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ascii="Times New Roman" w:hAnsi="Times New Roman" w:cs="Times New Roman"/>
          <w:color w:val="FFFFFF"/>
          <w:sz w:val="28"/>
          <w:szCs w:val="28"/>
        </w:rPr>
      </w:pPr>
      <w:r>
        <w:rPr>
          <w:rFonts w:ascii="Times New Roman" w:hAnsi="Times New Roman" w:cs="Times New Roman" w:eastAsiaTheme="minorHAnsi"/>
          <w:b/>
          <w:bCs/>
          <w:sz w:val="28"/>
          <w:szCs w:val="28"/>
          <w:lang w:val="ru-RU" w:eastAsia="ru-RU"/>
        </w:rPr>
        <w:t>Управління житлово-комунального господарства та капітального будівництва Вознесенської міської ради</w:t>
      </w:r>
      <w:r>
        <w:rPr>
          <w:rFonts w:ascii="Times New Roman" w:hAnsi="Times New Roman" w:cs="Times New Roman"/>
          <w:color w:val="FFFFFF"/>
          <w:sz w:val="28"/>
          <w:szCs w:val="28"/>
        </w:rPr>
        <w:t>МІНІС</w:t>
      </w:r>
    </w:p>
    <w:p>
      <w:pPr>
        <w:shd w:val="clear" w:color="auto" w:fill="FFFFFF"/>
        <w:ind w:firstLine="709"/>
        <w:rPr>
          <w:rFonts w:ascii="Times New Roman" w:hAnsi="Times New Roman" w:cs="Times New Roman"/>
          <w:sz w:val="28"/>
          <w:szCs w:val="28"/>
        </w:rPr>
      </w:pPr>
      <w:r>
        <w:rPr>
          <w:rFonts w:ascii="Times New Roman" w:hAnsi="Times New Roman" w:cs="Times New Roman"/>
          <w:color w:val="FFFFFF"/>
          <w:sz w:val="28"/>
          <w:szCs w:val="28"/>
        </w:rPr>
        <w:t>ТЗ</w:t>
      </w:r>
    </w:p>
    <w:p>
      <w:pPr>
        <w:pStyle w:val="15"/>
        <w:keepNext/>
        <w:spacing w:line="276" w:lineRule="auto"/>
        <w:ind w:left="249"/>
        <w:jc w:val="both"/>
        <w:outlineLvl w:val="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ЗАТВЕРДЖЕНО</w:t>
      </w:r>
    </w:p>
    <w:p>
      <w:pPr>
        <w:pStyle w:val="15"/>
        <w:keepNext/>
        <w:spacing w:line="276" w:lineRule="auto"/>
        <w:ind w:left="4963"/>
        <w:jc w:val="both"/>
        <w:outlineLvl w:val="6"/>
        <w:rPr>
          <w:rFonts w:ascii="Times New Roman" w:hAnsi="Times New Roman" w:cs="Times New Roman"/>
          <w:lang w:val="uk-UA"/>
        </w:rPr>
      </w:pPr>
      <w:r>
        <w:rPr>
          <w:rFonts w:ascii="Times New Roman" w:hAnsi="Times New Roman" w:cs="Times New Roman"/>
        </w:rPr>
        <w:t>Протоколом</w:t>
      </w:r>
      <w:r>
        <w:rPr>
          <w:rFonts w:ascii="Times New Roman" w:hAnsi="Times New Roman" w:cs="Times New Roman"/>
          <w:lang w:val="uk-UA"/>
        </w:rPr>
        <w:t xml:space="preserve"> уповноваженої особи Управління житлово-комунального господарства та капітального будівництва Вознесенської міської ради</w:t>
      </w:r>
    </w:p>
    <w:p>
      <w:pPr>
        <w:ind w:firstLine="709"/>
        <w:jc w:val="center"/>
        <w:rPr>
          <w:rFonts w:ascii="Times New Roman" w:hAnsi="Times New Roman" w:cs="Times New Roman" w:eastAsiaTheme="minorHAnsi"/>
          <w:sz w:val="24"/>
          <w:szCs w:val="24"/>
          <w:highlight w:val="none"/>
          <w:lang w:eastAsia="en-US"/>
        </w:rPr>
      </w:pPr>
      <w:r>
        <w:rPr>
          <w:rFonts w:ascii="Times New Roman" w:hAnsi="Times New Roman" w:cs="Times New Roman" w:eastAsiaTheme="minorHAnsi"/>
          <w:sz w:val="24"/>
          <w:szCs w:val="24"/>
          <w:lang w:val="ru-RU" w:eastAsia="en-US"/>
        </w:rPr>
        <w:t xml:space="preserve">                                      </w:t>
      </w:r>
      <w:bookmarkStart w:id="34" w:name="_GoBack"/>
      <w:bookmarkEnd w:id="34"/>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sz w:val="24"/>
          <w:szCs w:val="24"/>
          <w:highlight w:val="none"/>
          <w:lang w:eastAsia="en-US"/>
        </w:rPr>
        <w:t xml:space="preserve">№ </w:t>
      </w:r>
      <w:r>
        <w:rPr>
          <w:rFonts w:hint="default" w:ascii="Times New Roman" w:hAnsi="Times New Roman" w:cs="Times New Roman" w:eastAsiaTheme="minorHAnsi"/>
          <w:sz w:val="24"/>
          <w:szCs w:val="24"/>
          <w:highlight w:val="none"/>
          <w:lang w:val="ru-RU" w:eastAsia="en-US"/>
        </w:rPr>
        <w:t>1</w:t>
      </w:r>
      <w:r>
        <w:rPr>
          <w:rFonts w:ascii="Times New Roman" w:hAnsi="Times New Roman" w:cs="Times New Roman" w:eastAsiaTheme="minorHAnsi"/>
          <w:sz w:val="24"/>
          <w:szCs w:val="24"/>
          <w:highlight w:val="none"/>
          <w:lang w:eastAsia="en-US"/>
        </w:rPr>
        <w:t xml:space="preserve"> від </w:t>
      </w:r>
      <w:r>
        <w:rPr>
          <w:rFonts w:hint="default" w:ascii="Times New Roman" w:hAnsi="Times New Roman" w:cs="Times New Roman" w:eastAsiaTheme="minorHAnsi"/>
          <w:sz w:val="24"/>
          <w:szCs w:val="24"/>
          <w:highlight w:val="none"/>
          <w:lang w:val="ru-RU" w:eastAsia="en-US"/>
        </w:rPr>
        <w:t>05</w:t>
      </w:r>
      <w:r>
        <w:rPr>
          <w:rFonts w:ascii="Times New Roman" w:hAnsi="Times New Roman" w:cs="Times New Roman" w:eastAsiaTheme="minorHAnsi"/>
          <w:sz w:val="24"/>
          <w:szCs w:val="24"/>
          <w:highlight w:val="none"/>
          <w:lang w:eastAsia="en-US"/>
        </w:rPr>
        <w:t xml:space="preserve"> січня 2023 року</w:t>
      </w:r>
    </w:p>
    <w:p>
      <w:pPr>
        <w:ind w:left="5004" w:leftChars="2200" w:hanging="604" w:hangingChars="252"/>
        <w:jc w:val="both"/>
        <w:rPr>
          <w:rFonts w:ascii="Times New Roman" w:hAnsi="Times New Roman" w:cs="Times New Roman" w:eastAsiaTheme="minorHAnsi"/>
          <w:sz w:val="24"/>
          <w:szCs w:val="24"/>
          <w:lang w:eastAsia="en-US"/>
        </w:rPr>
      </w:pPr>
      <w:r>
        <w:rPr>
          <w:rFonts w:ascii="Times New Roman" w:hAnsi="Times New Roman" w:cs="Times New Roman"/>
          <w:sz w:val="24"/>
          <w:szCs w:val="24"/>
        </w:rPr>
        <w:t xml:space="preserve">          </w:t>
      </w:r>
    </w:p>
    <w:p>
      <w:pPr>
        <w:ind w:firstLine="709"/>
        <w:jc w:val="both"/>
        <w:rPr>
          <w:rFonts w:ascii="Times New Roman" w:hAnsi="Times New Roman" w:cs="Times New Roman" w:eastAsiaTheme="minorHAnsi"/>
          <w:sz w:val="24"/>
          <w:szCs w:val="24"/>
          <w:lang w:val="ru-RU" w:eastAsia="en-US"/>
        </w:rPr>
      </w:pPr>
    </w:p>
    <w:p>
      <w:pPr>
        <w:pStyle w:val="24"/>
        <w:rPr>
          <w:rFonts w:ascii="Arial" w:hAnsi="Arial"/>
          <w:sz w:val="28"/>
          <w:szCs w:val="28"/>
        </w:rPr>
      </w:pPr>
    </w:p>
    <w:p>
      <w:pPr>
        <w:pStyle w:val="24"/>
        <w:rPr>
          <w:rFonts w:ascii="Arial" w:hAnsi="Arial"/>
          <w:sz w:val="28"/>
          <w:szCs w:val="28"/>
        </w:rPr>
      </w:pPr>
    </w:p>
    <w:p>
      <w:pPr>
        <w:pStyle w:val="24"/>
        <w:rPr>
          <w:rFonts w:ascii="Arial" w:hAnsi="Arial"/>
          <w:sz w:val="28"/>
          <w:szCs w:val="28"/>
        </w:rPr>
      </w:pPr>
    </w:p>
    <w:p>
      <w:pPr>
        <w:pStyle w:val="24"/>
        <w:rPr>
          <w:sz w:val="48"/>
          <w:szCs w:val="48"/>
        </w:rPr>
      </w:pPr>
      <w:r>
        <w:rPr>
          <w:sz w:val="28"/>
          <w:szCs w:val="28"/>
        </w:rPr>
        <w:t xml:space="preserve">ТЕНДЕРНА ДОКУМЕНТАЦІЯ </w:t>
      </w:r>
    </w:p>
    <w:p>
      <w:pPr>
        <w:jc w:val="center"/>
        <w:rPr>
          <w:rFonts w:ascii="Times New Roman" w:hAnsi="Times New Roman" w:cs="Times New Roman"/>
          <w:b/>
          <w:sz w:val="28"/>
          <w:szCs w:val="28"/>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color w:val="000000"/>
          <w:spacing w:val="4"/>
          <w:sz w:val="28"/>
          <w:szCs w:val="28"/>
          <w:lang w:eastAsia="uk-UA"/>
        </w:rPr>
      </w:pPr>
      <w:r>
        <w:rPr>
          <w:rFonts w:ascii="Times New Roman" w:hAnsi="Times New Roman"/>
          <w:b/>
          <w:sz w:val="28"/>
          <w:szCs w:val="28"/>
        </w:rPr>
        <w:t>Послуги з прибирання снігу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r>
        <w:rPr>
          <w:rFonts w:ascii="Times New Roman" w:hAnsi="Times New Roman" w:cs="Times New Roman"/>
          <w:color w:val="000000"/>
          <w:spacing w:val="4"/>
          <w:sz w:val="28"/>
          <w:szCs w:val="28"/>
          <w:lang w:eastAsia="uk-UA"/>
        </w:rPr>
        <w:t xml:space="preserve">ДК 021:2015 – </w:t>
      </w:r>
      <w:r>
        <w:rPr>
          <w:rFonts w:ascii="Times New Roman" w:hAnsi="Times New Roman"/>
          <w:bCs/>
          <w:sz w:val="28"/>
          <w:szCs w:val="28"/>
        </w:rPr>
        <w:t>90620000-9: Послуги з прибирання снігу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sz w:val="28"/>
          <w:szCs w:val="28"/>
        </w:rPr>
        <w:t>Процедура закупівлі: відкриті торги з особливостями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color w:val="00000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ind w:firstLine="709"/>
        <w:jc w:val="center"/>
        <w:rPr>
          <w:rFonts w:ascii="Times New Roman" w:hAnsi="Times New Roman" w:cs="Times New Roman"/>
        </w:rPr>
      </w:pPr>
      <w:r>
        <w:rPr>
          <w:rFonts w:ascii="Times New Roman" w:hAnsi="Times New Roman" w:cs="Times New Roman"/>
          <w:b/>
          <w:sz w:val="28"/>
          <w:szCs w:val="28"/>
        </w:rPr>
        <w:t>м. Вознесенськ – 2023</w:t>
      </w:r>
    </w:p>
    <w:p>
      <w:pPr>
        <w:ind w:firstLine="709"/>
        <w:jc w:val="both"/>
        <w:rPr>
          <w:rFonts w:cs="Times New Roman"/>
          <w:b/>
          <w:sz w:val="28"/>
          <w:szCs w:val="28"/>
        </w:rPr>
      </w:pPr>
    </w:p>
    <w:p>
      <w:pPr>
        <w:ind w:firstLine="709"/>
        <w:jc w:val="both"/>
        <w:rPr>
          <w:rFonts w:cs="Times New Roman"/>
          <w:b/>
          <w:sz w:val="28"/>
          <w:szCs w:val="28"/>
        </w:rPr>
      </w:pPr>
    </w:p>
    <w:p>
      <w:pPr>
        <w:ind w:firstLine="709"/>
        <w:jc w:val="both"/>
        <w:rPr>
          <w:rFonts w:cs="Times New Roman"/>
          <w:b/>
          <w:sz w:val="28"/>
          <w:szCs w:val="28"/>
        </w:rPr>
      </w:pPr>
    </w:p>
    <w:p>
      <w:pPr>
        <w:ind w:firstLine="709"/>
        <w:jc w:val="both"/>
        <w:rPr>
          <w:rFonts w:cs="Times New Roman"/>
          <w:b/>
          <w:sz w:val="28"/>
          <w:szCs w:val="28"/>
        </w:rPr>
      </w:pPr>
    </w:p>
    <w:p>
      <w:pPr>
        <w:ind w:firstLine="709"/>
        <w:jc w:val="both"/>
        <w:rPr>
          <w:rFonts w:cs="Times New Roman"/>
          <w:b/>
          <w:sz w:val="28"/>
          <w:szCs w:val="28"/>
        </w:rPr>
      </w:pPr>
    </w:p>
    <w:p>
      <w:pPr>
        <w:ind w:firstLine="709"/>
        <w:jc w:val="both"/>
        <w:rPr>
          <w:rFonts w:cs="Times New Roman"/>
          <w:b/>
          <w:sz w:val="28"/>
          <w:szCs w:val="28"/>
        </w:rPr>
      </w:pPr>
    </w:p>
    <w:p>
      <w:pPr>
        <w:ind w:firstLine="709"/>
        <w:jc w:val="both"/>
        <w:rPr>
          <w:rFonts w:cs="Times New Roman"/>
          <w:b/>
          <w:sz w:val="28"/>
          <w:szCs w:val="28"/>
        </w:rPr>
      </w:pPr>
    </w:p>
    <w:tbl>
      <w:tblPr>
        <w:tblStyle w:val="5"/>
        <w:tblW w:w="10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0"/>
        <w:gridCol w:w="3082"/>
        <w:gridCol w:w="6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b/>
                <w:sz w:val="24"/>
                <w:szCs w:val="24"/>
              </w:rPr>
            </w:pPr>
          </w:p>
        </w:tc>
        <w:tc>
          <w:tcPr>
            <w:tcW w:w="9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7"/>
              <w:widowControl w:val="0"/>
              <w:spacing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7"/>
              <w:widowControl w:val="0"/>
              <w:spacing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7"/>
              <w:widowControl w:val="0"/>
              <w:spacing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2</w:t>
            </w:r>
          </w:p>
        </w:tc>
        <w:tc>
          <w:tcPr>
            <w:tcW w:w="67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7"/>
              <w:widowControl w:val="0"/>
              <w:spacing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Терміни, які вживаються в тендерній документації</w:t>
            </w:r>
          </w:p>
        </w:tc>
        <w:tc>
          <w:tcPr>
            <w:tcW w:w="67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2"/>
              <w:spacing w:before="11"/>
              <w:ind w:right="137"/>
              <w:jc w:val="both"/>
              <w:rPr>
                <w:b/>
                <w:sz w:val="24"/>
                <w:szCs w:val="24"/>
              </w:rPr>
            </w:pPr>
            <w:r>
              <w:rPr>
                <w:sz w:val="24"/>
                <w:szCs w:val="24"/>
              </w:rPr>
              <w:t xml:space="preserve">Тендерна документація розроблена на виконання вимог Закону України «Про публічні закупівлі» № 922-VIII від 25.12.2015 р. зі </w:t>
            </w:r>
            <w:r>
              <w:rPr>
                <w:w w:val="95"/>
                <w:sz w:val="24"/>
                <w:szCs w:val="24"/>
              </w:rPr>
              <w:t xml:space="preserve">змінами та доповненнями, з урахуванням особливостей відповідно </w:t>
            </w:r>
            <w:r>
              <w:rPr>
                <w:sz w:val="24"/>
                <w:szCs w:val="24"/>
              </w:rPr>
              <w:t xml:space="preserve">до постанови Кабінету Міністрів України від 12 </w:t>
            </w:r>
            <w:r>
              <w:rPr>
                <w:spacing w:val="10"/>
                <w:sz w:val="24"/>
                <w:szCs w:val="24"/>
              </w:rPr>
              <w:t>жо</w:t>
            </w:r>
            <w:r>
              <w:rPr>
                <w:sz w:val="24"/>
                <w:szCs w:val="24"/>
              </w:rPr>
              <w:t xml:space="preserve">втня 2022р. </w:t>
            </w:r>
            <w:r>
              <w:rPr>
                <w:w w:val="95"/>
                <w:sz w:val="24"/>
                <w:szCs w:val="24"/>
              </w:rPr>
              <w:t xml:space="preserve">№1178 </w:t>
            </w:r>
            <w:r>
              <w:rPr>
                <w:b/>
                <w:w w:val="95"/>
                <w:sz w:val="24"/>
                <w:szCs w:val="24"/>
              </w:rPr>
              <w:t xml:space="preserve">«Про затвердження особливостей здійснення публічних закупівель товарів, робіт </w:t>
            </w:r>
            <w:r>
              <w:rPr>
                <w:w w:val="95"/>
                <w:sz w:val="24"/>
                <w:szCs w:val="24"/>
              </w:rPr>
              <w:t xml:space="preserve">і </w:t>
            </w:r>
            <w:r>
              <w:rPr>
                <w:b/>
                <w:w w:val="95"/>
                <w:sz w:val="24"/>
                <w:szCs w:val="24"/>
              </w:rPr>
              <w:t xml:space="preserve">послуг для замовників, передбачених </w:t>
            </w:r>
            <w:r>
              <w:rPr>
                <w:b/>
                <w:sz w:val="24"/>
                <w:szCs w:val="24"/>
              </w:rPr>
              <w:t>Законом України “Про публічні закупівлі”, на період дії</w:t>
            </w:r>
            <w:r>
              <w:rPr>
                <w:sz w:val="24"/>
                <w:szCs w:val="24"/>
              </w:rPr>
              <w:t xml:space="preserve"> </w:t>
            </w:r>
            <w:r>
              <w:rPr>
                <w:b/>
                <w:w w:val="95"/>
                <w:sz w:val="24"/>
                <w:szCs w:val="24"/>
              </w:rPr>
              <w:t>правового режиму воєнного стану в Україні та</w:t>
            </w:r>
            <w:r>
              <w:rPr>
                <w:w w:val="95"/>
                <w:sz w:val="24"/>
                <w:szCs w:val="24"/>
              </w:rPr>
              <w:t xml:space="preserve"> </w:t>
            </w:r>
            <w:r>
              <w:rPr>
                <w:b/>
                <w:w w:val="95"/>
                <w:sz w:val="24"/>
                <w:szCs w:val="24"/>
              </w:rPr>
              <w:t>протягом 90 днів з</w:t>
            </w:r>
            <w:r>
              <w:rPr>
                <w:w w:val="95"/>
                <w:sz w:val="24"/>
                <w:szCs w:val="24"/>
              </w:rPr>
              <w:t xml:space="preserve"> </w:t>
            </w:r>
            <w:r>
              <w:rPr>
                <w:b/>
                <w:w w:val="95"/>
                <w:sz w:val="24"/>
                <w:szCs w:val="24"/>
              </w:rPr>
              <w:t xml:space="preserve">дня його припинення або скасування» (далі </w:t>
            </w:r>
            <w:r>
              <w:rPr>
                <w:b/>
                <w:w w:val="85"/>
                <w:sz w:val="24"/>
                <w:szCs w:val="24"/>
              </w:rPr>
              <w:t>—</w:t>
            </w:r>
            <w:r>
              <w:rPr>
                <w:w w:val="85"/>
                <w:sz w:val="24"/>
                <w:szCs w:val="24"/>
              </w:rPr>
              <w:t xml:space="preserve"> </w:t>
            </w:r>
            <w:r>
              <w:rPr>
                <w:b/>
                <w:w w:val="95"/>
                <w:sz w:val="24"/>
                <w:szCs w:val="24"/>
              </w:rPr>
              <w:t>Особливості).</w:t>
            </w:r>
          </w:p>
          <w:p>
            <w:pPr>
              <w:pStyle w:val="1687"/>
              <w:widowControl w:val="0"/>
              <w:spacing w:line="240" w:lineRule="auto"/>
              <w:jc w:val="both"/>
              <w:rPr>
                <w:rFonts w:ascii="Times New Roman" w:hAnsi="Times New Roman" w:eastAsia="Times New Roman" w:cs="Times New Roman"/>
                <w:sz w:val="24"/>
                <w:szCs w:val="24"/>
                <w:lang w:val="uk-UA"/>
              </w:rPr>
            </w:pPr>
            <w:r>
              <w:rPr>
                <w:rFonts w:ascii="Times New Roman" w:hAnsi="Times New Roman" w:cs="Times New Roman"/>
                <w:color w:val="auto"/>
                <w:sz w:val="24"/>
                <w:szCs w:val="24"/>
              </w:rPr>
              <w:t xml:space="preserve">Терміни, які використовуються в цій тендерній документації, </w:t>
            </w:r>
            <w:r>
              <w:rPr>
                <w:rFonts w:ascii="Times New Roman" w:hAnsi="Times New Roman" w:cs="Times New Roman"/>
                <w:color w:val="auto"/>
                <w:w w:val="95"/>
                <w:sz w:val="24"/>
                <w:szCs w:val="24"/>
              </w:rPr>
              <w:t>вживаються в значеннях, визначених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2</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Інформація про замовника торгів</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2.1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повне найменування</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Управління житлово-комунального господарства та капітального будівництва Вознесенської міської ради</w:t>
            </w:r>
          </w:p>
          <w:p>
            <w:pPr>
              <w:pStyle w:val="1687"/>
              <w:widowControl w:val="0"/>
              <w:spacing w:line="240" w:lineRule="auto"/>
              <w:jc w:val="both"/>
              <w:rPr>
                <w:rFonts w:ascii="Times New Roman" w:hAnsi="Times New Roman" w:cs="Times New Roman"/>
                <w:bCs/>
                <w:spacing w:val="-4"/>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2.2</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місцезнаходження</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56500, Миколаївська область, м. Вознесенськ, площа Центральна, 1, каб. № 37</w:t>
            </w:r>
          </w:p>
          <w:p>
            <w:pPr>
              <w:pStyle w:val="1687"/>
              <w:widowControl w:val="0"/>
              <w:spacing w:line="240" w:lineRule="auto"/>
              <w:jc w:val="both"/>
              <w:rPr>
                <w:rFonts w:ascii="Times New Roman" w:hAnsi="Times New Roman" w:cs="Times New Roman"/>
                <w:spacing w:val="-1"/>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2.3</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посадова особа замовника, уповноважена здійснювати зв'язок з учасниками</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spacing w:before="120" w:after="120" w:line="276" w:lineRule="auto"/>
              <w:ind w:left="79" w:right="92"/>
              <w:jc w:val="both"/>
              <w:rPr>
                <w:rFonts w:ascii="Times New Roman" w:hAnsi="Times New Roman" w:cs="Times New Roman"/>
                <w:sz w:val="24"/>
                <w:szCs w:val="24"/>
              </w:rPr>
            </w:pPr>
            <w:r>
              <w:rPr>
                <w:rFonts w:ascii="Times New Roman" w:hAnsi="Times New Roman" w:cs="Times New Roman"/>
                <w:sz w:val="24"/>
                <w:szCs w:val="24"/>
              </w:rPr>
              <w:t xml:space="preserve">Мазурець Сергій Валерійович - головний спеціаліст Управління </w:t>
            </w:r>
            <w:r>
              <w:rPr>
                <w:rFonts w:ascii="Times New Roman" w:hAnsi="Times New Roman" w:cs="Times New Roman"/>
                <w:bCs/>
                <w:sz w:val="24"/>
                <w:szCs w:val="24"/>
              </w:rPr>
              <w:t>житлово-комунального господарства</w:t>
            </w:r>
            <w:r>
              <w:rPr>
                <w:rFonts w:ascii="Times New Roman" w:hAnsi="Times New Roman" w:cs="Times New Roman"/>
                <w:sz w:val="24"/>
                <w:szCs w:val="24"/>
              </w:rPr>
              <w:t xml:space="preserve"> та капітального будівництва Вознесенської міської ради, уповноважена особа за організацію та проведення закупівлі;</w:t>
            </w:r>
          </w:p>
          <w:p>
            <w:pPr>
              <w:spacing w:before="120" w:after="120" w:line="276" w:lineRule="auto"/>
              <w:ind w:left="79" w:right="92"/>
              <w:jc w:val="both"/>
              <w:rPr>
                <w:rFonts w:ascii="Times New Roman" w:hAnsi="Times New Roman" w:cs="Times New Roman"/>
                <w:sz w:val="24"/>
                <w:szCs w:val="24"/>
              </w:rPr>
            </w:pPr>
            <w:r>
              <w:rPr>
                <w:rFonts w:ascii="Times New Roman" w:hAnsi="Times New Roman" w:cs="Times New Roman"/>
                <w:sz w:val="24"/>
                <w:szCs w:val="24"/>
              </w:rPr>
              <w:t>56500, Миколаївська область, м. Вознесенськ, площа Центральна, 1, кабінет №37</w:t>
            </w:r>
          </w:p>
          <w:p>
            <w:pPr>
              <w:spacing w:before="120" w:after="120" w:line="276" w:lineRule="auto"/>
              <w:ind w:left="79" w:right="92"/>
              <w:jc w:val="both"/>
              <w:rPr>
                <w:rFonts w:ascii="Times New Roman" w:hAnsi="Times New Roman" w:cs="Times New Roman"/>
                <w:sz w:val="24"/>
                <w:szCs w:val="24"/>
              </w:rPr>
            </w:pPr>
            <w:r>
              <w:rPr>
                <w:rFonts w:ascii="Times New Roman" w:hAnsi="Times New Roman" w:cs="Times New Roman"/>
                <w:sz w:val="24"/>
                <w:szCs w:val="24"/>
              </w:rPr>
              <w:t>тел.: +380664178760, +380513432166</w:t>
            </w:r>
          </w:p>
          <w:p>
            <w:pPr>
              <w:spacing w:before="120" w:after="120" w:line="276" w:lineRule="auto"/>
              <w:ind w:left="79" w:right="92"/>
              <w:jc w:val="both"/>
              <w:rPr>
                <w:rFonts w:ascii="Times New Roman" w:hAnsi="Times New Roman" w:cs="Times New Roman"/>
                <w:sz w:val="24"/>
                <w:szCs w:val="24"/>
              </w:rPr>
            </w:pPr>
            <w:r>
              <w:rPr>
                <w:rFonts w:ascii="Times New Roman" w:hAnsi="Times New Roman" w:cs="Times New Roman"/>
                <w:sz w:val="24"/>
                <w:szCs w:val="24"/>
              </w:rPr>
              <w:t>e-mail: gkh-voz2017@ukr.net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3</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Процедура закупівлі</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4</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b/>
                <w:sz w:val="24"/>
                <w:szCs w:val="24"/>
                <w:lang w:val="uk-UA"/>
              </w:rPr>
            </w:pPr>
            <w:r>
              <w:rPr>
                <w:rFonts w:ascii="Times New Roman" w:hAnsi="Times New Roman" w:eastAsia="Times New Roman" w:cs="Times New Roman"/>
                <w:b/>
                <w:sz w:val="24"/>
                <w:szCs w:val="24"/>
                <w:lang w:val="uk-UA"/>
              </w:rPr>
              <w:t>Інформація про предмет закупівлі</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5"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4.1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назва предмета закупівлі</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rPr>
                <w:rFonts w:ascii="Times New Roman" w:hAnsi="Times New Roman" w:eastAsia="Arial" w:cs="Times New Roman"/>
                <w:b/>
                <w:bCs/>
                <w:color w:val="000000"/>
                <w:sz w:val="24"/>
                <w:szCs w:val="24"/>
                <w:shd w:val="clear" w:color="auto" w:fill="FDFEFD"/>
              </w:rPr>
            </w:pPr>
            <w:r>
              <w:rPr>
                <w:rFonts w:ascii="Times New Roman" w:hAnsi="Times New Roman"/>
                <w:b/>
                <w:sz w:val="24"/>
                <w:szCs w:val="24"/>
              </w:rPr>
              <w:t>Послуги з прибирання снігу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Cs/>
                <w:color w:val="000000"/>
                <w:spacing w:val="4"/>
                <w:sz w:val="24"/>
                <w:szCs w:val="24"/>
                <w:lang w:eastAsia="uk-UA"/>
              </w:rPr>
              <w:t xml:space="preserve">ДК 021:2015 – </w:t>
            </w:r>
            <w:r>
              <w:rPr>
                <w:rFonts w:ascii="Times New Roman" w:hAnsi="Times New Roman"/>
                <w:bCs/>
                <w:sz w:val="24"/>
                <w:szCs w:val="24"/>
              </w:rPr>
              <w:t>90620000-9: Послуги з прибирання снігу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4.2</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Поділ на лоти не передбачено.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4.3</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місце, кількість, обсяг поставки товарів (надання послуг, виконання робіт)</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ind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Відповідно до тендерної документації; відповідно до Технічного завдання до Тендерної Документації (додаток 4 до Тендерної Документації); послуги;</w:t>
            </w:r>
          </w:p>
          <w:p>
            <w:pPr>
              <w:pStyle w:val="1687"/>
              <w:widowControl w:val="0"/>
              <w:spacing w:line="240" w:lineRule="auto"/>
              <w:ind w:hanging="2"/>
              <w:jc w:val="both"/>
              <w:rPr>
                <w:rFonts w:ascii="Times New Roman" w:hAnsi="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4.4</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строк поставки товарів (надання послуг, виконання робіт)</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лютий – грудень 2023 року</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але в будь-якому разі до повного виконання Сторонами фінансових зобов’язань за Договором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cs="Times New Roman"/>
                <w:sz w:val="24"/>
                <w:szCs w:val="24"/>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Недискримінація учасників</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ind w:hanging="21"/>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1687"/>
              <w:widowControl w:val="0"/>
              <w:spacing w:line="240" w:lineRule="auto"/>
              <w:ind w:hanging="21"/>
              <w:jc w:val="both"/>
              <w:rPr>
                <w:rFonts w:ascii="Times New Roman" w:hAnsi="Times New Roman" w:eastAsia="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6</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ind w:hanging="21"/>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валютою тендерної пропозиції є гривня;</w:t>
            </w:r>
          </w:p>
          <w:p>
            <w:pPr>
              <w:pStyle w:val="1687"/>
              <w:widowControl w:val="0"/>
              <w:spacing w:line="240" w:lineRule="auto"/>
              <w:ind w:hanging="23"/>
              <w:jc w:val="both"/>
              <w:rPr>
                <w:rFonts w:ascii="Times New Roman" w:hAnsi="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7</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7"/>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Інформація про мову (мови), якою (якими) повинно бути складено тендерні пропозиції</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uk-UA"/>
              </w:rPr>
              <w:t xml:space="preserve">Під час проведення процедур закупівель усі документи, що готуються </w:t>
            </w:r>
            <w:r>
              <w:rPr>
                <w:rFonts w:ascii="Times New Roman" w:hAnsi="Times New Roman" w:cs="Times New Roman"/>
                <w:sz w:val="24"/>
                <w:szCs w:val="24"/>
                <w:lang w:val="uk-UA" w:eastAsia="uk-UA"/>
              </w:rPr>
              <w:t>З</w:t>
            </w:r>
            <w:r>
              <w:rPr>
                <w:rFonts w:ascii="Times New Roman" w:hAnsi="Times New Roman" w:cs="Times New Roman"/>
                <w:sz w:val="24"/>
                <w:szCs w:val="24"/>
                <w:lang w:eastAsia="uk-UA"/>
              </w:rPr>
              <w:t xml:space="preserve">амовником, викладаються українською мовою, а також, за рішенням </w:t>
            </w:r>
            <w:r>
              <w:rPr>
                <w:rFonts w:ascii="Times New Roman" w:hAnsi="Times New Roman" w:cs="Times New Roman"/>
                <w:sz w:val="24"/>
                <w:szCs w:val="24"/>
                <w:lang w:val="uk-UA" w:eastAsia="uk-UA"/>
              </w:rPr>
              <w:t>З</w:t>
            </w:r>
            <w:r>
              <w:rPr>
                <w:rFonts w:ascii="Times New Roman" w:hAnsi="Times New Roman" w:cs="Times New Roman"/>
                <w:sz w:val="24"/>
                <w:szCs w:val="24"/>
                <w:lang w:eastAsia="uk-UA"/>
              </w:rPr>
              <w:t>амовника, одночасно всі документи можуть мати автентичний переклад на іншу мову. Визначальним є текст, викладений українською мовою.</w:t>
            </w:r>
          </w:p>
          <w:p>
            <w:pPr>
              <w:pStyle w:val="1687"/>
              <w:widowControl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У випадках, передбачених </w:t>
            </w:r>
            <w:r>
              <w:fldChar w:fldCharType="begin"/>
            </w:r>
            <w:r>
              <w:instrText xml:space="preserve"> HYPERLINK "http://zakon2.rada.gov.ua/laws/show/2289-17" \t "_blank" \h </w:instrText>
            </w:r>
            <w:r>
              <w:fldChar w:fldCharType="separate"/>
            </w:r>
            <w:r>
              <w:rPr>
                <w:rStyle w:val="29"/>
                <w:rFonts w:ascii="Times New Roman" w:hAnsi="Times New Roman" w:cs="Times New Roman"/>
                <w:color w:val="000000"/>
                <w:sz w:val="24"/>
                <w:szCs w:val="24"/>
                <w:u w:val="none"/>
                <w:lang w:eastAsia="uk-UA"/>
              </w:rPr>
              <w:t>частиною третьою</w:t>
            </w:r>
            <w:r>
              <w:rPr>
                <w:rStyle w:val="29"/>
                <w:rFonts w:ascii="Times New Roman" w:hAnsi="Times New Roman" w:cs="Times New Roman"/>
                <w:color w:val="000000"/>
                <w:sz w:val="24"/>
                <w:szCs w:val="24"/>
                <w:u w:val="none"/>
                <w:lang w:eastAsia="uk-UA"/>
              </w:rPr>
              <w:fldChar w:fldCharType="end"/>
            </w:r>
            <w:r>
              <w:rPr>
                <w:rStyle w:val="29"/>
                <w:rFonts w:ascii="Times New Roman" w:hAnsi="Times New Roman" w:cs="Times New Roman"/>
                <w:color w:val="000000"/>
                <w:sz w:val="24"/>
                <w:szCs w:val="24"/>
                <w:u w:val="none"/>
                <w:lang w:eastAsia="uk-UA"/>
              </w:rPr>
              <w:t xml:space="preserve"> </w:t>
            </w:r>
            <w:r>
              <w:rPr>
                <w:rFonts w:ascii="Times New Roman" w:hAnsi="Times New Roman" w:cs="Times New Roman"/>
                <w:sz w:val="24"/>
                <w:szCs w:val="24"/>
                <w:lang w:eastAsia="uk-UA"/>
              </w:rPr>
              <w:t>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pPr>
              <w:pStyle w:val="1687"/>
              <w:widowControl w:val="0"/>
              <w:spacing w:line="240" w:lineRule="auto"/>
              <w:jc w:val="both"/>
              <w:rPr>
                <w:rFonts w:ascii="Times New Roman" w:hAnsi="Times New Roman" w:cs="Times New Roman"/>
                <w:sz w:val="24"/>
                <w:szCs w:val="24"/>
                <w:lang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center"/>
              <w:rPr>
                <w:rFonts w:ascii="Times New Roman" w:hAnsi="Times New Roman"/>
                <w:sz w:val="24"/>
                <w:szCs w:val="24"/>
                <w:lang w:eastAsia="ru-RU"/>
              </w:rPr>
            </w:pPr>
            <w:r>
              <w:rPr>
                <w:rFonts w:ascii="Times New Roman" w:hAnsi="Times New Roman"/>
                <w:sz w:val="24"/>
                <w:szCs w:val="24"/>
                <w:lang w:eastAsia="ru-RU"/>
              </w:rPr>
              <w:t>8</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rPr>
                <w:rFonts w:ascii="Times New Roman" w:hAnsi="Times New Roman"/>
                <w:sz w:val="24"/>
                <w:szCs w:val="24"/>
                <w:lang w:eastAsia="ru-RU"/>
              </w:rPr>
            </w:pPr>
            <w:r>
              <w:rPr>
                <w:rFonts w:ascii="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sz w:val="24"/>
                <w:szCs w:val="24"/>
                <w:lang w:eastAsia="ru-RU"/>
              </w:rPr>
            </w:pPr>
            <w:r>
              <w:rPr>
                <w:rFonts w:ascii="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spacing w:before="150" w:after="150"/>
              <w:jc w:val="both"/>
              <w:rPr>
                <w:rFonts w:ascii="Times New Roman" w:hAnsi="Times New Roman"/>
                <w:sz w:val="24"/>
                <w:szCs w:val="24"/>
                <w:lang w:eastAsia="ru-RU"/>
              </w:rPr>
            </w:pPr>
          </w:p>
          <w:p>
            <w:pPr>
              <w:spacing w:before="150" w:after="150"/>
              <w:jc w:val="both"/>
              <w:rPr>
                <w:rFonts w:ascii="Times New Roman" w:hAnsi="Times New Roman"/>
                <w:sz w:val="24"/>
                <w:szCs w:val="24"/>
                <w:lang w:eastAsia="ru-RU"/>
              </w:rPr>
            </w:pPr>
          </w:p>
          <w:p>
            <w:pPr>
              <w:spacing w:before="150" w:after="150"/>
              <w:jc w:val="both"/>
              <w:rPr>
                <w:rFonts w:ascii="Times New Roman" w:hAnsi="Times New Roman"/>
                <w:sz w:val="24"/>
                <w:szCs w:val="24"/>
                <w:lang w:eastAsia="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7"/>
              <w:widowControl w:val="0"/>
              <w:spacing w:line="240" w:lineRule="auto"/>
              <w:jc w:val="center"/>
              <w:rPr>
                <w:rFonts w:ascii="Times New Roman" w:hAnsi="Times New Roman" w:cs="Times New Roman"/>
                <w:b/>
                <w:sz w:val="24"/>
                <w:szCs w:val="24"/>
              </w:rPr>
            </w:pPr>
            <w:r>
              <w:rPr>
                <w:rFonts w:ascii="Times New Roman" w:hAnsi="Times New Roman" w:eastAsia="Times New Roman" w:cs="Times New Roman"/>
                <w:b/>
                <w:sz w:val="24"/>
                <w:szCs w:val="24"/>
                <w:lang w:val="uk-UA"/>
              </w:rPr>
              <w:t>Порядок внесення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Процедура надання роз’яснень щодо тендерної документації та внесення змін до неї</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1"/>
              <w:widowControl/>
              <w:spacing w:after="150"/>
              <w:ind w:firstLine="450"/>
              <w:jc w:val="both"/>
              <w:rPr>
                <w:spacing w:val="-2"/>
                <w:lang w:val="uk-UA"/>
              </w:rPr>
            </w:pPr>
            <w:r>
              <w:rPr>
                <w:lang w:val="uk-UA"/>
              </w:rPr>
              <w:t xml:space="preserve">1. </w:t>
            </w:r>
            <w: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Уci звернення за роз'ясненнями та звернення щодо усунення порушення автоматично оприлюднюються в електронній системі закупівель без </w:t>
            </w:r>
            <w:r>
              <w:rPr>
                <w:spacing w:val="-2"/>
              </w:rPr>
              <w:t xml:space="preserve">ідентифікації особи, яка звернулася до замовника. Замовник повинен </w:t>
            </w:r>
            <w:r>
              <w:t xml:space="preserve">протягом трьох днів з дати їх оприлюднення надати роз’яснення на звернення шляхом оприлюднення його в електронній системі </w:t>
            </w:r>
            <w:r>
              <w:rPr>
                <w:spacing w:val="-2"/>
              </w:rPr>
              <w:t>закупівель.</w:t>
            </w:r>
          </w:p>
          <w:p>
            <w:pPr>
              <w:pStyle w:val="11"/>
              <w:widowControl/>
              <w:spacing w:after="150"/>
              <w:ind w:firstLine="450"/>
              <w:jc w:val="both"/>
              <w:rPr>
                <w:lang w:val="uk-UA"/>
              </w:rPr>
            </w:pPr>
            <w:r>
              <w:rPr>
                <w:lang w:val="uk-UA"/>
              </w:rPr>
              <w:t xml:space="preserve">2. </w:t>
            </w:r>
            <w:r>
              <w:t>Замовник має право з власної ініціативи aбo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aбo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1732"/>
              <w:spacing w:before="65" w:line="275" w:lineRule="exact"/>
              <w:ind w:left="94" w:hanging="2"/>
              <w:jc w:val="both"/>
              <w:rPr>
                <w:sz w:val="24"/>
                <w:szCs w:val="24"/>
              </w:rPr>
            </w:pPr>
            <w:r>
              <w:rPr>
                <w:sz w:val="24"/>
                <w:szCs w:val="24"/>
              </w:rPr>
              <w:t xml:space="preserve">   3. Зміни, що вносяться замовником до тендерної </w:t>
            </w:r>
            <w:r>
              <w:rPr>
                <w:spacing w:val="-2"/>
                <w:sz w:val="24"/>
                <w:szCs w:val="24"/>
              </w:rPr>
              <w:t>документації,</w:t>
            </w:r>
          </w:p>
          <w:p>
            <w:pPr>
              <w:pStyle w:val="1732"/>
              <w:spacing w:line="237" w:lineRule="auto"/>
              <w:ind w:left="98" w:right="113" w:firstLine="3"/>
              <w:jc w:val="both"/>
              <w:rPr>
                <w:sz w:val="24"/>
                <w:szCs w:val="24"/>
              </w:rPr>
            </w:pPr>
            <w:r>
              <w:rPr>
                <w:sz w:val="24"/>
                <w:szCs w:val="24"/>
              </w:rPr>
              <w:t xml:space="preserve">розміщуються та відображаються в електронній системі закупівель у вигляді нової редакції тендерної </w:t>
            </w:r>
            <w:r>
              <w:rPr>
                <w:spacing w:val="-2"/>
                <w:sz w:val="24"/>
                <w:szCs w:val="24"/>
              </w:rPr>
              <w:t>документації</w:t>
            </w:r>
            <w:r>
              <w:rPr>
                <w:sz w:val="24"/>
                <w:szCs w:val="24"/>
              </w:rPr>
              <w:t xml:space="preserve"> додатково </w:t>
            </w:r>
            <w:r>
              <w:rPr>
                <w:spacing w:val="-5"/>
                <w:sz w:val="24"/>
                <w:szCs w:val="24"/>
              </w:rPr>
              <w:t xml:space="preserve">до </w:t>
            </w:r>
            <w:r>
              <w:rPr>
                <w:sz w:val="24"/>
                <w:szCs w:val="24"/>
              </w:rPr>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ïx внесення.</w:t>
            </w:r>
          </w:p>
          <w:p>
            <w:pPr>
              <w:pStyle w:val="1732"/>
              <w:tabs>
                <w:tab w:val="left" w:pos="397"/>
              </w:tabs>
              <w:spacing w:before="131" w:line="228" w:lineRule="auto"/>
              <w:ind w:right="134" w:firstLine="342" w:firstLineChars="150"/>
              <w:jc w:val="both"/>
              <w:rPr>
                <w:sz w:val="24"/>
                <w:szCs w:val="24"/>
              </w:rPr>
            </w:pPr>
            <w:r>
              <w:rPr>
                <w:w w:val="95"/>
                <w:sz w:val="24"/>
                <w:szCs w:val="24"/>
              </w:rPr>
              <w:t xml:space="preserve">4. У разі несвоєчасного надання замовником роз'яснень щодо змісту тендерної документації електронна система закупівель автоматично </w:t>
            </w:r>
            <w:r>
              <w:rPr>
                <w:sz w:val="24"/>
                <w:szCs w:val="24"/>
              </w:rPr>
              <w:t xml:space="preserve">зупиняє перебіг відкритих торгів. </w:t>
            </w:r>
          </w:p>
          <w:p>
            <w:pPr>
              <w:pStyle w:val="11"/>
              <w:widowControl/>
              <w:spacing w:after="150"/>
              <w:ind w:firstLine="450"/>
              <w:jc w:val="both"/>
              <w:rPr>
                <w:lang w:val="uk-UA"/>
              </w:rPr>
            </w:pPr>
            <w:r>
              <w:rPr>
                <w:lang w:val="uk-UA"/>
              </w:rPr>
              <w:t xml:space="preserve">5. Для поновлення перебігу відкритих торгів замовник повинен розмістити роз’яснення щодо змісту тендерної документації в </w:t>
            </w:r>
            <w:r>
              <w:rPr>
                <w:w w:val="95"/>
                <w:lang w:val="uk-UA"/>
              </w:rPr>
              <w:t xml:space="preserve">електронній системі закупівель з одночасним продовженням строку </w:t>
            </w:r>
            <w:r>
              <w:rPr>
                <w:spacing w:val="-2"/>
                <w:lang w:val="uk-UA"/>
              </w:rPr>
              <w:t>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7"/>
              <w:widowControl w:val="0"/>
              <w:spacing w:line="240" w:lineRule="auto"/>
              <w:jc w:val="center"/>
              <w:rPr>
                <w:rFonts w:ascii="Times New Roman" w:hAnsi="Times New Roman" w:cs="Times New Roman"/>
                <w:b/>
                <w:sz w:val="24"/>
                <w:szCs w:val="24"/>
                <w:lang w:val="uk-UA"/>
              </w:rPr>
            </w:pPr>
            <w:r>
              <w:rPr>
                <w:rFonts w:ascii="Times New Roman" w:hAnsi="Times New Roman" w:eastAsia="Times New Roman" w:cs="Times New Roman"/>
                <w:b/>
                <w:sz w:val="24"/>
                <w:szCs w:val="24"/>
                <w:lang w:val="uk-UA"/>
              </w:rPr>
              <w:t xml:space="preserve">Інструкція з підготовки тендерної пропозиції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Зміст і спосіб подання тендерної пропозиції</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ind w:hanging="21"/>
              <w:jc w:val="both"/>
              <w:rPr>
                <w:rFonts w:ascii="Times New Roman" w:hAnsi="Times New Roman" w:cs="Times New Roman"/>
                <w:color w:val="auto"/>
                <w:sz w:val="24"/>
                <w:szCs w:val="24"/>
                <w:lang w:val="uk-UA"/>
              </w:rPr>
            </w:pPr>
            <w:bookmarkStart w:id="0" w:name="__DdeLink__8817_2751401729"/>
            <w:r>
              <w:rPr>
                <w:rFonts w:ascii="Times New Roman" w:hAnsi="Times New Roman" w:eastAsia="Times New Roman" w:cs="Times New Roman"/>
                <w:color w:val="auto"/>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cs="Times New Roman"/>
                <w:color w:val="auto"/>
                <w:sz w:val="24"/>
                <w:szCs w:val="24"/>
                <w:lang w:val="uk-UA"/>
              </w:rPr>
              <w:t xml:space="preserve">з сканованими копіями документів </w:t>
            </w:r>
            <w:r>
              <w:rPr>
                <w:rFonts w:ascii="Times New Roman" w:hAnsi="Times New Roman" w:eastAsia="Times New Roman" w:cs="Times New Roman"/>
                <w:color w:val="auto"/>
                <w:sz w:val="24"/>
                <w:szCs w:val="24"/>
                <w:lang w:val="uk-UA"/>
              </w:rPr>
              <w:t>:</w:t>
            </w:r>
          </w:p>
          <w:p>
            <w:pPr>
              <w:pStyle w:val="1687"/>
              <w:widowControl w:val="0"/>
              <w:spacing w:line="240" w:lineRule="auto"/>
              <w:ind w:firstLine="425"/>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pPr>
              <w:pStyle w:val="1687"/>
              <w:widowControl w:val="0"/>
              <w:spacing w:line="240" w:lineRule="auto"/>
              <w:ind w:firstLine="425"/>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інформацією щодо відповідності учасника вимогам, визначеним у статті 17 Закону;</w:t>
            </w:r>
          </w:p>
          <w:p>
            <w:pPr>
              <w:pStyle w:val="1687"/>
              <w:widowControl w:val="0"/>
              <w:spacing w:line="240" w:lineRule="auto"/>
              <w:ind w:firstLine="425"/>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pPr>
              <w:pStyle w:val="1687"/>
              <w:widowControl w:val="0"/>
              <w:spacing w:line="240" w:lineRule="auto"/>
              <w:ind w:firstLine="425"/>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1687"/>
              <w:widowControl w:val="0"/>
              <w:spacing w:line="240" w:lineRule="auto"/>
              <w:ind w:firstLine="425"/>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pPr>
              <w:pStyle w:val="1732"/>
              <w:spacing w:line="269" w:lineRule="exact"/>
              <w:ind w:left="102"/>
              <w:rPr>
                <w:sz w:val="24"/>
                <w:szCs w:val="24"/>
              </w:rPr>
            </w:pPr>
            <w:r>
              <w:rPr>
                <w:sz w:val="24"/>
                <w:szCs w:val="24"/>
              </w:rPr>
              <w:t xml:space="preserve">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pPr>
              <w:pStyle w:val="1732"/>
              <w:tabs>
                <w:tab w:val="left" w:pos="1813"/>
                <w:tab w:val="left" w:pos="3126"/>
                <w:tab w:val="left" w:pos="4434"/>
                <w:tab w:val="left" w:pos="5745"/>
                <w:tab w:val="left" w:pos="6203"/>
              </w:tabs>
              <w:spacing w:before="53" w:line="262" w:lineRule="exact"/>
              <w:ind w:left="44"/>
              <w:rPr>
                <w:sz w:val="24"/>
                <w:szCs w:val="24"/>
              </w:rPr>
            </w:pPr>
            <w:r>
              <w:rPr>
                <w:spacing w:val="-2"/>
                <w:sz w:val="24"/>
                <w:szCs w:val="24"/>
              </w:rPr>
              <w:t xml:space="preserve">      Тендерні</w:t>
            </w:r>
            <w:r>
              <w:rPr>
                <w:sz w:val="24"/>
                <w:szCs w:val="24"/>
              </w:rPr>
              <w:tab/>
            </w:r>
            <w:r>
              <w:rPr>
                <w:spacing w:val="-2"/>
                <w:sz w:val="24"/>
                <w:szCs w:val="24"/>
              </w:rPr>
              <w:t>пропозиції</w:t>
            </w:r>
            <w:r>
              <w:rPr>
                <w:sz w:val="24"/>
                <w:szCs w:val="24"/>
              </w:rPr>
              <w:tab/>
            </w:r>
            <w:r>
              <w:rPr>
                <w:spacing w:val="-2"/>
                <w:w w:val="95"/>
                <w:sz w:val="24"/>
                <w:szCs w:val="24"/>
              </w:rPr>
              <w:t>подаються</w:t>
            </w:r>
            <w:r>
              <w:rPr>
                <w:sz w:val="24"/>
                <w:szCs w:val="24"/>
              </w:rPr>
              <w:tab/>
            </w:r>
            <w:r>
              <w:rPr>
                <w:spacing w:val="-2"/>
                <w:sz w:val="24"/>
                <w:szCs w:val="24"/>
              </w:rPr>
              <w:t>відповідно</w:t>
            </w:r>
            <w:r>
              <w:rPr>
                <w:sz w:val="24"/>
                <w:szCs w:val="24"/>
              </w:rPr>
              <w:tab/>
            </w:r>
            <w:r>
              <w:rPr>
                <w:spacing w:val="-5"/>
                <w:sz w:val="24"/>
                <w:szCs w:val="24"/>
              </w:rPr>
              <w:t xml:space="preserve">до </w:t>
            </w:r>
            <w:r>
              <w:rPr>
                <w:w w:val="95"/>
                <w:sz w:val="24"/>
                <w:szCs w:val="24"/>
              </w:rPr>
              <w:t>порядку</w:t>
            </w:r>
            <w:r>
              <w:rPr>
                <w:spacing w:val="-10"/>
                <w:sz w:val="24"/>
                <w:szCs w:val="24"/>
              </w:rPr>
              <w:t xml:space="preserve">, </w:t>
            </w:r>
            <w:r>
              <w:rPr>
                <w:sz w:val="24"/>
                <w:szCs w:val="24"/>
              </w:rPr>
              <w:t xml:space="preserve">визначеного статтею 26 Закону, крім положень частин </w:t>
            </w:r>
            <w:r>
              <w:rPr>
                <w:spacing w:val="-2"/>
                <w:sz w:val="24"/>
                <w:szCs w:val="24"/>
              </w:rPr>
              <w:t xml:space="preserve">четвертої, </w:t>
            </w:r>
            <w:r>
              <w:rPr>
                <w:sz w:val="24"/>
                <w:szCs w:val="24"/>
              </w:rPr>
              <w:t xml:space="preserve">шостої та сьомої статті 26 Закону, а </w:t>
            </w:r>
            <w:r>
              <w:rPr>
                <w:spacing w:val="-2"/>
                <w:sz w:val="24"/>
                <w:szCs w:val="24"/>
              </w:rPr>
              <w:t>саме:</w:t>
            </w:r>
          </w:p>
          <w:p>
            <w:pPr>
              <w:pStyle w:val="1732"/>
              <w:spacing w:before="60" w:line="232" w:lineRule="auto"/>
              <w:ind w:left="44" w:right="135"/>
              <w:jc w:val="both"/>
              <w:rPr>
                <w:sz w:val="24"/>
                <w:szCs w:val="24"/>
              </w:rPr>
            </w:pPr>
            <w:r>
              <w:rPr>
                <w:sz w:val="24"/>
                <w:szCs w:val="24"/>
              </w:rPr>
              <w:t xml:space="preserve">ч.4 - Ціна тендерної пропозиції/пропозиції не може перевищувати очікувану вартість предмета закупівлі, зазначену в оголошенні про проведення конкурентної </w:t>
            </w:r>
            <w:r>
              <w:rPr>
                <w:w w:val="95"/>
                <w:sz w:val="24"/>
                <w:szCs w:val="24"/>
              </w:rPr>
              <w:t xml:space="preserve">процедури закупівлі/спрощеної </w:t>
            </w:r>
            <w:r>
              <w:rPr>
                <w:spacing w:val="-2"/>
                <w:w w:val="95"/>
                <w:sz w:val="24"/>
                <w:szCs w:val="24"/>
              </w:rPr>
              <w:t>закупівлі.</w:t>
            </w:r>
          </w:p>
          <w:p>
            <w:pPr>
              <w:pStyle w:val="1732"/>
              <w:spacing w:line="274" w:lineRule="exact"/>
              <w:ind w:left="44" w:right="136"/>
              <w:jc w:val="both"/>
              <w:rPr>
                <w:sz w:val="24"/>
                <w:szCs w:val="24"/>
              </w:rPr>
            </w:pPr>
            <w:r>
              <w:rPr>
                <w:sz w:val="24"/>
                <w:szCs w:val="24"/>
              </w:rPr>
              <w:t xml:space="preserve">ч.6 - Тендерні пропозиції/пропозиції після закінчення кінцевого строку ïx подання aбo ціна яких перевищує очікувану вартість предмета закупівлі не приймаються </w:t>
            </w:r>
            <w:r>
              <w:rPr>
                <w:w w:val="95"/>
                <w:sz w:val="24"/>
                <w:szCs w:val="24"/>
              </w:rPr>
              <w:t xml:space="preserve">електронною системою </w:t>
            </w:r>
            <w:r>
              <w:rPr>
                <w:spacing w:val="-2"/>
                <w:w w:val="95"/>
                <w:sz w:val="24"/>
                <w:szCs w:val="24"/>
              </w:rPr>
              <w:t>закупівель.</w:t>
            </w:r>
          </w:p>
          <w:p>
            <w:pPr>
              <w:pStyle w:val="1732"/>
              <w:tabs>
                <w:tab w:val="left" w:pos="937"/>
              </w:tabs>
              <w:spacing w:line="237" w:lineRule="auto"/>
              <w:ind w:left="44" w:right="140"/>
              <w:rPr>
                <w:sz w:val="24"/>
                <w:szCs w:val="24"/>
              </w:rPr>
            </w:pPr>
            <w:r>
              <w:rPr>
                <w:sz w:val="24"/>
                <w:szCs w:val="24"/>
              </w:rPr>
              <w:t>ч.7 – Тендерні пропозиції залишаються дійсними протягом зазначеного в тендерній документації строку.</w:t>
            </w:r>
          </w:p>
          <w:p>
            <w:pPr>
              <w:pStyle w:val="1732"/>
              <w:spacing w:line="260" w:lineRule="exact"/>
              <w:ind w:left="132"/>
              <w:rPr>
                <w:sz w:val="24"/>
                <w:szCs w:val="24"/>
              </w:rPr>
            </w:pPr>
            <w:r>
              <w:rPr>
                <w:sz w:val="24"/>
                <w:szCs w:val="24"/>
              </w:rPr>
              <w:t xml:space="preserve">Строк для подання тендерних пропозицій не може бути менше, </w:t>
            </w:r>
            <w:r>
              <w:rPr>
                <w:b/>
                <w:spacing w:val="-5"/>
                <w:sz w:val="24"/>
                <w:szCs w:val="24"/>
              </w:rPr>
              <w:t xml:space="preserve">ніж </w:t>
            </w:r>
            <w:r>
              <w:rPr>
                <w:b/>
                <w:sz w:val="24"/>
                <w:szCs w:val="24"/>
              </w:rPr>
              <w:t>сім днів</w:t>
            </w:r>
            <w:r>
              <w:rPr>
                <w:sz w:val="24"/>
                <w:szCs w:val="24"/>
              </w:rPr>
              <w:t xml:space="preserve"> з дня оприлюднення оголошення про проведення відкритих торгів в електронній системі закупівель.</w:t>
            </w:r>
          </w:p>
          <w:p>
            <w:pPr>
              <w:pStyle w:val="1687"/>
              <w:widowControl w:val="0"/>
              <w:spacing w:line="240" w:lineRule="auto"/>
              <w:ind w:hanging="21"/>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rPr>
              <w:t xml:space="preserve">Електронна система закупівель автоматично формує та надсилає </w:t>
            </w:r>
            <w:r>
              <w:rPr>
                <w:rFonts w:ascii="Times New Roman" w:hAnsi="Times New Roman" w:cs="Times New Roman"/>
                <w:color w:val="auto"/>
                <w:spacing w:val="-2"/>
                <w:sz w:val="24"/>
                <w:szCs w:val="24"/>
              </w:rPr>
              <w:t>повідомлення</w:t>
            </w:r>
            <w:r>
              <w:rPr>
                <w:rFonts w:ascii="Times New Roman" w:hAnsi="Times New Roman" w:cs="Times New Roman"/>
                <w:color w:val="auto"/>
                <w:sz w:val="24"/>
                <w:szCs w:val="24"/>
              </w:rPr>
              <w:tab/>
            </w:r>
            <w:r>
              <w:rPr>
                <w:rFonts w:ascii="Times New Roman" w:hAnsi="Times New Roman" w:cs="Times New Roman"/>
                <w:color w:val="auto"/>
                <w:spacing w:val="-2"/>
                <w:sz w:val="24"/>
                <w:szCs w:val="24"/>
              </w:rPr>
              <w:t>учаснику</w:t>
            </w:r>
            <w:r>
              <w:rPr>
                <w:rFonts w:ascii="Times New Roman" w:hAnsi="Times New Roman" w:cs="Times New Roman"/>
                <w:color w:val="auto"/>
                <w:sz w:val="24"/>
                <w:szCs w:val="24"/>
              </w:rPr>
              <w:tab/>
            </w:r>
            <w:r>
              <w:rPr>
                <w:rFonts w:ascii="Times New Roman" w:hAnsi="Times New Roman" w:cs="Times New Roman"/>
                <w:color w:val="auto"/>
                <w:spacing w:val="-5"/>
                <w:sz w:val="24"/>
                <w:szCs w:val="24"/>
              </w:rPr>
              <w:t>про</w:t>
            </w:r>
            <w:r>
              <w:rPr>
                <w:rFonts w:ascii="Times New Roman" w:hAnsi="Times New Roman" w:cs="Times New Roman"/>
                <w:color w:val="auto"/>
                <w:sz w:val="24"/>
                <w:szCs w:val="24"/>
              </w:rPr>
              <w:t xml:space="preserve"> </w:t>
            </w:r>
            <w:r>
              <w:rPr>
                <w:rFonts w:ascii="Times New Roman" w:hAnsi="Times New Roman" w:cs="Times New Roman"/>
                <w:color w:val="auto"/>
                <w:spacing w:val="-2"/>
                <w:sz w:val="24"/>
                <w:szCs w:val="24"/>
              </w:rPr>
              <w:t>отримання</w:t>
            </w:r>
            <w:r>
              <w:rPr>
                <w:rFonts w:ascii="Times New Roman" w:hAnsi="Times New Roman" w:cs="Times New Roman"/>
                <w:color w:val="auto"/>
                <w:spacing w:val="-2"/>
                <w:sz w:val="24"/>
                <w:szCs w:val="24"/>
                <w:lang w:val="uk-UA"/>
              </w:rPr>
              <w:t xml:space="preserve"> </w:t>
            </w:r>
            <w:r>
              <w:rPr>
                <w:rFonts w:ascii="Times New Roman" w:hAnsi="Times New Roman" w:cs="Times New Roman"/>
                <w:color w:val="auto"/>
                <w:spacing w:val="-4"/>
                <w:sz w:val="24"/>
                <w:szCs w:val="24"/>
              </w:rPr>
              <w:t>його</w:t>
            </w:r>
            <w:r>
              <w:rPr>
                <w:rFonts w:ascii="Times New Roman" w:hAnsi="Times New Roman" w:cs="Times New Roman"/>
                <w:color w:val="auto"/>
                <w:spacing w:val="-4"/>
                <w:sz w:val="24"/>
                <w:szCs w:val="24"/>
                <w:lang w:val="uk-UA"/>
              </w:rPr>
              <w:t xml:space="preserve"> </w:t>
            </w:r>
            <w:r>
              <w:rPr>
                <w:rFonts w:ascii="Times New Roman" w:hAnsi="Times New Roman" w:cs="Times New Roman"/>
                <w:color w:val="auto"/>
                <w:spacing w:val="-2"/>
                <w:sz w:val="24"/>
                <w:szCs w:val="24"/>
              </w:rPr>
              <w:t>пропозиції</w:t>
            </w:r>
            <w:r>
              <w:rPr>
                <w:rFonts w:ascii="Times New Roman" w:hAnsi="Times New Roman" w:cs="Times New Roman"/>
                <w:color w:val="auto"/>
                <w:sz w:val="24"/>
                <w:szCs w:val="24"/>
              </w:rPr>
              <w:tab/>
            </w:r>
            <w:r>
              <w:rPr>
                <w:rFonts w:ascii="Times New Roman" w:hAnsi="Times New Roman" w:cs="Times New Roman"/>
                <w:color w:val="auto"/>
                <w:spacing w:val="-8"/>
                <w:sz w:val="24"/>
                <w:szCs w:val="24"/>
              </w:rPr>
              <w:t>із  з</w:t>
            </w:r>
            <w:r>
              <w:rPr>
                <w:rFonts w:ascii="Times New Roman" w:hAnsi="Times New Roman" w:cs="Times New Roman"/>
                <w:color w:val="auto"/>
                <w:sz w:val="24"/>
                <w:szCs w:val="24"/>
              </w:rPr>
              <w:t>азначенням  дати та часу. Електронна система повинна забезпечити можливість подання пропозицій всім особам на рівних умовах.</w:t>
            </w:r>
            <w:r>
              <w:rPr>
                <w:rFonts w:ascii="Times New Roman" w:hAnsi="Times New Roman" w:eastAsia="Times New Roman" w:cs="Times New Roman"/>
                <w:color w:val="auto"/>
                <w:sz w:val="24"/>
                <w:szCs w:val="24"/>
                <w:lang w:val="uk-UA"/>
              </w:rPr>
              <w:t xml:space="preserve"> </w:t>
            </w:r>
            <w:bookmarkEnd w:id="0"/>
          </w:p>
          <w:p>
            <w:pPr>
              <w:pStyle w:val="1687"/>
              <w:widowControl w:val="0"/>
              <w:spacing w:line="240" w:lineRule="auto"/>
              <w:ind w:hanging="21"/>
              <w:jc w:val="both"/>
              <w:rPr>
                <w:rFonts w:ascii="Times New Roman" w:hAnsi="Times New Roman" w:eastAsia="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2</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Забезпечення тендерної пропозиції</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3</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Строк, протягом якого тендерні пропозиції є дійсними</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val="uk-UA"/>
              </w:rPr>
              <w:t>Тендерні пропозиції вважаються дійсними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pPr>
              <w:pStyle w:val="1687"/>
              <w:widowControl w:val="0"/>
              <w:spacing w:line="240" w:lineRule="auto"/>
              <w:ind w:firstLine="459"/>
              <w:jc w:val="both"/>
              <w:rPr>
                <w:rFonts w:ascii="Times New Roman" w:hAnsi="Times New Roman" w:cs="Times New Roman"/>
                <w:sz w:val="24"/>
                <w:szCs w:val="24"/>
              </w:rPr>
            </w:pPr>
            <w:r>
              <w:rPr>
                <w:rFonts w:ascii="Times New Roman" w:hAnsi="Times New Roman" w:eastAsia="Times New Roman" w:cs="Times New Roman"/>
                <w:sz w:val="24"/>
                <w:szCs w:val="24"/>
                <w:lang w:val="uk-UA"/>
              </w:rPr>
              <w:t>Учасник має право:</w:t>
            </w:r>
          </w:p>
          <w:p>
            <w:pPr>
              <w:pStyle w:val="1687"/>
              <w:widowControl w:val="0"/>
              <w:spacing w:line="240" w:lineRule="auto"/>
              <w:ind w:firstLine="459"/>
              <w:jc w:val="both"/>
              <w:rPr>
                <w:rFonts w:ascii="Times New Roman" w:hAnsi="Times New Roman" w:cs="Times New Roman"/>
                <w:sz w:val="24"/>
                <w:szCs w:val="24"/>
              </w:rPr>
            </w:pPr>
            <w:r>
              <w:rPr>
                <w:rFonts w:ascii="Times New Roman" w:hAnsi="Times New Roman" w:eastAsia="Times New Roman" w:cs="Times New Roman"/>
                <w:sz w:val="24"/>
                <w:szCs w:val="24"/>
                <w:lang w:val="uk-UA"/>
              </w:rPr>
              <w:t>відхилити таку вимогу, не втрачаючи при цьому наданого ним забезпечення тендерної пропозиції;</w:t>
            </w:r>
          </w:p>
          <w:p>
            <w:pPr>
              <w:pStyle w:val="1687"/>
              <w:widowControl w:val="0"/>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4</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Кваліфікаційні критерії до учасників та вимоги, установлені статтею 17 Закону</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Підстави, встановлені статтею 17 Закону.</w:t>
            </w:r>
          </w:p>
          <w:p>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ind w:right="113" w:firstLine="176"/>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spacing w:line="276" w:lineRule="auto"/>
              <w:ind w:firstLine="450"/>
              <w:jc w:val="both"/>
              <w:textAlignment w:val="baseline"/>
              <w:rPr>
                <w:rFonts w:ascii="Times New Roman" w:hAnsi="Times New Roman" w:cs="Times New Roman"/>
                <w:sz w:val="24"/>
                <w:szCs w:val="24"/>
              </w:rPr>
            </w:pPr>
            <w:r>
              <w:rPr>
                <w:rFonts w:ascii="Times New Roman" w:hAnsi="Times New Roman" w:cs="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5</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Інформація про технічні, якісні та кількісні характеристики предмета закупівлі</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відповідно до предмету закупівлі, </w:t>
            </w:r>
            <w:r>
              <w:rPr>
                <w:rFonts w:ascii="Times New Roman" w:hAnsi="Times New Roman" w:cs="Times New Roman"/>
                <w:sz w:val="24"/>
                <w:szCs w:val="24"/>
                <w:lang w:val="uk-UA"/>
              </w:rPr>
              <w:t xml:space="preserve">визначені у </w:t>
            </w:r>
            <w:r>
              <w:rPr>
                <w:rFonts w:ascii="Times New Roman" w:hAnsi="Times New Roman" w:cs="Times New Roman"/>
                <w:b/>
                <w:sz w:val="24"/>
                <w:szCs w:val="24"/>
                <w:lang w:val="uk-UA"/>
              </w:rPr>
              <w:t>Додатку 4 Документації</w:t>
            </w:r>
            <w:r>
              <w:rPr>
                <w:rFonts w:ascii="Times New Roman" w:hAnsi="Times New Roman" w:eastAsia="Times New Roman" w:cs="Times New Roman"/>
                <w:sz w:val="24"/>
                <w:szCs w:val="24"/>
                <w:lang w:val="uk-UA"/>
              </w:rPr>
              <w:t>;</w:t>
            </w:r>
          </w:p>
          <w:p>
            <w:pPr>
              <w:pStyle w:val="1687"/>
              <w:widowControl w:val="0"/>
              <w:spacing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val="uk-UA"/>
              </w:rPr>
              <w:t xml:space="preserve">замовником зазначаються вимоги до предмета закупівлі згідно з </w:t>
            </w:r>
            <w:r>
              <w:fldChar w:fldCharType="begin"/>
            </w:r>
            <w:r>
              <w:instrText xml:space="preserve"> HYPERLINK "http://zakon0.rada.gov.ua/laws/show/2289-17" \h </w:instrText>
            </w:r>
            <w:r>
              <w:fldChar w:fldCharType="separate"/>
            </w:r>
            <w:r>
              <w:rPr>
                <w:rStyle w:val="29"/>
                <w:rFonts w:ascii="Times New Roman" w:hAnsi="Times New Roman" w:cs="Times New Roman"/>
                <w:color w:val="000000"/>
                <w:sz w:val="24"/>
                <w:szCs w:val="24"/>
                <w:u w:val="none"/>
                <w:lang w:val="uk-UA"/>
              </w:rPr>
              <w:t>частиною другою</w:t>
            </w:r>
            <w:r>
              <w:rPr>
                <w:rStyle w:val="29"/>
                <w:rFonts w:ascii="Times New Roman" w:hAnsi="Times New Roman" w:cs="Times New Roman"/>
                <w:color w:val="000000"/>
                <w:sz w:val="24"/>
                <w:szCs w:val="24"/>
                <w:u w:val="none"/>
                <w:lang w:val="uk-UA"/>
              </w:rPr>
              <w:fldChar w:fldCharType="end"/>
            </w:r>
            <w:r>
              <w:rPr>
                <w:rFonts w:ascii="Times New Roman" w:hAnsi="Times New Roman" w:eastAsia="Times New Roman" w:cs="Times New Roman"/>
                <w:sz w:val="24"/>
                <w:szCs w:val="24"/>
                <w:lang w:val="uk-UA"/>
              </w:rPr>
              <w:t xml:space="preserve"> статті 22 Закону.</w:t>
            </w:r>
          </w:p>
          <w:p>
            <w:pPr>
              <w:pStyle w:val="1687"/>
              <w:widowControl w:val="0"/>
              <w:spacing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Учасник зобов’язаний дотримуватися вимог чинного законодавства із захисту довкілля при постачанні товарів, наданні послуг та виконанні робіт, що є предметом закупівлі.</w:t>
            </w:r>
          </w:p>
          <w:p>
            <w:pPr>
              <w:pStyle w:val="1687"/>
              <w:widowControl w:val="0"/>
              <w:spacing w:line="240" w:lineRule="auto"/>
              <w:jc w:val="both"/>
              <w:rPr>
                <w:rFonts w:ascii="Times New Roman" w:hAnsi="Times New Roman" w:cs="Times New Roman"/>
                <w:bCs/>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6</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Інформація про субпідрядника щодо  закупівлі робіт</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pPr>
              <w:pStyle w:val="1687"/>
              <w:widowControl w:val="0"/>
              <w:spacing w:line="240" w:lineRule="auto"/>
              <w:jc w:val="both"/>
              <w:rPr>
                <w:rFonts w:ascii="Times New Roman" w:hAnsi="Times New Roman" w:eastAsia="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rPr>
            </w:pPr>
            <w:r>
              <w:rPr>
                <w:rFonts w:ascii="Times New Roman" w:hAnsi="Times New Roman" w:eastAsia="Times New Roman" w:cs="Times New Roman"/>
                <w:sz w:val="24"/>
                <w:szCs w:val="24"/>
                <w:lang w:val="uk-UA"/>
              </w:rPr>
              <w:t>7</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Внесення змін або відкликання тендерної пропозиції учасником</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1"/>
              <w:jc w:val="both"/>
              <w:rPr>
                <w:color w:val="000000"/>
                <w:lang w:val="uk-UA"/>
              </w:rPr>
            </w:pPr>
            <w:r>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1732"/>
              <w:tabs>
                <w:tab w:val="left" w:pos="374"/>
              </w:tabs>
              <w:spacing w:before="103" w:line="228" w:lineRule="auto"/>
              <w:ind w:left="141" w:right="96"/>
              <w:jc w:val="both"/>
              <w:rPr>
                <w:sz w:val="24"/>
              </w:rPr>
            </w:pPr>
            <w:r>
              <w:rPr>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1732"/>
              <w:tabs>
                <w:tab w:val="left" w:pos="382"/>
              </w:tabs>
              <w:spacing w:before="6" w:line="232" w:lineRule="auto"/>
              <w:ind w:left="145" w:right="948"/>
              <w:jc w:val="both"/>
              <w:rPr>
                <w:sz w:val="24"/>
              </w:rPr>
            </w:pPr>
            <w:r>
              <w:rPr>
                <w:sz w:val="24"/>
              </w:rPr>
              <w:t xml:space="preserve">   Повідомлення має містити таку інформацію: </w:t>
            </w:r>
          </w:p>
          <w:p>
            <w:pPr>
              <w:pStyle w:val="11"/>
              <w:widowControl/>
              <w:spacing w:after="150"/>
              <w:ind w:firstLine="44"/>
              <w:jc w:val="both"/>
              <w:rPr>
                <w:lang w:val="uk-UA"/>
              </w:rPr>
            </w:pPr>
            <w:r>
              <w:rPr>
                <w:lang w:val="uk-UA"/>
              </w:rPr>
              <w:t>перелік виявлених невідповідностей;</w:t>
            </w:r>
          </w:p>
          <w:p>
            <w:pPr>
              <w:pStyle w:val="1732"/>
              <w:spacing w:before="14" w:line="254" w:lineRule="auto"/>
              <w:ind w:left="63" w:hanging="1"/>
              <w:jc w:val="both"/>
              <w:rPr>
                <w:sz w:val="24"/>
              </w:rPr>
            </w:pPr>
            <w:r>
              <w:rPr>
                <w:sz w:val="24"/>
              </w:rPr>
              <w:t>посилання на вимогу (вимоги) тендерної документації, щодо якої (яких) виявлені невідповідності;</w:t>
            </w:r>
          </w:p>
          <w:p>
            <w:pPr>
              <w:pStyle w:val="1732"/>
              <w:spacing w:line="223" w:lineRule="exact"/>
              <w:ind w:left="63"/>
              <w:jc w:val="both"/>
              <w:rPr>
                <w:sz w:val="24"/>
              </w:rPr>
            </w:pPr>
            <w:r>
              <w:rPr>
                <w:sz w:val="24"/>
              </w:rPr>
              <w:t xml:space="preserve">перелік інформації та/або документів, які повинен подати </w:t>
            </w:r>
            <w:r>
              <w:rPr>
                <w:spacing w:val="-2"/>
                <w:sz w:val="24"/>
              </w:rPr>
              <w:t xml:space="preserve">учасник </w:t>
            </w:r>
            <w:r>
              <w:rPr>
                <w:w w:val="95"/>
                <w:sz w:val="24"/>
              </w:rPr>
              <w:t xml:space="preserve">для усунення виявлених </w:t>
            </w:r>
            <w:r>
              <w:rPr>
                <w:spacing w:val="-2"/>
                <w:w w:val="95"/>
                <w:sz w:val="24"/>
              </w:rPr>
              <w:t>невідповідностей.</w:t>
            </w:r>
          </w:p>
          <w:p>
            <w:pPr>
              <w:pStyle w:val="1732"/>
              <w:tabs>
                <w:tab w:val="left" w:pos="343"/>
              </w:tabs>
              <w:spacing w:before="140" w:line="230" w:lineRule="auto"/>
              <w:ind w:left="72" w:right="118"/>
              <w:jc w:val="both"/>
              <w:rPr>
                <w:sz w:val="24"/>
              </w:rPr>
            </w:pPr>
            <w:r>
              <w:rPr>
                <w:sz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spacing w:val="-2"/>
                <w:sz w:val="24"/>
              </w:rPr>
              <w:t xml:space="preserve">інформації (та/або документів) про технічні та якісні характеристики </w:t>
            </w:r>
            <w:r>
              <w:rPr>
                <w:sz w:val="24"/>
              </w:rPr>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1732"/>
              <w:tabs>
                <w:tab w:val="left" w:pos="469"/>
              </w:tabs>
              <w:spacing w:before="7"/>
              <w:ind w:left="88" w:right="109"/>
              <w:jc w:val="both"/>
              <w:rPr>
                <w:sz w:val="24"/>
              </w:rPr>
            </w:pPr>
            <w:r>
              <w:rPr>
                <w:sz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aбo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32"/>
              <w:tabs>
                <w:tab w:val="left" w:pos="325"/>
              </w:tabs>
              <w:spacing w:line="237" w:lineRule="auto"/>
              <w:ind w:left="96" w:right="105"/>
              <w:jc w:val="both"/>
              <w:rPr>
                <w:sz w:val="24"/>
              </w:rPr>
            </w:pPr>
            <w:r>
              <w:rPr>
                <w:spacing w:val="-2"/>
                <w:sz w:val="24"/>
              </w:rPr>
              <w:t xml:space="preserve">   Учасник завантажує в електронну систему закупівель уточнені aбo </w:t>
            </w:r>
            <w:r>
              <w:rPr>
                <w:sz w:val="24"/>
              </w:rPr>
              <w:t>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32"/>
              <w:spacing w:line="244" w:lineRule="auto"/>
              <w:ind w:left="96" w:right="131"/>
              <w:jc w:val="both"/>
              <w:rPr>
                <w:sz w:val="24"/>
              </w:rPr>
            </w:pPr>
            <w:r>
              <w:rPr>
                <w:sz w:val="24"/>
              </w:rPr>
              <w:t xml:space="preserve">Замовник розглядає подані тендерні пропозицій з урахуванням виправлення або невиправлення учасниками виявлених </w:t>
            </w:r>
            <w:r>
              <w:rPr>
                <w:spacing w:val="-2"/>
                <w:sz w:val="24"/>
              </w:rPr>
              <w:t>невідповідностей.</w:t>
            </w:r>
          </w:p>
          <w:p>
            <w:pPr>
              <w:pStyle w:val="11"/>
              <w:widowControl/>
              <w:spacing w:after="150"/>
              <w:ind w:firstLine="450"/>
              <w:jc w:val="both"/>
              <w:rPr>
                <w:lang w:val="uk-UA"/>
              </w:rPr>
            </w:pPr>
            <w:r>
              <w:rPr>
                <w:lang w:val="uk-UA"/>
              </w:rPr>
              <w:t xml:space="preserve">Замовник не може розміщувати щодо одного й того ж учасника </w:t>
            </w:r>
            <w:r>
              <w:rPr>
                <w:spacing w:val="-2"/>
                <w:lang w:val="uk-UA"/>
              </w:rPr>
              <w:t xml:space="preserve">процедури закупівлі більш ніж один раз повідомлення з вимогою про </w:t>
            </w:r>
            <w:r>
              <w:rPr>
                <w:lang w:val="uk-UA"/>
              </w:rPr>
              <w:t xml:space="preserve">усунення невідповідностей в інформації та/або документах, що </w:t>
            </w:r>
            <w:r>
              <w:rPr>
                <w:spacing w:val="-2"/>
                <w:lang w:val="uk-UA"/>
              </w:rPr>
              <w:t xml:space="preserve">подані учасником у тендерній пропозиції, крім випадків, пов’язаних </w:t>
            </w:r>
            <w:r>
              <w:rPr>
                <w:lang w:val="uk-UA"/>
              </w:rPr>
              <w:t>з виконанням рішення органу оскарження.</w:t>
            </w:r>
          </w:p>
          <w:p>
            <w:pPr>
              <w:pStyle w:val="11"/>
              <w:widowControl/>
              <w:spacing w:after="150"/>
              <w:ind w:firstLine="450"/>
              <w:jc w:val="both"/>
              <w:rPr>
                <w:color w:val="000000"/>
              </w:rPr>
            </w:pPr>
            <w:r>
              <w:rPr>
                <w:color w:val="00000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pPr>
              <w:pStyle w:val="11"/>
              <w:widowControl/>
              <w:spacing w:after="150"/>
              <w:ind w:firstLine="450"/>
              <w:jc w:val="both"/>
              <w:rPr>
                <w:color w:val="000000"/>
              </w:rPr>
            </w:pPr>
            <w:bookmarkStart w:id="1" w:name="n1480"/>
            <w:bookmarkEnd w:id="1"/>
            <w:r>
              <w:rPr>
                <w:color w:val="000000"/>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у переговорах у разі застосування переговорної процедури закупівлі.</w:t>
            </w:r>
          </w:p>
          <w:p>
            <w:pPr>
              <w:pStyle w:val="11"/>
              <w:widowControl/>
              <w:spacing w:after="150"/>
              <w:ind w:firstLine="450"/>
              <w:jc w:val="both"/>
              <w:rPr>
                <w:color w:val="000000"/>
              </w:rPr>
            </w:pPr>
            <w:r>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pPr>
              <w:pStyle w:val="11"/>
              <w:widowControl/>
              <w:spacing w:after="150"/>
              <w:ind w:firstLine="450"/>
              <w:jc w:val="both"/>
            </w:pPr>
            <w:bookmarkStart w:id="2" w:name="n1482"/>
            <w:bookmarkEnd w:id="2"/>
            <w:r>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ind w:hanging="23"/>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Кінцевий строк подання тендерної пропозиції</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lang w:val="ru-RU"/>
              </w:rPr>
              <w:t>К</w:t>
            </w:r>
            <w:r>
              <w:rPr>
                <w:rFonts w:ascii="Times New Roman" w:hAnsi="Times New Roman" w:cs="Times New Roman"/>
                <w:b/>
                <w:sz w:val="24"/>
                <w:szCs w:val="24"/>
                <w:u w:val="single"/>
              </w:rPr>
              <w:t>інцевий строк подання тендерних пропозицій – відповідно до оприлюдненого оголошення за даним предметом закупівлі (кінцевий час  подання тендерних пропозицій вказано замовником в оголошенні згідно з київським часом).</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автоматично вноситься до реєстру;</w:t>
            </w:r>
          </w:p>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1687"/>
              <w:widowControl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1687"/>
              <w:widowControl w:val="0"/>
              <w:spacing w:line="240" w:lineRule="auto"/>
              <w:jc w:val="both"/>
              <w:rPr>
                <w:rFonts w:ascii="Times New Roman" w:hAnsi="Times New Roman" w:eastAsia="Times New Roman" w:cs="Times New Roman"/>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2</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Дата та час розкриття тендерної пропозиції</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sz w:val="24"/>
                <w:szCs w:val="24"/>
                <w:lang w:eastAsia="ru-RU"/>
              </w:rPr>
            </w:pPr>
            <w:r>
              <w:rPr>
                <w:rFonts w:ascii="Times New Roman" w:hAnsi="Times New Roman"/>
                <w:sz w:val="24"/>
                <w:szCs w:val="24"/>
                <w:lang w:eastAsia="ru-RU"/>
              </w:rPr>
              <w:t>Відкриті торги проводяться без застосування електронного аукціону.</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унікальний номер оголошення про проведення відкритих торгів, присвоєний електронною системою закупівель;</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назву предмета закупівлі;</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дату та час розкриття тендерної пропозиції;</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найменування (для юридичної особи) або прізвище, ім’я, по батькові (за наявності) (для фізичної особи) учасника (учасників) процедури закупівлі;</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інформацію щодо ціни тендерної пропозиції (тендерних пропозицій).</w:t>
            </w:r>
          </w:p>
          <w:p>
            <w:pPr>
              <w:pStyle w:val="1687"/>
              <w:widowControl w:val="0"/>
              <w:spacing w:line="240" w:lineRule="auto"/>
              <w:jc w:val="both"/>
              <w:rPr>
                <w:rFonts w:ascii="Times New Roman" w:hAnsi="Times New Roman" w:eastAsia="Times New Roman" w:cs="Times New Roman"/>
                <w:sz w:val="24"/>
                <w:szCs w:val="24"/>
                <w:lang w:val="uk-UA"/>
              </w:rPr>
            </w:pPr>
            <w:r>
              <w:rPr>
                <w:rFonts w:ascii="Times New Roman" w:hAnsi="Times New Roman" w:eastAsia="Times New Roman"/>
                <w:sz w:val="24"/>
                <w:szCs w:val="24"/>
                <w:lang w:val="uk-UA"/>
              </w:rPr>
              <w:t>Протокол розкриття тендерних пропозицій може містити іншу інформацію.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rPr>
              <w:t>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sz w:val="24"/>
                <w:szCs w:val="24"/>
                <w:lang w:eastAsia="ru-RU"/>
              </w:rPr>
            </w:pPr>
            <w:r>
              <w:rPr>
                <w:rFonts w:ascii="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Єдиний критерій оцінки – Ціна – 100%.</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Під терміном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дня.</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Обґрунтування аномально низької тендерної пропозиції може містити інформацію про:</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hd w:val="clear" w:color="auto" w:fill="FFFFFF"/>
              <w:tabs>
                <w:tab w:val="left" w:pos="0"/>
              </w:tabs>
              <w:spacing w:after="200" w:line="276" w:lineRule="auto"/>
              <w:jc w:val="both"/>
              <w:rPr>
                <w:rFonts w:ascii="Times New Roman" w:hAnsi="Times New Roman" w:eastAsia="Arial" w:cs="Times New Roman"/>
                <w:color w:val="000000"/>
                <w:sz w:val="24"/>
                <w:szCs w:val="24"/>
                <w:lang w:eastAsia="ru-RU"/>
              </w:rPr>
            </w:pPr>
            <w:r>
              <w:rPr>
                <w:rFonts w:ascii="Times New Roman" w:hAnsi="Times New Roman"/>
                <w:sz w:val="24"/>
                <w:szCs w:val="24"/>
                <w:lang w:eastAsia="ru-RU"/>
              </w:rPr>
              <w:t>отримання учасником процедури закупівлі державної допомоги згідно із законодавством.</w:t>
            </w:r>
            <w:r>
              <w:rPr>
                <w:rFonts w:ascii="Times New Roman" w:hAnsi="Times New Roman"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2</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Інша інформація</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5"/>
              <w:suppressAutoHyphens/>
              <w:spacing w:line="276" w:lineRule="auto"/>
              <w:jc w:val="both"/>
              <w:rPr>
                <w:rFonts w:ascii="Times New Roman" w:hAnsi="Times New Roman" w:cs="Times New Roman"/>
                <w:color w:val="000000"/>
              </w:rPr>
            </w:pPr>
            <w:r>
              <w:rPr>
                <w:rFonts w:ascii="Times New Roman" w:hAnsi="Times New Roman" w:cs="Times New Roman"/>
                <w:color w:val="000000"/>
                <w:shd w:val="clear" w:color="auto" w:fill="FFFFFF"/>
              </w:rPr>
              <w:t>Формальними (несуттєвими) вважаються помилки, що пов’язані з оформленням тендерної пропозиції та не впливають на зміст пропозиції, а саме - відсутність підписів, печаток на окремих документах, що завантажуються учасником у складі тендерної пропозиції у вигляді сканованих файлів, технічні помилки та описки в них:</w:t>
            </w:r>
          </w:p>
          <w:p>
            <w:pPr>
              <w:pStyle w:val="15"/>
              <w:numPr>
                <w:ilvl w:val="0"/>
                <w:numId w:val="2"/>
              </w:numPr>
              <w:suppressAutoHyphens/>
              <w:spacing w:line="276" w:lineRule="auto"/>
              <w:jc w:val="both"/>
              <w:rPr>
                <w:rFonts w:ascii="Times New Roman" w:hAnsi="Times New Roman" w:cs="Times New Roman"/>
                <w:lang w:eastAsia="uk-UA"/>
              </w:rPr>
            </w:pPr>
            <w:r>
              <w:rPr>
                <w:rFonts w:ascii="Times New Roman" w:hAnsi="Times New Roman" w:cs="Times New Roman"/>
                <w:color w:val="000000"/>
              </w:rPr>
              <w:t>орфографічні помилки в словах та словосполученнях;</w:t>
            </w:r>
          </w:p>
          <w:p>
            <w:pPr>
              <w:pStyle w:val="15"/>
              <w:numPr>
                <w:ilvl w:val="0"/>
                <w:numId w:val="2"/>
              </w:numPr>
              <w:suppressAutoHyphens/>
              <w:spacing w:line="276" w:lineRule="auto"/>
              <w:jc w:val="both"/>
              <w:rPr>
                <w:rFonts w:ascii="Times New Roman" w:hAnsi="Times New Roman" w:cs="Times New Roman"/>
              </w:rPr>
            </w:pPr>
            <w:r>
              <w:rPr>
                <w:rFonts w:ascii="Times New Roman" w:hAnsi="Times New Roman" w:cs="Times New Roman"/>
                <w:color w:val="000000"/>
              </w:rPr>
              <w:t>зазначення неповної та/або неправильної назви документа, що підготовлений учасником;</w:t>
            </w:r>
          </w:p>
          <w:p>
            <w:pPr>
              <w:pStyle w:val="1687"/>
              <w:widowControl w:val="0"/>
              <w:spacing w:line="240" w:lineRule="auto"/>
              <w:jc w:val="both"/>
              <w:rPr>
                <w:rFonts w:ascii="Times New Roman" w:hAnsi="Times New Roman" w:cs="Times New Roman"/>
                <w:sz w:val="24"/>
                <w:szCs w:val="24"/>
              </w:rPr>
            </w:pPr>
            <w:r>
              <w:rPr>
                <w:rFonts w:ascii="Times New Roman" w:hAnsi="Times New Roman" w:cs="Times New Roman"/>
                <w:bCs/>
                <w:spacing w:val="-5"/>
                <w:sz w:val="24"/>
                <w:szCs w:val="24"/>
              </w:rPr>
              <w:t xml:space="preserve">     Рішення про віднесення допущеної Учасником іншої, ніж зазначених у переліку, поданому вище, помилки до формальної (не</w:t>
            </w:r>
            <w:r>
              <w:rPr>
                <w:rFonts w:ascii="Times New Roman" w:hAnsi="Times New Roman" w:cs="Times New Roman"/>
                <w:bCs/>
                <w:spacing w:val="-5"/>
                <w:sz w:val="24"/>
                <w:szCs w:val="24"/>
              </w:rPr>
              <w:softHyphen/>
            </w:r>
            <w:r>
              <w:rPr>
                <w:rFonts w:ascii="Times New Roman" w:hAnsi="Times New Roman" w:cs="Times New Roman"/>
                <w:bCs/>
                <w:spacing w:val="-5"/>
                <w:sz w:val="24"/>
                <w:szCs w:val="24"/>
              </w:rPr>
              <w:t>суттєвої), ухвалюється замовник</w:t>
            </w:r>
            <w:r>
              <w:rPr>
                <w:rFonts w:ascii="Times New Roman" w:hAnsi="Times New Roman" w:cs="Times New Roman"/>
                <w:bCs/>
                <w:spacing w:val="-5"/>
                <w:sz w:val="24"/>
                <w:szCs w:val="24"/>
                <w:lang w:val="uk-UA"/>
              </w:rPr>
              <w:t>ом</w:t>
            </w:r>
            <w:r>
              <w:rPr>
                <w:rFonts w:ascii="Times New Roman" w:hAnsi="Times New Roman" w:cs="Times New Roman"/>
                <w:bCs/>
                <w:spacing w:val="-5"/>
                <w:sz w:val="24"/>
                <w:szCs w:val="24"/>
              </w:rPr>
              <w:t>.</w:t>
            </w:r>
          </w:p>
          <w:p>
            <w:pPr>
              <w:pStyle w:val="1687"/>
              <w:widowControl w:val="0"/>
              <w:spacing w:line="240" w:lineRule="auto"/>
              <w:jc w:val="both"/>
              <w:rPr>
                <w:rFonts w:ascii="Times New Roman" w:hAnsi="Times New Roman" w:cs="Times New Roman"/>
                <w:sz w:val="24"/>
                <w:szCs w:val="24"/>
              </w:rPr>
            </w:pPr>
            <w:r>
              <w:rPr>
                <w:rFonts w:ascii="Times New Roman" w:hAnsi="Times New Roman" w:cs="Times New Roman"/>
                <w:bCs/>
                <w:spacing w:val="-5"/>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pPr>
              <w:pStyle w:val="11"/>
              <w:widowControl/>
              <w:spacing w:after="150"/>
              <w:ind w:firstLine="450"/>
              <w:jc w:val="both"/>
              <w:rPr>
                <w:bCs/>
                <w:spacing w:val="-5"/>
                <w:lang w:val="uk-UA"/>
              </w:rPr>
            </w:pPr>
            <w:bookmarkStart w:id="3" w:name="n1544"/>
            <w:bookmarkEnd w:id="3"/>
            <w:r>
              <w:rPr>
                <w:color w:val="000000"/>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у попередньому </w:t>
            </w:r>
            <w:r>
              <w:fldChar w:fldCharType="begin"/>
            </w:r>
            <w:r>
              <w:instrText xml:space="preserve"> HYPERLINK "https://zakon.rada.gov.ua/laws/show/922-19" \l "n1543" </w:instrText>
            </w:r>
            <w:r>
              <w:fldChar w:fldCharType="separate"/>
            </w:r>
            <w:r>
              <w:rPr>
                <w:rStyle w:val="29"/>
                <w:color w:val="000000"/>
              </w:rPr>
              <w:t>абзац</w:t>
            </w:r>
            <w:r>
              <w:rPr>
                <w:rStyle w:val="29"/>
                <w:color w:val="000000"/>
              </w:rPr>
              <w:fldChar w:fldCharType="end"/>
            </w:r>
            <w:r>
              <w:rPr>
                <w:rStyle w:val="29"/>
                <w:color w:val="000000"/>
              </w:rPr>
              <w:t>і</w:t>
            </w:r>
            <w:r>
              <w:rPr>
                <w:color w:val="000000"/>
              </w:rPr>
              <w:t>.</w:t>
            </w:r>
            <w:bookmarkStart w:id="4" w:name="n1545"/>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3</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Відхилення тендерних пропозицій</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Замовник відхиляє тендерну пропозицію із зазначенням аргументації в електронній системі закупівель у разі, коли: </w:t>
            </w:r>
          </w:p>
          <w:p>
            <w:pPr>
              <w:pStyle w:val="11"/>
              <w:ind w:firstLine="425"/>
              <w:jc w:val="both"/>
              <w:rPr>
                <w:sz w:val="4"/>
                <w:szCs w:val="4"/>
                <w:lang w:val="uk-UA"/>
              </w:rPr>
            </w:pPr>
          </w:p>
          <w:p>
            <w:pPr>
              <w:pStyle w:val="11"/>
              <w:ind w:firstLine="425"/>
              <w:jc w:val="both"/>
              <w:rPr>
                <w:lang w:val="uk-UA"/>
              </w:rPr>
            </w:pPr>
            <w:r>
              <w:rPr>
                <w:lang w:val="uk-UA"/>
              </w:rPr>
              <w:t>1) учасник процедури закупівлі:</w:t>
            </w:r>
          </w:p>
          <w:p>
            <w:pPr>
              <w:pStyle w:val="11"/>
              <w:widowControl/>
              <w:spacing w:after="150"/>
              <w:ind w:firstLine="450"/>
              <w:jc w:val="both"/>
              <w:rPr>
                <w:lang w:val="uk-UA"/>
              </w:rPr>
            </w:pPr>
            <w:bookmarkStart w:id="5" w:name="n1574"/>
            <w:bookmarkEnd w:id="5"/>
            <w:bookmarkStart w:id="6" w:name="n1575"/>
            <w:bookmarkEnd w:id="6"/>
            <w:bookmarkStart w:id="7" w:name="n1573"/>
            <w:bookmarkEnd w:id="7"/>
            <w:r>
              <w:rPr>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w:t>
            </w:r>
            <w:r>
              <w:t> </w:t>
            </w:r>
            <w:r>
              <w:rPr>
                <w:lang w:val="uk-UA"/>
              </w:rPr>
              <w:t xml:space="preserve">абзацом другим </w:t>
            </w:r>
            <w:r>
              <w:fldChar w:fldCharType="begin"/>
            </w:r>
            <w:r>
              <w:instrText xml:space="preserve"> HYPERLINK "https://zakon.rada.gov.ua/laws/show/922-19" \l "n1549" </w:instrText>
            </w:r>
            <w:r>
              <w:fldChar w:fldCharType="separate"/>
            </w:r>
            <w:r>
              <w:rPr>
                <w:rStyle w:val="29"/>
                <w:color w:val="auto"/>
                <w:u w:val="none"/>
                <w:lang w:val="uk-UA"/>
              </w:rPr>
              <w:t>частини п’ятнадцятої</w:t>
            </w:r>
            <w:r>
              <w:rPr>
                <w:rStyle w:val="29"/>
                <w:color w:val="auto"/>
                <w:u w:val="none"/>
                <w:lang w:val="uk-UA"/>
              </w:rPr>
              <w:fldChar w:fldCharType="end"/>
            </w:r>
            <w:r>
              <w:t> </w:t>
            </w:r>
            <w:r>
              <w:rPr>
                <w:lang w:val="uk-UA"/>
              </w:rPr>
              <w:t>статті 29 Закону;</w:t>
            </w:r>
          </w:p>
          <w:p>
            <w:pPr>
              <w:pStyle w:val="11"/>
              <w:widowControl/>
              <w:spacing w:after="150"/>
              <w:ind w:firstLine="450"/>
              <w:jc w:val="both"/>
              <w:rPr>
                <w:lang w:val="uk-UA"/>
              </w:rPr>
            </w:pPr>
            <w:bookmarkStart w:id="8" w:name="n1576"/>
            <w:bookmarkEnd w:id="8"/>
            <w:r>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11"/>
              <w:widowControl/>
              <w:spacing w:after="150"/>
              <w:ind w:firstLine="450"/>
              <w:jc w:val="both"/>
              <w:rPr>
                <w:lang w:val="uk-UA"/>
              </w:rPr>
            </w:pPr>
            <w:bookmarkStart w:id="9" w:name="n1577"/>
            <w:bookmarkEnd w:id="9"/>
            <w:r>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w:t>
            </w:r>
            <w:r>
              <w:rPr>
                <w:w w:val="95"/>
                <w:lang w:val="uk-UA"/>
              </w:rPr>
              <w:t>(його найменування, марку, модель тощо) під час виправлення виявлених замовником невідповідностей</w:t>
            </w:r>
            <w:r>
              <w:rPr>
                <w:lang w:val="uk-UA"/>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1"/>
              <w:widowControl/>
              <w:spacing w:after="150"/>
              <w:ind w:firstLine="450"/>
              <w:jc w:val="both"/>
            </w:pPr>
            <w:bookmarkStart w:id="10" w:name="n1578"/>
            <w:bookmarkEnd w:id="10"/>
            <w:r>
              <w:t>не надав обґрунтування аномально низької ціни тендерної пропозиції протягом строку, визначеного в </w:t>
            </w:r>
            <w:r>
              <w:fldChar w:fldCharType="begin"/>
            </w:r>
            <w:r>
              <w:instrText xml:space="preserve"> HYPERLINK "https://zakon.rada.gov.ua/laws/show/922-19" \l "n1543" </w:instrText>
            </w:r>
            <w:r>
              <w:fldChar w:fldCharType="separate"/>
            </w:r>
            <w:r>
              <w:rPr>
                <w:rStyle w:val="29"/>
                <w:color w:val="auto"/>
                <w:u w:val="none"/>
              </w:rPr>
              <w:t>частині чотирнадцятій</w:t>
            </w:r>
            <w:r>
              <w:rPr>
                <w:rStyle w:val="29"/>
                <w:color w:val="auto"/>
                <w:u w:val="none"/>
              </w:rPr>
              <w:fldChar w:fldCharType="end"/>
            </w:r>
            <w:r>
              <w:t> статті 29 Закону;</w:t>
            </w:r>
          </w:p>
          <w:p>
            <w:pPr>
              <w:pStyle w:val="11"/>
              <w:widowControl/>
              <w:spacing w:after="150"/>
              <w:ind w:firstLine="450"/>
              <w:jc w:val="both"/>
              <w:rPr>
                <w:lang w:val="uk-UA"/>
              </w:rPr>
            </w:pPr>
            <w:bookmarkStart w:id="11" w:name="n1579"/>
            <w:bookmarkEnd w:id="11"/>
            <w:r>
              <w:t>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"https://zakon.rada.gov.ua/laws/show/922-19" \l "n1496" </w:instrText>
            </w:r>
            <w:r>
              <w:fldChar w:fldCharType="separate"/>
            </w:r>
            <w:r>
              <w:rPr>
                <w:rStyle w:val="29"/>
                <w:color w:val="auto"/>
                <w:u w:val="none"/>
              </w:rPr>
              <w:t>частини другої</w:t>
            </w:r>
            <w:r>
              <w:rPr>
                <w:rStyle w:val="29"/>
                <w:color w:val="auto"/>
                <w:u w:val="none"/>
              </w:rPr>
              <w:fldChar w:fldCharType="end"/>
            </w:r>
            <w:r>
              <w:t> статті 28 Закону;</w:t>
            </w:r>
          </w:p>
          <w:p>
            <w:pPr>
              <w:pStyle w:val="11"/>
              <w:widowControl/>
              <w:spacing w:after="150"/>
              <w:ind w:firstLine="450"/>
              <w:jc w:val="both"/>
              <w:rPr>
                <w:lang w:val="uk-UA"/>
              </w:rPr>
            </w:pPr>
            <w:r>
              <w:rPr>
                <w:lang w:val="uk-UA"/>
              </w:rPr>
              <w:t xml:space="preserve">є юридичною особою - резидентом Російської Федерації/Республіки Білорусь державної форми власності, </w:t>
            </w:r>
            <w:r>
              <w:rPr>
                <w:w w:val="95"/>
                <w:lang w:val="uk-UA"/>
              </w:rPr>
              <w:t xml:space="preserve">юридичною особою, створеною та/або зареєстрованою відповідно до законодавства Російської Федерації/Республіки Білорусь, та/або </w:t>
            </w:r>
            <w:r>
              <w:rPr>
                <w:lang w:val="uk-UA"/>
              </w:rPr>
              <w:t xml:space="preserve">юридичною особою, кінцевим бенефіціарним власником (власником) якої є резидент (резиденти) Російської Федерації/Республіки Білорусь, </w:t>
            </w:r>
            <w:r>
              <w:t>a</w:t>
            </w:r>
            <w:r>
              <w:rPr>
                <w:lang w:val="uk-UA"/>
              </w:rPr>
              <w:t>б</w:t>
            </w:r>
            <w:r>
              <w:t>o</w:t>
            </w:r>
            <w:r>
              <w:rPr>
                <w:lang w:val="uk-UA"/>
              </w:rPr>
              <w:t xml:space="preserve"> фізичною особою (фізичною особою </w:t>
            </w:r>
            <w:r>
              <w:rPr>
                <w:w w:val="85"/>
                <w:lang w:val="uk-UA"/>
              </w:rPr>
              <w:t xml:space="preserve">— </w:t>
            </w:r>
            <w:r>
              <w:rPr>
                <w:lang w:val="uk-UA"/>
              </w:rPr>
              <w:t xml:space="preserve">підприємцем) </w:t>
            </w:r>
            <w:r>
              <w:rPr>
                <w:w w:val="85"/>
                <w:lang w:val="uk-UA"/>
              </w:rPr>
              <w:t xml:space="preserve">— </w:t>
            </w:r>
            <w:r>
              <w:rPr>
                <w:lang w:val="uk-UA"/>
              </w:rPr>
              <w:t xml:space="preserve">резидентом Російської </w:t>
            </w:r>
            <w:r>
              <w:rPr>
                <w:w w:val="95"/>
                <w:lang w:val="uk-UA"/>
              </w:rPr>
              <w:t xml:space="preserve">Федерації/Республіки Білорусь, </w:t>
            </w:r>
            <w:r>
              <w:rPr>
                <w:w w:val="95"/>
              </w:rPr>
              <w:t>a</w:t>
            </w:r>
            <w:r>
              <w:rPr>
                <w:w w:val="95"/>
                <w:lang w:val="uk-UA"/>
              </w:rPr>
              <w:t>б</w:t>
            </w:r>
            <w:r>
              <w:rPr>
                <w:w w:val="95"/>
              </w:rPr>
              <w:t>o</w:t>
            </w:r>
            <w:r>
              <w:rPr>
                <w:w w:val="95"/>
                <w:lang w:val="uk-UA"/>
              </w:rPr>
              <w:t xml:space="preserve"> є суб'єктом господарювання, що </w:t>
            </w:r>
            <w:r>
              <w:rPr>
                <w:lang w:val="uk-UA"/>
              </w:rPr>
              <w:t xml:space="preserve">здійснює продаж товарів, робіт, послуг походженням з Російської </w:t>
            </w:r>
            <w:r>
              <w:rPr>
                <w:w w:val="95"/>
                <w:lang w:val="uk-UA"/>
              </w:rPr>
              <w:t xml:space="preserve">Федерації/Республіки Білорусь (за винятком товарів, робіт та послуг, </w:t>
            </w:r>
            <w:r>
              <w:rPr>
                <w:lang w:val="uk-UA"/>
              </w:rPr>
              <w:t xml:space="preserve">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w:t>
            </w:r>
            <w:r>
              <w:t>i</w:t>
            </w:r>
            <w:r>
              <w:rPr>
                <w:lang w:val="uk-UA"/>
              </w:rPr>
              <w:t xml:space="preserve"> послуг для замовників, передбачених Законом України “Про публічні </w:t>
            </w:r>
            <w:r>
              <w:rPr>
                <w:w w:val="95"/>
                <w:lang w:val="uk-UA"/>
              </w:rPr>
              <w:t xml:space="preserve">закупівлі”, на період дії правового режиму воєнного стану в Україні та протягом 90 днів з дня його припинення </w:t>
            </w:r>
            <w:r>
              <w:rPr>
                <w:w w:val="95"/>
              </w:rPr>
              <w:t>a</w:t>
            </w:r>
            <w:r>
              <w:rPr>
                <w:w w:val="95"/>
                <w:lang w:val="uk-UA"/>
              </w:rPr>
              <w:t>б</w:t>
            </w:r>
            <w:r>
              <w:rPr>
                <w:w w:val="95"/>
              </w:rPr>
              <w:t>o</w:t>
            </w:r>
            <w:r>
              <w:rPr>
                <w:w w:val="95"/>
                <w:lang w:val="uk-UA"/>
              </w:rPr>
              <w:t xml:space="preserve"> скасування”);</w:t>
            </w:r>
          </w:p>
          <w:p>
            <w:pPr>
              <w:pStyle w:val="11"/>
              <w:widowControl/>
              <w:spacing w:after="150"/>
              <w:ind w:firstLine="450"/>
              <w:jc w:val="both"/>
              <w:rPr>
                <w:lang w:val="uk-UA"/>
              </w:rPr>
            </w:pPr>
            <w:bookmarkStart w:id="12" w:name="n1580"/>
            <w:bookmarkEnd w:id="12"/>
            <w:r>
              <w:rPr>
                <w:lang w:val="uk-UA"/>
              </w:rPr>
              <w:t>2) тендерна пропозиція учасника:</w:t>
            </w:r>
          </w:p>
          <w:p>
            <w:pPr>
              <w:pStyle w:val="11"/>
              <w:widowControl/>
              <w:spacing w:after="150"/>
              <w:ind w:firstLine="450"/>
              <w:jc w:val="both"/>
              <w:rPr>
                <w:lang w:val="uk-UA"/>
              </w:rPr>
            </w:pPr>
            <w:bookmarkStart w:id="13" w:name="n1581"/>
            <w:bookmarkEnd w:id="13"/>
            <w:r>
              <w:rPr>
                <w:lang w:val="uk-UA"/>
              </w:rPr>
              <w:t>не відповідає умовам технічної специфікації та іншим вимогам щодо предмета закупівлі тендерної документації;</w:t>
            </w:r>
          </w:p>
          <w:p>
            <w:pPr>
              <w:pStyle w:val="11"/>
              <w:widowControl/>
              <w:spacing w:after="150"/>
              <w:ind w:firstLine="450"/>
              <w:jc w:val="both"/>
            </w:pPr>
            <w:bookmarkStart w:id="14" w:name="n1582"/>
            <w:bookmarkEnd w:id="14"/>
            <w:r>
              <w:t>викладена іншою мовою (мовами), аніж мова (мови), що вимагається тендерною документацією;</w:t>
            </w:r>
          </w:p>
          <w:p>
            <w:pPr>
              <w:pStyle w:val="11"/>
              <w:widowControl/>
              <w:spacing w:after="150"/>
              <w:ind w:firstLine="450"/>
              <w:jc w:val="both"/>
              <w:rPr>
                <w:lang w:val="uk-UA"/>
              </w:rPr>
            </w:pPr>
            <w:bookmarkStart w:id="15" w:name="n1583"/>
            <w:bookmarkEnd w:id="15"/>
            <w:r>
              <w:t>є такою, строк дії якої закінчився;</w:t>
            </w:r>
          </w:p>
          <w:p>
            <w:pPr>
              <w:pStyle w:val="11"/>
              <w:widowControl/>
              <w:spacing w:after="150"/>
              <w:ind w:firstLine="450"/>
              <w:jc w:val="both"/>
              <w:rPr>
                <w:spacing w:val="-2"/>
                <w:lang w:val="uk-UA"/>
              </w:rPr>
            </w:pPr>
            <w:r>
              <w:t>є такою, ціна якої</w:t>
            </w:r>
            <w:r>
              <w:rPr>
                <w:i/>
              </w:rPr>
              <w:t xml:space="preserve"> </w:t>
            </w:r>
            <w:r>
              <w:t xml:space="preserve">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w w:val="95"/>
              </w:rPr>
              <w:t xml:space="preserve">зазначив про прийняття до розгляду тендерної пропозиції, ціна якої </w:t>
            </w:r>
            <w:r>
              <w:t xml:space="preserve">с вищою, ніж очікувана вартість предмета закупівлі, визначена </w:t>
            </w:r>
            <w:r>
              <w:rPr>
                <w:w w:val="95"/>
              </w:rPr>
              <w:t xml:space="preserve">замовником в оголошенні про проведення відкритих торгів, та/або </w:t>
            </w:r>
            <w:r>
              <w:t xml:space="preserve">не зазначив прийнятний відсоток перевищення aбo відсоток перевищення є більшим, ніж зазначений замовником в тендерній </w:t>
            </w:r>
            <w:r>
              <w:rPr>
                <w:spacing w:val="-2"/>
              </w:rPr>
              <w:t>документації;</w:t>
            </w:r>
          </w:p>
          <w:p>
            <w:pPr>
              <w:pStyle w:val="11"/>
              <w:widowControl/>
              <w:spacing w:after="150"/>
              <w:ind w:firstLine="450"/>
              <w:jc w:val="both"/>
              <w:rPr>
                <w:lang w:val="uk-UA"/>
              </w:rPr>
            </w:pPr>
            <w:r>
              <w:rPr>
                <w:w w:val="95"/>
              </w:rPr>
              <w:t>не</w:t>
            </w:r>
            <w:r>
              <w:rPr>
                <w:w w:val="95"/>
                <w:lang w:val="uk-UA"/>
              </w:rPr>
              <w:t xml:space="preserve"> </w:t>
            </w:r>
            <w:r>
              <w:rPr>
                <w:w w:val="95"/>
              </w:rPr>
              <w:t>відповіда</w:t>
            </w:r>
            <w:r>
              <w:rPr>
                <w:w w:val="95"/>
                <w:lang w:val="uk-UA"/>
              </w:rPr>
              <w:t xml:space="preserve">є </w:t>
            </w:r>
            <w:r>
              <w:rPr>
                <w:w w:val="95"/>
              </w:rPr>
              <w:t>вимогам,</w:t>
            </w:r>
            <w:r>
              <w:rPr>
                <w:w w:val="95"/>
                <w:lang w:val="uk-UA"/>
              </w:rPr>
              <w:t xml:space="preserve"> </w:t>
            </w:r>
            <w:r>
              <w:rPr>
                <w:w w:val="95"/>
              </w:rPr>
              <w:t>установленим</w:t>
            </w:r>
            <w:r>
              <w:rPr>
                <w:w w:val="95"/>
                <w:lang w:val="uk-UA"/>
              </w:rPr>
              <w:t xml:space="preserve"> </w:t>
            </w:r>
            <w:r>
              <w:rPr>
                <w:w w:val="95"/>
              </w:rPr>
              <w:t>у</w:t>
            </w:r>
            <w:r>
              <w:rPr>
                <w:w w:val="95"/>
                <w:lang w:val="uk-UA"/>
              </w:rPr>
              <w:t xml:space="preserve"> </w:t>
            </w:r>
            <w:r>
              <w:rPr>
                <w:w w:val="95"/>
              </w:rPr>
              <w:t>тендерній</w:t>
            </w:r>
            <w:r>
              <w:rPr>
                <w:w w:val="95"/>
                <w:lang w:val="uk-UA"/>
              </w:rPr>
              <w:t xml:space="preserve"> </w:t>
            </w:r>
            <w:r>
              <w:rPr>
                <w:w w:val="95"/>
              </w:rPr>
              <w:t>документац</w:t>
            </w:r>
            <w:r>
              <w:rPr>
                <w:w w:val="95"/>
                <w:lang w:val="uk-UA"/>
              </w:rPr>
              <w:t>ії</w:t>
            </w:r>
            <w:r>
              <w:rPr>
                <w:w w:val="95"/>
              </w:rPr>
              <w:t xml:space="preserve"> відповідно до абзацу першого частини третьої статті 22 Закону;</w:t>
            </w:r>
          </w:p>
          <w:p>
            <w:pPr>
              <w:pStyle w:val="11"/>
              <w:widowControl/>
              <w:spacing w:after="150"/>
              <w:ind w:firstLine="450"/>
              <w:jc w:val="both"/>
            </w:pPr>
            <w:bookmarkStart w:id="16" w:name="n1584"/>
            <w:bookmarkEnd w:id="16"/>
            <w:r>
              <w:t>3) переможець процедури закупівлі:</w:t>
            </w:r>
          </w:p>
          <w:p>
            <w:pPr>
              <w:pStyle w:val="11"/>
              <w:widowControl/>
              <w:spacing w:after="150"/>
              <w:ind w:firstLine="450"/>
              <w:jc w:val="both"/>
            </w:pPr>
            <w:bookmarkStart w:id="17" w:name="n1585"/>
            <w:bookmarkEnd w:id="17"/>
            <w:r>
              <w:t>відмовився від підписання договору про закупівлю відповідно до вимог тендерної документації або укладення договору про закупівлю;</w:t>
            </w:r>
          </w:p>
          <w:p>
            <w:pPr>
              <w:pStyle w:val="11"/>
              <w:widowControl/>
              <w:spacing w:after="150"/>
              <w:ind w:firstLine="450"/>
              <w:jc w:val="both"/>
            </w:pPr>
            <w:bookmarkStart w:id="18" w:name="n1586"/>
            <w:bookmarkEnd w:id="18"/>
            <w:r>
              <w:t>не надав у спосіб, зазначений в тендерній документації, документи, що підтверджують відсутність підстав, установлених </w:t>
            </w:r>
            <w:r>
              <w:fldChar w:fldCharType="begin"/>
            </w:r>
            <w:r>
              <w:instrText xml:space="preserve"> HYPERLINK "https://zakon.rada.gov.ua/laws/show/922-19" \l "n1261" </w:instrText>
            </w:r>
            <w:r>
              <w:fldChar w:fldCharType="separate"/>
            </w:r>
            <w:r>
              <w:rPr>
                <w:rStyle w:val="29"/>
                <w:color w:val="auto"/>
                <w:u w:val="none"/>
              </w:rPr>
              <w:t>статтею 17</w:t>
            </w:r>
            <w:r>
              <w:rPr>
                <w:rStyle w:val="29"/>
                <w:color w:val="auto"/>
                <w:u w:val="none"/>
              </w:rPr>
              <w:fldChar w:fldCharType="end"/>
            </w:r>
            <w:r>
              <w:t>  Закону</w:t>
            </w:r>
            <w:r>
              <w:rPr>
                <w:lang w:val="uk-UA"/>
              </w:rPr>
              <w:t>, з урахуванням пункту 44 цих особливостей</w:t>
            </w:r>
            <w:r>
              <w:t>;</w:t>
            </w:r>
          </w:p>
          <w:p>
            <w:pPr>
              <w:pStyle w:val="11"/>
              <w:widowControl/>
              <w:spacing w:after="150"/>
              <w:ind w:firstLine="450"/>
              <w:jc w:val="both"/>
            </w:pPr>
            <w:bookmarkStart w:id="19" w:name="n1587"/>
            <w:bookmarkEnd w:id="19"/>
            <w:r>
              <w:t>не надав копію ліцензії або документа дозвільного характеру (у разі їх наявності) відповідно до </w:t>
            </w:r>
            <w:r>
              <w:fldChar w:fldCharType="begin"/>
            </w:r>
            <w:r>
              <w:instrText xml:space="preserve"> HYPERLINK "https://zakon.rada.gov.ua/laws/show/922-19" \l "n1762" </w:instrText>
            </w:r>
            <w:r>
              <w:fldChar w:fldCharType="separate"/>
            </w:r>
            <w:r>
              <w:rPr>
                <w:rStyle w:val="29"/>
                <w:color w:val="auto"/>
                <w:u w:val="none"/>
              </w:rPr>
              <w:t>частини другої</w:t>
            </w:r>
            <w:r>
              <w:rPr>
                <w:rStyle w:val="29"/>
                <w:color w:val="auto"/>
                <w:u w:val="none"/>
              </w:rPr>
              <w:fldChar w:fldCharType="end"/>
            </w:r>
            <w:r>
              <w:t> статті 41 Закону;</w:t>
            </w:r>
          </w:p>
          <w:p>
            <w:pPr>
              <w:pStyle w:val="11"/>
              <w:widowControl/>
              <w:spacing w:after="150"/>
              <w:ind w:firstLine="450"/>
              <w:jc w:val="both"/>
              <w:rPr>
                <w:lang w:val="uk-UA"/>
              </w:rPr>
            </w:pPr>
            <w:bookmarkStart w:id="20" w:name="n1588"/>
            <w:bookmarkEnd w:id="20"/>
            <w:r>
              <w:t>не надав забезпечення виконання договору про закупівлю, якщо таке забезпечення вимагалося замовником</w:t>
            </w:r>
            <w:r>
              <w:rPr>
                <w:lang w:val="uk-UA"/>
              </w:rPr>
              <w:t>;</w:t>
            </w:r>
          </w:p>
          <w:p>
            <w:pPr>
              <w:pStyle w:val="11"/>
              <w:widowControl/>
              <w:spacing w:after="150"/>
              <w:ind w:firstLine="450"/>
              <w:jc w:val="both"/>
              <w:rPr>
                <w:spacing w:val="-2"/>
                <w:lang w:val="uk-UA"/>
              </w:rPr>
            </w:pPr>
            <w:r>
              <w:rPr>
                <w:w w:val="95"/>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Pr>
                <w:spacing w:val="-2"/>
                <w:lang w:val="uk-UA"/>
              </w:rPr>
              <w:t>абзацом другим частини п'ятнадцятої статті 29 Закону.</w:t>
            </w:r>
          </w:p>
          <w:p>
            <w:pPr>
              <w:pStyle w:val="11"/>
              <w:widowControl/>
              <w:spacing w:after="150"/>
              <w:ind w:firstLine="450"/>
              <w:jc w:val="both"/>
              <w:rPr>
                <w:w w:val="95"/>
                <w:lang w:val="uk-UA"/>
              </w:rPr>
            </w:pPr>
            <w:bookmarkStart w:id="21" w:name="n1589"/>
            <w:bookmarkEnd w:id="21"/>
            <w:r>
              <w:rPr>
                <w:w w:val="95"/>
              </w:rPr>
              <w:t>Замовник може відхилити тендерну пропозицію із зазначенням аргументації в електронній системі закупівель у разі, коли:</w:t>
            </w:r>
          </w:p>
          <w:p>
            <w:pPr>
              <w:pStyle w:val="1732"/>
              <w:numPr>
                <w:ilvl w:val="0"/>
                <w:numId w:val="3"/>
              </w:numPr>
              <w:tabs>
                <w:tab w:val="left" w:pos="950"/>
              </w:tabs>
              <w:spacing w:before="135" w:line="225" w:lineRule="auto"/>
              <w:ind w:right="156" w:firstLine="564"/>
              <w:jc w:val="both"/>
              <w:rPr>
                <w:sz w:val="24"/>
                <w:szCs w:val="24"/>
              </w:rPr>
            </w:pPr>
            <w:r>
              <w:rPr>
                <w:sz w:val="24"/>
                <w:szCs w:val="24"/>
              </w:rPr>
              <w:t xml:space="preserve">учасник процедури закупівлі надав неналежне </w:t>
            </w:r>
            <w:r>
              <w:rPr>
                <w:w w:val="95"/>
                <w:sz w:val="24"/>
                <w:szCs w:val="24"/>
              </w:rPr>
              <w:t>обгрунтування щодо ціни aбo вартості відповідних товарів, робіт чи послуг тендерної пропозиції, що є аномально низькою;</w:t>
            </w:r>
          </w:p>
          <w:p>
            <w:pPr>
              <w:pStyle w:val="1732"/>
              <w:numPr>
                <w:ilvl w:val="0"/>
                <w:numId w:val="3"/>
              </w:numPr>
              <w:tabs>
                <w:tab w:val="left" w:pos="926"/>
              </w:tabs>
              <w:spacing w:before="145" w:line="232" w:lineRule="auto"/>
              <w:ind w:left="103" w:right="136" w:firstLine="564"/>
              <w:jc w:val="both"/>
              <w:rPr>
                <w:sz w:val="24"/>
                <w:szCs w:val="24"/>
              </w:rPr>
            </w:pPr>
            <w:r>
              <w:rPr>
                <w:w w:val="95"/>
                <w:sz w:val="24"/>
                <w:szCs w:val="24"/>
              </w:rPr>
              <w:t xml:space="preserve">учасник процедури закупівлі не виконав свої зобов’язання за </w:t>
            </w:r>
            <w:r>
              <w:rPr>
                <w:sz w:val="24"/>
                <w:szCs w:val="24"/>
              </w:rPr>
              <w:t xml:space="preserve">раніше укладеним договором про закупівлю із тим самим </w:t>
            </w:r>
            <w:r>
              <w:rPr>
                <w:w w:val="95"/>
                <w:sz w:val="24"/>
                <w:szCs w:val="24"/>
              </w:rPr>
              <w:t xml:space="preserve">замовником, що призвело до застосування санкцій у вигляді штрафів </w:t>
            </w:r>
            <w:r>
              <w:rPr>
                <w:sz w:val="24"/>
                <w:szCs w:val="24"/>
              </w:rPr>
              <w:t xml:space="preserve">та/або відшкодування збитків протягом трьох років з дати ïx застосування, з наданням документального підтвердження застосування до такого учасника санкцій (рішення суду aбo факт </w:t>
            </w:r>
            <w:r>
              <w:rPr>
                <w:w w:val="95"/>
                <w:sz w:val="24"/>
                <w:szCs w:val="24"/>
              </w:rPr>
              <w:t>добровільної сплати штрафу, aбo відшкодування збитків).</w:t>
            </w:r>
          </w:p>
          <w:p>
            <w:pPr>
              <w:pStyle w:val="1732"/>
              <w:spacing w:before="121" w:line="230" w:lineRule="auto"/>
              <w:ind w:left="106" w:right="125" w:firstLine="569"/>
              <w:jc w:val="both"/>
              <w:rPr>
                <w:sz w:val="24"/>
                <w:szCs w:val="24"/>
              </w:rPr>
            </w:pPr>
            <w:r>
              <w:rPr>
                <w:w w:val="95"/>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sz w:val="24"/>
                <w:szCs w:val="24"/>
              </w:rPr>
              <w:t xml:space="preserve">цих особливостей та умови тендерної документації, яким така </w:t>
            </w:r>
            <w:r>
              <w:rPr>
                <w:w w:val="95"/>
                <w:sz w:val="24"/>
                <w:szCs w:val="24"/>
              </w:rPr>
              <w:t xml:space="preserve">тендерна пропозиція та/або учасник не відповідають, із зазначенням, </w:t>
            </w:r>
            <w:r>
              <w:rPr>
                <w:sz w:val="24"/>
                <w:szCs w:val="24"/>
              </w:rPr>
              <w:t xml:space="preserve">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Pr>
                <w:w w:val="95"/>
                <w:sz w:val="24"/>
                <w:szCs w:val="24"/>
              </w:rPr>
              <w:t>якого</w:t>
            </w:r>
            <w:r>
              <w:rPr>
                <w:i/>
                <w:w w:val="95"/>
                <w:sz w:val="24"/>
                <w:szCs w:val="24"/>
              </w:rPr>
              <w:t xml:space="preserve"> </w:t>
            </w:r>
            <w:r>
              <w:rPr>
                <w:w w:val="95"/>
                <w:sz w:val="24"/>
                <w:szCs w:val="24"/>
              </w:rPr>
              <w:t>відхилена, через електронну систему закупівель.</w:t>
            </w:r>
          </w:p>
          <w:p>
            <w:pPr>
              <w:pStyle w:val="1732"/>
              <w:spacing w:before="108" w:line="230" w:lineRule="auto"/>
              <w:ind w:left="120" w:right="113" w:firstLine="567"/>
              <w:jc w:val="both"/>
              <w:rPr>
                <w:sz w:val="24"/>
                <w:szCs w:val="24"/>
              </w:rPr>
            </w:pPr>
            <w:r>
              <w:rPr>
                <w:w w:val="95"/>
                <w:sz w:val="24"/>
                <w:szCs w:val="24"/>
              </w:rPr>
              <w:t xml:space="preserve">У разі коли учасник процедури закупівлі, тендерна пропозиція </w:t>
            </w:r>
            <w:r>
              <w:rPr>
                <w:sz w:val="24"/>
                <w:szCs w:val="24"/>
              </w:rPr>
              <w:t xml:space="preserve">якого відхилена, вважає недостатньою аргументацію, зазначену в повідомленні, такий учасник може звернутися до замовника з </w:t>
            </w:r>
            <w:r>
              <w:rPr>
                <w:spacing w:val="-2"/>
                <w:w w:val="95"/>
                <w:sz w:val="24"/>
                <w:szCs w:val="24"/>
              </w:rPr>
              <w:t xml:space="preserve">вимогою надати додаткову інформацію про причини невідповідності </w:t>
            </w:r>
            <w:r>
              <w:rPr>
                <w:w w:val="95"/>
                <w:sz w:val="24"/>
                <w:szCs w:val="24"/>
              </w:rPr>
              <w:t xml:space="preserve">його пропозиції умовам тендерної документації, зокрема технічній </w:t>
            </w:r>
            <w:r>
              <w:rPr>
                <w:sz w:val="24"/>
                <w:szCs w:val="24"/>
              </w:rPr>
              <w:t xml:space="preserve">специфікації, та/або його невідповідності кваліфікаційним </w:t>
            </w:r>
            <w:r>
              <w:rPr>
                <w:spacing w:val="-2"/>
                <w:sz w:val="24"/>
                <w:szCs w:val="24"/>
              </w:rPr>
              <w:t xml:space="preserve">критеріям, а замовник зобов'язаний надати йому відповідь з такою </w:t>
            </w:r>
            <w:r>
              <w:rPr>
                <w:sz w:val="24"/>
                <w:szCs w:val="24"/>
              </w:rPr>
              <w:t xml:space="preserve">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Pr>
                <w:spacing w:val="-2"/>
                <w:sz w:val="24"/>
                <w:szCs w:val="24"/>
              </w:rPr>
              <w:t>системі закупівель відповідно до статті 10 Закону.</w:t>
            </w:r>
          </w:p>
          <w:p>
            <w:pPr>
              <w:pStyle w:val="1732"/>
              <w:spacing w:before="108" w:line="230" w:lineRule="auto"/>
              <w:ind w:left="134" w:right="121" w:firstLine="302"/>
              <w:jc w:val="both"/>
              <w:rPr>
                <w:sz w:val="24"/>
                <w:szCs w:val="24"/>
              </w:rPr>
            </w:pPr>
            <w:r>
              <w:rPr>
                <w:sz w:val="24"/>
                <w:szCs w:val="24"/>
              </w:rPr>
              <w:t xml:space="preserve">Замовник зобов'язаний відхилити тендерну пропозицію переможця процедури закупівлі в разі, коли наявні підстави, </w:t>
            </w:r>
            <w:r>
              <w:rPr>
                <w:w w:val="95"/>
                <w:sz w:val="24"/>
                <w:szCs w:val="24"/>
              </w:rPr>
              <w:t xml:space="preserve">визначені статтею 17 Закону (крім пункту 13 частини першої статті </w:t>
            </w:r>
            <w:r>
              <w:rPr>
                <w:sz w:val="24"/>
                <w:szCs w:val="24"/>
              </w:rPr>
              <w:t>17 Закону).</w:t>
            </w:r>
          </w:p>
          <w:p>
            <w:pPr>
              <w:pStyle w:val="1732"/>
              <w:spacing w:before="118" w:after="40" w:line="230" w:lineRule="auto"/>
              <w:ind w:left="130" w:right="100" w:firstLine="570"/>
              <w:jc w:val="both"/>
              <w:rPr>
                <w:sz w:val="24"/>
                <w:szCs w:val="24"/>
              </w:rPr>
            </w:pPr>
            <w:r>
              <w:rPr>
                <w:sz w:val="24"/>
                <w:szCs w:val="24"/>
                <w:u w:val="single" w:color="231F23"/>
              </w:rPr>
              <w:t xml:space="preserve">Замовник не перевіряє переможця процедури закупівлі на </w:t>
            </w:r>
            <w:r>
              <w:rPr>
                <w:w w:val="95"/>
                <w:sz w:val="24"/>
                <w:szCs w:val="24"/>
                <w:u w:val="single" w:color="232323"/>
              </w:rPr>
              <w:t xml:space="preserve">відповідність підстави, визначеної пунктом 13 частини першої статті </w:t>
            </w:r>
            <w:r>
              <w:rPr>
                <w:sz w:val="24"/>
                <w:szCs w:val="24"/>
                <w:u w:val="single" w:color="1C1C1C"/>
              </w:rPr>
              <w:t xml:space="preserve">17 Закону, та не вимагає від учасника процедури </w:t>
            </w:r>
            <w:r>
              <w:rPr>
                <w:position w:val="1"/>
                <w:sz w:val="24"/>
                <w:szCs w:val="24"/>
                <w:u w:val="single" w:color="1C1C1C"/>
              </w:rPr>
              <w:t>закупівлі/переможця процедури закупівлі підтвердження її відсутності.</w:t>
            </w:r>
          </w:p>
          <w:p>
            <w:pPr>
              <w:pStyle w:val="1732"/>
              <w:spacing w:line="182" w:lineRule="exact"/>
              <w:ind w:left="140"/>
              <w:rPr>
                <w:sz w:val="24"/>
                <w:szCs w:val="24"/>
              </w:rPr>
            </w:pPr>
          </w:p>
          <w:p>
            <w:pPr>
              <w:pStyle w:val="11"/>
              <w:widowControl/>
              <w:spacing w:after="150"/>
              <w:ind w:firstLine="450"/>
              <w:jc w:val="both"/>
              <w:rPr>
                <w:color w:val="000000"/>
                <w:lang w:val="uk-UA"/>
              </w:rPr>
            </w:pPr>
            <w:r>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b/>
                <w:lang w:val="uk-UA"/>
              </w:rPr>
              <w:t>визначених п</w:t>
            </w:r>
            <w:r>
              <w:rPr>
                <w:b/>
              </w:rPr>
              <w:t>v</w:t>
            </w:r>
            <w:r>
              <w:rPr>
                <w:b/>
                <w:lang w:val="uk-UA"/>
              </w:rPr>
              <w:t xml:space="preserve">нктами 3, 5, 6 </w:t>
            </w:r>
            <w:r>
              <w:t>i</w:t>
            </w:r>
            <w:r>
              <w:rPr>
                <w:lang w:val="uk-UA"/>
              </w:rPr>
              <w:t xml:space="preserve"> </w:t>
            </w:r>
            <w:r>
              <w:rPr>
                <w:b/>
                <w:lang w:val="uk-UA"/>
              </w:rPr>
              <w:t>12 частини першої та частиною другою</w:t>
            </w:r>
            <w:r>
              <w:rPr>
                <w:lang w:val="uk-UA"/>
              </w:rPr>
              <w:t xml:space="preserve"> </w:t>
            </w:r>
            <w:r>
              <w:rPr>
                <w:b/>
                <w:lang w:val="uk-UA"/>
              </w:rPr>
              <w:t>статті 17 Закону.</w:t>
            </w:r>
            <w:r>
              <w:rPr>
                <w:b/>
                <w:i/>
                <w:lang w:val="uk-UA"/>
              </w:rPr>
              <w:t xml:space="preserve"> </w:t>
            </w:r>
            <w:r>
              <w:rPr>
                <w:lang w:val="uk-UA"/>
              </w:rPr>
              <w:t xml:space="preserve">Замовник не вимагає документального підтвердження публічної інформації, що оприлюднена у формі </w:t>
            </w:r>
            <w:r>
              <w:rPr>
                <w:w w:val="95"/>
                <w:lang w:val="uk-UA"/>
              </w:rPr>
              <w:t xml:space="preserve">відкритих даних згідно із Законом України “Про доступ до публічної </w:t>
            </w:r>
            <w:r>
              <w:rPr>
                <w:lang w:val="uk-UA"/>
              </w:rPr>
              <w:t xml:space="preserve">інформації” та/або міститься у відкритих єдиних державних </w:t>
            </w:r>
            <w:r>
              <w:rPr>
                <w:spacing w:val="-2"/>
                <w:lang w:val="uk-UA"/>
              </w:rPr>
              <w:t xml:space="preserve">реєстрах, доступ до яких є вільним, або публічної інформації, що є </w:t>
            </w:r>
            <w:r>
              <w:rPr>
                <w:w w:val="95"/>
                <w:lang w:val="uk-UA"/>
              </w:rPr>
              <w:t xml:space="preserve">доступною в електронній системі закупівель, крім випадків, коли доступ до такої інформації є обмеженим на момент оприлюднення </w:t>
            </w:r>
            <w:r>
              <w:rPr>
                <w:spacing w:val="-2"/>
                <w:lang w:val="uk-UA"/>
              </w:rPr>
              <w:t>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7"/>
              <w:widowControl w:val="0"/>
              <w:spacing w:line="240" w:lineRule="auto"/>
              <w:ind w:hanging="20"/>
              <w:jc w:val="center"/>
              <w:rPr>
                <w:rFonts w:ascii="Times New Roman" w:hAnsi="Times New Roman" w:cs="Times New Roman"/>
                <w:sz w:val="24"/>
                <w:szCs w:val="24"/>
                <w:lang w:val="uk-UA"/>
              </w:rPr>
            </w:pPr>
            <w:bookmarkStart w:id="22" w:name="h.35nkun2"/>
            <w:bookmarkEnd w:id="22"/>
            <w:bookmarkStart w:id="23" w:name="h.44sinio"/>
            <w:bookmarkEnd w:id="23"/>
            <w:bookmarkStart w:id="24" w:name="h.1ksv4uv"/>
            <w:bookmarkEnd w:id="24"/>
            <w:bookmarkStart w:id="25" w:name="h.lnxbz9"/>
            <w:bookmarkEnd w:id="25"/>
            <w:bookmarkStart w:id="26" w:name="h.2jxsxqh"/>
            <w:bookmarkEnd w:id="26"/>
            <w:r>
              <w:rPr>
                <w:rFonts w:ascii="Times New Roman" w:hAnsi="Times New Roman" w:eastAsia="Times New Roman" w:cs="Times New Roman"/>
                <w:sz w:val="24"/>
                <w:szCs w:val="24"/>
                <w:lang w:val="uk-UA"/>
              </w:rPr>
              <w:t>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1</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Відміна замовником торгів чи визнання їх такими, що не відбулися</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732"/>
              <w:spacing w:before="88"/>
              <w:jc w:val="both"/>
              <w:rPr>
                <w:sz w:val="24"/>
                <w:szCs w:val="24"/>
              </w:rPr>
            </w:pPr>
            <w:r>
              <w:rPr>
                <w:w w:val="95"/>
                <w:sz w:val="24"/>
                <w:szCs w:val="24"/>
              </w:rPr>
              <w:t xml:space="preserve">1.Замовник відміняє відкриті торги у </w:t>
            </w:r>
            <w:r>
              <w:rPr>
                <w:spacing w:val="-2"/>
                <w:w w:val="95"/>
                <w:sz w:val="24"/>
                <w:szCs w:val="24"/>
              </w:rPr>
              <w:t>разі:</w:t>
            </w:r>
          </w:p>
          <w:p>
            <w:pPr>
              <w:pStyle w:val="1732"/>
              <w:numPr>
                <w:ilvl w:val="0"/>
                <w:numId w:val="4"/>
              </w:numPr>
              <w:tabs>
                <w:tab w:val="left" w:pos="943"/>
              </w:tabs>
              <w:spacing w:before="111" w:line="247" w:lineRule="auto"/>
              <w:ind w:right="158" w:firstLine="570"/>
              <w:jc w:val="both"/>
              <w:rPr>
                <w:sz w:val="24"/>
                <w:szCs w:val="24"/>
              </w:rPr>
            </w:pPr>
            <w:r>
              <w:rPr>
                <w:w w:val="95"/>
                <w:sz w:val="24"/>
                <w:szCs w:val="24"/>
              </w:rPr>
              <w:t xml:space="preserve">відсутності подальшої потреби в закупівлі товарів, робіт чи </w:t>
            </w:r>
            <w:r>
              <w:rPr>
                <w:spacing w:val="-2"/>
                <w:sz w:val="24"/>
                <w:szCs w:val="24"/>
              </w:rPr>
              <w:t>послуг;</w:t>
            </w:r>
          </w:p>
          <w:p>
            <w:pPr>
              <w:pStyle w:val="1732"/>
              <w:numPr>
                <w:ilvl w:val="0"/>
                <w:numId w:val="4"/>
              </w:numPr>
              <w:tabs>
                <w:tab w:val="left" w:pos="944"/>
              </w:tabs>
              <w:spacing w:before="83" w:line="242" w:lineRule="auto"/>
              <w:ind w:left="118" w:right="159" w:firstLine="571"/>
              <w:jc w:val="both"/>
              <w:rPr>
                <w:sz w:val="24"/>
                <w:szCs w:val="24"/>
              </w:rPr>
            </w:pPr>
            <w:r>
              <w:rPr>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1732"/>
              <w:numPr>
                <w:ilvl w:val="0"/>
                <w:numId w:val="4"/>
              </w:numPr>
              <w:tabs>
                <w:tab w:val="left" w:pos="945"/>
              </w:tabs>
              <w:spacing w:before="87"/>
              <w:ind w:left="130" w:right="152" w:firstLine="564"/>
              <w:jc w:val="both"/>
              <w:rPr>
                <w:sz w:val="24"/>
                <w:szCs w:val="24"/>
              </w:rPr>
            </w:pPr>
            <w:r>
              <w:rPr>
                <w:w w:val="95"/>
                <w:sz w:val="24"/>
                <w:szCs w:val="24"/>
              </w:rPr>
              <w:t xml:space="preserve">скорочення обсягу видатків на здійснення закупівлі товарів, </w:t>
            </w:r>
            <w:r>
              <w:rPr>
                <w:sz w:val="24"/>
                <w:szCs w:val="24"/>
              </w:rPr>
              <w:t>робіт чи послуг;</w:t>
            </w:r>
          </w:p>
          <w:p>
            <w:pPr>
              <w:pStyle w:val="1732"/>
              <w:numPr>
                <w:ilvl w:val="0"/>
                <w:numId w:val="4"/>
              </w:numPr>
              <w:tabs>
                <w:tab w:val="left" w:pos="958"/>
              </w:tabs>
              <w:spacing w:before="96" w:line="235" w:lineRule="auto"/>
              <w:ind w:left="125" w:right="144" w:firstLine="570"/>
              <w:jc w:val="both"/>
              <w:rPr>
                <w:sz w:val="24"/>
                <w:szCs w:val="24"/>
              </w:rPr>
            </w:pPr>
            <w:r>
              <w:rPr>
                <w:w w:val="95"/>
                <w:sz w:val="24"/>
                <w:szCs w:val="24"/>
              </w:rPr>
              <w:t xml:space="preserve">коли здійснення закупівлі стало неможливим внаслідок дії </w:t>
            </w:r>
            <w:r>
              <w:rPr>
                <w:sz w:val="24"/>
                <w:szCs w:val="24"/>
              </w:rPr>
              <w:t>обставин непереборної сили.</w:t>
            </w:r>
          </w:p>
          <w:p>
            <w:pPr>
              <w:pStyle w:val="1732"/>
              <w:spacing w:before="107" w:line="230" w:lineRule="auto"/>
              <w:ind w:left="139" w:right="128" w:firstLine="561"/>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w:t>
            </w:r>
            <w:r>
              <w:rPr>
                <w:w w:val="95"/>
                <w:sz w:val="24"/>
                <w:szCs w:val="24"/>
              </w:rPr>
              <w:t>електронній системі закупівель підстави прийняття такого рішення.</w:t>
            </w:r>
          </w:p>
          <w:p>
            <w:pPr>
              <w:pStyle w:val="1732"/>
              <w:spacing w:before="119" w:line="232" w:lineRule="auto"/>
              <w:ind w:left="139" w:right="142" w:firstLine="573"/>
              <w:jc w:val="both"/>
              <w:rPr>
                <w:sz w:val="24"/>
                <w:szCs w:val="24"/>
              </w:rPr>
            </w:pPr>
            <w:r>
              <w:rPr>
                <w:sz w:val="24"/>
                <w:szCs w:val="24"/>
              </w:rPr>
              <w:t>2. Відкриті торги автоматично відміняються електронною системою закупівель у разі:</w:t>
            </w:r>
          </w:p>
          <w:p>
            <w:pPr>
              <w:pStyle w:val="1732"/>
              <w:numPr>
                <w:ilvl w:val="0"/>
                <w:numId w:val="5"/>
              </w:numPr>
              <w:tabs>
                <w:tab w:val="left" w:pos="972"/>
              </w:tabs>
              <w:spacing w:before="101" w:line="235" w:lineRule="auto"/>
              <w:ind w:right="128" w:firstLine="570"/>
              <w:jc w:val="both"/>
              <w:rPr>
                <w:sz w:val="24"/>
                <w:szCs w:val="24"/>
              </w:rPr>
            </w:pPr>
            <w:r>
              <w:rPr>
                <w:spacing w:val="-2"/>
                <w:sz w:val="24"/>
                <w:szCs w:val="24"/>
              </w:rPr>
              <w:t xml:space="preserve">відхилення всіх тендерних пропозицій (у тому числі, якщо </w:t>
            </w:r>
            <w:r>
              <w:rPr>
                <w:w w:val="95"/>
                <w:sz w:val="24"/>
                <w:szCs w:val="24"/>
              </w:rPr>
              <w:t xml:space="preserve">була подана одна тендерна пропозиція, яка відхилена замовником) </w:t>
            </w:r>
            <w:r>
              <w:rPr>
                <w:sz w:val="24"/>
                <w:szCs w:val="24"/>
              </w:rPr>
              <w:t>згідно з цими особливостями;</w:t>
            </w:r>
          </w:p>
          <w:p>
            <w:pPr>
              <w:pStyle w:val="1732"/>
              <w:numPr>
                <w:ilvl w:val="0"/>
                <w:numId w:val="5"/>
              </w:numPr>
              <w:tabs>
                <w:tab w:val="left" w:pos="977"/>
              </w:tabs>
              <w:spacing w:before="109" w:line="230" w:lineRule="auto"/>
              <w:ind w:left="152" w:right="118" w:firstLine="571"/>
              <w:jc w:val="both"/>
              <w:rPr>
                <w:sz w:val="24"/>
                <w:szCs w:val="24"/>
              </w:rPr>
            </w:pPr>
            <w:r>
              <w:rPr>
                <w:sz w:val="24"/>
                <w:szCs w:val="24"/>
              </w:rPr>
              <w:t xml:space="preserve">неподання жодної тендерної пропозиції для участі у </w:t>
            </w:r>
            <w:r>
              <w:rPr>
                <w:spacing w:val="-2"/>
                <w:sz w:val="24"/>
                <w:szCs w:val="24"/>
              </w:rPr>
              <w:t>відкритих торгах у строк, установлений замовником згідно з цими особливостями.</w:t>
            </w:r>
          </w:p>
          <w:p>
            <w:pPr>
              <w:pStyle w:val="1732"/>
              <w:spacing w:before="111" w:line="230" w:lineRule="auto"/>
              <w:ind w:left="154" w:right="109" w:firstLine="569"/>
              <w:jc w:val="both"/>
              <w:rPr>
                <w:sz w:val="24"/>
                <w:szCs w:val="24"/>
              </w:rPr>
            </w:pPr>
            <w:r>
              <w:rPr>
                <w:sz w:val="24"/>
                <w:szCs w:val="24"/>
              </w:rPr>
              <w:t xml:space="preserve">Електронною системою закупівель автоматично протягом </w:t>
            </w:r>
            <w:r>
              <w:rPr>
                <w:w w:val="95"/>
                <w:sz w:val="24"/>
                <w:szCs w:val="24"/>
              </w:rPr>
              <w:t xml:space="preserve">одного робочого дня з дати настання підстав для відміни відкритих торгів, визначених цим пунктом, оприлюднюється інформація про </w:t>
            </w:r>
            <w:r>
              <w:rPr>
                <w:sz w:val="24"/>
                <w:szCs w:val="24"/>
              </w:rPr>
              <w:t>відміну відкритих торгів.</w:t>
            </w:r>
          </w:p>
          <w:p>
            <w:pPr>
              <w:pStyle w:val="1732"/>
              <w:spacing w:before="123" w:line="235" w:lineRule="auto"/>
              <w:ind w:left="163" w:right="121" w:firstLine="569"/>
              <w:jc w:val="both"/>
              <w:rPr>
                <w:sz w:val="24"/>
                <w:szCs w:val="24"/>
              </w:rPr>
            </w:pPr>
            <w:r>
              <w:rPr>
                <w:sz w:val="24"/>
                <w:szCs w:val="24"/>
              </w:rPr>
              <w:t>Відкриті торги можуть бути відмінені частково (за лотом) у разі поділу предмета закупівлі.</w:t>
            </w:r>
          </w:p>
          <w:p>
            <w:pPr>
              <w:pStyle w:val="11"/>
              <w:widowControl/>
              <w:spacing w:after="150"/>
              <w:ind w:firstLine="450"/>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bookmarkStart w:id="27" w:name="h.2bn6wsx"/>
            <w:bookmarkEnd w:id="27"/>
            <w:bookmarkStart w:id="28" w:name="h.3as4poj"/>
            <w:bookmarkEnd w:id="28"/>
            <w:bookmarkStart w:id="29" w:name="h.1pxezwc"/>
            <w:bookmarkEnd w:id="29"/>
            <w:r>
              <w:rPr>
                <w:rFonts w:ascii="Times New Roman" w:hAnsi="Times New Roman" w:eastAsia="Times New Roman" w:cs="Times New Roman"/>
                <w:sz w:val="24"/>
                <w:szCs w:val="24"/>
                <w:lang w:val="uk-UA"/>
              </w:rPr>
              <w:t>2</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Строк укладання договору </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spacing w:before="150" w:after="150"/>
              <w:jc w:val="both"/>
              <w:rPr>
                <w:rFonts w:ascii="Times New Roman" w:hAnsi="Times New Roman"/>
                <w:sz w:val="24"/>
                <w:szCs w:val="24"/>
                <w:lang w:eastAsia="ru-RU"/>
              </w:rPr>
            </w:pPr>
            <w:r>
              <w:rPr>
                <w:rFonts w:ascii="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before="150" w:after="150"/>
              <w:jc w:val="both"/>
              <w:rPr>
                <w:rFonts w:ascii="Times New Roman" w:hAnsi="Times New Roman"/>
                <w:sz w:val="24"/>
                <w:szCs w:val="24"/>
                <w:lang w:eastAsia="ru-RU"/>
              </w:rPr>
            </w:pPr>
            <w:r>
              <w:rPr>
                <w:rFonts w:ascii="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11"/>
              <w:jc w:val="both"/>
            </w:pPr>
            <w:r>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3</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Проект договору про закупівлю </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Проект договору про закупівлю викладений у Додатку № 5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4</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Істотні умови, що обов’язково включаються до договору про закупівлю</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732"/>
              <w:spacing w:before="122" w:line="252" w:lineRule="auto"/>
              <w:ind w:left="44" w:right="144"/>
              <w:jc w:val="both"/>
              <w:rPr>
                <w:sz w:val="24"/>
                <w:szCs w:val="24"/>
              </w:rPr>
            </w:pPr>
            <w:r>
              <w:rPr>
                <w:sz w:val="24"/>
              </w:rPr>
              <w:t xml:space="preserve"> </w:t>
            </w:r>
            <w:r>
              <w:rPr>
                <w:sz w:val="24"/>
                <w:szCs w:val="24"/>
              </w:rPr>
              <w:t xml:space="preserve">Істотні умови договору про закупівлю не можуть </w:t>
            </w:r>
            <w:r>
              <w:rPr>
                <w:b/>
                <w:sz w:val="24"/>
                <w:szCs w:val="24"/>
              </w:rPr>
              <w:t xml:space="preserve">змінюватися після його підписання до виконання зобов’язань </w:t>
            </w:r>
            <w:r>
              <w:rPr>
                <w:sz w:val="24"/>
                <w:szCs w:val="24"/>
              </w:rPr>
              <w:t>сторонами в повному обсязі, крім випадків:</w:t>
            </w:r>
          </w:p>
          <w:p>
            <w:pPr>
              <w:pStyle w:val="11"/>
              <w:widowControl/>
              <w:spacing w:after="150"/>
              <w:jc w:val="both"/>
              <w:rPr>
                <w:lang w:val="uk-UA"/>
              </w:rPr>
            </w:pPr>
            <w:r>
              <w:t>1) зменшення</w:t>
            </w:r>
            <w:r>
              <w:tab/>
            </w:r>
            <w:r>
              <w:rPr>
                <w:spacing w:val="-2"/>
              </w:rPr>
              <w:t>обсягів</w:t>
            </w:r>
            <w:r>
              <w:tab/>
            </w:r>
            <w:r>
              <w:rPr>
                <w:spacing w:val="-2"/>
              </w:rPr>
              <w:t>закупівлі,</w:t>
            </w:r>
            <w:r>
              <w:tab/>
            </w:r>
            <w:r>
              <w:rPr>
                <w:spacing w:val="-2"/>
              </w:rPr>
              <w:t>зокрема</w:t>
            </w:r>
            <w:r>
              <w:tab/>
            </w:r>
            <w:r>
              <w:rPr>
                <w:spacing w:val="-10"/>
              </w:rPr>
              <w:t>з</w:t>
            </w:r>
            <w:r>
              <w:tab/>
            </w:r>
            <w:r>
              <w:rPr>
                <w:spacing w:val="-2"/>
                <w:w w:val="95"/>
              </w:rPr>
              <w:t xml:space="preserve">урахуванням </w:t>
            </w:r>
            <w:r>
              <w:t>фактичного обсягу видатків замовника,</w:t>
            </w:r>
          </w:p>
          <w:p>
            <w:pPr>
              <w:pStyle w:val="11"/>
              <w:widowControl/>
              <w:spacing w:after="150"/>
              <w:jc w:val="both"/>
              <w:rPr>
                <w:lang w:val="uk-UA"/>
              </w:rPr>
            </w:pPr>
            <w:r>
              <w:t>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aбo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1"/>
              <w:widowControl/>
              <w:spacing w:after="150"/>
              <w:jc w:val="both"/>
              <w:rPr>
                <w:lang w:val="uk-UA"/>
              </w:rPr>
            </w:pPr>
            <w:r>
              <w:t>3)покращення якості предмета закупівлі за умови, що таке покращення не призведе до збільшення суми, визначеної в договорі про закупівлю;</w:t>
            </w:r>
          </w:p>
          <w:p>
            <w:pPr>
              <w:pStyle w:val="11"/>
              <w:widowControl/>
              <w:spacing w:after="150"/>
              <w:jc w:val="both"/>
              <w:rPr>
                <w:lang w:val="uk-UA"/>
              </w:rPr>
            </w:pPr>
            <w:r>
              <w:t>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1"/>
              <w:widowControl/>
              <w:spacing w:after="150"/>
              <w:jc w:val="both"/>
              <w:rPr>
                <w:spacing w:val="-2"/>
                <w:position w:val="-2"/>
                <w:lang w:val="uk-UA"/>
              </w:rPr>
            </w:pPr>
            <w:r>
              <w:rPr>
                <w:lang w:val="uk-UA"/>
              </w:rPr>
              <w:t xml:space="preserve">5)погодження зміни ціни в договорі про закупівлю в бік зменшення (без зміни кількості (обсягу) та якості товарів, робіт </w:t>
            </w:r>
            <w:r>
              <w:t>i</w:t>
            </w:r>
            <w:r>
              <w:rPr>
                <w:lang w:val="uk-UA"/>
              </w:rPr>
              <w:t xml:space="preserve"> </w:t>
            </w:r>
            <w:r>
              <w:rPr>
                <w:spacing w:val="-2"/>
                <w:lang w:val="uk-UA"/>
              </w:rPr>
              <w:t>послуг)</w:t>
            </w:r>
            <w:r>
              <w:rPr>
                <w:spacing w:val="-2"/>
                <w:position w:val="-2"/>
                <w:lang w:val="uk-UA"/>
              </w:rPr>
              <w:t>;</w:t>
            </w:r>
          </w:p>
          <w:p>
            <w:pPr>
              <w:pStyle w:val="11"/>
              <w:widowControl/>
              <w:spacing w:after="150"/>
              <w:jc w:val="both"/>
              <w:rPr>
                <w:lang w:val="uk-UA"/>
              </w:rPr>
            </w:pPr>
            <w:r>
              <w:rPr>
                <w:lang w:val="uk-UA"/>
              </w:rPr>
              <w:t xml:space="preserve">6)зміни ціни в договорі про закупівлю у зв'язку з зміною ставок податків </w:t>
            </w:r>
            <w:r>
              <w:t>i</w:t>
            </w:r>
            <w:r>
              <w:rPr>
                <w:lang w:val="uk-UA"/>
              </w:rPr>
              <w:t xml:space="preserve"> зборів та/або зміною умов щодо надання пільг з оподаткування </w:t>
            </w:r>
            <w:r>
              <w:rPr>
                <w:w w:val="90"/>
                <w:lang w:val="uk-UA"/>
              </w:rPr>
              <w:t xml:space="preserve">— </w:t>
            </w:r>
            <w:r>
              <w:rPr>
                <w:lang w:val="uk-UA"/>
              </w:rPr>
              <w:t>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11"/>
              <w:widowControl/>
              <w:spacing w:after="150"/>
              <w:jc w:val="both"/>
              <w:rPr>
                <w:lang w:val="uk-UA"/>
              </w:rPr>
            </w:pPr>
            <w:r>
              <w:rPr>
                <w:lang w:val="uk-UA"/>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t>a</w:t>
            </w:r>
            <w:r>
              <w:rPr>
                <w:lang w:val="uk-UA"/>
              </w:rPr>
              <w:t>б</w:t>
            </w:r>
            <w:r>
              <w:t>o</w:t>
            </w:r>
            <w:r>
              <w:rPr>
                <w:lang w:val="uk-UA"/>
              </w:rPr>
              <w:t xml:space="preserve"> показників </w:t>
            </w:r>
            <w:r>
              <w:t>Platts</w:t>
            </w:r>
            <w:r>
              <w:rPr>
                <w:lang w:val="uk-UA"/>
              </w:rPr>
              <w:t xml:space="preserve">, </w:t>
            </w:r>
            <w:r>
              <w:t>ARGUS</w:t>
            </w:r>
            <w:r>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1"/>
              <w:widowControl/>
              <w:spacing w:after="150"/>
              <w:jc w:val="both"/>
              <w:rPr>
                <w:lang w:val="uk-UA"/>
              </w:rPr>
            </w:pPr>
            <w:r>
              <w:t>8)зміни умов у зв'язку із застосуванням положень частини шостої статті 41 Закону.</w:t>
            </w:r>
          </w:p>
          <w:p>
            <w:pPr>
              <w:pStyle w:val="11"/>
              <w:widowControl/>
              <w:spacing w:after="150"/>
              <w:jc w:val="both"/>
              <w:rPr>
                <w:lang w:val="uk-UA"/>
              </w:rPr>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Проект договору подається в окремому файлі та запропоновано наведений </w:t>
            </w:r>
            <w:r>
              <w:rPr>
                <w:b/>
              </w:rPr>
              <w:t>у Додатку №</w:t>
            </w:r>
            <w:r>
              <w:rPr>
                <w:b/>
                <w:lang w:val="uk-UA"/>
              </w:rPr>
              <w:t>5</w:t>
            </w:r>
            <w:r>
              <w:rPr>
                <w:b/>
              </w:rPr>
              <w:t xml:space="preserve"> </w:t>
            </w:r>
            <w:r>
              <w:t>до даної документації.</w:t>
            </w:r>
          </w:p>
          <w:p>
            <w:pPr>
              <w:pStyle w:val="1732"/>
              <w:spacing w:before="121"/>
              <w:ind w:left="679"/>
              <w:rPr>
                <w:sz w:val="24"/>
                <w:szCs w:val="24"/>
              </w:rPr>
            </w:pPr>
            <w:r>
              <w:rPr>
                <w:w w:val="95"/>
                <w:sz w:val="24"/>
                <w:szCs w:val="24"/>
              </w:rPr>
              <w:t xml:space="preserve">Договір про закупівлю є нікчемним у </w:t>
            </w:r>
            <w:r>
              <w:rPr>
                <w:spacing w:val="-2"/>
                <w:w w:val="95"/>
                <w:sz w:val="24"/>
                <w:szCs w:val="24"/>
              </w:rPr>
              <w:t>разі:</w:t>
            </w:r>
          </w:p>
          <w:p>
            <w:pPr>
              <w:pStyle w:val="1732"/>
              <w:numPr>
                <w:ilvl w:val="0"/>
                <w:numId w:val="6"/>
              </w:numPr>
              <w:tabs>
                <w:tab w:val="left" w:pos="942"/>
              </w:tabs>
              <w:spacing w:before="86"/>
              <w:ind w:right="134" w:firstLine="566"/>
              <w:jc w:val="both"/>
              <w:rPr>
                <w:sz w:val="24"/>
                <w:szCs w:val="24"/>
              </w:rPr>
            </w:pPr>
            <w:r>
              <w:rPr>
                <w:spacing w:val="-2"/>
                <w:sz w:val="24"/>
                <w:szCs w:val="24"/>
              </w:rPr>
              <w:t>коли замовник уклав договір про закупівлю з порушенням вимог, визначених пунктом 5 цих особливостей;</w:t>
            </w:r>
          </w:p>
          <w:p>
            <w:pPr>
              <w:pStyle w:val="1732"/>
              <w:numPr>
                <w:ilvl w:val="0"/>
                <w:numId w:val="6"/>
              </w:numPr>
              <w:tabs>
                <w:tab w:val="left" w:pos="946"/>
              </w:tabs>
              <w:spacing w:before="146" w:line="232" w:lineRule="auto"/>
              <w:ind w:right="112" w:firstLine="565"/>
              <w:jc w:val="both"/>
              <w:rPr>
                <w:sz w:val="24"/>
                <w:szCs w:val="24"/>
              </w:rPr>
            </w:pPr>
            <w:r>
              <w:rPr>
                <w:sz w:val="24"/>
                <w:szCs w:val="24"/>
              </w:rPr>
              <w:t>укладення договору про закупівлю з порушенням вимог пункту 18 цих особливостей;</w:t>
            </w:r>
          </w:p>
          <w:p>
            <w:pPr>
              <w:pStyle w:val="1732"/>
              <w:numPr>
                <w:ilvl w:val="0"/>
                <w:numId w:val="6"/>
              </w:numPr>
              <w:tabs>
                <w:tab w:val="left" w:pos="946"/>
              </w:tabs>
              <w:spacing w:before="113" w:line="228" w:lineRule="auto"/>
              <w:ind w:left="121" w:right="115" w:firstLine="571"/>
              <w:jc w:val="both"/>
              <w:rPr>
                <w:sz w:val="24"/>
                <w:szCs w:val="24"/>
              </w:rPr>
            </w:pPr>
            <w:r>
              <w:rPr>
                <w:sz w:val="24"/>
                <w:szCs w:val="24"/>
              </w:rPr>
              <w:t xml:space="preserve">укладення договору про закупівлю в період оскарження </w:t>
            </w:r>
            <w:r>
              <w:rPr>
                <w:w w:val="95"/>
                <w:sz w:val="24"/>
                <w:szCs w:val="24"/>
              </w:rPr>
              <w:t>відкритих торгів відповідно до статті 18 Закону та цих особливостей;</w:t>
            </w:r>
          </w:p>
          <w:p>
            <w:pPr>
              <w:pStyle w:val="1732"/>
              <w:numPr>
                <w:ilvl w:val="0"/>
                <w:numId w:val="6"/>
              </w:numPr>
              <w:tabs>
                <w:tab w:val="left" w:pos="946"/>
              </w:tabs>
              <w:spacing w:before="118" w:line="235" w:lineRule="auto"/>
              <w:ind w:left="118" w:right="112" w:firstLine="570"/>
              <w:jc w:val="both"/>
              <w:rPr>
                <w:sz w:val="24"/>
                <w:szCs w:val="24"/>
              </w:rPr>
            </w:pPr>
            <w:r>
              <w:rPr>
                <w:sz w:val="24"/>
                <w:szCs w:val="24"/>
              </w:rPr>
              <w:t xml:space="preserve">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w:t>
            </w:r>
            <w:r>
              <w:rPr>
                <w:w w:val="95"/>
                <w:sz w:val="24"/>
                <w:szCs w:val="24"/>
              </w:rPr>
              <w:t xml:space="preserve">органом оскарження відповідно до статті 18 Закону з урахуванням </w:t>
            </w:r>
            <w:r>
              <w:rPr>
                <w:sz w:val="24"/>
                <w:szCs w:val="24"/>
              </w:rPr>
              <w:t>цих особливостей;</w:t>
            </w:r>
          </w:p>
          <w:p>
            <w:pPr>
              <w:pStyle w:val="11"/>
              <w:widowControl/>
              <w:spacing w:after="150"/>
              <w:ind w:firstLine="450"/>
              <w:jc w:val="both"/>
            </w:pPr>
            <w:r>
              <w:rPr>
                <w:w w:val="95"/>
              </w:rPr>
              <w:t xml:space="preserve">коли найменування предмета закупівлі із зазначенням коду за Єдиним закупівельним словником не відповідає товарам, роботам </w:t>
            </w:r>
            <w:r>
              <w:rPr>
                <w:spacing w:val="-2"/>
              </w:rPr>
              <w:t>чи послугам, що фактично закуплені 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5</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Дії замовника при відмові переможця торгів підписати договір про закупівлю</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6</w:t>
            </w:r>
          </w:p>
        </w:tc>
        <w:tc>
          <w:tcPr>
            <w:tcW w:w="3082"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rPr>
                <w:rFonts w:ascii="Times New Roman" w:hAnsi="Times New Roman" w:cs="Times New Roman"/>
                <w:sz w:val="24"/>
                <w:szCs w:val="24"/>
                <w:lang w:val="uk-UA"/>
              </w:rPr>
            </w:pPr>
            <w:r>
              <w:rPr>
                <w:rFonts w:ascii="Times New Roman" w:hAnsi="Times New Roman" w:eastAsia="Times New Roman" w:cs="Times New Roman"/>
                <w:sz w:val="24"/>
                <w:szCs w:val="24"/>
                <w:lang w:val="uk-UA"/>
              </w:rPr>
              <w:t xml:space="preserve">Забезпечення виконання договору про закупівлю </w:t>
            </w:r>
          </w:p>
        </w:tc>
        <w:tc>
          <w:tcPr>
            <w:tcW w:w="6743" w:type="dxa"/>
            <w:tcBorders>
              <w:top w:val="single" w:color="000000" w:sz="4" w:space="0"/>
              <w:left w:val="single" w:color="000000" w:sz="4" w:space="0"/>
              <w:bottom w:val="single" w:color="000000" w:sz="4" w:space="0"/>
              <w:right w:val="single" w:color="000000" w:sz="4" w:space="0"/>
            </w:tcBorders>
            <w:shd w:val="clear" w:color="auto" w:fill="auto"/>
          </w:tcPr>
          <w:p>
            <w:pPr>
              <w:pStyle w:val="1687"/>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eastAsia="uk-UA"/>
              </w:rPr>
              <w:t>Забезпечення не вимагається</w:t>
            </w:r>
          </w:p>
        </w:tc>
      </w:tr>
    </w:tbl>
    <w:p>
      <w:pPr>
        <w:ind w:left="4536"/>
        <w:jc w:val="both"/>
        <w:rPr>
          <w:rFonts w:ascii="Times New Roman" w:hAnsi="Times New Roman" w:cs="Times New Roman"/>
          <w:b/>
          <w:sz w:val="24"/>
          <w:szCs w:val="24"/>
          <w:lang w:eastAsia="en-US"/>
        </w:rPr>
      </w:pPr>
    </w:p>
    <w:p>
      <w:pPr>
        <w:ind w:left="4536"/>
        <w:jc w:val="both"/>
        <w:rPr>
          <w:rFonts w:ascii="Times New Roman" w:hAnsi="Times New Roman" w:cs="Times New Roman"/>
          <w:b/>
          <w:color w:val="000000"/>
          <w:sz w:val="24"/>
          <w:szCs w:val="24"/>
        </w:rPr>
      </w:pPr>
    </w:p>
    <w:p>
      <w:pPr>
        <w:ind w:left="4536"/>
        <w:jc w:val="both"/>
        <w:rPr>
          <w:rFonts w:ascii="Times New Roman" w:hAnsi="Times New Roman" w:cs="Times New Roman"/>
          <w:b/>
          <w:color w:val="000000"/>
          <w:sz w:val="24"/>
          <w:szCs w:val="24"/>
        </w:rPr>
      </w:pPr>
    </w:p>
    <w:p>
      <w:pPr>
        <w:ind w:left="4536"/>
        <w:jc w:val="both"/>
        <w:rPr>
          <w:rFonts w:ascii="Times New Roman" w:hAnsi="Times New Roman" w:cs="Times New Roman"/>
          <w:b/>
          <w:color w:val="000000"/>
          <w:sz w:val="24"/>
          <w:szCs w:val="24"/>
        </w:rPr>
      </w:pPr>
    </w:p>
    <w:p>
      <w:pPr>
        <w:ind w:left="4536"/>
        <w:jc w:val="both"/>
        <w:rPr>
          <w:rFonts w:ascii="Times New Roman" w:hAnsi="Times New Roman" w:cs="Times New Roman"/>
          <w:b/>
          <w:color w:val="000000"/>
          <w:sz w:val="24"/>
          <w:szCs w:val="24"/>
        </w:rPr>
      </w:pPr>
    </w:p>
    <w:p>
      <w:pPr>
        <w:ind w:left="4536"/>
        <w:jc w:val="both"/>
        <w:rPr>
          <w:rFonts w:ascii="Times New Roman" w:hAnsi="Times New Roman" w:cs="Times New Roman"/>
          <w:b/>
          <w:color w:val="000000"/>
          <w:sz w:val="24"/>
          <w:szCs w:val="24"/>
        </w:rPr>
      </w:pPr>
    </w:p>
    <w:p>
      <w:pPr>
        <w:ind w:left="4536"/>
        <w:jc w:val="both"/>
        <w:rPr>
          <w:rFonts w:ascii="Times New Roman" w:hAnsi="Times New Roman" w:cs="Times New Roman"/>
          <w:b/>
          <w:color w:val="000000"/>
          <w:sz w:val="24"/>
          <w:szCs w:val="24"/>
        </w:rPr>
      </w:pPr>
    </w:p>
    <w:p>
      <w:pPr>
        <w:ind w:left="4536"/>
        <w:jc w:val="both"/>
        <w:rPr>
          <w:rFonts w:ascii="Times New Roman" w:hAnsi="Times New Roman" w:cs="Times New Roman"/>
          <w:b/>
          <w:sz w:val="24"/>
          <w:szCs w:val="24"/>
        </w:rPr>
      </w:pPr>
      <w:r>
        <w:rPr>
          <w:rFonts w:ascii="Times New Roman" w:hAnsi="Times New Roman" w:cs="Times New Roman"/>
          <w:b/>
          <w:color w:val="000000"/>
          <w:sz w:val="24"/>
          <w:szCs w:val="24"/>
        </w:rPr>
        <w:t xml:space="preserve"> Додаток 1 до Тендерної документації                     </w:t>
      </w:r>
    </w:p>
    <w:p>
      <w:pPr>
        <w:pStyle w:val="15"/>
        <w:suppressAutoHyphens/>
        <w:spacing w:line="276" w:lineRule="auto"/>
        <w:jc w:val="center"/>
        <w:rPr>
          <w:rFonts w:ascii="Times New Roman" w:hAnsi="Times New Roman" w:cs="Times New Roman"/>
          <w:b/>
          <w:bCs/>
          <w:lang w:val="uk-UA"/>
        </w:rPr>
      </w:pPr>
      <w:r>
        <w:rPr>
          <w:rFonts w:ascii="Times New Roman" w:hAnsi="Times New Roman" w:cs="Times New Roman"/>
          <w:b/>
          <w:bCs/>
          <w:color w:val="000000"/>
          <w:lang w:val="uk-UA"/>
        </w:rPr>
        <w:t>Перелік документів, що підтверджують кваліфікаційні вимоги та відповідність учасників процедури закупівлі</w:t>
      </w:r>
    </w:p>
    <w:p>
      <w:pPr>
        <w:jc w:val="center"/>
        <w:rPr>
          <w:rFonts w:ascii="Times New Roman" w:hAnsi="Times New Roman" w:cs="Times New Roman" w:eastAsiaTheme="minorHAnsi"/>
          <w:i/>
          <w:iCs/>
          <w:sz w:val="24"/>
          <w:szCs w:val="24"/>
        </w:rPr>
      </w:pPr>
      <w:r>
        <w:rPr>
          <w:rFonts w:ascii="Times New Roman" w:hAnsi="Times New Roman" w:cs="Times New Roman"/>
          <w:i/>
          <w:iCs/>
          <w:color w:val="000000"/>
          <w:sz w:val="24"/>
          <w:szCs w:val="24"/>
        </w:rPr>
        <w:t>(</w:t>
      </w:r>
      <w:r>
        <w:rPr>
          <w:rFonts w:ascii="Times New Roman" w:hAnsi="Times New Roman" w:cs="Times New Roman"/>
          <w:b/>
          <w:bCs/>
          <w:i/>
          <w:iCs/>
          <w:color w:val="000000"/>
          <w:sz w:val="24"/>
          <w:szCs w:val="24"/>
        </w:rPr>
        <w:t xml:space="preserve">Увага! </w:t>
      </w:r>
      <w:r>
        <w:rPr>
          <w:rFonts w:ascii="Times New Roman" w:hAnsi="Times New Roman" w:cs="Times New Roman"/>
          <w:bCs/>
          <w:iCs/>
          <w:color w:val="000000"/>
          <w:sz w:val="24"/>
          <w:szCs w:val="24"/>
        </w:rPr>
        <w:t>Інформаційні Довідки (довідки)</w:t>
      </w:r>
      <w:r>
        <w:rPr>
          <w:rFonts w:ascii="Times New Roman" w:hAnsi="Times New Roman" w:cs="Times New Roman"/>
          <w:i/>
          <w:iCs/>
          <w:color w:val="000000"/>
          <w:sz w:val="24"/>
          <w:szCs w:val="24"/>
        </w:rPr>
        <w:t xml:space="preserve">подаються </w:t>
      </w:r>
      <w:r>
        <w:rPr>
          <w:rFonts w:ascii="Times New Roman" w:hAnsi="Times New Roman" w:cs="Times New Roman"/>
          <w:b/>
          <w:i/>
          <w:iCs/>
          <w:color w:val="000000"/>
          <w:sz w:val="24"/>
          <w:szCs w:val="24"/>
        </w:rPr>
        <w:t>Учасником</w:t>
      </w:r>
      <w:r>
        <w:rPr>
          <w:rFonts w:ascii="Times New Roman" w:hAnsi="Times New Roman" w:cs="Times New Roman"/>
          <w:i/>
          <w:iCs/>
          <w:color w:val="000000"/>
          <w:sz w:val="24"/>
          <w:szCs w:val="24"/>
        </w:rPr>
        <w:t xml:space="preserve"> на фірмовому бланку Учасника                        (за наявності)  із зазначенням дати, вихідного номера реєстрації, за підписом уповноваженої особи учасника  із зазначенням назви посади, прізвища, ініціалів та відбитка печатки Учасника                                 (у разі її використання). У разі відсутності печатки (для фізичних осіб) документи завіряються підписом Учасника. Учасник не повинен відступати від даної форми. При розміщенні тексту довідок на декількох сторінках, кожна із сторінок має бути засвідчена підписом уповноваженої особи  із зазначенням посади, прізвища та ініціалів, скріплена печаткою (у разі її використання), зісканована в </w:t>
      </w:r>
      <w:r>
        <w:rPr>
          <w:rFonts w:ascii="Times New Roman" w:hAnsi="Times New Roman" w:cs="Times New Roman"/>
          <w:i/>
          <w:iCs/>
          <w:color w:val="000000"/>
          <w:sz w:val="24"/>
          <w:szCs w:val="24"/>
          <w:lang w:val="en-US"/>
        </w:rPr>
        <w:t>PDF</w:t>
      </w:r>
      <w:r>
        <w:rPr>
          <w:rFonts w:ascii="Times New Roman" w:hAnsi="Times New Roman" w:cs="Times New Roman"/>
          <w:i/>
          <w:iCs/>
          <w:color w:val="000000"/>
          <w:sz w:val="24"/>
          <w:szCs w:val="24"/>
        </w:rPr>
        <w:t xml:space="preserve"> форматі і завантажена в розділі “Документи, що підтверджують кваліфікацію”)</w:t>
      </w:r>
    </w:p>
    <w:p>
      <w:pPr>
        <w:jc w:val="center"/>
        <w:rPr>
          <w:rFonts w:ascii="Times New Roman" w:hAnsi="Times New Roman" w:cs="Times New Roman"/>
          <w:b/>
          <w:bCs/>
          <w:i/>
          <w:iCs/>
          <w:color w:val="000000"/>
          <w:sz w:val="24"/>
          <w:szCs w:val="24"/>
        </w:rPr>
      </w:pPr>
    </w:p>
    <w:p>
      <w:pPr>
        <w:numPr>
          <w:ilvl w:val="0"/>
          <w:numId w:val="7"/>
        </w:numPr>
        <w:shd w:val="clear" w:color="auto" w:fill="FFFFFF"/>
        <w:ind w:firstLine="450"/>
        <w:jc w:val="both"/>
        <w:textAlignment w:val="baseline"/>
        <w:rPr>
          <w:rFonts w:ascii="Times New Roman" w:hAnsi="Times New Roman" w:cs="Times New Roman"/>
          <w:b/>
          <w:i/>
          <w:color w:val="000000"/>
          <w:sz w:val="24"/>
          <w:szCs w:val="24"/>
          <w:u w:val="single"/>
        </w:rPr>
      </w:pPr>
      <w:r>
        <w:rPr>
          <w:rFonts w:ascii="Times New Roman" w:hAnsi="Times New Roman" w:cs="Times New Roman"/>
          <w:b/>
          <w:i/>
          <w:color w:val="000000"/>
          <w:sz w:val="24"/>
          <w:szCs w:val="24"/>
          <w:u w:val="single"/>
        </w:rPr>
        <w:t xml:space="preserve">Наявність обладнання та матеріально-технічної бази* </w:t>
      </w:r>
    </w:p>
    <w:p>
      <w:pPr>
        <w:shd w:val="clear" w:color="auto" w:fill="FFFFFF"/>
        <w:jc w:val="both"/>
        <w:textAlignment w:val="baseline"/>
        <w:rPr>
          <w:rFonts w:ascii="Times New Roman" w:hAnsi="Times New Roman" w:cs="Times New Roman"/>
          <w:sz w:val="24"/>
          <w:szCs w:val="24"/>
        </w:rPr>
      </w:pPr>
      <w:r>
        <w:rPr>
          <w:rFonts w:ascii="Times New Roman" w:hAnsi="Times New Roman" w:cs="Times New Roman"/>
          <w:b/>
          <w:i/>
          <w:color w:val="000000"/>
          <w:sz w:val="24"/>
          <w:szCs w:val="24"/>
          <w:u w:val="single"/>
        </w:rPr>
        <w:t>*</w:t>
      </w:r>
      <w:r>
        <w:rPr>
          <w:rFonts w:ascii="Times New Roman" w:hAnsi="Times New Roman" w:cs="Times New Roman"/>
          <w:bCs/>
          <w:iCs/>
          <w:color w:val="000000"/>
          <w:sz w:val="24"/>
          <w:szCs w:val="24"/>
          <w:u w:val="single"/>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keepNext/>
        <w:jc w:val="center"/>
        <w:rPr>
          <w:rFonts w:ascii="Times New Roman" w:hAnsi="Times New Roman" w:cs="Times New Roman"/>
          <w:b/>
          <w:bCs/>
          <w:i/>
          <w:color w:val="000000"/>
          <w:sz w:val="24"/>
          <w:szCs w:val="24"/>
        </w:rPr>
      </w:pPr>
    </w:p>
    <w:p>
      <w:pPr>
        <w:shd w:val="clear" w:color="auto" w:fill="FFFFFF"/>
        <w:ind w:firstLine="450"/>
        <w:jc w:val="both"/>
        <w:textAlignment w:val="baseline"/>
        <w:rPr>
          <w:rFonts w:ascii="Times New Roman" w:hAnsi="Times New Roman" w:cs="Times New Roman"/>
          <w:sz w:val="24"/>
          <w:szCs w:val="24"/>
        </w:rPr>
      </w:pPr>
      <w:r>
        <w:rPr>
          <w:rFonts w:ascii="Times New Roman" w:hAnsi="Times New Roman" w:cs="Times New Roman"/>
          <w:bCs/>
          <w:color w:val="000000"/>
          <w:sz w:val="24"/>
          <w:szCs w:val="24"/>
        </w:rPr>
        <w:t xml:space="preserve">1.1. </w:t>
      </w:r>
      <w:r>
        <w:rPr>
          <w:rFonts w:ascii="Times New Roman" w:hAnsi="Times New Roman" w:cs="Times New Roman"/>
          <w:color w:val="000000"/>
          <w:sz w:val="24"/>
          <w:szCs w:val="24"/>
        </w:rPr>
        <w:t>Інформаційна довідка щодо наявності обладнання та матеріально-технічної бази, необхідної для надання послуг згідно з предметом закупівлі (за формою 1):</w:t>
      </w:r>
    </w:p>
    <w:p>
      <w:pPr>
        <w:keepNext/>
        <w:jc w:val="both"/>
        <w:rPr>
          <w:rFonts w:ascii="Times New Roman" w:hAnsi="Times New Roman" w:cs="Times New Roman"/>
          <w:b/>
          <w:i/>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i/>
          <w:color w:val="000000"/>
          <w:sz w:val="24"/>
          <w:szCs w:val="24"/>
          <w:u w:val="single"/>
        </w:rPr>
        <w:t>Форма 1</w:t>
      </w:r>
    </w:p>
    <w:p>
      <w:pPr>
        <w:keepNext/>
        <w:jc w:val="both"/>
        <w:rPr>
          <w:rFonts w:ascii="Times New Roman" w:hAnsi="Times New Roman" w:cs="Times New Roman"/>
          <w:b/>
          <w:bCs/>
          <w:color w:val="000000"/>
          <w:spacing w:val="-5"/>
          <w:sz w:val="24"/>
          <w:szCs w:val="24"/>
        </w:rPr>
      </w:pPr>
    </w:p>
    <w:p>
      <w:pPr>
        <w:shd w:val="clear" w:color="auto" w:fill="FFFFFF"/>
        <w:spacing w:line="202" w:lineRule="exact"/>
        <w:jc w:val="center"/>
        <w:rPr>
          <w:rFonts w:ascii="Times New Roman" w:hAnsi="Times New Roman" w:cs="Times New Roman"/>
          <w:bCs/>
          <w:spacing w:val="-5"/>
          <w:sz w:val="24"/>
          <w:szCs w:val="24"/>
        </w:rPr>
      </w:pPr>
      <w:r>
        <w:rPr>
          <w:rFonts w:ascii="Times New Roman" w:hAnsi="Times New Roman" w:cs="Times New Roman"/>
          <w:b/>
          <w:bCs/>
          <w:color w:val="000000"/>
          <w:spacing w:val="-5"/>
          <w:sz w:val="24"/>
          <w:szCs w:val="24"/>
        </w:rPr>
        <w:t>Довідка про наявність обладнання та матеріально-технічної бази</w:t>
      </w:r>
    </w:p>
    <w:tbl>
      <w:tblPr>
        <w:tblStyle w:val="5"/>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4551"/>
        <w:gridCol w:w="1975"/>
        <w:gridCol w:w="2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line="276" w:lineRule="auto"/>
              <w:jc w:val="center"/>
              <w:rPr>
                <w:rFonts w:ascii="Times New Roman" w:hAnsi="Times New Roman" w:cs="Times New Roman"/>
                <w:b/>
                <w:bCs/>
                <w:spacing w:val="-5"/>
                <w:sz w:val="24"/>
                <w:szCs w:val="24"/>
              </w:rPr>
            </w:pPr>
            <w:r>
              <w:rPr>
                <w:rFonts w:ascii="Times New Roman" w:hAnsi="Times New Roman" w:cs="Times New Roman"/>
                <w:b/>
                <w:bCs/>
                <w:color w:val="000000"/>
                <w:spacing w:val="-5"/>
                <w:sz w:val="24"/>
                <w:szCs w:val="24"/>
              </w:rPr>
              <w:t>№</w:t>
            </w:r>
          </w:p>
          <w:p>
            <w:pPr>
              <w:keepNext/>
              <w:spacing w:line="276" w:lineRule="auto"/>
              <w:jc w:val="center"/>
              <w:rPr>
                <w:rFonts w:ascii="Times New Roman" w:hAnsi="Times New Roman" w:cs="Times New Roman"/>
                <w:bCs/>
                <w:spacing w:val="-5"/>
                <w:sz w:val="24"/>
                <w:szCs w:val="24"/>
                <w:lang w:eastAsia="en-US"/>
              </w:rPr>
            </w:pPr>
            <w:r>
              <w:rPr>
                <w:rFonts w:ascii="Times New Roman" w:hAnsi="Times New Roman" w:cs="Times New Roman"/>
                <w:b/>
                <w:bCs/>
                <w:color w:val="000000"/>
                <w:spacing w:val="-5"/>
                <w:sz w:val="24"/>
                <w:szCs w:val="24"/>
              </w:rPr>
              <w:t>з/п</w:t>
            </w:r>
          </w:p>
        </w:tc>
        <w:tc>
          <w:tcPr>
            <w:tcW w:w="4551"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jc w:val="center"/>
              <w:rPr>
                <w:rFonts w:ascii="Times New Roman" w:hAnsi="Times New Roman" w:cs="Times New Roman"/>
                <w:b/>
                <w:bCs/>
                <w:spacing w:val="-5"/>
                <w:sz w:val="24"/>
                <w:szCs w:val="24"/>
                <w:lang w:eastAsia="en-US"/>
              </w:rPr>
            </w:pPr>
            <w:r>
              <w:rPr>
                <w:rFonts w:ascii="Times New Roman" w:hAnsi="Times New Roman" w:cs="Times New Roman"/>
                <w:b/>
                <w:bCs/>
                <w:color w:val="000000"/>
                <w:spacing w:val="-5"/>
                <w:sz w:val="24"/>
                <w:szCs w:val="24"/>
              </w:rPr>
              <w:t>Найменування обладнання/ матеріально-технічної бази</w:t>
            </w:r>
          </w:p>
        </w:tc>
        <w:tc>
          <w:tcPr>
            <w:tcW w:w="1975"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line="276" w:lineRule="auto"/>
              <w:jc w:val="center"/>
              <w:rPr>
                <w:rFonts w:ascii="Times New Roman" w:hAnsi="Times New Roman" w:cs="Times New Roman"/>
                <w:b/>
                <w:bCs/>
                <w:spacing w:val="-5"/>
                <w:sz w:val="24"/>
                <w:szCs w:val="24"/>
              </w:rPr>
            </w:pPr>
            <w:r>
              <w:rPr>
                <w:rFonts w:ascii="Times New Roman" w:hAnsi="Times New Roman" w:cs="Times New Roman"/>
                <w:b/>
                <w:bCs/>
                <w:color w:val="000000"/>
                <w:spacing w:val="-5"/>
                <w:sz w:val="24"/>
                <w:szCs w:val="24"/>
              </w:rPr>
              <w:t>Кількість,</w:t>
            </w:r>
          </w:p>
          <w:p>
            <w:pPr>
              <w:keepNext/>
              <w:spacing w:line="276" w:lineRule="auto"/>
              <w:jc w:val="center"/>
              <w:rPr>
                <w:rFonts w:ascii="Times New Roman" w:hAnsi="Times New Roman" w:cs="Times New Roman"/>
                <w:b/>
                <w:bCs/>
                <w:spacing w:val="-5"/>
                <w:sz w:val="24"/>
                <w:szCs w:val="24"/>
                <w:lang w:eastAsia="en-US"/>
              </w:rPr>
            </w:pPr>
            <w:r>
              <w:rPr>
                <w:rFonts w:ascii="Times New Roman" w:hAnsi="Times New Roman" w:cs="Times New Roman"/>
                <w:b/>
                <w:bCs/>
                <w:color w:val="000000"/>
                <w:spacing w:val="-5"/>
                <w:sz w:val="24"/>
                <w:szCs w:val="24"/>
              </w:rPr>
              <w:t>од.</w:t>
            </w:r>
          </w:p>
        </w:tc>
        <w:tc>
          <w:tcPr>
            <w:tcW w:w="2403"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line="276" w:lineRule="auto"/>
              <w:jc w:val="center"/>
              <w:rPr>
                <w:rFonts w:ascii="Times New Roman" w:hAnsi="Times New Roman" w:cs="Times New Roman"/>
                <w:b/>
                <w:bCs/>
                <w:spacing w:val="-5"/>
                <w:sz w:val="24"/>
                <w:szCs w:val="24"/>
              </w:rPr>
            </w:pPr>
            <w:r>
              <w:rPr>
                <w:rFonts w:ascii="Times New Roman" w:hAnsi="Times New Roman" w:cs="Times New Roman"/>
                <w:b/>
                <w:bCs/>
                <w:color w:val="000000"/>
                <w:spacing w:val="-5"/>
                <w:sz w:val="24"/>
                <w:szCs w:val="24"/>
              </w:rPr>
              <w:t>Власне</w:t>
            </w:r>
          </w:p>
          <w:p>
            <w:pPr>
              <w:keepNext/>
              <w:spacing w:line="276" w:lineRule="auto"/>
              <w:jc w:val="center"/>
              <w:rPr>
                <w:rFonts w:ascii="Times New Roman" w:hAnsi="Times New Roman" w:cs="Times New Roman"/>
                <w:bCs/>
                <w:spacing w:val="-5"/>
                <w:sz w:val="24"/>
                <w:szCs w:val="24"/>
                <w:lang w:eastAsia="en-US"/>
              </w:rPr>
            </w:pPr>
            <w:r>
              <w:rPr>
                <w:rFonts w:ascii="Times New Roman" w:hAnsi="Times New Roman" w:cs="Times New Roman"/>
                <w:b/>
                <w:bCs/>
                <w:color w:val="000000"/>
                <w:spacing w:val="-5"/>
                <w:sz w:val="24"/>
                <w:szCs w:val="24"/>
              </w:rPr>
              <w:t>чи орендоване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ascii="Times New Roman" w:hAnsi="Times New Roman" w:cs="Times New Roman"/>
                <w:bCs/>
                <w:color w:val="000000"/>
                <w:spacing w:val="-5"/>
                <w:sz w:val="24"/>
                <w:szCs w:val="24"/>
                <w:lang w:eastAsia="en-US"/>
              </w:rPr>
            </w:pPr>
          </w:p>
        </w:tc>
        <w:tc>
          <w:tcPr>
            <w:tcW w:w="4551"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ascii="Times New Roman" w:hAnsi="Times New Roman" w:cs="Times New Roman"/>
                <w:bCs/>
                <w:color w:val="000000"/>
                <w:spacing w:val="-5"/>
                <w:sz w:val="24"/>
                <w:szCs w:val="24"/>
                <w:lang w:eastAsia="en-US"/>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ascii="Times New Roman" w:hAnsi="Times New Roman" w:cs="Times New Roman"/>
                <w:bCs/>
                <w:color w:val="000000"/>
                <w:spacing w:val="-5"/>
                <w:sz w:val="24"/>
                <w:szCs w:val="24"/>
                <w:lang w:eastAsia="en-US"/>
              </w:rPr>
            </w:pPr>
          </w:p>
        </w:tc>
        <w:tc>
          <w:tcPr>
            <w:tcW w:w="2403" w:type="dxa"/>
            <w:tcBorders>
              <w:top w:val="single" w:color="000000" w:sz="4" w:space="0"/>
              <w:left w:val="single" w:color="000000" w:sz="4" w:space="0"/>
              <w:bottom w:val="single" w:color="000000" w:sz="4" w:space="0"/>
              <w:right w:val="single" w:color="000000" w:sz="4" w:space="0"/>
            </w:tcBorders>
            <w:shd w:val="clear" w:color="auto" w:fill="auto"/>
          </w:tcPr>
          <w:p>
            <w:pPr>
              <w:shd w:val="clear" w:color="auto" w:fill="FFFFFF"/>
              <w:spacing w:after="200" w:line="202" w:lineRule="exact"/>
              <w:ind w:firstLine="708"/>
              <w:jc w:val="both"/>
              <w:rPr>
                <w:rFonts w:ascii="Times New Roman" w:hAnsi="Times New Roman" w:cs="Times New Roman"/>
                <w:bCs/>
                <w:color w:val="000000"/>
                <w:spacing w:val="-5"/>
                <w:sz w:val="24"/>
                <w:szCs w:val="24"/>
                <w:lang w:eastAsia="en-US"/>
              </w:rPr>
            </w:pPr>
          </w:p>
        </w:tc>
      </w:tr>
    </w:tbl>
    <w:p>
      <w:pPr>
        <w:keepNext/>
        <w:jc w:val="center"/>
        <w:rPr>
          <w:rFonts w:ascii="Times New Roman" w:hAnsi="Times New Roman" w:cs="Times New Roman"/>
          <w:b/>
          <w:bCs/>
          <w:color w:val="000000"/>
          <w:sz w:val="24"/>
          <w:szCs w:val="24"/>
          <w:lang w:eastAsia="en-US"/>
        </w:rPr>
      </w:pPr>
    </w:p>
    <w:p>
      <w:pPr>
        <w:pStyle w:val="15"/>
        <w:suppressAutoHyphens/>
        <w:spacing w:after="200" w:line="276" w:lineRule="auto"/>
        <w:ind w:left="720"/>
        <w:jc w:val="both"/>
        <w:rPr>
          <w:rFonts w:ascii="Times New Roman" w:hAnsi="Times New Roman" w:cs="Times New Roman"/>
          <w:b/>
        </w:rPr>
      </w:pPr>
      <w:r>
        <w:rPr>
          <w:rFonts w:ascii="Times New Roman" w:hAnsi="Times New Roman" w:cs="Times New Roman"/>
          <w:b/>
          <w:color w:val="000000"/>
        </w:rPr>
        <w:t xml:space="preserve">Керівник або уповноважена особа (назва посади, прізвище, ініціали, підпис, відбиток печатки (у разі її використання) Учасника                           </w:t>
      </w:r>
    </w:p>
    <w:p>
      <w:pPr>
        <w:pStyle w:val="15"/>
        <w:suppressAutoHyphens/>
        <w:spacing w:after="200" w:line="276" w:lineRule="auto"/>
        <w:ind w:left="720"/>
        <w:jc w:val="both"/>
        <w:rPr>
          <w:rFonts w:ascii="Times New Roman" w:hAnsi="Times New Roman" w:cs="Times New Roman"/>
        </w:rPr>
      </w:pPr>
      <w:r>
        <w:rPr>
          <w:rFonts w:ascii="Times New Roman" w:hAnsi="Times New Roman" w:cs="Times New Roman"/>
          <w:color w:val="000000"/>
        </w:rPr>
        <w:t>М.П.</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CE181E"/>
        </w:rPr>
        <w:tab/>
      </w:r>
      <w:r>
        <w:rPr>
          <w:rFonts w:ascii="Times New Roman" w:hAnsi="Times New Roman" w:cs="Times New Roman"/>
          <w:color w:val="CE181E"/>
        </w:rPr>
        <w:tab/>
      </w:r>
      <w:r>
        <w:rPr>
          <w:rFonts w:ascii="Times New Roman" w:hAnsi="Times New Roman" w:cs="Times New Roman"/>
          <w:color w:val="CE181E"/>
        </w:rPr>
        <w:tab/>
      </w:r>
      <w:r>
        <w:rPr>
          <w:rFonts w:ascii="Times New Roman" w:hAnsi="Times New Roman" w:cs="Times New Roman"/>
          <w:color w:val="CE181E"/>
        </w:rPr>
        <w:tab/>
      </w:r>
      <w:r>
        <w:rPr>
          <w:rFonts w:ascii="Times New Roman" w:hAnsi="Times New Roman" w:cs="Times New Roman"/>
          <w:color w:val="CE181E"/>
        </w:rPr>
        <w:tab/>
      </w:r>
    </w:p>
    <w:p>
      <w:pPr>
        <w:keepNext/>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b/>
          <w:bCs/>
          <w:iCs/>
          <w:color w:val="000000"/>
          <w:sz w:val="24"/>
          <w:szCs w:val="24"/>
        </w:rPr>
        <w:t>Для документального підтвердження наявності власних</w:t>
      </w:r>
      <w:r>
        <w:rPr>
          <w:rFonts w:ascii="Times New Roman" w:hAnsi="Times New Roman" w:cs="Times New Roman"/>
          <w:iCs/>
          <w:color w:val="000000"/>
          <w:sz w:val="24"/>
          <w:szCs w:val="24"/>
        </w:rPr>
        <w:t xml:space="preserve"> машин, механізмів та техніки, учасники в складі тендерної пропозиції надають за підписом керівника та/або головного бухгалтера та/або бухгалтера, </w:t>
      </w:r>
      <w:r>
        <w:rPr>
          <w:rFonts w:ascii="Times New Roman" w:hAnsi="Times New Roman" w:cs="Times New Roman"/>
          <w:b/>
          <w:bCs/>
          <w:iCs/>
          <w:color w:val="000000"/>
          <w:sz w:val="24"/>
          <w:szCs w:val="24"/>
        </w:rPr>
        <w:t xml:space="preserve">бухгалтерську довідку про знаходження основних засобів </w:t>
      </w:r>
      <w:r>
        <w:rPr>
          <w:rFonts w:ascii="Times New Roman" w:hAnsi="Times New Roman" w:cs="Times New Roman"/>
          <w:iCs/>
          <w:color w:val="000000"/>
          <w:sz w:val="24"/>
          <w:szCs w:val="24"/>
        </w:rPr>
        <w:t>(машин, механізмів та техніки, які включені учасником до таблиці), на балансі підприємства.</w:t>
      </w:r>
      <w:r>
        <w:rPr>
          <w:rFonts w:ascii="Times New Roman" w:hAnsi="Times New Roman" w:cs="Times New Roman"/>
          <w:b/>
          <w:bCs/>
          <w:iCs/>
          <w:color w:val="000000"/>
          <w:sz w:val="24"/>
          <w:szCs w:val="24"/>
        </w:rPr>
        <w:t>У разі оренди/лізингу/надання послуг</w:t>
      </w:r>
      <w:r>
        <w:rPr>
          <w:rFonts w:ascii="Times New Roman" w:hAnsi="Times New Roman" w:cs="Times New Roman"/>
          <w:iCs/>
          <w:color w:val="000000"/>
          <w:sz w:val="24"/>
          <w:szCs w:val="24"/>
        </w:rPr>
        <w:t xml:space="preserve"> машин, механізмів та техніки, учасники в складі тендерної пропозиції </w:t>
      </w:r>
      <w:r>
        <w:rPr>
          <w:rFonts w:ascii="Times New Roman" w:hAnsi="Times New Roman" w:cs="Times New Roman"/>
          <w:b/>
          <w:bCs/>
          <w:iCs/>
          <w:color w:val="000000"/>
          <w:sz w:val="24"/>
          <w:szCs w:val="24"/>
        </w:rPr>
        <w:t>надають копії чинних договорів</w:t>
      </w:r>
      <w:r>
        <w:rPr>
          <w:rFonts w:ascii="Times New Roman" w:hAnsi="Times New Roman" w:cs="Times New Roman"/>
          <w:iCs/>
          <w:color w:val="000000"/>
          <w:sz w:val="24"/>
          <w:szCs w:val="24"/>
        </w:rPr>
        <w:t xml:space="preserve"> оренди/лізингу/надання послуг тощо, на кожну одиницю, вказану учасником в таблиці, завіреними підписом і печаткою учасника (у разі наявності). </w:t>
      </w:r>
      <w:r>
        <w:rPr>
          <w:rFonts w:ascii="Times New Roman" w:hAnsi="Times New Roman" w:cs="Times New Roman"/>
          <w:b/>
          <w:color w:val="000000"/>
          <w:sz w:val="24"/>
          <w:szCs w:val="24"/>
        </w:rPr>
        <w:t xml:space="preserve">Учасник повинен надати технічні паспорти або інші підтверджуючи документи на </w:t>
      </w:r>
      <w:r>
        <w:rPr>
          <w:rFonts w:ascii="Times New Roman" w:hAnsi="Times New Roman" w:cs="Times New Roman"/>
          <w:b/>
          <w:iCs/>
          <w:color w:val="000000"/>
          <w:sz w:val="24"/>
          <w:szCs w:val="24"/>
        </w:rPr>
        <w:t>машини, механізми та техніку оригінал або копію, завірену згідно із законодавством</w:t>
      </w:r>
      <w:r>
        <w:rPr>
          <w:rFonts w:ascii="Times New Roman" w:hAnsi="Times New Roman" w:cs="Times New Roman"/>
          <w:color w:val="000000"/>
          <w:sz w:val="24"/>
          <w:szCs w:val="24"/>
        </w:rPr>
        <w:t>.</w:t>
      </w:r>
    </w:p>
    <w:p>
      <w:pPr>
        <w:jc w:val="both"/>
        <w:rPr>
          <w:rFonts w:ascii="Times New Roman" w:hAnsi="Times New Roman" w:cs="Times New Roman"/>
          <w:color w:val="CE181E"/>
          <w:sz w:val="24"/>
          <w:szCs w:val="24"/>
        </w:rPr>
      </w:pPr>
    </w:p>
    <w:p>
      <w:pPr>
        <w:jc w:val="both"/>
        <w:rPr>
          <w:rFonts w:ascii="Times New Roman" w:hAnsi="Times New Roman" w:cs="Times New Roman"/>
          <w:color w:val="CE181E"/>
          <w:sz w:val="24"/>
          <w:szCs w:val="24"/>
        </w:rPr>
      </w:pPr>
      <w:r>
        <w:rPr>
          <w:rFonts w:ascii="Times New Roman" w:hAnsi="Times New Roman" w:eastAsia="Calibri" w:cs="Times New Roman"/>
          <w:color w:val="000000"/>
          <w:sz w:val="24"/>
          <w:szCs w:val="24"/>
        </w:rPr>
        <w:t xml:space="preserve">1.3. </w:t>
      </w:r>
      <w:r>
        <w:rPr>
          <w:rFonts w:ascii="Times New Roman" w:hAnsi="Times New Roman" w:eastAsia="Calibri" w:cs="Times New Roman"/>
          <w:b/>
          <w:bCs/>
          <w:color w:val="000000"/>
          <w:sz w:val="24"/>
          <w:szCs w:val="24"/>
        </w:rPr>
        <w:t>Копії документів що підтверджують право власності, оренди або користування матеріально-технічною (виробничої бази) базою або приміщенням для забезпечення розташування обладнання, техніки та механізмів</w:t>
      </w:r>
      <w:r>
        <w:rPr>
          <w:rFonts w:ascii="Times New Roman" w:hAnsi="Times New Roman" w:eastAsia="Calibri" w:cs="Times New Roman"/>
          <w:color w:val="000000"/>
          <w:sz w:val="24"/>
          <w:szCs w:val="24"/>
        </w:rPr>
        <w:t>.</w:t>
      </w:r>
    </w:p>
    <w:p>
      <w:pPr>
        <w:jc w:val="both"/>
        <w:rPr>
          <w:rFonts w:ascii="Times New Roman" w:hAnsi="Times New Roman" w:eastAsia="Calibri" w:cs="Times New Roman"/>
          <w:color w:val="CE181E"/>
          <w:sz w:val="24"/>
          <w:szCs w:val="24"/>
        </w:rPr>
      </w:pPr>
    </w:p>
    <w:p>
      <w:pPr>
        <w:pStyle w:val="15"/>
        <w:suppressAutoHyphens/>
        <w:spacing w:after="200" w:line="276" w:lineRule="auto"/>
        <w:jc w:val="both"/>
        <w:rPr>
          <w:rFonts w:ascii="Times New Roman" w:hAnsi="Times New Roman" w:cs="Times New Roman"/>
          <w:lang w:val="uk-UA"/>
        </w:rPr>
      </w:pPr>
      <w:r>
        <w:rPr>
          <w:rFonts w:ascii="Times New Roman" w:hAnsi="Times New Roman" w:cs="Times New Roman"/>
          <w:b/>
          <w:i/>
          <w:color w:val="000000"/>
          <w:u w:val="single"/>
          <w:lang w:val="uk-UA"/>
        </w:rPr>
        <w:t>2.Наявність працівників відповідної кваліфікації які мають необхідні знання та досвід* *</w:t>
      </w:r>
      <w:r>
        <w:rPr>
          <w:rFonts w:ascii="Times New Roman" w:hAnsi="Times New Roman" w:cs="Times New Roman"/>
          <w:bCs/>
          <w:iCs/>
          <w:color w:val="000000"/>
          <w:u w:val="single"/>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keepNext/>
        <w:jc w:val="both"/>
        <w:rPr>
          <w:rFonts w:ascii="Times New Roman" w:hAnsi="Times New Roman" w:cs="Times New Roman"/>
          <w:sz w:val="24"/>
          <w:szCs w:val="24"/>
        </w:rPr>
      </w:pPr>
      <w:r>
        <w:rPr>
          <w:rFonts w:ascii="Times New Roman" w:hAnsi="Times New Roman" w:cs="Times New Roman"/>
          <w:bCs/>
          <w:sz w:val="24"/>
          <w:szCs w:val="24"/>
        </w:rPr>
        <w:t xml:space="preserve">2.1. </w:t>
      </w:r>
      <w:r>
        <w:rPr>
          <w:rFonts w:ascii="Times New Roman" w:hAnsi="Times New Roman" w:cs="Times New Roman"/>
          <w:sz w:val="24"/>
          <w:szCs w:val="24"/>
        </w:rPr>
        <w:t>Інформаційна довідка щодо наявності працівників відповідної кваліфікації, які мають необхідні знання та досвід  для надання послуг згідно з предметом закупівлі</w:t>
      </w:r>
      <w:r>
        <w:rPr>
          <w:rFonts w:ascii="Times New Roman" w:hAnsi="Times New Roman" w:cs="Times New Roman"/>
          <w:color w:val="000000"/>
          <w:sz w:val="24"/>
          <w:szCs w:val="24"/>
        </w:rPr>
        <w:t xml:space="preserve"> (за формою 2): </w:t>
      </w:r>
    </w:p>
    <w:p>
      <w:pPr>
        <w:keepNex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pPr>
        <w:keepNext/>
        <w:jc w:val="both"/>
        <w:rPr>
          <w:rFonts w:ascii="Times New Roman" w:hAnsi="Times New Roman" w:cs="Times New Roman"/>
          <w:b/>
          <w:i/>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i/>
          <w:color w:val="000000"/>
          <w:sz w:val="24"/>
          <w:szCs w:val="24"/>
          <w:u w:val="single"/>
        </w:rPr>
        <w:t>Форма 2</w:t>
      </w:r>
    </w:p>
    <w:p>
      <w:pPr>
        <w:keepNext/>
        <w:jc w:val="both"/>
        <w:rPr>
          <w:rFonts w:ascii="Times New Roman" w:hAnsi="Times New Roman" w:cs="Times New Roman"/>
          <w:b/>
          <w:i/>
          <w:color w:val="000000"/>
          <w:sz w:val="24"/>
          <w:szCs w:val="24"/>
          <w:u w:val="single"/>
        </w:rPr>
      </w:pPr>
    </w:p>
    <w:p>
      <w:pPr>
        <w:shd w:val="clear" w:color="auto" w:fill="FFFFFF"/>
        <w:jc w:val="center"/>
        <w:rPr>
          <w:rFonts w:ascii="Times New Roman" w:hAnsi="Times New Roman" w:cs="Times New Roman"/>
          <w:b/>
          <w:bCs/>
          <w:spacing w:val="-5"/>
          <w:sz w:val="24"/>
          <w:szCs w:val="24"/>
        </w:rPr>
      </w:pPr>
      <w:r>
        <w:rPr>
          <w:rFonts w:ascii="Times New Roman" w:hAnsi="Times New Roman" w:cs="Times New Roman"/>
          <w:b/>
          <w:bCs/>
          <w:color w:val="000000"/>
          <w:spacing w:val="-5"/>
          <w:sz w:val="24"/>
          <w:szCs w:val="24"/>
        </w:rPr>
        <w:t>Довідка про наявність працівників відповідної кваліфікації, які мають необхідні знання та досвід</w:t>
      </w:r>
    </w:p>
    <w:tbl>
      <w:tblPr>
        <w:tblStyle w:val="5"/>
        <w:tblW w:w="96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1"/>
        <w:gridCol w:w="1398"/>
        <w:gridCol w:w="3259"/>
        <w:gridCol w:w="2081"/>
        <w:gridCol w:w="1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3" w:type="dxa"/>
            <w:tcBorders>
              <w:top w:val="single" w:color="000000" w:sz="4" w:space="0"/>
              <w:left w:val="single" w:color="000000" w:sz="4" w:space="0"/>
              <w:bottom w:val="single" w:color="000000" w:sz="4" w:space="0"/>
              <w:right w:val="single" w:color="000000" w:sz="4" w:space="0"/>
            </w:tcBorders>
            <w:shd w:val="clear" w:color="auto" w:fill="auto"/>
          </w:tcPr>
          <w:p>
            <w:pPr>
              <w:pStyle w:val="15"/>
              <w:suppressAutoHyphens/>
              <w:spacing w:after="200" w:line="276" w:lineRule="auto"/>
              <w:ind w:left="176"/>
              <w:jc w:val="center"/>
              <w:rPr>
                <w:rFonts w:ascii="Times New Roman" w:hAnsi="Times New Roman" w:cs="Times New Roman"/>
              </w:rPr>
            </w:pPr>
            <w:r>
              <w:rPr>
                <w:rFonts w:ascii="Times New Roman" w:hAnsi="Times New Roman" w:cs="Times New Roman"/>
                <w:color w:val="000000"/>
              </w:rPr>
              <w:t>№з/п</w:t>
            </w:r>
          </w:p>
        </w:tc>
        <w:tc>
          <w:tcPr>
            <w:tcW w:w="1404" w:type="dxa"/>
            <w:tcBorders>
              <w:top w:val="single" w:color="000000" w:sz="4" w:space="0"/>
              <w:left w:val="single" w:color="000000" w:sz="4" w:space="0"/>
              <w:bottom w:val="single" w:color="000000" w:sz="4" w:space="0"/>
              <w:right w:val="single" w:color="000000" w:sz="4" w:space="0"/>
            </w:tcBorders>
            <w:shd w:val="clear" w:color="auto" w:fill="auto"/>
          </w:tcPr>
          <w:p>
            <w:pPr>
              <w:pStyle w:val="15"/>
              <w:suppressAutoHyphens/>
              <w:spacing w:after="200" w:line="276" w:lineRule="auto"/>
              <w:rPr>
                <w:rFonts w:ascii="Times New Roman" w:hAnsi="Times New Roman" w:cs="Times New Roman"/>
              </w:rPr>
            </w:pPr>
            <w:r>
              <w:rPr>
                <w:rFonts w:ascii="Times New Roman" w:hAnsi="Times New Roman" w:cs="Times New Roman"/>
                <w:color w:val="000000"/>
              </w:rPr>
              <w:t>Прізвище, ініціали</w:t>
            </w:r>
          </w:p>
        </w:tc>
        <w:tc>
          <w:tcPr>
            <w:tcW w:w="3269" w:type="dxa"/>
            <w:tcBorders>
              <w:top w:val="single" w:color="000000" w:sz="4" w:space="0"/>
              <w:left w:val="single" w:color="000000" w:sz="4" w:space="0"/>
              <w:bottom w:val="single" w:color="000000" w:sz="4" w:space="0"/>
              <w:right w:val="single" w:color="000000" w:sz="4" w:space="0"/>
            </w:tcBorders>
            <w:shd w:val="clear" w:color="auto" w:fill="auto"/>
          </w:tcPr>
          <w:p>
            <w:pPr>
              <w:pStyle w:val="15"/>
              <w:suppressAutoHyphens/>
              <w:spacing w:after="200" w:line="276" w:lineRule="auto"/>
              <w:jc w:val="center"/>
              <w:rPr>
                <w:rFonts w:ascii="Times New Roman" w:hAnsi="Times New Roman" w:cs="Times New Roman"/>
              </w:rPr>
            </w:pPr>
            <w:r>
              <w:rPr>
                <w:rFonts w:ascii="Times New Roman" w:hAnsi="Times New Roman" w:cs="Times New Roman"/>
                <w:color w:val="000000"/>
              </w:rPr>
              <w:t>Посада із зазначенням</w:t>
            </w:r>
          </w:p>
          <w:p>
            <w:pPr>
              <w:pStyle w:val="15"/>
              <w:suppressAutoHyphens/>
              <w:spacing w:after="200" w:line="276" w:lineRule="auto"/>
              <w:jc w:val="center"/>
              <w:rPr>
                <w:rFonts w:ascii="Times New Roman" w:hAnsi="Times New Roman" w:cs="Times New Roman"/>
                <w:color w:val="CE181E"/>
              </w:rPr>
            </w:pPr>
            <w:r>
              <w:rPr>
                <w:rFonts w:ascii="Times New Roman" w:hAnsi="Times New Roman" w:cs="Times New Roman"/>
                <w:color w:val="000000"/>
              </w:rPr>
              <w:t>(класність/розряд/категорія за наявності)</w:t>
            </w:r>
          </w:p>
        </w:tc>
        <w:tc>
          <w:tcPr>
            <w:tcW w:w="2128" w:type="dxa"/>
            <w:tcBorders>
              <w:top w:val="single" w:color="000000" w:sz="4" w:space="0"/>
              <w:left w:val="single" w:color="000000" w:sz="4" w:space="0"/>
              <w:bottom w:val="single" w:color="000000" w:sz="4" w:space="0"/>
              <w:right w:val="single" w:color="000000" w:sz="4" w:space="0"/>
            </w:tcBorders>
            <w:shd w:val="clear" w:color="auto" w:fill="auto"/>
          </w:tcPr>
          <w:p>
            <w:pPr>
              <w:pStyle w:val="15"/>
              <w:suppressAutoHyphens/>
              <w:spacing w:after="200" w:line="276" w:lineRule="auto"/>
              <w:jc w:val="center"/>
              <w:rPr>
                <w:rFonts w:ascii="Times New Roman" w:hAnsi="Times New Roman" w:cs="Times New Roman"/>
              </w:rPr>
            </w:pPr>
            <w:r>
              <w:rPr>
                <w:rFonts w:ascii="Times New Roman" w:hAnsi="Times New Roman" w:cs="Times New Roman"/>
                <w:color w:val="000000"/>
              </w:rPr>
              <w:t>Стаж роботи</w:t>
            </w:r>
          </w:p>
          <w:p>
            <w:pPr>
              <w:pStyle w:val="15"/>
              <w:suppressAutoHyphens/>
              <w:spacing w:after="200" w:line="276" w:lineRule="auto"/>
              <w:jc w:val="center"/>
              <w:rPr>
                <w:rFonts w:ascii="Times New Roman" w:hAnsi="Times New Roman" w:cs="Times New Roman"/>
                <w:lang w:val="uk-UA"/>
              </w:rPr>
            </w:pPr>
            <w:r>
              <w:rPr>
                <w:rFonts w:ascii="Times New Roman" w:hAnsi="Times New Roman" w:cs="Times New Roman"/>
                <w:color w:val="000000"/>
              </w:rPr>
              <w:t>на зазначе</w:t>
            </w:r>
          </w:p>
          <w:p>
            <w:pPr>
              <w:pStyle w:val="15"/>
              <w:suppressAutoHyphens/>
              <w:spacing w:after="200" w:line="276" w:lineRule="auto"/>
              <w:jc w:val="center"/>
              <w:rPr>
                <w:rFonts w:ascii="Times New Roman" w:hAnsi="Times New Roman" w:cs="Times New Roman"/>
              </w:rPr>
            </w:pPr>
            <w:r>
              <w:rPr>
                <w:rFonts w:ascii="Times New Roman" w:hAnsi="Times New Roman" w:cs="Times New Roman"/>
                <w:color w:val="000000"/>
              </w:rPr>
              <w:t>ній посаді</w:t>
            </w:r>
          </w:p>
          <w:p>
            <w:pPr>
              <w:pStyle w:val="15"/>
              <w:suppressAutoHyphens/>
              <w:spacing w:after="200" w:line="276" w:lineRule="auto"/>
              <w:jc w:val="center"/>
              <w:rPr>
                <w:rFonts w:ascii="Times New Roman" w:hAnsi="Times New Roman" w:cs="Times New Roman"/>
              </w:rPr>
            </w:pPr>
            <w:r>
              <w:rPr>
                <w:rFonts w:ascii="Times New Roman" w:hAnsi="Times New Roman" w:cs="Times New Roman"/>
                <w:color w:val="000000"/>
              </w:rPr>
              <w:t>(роки, місяці)</w:t>
            </w:r>
          </w:p>
        </w:tc>
        <w:tc>
          <w:tcPr>
            <w:tcW w:w="2026" w:type="dxa"/>
            <w:tcBorders>
              <w:top w:val="single" w:color="000000" w:sz="4" w:space="0"/>
              <w:left w:val="single" w:color="000000" w:sz="4" w:space="0"/>
              <w:bottom w:val="single" w:color="000000" w:sz="4" w:space="0"/>
              <w:right w:val="single" w:color="auto" w:sz="4" w:space="0"/>
            </w:tcBorders>
            <w:shd w:val="clear" w:color="auto" w:fill="auto"/>
          </w:tcPr>
          <w:p>
            <w:pPr>
              <w:pStyle w:val="15"/>
              <w:suppressAutoHyphens/>
              <w:spacing w:after="200" w:line="276" w:lineRule="auto"/>
              <w:ind w:left="107"/>
              <w:jc w:val="center"/>
              <w:rPr>
                <w:rFonts w:ascii="Times New Roman" w:hAnsi="Times New Roman" w:cs="Times New Roman"/>
              </w:rPr>
            </w:pPr>
            <w:r>
              <w:rPr>
                <w:rFonts w:ascii="Times New Roman" w:hAnsi="Times New Roman" w:cs="Times New Roman"/>
                <w:color w:val="000000"/>
              </w:rPr>
              <w:t>Трудовий договір, договір ЦПХ, інше</w:t>
            </w:r>
          </w:p>
        </w:tc>
      </w:tr>
    </w:tbl>
    <w:p>
      <w:pPr>
        <w:shd w:val="clear" w:color="auto" w:fill="FFFFFF"/>
        <w:spacing w:line="202" w:lineRule="exact"/>
        <w:jc w:val="both"/>
        <w:rPr>
          <w:rFonts w:ascii="Times New Roman" w:hAnsi="Times New Roman" w:cs="Times New Roman"/>
          <w:bCs/>
          <w:color w:val="000000"/>
          <w:spacing w:val="-5"/>
          <w:sz w:val="24"/>
          <w:szCs w:val="24"/>
          <w:lang w:eastAsia="en-US"/>
        </w:rPr>
      </w:pPr>
    </w:p>
    <w:p>
      <w:pPr>
        <w:pStyle w:val="15"/>
        <w:suppressAutoHyphens/>
        <w:spacing w:after="200" w:line="276" w:lineRule="auto"/>
        <w:ind w:left="720"/>
        <w:jc w:val="both"/>
        <w:rPr>
          <w:rFonts w:ascii="Times New Roman" w:hAnsi="Times New Roman" w:cs="Times New Roman"/>
          <w:color w:val="CE181E"/>
        </w:rPr>
      </w:pPr>
      <w:r>
        <w:rPr>
          <w:rFonts w:ascii="Times New Roman" w:hAnsi="Times New Roman" w:cs="Times New Roman"/>
          <w:b/>
          <w:color w:val="000000"/>
        </w:rPr>
        <w:t>Керівник або уповноважена особа (назва посади, прізвище, ініціали, підпис, відбиток печатки (у разі її використання) Учасника</w:t>
      </w:r>
    </w:p>
    <w:p>
      <w:pPr>
        <w:pStyle w:val="15"/>
        <w:suppressAutoHyphens/>
        <w:spacing w:after="200" w:line="276" w:lineRule="auto"/>
        <w:ind w:left="720"/>
        <w:jc w:val="both"/>
        <w:rPr>
          <w:rFonts w:ascii="Times New Roman" w:hAnsi="Times New Roman" w:cs="Times New Roman"/>
        </w:rPr>
      </w:pPr>
      <w:r>
        <w:rPr>
          <w:rFonts w:ascii="Times New Roman" w:hAnsi="Times New Roman" w:cs="Times New Roman"/>
          <w:color w:val="000000"/>
        </w:rPr>
        <w:t>М.П.</w:t>
      </w:r>
      <w:r>
        <w:rPr>
          <w:rFonts w:ascii="Times New Roman" w:hAnsi="Times New Roman" w:cs="Times New Roman"/>
          <w:color w:val="000000"/>
        </w:rPr>
        <w:tab/>
      </w:r>
    </w:p>
    <w:p>
      <w:pPr>
        <w:pStyle w:val="15"/>
        <w:suppressAutoHyphens/>
        <w:spacing w:after="200" w:line="276" w:lineRule="auto"/>
        <w:ind w:left="720"/>
        <w:jc w:val="both"/>
        <w:rPr>
          <w:rFonts w:ascii="Times New Roman" w:hAnsi="Times New Roman" w:cs="Times New Roman"/>
          <w:color w:val="000000"/>
          <w:lang w:val="uk-UA"/>
        </w:rPr>
      </w:pPr>
    </w:p>
    <w:p>
      <w:pPr>
        <w:pStyle w:val="1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lang w:val="uk-UA"/>
        </w:rPr>
      </w:pPr>
      <w:r>
        <w:rPr>
          <w:rFonts w:ascii="Times New Roman" w:hAnsi="Times New Roman" w:cs="Times New Roman"/>
          <w:color w:val="000000"/>
          <w:lang w:val="uk-UA"/>
        </w:rPr>
        <w:t>2.2. Надати завірену копію штатного розпису (з ретушуванням зарплатно-фінансових показників) та завірені копії цивільно-правових договорів (з ретушуванням персональних даних працівників) щодо працівників, найнятих на умовах цивільно-правових угод.</w:t>
      </w: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pPr>
        <w:keepNext/>
        <w:jc w:val="both"/>
        <w:rPr>
          <w:rFonts w:ascii="Times New Roman" w:hAnsi="Times New Roman" w:cs="Times New Roman"/>
          <w:sz w:val="24"/>
          <w:szCs w:val="24"/>
        </w:rPr>
      </w:pPr>
      <w:r>
        <w:rPr>
          <w:rFonts w:ascii="Times New Roman" w:hAnsi="Times New Roman" w:cs="Times New Roman"/>
          <w:b/>
          <w:i/>
          <w:color w:val="000000"/>
          <w:sz w:val="24"/>
          <w:szCs w:val="24"/>
          <w:u w:val="single"/>
        </w:rPr>
        <w:t>3. Наявність документально підтвердженого досвіду виконання аналогічного договору.</w:t>
      </w:r>
    </w:p>
    <w:p>
      <w:pPr>
        <w:jc w:val="both"/>
        <w:rPr>
          <w:rFonts w:ascii="Times New Roman" w:hAnsi="Times New Roman" w:cs="Times New Roman"/>
          <w:b/>
          <w:i/>
          <w:color w:val="000000"/>
          <w:sz w:val="24"/>
          <w:szCs w:val="24"/>
          <w:u w:val="single"/>
        </w:rPr>
      </w:pPr>
    </w:p>
    <w:p>
      <w:pPr>
        <w:jc w:val="both"/>
        <w:rPr>
          <w:rFonts w:ascii="Times New Roman" w:hAnsi="Times New Roman" w:cs="Times New Roman"/>
          <w:sz w:val="24"/>
          <w:szCs w:val="24"/>
        </w:rPr>
      </w:pPr>
      <w:r>
        <w:rPr>
          <w:rFonts w:ascii="Times New Roman" w:hAnsi="Times New Roman" w:cs="Times New Roman"/>
          <w:bCs/>
          <w:color w:val="000000"/>
          <w:spacing w:val="-5"/>
          <w:sz w:val="24"/>
          <w:szCs w:val="24"/>
        </w:rPr>
        <w:t>3.1.</w:t>
      </w:r>
      <w:r>
        <w:rPr>
          <w:rFonts w:ascii="Times New Roman" w:hAnsi="Times New Roman" w:cs="Times New Roman"/>
          <w:color w:val="000000"/>
          <w:sz w:val="24"/>
          <w:szCs w:val="24"/>
        </w:rPr>
        <w:t xml:space="preserve"> Інформаційна довідка із зазначенням замовників торгів, з якими укладались аналогічні договори (не менше одного договору). </w:t>
      </w:r>
    </w:p>
    <w:p>
      <w:pPr>
        <w:keepNext/>
        <w:jc w:val="both"/>
        <w:rPr>
          <w:rFonts w:ascii="Times New Roman" w:hAnsi="Times New Roman" w:cs="Times New Roman"/>
          <w:sz w:val="24"/>
          <w:szCs w:val="24"/>
        </w:rPr>
      </w:pPr>
      <w:r>
        <w:rPr>
          <w:rFonts w:ascii="Times New Roman" w:hAnsi="Times New Roman" w:cs="Times New Roman"/>
          <w:b/>
          <w:color w:val="000000"/>
          <w:sz w:val="24"/>
          <w:szCs w:val="24"/>
          <w:u w:val="single"/>
        </w:rPr>
        <w:t>Вимоги до аналогічного Договору:</w:t>
      </w:r>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Аналогічний договір</w:t>
      </w:r>
      <w:r>
        <w:rPr>
          <w:rFonts w:ascii="Times New Roman" w:hAnsi="Times New Roman" w:cs="Times New Roman"/>
          <w:color w:val="000000"/>
          <w:sz w:val="24"/>
          <w:szCs w:val="24"/>
        </w:rPr>
        <w:t xml:space="preserve"> – це Договір про надання послуг  згідно з предметом закупівлі, що стосується предмету закупівлі конкретно. Учасник завантажує копію аналогічного Договору, який виконаний відповідно до предмету закупівлі конкретно (за формою 3). Учасник зазначає цей договір/ці договори в довідці та завантажує в електронну систему їх завірену копію/завірені копії.</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pPr>
        <w:ind w:firstLine="708"/>
        <w:jc w:val="both"/>
        <w:rPr>
          <w:rFonts w:ascii="Times New Roman" w:hAnsi="Times New Roman" w:cs="Times New Roman"/>
          <w:sz w:val="24"/>
          <w:szCs w:val="24"/>
        </w:rPr>
      </w:pPr>
      <w:r>
        <w:rPr>
          <w:rFonts w:ascii="Times New Roman" w:hAnsi="Times New Roman" w:cs="Times New Roman"/>
          <w:b/>
          <w:i/>
          <w:color w:val="000000"/>
          <w:sz w:val="24"/>
          <w:szCs w:val="24"/>
          <w:u w:val="single"/>
        </w:rPr>
        <w:t>Форма 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i/>
          <w:sz w:val="24"/>
          <w:szCs w:val="24"/>
        </w:rPr>
      </w:pPr>
      <w:r>
        <w:rPr>
          <w:rFonts w:ascii="Times New Roman" w:hAnsi="Times New Roman" w:cs="Times New Roman"/>
          <w:b/>
          <w:i/>
          <w:color w:val="000000"/>
          <w:sz w:val="24"/>
          <w:szCs w:val="24"/>
        </w:rPr>
        <w:t>Довідка про досвід виконання аналогічного договору (договорів)</w:t>
      </w:r>
    </w:p>
    <w:tbl>
      <w:tblPr>
        <w:tblStyle w:val="5"/>
        <w:tblW w:w="9930" w:type="dxa"/>
        <w:tblInd w:w="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2411"/>
        <w:gridCol w:w="1816"/>
        <w:gridCol w:w="1635"/>
        <w:gridCol w:w="1201"/>
        <w:gridCol w:w="24"/>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suppressAutoHyphens/>
              <w:spacing w:after="200" w:line="252" w:lineRule="auto"/>
              <w:rPr>
                <w:rFonts w:ascii="Times New Roman" w:hAnsi="Times New Roman" w:cs="Times New Roman"/>
                <w:color w:val="CE181E"/>
              </w:rPr>
            </w:pPr>
            <w:r>
              <w:rPr>
                <w:rFonts w:ascii="Times New Roman" w:hAnsi="Times New Roman" w:cs="Times New Roman"/>
                <w:color w:val="000000"/>
              </w:rPr>
              <w:t>№</w:t>
            </w:r>
          </w:p>
          <w:p>
            <w:pPr>
              <w:pStyle w:val="15"/>
              <w:suppressAutoHyphens/>
              <w:spacing w:after="200" w:line="252" w:lineRule="auto"/>
              <w:rPr>
                <w:rFonts w:ascii="Times New Roman" w:hAnsi="Times New Roman" w:cs="Times New Roman"/>
                <w:color w:val="CE181E"/>
              </w:rPr>
            </w:pPr>
            <w:r>
              <w:rPr>
                <w:rFonts w:ascii="Times New Roman" w:hAnsi="Times New Roman" w:cs="Times New Roman"/>
                <w:color w:val="000000"/>
              </w:rPr>
              <w:t>з/п</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suppressAutoHyphens/>
              <w:spacing w:after="200" w:line="252" w:lineRule="auto"/>
              <w:jc w:val="center"/>
              <w:rPr>
                <w:rFonts w:ascii="Times New Roman" w:hAnsi="Times New Roman" w:cs="Times New Roman"/>
                <w:color w:val="CE181E"/>
              </w:rPr>
            </w:pPr>
            <w:r>
              <w:rPr>
                <w:rFonts w:ascii="Times New Roman" w:hAnsi="Times New Roman" w:cs="Times New Roman"/>
                <w:color w:val="000000"/>
              </w:rPr>
              <w:t>Замовник, адреса, телефон, ПІБ керівника</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suppressAutoHyphens/>
              <w:spacing w:after="200" w:line="252" w:lineRule="auto"/>
              <w:rPr>
                <w:rFonts w:ascii="Times New Roman" w:hAnsi="Times New Roman" w:cs="Times New Roman"/>
              </w:rPr>
            </w:pPr>
            <w:r>
              <w:rPr>
                <w:rFonts w:ascii="Times New Roman" w:hAnsi="Times New Roman" w:cs="Times New Roman"/>
                <w:color w:val="000000"/>
              </w:rPr>
              <w:t>Предмет</w:t>
            </w:r>
          </w:p>
          <w:p>
            <w:pPr>
              <w:pStyle w:val="15"/>
              <w:suppressAutoHyphens/>
              <w:spacing w:after="200" w:line="252" w:lineRule="auto"/>
              <w:rPr>
                <w:rFonts w:ascii="Times New Roman" w:hAnsi="Times New Roman" w:cs="Times New Roman"/>
                <w:lang w:eastAsia="en-US"/>
              </w:rPr>
            </w:pPr>
            <w:r>
              <w:rPr>
                <w:rFonts w:ascii="Times New Roman" w:hAnsi="Times New Roman" w:cs="Times New Roman"/>
                <w:color w:val="000000"/>
              </w:rPr>
              <w:t>договору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suppressAutoHyphens/>
              <w:spacing w:after="200" w:line="252" w:lineRule="auto"/>
              <w:rPr>
                <w:rFonts w:ascii="Times New Roman" w:hAnsi="Times New Roman" w:cs="Times New Roman"/>
              </w:rPr>
            </w:pPr>
            <w:r>
              <w:rPr>
                <w:rFonts w:ascii="Times New Roman" w:hAnsi="Times New Roman" w:cs="Times New Roman"/>
                <w:color w:val="000000"/>
              </w:rPr>
              <w:t>Сума договору,</w:t>
            </w:r>
          </w:p>
          <w:p>
            <w:pPr>
              <w:pStyle w:val="15"/>
              <w:suppressAutoHyphens/>
              <w:spacing w:after="200" w:line="252" w:lineRule="auto"/>
              <w:rPr>
                <w:rFonts w:ascii="Times New Roman" w:hAnsi="Times New Roman" w:cs="Times New Roman"/>
                <w:lang w:eastAsia="en-US"/>
              </w:rPr>
            </w:pPr>
            <w:r>
              <w:rPr>
                <w:rFonts w:ascii="Times New Roman" w:hAnsi="Times New Roman" w:cs="Times New Roman"/>
                <w:color w:val="000000"/>
              </w:rPr>
              <w:t xml:space="preserve">     (грн.)</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suppressAutoHyphens/>
              <w:spacing w:after="200" w:line="252" w:lineRule="auto"/>
              <w:rPr>
                <w:rFonts w:ascii="Times New Roman" w:hAnsi="Times New Roman" w:cs="Times New Roman"/>
                <w:lang w:eastAsia="en-US"/>
              </w:rPr>
            </w:pPr>
            <w:r>
              <w:rPr>
                <w:rFonts w:ascii="Times New Roman" w:hAnsi="Times New Roman" w:cs="Times New Roman"/>
                <w:color w:val="000000"/>
              </w:rPr>
              <w:t xml:space="preserve">Дата та номер Договору </w:t>
            </w:r>
          </w:p>
        </w:tc>
        <w:tc>
          <w:tcPr>
            <w:tcW w:w="1849" w:type="dxa"/>
            <w:tcBorders>
              <w:top w:val="single" w:color="000000" w:sz="4" w:space="0"/>
              <w:left w:val="single" w:color="000000" w:sz="4" w:space="0"/>
              <w:bottom w:val="single" w:color="000000" w:sz="4" w:space="0"/>
              <w:right w:val="single" w:color="000000" w:sz="4" w:space="0"/>
            </w:tcBorders>
            <w:shd w:val="clear" w:color="auto" w:fill="auto"/>
          </w:tcPr>
          <w:p>
            <w:pPr>
              <w:pStyle w:val="15"/>
              <w:suppressAutoHyphens/>
              <w:spacing w:after="200" w:line="252" w:lineRule="auto"/>
              <w:rPr>
                <w:rFonts w:ascii="Times New Roman" w:hAnsi="Times New Roman" w:cs="Times New Roman"/>
                <w:lang w:val="uk-UA"/>
              </w:rPr>
            </w:pPr>
            <w:r>
              <w:rPr>
                <w:rFonts w:ascii="Times New Roman" w:hAnsi="Times New Roman" w:cs="Times New Roman"/>
                <w:color w:val="000000"/>
              </w:rPr>
              <w:t>Стан</w:t>
            </w:r>
          </w:p>
          <w:p>
            <w:pPr>
              <w:pStyle w:val="15"/>
              <w:suppressAutoHyphens/>
              <w:spacing w:after="200" w:line="252" w:lineRule="auto"/>
              <w:ind w:right="175"/>
              <w:rPr>
                <w:rFonts w:ascii="Times New Roman" w:hAnsi="Times New Roman" w:eastAsia="Times New Roman" w:cs="Times New Roman"/>
              </w:rPr>
            </w:pPr>
            <w:r>
              <w:rPr>
                <w:rFonts w:ascii="Times New Roman" w:hAnsi="Times New Roman" w:cs="Times New Roman"/>
                <w:color w:val="000000"/>
              </w:rPr>
              <w:t>виконання</w:t>
            </w:r>
          </w:p>
          <w:p>
            <w:pPr>
              <w:pStyle w:val="15"/>
              <w:suppressAutoHyphens/>
              <w:spacing w:after="200" w:line="252" w:lineRule="auto"/>
              <w:rPr>
                <w:rFonts w:ascii="Times New Roman" w:hAnsi="Times New Roman" w:cs="Times New Roman"/>
                <w:lang w:val="uk-UA"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 w:type="dxa"/>
            <w:tcBorders>
              <w:top w:val="single" w:color="000000" w:sz="4" w:space="0"/>
              <w:left w:val="single" w:color="000000" w:sz="4" w:space="0"/>
              <w:bottom w:val="single" w:color="000000" w:sz="4" w:space="0"/>
              <w:right w:val="single" w:color="000000" w:sz="4" w:space="0"/>
            </w:tcBorders>
            <w:shd w:val="clear" w:color="auto" w:fill="auto"/>
          </w:tcPr>
          <w:p>
            <w:pPr>
              <w:pStyle w:val="15"/>
              <w:suppressAutoHyphens/>
              <w:spacing w:after="200" w:line="252" w:lineRule="auto"/>
              <w:ind w:left="720"/>
              <w:rPr>
                <w:rFonts w:ascii="Times New Roman" w:hAnsi="Times New Roman" w:cs="Times New Roman"/>
                <w:color w:val="000000"/>
              </w:rPr>
            </w:pPr>
          </w:p>
          <w:p>
            <w:pPr>
              <w:pStyle w:val="15"/>
              <w:suppressAutoHyphens/>
              <w:spacing w:after="200" w:line="252" w:lineRule="auto"/>
              <w:ind w:left="720"/>
              <w:rPr>
                <w:rFonts w:ascii="Times New Roman" w:hAnsi="Times New Roman" w:cs="Times New Roman"/>
                <w:color w:val="000000"/>
                <w:lang w:eastAsia="en-US"/>
              </w:rPr>
            </w:pPr>
          </w:p>
        </w:tc>
        <w:tc>
          <w:tcPr>
            <w:tcW w:w="2411" w:type="dxa"/>
            <w:tcBorders>
              <w:top w:val="single" w:color="000000" w:sz="4" w:space="0"/>
              <w:left w:val="single" w:color="000000" w:sz="4" w:space="0"/>
              <w:bottom w:val="single" w:color="000000" w:sz="4" w:space="0"/>
              <w:right w:val="single" w:color="000000" w:sz="4" w:space="0"/>
            </w:tcBorders>
            <w:shd w:val="clear" w:color="auto" w:fill="auto"/>
          </w:tcPr>
          <w:p>
            <w:pPr>
              <w:pStyle w:val="15"/>
              <w:suppressAutoHyphens/>
              <w:spacing w:after="200" w:line="252" w:lineRule="auto"/>
              <w:ind w:left="720"/>
              <w:rPr>
                <w:rFonts w:ascii="Times New Roman" w:hAnsi="Times New Roman" w:cs="Times New Roman"/>
                <w:color w:val="000000"/>
                <w:lang w:eastAsia="en-US"/>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tcPr>
          <w:p>
            <w:pPr>
              <w:pStyle w:val="15"/>
              <w:suppressAutoHyphens/>
              <w:spacing w:after="200" w:line="252" w:lineRule="auto"/>
              <w:ind w:left="720"/>
              <w:rPr>
                <w:rFonts w:ascii="Times New Roman" w:hAnsi="Times New Roman" w:cs="Times New Roman"/>
                <w:color w:val="000000"/>
                <w:lang w:eastAsia="en-US"/>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Pr>
          <w:p>
            <w:pPr>
              <w:pStyle w:val="15"/>
              <w:suppressAutoHyphens/>
              <w:spacing w:after="200" w:line="252" w:lineRule="auto"/>
              <w:ind w:left="720"/>
              <w:rPr>
                <w:rFonts w:ascii="Times New Roman" w:hAnsi="Times New Roman" w:cs="Times New Roman"/>
                <w:color w:val="000000"/>
                <w:lang w:eastAsia="en-US"/>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tcPr>
          <w:p>
            <w:pPr>
              <w:pStyle w:val="15"/>
              <w:suppressAutoHyphens/>
              <w:spacing w:after="200" w:line="252" w:lineRule="auto"/>
              <w:ind w:left="720"/>
              <w:rPr>
                <w:rFonts w:ascii="Times New Roman" w:hAnsi="Times New Roman" w:cs="Times New Roman"/>
                <w:color w:val="000000"/>
                <w:lang w:eastAsia="en-US"/>
              </w:rPr>
            </w:pPr>
          </w:p>
        </w:tc>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5"/>
              <w:suppressAutoHyphens/>
              <w:spacing w:after="200" w:line="252" w:lineRule="auto"/>
              <w:ind w:left="720"/>
              <w:rPr>
                <w:rFonts w:ascii="Times New Roman" w:hAnsi="Times New Roman" w:cs="Times New Roman"/>
                <w:color w:val="000000"/>
                <w:lang w:eastAsia="en-US"/>
              </w:rPr>
            </w:pPr>
          </w:p>
        </w:tc>
      </w:tr>
    </w:tbl>
    <w:p>
      <w:pPr>
        <w:pStyle w:val="15"/>
        <w:suppressAutoHyphens/>
        <w:spacing w:after="200" w:line="276" w:lineRule="auto"/>
        <w:ind w:left="720"/>
        <w:jc w:val="both"/>
        <w:rPr>
          <w:rFonts w:ascii="Times New Roman" w:hAnsi="Times New Roman" w:cs="Times New Roman"/>
          <w:lang w:val="uk-UA"/>
        </w:rPr>
      </w:pPr>
      <w:r>
        <w:rPr>
          <w:rFonts w:ascii="Times New Roman" w:hAnsi="Times New Roman" w:cs="Times New Roman"/>
          <w:b/>
          <w:color w:val="000000"/>
        </w:rPr>
        <w:t xml:space="preserve">Керівник або уповноважена особа (назва посади, прізвище, ініціали, підпис, відбиток печатки (у разі її використання) Учасника . </w:t>
      </w:r>
      <w:r>
        <w:rPr>
          <w:rFonts w:ascii="Times New Roman" w:hAnsi="Times New Roman" w:cs="Times New Roman"/>
          <w:color w:val="000000"/>
        </w:rPr>
        <w:t>МП</w:t>
      </w:r>
    </w:p>
    <w:p>
      <w:pPr>
        <w:pStyle w:val="15"/>
        <w:suppressAutoHyphens/>
        <w:spacing w:after="200" w:line="276" w:lineRule="auto"/>
        <w:ind w:left="720"/>
        <w:jc w:val="both"/>
        <w:rPr>
          <w:rFonts w:ascii="Times New Roman" w:hAnsi="Times New Roman" w:cs="Times New Roman"/>
          <w:color w:val="000000"/>
        </w:rPr>
      </w:pPr>
    </w:p>
    <w:p>
      <w:pPr>
        <w:pStyle w:val="15"/>
        <w:suppressAutoHyphens/>
        <w:spacing w:after="200" w:line="276" w:lineRule="auto"/>
        <w:jc w:val="both"/>
        <w:rPr>
          <w:rFonts w:ascii="Times New Roman" w:hAnsi="Times New Roman" w:cs="Times New Roman"/>
        </w:rPr>
      </w:pPr>
      <w:r>
        <w:rPr>
          <w:rFonts w:ascii="Times New Roman" w:hAnsi="Times New Roman" w:cs="Times New Roman"/>
          <w:color w:val="000000"/>
        </w:rPr>
        <w:t xml:space="preserve">3.2.Учасник повинен завантажити копію аналогічного договору (копії договорів), вказаного в довідці (форма 3) з Додатками, якщо такі Додатки зазначені в умовах Договору: </w:t>
      </w:r>
      <w:r>
        <w:rPr>
          <w:rFonts w:ascii="Times New Roman" w:hAnsi="Times New Roman" w:cs="Times New Roman"/>
          <w:i/>
          <w:color w:val="000000"/>
        </w:rPr>
        <w:t xml:space="preserve">кожна сторінка Договору повинна бути засвідчена написом або відбитком штампа “Згідно з оригіналом” (або “Копія вірна”), </w:t>
      </w:r>
      <w:r>
        <w:rPr>
          <w:rFonts w:ascii="Times New Roman" w:hAnsi="Times New Roman" w:cs="Times New Roman"/>
          <w:i/>
          <w:iCs/>
          <w:color w:val="000000"/>
        </w:rPr>
        <w:t>підписом уповноваженої особи із зазначенням посади, прізвища та ініціалів, скріплена печаткою (у разі її використання), зісканована в PDF форматі і завантажена в розділі “Документи, що підтверджують кваліфікацію”</w:t>
      </w:r>
    </w:p>
    <w:p>
      <w:pPr>
        <w:pStyle w:val="15"/>
        <w:suppressAutoHyphens/>
        <w:spacing w:after="200" w:line="276" w:lineRule="auto"/>
        <w:jc w:val="both"/>
        <w:rPr>
          <w:rFonts w:ascii="Times New Roman" w:hAnsi="Times New Roman" w:cs="Times New Roman"/>
          <w:i/>
          <w:iCs/>
          <w:color w:val="000000"/>
        </w:rPr>
      </w:pPr>
    </w:p>
    <w:p>
      <w:pPr>
        <w:pStyle w:val="15"/>
        <w:suppressAutoHyphens/>
        <w:spacing w:after="200" w:line="276" w:lineRule="auto"/>
        <w:jc w:val="both"/>
        <w:rPr>
          <w:rFonts w:ascii="Times New Roman" w:hAnsi="Times New Roman" w:eastAsia="Calibri" w:cs="Times New Roman"/>
          <w:color w:val="000000"/>
          <w:lang w:val="uk-UA"/>
        </w:rPr>
      </w:pPr>
      <w:r>
        <w:rPr>
          <w:rFonts w:ascii="Times New Roman" w:hAnsi="Times New Roman" w:cs="Times New Roman"/>
          <w:color w:val="000000"/>
        </w:rPr>
        <w:t>3.3.</w:t>
      </w:r>
      <w:r>
        <w:rPr>
          <w:rFonts w:ascii="Times New Roman" w:hAnsi="Times New Roman" w:eastAsia="Calibri" w:cs="Times New Roman"/>
          <w:color w:val="000000"/>
          <w:lang w:val="uk-UA"/>
        </w:rPr>
        <w:t>Учасник повинен завантажити</w:t>
      </w:r>
      <w:r>
        <w:rPr>
          <w:rFonts w:ascii="Times New Roman" w:hAnsi="Times New Roman" w:cs="Times New Roman"/>
          <w:lang w:val="uk-UA"/>
        </w:rPr>
        <w:t xml:space="preserve"> копію чинного договору або довідка в довільній формі щодо вивезення твердих побутових відходів чи/та їх утилізацію </w:t>
      </w:r>
      <w:r>
        <w:rPr>
          <w:rFonts w:ascii="Times New Roman" w:hAnsi="Times New Roman" w:eastAsia="Calibri" w:cs="Times New Roman"/>
          <w:color w:val="000000"/>
          <w:lang w:val="uk-UA"/>
        </w:rPr>
        <w:t>(копії завірені відповідно до норм чинного законодавства).</w:t>
      </w:r>
    </w:p>
    <w:p>
      <w:pPr>
        <w:pStyle w:val="15"/>
        <w:suppressAutoHyphens/>
        <w:spacing w:after="200" w:line="276" w:lineRule="auto"/>
        <w:jc w:val="both"/>
        <w:rPr>
          <w:rFonts w:ascii="Times New Roman" w:hAnsi="Times New Roman" w:eastAsia="Calibri" w:cs="Times New Roman"/>
          <w:color w:val="000000"/>
          <w:lang w:val="uk-UA"/>
        </w:rPr>
      </w:pPr>
    </w:p>
    <w:p>
      <w:pPr>
        <w:pStyle w:val="15"/>
        <w:suppressAutoHyphens/>
        <w:spacing w:after="200" w:line="276" w:lineRule="auto"/>
        <w:jc w:val="both"/>
        <w:rPr>
          <w:rFonts w:ascii="Times New Roman" w:hAnsi="Times New Roman" w:cs="Times New Roman"/>
          <w:lang w:val="uk-UA"/>
        </w:rPr>
      </w:pPr>
      <w:r>
        <w:rPr>
          <w:rFonts w:ascii="Times New Roman" w:hAnsi="Times New Roman" w:eastAsia="Calibri" w:cs="Times New Roman"/>
          <w:color w:val="000000"/>
          <w:lang w:val="uk-UA"/>
        </w:rPr>
        <w:t>4.Наявність фінансової спроможності, яка підтверджується фінансовою звітністю</w:t>
      </w:r>
    </w:p>
    <w:p>
      <w:pPr>
        <w:pStyle w:val="15"/>
        <w:suppressAutoHyphens/>
        <w:spacing w:after="200" w:line="276" w:lineRule="auto"/>
        <w:jc w:val="both"/>
        <w:rPr>
          <w:rFonts w:ascii="Times New Roman" w:hAnsi="Times New Roman" w:eastAsia="Calibri" w:cs="Times New Roman"/>
          <w:color w:val="000000"/>
          <w:lang w:val="uk-UA"/>
        </w:rPr>
      </w:pPr>
    </w:p>
    <w:p>
      <w:pPr>
        <w:pStyle w:val="15"/>
        <w:suppressAutoHyphens/>
        <w:spacing w:after="200" w:line="276" w:lineRule="auto"/>
        <w:jc w:val="both"/>
        <w:rPr>
          <w:rFonts w:ascii="Times New Roman" w:hAnsi="Times New Roman" w:cs="Times New Roman"/>
        </w:rPr>
      </w:pPr>
      <w:r>
        <w:rPr>
          <w:rFonts w:ascii="Times New Roman" w:hAnsi="Times New Roman" w:eastAsia="Calibri" w:cs="Times New Roman"/>
          <w:color w:val="000000"/>
          <w:lang w:val="uk-UA"/>
        </w:rPr>
        <w:tab/>
      </w:r>
      <w:r>
        <w:rPr>
          <w:rFonts w:ascii="Times New Roman" w:hAnsi="Times New Roman" w:eastAsia="Calibri" w:cs="Times New Roman"/>
          <w:color w:val="000000"/>
          <w:lang w:val="uk-UA"/>
        </w:rPr>
        <w:t>4.1. Учасник повинен завантажити копію балансу та звіту про фінансові результати за останній звітній період (копії завірені відповідно до норм чинного законодавства).</w:t>
      </w:r>
    </w:p>
    <w:p>
      <w:pPr>
        <w:pStyle w:val="15"/>
        <w:suppressAutoHyphens/>
        <w:spacing w:after="200" w:line="276" w:lineRule="auto"/>
        <w:jc w:val="both"/>
        <w:rPr>
          <w:rFonts w:ascii="Times New Roman" w:hAnsi="Times New Roman" w:eastAsia="Calibri" w:cs="Times New Roman"/>
          <w:color w:val="000000"/>
          <w:lang w:val="uk-UA"/>
        </w:rPr>
      </w:pPr>
    </w:p>
    <w:p>
      <w:pPr>
        <w:pStyle w:val="15"/>
        <w:suppressAutoHyphens/>
        <w:spacing w:after="200" w:line="276" w:lineRule="auto"/>
        <w:jc w:val="both"/>
        <w:rPr>
          <w:rFonts w:ascii="Times New Roman" w:hAnsi="Times New Roman" w:cs="Times New Roman"/>
        </w:rPr>
      </w:pPr>
      <w:r>
        <w:rPr>
          <w:rFonts w:ascii="Times New Roman" w:hAnsi="Times New Roman" w:eastAsia="Calibri" w:cs="Times New Roman"/>
          <w:color w:val="000000"/>
          <w:lang w:val="uk-UA"/>
        </w:rPr>
        <w:tab/>
      </w:r>
      <w:bookmarkStart w:id="30" w:name="__DdeLink__8777_2631175050"/>
      <w:r>
        <w:rPr>
          <w:rFonts w:ascii="Times New Roman" w:hAnsi="Times New Roman" w:eastAsia="Calibri" w:cs="Times New Roman"/>
          <w:color w:val="000000"/>
          <w:lang w:val="uk-UA"/>
        </w:rPr>
        <w:t xml:space="preserve">4.2. Учасник повинен надати інформаційний лист про обсяг річного доходу (виручки) за 2021 рік, або за 2022 рік, якщо баланс та звіт про фінансові результати за 2022 рік наявний. </w:t>
      </w:r>
      <w:bookmarkEnd w:id="30"/>
    </w:p>
    <w:p>
      <w:pPr>
        <w:pStyle w:val="15"/>
        <w:suppressAutoHyphens/>
        <w:spacing w:after="200" w:line="276" w:lineRule="auto"/>
        <w:jc w:val="both"/>
        <w:rPr>
          <w:rFonts w:ascii="Times New Roman" w:hAnsi="Times New Roman" w:cs="Times New Roman"/>
          <w:bCs/>
          <w:color w:val="CE181E"/>
          <w:highlight w:val="yellow"/>
        </w:rPr>
      </w:pPr>
    </w:p>
    <w:p>
      <w:pPr>
        <w:pStyle w:val="15"/>
        <w:suppressAutoHyphens/>
        <w:spacing w:after="200" w:line="276" w:lineRule="auto"/>
        <w:jc w:val="both"/>
        <w:rPr>
          <w:rFonts w:ascii="Times New Roman" w:hAnsi="Times New Roman" w:cs="Times New Roman"/>
        </w:rPr>
      </w:pPr>
      <w:r>
        <w:rPr>
          <w:rFonts w:ascii="Times New Roman" w:hAnsi="Times New Roman" w:cs="Times New Roman"/>
          <w:bCs/>
          <w:color w:val="000000"/>
          <w:lang w:val="uk-UA"/>
        </w:rPr>
        <w:t>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5.1. Виписка з протоколу засновників або наказ про призначення або контракт; довіреність, доручення або інший документ, що підтверджує повноваження посадової особи учасника на підписання документів пропозиції.</w:t>
      </w:r>
    </w:p>
    <w:p>
      <w:pPr>
        <w:pStyle w:val="1687"/>
        <w:widowControl w:val="0"/>
        <w:suppressAutoHyphens/>
        <w:spacing w:after="200" w:line="240" w:lineRule="auto"/>
        <w:ind w:hanging="21"/>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5.2. З метою уточнення інформації про уповноважених осіб, учасник у складі своєї пропозиції подає інформаційну довідку щодо осіб, які мають право підписувати документи тендерної пропозиції та укладати договори (угоди) про закупівлю.</w:t>
      </w:r>
    </w:p>
    <w:p>
      <w:pPr>
        <w:pStyle w:val="15"/>
        <w:suppressAutoHyphens/>
        <w:spacing w:after="200" w:line="276" w:lineRule="auto"/>
        <w:jc w:val="both"/>
        <w:rPr>
          <w:rFonts w:ascii="Times New Roman" w:hAnsi="Times New Roman" w:cs="Times New Roman"/>
        </w:rPr>
      </w:pPr>
      <w:r>
        <w:rPr>
          <w:rFonts w:ascii="Times New Roman" w:hAnsi="Times New Roman" w:cs="Times New Roman"/>
          <w:color w:val="000000"/>
          <w:spacing w:val="-6"/>
          <w:lang w:val="uk-UA"/>
        </w:rPr>
        <w:t>6</w:t>
      </w:r>
      <w:r>
        <w:rPr>
          <w:rFonts w:ascii="Times New Roman" w:hAnsi="Times New Roman" w:cs="Times New Roman"/>
          <w:color w:val="000000"/>
          <w:spacing w:val="-6"/>
        </w:rPr>
        <w:t>. Довідка, що містить загальні відомості про Учасника, за поданою нижче формою:</w:t>
      </w:r>
    </w:p>
    <w:p>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Pr>
          <w:rFonts w:ascii="Times New Roman" w:hAnsi="Times New Roman" w:cs="Times New Roman"/>
          <w:color w:val="000000"/>
          <w:spacing w:val="-6"/>
          <w:sz w:val="24"/>
          <w:szCs w:val="24"/>
        </w:rPr>
        <w:tab/>
      </w:r>
      <w:r>
        <w:rPr>
          <w:rFonts w:ascii="Times New Roman" w:hAnsi="Times New Roman" w:cs="Times New Roman"/>
          <w:b/>
          <w:bCs/>
          <w:color w:val="000000"/>
          <w:sz w:val="24"/>
          <w:szCs w:val="24"/>
        </w:rPr>
        <w:t>ЗАГАЛЬНІ ВІДОМОСТІ ПРО УЧАСНИКА</w:t>
      </w:r>
    </w:p>
    <w:tbl>
      <w:tblPr>
        <w:tblStyle w:val="5"/>
        <w:tblW w:w="8955"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48"/>
        <w:gridCol w:w="5382"/>
        <w:gridCol w:w="3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9"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ascii="Times New Roman" w:hAnsi="Times New Roman" w:cs="Times New Roman"/>
                <w:b/>
                <w:color w:val="000000"/>
                <w:sz w:val="24"/>
                <w:szCs w:val="24"/>
                <w:lang w:val="ru-RU" w:eastAsia="ru-RU"/>
              </w:rPr>
            </w:pPr>
            <w:r>
              <w:rPr>
                <w:rFonts w:ascii="Times New Roman" w:hAnsi="Times New Roman" w:cs="Times New Roman"/>
                <w:b/>
                <w:color w:val="000000"/>
                <w:sz w:val="24"/>
                <w:szCs w:val="24"/>
              </w:rPr>
              <w:t>№ з/п</w:t>
            </w:r>
          </w:p>
        </w:tc>
        <w:tc>
          <w:tcPr>
            <w:tcW w:w="5382"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ascii="Times New Roman" w:hAnsi="Times New Roman" w:cs="Times New Roman"/>
                <w:b/>
                <w:color w:val="000000"/>
                <w:sz w:val="24"/>
                <w:szCs w:val="24"/>
                <w:lang w:val="ru-RU" w:eastAsia="ru-RU"/>
              </w:rPr>
            </w:pPr>
            <w:r>
              <w:rPr>
                <w:rFonts w:ascii="Times New Roman" w:hAnsi="Times New Roman" w:cs="Times New Roman"/>
                <w:b/>
                <w:color w:val="000000"/>
                <w:sz w:val="24"/>
                <w:szCs w:val="24"/>
              </w:rPr>
              <w:t>Найменування відомостей</w:t>
            </w:r>
          </w:p>
        </w:tc>
        <w:tc>
          <w:tcPr>
            <w:tcW w:w="3025"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ascii="Times New Roman" w:hAnsi="Times New Roman" w:cs="Times New Roman"/>
                <w:b/>
                <w:color w:val="000000"/>
                <w:sz w:val="24"/>
                <w:szCs w:val="24"/>
                <w:lang w:val="ru-RU" w:eastAsia="ru-RU"/>
              </w:rPr>
            </w:pPr>
            <w:r>
              <w:rPr>
                <w:rFonts w:ascii="Times New Roman" w:hAnsi="Times New Roman" w:cs="Times New Roman"/>
                <w:b/>
                <w:color w:val="000000"/>
                <w:sz w:val="24"/>
                <w:szCs w:val="24"/>
              </w:rPr>
              <w:t>Інформація учасника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1.</w:t>
            </w:r>
          </w:p>
        </w:tc>
        <w:tc>
          <w:tcPr>
            <w:tcW w:w="538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jc w:val="both"/>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rPr>
              <w:t xml:space="preserve">Повне найменування Учасника </w:t>
            </w:r>
          </w:p>
          <w:p>
            <w:pPr>
              <w:shd w:val="clear" w:color="auto" w:fill="FFFFFF"/>
              <w:spacing w:line="276" w:lineRule="auto"/>
              <w:jc w:val="both"/>
              <w:rPr>
                <w:rFonts w:ascii="Times New Roman" w:hAnsi="Times New Roman" w:eastAsia="Arial" w:cs="Times New Roman"/>
                <w:sz w:val="24"/>
                <w:szCs w:val="24"/>
                <w:lang w:eastAsia="ru-RU"/>
              </w:rPr>
            </w:pPr>
            <w:r>
              <w:rPr>
                <w:rFonts w:ascii="Times New Roman" w:hAnsi="Times New Roman" w:cs="Times New Roman"/>
                <w:color w:val="000000"/>
                <w:sz w:val="24"/>
                <w:szCs w:val="24"/>
              </w:rPr>
              <w:t xml:space="preserve">(для юридичних осіб) або прізвище, </w:t>
            </w:r>
          </w:p>
          <w:p>
            <w:pPr>
              <w:shd w:val="clear" w:color="auto" w:fill="FFFFFF"/>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ім`я, по-батькові (для фізичних осіб)</w:t>
            </w:r>
          </w:p>
        </w:tc>
        <w:tc>
          <w:tcPr>
            <w:tcW w:w="3025"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2.</w:t>
            </w:r>
          </w:p>
        </w:tc>
        <w:tc>
          <w:tcPr>
            <w:tcW w:w="5382"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Юридична та фактична адреса (для юридичних осіб) або місце проживання (для фізичних осіб)</w:t>
            </w:r>
          </w:p>
        </w:tc>
        <w:tc>
          <w:tcPr>
            <w:tcW w:w="3025"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3.</w:t>
            </w:r>
          </w:p>
        </w:tc>
        <w:tc>
          <w:tcPr>
            <w:tcW w:w="5382"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Поштова адреса</w:t>
            </w:r>
          </w:p>
        </w:tc>
        <w:tc>
          <w:tcPr>
            <w:tcW w:w="3025"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4.</w:t>
            </w:r>
          </w:p>
        </w:tc>
        <w:tc>
          <w:tcPr>
            <w:tcW w:w="5382"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Ідентифікаційний код ЄДРПОУ (реєстраційний номер облікової картки платника податків)</w:t>
            </w:r>
          </w:p>
        </w:tc>
        <w:tc>
          <w:tcPr>
            <w:tcW w:w="3025"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5.</w:t>
            </w:r>
          </w:p>
        </w:tc>
        <w:tc>
          <w:tcPr>
            <w:tcW w:w="5382"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Банківські реквізити (рахунок, банк, МФО)</w:t>
            </w:r>
          </w:p>
        </w:tc>
        <w:tc>
          <w:tcPr>
            <w:tcW w:w="3025"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6.</w:t>
            </w:r>
          </w:p>
        </w:tc>
        <w:tc>
          <w:tcPr>
            <w:tcW w:w="5382"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he-IL" w:bidi="he-IL"/>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для учасника, який є платником податку на додану вартість</w:t>
            </w:r>
          </w:p>
        </w:tc>
        <w:tc>
          <w:tcPr>
            <w:tcW w:w="3025"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7.</w:t>
            </w:r>
          </w:p>
        </w:tc>
        <w:tc>
          <w:tcPr>
            <w:tcW w:w="5382"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Телефон, факс, e-mail</w:t>
            </w:r>
          </w:p>
        </w:tc>
        <w:tc>
          <w:tcPr>
            <w:tcW w:w="3025"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8"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8.</w:t>
            </w:r>
          </w:p>
        </w:tc>
        <w:tc>
          <w:tcPr>
            <w:tcW w:w="5382"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he-IL" w:bidi="he-IL"/>
              </w:rPr>
              <w:t>Відомості про керівника Учасника–юридичної особи (прізвище, ім’я по батькові, посада, контактний телефон)</w:t>
            </w:r>
          </w:p>
        </w:tc>
        <w:tc>
          <w:tcPr>
            <w:tcW w:w="3025"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8"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9.</w:t>
            </w:r>
          </w:p>
        </w:tc>
        <w:tc>
          <w:tcPr>
            <w:tcW w:w="5382"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Прізвище, ім’я по-батькові Учасника-фізичної особи, а для юридичної особи – і назва посади особи (осіб), уповноваженої (уповноважених) підписувати тендерну пропозицію від імені Учасника</w:t>
            </w:r>
          </w:p>
        </w:tc>
        <w:tc>
          <w:tcPr>
            <w:tcW w:w="3025"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10.</w:t>
            </w:r>
          </w:p>
        </w:tc>
        <w:tc>
          <w:tcPr>
            <w:tcW w:w="5382"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 xml:space="preserve">Прізвище, ім’я по-батькові Учасника-фізичної особи, а для юридичної особи – і назва посади особи (осіб), уповноваженої (уповноважених) </w:t>
            </w:r>
            <w:r>
              <w:rPr>
                <w:rFonts w:ascii="Times New Roman" w:hAnsi="Times New Roman" w:cs="Times New Roman"/>
                <w:color w:val="000000"/>
                <w:sz w:val="24"/>
                <w:szCs w:val="24"/>
                <w:lang w:eastAsia="he-IL" w:bidi="he-IL"/>
              </w:rPr>
              <w:t>підписувати договір про закупівлю</w:t>
            </w:r>
            <w:r>
              <w:rPr>
                <w:rFonts w:ascii="Times New Roman" w:hAnsi="Times New Roman" w:cs="Times New Roman"/>
                <w:color w:val="000000"/>
                <w:sz w:val="24"/>
                <w:szCs w:val="24"/>
              </w:rPr>
              <w:t xml:space="preserve"> за результатами процедури закупівлі</w:t>
            </w:r>
          </w:p>
        </w:tc>
        <w:tc>
          <w:tcPr>
            <w:tcW w:w="3025"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ascii="Times New Roman" w:hAnsi="Times New Roman" w:cs="Times New Roman"/>
                <w:color w:val="000000"/>
                <w:sz w:val="24"/>
                <w:szCs w:val="24"/>
                <w:lang w:val="ru-RU"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8"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11.</w:t>
            </w:r>
          </w:p>
        </w:tc>
        <w:tc>
          <w:tcPr>
            <w:tcW w:w="5382"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76"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rPr>
              <w:t>Форма власності та юридичний статус, організаційно-правова форма (для юридичних осіб)</w:t>
            </w:r>
          </w:p>
        </w:tc>
        <w:tc>
          <w:tcPr>
            <w:tcW w:w="3025" w:type="dxa"/>
            <w:tcBorders>
              <w:top w:val="single" w:color="000000" w:sz="4" w:space="0"/>
              <w:left w:val="single" w:color="000000" w:sz="4" w:space="0"/>
              <w:bottom w:val="single" w:color="000000" w:sz="4" w:space="0"/>
              <w:right w:val="single" w:color="000000" w:sz="4" w:space="0"/>
            </w:tcBorders>
            <w:shd w:val="clear" w:color="auto" w:fill="auto"/>
          </w:tcPr>
          <w:p>
            <w:pPr>
              <w:spacing w:after="200" w:line="252" w:lineRule="auto"/>
              <w:ind w:right="-81"/>
              <w:jc w:val="both"/>
              <w:rPr>
                <w:rFonts w:ascii="Times New Roman" w:hAnsi="Times New Roman" w:cs="Times New Roman"/>
                <w:color w:val="000000"/>
                <w:sz w:val="24"/>
                <w:szCs w:val="24"/>
                <w:lang w:val="ru-RU" w:eastAsia="ru-RU"/>
              </w:rPr>
            </w:pPr>
          </w:p>
        </w:tc>
      </w:tr>
    </w:tbl>
    <w:p>
      <w:pPr>
        <w:keepNext/>
        <w:jc w:val="both"/>
        <w:rPr>
          <w:rFonts w:ascii="Times New Roman" w:hAnsi="Times New Roman" w:cs="Times New Roman"/>
          <w:color w:val="CE181E"/>
          <w:sz w:val="24"/>
          <w:szCs w:val="24"/>
        </w:rPr>
      </w:pPr>
      <w:r>
        <w:rPr>
          <w:rFonts w:ascii="Times New Roman" w:hAnsi="Times New Roman" w:cs="Times New Roman"/>
          <w:bCs/>
          <w:iCs/>
          <w:color w:val="CE181E"/>
          <w:sz w:val="24"/>
          <w:szCs w:val="24"/>
        </w:rPr>
        <w:tab/>
      </w:r>
    </w:p>
    <w:p>
      <w:pPr>
        <w:jc w:val="both"/>
        <w:rPr>
          <w:rFonts w:ascii="Times New Roman" w:hAnsi="Times New Roman" w:cs="Times New Roman"/>
          <w:sz w:val="24"/>
          <w:szCs w:val="24"/>
        </w:rPr>
      </w:pPr>
      <w:r>
        <w:rPr>
          <w:rFonts w:ascii="Times New Roman" w:hAnsi="Times New Roman" w:cs="Times New Roman"/>
          <w:bCs/>
          <w:iCs/>
          <w:color w:val="CE181E"/>
          <w:sz w:val="24"/>
          <w:szCs w:val="24"/>
        </w:rPr>
        <w:tab/>
      </w:r>
      <w:r>
        <w:rPr>
          <w:rFonts w:ascii="Times New Roman" w:hAnsi="Times New Roman" w:cs="Times New Roman"/>
          <w:bCs/>
          <w:iCs/>
          <w:color w:val="000000"/>
          <w:sz w:val="24"/>
          <w:szCs w:val="24"/>
        </w:rPr>
        <w:t xml:space="preserve">7. </w:t>
      </w:r>
      <w:r>
        <w:rPr>
          <w:rFonts w:ascii="Times New Roman" w:hAnsi="Times New Roman" w:cs="Times New Roman"/>
          <w:color w:val="000000"/>
          <w:sz w:val="24"/>
          <w:szCs w:val="24"/>
        </w:rPr>
        <w:t>Завірена копія або Витягу, або Виписки, або Відомостей з Єдиного державного реєстру юридичних осіб та фізичних осіб-підприємців (учасник має право надавати документи, видані в паперовому вигля</w:t>
      </w:r>
      <w:r>
        <w:rPr>
          <w:rFonts w:ascii="Times New Roman" w:hAnsi="Times New Roman" w:cs="Times New Roman"/>
          <w:color w:val="000000"/>
          <w:sz w:val="24"/>
          <w:szCs w:val="24"/>
        </w:rPr>
        <w:softHyphen/>
      </w:r>
      <w:r>
        <w:rPr>
          <w:rFonts w:ascii="Times New Roman" w:hAnsi="Times New Roman" w:cs="Times New Roman"/>
          <w:color w:val="000000"/>
          <w:sz w:val="24"/>
          <w:szCs w:val="24"/>
        </w:rPr>
        <w:t>ді, або сформовані в електронній фор</w:t>
      </w:r>
      <w:r>
        <w:rPr>
          <w:rFonts w:ascii="Times New Roman" w:hAnsi="Times New Roman" w:cs="Times New Roman"/>
          <w:color w:val="000000"/>
          <w:sz w:val="24"/>
          <w:szCs w:val="24"/>
        </w:rPr>
        <w:softHyphen/>
      </w:r>
      <w:r>
        <w:rPr>
          <w:rFonts w:ascii="Times New Roman" w:hAnsi="Times New Roman" w:cs="Times New Roman"/>
          <w:color w:val="000000"/>
          <w:sz w:val="24"/>
          <w:szCs w:val="24"/>
        </w:rPr>
        <w:t>мі (відтворені на папері) відповідно до законодавства).</w:t>
      </w:r>
    </w:p>
    <w:p>
      <w:pPr>
        <w:jc w:val="both"/>
        <w:rPr>
          <w:rFonts w:ascii="Times New Roman" w:hAnsi="Times New Roman" w:eastAsia="Arial" w:cs="Times New Roman"/>
          <w:color w:val="000000"/>
          <w:sz w:val="24"/>
          <w:szCs w:val="24"/>
          <w:lang w:eastAsia="ru-RU"/>
        </w:rPr>
      </w:pPr>
    </w:p>
    <w:p>
      <w:pPr>
        <w:keepNex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8. Завірена копія </w:t>
      </w:r>
      <w:r>
        <w:rPr>
          <w:rFonts w:ascii="Times New Roman" w:hAnsi="Times New Roman" w:cs="Times New Roman"/>
          <w:color w:val="000000"/>
          <w:sz w:val="24"/>
          <w:szCs w:val="24"/>
          <w:lang w:eastAsia="he-IL" w:bidi="he-IL"/>
        </w:rPr>
        <w:t xml:space="preserve">Свідоцтва про реєстрацію платника податку на додану вартість або Витягу з реєстру платників ПДВ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для учасника, який є платником податку на додану вартість / завірена копія </w:t>
      </w:r>
      <w:r>
        <w:rPr>
          <w:rFonts w:ascii="Times New Roman" w:hAnsi="Times New Roman" w:cs="Times New Roman"/>
          <w:color w:val="000000"/>
          <w:sz w:val="24"/>
          <w:szCs w:val="24"/>
          <w:lang w:eastAsia="he-IL" w:bidi="he-IL"/>
        </w:rPr>
        <w:t xml:space="preserve">Свідоцтва або Витягу платника єдиного податку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для учасника, який є платником єдиного податку.</w:t>
      </w:r>
    </w:p>
    <w:p>
      <w:pPr>
        <w:jc w:val="both"/>
        <w:rPr>
          <w:rFonts w:ascii="Times New Roman" w:hAnsi="Times New Roman" w:cs="Times New Roman" w:eastAsiaTheme="minorHAnsi"/>
          <w:color w:val="CE181E"/>
          <w:sz w:val="24"/>
          <w:szCs w:val="24"/>
          <w:lang w:eastAsia="en-US"/>
        </w:rPr>
      </w:pPr>
    </w:p>
    <w:p>
      <w:pPr>
        <w:pStyle w:val="15"/>
        <w:suppressAutoHyphens/>
        <w:spacing w:after="120" w:line="276" w:lineRule="auto"/>
        <w:jc w:val="both"/>
        <w:rPr>
          <w:rFonts w:ascii="Times New Roman" w:hAnsi="Times New Roman" w:cs="Times New Roman"/>
        </w:rPr>
      </w:pPr>
      <w:r>
        <w:rPr>
          <w:rFonts w:ascii="Times New Roman" w:hAnsi="Times New Roman" w:cs="Times New Roman"/>
          <w:color w:val="CE181E"/>
        </w:rPr>
        <w:tab/>
      </w:r>
      <w:r>
        <w:rPr>
          <w:rFonts w:ascii="Times New Roman" w:hAnsi="Times New Roman" w:cs="Times New Roman"/>
          <w:color w:val="000000"/>
          <w:lang w:val="uk-UA"/>
        </w:rPr>
        <w:t>9</w:t>
      </w:r>
      <w:r>
        <w:rPr>
          <w:rFonts w:ascii="Times New Roman" w:hAnsi="Times New Roman" w:cs="Times New Roman"/>
          <w:color w:val="000000"/>
        </w:rPr>
        <w:t>. Лист-згода на використання інформації на виконання вимог Закону України “Про захист персональних даних” (повинна бути підписана фізичними особами, щодо яких подано інформацію про</w:t>
      </w:r>
      <w:r>
        <w:rPr>
          <w:rFonts w:ascii="Times New Roman" w:hAnsi="Times New Roman" w:eastAsia="Times New Roman" w:cs="Times New Roman"/>
          <w:color w:val="000000"/>
          <w:lang w:val="uk-UA"/>
        </w:rPr>
        <w:t xml:space="preserve"> право підписувати документи тендерної пропозиції та укладати договори (угоди) про закупівлю</w:t>
      </w:r>
      <w:r>
        <w:rPr>
          <w:rFonts w:ascii="Times New Roman" w:hAnsi="Times New Roman" w:cs="Times New Roman"/>
          <w:color w:val="000000"/>
        </w:rPr>
        <w:t>) за формою:</w:t>
      </w:r>
    </w:p>
    <w:p>
      <w:pPr>
        <w:pStyle w:val="15"/>
        <w:jc w:val="center"/>
        <w:rPr>
          <w:rFonts w:ascii="Times New Roman" w:hAnsi="Times New Roman" w:cs="Times New Roman"/>
          <w:b/>
          <w:lang w:eastAsia="en-US"/>
        </w:rPr>
      </w:pPr>
      <w:r>
        <w:rPr>
          <w:rFonts w:ascii="Times New Roman" w:hAnsi="Times New Roman" w:cs="Times New Roman"/>
          <w:b/>
          <w:color w:val="000000"/>
        </w:rPr>
        <w:t>Лист – згода</w:t>
      </w:r>
    </w:p>
    <w:p>
      <w:pPr>
        <w:pStyle w:val="15"/>
        <w:jc w:val="center"/>
        <w:rPr>
          <w:rFonts w:ascii="Times New Roman" w:hAnsi="Times New Roman" w:cs="Times New Roman"/>
          <w:b/>
          <w:lang w:eastAsia="uk-UA"/>
        </w:rPr>
      </w:pPr>
      <w:r>
        <w:rPr>
          <w:rFonts w:ascii="Times New Roman" w:hAnsi="Times New Roman" w:cs="Times New Roman"/>
          <w:b/>
          <w:color w:val="000000"/>
        </w:rPr>
        <w:t>на обробку персональних даних</w:t>
      </w:r>
    </w:p>
    <w:p>
      <w:pPr>
        <w:pStyle w:val="15"/>
        <w:ind w:firstLine="708"/>
        <w:jc w:val="both"/>
        <w:rPr>
          <w:rFonts w:ascii="Times New Roman" w:hAnsi="Times New Roman" w:cs="Times New Roman"/>
          <w:lang w:val="uk-UA"/>
        </w:rPr>
      </w:pPr>
      <w:r>
        <w:rPr>
          <w:rFonts w:ascii="Times New Roman" w:hAnsi="Times New Roman" w:cs="Times New Roman"/>
          <w:color w:val="000000"/>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pPr>
        <w:pStyle w:val="15"/>
        <w:jc w:val="both"/>
        <w:rPr>
          <w:rFonts w:ascii="Times New Roman" w:hAnsi="Times New Roman" w:cs="Times New Roman"/>
          <w:color w:val="CE181E"/>
          <w:lang w:val="uk-UA"/>
        </w:rPr>
      </w:pPr>
      <w:r>
        <w:rPr>
          <w:rFonts w:ascii="Times New Roman" w:hAnsi="Times New Roman" w:cs="Times New Roman"/>
          <w:b/>
          <w:i/>
          <w:iCs/>
          <w:color w:val="000000"/>
          <w:lang w:val="uk-UA"/>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p>
      <w:pPr>
        <w:pStyle w:val="15"/>
        <w:jc w:val="both"/>
        <w:rPr>
          <w:rFonts w:ascii="Times New Roman" w:hAnsi="Times New Roman" w:cs="Times New Roman"/>
          <w:b/>
          <w:i/>
          <w:iCs/>
          <w:color w:val="CE181E"/>
          <w:lang w:val="uk-UA"/>
        </w:rPr>
      </w:pPr>
    </w:p>
    <w:p>
      <w:pPr>
        <w:pStyle w:val="15"/>
        <w:jc w:val="both"/>
        <w:rPr>
          <w:rFonts w:ascii="Times New Roman" w:hAnsi="Times New Roman" w:cs="Times New Roman"/>
        </w:rPr>
      </w:pPr>
      <w:r>
        <w:rPr>
          <w:rFonts w:ascii="Times New Roman" w:hAnsi="Times New Roman" w:cs="Times New Roman"/>
          <w:color w:val="CE181E"/>
          <w:lang w:val="uk-UA"/>
        </w:rPr>
        <w:tab/>
      </w:r>
      <w:r>
        <w:rPr>
          <w:rFonts w:ascii="Times New Roman" w:hAnsi="Times New Roman" w:cs="Times New Roman"/>
          <w:color w:val="000000"/>
          <w:lang w:val="uk-UA"/>
        </w:rPr>
        <w:t>10</w:t>
      </w:r>
      <w:r>
        <w:rPr>
          <w:rFonts w:ascii="Times New Roman" w:hAnsi="Times New Roman" w:cs="Times New Roman"/>
          <w:color w:val="000000"/>
        </w:rPr>
        <w:t>. Довідка в довільній формі про застосування заходів із захисту довкілля.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Pr>
          <w:rFonts w:ascii="Times New Roman" w:hAnsi="Times New Roman" w:cs="Times New Roman"/>
          <w:bCs/>
          <w:color w:val="000000"/>
          <w:sz w:val="24"/>
          <w:szCs w:val="24"/>
          <w:lang w:eastAsia="ru-RU"/>
        </w:rPr>
        <w:t>11. Довідка у довільній формі із зазначенням учасником у тендерній пропозиції інформації (повне найменування та місцезнаходження) про кожного суб’єкта господарювання</w:t>
      </w:r>
      <w:r>
        <w:rPr>
          <w:rFonts w:ascii="Times New Roman" w:hAnsi="Times New Roman" w:cs="Times New Roman"/>
          <w:bCs/>
          <w:color w:val="000000"/>
          <w:sz w:val="24"/>
          <w:szCs w:val="24"/>
          <w:u w:val="single"/>
          <w:lang w:eastAsia="ru-RU"/>
        </w:rPr>
        <w:t>, якого  учасник планує залучати до закупівлі робіт як субпідрядника в обсязі не менше ніж 20 відсотків від вартості договору про закупівлю</w:t>
      </w:r>
      <w:r>
        <w:rPr>
          <w:rFonts w:ascii="Times New Roman" w:hAnsi="Times New Roman" w:cs="Times New Roman"/>
          <w:bCs/>
          <w:color w:val="000000"/>
          <w:sz w:val="24"/>
          <w:szCs w:val="24"/>
          <w:lang w:eastAsia="ru-RU"/>
        </w:rPr>
        <w:t>, або надати довідку про те, що учасник не планує залучати такого субпідрядника.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color w:val="000000"/>
          <w:sz w:val="24"/>
          <w:szCs w:val="24"/>
          <w:lang w:eastAsia="en-US"/>
        </w:rPr>
      </w:pPr>
    </w:p>
    <w:p>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right="-81"/>
        <w:jc w:val="both"/>
        <w:rPr>
          <w:rFonts w:ascii="Times New Roman" w:hAnsi="Times New Roman" w:cs="Times New Roman"/>
        </w:rPr>
      </w:pPr>
      <w:r>
        <w:rPr>
          <w:rFonts w:ascii="Times New Roman" w:hAnsi="Times New Roman" w:cs="Times New Roman"/>
          <w:b/>
          <w:color w:val="000000"/>
          <w:lang w:val="uk-UA"/>
        </w:rPr>
        <w:tab/>
      </w:r>
      <w:r>
        <w:rPr>
          <w:rFonts w:ascii="Times New Roman" w:hAnsi="Times New Roman" w:cs="Times New Roman"/>
          <w:bCs/>
          <w:color w:val="000000"/>
          <w:lang w:val="uk-UA"/>
        </w:rPr>
        <w:t>12</w:t>
      </w:r>
      <w:r>
        <w:rPr>
          <w:rFonts w:ascii="Times New Roman" w:hAnsi="Times New Roman" w:cs="Times New Roman"/>
          <w:bCs/>
          <w:color w:val="000000"/>
        </w:rPr>
        <w:t xml:space="preserve">. </w:t>
      </w:r>
      <w:r>
        <w:rPr>
          <w:rFonts w:ascii="Times New Roman" w:hAnsi="Times New Roman" w:cs="Times New Roman"/>
          <w:bCs/>
          <w:color w:val="000000"/>
          <w:lang w:val="uk-UA"/>
        </w:rPr>
        <w:t>Л</w:t>
      </w:r>
      <w:r>
        <w:rPr>
          <w:rFonts w:ascii="Times New Roman" w:hAnsi="Times New Roman" w:cs="Times New Roman"/>
          <w:bCs/>
          <w:color w:val="000000"/>
        </w:rPr>
        <w:t xml:space="preserve">ист довільної форми у якому учасник зазначає, про згоду підписати проект договору про закупівлю оприлюднений Замовником в </w:t>
      </w:r>
      <w:r>
        <w:rPr>
          <w:rFonts w:ascii="Times New Roman" w:hAnsi="Times New Roman" w:cs="Times New Roman"/>
          <w:b/>
          <w:bCs/>
          <w:color w:val="000000"/>
        </w:rPr>
        <w:t>Додатку 5</w:t>
      </w:r>
      <w:r>
        <w:rPr>
          <w:rFonts w:ascii="Times New Roman" w:hAnsi="Times New Roman" w:cs="Times New Roman"/>
          <w:bCs/>
          <w:color w:val="000000"/>
        </w:rPr>
        <w:t xml:space="preserve"> до тендерної документації у разі визначення цього учасника переможцем тендеру.</w:t>
      </w:r>
    </w:p>
    <w:p>
      <w:pPr>
        <w:jc w:val="both"/>
        <w:rPr>
          <w:rFonts w:ascii="Times New Roman" w:hAnsi="Times New Roman" w:cs="Times New Roman"/>
          <w:sz w:val="24"/>
          <w:szCs w:val="24"/>
          <w:highlight w:val="yellow"/>
        </w:rPr>
      </w:pPr>
      <w:r>
        <w:rPr>
          <w:rFonts w:ascii="Times New Roman" w:hAnsi="Times New Roman" w:cs="Times New Roman"/>
          <w:color w:val="000000"/>
          <w:sz w:val="24"/>
          <w:szCs w:val="24"/>
        </w:rPr>
        <w:t xml:space="preserve"> 13.  Надати лист-згоду з вимогами зазначеними у </w:t>
      </w:r>
      <w:r>
        <w:rPr>
          <w:rFonts w:ascii="Times New Roman" w:hAnsi="Times New Roman" w:cs="Times New Roman"/>
          <w:b/>
          <w:color w:val="000000"/>
          <w:sz w:val="24"/>
          <w:szCs w:val="24"/>
        </w:rPr>
        <w:t xml:space="preserve">Додатках 4 </w:t>
      </w:r>
      <w:r>
        <w:rPr>
          <w:rFonts w:ascii="Times New Roman" w:hAnsi="Times New Roman" w:cs="Times New Roman"/>
          <w:color w:val="000000"/>
          <w:sz w:val="24"/>
          <w:szCs w:val="24"/>
        </w:rPr>
        <w:t xml:space="preserve">до Тендерної Документації (Інформація про необхідні технічні, якісні та кількісні характеристики предмету закупівлі): </w:t>
      </w:r>
    </w:p>
    <w:p>
      <w:pPr>
        <w:pStyle w:val="15"/>
        <w:suppressAutoHyphens/>
        <w:spacing w:after="120" w:line="276" w:lineRule="auto"/>
        <w:jc w:val="both"/>
        <w:rPr>
          <w:rFonts w:ascii="Times New Roman" w:hAnsi="Times New Roman" w:cs="Times New Roman"/>
          <w:i/>
          <w:iCs/>
        </w:rPr>
      </w:pPr>
      <w:r>
        <w:rPr>
          <w:rFonts w:ascii="Times New Roman" w:hAnsi="Times New Roman" w:cs="Times New Roman"/>
          <w:b/>
          <w:i/>
          <w:color w:val="000000"/>
        </w:rPr>
        <w:t>п</w:t>
      </w:r>
      <w:r>
        <w:rPr>
          <w:rFonts w:ascii="Times New Roman" w:hAnsi="Times New Roman" w:cs="Times New Roman"/>
          <w:b/>
          <w:i/>
          <w:iCs/>
          <w:color w:val="000000"/>
        </w:rPr>
        <w:t>одається Учасником на фірмовому бланку Учасника</w:t>
      </w:r>
      <w:r>
        <w:rPr>
          <w:rFonts w:ascii="Times New Roman" w:hAnsi="Times New Roman" w:cs="Times New Roman"/>
          <w:i/>
          <w:iCs/>
          <w:color w:val="000000"/>
        </w:rPr>
        <w:t xml:space="preserve"> (за наявності) із зазначенням дати, вихідного номера реєстрації, за підписом уповноваженої особи учасника із зазначенням назви посади, прізвища, ініціалів та відбитка печатки Учасника (за наявності). У разі відсутності печатки (для фізичних осіб) документи завіряються підписом Учасника. </w:t>
      </w:r>
    </w:p>
    <w:p>
      <w:pPr>
        <w:pStyle w:val="15"/>
        <w:suppressAutoHyphens/>
        <w:spacing w:after="120" w:line="276" w:lineRule="auto"/>
        <w:jc w:val="both"/>
        <w:rPr>
          <w:rFonts w:ascii="Times New Roman" w:hAnsi="Times New Roman" w:cs="Times New Roman"/>
        </w:rPr>
      </w:pPr>
      <w:r>
        <w:rPr>
          <w:rFonts w:ascii="Times New Roman" w:hAnsi="Times New Roman" w:cs="Times New Roman"/>
          <w:i/>
          <w:iCs/>
          <w:color w:val="000000"/>
        </w:rPr>
        <w:t>При розміщенні тексту на декількох сторінках, кожна із сторінок має бути засвідчена підписом уповноваженої особи із зазначенням посади, прізвища та ініціалів і  скріплена печаткою (за наявності), сканована в PDF-форматі із обов’язковим зазначенням короткої назви документа.</w:t>
      </w:r>
    </w:p>
    <w:p>
      <w:pPr>
        <w:pStyle w:val="15"/>
        <w:suppressAutoHyphens/>
        <w:spacing w:after="120" w:line="276" w:lineRule="auto"/>
        <w:jc w:val="both"/>
        <w:rPr>
          <w:rFonts w:ascii="Times New Roman" w:hAnsi="Times New Roman" w:cs="Times New Roman"/>
          <w:i/>
          <w:iCs/>
          <w:color w:val="000000"/>
        </w:rPr>
      </w:pPr>
    </w:p>
    <w:p>
      <w:pPr>
        <w:pStyle w:val="15"/>
        <w:suppressAutoHyphens/>
        <w:spacing w:after="120" w:line="276" w:lineRule="auto"/>
        <w:jc w:val="both"/>
        <w:rPr>
          <w:rFonts w:ascii="Times New Roman" w:hAnsi="Times New Roman" w:cs="Times New Roman"/>
        </w:rPr>
      </w:pPr>
      <w:r>
        <w:rPr>
          <w:rFonts w:ascii="Times New Roman" w:hAnsi="Times New Roman" w:cs="Times New Roman"/>
          <w:i/>
          <w:iCs/>
          <w:color w:val="000000"/>
        </w:rPr>
        <w:tab/>
      </w:r>
      <w:r>
        <w:rPr>
          <w:rFonts w:ascii="Times New Roman" w:hAnsi="Times New Roman" w:cs="Times New Roman"/>
          <w:iCs/>
          <w:color w:val="000000"/>
          <w:lang w:val="uk-UA"/>
        </w:rPr>
        <w:t>14</w:t>
      </w:r>
      <w:r>
        <w:rPr>
          <w:rFonts w:ascii="Times New Roman" w:hAnsi="Times New Roman" w:cs="Times New Roman"/>
          <w:iCs/>
          <w:color w:val="000000"/>
        </w:rPr>
        <w:t>.</w:t>
      </w:r>
      <w:r>
        <w:rPr>
          <w:rFonts w:ascii="Times New Roman" w:hAnsi="Times New Roman" w:cs="Times New Roman"/>
          <w:color w:val="000000"/>
        </w:rPr>
        <w:t xml:space="preserve"> З метою необґрунтованого заниження (демпінгу) та/або завищення ціни тендерної пропозиції учасник надає </w:t>
      </w:r>
      <w:r>
        <w:rPr>
          <w:rFonts w:ascii="Times New Roman" w:hAnsi="Times New Roman" w:cs="Times New Roman"/>
          <w:b/>
          <w:bCs/>
          <w:color w:val="000000"/>
        </w:rPr>
        <w:t>лист в довільній формі</w:t>
      </w:r>
      <w:r>
        <w:rPr>
          <w:rFonts w:ascii="Times New Roman" w:hAnsi="Times New Roman" w:cs="Times New Roman"/>
          <w:color w:val="000000"/>
        </w:rPr>
        <w:t xml:space="preserve"> за підписом уповноваженої особи учасника, в якому учасник інформує </w:t>
      </w:r>
      <w:r>
        <w:rPr>
          <w:rFonts w:ascii="Times New Roman" w:hAnsi="Times New Roman" w:cs="Times New Roman"/>
          <w:color w:val="000000"/>
          <w:lang w:val="uk-UA"/>
        </w:rPr>
        <w:t>Замовника</w:t>
      </w:r>
      <w:r>
        <w:rPr>
          <w:rFonts w:ascii="Times New Roman" w:hAnsi="Times New Roman" w:cs="Times New Roman"/>
          <w:color w:val="000000"/>
        </w:rPr>
        <w:t xml:space="preserve"> щодо гарантування порядку </w:t>
      </w:r>
      <w:r>
        <w:rPr>
          <w:rFonts w:ascii="Times New Roman" w:hAnsi="Times New Roman" w:cs="Times New Roman"/>
          <w:b/>
          <w:bCs/>
          <w:color w:val="000000"/>
        </w:rPr>
        <w:t>формування своєї цінової пропозиції за середньоринковими цінами.</w:t>
      </w:r>
    </w:p>
    <w:p>
      <w:pPr>
        <w:jc w:val="both"/>
        <w:rPr>
          <w:rFonts w:ascii="Times New Roman" w:hAnsi="Times New Roman" w:cs="Times New Roman"/>
          <w:sz w:val="24"/>
          <w:szCs w:val="24"/>
          <w:highlight w:val="yellow"/>
        </w:rPr>
      </w:pPr>
      <w:r>
        <w:rPr>
          <w:rFonts w:ascii="Times New Roman" w:hAnsi="Times New Roman" w:eastAsia="Calibri" w:cs="Times New Roman"/>
          <w:color w:val="CE181E"/>
          <w:spacing w:val="-5"/>
          <w:sz w:val="24"/>
          <w:szCs w:val="24"/>
        </w:rPr>
        <w:tab/>
      </w:r>
      <w:r>
        <w:rPr>
          <w:rFonts w:ascii="Times New Roman" w:hAnsi="Times New Roman" w:eastAsia="Calibri" w:cs="Times New Roman"/>
          <w:color w:val="000000"/>
          <w:spacing w:val="-5"/>
          <w:sz w:val="24"/>
          <w:szCs w:val="24"/>
        </w:rPr>
        <w:t>1</w:t>
      </w:r>
      <w:r>
        <w:rPr>
          <w:rFonts w:ascii="Times New Roman" w:hAnsi="Times New Roman" w:cs="Times New Roman"/>
          <w:sz w:val="24"/>
          <w:szCs w:val="24"/>
        </w:rPr>
        <w:t>5</w:t>
      </w:r>
      <w:bookmarkStart w:id="31" w:name="__DdeLink__5877_2103514671"/>
      <w:r>
        <w:rPr>
          <w:rFonts w:ascii="Times New Roman" w:hAnsi="Times New Roman" w:eastAsia="Calibri" w:cs="Times New Roman"/>
          <w:color w:val="000000"/>
          <w:spacing w:val="-5"/>
          <w:sz w:val="24"/>
          <w:szCs w:val="24"/>
        </w:rPr>
        <w:t xml:space="preserve">. </w:t>
      </w:r>
      <w:r>
        <w:rPr>
          <w:rFonts w:ascii="Times New Roman" w:hAnsi="Times New Roman" w:cs="Times New Roman"/>
          <w:bCs/>
          <w:iCs/>
          <w:sz w:val="24"/>
          <w:szCs w:val="24"/>
        </w:rPr>
        <w:t xml:space="preserve">Розрахунок договірної ціни здійснюється учасником </w:t>
      </w:r>
      <w:r>
        <w:rPr>
          <w:rFonts w:ascii="Times New Roman" w:hAnsi="Times New Roman" w:cs="Times New Roman"/>
          <w:sz w:val="24"/>
          <w:szCs w:val="24"/>
        </w:rPr>
        <w:t xml:space="preserve">у програмному комплексі АВК-5 (за версією не раніше ніж 3.7.1) в якому враховані останні зміни в галузевих стандартах з ціноутворення, завантажується учасником в електронну систему закупівель у вигляді сканованої копії та </w:t>
      </w:r>
      <w:r>
        <w:rPr>
          <w:rFonts w:ascii="Times New Roman" w:hAnsi="Times New Roman" w:cs="Times New Roman"/>
          <w:b/>
          <w:sz w:val="24"/>
          <w:szCs w:val="24"/>
        </w:rPr>
        <w:t>в електронному вигляді у форматі imd. та сканованому вигляді.</w:t>
      </w:r>
    </w:p>
    <w:bookmarkEnd w:id="31"/>
    <w:p>
      <w:pPr>
        <w:jc w:val="both"/>
        <w:rPr>
          <w:rFonts w:ascii="Times New Roman" w:hAnsi="Times New Roman" w:eastAsia="Calibri" w:cs="Times New Roman"/>
          <w:color w:val="000000"/>
          <w:spacing w:val="-5"/>
          <w:sz w:val="24"/>
          <w:szCs w:val="24"/>
        </w:rPr>
      </w:pPr>
    </w:p>
    <w:p>
      <w:pPr>
        <w:pStyle w:val="15"/>
        <w:spacing w:after="120" w:line="276" w:lineRule="auto"/>
        <w:jc w:val="both"/>
        <w:rPr>
          <w:rFonts w:ascii="Times New Roman" w:hAnsi="Times New Roman" w:cs="Times New Roman"/>
        </w:rPr>
      </w:pPr>
      <w:r>
        <w:rPr>
          <w:rFonts w:ascii="Times New Roman" w:hAnsi="Times New Roman" w:cs="Times New Roman"/>
          <w:b/>
          <w:color w:val="CE181E"/>
          <w:lang w:val="uk-UA"/>
        </w:rPr>
        <w:tab/>
      </w:r>
      <w:r>
        <w:rPr>
          <w:rFonts w:ascii="Times New Roman" w:hAnsi="Times New Roman" w:cs="Times New Roman"/>
          <w:color w:val="000000"/>
          <w:lang w:val="uk-UA"/>
        </w:rPr>
        <w:t xml:space="preserve">16. Тендерна пропозиція за Формою, яка вказана у </w:t>
      </w:r>
      <w:r>
        <w:rPr>
          <w:rFonts w:ascii="Times New Roman" w:hAnsi="Times New Roman" w:cs="Times New Roman"/>
          <w:b/>
          <w:lang w:val="uk-UA"/>
        </w:rPr>
        <w:t xml:space="preserve">Додатку </w:t>
      </w:r>
      <w:r>
        <w:rPr>
          <w:rFonts w:ascii="Times New Roman" w:hAnsi="Times New Roman" w:cs="Times New Roman"/>
          <w:b/>
        </w:rPr>
        <w:t>3</w:t>
      </w:r>
      <w:r>
        <w:rPr>
          <w:rFonts w:ascii="Times New Roman" w:hAnsi="Times New Roman" w:cs="Times New Roman"/>
          <w:b/>
          <w:lang w:val="uk-UA"/>
        </w:rPr>
        <w:t xml:space="preserve"> </w:t>
      </w:r>
      <w:r>
        <w:rPr>
          <w:rFonts w:ascii="Times New Roman" w:hAnsi="Times New Roman" w:cs="Times New Roman"/>
          <w:color w:val="000000"/>
          <w:lang w:val="uk-UA"/>
        </w:rPr>
        <w:t>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Додаток 2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color w:val="000000"/>
          <w:sz w:val="24"/>
          <w:szCs w:val="24"/>
        </w:rPr>
      </w:pPr>
    </w:p>
    <w:p>
      <w:pPr>
        <w:pStyle w:val="1717"/>
        <w:ind w:firstLine="600" w:firstLineChars="250"/>
        <w:jc w:val="both"/>
        <w:rPr>
          <w:rFonts w:ascii="Times New Roman" w:hAnsi="Times New Roman"/>
          <w:b/>
          <w:sz w:val="24"/>
          <w:szCs w:val="24"/>
          <w:u w:val="single"/>
        </w:rPr>
      </w:pPr>
      <w:r>
        <w:rPr>
          <w:rFonts w:ascii="Times New Roman" w:hAnsi="Times New Roman"/>
          <w:b/>
          <w:sz w:val="24"/>
          <w:szCs w:val="24"/>
        </w:rPr>
        <w:t>Перелік документів, що вимагаються від учасника/переможця для підтвердження інформації про відсутність підстав відмови їм в участі у процедурі закупівлі, передбачених ст. 17 Закону</w:t>
      </w:r>
      <w:r>
        <w:rPr>
          <w:rFonts w:ascii="Times New Roman" w:hAnsi="Times New Roman"/>
          <w:w w:val="95"/>
          <w:sz w:val="24"/>
          <w:szCs w:val="24"/>
        </w:rPr>
        <w:t xml:space="preserve">з урахуванням особливостей відповідно </w:t>
      </w:r>
      <w:r>
        <w:rPr>
          <w:rFonts w:ascii="Times New Roman" w:hAnsi="Times New Roman"/>
          <w:sz w:val="24"/>
          <w:szCs w:val="24"/>
        </w:rPr>
        <w:t xml:space="preserve">до постанови Кабінету Міністрів України від 12 </w:t>
      </w:r>
      <w:r>
        <w:rPr>
          <w:rFonts w:ascii="Times New Roman" w:hAnsi="Times New Roman"/>
          <w:spacing w:val="10"/>
          <w:sz w:val="24"/>
          <w:szCs w:val="24"/>
        </w:rPr>
        <w:t>жо</w:t>
      </w:r>
      <w:r>
        <w:rPr>
          <w:rFonts w:ascii="Times New Roman" w:hAnsi="Times New Roman"/>
          <w:sz w:val="24"/>
          <w:szCs w:val="24"/>
        </w:rPr>
        <w:t xml:space="preserve">втня 2022р. </w:t>
      </w:r>
      <w:r>
        <w:rPr>
          <w:rFonts w:ascii="Times New Roman" w:hAnsi="Times New Roman"/>
          <w:w w:val="95"/>
          <w:sz w:val="24"/>
          <w:szCs w:val="24"/>
        </w:rPr>
        <w:t xml:space="preserve">№1178 </w:t>
      </w:r>
      <w:r>
        <w:rPr>
          <w:rFonts w:ascii="Times New Roman" w:hAnsi="Times New Roman"/>
          <w:b/>
          <w:w w:val="95"/>
          <w:sz w:val="24"/>
          <w:szCs w:val="24"/>
        </w:rPr>
        <w:t xml:space="preserve">«Про затвердження особливостей здійснення публічних закупівель товарів, робіт </w:t>
      </w:r>
      <w:r>
        <w:rPr>
          <w:rFonts w:ascii="Times New Roman" w:hAnsi="Times New Roman"/>
          <w:w w:val="95"/>
          <w:sz w:val="24"/>
          <w:szCs w:val="24"/>
        </w:rPr>
        <w:t xml:space="preserve">і </w:t>
      </w:r>
      <w:r>
        <w:rPr>
          <w:rFonts w:ascii="Times New Roman" w:hAnsi="Times New Roman"/>
          <w:b/>
          <w:w w:val="95"/>
          <w:sz w:val="24"/>
          <w:szCs w:val="24"/>
        </w:rPr>
        <w:t xml:space="preserve">послуг для замовників, передбачених </w:t>
      </w:r>
      <w:r>
        <w:rPr>
          <w:rFonts w:ascii="Times New Roman" w:hAnsi="Times New Roman"/>
          <w:b/>
          <w:sz w:val="24"/>
          <w:szCs w:val="24"/>
        </w:rPr>
        <w:t>Законом України “Про публічні закупівлі”, на період дії</w:t>
      </w:r>
      <w:r>
        <w:rPr>
          <w:rFonts w:ascii="Times New Roman" w:hAnsi="Times New Roman"/>
          <w:b/>
          <w:w w:val="95"/>
          <w:sz w:val="24"/>
          <w:szCs w:val="24"/>
        </w:rPr>
        <w:t>правового режиму воєнного стану в Україні тапротягом 90 днів здня його припинення або скасування»</w:t>
      </w:r>
      <w:r>
        <w:rPr>
          <w:rFonts w:ascii="Times New Roman" w:hAnsi="Times New Roman"/>
          <w:b/>
          <w:sz w:val="24"/>
          <w:szCs w:val="24"/>
        </w:rPr>
        <w:t>:</w:t>
      </w:r>
    </w:p>
    <w:p>
      <w:pPr>
        <w:pStyle w:val="1717"/>
        <w:jc w:val="both"/>
        <w:rPr>
          <w:rFonts w:ascii="Times New Roman" w:hAnsi="Times New Roman"/>
          <w:b/>
          <w:sz w:val="24"/>
          <w:szCs w:val="24"/>
          <w:u w:val="single"/>
        </w:rPr>
      </w:pPr>
    </w:p>
    <w:p>
      <w:pPr>
        <w:pStyle w:val="1707"/>
        <w:shd w:val="clear" w:color="auto" w:fill="FFFFFF"/>
        <w:spacing w:beforeAutospacing="0" w:after="150" w:afterAutospacing="0"/>
        <w:ind w:firstLine="450"/>
        <w:jc w:val="both"/>
      </w:pPr>
      <w:r>
        <w:t xml:space="preserve">Учасник процедури закупівлі підтверджує відсутність підстав, зазначених </w:t>
      </w:r>
      <w:r>
        <w:rPr>
          <w:shd w:val="clear" w:color="auto" w:fill="FFFFFF"/>
        </w:rPr>
        <w:t> </w:t>
      </w:r>
      <w:r>
        <w:fldChar w:fldCharType="begin"/>
      </w:r>
      <w:r>
        <w:instrText xml:space="preserve"> HYPERLINK "https://zakon.rada.gov.ua/laws/show/922-19" \l "n1261" \t "_blank" </w:instrText>
      </w:r>
      <w:r>
        <w:fldChar w:fldCharType="separate"/>
      </w:r>
      <w:r>
        <w:rPr>
          <w:rStyle w:val="8"/>
          <w:color w:val="auto"/>
          <w:shd w:val="clear" w:color="auto" w:fill="FFFFFF"/>
        </w:rPr>
        <w:t>статтею 17</w:t>
      </w:r>
      <w:r>
        <w:rPr>
          <w:rStyle w:val="8"/>
          <w:color w:val="auto"/>
          <w:shd w:val="clear" w:color="auto" w:fill="FFFFFF"/>
        </w:rPr>
        <w:fldChar w:fldCharType="end"/>
      </w:r>
      <w:r>
        <w:rPr>
          <w:shd w:val="clear" w:color="auto" w:fill="FFFFFF"/>
        </w:rPr>
        <w:t> Закону</w:t>
      </w:r>
      <w:r>
        <w:t>, шляхом самостійного декларування відсутності таких підстав в електронній системі закупівель під час подання тендерної пропозиції.</w:t>
      </w:r>
    </w:p>
    <w:p>
      <w:pPr>
        <w:pStyle w:val="1707"/>
        <w:shd w:val="clear" w:color="auto" w:fill="FFFFFF"/>
        <w:spacing w:beforeAutospacing="0" w:after="150" w:afterAutospacing="0"/>
        <w:ind w:firstLine="450"/>
        <w:jc w:val="both"/>
      </w:pPr>
      <w:bookmarkStart w:id="32" w:name="n163"/>
      <w:bookmarkEnd w:id="32"/>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shd w:val="clear" w:color="auto" w:fill="FFFFFF"/>
        </w:rPr>
        <w:t> </w:t>
      </w:r>
      <w:r>
        <w:fldChar w:fldCharType="begin"/>
      </w:r>
      <w:r>
        <w:instrText xml:space="preserve"> HYPERLINK "https://zakon.rada.gov.ua/laws/show/922-19" \l "n1261" \t "_blank" </w:instrText>
      </w:r>
      <w:r>
        <w:fldChar w:fldCharType="separate"/>
      </w:r>
      <w:r>
        <w:rPr>
          <w:rStyle w:val="8"/>
          <w:color w:val="auto"/>
          <w:shd w:val="clear" w:color="auto" w:fill="FFFFFF"/>
        </w:rPr>
        <w:t>статтею 17</w:t>
      </w:r>
      <w:r>
        <w:rPr>
          <w:rStyle w:val="8"/>
          <w:color w:val="auto"/>
          <w:shd w:val="clear" w:color="auto" w:fill="FFFFFF"/>
        </w:rPr>
        <w:fldChar w:fldCharType="end"/>
      </w:r>
      <w:r>
        <w:rPr>
          <w:shd w:val="clear" w:color="auto" w:fill="FFFFFF"/>
        </w:rPr>
        <w:t> Закону</w:t>
      </w:r>
      <w:r>
        <w:t xml:space="preserve">, крім самостійного декларування відсутності таких підстав учасником процедури закупівлі відповідно до абзацу четвертого цього пункту. </w:t>
      </w:r>
    </w:p>
    <w:p>
      <w:pPr>
        <w:pStyle w:val="1707"/>
        <w:shd w:val="clear" w:color="auto" w:fill="FFFFFF"/>
        <w:spacing w:beforeAutospacing="0" w:after="150" w:afterAutospacing="0"/>
        <w:ind w:firstLine="450"/>
        <w:jc w:val="both"/>
      </w:pPr>
      <w:bookmarkStart w:id="33" w:name="n164"/>
      <w:bookmarkEnd w:id="33"/>
      <w: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8"/>
          <w:color w:val="auto"/>
        </w:rPr>
        <w:t>частини третьої</w:t>
      </w:r>
      <w:r>
        <w:rPr>
          <w:rStyle w:val="8"/>
          <w:color w:val="auto"/>
        </w:rPr>
        <w:fldChar w:fldCharType="end"/>
      </w:r>
      <w: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fldChar w:fldCharType="begin"/>
      </w:r>
      <w:r>
        <w:instrText xml:space="preserve"> HYPERLINK "https://zakon.rada.gov.ua/laws/show/922-19" \l "n1262" \t "_blank" </w:instrText>
      </w:r>
      <w:r>
        <w:fldChar w:fldCharType="separate"/>
      </w:r>
      <w:r>
        <w:rPr>
          <w:rStyle w:val="8"/>
          <w:color w:val="auto"/>
        </w:rPr>
        <w:t>частині першій</w:t>
      </w:r>
      <w:r>
        <w:rPr>
          <w:rStyle w:val="8"/>
          <w:color w:val="auto"/>
        </w:rPr>
        <w:fldChar w:fldCharType="end"/>
      </w:r>
      <w:r>
        <w:t> статті 17 Закону (крім </w:t>
      </w:r>
      <w:r>
        <w:fldChar w:fldCharType="begin"/>
      </w:r>
      <w:r>
        <w:instrText xml:space="preserve"> HYPERLINK "https://zakon.rada.gov.ua/laws/show/922-19" \l "n1275" \t "_blank" </w:instrText>
      </w:r>
      <w:r>
        <w:fldChar w:fldCharType="separate"/>
      </w:r>
      <w:r>
        <w:rPr>
          <w:rStyle w:val="8"/>
          <w:color w:val="auto"/>
        </w:rPr>
        <w:t>пункту 13</w:t>
      </w:r>
      <w:r>
        <w:rPr>
          <w:rStyle w:val="8"/>
          <w:color w:val="auto"/>
        </w:rPr>
        <w:fldChar w:fldCharType="end"/>
      </w:r>
      <w:r>
        <w:t> частини першої статті 17 Закону).</w:t>
      </w:r>
    </w:p>
    <w:p>
      <w:pPr>
        <w:pStyle w:val="1717"/>
        <w:jc w:val="both"/>
        <w:rPr>
          <w:rFonts w:ascii="Times New Roman" w:hAnsi="Times New Roman"/>
          <w:b/>
          <w:sz w:val="24"/>
          <w:szCs w:val="24"/>
          <w:u w:val="single"/>
        </w:rPr>
      </w:pPr>
    </w:p>
    <w:p>
      <w:pPr>
        <w:shd w:val="clear" w:color="auto" w:fill="FFFFFF" w:themeFill="background1"/>
        <w:ind w:right="113" w:firstLine="450"/>
        <w:contextualSpacing/>
        <w:jc w:val="both"/>
        <w:rPr>
          <w:rFonts w:ascii="Times New Roman" w:hAnsi="Times New Roman" w:cs="Times New Roman"/>
          <w:sz w:val="24"/>
          <w:szCs w:val="24"/>
          <w:lang w:eastAsia="uk-UA"/>
        </w:rPr>
      </w:pPr>
      <w:r>
        <w:rPr>
          <w:rFonts w:ascii="Times New Roman" w:hAnsi="Times New Roman" w:cs="Times New Roman"/>
          <w:sz w:val="24"/>
          <w:szCs w:val="24"/>
          <w:shd w:val="clear" w:color="auto" w:fill="FFFFFF"/>
        </w:rPr>
        <w:t xml:space="preserve">Переможець процедури закупівлі у строк, що </w:t>
      </w:r>
      <w:r>
        <w:rPr>
          <w:rFonts w:ascii="Times New Roman" w:hAnsi="Times New Roman" w:cs="Times New Roman"/>
          <w:b/>
          <w:bCs/>
          <w:sz w:val="24"/>
          <w:szCs w:val="24"/>
          <w:shd w:val="clear" w:color="auto" w:fill="FFFFFF"/>
        </w:rPr>
        <w:t>не перевищує чотири дні з дати оприлюднення</w:t>
      </w:r>
      <w:r>
        <w:rPr>
          <w:rFonts w:ascii="Times New Roman" w:hAnsi="Times New Roman" w:cs="Times New Roman"/>
          <w:sz w:val="24"/>
          <w:szCs w:val="24"/>
          <w:shd w:val="clear" w:color="auto" w:fill="FFFFFF"/>
        </w:rPr>
        <w:t xml:space="preserve"> в електронній системі закупівель повідомлення про намір укласти договір про закупівлю, повинен надати замовнику </w:t>
      </w:r>
      <w:r>
        <w:rPr>
          <w:rFonts w:ascii="Times New Roman" w:hAnsi="Times New Roman" w:cs="Times New Roman"/>
          <w:sz w:val="24"/>
          <w:szCs w:val="24"/>
          <w:lang w:eastAsia="uk-UA"/>
        </w:rPr>
        <w:t>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pPr>
        <w:shd w:val="clear" w:color="auto" w:fill="FFFFFF" w:themeFill="background1"/>
        <w:ind w:right="11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довідку, надану відповідним органом виконавчої влади та/або витяг з інформаційно-аналітичної системи «Облік відомостей про притягнення особи до кримінальної відповідальності та наявності судимості», та/або інший документ, виданий відповідним уповноваженим органом виконавчої влади </w:t>
      </w:r>
      <w:r>
        <w:rPr>
          <w:rFonts w:ascii="Times New Roman" w:hAnsi="Times New Roman" w:cs="Times New Roman"/>
          <w:sz w:val="24"/>
          <w:szCs w:val="24"/>
          <w:u w:val="single"/>
          <w:lang w:eastAsia="uk-UA"/>
        </w:rPr>
        <w:t>не раніше дати оприлюднення оголошення про проведення закупівлі</w:t>
      </w:r>
      <w:r>
        <w:rPr>
          <w:rFonts w:ascii="Times New Roman" w:hAnsi="Times New Roman" w:cs="Times New Roman"/>
          <w:sz w:val="24"/>
          <w:szCs w:val="24"/>
          <w:lang w:eastAsia="uk-UA"/>
        </w:rPr>
        <w:t>, що підтверджують відсутність судимості за кримінальне правопорушення, вчинене з корисливих мотивів (зокрема пов’язане з хабарництвом, шахрайством та відмиванням коштів), судимість за яке не знято або не погашено у встановленому законом порядку, щодо:</w:t>
      </w:r>
    </w:p>
    <w:p>
      <w:pPr>
        <w:shd w:val="clear" w:color="auto" w:fill="FFFFFF" w:themeFill="background1"/>
        <w:ind w:right="11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  особи, яка є керівником учасника;</w:t>
      </w:r>
    </w:p>
    <w:p>
      <w:pPr>
        <w:shd w:val="clear" w:color="auto" w:fill="FFFFFF" w:themeFill="background1"/>
        <w:ind w:right="11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  особи учасника, яка підписала документи пропозиції.</w:t>
      </w:r>
    </w:p>
    <w:p>
      <w:pPr>
        <w:shd w:val="clear" w:color="auto" w:fill="FFFFFF" w:themeFill="background1"/>
        <w:ind w:right="113" w:firstLine="709"/>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Надання зазначених документів також підтверджує непритягнення керівника учасника та/або особи учасника, яка підписала документи пропозиції до відповідальності за вчинення правопорушення, пов’язаного з використанням дитячої праці чи будь-якими формами торгівлі людьми. </w:t>
      </w:r>
    </w:p>
    <w:p>
      <w:pPr>
        <w:shd w:val="clear" w:color="auto" w:fill="FFFFFF" w:themeFill="background1"/>
        <w:ind w:right="11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інформаційну довідку/витяг тощо з Єдиного державного реєстру осіб, які вчинили корупційні або пов’язані з корупцією правопорушення, сформовану не раніше дати оприлюднення оголошення про проведення закупівлі, що підтверджують не притягнення згідно із законом до відповідальності за вчинення корупційного правопорушення або правопорушення, пов’язаного з корупцією, щодо:</w:t>
      </w:r>
    </w:p>
    <w:p>
      <w:pPr>
        <w:shd w:val="clear" w:color="auto" w:fill="FFFFFF" w:themeFill="background1"/>
        <w:ind w:left="567" w:right="11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w:t>
      </w:r>
      <w:r>
        <w:rPr>
          <w:rFonts w:ascii="Times New Roman" w:hAnsi="Times New Roman" w:cs="Times New Roman"/>
          <w:sz w:val="24"/>
          <w:szCs w:val="24"/>
          <w:lang w:eastAsia="uk-UA"/>
        </w:rPr>
        <w:tab/>
      </w:r>
      <w:r>
        <w:rPr>
          <w:rFonts w:ascii="Times New Roman" w:hAnsi="Times New Roman" w:cs="Times New Roman"/>
          <w:sz w:val="24"/>
          <w:szCs w:val="24"/>
          <w:lang w:eastAsia="uk-UA"/>
        </w:rPr>
        <w:t>особи, яка є керівником учасника;</w:t>
      </w:r>
    </w:p>
    <w:p>
      <w:pPr>
        <w:shd w:val="clear" w:color="auto" w:fill="FFFFFF" w:themeFill="background1"/>
        <w:ind w:left="567" w:right="113"/>
        <w:contextualSpacing/>
        <w:jc w:val="both"/>
        <w:rPr>
          <w:rFonts w:ascii="Times New Roman" w:hAnsi="Times New Roman" w:cs="Times New Roman"/>
          <w:strike/>
          <w:sz w:val="24"/>
          <w:szCs w:val="24"/>
          <w:lang w:eastAsia="uk-UA"/>
        </w:rPr>
      </w:pPr>
      <w:r>
        <w:rPr>
          <w:rFonts w:ascii="Times New Roman" w:hAnsi="Times New Roman" w:cs="Times New Roman"/>
          <w:sz w:val="24"/>
          <w:szCs w:val="24"/>
          <w:lang w:eastAsia="uk-UA"/>
        </w:rPr>
        <w:t>-</w:t>
      </w:r>
      <w:r>
        <w:rPr>
          <w:rFonts w:ascii="Times New Roman" w:hAnsi="Times New Roman" w:cs="Times New Roman"/>
          <w:sz w:val="24"/>
          <w:szCs w:val="24"/>
          <w:lang w:eastAsia="uk-UA"/>
        </w:rPr>
        <w:tab/>
      </w:r>
      <w:r>
        <w:rPr>
          <w:rFonts w:ascii="Times New Roman" w:hAnsi="Times New Roman" w:cs="Times New Roman"/>
          <w:sz w:val="24"/>
          <w:szCs w:val="24"/>
          <w:lang w:eastAsia="uk-UA"/>
        </w:rPr>
        <w:t>особи учасника, яка підписала документи пропозиції.</w:t>
      </w:r>
    </w:p>
    <w:p>
      <w:pPr>
        <w:shd w:val="clear" w:color="auto" w:fill="FFFFFF" w:themeFill="background1"/>
        <w:spacing w:before="12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довідку/інформацію, що підтверджує відсутність підстав визначених частиною 2 статті 17 Закону (в довільній формі) при цьому, відповідальність за достовірність надання інформації несе переможець процедури закупівлі. </w:t>
      </w:r>
    </w:p>
    <w:p>
      <w:pPr>
        <w:shd w:val="clear" w:color="auto" w:fill="FFFFFF" w:themeFill="background1"/>
        <w:ind w:right="113"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uk-UA"/>
        </w:rPr>
        <w:t>Переможець процедури закупівлі, що перебуває в обставинах, зазначених у </w:t>
      </w:r>
      <w:r>
        <w:fldChar w:fldCharType="begin"/>
      </w:r>
      <w:r>
        <w:instrText xml:space="preserve"> HYPERLINK "https://zakon.rada.gov.ua/laws/show/922-19/sp:max50:nav7:font2?find=1&amp;sp=%26sp%3D%3Amax50%3Anav7%3Afont2&amp;text=%D1%82%D0%B5%D0%BD%D0%B4%D0%B5%D1%80" \l "n1276" </w:instrText>
      </w:r>
      <w:r>
        <w:fldChar w:fldCharType="separate"/>
      </w:r>
      <w:r>
        <w:rPr>
          <w:rFonts w:ascii="Times New Roman" w:hAnsi="Times New Roman" w:cs="Times New Roman"/>
          <w:sz w:val="24"/>
          <w:szCs w:val="24"/>
          <w:lang w:eastAsia="uk-UA"/>
        </w:rPr>
        <w:t>частині другій</w:t>
      </w:r>
      <w:r>
        <w:rPr>
          <w:rFonts w:ascii="Times New Roman" w:hAnsi="Times New Roman" w:cs="Times New Roman"/>
          <w:sz w:val="24"/>
          <w:szCs w:val="24"/>
          <w:lang w:eastAsia="uk-UA"/>
        </w:rPr>
        <w:fldChar w:fldCharType="end"/>
      </w:r>
      <w:r>
        <w:rPr>
          <w:rFonts w:ascii="Times New Roman" w:hAnsi="Times New Roman" w:cs="Times New Roman"/>
          <w:sz w:val="24"/>
          <w:szCs w:val="24"/>
          <w:lang w:eastAsia="uk-UA"/>
        </w:rPr>
        <w:t xml:space="preserve"> статті 17, надає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pPr>
        <w:shd w:val="clear" w:color="auto" w:fill="FFFFFF" w:themeFill="background1"/>
        <w:ind w:left="567" w:right="113" w:hanging="567"/>
        <w:contextualSpacing/>
        <w:jc w:val="both"/>
        <w:rPr>
          <w:rFonts w:ascii="Times New Roman" w:hAnsi="Times New Roman" w:cs="Times New Roman"/>
          <w:sz w:val="24"/>
          <w:szCs w:val="24"/>
          <w:lang w:eastAsia="uk-UA"/>
        </w:rPr>
      </w:pPr>
    </w:p>
    <w:p>
      <w:pPr>
        <w:shd w:val="clear" w:color="auto" w:fill="FFFFFF"/>
        <w:spacing w:after="240"/>
        <w:ind w:firstLine="709"/>
        <w:jc w:val="both"/>
        <w:rPr>
          <w:rFonts w:ascii="Times New Roman" w:hAnsi="Times New Roman" w:cs="Times New Roman"/>
          <w:sz w:val="24"/>
          <w:szCs w:val="24"/>
          <w:lang w:val="ru-RU"/>
        </w:rPr>
      </w:pPr>
      <w:r>
        <w:rPr>
          <w:rFonts w:ascii="Times New Roman" w:hAnsi="Times New Roman" w:cs="Times New Roman"/>
          <w:b/>
          <w:bCs/>
          <w:sz w:val="24"/>
          <w:szCs w:val="24"/>
          <w:lang w:eastAsia="uk-UA"/>
        </w:rPr>
        <w:t>Ненадання замовнику документів (інформації) у строк, визначений п. 2 цього додатку буде підставою для відхилення - не надано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w:t>
      </w:r>
    </w:p>
    <w:p>
      <w:pPr>
        <w:jc w:val="both"/>
        <w:rPr>
          <w:rFonts w:ascii="Times New Roman" w:hAnsi="Times New Roman" w:cs="Times New Roman"/>
          <w:bCs/>
          <w:color w:val="000000"/>
          <w:sz w:val="24"/>
          <w:szCs w:val="24"/>
          <w:lang w:eastAsia="uk-UA"/>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jc w:val="center"/>
        <w:rPr>
          <w:rFonts w:ascii="Times New Roman" w:hAnsi="Times New Roman" w:cs="Times New Roman"/>
          <w:b/>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rFonts w:ascii="Times New Roman" w:hAnsi="Times New Roman" w:cs="Times New Roman"/>
          <w:color w:val="CE181E"/>
        </w:rPr>
      </w:pPr>
      <w:r>
        <w:rPr>
          <w:rFonts w:ascii="Times New Roman" w:hAnsi="Times New Roman" w:cs="Times New Roman"/>
          <w:b/>
          <w:bCs/>
          <w:color w:val="000000"/>
          <w:sz w:val="24"/>
          <w:szCs w:val="24"/>
        </w:rPr>
        <w:t>Додаток 3 до Тендерної документації</w:t>
      </w:r>
    </w:p>
    <w:p>
      <w:pPr>
        <w:rPr>
          <w:rFonts w:ascii="Times New Roman" w:hAnsi="Times New Roman" w:cs="Times New Roman"/>
          <w:b/>
          <w:color w:val="000000"/>
          <w:sz w:val="24"/>
          <w:szCs w:val="24"/>
        </w:rPr>
      </w:pPr>
    </w:p>
    <w:p>
      <w:pPr>
        <w:rPr>
          <w:rFonts w:ascii="Times New Roman" w:hAnsi="Times New Roman" w:cs="Times New Roman"/>
          <w:b/>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CE181E"/>
        </w:rPr>
      </w:pPr>
      <w:r>
        <w:rPr>
          <w:rFonts w:ascii="Times New Roman" w:hAnsi="Times New Roman" w:cs="Times New Roman"/>
          <w:b/>
          <w:bCs/>
          <w:color w:val="000000"/>
          <w:sz w:val="24"/>
          <w:szCs w:val="24"/>
        </w:rPr>
        <w:t>ФОРМА "ТЕНДЕРНА ПРОПОЗИЦІЯ"</w:t>
      </w:r>
    </w:p>
    <w:p>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center"/>
        <w:rPr>
          <w:rFonts w:ascii="Times New Roman" w:hAnsi="Times New Roman" w:cs="Times New Roman"/>
          <w:color w:val="CE181E"/>
        </w:rPr>
      </w:pPr>
      <w:r>
        <w:rPr>
          <w:rFonts w:ascii="Times New Roman" w:hAnsi="Times New Roman" w:cs="Times New Roman"/>
          <w:color w:val="000000"/>
          <w:sz w:val="24"/>
          <w:szCs w:val="24"/>
        </w:rPr>
        <w:t>(форма, яка подається на фірмовому бланку)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Ми, (___________</w:t>
      </w:r>
      <w:r>
        <w:rPr>
          <w:rFonts w:ascii="Times New Roman" w:hAnsi="Times New Roman" w:cs="Times New Roman"/>
          <w:i/>
          <w:iCs/>
          <w:color w:val="000000"/>
          <w:sz w:val="24"/>
          <w:szCs w:val="24"/>
        </w:rPr>
        <w:t>назва Учасника</w:t>
      </w:r>
      <w:r>
        <w:rPr>
          <w:rFonts w:ascii="Times New Roman" w:hAnsi="Times New Roman" w:cs="Times New Roman"/>
          <w:color w:val="000000"/>
          <w:sz w:val="24"/>
          <w:szCs w:val="24"/>
        </w:rPr>
        <w:t xml:space="preserve">), надаємо свою тендерну пропозицію щодо закупівлі, для підписання договору за результатами </w:t>
      </w:r>
      <w:r>
        <w:rPr>
          <w:rFonts w:ascii="Times New Roman" w:hAnsi="Times New Roman" w:cs="Times New Roman"/>
          <w:bCs/>
          <w:iCs/>
          <w:color w:val="000000"/>
          <w:sz w:val="24"/>
          <w:szCs w:val="24"/>
        </w:rPr>
        <w:t>згідно з т</w:t>
      </w:r>
      <w:r>
        <w:rPr>
          <w:rFonts w:ascii="Times New Roman" w:hAnsi="Times New Roman" w:cs="Times New Roman"/>
          <w:sz w:val="24"/>
          <w:szCs w:val="24"/>
        </w:rPr>
        <w:t>ехнічними, якісними та кількісними характеристики предмета закупівлі</w:t>
      </w:r>
      <w:r>
        <w:rPr>
          <w:rFonts w:ascii="Times New Roman" w:hAnsi="Times New Roman" w:cs="Times New Roman"/>
          <w:bCs/>
          <w:iCs/>
          <w:color w:val="000000"/>
          <w:sz w:val="24"/>
          <w:szCs w:val="24"/>
        </w:rPr>
        <w:t xml:space="preserve"> Замовника торгів.</w:t>
      </w:r>
    </w:p>
    <w:p>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Вивчивши Тендерну документацію та </w:t>
      </w:r>
      <w:r>
        <w:rPr>
          <w:rFonts w:ascii="Times New Roman" w:hAnsi="Times New Roman" w:cs="Times New Roman"/>
          <w:sz w:val="24"/>
          <w:szCs w:val="24"/>
        </w:rPr>
        <w:t>Технічні, якісні та кількісні характеристики предмета закупівлі</w:t>
      </w:r>
      <w:r>
        <w:rPr>
          <w:rFonts w:ascii="Times New Roman" w:hAnsi="Times New Roman" w:cs="Times New Roman"/>
          <w:color w:val="000000"/>
          <w:sz w:val="24"/>
          <w:szCs w:val="24"/>
        </w:rPr>
        <w:t xml:space="preserve">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щодо закупівлі: </w:t>
      </w:r>
      <w:r>
        <w:rPr>
          <w:rFonts w:ascii="Times New Roman" w:hAnsi="Times New Roman"/>
          <w:b/>
          <w:sz w:val="24"/>
          <w:szCs w:val="24"/>
        </w:rPr>
        <w:t>Послуги з прибирання снігу</w:t>
      </w:r>
      <w:r>
        <w:rPr>
          <w:rFonts w:ascii="Times New Roman" w:hAnsi="Times New Roman" w:cs="Times New Roman"/>
          <w:b/>
          <w:color w:val="000000"/>
          <w:spacing w:val="4"/>
          <w:sz w:val="24"/>
          <w:szCs w:val="24"/>
          <w:lang w:eastAsia="uk-UA"/>
        </w:rPr>
        <w:t xml:space="preserve">, ДК 021:2015 – </w:t>
      </w:r>
      <w:r>
        <w:rPr>
          <w:rFonts w:ascii="Times New Roman" w:hAnsi="Times New Roman"/>
          <w:b/>
          <w:sz w:val="24"/>
          <w:szCs w:val="24"/>
        </w:rPr>
        <w:t>90620000-9: Послуги з прибирання снігу</w:t>
      </w:r>
      <w:r>
        <w:rPr>
          <w:rFonts w:ascii="Times New Roman" w:hAnsi="Times New Roman" w:cs="Times New Roman"/>
          <w:color w:val="000000"/>
          <w:sz w:val="24"/>
          <w:szCs w:val="24"/>
        </w:rPr>
        <w:t>, за ціною, вказаною в таблиці:</w:t>
      </w:r>
    </w:p>
    <w:tbl>
      <w:tblPr>
        <w:tblStyle w:val="5"/>
        <w:tblW w:w="10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94"/>
        <w:gridCol w:w="1985"/>
        <w:gridCol w:w="3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94"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76" w:lineRule="auto"/>
              <w:jc w:val="center"/>
              <w:rPr>
                <w:rFonts w:ascii="Times New Roman" w:hAnsi="Times New Roman" w:cs="Times New Roman"/>
                <w:iCs/>
                <w:sz w:val="22"/>
                <w:szCs w:val="22"/>
              </w:rPr>
            </w:pPr>
            <w:r>
              <w:rPr>
                <w:rFonts w:ascii="Times New Roman" w:hAnsi="Times New Roman" w:cs="Times New Roman"/>
                <w:iCs/>
                <w:color w:val="000000"/>
                <w:sz w:val="22"/>
                <w:szCs w:val="22"/>
              </w:rPr>
              <w:t>Найменування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sz w:val="22"/>
                <w:szCs w:val="22"/>
              </w:rPr>
            </w:pPr>
          </w:p>
        </w:tc>
        <w:tc>
          <w:tcPr>
            <w:tcW w:w="5541"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8"/>
              <w:spacing w:line="276" w:lineRule="auto"/>
              <w:jc w:val="center"/>
              <w:rPr>
                <w:rFonts w:ascii="Times New Roman" w:hAnsi="Times New Roman" w:cs="Times New Roman"/>
                <w:iCs/>
                <w:sz w:val="22"/>
                <w:szCs w:val="22"/>
                <w:lang w:val="uk-UA"/>
              </w:rPr>
            </w:pPr>
            <w:r>
              <w:rPr>
                <w:rFonts w:ascii="Times New Roman" w:hAnsi="Times New Roman" w:cs="Times New Roman"/>
                <w:sz w:val="22"/>
                <w:szCs w:val="22"/>
                <w:lang w:val="uk-UA"/>
              </w:rPr>
              <w:t>Ціна послуг згідно з Технічним завданням з урахуванням усіх загальнообов’язкових платежів*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 w:hRule="atLeast"/>
        </w:trPr>
        <w:tc>
          <w:tcPr>
            <w:tcW w:w="4494" w:type="dxa"/>
            <w:tcBorders>
              <w:top w:val="single" w:color="auto" w:sz="4" w:space="0"/>
              <w:left w:val="single" w:color="000000" w:sz="4" w:space="0"/>
              <w:bottom w:val="single" w:color="auto" w:sz="4" w:space="0"/>
              <w:right w:val="single" w:color="000000" w:sz="4" w:space="0"/>
            </w:tcBorders>
            <w:shd w:val="clear" w:color="auto" w:fill="auto"/>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i/>
                <w:color w:val="000000"/>
                <w:lang w:eastAsia="en-US"/>
              </w:rPr>
            </w:pPr>
            <w:r>
              <w:rPr>
                <w:rFonts w:ascii="Times New Roman" w:hAnsi="Times New Roman"/>
                <w:bCs/>
                <w:sz w:val="24"/>
                <w:szCs w:val="24"/>
              </w:rPr>
              <w:t>Послуги з прибирання снігу</w:t>
            </w:r>
            <w:r>
              <w:rPr>
                <w:rFonts w:ascii="Times New Roman" w:hAnsi="Times New Roman" w:cs="Times New Roman"/>
                <w:bCs/>
                <w:color w:val="000000"/>
                <w:spacing w:val="4"/>
                <w:sz w:val="24"/>
                <w:szCs w:val="24"/>
                <w:lang w:eastAsia="uk-UA"/>
              </w:rPr>
              <w:t xml:space="preserve">, ДК 021:2015 – </w:t>
            </w:r>
            <w:r>
              <w:rPr>
                <w:rFonts w:ascii="Times New Roman" w:hAnsi="Times New Roman"/>
                <w:bCs/>
                <w:sz w:val="24"/>
                <w:szCs w:val="24"/>
              </w:rPr>
              <w:t>90620000-9: Послуги з прибирання снігу</w:t>
            </w:r>
          </w:p>
        </w:tc>
        <w:tc>
          <w:tcPr>
            <w:tcW w:w="1985" w:type="dxa"/>
            <w:tcBorders>
              <w:top w:val="single" w:color="000000" w:sz="4" w:space="0"/>
              <w:left w:val="single" w:color="000000" w:sz="4" w:space="0"/>
              <w:bottom w:val="single" w:color="auto" w:sz="4" w:space="0"/>
              <w:right w:val="single" w:color="000000" w:sz="4" w:space="0"/>
            </w:tcBorders>
            <w:shd w:val="clear" w:color="auto" w:fill="auto"/>
          </w:tcPr>
          <w:p>
            <w:pPr>
              <w:pStyle w:val="18"/>
              <w:spacing w:line="276" w:lineRule="auto"/>
              <w:jc w:val="center"/>
              <w:rPr>
                <w:rFonts w:ascii="Times New Roman" w:hAnsi="Times New Roman" w:cs="Times New Roman"/>
                <w:sz w:val="24"/>
                <w:szCs w:val="24"/>
                <w:lang w:val="uk-UA"/>
              </w:rPr>
            </w:pPr>
            <w:r>
              <w:rPr>
                <w:rFonts w:ascii="Times New Roman" w:hAnsi="Times New Roman" w:cs="Times New Roman"/>
                <w:sz w:val="20"/>
                <w:szCs w:val="20"/>
                <w:lang w:val="uk-UA"/>
              </w:rPr>
              <w:t>Цифрами</w:t>
            </w:r>
          </w:p>
        </w:tc>
        <w:tc>
          <w:tcPr>
            <w:tcW w:w="3556" w:type="dxa"/>
            <w:tcBorders>
              <w:top w:val="single" w:color="000000" w:sz="4" w:space="0"/>
              <w:left w:val="single" w:color="000000" w:sz="4" w:space="0"/>
              <w:bottom w:val="single" w:color="auto" w:sz="4" w:space="0"/>
              <w:right w:val="single" w:color="000000" w:sz="4" w:space="0"/>
            </w:tcBorders>
            <w:shd w:val="clear" w:color="auto" w:fill="auto"/>
          </w:tcPr>
          <w:p>
            <w:pPr>
              <w:pStyle w:val="18"/>
              <w:spacing w:line="276" w:lineRule="auto"/>
              <w:jc w:val="center"/>
              <w:rPr>
                <w:rFonts w:ascii="Times New Roman" w:hAnsi="Times New Roman" w:cs="Times New Roman"/>
                <w:iCs/>
                <w:sz w:val="24"/>
                <w:szCs w:val="24"/>
                <w:lang w:val="uk-UA"/>
              </w:rPr>
            </w:pPr>
            <w:r>
              <w:rPr>
                <w:rFonts w:ascii="Times New Roman" w:hAnsi="Times New Roman" w:cs="Times New Roman"/>
                <w:iCs/>
                <w:sz w:val="20"/>
                <w:szCs w:val="20"/>
                <w:lang w:val="uk-UA"/>
              </w:rPr>
              <w:t>Прописом</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pPr>
        <w:overflowPunct w:val="0"/>
        <w:ind w:firstLine="709"/>
        <w:jc w:val="both"/>
        <w:rPr>
          <w:rFonts w:ascii="Times New Roman" w:hAnsi="Times New Roman" w:cs="Times New Roman"/>
          <w:sz w:val="24"/>
          <w:szCs w:val="24"/>
          <w:lang w:eastAsia="uk-UA"/>
        </w:rPr>
      </w:pPr>
      <w:r>
        <w:rPr>
          <w:rFonts w:ascii="Times New Roman" w:hAnsi="Times New Roman" w:cs="Times New Roman"/>
          <w:color w:val="000000"/>
          <w:sz w:val="24"/>
          <w:szCs w:val="24"/>
        </w:rPr>
        <w:t xml:space="preserve">  </w:t>
      </w:r>
      <w:r>
        <w:rPr>
          <w:rFonts w:ascii="Times New Roman" w:hAnsi="Times New Roman" w:cs="Times New Roman"/>
          <w:sz w:val="24"/>
          <w:szCs w:val="24"/>
          <w:lang w:eastAsia="uk-UA"/>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pPr>
        <w:overflowPunct w:val="0"/>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sz w:val="24"/>
          <w:szCs w:val="24"/>
        </w:rPr>
        <w:t xml:space="preserve">            Ми зобов'язуємося укласти Договір про закупівлю у терміни, що передбачені Законом України </w:t>
      </w:r>
      <w:r>
        <w:rPr>
          <w:rFonts w:ascii="Times New Roman" w:hAnsi="Times New Roman" w:cs="Times New Roman"/>
          <w:sz w:val="24"/>
          <w:szCs w:val="24"/>
          <w:lang w:eastAsia="ru-RU"/>
        </w:rPr>
        <w:t>«Про публічні закупівлі» № 922-</w:t>
      </w:r>
      <w:r>
        <w:rPr>
          <w:rFonts w:ascii="Times New Roman" w:hAnsi="Times New Roman" w:cs="Times New Roman"/>
          <w:sz w:val="24"/>
          <w:szCs w:val="24"/>
          <w:lang w:val="en-US" w:eastAsia="ru-RU"/>
        </w:rPr>
        <w:t>VIII</w:t>
      </w:r>
      <w:r>
        <w:rPr>
          <w:rFonts w:ascii="Times New Roman" w:hAnsi="Times New Roman" w:cs="Times New Roman"/>
          <w:sz w:val="24"/>
          <w:szCs w:val="24"/>
          <w:lang w:eastAsia="ru-RU"/>
        </w:rPr>
        <w:t xml:space="preserve"> від 25.12.2015 р. зі змінами та доповненнями, з урахуванням особливостей відповідно до постанови Кабінету Міністрів України </w:t>
      </w:r>
      <w:r>
        <w:rPr>
          <w:rFonts w:ascii="Times New Roman" w:hAnsi="Times New Roman" w:cs="Times New Roman"/>
          <w:spacing w:val="15"/>
          <w:sz w:val="24"/>
          <w:szCs w:val="24"/>
          <w:lang w:eastAsia="uk-UA"/>
        </w:rPr>
        <w:t xml:space="preserve">від 12 жовтня 2022р. № 1178 </w:t>
      </w:r>
      <w:r>
        <w:rPr>
          <w:rFonts w:ascii="Times New Roman" w:hAnsi="Times New Roman" w:cs="Times New Roman"/>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shd w:val="clear" w:color="auto" w:fill="FFFFFF"/>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bCs/>
          <w:i/>
          <w:iCs/>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lang w:val="ru-RU"/>
        </w:rPr>
      </w:pPr>
      <w:r>
        <w:rPr>
          <w:rFonts w:ascii="Times New Roman" w:hAnsi="Times New Roman" w:cs="Times New Roman"/>
          <w:b/>
          <w:bCs/>
          <w:i/>
          <w:iCs/>
          <w:color w:val="000000"/>
          <w:sz w:val="24"/>
          <w:szCs w:val="24"/>
        </w:rPr>
        <w:t>Посада, прізвище, ініціали, підпис уповноваженої особи Учасника, завірені печаткою (у разі наявності).</w:t>
      </w:r>
    </w:p>
    <w:p>
      <w:pPr>
        <w:jc w:val="right"/>
        <w:rPr>
          <w:rFonts w:ascii="Times New Roman" w:hAnsi="Times New Roman" w:cs="Times New Roman"/>
          <w:i/>
          <w:color w:val="000000"/>
        </w:rPr>
      </w:pPr>
    </w:p>
    <w:p>
      <w:pPr>
        <w:jc w:val="right"/>
        <w:rPr>
          <w:rFonts w:ascii="Times New Roman" w:hAnsi="Times New Roman" w:cs="Times New Roman"/>
          <w:b/>
          <w:color w:val="000000"/>
          <w:sz w:val="24"/>
          <w:szCs w:val="24"/>
        </w:rPr>
      </w:pPr>
      <w:r>
        <w:rPr>
          <w:rFonts w:ascii="Times New Roman" w:hAnsi="Times New Roman" w:cs="Times New Roman"/>
          <w:i/>
          <w:color w:val="000000"/>
        </w:rPr>
        <w:t>Примітка*</w:t>
      </w:r>
      <w:r>
        <w:rPr>
          <w:rFonts w:ascii="Times New Roman" w:hAnsi="Times New Roman" w:cs="Times New Roman"/>
          <w:color w:val="000000"/>
        </w:rPr>
        <w:t xml:space="preserve">: </w:t>
      </w:r>
      <w:r>
        <w:rPr>
          <w:rFonts w:ascii="Times New Roman" w:hAnsi="Times New Roman" w:cs="Times New Roman"/>
          <w:i/>
          <w:color w:val="000000"/>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та необхідно зазначити ціну.</w:t>
      </w:r>
    </w:p>
    <w:p>
      <w:pPr>
        <w:jc w:val="right"/>
        <w:rPr>
          <w:rFonts w:ascii="Times New Roman" w:hAnsi="Times New Roman" w:cs="Times New Roman"/>
          <w:b/>
          <w:color w:val="000000"/>
          <w:sz w:val="24"/>
          <w:szCs w:val="24"/>
        </w:rPr>
      </w:pPr>
    </w:p>
    <w:p>
      <w:pPr>
        <w:jc w:val="right"/>
        <w:rPr>
          <w:rFonts w:ascii="Times New Roman" w:hAnsi="Times New Roman" w:cs="Times New Roman"/>
          <w:b/>
          <w:color w:val="000000"/>
          <w:sz w:val="24"/>
          <w:szCs w:val="24"/>
        </w:rPr>
      </w:pPr>
    </w:p>
    <w:p>
      <w:pPr>
        <w:jc w:val="right"/>
        <w:rPr>
          <w:rFonts w:ascii="Times New Roman" w:hAnsi="Times New Roman" w:cs="Times New Roman"/>
          <w:b/>
          <w:color w:val="000000"/>
          <w:sz w:val="24"/>
          <w:szCs w:val="24"/>
        </w:rPr>
      </w:pPr>
    </w:p>
    <w:p>
      <w:pPr>
        <w:jc w:val="right"/>
        <w:rPr>
          <w:rFonts w:ascii="Times New Roman" w:hAnsi="Times New Roman" w:cs="Times New Roman"/>
          <w:b/>
          <w:color w:val="000000"/>
          <w:sz w:val="24"/>
          <w:szCs w:val="24"/>
        </w:rPr>
      </w:pPr>
    </w:p>
    <w:p>
      <w:pPr>
        <w:jc w:val="right"/>
        <w:rPr>
          <w:rFonts w:ascii="Times New Roman" w:hAnsi="Times New Roman" w:cs="Times New Roman"/>
          <w:b/>
          <w:color w:val="000000"/>
          <w:sz w:val="24"/>
          <w:szCs w:val="24"/>
        </w:rPr>
      </w:pPr>
    </w:p>
    <w:p>
      <w:pPr>
        <w:jc w:val="right"/>
        <w:rPr>
          <w:rFonts w:ascii="Times New Roman" w:hAnsi="Times New Roman" w:cs="Times New Roman"/>
          <w:b/>
          <w:color w:val="000000"/>
          <w:sz w:val="24"/>
          <w:szCs w:val="24"/>
        </w:rPr>
      </w:pPr>
    </w:p>
    <w:p>
      <w:pPr>
        <w:jc w:val="right"/>
        <w:rPr>
          <w:rFonts w:ascii="Times New Roman" w:hAnsi="Times New Roman" w:cs="Times New Roman"/>
          <w:b/>
          <w:color w:val="000000"/>
          <w:sz w:val="24"/>
          <w:szCs w:val="24"/>
        </w:rPr>
      </w:pPr>
    </w:p>
    <w:p>
      <w:pPr>
        <w:jc w:val="right"/>
        <w:rPr>
          <w:rFonts w:ascii="Times New Roman" w:hAnsi="Times New Roman" w:cs="Times New Roman"/>
          <w:b/>
          <w:color w:val="000000"/>
          <w:sz w:val="24"/>
          <w:szCs w:val="24"/>
        </w:rPr>
      </w:pPr>
    </w:p>
    <w:p>
      <w:pPr>
        <w:jc w:val="right"/>
        <w:rPr>
          <w:rFonts w:ascii="Times New Roman" w:hAnsi="Times New Roman" w:cs="Times New Roman"/>
          <w:b/>
          <w:color w:val="000000"/>
          <w:sz w:val="24"/>
          <w:szCs w:val="24"/>
        </w:rPr>
      </w:pPr>
    </w:p>
    <w:p>
      <w:pPr>
        <w:jc w:val="right"/>
        <w:rPr>
          <w:rFonts w:ascii="Times New Roman" w:hAnsi="Times New Roman" w:cs="Times New Roman"/>
          <w:b/>
          <w:color w:val="000000"/>
          <w:sz w:val="24"/>
          <w:szCs w:val="24"/>
        </w:rPr>
      </w:pPr>
    </w:p>
    <w:p>
      <w:pPr>
        <w:jc w:val="right"/>
        <w:rPr>
          <w:rFonts w:ascii="Times New Roman" w:hAnsi="Times New Roman" w:cs="Times New Roman"/>
          <w:b/>
          <w:color w:val="000000"/>
          <w:sz w:val="24"/>
          <w:szCs w:val="24"/>
        </w:rPr>
      </w:pPr>
    </w:p>
    <w:p>
      <w:pPr>
        <w:jc w:val="right"/>
        <w:rPr>
          <w:rFonts w:ascii="Times New Roman" w:hAnsi="Times New Roman" w:cs="Times New Roman"/>
          <w:b/>
          <w:color w:val="000000"/>
          <w:sz w:val="24"/>
          <w:szCs w:val="24"/>
        </w:rPr>
      </w:pPr>
    </w:p>
    <w:p>
      <w:pPr>
        <w:jc w:val="right"/>
        <w:rPr>
          <w:rFonts w:ascii="Times New Roman" w:hAnsi="Times New Roman" w:cs="Times New Roman"/>
          <w:b/>
          <w:color w:val="000000"/>
          <w:sz w:val="24"/>
          <w:szCs w:val="24"/>
        </w:rPr>
      </w:pPr>
    </w:p>
    <w:p>
      <w:pPr>
        <w:jc w:val="right"/>
        <w:rPr>
          <w:rFonts w:ascii="Times New Roman" w:hAnsi="Times New Roman" w:cs="Times New Roman"/>
          <w:b/>
          <w:color w:val="000000"/>
          <w:sz w:val="24"/>
          <w:szCs w:val="24"/>
        </w:rPr>
      </w:pPr>
    </w:p>
    <w:p>
      <w:pPr>
        <w:jc w:val="right"/>
        <w:rPr>
          <w:rFonts w:ascii="Times New Roman" w:hAnsi="Times New Roman" w:cs="Times New Roman"/>
          <w:b/>
          <w:color w:val="000000"/>
          <w:sz w:val="24"/>
          <w:szCs w:val="24"/>
        </w:rPr>
      </w:pPr>
    </w:p>
    <w:p>
      <w:pPr>
        <w:jc w:val="right"/>
        <w:rPr>
          <w:rFonts w:ascii="Times New Roman" w:hAnsi="Times New Roman" w:cs="Times New Roman"/>
          <w:b/>
          <w:color w:val="000000"/>
          <w:sz w:val="24"/>
          <w:szCs w:val="24"/>
        </w:rPr>
      </w:pPr>
    </w:p>
    <w:p>
      <w:pPr>
        <w:jc w:val="right"/>
        <w:rPr>
          <w:rFonts w:ascii="Times New Roman" w:hAnsi="Times New Roman" w:cs="Times New Roman"/>
          <w:color w:val="CE181E"/>
          <w:sz w:val="24"/>
          <w:szCs w:val="24"/>
        </w:rPr>
      </w:pPr>
      <w:r>
        <w:rPr>
          <w:rFonts w:ascii="Times New Roman" w:hAnsi="Times New Roman" w:cs="Times New Roman"/>
          <w:b/>
          <w:color w:val="000000"/>
          <w:sz w:val="24"/>
          <w:szCs w:val="24"/>
        </w:rPr>
        <w:t>Додаток 4 до Тендерної Документації</w:t>
      </w:r>
    </w:p>
    <w:p>
      <w:pPr>
        <w:spacing w:after="60"/>
        <w:jc w:val="center"/>
        <w:rPr>
          <w:rFonts w:ascii="Times New Roman" w:hAnsi="Times New Roman" w:eastAsia="SimSun" w:cs="Times New Roman"/>
          <w:b/>
          <w:sz w:val="24"/>
          <w:szCs w:val="24"/>
          <w:lang w:eastAsia="zh-CN" w:bidi="hi-IN"/>
        </w:rPr>
      </w:pPr>
    </w:p>
    <w:p>
      <w:pPr>
        <w:spacing w:line="276" w:lineRule="auto"/>
        <w:jc w:val="center"/>
        <w:rPr>
          <w:rFonts w:ascii="Times New Roman" w:hAnsi="Times New Roman" w:cs="Times New Roman"/>
          <w:sz w:val="24"/>
          <w:szCs w:val="24"/>
        </w:rPr>
      </w:pPr>
      <w:r>
        <w:rPr>
          <w:rFonts w:ascii="Times New Roman" w:hAnsi="Times New Roman" w:cs="Times New Roman"/>
          <w:sz w:val="24"/>
          <w:szCs w:val="24"/>
        </w:rPr>
        <w:t>Технічні, якісні та кількісні характеристики предмета закупівлі</w:t>
      </w:r>
    </w:p>
    <w:p>
      <w:pPr>
        <w:spacing w:line="276" w:lineRule="auto"/>
        <w:jc w:val="center"/>
        <w:rPr>
          <w:rFonts w:ascii="Times New Roman" w:hAnsi="Times New Roman" w:cs="Times New Roman"/>
          <w:sz w:val="24"/>
          <w:szCs w:val="24"/>
        </w:rPr>
      </w:pPr>
    </w:p>
    <w:p>
      <w:pPr>
        <w:spacing w:line="276" w:lineRule="auto"/>
        <w:jc w:val="both"/>
        <w:rPr>
          <w:rFonts w:ascii="Times New Roman" w:hAnsi="Times New Roman" w:cs="Times New Roman"/>
          <w:bCs/>
          <w:sz w:val="24"/>
          <w:szCs w:val="24"/>
        </w:rPr>
      </w:pPr>
      <w:r>
        <w:rPr>
          <w:rFonts w:ascii="Times New Roman" w:hAnsi="Times New Roman" w:cs="Times New Roman"/>
          <w:sz w:val="24"/>
          <w:szCs w:val="24"/>
        </w:rPr>
        <w:t xml:space="preserve">1.Предмет закупівлі: </w:t>
      </w:r>
      <w:r>
        <w:rPr>
          <w:rFonts w:ascii="Times New Roman" w:hAnsi="Times New Roman" w:cs="Times New Roman"/>
          <w:bCs/>
          <w:sz w:val="24"/>
          <w:szCs w:val="24"/>
        </w:rPr>
        <w:t xml:space="preserve">Послуги з прибирання снігу, ДК 021:2015 - 90620000-9  Послуги з прибирання снігу. </w:t>
      </w:r>
    </w:p>
    <w:p>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2.Строк (терміни) надання послуги: лютий - грудень 2023 року.</w:t>
      </w:r>
    </w:p>
    <w:p>
      <w:pPr>
        <w:pStyle w:val="1707"/>
        <w:shd w:val="clear" w:color="auto" w:fill="FFFFFF"/>
        <w:spacing w:line="276" w:lineRule="auto"/>
        <w:jc w:val="both"/>
        <w:textAlignment w:val="baseline"/>
        <w:rPr>
          <w:bCs/>
        </w:rPr>
      </w:pPr>
      <w:r>
        <w:rPr>
          <w:bCs/>
        </w:rPr>
        <w:t>3.Місце надання послуги: Територіальна громада міста Вознесенська.</w:t>
      </w:r>
    </w:p>
    <w:p>
      <w:pPr>
        <w:jc w:val="center"/>
        <w:rPr>
          <w:rFonts w:ascii="Times New Roman" w:hAnsi="Times New Roman"/>
          <w:sz w:val="24"/>
          <w:szCs w:val="24"/>
        </w:rPr>
      </w:pPr>
      <w:r>
        <w:rPr>
          <w:rFonts w:ascii="Times New Roman" w:hAnsi="Times New Roman"/>
          <w:sz w:val="24"/>
          <w:szCs w:val="24"/>
        </w:rPr>
        <w:t>Першочергові заходи. Схема маршрутів розчистки комунальних доріг від снігу</w:t>
      </w:r>
    </w:p>
    <w:p>
      <w:pPr>
        <w:rPr>
          <w:rFonts w:ascii="Times New Roman" w:hAnsi="Times New Roman"/>
          <w:sz w:val="24"/>
          <w:szCs w:val="24"/>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8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 з/п</w:t>
            </w:r>
          </w:p>
        </w:tc>
        <w:tc>
          <w:tcPr>
            <w:tcW w:w="8915" w:type="dxa"/>
          </w:tcPr>
          <w:p>
            <w:pPr>
              <w:jc w:val="center"/>
              <w:rPr>
                <w:rFonts w:ascii="Times New Roman" w:hAnsi="Times New Roman"/>
                <w:sz w:val="24"/>
                <w:szCs w:val="24"/>
              </w:rPr>
            </w:pPr>
            <w:r>
              <w:rPr>
                <w:rFonts w:ascii="Times New Roman" w:hAnsi="Times New Roman"/>
                <w:sz w:val="24"/>
                <w:szCs w:val="24"/>
              </w:rPr>
              <w:t>Маршрут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w:t>
            </w:r>
          </w:p>
        </w:tc>
        <w:tc>
          <w:tcPr>
            <w:tcW w:w="8915" w:type="dxa"/>
          </w:tcPr>
          <w:p>
            <w:pPr>
              <w:rPr>
                <w:rFonts w:ascii="Times New Roman" w:hAnsi="Times New Roman"/>
                <w:sz w:val="24"/>
                <w:szCs w:val="24"/>
              </w:rPr>
            </w:pPr>
            <w:r>
              <w:rPr>
                <w:rFonts w:ascii="Times New Roman" w:hAnsi="Times New Roman"/>
                <w:sz w:val="24"/>
                <w:szCs w:val="24"/>
              </w:rPr>
              <w:t>м. Вознесенськ, вул. Михайлівська, 2 -  пров. Бузьких Козаків – вул. Маріїнська – вул. Одеська – перехрестя вул. Соборності – вул. Михайлівська, вул. Соборності – вул. Одеська – вул. Шевченка – вул. Короленка – вул. Центральна – вул. Чубчика – вул. Центральна – вул.Одеська – вул. Соборності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2</w:t>
            </w:r>
          </w:p>
        </w:tc>
        <w:tc>
          <w:tcPr>
            <w:tcW w:w="8915" w:type="dxa"/>
          </w:tcPr>
          <w:p>
            <w:pPr>
              <w:rPr>
                <w:rFonts w:ascii="Times New Roman" w:hAnsi="Times New Roman"/>
                <w:sz w:val="24"/>
                <w:szCs w:val="24"/>
              </w:rPr>
            </w:pPr>
            <w:r>
              <w:rPr>
                <w:rFonts w:ascii="Times New Roman" w:hAnsi="Times New Roman"/>
                <w:sz w:val="24"/>
                <w:szCs w:val="24"/>
              </w:rPr>
              <w:t>м. Вознесенськ, вул. Михайлівська, 2 -  вул. Соборності – вул. Осипенка – вул. Соборності – вул. Кібрика – вул. Шевченка – пров. Карпенка –вул. Козацька – вул. Кутвицького – вул. Тіниста – вул. Чорновола – вул.Козацька – пров. Карпенка – вул. Хлібозаводська – вул. Крушельницької – вул. Привокзальна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3</w:t>
            </w:r>
          </w:p>
        </w:tc>
        <w:tc>
          <w:tcPr>
            <w:tcW w:w="8915" w:type="dxa"/>
          </w:tcPr>
          <w:p>
            <w:pPr>
              <w:rPr>
                <w:rFonts w:ascii="Times New Roman" w:hAnsi="Times New Roman"/>
                <w:sz w:val="24"/>
                <w:szCs w:val="24"/>
              </w:rPr>
            </w:pPr>
            <w:r>
              <w:rPr>
                <w:rFonts w:ascii="Times New Roman" w:hAnsi="Times New Roman"/>
                <w:sz w:val="24"/>
                <w:szCs w:val="24"/>
              </w:rPr>
              <w:t>м. Вознесенськ, вул. Михайлівська, 2 -  вул. Пушкінська – вул. Одеська, вул. Соборності – вул. Котляревського – вул. Омеляновича-Павленка – вул. Героїв України – вул. Слободянюка Бориса – вул. Будівельників – вул. Сухомлинського – проїзд між вулицями Героїв України та Кутвицького – вул. Кутвицького – вул. Омеляновича-Павленка – вул. Котляревського – вул. Соборності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4</w:t>
            </w:r>
          </w:p>
        </w:tc>
        <w:tc>
          <w:tcPr>
            <w:tcW w:w="8915" w:type="dxa"/>
          </w:tcPr>
          <w:p>
            <w:pPr>
              <w:pStyle w:val="11"/>
            </w:pPr>
            <w:r>
              <w:rPr>
                <w:lang w:val="uk-UA"/>
              </w:rPr>
              <w:t xml:space="preserve">м. Вознесенськ, вул. Михайлівська, 2 - </w:t>
            </w:r>
            <w:r>
              <w:t xml:space="preserve"> вул. Михайлівська – пров. Ветеринарний – вул. </w:t>
            </w:r>
            <w:r>
              <w:rPr>
                <w:color w:val="auto"/>
              </w:rPr>
              <w:t>Ліс</w:t>
            </w:r>
            <w:r>
              <w:rPr>
                <w:color w:val="auto"/>
                <w:lang w:val="uk-UA"/>
              </w:rPr>
              <w:t>ова</w:t>
            </w:r>
            <w:r>
              <w:t xml:space="preserve"> до кладовища – пров. Ветеринарний – вул. 228-ї стрілецької дивізії до прийомного покою КП «КНП Вознесенська багатопрофільна лікарня» Вознесенської міської ради–вул. Берегового – вул. Черняховського – вул. Барвінкова –вул. Ткачука – вул. Корольова у тому числі до кладовища – пров. Тихий – вул. </w:t>
            </w:r>
            <w:r>
              <w:rPr>
                <w:lang w:val="uk-UA"/>
              </w:rPr>
              <w:t>80-ї штурмової</w:t>
            </w:r>
            <w:r>
              <w:t xml:space="preserve"> – вул. Михайлівська </w:t>
            </w:r>
            <w:r>
              <w:rPr>
                <w:lang w:val="uk-UA"/>
              </w:rPr>
              <w:t>-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5</w:t>
            </w:r>
          </w:p>
        </w:tc>
        <w:tc>
          <w:tcPr>
            <w:tcW w:w="8915" w:type="dxa"/>
          </w:tcPr>
          <w:p>
            <w:pPr>
              <w:rPr>
                <w:rFonts w:ascii="Times New Roman" w:hAnsi="Times New Roman"/>
                <w:sz w:val="24"/>
                <w:szCs w:val="24"/>
              </w:rPr>
            </w:pPr>
            <w:r>
              <w:rPr>
                <w:rFonts w:ascii="Times New Roman" w:hAnsi="Times New Roman"/>
                <w:sz w:val="24"/>
                <w:szCs w:val="24"/>
              </w:rPr>
              <w:t xml:space="preserve">м. Вознесенськ, вул. Михайлівська, 2 -вул. Михайлівська – вул. </w:t>
            </w:r>
            <w:r>
              <w:t xml:space="preserve">80-ї штурмової </w:t>
            </w:r>
            <w:r>
              <w:rPr>
                <w:rFonts w:ascii="Times New Roman" w:hAnsi="Times New Roman"/>
                <w:sz w:val="24"/>
                <w:szCs w:val="24"/>
              </w:rPr>
              <w:t>– вул. Молодогвардійська – дорога на мікрорайон Пряме – вул. Десантників – вул. Ставкова  – вул. Берегового – пров. Ветеринарний – вул. Михайлівська -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6</w:t>
            </w:r>
          </w:p>
        </w:tc>
        <w:tc>
          <w:tcPr>
            <w:tcW w:w="8915" w:type="dxa"/>
          </w:tcPr>
          <w:p>
            <w:pPr>
              <w:rPr>
                <w:rFonts w:ascii="Times New Roman" w:hAnsi="Times New Roman"/>
                <w:sz w:val="24"/>
                <w:szCs w:val="24"/>
              </w:rPr>
            </w:pPr>
            <w:r>
              <w:rPr>
                <w:rFonts w:ascii="Times New Roman" w:hAnsi="Times New Roman"/>
                <w:sz w:val="24"/>
                <w:szCs w:val="24"/>
              </w:rPr>
              <w:t xml:space="preserve">м. Вознесенськ, вул. Михайлівська, 2 -вул. Танасчишина (від вул. Соборності до </w:t>
            </w:r>
          </w:p>
          <w:p>
            <w:pPr>
              <w:rPr>
                <w:rFonts w:ascii="Times New Roman" w:hAnsi="Times New Roman"/>
                <w:sz w:val="24"/>
                <w:szCs w:val="24"/>
              </w:rPr>
            </w:pPr>
            <w:r>
              <w:rPr>
                <w:rFonts w:ascii="Times New Roman" w:hAnsi="Times New Roman"/>
                <w:sz w:val="24"/>
                <w:szCs w:val="24"/>
              </w:rPr>
              <w:t xml:space="preserve">вул. Київська) – вул. Тімірязєва – вул. Сокольська – </w:t>
            </w:r>
            <w:r>
              <w:rPr>
                <w:rFonts w:ascii="Times New Roman" w:hAnsi="Times New Roman"/>
                <w:color w:val="auto"/>
                <w:sz w:val="24"/>
                <w:szCs w:val="24"/>
              </w:rPr>
              <w:t>вул. Визволення</w:t>
            </w:r>
            <w:r>
              <w:rPr>
                <w:rFonts w:ascii="Times New Roman" w:hAnsi="Times New Roman"/>
                <w:sz w:val="24"/>
                <w:szCs w:val="24"/>
              </w:rPr>
              <w:t xml:space="preserve"> – вул. Болгарська, у тому числі до кладовища – вул. Визволення – вул. Тімірязєва – вул. Виноградна – вул. Мирна – вул. Зарічна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7</w:t>
            </w:r>
          </w:p>
        </w:tc>
        <w:tc>
          <w:tcPr>
            <w:tcW w:w="8915" w:type="dxa"/>
          </w:tcPr>
          <w:p>
            <w:pPr>
              <w:rPr>
                <w:rFonts w:ascii="Times New Roman" w:hAnsi="Times New Roman"/>
                <w:sz w:val="24"/>
                <w:szCs w:val="24"/>
              </w:rPr>
            </w:pPr>
            <w:r>
              <w:rPr>
                <w:rFonts w:ascii="Times New Roman" w:hAnsi="Times New Roman"/>
                <w:sz w:val="24"/>
                <w:szCs w:val="24"/>
              </w:rPr>
              <w:t>м. Вознесенськ, вул. Михайлівська, 2 -  вул. Танасчишина (від вул. Одеська до річки) – вул. Одеська(від вул. Одеська №1 до вул. Київська) – вул.Пошукайла – вул. Литовська – вул. Таврійська – вул. Короленка – вул. Шевченка до ФОК «Водограй» – вул. Шмідта -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8</w:t>
            </w:r>
          </w:p>
        </w:tc>
        <w:tc>
          <w:tcPr>
            <w:tcW w:w="8915" w:type="dxa"/>
          </w:tcPr>
          <w:p>
            <w:pPr>
              <w:rPr>
                <w:rFonts w:ascii="Times New Roman" w:hAnsi="Times New Roman"/>
                <w:sz w:val="24"/>
                <w:szCs w:val="24"/>
              </w:rPr>
            </w:pPr>
            <w:r>
              <w:rPr>
                <w:rFonts w:ascii="Times New Roman" w:hAnsi="Times New Roman"/>
                <w:sz w:val="24"/>
                <w:szCs w:val="24"/>
              </w:rPr>
              <w:t>м. Вознесенськ, вул. Михайлівська, 2 – вул. Соборності – вул. Аграрна – вул. Кут-вицького – вул. Тіниста – вул. Чорновола – пров. Шкільний, у тому числі до кладовища – вул. Чорновола – вул. Тіниста – вул. Садова до межі с. Таборівка – вул. Тіниста – вул. Козацька – вул. Гніліченка – вул. Кібрика – вул. Соборності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9</w:t>
            </w:r>
          </w:p>
        </w:tc>
        <w:tc>
          <w:tcPr>
            <w:tcW w:w="8915" w:type="dxa"/>
          </w:tcPr>
          <w:p>
            <w:pPr>
              <w:rPr>
                <w:rFonts w:ascii="Times New Roman" w:hAnsi="Times New Roman"/>
                <w:sz w:val="24"/>
                <w:szCs w:val="24"/>
              </w:rPr>
            </w:pPr>
            <w:r>
              <w:rPr>
                <w:rFonts w:ascii="Times New Roman" w:hAnsi="Times New Roman"/>
                <w:sz w:val="24"/>
                <w:szCs w:val="24"/>
              </w:rPr>
              <w:t>м. Вознесенськ, вул. Михайлівська, 2 - (по пров. Бузьких Козаків – вул. Пушкінська – вул. Одеська) вул. Маріїнська – вул. Ксеніївська – вул. Соборності – пров. Костенка– вул. Маріїнська – пров. Онуфрієнка – вул. Соборності – пров. Радомський – вул. Маріїнська – вул. Михайлівська – пров. Леоніда Каденюка – вул. Космодем`янської Зої – вул. Калинова – пров. Лугового – вул. Солов’їна – вул. Світанкова – вул. Космодем`янської Зої – пров. Раскової – вул. Михайлівська–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10</w:t>
            </w:r>
          </w:p>
        </w:tc>
        <w:tc>
          <w:tcPr>
            <w:tcW w:w="8915" w:type="dxa"/>
          </w:tcPr>
          <w:p>
            <w:pPr>
              <w:rPr>
                <w:rFonts w:ascii="Times New Roman" w:hAnsi="Times New Roman"/>
                <w:sz w:val="24"/>
                <w:szCs w:val="24"/>
              </w:rPr>
            </w:pPr>
            <w:r>
              <w:rPr>
                <w:rFonts w:ascii="Times New Roman" w:hAnsi="Times New Roman"/>
                <w:sz w:val="24"/>
                <w:szCs w:val="24"/>
              </w:rPr>
              <w:t xml:space="preserve">м. Вознесенськ, вул. Михайлівська, 2 -  вул. Михайлівська – вул. Кооперативна – </w:t>
            </w:r>
          </w:p>
          <w:p>
            <w:pPr>
              <w:rPr>
                <w:rFonts w:ascii="Times New Roman" w:hAnsi="Times New Roman"/>
                <w:sz w:val="24"/>
                <w:szCs w:val="24"/>
              </w:rPr>
            </w:pPr>
            <w:r>
              <w:rPr>
                <w:rFonts w:ascii="Times New Roman" w:hAnsi="Times New Roman"/>
                <w:sz w:val="24"/>
                <w:szCs w:val="24"/>
              </w:rPr>
              <w:t>вул. Соколецька – вул. Піщана – вул. Соколецька – вул. Лермонтова – - м. Вознесенськ, вул. Михайлівська,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11</w:t>
            </w:r>
          </w:p>
        </w:tc>
        <w:tc>
          <w:tcPr>
            <w:tcW w:w="8915" w:type="dxa"/>
          </w:tcPr>
          <w:p>
            <w:pPr>
              <w:rPr>
                <w:rFonts w:ascii="Times New Roman" w:hAnsi="Times New Roman"/>
                <w:sz w:val="24"/>
                <w:szCs w:val="24"/>
              </w:rPr>
            </w:pPr>
            <w:r>
              <w:rPr>
                <w:rFonts w:ascii="Times New Roman" w:hAnsi="Times New Roman"/>
                <w:sz w:val="24"/>
                <w:szCs w:val="24"/>
              </w:rPr>
              <w:t>м. Вознесенськ, вул. Михайлівська, 2 - вул. Соборності - вул. Танасчишина - вул. Тімірязєва - вул. Сокольська до вул. Болгарська - (с. Ракове вул. Сучкова - вул. Садова - вул. Ковальська - вул. Заводська - кладовище - вул. Степова - вул. Ковальська - площа ФАП - церква - вул. Ковальська - вул. Поперечна - вул. Поштова) - (с. Новогригорівка вул. Комбайнерів - вул. Кринична - пров. А - пров. Б - пров. В - вул. Садова - ЗОШ - ДНЗ - вул. Шкільна - кладовище - вул. Шкільна - вул. Наберіжна) - вул. Сокольська - вул. Тімірязєва - вул. Танасчишина - вул. Соборності - м. Вознесенськ, вул. Михайлівська, 2</w:t>
            </w:r>
          </w:p>
        </w:tc>
      </w:tr>
    </w:tbl>
    <w:p>
      <w:pPr>
        <w:pStyle w:val="1723"/>
        <w:ind w:left="360"/>
        <w:jc w:val="both"/>
        <w:rPr>
          <w:lang w:val="uk-UA"/>
        </w:rPr>
      </w:pPr>
    </w:p>
    <w:p>
      <w:pPr>
        <w:jc w:val="center"/>
        <w:rPr>
          <w:rFonts w:ascii="Times New Roman" w:hAnsi="Times New Roman"/>
          <w:sz w:val="24"/>
          <w:szCs w:val="24"/>
        </w:rPr>
      </w:pPr>
      <w:r>
        <w:rPr>
          <w:rFonts w:ascii="Times New Roman" w:hAnsi="Times New Roman"/>
          <w:sz w:val="24"/>
          <w:szCs w:val="24"/>
        </w:rPr>
        <w:t>Схема маршрутів розчистки комунальних доріг для ліквідації наслідків складних метеоумов</w:t>
      </w:r>
    </w:p>
    <w:p>
      <w:pPr>
        <w:jc w:val="center"/>
        <w:rPr>
          <w:rFonts w:ascii="Times New Roman" w:hAnsi="Times New Roman"/>
          <w:sz w:val="24"/>
          <w:szCs w:val="24"/>
        </w:rPr>
      </w:pPr>
    </w:p>
    <w:tbl>
      <w:tblPr>
        <w:tblStyle w:val="5"/>
        <w:tblW w:w="97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8"/>
        <w:gridCol w:w="8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з/п</w:t>
            </w:r>
          </w:p>
          <w:p>
            <w:pPr>
              <w:jc w:val="center"/>
              <w:rPr>
                <w:rFonts w:ascii="Times New Roman" w:hAnsi="Times New Roman"/>
                <w:sz w:val="24"/>
                <w:szCs w:val="24"/>
              </w:rPr>
            </w:pPr>
          </w:p>
        </w:tc>
        <w:tc>
          <w:tcPr>
            <w:tcW w:w="8943" w:type="dxa"/>
          </w:tcPr>
          <w:p>
            <w:pPr>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Маршрут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1</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Лагеря:</w:t>
            </w:r>
          </w:p>
          <w:p>
            <w:pPr>
              <w:rPr>
                <w:rFonts w:ascii="Times New Roman" w:hAnsi="Times New Roman"/>
                <w:sz w:val="24"/>
                <w:szCs w:val="24"/>
              </w:rPr>
            </w:pPr>
            <w:r>
              <w:rPr>
                <w:rFonts w:ascii="Times New Roman" w:hAnsi="Times New Roman"/>
                <w:sz w:val="24"/>
                <w:szCs w:val="24"/>
              </w:rPr>
              <w:t>вул. Перемоги – вул. Миру – вул.1-го Травня – вул. Богдана Ступки – пров. Тюльпановий – пров. Успішний – вул. Глібова – пров. Каштановий – пров. Робочий – вул.Кленова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2</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Племстанція:</w:t>
            </w:r>
          </w:p>
          <w:p>
            <w:pPr>
              <w:rPr>
                <w:rFonts w:ascii="Times New Roman" w:hAnsi="Times New Roman"/>
                <w:sz w:val="24"/>
                <w:szCs w:val="24"/>
              </w:rPr>
            </w:pPr>
            <w:r>
              <w:rPr>
                <w:rFonts w:ascii="Times New Roman" w:hAnsi="Times New Roman"/>
                <w:sz w:val="24"/>
                <w:szCs w:val="24"/>
              </w:rPr>
              <w:t>вул. Малашевича – вул. Висока – вул. Енгельса – вул. Північна – вул.Святомиколаївська – вул. Лазурна – вул. Зіркова – вул. Запорізька – вул.Добровольського – вул. Польова – дорога до геріатричного пансіонату – дорога на мікрорайон Пряме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3</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Центр міста:</w:t>
            </w:r>
          </w:p>
          <w:p>
            <w:pPr>
              <w:rPr>
                <w:rFonts w:ascii="Times New Roman" w:hAnsi="Times New Roman"/>
                <w:sz w:val="24"/>
                <w:szCs w:val="24"/>
              </w:rPr>
            </w:pPr>
            <w:r>
              <w:rPr>
                <w:rFonts w:ascii="Times New Roman" w:hAnsi="Times New Roman"/>
                <w:sz w:val="24"/>
                <w:szCs w:val="24"/>
              </w:rPr>
              <w:t>1) вул. Спаська – вул. Щаслива – вул. Франка – пров. Олександрівський – пров.Щепк</w:t>
            </w:r>
            <w:r>
              <w:rPr>
                <w:rFonts w:ascii="Times New Roman" w:hAnsi="Times New Roman"/>
                <w:color w:val="0070C0"/>
                <w:sz w:val="24"/>
                <w:szCs w:val="24"/>
              </w:rPr>
              <w:t>і</w:t>
            </w:r>
            <w:r>
              <w:rPr>
                <w:rFonts w:ascii="Times New Roman" w:hAnsi="Times New Roman"/>
                <w:sz w:val="24"/>
                <w:szCs w:val="24"/>
              </w:rPr>
              <w:t xml:space="preserve">на – пров. Гончаренка – пров. Гастелло </w:t>
            </w:r>
            <w:r>
              <w:rPr>
                <w:rFonts w:ascii="Times New Roman" w:hAnsi="Times New Roman"/>
                <w:color w:val="auto"/>
                <w:sz w:val="24"/>
                <w:szCs w:val="24"/>
              </w:rPr>
              <w:t>– пров. Канатний</w:t>
            </w:r>
            <w:r>
              <w:rPr>
                <w:rFonts w:ascii="Times New Roman" w:hAnsi="Times New Roman"/>
                <w:sz w:val="24"/>
                <w:szCs w:val="24"/>
              </w:rPr>
              <w:t xml:space="preserve">  – пров.Вербний – вул. Троїцька – пров. Лятошинського – вул. Шмідта; </w:t>
            </w:r>
          </w:p>
          <w:p>
            <w:pPr>
              <w:rPr>
                <w:rFonts w:ascii="Times New Roman" w:hAnsi="Times New Roman"/>
                <w:sz w:val="24"/>
                <w:szCs w:val="24"/>
              </w:rPr>
            </w:pPr>
            <w:r>
              <w:rPr>
                <w:rFonts w:ascii="Times New Roman" w:hAnsi="Times New Roman"/>
                <w:sz w:val="24"/>
                <w:szCs w:val="24"/>
              </w:rPr>
              <w:t>2) вул. Ксеніївська – пров. Ковальський – вул. Кравченка – пров. Олександра Ліптуги – вул.Плавнева – пров. Бузьких Козаків (глухий кут)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4</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Болгарка:</w:t>
            </w:r>
          </w:p>
          <w:p>
            <w:pPr>
              <w:rPr>
                <w:rFonts w:ascii="Times New Roman" w:hAnsi="Times New Roman"/>
                <w:sz w:val="24"/>
                <w:szCs w:val="24"/>
              </w:rPr>
            </w:pPr>
            <w:r>
              <w:rPr>
                <w:rFonts w:ascii="Times New Roman" w:hAnsi="Times New Roman"/>
                <w:sz w:val="24"/>
                <w:szCs w:val="24"/>
              </w:rPr>
              <w:t>вул. Космічна – вул. Залізнична – вул. Садки – вул. Кошового Олега – пров. Морський – вул. Маяковського – вул. Гетманська  – вул. Ярова – вул.Слобідська – вул. Зарічна, від вул. Тімірязєва до кінця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5</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Болгарка:</w:t>
            </w:r>
          </w:p>
          <w:p>
            <w:pPr>
              <w:ind w:right="-108"/>
              <w:rPr>
                <w:rFonts w:ascii="Times New Roman" w:hAnsi="Times New Roman"/>
                <w:sz w:val="24"/>
                <w:szCs w:val="24"/>
              </w:rPr>
            </w:pPr>
            <w:r>
              <w:rPr>
                <w:rFonts w:ascii="Times New Roman" w:hAnsi="Times New Roman"/>
                <w:sz w:val="24"/>
                <w:szCs w:val="24"/>
              </w:rPr>
              <w:t>вул. Орлика Пилипа – вул. Слобідська – вул. Східна – пров. Південний – пров.Поперечний – вул. Гоголя – вул. Гетьманська – вул. Слов’янська – вул.Айвазовського – вул. Степова – вул. Болгарська №1-100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6</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Натягайлівка:</w:t>
            </w:r>
          </w:p>
          <w:p>
            <w:pPr>
              <w:rPr>
                <w:rFonts w:ascii="Times New Roman" w:hAnsi="Times New Roman"/>
                <w:sz w:val="24"/>
                <w:szCs w:val="24"/>
              </w:rPr>
            </w:pPr>
            <w:r>
              <w:rPr>
                <w:rFonts w:ascii="Times New Roman" w:hAnsi="Times New Roman"/>
                <w:sz w:val="24"/>
                <w:szCs w:val="24"/>
              </w:rPr>
              <w:t>пров. В’ячеслава Чорновола – пров. Павла Скоропадського – пров. Патріотичний – пров.Чехова – пров. Медовий– пров. Котика Валі – вул. Благодатна – пров. Український – вул. 228-ї стрілецької дивізії – вул. Лісова – пров. Медичний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7</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Натягайлівка:</w:t>
            </w:r>
          </w:p>
          <w:p>
            <w:pPr>
              <w:rPr>
                <w:rFonts w:ascii="Times New Roman" w:hAnsi="Times New Roman"/>
                <w:sz w:val="24"/>
                <w:szCs w:val="24"/>
              </w:rPr>
            </w:pPr>
            <w:r>
              <w:rPr>
                <w:rFonts w:ascii="Times New Roman" w:hAnsi="Times New Roman"/>
                <w:sz w:val="24"/>
                <w:szCs w:val="24"/>
              </w:rPr>
              <w:t>вул. Вавілова – вул. Нова – вул. Відрадна – пров. Парниковий – пров. Сонячний – вул. Петра Дяченка – вул. Кольчака – вул. Теплична – вул. Коршуновича – вул. Сапєгіна – вул. Привітна – вул. Вознесенська – пров. Толбухіна – вул. 8-го Березня – пров. Зелений – пров. Тихий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8</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Натягайлівка:</w:t>
            </w:r>
          </w:p>
          <w:p>
            <w:pPr>
              <w:rPr>
                <w:rFonts w:ascii="Times New Roman" w:hAnsi="Times New Roman"/>
                <w:sz w:val="24"/>
                <w:szCs w:val="24"/>
              </w:rPr>
            </w:pPr>
            <w:r>
              <w:rPr>
                <w:rFonts w:ascii="Times New Roman" w:hAnsi="Times New Roman"/>
                <w:sz w:val="24"/>
                <w:szCs w:val="24"/>
              </w:rPr>
              <w:t xml:space="preserve">вул. Марії Примаченко – вул. Відрадна – вул. Соснова – вул. Озерна – вул. Сковороди Григорія – вул. Олейнюка – </w:t>
            </w:r>
            <w:r>
              <w:rPr>
                <w:rFonts w:ascii="Times New Roman" w:hAnsi="Times New Roman"/>
                <w:color w:val="auto"/>
                <w:sz w:val="24"/>
                <w:szCs w:val="24"/>
              </w:rPr>
              <w:t>вул. Смеркова</w:t>
            </w:r>
            <w:r>
              <w:rPr>
                <w:rFonts w:ascii="Times New Roman" w:hAnsi="Times New Roman"/>
                <w:sz w:val="24"/>
                <w:szCs w:val="24"/>
              </w:rPr>
              <w:t xml:space="preserve"> – вул. Шаталова – вул. Дмитра Яворницького – вул.Сучкова – вул. 40 років Визволення – вул. 24-го Березня – вул. Ставкова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8" w:type="dxa"/>
          </w:tcPr>
          <w:p>
            <w:pPr>
              <w:jc w:val="center"/>
              <w:rPr>
                <w:rFonts w:ascii="Times New Roman" w:hAnsi="Times New Roman"/>
                <w:sz w:val="24"/>
                <w:szCs w:val="24"/>
              </w:rPr>
            </w:pPr>
            <w:r>
              <w:rPr>
                <w:rFonts w:ascii="Times New Roman" w:hAnsi="Times New Roman"/>
                <w:sz w:val="24"/>
                <w:szCs w:val="24"/>
              </w:rPr>
              <w:t>9</w:t>
            </w:r>
          </w:p>
        </w:tc>
        <w:tc>
          <w:tcPr>
            <w:tcW w:w="8943" w:type="dxa"/>
          </w:tcPr>
          <w:p>
            <w:pPr>
              <w:rPr>
                <w:rFonts w:ascii="Times New Roman" w:hAnsi="Times New Roman"/>
                <w:sz w:val="24"/>
                <w:szCs w:val="24"/>
                <w:u w:val="single"/>
              </w:rPr>
            </w:pPr>
            <w:r>
              <w:rPr>
                <w:rFonts w:ascii="Times New Roman" w:hAnsi="Times New Roman"/>
                <w:sz w:val="24"/>
                <w:szCs w:val="24"/>
                <w:u w:val="single"/>
              </w:rPr>
              <w:t>Ділянка Натягайлівка:</w:t>
            </w:r>
          </w:p>
          <w:p>
            <w:pPr>
              <w:rPr>
                <w:rFonts w:ascii="Times New Roman" w:hAnsi="Times New Roman"/>
                <w:sz w:val="24"/>
                <w:szCs w:val="24"/>
              </w:rPr>
            </w:pPr>
            <w:r>
              <w:rPr>
                <w:rFonts w:ascii="Times New Roman" w:hAnsi="Times New Roman"/>
                <w:color w:val="auto"/>
                <w:sz w:val="24"/>
                <w:szCs w:val="24"/>
              </w:rPr>
              <w:t>вул. Світанкова – пров. Караловий</w:t>
            </w:r>
            <w:r>
              <w:rPr>
                <w:rFonts w:ascii="Times New Roman" w:hAnsi="Times New Roman"/>
                <w:sz w:val="24"/>
                <w:szCs w:val="24"/>
              </w:rPr>
              <w:t xml:space="preserve"> – пров. Полуничний – пров. Ясеневий– пров. Вересковий – пров. Хмельницького – пров. Рилєєва – пров. Бузький – пров. Глінки – пров. Толбухіна – пров. Чайковського – пров. Гречаного – пров.Усенка – пров. Молодіжний – вул. Коцюбинського – пров. Радісний – </w:t>
            </w:r>
            <w:r>
              <w:rPr>
                <w:rFonts w:ascii="Times New Roman" w:hAnsi="Times New Roman"/>
                <w:color w:val="auto"/>
                <w:sz w:val="24"/>
                <w:szCs w:val="24"/>
              </w:rPr>
              <w:t>вул.Варшавська</w:t>
            </w:r>
            <w:r>
              <w:rPr>
                <w:rFonts w:ascii="Times New Roman" w:hAnsi="Times New Roman"/>
                <w:sz w:val="24"/>
                <w:szCs w:val="24"/>
              </w:rPr>
              <w:t xml:space="preserve"> – вул. Західна – пров. Княжий</w:t>
            </w:r>
          </w:p>
        </w:tc>
      </w:tr>
    </w:tbl>
    <w:p>
      <w:pPr>
        <w:pStyle w:val="1723"/>
        <w:ind w:left="360"/>
        <w:jc w:val="both"/>
        <w:rPr>
          <w:lang w:val="uk-UA"/>
        </w:rPr>
      </w:pPr>
    </w:p>
    <w:p>
      <w:pPr>
        <w:jc w:val="center"/>
        <w:rPr>
          <w:rFonts w:ascii="Times New Roman" w:hAnsi="Times New Roman"/>
          <w:sz w:val="24"/>
          <w:szCs w:val="24"/>
        </w:rPr>
      </w:pPr>
      <w:r>
        <w:rPr>
          <w:rFonts w:ascii="Times New Roman" w:hAnsi="Times New Roman"/>
          <w:sz w:val="24"/>
          <w:szCs w:val="24"/>
        </w:rPr>
        <w:t>Схема маршрутів розчистки тротуарів та алей від снігу</w:t>
      </w:r>
    </w:p>
    <w:p>
      <w:pPr>
        <w:jc w:val="center"/>
        <w:rPr>
          <w:rFonts w:ascii="Times New Roman" w:hAnsi="Times New Roman"/>
          <w:sz w:val="24"/>
          <w:szCs w:val="24"/>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8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jc w:val="center"/>
              <w:rPr>
                <w:rFonts w:ascii="Times New Roman" w:hAnsi="Times New Roman"/>
                <w:sz w:val="24"/>
                <w:szCs w:val="24"/>
              </w:rPr>
            </w:pPr>
            <w:r>
              <w:rPr>
                <w:rFonts w:ascii="Times New Roman" w:hAnsi="Times New Roman"/>
                <w:sz w:val="24"/>
                <w:szCs w:val="24"/>
              </w:rPr>
              <w:t>№ з/п</w:t>
            </w:r>
          </w:p>
        </w:tc>
        <w:tc>
          <w:tcPr>
            <w:tcW w:w="8508" w:type="dxa"/>
          </w:tcPr>
          <w:p>
            <w:pPr>
              <w:jc w:val="center"/>
              <w:rPr>
                <w:rFonts w:ascii="Times New Roman" w:hAnsi="Times New Roman"/>
                <w:sz w:val="24"/>
                <w:szCs w:val="24"/>
              </w:rPr>
            </w:pPr>
            <w:r>
              <w:rPr>
                <w:rFonts w:ascii="Times New Roman" w:hAnsi="Times New Roman"/>
                <w:sz w:val="24"/>
                <w:szCs w:val="24"/>
              </w:rPr>
              <w:t>Маршрут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w:t>
            </w:r>
          </w:p>
        </w:tc>
        <w:tc>
          <w:tcPr>
            <w:tcW w:w="8508" w:type="dxa"/>
          </w:tcPr>
          <w:p>
            <w:pPr>
              <w:rPr>
                <w:rFonts w:ascii="Times New Roman" w:hAnsi="Times New Roman"/>
                <w:sz w:val="24"/>
                <w:szCs w:val="24"/>
              </w:rPr>
            </w:pPr>
            <w:r>
              <w:rPr>
                <w:rFonts w:ascii="Times New Roman" w:hAnsi="Times New Roman"/>
                <w:sz w:val="24"/>
                <w:szCs w:val="24"/>
              </w:rPr>
              <w:t>База – пров. Бузьких Козаків – вул. Маріїнська парна сторона – вул. Одеська – вул. Соборності до вул. Михайлівська – 2 сторони – вул. Одеська від вул. Соборності до вул.Центральна – вул. Центральна від вул. Чубчика 2 сторони – вул. Одеська – 2 сторони – вул. Короленка – 2 сторони – парк Шевченка – вул. Шевченка до КДНЗ №9 «Горобинка» 2 сторони – парк Січової Слави – парк 1-го Травня – сквер Будівельників – парк Ворошилова – база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2</w:t>
            </w:r>
          </w:p>
        </w:tc>
        <w:tc>
          <w:tcPr>
            <w:tcW w:w="8508" w:type="dxa"/>
          </w:tcPr>
          <w:p>
            <w:pPr>
              <w:rPr>
                <w:rFonts w:ascii="Times New Roman" w:hAnsi="Times New Roman"/>
                <w:sz w:val="24"/>
                <w:szCs w:val="24"/>
              </w:rPr>
            </w:pPr>
            <w:r>
              <w:rPr>
                <w:rFonts w:ascii="Times New Roman" w:hAnsi="Times New Roman"/>
                <w:sz w:val="24"/>
                <w:szCs w:val="24"/>
              </w:rPr>
              <w:t>База – пров. Бузьких Козаків - вул. Пушкінська парна сторона – вул. Одеська – вул. Пушкінська непарна сторона – пров. Бузьких Козаків – вул. Соборності – від вул. Михайлівська – пл. Привокзальна – вул. Осипенка – вул. Київська непарна сторона – вул. Героїв України – проїзд між вулицями Героїв України та Кутвицького – вул. Сухомлинського – вул. Будівельників – вул. Слободянюка Бориса, у тому числі по полю до Племстанції – вул. Київська парна сторона до вул. Танасчишина – від вул. Танасчишина до вул. Осипенка – вул. Соборності – база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3</w:t>
            </w:r>
          </w:p>
        </w:tc>
        <w:tc>
          <w:tcPr>
            <w:tcW w:w="8508" w:type="dxa"/>
          </w:tcPr>
          <w:p>
            <w:pPr>
              <w:rPr>
                <w:rFonts w:ascii="Times New Roman" w:hAnsi="Times New Roman"/>
                <w:sz w:val="24"/>
                <w:szCs w:val="24"/>
              </w:rPr>
            </w:pPr>
            <w:r>
              <w:rPr>
                <w:rFonts w:ascii="Times New Roman" w:hAnsi="Times New Roman"/>
                <w:sz w:val="24"/>
                <w:szCs w:val="24"/>
              </w:rPr>
              <w:t xml:space="preserve">База – пров. Бузьких Козаків – вул. Маріїнська непарна сторона – вул. Одеська – вул. Танасчишина – міст через річку Мертвовод – вул. Осадчого – вул. Тімірязєва до </w:t>
            </w:r>
          </w:p>
          <w:p>
            <w:pPr>
              <w:rPr>
                <w:rFonts w:ascii="Times New Roman" w:hAnsi="Times New Roman"/>
                <w:sz w:val="24"/>
                <w:szCs w:val="24"/>
              </w:rPr>
            </w:pPr>
            <w:r>
              <w:rPr>
                <w:rFonts w:ascii="Times New Roman" w:hAnsi="Times New Roman"/>
                <w:sz w:val="24"/>
                <w:szCs w:val="24"/>
              </w:rPr>
              <w:t>вул. Слов`янська – база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4</w:t>
            </w:r>
          </w:p>
        </w:tc>
        <w:tc>
          <w:tcPr>
            <w:tcW w:w="8508" w:type="dxa"/>
          </w:tcPr>
          <w:p>
            <w:pPr>
              <w:rPr>
                <w:rFonts w:ascii="Times New Roman" w:hAnsi="Times New Roman"/>
                <w:sz w:val="24"/>
                <w:szCs w:val="24"/>
              </w:rPr>
            </w:pPr>
            <w:r>
              <w:rPr>
                <w:rFonts w:ascii="Times New Roman" w:hAnsi="Times New Roman"/>
                <w:sz w:val="24"/>
                <w:szCs w:val="24"/>
              </w:rPr>
              <w:t>База – пров. Бузьких Козаків – вул. Маріїнська – вул. Одеська – вул. Пушкінська – вул. Михайлівська –вул.80-ї штурмової – вул. Молодогвардійська – вул. Сергія Макарова – вул. Горіхова – вул. Лисенка – вул. Берегового – база</w:t>
            </w:r>
          </w:p>
        </w:tc>
      </w:tr>
    </w:tbl>
    <w:p>
      <w:pPr>
        <w:pStyle w:val="1723"/>
        <w:ind w:left="360"/>
        <w:jc w:val="both"/>
        <w:rPr>
          <w:lang w:val="uk-UA"/>
        </w:rPr>
      </w:pPr>
    </w:p>
    <w:p>
      <w:pPr>
        <w:jc w:val="center"/>
        <w:rPr>
          <w:rFonts w:ascii="Times New Roman" w:hAnsi="Times New Roman"/>
          <w:sz w:val="24"/>
          <w:szCs w:val="24"/>
        </w:rPr>
      </w:pPr>
      <w:r>
        <w:rPr>
          <w:rFonts w:ascii="Times New Roman" w:hAnsi="Times New Roman"/>
          <w:sz w:val="24"/>
          <w:szCs w:val="24"/>
        </w:rPr>
        <w:t xml:space="preserve">Перелік пішохідних переходів, що підлягають розчистці від снігу </w:t>
      </w:r>
    </w:p>
    <w:p>
      <w:pPr>
        <w:jc w:val="center"/>
        <w:rPr>
          <w:rFonts w:ascii="Times New Roman" w:hAnsi="Times New Roman"/>
          <w:sz w:val="24"/>
          <w:szCs w:val="24"/>
        </w:rPr>
      </w:pPr>
    </w:p>
    <w:tbl>
      <w:tblPr>
        <w:tblStyle w:val="5"/>
        <w:tblW w:w="0" w:type="auto"/>
        <w:tblInd w:w="4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7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 з/п</w:t>
            </w:r>
          </w:p>
        </w:tc>
        <w:tc>
          <w:tcPr>
            <w:tcW w:w="7914" w:type="dxa"/>
          </w:tcPr>
          <w:p>
            <w:pPr>
              <w:jc w:val="center"/>
              <w:rPr>
                <w:rFonts w:ascii="Times New Roman" w:hAnsi="Times New Roman"/>
                <w:sz w:val="24"/>
                <w:szCs w:val="24"/>
              </w:rPr>
            </w:pPr>
            <w:r>
              <w:rPr>
                <w:rFonts w:ascii="Times New Roman" w:hAnsi="Times New Roman"/>
                <w:sz w:val="24"/>
                <w:szCs w:val="24"/>
              </w:rPr>
              <w:t>Адреса пішохідного переходу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w:t>
            </w:r>
          </w:p>
        </w:tc>
        <w:tc>
          <w:tcPr>
            <w:tcW w:w="7914" w:type="dxa"/>
          </w:tcPr>
          <w:p>
            <w:pPr>
              <w:rPr>
                <w:rFonts w:ascii="Times New Roman" w:hAnsi="Times New Roman"/>
                <w:sz w:val="24"/>
                <w:szCs w:val="24"/>
              </w:rPr>
            </w:pPr>
            <w:r>
              <w:rPr>
                <w:rFonts w:ascii="Times New Roman" w:hAnsi="Times New Roman"/>
                <w:sz w:val="24"/>
                <w:szCs w:val="24"/>
              </w:rPr>
              <w:t>Світлофорний об`єкт вул. Соборності – вул. Михайлівська –вул. Шмідта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2</w:t>
            </w:r>
          </w:p>
        </w:tc>
        <w:tc>
          <w:tcPr>
            <w:tcW w:w="7914" w:type="dxa"/>
          </w:tcPr>
          <w:p>
            <w:pPr>
              <w:rPr>
                <w:rFonts w:ascii="Times New Roman" w:hAnsi="Times New Roman"/>
                <w:sz w:val="24"/>
                <w:szCs w:val="24"/>
              </w:rPr>
            </w:pPr>
            <w:r>
              <w:rPr>
                <w:rFonts w:ascii="Times New Roman" w:hAnsi="Times New Roman"/>
                <w:sz w:val="24"/>
                <w:szCs w:val="24"/>
              </w:rPr>
              <w:t xml:space="preserve">Світлофорний об`єкт вул. Соборності – вул. Кібрика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3</w:t>
            </w:r>
          </w:p>
        </w:tc>
        <w:tc>
          <w:tcPr>
            <w:tcW w:w="7914" w:type="dxa"/>
          </w:tcPr>
          <w:p>
            <w:pPr>
              <w:rPr>
                <w:rFonts w:ascii="Times New Roman" w:hAnsi="Times New Roman"/>
                <w:sz w:val="24"/>
                <w:szCs w:val="24"/>
              </w:rPr>
            </w:pPr>
            <w:r>
              <w:rPr>
                <w:rFonts w:ascii="Times New Roman" w:hAnsi="Times New Roman"/>
                <w:sz w:val="24"/>
                <w:szCs w:val="24"/>
              </w:rPr>
              <w:t>Перехрестя вулиць Центральна та Кібрика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4</w:t>
            </w:r>
          </w:p>
        </w:tc>
        <w:tc>
          <w:tcPr>
            <w:tcW w:w="7914" w:type="dxa"/>
          </w:tcPr>
          <w:p>
            <w:pPr>
              <w:rPr>
                <w:rFonts w:ascii="Times New Roman" w:hAnsi="Times New Roman"/>
                <w:sz w:val="24"/>
                <w:szCs w:val="24"/>
              </w:rPr>
            </w:pPr>
            <w:r>
              <w:rPr>
                <w:rFonts w:ascii="Times New Roman" w:hAnsi="Times New Roman"/>
                <w:sz w:val="24"/>
                <w:szCs w:val="24"/>
              </w:rPr>
              <w:t>Перехрестя вулиць Центральна та Короленка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5</w:t>
            </w:r>
          </w:p>
        </w:tc>
        <w:tc>
          <w:tcPr>
            <w:tcW w:w="7914" w:type="dxa"/>
          </w:tcPr>
          <w:p>
            <w:pPr>
              <w:rPr>
                <w:rFonts w:ascii="Times New Roman" w:hAnsi="Times New Roman"/>
                <w:sz w:val="24"/>
                <w:szCs w:val="24"/>
              </w:rPr>
            </w:pPr>
            <w:r>
              <w:rPr>
                <w:rFonts w:ascii="Times New Roman" w:hAnsi="Times New Roman"/>
                <w:sz w:val="24"/>
                <w:szCs w:val="24"/>
              </w:rPr>
              <w:t>Перехрестя вулиць Чубчика та Центральна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6</w:t>
            </w:r>
          </w:p>
        </w:tc>
        <w:tc>
          <w:tcPr>
            <w:tcW w:w="7914" w:type="dxa"/>
          </w:tcPr>
          <w:p>
            <w:pPr>
              <w:rPr>
                <w:rFonts w:ascii="Times New Roman" w:hAnsi="Times New Roman"/>
                <w:sz w:val="24"/>
                <w:szCs w:val="24"/>
              </w:rPr>
            </w:pPr>
            <w:r>
              <w:rPr>
                <w:rFonts w:ascii="Times New Roman" w:hAnsi="Times New Roman"/>
                <w:sz w:val="24"/>
                <w:szCs w:val="24"/>
              </w:rPr>
              <w:t>Перехрестя вулиць Центральна та Одеська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7</w:t>
            </w:r>
          </w:p>
        </w:tc>
        <w:tc>
          <w:tcPr>
            <w:tcW w:w="7914" w:type="dxa"/>
          </w:tcPr>
          <w:p>
            <w:pPr>
              <w:rPr>
                <w:rFonts w:ascii="Times New Roman" w:hAnsi="Times New Roman"/>
                <w:sz w:val="24"/>
                <w:szCs w:val="24"/>
              </w:rPr>
            </w:pPr>
            <w:r>
              <w:rPr>
                <w:rFonts w:ascii="Times New Roman" w:hAnsi="Times New Roman"/>
                <w:sz w:val="24"/>
                <w:szCs w:val="24"/>
              </w:rPr>
              <w:t>Світлофорний об`єкт вул. Соборності – вул. Одеська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8</w:t>
            </w:r>
          </w:p>
        </w:tc>
        <w:tc>
          <w:tcPr>
            <w:tcW w:w="7914" w:type="dxa"/>
          </w:tcPr>
          <w:p>
            <w:pPr>
              <w:rPr>
                <w:rFonts w:ascii="Times New Roman" w:hAnsi="Times New Roman"/>
                <w:sz w:val="24"/>
                <w:szCs w:val="24"/>
              </w:rPr>
            </w:pPr>
            <w:r>
              <w:rPr>
                <w:rFonts w:ascii="Times New Roman" w:hAnsi="Times New Roman"/>
                <w:sz w:val="24"/>
                <w:szCs w:val="24"/>
              </w:rPr>
              <w:t>Світлофорний об’єкт вул. Одеська – вул. Київська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9</w:t>
            </w:r>
          </w:p>
        </w:tc>
        <w:tc>
          <w:tcPr>
            <w:tcW w:w="7914" w:type="dxa"/>
          </w:tcPr>
          <w:p>
            <w:pPr>
              <w:rPr>
                <w:rFonts w:ascii="Times New Roman" w:hAnsi="Times New Roman"/>
                <w:sz w:val="24"/>
                <w:szCs w:val="24"/>
              </w:rPr>
            </w:pPr>
            <w:r>
              <w:rPr>
                <w:rFonts w:ascii="Times New Roman" w:hAnsi="Times New Roman"/>
                <w:sz w:val="24"/>
                <w:szCs w:val="24"/>
              </w:rPr>
              <w:t>Перехрестя вулиць Київська та Танасчишина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10</w:t>
            </w:r>
          </w:p>
        </w:tc>
        <w:tc>
          <w:tcPr>
            <w:tcW w:w="7914" w:type="dxa"/>
          </w:tcPr>
          <w:p>
            <w:pPr>
              <w:jc w:val="both"/>
              <w:rPr>
                <w:rFonts w:ascii="Times New Roman" w:hAnsi="Times New Roman"/>
                <w:sz w:val="24"/>
                <w:szCs w:val="24"/>
              </w:rPr>
            </w:pPr>
            <w:r>
              <w:rPr>
                <w:rFonts w:ascii="Times New Roman" w:hAnsi="Times New Roman"/>
                <w:sz w:val="24"/>
                <w:szCs w:val="24"/>
              </w:rPr>
              <w:t>Вул. Соборності – готель «Центральний»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11</w:t>
            </w:r>
          </w:p>
        </w:tc>
        <w:tc>
          <w:tcPr>
            <w:tcW w:w="7914" w:type="dxa"/>
          </w:tcPr>
          <w:p>
            <w:pPr>
              <w:rPr>
                <w:rFonts w:ascii="Times New Roman" w:hAnsi="Times New Roman"/>
                <w:sz w:val="24"/>
                <w:szCs w:val="24"/>
              </w:rPr>
            </w:pPr>
            <w:r>
              <w:rPr>
                <w:rFonts w:ascii="Times New Roman" w:hAnsi="Times New Roman"/>
                <w:sz w:val="24"/>
                <w:szCs w:val="24"/>
              </w:rPr>
              <w:t>Перехрестя вулиці Соборності та провулка Костенка (ЗОШ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12</w:t>
            </w:r>
          </w:p>
        </w:tc>
        <w:tc>
          <w:tcPr>
            <w:tcW w:w="7914" w:type="dxa"/>
          </w:tcPr>
          <w:p>
            <w:pPr>
              <w:rPr>
                <w:rFonts w:ascii="Times New Roman" w:hAnsi="Times New Roman"/>
                <w:sz w:val="24"/>
                <w:szCs w:val="24"/>
              </w:rPr>
            </w:pPr>
            <w:r>
              <w:rPr>
                <w:rFonts w:ascii="Times New Roman" w:hAnsi="Times New Roman"/>
                <w:sz w:val="24"/>
                <w:szCs w:val="24"/>
              </w:rPr>
              <w:t>Перехрестя вулиць Короленка та Шевченка (Гімназія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13</w:t>
            </w:r>
          </w:p>
        </w:tc>
        <w:tc>
          <w:tcPr>
            <w:tcW w:w="7914" w:type="dxa"/>
          </w:tcPr>
          <w:p>
            <w:pPr>
              <w:rPr>
                <w:rFonts w:ascii="Times New Roman" w:hAnsi="Times New Roman"/>
                <w:sz w:val="24"/>
                <w:szCs w:val="24"/>
              </w:rPr>
            </w:pPr>
            <w:r>
              <w:rPr>
                <w:rFonts w:ascii="Times New Roman" w:hAnsi="Times New Roman"/>
                <w:sz w:val="24"/>
                <w:szCs w:val="24"/>
              </w:rPr>
              <w:t>Перехрестя вулиць Кібрика та Шевченка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14</w:t>
            </w:r>
          </w:p>
        </w:tc>
        <w:tc>
          <w:tcPr>
            <w:tcW w:w="7914" w:type="dxa"/>
          </w:tcPr>
          <w:p>
            <w:pPr>
              <w:rPr>
                <w:rFonts w:ascii="Times New Roman" w:hAnsi="Times New Roman"/>
                <w:sz w:val="24"/>
                <w:szCs w:val="24"/>
              </w:rPr>
            </w:pPr>
            <w:r>
              <w:rPr>
                <w:rFonts w:ascii="Times New Roman" w:hAnsi="Times New Roman"/>
                <w:sz w:val="24"/>
                <w:szCs w:val="24"/>
              </w:rPr>
              <w:t>Перехрестя вулиць Михайлівська та Бузьких Козаків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15</w:t>
            </w:r>
          </w:p>
        </w:tc>
        <w:tc>
          <w:tcPr>
            <w:tcW w:w="7914" w:type="dxa"/>
          </w:tcPr>
          <w:p>
            <w:pPr>
              <w:rPr>
                <w:rFonts w:ascii="Times New Roman" w:hAnsi="Times New Roman"/>
                <w:sz w:val="24"/>
                <w:szCs w:val="24"/>
              </w:rPr>
            </w:pPr>
            <w:r>
              <w:rPr>
                <w:rFonts w:ascii="Times New Roman" w:hAnsi="Times New Roman"/>
                <w:sz w:val="24"/>
                <w:szCs w:val="24"/>
              </w:rPr>
              <w:t>Перехрестя вулиць Михайлівська та Кооперативна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16</w:t>
            </w:r>
          </w:p>
        </w:tc>
        <w:tc>
          <w:tcPr>
            <w:tcW w:w="7914" w:type="dxa"/>
          </w:tcPr>
          <w:p>
            <w:pPr>
              <w:jc w:val="both"/>
              <w:rPr>
                <w:rFonts w:ascii="Times New Roman" w:hAnsi="Times New Roman"/>
                <w:sz w:val="24"/>
                <w:szCs w:val="24"/>
              </w:rPr>
            </w:pPr>
            <w:r>
              <w:rPr>
                <w:rFonts w:ascii="Times New Roman" w:hAnsi="Times New Roman"/>
                <w:sz w:val="24"/>
                <w:szCs w:val="24"/>
              </w:rPr>
              <w:t xml:space="preserve">Перехрестя вулиць Михайлівська та 80-ї штурмової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17</w:t>
            </w:r>
          </w:p>
        </w:tc>
        <w:tc>
          <w:tcPr>
            <w:tcW w:w="7914" w:type="dxa"/>
          </w:tcPr>
          <w:p>
            <w:pPr>
              <w:jc w:val="both"/>
              <w:rPr>
                <w:rFonts w:ascii="Times New Roman" w:hAnsi="Times New Roman"/>
                <w:sz w:val="24"/>
                <w:szCs w:val="24"/>
              </w:rPr>
            </w:pPr>
            <w:r>
              <w:rPr>
                <w:rFonts w:ascii="Times New Roman" w:hAnsi="Times New Roman"/>
                <w:sz w:val="24"/>
                <w:szCs w:val="24"/>
              </w:rPr>
              <w:t>Вул. 80-ї штурмової (ЗОШ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18</w:t>
            </w:r>
          </w:p>
        </w:tc>
        <w:tc>
          <w:tcPr>
            <w:tcW w:w="7914" w:type="dxa"/>
          </w:tcPr>
          <w:p>
            <w:pPr>
              <w:jc w:val="both"/>
              <w:rPr>
                <w:rFonts w:ascii="Times New Roman" w:hAnsi="Times New Roman"/>
                <w:sz w:val="24"/>
                <w:szCs w:val="24"/>
              </w:rPr>
            </w:pPr>
            <w:r>
              <w:rPr>
                <w:rFonts w:ascii="Times New Roman" w:hAnsi="Times New Roman"/>
                <w:sz w:val="24"/>
                <w:szCs w:val="24"/>
              </w:rPr>
              <w:t>Світлофорний об’єкт вул. Київська – вул. Кутвицького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19</w:t>
            </w:r>
          </w:p>
        </w:tc>
        <w:tc>
          <w:tcPr>
            <w:tcW w:w="7914" w:type="dxa"/>
          </w:tcPr>
          <w:p>
            <w:pPr>
              <w:jc w:val="both"/>
              <w:rPr>
                <w:rFonts w:ascii="Times New Roman" w:hAnsi="Times New Roman"/>
                <w:sz w:val="24"/>
                <w:szCs w:val="24"/>
              </w:rPr>
            </w:pPr>
            <w:r>
              <w:rPr>
                <w:rFonts w:ascii="Times New Roman" w:hAnsi="Times New Roman"/>
                <w:sz w:val="24"/>
                <w:szCs w:val="24"/>
              </w:rPr>
              <w:t>Перехрестя вулиць Київська та Будівельників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20</w:t>
            </w:r>
          </w:p>
        </w:tc>
        <w:tc>
          <w:tcPr>
            <w:tcW w:w="7914" w:type="dxa"/>
          </w:tcPr>
          <w:p>
            <w:pPr>
              <w:rPr>
                <w:rFonts w:ascii="Times New Roman" w:hAnsi="Times New Roman"/>
                <w:sz w:val="24"/>
                <w:szCs w:val="24"/>
              </w:rPr>
            </w:pPr>
            <w:r>
              <w:rPr>
                <w:rFonts w:ascii="Times New Roman" w:hAnsi="Times New Roman"/>
                <w:sz w:val="24"/>
                <w:szCs w:val="24"/>
              </w:rPr>
              <w:t>Перехрестя вул. Кутвицького та проїзду між вулицями Героїв України та Кутвицького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21</w:t>
            </w:r>
          </w:p>
        </w:tc>
        <w:tc>
          <w:tcPr>
            <w:tcW w:w="7914" w:type="dxa"/>
          </w:tcPr>
          <w:p>
            <w:pPr>
              <w:jc w:val="both"/>
              <w:rPr>
                <w:rFonts w:ascii="Times New Roman" w:hAnsi="Times New Roman"/>
                <w:sz w:val="24"/>
                <w:szCs w:val="24"/>
              </w:rPr>
            </w:pPr>
            <w:r>
              <w:rPr>
                <w:rFonts w:ascii="Times New Roman" w:hAnsi="Times New Roman"/>
                <w:sz w:val="24"/>
                <w:szCs w:val="24"/>
              </w:rPr>
              <w:t>Перехрестя вулиць Героїв України та Сухомлинського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22</w:t>
            </w:r>
          </w:p>
        </w:tc>
        <w:tc>
          <w:tcPr>
            <w:tcW w:w="7914" w:type="dxa"/>
          </w:tcPr>
          <w:p>
            <w:pPr>
              <w:jc w:val="both"/>
              <w:rPr>
                <w:rFonts w:ascii="Times New Roman" w:hAnsi="Times New Roman"/>
                <w:sz w:val="24"/>
                <w:szCs w:val="24"/>
              </w:rPr>
            </w:pPr>
            <w:r>
              <w:rPr>
                <w:rFonts w:ascii="Times New Roman" w:hAnsi="Times New Roman"/>
                <w:sz w:val="24"/>
                <w:szCs w:val="24"/>
              </w:rPr>
              <w:t>Перехрестя вулиць Будівельників та Сухомлинського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jc w:val="center"/>
              <w:rPr>
                <w:rFonts w:ascii="Times New Roman" w:hAnsi="Times New Roman"/>
                <w:sz w:val="24"/>
                <w:szCs w:val="24"/>
              </w:rPr>
            </w:pPr>
            <w:r>
              <w:rPr>
                <w:rFonts w:ascii="Times New Roman" w:hAnsi="Times New Roman"/>
                <w:sz w:val="24"/>
                <w:szCs w:val="24"/>
              </w:rPr>
              <w:t>23</w:t>
            </w:r>
          </w:p>
        </w:tc>
        <w:tc>
          <w:tcPr>
            <w:tcW w:w="7914" w:type="dxa"/>
          </w:tcPr>
          <w:p>
            <w:pPr>
              <w:jc w:val="both"/>
              <w:rPr>
                <w:rFonts w:ascii="Times New Roman" w:hAnsi="Times New Roman"/>
                <w:sz w:val="24"/>
                <w:szCs w:val="24"/>
              </w:rPr>
            </w:pPr>
            <w:r>
              <w:rPr>
                <w:rFonts w:ascii="Times New Roman" w:hAnsi="Times New Roman"/>
                <w:sz w:val="24"/>
                <w:szCs w:val="24"/>
              </w:rPr>
              <w:t>Перехрестя вулиць Бориса Слободянюка та Сухомлинського</w:t>
            </w:r>
          </w:p>
        </w:tc>
      </w:tr>
    </w:tbl>
    <w:p>
      <w:pPr>
        <w:pStyle w:val="1723"/>
        <w:ind w:left="360"/>
        <w:jc w:val="both"/>
        <w:rPr>
          <w:lang w:val="uk-UA"/>
        </w:rPr>
      </w:pPr>
    </w:p>
    <w:p>
      <w:pPr>
        <w:pStyle w:val="1723"/>
        <w:numPr>
          <w:ilvl w:val="0"/>
          <w:numId w:val="8"/>
        </w:numPr>
        <w:jc w:val="both"/>
        <w:rPr>
          <w:lang w:val="uk-UA"/>
        </w:rPr>
      </w:pPr>
      <w:r>
        <w:rPr>
          <w:b/>
          <w:bCs/>
          <w:lang w:val="uk-UA"/>
        </w:rPr>
        <w:t>Координатор протиожеледних заходів - балансоутримувач комунальних доріг (м. Вознесенськ, вул. Михалівська, 2).</w:t>
      </w:r>
    </w:p>
    <w:p>
      <w:pPr>
        <w:pStyle w:val="1723"/>
        <w:numPr>
          <w:ilvl w:val="0"/>
          <w:numId w:val="8"/>
        </w:numPr>
        <w:jc w:val="both"/>
        <w:rPr>
          <w:lang w:val="uk-UA"/>
        </w:rPr>
      </w:pPr>
      <w:r>
        <w:rPr>
          <w:lang w:val="uk-UA"/>
        </w:rPr>
        <w:t xml:space="preserve">Послуги надаються по мірі необхідності, у зв’язку із несприятливими погодними умовами (снігові замети). </w:t>
      </w:r>
    </w:p>
    <w:p>
      <w:pPr>
        <w:pStyle w:val="1723"/>
        <w:numPr>
          <w:ilvl w:val="0"/>
          <w:numId w:val="8"/>
        </w:numPr>
        <w:jc w:val="both"/>
        <w:rPr>
          <w:lang w:val="uk-UA"/>
        </w:rPr>
      </w:pPr>
      <w:r>
        <w:rPr>
          <w:lang w:val="uk-UA"/>
        </w:rPr>
        <w:t>Розрахунок вартості чергування техніки при зимовому утриманні доріг здійснюється відповідно до Наказу Міністерства з питань житлово-комунального господарства України від 05.07.2007 р. № 76 та враховується в вартості ціни.</w:t>
      </w:r>
    </w:p>
    <w:p>
      <w:pPr>
        <w:pStyle w:val="1723"/>
        <w:numPr>
          <w:ilvl w:val="0"/>
          <w:numId w:val="8"/>
        </w:numPr>
        <w:jc w:val="both"/>
        <w:rPr>
          <w:lang w:val="uk-UA"/>
        </w:rPr>
      </w:pPr>
      <w:r>
        <w:rPr>
          <w:lang w:val="uk-UA"/>
        </w:rPr>
        <w:t>Послуги надаються відповідно до технічних правил ремонту і утримання вулиць та доріг населених пунктів наказу Міністерства регіонального розвитку, будівництва та житлово-комунального господарства України від 14.02.2012 р. № 54</w:t>
      </w:r>
    </w:p>
    <w:p>
      <w:pPr>
        <w:numPr>
          <w:ilvl w:val="0"/>
          <w:numId w:val="8"/>
        </w:numPr>
        <w:jc w:val="both"/>
        <w:rPr>
          <w:rFonts w:ascii="Times New Roman" w:hAnsi="Times New Roman" w:cs="Times New Roman"/>
          <w:sz w:val="24"/>
          <w:szCs w:val="24"/>
        </w:rPr>
      </w:pPr>
      <w:r>
        <w:rPr>
          <w:rFonts w:ascii="Times New Roman" w:hAnsi="Times New Roman" w:cs="Times New Roman"/>
          <w:sz w:val="24"/>
          <w:szCs w:val="24"/>
        </w:rPr>
        <w:t>Техніка, яка буде задіяна для надання послуг з прибирання снігу доріг  у зимовий період на території Вознесенської ТГ повинна якісно і технічно відповідати технології з утримання вулично-шляхової мережі (</w:t>
      </w:r>
      <w:r>
        <w:rPr>
          <w:rFonts w:ascii="Times New Roman" w:hAnsi="Times New Roman" w:eastAsia="Calibri" w:cs="Times New Roman"/>
          <w:sz w:val="24"/>
          <w:szCs w:val="24"/>
        </w:rPr>
        <w:t>відповідно до вимог «Технічних правил ремонту і утримання міських вулиць та доріг» (КТМ 204 України 010-94).</w:t>
      </w:r>
    </w:p>
    <w:p>
      <w:pPr>
        <w:numPr>
          <w:ilvl w:val="0"/>
          <w:numId w:val="8"/>
        </w:numPr>
        <w:jc w:val="both"/>
        <w:rPr>
          <w:rFonts w:ascii="Times New Roman" w:hAnsi="Times New Roman" w:cs="Times New Roman"/>
          <w:sz w:val="24"/>
          <w:szCs w:val="24"/>
        </w:rPr>
      </w:pPr>
      <w:r>
        <w:rPr>
          <w:rFonts w:ascii="Times New Roman" w:hAnsi="Times New Roman" w:cs="Times New Roman"/>
          <w:sz w:val="24"/>
          <w:szCs w:val="24"/>
        </w:rPr>
        <w:t>Кількість техніки, яка одночасно буде залучатись для надання послуг з прибирання снігу повинна бути достатньою для оперативного виконання доручень Замовника за умови значних та тривалих опадів.</w:t>
      </w:r>
    </w:p>
    <w:p>
      <w:pPr>
        <w:numPr>
          <w:ilvl w:val="0"/>
          <w:numId w:val="8"/>
        </w:numPr>
        <w:jc w:val="both"/>
        <w:rPr>
          <w:rFonts w:ascii="Times New Roman" w:hAnsi="Times New Roman" w:cs="Times New Roman"/>
          <w:sz w:val="24"/>
          <w:szCs w:val="24"/>
        </w:rPr>
      </w:pPr>
      <w:r>
        <w:rPr>
          <w:rFonts w:ascii="Times New Roman" w:hAnsi="Times New Roman" w:cs="Times New Roman"/>
          <w:sz w:val="24"/>
          <w:szCs w:val="24"/>
        </w:rPr>
        <w:t>Техніка надається в справному технічному стані з водієм та заправлена паливно-мастильними матеріалами.</w:t>
      </w:r>
    </w:p>
    <w:p>
      <w:pPr>
        <w:numPr>
          <w:ilvl w:val="0"/>
          <w:numId w:val="8"/>
        </w:numPr>
        <w:jc w:val="both"/>
        <w:rPr>
          <w:rFonts w:ascii="Times New Roman" w:hAnsi="Times New Roman" w:cs="Times New Roman"/>
          <w:sz w:val="24"/>
          <w:szCs w:val="24"/>
        </w:rPr>
      </w:pPr>
      <w:r>
        <w:rPr>
          <w:rFonts w:ascii="Times New Roman" w:hAnsi="Times New Roman" w:cs="Times New Roman"/>
          <w:sz w:val="24"/>
          <w:szCs w:val="24"/>
        </w:rPr>
        <w:t>Виконавець забезпечує можливість мобільного використання техніки (на декількох об’єктах протягом зміни).</w:t>
      </w:r>
    </w:p>
    <w:p>
      <w:pPr>
        <w:numPr>
          <w:ilvl w:val="0"/>
          <w:numId w:val="8"/>
        </w:numPr>
        <w:jc w:val="both"/>
        <w:rPr>
          <w:rFonts w:ascii="Times New Roman" w:hAnsi="Times New Roman" w:cs="Times New Roman"/>
          <w:sz w:val="24"/>
          <w:szCs w:val="24"/>
        </w:rPr>
      </w:pPr>
      <w:r>
        <w:rPr>
          <w:rFonts w:ascii="Times New Roman" w:hAnsi="Times New Roman" w:cs="Times New Roman"/>
          <w:sz w:val="24"/>
          <w:szCs w:val="24"/>
        </w:rPr>
        <w:t>Вартість годин роботи техніки обліковується з моменту прибуття на об’єкт і моменту вибуття з об’єкту.</w:t>
      </w:r>
    </w:p>
    <w:p>
      <w:pPr>
        <w:numPr>
          <w:ilvl w:val="0"/>
          <w:numId w:val="8"/>
        </w:numPr>
        <w:jc w:val="both"/>
        <w:rPr>
          <w:rFonts w:ascii="Times New Roman" w:hAnsi="Times New Roman" w:cs="Times New Roman"/>
          <w:sz w:val="24"/>
          <w:szCs w:val="24"/>
        </w:rPr>
      </w:pPr>
      <w:r>
        <w:rPr>
          <w:rFonts w:ascii="Times New Roman" w:hAnsi="Times New Roman" w:cs="Times New Roman"/>
          <w:sz w:val="24"/>
          <w:szCs w:val="24"/>
        </w:rPr>
        <w:t>Заправка, подача техніки на об’єкт та інші супутні витрати повинні бути включені до ціни пропозиції.</w:t>
      </w:r>
    </w:p>
    <w:p>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Послуги з прибирання снігу надаються за потреби – письмовим дорученням Замовника або в телефонному режимі у подальшому з письмовим підтвердженням, в денний, нічний час доби, а також в вихідні та святкові дні з урахуванням погодних умов.   </w:t>
      </w:r>
    </w:p>
    <w:p>
      <w:pPr>
        <w:jc w:val="both"/>
        <w:rPr>
          <w:rFonts w:ascii="Times New Roman" w:hAnsi="Times New Roman" w:cs="Times New Roman"/>
          <w:b/>
          <w:sz w:val="24"/>
          <w:szCs w:val="24"/>
        </w:rPr>
      </w:pPr>
      <w:r>
        <w:rPr>
          <w:rFonts w:ascii="Times New Roman" w:hAnsi="Times New Roman" w:cs="Times New Roman"/>
          <w:sz w:val="24"/>
          <w:szCs w:val="24"/>
        </w:rPr>
        <w:t>Учасник повинен забезпечити дотримання правил охорони праці, загальних заходів безпеки згідно ДСТУ та схем огородження, використовувати обладнання,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pPr>
        <w:suppressAutoHyphens w:val="0"/>
        <w:spacing w:after="200"/>
        <w:contextualSpacing/>
        <w:jc w:val="both"/>
        <w:rPr>
          <w:rFonts w:ascii="Times New Roman" w:hAnsi="Times New Roman" w:cs="Times New Roman"/>
          <w:sz w:val="24"/>
          <w:szCs w:val="24"/>
        </w:rPr>
      </w:pPr>
    </w:p>
    <w:p>
      <w:pPr>
        <w:rPr>
          <w:rFonts w:ascii="Times New Roman" w:hAnsi="Times New Roman" w:cs="Times New Roman"/>
          <w:b/>
          <w:color w:val="00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9"/>
        <w:jc w:val="both"/>
        <w:rPr>
          <w:rFonts w:ascii="Times New Roman" w:hAnsi="Times New Roman" w:cs="Times New Roman"/>
          <w:sz w:val="24"/>
          <w:szCs w:val="24"/>
        </w:rPr>
      </w:pPr>
      <w:r>
        <w:rPr>
          <w:rFonts w:ascii="Times New Roman" w:hAnsi="Times New Roman" w:cs="Times New Roman"/>
          <w:b/>
          <w:bCs/>
          <w:color w:val="000000"/>
          <w:sz w:val="24"/>
          <w:szCs w:val="24"/>
        </w:rPr>
        <w:t xml:space="preserve">Примітка: </w:t>
      </w:r>
      <w:r>
        <w:rPr>
          <w:rFonts w:ascii="Times New Roman" w:hAnsi="Times New Roman" w:cs="Times New Roman"/>
          <w:b/>
          <w:bCs/>
          <w:i/>
          <w:iCs/>
          <w:color w:val="000000"/>
          <w:sz w:val="24"/>
          <w:szCs w:val="24"/>
        </w:rPr>
        <w:t>*Усюди, якщо в тексті містяться найменування торгових марок, фірм, патентів, конструкцій, типів, джерело походження чи виробник слід розуміти «або еквівалент».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both"/>
        <w:rPr>
          <w:rFonts w:ascii="Times New Roman" w:hAnsi="Times New Roman" w:cs="Times New Roman"/>
          <w:b/>
          <w:bCs/>
          <w:i/>
          <w:iCs/>
          <w:color w:val="000000"/>
          <w:sz w:val="24"/>
          <w:szCs w:val="24"/>
        </w:rPr>
      </w:pPr>
    </w:p>
    <w:p>
      <w:pPr>
        <w:rPr>
          <w:rFonts w:ascii="Times New Roman" w:hAnsi="Times New Roman" w:cs="Times New Roman"/>
          <w:b/>
          <w:color w:val="000000"/>
          <w:sz w:val="24"/>
          <w:szCs w:val="24"/>
        </w:rPr>
      </w:pPr>
    </w:p>
    <w:p>
      <w:pPr>
        <w:rPr>
          <w:rFonts w:ascii="Times New Roman" w:hAnsi="Times New Roman" w:cs="Times New Roman"/>
          <w:b/>
          <w:color w:val="000000"/>
          <w:sz w:val="24"/>
          <w:szCs w:val="24"/>
        </w:rPr>
      </w:pPr>
    </w:p>
    <w:p>
      <w:pPr>
        <w:rPr>
          <w:rFonts w:ascii="Times New Roman" w:hAnsi="Times New Roman" w:cs="Times New Roman"/>
          <w:b/>
          <w:color w:val="000000"/>
          <w:sz w:val="24"/>
          <w:szCs w:val="24"/>
        </w:rPr>
      </w:pPr>
      <w:r>
        <w:rPr>
          <w:rFonts w:ascii="Times New Roman" w:hAnsi="Times New Roman" w:cs="Times New Roman"/>
          <w:b/>
          <w:color w:val="000000"/>
          <w:sz w:val="24"/>
          <w:szCs w:val="24"/>
        </w:rPr>
        <w:t>Додаток 5  (Договір) до Тендерної Документації, подається в окремому файлі.</w:t>
      </w:r>
    </w:p>
    <w:p>
      <w:pPr>
        <w:rPr>
          <w:rFonts w:ascii="Times New Roman" w:hAnsi="Times New Roman" w:cs="Times New Roman"/>
          <w:b/>
          <w:color w:val="000000"/>
          <w:sz w:val="24"/>
          <w:szCs w:val="24"/>
        </w:rPr>
      </w:pPr>
    </w:p>
    <w:p>
      <w:pPr>
        <w:rPr>
          <w:b/>
          <w:color w:val="000000"/>
          <w:sz w:val="24"/>
          <w:szCs w:val="24"/>
        </w:rPr>
      </w:pPr>
    </w:p>
    <w:p>
      <w:pPr>
        <w:rPr>
          <w:b/>
          <w:color w:val="000000"/>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850" w:right="850" w:bottom="850" w:left="1417" w:header="0" w:footer="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CC"/>
    <w:family w:val="modern"/>
    <w:pitch w:val="default"/>
    <w:sig w:usb0="E0002EFF" w:usb1="C0007843"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CC"/>
    <w:family w:val="swiss"/>
    <w:pitch w:val="default"/>
    <w:sig w:usb0="E4002EFF" w:usb1="C000E47F" w:usb2="00000009" w:usb3="00000000" w:csb0="200001FF" w:csb1="00000000"/>
  </w:font>
  <w:font w:name="Consolas">
    <w:panose1 w:val="020B0609020204030204"/>
    <w:charset w:val="CC"/>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Liberation Serif">
    <w:altName w:val="Times New Roman"/>
    <w:panose1 w:val="00000000000000000000"/>
    <w:charset w:val="CC"/>
    <w:family w:val="roman"/>
    <w:pitch w:val="default"/>
    <w:sig w:usb0="00000000" w:usb1="00000000" w:usb2="00000000" w:usb3="00000000" w:csb0="00000000" w:csb1="00000000"/>
  </w:font>
  <w:font w:name="Cambria">
    <w:panose1 w:val="02040503050406030204"/>
    <w:charset w:val="CC"/>
    <w:family w:val="roman"/>
    <w:pitch w:val="default"/>
    <w:sig w:usb0="E00006FF" w:usb1="420024FF" w:usb2="02000000" w:usb3="00000000" w:csb0="2000019F" w:csb1="00000000"/>
  </w:font>
  <w:font w:name="NSimSun">
    <w:panose1 w:val="02010609030101010101"/>
    <w:charset w:val="86"/>
    <w:family w:val="modern"/>
    <w:pitch w:val="default"/>
    <w:sig w:usb0="00000283" w:usb1="288F0000" w:usb2="00000006" w:usb3="00000000" w:csb0="00040001" w:csb1="00000000"/>
  </w:font>
  <w:font w:name="OpenSymbol">
    <w:altName w:val="Arial Unicode MS"/>
    <w:panose1 w:val="00000000000000000000"/>
    <w:charset w:val="CC"/>
    <w:family w:val="roman"/>
    <w:pitch w:val="default"/>
    <w:sig w:usb0="00000000" w:usb1="00000000" w:usb2="00000000" w:usb3="00000000" w:csb0="00000000" w:csb1="00000000"/>
  </w:font>
  <w:font w:name="Liberation Sans">
    <w:altName w:val="Arial"/>
    <w:panose1 w:val="00000000000000000000"/>
    <w:charset w:val="CC"/>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Arial Narrow">
    <w:panose1 w:val="020B0606020202030204"/>
    <w:charset w:val="CC"/>
    <w:family w:val="swiss"/>
    <w:pitch w:val="default"/>
    <w:sig w:usb0="00000287" w:usb1="00000800" w:usb2="00000000" w:usb3="00000000" w:csb0="2000009F" w:csb1="DFD70000"/>
  </w:font>
  <w:font w:name="Liberation Mono">
    <w:altName w:val="Courier New"/>
    <w:panose1 w:val="00000000000000000000"/>
    <w:charset w:val="CC"/>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multilevel"/>
    <w:tmpl w:val="9C8AC8EF"/>
    <w:lvl w:ilvl="0" w:tentative="0">
      <w:start w:val="1"/>
      <w:numFmt w:val="decimal"/>
      <w:lvlText w:val="%1)"/>
      <w:lvlJc w:val="left"/>
      <w:pPr>
        <w:ind w:left="116" w:hanging="259"/>
        <w:jc w:val="left"/>
      </w:pPr>
      <w:rPr>
        <w:rFonts w:hint="default" w:ascii="Times New Roman" w:hAnsi="Times New Roman" w:eastAsia="Times New Roman" w:cs="Times New Roman"/>
        <w:b w:val="0"/>
        <w:bCs w:val="0"/>
        <w:i w:val="0"/>
        <w:iCs w:val="0"/>
        <w:w w:val="91"/>
        <w:sz w:val="25"/>
        <w:szCs w:val="25"/>
        <w:lang w:val="uk-UA" w:eastAsia="en-US" w:bidi="ar-SA"/>
      </w:rPr>
    </w:lvl>
    <w:lvl w:ilvl="1" w:tentative="0">
      <w:start w:val="0"/>
      <w:numFmt w:val="bullet"/>
      <w:lvlText w:val="•"/>
      <w:lvlJc w:val="left"/>
      <w:pPr>
        <w:ind w:left="828" w:hanging="259"/>
      </w:pPr>
      <w:rPr>
        <w:rFonts w:hint="default"/>
        <w:lang w:val="uk-UA" w:eastAsia="en-US" w:bidi="ar-SA"/>
      </w:rPr>
    </w:lvl>
    <w:lvl w:ilvl="2" w:tentative="0">
      <w:start w:val="0"/>
      <w:numFmt w:val="bullet"/>
      <w:lvlText w:val="•"/>
      <w:lvlJc w:val="left"/>
      <w:pPr>
        <w:ind w:left="1537" w:hanging="259"/>
      </w:pPr>
      <w:rPr>
        <w:rFonts w:hint="default"/>
        <w:lang w:val="uk-UA" w:eastAsia="en-US" w:bidi="ar-SA"/>
      </w:rPr>
    </w:lvl>
    <w:lvl w:ilvl="3" w:tentative="0">
      <w:start w:val="0"/>
      <w:numFmt w:val="bullet"/>
      <w:lvlText w:val="•"/>
      <w:lvlJc w:val="left"/>
      <w:pPr>
        <w:ind w:left="2246" w:hanging="259"/>
      </w:pPr>
      <w:rPr>
        <w:rFonts w:hint="default"/>
        <w:lang w:val="uk-UA" w:eastAsia="en-US" w:bidi="ar-SA"/>
      </w:rPr>
    </w:lvl>
    <w:lvl w:ilvl="4" w:tentative="0">
      <w:start w:val="0"/>
      <w:numFmt w:val="bullet"/>
      <w:lvlText w:val="•"/>
      <w:lvlJc w:val="left"/>
      <w:pPr>
        <w:ind w:left="2955" w:hanging="259"/>
      </w:pPr>
      <w:rPr>
        <w:rFonts w:hint="default"/>
        <w:lang w:val="uk-UA" w:eastAsia="en-US" w:bidi="ar-SA"/>
      </w:rPr>
    </w:lvl>
    <w:lvl w:ilvl="5" w:tentative="0">
      <w:start w:val="0"/>
      <w:numFmt w:val="bullet"/>
      <w:lvlText w:val="•"/>
      <w:lvlJc w:val="left"/>
      <w:pPr>
        <w:ind w:left="3664" w:hanging="259"/>
      </w:pPr>
      <w:rPr>
        <w:rFonts w:hint="default"/>
        <w:lang w:val="uk-UA" w:eastAsia="en-US" w:bidi="ar-SA"/>
      </w:rPr>
    </w:lvl>
    <w:lvl w:ilvl="6" w:tentative="0">
      <w:start w:val="0"/>
      <w:numFmt w:val="bullet"/>
      <w:lvlText w:val="•"/>
      <w:lvlJc w:val="left"/>
      <w:pPr>
        <w:ind w:left="4372" w:hanging="259"/>
      </w:pPr>
      <w:rPr>
        <w:rFonts w:hint="default"/>
        <w:lang w:val="uk-UA" w:eastAsia="en-US" w:bidi="ar-SA"/>
      </w:rPr>
    </w:lvl>
    <w:lvl w:ilvl="7" w:tentative="0">
      <w:start w:val="0"/>
      <w:numFmt w:val="bullet"/>
      <w:lvlText w:val="•"/>
      <w:lvlJc w:val="left"/>
      <w:pPr>
        <w:ind w:left="5081" w:hanging="259"/>
      </w:pPr>
      <w:rPr>
        <w:rFonts w:hint="default"/>
        <w:lang w:val="uk-UA" w:eastAsia="en-US" w:bidi="ar-SA"/>
      </w:rPr>
    </w:lvl>
    <w:lvl w:ilvl="8" w:tentative="0">
      <w:start w:val="0"/>
      <w:numFmt w:val="bullet"/>
      <w:lvlText w:val="•"/>
      <w:lvlJc w:val="left"/>
      <w:pPr>
        <w:ind w:left="5790" w:hanging="259"/>
      </w:pPr>
      <w:rPr>
        <w:rFonts w:hint="default"/>
        <w:lang w:val="uk-UA" w:eastAsia="en-US" w:bidi="ar-SA"/>
      </w:rPr>
    </w:lvl>
  </w:abstractNum>
  <w:abstractNum w:abstractNumId="1">
    <w:nsid w:val="A37AFBAD"/>
    <w:multiLevelType w:val="singleLevel"/>
    <w:tmpl w:val="A37AFBAD"/>
    <w:lvl w:ilvl="0" w:tentative="0">
      <w:start w:val="1"/>
      <w:numFmt w:val="decimal"/>
      <w:suff w:val="space"/>
      <w:lvlText w:val="%1."/>
      <w:lvlJc w:val="left"/>
    </w:lvl>
  </w:abstractNum>
  <w:abstractNum w:abstractNumId="2">
    <w:nsid w:val="D7F9FE59"/>
    <w:multiLevelType w:val="multilevel"/>
    <w:tmpl w:val="D7F9FE59"/>
    <w:lvl w:ilvl="0" w:tentative="0">
      <w:start w:val="1"/>
      <w:numFmt w:val="decimal"/>
      <w:lvlText w:val="%1)"/>
      <w:lvlJc w:val="left"/>
      <w:pPr>
        <w:ind w:left="143" w:hanging="258"/>
        <w:jc w:val="left"/>
      </w:pPr>
      <w:rPr>
        <w:rFonts w:hint="default" w:ascii="Times New Roman" w:hAnsi="Times New Roman" w:eastAsia="Times New Roman" w:cs="Times New Roman"/>
        <w:b w:val="0"/>
        <w:bCs w:val="0"/>
        <w:i w:val="0"/>
        <w:iCs w:val="0"/>
        <w:w w:val="91"/>
        <w:sz w:val="25"/>
        <w:szCs w:val="25"/>
        <w:lang w:val="uk-UA" w:eastAsia="en-US" w:bidi="ar-SA"/>
      </w:rPr>
    </w:lvl>
    <w:lvl w:ilvl="1" w:tentative="0">
      <w:start w:val="0"/>
      <w:numFmt w:val="bullet"/>
      <w:lvlText w:val="•"/>
      <w:lvlJc w:val="left"/>
      <w:pPr>
        <w:ind w:left="851" w:hanging="258"/>
      </w:pPr>
      <w:rPr>
        <w:rFonts w:hint="default"/>
        <w:lang w:val="uk-UA" w:eastAsia="en-US" w:bidi="ar-SA"/>
      </w:rPr>
    </w:lvl>
    <w:lvl w:ilvl="2" w:tentative="0">
      <w:start w:val="0"/>
      <w:numFmt w:val="bullet"/>
      <w:lvlText w:val="•"/>
      <w:lvlJc w:val="left"/>
      <w:pPr>
        <w:ind w:left="1562" w:hanging="258"/>
      </w:pPr>
      <w:rPr>
        <w:rFonts w:hint="default"/>
        <w:lang w:val="uk-UA" w:eastAsia="en-US" w:bidi="ar-SA"/>
      </w:rPr>
    </w:lvl>
    <w:lvl w:ilvl="3" w:tentative="0">
      <w:start w:val="0"/>
      <w:numFmt w:val="bullet"/>
      <w:lvlText w:val="•"/>
      <w:lvlJc w:val="left"/>
      <w:pPr>
        <w:ind w:left="2273" w:hanging="258"/>
      </w:pPr>
      <w:rPr>
        <w:rFonts w:hint="default"/>
        <w:lang w:val="uk-UA" w:eastAsia="en-US" w:bidi="ar-SA"/>
      </w:rPr>
    </w:lvl>
    <w:lvl w:ilvl="4" w:tentative="0">
      <w:start w:val="0"/>
      <w:numFmt w:val="bullet"/>
      <w:lvlText w:val="•"/>
      <w:lvlJc w:val="left"/>
      <w:pPr>
        <w:ind w:left="2985" w:hanging="258"/>
      </w:pPr>
      <w:rPr>
        <w:rFonts w:hint="default"/>
        <w:lang w:val="uk-UA" w:eastAsia="en-US" w:bidi="ar-SA"/>
      </w:rPr>
    </w:lvl>
    <w:lvl w:ilvl="5" w:tentative="0">
      <w:start w:val="0"/>
      <w:numFmt w:val="bullet"/>
      <w:lvlText w:val="•"/>
      <w:lvlJc w:val="left"/>
      <w:pPr>
        <w:ind w:left="3696" w:hanging="258"/>
      </w:pPr>
      <w:rPr>
        <w:rFonts w:hint="default"/>
        <w:lang w:val="uk-UA" w:eastAsia="en-US" w:bidi="ar-SA"/>
      </w:rPr>
    </w:lvl>
    <w:lvl w:ilvl="6" w:tentative="0">
      <w:start w:val="0"/>
      <w:numFmt w:val="bullet"/>
      <w:lvlText w:val="•"/>
      <w:lvlJc w:val="left"/>
      <w:pPr>
        <w:ind w:left="4407" w:hanging="258"/>
      </w:pPr>
      <w:rPr>
        <w:rFonts w:hint="default"/>
        <w:lang w:val="uk-UA" w:eastAsia="en-US" w:bidi="ar-SA"/>
      </w:rPr>
    </w:lvl>
    <w:lvl w:ilvl="7" w:tentative="0">
      <w:start w:val="0"/>
      <w:numFmt w:val="bullet"/>
      <w:lvlText w:val="•"/>
      <w:lvlJc w:val="left"/>
      <w:pPr>
        <w:ind w:left="5119" w:hanging="258"/>
      </w:pPr>
      <w:rPr>
        <w:rFonts w:hint="default"/>
        <w:lang w:val="uk-UA" w:eastAsia="en-US" w:bidi="ar-SA"/>
      </w:rPr>
    </w:lvl>
    <w:lvl w:ilvl="8" w:tentative="0">
      <w:start w:val="0"/>
      <w:numFmt w:val="bullet"/>
      <w:lvlText w:val="•"/>
      <w:lvlJc w:val="left"/>
      <w:pPr>
        <w:ind w:left="5830" w:hanging="258"/>
      </w:pPr>
      <w:rPr>
        <w:rFonts w:hint="default"/>
        <w:lang w:val="uk-UA" w:eastAsia="en-US" w:bidi="ar-SA"/>
      </w:rPr>
    </w:lvl>
  </w:abstractNum>
  <w:abstractNum w:abstractNumId="3">
    <w:nsid w:val="DCBA6B53"/>
    <w:multiLevelType w:val="multilevel"/>
    <w:tmpl w:val="DCBA6B53"/>
    <w:lvl w:ilvl="0" w:tentative="0">
      <w:start w:val="1"/>
      <w:numFmt w:val="decimal"/>
      <w:lvlText w:val="%1)"/>
      <w:lvlJc w:val="left"/>
      <w:pPr>
        <w:ind w:left="114" w:hanging="258"/>
        <w:jc w:val="left"/>
      </w:pPr>
      <w:rPr>
        <w:rFonts w:hint="default" w:ascii="Times New Roman" w:hAnsi="Times New Roman" w:eastAsia="Times New Roman" w:cs="Times New Roman"/>
        <w:b w:val="0"/>
        <w:bCs w:val="0"/>
        <w:i w:val="0"/>
        <w:iCs w:val="0"/>
        <w:w w:val="88"/>
        <w:sz w:val="25"/>
        <w:szCs w:val="25"/>
        <w:lang w:val="uk-UA" w:eastAsia="en-US" w:bidi="ar-SA"/>
      </w:rPr>
    </w:lvl>
    <w:lvl w:ilvl="1" w:tentative="0">
      <w:start w:val="0"/>
      <w:numFmt w:val="bullet"/>
      <w:lvlText w:val="•"/>
      <w:lvlJc w:val="left"/>
      <w:pPr>
        <w:ind w:left="833" w:hanging="258"/>
      </w:pPr>
      <w:rPr>
        <w:rFonts w:hint="default"/>
        <w:lang w:val="uk-UA" w:eastAsia="en-US" w:bidi="ar-SA"/>
      </w:rPr>
    </w:lvl>
    <w:lvl w:ilvl="2" w:tentative="0">
      <w:start w:val="0"/>
      <w:numFmt w:val="bullet"/>
      <w:lvlText w:val="•"/>
      <w:lvlJc w:val="left"/>
      <w:pPr>
        <w:ind w:left="1546" w:hanging="258"/>
      </w:pPr>
      <w:rPr>
        <w:rFonts w:hint="default"/>
        <w:lang w:val="uk-UA" w:eastAsia="en-US" w:bidi="ar-SA"/>
      </w:rPr>
    </w:lvl>
    <w:lvl w:ilvl="3" w:tentative="0">
      <w:start w:val="0"/>
      <w:numFmt w:val="bullet"/>
      <w:lvlText w:val="•"/>
      <w:lvlJc w:val="left"/>
      <w:pPr>
        <w:ind w:left="2259" w:hanging="258"/>
      </w:pPr>
      <w:rPr>
        <w:rFonts w:hint="default"/>
        <w:lang w:val="uk-UA" w:eastAsia="en-US" w:bidi="ar-SA"/>
      </w:rPr>
    </w:lvl>
    <w:lvl w:ilvl="4" w:tentative="0">
      <w:start w:val="0"/>
      <w:numFmt w:val="bullet"/>
      <w:lvlText w:val="•"/>
      <w:lvlJc w:val="left"/>
      <w:pPr>
        <w:ind w:left="2973" w:hanging="258"/>
      </w:pPr>
      <w:rPr>
        <w:rFonts w:hint="default"/>
        <w:lang w:val="uk-UA" w:eastAsia="en-US" w:bidi="ar-SA"/>
      </w:rPr>
    </w:lvl>
    <w:lvl w:ilvl="5" w:tentative="0">
      <w:start w:val="0"/>
      <w:numFmt w:val="bullet"/>
      <w:lvlText w:val="•"/>
      <w:lvlJc w:val="left"/>
      <w:pPr>
        <w:ind w:left="3686" w:hanging="258"/>
      </w:pPr>
      <w:rPr>
        <w:rFonts w:hint="default"/>
        <w:lang w:val="uk-UA" w:eastAsia="en-US" w:bidi="ar-SA"/>
      </w:rPr>
    </w:lvl>
    <w:lvl w:ilvl="6" w:tentative="0">
      <w:start w:val="0"/>
      <w:numFmt w:val="bullet"/>
      <w:lvlText w:val="•"/>
      <w:lvlJc w:val="left"/>
      <w:pPr>
        <w:ind w:left="4399" w:hanging="258"/>
      </w:pPr>
      <w:rPr>
        <w:rFonts w:hint="default"/>
        <w:lang w:val="uk-UA" w:eastAsia="en-US" w:bidi="ar-SA"/>
      </w:rPr>
    </w:lvl>
    <w:lvl w:ilvl="7" w:tentative="0">
      <w:start w:val="0"/>
      <w:numFmt w:val="bullet"/>
      <w:lvlText w:val="•"/>
      <w:lvlJc w:val="left"/>
      <w:pPr>
        <w:ind w:left="5113" w:hanging="258"/>
      </w:pPr>
      <w:rPr>
        <w:rFonts w:hint="default"/>
        <w:lang w:val="uk-UA" w:eastAsia="en-US" w:bidi="ar-SA"/>
      </w:rPr>
    </w:lvl>
    <w:lvl w:ilvl="8" w:tentative="0">
      <w:start w:val="0"/>
      <w:numFmt w:val="bullet"/>
      <w:lvlText w:val="•"/>
      <w:lvlJc w:val="left"/>
      <w:pPr>
        <w:ind w:left="5826" w:hanging="258"/>
      </w:pPr>
      <w:rPr>
        <w:rFonts w:hint="default"/>
        <w:lang w:val="uk-UA" w:eastAsia="en-US" w:bidi="ar-SA"/>
      </w:rPr>
    </w:lvl>
  </w:abstractNum>
  <w:abstractNum w:abstractNumId="4">
    <w:nsid w:val="194521E9"/>
    <w:multiLevelType w:val="multilevel"/>
    <w:tmpl w:val="194521E9"/>
    <w:lvl w:ilvl="0" w:tentative="0">
      <w:start w:val="3"/>
      <w:numFmt w:val="bullet"/>
      <w:lvlText w:val="-"/>
      <w:lvlJc w:val="left"/>
      <w:pPr>
        <w:ind w:left="720" w:hanging="360"/>
      </w:pPr>
      <w:rPr>
        <w:rFonts w:hint="default" w:ascii="Arial" w:hAnsi="Aria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
    <w:nsid w:val="235F2D6C"/>
    <w:multiLevelType w:val="multilevel"/>
    <w:tmpl w:val="235F2D6C"/>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pStyle w:val="22"/>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6">
    <w:nsid w:val="2470EC97"/>
    <w:multiLevelType w:val="multilevel"/>
    <w:tmpl w:val="2470EC97"/>
    <w:lvl w:ilvl="0" w:tentative="0">
      <w:start w:val="1"/>
      <w:numFmt w:val="decimal"/>
      <w:lvlText w:val="%1)"/>
      <w:lvlJc w:val="left"/>
      <w:pPr>
        <w:ind w:left="98" w:hanging="287"/>
        <w:jc w:val="left"/>
      </w:pPr>
      <w:rPr>
        <w:rFonts w:hint="default" w:ascii="Times New Roman" w:hAnsi="Times New Roman" w:eastAsia="Times New Roman" w:cs="Times New Roman"/>
        <w:b w:val="0"/>
        <w:bCs w:val="0"/>
        <w:i w:val="0"/>
        <w:iCs w:val="0"/>
        <w:w w:val="91"/>
        <w:sz w:val="25"/>
        <w:szCs w:val="25"/>
        <w:lang w:val="uk-UA" w:eastAsia="en-US" w:bidi="ar-SA"/>
      </w:rPr>
    </w:lvl>
    <w:lvl w:ilvl="1" w:tentative="0">
      <w:start w:val="0"/>
      <w:numFmt w:val="bullet"/>
      <w:lvlText w:val="•"/>
      <w:lvlJc w:val="left"/>
      <w:pPr>
        <w:ind w:left="812" w:hanging="287"/>
      </w:pPr>
      <w:rPr>
        <w:rFonts w:hint="default"/>
        <w:lang w:val="uk-UA" w:eastAsia="en-US" w:bidi="ar-SA"/>
      </w:rPr>
    </w:lvl>
    <w:lvl w:ilvl="2" w:tentative="0">
      <w:start w:val="0"/>
      <w:numFmt w:val="bullet"/>
      <w:lvlText w:val="•"/>
      <w:lvlJc w:val="left"/>
      <w:pPr>
        <w:ind w:left="1525" w:hanging="287"/>
      </w:pPr>
      <w:rPr>
        <w:rFonts w:hint="default"/>
        <w:lang w:val="uk-UA" w:eastAsia="en-US" w:bidi="ar-SA"/>
      </w:rPr>
    </w:lvl>
    <w:lvl w:ilvl="3" w:tentative="0">
      <w:start w:val="0"/>
      <w:numFmt w:val="bullet"/>
      <w:lvlText w:val="•"/>
      <w:lvlJc w:val="left"/>
      <w:pPr>
        <w:ind w:left="2238" w:hanging="287"/>
      </w:pPr>
      <w:rPr>
        <w:rFonts w:hint="default"/>
        <w:lang w:val="uk-UA" w:eastAsia="en-US" w:bidi="ar-SA"/>
      </w:rPr>
    </w:lvl>
    <w:lvl w:ilvl="4" w:tentative="0">
      <w:start w:val="0"/>
      <w:numFmt w:val="bullet"/>
      <w:lvlText w:val="•"/>
      <w:lvlJc w:val="left"/>
      <w:pPr>
        <w:ind w:left="2951" w:hanging="287"/>
      </w:pPr>
      <w:rPr>
        <w:rFonts w:hint="default"/>
        <w:lang w:val="uk-UA" w:eastAsia="en-US" w:bidi="ar-SA"/>
      </w:rPr>
    </w:lvl>
    <w:lvl w:ilvl="5" w:tentative="0">
      <w:start w:val="0"/>
      <w:numFmt w:val="bullet"/>
      <w:lvlText w:val="•"/>
      <w:lvlJc w:val="left"/>
      <w:pPr>
        <w:ind w:left="3664" w:hanging="287"/>
      </w:pPr>
      <w:rPr>
        <w:rFonts w:hint="default"/>
        <w:lang w:val="uk-UA" w:eastAsia="en-US" w:bidi="ar-SA"/>
      </w:rPr>
    </w:lvl>
    <w:lvl w:ilvl="6" w:tentative="0">
      <w:start w:val="0"/>
      <w:numFmt w:val="bullet"/>
      <w:lvlText w:val="•"/>
      <w:lvlJc w:val="left"/>
      <w:pPr>
        <w:ind w:left="4376" w:hanging="287"/>
      </w:pPr>
      <w:rPr>
        <w:rFonts w:hint="default"/>
        <w:lang w:val="uk-UA" w:eastAsia="en-US" w:bidi="ar-SA"/>
      </w:rPr>
    </w:lvl>
    <w:lvl w:ilvl="7" w:tentative="0">
      <w:start w:val="0"/>
      <w:numFmt w:val="bullet"/>
      <w:lvlText w:val="•"/>
      <w:lvlJc w:val="left"/>
      <w:pPr>
        <w:ind w:left="5089" w:hanging="287"/>
      </w:pPr>
      <w:rPr>
        <w:rFonts w:hint="default"/>
        <w:lang w:val="uk-UA" w:eastAsia="en-US" w:bidi="ar-SA"/>
      </w:rPr>
    </w:lvl>
    <w:lvl w:ilvl="8" w:tentative="0">
      <w:start w:val="0"/>
      <w:numFmt w:val="bullet"/>
      <w:lvlText w:val="•"/>
      <w:lvlJc w:val="left"/>
      <w:pPr>
        <w:ind w:left="5802" w:hanging="287"/>
      </w:pPr>
      <w:rPr>
        <w:rFonts w:hint="default"/>
        <w:lang w:val="uk-UA" w:eastAsia="en-US" w:bidi="ar-SA"/>
      </w:rPr>
    </w:lvl>
  </w:abstractNum>
  <w:abstractNum w:abstractNumId="7">
    <w:nsid w:val="5FAC1B02"/>
    <w:multiLevelType w:val="multilevel"/>
    <w:tmpl w:val="5FAC1B0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hideSpellingErrors/>
  <w:documentProtection w:enforcement="0"/>
  <w:defaultTabStop w:val="709"/>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1B2644"/>
    <w:rsid w:val="000014E6"/>
    <w:rsid w:val="000237FB"/>
    <w:rsid w:val="00031BB5"/>
    <w:rsid w:val="00034E25"/>
    <w:rsid w:val="00057318"/>
    <w:rsid w:val="00057ADA"/>
    <w:rsid w:val="00076800"/>
    <w:rsid w:val="00086655"/>
    <w:rsid w:val="00094459"/>
    <w:rsid w:val="0009585D"/>
    <w:rsid w:val="0009699A"/>
    <w:rsid w:val="000A33FB"/>
    <w:rsid w:val="000B4911"/>
    <w:rsid w:val="000D08AE"/>
    <w:rsid w:val="000D3E3F"/>
    <w:rsid w:val="000E2996"/>
    <w:rsid w:val="000E2B21"/>
    <w:rsid w:val="000F2201"/>
    <w:rsid w:val="00102C0D"/>
    <w:rsid w:val="00140172"/>
    <w:rsid w:val="00142E2C"/>
    <w:rsid w:val="00156985"/>
    <w:rsid w:val="0018090F"/>
    <w:rsid w:val="001A11E9"/>
    <w:rsid w:val="001A168B"/>
    <w:rsid w:val="001A2A1D"/>
    <w:rsid w:val="001A2D24"/>
    <w:rsid w:val="001A5267"/>
    <w:rsid w:val="001A70F4"/>
    <w:rsid w:val="001B2644"/>
    <w:rsid w:val="001C63DC"/>
    <w:rsid w:val="001D3259"/>
    <w:rsid w:val="001D5417"/>
    <w:rsid w:val="001D5D58"/>
    <w:rsid w:val="001F2841"/>
    <w:rsid w:val="00202AD8"/>
    <w:rsid w:val="002043A4"/>
    <w:rsid w:val="00214B63"/>
    <w:rsid w:val="00226038"/>
    <w:rsid w:val="002305B9"/>
    <w:rsid w:val="002400AB"/>
    <w:rsid w:val="00241548"/>
    <w:rsid w:val="00242269"/>
    <w:rsid w:val="00253038"/>
    <w:rsid w:val="00261AF4"/>
    <w:rsid w:val="00263FAC"/>
    <w:rsid w:val="00275D8C"/>
    <w:rsid w:val="002853CE"/>
    <w:rsid w:val="0028585A"/>
    <w:rsid w:val="002935EC"/>
    <w:rsid w:val="002A0F1A"/>
    <w:rsid w:val="002A4AAD"/>
    <w:rsid w:val="002B443E"/>
    <w:rsid w:val="002B4993"/>
    <w:rsid w:val="002C61F7"/>
    <w:rsid w:val="002C7CBF"/>
    <w:rsid w:val="002D6444"/>
    <w:rsid w:val="002E0FE5"/>
    <w:rsid w:val="002E1B0F"/>
    <w:rsid w:val="002F1A1F"/>
    <w:rsid w:val="00310F5F"/>
    <w:rsid w:val="00311E14"/>
    <w:rsid w:val="0031687C"/>
    <w:rsid w:val="003576CC"/>
    <w:rsid w:val="003605F9"/>
    <w:rsid w:val="00374250"/>
    <w:rsid w:val="003815FB"/>
    <w:rsid w:val="00386BF7"/>
    <w:rsid w:val="00387542"/>
    <w:rsid w:val="00393D16"/>
    <w:rsid w:val="003964D9"/>
    <w:rsid w:val="003A1A36"/>
    <w:rsid w:val="003A4112"/>
    <w:rsid w:val="003B27FE"/>
    <w:rsid w:val="003B6698"/>
    <w:rsid w:val="003B6789"/>
    <w:rsid w:val="003D6303"/>
    <w:rsid w:val="00403AA5"/>
    <w:rsid w:val="004163DB"/>
    <w:rsid w:val="00417E64"/>
    <w:rsid w:val="0042020C"/>
    <w:rsid w:val="00421659"/>
    <w:rsid w:val="004237EC"/>
    <w:rsid w:val="0042745F"/>
    <w:rsid w:val="004275F3"/>
    <w:rsid w:val="004323E7"/>
    <w:rsid w:val="00450438"/>
    <w:rsid w:val="004543B3"/>
    <w:rsid w:val="00454DEC"/>
    <w:rsid w:val="00482BA1"/>
    <w:rsid w:val="00491D37"/>
    <w:rsid w:val="004C08C3"/>
    <w:rsid w:val="004C6432"/>
    <w:rsid w:val="004C64EA"/>
    <w:rsid w:val="004D0430"/>
    <w:rsid w:val="004E0863"/>
    <w:rsid w:val="005004C8"/>
    <w:rsid w:val="00501EAA"/>
    <w:rsid w:val="00505ED5"/>
    <w:rsid w:val="005116E0"/>
    <w:rsid w:val="00513783"/>
    <w:rsid w:val="00513A6E"/>
    <w:rsid w:val="005212C5"/>
    <w:rsid w:val="00530586"/>
    <w:rsid w:val="00544050"/>
    <w:rsid w:val="005515C1"/>
    <w:rsid w:val="00555D2B"/>
    <w:rsid w:val="00564B32"/>
    <w:rsid w:val="00585A53"/>
    <w:rsid w:val="00597A09"/>
    <w:rsid w:val="005B2F0B"/>
    <w:rsid w:val="005C6DD3"/>
    <w:rsid w:val="005D253C"/>
    <w:rsid w:val="005D4E6B"/>
    <w:rsid w:val="005D66DC"/>
    <w:rsid w:val="005E7A2C"/>
    <w:rsid w:val="005F53B9"/>
    <w:rsid w:val="00603197"/>
    <w:rsid w:val="00617FB0"/>
    <w:rsid w:val="00626F51"/>
    <w:rsid w:val="00633F9F"/>
    <w:rsid w:val="0063739D"/>
    <w:rsid w:val="00641153"/>
    <w:rsid w:val="0064523E"/>
    <w:rsid w:val="00651910"/>
    <w:rsid w:val="006570DC"/>
    <w:rsid w:val="006613BD"/>
    <w:rsid w:val="00664A7D"/>
    <w:rsid w:val="006663A1"/>
    <w:rsid w:val="00666EBD"/>
    <w:rsid w:val="00675622"/>
    <w:rsid w:val="00683287"/>
    <w:rsid w:val="0068714B"/>
    <w:rsid w:val="006920D5"/>
    <w:rsid w:val="00692929"/>
    <w:rsid w:val="006A1F63"/>
    <w:rsid w:val="006A61A2"/>
    <w:rsid w:val="006B2A35"/>
    <w:rsid w:val="006B6216"/>
    <w:rsid w:val="006D5CD8"/>
    <w:rsid w:val="006D6164"/>
    <w:rsid w:val="006F2E8C"/>
    <w:rsid w:val="006F37FF"/>
    <w:rsid w:val="007153D2"/>
    <w:rsid w:val="007363A2"/>
    <w:rsid w:val="007473B0"/>
    <w:rsid w:val="00780A6E"/>
    <w:rsid w:val="007B06B7"/>
    <w:rsid w:val="007B12DE"/>
    <w:rsid w:val="007B48E5"/>
    <w:rsid w:val="007D30FD"/>
    <w:rsid w:val="007D34E2"/>
    <w:rsid w:val="007D4350"/>
    <w:rsid w:val="007D511C"/>
    <w:rsid w:val="007D53B5"/>
    <w:rsid w:val="007E35A3"/>
    <w:rsid w:val="007F1D93"/>
    <w:rsid w:val="00805E96"/>
    <w:rsid w:val="008139D1"/>
    <w:rsid w:val="00826E10"/>
    <w:rsid w:val="008273FE"/>
    <w:rsid w:val="0083539B"/>
    <w:rsid w:val="0083707F"/>
    <w:rsid w:val="00844AB1"/>
    <w:rsid w:val="0087334C"/>
    <w:rsid w:val="00876A3B"/>
    <w:rsid w:val="008776C7"/>
    <w:rsid w:val="0088020C"/>
    <w:rsid w:val="00884D1C"/>
    <w:rsid w:val="008938D6"/>
    <w:rsid w:val="008A6931"/>
    <w:rsid w:val="008C046A"/>
    <w:rsid w:val="008C29A8"/>
    <w:rsid w:val="008D3006"/>
    <w:rsid w:val="008D313A"/>
    <w:rsid w:val="0090027B"/>
    <w:rsid w:val="00901D8B"/>
    <w:rsid w:val="0090313F"/>
    <w:rsid w:val="009108BF"/>
    <w:rsid w:val="00914C2A"/>
    <w:rsid w:val="009275A3"/>
    <w:rsid w:val="00937965"/>
    <w:rsid w:val="00984064"/>
    <w:rsid w:val="009902E1"/>
    <w:rsid w:val="00996F61"/>
    <w:rsid w:val="009B672D"/>
    <w:rsid w:val="009C7EC7"/>
    <w:rsid w:val="009E4083"/>
    <w:rsid w:val="009E77A5"/>
    <w:rsid w:val="009F4295"/>
    <w:rsid w:val="009F55CD"/>
    <w:rsid w:val="00A06279"/>
    <w:rsid w:val="00A11324"/>
    <w:rsid w:val="00A15C3C"/>
    <w:rsid w:val="00A23C17"/>
    <w:rsid w:val="00A30FFC"/>
    <w:rsid w:val="00A310A6"/>
    <w:rsid w:val="00A37C99"/>
    <w:rsid w:val="00A43D59"/>
    <w:rsid w:val="00A51E18"/>
    <w:rsid w:val="00A5580B"/>
    <w:rsid w:val="00A764F8"/>
    <w:rsid w:val="00A81A7E"/>
    <w:rsid w:val="00A96904"/>
    <w:rsid w:val="00AA2AC9"/>
    <w:rsid w:val="00AA56B1"/>
    <w:rsid w:val="00AA5D27"/>
    <w:rsid w:val="00AB53BE"/>
    <w:rsid w:val="00AB618E"/>
    <w:rsid w:val="00AD1D22"/>
    <w:rsid w:val="00AD3C11"/>
    <w:rsid w:val="00AD5916"/>
    <w:rsid w:val="00AF7A20"/>
    <w:rsid w:val="00B11801"/>
    <w:rsid w:val="00B14F0C"/>
    <w:rsid w:val="00B16290"/>
    <w:rsid w:val="00B500D4"/>
    <w:rsid w:val="00B65BD2"/>
    <w:rsid w:val="00B677A4"/>
    <w:rsid w:val="00B6782D"/>
    <w:rsid w:val="00B80625"/>
    <w:rsid w:val="00B9338E"/>
    <w:rsid w:val="00B97759"/>
    <w:rsid w:val="00BA7209"/>
    <w:rsid w:val="00BB3A1B"/>
    <w:rsid w:val="00BB4B4C"/>
    <w:rsid w:val="00BB576B"/>
    <w:rsid w:val="00BE75A7"/>
    <w:rsid w:val="00BF410D"/>
    <w:rsid w:val="00BF5DF1"/>
    <w:rsid w:val="00C07B23"/>
    <w:rsid w:val="00C22DAB"/>
    <w:rsid w:val="00C25F53"/>
    <w:rsid w:val="00C3507E"/>
    <w:rsid w:val="00C364B3"/>
    <w:rsid w:val="00C5025E"/>
    <w:rsid w:val="00C5275C"/>
    <w:rsid w:val="00C577D7"/>
    <w:rsid w:val="00C75ADB"/>
    <w:rsid w:val="00C766E4"/>
    <w:rsid w:val="00C94A35"/>
    <w:rsid w:val="00CA2723"/>
    <w:rsid w:val="00CB59F7"/>
    <w:rsid w:val="00CD2556"/>
    <w:rsid w:val="00CD73DF"/>
    <w:rsid w:val="00CE2A28"/>
    <w:rsid w:val="00CF2FFB"/>
    <w:rsid w:val="00CF587A"/>
    <w:rsid w:val="00D116D8"/>
    <w:rsid w:val="00D17405"/>
    <w:rsid w:val="00D303FA"/>
    <w:rsid w:val="00D351DD"/>
    <w:rsid w:val="00D42D56"/>
    <w:rsid w:val="00D44A49"/>
    <w:rsid w:val="00D533C6"/>
    <w:rsid w:val="00D62046"/>
    <w:rsid w:val="00D67145"/>
    <w:rsid w:val="00D7522B"/>
    <w:rsid w:val="00D76E68"/>
    <w:rsid w:val="00D9087E"/>
    <w:rsid w:val="00D960C8"/>
    <w:rsid w:val="00DB0E06"/>
    <w:rsid w:val="00DB4B7B"/>
    <w:rsid w:val="00DB5FE7"/>
    <w:rsid w:val="00DC11E7"/>
    <w:rsid w:val="00DD39A8"/>
    <w:rsid w:val="00DD7017"/>
    <w:rsid w:val="00DD7674"/>
    <w:rsid w:val="00DE0AAB"/>
    <w:rsid w:val="00DE0E47"/>
    <w:rsid w:val="00DE1EB6"/>
    <w:rsid w:val="00DE2CF8"/>
    <w:rsid w:val="00DE5BA8"/>
    <w:rsid w:val="00DE7054"/>
    <w:rsid w:val="00E142C1"/>
    <w:rsid w:val="00E152A2"/>
    <w:rsid w:val="00E35F2F"/>
    <w:rsid w:val="00E40856"/>
    <w:rsid w:val="00E41694"/>
    <w:rsid w:val="00E44CD5"/>
    <w:rsid w:val="00E4657E"/>
    <w:rsid w:val="00E60DFB"/>
    <w:rsid w:val="00E61345"/>
    <w:rsid w:val="00E87AF6"/>
    <w:rsid w:val="00E91518"/>
    <w:rsid w:val="00EA45D2"/>
    <w:rsid w:val="00EC1D1D"/>
    <w:rsid w:val="00EC5207"/>
    <w:rsid w:val="00EC7BCD"/>
    <w:rsid w:val="00ED20AA"/>
    <w:rsid w:val="00EE0C6F"/>
    <w:rsid w:val="00EE222B"/>
    <w:rsid w:val="00EE651E"/>
    <w:rsid w:val="00EF5480"/>
    <w:rsid w:val="00F027C2"/>
    <w:rsid w:val="00F17371"/>
    <w:rsid w:val="00F36E00"/>
    <w:rsid w:val="00F41576"/>
    <w:rsid w:val="00F43C93"/>
    <w:rsid w:val="00F73764"/>
    <w:rsid w:val="00F84F1C"/>
    <w:rsid w:val="00F95962"/>
    <w:rsid w:val="00F96FE1"/>
    <w:rsid w:val="00FB22DD"/>
    <w:rsid w:val="00FB666C"/>
    <w:rsid w:val="00FC4E68"/>
    <w:rsid w:val="00FE4844"/>
    <w:rsid w:val="00FF1C04"/>
    <w:rsid w:val="01991380"/>
    <w:rsid w:val="024C0DD3"/>
    <w:rsid w:val="02597603"/>
    <w:rsid w:val="027C271A"/>
    <w:rsid w:val="02DA018C"/>
    <w:rsid w:val="0458580D"/>
    <w:rsid w:val="04BF3ADE"/>
    <w:rsid w:val="05A1224A"/>
    <w:rsid w:val="060D2627"/>
    <w:rsid w:val="062A0DCD"/>
    <w:rsid w:val="06E635A4"/>
    <w:rsid w:val="0775547A"/>
    <w:rsid w:val="08082964"/>
    <w:rsid w:val="08666CD2"/>
    <w:rsid w:val="087B5F6E"/>
    <w:rsid w:val="09306D58"/>
    <w:rsid w:val="0A2E5DAD"/>
    <w:rsid w:val="0A977A12"/>
    <w:rsid w:val="0AC91636"/>
    <w:rsid w:val="0AF0102C"/>
    <w:rsid w:val="0B064E6C"/>
    <w:rsid w:val="0BB20E4E"/>
    <w:rsid w:val="0BD460C1"/>
    <w:rsid w:val="0C104C1F"/>
    <w:rsid w:val="0C8944E5"/>
    <w:rsid w:val="0CE83FFD"/>
    <w:rsid w:val="0CF559D4"/>
    <w:rsid w:val="0D17679D"/>
    <w:rsid w:val="0D1E48D6"/>
    <w:rsid w:val="0D4F5733"/>
    <w:rsid w:val="0D957430"/>
    <w:rsid w:val="0E601F6C"/>
    <w:rsid w:val="0EF118D6"/>
    <w:rsid w:val="0EF80318"/>
    <w:rsid w:val="0F574578"/>
    <w:rsid w:val="0F582B65"/>
    <w:rsid w:val="0FE66B0E"/>
    <w:rsid w:val="11ED100A"/>
    <w:rsid w:val="11FD79F3"/>
    <w:rsid w:val="122B1507"/>
    <w:rsid w:val="12E30753"/>
    <w:rsid w:val="131F3BD1"/>
    <w:rsid w:val="13FF42B8"/>
    <w:rsid w:val="143E1DDD"/>
    <w:rsid w:val="1449400F"/>
    <w:rsid w:val="145C0862"/>
    <w:rsid w:val="145F6743"/>
    <w:rsid w:val="148A5358"/>
    <w:rsid w:val="149363ED"/>
    <w:rsid w:val="1498337D"/>
    <w:rsid w:val="158C3BB9"/>
    <w:rsid w:val="16D90A2F"/>
    <w:rsid w:val="17154AD1"/>
    <w:rsid w:val="17EC6540"/>
    <w:rsid w:val="18052181"/>
    <w:rsid w:val="186302F4"/>
    <w:rsid w:val="18925339"/>
    <w:rsid w:val="1C5E231E"/>
    <w:rsid w:val="1D5C42BB"/>
    <w:rsid w:val="1DA04055"/>
    <w:rsid w:val="1FEF3071"/>
    <w:rsid w:val="203C5616"/>
    <w:rsid w:val="204A0DC2"/>
    <w:rsid w:val="20B37F17"/>
    <w:rsid w:val="230D6346"/>
    <w:rsid w:val="238E2BA1"/>
    <w:rsid w:val="23A840BD"/>
    <w:rsid w:val="2524398C"/>
    <w:rsid w:val="25CC50FC"/>
    <w:rsid w:val="270B67B8"/>
    <w:rsid w:val="274E4B21"/>
    <w:rsid w:val="295265E9"/>
    <w:rsid w:val="2A346FBD"/>
    <w:rsid w:val="2AAF508E"/>
    <w:rsid w:val="2B365951"/>
    <w:rsid w:val="2BFA7026"/>
    <w:rsid w:val="2C8132A3"/>
    <w:rsid w:val="2CA84CD4"/>
    <w:rsid w:val="2E813A2E"/>
    <w:rsid w:val="2E905A1F"/>
    <w:rsid w:val="2ED523A6"/>
    <w:rsid w:val="2F9B0B20"/>
    <w:rsid w:val="30804F22"/>
    <w:rsid w:val="30CF3D8F"/>
    <w:rsid w:val="32BE3B84"/>
    <w:rsid w:val="33495F5F"/>
    <w:rsid w:val="34337579"/>
    <w:rsid w:val="34FB3F5F"/>
    <w:rsid w:val="3530521C"/>
    <w:rsid w:val="36B11AA7"/>
    <w:rsid w:val="36F45184"/>
    <w:rsid w:val="3716167D"/>
    <w:rsid w:val="379C71E3"/>
    <w:rsid w:val="38F460BB"/>
    <w:rsid w:val="38F812F8"/>
    <w:rsid w:val="390B0AC4"/>
    <w:rsid w:val="392C7445"/>
    <w:rsid w:val="392F1097"/>
    <w:rsid w:val="39AB5E03"/>
    <w:rsid w:val="3A543DA5"/>
    <w:rsid w:val="3A570B10"/>
    <w:rsid w:val="3A7B57D6"/>
    <w:rsid w:val="3B0B4132"/>
    <w:rsid w:val="3B361A98"/>
    <w:rsid w:val="3B574FCE"/>
    <w:rsid w:val="3BFA383A"/>
    <w:rsid w:val="3D9F5C7F"/>
    <w:rsid w:val="3E0C68CA"/>
    <w:rsid w:val="3E1F6EAB"/>
    <w:rsid w:val="3E210985"/>
    <w:rsid w:val="3E78202C"/>
    <w:rsid w:val="3EA80579"/>
    <w:rsid w:val="3EE53B65"/>
    <w:rsid w:val="3F741119"/>
    <w:rsid w:val="3F762C8A"/>
    <w:rsid w:val="405014B2"/>
    <w:rsid w:val="41931657"/>
    <w:rsid w:val="41FF6CEC"/>
    <w:rsid w:val="42347F7C"/>
    <w:rsid w:val="42910002"/>
    <w:rsid w:val="43497EE7"/>
    <w:rsid w:val="44F85C75"/>
    <w:rsid w:val="467557CF"/>
    <w:rsid w:val="46C40504"/>
    <w:rsid w:val="47164E41"/>
    <w:rsid w:val="4837762B"/>
    <w:rsid w:val="48927E8F"/>
    <w:rsid w:val="497B0CE5"/>
    <w:rsid w:val="49D24CE6"/>
    <w:rsid w:val="4A082CEA"/>
    <w:rsid w:val="4A5679C1"/>
    <w:rsid w:val="4BBC246F"/>
    <w:rsid w:val="4DA02FEE"/>
    <w:rsid w:val="4DD81D16"/>
    <w:rsid w:val="4DEF2E2B"/>
    <w:rsid w:val="4DF16126"/>
    <w:rsid w:val="4F0F42E7"/>
    <w:rsid w:val="4F8B7E11"/>
    <w:rsid w:val="4FBC3CB9"/>
    <w:rsid w:val="4FE63592"/>
    <w:rsid w:val="50BB0282"/>
    <w:rsid w:val="50BE4216"/>
    <w:rsid w:val="51A60F32"/>
    <w:rsid w:val="52BD4F4D"/>
    <w:rsid w:val="533D5642"/>
    <w:rsid w:val="536672E8"/>
    <w:rsid w:val="53790AF8"/>
    <w:rsid w:val="546A643A"/>
    <w:rsid w:val="563158E2"/>
    <w:rsid w:val="57793919"/>
    <w:rsid w:val="57A26185"/>
    <w:rsid w:val="58BB1486"/>
    <w:rsid w:val="59186586"/>
    <w:rsid w:val="59480B21"/>
    <w:rsid w:val="594F3314"/>
    <w:rsid w:val="59993A49"/>
    <w:rsid w:val="5A4340C4"/>
    <w:rsid w:val="5A5B3DBA"/>
    <w:rsid w:val="5AC10B8B"/>
    <w:rsid w:val="5B2E4831"/>
    <w:rsid w:val="5BD51B8E"/>
    <w:rsid w:val="5D577585"/>
    <w:rsid w:val="5E50474B"/>
    <w:rsid w:val="5EB85E58"/>
    <w:rsid w:val="5F0D3697"/>
    <w:rsid w:val="5F240DA9"/>
    <w:rsid w:val="5F84365B"/>
    <w:rsid w:val="60115F7A"/>
    <w:rsid w:val="606C2ECA"/>
    <w:rsid w:val="60E4624F"/>
    <w:rsid w:val="614F72D9"/>
    <w:rsid w:val="623059F2"/>
    <w:rsid w:val="625709F5"/>
    <w:rsid w:val="62FA7222"/>
    <w:rsid w:val="63141A74"/>
    <w:rsid w:val="63185A08"/>
    <w:rsid w:val="63195DCA"/>
    <w:rsid w:val="63AC469A"/>
    <w:rsid w:val="643045D7"/>
    <w:rsid w:val="647C3A7D"/>
    <w:rsid w:val="64DD6AEF"/>
    <w:rsid w:val="64ED2D30"/>
    <w:rsid w:val="65597E7C"/>
    <w:rsid w:val="66C739CD"/>
    <w:rsid w:val="66F73E63"/>
    <w:rsid w:val="67316974"/>
    <w:rsid w:val="67386AFB"/>
    <w:rsid w:val="687E455F"/>
    <w:rsid w:val="69166546"/>
    <w:rsid w:val="692F585A"/>
    <w:rsid w:val="69D525EC"/>
    <w:rsid w:val="6A2133F4"/>
    <w:rsid w:val="6A7B4289"/>
    <w:rsid w:val="6AB61289"/>
    <w:rsid w:val="6BC74BA7"/>
    <w:rsid w:val="6C520768"/>
    <w:rsid w:val="6C73324F"/>
    <w:rsid w:val="6CB247D7"/>
    <w:rsid w:val="6CBB23A7"/>
    <w:rsid w:val="6CEB28E2"/>
    <w:rsid w:val="6DCE5641"/>
    <w:rsid w:val="6E9817AB"/>
    <w:rsid w:val="6E9A79B3"/>
    <w:rsid w:val="6EAE02B4"/>
    <w:rsid w:val="6F0155A2"/>
    <w:rsid w:val="6F94246A"/>
    <w:rsid w:val="6FAE7903"/>
    <w:rsid w:val="6FFD220E"/>
    <w:rsid w:val="706C2EEF"/>
    <w:rsid w:val="70914A3F"/>
    <w:rsid w:val="70940611"/>
    <w:rsid w:val="70A350D3"/>
    <w:rsid w:val="70D317EF"/>
    <w:rsid w:val="716B31A7"/>
    <w:rsid w:val="720179D3"/>
    <w:rsid w:val="72394D0E"/>
    <w:rsid w:val="723E6E35"/>
    <w:rsid w:val="724F7489"/>
    <w:rsid w:val="72B14151"/>
    <w:rsid w:val="73091818"/>
    <w:rsid w:val="73B66AF5"/>
    <w:rsid w:val="74936DE7"/>
    <w:rsid w:val="75363ACC"/>
    <w:rsid w:val="75AA0A49"/>
    <w:rsid w:val="764957E8"/>
    <w:rsid w:val="76FD6F97"/>
    <w:rsid w:val="77043E82"/>
    <w:rsid w:val="776668EA"/>
    <w:rsid w:val="78362CD7"/>
    <w:rsid w:val="78A53442"/>
    <w:rsid w:val="78C10072"/>
    <w:rsid w:val="796A57B5"/>
    <w:rsid w:val="797431D9"/>
    <w:rsid w:val="798A7441"/>
    <w:rsid w:val="79B7679D"/>
    <w:rsid w:val="79EB0011"/>
    <w:rsid w:val="7A112704"/>
    <w:rsid w:val="7AD26520"/>
    <w:rsid w:val="7B593D6A"/>
    <w:rsid w:val="7B8A1439"/>
    <w:rsid w:val="7BA428F6"/>
    <w:rsid w:val="7C4C24D5"/>
    <w:rsid w:val="7C780977"/>
    <w:rsid w:val="7C7936C0"/>
    <w:rsid w:val="7C8F4070"/>
    <w:rsid w:val="7D9F2B56"/>
    <w:rsid w:val="7DAA5437"/>
    <w:rsid w:val="7E287D31"/>
    <w:rsid w:val="7E2C493A"/>
    <w:rsid w:val="7EA057BF"/>
    <w:rsid w:val="7EF90044"/>
    <w:rsid w:val="7F2E354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0" w:semiHidden="0" w:name="List Paragraph"/>
    <w:lsdException w:qFormat="1" w:uiPriority="60" w:name="Light Shading Accent 4"/>
  </w:latentStyles>
  <w:style w:type="paragraph" w:default="1" w:styleId="1">
    <w:name w:val="Normal"/>
    <w:qFormat/>
    <w:uiPriority w:val="0"/>
    <w:pPr>
      <w:widowControl w:val="0"/>
      <w:suppressAutoHyphens/>
    </w:pPr>
    <w:rPr>
      <w:rFonts w:ascii="Arial" w:hAnsi="Arial" w:eastAsia="Times New Roman" w:cs="Arial"/>
      <w:lang w:val="uk-UA" w:eastAsia="ar-SA" w:bidi="ar-SA"/>
    </w:rPr>
  </w:style>
  <w:style w:type="paragraph" w:styleId="2">
    <w:name w:val="heading 3"/>
    <w:basedOn w:val="3"/>
    <w:next w:val="3"/>
    <w:link w:val="1727"/>
    <w:qFormat/>
    <w:uiPriority w:val="0"/>
    <w:pPr>
      <w:keepNext/>
      <w:keepLines/>
      <w:spacing w:before="280" w:after="80"/>
      <w:contextualSpacing/>
      <w:outlineLvl w:val="2"/>
    </w:pPr>
    <w:rPr>
      <w:b/>
      <w:sz w:val="28"/>
      <w:szCs w:val="28"/>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3">
    <w:name w:val="Обычный2"/>
    <w:qFormat/>
    <w:uiPriority w:val="0"/>
    <w:pPr>
      <w:spacing w:line="276" w:lineRule="auto"/>
    </w:pPr>
    <w:rPr>
      <w:rFonts w:ascii="Arial" w:hAnsi="Arial" w:eastAsia="Arial" w:cs="Arial"/>
      <w:color w:val="000000"/>
      <w:sz w:val="22"/>
      <w:szCs w:val="22"/>
      <w:lang w:val="ru-RU" w:eastAsia="ru-RU" w:bidi="ar-SA"/>
    </w:rPr>
  </w:style>
  <w:style w:type="character" w:styleId="6">
    <w:name w:val="FollowedHyperlink"/>
    <w:basedOn w:val="4"/>
    <w:semiHidden/>
    <w:unhideWhenUsed/>
    <w:qFormat/>
    <w:uiPriority w:val="99"/>
    <w:rPr>
      <w:color w:val="954F72" w:themeColor="followedHyperlink"/>
      <w:u w:val="single"/>
    </w:rPr>
  </w:style>
  <w:style w:type="character" w:styleId="7">
    <w:name w:val="Emphasis"/>
    <w:qFormat/>
    <w:uiPriority w:val="0"/>
    <w:rPr>
      <w:i/>
      <w:iCs/>
    </w:rPr>
  </w:style>
  <w:style w:type="character" w:styleId="8">
    <w:name w:val="Hyperlink"/>
    <w:semiHidden/>
    <w:qFormat/>
    <w:uiPriority w:val="99"/>
    <w:rPr>
      <w:rFonts w:cs="Times New Roman"/>
      <w:color w:val="0000FF"/>
      <w:u w:val="single"/>
    </w:rPr>
  </w:style>
  <w:style w:type="paragraph" w:styleId="9">
    <w:name w:val="Balloon Text"/>
    <w:basedOn w:val="1"/>
    <w:semiHidden/>
    <w:unhideWhenUsed/>
    <w:qFormat/>
    <w:uiPriority w:val="99"/>
    <w:rPr>
      <w:rFonts w:ascii="Tahoma" w:hAnsi="Tahoma" w:cs="Tahoma"/>
      <w:sz w:val="16"/>
      <w:szCs w:val="16"/>
      <w:lang w:val="ru-RU" w:eastAsia="ru-RU"/>
    </w:rPr>
  </w:style>
  <w:style w:type="paragraph" w:styleId="10">
    <w:name w:val="header"/>
    <w:basedOn w:val="1"/>
    <w:link w:val="1730"/>
    <w:unhideWhenUsed/>
    <w:qFormat/>
    <w:uiPriority w:val="0"/>
    <w:pPr>
      <w:tabs>
        <w:tab w:val="center" w:pos="4677"/>
        <w:tab w:val="right" w:pos="9355"/>
      </w:tabs>
    </w:pPr>
  </w:style>
  <w:style w:type="paragraph" w:styleId="11">
    <w:name w:val="Body Text"/>
    <w:basedOn w:val="1"/>
    <w:unhideWhenUsed/>
    <w:qFormat/>
    <w:uiPriority w:val="0"/>
    <w:pPr>
      <w:spacing w:after="120"/>
    </w:pPr>
    <w:rPr>
      <w:rFonts w:ascii="Times New Roman" w:hAnsi="Times New Roman" w:cs="Times New Roman"/>
      <w:sz w:val="24"/>
      <w:szCs w:val="24"/>
      <w:lang w:val="ru-RU" w:eastAsia="ru-RU"/>
    </w:rPr>
  </w:style>
  <w:style w:type="paragraph" w:styleId="12">
    <w:name w:val="Body Text Indent"/>
    <w:basedOn w:val="1"/>
    <w:semiHidden/>
    <w:unhideWhenUsed/>
    <w:qFormat/>
    <w:uiPriority w:val="0"/>
    <w:pPr>
      <w:spacing w:after="120"/>
      <w:ind w:left="283"/>
    </w:pPr>
    <w:rPr>
      <w:rFonts w:ascii="Times New Roman" w:hAnsi="Times New Roman" w:cs="Times New Roman"/>
      <w:sz w:val="24"/>
      <w:szCs w:val="24"/>
      <w:lang w:val="ru-RU" w:eastAsia="ru-RU"/>
    </w:rPr>
  </w:style>
  <w:style w:type="paragraph" w:styleId="13">
    <w:name w:val="footer"/>
    <w:basedOn w:val="1"/>
    <w:link w:val="1731"/>
    <w:unhideWhenUsed/>
    <w:qFormat/>
    <w:uiPriority w:val="0"/>
    <w:pPr>
      <w:tabs>
        <w:tab w:val="center" w:pos="4677"/>
        <w:tab w:val="right" w:pos="9355"/>
      </w:tabs>
    </w:pPr>
  </w:style>
  <w:style w:type="paragraph" w:styleId="14">
    <w:name w:val="List"/>
    <w:basedOn w:val="11"/>
    <w:qFormat/>
    <w:uiPriority w:val="0"/>
    <w:rPr>
      <w:rFonts w:cs="Arial"/>
    </w:rPr>
  </w:style>
  <w:style w:type="paragraph" w:styleId="15">
    <w:name w:val="Normal (Web)"/>
    <w:unhideWhenUsed/>
    <w:qFormat/>
    <w:uiPriority w:val="0"/>
    <w:pPr>
      <w:contextualSpacing/>
    </w:pPr>
    <w:rPr>
      <w:rFonts w:asciiTheme="minorHAnsi" w:hAnsiTheme="minorHAnsi" w:eastAsiaTheme="minorHAnsi" w:cstheme="minorBidi"/>
      <w:sz w:val="24"/>
      <w:szCs w:val="24"/>
      <w:lang w:val="ru-RU" w:eastAsia="ru-RU" w:bidi="ar-SA"/>
    </w:rPr>
  </w:style>
  <w:style w:type="paragraph" w:styleId="16">
    <w:name w:val="Body Text 3"/>
    <w:basedOn w:val="1"/>
    <w:semiHidden/>
    <w:unhideWhenUsed/>
    <w:qFormat/>
    <w:uiPriority w:val="99"/>
    <w:pPr>
      <w:spacing w:after="120"/>
    </w:pPr>
    <w:rPr>
      <w:rFonts w:ascii="Calibri" w:hAnsi="Calibri" w:cs="Times New Roman"/>
      <w:sz w:val="16"/>
      <w:szCs w:val="16"/>
      <w:lang w:eastAsia="uk-UA"/>
    </w:rPr>
  </w:style>
  <w:style w:type="paragraph" w:styleId="17">
    <w:name w:val="Subtitle"/>
    <w:basedOn w:val="1"/>
    <w:next w:val="1"/>
    <w:qFormat/>
    <w:uiPriority w:val="11"/>
    <w:rPr>
      <w:rFonts w:asciiTheme="majorHAnsi" w:hAnsiTheme="majorHAnsi" w:eastAsiaTheme="majorEastAsia" w:cstheme="majorBidi"/>
      <w:i/>
      <w:iCs/>
      <w:color w:val="4472C4" w:themeColor="accent1"/>
      <w:spacing w:val="15"/>
      <w:sz w:val="24"/>
      <w:szCs w:val="24"/>
      <w:lang w:val="ru-RU" w:eastAsia="ru-RU"/>
    </w:rPr>
  </w:style>
  <w:style w:type="paragraph" w:styleId="18">
    <w:name w:val="HTML Preformatted"/>
    <w:basedOn w:val="1"/>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eastAsiaTheme="minorHAnsi"/>
      <w:color w:val="000000"/>
      <w:sz w:val="18"/>
      <w:szCs w:val="18"/>
      <w:lang w:val="ru-RU" w:eastAsia="ru-RU"/>
    </w:rPr>
  </w:style>
  <w:style w:type="table" w:styleId="19">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
    <w:name w:val="Заголовок 11"/>
    <w:basedOn w:val="1"/>
    <w:next w:val="1"/>
    <w:link w:val="25"/>
    <w:qFormat/>
    <w:uiPriority w:val="0"/>
    <w:pPr>
      <w:keepNext/>
      <w:widowControl/>
      <w:suppressAutoHyphens w:val="0"/>
      <w:spacing w:before="240" w:after="60"/>
      <w:outlineLvl w:val="0"/>
    </w:pPr>
    <w:rPr>
      <w:b/>
      <w:bCs/>
      <w:kern w:val="2"/>
      <w:sz w:val="32"/>
      <w:szCs w:val="32"/>
      <w:lang w:eastAsia="ru-RU"/>
    </w:rPr>
  </w:style>
  <w:style w:type="paragraph" w:customStyle="1" w:styleId="21">
    <w:name w:val="Заголовок 21"/>
    <w:basedOn w:val="1"/>
    <w:next w:val="1"/>
    <w:link w:val="26"/>
    <w:semiHidden/>
    <w:unhideWhenUsed/>
    <w:qFormat/>
    <w:uiPriority w:val="0"/>
    <w:pPr>
      <w:suppressAutoHyphens w:val="0"/>
      <w:outlineLvl w:val="1"/>
    </w:pPr>
    <w:rPr>
      <w:rFonts w:ascii="Times New Roman CYR" w:hAnsi="Times New Roman CYR" w:cs="Times New Roman CYR"/>
      <w:sz w:val="24"/>
      <w:szCs w:val="24"/>
      <w:lang w:val="ru-RU" w:eastAsia="ru-RU"/>
    </w:rPr>
  </w:style>
  <w:style w:type="paragraph" w:customStyle="1" w:styleId="22">
    <w:name w:val="Основной текст 3 Знак2"/>
    <w:basedOn w:val="1"/>
    <w:next w:val="1"/>
    <w:qFormat/>
    <w:uiPriority w:val="0"/>
    <w:pPr>
      <w:keepNext/>
      <w:numPr>
        <w:ilvl w:val="2"/>
        <w:numId w:val="1"/>
      </w:numPr>
      <w:jc w:val="center"/>
      <w:outlineLvl w:val="2"/>
    </w:pPr>
    <w:rPr>
      <w:sz w:val="28"/>
    </w:rPr>
  </w:style>
  <w:style w:type="paragraph" w:customStyle="1" w:styleId="23">
    <w:name w:val="Заголовок 41"/>
    <w:basedOn w:val="1"/>
    <w:next w:val="1"/>
    <w:link w:val="27"/>
    <w:semiHidden/>
    <w:unhideWhenUsed/>
    <w:qFormat/>
    <w:uiPriority w:val="0"/>
    <w:pPr>
      <w:suppressAutoHyphens w:val="0"/>
      <w:outlineLvl w:val="3"/>
    </w:pPr>
    <w:rPr>
      <w:rFonts w:ascii="Times New Roman CYR" w:hAnsi="Times New Roman CYR" w:cs="Times New Roman CYR"/>
      <w:sz w:val="24"/>
      <w:szCs w:val="24"/>
      <w:lang w:val="ru-RU" w:eastAsia="ru-RU"/>
    </w:rPr>
  </w:style>
  <w:style w:type="paragraph" w:customStyle="1" w:styleId="24">
    <w:name w:val="Заголовок 51"/>
    <w:basedOn w:val="1"/>
    <w:next w:val="1"/>
    <w:link w:val="28"/>
    <w:semiHidden/>
    <w:unhideWhenUsed/>
    <w:qFormat/>
    <w:uiPriority w:val="0"/>
    <w:pPr>
      <w:keepNext/>
      <w:widowControl/>
      <w:suppressAutoHyphens w:val="0"/>
      <w:jc w:val="center"/>
      <w:outlineLvl w:val="4"/>
    </w:pPr>
    <w:rPr>
      <w:rFonts w:ascii="Times New Roman" w:hAnsi="Times New Roman" w:cs="Times New Roman"/>
      <w:b/>
      <w:sz w:val="36"/>
      <w:szCs w:val="24"/>
      <w:lang w:eastAsia="ru-RU"/>
    </w:rPr>
  </w:style>
  <w:style w:type="character" w:customStyle="1" w:styleId="25">
    <w:name w:val="Заголовок 1 Знак"/>
    <w:basedOn w:val="4"/>
    <w:link w:val="20"/>
    <w:qFormat/>
    <w:uiPriority w:val="0"/>
    <w:rPr>
      <w:rFonts w:ascii="Arial" w:hAnsi="Arial" w:eastAsia="Times New Roman" w:cs="Arial"/>
      <w:b/>
      <w:bCs/>
      <w:kern w:val="2"/>
      <w:sz w:val="32"/>
      <w:szCs w:val="32"/>
      <w:lang w:eastAsia="ru-RU"/>
    </w:rPr>
  </w:style>
  <w:style w:type="character" w:customStyle="1" w:styleId="26">
    <w:name w:val="Заголовок 2 Знак"/>
    <w:basedOn w:val="4"/>
    <w:link w:val="21"/>
    <w:semiHidden/>
    <w:qFormat/>
    <w:uiPriority w:val="0"/>
    <w:rPr>
      <w:rFonts w:ascii="Times New Roman CYR" w:hAnsi="Times New Roman CYR" w:eastAsia="Times New Roman" w:cs="Times New Roman CYR"/>
      <w:sz w:val="24"/>
      <w:szCs w:val="24"/>
      <w:lang w:val="ru-RU" w:eastAsia="ru-RU"/>
    </w:rPr>
  </w:style>
  <w:style w:type="character" w:customStyle="1" w:styleId="27">
    <w:name w:val="Заголовок 4 Знак"/>
    <w:basedOn w:val="4"/>
    <w:link w:val="23"/>
    <w:semiHidden/>
    <w:qFormat/>
    <w:uiPriority w:val="0"/>
    <w:rPr>
      <w:rFonts w:ascii="Times New Roman CYR" w:hAnsi="Times New Roman CYR" w:eastAsia="Times New Roman" w:cs="Times New Roman CYR"/>
      <w:sz w:val="24"/>
      <w:szCs w:val="24"/>
      <w:lang w:val="ru-RU" w:eastAsia="ru-RU"/>
    </w:rPr>
  </w:style>
  <w:style w:type="character" w:customStyle="1" w:styleId="28">
    <w:name w:val="Заголовок 5 Знак"/>
    <w:basedOn w:val="4"/>
    <w:link w:val="24"/>
    <w:semiHidden/>
    <w:qFormat/>
    <w:uiPriority w:val="0"/>
    <w:rPr>
      <w:rFonts w:ascii="Times New Roman" w:hAnsi="Times New Roman" w:eastAsia="Times New Roman" w:cs="Times New Roman"/>
      <w:b/>
      <w:sz w:val="36"/>
      <w:szCs w:val="24"/>
      <w:lang w:eastAsia="ru-RU"/>
    </w:rPr>
  </w:style>
  <w:style w:type="character" w:customStyle="1" w:styleId="29">
    <w:name w:val="Гіперпосилання"/>
    <w:basedOn w:val="4"/>
    <w:semiHidden/>
    <w:unhideWhenUsed/>
    <w:qFormat/>
    <w:uiPriority w:val="99"/>
    <w:rPr>
      <w:color w:val="0000FF"/>
      <w:u w:val="single"/>
    </w:rPr>
  </w:style>
  <w:style w:type="character" w:customStyle="1" w:styleId="30">
    <w:name w:val="Стандартний HTML Знак"/>
    <w:basedOn w:val="4"/>
    <w:semiHidden/>
    <w:qFormat/>
    <w:uiPriority w:val="0"/>
    <w:rPr>
      <w:rFonts w:ascii="Courier New" w:hAnsi="Courier New" w:cs="Courier New"/>
      <w:color w:val="000000"/>
      <w:sz w:val="18"/>
      <w:szCs w:val="18"/>
      <w:lang w:val="ru-RU" w:eastAsia="ru-RU"/>
    </w:rPr>
  </w:style>
  <w:style w:type="character" w:customStyle="1" w:styleId="31">
    <w:name w:val="Звичайний (веб) Знак"/>
    <w:semiHidden/>
    <w:qFormat/>
    <w:locked/>
    <w:uiPriority w:val="0"/>
    <w:rPr>
      <w:sz w:val="24"/>
      <w:szCs w:val="24"/>
      <w:lang w:val="ru-RU" w:eastAsia="ru-RU"/>
    </w:rPr>
  </w:style>
  <w:style w:type="character" w:customStyle="1" w:styleId="32">
    <w:name w:val="Верхній колонтитул Знак"/>
    <w:basedOn w:val="4"/>
    <w:semiHidden/>
    <w:qFormat/>
    <w:locked/>
    <w:uiPriority w:val="0"/>
    <w:rPr>
      <w:rFonts w:ascii="Times New Roman CYR" w:hAnsi="Times New Roman CYR" w:eastAsia="Times New Roman" w:cs="Times New Roman CYR"/>
      <w:sz w:val="24"/>
      <w:szCs w:val="24"/>
      <w:lang w:val="ru-RU" w:eastAsia="ru-RU"/>
    </w:rPr>
  </w:style>
  <w:style w:type="character" w:customStyle="1" w:styleId="33">
    <w:name w:val="Нижній колонтитул Знак"/>
    <w:basedOn w:val="4"/>
    <w:semiHidden/>
    <w:qFormat/>
    <w:locked/>
    <w:uiPriority w:val="0"/>
    <w:rPr>
      <w:rFonts w:ascii="Times New Roman CYR" w:hAnsi="Times New Roman CYR" w:cs="Times New Roman CYR"/>
      <w:sz w:val="24"/>
      <w:szCs w:val="24"/>
      <w:lang w:val="ru-RU" w:eastAsia="ru-RU"/>
    </w:rPr>
  </w:style>
  <w:style w:type="character" w:customStyle="1" w:styleId="34">
    <w:name w:val="Основний текст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5">
    <w:name w:val="Основний текст з відступом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6">
    <w:name w:val="Підзаголовок Знак"/>
    <w:basedOn w:val="4"/>
    <w:qFormat/>
    <w:locked/>
    <w:uiPriority w:val="11"/>
    <w:rPr>
      <w:rFonts w:asciiTheme="majorHAnsi" w:hAnsiTheme="majorHAnsi" w:eastAsiaTheme="majorEastAsia" w:cstheme="majorBidi"/>
      <w:i/>
      <w:iCs/>
      <w:color w:val="4472C4" w:themeColor="accent1"/>
      <w:spacing w:val="15"/>
      <w:sz w:val="24"/>
      <w:szCs w:val="24"/>
      <w:lang w:val="ru-RU" w:eastAsia="ru-RU"/>
    </w:rPr>
  </w:style>
  <w:style w:type="character" w:customStyle="1" w:styleId="37">
    <w:name w:val="Основний текст 3 Знак"/>
    <w:basedOn w:val="4"/>
    <w:semiHidden/>
    <w:qFormat/>
    <w:locked/>
    <w:uiPriority w:val="99"/>
    <w:rPr>
      <w:rFonts w:ascii="Calibri" w:hAnsi="Calibri" w:eastAsia="Times New Roman" w:cs="Times New Roman"/>
      <w:sz w:val="16"/>
      <w:szCs w:val="16"/>
      <w:lang w:eastAsia="uk-UA"/>
    </w:rPr>
  </w:style>
  <w:style w:type="character" w:customStyle="1" w:styleId="38">
    <w:name w:val="Текст у виносці Знак"/>
    <w:basedOn w:val="4"/>
    <w:semiHidden/>
    <w:qFormat/>
    <w:locked/>
    <w:uiPriority w:val="99"/>
    <w:rPr>
      <w:rFonts w:ascii="Tahoma" w:hAnsi="Tahoma" w:eastAsia="Times New Roman" w:cs="Tahoma"/>
      <w:sz w:val="16"/>
      <w:szCs w:val="16"/>
      <w:lang w:val="ru-RU" w:eastAsia="ru-RU"/>
    </w:rPr>
  </w:style>
  <w:style w:type="character" w:customStyle="1" w:styleId="39">
    <w:name w:val="Верхній колонтитул Знак1"/>
    <w:basedOn w:val="4"/>
    <w:semiHidden/>
    <w:qFormat/>
    <w:uiPriority w:val="99"/>
    <w:rPr>
      <w:rFonts w:ascii="Arial" w:hAnsi="Arial" w:eastAsia="Times New Roman" w:cs="Arial"/>
      <w:sz w:val="20"/>
      <w:szCs w:val="20"/>
      <w:lang w:eastAsia="ar-SA"/>
    </w:rPr>
  </w:style>
  <w:style w:type="character" w:customStyle="1" w:styleId="40">
    <w:name w:val="Нижній колонтитул Знак1"/>
    <w:basedOn w:val="4"/>
    <w:semiHidden/>
    <w:qFormat/>
    <w:uiPriority w:val="99"/>
    <w:rPr>
      <w:rFonts w:ascii="Arial" w:hAnsi="Arial" w:eastAsia="Times New Roman" w:cs="Arial"/>
      <w:sz w:val="20"/>
      <w:szCs w:val="20"/>
      <w:lang w:eastAsia="ar-SA"/>
    </w:rPr>
  </w:style>
  <w:style w:type="character" w:customStyle="1" w:styleId="41">
    <w:name w:val="Основний текст Знак1"/>
    <w:basedOn w:val="4"/>
    <w:semiHidden/>
    <w:qFormat/>
    <w:uiPriority w:val="99"/>
    <w:rPr>
      <w:rFonts w:ascii="Arial" w:hAnsi="Arial" w:eastAsia="Times New Roman" w:cs="Arial"/>
      <w:sz w:val="20"/>
      <w:szCs w:val="20"/>
      <w:lang w:eastAsia="ar-SA"/>
    </w:rPr>
  </w:style>
  <w:style w:type="character" w:customStyle="1" w:styleId="42">
    <w:name w:val="Основний текст з відступом Знак1"/>
    <w:basedOn w:val="4"/>
    <w:semiHidden/>
    <w:qFormat/>
    <w:uiPriority w:val="99"/>
    <w:rPr>
      <w:rFonts w:ascii="Arial" w:hAnsi="Arial" w:eastAsia="Times New Roman" w:cs="Arial"/>
      <w:sz w:val="20"/>
      <w:szCs w:val="20"/>
      <w:lang w:eastAsia="ar-SA"/>
    </w:rPr>
  </w:style>
  <w:style w:type="character" w:customStyle="1" w:styleId="43">
    <w:name w:val="Підзаголовок Знак1"/>
    <w:basedOn w:val="4"/>
    <w:qFormat/>
    <w:uiPriority w:val="11"/>
    <w:rPr>
      <w:rFonts w:eastAsiaTheme="minorEastAsia"/>
      <w:color w:val="595959" w:themeColor="text1" w:themeTint="A5"/>
      <w:spacing w:val="15"/>
      <w:lang w:eastAsia="ar-SA"/>
    </w:rPr>
  </w:style>
  <w:style w:type="character" w:customStyle="1" w:styleId="44">
    <w:name w:val="Основний текст 3 Знак1"/>
    <w:basedOn w:val="4"/>
    <w:semiHidden/>
    <w:qFormat/>
    <w:uiPriority w:val="99"/>
    <w:rPr>
      <w:rFonts w:ascii="Arial" w:hAnsi="Arial" w:eastAsia="Times New Roman" w:cs="Arial"/>
      <w:sz w:val="16"/>
      <w:szCs w:val="16"/>
      <w:lang w:eastAsia="ar-SA"/>
    </w:rPr>
  </w:style>
  <w:style w:type="character" w:customStyle="1" w:styleId="45">
    <w:name w:val="Текст у виносці Знак1"/>
    <w:basedOn w:val="4"/>
    <w:semiHidden/>
    <w:qFormat/>
    <w:uiPriority w:val="99"/>
    <w:rPr>
      <w:rFonts w:ascii="Segoe UI" w:hAnsi="Segoe UI" w:eastAsia="Times New Roman" w:cs="Segoe UI"/>
      <w:sz w:val="18"/>
      <w:szCs w:val="18"/>
      <w:lang w:eastAsia="ar-SA"/>
    </w:rPr>
  </w:style>
  <w:style w:type="character" w:customStyle="1" w:styleId="46">
    <w:name w:val="Верхний колонтитул Знак1"/>
    <w:basedOn w:val="4"/>
    <w:semiHidden/>
    <w:qFormat/>
    <w:uiPriority w:val="0"/>
    <w:rPr>
      <w:rFonts w:ascii="Arial" w:hAnsi="Arial" w:eastAsia="Times New Roman" w:cs="Arial"/>
      <w:sz w:val="20"/>
      <w:szCs w:val="20"/>
      <w:lang w:eastAsia="ar-SA"/>
    </w:rPr>
  </w:style>
  <w:style w:type="character" w:customStyle="1" w:styleId="47">
    <w:name w:val="Нижний колонтитул Знак1"/>
    <w:basedOn w:val="4"/>
    <w:semiHidden/>
    <w:qFormat/>
    <w:uiPriority w:val="99"/>
    <w:rPr>
      <w:rFonts w:ascii="Arial" w:hAnsi="Arial" w:eastAsia="Times New Roman" w:cs="Arial"/>
      <w:sz w:val="20"/>
      <w:szCs w:val="20"/>
      <w:lang w:eastAsia="ar-SA"/>
    </w:rPr>
  </w:style>
  <w:style w:type="character" w:customStyle="1" w:styleId="48">
    <w:name w:val="Основной текст Знак1"/>
    <w:basedOn w:val="4"/>
    <w:semiHidden/>
    <w:qFormat/>
    <w:uiPriority w:val="0"/>
    <w:rPr>
      <w:rFonts w:ascii="Arial" w:hAnsi="Arial" w:eastAsia="Times New Roman" w:cs="Arial"/>
      <w:sz w:val="20"/>
      <w:szCs w:val="20"/>
      <w:lang w:eastAsia="ar-SA"/>
    </w:rPr>
  </w:style>
  <w:style w:type="character" w:customStyle="1" w:styleId="49">
    <w:name w:val="Основной текст с отступом Знак1"/>
    <w:basedOn w:val="4"/>
    <w:semiHidden/>
    <w:qFormat/>
    <w:uiPriority w:val="0"/>
    <w:rPr>
      <w:rFonts w:ascii="Arial" w:hAnsi="Arial" w:eastAsia="Times New Roman" w:cs="Arial"/>
      <w:sz w:val="20"/>
      <w:szCs w:val="20"/>
      <w:lang w:eastAsia="ar-SA"/>
    </w:rPr>
  </w:style>
  <w:style w:type="character" w:customStyle="1" w:styleId="50">
    <w:name w:val="Подзаголовок Знак1"/>
    <w:basedOn w:val="4"/>
    <w:qFormat/>
    <w:uiPriority w:val="11"/>
    <w:rPr>
      <w:rFonts w:asciiTheme="majorHAnsi" w:hAnsiTheme="majorHAnsi" w:eastAsiaTheme="majorEastAsia" w:cstheme="majorBidi"/>
      <w:i/>
      <w:iCs/>
      <w:color w:val="4472C4" w:themeColor="accent1"/>
      <w:spacing w:val="15"/>
      <w:sz w:val="24"/>
      <w:szCs w:val="24"/>
      <w:lang w:eastAsia="ar-SA"/>
    </w:rPr>
  </w:style>
  <w:style w:type="character" w:customStyle="1" w:styleId="51">
    <w:name w:val="Основной текст 3 Знак1"/>
    <w:basedOn w:val="4"/>
    <w:semiHidden/>
    <w:qFormat/>
    <w:uiPriority w:val="99"/>
    <w:rPr>
      <w:rFonts w:ascii="Arial" w:hAnsi="Arial" w:eastAsia="Times New Roman" w:cs="Arial"/>
      <w:sz w:val="16"/>
      <w:szCs w:val="16"/>
      <w:lang w:eastAsia="ar-SA"/>
    </w:rPr>
  </w:style>
  <w:style w:type="character" w:customStyle="1" w:styleId="52">
    <w:name w:val="Текст выноски Знак1"/>
    <w:basedOn w:val="4"/>
    <w:semiHidden/>
    <w:qFormat/>
    <w:uiPriority w:val="99"/>
    <w:rPr>
      <w:rFonts w:ascii="Tahoma" w:hAnsi="Tahoma" w:eastAsia="Times New Roman" w:cs="Tahoma"/>
      <w:sz w:val="16"/>
      <w:szCs w:val="16"/>
      <w:lang w:eastAsia="ar-SA"/>
    </w:rPr>
  </w:style>
  <w:style w:type="character" w:customStyle="1" w:styleId="53">
    <w:name w:val="rvts9"/>
    <w:basedOn w:val="4"/>
    <w:qFormat/>
    <w:uiPriority w:val="0"/>
  </w:style>
  <w:style w:type="character" w:customStyle="1" w:styleId="54">
    <w:name w:val="rvts46"/>
    <w:basedOn w:val="4"/>
    <w:qFormat/>
    <w:uiPriority w:val="0"/>
  </w:style>
  <w:style w:type="character" w:customStyle="1" w:styleId="55">
    <w:name w:val="rvts82"/>
    <w:basedOn w:val="4"/>
    <w:qFormat/>
    <w:uiPriority w:val="0"/>
  </w:style>
  <w:style w:type="character" w:customStyle="1" w:styleId="56">
    <w:name w:val="Стандартный HTML Знак1"/>
    <w:basedOn w:val="4"/>
    <w:semiHidden/>
    <w:qFormat/>
    <w:uiPriority w:val="99"/>
    <w:rPr>
      <w:rFonts w:ascii="Consolas" w:hAnsi="Consolas" w:eastAsia="Times New Roman" w:cs="Times New Roman"/>
      <w:sz w:val="20"/>
      <w:szCs w:val="20"/>
      <w:lang w:val="ru-RU" w:eastAsia="ru-RU"/>
    </w:rPr>
  </w:style>
  <w:style w:type="character" w:customStyle="1" w:styleId="57">
    <w:name w:val="rvts37"/>
    <w:qFormat/>
    <w:uiPriority w:val="0"/>
  </w:style>
  <w:style w:type="character" w:customStyle="1" w:styleId="58">
    <w:name w:val="apple-converted-space"/>
    <w:basedOn w:val="4"/>
    <w:qFormat/>
    <w:uiPriority w:val="0"/>
  </w:style>
  <w:style w:type="character" w:customStyle="1" w:styleId="59">
    <w:name w:val="ListLabel 1"/>
    <w:qFormat/>
    <w:uiPriority w:val="0"/>
    <w:rPr>
      <w:rFonts w:eastAsia="Calibri" w:cs="Arial"/>
    </w:rPr>
  </w:style>
  <w:style w:type="character" w:customStyle="1" w:styleId="60">
    <w:name w:val="ListLabel 2"/>
    <w:qFormat/>
    <w:uiPriority w:val="0"/>
    <w:rPr>
      <w:rFonts w:cs="Courier New"/>
    </w:rPr>
  </w:style>
  <w:style w:type="character" w:customStyle="1" w:styleId="61">
    <w:name w:val="ListLabel 3"/>
    <w:qFormat/>
    <w:uiPriority w:val="0"/>
    <w:rPr>
      <w:rFonts w:cs="Courier New"/>
    </w:rPr>
  </w:style>
  <w:style w:type="character" w:customStyle="1" w:styleId="62">
    <w:name w:val="ListLabel 4"/>
    <w:qFormat/>
    <w:uiPriority w:val="0"/>
    <w:rPr>
      <w:rFonts w:cs="Courier New"/>
    </w:rPr>
  </w:style>
  <w:style w:type="character" w:customStyle="1" w:styleId="63">
    <w:name w:val="ListLabel 5"/>
    <w:qFormat/>
    <w:uiPriority w:val="0"/>
    <w:rPr>
      <w:rFonts w:ascii="Arial" w:hAnsi="Arial" w:eastAsia="Calibri" w:cs="Arial"/>
    </w:rPr>
  </w:style>
  <w:style w:type="character" w:customStyle="1" w:styleId="64">
    <w:name w:val="ListLabel 6"/>
    <w:qFormat/>
    <w:uiPriority w:val="0"/>
    <w:rPr>
      <w:rFonts w:cs="Courier New"/>
    </w:rPr>
  </w:style>
  <w:style w:type="character" w:customStyle="1" w:styleId="65">
    <w:name w:val="ListLabel 7"/>
    <w:qFormat/>
    <w:uiPriority w:val="0"/>
    <w:rPr>
      <w:rFonts w:cs="Courier New"/>
    </w:rPr>
  </w:style>
  <w:style w:type="character" w:customStyle="1" w:styleId="66">
    <w:name w:val="ListLabel 8"/>
    <w:qFormat/>
    <w:uiPriority w:val="0"/>
    <w:rPr>
      <w:rFonts w:cs="Courier New"/>
    </w:rPr>
  </w:style>
  <w:style w:type="character" w:customStyle="1" w:styleId="67">
    <w:name w:val="ListLabel 9"/>
    <w:qFormat/>
    <w:uiPriority w:val="0"/>
    <w:rPr>
      <w:lang w:val="uk-UA"/>
    </w:rPr>
  </w:style>
  <w:style w:type="character" w:customStyle="1" w:styleId="68">
    <w:name w:val="ListLabel 10"/>
    <w:qFormat/>
    <w:uiPriority w:val="0"/>
  </w:style>
  <w:style w:type="character" w:customStyle="1" w:styleId="69">
    <w:name w:val="ListLabel 11"/>
    <w:qFormat/>
    <w:uiPriority w:val="0"/>
    <w:rPr>
      <w:color w:val="000099"/>
      <w:lang w:eastAsia="uk-UA"/>
    </w:rPr>
  </w:style>
  <w:style w:type="character" w:customStyle="1" w:styleId="70">
    <w:name w:val="ListLabel 12"/>
    <w:qFormat/>
    <w:uiPriority w:val="0"/>
    <w:rPr>
      <w:lang w:eastAsia="uk-UA"/>
    </w:rPr>
  </w:style>
  <w:style w:type="character" w:customStyle="1" w:styleId="71">
    <w:name w:val="ListLabel 13"/>
    <w:qFormat/>
    <w:uiPriority w:val="0"/>
    <w:rPr>
      <w:color w:val="000099"/>
    </w:rPr>
  </w:style>
  <w:style w:type="character" w:customStyle="1" w:styleId="72">
    <w:name w:val="ListLabel 14"/>
    <w:qFormat/>
    <w:uiPriority w:val="0"/>
    <w:rPr>
      <w:i/>
      <w:iCs/>
      <w:color w:val="000099"/>
    </w:rPr>
  </w:style>
  <w:style w:type="character" w:customStyle="1" w:styleId="73">
    <w:name w:val="ListLabel 15"/>
    <w:qFormat/>
    <w:uiPriority w:val="0"/>
    <w:rPr>
      <w:color w:val="006600"/>
    </w:rPr>
  </w:style>
  <w:style w:type="character" w:customStyle="1" w:styleId="74">
    <w:name w:val="ListLabel 16"/>
    <w:qFormat/>
    <w:uiPriority w:val="0"/>
  </w:style>
  <w:style w:type="character" w:customStyle="1" w:styleId="75">
    <w:name w:val="ListLabel 17"/>
    <w:qFormat/>
    <w:uiPriority w:val="0"/>
    <w:rPr>
      <w:spacing w:val="-6"/>
    </w:rPr>
  </w:style>
  <w:style w:type="character" w:customStyle="1" w:styleId="76">
    <w:name w:val="ListLabel 18"/>
    <w:qFormat/>
    <w:uiPriority w:val="0"/>
    <w:rPr>
      <w:b/>
      <w:bCs/>
      <w:i/>
      <w:iCs/>
      <w:spacing w:val="-6"/>
    </w:rPr>
  </w:style>
  <w:style w:type="character" w:customStyle="1" w:styleId="77">
    <w:name w:val="ListLabel 19"/>
    <w:qFormat/>
    <w:uiPriority w:val="0"/>
    <w:rPr>
      <w:b/>
      <w:bCs/>
      <w:i/>
      <w:iCs/>
      <w:spacing w:val="-6"/>
      <w:lang w:val="en-US"/>
    </w:rPr>
  </w:style>
  <w:style w:type="character" w:customStyle="1" w:styleId="78">
    <w:name w:val="ListLabel 20"/>
    <w:qFormat/>
    <w:uiPriority w:val="0"/>
    <w:rPr>
      <w:b/>
      <w:i/>
      <w:spacing w:val="-6"/>
    </w:rPr>
  </w:style>
  <w:style w:type="character" w:customStyle="1" w:styleId="79">
    <w:name w:val="ListLabel 21"/>
    <w:qFormat/>
    <w:uiPriority w:val="0"/>
    <w:rPr>
      <w:rFonts w:eastAsia="Calibri"/>
    </w:rPr>
  </w:style>
  <w:style w:type="character" w:customStyle="1" w:styleId="80">
    <w:name w:val="ListLabel 22"/>
    <w:qFormat/>
    <w:uiPriority w:val="0"/>
    <w:rPr>
      <w:rFonts w:ascii="Arial" w:hAnsi="Arial" w:cs="Arial"/>
    </w:rPr>
  </w:style>
  <w:style w:type="character" w:customStyle="1" w:styleId="81">
    <w:name w:val="ListLabel 23"/>
    <w:qFormat/>
    <w:uiPriority w:val="0"/>
    <w:rPr>
      <w:rFonts w:cs="Courier New"/>
    </w:rPr>
  </w:style>
  <w:style w:type="character" w:customStyle="1" w:styleId="82">
    <w:name w:val="ListLabel 24"/>
    <w:qFormat/>
    <w:uiPriority w:val="0"/>
    <w:rPr>
      <w:rFonts w:cs="Wingdings"/>
    </w:rPr>
  </w:style>
  <w:style w:type="character" w:customStyle="1" w:styleId="83">
    <w:name w:val="ListLabel 25"/>
    <w:qFormat/>
    <w:uiPriority w:val="0"/>
    <w:rPr>
      <w:rFonts w:cs="Symbol"/>
    </w:rPr>
  </w:style>
  <w:style w:type="character" w:customStyle="1" w:styleId="84">
    <w:name w:val="ListLabel 26"/>
    <w:qFormat/>
    <w:uiPriority w:val="0"/>
    <w:rPr>
      <w:rFonts w:cs="Courier New"/>
    </w:rPr>
  </w:style>
  <w:style w:type="character" w:customStyle="1" w:styleId="85">
    <w:name w:val="ListLabel 27"/>
    <w:qFormat/>
    <w:uiPriority w:val="0"/>
    <w:rPr>
      <w:rFonts w:cs="Wingdings"/>
    </w:rPr>
  </w:style>
  <w:style w:type="character" w:customStyle="1" w:styleId="86">
    <w:name w:val="ListLabel 28"/>
    <w:qFormat/>
    <w:uiPriority w:val="0"/>
    <w:rPr>
      <w:rFonts w:cs="Symbol"/>
    </w:rPr>
  </w:style>
  <w:style w:type="character" w:customStyle="1" w:styleId="87">
    <w:name w:val="ListLabel 29"/>
    <w:qFormat/>
    <w:uiPriority w:val="0"/>
    <w:rPr>
      <w:rFonts w:cs="Courier New"/>
    </w:rPr>
  </w:style>
  <w:style w:type="character" w:customStyle="1" w:styleId="88">
    <w:name w:val="ListLabel 30"/>
    <w:qFormat/>
    <w:uiPriority w:val="0"/>
    <w:rPr>
      <w:rFonts w:cs="Wingdings"/>
    </w:rPr>
  </w:style>
  <w:style w:type="character" w:customStyle="1" w:styleId="89">
    <w:name w:val="ListLabel 31"/>
    <w:qFormat/>
    <w:uiPriority w:val="0"/>
    <w:rPr>
      <w:lang w:val="uk-UA"/>
    </w:rPr>
  </w:style>
  <w:style w:type="character" w:customStyle="1" w:styleId="90">
    <w:name w:val="ListLabel 32"/>
    <w:qFormat/>
    <w:uiPriority w:val="0"/>
  </w:style>
  <w:style w:type="character" w:customStyle="1" w:styleId="91">
    <w:name w:val="ListLabel 33"/>
    <w:qFormat/>
    <w:uiPriority w:val="0"/>
    <w:rPr>
      <w:color w:val="000099"/>
      <w:lang w:eastAsia="uk-UA"/>
    </w:rPr>
  </w:style>
  <w:style w:type="character" w:customStyle="1" w:styleId="92">
    <w:name w:val="ListLabel 34"/>
    <w:qFormat/>
    <w:uiPriority w:val="0"/>
    <w:rPr>
      <w:lang w:eastAsia="uk-UA"/>
    </w:rPr>
  </w:style>
  <w:style w:type="character" w:customStyle="1" w:styleId="93">
    <w:name w:val="ListLabel 35"/>
    <w:qFormat/>
    <w:uiPriority w:val="0"/>
    <w:rPr>
      <w:color w:val="000099"/>
    </w:rPr>
  </w:style>
  <w:style w:type="character" w:customStyle="1" w:styleId="94">
    <w:name w:val="ListLabel 36"/>
    <w:qFormat/>
    <w:uiPriority w:val="0"/>
    <w:rPr>
      <w:i/>
      <w:iCs/>
      <w:color w:val="000099"/>
    </w:rPr>
  </w:style>
  <w:style w:type="character" w:customStyle="1" w:styleId="95">
    <w:name w:val="ListLabel 37"/>
    <w:qFormat/>
    <w:uiPriority w:val="0"/>
    <w:rPr>
      <w:color w:val="006600"/>
    </w:rPr>
  </w:style>
  <w:style w:type="character" w:customStyle="1" w:styleId="96">
    <w:name w:val="ListLabel 38"/>
    <w:qFormat/>
    <w:uiPriority w:val="0"/>
    <w:rPr>
      <w:spacing w:val="-6"/>
    </w:rPr>
  </w:style>
  <w:style w:type="character" w:customStyle="1" w:styleId="97">
    <w:name w:val="ListLabel 39"/>
    <w:qFormat/>
    <w:uiPriority w:val="0"/>
    <w:rPr>
      <w:b/>
      <w:bCs/>
      <w:i/>
      <w:iCs/>
      <w:spacing w:val="-6"/>
    </w:rPr>
  </w:style>
  <w:style w:type="character" w:customStyle="1" w:styleId="98">
    <w:name w:val="ListLabel 40"/>
    <w:qFormat/>
    <w:uiPriority w:val="0"/>
    <w:rPr>
      <w:b/>
      <w:bCs/>
      <w:i/>
      <w:iCs/>
      <w:spacing w:val="-6"/>
      <w:lang w:val="en-US"/>
    </w:rPr>
  </w:style>
  <w:style w:type="character" w:customStyle="1" w:styleId="99">
    <w:name w:val="ListLabel 41"/>
    <w:qFormat/>
    <w:uiPriority w:val="0"/>
    <w:rPr>
      <w:b/>
      <w:i/>
      <w:spacing w:val="-6"/>
    </w:rPr>
  </w:style>
  <w:style w:type="character" w:customStyle="1" w:styleId="100">
    <w:name w:val="ListLabel 42"/>
    <w:qFormat/>
    <w:uiPriority w:val="0"/>
    <w:rPr>
      <w:rFonts w:eastAsia="Calibri"/>
    </w:rPr>
  </w:style>
  <w:style w:type="character" w:customStyle="1" w:styleId="101">
    <w:name w:val="ListLabel 43"/>
    <w:qFormat/>
    <w:uiPriority w:val="0"/>
    <w:rPr>
      <w:rFonts w:ascii="Arial" w:hAnsi="Arial" w:cs="Arial"/>
    </w:rPr>
  </w:style>
  <w:style w:type="character" w:customStyle="1" w:styleId="102">
    <w:name w:val="ListLabel 44"/>
    <w:qFormat/>
    <w:uiPriority w:val="0"/>
    <w:rPr>
      <w:rFonts w:cs="Courier New"/>
    </w:rPr>
  </w:style>
  <w:style w:type="character" w:customStyle="1" w:styleId="103">
    <w:name w:val="ListLabel 45"/>
    <w:qFormat/>
    <w:uiPriority w:val="0"/>
    <w:rPr>
      <w:rFonts w:cs="Wingdings"/>
    </w:rPr>
  </w:style>
  <w:style w:type="character" w:customStyle="1" w:styleId="104">
    <w:name w:val="ListLabel 46"/>
    <w:qFormat/>
    <w:uiPriority w:val="0"/>
    <w:rPr>
      <w:rFonts w:cs="Symbol"/>
    </w:rPr>
  </w:style>
  <w:style w:type="character" w:customStyle="1" w:styleId="105">
    <w:name w:val="ListLabel 47"/>
    <w:qFormat/>
    <w:uiPriority w:val="0"/>
    <w:rPr>
      <w:rFonts w:cs="Courier New"/>
    </w:rPr>
  </w:style>
  <w:style w:type="character" w:customStyle="1" w:styleId="106">
    <w:name w:val="ListLabel 48"/>
    <w:qFormat/>
    <w:uiPriority w:val="0"/>
    <w:rPr>
      <w:rFonts w:cs="Wingdings"/>
    </w:rPr>
  </w:style>
  <w:style w:type="character" w:customStyle="1" w:styleId="107">
    <w:name w:val="ListLabel 49"/>
    <w:qFormat/>
    <w:uiPriority w:val="0"/>
    <w:rPr>
      <w:rFonts w:cs="Symbol"/>
    </w:rPr>
  </w:style>
  <w:style w:type="character" w:customStyle="1" w:styleId="108">
    <w:name w:val="ListLabel 50"/>
    <w:qFormat/>
    <w:uiPriority w:val="0"/>
    <w:rPr>
      <w:rFonts w:cs="Courier New"/>
    </w:rPr>
  </w:style>
  <w:style w:type="character" w:customStyle="1" w:styleId="109">
    <w:name w:val="ListLabel 51"/>
    <w:qFormat/>
    <w:uiPriority w:val="0"/>
    <w:rPr>
      <w:rFonts w:cs="Wingdings"/>
    </w:rPr>
  </w:style>
  <w:style w:type="character" w:customStyle="1" w:styleId="110">
    <w:name w:val="ListLabel 52"/>
    <w:qFormat/>
    <w:uiPriority w:val="0"/>
    <w:rPr>
      <w:lang w:val="uk-UA"/>
    </w:rPr>
  </w:style>
  <w:style w:type="character" w:customStyle="1" w:styleId="111">
    <w:name w:val="ListLabel 53"/>
    <w:qFormat/>
    <w:uiPriority w:val="0"/>
  </w:style>
  <w:style w:type="character" w:customStyle="1" w:styleId="112">
    <w:name w:val="ListLabel 54"/>
    <w:qFormat/>
    <w:uiPriority w:val="0"/>
    <w:rPr>
      <w:color w:val="000099"/>
      <w:lang w:eastAsia="uk-UA"/>
    </w:rPr>
  </w:style>
  <w:style w:type="character" w:customStyle="1" w:styleId="113">
    <w:name w:val="ListLabel 55"/>
    <w:qFormat/>
    <w:uiPriority w:val="0"/>
    <w:rPr>
      <w:lang w:eastAsia="uk-UA"/>
    </w:rPr>
  </w:style>
  <w:style w:type="character" w:customStyle="1" w:styleId="114">
    <w:name w:val="ListLabel 56"/>
    <w:qFormat/>
    <w:uiPriority w:val="0"/>
    <w:rPr>
      <w:color w:val="000099"/>
    </w:rPr>
  </w:style>
  <w:style w:type="character" w:customStyle="1" w:styleId="115">
    <w:name w:val="ListLabel 57"/>
    <w:qFormat/>
    <w:uiPriority w:val="0"/>
    <w:rPr>
      <w:i/>
      <w:iCs/>
      <w:color w:val="000099"/>
    </w:rPr>
  </w:style>
  <w:style w:type="character" w:customStyle="1" w:styleId="116">
    <w:name w:val="ListLabel 58"/>
    <w:qFormat/>
    <w:uiPriority w:val="0"/>
    <w:rPr>
      <w:color w:val="006600"/>
    </w:rPr>
  </w:style>
  <w:style w:type="character" w:customStyle="1" w:styleId="117">
    <w:name w:val="ListLabel 59"/>
    <w:qFormat/>
    <w:uiPriority w:val="0"/>
    <w:rPr>
      <w:spacing w:val="-6"/>
    </w:rPr>
  </w:style>
  <w:style w:type="character" w:customStyle="1" w:styleId="118">
    <w:name w:val="ListLabel 60"/>
    <w:qFormat/>
    <w:uiPriority w:val="0"/>
    <w:rPr>
      <w:b/>
      <w:bCs/>
      <w:i/>
      <w:iCs/>
      <w:spacing w:val="-6"/>
    </w:rPr>
  </w:style>
  <w:style w:type="character" w:customStyle="1" w:styleId="119">
    <w:name w:val="ListLabel 61"/>
    <w:qFormat/>
    <w:uiPriority w:val="0"/>
    <w:rPr>
      <w:b/>
      <w:bCs/>
      <w:i/>
      <w:iCs/>
      <w:spacing w:val="-6"/>
      <w:lang w:val="en-US"/>
    </w:rPr>
  </w:style>
  <w:style w:type="character" w:customStyle="1" w:styleId="120">
    <w:name w:val="ListLabel 62"/>
    <w:qFormat/>
    <w:uiPriority w:val="0"/>
    <w:rPr>
      <w:b/>
      <w:i/>
      <w:spacing w:val="-6"/>
    </w:rPr>
  </w:style>
  <w:style w:type="character" w:customStyle="1" w:styleId="121">
    <w:name w:val="ListLabel 63"/>
    <w:qFormat/>
    <w:uiPriority w:val="0"/>
    <w:rPr>
      <w:rFonts w:eastAsia="Calibri"/>
    </w:rPr>
  </w:style>
  <w:style w:type="character" w:customStyle="1" w:styleId="122">
    <w:name w:val="ListLabel 64"/>
    <w:qFormat/>
    <w:uiPriority w:val="0"/>
    <w:rPr>
      <w:rFonts w:ascii="Arial" w:hAnsi="Arial" w:cs="Arial"/>
    </w:rPr>
  </w:style>
  <w:style w:type="character" w:customStyle="1" w:styleId="123">
    <w:name w:val="ListLabel 65"/>
    <w:qFormat/>
    <w:uiPriority w:val="0"/>
    <w:rPr>
      <w:rFonts w:cs="Courier New"/>
    </w:rPr>
  </w:style>
  <w:style w:type="character" w:customStyle="1" w:styleId="124">
    <w:name w:val="ListLabel 66"/>
    <w:qFormat/>
    <w:uiPriority w:val="0"/>
    <w:rPr>
      <w:rFonts w:cs="Wingdings"/>
    </w:rPr>
  </w:style>
  <w:style w:type="character" w:customStyle="1" w:styleId="125">
    <w:name w:val="ListLabel 67"/>
    <w:qFormat/>
    <w:uiPriority w:val="0"/>
    <w:rPr>
      <w:rFonts w:cs="Symbol"/>
    </w:rPr>
  </w:style>
  <w:style w:type="character" w:customStyle="1" w:styleId="126">
    <w:name w:val="ListLabel 68"/>
    <w:qFormat/>
    <w:uiPriority w:val="0"/>
    <w:rPr>
      <w:rFonts w:cs="Courier New"/>
    </w:rPr>
  </w:style>
  <w:style w:type="character" w:customStyle="1" w:styleId="127">
    <w:name w:val="ListLabel 69"/>
    <w:qFormat/>
    <w:uiPriority w:val="0"/>
    <w:rPr>
      <w:rFonts w:cs="Wingdings"/>
    </w:rPr>
  </w:style>
  <w:style w:type="character" w:customStyle="1" w:styleId="128">
    <w:name w:val="ListLabel 70"/>
    <w:qFormat/>
    <w:uiPriority w:val="0"/>
    <w:rPr>
      <w:rFonts w:cs="Symbol"/>
    </w:rPr>
  </w:style>
  <w:style w:type="character" w:customStyle="1" w:styleId="129">
    <w:name w:val="ListLabel 71"/>
    <w:qFormat/>
    <w:uiPriority w:val="0"/>
    <w:rPr>
      <w:rFonts w:cs="Courier New"/>
    </w:rPr>
  </w:style>
  <w:style w:type="character" w:customStyle="1" w:styleId="130">
    <w:name w:val="ListLabel 72"/>
    <w:qFormat/>
    <w:uiPriority w:val="0"/>
    <w:rPr>
      <w:rFonts w:cs="Wingdings"/>
    </w:rPr>
  </w:style>
  <w:style w:type="character" w:customStyle="1" w:styleId="131">
    <w:name w:val="ListLabel 73"/>
    <w:qFormat/>
    <w:uiPriority w:val="0"/>
    <w:rPr>
      <w:color w:val="000000"/>
      <w:sz w:val="24"/>
      <w:szCs w:val="24"/>
      <w:u w:val="none"/>
      <w:lang w:val="uk-UA"/>
    </w:rPr>
  </w:style>
  <w:style w:type="character" w:customStyle="1" w:styleId="132">
    <w:name w:val="ListLabel 74"/>
    <w:qFormat/>
    <w:uiPriority w:val="0"/>
    <w:rPr>
      <w:color w:val="000000"/>
      <w:sz w:val="24"/>
      <w:szCs w:val="24"/>
      <w:u w:val="none"/>
      <w:lang w:eastAsia="uk-UA"/>
    </w:rPr>
  </w:style>
  <w:style w:type="character" w:customStyle="1" w:styleId="133">
    <w:name w:val="ListLabel 75"/>
    <w:qFormat/>
    <w:uiPriority w:val="0"/>
    <w:rPr>
      <w:lang w:eastAsia="uk-UA"/>
    </w:rPr>
  </w:style>
  <w:style w:type="character" w:customStyle="1" w:styleId="134">
    <w:name w:val="ListLabel 76"/>
    <w:qFormat/>
    <w:uiPriority w:val="0"/>
    <w:rPr>
      <w:rFonts w:ascii="Arial" w:hAnsi="Arial"/>
      <w:color w:val="000000"/>
      <w:sz w:val="24"/>
      <w:szCs w:val="24"/>
      <w:u w:val="none"/>
    </w:rPr>
  </w:style>
  <w:style w:type="character" w:customStyle="1" w:styleId="135">
    <w:name w:val="ListLabel 77"/>
    <w:qFormat/>
    <w:uiPriority w:val="0"/>
    <w:rPr>
      <w:rFonts w:ascii="Arial" w:hAnsi="Arial"/>
      <w:i/>
      <w:iCs/>
      <w:color w:val="000099"/>
    </w:rPr>
  </w:style>
  <w:style w:type="character" w:customStyle="1" w:styleId="136">
    <w:name w:val="ListLabel 78"/>
    <w:qFormat/>
    <w:uiPriority w:val="0"/>
    <w:rPr>
      <w:rFonts w:ascii="Arial" w:hAnsi="Arial"/>
      <w:color w:val="006600"/>
      <w:sz w:val="24"/>
      <w:szCs w:val="24"/>
    </w:rPr>
  </w:style>
  <w:style w:type="character" w:customStyle="1" w:styleId="137">
    <w:name w:val="ListLabel 79"/>
    <w:qFormat/>
    <w:uiPriority w:val="0"/>
  </w:style>
  <w:style w:type="character" w:customStyle="1" w:styleId="138">
    <w:name w:val="ListLabel 80"/>
    <w:qFormat/>
    <w:uiPriority w:val="0"/>
    <w:rPr>
      <w:spacing w:val="-6"/>
    </w:rPr>
  </w:style>
  <w:style w:type="character" w:customStyle="1" w:styleId="139">
    <w:name w:val="ListLabel 81"/>
    <w:qFormat/>
    <w:uiPriority w:val="0"/>
    <w:rPr>
      <w:b/>
      <w:bCs/>
      <w:i/>
      <w:iCs/>
      <w:spacing w:val="-6"/>
    </w:rPr>
  </w:style>
  <w:style w:type="character" w:customStyle="1" w:styleId="140">
    <w:name w:val="ListLabel 82"/>
    <w:qFormat/>
    <w:uiPriority w:val="0"/>
    <w:rPr>
      <w:b/>
      <w:bCs/>
      <w:i/>
      <w:iCs/>
      <w:spacing w:val="-6"/>
      <w:lang w:val="en-US"/>
    </w:rPr>
  </w:style>
  <w:style w:type="character" w:customStyle="1" w:styleId="141">
    <w:name w:val="ListLabel 83"/>
    <w:qFormat/>
    <w:uiPriority w:val="0"/>
    <w:rPr>
      <w:b/>
      <w:i/>
      <w:spacing w:val="-6"/>
    </w:rPr>
  </w:style>
  <w:style w:type="character" w:customStyle="1" w:styleId="142">
    <w:name w:val="ListLabel 84"/>
    <w:qFormat/>
    <w:uiPriority w:val="0"/>
    <w:rPr>
      <w:rFonts w:ascii="Arial" w:hAnsi="Arial" w:eastAsia="Calibri"/>
      <w:sz w:val="24"/>
      <w:szCs w:val="24"/>
    </w:rPr>
  </w:style>
  <w:style w:type="character" w:customStyle="1" w:styleId="143">
    <w:name w:val="ListLabel 85"/>
    <w:qFormat/>
    <w:uiPriority w:val="0"/>
    <w:rPr>
      <w:rFonts w:ascii="Arial" w:hAnsi="Arial" w:cs="Arial"/>
    </w:rPr>
  </w:style>
  <w:style w:type="character" w:customStyle="1" w:styleId="144">
    <w:name w:val="ListLabel 86"/>
    <w:qFormat/>
    <w:uiPriority w:val="0"/>
    <w:rPr>
      <w:rFonts w:cs="Courier New"/>
    </w:rPr>
  </w:style>
  <w:style w:type="character" w:customStyle="1" w:styleId="145">
    <w:name w:val="ListLabel 87"/>
    <w:qFormat/>
    <w:uiPriority w:val="0"/>
    <w:rPr>
      <w:rFonts w:cs="Wingdings"/>
    </w:rPr>
  </w:style>
  <w:style w:type="character" w:customStyle="1" w:styleId="146">
    <w:name w:val="ListLabel 88"/>
    <w:qFormat/>
    <w:uiPriority w:val="0"/>
    <w:rPr>
      <w:rFonts w:cs="Symbol"/>
    </w:rPr>
  </w:style>
  <w:style w:type="character" w:customStyle="1" w:styleId="147">
    <w:name w:val="ListLabel 89"/>
    <w:qFormat/>
    <w:uiPriority w:val="0"/>
    <w:rPr>
      <w:rFonts w:cs="Courier New"/>
    </w:rPr>
  </w:style>
  <w:style w:type="character" w:customStyle="1" w:styleId="148">
    <w:name w:val="ListLabel 90"/>
    <w:qFormat/>
    <w:uiPriority w:val="0"/>
    <w:rPr>
      <w:rFonts w:cs="Wingdings"/>
    </w:rPr>
  </w:style>
  <w:style w:type="character" w:customStyle="1" w:styleId="149">
    <w:name w:val="ListLabel 91"/>
    <w:qFormat/>
    <w:uiPriority w:val="0"/>
    <w:rPr>
      <w:rFonts w:cs="Symbol"/>
    </w:rPr>
  </w:style>
  <w:style w:type="character" w:customStyle="1" w:styleId="150">
    <w:name w:val="ListLabel 92"/>
    <w:qFormat/>
    <w:uiPriority w:val="0"/>
    <w:rPr>
      <w:rFonts w:cs="Courier New"/>
    </w:rPr>
  </w:style>
  <w:style w:type="character" w:customStyle="1" w:styleId="151">
    <w:name w:val="ListLabel 93"/>
    <w:qFormat/>
    <w:uiPriority w:val="0"/>
    <w:rPr>
      <w:rFonts w:cs="Wingdings"/>
    </w:rPr>
  </w:style>
  <w:style w:type="character" w:customStyle="1" w:styleId="152">
    <w:name w:val="ListLabel 94"/>
    <w:qFormat/>
    <w:uiPriority w:val="0"/>
    <w:rPr>
      <w:color w:val="000000"/>
      <w:sz w:val="24"/>
      <w:szCs w:val="24"/>
      <w:u w:val="none"/>
      <w:lang w:val="uk-UA"/>
    </w:rPr>
  </w:style>
  <w:style w:type="character" w:customStyle="1" w:styleId="153">
    <w:name w:val="ListLabel 95"/>
    <w:qFormat/>
    <w:uiPriority w:val="0"/>
    <w:rPr>
      <w:color w:val="000000"/>
      <w:sz w:val="24"/>
      <w:szCs w:val="24"/>
      <w:u w:val="none"/>
      <w:lang w:eastAsia="uk-UA"/>
    </w:rPr>
  </w:style>
  <w:style w:type="character" w:customStyle="1" w:styleId="154">
    <w:name w:val="ListLabel 96"/>
    <w:qFormat/>
    <w:uiPriority w:val="0"/>
    <w:rPr>
      <w:lang w:eastAsia="uk-UA"/>
    </w:rPr>
  </w:style>
  <w:style w:type="character" w:customStyle="1" w:styleId="155">
    <w:name w:val="ListLabel 97"/>
    <w:qFormat/>
    <w:uiPriority w:val="0"/>
    <w:rPr>
      <w:rFonts w:ascii="Arial" w:hAnsi="Arial"/>
      <w:color w:val="000000"/>
      <w:sz w:val="24"/>
      <w:szCs w:val="24"/>
      <w:u w:val="none"/>
    </w:rPr>
  </w:style>
  <w:style w:type="character" w:customStyle="1" w:styleId="156">
    <w:name w:val="ListLabel 98"/>
    <w:qFormat/>
    <w:uiPriority w:val="0"/>
    <w:rPr>
      <w:rFonts w:ascii="Arial" w:hAnsi="Arial"/>
      <w:i/>
      <w:iCs/>
      <w:color w:val="000099"/>
    </w:rPr>
  </w:style>
  <w:style w:type="character" w:customStyle="1" w:styleId="157">
    <w:name w:val="ListLabel 99"/>
    <w:qFormat/>
    <w:uiPriority w:val="0"/>
    <w:rPr>
      <w:rFonts w:ascii="Arial" w:hAnsi="Arial"/>
      <w:color w:val="006600"/>
      <w:sz w:val="24"/>
      <w:szCs w:val="24"/>
    </w:rPr>
  </w:style>
  <w:style w:type="character" w:customStyle="1" w:styleId="158">
    <w:name w:val="ListLabel 100"/>
    <w:qFormat/>
    <w:uiPriority w:val="0"/>
  </w:style>
  <w:style w:type="character" w:customStyle="1" w:styleId="159">
    <w:name w:val="ListLabel 101"/>
    <w:qFormat/>
    <w:uiPriority w:val="0"/>
    <w:rPr>
      <w:spacing w:val="-6"/>
    </w:rPr>
  </w:style>
  <w:style w:type="character" w:customStyle="1" w:styleId="160">
    <w:name w:val="ListLabel 102"/>
    <w:qFormat/>
    <w:uiPriority w:val="0"/>
    <w:rPr>
      <w:b/>
      <w:bCs/>
      <w:i/>
      <w:iCs/>
      <w:spacing w:val="-6"/>
    </w:rPr>
  </w:style>
  <w:style w:type="character" w:customStyle="1" w:styleId="161">
    <w:name w:val="ListLabel 103"/>
    <w:qFormat/>
    <w:uiPriority w:val="0"/>
    <w:rPr>
      <w:b/>
      <w:bCs/>
      <w:i/>
      <w:iCs/>
      <w:spacing w:val="-6"/>
      <w:lang w:val="en-US"/>
    </w:rPr>
  </w:style>
  <w:style w:type="character" w:customStyle="1" w:styleId="162">
    <w:name w:val="ListLabel 104"/>
    <w:qFormat/>
    <w:uiPriority w:val="0"/>
    <w:rPr>
      <w:b/>
      <w:i/>
      <w:spacing w:val="-6"/>
    </w:rPr>
  </w:style>
  <w:style w:type="character" w:customStyle="1" w:styleId="163">
    <w:name w:val="ListLabel 105"/>
    <w:qFormat/>
    <w:uiPriority w:val="0"/>
    <w:rPr>
      <w:rFonts w:ascii="Arial" w:hAnsi="Arial" w:eastAsia="Calibri"/>
      <w:sz w:val="24"/>
      <w:szCs w:val="24"/>
    </w:rPr>
  </w:style>
  <w:style w:type="character" w:customStyle="1" w:styleId="164">
    <w:name w:val="ListLabel 106"/>
    <w:qFormat/>
    <w:uiPriority w:val="0"/>
    <w:rPr>
      <w:rFonts w:ascii="Arial" w:hAnsi="Arial" w:cs="Arial"/>
    </w:rPr>
  </w:style>
  <w:style w:type="character" w:customStyle="1" w:styleId="165">
    <w:name w:val="ListLabel 107"/>
    <w:qFormat/>
    <w:uiPriority w:val="0"/>
    <w:rPr>
      <w:rFonts w:cs="Courier New"/>
    </w:rPr>
  </w:style>
  <w:style w:type="character" w:customStyle="1" w:styleId="166">
    <w:name w:val="ListLabel 108"/>
    <w:qFormat/>
    <w:uiPriority w:val="0"/>
    <w:rPr>
      <w:rFonts w:cs="Wingdings"/>
    </w:rPr>
  </w:style>
  <w:style w:type="character" w:customStyle="1" w:styleId="167">
    <w:name w:val="ListLabel 109"/>
    <w:qFormat/>
    <w:uiPriority w:val="0"/>
    <w:rPr>
      <w:rFonts w:cs="Symbol"/>
    </w:rPr>
  </w:style>
  <w:style w:type="character" w:customStyle="1" w:styleId="168">
    <w:name w:val="ListLabel 110"/>
    <w:qFormat/>
    <w:uiPriority w:val="0"/>
    <w:rPr>
      <w:rFonts w:cs="Courier New"/>
    </w:rPr>
  </w:style>
  <w:style w:type="character" w:customStyle="1" w:styleId="169">
    <w:name w:val="ListLabel 111"/>
    <w:qFormat/>
    <w:uiPriority w:val="0"/>
    <w:rPr>
      <w:rFonts w:cs="Wingdings"/>
    </w:rPr>
  </w:style>
  <w:style w:type="character" w:customStyle="1" w:styleId="170">
    <w:name w:val="ListLabel 112"/>
    <w:qFormat/>
    <w:uiPriority w:val="0"/>
    <w:rPr>
      <w:rFonts w:cs="Symbol"/>
    </w:rPr>
  </w:style>
  <w:style w:type="character" w:customStyle="1" w:styleId="171">
    <w:name w:val="ListLabel 113"/>
    <w:qFormat/>
    <w:uiPriority w:val="0"/>
    <w:rPr>
      <w:rFonts w:cs="Courier New"/>
    </w:rPr>
  </w:style>
  <w:style w:type="character" w:customStyle="1" w:styleId="172">
    <w:name w:val="ListLabel 114"/>
    <w:qFormat/>
    <w:uiPriority w:val="0"/>
    <w:rPr>
      <w:rFonts w:cs="Wingdings"/>
    </w:rPr>
  </w:style>
  <w:style w:type="character" w:customStyle="1" w:styleId="173">
    <w:name w:val="ListLabel 115"/>
    <w:qFormat/>
    <w:uiPriority w:val="0"/>
    <w:rPr>
      <w:color w:val="000000"/>
      <w:sz w:val="24"/>
      <w:szCs w:val="24"/>
      <w:u w:val="none"/>
      <w:lang w:val="uk-UA"/>
    </w:rPr>
  </w:style>
  <w:style w:type="character" w:customStyle="1" w:styleId="174">
    <w:name w:val="ListLabel 116"/>
    <w:qFormat/>
    <w:uiPriority w:val="0"/>
    <w:rPr>
      <w:color w:val="000000"/>
      <w:sz w:val="24"/>
      <w:szCs w:val="24"/>
      <w:u w:val="none"/>
      <w:lang w:eastAsia="uk-UA"/>
    </w:rPr>
  </w:style>
  <w:style w:type="character" w:customStyle="1" w:styleId="175">
    <w:name w:val="ListLabel 117"/>
    <w:qFormat/>
    <w:uiPriority w:val="0"/>
    <w:rPr>
      <w:lang w:eastAsia="uk-UA"/>
    </w:rPr>
  </w:style>
  <w:style w:type="character" w:customStyle="1" w:styleId="176">
    <w:name w:val="ListLabel 118"/>
    <w:qFormat/>
    <w:uiPriority w:val="0"/>
    <w:rPr>
      <w:rFonts w:ascii="Arial" w:hAnsi="Arial"/>
      <w:color w:val="000000"/>
      <w:sz w:val="24"/>
      <w:szCs w:val="24"/>
      <w:u w:val="none"/>
    </w:rPr>
  </w:style>
  <w:style w:type="character" w:customStyle="1" w:styleId="177">
    <w:name w:val="ListLabel 119"/>
    <w:qFormat/>
    <w:uiPriority w:val="0"/>
    <w:rPr>
      <w:rFonts w:ascii="Arial" w:hAnsi="Arial"/>
      <w:i/>
      <w:iCs/>
      <w:color w:val="000099"/>
    </w:rPr>
  </w:style>
  <w:style w:type="character" w:customStyle="1" w:styleId="178">
    <w:name w:val="ListLabel 120"/>
    <w:qFormat/>
    <w:uiPriority w:val="0"/>
    <w:rPr>
      <w:rFonts w:ascii="Arial" w:hAnsi="Arial"/>
      <w:color w:val="006600"/>
      <w:sz w:val="24"/>
      <w:szCs w:val="24"/>
    </w:rPr>
  </w:style>
  <w:style w:type="character" w:customStyle="1" w:styleId="179">
    <w:name w:val="ListLabel 121"/>
    <w:qFormat/>
    <w:uiPriority w:val="0"/>
  </w:style>
  <w:style w:type="character" w:customStyle="1" w:styleId="180">
    <w:name w:val="ListLabel 122"/>
    <w:qFormat/>
    <w:uiPriority w:val="0"/>
    <w:rPr>
      <w:spacing w:val="-6"/>
    </w:rPr>
  </w:style>
  <w:style w:type="character" w:customStyle="1" w:styleId="181">
    <w:name w:val="ListLabel 123"/>
    <w:qFormat/>
    <w:uiPriority w:val="0"/>
    <w:rPr>
      <w:b/>
      <w:bCs/>
      <w:i/>
      <w:iCs/>
      <w:spacing w:val="-6"/>
    </w:rPr>
  </w:style>
  <w:style w:type="character" w:customStyle="1" w:styleId="182">
    <w:name w:val="ListLabel 124"/>
    <w:qFormat/>
    <w:uiPriority w:val="0"/>
    <w:rPr>
      <w:b/>
      <w:bCs/>
      <w:i/>
      <w:iCs/>
      <w:spacing w:val="-6"/>
      <w:lang w:val="en-US"/>
    </w:rPr>
  </w:style>
  <w:style w:type="character" w:customStyle="1" w:styleId="183">
    <w:name w:val="ListLabel 125"/>
    <w:qFormat/>
    <w:uiPriority w:val="0"/>
    <w:rPr>
      <w:b/>
      <w:i/>
      <w:spacing w:val="-6"/>
    </w:rPr>
  </w:style>
  <w:style w:type="character" w:customStyle="1" w:styleId="184">
    <w:name w:val="ListLabel 126"/>
    <w:qFormat/>
    <w:uiPriority w:val="0"/>
    <w:rPr>
      <w:rFonts w:ascii="Arial" w:hAnsi="Arial" w:eastAsia="Calibri"/>
      <w:sz w:val="24"/>
      <w:szCs w:val="24"/>
    </w:rPr>
  </w:style>
  <w:style w:type="character" w:customStyle="1" w:styleId="185">
    <w:name w:val="ListLabel 127"/>
    <w:qFormat/>
    <w:uiPriority w:val="0"/>
    <w:rPr>
      <w:rFonts w:ascii="Arial" w:hAnsi="Arial" w:cs="Arial"/>
    </w:rPr>
  </w:style>
  <w:style w:type="character" w:customStyle="1" w:styleId="186">
    <w:name w:val="ListLabel 128"/>
    <w:qFormat/>
    <w:uiPriority w:val="0"/>
    <w:rPr>
      <w:rFonts w:cs="Courier New"/>
    </w:rPr>
  </w:style>
  <w:style w:type="character" w:customStyle="1" w:styleId="187">
    <w:name w:val="ListLabel 129"/>
    <w:qFormat/>
    <w:uiPriority w:val="0"/>
    <w:rPr>
      <w:rFonts w:cs="Wingdings"/>
    </w:rPr>
  </w:style>
  <w:style w:type="character" w:customStyle="1" w:styleId="188">
    <w:name w:val="ListLabel 130"/>
    <w:qFormat/>
    <w:uiPriority w:val="0"/>
    <w:rPr>
      <w:rFonts w:cs="Symbol"/>
    </w:rPr>
  </w:style>
  <w:style w:type="character" w:customStyle="1" w:styleId="189">
    <w:name w:val="ListLabel 131"/>
    <w:qFormat/>
    <w:uiPriority w:val="0"/>
    <w:rPr>
      <w:rFonts w:cs="Courier New"/>
    </w:rPr>
  </w:style>
  <w:style w:type="character" w:customStyle="1" w:styleId="190">
    <w:name w:val="ListLabel 132"/>
    <w:qFormat/>
    <w:uiPriority w:val="0"/>
    <w:rPr>
      <w:rFonts w:cs="Wingdings"/>
    </w:rPr>
  </w:style>
  <w:style w:type="character" w:customStyle="1" w:styleId="191">
    <w:name w:val="ListLabel 133"/>
    <w:qFormat/>
    <w:uiPriority w:val="0"/>
    <w:rPr>
      <w:rFonts w:cs="Symbol"/>
    </w:rPr>
  </w:style>
  <w:style w:type="character" w:customStyle="1" w:styleId="192">
    <w:name w:val="ListLabel 134"/>
    <w:qFormat/>
    <w:uiPriority w:val="0"/>
    <w:rPr>
      <w:rFonts w:cs="Courier New"/>
    </w:rPr>
  </w:style>
  <w:style w:type="character" w:customStyle="1" w:styleId="193">
    <w:name w:val="ListLabel 135"/>
    <w:qFormat/>
    <w:uiPriority w:val="0"/>
    <w:rPr>
      <w:rFonts w:cs="Wingdings"/>
    </w:rPr>
  </w:style>
  <w:style w:type="character" w:customStyle="1" w:styleId="194">
    <w:name w:val="ListLabel 136"/>
    <w:qFormat/>
    <w:uiPriority w:val="0"/>
    <w:rPr>
      <w:color w:val="000000"/>
      <w:sz w:val="24"/>
      <w:szCs w:val="24"/>
      <w:u w:val="none"/>
      <w:lang w:val="uk-UA"/>
    </w:rPr>
  </w:style>
  <w:style w:type="character" w:customStyle="1" w:styleId="195">
    <w:name w:val="ListLabel 137"/>
    <w:qFormat/>
    <w:uiPriority w:val="0"/>
    <w:rPr>
      <w:color w:val="000000"/>
      <w:sz w:val="24"/>
      <w:szCs w:val="24"/>
      <w:u w:val="none"/>
      <w:lang w:eastAsia="uk-UA"/>
    </w:rPr>
  </w:style>
  <w:style w:type="character" w:customStyle="1" w:styleId="196">
    <w:name w:val="ListLabel 138"/>
    <w:qFormat/>
    <w:uiPriority w:val="0"/>
    <w:rPr>
      <w:lang w:eastAsia="uk-UA"/>
    </w:rPr>
  </w:style>
  <w:style w:type="character" w:customStyle="1" w:styleId="197">
    <w:name w:val="ListLabel 139"/>
    <w:qFormat/>
    <w:uiPriority w:val="0"/>
    <w:rPr>
      <w:rFonts w:ascii="Arial" w:hAnsi="Arial"/>
      <w:color w:val="000000"/>
      <w:sz w:val="24"/>
      <w:szCs w:val="24"/>
      <w:u w:val="none"/>
    </w:rPr>
  </w:style>
  <w:style w:type="character" w:customStyle="1" w:styleId="198">
    <w:name w:val="ListLabel 140"/>
    <w:qFormat/>
    <w:uiPriority w:val="0"/>
    <w:rPr>
      <w:rFonts w:ascii="Arial" w:hAnsi="Arial"/>
      <w:i/>
      <w:iCs/>
      <w:color w:val="000099"/>
    </w:rPr>
  </w:style>
  <w:style w:type="character" w:customStyle="1" w:styleId="199">
    <w:name w:val="ListLabel 141"/>
    <w:qFormat/>
    <w:uiPriority w:val="0"/>
    <w:rPr>
      <w:rFonts w:ascii="Arial" w:hAnsi="Arial"/>
      <w:color w:val="006600"/>
      <w:sz w:val="24"/>
      <w:szCs w:val="24"/>
    </w:rPr>
  </w:style>
  <w:style w:type="character" w:customStyle="1" w:styleId="200">
    <w:name w:val="ListLabel 142"/>
    <w:qFormat/>
    <w:uiPriority w:val="0"/>
  </w:style>
  <w:style w:type="character" w:customStyle="1" w:styleId="201">
    <w:name w:val="ListLabel 143"/>
    <w:qFormat/>
    <w:uiPriority w:val="0"/>
    <w:rPr>
      <w:spacing w:val="-6"/>
    </w:rPr>
  </w:style>
  <w:style w:type="character" w:customStyle="1" w:styleId="202">
    <w:name w:val="ListLabel 144"/>
    <w:qFormat/>
    <w:uiPriority w:val="0"/>
    <w:rPr>
      <w:b/>
      <w:bCs/>
      <w:i/>
      <w:iCs/>
      <w:spacing w:val="-6"/>
    </w:rPr>
  </w:style>
  <w:style w:type="character" w:customStyle="1" w:styleId="203">
    <w:name w:val="ListLabel 145"/>
    <w:qFormat/>
    <w:uiPriority w:val="0"/>
    <w:rPr>
      <w:b/>
      <w:bCs/>
      <w:i/>
      <w:iCs/>
      <w:spacing w:val="-6"/>
      <w:lang w:val="en-US"/>
    </w:rPr>
  </w:style>
  <w:style w:type="character" w:customStyle="1" w:styleId="204">
    <w:name w:val="ListLabel 146"/>
    <w:qFormat/>
    <w:uiPriority w:val="0"/>
    <w:rPr>
      <w:b/>
      <w:i/>
      <w:spacing w:val="-6"/>
    </w:rPr>
  </w:style>
  <w:style w:type="character" w:customStyle="1" w:styleId="205">
    <w:name w:val="ListLabel 147"/>
    <w:qFormat/>
    <w:uiPriority w:val="0"/>
    <w:rPr>
      <w:rFonts w:ascii="Arial" w:hAnsi="Arial" w:eastAsia="Calibri"/>
      <w:sz w:val="24"/>
      <w:szCs w:val="24"/>
    </w:rPr>
  </w:style>
  <w:style w:type="character" w:customStyle="1" w:styleId="206">
    <w:name w:val="ListLabel 148"/>
    <w:qFormat/>
    <w:uiPriority w:val="0"/>
    <w:rPr>
      <w:rFonts w:ascii="Arial" w:hAnsi="Arial" w:cs="Arial"/>
    </w:rPr>
  </w:style>
  <w:style w:type="character" w:customStyle="1" w:styleId="207">
    <w:name w:val="ListLabel 149"/>
    <w:qFormat/>
    <w:uiPriority w:val="0"/>
    <w:rPr>
      <w:rFonts w:cs="Courier New"/>
    </w:rPr>
  </w:style>
  <w:style w:type="character" w:customStyle="1" w:styleId="208">
    <w:name w:val="ListLabel 150"/>
    <w:qFormat/>
    <w:uiPriority w:val="0"/>
    <w:rPr>
      <w:rFonts w:cs="Wingdings"/>
    </w:rPr>
  </w:style>
  <w:style w:type="character" w:customStyle="1" w:styleId="209">
    <w:name w:val="ListLabel 151"/>
    <w:qFormat/>
    <w:uiPriority w:val="0"/>
    <w:rPr>
      <w:rFonts w:cs="Symbol"/>
    </w:rPr>
  </w:style>
  <w:style w:type="character" w:customStyle="1" w:styleId="210">
    <w:name w:val="ListLabel 152"/>
    <w:qFormat/>
    <w:uiPriority w:val="0"/>
    <w:rPr>
      <w:rFonts w:cs="Courier New"/>
    </w:rPr>
  </w:style>
  <w:style w:type="character" w:customStyle="1" w:styleId="211">
    <w:name w:val="ListLabel 153"/>
    <w:qFormat/>
    <w:uiPriority w:val="0"/>
    <w:rPr>
      <w:rFonts w:cs="Wingdings"/>
    </w:rPr>
  </w:style>
  <w:style w:type="character" w:customStyle="1" w:styleId="212">
    <w:name w:val="ListLabel 154"/>
    <w:qFormat/>
    <w:uiPriority w:val="0"/>
    <w:rPr>
      <w:rFonts w:cs="Symbol"/>
    </w:rPr>
  </w:style>
  <w:style w:type="character" w:customStyle="1" w:styleId="213">
    <w:name w:val="ListLabel 155"/>
    <w:qFormat/>
    <w:uiPriority w:val="0"/>
    <w:rPr>
      <w:rFonts w:cs="Courier New"/>
    </w:rPr>
  </w:style>
  <w:style w:type="character" w:customStyle="1" w:styleId="214">
    <w:name w:val="ListLabel 156"/>
    <w:qFormat/>
    <w:uiPriority w:val="0"/>
    <w:rPr>
      <w:rFonts w:cs="Wingdings"/>
    </w:rPr>
  </w:style>
  <w:style w:type="character" w:customStyle="1" w:styleId="215">
    <w:name w:val="ListLabel 157"/>
    <w:qFormat/>
    <w:uiPriority w:val="0"/>
    <w:rPr>
      <w:color w:val="000000"/>
      <w:sz w:val="24"/>
      <w:szCs w:val="24"/>
      <w:u w:val="none"/>
      <w:lang w:val="uk-UA"/>
    </w:rPr>
  </w:style>
  <w:style w:type="character" w:customStyle="1" w:styleId="216">
    <w:name w:val="ListLabel 158"/>
    <w:qFormat/>
    <w:uiPriority w:val="0"/>
    <w:rPr>
      <w:color w:val="000000"/>
      <w:sz w:val="24"/>
      <w:szCs w:val="24"/>
      <w:u w:val="none"/>
      <w:lang w:eastAsia="uk-UA"/>
    </w:rPr>
  </w:style>
  <w:style w:type="character" w:customStyle="1" w:styleId="217">
    <w:name w:val="ListLabel 159"/>
    <w:qFormat/>
    <w:uiPriority w:val="0"/>
    <w:rPr>
      <w:lang w:eastAsia="uk-UA"/>
    </w:rPr>
  </w:style>
  <w:style w:type="character" w:customStyle="1" w:styleId="218">
    <w:name w:val="ListLabel 160"/>
    <w:qFormat/>
    <w:uiPriority w:val="0"/>
    <w:rPr>
      <w:rFonts w:ascii="Arial" w:hAnsi="Arial"/>
      <w:color w:val="000000"/>
      <w:sz w:val="24"/>
      <w:szCs w:val="24"/>
      <w:u w:val="none"/>
    </w:rPr>
  </w:style>
  <w:style w:type="character" w:customStyle="1" w:styleId="219">
    <w:name w:val="ListLabel 161"/>
    <w:qFormat/>
    <w:uiPriority w:val="0"/>
    <w:rPr>
      <w:rFonts w:ascii="Arial" w:hAnsi="Arial"/>
      <w:i/>
      <w:iCs/>
      <w:color w:val="000099"/>
    </w:rPr>
  </w:style>
  <w:style w:type="character" w:customStyle="1" w:styleId="220">
    <w:name w:val="ListLabel 162"/>
    <w:qFormat/>
    <w:uiPriority w:val="0"/>
    <w:rPr>
      <w:rFonts w:ascii="Arial" w:hAnsi="Arial"/>
      <w:color w:val="006600"/>
      <w:sz w:val="24"/>
      <w:szCs w:val="24"/>
    </w:rPr>
  </w:style>
  <w:style w:type="character" w:customStyle="1" w:styleId="221">
    <w:name w:val="ListLabel 163"/>
    <w:qFormat/>
    <w:uiPriority w:val="0"/>
  </w:style>
  <w:style w:type="character" w:customStyle="1" w:styleId="222">
    <w:name w:val="ListLabel 164"/>
    <w:qFormat/>
    <w:uiPriority w:val="0"/>
    <w:rPr>
      <w:spacing w:val="-6"/>
    </w:rPr>
  </w:style>
  <w:style w:type="character" w:customStyle="1" w:styleId="223">
    <w:name w:val="ListLabel 165"/>
    <w:qFormat/>
    <w:uiPriority w:val="0"/>
    <w:rPr>
      <w:b/>
      <w:bCs/>
      <w:i/>
      <w:iCs/>
      <w:spacing w:val="-6"/>
    </w:rPr>
  </w:style>
  <w:style w:type="character" w:customStyle="1" w:styleId="224">
    <w:name w:val="ListLabel 166"/>
    <w:qFormat/>
    <w:uiPriority w:val="0"/>
    <w:rPr>
      <w:b/>
      <w:bCs/>
      <w:i/>
      <w:iCs/>
      <w:spacing w:val="-6"/>
      <w:lang w:val="en-US"/>
    </w:rPr>
  </w:style>
  <w:style w:type="character" w:customStyle="1" w:styleId="225">
    <w:name w:val="ListLabel 167"/>
    <w:qFormat/>
    <w:uiPriority w:val="0"/>
    <w:rPr>
      <w:b/>
      <w:i/>
      <w:spacing w:val="-6"/>
    </w:rPr>
  </w:style>
  <w:style w:type="character" w:customStyle="1" w:styleId="226">
    <w:name w:val="ListLabel 168"/>
    <w:qFormat/>
    <w:uiPriority w:val="0"/>
    <w:rPr>
      <w:rFonts w:ascii="Arial" w:hAnsi="Arial" w:eastAsia="Calibri"/>
      <w:sz w:val="24"/>
      <w:szCs w:val="24"/>
    </w:rPr>
  </w:style>
  <w:style w:type="character" w:customStyle="1" w:styleId="227">
    <w:name w:val="ListLabel 169"/>
    <w:qFormat/>
    <w:uiPriority w:val="0"/>
    <w:rPr>
      <w:rFonts w:ascii="Arial" w:hAnsi="Arial" w:cs="Arial"/>
    </w:rPr>
  </w:style>
  <w:style w:type="character" w:customStyle="1" w:styleId="228">
    <w:name w:val="ListLabel 170"/>
    <w:qFormat/>
    <w:uiPriority w:val="0"/>
    <w:rPr>
      <w:rFonts w:cs="Courier New"/>
    </w:rPr>
  </w:style>
  <w:style w:type="character" w:customStyle="1" w:styleId="229">
    <w:name w:val="ListLabel 171"/>
    <w:qFormat/>
    <w:uiPriority w:val="0"/>
    <w:rPr>
      <w:rFonts w:cs="Wingdings"/>
    </w:rPr>
  </w:style>
  <w:style w:type="character" w:customStyle="1" w:styleId="230">
    <w:name w:val="ListLabel 172"/>
    <w:qFormat/>
    <w:uiPriority w:val="0"/>
    <w:rPr>
      <w:rFonts w:cs="Symbol"/>
    </w:rPr>
  </w:style>
  <w:style w:type="character" w:customStyle="1" w:styleId="231">
    <w:name w:val="ListLabel 173"/>
    <w:qFormat/>
    <w:uiPriority w:val="0"/>
    <w:rPr>
      <w:rFonts w:cs="Courier New"/>
    </w:rPr>
  </w:style>
  <w:style w:type="character" w:customStyle="1" w:styleId="232">
    <w:name w:val="ListLabel 174"/>
    <w:qFormat/>
    <w:uiPriority w:val="0"/>
    <w:rPr>
      <w:rFonts w:cs="Wingdings"/>
    </w:rPr>
  </w:style>
  <w:style w:type="character" w:customStyle="1" w:styleId="233">
    <w:name w:val="ListLabel 175"/>
    <w:qFormat/>
    <w:uiPriority w:val="0"/>
    <w:rPr>
      <w:rFonts w:cs="Symbol"/>
    </w:rPr>
  </w:style>
  <w:style w:type="character" w:customStyle="1" w:styleId="234">
    <w:name w:val="ListLabel 176"/>
    <w:qFormat/>
    <w:uiPriority w:val="0"/>
    <w:rPr>
      <w:rFonts w:cs="Courier New"/>
    </w:rPr>
  </w:style>
  <w:style w:type="character" w:customStyle="1" w:styleId="235">
    <w:name w:val="ListLabel 177"/>
    <w:qFormat/>
    <w:uiPriority w:val="0"/>
    <w:rPr>
      <w:rFonts w:cs="Wingdings"/>
    </w:rPr>
  </w:style>
  <w:style w:type="character" w:customStyle="1" w:styleId="236">
    <w:name w:val="ListLabel 178"/>
    <w:qFormat/>
    <w:uiPriority w:val="0"/>
    <w:rPr>
      <w:rFonts w:ascii="Arial" w:hAnsi="Arial"/>
      <w:color w:val="000000"/>
      <w:sz w:val="24"/>
      <w:szCs w:val="24"/>
      <w:u w:val="none"/>
      <w:lang w:val="uk-UA"/>
    </w:rPr>
  </w:style>
  <w:style w:type="character" w:customStyle="1" w:styleId="237">
    <w:name w:val="ListLabel 179"/>
    <w:qFormat/>
    <w:uiPriority w:val="0"/>
    <w:rPr>
      <w:rFonts w:ascii="Arial" w:hAnsi="Arial" w:eastAsia="Times New Roman"/>
      <w:color w:val="000000"/>
      <w:spacing w:val="0"/>
      <w:sz w:val="24"/>
      <w:szCs w:val="24"/>
      <w:highlight w:val="white"/>
      <w:u w:val="none"/>
      <w:lang w:val="uk-UA"/>
    </w:rPr>
  </w:style>
  <w:style w:type="character" w:customStyle="1" w:styleId="238">
    <w:name w:val="ListLabel 180"/>
    <w:qFormat/>
    <w:uiPriority w:val="0"/>
    <w:rPr>
      <w:rFonts w:ascii="Arial" w:hAnsi="Arial" w:eastAsia="Times New Roman"/>
      <w:color w:val="000000"/>
      <w:spacing w:val="0"/>
      <w:sz w:val="24"/>
      <w:szCs w:val="24"/>
      <w:highlight w:val="white"/>
      <w:u w:val="none"/>
      <w:lang w:val="uk-UA"/>
    </w:rPr>
  </w:style>
  <w:style w:type="character" w:customStyle="1" w:styleId="239">
    <w:name w:val="ListLabel 181"/>
    <w:qFormat/>
    <w:uiPriority w:val="0"/>
    <w:rPr>
      <w:color w:val="000000"/>
      <w:sz w:val="24"/>
      <w:szCs w:val="24"/>
      <w:u w:val="none"/>
      <w:lang w:eastAsia="uk-UA"/>
    </w:rPr>
  </w:style>
  <w:style w:type="character" w:customStyle="1" w:styleId="240">
    <w:name w:val="ListLabel 182"/>
    <w:qFormat/>
    <w:uiPriority w:val="0"/>
    <w:rPr>
      <w:rFonts w:ascii="Arial" w:hAnsi="Arial" w:eastAsia="Times New Roman"/>
      <w:color w:val="000000"/>
      <w:spacing w:val="0"/>
      <w:sz w:val="24"/>
      <w:szCs w:val="24"/>
      <w:u w:val="single"/>
      <w:lang w:val="uk-UA"/>
    </w:rPr>
  </w:style>
  <w:style w:type="character" w:customStyle="1" w:styleId="241">
    <w:name w:val="ListLabel 183"/>
    <w:qFormat/>
    <w:uiPriority w:val="0"/>
    <w:rPr>
      <w:rFonts w:ascii="Arial" w:hAnsi="Arial"/>
      <w:color w:val="000000"/>
      <w:spacing w:val="0"/>
      <w:sz w:val="24"/>
      <w:szCs w:val="24"/>
      <w:u w:val="single"/>
    </w:rPr>
  </w:style>
  <w:style w:type="character" w:customStyle="1" w:styleId="242">
    <w:name w:val="ListLabel 184"/>
    <w:qFormat/>
    <w:uiPriority w:val="0"/>
    <w:rPr>
      <w:rFonts w:ascii="Arial" w:hAnsi="Arial" w:eastAsia="Arial"/>
      <w:color w:val="000000"/>
      <w:spacing w:val="0"/>
      <w:sz w:val="24"/>
      <w:szCs w:val="24"/>
      <w:u w:val="none"/>
      <w:lang w:eastAsia="uk-UA"/>
    </w:rPr>
  </w:style>
  <w:style w:type="character" w:customStyle="1" w:styleId="243">
    <w:name w:val="ListLabel 185"/>
    <w:qFormat/>
    <w:uiPriority w:val="0"/>
    <w:rPr>
      <w:rFonts w:ascii="Arial" w:hAnsi="Arial"/>
      <w:color w:val="000000"/>
      <w:spacing w:val="0"/>
      <w:sz w:val="24"/>
      <w:szCs w:val="24"/>
      <w:u w:val="none"/>
    </w:rPr>
  </w:style>
  <w:style w:type="character" w:customStyle="1" w:styleId="244">
    <w:name w:val="ListLabel 186"/>
    <w:qFormat/>
    <w:uiPriority w:val="0"/>
    <w:rPr>
      <w:rFonts w:ascii="Arial" w:hAnsi="Arial"/>
      <w:sz w:val="24"/>
      <w:szCs w:val="24"/>
      <w:lang w:eastAsia="uk-UA"/>
    </w:rPr>
  </w:style>
  <w:style w:type="character" w:customStyle="1" w:styleId="245">
    <w:name w:val="ListLabel 187"/>
    <w:qFormat/>
    <w:uiPriority w:val="0"/>
    <w:rPr>
      <w:color w:val="000000"/>
      <w:sz w:val="24"/>
      <w:szCs w:val="24"/>
      <w:u w:val="none"/>
      <w:lang w:val="uk-UA"/>
    </w:rPr>
  </w:style>
  <w:style w:type="character" w:customStyle="1" w:styleId="246">
    <w:name w:val="ListLabel 188"/>
    <w:qFormat/>
    <w:uiPriority w:val="0"/>
    <w:rPr>
      <w:rFonts w:ascii="Arial" w:hAnsi="Arial"/>
      <w:color w:val="006600"/>
      <w:spacing w:val="0"/>
      <w:sz w:val="24"/>
      <w:u w:val="single"/>
    </w:rPr>
  </w:style>
  <w:style w:type="character" w:customStyle="1" w:styleId="247">
    <w:name w:val="ListLabel 189"/>
    <w:qFormat/>
    <w:uiPriority w:val="0"/>
    <w:rPr>
      <w:rFonts w:ascii="Arial" w:hAnsi="Arial"/>
      <w:color w:val="000099"/>
      <w:spacing w:val="0"/>
      <w:sz w:val="24"/>
      <w:szCs w:val="24"/>
      <w:u w:val="single"/>
    </w:rPr>
  </w:style>
  <w:style w:type="character" w:customStyle="1" w:styleId="248">
    <w:name w:val="ListLabel 190"/>
    <w:qFormat/>
    <w:uiPriority w:val="0"/>
    <w:rPr>
      <w:rFonts w:ascii="Arial" w:hAnsi="Arial"/>
      <w:color w:val="006600"/>
      <w:spacing w:val="0"/>
      <w:sz w:val="24"/>
      <w:szCs w:val="24"/>
      <w:u w:val="single"/>
    </w:rPr>
  </w:style>
  <w:style w:type="character" w:customStyle="1" w:styleId="249">
    <w:name w:val="ListLabel 191"/>
    <w:qFormat/>
    <w:uiPriority w:val="0"/>
    <w:rPr>
      <w:color w:val="CE181E"/>
    </w:rPr>
  </w:style>
  <w:style w:type="character" w:customStyle="1" w:styleId="250">
    <w:name w:val="ListLabel 192"/>
    <w:qFormat/>
    <w:uiPriority w:val="0"/>
    <w:rPr>
      <w:color w:val="CE181E"/>
      <w:spacing w:val="-6"/>
    </w:rPr>
  </w:style>
  <w:style w:type="character" w:customStyle="1" w:styleId="251">
    <w:name w:val="ListLabel 193"/>
    <w:qFormat/>
    <w:uiPriority w:val="0"/>
    <w:rPr>
      <w:b/>
      <w:bCs/>
      <w:i/>
      <w:iCs/>
      <w:color w:val="CE181E"/>
      <w:spacing w:val="-6"/>
    </w:rPr>
  </w:style>
  <w:style w:type="character" w:customStyle="1" w:styleId="252">
    <w:name w:val="ListLabel 194"/>
    <w:qFormat/>
    <w:uiPriority w:val="0"/>
    <w:rPr>
      <w:b/>
      <w:bCs/>
      <w:i/>
      <w:iCs/>
      <w:color w:val="CE181E"/>
      <w:spacing w:val="-6"/>
      <w:lang w:val="en-US"/>
    </w:rPr>
  </w:style>
  <w:style w:type="character" w:customStyle="1" w:styleId="253">
    <w:name w:val="ListLabel 195"/>
    <w:qFormat/>
    <w:uiPriority w:val="0"/>
    <w:rPr>
      <w:b/>
      <w:i/>
      <w:color w:val="CE181E"/>
      <w:spacing w:val="-6"/>
    </w:rPr>
  </w:style>
  <w:style w:type="character" w:customStyle="1" w:styleId="254">
    <w:name w:val="ListLabel 196"/>
    <w:qFormat/>
    <w:uiPriority w:val="0"/>
    <w:rPr>
      <w:rFonts w:ascii="Arial" w:hAnsi="Arial" w:eastAsia="Calibri"/>
      <w:color w:val="CE181E"/>
      <w:sz w:val="24"/>
      <w:szCs w:val="24"/>
    </w:rPr>
  </w:style>
  <w:style w:type="character" w:customStyle="1" w:styleId="255">
    <w:name w:val="ListLabel 197"/>
    <w:qFormat/>
    <w:uiPriority w:val="0"/>
    <w:rPr>
      <w:rFonts w:ascii="Arial" w:hAnsi="Arial" w:cs="Arial"/>
    </w:rPr>
  </w:style>
  <w:style w:type="character" w:customStyle="1" w:styleId="256">
    <w:name w:val="ListLabel 198"/>
    <w:qFormat/>
    <w:uiPriority w:val="0"/>
    <w:rPr>
      <w:rFonts w:cs="Courier New"/>
    </w:rPr>
  </w:style>
  <w:style w:type="character" w:customStyle="1" w:styleId="257">
    <w:name w:val="ListLabel 199"/>
    <w:qFormat/>
    <w:uiPriority w:val="0"/>
    <w:rPr>
      <w:rFonts w:cs="Wingdings"/>
    </w:rPr>
  </w:style>
  <w:style w:type="character" w:customStyle="1" w:styleId="258">
    <w:name w:val="ListLabel 200"/>
    <w:qFormat/>
    <w:uiPriority w:val="0"/>
    <w:rPr>
      <w:rFonts w:cs="Symbol"/>
    </w:rPr>
  </w:style>
  <w:style w:type="character" w:customStyle="1" w:styleId="259">
    <w:name w:val="ListLabel 201"/>
    <w:qFormat/>
    <w:uiPriority w:val="0"/>
    <w:rPr>
      <w:rFonts w:cs="Courier New"/>
    </w:rPr>
  </w:style>
  <w:style w:type="character" w:customStyle="1" w:styleId="260">
    <w:name w:val="ListLabel 202"/>
    <w:qFormat/>
    <w:uiPriority w:val="0"/>
    <w:rPr>
      <w:rFonts w:cs="Wingdings"/>
    </w:rPr>
  </w:style>
  <w:style w:type="character" w:customStyle="1" w:styleId="261">
    <w:name w:val="ListLabel 203"/>
    <w:qFormat/>
    <w:uiPriority w:val="0"/>
    <w:rPr>
      <w:rFonts w:cs="Symbol"/>
    </w:rPr>
  </w:style>
  <w:style w:type="character" w:customStyle="1" w:styleId="262">
    <w:name w:val="ListLabel 204"/>
    <w:qFormat/>
    <w:uiPriority w:val="0"/>
    <w:rPr>
      <w:rFonts w:cs="Courier New"/>
    </w:rPr>
  </w:style>
  <w:style w:type="character" w:customStyle="1" w:styleId="263">
    <w:name w:val="ListLabel 205"/>
    <w:qFormat/>
    <w:uiPriority w:val="0"/>
    <w:rPr>
      <w:rFonts w:cs="Wingdings"/>
    </w:rPr>
  </w:style>
  <w:style w:type="character" w:customStyle="1" w:styleId="264">
    <w:name w:val="ListLabel 206"/>
    <w:qFormat/>
    <w:uiPriority w:val="0"/>
    <w:rPr>
      <w:color w:val="000000"/>
      <w:sz w:val="24"/>
      <w:szCs w:val="24"/>
      <w:u w:val="none"/>
      <w:lang w:val="uk-UA"/>
    </w:rPr>
  </w:style>
  <w:style w:type="character" w:customStyle="1" w:styleId="265">
    <w:name w:val="ListLabel 207"/>
    <w:qFormat/>
    <w:uiPriority w:val="0"/>
    <w:rPr>
      <w:rFonts w:eastAsia="Times New Roman"/>
      <w:color w:val="000000"/>
      <w:spacing w:val="0"/>
      <w:sz w:val="24"/>
      <w:szCs w:val="24"/>
      <w:highlight w:val="white"/>
      <w:u w:val="none"/>
      <w:lang w:val="uk-UA"/>
    </w:rPr>
  </w:style>
  <w:style w:type="character" w:customStyle="1" w:styleId="266">
    <w:name w:val="ListLabel 208"/>
    <w:qFormat/>
    <w:uiPriority w:val="0"/>
    <w:rPr>
      <w:rFonts w:eastAsia="Times New Roman"/>
      <w:color w:val="000000"/>
      <w:spacing w:val="0"/>
      <w:sz w:val="24"/>
      <w:szCs w:val="24"/>
      <w:highlight w:val="white"/>
      <w:u w:val="none"/>
      <w:lang w:val="uk-UA"/>
    </w:rPr>
  </w:style>
  <w:style w:type="character" w:customStyle="1" w:styleId="267">
    <w:name w:val="ListLabel 209"/>
    <w:qFormat/>
    <w:uiPriority w:val="0"/>
    <w:rPr>
      <w:color w:val="000000"/>
      <w:sz w:val="24"/>
      <w:szCs w:val="24"/>
      <w:u w:val="none"/>
      <w:lang w:eastAsia="uk-UA"/>
    </w:rPr>
  </w:style>
  <w:style w:type="character" w:customStyle="1" w:styleId="268">
    <w:name w:val="ListLabel 210"/>
    <w:qFormat/>
    <w:uiPriority w:val="0"/>
    <w:rPr>
      <w:rFonts w:ascii="Arial" w:hAnsi="Arial" w:eastAsia="Times New Roman"/>
      <w:color w:val="000000"/>
      <w:spacing w:val="0"/>
      <w:sz w:val="24"/>
      <w:szCs w:val="24"/>
      <w:u w:val="single"/>
      <w:lang w:val="uk-UA"/>
    </w:rPr>
  </w:style>
  <w:style w:type="character" w:customStyle="1" w:styleId="269">
    <w:name w:val="ListLabel 211"/>
    <w:qFormat/>
    <w:uiPriority w:val="0"/>
    <w:rPr>
      <w:rFonts w:ascii="Arial" w:hAnsi="Arial"/>
      <w:color w:val="000000"/>
      <w:spacing w:val="0"/>
      <w:sz w:val="24"/>
      <w:szCs w:val="24"/>
      <w:u w:val="single"/>
    </w:rPr>
  </w:style>
  <w:style w:type="character" w:customStyle="1" w:styleId="270">
    <w:name w:val="ListLabel 212"/>
    <w:qFormat/>
    <w:uiPriority w:val="0"/>
    <w:rPr>
      <w:rFonts w:ascii="Arial" w:hAnsi="Arial" w:eastAsia="Arial"/>
      <w:color w:val="000000"/>
      <w:spacing w:val="0"/>
      <w:sz w:val="24"/>
      <w:szCs w:val="24"/>
      <w:u w:val="none"/>
      <w:lang w:eastAsia="uk-UA"/>
    </w:rPr>
  </w:style>
  <w:style w:type="character" w:customStyle="1" w:styleId="271">
    <w:name w:val="ListLabel 213"/>
    <w:qFormat/>
    <w:uiPriority w:val="0"/>
    <w:rPr>
      <w:rFonts w:ascii="Arial" w:hAnsi="Arial"/>
      <w:color w:val="000000"/>
      <w:spacing w:val="0"/>
      <w:sz w:val="24"/>
      <w:szCs w:val="24"/>
      <w:u w:val="none"/>
    </w:rPr>
  </w:style>
  <w:style w:type="character" w:customStyle="1" w:styleId="272">
    <w:name w:val="ListLabel 214"/>
    <w:qFormat/>
    <w:uiPriority w:val="0"/>
    <w:rPr>
      <w:sz w:val="24"/>
      <w:szCs w:val="24"/>
      <w:lang w:eastAsia="uk-UA"/>
    </w:rPr>
  </w:style>
  <w:style w:type="character" w:customStyle="1" w:styleId="273">
    <w:name w:val="ListLabel 215"/>
    <w:qFormat/>
    <w:uiPriority w:val="0"/>
    <w:rPr>
      <w:rFonts w:ascii="Arial" w:hAnsi="Arial"/>
      <w:color w:val="006600"/>
      <w:spacing w:val="0"/>
      <w:sz w:val="24"/>
      <w:szCs w:val="24"/>
      <w:u w:val="single"/>
    </w:rPr>
  </w:style>
  <w:style w:type="character" w:customStyle="1" w:styleId="274">
    <w:name w:val="ListLabel 216"/>
    <w:qFormat/>
    <w:uiPriority w:val="0"/>
    <w:rPr>
      <w:rFonts w:ascii="Arial" w:hAnsi="Arial"/>
      <w:color w:val="006600"/>
      <w:spacing w:val="0"/>
      <w:sz w:val="24"/>
      <w:u w:val="single"/>
    </w:rPr>
  </w:style>
  <w:style w:type="character" w:customStyle="1" w:styleId="275">
    <w:name w:val="ListLabel 217"/>
    <w:qFormat/>
    <w:uiPriority w:val="0"/>
    <w:rPr>
      <w:rFonts w:ascii="Arial" w:hAnsi="Arial"/>
      <w:color w:val="000099"/>
      <w:spacing w:val="0"/>
      <w:sz w:val="24"/>
      <w:szCs w:val="24"/>
      <w:u w:val="single"/>
    </w:rPr>
  </w:style>
  <w:style w:type="character" w:customStyle="1" w:styleId="276">
    <w:name w:val="ListLabel 218"/>
    <w:qFormat/>
    <w:uiPriority w:val="0"/>
    <w:rPr>
      <w:color w:val="CE181E"/>
    </w:rPr>
  </w:style>
  <w:style w:type="character" w:customStyle="1" w:styleId="277">
    <w:name w:val="ListLabel 219"/>
    <w:qFormat/>
    <w:uiPriority w:val="0"/>
    <w:rPr>
      <w:color w:val="CE181E"/>
      <w:spacing w:val="-6"/>
    </w:rPr>
  </w:style>
  <w:style w:type="character" w:customStyle="1" w:styleId="278">
    <w:name w:val="ListLabel 220"/>
    <w:qFormat/>
    <w:uiPriority w:val="0"/>
    <w:rPr>
      <w:b/>
      <w:bCs/>
      <w:i/>
      <w:iCs/>
      <w:color w:val="CE181E"/>
      <w:spacing w:val="-6"/>
    </w:rPr>
  </w:style>
  <w:style w:type="character" w:customStyle="1" w:styleId="279">
    <w:name w:val="ListLabel 221"/>
    <w:qFormat/>
    <w:uiPriority w:val="0"/>
    <w:rPr>
      <w:b/>
      <w:bCs/>
      <w:i/>
      <w:iCs/>
      <w:color w:val="CE181E"/>
      <w:spacing w:val="-6"/>
      <w:lang w:val="en-US"/>
    </w:rPr>
  </w:style>
  <w:style w:type="character" w:customStyle="1" w:styleId="280">
    <w:name w:val="ListLabel 222"/>
    <w:qFormat/>
    <w:uiPriority w:val="0"/>
    <w:rPr>
      <w:b/>
      <w:i/>
      <w:color w:val="CE181E"/>
      <w:spacing w:val="-6"/>
    </w:rPr>
  </w:style>
  <w:style w:type="character" w:customStyle="1" w:styleId="281">
    <w:name w:val="ListLabel 223"/>
    <w:qFormat/>
    <w:uiPriority w:val="0"/>
    <w:rPr>
      <w:rFonts w:ascii="Arial" w:hAnsi="Arial" w:eastAsia="Calibri"/>
      <w:color w:val="CE181E"/>
      <w:sz w:val="24"/>
      <w:szCs w:val="24"/>
    </w:rPr>
  </w:style>
  <w:style w:type="character" w:customStyle="1" w:styleId="282">
    <w:name w:val="ListLabel 224"/>
    <w:qFormat/>
    <w:uiPriority w:val="0"/>
    <w:rPr>
      <w:rFonts w:ascii="Arial" w:hAnsi="Arial" w:cs="Arial"/>
    </w:rPr>
  </w:style>
  <w:style w:type="character" w:customStyle="1" w:styleId="283">
    <w:name w:val="ListLabel 225"/>
    <w:qFormat/>
    <w:uiPriority w:val="0"/>
    <w:rPr>
      <w:rFonts w:cs="Courier New"/>
    </w:rPr>
  </w:style>
  <w:style w:type="character" w:customStyle="1" w:styleId="284">
    <w:name w:val="ListLabel 226"/>
    <w:qFormat/>
    <w:uiPriority w:val="0"/>
    <w:rPr>
      <w:rFonts w:cs="Wingdings"/>
    </w:rPr>
  </w:style>
  <w:style w:type="character" w:customStyle="1" w:styleId="285">
    <w:name w:val="ListLabel 227"/>
    <w:qFormat/>
    <w:uiPriority w:val="0"/>
    <w:rPr>
      <w:rFonts w:cs="Symbol"/>
    </w:rPr>
  </w:style>
  <w:style w:type="character" w:customStyle="1" w:styleId="286">
    <w:name w:val="ListLabel 228"/>
    <w:qFormat/>
    <w:uiPriority w:val="0"/>
    <w:rPr>
      <w:rFonts w:cs="Courier New"/>
    </w:rPr>
  </w:style>
  <w:style w:type="character" w:customStyle="1" w:styleId="287">
    <w:name w:val="ListLabel 229"/>
    <w:qFormat/>
    <w:uiPriority w:val="0"/>
    <w:rPr>
      <w:rFonts w:cs="Wingdings"/>
    </w:rPr>
  </w:style>
  <w:style w:type="character" w:customStyle="1" w:styleId="288">
    <w:name w:val="ListLabel 230"/>
    <w:qFormat/>
    <w:uiPriority w:val="0"/>
    <w:rPr>
      <w:rFonts w:cs="Symbol"/>
    </w:rPr>
  </w:style>
  <w:style w:type="character" w:customStyle="1" w:styleId="289">
    <w:name w:val="ListLabel 231"/>
    <w:qFormat/>
    <w:uiPriority w:val="0"/>
    <w:rPr>
      <w:rFonts w:cs="Courier New"/>
    </w:rPr>
  </w:style>
  <w:style w:type="character" w:customStyle="1" w:styleId="290">
    <w:name w:val="ListLabel 232"/>
    <w:qFormat/>
    <w:uiPriority w:val="0"/>
    <w:rPr>
      <w:rFonts w:cs="Wingdings"/>
    </w:rPr>
  </w:style>
  <w:style w:type="character" w:customStyle="1" w:styleId="291">
    <w:name w:val="ListLabel 233"/>
    <w:qFormat/>
    <w:uiPriority w:val="0"/>
    <w:rPr>
      <w:color w:val="000000"/>
      <w:sz w:val="24"/>
      <w:szCs w:val="24"/>
      <w:u w:val="none"/>
      <w:lang w:val="uk-UA"/>
    </w:rPr>
  </w:style>
  <w:style w:type="character" w:customStyle="1" w:styleId="292">
    <w:name w:val="ListLabel 234"/>
    <w:qFormat/>
    <w:uiPriority w:val="0"/>
    <w:rPr>
      <w:rFonts w:eastAsia="Times New Roman"/>
      <w:color w:val="000000"/>
      <w:spacing w:val="0"/>
      <w:sz w:val="24"/>
      <w:szCs w:val="24"/>
      <w:highlight w:val="white"/>
      <w:u w:val="none"/>
      <w:lang w:val="uk-UA"/>
    </w:rPr>
  </w:style>
  <w:style w:type="character" w:customStyle="1" w:styleId="293">
    <w:name w:val="ListLabel 235"/>
    <w:qFormat/>
    <w:uiPriority w:val="0"/>
    <w:rPr>
      <w:rFonts w:eastAsia="Times New Roman"/>
      <w:color w:val="000000"/>
      <w:spacing w:val="0"/>
      <w:sz w:val="24"/>
      <w:szCs w:val="24"/>
      <w:highlight w:val="white"/>
      <w:u w:val="none"/>
      <w:lang w:val="uk-UA"/>
    </w:rPr>
  </w:style>
  <w:style w:type="character" w:customStyle="1" w:styleId="294">
    <w:name w:val="ListLabel 236"/>
    <w:qFormat/>
    <w:uiPriority w:val="0"/>
    <w:rPr>
      <w:color w:val="000000"/>
      <w:sz w:val="24"/>
      <w:szCs w:val="24"/>
      <w:u w:val="none"/>
      <w:lang w:eastAsia="uk-UA"/>
    </w:rPr>
  </w:style>
  <w:style w:type="character" w:customStyle="1" w:styleId="295">
    <w:name w:val="ListLabel 237"/>
    <w:qFormat/>
    <w:uiPriority w:val="0"/>
    <w:rPr>
      <w:rFonts w:ascii="Arial" w:hAnsi="Arial" w:eastAsia="Times New Roman"/>
      <w:color w:val="000000"/>
      <w:spacing w:val="0"/>
      <w:sz w:val="24"/>
      <w:szCs w:val="24"/>
      <w:u w:val="single"/>
      <w:lang w:val="uk-UA"/>
    </w:rPr>
  </w:style>
  <w:style w:type="character" w:customStyle="1" w:styleId="296">
    <w:name w:val="ListLabel 238"/>
    <w:qFormat/>
    <w:uiPriority w:val="0"/>
    <w:rPr>
      <w:rFonts w:ascii="Arial" w:hAnsi="Arial"/>
      <w:color w:val="000000"/>
      <w:spacing w:val="0"/>
      <w:sz w:val="24"/>
      <w:szCs w:val="24"/>
      <w:u w:val="single"/>
    </w:rPr>
  </w:style>
  <w:style w:type="character" w:customStyle="1" w:styleId="297">
    <w:name w:val="ListLabel 239"/>
    <w:qFormat/>
    <w:uiPriority w:val="0"/>
    <w:rPr>
      <w:rFonts w:ascii="Arial" w:hAnsi="Arial" w:eastAsia="Arial"/>
      <w:color w:val="000000"/>
      <w:spacing w:val="0"/>
      <w:sz w:val="24"/>
      <w:szCs w:val="24"/>
      <w:u w:val="none"/>
      <w:lang w:eastAsia="uk-UA"/>
    </w:rPr>
  </w:style>
  <w:style w:type="character" w:customStyle="1" w:styleId="298">
    <w:name w:val="ListLabel 240"/>
    <w:qFormat/>
    <w:uiPriority w:val="0"/>
    <w:rPr>
      <w:rFonts w:ascii="Arial" w:hAnsi="Arial"/>
      <w:color w:val="000000"/>
      <w:spacing w:val="0"/>
      <w:sz w:val="24"/>
      <w:szCs w:val="24"/>
      <w:u w:val="none"/>
    </w:rPr>
  </w:style>
  <w:style w:type="character" w:customStyle="1" w:styleId="299">
    <w:name w:val="ListLabel 241"/>
    <w:qFormat/>
    <w:uiPriority w:val="0"/>
    <w:rPr>
      <w:sz w:val="24"/>
      <w:szCs w:val="24"/>
      <w:lang w:eastAsia="uk-UA"/>
    </w:rPr>
  </w:style>
  <w:style w:type="character" w:customStyle="1" w:styleId="300">
    <w:name w:val="ListLabel 242"/>
    <w:qFormat/>
    <w:uiPriority w:val="0"/>
    <w:rPr>
      <w:rFonts w:ascii="Arial" w:hAnsi="Arial"/>
      <w:color w:val="006600"/>
      <w:spacing w:val="0"/>
      <w:sz w:val="24"/>
      <w:szCs w:val="24"/>
      <w:u w:val="single"/>
    </w:rPr>
  </w:style>
  <w:style w:type="character" w:customStyle="1" w:styleId="301">
    <w:name w:val="ListLabel 243"/>
    <w:qFormat/>
    <w:uiPriority w:val="0"/>
    <w:rPr>
      <w:rFonts w:ascii="Arial" w:hAnsi="Arial"/>
      <w:color w:val="006600"/>
      <w:spacing w:val="0"/>
      <w:sz w:val="24"/>
      <w:u w:val="single"/>
    </w:rPr>
  </w:style>
  <w:style w:type="character" w:customStyle="1" w:styleId="302">
    <w:name w:val="ListLabel 244"/>
    <w:qFormat/>
    <w:uiPriority w:val="0"/>
    <w:rPr>
      <w:rFonts w:ascii="Arial" w:hAnsi="Arial"/>
      <w:color w:val="000099"/>
      <w:spacing w:val="0"/>
      <w:sz w:val="24"/>
      <w:szCs w:val="24"/>
      <w:u w:val="single"/>
    </w:rPr>
  </w:style>
  <w:style w:type="character" w:customStyle="1" w:styleId="303">
    <w:name w:val="ListLabel 245"/>
    <w:qFormat/>
    <w:uiPriority w:val="0"/>
    <w:rPr>
      <w:color w:val="000000"/>
    </w:rPr>
  </w:style>
  <w:style w:type="character" w:customStyle="1" w:styleId="304">
    <w:name w:val="ListLabel 246"/>
    <w:qFormat/>
    <w:uiPriority w:val="0"/>
    <w:rPr>
      <w:color w:val="000000"/>
      <w:spacing w:val="-6"/>
    </w:rPr>
  </w:style>
  <w:style w:type="character" w:customStyle="1" w:styleId="305">
    <w:name w:val="ListLabel 247"/>
    <w:qFormat/>
    <w:uiPriority w:val="0"/>
    <w:rPr>
      <w:b/>
      <w:bCs/>
      <w:i/>
      <w:iCs/>
      <w:color w:val="000000"/>
      <w:spacing w:val="-6"/>
    </w:rPr>
  </w:style>
  <w:style w:type="character" w:customStyle="1" w:styleId="306">
    <w:name w:val="ListLabel 248"/>
    <w:qFormat/>
    <w:uiPriority w:val="0"/>
    <w:rPr>
      <w:b/>
      <w:bCs/>
      <w:i/>
      <w:iCs/>
      <w:color w:val="000000"/>
      <w:spacing w:val="-6"/>
      <w:lang w:val="en-US"/>
    </w:rPr>
  </w:style>
  <w:style w:type="character" w:customStyle="1" w:styleId="307">
    <w:name w:val="ListLabel 249"/>
    <w:qFormat/>
    <w:uiPriority w:val="0"/>
    <w:rPr>
      <w:b/>
      <w:i/>
      <w:color w:val="000000"/>
      <w:spacing w:val="-6"/>
    </w:rPr>
  </w:style>
  <w:style w:type="character" w:customStyle="1" w:styleId="308">
    <w:name w:val="ListLabel 250"/>
    <w:qFormat/>
    <w:uiPriority w:val="0"/>
    <w:rPr>
      <w:rFonts w:ascii="Arial" w:hAnsi="Arial"/>
      <w:color w:val="006600"/>
      <w:spacing w:val="0"/>
      <w:sz w:val="24"/>
      <w:u w:val="none"/>
    </w:rPr>
  </w:style>
  <w:style w:type="character" w:customStyle="1" w:styleId="309">
    <w:name w:val="ListLabel 251"/>
    <w:qFormat/>
    <w:uiPriority w:val="0"/>
    <w:rPr>
      <w:rFonts w:ascii="Arial" w:hAnsi="Arial" w:eastAsiaTheme="minorHAnsi"/>
      <w:color w:val="006600"/>
      <w:spacing w:val="0"/>
      <w:sz w:val="24"/>
      <w:szCs w:val="24"/>
      <w:u w:val="none"/>
    </w:rPr>
  </w:style>
  <w:style w:type="character" w:customStyle="1" w:styleId="310">
    <w:name w:val="ListLabel 252"/>
    <w:qFormat/>
    <w:uiPriority w:val="0"/>
    <w:rPr>
      <w:rFonts w:ascii="Arial" w:hAnsi="Arial" w:eastAsia="Calibri"/>
      <w:color w:val="000000"/>
      <w:sz w:val="24"/>
      <w:szCs w:val="24"/>
    </w:rPr>
  </w:style>
  <w:style w:type="character" w:customStyle="1" w:styleId="311">
    <w:name w:val="ListLabel 253"/>
    <w:qFormat/>
    <w:uiPriority w:val="0"/>
    <w:rPr>
      <w:rFonts w:ascii="Arial" w:hAnsi="Arial" w:cs="Arial"/>
    </w:rPr>
  </w:style>
  <w:style w:type="character" w:customStyle="1" w:styleId="312">
    <w:name w:val="ListLabel 254"/>
    <w:qFormat/>
    <w:uiPriority w:val="0"/>
    <w:rPr>
      <w:rFonts w:cs="Courier New"/>
    </w:rPr>
  </w:style>
  <w:style w:type="character" w:customStyle="1" w:styleId="313">
    <w:name w:val="ListLabel 255"/>
    <w:qFormat/>
    <w:uiPriority w:val="0"/>
    <w:rPr>
      <w:rFonts w:cs="Wingdings"/>
    </w:rPr>
  </w:style>
  <w:style w:type="character" w:customStyle="1" w:styleId="314">
    <w:name w:val="ListLabel 256"/>
    <w:qFormat/>
    <w:uiPriority w:val="0"/>
    <w:rPr>
      <w:rFonts w:cs="Symbol"/>
    </w:rPr>
  </w:style>
  <w:style w:type="character" w:customStyle="1" w:styleId="315">
    <w:name w:val="ListLabel 257"/>
    <w:qFormat/>
    <w:uiPriority w:val="0"/>
    <w:rPr>
      <w:rFonts w:cs="Courier New"/>
    </w:rPr>
  </w:style>
  <w:style w:type="character" w:customStyle="1" w:styleId="316">
    <w:name w:val="ListLabel 258"/>
    <w:qFormat/>
    <w:uiPriority w:val="0"/>
    <w:rPr>
      <w:rFonts w:cs="Wingdings"/>
    </w:rPr>
  </w:style>
  <w:style w:type="character" w:customStyle="1" w:styleId="317">
    <w:name w:val="ListLabel 259"/>
    <w:qFormat/>
    <w:uiPriority w:val="0"/>
    <w:rPr>
      <w:rFonts w:cs="Symbol"/>
    </w:rPr>
  </w:style>
  <w:style w:type="character" w:customStyle="1" w:styleId="318">
    <w:name w:val="ListLabel 260"/>
    <w:qFormat/>
    <w:uiPriority w:val="0"/>
    <w:rPr>
      <w:rFonts w:cs="Courier New"/>
    </w:rPr>
  </w:style>
  <w:style w:type="character" w:customStyle="1" w:styleId="319">
    <w:name w:val="ListLabel 261"/>
    <w:qFormat/>
    <w:uiPriority w:val="0"/>
    <w:rPr>
      <w:rFonts w:cs="Wingdings"/>
    </w:rPr>
  </w:style>
  <w:style w:type="character" w:customStyle="1" w:styleId="320">
    <w:name w:val="ListLabel 262"/>
    <w:qFormat/>
    <w:uiPriority w:val="0"/>
    <w:rPr>
      <w:color w:val="000000"/>
      <w:sz w:val="24"/>
      <w:szCs w:val="24"/>
      <w:u w:val="none"/>
      <w:lang w:val="uk-UA"/>
    </w:rPr>
  </w:style>
  <w:style w:type="character" w:customStyle="1" w:styleId="321">
    <w:name w:val="ListLabel 263"/>
    <w:qFormat/>
    <w:uiPriority w:val="0"/>
    <w:rPr>
      <w:rFonts w:eastAsia="Times New Roman"/>
      <w:color w:val="000000"/>
      <w:spacing w:val="0"/>
      <w:sz w:val="24"/>
      <w:szCs w:val="24"/>
      <w:highlight w:val="white"/>
      <w:u w:val="none"/>
      <w:lang w:val="uk-UA"/>
    </w:rPr>
  </w:style>
  <w:style w:type="character" w:customStyle="1" w:styleId="322">
    <w:name w:val="ListLabel 264"/>
    <w:qFormat/>
    <w:uiPriority w:val="0"/>
    <w:rPr>
      <w:rFonts w:eastAsia="Times New Roman"/>
      <w:color w:val="000000"/>
      <w:spacing w:val="0"/>
      <w:sz w:val="24"/>
      <w:szCs w:val="24"/>
      <w:highlight w:val="white"/>
      <w:u w:val="none"/>
      <w:lang w:val="uk-UA"/>
    </w:rPr>
  </w:style>
  <w:style w:type="character" w:customStyle="1" w:styleId="323">
    <w:name w:val="ListLabel 265"/>
    <w:qFormat/>
    <w:uiPriority w:val="0"/>
    <w:rPr>
      <w:color w:val="000000"/>
      <w:sz w:val="24"/>
      <w:szCs w:val="24"/>
      <w:u w:val="none"/>
      <w:lang w:eastAsia="uk-UA"/>
    </w:rPr>
  </w:style>
  <w:style w:type="character" w:customStyle="1" w:styleId="324">
    <w:name w:val="ListLabel 266"/>
    <w:qFormat/>
    <w:uiPriority w:val="0"/>
    <w:rPr>
      <w:rFonts w:ascii="Arial" w:hAnsi="Arial" w:eastAsia="Times New Roman"/>
      <w:color w:val="000000"/>
      <w:spacing w:val="0"/>
      <w:sz w:val="24"/>
      <w:szCs w:val="24"/>
      <w:u w:val="single"/>
      <w:lang w:val="uk-UA"/>
    </w:rPr>
  </w:style>
  <w:style w:type="character" w:customStyle="1" w:styleId="325">
    <w:name w:val="ListLabel 267"/>
    <w:qFormat/>
    <w:uiPriority w:val="0"/>
    <w:rPr>
      <w:rFonts w:ascii="Arial" w:hAnsi="Arial"/>
      <w:color w:val="000000"/>
      <w:spacing w:val="0"/>
      <w:sz w:val="24"/>
      <w:szCs w:val="24"/>
      <w:u w:val="single"/>
    </w:rPr>
  </w:style>
  <w:style w:type="character" w:customStyle="1" w:styleId="326">
    <w:name w:val="ListLabel 268"/>
    <w:qFormat/>
    <w:uiPriority w:val="0"/>
    <w:rPr>
      <w:rFonts w:ascii="Arial" w:hAnsi="Arial" w:eastAsia="Arial"/>
      <w:color w:val="000000"/>
      <w:spacing w:val="0"/>
      <w:sz w:val="24"/>
      <w:szCs w:val="24"/>
      <w:u w:val="none"/>
      <w:lang w:eastAsia="uk-UA"/>
    </w:rPr>
  </w:style>
  <w:style w:type="character" w:customStyle="1" w:styleId="327">
    <w:name w:val="ListLabel 269"/>
    <w:qFormat/>
    <w:uiPriority w:val="0"/>
    <w:rPr>
      <w:rFonts w:ascii="Arial" w:hAnsi="Arial"/>
      <w:color w:val="000000"/>
      <w:spacing w:val="0"/>
      <w:sz w:val="24"/>
      <w:szCs w:val="24"/>
      <w:u w:val="none"/>
    </w:rPr>
  </w:style>
  <w:style w:type="character" w:customStyle="1" w:styleId="328">
    <w:name w:val="ListLabel 270"/>
    <w:qFormat/>
    <w:uiPriority w:val="0"/>
    <w:rPr>
      <w:sz w:val="24"/>
      <w:szCs w:val="24"/>
      <w:lang w:eastAsia="uk-UA"/>
    </w:rPr>
  </w:style>
  <w:style w:type="character" w:customStyle="1" w:styleId="329">
    <w:name w:val="ListLabel 271"/>
    <w:qFormat/>
    <w:uiPriority w:val="0"/>
    <w:rPr>
      <w:rFonts w:ascii="Arial" w:hAnsi="Arial"/>
      <w:color w:val="006600"/>
      <w:spacing w:val="0"/>
      <w:sz w:val="24"/>
      <w:szCs w:val="24"/>
      <w:u w:val="single"/>
    </w:rPr>
  </w:style>
  <w:style w:type="character" w:customStyle="1" w:styleId="330">
    <w:name w:val="ListLabel 272"/>
    <w:qFormat/>
    <w:uiPriority w:val="0"/>
    <w:rPr>
      <w:rFonts w:ascii="Arial" w:hAnsi="Arial"/>
      <w:color w:val="006600"/>
      <w:spacing w:val="0"/>
      <w:sz w:val="24"/>
      <w:u w:val="single"/>
    </w:rPr>
  </w:style>
  <w:style w:type="character" w:customStyle="1" w:styleId="331">
    <w:name w:val="ListLabel 273"/>
    <w:qFormat/>
    <w:uiPriority w:val="0"/>
    <w:rPr>
      <w:rFonts w:ascii="Arial" w:hAnsi="Arial"/>
      <w:color w:val="000099"/>
      <w:spacing w:val="0"/>
      <w:sz w:val="24"/>
      <w:szCs w:val="24"/>
      <w:u w:val="single"/>
    </w:rPr>
  </w:style>
  <w:style w:type="character" w:customStyle="1" w:styleId="332">
    <w:name w:val="ListLabel 274"/>
    <w:qFormat/>
    <w:uiPriority w:val="0"/>
    <w:rPr>
      <w:color w:val="000000"/>
    </w:rPr>
  </w:style>
  <w:style w:type="character" w:customStyle="1" w:styleId="333">
    <w:name w:val="ListLabel 275"/>
    <w:qFormat/>
    <w:uiPriority w:val="0"/>
    <w:rPr>
      <w:color w:val="000000"/>
      <w:spacing w:val="-6"/>
    </w:rPr>
  </w:style>
  <w:style w:type="character" w:customStyle="1" w:styleId="334">
    <w:name w:val="ListLabel 276"/>
    <w:qFormat/>
    <w:uiPriority w:val="0"/>
    <w:rPr>
      <w:b/>
      <w:bCs/>
      <w:i/>
      <w:iCs/>
      <w:color w:val="000000"/>
      <w:spacing w:val="-6"/>
    </w:rPr>
  </w:style>
  <w:style w:type="character" w:customStyle="1" w:styleId="335">
    <w:name w:val="ListLabel 277"/>
    <w:qFormat/>
    <w:uiPriority w:val="0"/>
    <w:rPr>
      <w:b/>
      <w:bCs/>
      <w:i/>
      <w:iCs/>
      <w:color w:val="000000"/>
      <w:spacing w:val="-6"/>
      <w:lang w:val="en-US"/>
    </w:rPr>
  </w:style>
  <w:style w:type="character" w:customStyle="1" w:styleId="336">
    <w:name w:val="ListLabel 278"/>
    <w:qFormat/>
    <w:uiPriority w:val="0"/>
    <w:rPr>
      <w:b/>
      <w:i/>
      <w:color w:val="000000"/>
      <w:spacing w:val="-6"/>
    </w:rPr>
  </w:style>
  <w:style w:type="character" w:customStyle="1" w:styleId="337">
    <w:name w:val="ListLabel 279"/>
    <w:qFormat/>
    <w:uiPriority w:val="0"/>
    <w:rPr>
      <w:rFonts w:ascii="Arial" w:hAnsi="Arial"/>
      <w:color w:val="006600"/>
      <w:spacing w:val="0"/>
      <w:sz w:val="24"/>
      <w:u w:val="none"/>
    </w:rPr>
  </w:style>
  <w:style w:type="character" w:customStyle="1" w:styleId="338">
    <w:name w:val="ListLabel 280"/>
    <w:qFormat/>
    <w:uiPriority w:val="0"/>
    <w:rPr>
      <w:rFonts w:ascii="Arial" w:hAnsi="Arial" w:eastAsiaTheme="minorHAnsi"/>
      <w:color w:val="006600"/>
      <w:spacing w:val="0"/>
      <w:sz w:val="24"/>
      <w:szCs w:val="24"/>
      <w:u w:val="none"/>
    </w:rPr>
  </w:style>
  <w:style w:type="character" w:customStyle="1" w:styleId="339">
    <w:name w:val="ListLabel 281"/>
    <w:qFormat/>
    <w:uiPriority w:val="0"/>
    <w:rPr>
      <w:rFonts w:ascii="Arial" w:hAnsi="Arial" w:eastAsia="Calibri"/>
      <w:color w:val="000000"/>
      <w:sz w:val="24"/>
      <w:szCs w:val="24"/>
    </w:rPr>
  </w:style>
  <w:style w:type="character" w:customStyle="1" w:styleId="340">
    <w:name w:val="WW8Num13z0"/>
    <w:qFormat/>
    <w:uiPriority w:val="0"/>
    <w:rPr>
      <w:color w:val="000000"/>
      <w:sz w:val="28"/>
      <w:szCs w:val="28"/>
      <w:lang w:val="uk-UA" w:eastAsia="uk-UA"/>
    </w:rPr>
  </w:style>
  <w:style w:type="character" w:customStyle="1" w:styleId="341">
    <w:name w:val="WW8Num13z1"/>
    <w:qFormat/>
    <w:uiPriority w:val="0"/>
    <w:rPr>
      <w:rFonts w:ascii="Courier New" w:hAnsi="Courier New" w:cs="Courier New"/>
    </w:rPr>
  </w:style>
  <w:style w:type="character" w:customStyle="1" w:styleId="342">
    <w:name w:val="WW8Num13z2"/>
    <w:qFormat/>
    <w:uiPriority w:val="0"/>
    <w:rPr>
      <w:rFonts w:ascii="Wingdings" w:hAnsi="Wingdings" w:cs="Wingdings"/>
    </w:rPr>
  </w:style>
  <w:style w:type="character" w:customStyle="1" w:styleId="343">
    <w:name w:val="WW8Num13z3"/>
    <w:qFormat/>
    <w:uiPriority w:val="0"/>
    <w:rPr>
      <w:rFonts w:ascii="Symbol" w:hAnsi="Symbol" w:cs="Symbol"/>
    </w:rPr>
  </w:style>
  <w:style w:type="character" w:customStyle="1" w:styleId="344">
    <w:name w:val="ListLabel 282"/>
    <w:qFormat/>
    <w:uiPriority w:val="0"/>
    <w:rPr>
      <w:rFonts w:ascii="Arial" w:hAnsi="Arial" w:cs="Arial"/>
    </w:rPr>
  </w:style>
  <w:style w:type="character" w:customStyle="1" w:styleId="345">
    <w:name w:val="ListLabel 283"/>
    <w:qFormat/>
    <w:uiPriority w:val="0"/>
    <w:rPr>
      <w:rFonts w:cs="Courier New"/>
    </w:rPr>
  </w:style>
  <w:style w:type="character" w:customStyle="1" w:styleId="346">
    <w:name w:val="ListLabel 284"/>
    <w:qFormat/>
    <w:uiPriority w:val="0"/>
    <w:rPr>
      <w:rFonts w:cs="Wingdings"/>
    </w:rPr>
  </w:style>
  <w:style w:type="character" w:customStyle="1" w:styleId="347">
    <w:name w:val="ListLabel 285"/>
    <w:qFormat/>
    <w:uiPriority w:val="0"/>
    <w:rPr>
      <w:rFonts w:cs="Symbol"/>
    </w:rPr>
  </w:style>
  <w:style w:type="character" w:customStyle="1" w:styleId="348">
    <w:name w:val="ListLabel 286"/>
    <w:qFormat/>
    <w:uiPriority w:val="0"/>
    <w:rPr>
      <w:rFonts w:cs="Courier New"/>
    </w:rPr>
  </w:style>
  <w:style w:type="character" w:customStyle="1" w:styleId="349">
    <w:name w:val="ListLabel 287"/>
    <w:qFormat/>
    <w:uiPriority w:val="0"/>
    <w:rPr>
      <w:rFonts w:cs="Wingdings"/>
    </w:rPr>
  </w:style>
  <w:style w:type="character" w:customStyle="1" w:styleId="350">
    <w:name w:val="ListLabel 288"/>
    <w:qFormat/>
    <w:uiPriority w:val="0"/>
    <w:rPr>
      <w:rFonts w:cs="Symbol"/>
    </w:rPr>
  </w:style>
  <w:style w:type="character" w:customStyle="1" w:styleId="351">
    <w:name w:val="ListLabel 289"/>
    <w:qFormat/>
    <w:uiPriority w:val="0"/>
    <w:rPr>
      <w:rFonts w:cs="Courier New"/>
    </w:rPr>
  </w:style>
  <w:style w:type="character" w:customStyle="1" w:styleId="352">
    <w:name w:val="ListLabel 290"/>
    <w:qFormat/>
    <w:uiPriority w:val="0"/>
    <w:rPr>
      <w:rFonts w:cs="Wingdings"/>
    </w:rPr>
  </w:style>
  <w:style w:type="character" w:customStyle="1" w:styleId="353">
    <w:name w:val="ListLabel 291"/>
    <w:qFormat/>
    <w:uiPriority w:val="0"/>
    <w:rPr>
      <w:rFonts w:ascii="Arial" w:hAnsi="Arial" w:cs="Liberation Serif"/>
      <w:color w:val="000000"/>
      <w:sz w:val="24"/>
      <w:szCs w:val="28"/>
      <w:lang w:val="uk-UA" w:eastAsia="uk-UA"/>
    </w:rPr>
  </w:style>
  <w:style w:type="character" w:customStyle="1" w:styleId="354">
    <w:name w:val="ListLabel 292"/>
    <w:qFormat/>
    <w:uiPriority w:val="0"/>
    <w:rPr>
      <w:color w:val="000000"/>
      <w:sz w:val="24"/>
      <w:szCs w:val="24"/>
      <w:u w:val="none"/>
      <w:lang w:val="uk-UA"/>
    </w:rPr>
  </w:style>
  <w:style w:type="character" w:customStyle="1" w:styleId="355">
    <w:name w:val="ListLabel 293"/>
    <w:qFormat/>
    <w:uiPriority w:val="0"/>
    <w:rPr>
      <w:rFonts w:eastAsia="Times New Roman"/>
      <w:color w:val="000000"/>
      <w:spacing w:val="0"/>
      <w:sz w:val="24"/>
      <w:szCs w:val="24"/>
      <w:highlight w:val="white"/>
      <w:u w:val="none"/>
      <w:lang w:val="uk-UA"/>
    </w:rPr>
  </w:style>
  <w:style w:type="character" w:customStyle="1" w:styleId="356">
    <w:name w:val="ListLabel 294"/>
    <w:qFormat/>
    <w:uiPriority w:val="0"/>
    <w:rPr>
      <w:rFonts w:eastAsia="Times New Roman"/>
      <w:color w:val="000000"/>
      <w:spacing w:val="0"/>
      <w:sz w:val="24"/>
      <w:szCs w:val="24"/>
      <w:highlight w:val="white"/>
      <w:u w:val="none"/>
      <w:lang w:val="uk-UA"/>
    </w:rPr>
  </w:style>
  <w:style w:type="character" w:customStyle="1" w:styleId="357">
    <w:name w:val="ListLabel 295"/>
    <w:qFormat/>
    <w:uiPriority w:val="0"/>
    <w:rPr>
      <w:color w:val="000000"/>
      <w:sz w:val="24"/>
      <w:szCs w:val="24"/>
      <w:u w:val="none"/>
      <w:lang w:eastAsia="uk-UA"/>
    </w:rPr>
  </w:style>
  <w:style w:type="character" w:customStyle="1" w:styleId="358">
    <w:name w:val="ListLabel 296"/>
    <w:qFormat/>
    <w:uiPriority w:val="0"/>
    <w:rPr>
      <w:rFonts w:ascii="Arial" w:hAnsi="Arial" w:eastAsia="Times New Roman"/>
      <w:color w:val="000000"/>
      <w:spacing w:val="0"/>
      <w:sz w:val="24"/>
      <w:szCs w:val="24"/>
      <w:u w:val="single"/>
      <w:lang w:val="uk-UA"/>
    </w:rPr>
  </w:style>
  <w:style w:type="character" w:customStyle="1" w:styleId="359">
    <w:name w:val="ListLabel 297"/>
    <w:qFormat/>
    <w:uiPriority w:val="0"/>
    <w:rPr>
      <w:rFonts w:ascii="Arial" w:hAnsi="Arial"/>
      <w:color w:val="000000"/>
      <w:spacing w:val="0"/>
      <w:sz w:val="24"/>
      <w:szCs w:val="24"/>
      <w:u w:val="single"/>
    </w:rPr>
  </w:style>
  <w:style w:type="character" w:customStyle="1" w:styleId="360">
    <w:name w:val="ListLabel 298"/>
    <w:qFormat/>
    <w:uiPriority w:val="0"/>
    <w:rPr>
      <w:rFonts w:ascii="Arial" w:hAnsi="Arial" w:eastAsia="Arial"/>
      <w:color w:val="000000"/>
      <w:spacing w:val="0"/>
      <w:sz w:val="24"/>
      <w:szCs w:val="24"/>
      <w:u w:val="none"/>
      <w:lang w:eastAsia="uk-UA"/>
    </w:rPr>
  </w:style>
  <w:style w:type="character" w:customStyle="1" w:styleId="361">
    <w:name w:val="ListLabel 299"/>
    <w:qFormat/>
    <w:uiPriority w:val="0"/>
    <w:rPr>
      <w:rFonts w:ascii="Arial" w:hAnsi="Arial"/>
      <w:color w:val="000000"/>
      <w:spacing w:val="0"/>
      <w:sz w:val="24"/>
      <w:szCs w:val="24"/>
      <w:u w:val="none"/>
    </w:rPr>
  </w:style>
  <w:style w:type="character" w:customStyle="1" w:styleId="362">
    <w:name w:val="ListLabel 300"/>
    <w:qFormat/>
    <w:uiPriority w:val="0"/>
    <w:rPr>
      <w:sz w:val="24"/>
      <w:szCs w:val="24"/>
      <w:lang w:eastAsia="uk-UA"/>
    </w:rPr>
  </w:style>
  <w:style w:type="character" w:customStyle="1" w:styleId="363">
    <w:name w:val="ListLabel 301"/>
    <w:qFormat/>
    <w:uiPriority w:val="0"/>
    <w:rPr>
      <w:rFonts w:ascii="Arial" w:hAnsi="Arial"/>
      <w:color w:val="006600"/>
      <w:spacing w:val="0"/>
      <w:sz w:val="24"/>
      <w:szCs w:val="24"/>
      <w:u w:val="single"/>
    </w:rPr>
  </w:style>
  <w:style w:type="character" w:customStyle="1" w:styleId="364">
    <w:name w:val="ListLabel 302"/>
    <w:qFormat/>
    <w:uiPriority w:val="0"/>
    <w:rPr>
      <w:rFonts w:ascii="Arial" w:hAnsi="Arial"/>
      <w:color w:val="006600"/>
      <w:spacing w:val="0"/>
      <w:sz w:val="24"/>
      <w:u w:val="single"/>
    </w:rPr>
  </w:style>
  <w:style w:type="character" w:customStyle="1" w:styleId="365">
    <w:name w:val="ListLabel 303"/>
    <w:qFormat/>
    <w:uiPriority w:val="0"/>
    <w:rPr>
      <w:rFonts w:ascii="Arial" w:hAnsi="Arial"/>
      <w:color w:val="000099"/>
      <w:spacing w:val="0"/>
      <w:sz w:val="24"/>
      <w:szCs w:val="24"/>
      <w:u w:val="single"/>
    </w:rPr>
  </w:style>
  <w:style w:type="character" w:customStyle="1" w:styleId="366">
    <w:name w:val="ListLabel 304"/>
    <w:qFormat/>
    <w:uiPriority w:val="0"/>
    <w:rPr>
      <w:color w:val="000000"/>
    </w:rPr>
  </w:style>
  <w:style w:type="character" w:customStyle="1" w:styleId="367">
    <w:name w:val="ListLabel 305"/>
    <w:qFormat/>
    <w:uiPriority w:val="0"/>
    <w:rPr>
      <w:color w:val="000000"/>
      <w:spacing w:val="-6"/>
    </w:rPr>
  </w:style>
  <w:style w:type="character" w:customStyle="1" w:styleId="368">
    <w:name w:val="ListLabel 306"/>
    <w:qFormat/>
    <w:uiPriority w:val="0"/>
    <w:rPr>
      <w:b/>
      <w:bCs/>
      <w:i/>
      <w:iCs/>
      <w:color w:val="000000"/>
      <w:spacing w:val="-6"/>
    </w:rPr>
  </w:style>
  <w:style w:type="character" w:customStyle="1" w:styleId="369">
    <w:name w:val="ListLabel 307"/>
    <w:qFormat/>
    <w:uiPriority w:val="0"/>
    <w:rPr>
      <w:b/>
      <w:bCs/>
      <w:i/>
      <w:iCs/>
      <w:color w:val="000000"/>
      <w:spacing w:val="-6"/>
      <w:lang w:val="en-US"/>
    </w:rPr>
  </w:style>
  <w:style w:type="character" w:customStyle="1" w:styleId="370">
    <w:name w:val="ListLabel 308"/>
    <w:qFormat/>
    <w:uiPriority w:val="0"/>
    <w:rPr>
      <w:b/>
      <w:i/>
      <w:color w:val="000000"/>
      <w:spacing w:val="-6"/>
    </w:rPr>
  </w:style>
  <w:style w:type="character" w:customStyle="1" w:styleId="371">
    <w:name w:val="ListLabel 309"/>
    <w:qFormat/>
    <w:uiPriority w:val="0"/>
    <w:rPr>
      <w:rFonts w:ascii="Arial" w:hAnsi="Arial"/>
      <w:color w:val="006600"/>
      <w:spacing w:val="0"/>
      <w:sz w:val="24"/>
      <w:u w:val="none"/>
    </w:rPr>
  </w:style>
  <w:style w:type="character" w:customStyle="1" w:styleId="372">
    <w:name w:val="ListLabel 310"/>
    <w:qFormat/>
    <w:uiPriority w:val="0"/>
    <w:rPr>
      <w:rFonts w:ascii="Arial" w:hAnsi="Arial" w:eastAsiaTheme="minorHAnsi"/>
      <w:color w:val="006600"/>
      <w:spacing w:val="0"/>
      <w:sz w:val="24"/>
      <w:szCs w:val="24"/>
      <w:u w:val="none"/>
    </w:rPr>
  </w:style>
  <w:style w:type="character" w:customStyle="1" w:styleId="373">
    <w:name w:val="ListLabel 311"/>
    <w:qFormat/>
    <w:uiPriority w:val="0"/>
    <w:rPr>
      <w:rFonts w:ascii="Arial" w:hAnsi="Arial" w:eastAsia="Calibri"/>
      <w:color w:val="000000"/>
      <w:sz w:val="24"/>
      <w:szCs w:val="24"/>
    </w:rPr>
  </w:style>
  <w:style w:type="character" w:customStyle="1" w:styleId="374">
    <w:name w:val="ListLabel 312"/>
    <w:qFormat/>
    <w:uiPriority w:val="0"/>
    <w:rPr>
      <w:rFonts w:ascii="Arial" w:hAnsi="Arial" w:cs="Arial"/>
    </w:rPr>
  </w:style>
  <w:style w:type="character" w:customStyle="1" w:styleId="375">
    <w:name w:val="ListLabel 313"/>
    <w:qFormat/>
    <w:uiPriority w:val="0"/>
    <w:rPr>
      <w:rFonts w:cs="Courier New"/>
    </w:rPr>
  </w:style>
  <w:style w:type="character" w:customStyle="1" w:styleId="376">
    <w:name w:val="ListLabel 314"/>
    <w:qFormat/>
    <w:uiPriority w:val="0"/>
    <w:rPr>
      <w:rFonts w:cs="Wingdings"/>
    </w:rPr>
  </w:style>
  <w:style w:type="character" w:customStyle="1" w:styleId="377">
    <w:name w:val="ListLabel 315"/>
    <w:qFormat/>
    <w:uiPriority w:val="0"/>
    <w:rPr>
      <w:rFonts w:cs="Symbol"/>
    </w:rPr>
  </w:style>
  <w:style w:type="character" w:customStyle="1" w:styleId="378">
    <w:name w:val="ListLabel 316"/>
    <w:qFormat/>
    <w:uiPriority w:val="0"/>
    <w:rPr>
      <w:rFonts w:cs="Courier New"/>
    </w:rPr>
  </w:style>
  <w:style w:type="character" w:customStyle="1" w:styleId="379">
    <w:name w:val="ListLabel 317"/>
    <w:qFormat/>
    <w:uiPriority w:val="0"/>
    <w:rPr>
      <w:rFonts w:cs="Wingdings"/>
    </w:rPr>
  </w:style>
  <w:style w:type="character" w:customStyle="1" w:styleId="380">
    <w:name w:val="ListLabel 318"/>
    <w:qFormat/>
    <w:uiPriority w:val="0"/>
    <w:rPr>
      <w:rFonts w:cs="Symbol"/>
    </w:rPr>
  </w:style>
  <w:style w:type="character" w:customStyle="1" w:styleId="381">
    <w:name w:val="ListLabel 319"/>
    <w:qFormat/>
    <w:uiPriority w:val="0"/>
    <w:rPr>
      <w:rFonts w:cs="Courier New"/>
    </w:rPr>
  </w:style>
  <w:style w:type="character" w:customStyle="1" w:styleId="382">
    <w:name w:val="ListLabel 320"/>
    <w:qFormat/>
    <w:uiPriority w:val="0"/>
    <w:rPr>
      <w:rFonts w:cs="Wingdings"/>
    </w:rPr>
  </w:style>
  <w:style w:type="character" w:customStyle="1" w:styleId="383">
    <w:name w:val="ListLabel 321"/>
    <w:qFormat/>
    <w:uiPriority w:val="0"/>
    <w:rPr>
      <w:rFonts w:ascii="Arial" w:hAnsi="Arial" w:cs="Liberation Serif"/>
      <w:color w:val="000000"/>
      <w:sz w:val="24"/>
      <w:szCs w:val="28"/>
      <w:lang w:val="uk-UA" w:eastAsia="uk-UA"/>
    </w:rPr>
  </w:style>
  <w:style w:type="character" w:customStyle="1" w:styleId="384">
    <w:name w:val="ListLabel 322"/>
    <w:qFormat/>
    <w:uiPriority w:val="0"/>
    <w:rPr>
      <w:color w:val="000000"/>
      <w:sz w:val="24"/>
      <w:szCs w:val="24"/>
      <w:u w:val="none"/>
      <w:lang w:val="uk-UA"/>
    </w:rPr>
  </w:style>
  <w:style w:type="character" w:customStyle="1" w:styleId="385">
    <w:name w:val="ListLabel 323"/>
    <w:qFormat/>
    <w:uiPriority w:val="0"/>
    <w:rPr>
      <w:rFonts w:eastAsia="Times New Roman"/>
      <w:color w:val="000000"/>
      <w:spacing w:val="0"/>
      <w:sz w:val="24"/>
      <w:szCs w:val="24"/>
      <w:highlight w:val="white"/>
      <w:u w:val="none"/>
      <w:lang w:val="uk-UA"/>
    </w:rPr>
  </w:style>
  <w:style w:type="character" w:customStyle="1" w:styleId="386">
    <w:name w:val="ListLabel 324"/>
    <w:qFormat/>
    <w:uiPriority w:val="0"/>
    <w:rPr>
      <w:rFonts w:eastAsia="Times New Roman"/>
      <w:color w:val="000000"/>
      <w:spacing w:val="0"/>
      <w:sz w:val="24"/>
      <w:szCs w:val="24"/>
      <w:highlight w:val="white"/>
      <w:u w:val="none"/>
      <w:lang w:val="uk-UA"/>
    </w:rPr>
  </w:style>
  <w:style w:type="character" w:customStyle="1" w:styleId="387">
    <w:name w:val="ListLabel 325"/>
    <w:qFormat/>
    <w:uiPriority w:val="0"/>
    <w:rPr>
      <w:color w:val="000000"/>
      <w:sz w:val="24"/>
      <w:szCs w:val="24"/>
      <w:u w:val="none"/>
      <w:lang w:eastAsia="uk-UA"/>
    </w:rPr>
  </w:style>
  <w:style w:type="character" w:customStyle="1" w:styleId="388">
    <w:name w:val="ListLabel 326"/>
    <w:qFormat/>
    <w:uiPriority w:val="0"/>
    <w:rPr>
      <w:rFonts w:ascii="Arial" w:hAnsi="Arial" w:eastAsia="Times New Roman"/>
      <w:color w:val="000000"/>
      <w:spacing w:val="0"/>
      <w:sz w:val="24"/>
      <w:szCs w:val="24"/>
      <w:u w:val="single"/>
      <w:lang w:val="uk-UA"/>
    </w:rPr>
  </w:style>
  <w:style w:type="character" w:customStyle="1" w:styleId="389">
    <w:name w:val="ListLabel 327"/>
    <w:qFormat/>
    <w:uiPriority w:val="0"/>
    <w:rPr>
      <w:rFonts w:ascii="Arial" w:hAnsi="Arial"/>
      <w:color w:val="000000"/>
      <w:spacing w:val="0"/>
      <w:sz w:val="24"/>
      <w:szCs w:val="24"/>
      <w:u w:val="single"/>
    </w:rPr>
  </w:style>
  <w:style w:type="character" w:customStyle="1" w:styleId="390">
    <w:name w:val="ListLabel 328"/>
    <w:qFormat/>
    <w:uiPriority w:val="0"/>
    <w:rPr>
      <w:rFonts w:ascii="Arial" w:hAnsi="Arial" w:eastAsia="Arial"/>
      <w:color w:val="000000"/>
      <w:spacing w:val="0"/>
      <w:sz w:val="24"/>
      <w:szCs w:val="24"/>
      <w:u w:val="none"/>
      <w:lang w:eastAsia="uk-UA"/>
    </w:rPr>
  </w:style>
  <w:style w:type="character" w:customStyle="1" w:styleId="391">
    <w:name w:val="ListLabel 329"/>
    <w:qFormat/>
    <w:uiPriority w:val="0"/>
    <w:rPr>
      <w:rFonts w:ascii="Arial" w:hAnsi="Arial"/>
      <w:color w:val="000000"/>
      <w:spacing w:val="0"/>
      <w:sz w:val="24"/>
      <w:szCs w:val="24"/>
      <w:u w:val="none"/>
    </w:rPr>
  </w:style>
  <w:style w:type="character" w:customStyle="1" w:styleId="392">
    <w:name w:val="ListLabel 330"/>
    <w:qFormat/>
    <w:uiPriority w:val="0"/>
    <w:rPr>
      <w:sz w:val="24"/>
      <w:szCs w:val="24"/>
      <w:lang w:eastAsia="uk-UA"/>
    </w:rPr>
  </w:style>
  <w:style w:type="character" w:customStyle="1" w:styleId="393">
    <w:name w:val="ListLabel 331"/>
    <w:qFormat/>
    <w:uiPriority w:val="0"/>
    <w:rPr>
      <w:rFonts w:ascii="Arial" w:hAnsi="Arial"/>
      <w:color w:val="006600"/>
      <w:spacing w:val="0"/>
      <w:sz w:val="24"/>
      <w:szCs w:val="24"/>
      <w:u w:val="single"/>
    </w:rPr>
  </w:style>
  <w:style w:type="character" w:customStyle="1" w:styleId="394">
    <w:name w:val="ListLabel 332"/>
    <w:qFormat/>
    <w:uiPriority w:val="0"/>
    <w:rPr>
      <w:rFonts w:ascii="Arial" w:hAnsi="Arial"/>
      <w:color w:val="006600"/>
      <w:spacing w:val="0"/>
      <w:sz w:val="24"/>
      <w:u w:val="single"/>
    </w:rPr>
  </w:style>
  <w:style w:type="character" w:customStyle="1" w:styleId="395">
    <w:name w:val="ListLabel 333"/>
    <w:qFormat/>
    <w:uiPriority w:val="0"/>
    <w:rPr>
      <w:rFonts w:ascii="Arial" w:hAnsi="Arial"/>
      <w:color w:val="000099"/>
      <w:spacing w:val="0"/>
      <w:sz w:val="24"/>
      <w:szCs w:val="24"/>
      <w:u w:val="single"/>
    </w:rPr>
  </w:style>
  <w:style w:type="character" w:customStyle="1" w:styleId="396">
    <w:name w:val="ListLabel 334"/>
    <w:qFormat/>
    <w:uiPriority w:val="0"/>
    <w:rPr>
      <w:color w:val="000000"/>
    </w:rPr>
  </w:style>
  <w:style w:type="character" w:customStyle="1" w:styleId="397">
    <w:name w:val="ListLabel 335"/>
    <w:qFormat/>
    <w:uiPriority w:val="0"/>
    <w:rPr>
      <w:color w:val="000000"/>
      <w:spacing w:val="-6"/>
    </w:rPr>
  </w:style>
  <w:style w:type="character" w:customStyle="1" w:styleId="398">
    <w:name w:val="ListLabel 336"/>
    <w:qFormat/>
    <w:uiPriority w:val="0"/>
    <w:rPr>
      <w:b/>
      <w:bCs/>
      <w:i/>
      <w:iCs/>
      <w:color w:val="000000"/>
      <w:spacing w:val="-6"/>
    </w:rPr>
  </w:style>
  <w:style w:type="character" w:customStyle="1" w:styleId="399">
    <w:name w:val="ListLabel 337"/>
    <w:qFormat/>
    <w:uiPriority w:val="0"/>
    <w:rPr>
      <w:b/>
      <w:bCs/>
      <w:i/>
      <w:iCs/>
      <w:color w:val="000000"/>
      <w:spacing w:val="-6"/>
      <w:lang w:val="en-US"/>
    </w:rPr>
  </w:style>
  <w:style w:type="character" w:customStyle="1" w:styleId="400">
    <w:name w:val="ListLabel 338"/>
    <w:qFormat/>
    <w:uiPriority w:val="0"/>
    <w:rPr>
      <w:b/>
      <w:i/>
      <w:color w:val="000000"/>
      <w:spacing w:val="-6"/>
    </w:rPr>
  </w:style>
  <w:style w:type="character" w:customStyle="1" w:styleId="401">
    <w:name w:val="ListLabel 339"/>
    <w:qFormat/>
    <w:uiPriority w:val="0"/>
    <w:rPr>
      <w:rFonts w:ascii="Arial" w:hAnsi="Arial"/>
      <w:color w:val="006600"/>
      <w:spacing w:val="0"/>
      <w:sz w:val="24"/>
      <w:u w:val="none"/>
    </w:rPr>
  </w:style>
  <w:style w:type="character" w:customStyle="1" w:styleId="402">
    <w:name w:val="ListLabel 340"/>
    <w:qFormat/>
    <w:uiPriority w:val="0"/>
    <w:rPr>
      <w:rFonts w:ascii="Arial" w:hAnsi="Arial" w:eastAsiaTheme="minorHAnsi"/>
      <w:color w:val="006600"/>
      <w:spacing w:val="0"/>
      <w:sz w:val="24"/>
      <w:szCs w:val="24"/>
      <w:u w:val="none"/>
    </w:rPr>
  </w:style>
  <w:style w:type="character" w:customStyle="1" w:styleId="403">
    <w:name w:val="ListLabel 341"/>
    <w:qFormat/>
    <w:uiPriority w:val="0"/>
    <w:rPr>
      <w:rFonts w:ascii="Arial" w:hAnsi="Arial" w:eastAsia="Calibri"/>
      <w:color w:val="000000"/>
      <w:sz w:val="24"/>
      <w:szCs w:val="24"/>
    </w:rPr>
  </w:style>
  <w:style w:type="character" w:customStyle="1" w:styleId="404">
    <w:name w:val="ListLabel 342"/>
    <w:qFormat/>
    <w:uiPriority w:val="0"/>
    <w:rPr>
      <w:rFonts w:ascii="Arial" w:hAnsi="Arial" w:cs="Arial"/>
    </w:rPr>
  </w:style>
  <w:style w:type="character" w:customStyle="1" w:styleId="405">
    <w:name w:val="ListLabel 343"/>
    <w:qFormat/>
    <w:uiPriority w:val="0"/>
    <w:rPr>
      <w:rFonts w:cs="Courier New"/>
    </w:rPr>
  </w:style>
  <w:style w:type="character" w:customStyle="1" w:styleId="406">
    <w:name w:val="ListLabel 344"/>
    <w:qFormat/>
    <w:uiPriority w:val="0"/>
    <w:rPr>
      <w:rFonts w:cs="Wingdings"/>
    </w:rPr>
  </w:style>
  <w:style w:type="character" w:customStyle="1" w:styleId="407">
    <w:name w:val="ListLabel 345"/>
    <w:qFormat/>
    <w:uiPriority w:val="0"/>
    <w:rPr>
      <w:rFonts w:cs="Symbol"/>
    </w:rPr>
  </w:style>
  <w:style w:type="character" w:customStyle="1" w:styleId="408">
    <w:name w:val="ListLabel 346"/>
    <w:qFormat/>
    <w:uiPriority w:val="0"/>
    <w:rPr>
      <w:rFonts w:cs="Courier New"/>
    </w:rPr>
  </w:style>
  <w:style w:type="character" w:customStyle="1" w:styleId="409">
    <w:name w:val="ListLabel 347"/>
    <w:qFormat/>
    <w:uiPriority w:val="0"/>
    <w:rPr>
      <w:rFonts w:cs="Wingdings"/>
    </w:rPr>
  </w:style>
  <w:style w:type="character" w:customStyle="1" w:styleId="410">
    <w:name w:val="ListLabel 348"/>
    <w:qFormat/>
    <w:uiPriority w:val="0"/>
    <w:rPr>
      <w:rFonts w:cs="Symbol"/>
    </w:rPr>
  </w:style>
  <w:style w:type="character" w:customStyle="1" w:styleId="411">
    <w:name w:val="ListLabel 349"/>
    <w:qFormat/>
    <w:uiPriority w:val="0"/>
    <w:rPr>
      <w:rFonts w:cs="Courier New"/>
    </w:rPr>
  </w:style>
  <w:style w:type="character" w:customStyle="1" w:styleId="412">
    <w:name w:val="ListLabel 350"/>
    <w:qFormat/>
    <w:uiPriority w:val="0"/>
    <w:rPr>
      <w:rFonts w:cs="Wingdings"/>
    </w:rPr>
  </w:style>
  <w:style w:type="character" w:customStyle="1" w:styleId="413">
    <w:name w:val="ListLabel 351"/>
    <w:qFormat/>
    <w:uiPriority w:val="0"/>
    <w:rPr>
      <w:rFonts w:ascii="Arial" w:hAnsi="Arial" w:cs="Liberation Serif"/>
      <w:color w:val="000000"/>
      <w:sz w:val="24"/>
      <w:szCs w:val="28"/>
      <w:lang w:val="uk-UA" w:eastAsia="uk-UA"/>
    </w:rPr>
  </w:style>
  <w:style w:type="character" w:customStyle="1" w:styleId="414">
    <w:name w:val="ListLabel 352"/>
    <w:qFormat/>
    <w:uiPriority w:val="0"/>
    <w:rPr>
      <w:color w:val="000000"/>
      <w:sz w:val="24"/>
      <w:szCs w:val="24"/>
      <w:u w:val="none"/>
      <w:lang w:val="uk-UA"/>
    </w:rPr>
  </w:style>
  <w:style w:type="character" w:customStyle="1" w:styleId="415">
    <w:name w:val="ListLabel 353"/>
    <w:qFormat/>
    <w:uiPriority w:val="0"/>
    <w:rPr>
      <w:rFonts w:eastAsia="Times New Roman"/>
      <w:color w:val="000000"/>
      <w:spacing w:val="0"/>
      <w:sz w:val="24"/>
      <w:szCs w:val="24"/>
      <w:highlight w:val="white"/>
      <w:u w:val="none"/>
      <w:lang w:val="uk-UA"/>
    </w:rPr>
  </w:style>
  <w:style w:type="character" w:customStyle="1" w:styleId="416">
    <w:name w:val="ListLabel 354"/>
    <w:qFormat/>
    <w:uiPriority w:val="0"/>
    <w:rPr>
      <w:rFonts w:eastAsia="Times New Roman"/>
      <w:color w:val="000000"/>
      <w:spacing w:val="0"/>
      <w:sz w:val="24"/>
      <w:szCs w:val="24"/>
      <w:highlight w:val="white"/>
      <w:u w:val="none"/>
      <w:lang w:val="uk-UA"/>
    </w:rPr>
  </w:style>
  <w:style w:type="character" w:customStyle="1" w:styleId="417">
    <w:name w:val="ListLabel 355"/>
    <w:qFormat/>
    <w:uiPriority w:val="0"/>
    <w:rPr>
      <w:color w:val="000000"/>
      <w:sz w:val="24"/>
      <w:szCs w:val="24"/>
      <w:u w:val="none"/>
      <w:lang w:eastAsia="uk-UA"/>
    </w:rPr>
  </w:style>
  <w:style w:type="character" w:customStyle="1" w:styleId="418">
    <w:name w:val="ListLabel 356"/>
    <w:qFormat/>
    <w:uiPriority w:val="0"/>
    <w:rPr>
      <w:rFonts w:ascii="Arial" w:hAnsi="Arial" w:eastAsia="Times New Roman"/>
      <w:color w:val="000000"/>
      <w:spacing w:val="0"/>
      <w:sz w:val="24"/>
      <w:szCs w:val="24"/>
      <w:u w:val="single"/>
      <w:lang w:val="uk-UA"/>
    </w:rPr>
  </w:style>
  <w:style w:type="character" w:customStyle="1" w:styleId="419">
    <w:name w:val="ListLabel 357"/>
    <w:qFormat/>
    <w:uiPriority w:val="0"/>
    <w:rPr>
      <w:rFonts w:ascii="Arial" w:hAnsi="Arial"/>
      <w:color w:val="000000"/>
      <w:spacing w:val="0"/>
      <w:sz w:val="24"/>
      <w:szCs w:val="24"/>
      <w:u w:val="single"/>
    </w:rPr>
  </w:style>
  <w:style w:type="character" w:customStyle="1" w:styleId="420">
    <w:name w:val="ListLabel 358"/>
    <w:qFormat/>
    <w:uiPriority w:val="0"/>
    <w:rPr>
      <w:rFonts w:ascii="Arial" w:hAnsi="Arial" w:eastAsia="Arial"/>
      <w:color w:val="000000"/>
      <w:spacing w:val="0"/>
      <w:sz w:val="24"/>
      <w:szCs w:val="24"/>
      <w:u w:val="none"/>
      <w:lang w:eastAsia="uk-UA"/>
    </w:rPr>
  </w:style>
  <w:style w:type="character" w:customStyle="1" w:styleId="421">
    <w:name w:val="ListLabel 359"/>
    <w:qFormat/>
    <w:uiPriority w:val="0"/>
    <w:rPr>
      <w:rFonts w:ascii="Arial" w:hAnsi="Arial"/>
      <w:color w:val="000000"/>
      <w:spacing w:val="0"/>
      <w:sz w:val="24"/>
      <w:szCs w:val="24"/>
      <w:u w:val="none"/>
    </w:rPr>
  </w:style>
  <w:style w:type="character" w:customStyle="1" w:styleId="422">
    <w:name w:val="ListLabel 360"/>
    <w:qFormat/>
    <w:uiPriority w:val="0"/>
    <w:rPr>
      <w:sz w:val="24"/>
      <w:szCs w:val="24"/>
      <w:lang w:eastAsia="uk-UA"/>
    </w:rPr>
  </w:style>
  <w:style w:type="character" w:customStyle="1" w:styleId="423">
    <w:name w:val="ListLabel 361"/>
    <w:qFormat/>
    <w:uiPriority w:val="0"/>
    <w:rPr>
      <w:rFonts w:ascii="Arial" w:hAnsi="Arial"/>
      <w:color w:val="006600"/>
      <w:spacing w:val="0"/>
      <w:sz w:val="24"/>
      <w:szCs w:val="24"/>
      <w:u w:val="single"/>
    </w:rPr>
  </w:style>
  <w:style w:type="character" w:customStyle="1" w:styleId="424">
    <w:name w:val="ListLabel 362"/>
    <w:qFormat/>
    <w:uiPriority w:val="0"/>
    <w:rPr>
      <w:rFonts w:ascii="Arial" w:hAnsi="Arial"/>
      <w:color w:val="006600"/>
      <w:spacing w:val="0"/>
      <w:sz w:val="24"/>
      <w:u w:val="single"/>
    </w:rPr>
  </w:style>
  <w:style w:type="character" w:customStyle="1" w:styleId="425">
    <w:name w:val="ListLabel 363"/>
    <w:qFormat/>
    <w:uiPriority w:val="0"/>
    <w:rPr>
      <w:rFonts w:ascii="Arial" w:hAnsi="Arial"/>
      <w:color w:val="000099"/>
      <w:spacing w:val="0"/>
      <w:sz w:val="24"/>
      <w:szCs w:val="24"/>
      <w:u w:val="single"/>
    </w:rPr>
  </w:style>
  <w:style w:type="character" w:customStyle="1" w:styleId="426">
    <w:name w:val="ListLabel 364"/>
    <w:qFormat/>
    <w:uiPriority w:val="0"/>
    <w:rPr>
      <w:color w:val="000000"/>
    </w:rPr>
  </w:style>
  <w:style w:type="character" w:customStyle="1" w:styleId="427">
    <w:name w:val="ListLabel 365"/>
    <w:qFormat/>
    <w:uiPriority w:val="0"/>
    <w:rPr>
      <w:color w:val="000000"/>
      <w:spacing w:val="-6"/>
    </w:rPr>
  </w:style>
  <w:style w:type="character" w:customStyle="1" w:styleId="428">
    <w:name w:val="ListLabel 366"/>
    <w:qFormat/>
    <w:uiPriority w:val="0"/>
    <w:rPr>
      <w:b/>
      <w:bCs/>
      <w:i/>
      <w:iCs/>
      <w:color w:val="000000"/>
      <w:spacing w:val="-6"/>
    </w:rPr>
  </w:style>
  <w:style w:type="character" w:customStyle="1" w:styleId="429">
    <w:name w:val="ListLabel 367"/>
    <w:qFormat/>
    <w:uiPriority w:val="0"/>
    <w:rPr>
      <w:b/>
      <w:bCs/>
      <w:i/>
      <w:iCs/>
      <w:color w:val="000000"/>
      <w:spacing w:val="-6"/>
      <w:lang w:val="en-US"/>
    </w:rPr>
  </w:style>
  <w:style w:type="character" w:customStyle="1" w:styleId="430">
    <w:name w:val="ListLabel 368"/>
    <w:qFormat/>
    <w:uiPriority w:val="0"/>
    <w:rPr>
      <w:b/>
      <w:i/>
      <w:color w:val="000000"/>
      <w:spacing w:val="-6"/>
    </w:rPr>
  </w:style>
  <w:style w:type="character" w:customStyle="1" w:styleId="431">
    <w:name w:val="ListLabel 369"/>
    <w:qFormat/>
    <w:uiPriority w:val="0"/>
    <w:rPr>
      <w:rFonts w:ascii="Arial" w:hAnsi="Arial"/>
      <w:color w:val="006600"/>
      <w:spacing w:val="0"/>
      <w:sz w:val="24"/>
      <w:u w:val="none"/>
    </w:rPr>
  </w:style>
  <w:style w:type="character" w:customStyle="1" w:styleId="432">
    <w:name w:val="ListLabel 370"/>
    <w:qFormat/>
    <w:uiPriority w:val="0"/>
    <w:rPr>
      <w:rFonts w:ascii="Arial" w:hAnsi="Arial" w:eastAsiaTheme="minorHAnsi"/>
      <w:color w:val="006600"/>
      <w:spacing w:val="0"/>
      <w:sz w:val="24"/>
      <w:szCs w:val="24"/>
      <w:u w:val="none"/>
    </w:rPr>
  </w:style>
  <w:style w:type="character" w:customStyle="1" w:styleId="433">
    <w:name w:val="ListLabel 371"/>
    <w:qFormat/>
    <w:uiPriority w:val="0"/>
    <w:rPr>
      <w:rFonts w:ascii="Arial" w:hAnsi="Arial" w:eastAsia="Calibri"/>
      <w:color w:val="000000"/>
      <w:sz w:val="24"/>
      <w:szCs w:val="24"/>
    </w:rPr>
  </w:style>
  <w:style w:type="character" w:customStyle="1" w:styleId="434">
    <w:name w:val="ListLabel 372"/>
    <w:qFormat/>
    <w:uiPriority w:val="0"/>
    <w:rPr>
      <w:rFonts w:ascii="Arial" w:hAnsi="Arial" w:cs="Arial"/>
    </w:rPr>
  </w:style>
  <w:style w:type="character" w:customStyle="1" w:styleId="435">
    <w:name w:val="ListLabel 373"/>
    <w:qFormat/>
    <w:uiPriority w:val="0"/>
    <w:rPr>
      <w:rFonts w:cs="Courier New"/>
    </w:rPr>
  </w:style>
  <w:style w:type="character" w:customStyle="1" w:styleId="436">
    <w:name w:val="ListLabel 374"/>
    <w:qFormat/>
    <w:uiPriority w:val="0"/>
    <w:rPr>
      <w:rFonts w:cs="Wingdings"/>
    </w:rPr>
  </w:style>
  <w:style w:type="character" w:customStyle="1" w:styleId="437">
    <w:name w:val="ListLabel 375"/>
    <w:qFormat/>
    <w:uiPriority w:val="0"/>
    <w:rPr>
      <w:rFonts w:cs="Symbol"/>
    </w:rPr>
  </w:style>
  <w:style w:type="character" w:customStyle="1" w:styleId="438">
    <w:name w:val="ListLabel 376"/>
    <w:qFormat/>
    <w:uiPriority w:val="0"/>
    <w:rPr>
      <w:rFonts w:cs="Courier New"/>
    </w:rPr>
  </w:style>
  <w:style w:type="character" w:customStyle="1" w:styleId="439">
    <w:name w:val="ListLabel 377"/>
    <w:qFormat/>
    <w:uiPriority w:val="0"/>
    <w:rPr>
      <w:rFonts w:cs="Wingdings"/>
    </w:rPr>
  </w:style>
  <w:style w:type="character" w:customStyle="1" w:styleId="440">
    <w:name w:val="ListLabel 378"/>
    <w:qFormat/>
    <w:uiPriority w:val="0"/>
    <w:rPr>
      <w:rFonts w:cs="Symbol"/>
    </w:rPr>
  </w:style>
  <w:style w:type="character" w:customStyle="1" w:styleId="441">
    <w:name w:val="ListLabel 379"/>
    <w:qFormat/>
    <w:uiPriority w:val="0"/>
    <w:rPr>
      <w:rFonts w:cs="Courier New"/>
    </w:rPr>
  </w:style>
  <w:style w:type="character" w:customStyle="1" w:styleId="442">
    <w:name w:val="ListLabel 380"/>
    <w:qFormat/>
    <w:uiPriority w:val="0"/>
    <w:rPr>
      <w:rFonts w:cs="Wingdings"/>
    </w:rPr>
  </w:style>
  <w:style w:type="character" w:customStyle="1" w:styleId="443">
    <w:name w:val="ListLabel 381"/>
    <w:qFormat/>
    <w:uiPriority w:val="0"/>
    <w:rPr>
      <w:rFonts w:ascii="Arial" w:hAnsi="Arial" w:cs="Liberation Serif"/>
      <w:color w:val="000000"/>
      <w:sz w:val="24"/>
      <w:szCs w:val="28"/>
      <w:lang w:val="uk-UA" w:eastAsia="uk-UA"/>
    </w:rPr>
  </w:style>
  <w:style w:type="character" w:customStyle="1" w:styleId="444">
    <w:name w:val="ListLabel 382"/>
    <w:qFormat/>
    <w:uiPriority w:val="0"/>
    <w:rPr>
      <w:color w:val="000000"/>
      <w:sz w:val="24"/>
      <w:szCs w:val="24"/>
      <w:u w:val="none"/>
      <w:lang w:val="uk-UA"/>
    </w:rPr>
  </w:style>
  <w:style w:type="character" w:customStyle="1" w:styleId="445">
    <w:name w:val="ListLabel 383"/>
    <w:qFormat/>
    <w:uiPriority w:val="0"/>
    <w:rPr>
      <w:rFonts w:eastAsia="Times New Roman"/>
      <w:color w:val="000000"/>
      <w:spacing w:val="0"/>
      <w:sz w:val="24"/>
      <w:szCs w:val="24"/>
      <w:highlight w:val="white"/>
      <w:u w:val="none"/>
      <w:lang w:val="uk-UA"/>
    </w:rPr>
  </w:style>
  <w:style w:type="character" w:customStyle="1" w:styleId="446">
    <w:name w:val="ListLabel 384"/>
    <w:qFormat/>
    <w:uiPriority w:val="0"/>
    <w:rPr>
      <w:rFonts w:eastAsia="Times New Roman"/>
      <w:color w:val="000000"/>
      <w:spacing w:val="0"/>
      <w:sz w:val="24"/>
      <w:szCs w:val="24"/>
      <w:highlight w:val="white"/>
      <w:u w:val="none"/>
      <w:lang w:val="uk-UA"/>
    </w:rPr>
  </w:style>
  <w:style w:type="character" w:customStyle="1" w:styleId="447">
    <w:name w:val="ListLabel 385"/>
    <w:qFormat/>
    <w:uiPriority w:val="0"/>
    <w:rPr>
      <w:color w:val="000000"/>
      <w:sz w:val="24"/>
      <w:szCs w:val="24"/>
      <w:u w:val="none"/>
      <w:lang w:eastAsia="uk-UA"/>
    </w:rPr>
  </w:style>
  <w:style w:type="character" w:customStyle="1" w:styleId="448">
    <w:name w:val="ListLabel 386"/>
    <w:qFormat/>
    <w:uiPriority w:val="0"/>
    <w:rPr>
      <w:rFonts w:ascii="Arial" w:hAnsi="Arial" w:eastAsia="Times New Roman"/>
      <w:color w:val="000000"/>
      <w:spacing w:val="0"/>
      <w:sz w:val="24"/>
      <w:szCs w:val="24"/>
      <w:u w:val="single"/>
      <w:lang w:val="uk-UA"/>
    </w:rPr>
  </w:style>
  <w:style w:type="character" w:customStyle="1" w:styleId="449">
    <w:name w:val="ListLabel 387"/>
    <w:qFormat/>
    <w:uiPriority w:val="0"/>
    <w:rPr>
      <w:rFonts w:ascii="Arial" w:hAnsi="Arial"/>
      <w:color w:val="000000"/>
      <w:spacing w:val="0"/>
      <w:sz w:val="24"/>
      <w:szCs w:val="24"/>
      <w:u w:val="single"/>
    </w:rPr>
  </w:style>
  <w:style w:type="character" w:customStyle="1" w:styleId="450">
    <w:name w:val="ListLabel 388"/>
    <w:qFormat/>
    <w:uiPriority w:val="0"/>
    <w:rPr>
      <w:rFonts w:ascii="Arial" w:hAnsi="Arial" w:eastAsia="Arial"/>
      <w:color w:val="000000"/>
      <w:spacing w:val="0"/>
      <w:sz w:val="24"/>
      <w:szCs w:val="24"/>
      <w:u w:val="none"/>
      <w:lang w:eastAsia="uk-UA"/>
    </w:rPr>
  </w:style>
  <w:style w:type="character" w:customStyle="1" w:styleId="451">
    <w:name w:val="ListLabel 389"/>
    <w:qFormat/>
    <w:uiPriority w:val="0"/>
    <w:rPr>
      <w:rFonts w:ascii="Arial" w:hAnsi="Arial"/>
      <w:color w:val="000000"/>
      <w:spacing w:val="0"/>
      <w:sz w:val="24"/>
      <w:szCs w:val="24"/>
      <w:u w:val="none"/>
    </w:rPr>
  </w:style>
  <w:style w:type="character" w:customStyle="1" w:styleId="452">
    <w:name w:val="ListLabel 390"/>
    <w:qFormat/>
    <w:uiPriority w:val="0"/>
    <w:rPr>
      <w:sz w:val="24"/>
      <w:szCs w:val="24"/>
      <w:lang w:eastAsia="uk-UA"/>
    </w:rPr>
  </w:style>
  <w:style w:type="character" w:customStyle="1" w:styleId="453">
    <w:name w:val="ListLabel 391"/>
    <w:qFormat/>
    <w:uiPriority w:val="0"/>
    <w:rPr>
      <w:rFonts w:ascii="Arial" w:hAnsi="Arial"/>
      <w:color w:val="006600"/>
      <w:spacing w:val="0"/>
      <w:sz w:val="24"/>
      <w:szCs w:val="24"/>
      <w:u w:val="single"/>
    </w:rPr>
  </w:style>
  <w:style w:type="character" w:customStyle="1" w:styleId="454">
    <w:name w:val="ListLabel 392"/>
    <w:qFormat/>
    <w:uiPriority w:val="0"/>
    <w:rPr>
      <w:rFonts w:ascii="Arial" w:hAnsi="Arial"/>
      <w:color w:val="006600"/>
      <w:spacing w:val="0"/>
      <w:sz w:val="24"/>
      <w:u w:val="single"/>
    </w:rPr>
  </w:style>
  <w:style w:type="character" w:customStyle="1" w:styleId="455">
    <w:name w:val="ListLabel 393"/>
    <w:qFormat/>
    <w:uiPriority w:val="0"/>
    <w:rPr>
      <w:rFonts w:ascii="Arial" w:hAnsi="Arial"/>
      <w:color w:val="000099"/>
      <w:spacing w:val="0"/>
      <w:sz w:val="24"/>
      <w:szCs w:val="24"/>
      <w:u w:val="single"/>
    </w:rPr>
  </w:style>
  <w:style w:type="character" w:customStyle="1" w:styleId="456">
    <w:name w:val="ListLabel 394"/>
    <w:qFormat/>
    <w:uiPriority w:val="0"/>
    <w:rPr>
      <w:color w:val="000000"/>
    </w:rPr>
  </w:style>
  <w:style w:type="character" w:customStyle="1" w:styleId="457">
    <w:name w:val="ListLabel 395"/>
    <w:qFormat/>
    <w:uiPriority w:val="0"/>
    <w:rPr>
      <w:color w:val="000000"/>
      <w:spacing w:val="-6"/>
    </w:rPr>
  </w:style>
  <w:style w:type="character" w:customStyle="1" w:styleId="458">
    <w:name w:val="ListLabel 396"/>
    <w:qFormat/>
    <w:uiPriority w:val="0"/>
    <w:rPr>
      <w:b/>
      <w:bCs/>
      <w:i/>
      <w:iCs/>
      <w:color w:val="000000"/>
      <w:spacing w:val="-6"/>
    </w:rPr>
  </w:style>
  <w:style w:type="character" w:customStyle="1" w:styleId="459">
    <w:name w:val="ListLabel 397"/>
    <w:qFormat/>
    <w:uiPriority w:val="0"/>
    <w:rPr>
      <w:b/>
      <w:bCs/>
      <w:i/>
      <w:iCs/>
      <w:color w:val="000000"/>
      <w:spacing w:val="-6"/>
      <w:lang w:val="en-US"/>
    </w:rPr>
  </w:style>
  <w:style w:type="character" w:customStyle="1" w:styleId="460">
    <w:name w:val="ListLabel 398"/>
    <w:qFormat/>
    <w:uiPriority w:val="0"/>
    <w:rPr>
      <w:b/>
      <w:i/>
      <w:color w:val="000000"/>
      <w:spacing w:val="-6"/>
    </w:rPr>
  </w:style>
  <w:style w:type="character" w:customStyle="1" w:styleId="461">
    <w:name w:val="ListLabel 399"/>
    <w:qFormat/>
    <w:uiPriority w:val="0"/>
    <w:rPr>
      <w:rFonts w:ascii="Arial" w:hAnsi="Arial"/>
      <w:color w:val="006600"/>
      <w:spacing w:val="0"/>
      <w:sz w:val="24"/>
      <w:u w:val="none"/>
    </w:rPr>
  </w:style>
  <w:style w:type="character" w:customStyle="1" w:styleId="462">
    <w:name w:val="ListLabel 400"/>
    <w:qFormat/>
    <w:uiPriority w:val="0"/>
    <w:rPr>
      <w:rFonts w:ascii="Arial" w:hAnsi="Arial" w:eastAsiaTheme="minorHAnsi"/>
      <w:color w:val="006600"/>
      <w:spacing w:val="0"/>
      <w:sz w:val="24"/>
      <w:szCs w:val="24"/>
      <w:u w:val="none"/>
    </w:rPr>
  </w:style>
  <w:style w:type="character" w:customStyle="1" w:styleId="463">
    <w:name w:val="ListLabel 401"/>
    <w:qFormat/>
    <w:uiPriority w:val="0"/>
    <w:rPr>
      <w:rFonts w:ascii="Arial" w:hAnsi="Arial" w:eastAsia="Calibri"/>
      <w:color w:val="000000"/>
      <w:sz w:val="24"/>
      <w:szCs w:val="24"/>
    </w:rPr>
  </w:style>
  <w:style w:type="character" w:customStyle="1" w:styleId="464">
    <w:name w:val="ListLabel 402"/>
    <w:qFormat/>
    <w:uiPriority w:val="0"/>
    <w:rPr>
      <w:rFonts w:ascii="Arial" w:hAnsi="Arial" w:cs="Arial"/>
    </w:rPr>
  </w:style>
  <w:style w:type="character" w:customStyle="1" w:styleId="465">
    <w:name w:val="ListLabel 403"/>
    <w:qFormat/>
    <w:uiPriority w:val="0"/>
    <w:rPr>
      <w:rFonts w:cs="Courier New"/>
    </w:rPr>
  </w:style>
  <w:style w:type="character" w:customStyle="1" w:styleId="466">
    <w:name w:val="ListLabel 404"/>
    <w:qFormat/>
    <w:uiPriority w:val="0"/>
    <w:rPr>
      <w:rFonts w:cs="Wingdings"/>
    </w:rPr>
  </w:style>
  <w:style w:type="character" w:customStyle="1" w:styleId="467">
    <w:name w:val="ListLabel 405"/>
    <w:qFormat/>
    <w:uiPriority w:val="0"/>
    <w:rPr>
      <w:rFonts w:cs="Symbol"/>
    </w:rPr>
  </w:style>
  <w:style w:type="character" w:customStyle="1" w:styleId="468">
    <w:name w:val="ListLabel 406"/>
    <w:qFormat/>
    <w:uiPriority w:val="0"/>
    <w:rPr>
      <w:rFonts w:cs="Courier New"/>
    </w:rPr>
  </w:style>
  <w:style w:type="character" w:customStyle="1" w:styleId="469">
    <w:name w:val="ListLabel 407"/>
    <w:qFormat/>
    <w:uiPriority w:val="0"/>
    <w:rPr>
      <w:rFonts w:cs="Wingdings"/>
    </w:rPr>
  </w:style>
  <w:style w:type="character" w:customStyle="1" w:styleId="470">
    <w:name w:val="ListLabel 408"/>
    <w:qFormat/>
    <w:uiPriority w:val="0"/>
    <w:rPr>
      <w:rFonts w:cs="Symbol"/>
    </w:rPr>
  </w:style>
  <w:style w:type="character" w:customStyle="1" w:styleId="471">
    <w:name w:val="ListLabel 409"/>
    <w:qFormat/>
    <w:uiPriority w:val="0"/>
    <w:rPr>
      <w:rFonts w:cs="Courier New"/>
    </w:rPr>
  </w:style>
  <w:style w:type="character" w:customStyle="1" w:styleId="472">
    <w:name w:val="ListLabel 410"/>
    <w:qFormat/>
    <w:uiPriority w:val="0"/>
    <w:rPr>
      <w:rFonts w:cs="Wingdings"/>
    </w:rPr>
  </w:style>
  <w:style w:type="character" w:customStyle="1" w:styleId="473">
    <w:name w:val="ListLabel 411"/>
    <w:qFormat/>
    <w:uiPriority w:val="0"/>
    <w:rPr>
      <w:rFonts w:ascii="Arial" w:hAnsi="Arial" w:cs="Liberation Serif"/>
      <w:color w:val="000000"/>
      <w:sz w:val="24"/>
      <w:szCs w:val="28"/>
      <w:lang w:val="uk-UA" w:eastAsia="uk-UA"/>
    </w:rPr>
  </w:style>
  <w:style w:type="character" w:customStyle="1" w:styleId="474">
    <w:name w:val="ListLabel 412"/>
    <w:qFormat/>
    <w:uiPriority w:val="0"/>
    <w:rPr>
      <w:color w:val="000000"/>
      <w:sz w:val="24"/>
      <w:szCs w:val="24"/>
      <w:u w:val="none"/>
      <w:lang w:val="uk-UA"/>
    </w:rPr>
  </w:style>
  <w:style w:type="character" w:customStyle="1" w:styleId="475">
    <w:name w:val="ListLabel 413"/>
    <w:qFormat/>
    <w:uiPriority w:val="0"/>
    <w:rPr>
      <w:rFonts w:eastAsia="Times New Roman"/>
      <w:color w:val="000000"/>
      <w:spacing w:val="0"/>
      <w:sz w:val="24"/>
      <w:szCs w:val="24"/>
      <w:highlight w:val="white"/>
      <w:u w:val="none"/>
      <w:lang w:val="uk-UA"/>
    </w:rPr>
  </w:style>
  <w:style w:type="character" w:customStyle="1" w:styleId="476">
    <w:name w:val="ListLabel 414"/>
    <w:qFormat/>
    <w:uiPriority w:val="0"/>
    <w:rPr>
      <w:rFonts w:eastAsia="Times New Roman"/>
      <w:color w:val="000000"/>
      <w:spacing w:val="0"/>
      <w:sz w:val="24"/>
      <w:szCs w:val="24"/>
      <w:highlight w:val="white"/>
      <w:u w:val="none"/>
      <w:lang w:val="uk-UA"/>
    </w:rPr>
  </w:style>
  <w:style w:type="character" w:customStyle="1" w:styleId="477">
    <w:name w:val="ListLabel 415"/>
    <w:qFormat/>
    <w:uiPriority w:val="0"/>
    <w:rPr>
      <w:color w:val="000000"/>
      <w:sz w:val="24"/>
      <w:szCs w:val="24"/>
      <w:u w:val="none"/>
      <w:lang w:eastAsia="uk-UA"/>
    </w:rPr>
  </w:style>
  <w:style w:type="character" w:customStyle="1" w:styleId="478">
    <w:name w:val="ListLabel 416"/>
    <w:qFormat/>
    <w:uiPriority w:val="0"/>
    <w:rPr>
      <w:rFonts w:ascii="Arial" w:hAnsi="Arial" w:eastAsia="Times New Roman"/>
      <w:color w:val="000000"/>
      <w:spacing w:val="0"/>
      <w:sz w:val="24"/>
      <w:szCs w:val="24"/>
      <w:u w:val="single"/>
      <w:lang w:val="uk-UA"/>
    </w:rPr>
  </w:style>
  <w:style w:type="character" w:customStyle="1" w:styleId="479">
    <w:name w:val="ListLabel 417"/>
    <w:qFormat/>
    <w:uiPriority w:val="0"/>
    <w:rPr>
      <w:rFonts w:ascii="Arial" w:hAnsi="Arial"/>
      <w:color w:val="000000"/>
      <w:spacing w:val="0"/>
      <w:sz w:val="24"/>
      <w:szCs w:val="24"/>
      <w:u w:val="single"/>
    </w:rPr>
  </w:style>
  <w:style w:type="character" w:customStyle="1" w:styleId="480">
    <w:name w:val="ListLabel 418"/>
    <w:qFormat/>
    <w:uiPriority w:val="0"/>
    <w:rPr>
      <w:rFonts w:ascii="Arial" w:hAnsi="Arial" w:eastAsia="Arial"/>
      <w:color w:val="000000"/>
      <w:spacing w:val="0"/>
      <w:sz w:val="24"/>
      <w:szCs w:val="24"/>
      <w:u w:val="none"/>
      <w:lang w:eastAsia="uk-UA"/>
    </w:rPr>
  </w:style>
  <w:style w:type="character" w:customStyle="1" w:styleId="481">
    <w:name w:val="ListLabel 419"/>
    <w:qFormat/>
    <w:uiPriority w:val="0"/>
    <w:rPr>
      <w:rFonts w:ascii="Arial" w:hAnsi="Arial"/>
      <w:color w:val="000000"/>
      <w:spacing w:val="0"/>
      <w:sz w:val="24"/>
      <w:szCs w:val="24"/>
      <w:u w:val="none"/>
    </w:rPr>
  </w:style>
  <w:style w:type="character" w:customStyle="1" w:styleId="482">
    <w:name w:val="ListLabel 420"/>
    <w:qFormat/>
    <w:uiPriority w:val="0"/>
    <w:rPr>
      <w:sz w:val="24"/>
      <w:szCs w:val="24"/>
      <w:lang w:eastAsia="uk-UA"/>
    </w:rPr>
  </w:style>
  <w:style w:type="character" w:customStyle="1" w:styleId="483">
    <w:name w:val="ListLabel 421"/>
    <w:qFormat/>
    <w:uiPriority w:val="0"/>
    <w:rPr>
      <w:rFonts w:ascii="Arial" w:hAnsi="Arial"/>
      <w:color w:val="006600"/>
      <w:spacing w:val="0"/>
      <w:sz w:val="24"/>
      <w:szCs w:val="24"/>
      <w:u w:val="single"/>
    </w:rPr>
  </w:style>
  <w:style w:type="character" w:customStyle="1" w:styleId="484">
    <w:name w:val="ListLabel 422"/>
    <w:qFormat/>
    <w:uiPriority w:val="0"/>
    <w:rPr>
      <w:rFonts w:ascii="Arial" w:hAnsi="Arial"/>
      <w:color w:val="006600"/>
      <w:spacing w:val="0"/>
      <w:sz w:val="24"/>
      <w:u w:val="single"/>
    </w:rPr>
  </w:style>
  <w:style w:type="character" w:customStyle="1" w:styleId="485">
    <w:name w:val="ListLabel 423"/>
    <w:qFormat/>
    <w:uiPriority w:val="0"/>
    <w:rPr>
      <w:rFonts w:ascii="Arial" w:hAnsi="Arial"/>
      <w:color w:val="000099"/>
      <w:spacing w:val="0"/>
      <w:sz w:val="24"/>
      <w:szCs w:val="24"/>
      <w:u w:val="single"/>
    </w:rPr>
  </w:style>
  <w:style w:type="character" w:customStyle="1" w:styleId="486">
    <w:name w:val="ListLabel 424"/>
    <w:qFormat/>
    <w:uiPriority w:val="0"/>
    <w:rPr>
      <w:color w:val="000000"/>
    </w:rPr>
  </w:style>
  <w:style w:type="character" w:customStyle="1" w:styleId="487">
    <w:name w:val="ListLabel 425"/>
    <w:qFormat/>
    <w:uiPriority w:val="0"/>
    <w:rPr>
      <w:color w:val="000000"/>
      <w:spacing w:val="-6"/>
    </w:rPr>
  </w:style>
  <w:style w:type="character" w:customStyle="1" w:styleId="488">
    <w:name w:val="ListLabel 426"/>
    <w:qFormat/>
    <w:uiPriority w:val="0"/>
    <w:rPr>
      <w:b/>
      <w:bCs/>
      <w:i/>
      <w:iCs/>
      <w:color w:val="000000"/>
      <w:spacing w:val="-6"/>
    </w:rPr>
  </w:style>
  <w:style w:type="character" w:customStyle="1" w:styleId="489">
    <w:name w:val="ListLabel 427"/>
    <w:qFormat/>
    <w:uiPriority w:val="0"/>
    <w:rPr>
      <w:b/>
      <w:bCs/>
      <w:i/>
      <w:iCs/>
      <w:color w:val="000000"/>
      <w:spacing w:val="-6"/>
      <w:lang w:val="en-US"/>
    </w:rPr>
  </w:style>
  <w:style w:type="character" w:customStyle="1" w:styleId="490">
    <w:name w:val="ListLabel 428"/>
    <w:qFormat/>
    <w:uiPriority w:val="0"/>
    <w:rPr>
      <w:b/>
      <w:i/>
      <w:color w:val="000000"/>
      <w:spacing w:val="-6"/>
    </w:rPr>
  </w:style>
  <w:style w:type="character" w:customStyle="1" w:styleId="491">
    <w:name w:val="ListLabel 429"/>
    <w:qFormat/>
    <w:uiPriority w:val="0"/>
    <w:rPr>
      <w:rFonts w:ascii="Arial" w:hAnsi="Arial"/>
      <w:color w:val="006600"/>
      <w:spacing w:val="0"/>
      <w:sz w:val="24"/>
      <w:u w:val="none"/>
    </w:rPr>
  </w:style>
  <w:style w:type="character" w:customStyle="1" w:styleId="492">
    <w:name w:val="ListLabel 430"/>
    <w:qFormat/>
    <w:uiPriority w:val="0"/>
    <w:rPr>
      <w:rFonts w:ascii="Arial" w:hAnsi="Arial" w:eastAsiaTheme="minorHAnsi"/>
      <w:color w:val="006600"/>
      <w:spacing w:val="0"/>
      <w:sz w:val="24"/>
      <w:szCs w:val="24"/>
      <w:u w:val="none"/>
    </w:rPr>
  </w:style>
  <w:style w:type="character" w:customStyle="1" w:styleId="493">
    <w:name w:val="ListLabel 431"/>
    <w:qFormat/>
    <w:uiPriority w:val="0"/>
    <w:rPr>
      <w:rFonts w:ascii="Arial" w:hAnsi="Arial" w:eastAsia="Calibri"/>
      <w:color w:val="000000"/>
      <w:sz w:val="24"/>
      <w:szCs w:val="24"/>
    </w:rPr>
  </w:style>
  <w:style w:type="character" w:customStyle="1" w:styleId="494">
    <w:name w:val="ListLabel 559"/>
    <w:qFormat/>
    <w:uiPriority w:val="0"/>
    <w:rPr>
      <w:rFonts w:ascii="Arial" w:hAnsi="Arial" w:eastAsia="Calibri"/>
      <w:sz w:val="24"/>
      <w:szCs w:val="24"/>
    </w:rPr>
  </w:style>
  <w:style w:type="character" w:customStyle="1" w:styleId="495">
    <w:name w:val="ListLabel 558"/>
    <w:qFormat/>
    <w:uiPriority w:val="0"/>
    <w:rPr>
      <w:rFonts w:ascii="Arial" w:hAnsi="Arial"/>
      <w:b/>
      <w:i/>
      <w:spacing w:val="-6"/>
      <w:sz w:val="24"/>
      <w:szCs w:val="24"/>
    </w:rPr>
  </w:style>
  <w:style w:type="character" w:customStyle="1" w:styleId="496">
    <w:name w:val="ListLabel 557"/>
    <w:qFormat/>
    <w:uiPriority w:val="0"/>
    <w:rPr>
      <w:rFonts w:ascii="Arial" w:hAnsi="Arial"/>
      <w:b/>
      <w:bCs/>
      <w:i/>
      <w:iCs/>
      <w:spacing w:val="-6"/>
      <w:sz w:val="24"/>
      <w:szCs w:val="24"/>
      <w:lang w:val="en-US"/>
    </w:rPr>
  </w:style>
  <w:style w:type="character" w:customStyle="1" w:styleId="497">
    <w:name w:val="ListLabel 556"/>
    <w:qFormat/>
    <w:uiPriority w:val="0"/>
    <w:rPr>
      <w:rFonts w:ascii="Arial" w:hAnsi="Arial"/>
      <w:b/>
      <w:bCs/>
      <w:i/>
      <w:iCs/>
      <w:spacing w:val="-6"/>
      <w:sz w:val="24"/>
      <w:szCs w:val="24"/>
    </w:rPr>
  </w:style>
  <w:style w:type="character" w:customStyle="1" w:styleId="498">
    <w:name w:val="ListLabel 555"/>
    <w:qFormat/>
    <w:uiPriority w:val="0"/>
    <w:rPr>
      <w:rFonts w:ascii="Arial" w:hAnsi="Arial"/>
      <w:spacing w:val="-6"/>
      <w:sz w:val="24"/>
      <w:szCs w:val="24"/>
    </w:rPr>
  </w:style>
  <w:style w:type="character" w:customStyle="1" w:styleId="499">
    <w:name w:val="ListLabel 554"/>
    <w:qFormat/>
    <w:uiPriority w:val="0"/>
    <w:rPr>
      <w:rFonts w:ascii="Arial" w:hAnsi="Arial"/>
      <w:sz w:val="24"/>
      <w:szCs w:val="24"/>
    </w:rPr>
  </w:style>
  <w:style w:type="character" w:customStyle="1" w:styleId="500">
    <w:name w:val="ListLabel 553"/>
    <w:qFormat/>
    <w:uiPriority w:val="0"/>
    <w:rPr>
      <w:rFonts w:ascii="Arial" w:hAnsi="Arial"/>
      <w:color w:val="000000"/>
      <w:u w:val="none"/>
    </w:rPr>
  </w:style>
  <w:style w:type="character" w:customStyle="1" w:styleId="501">
    <w:name w:val="ListLabel 552"/>
    <w:qFormat/>
    <w:uiPriority w:val="0"/>
    <w:rPr>
      <w:rFonts w:ascii="Arial" w:hAnsi="Arial"/>
      <w:sz w:val="24"/>
      <w:szCs w:val="24"/>
      <w:lang w:eastAsia="uk-UA"/>
    </w:rPr>
  </w:style>
  <w:style w:type="character" w:customStyle="1" w:styleId="502">
    <w:name w:val="ListLabel 551"/>
    <w:qFormat/>
    <w:uiPriority w:val="0"/>
    <w:rPr>
      <w:sz w:val="24"/>
      <w:lang w:val="uk-UA"/>
    </w:rPr>
  </w:style>
  <w:style w:type="character" w:customStyle="1" w:styleId="503">
    <w:name w:val="ListLabel 550"/>
    <w:qFormat/>
    <w:uiPriority w:val="0"/>
    <w:rPr>
      <w:color w:val="000099"/>
      <w:sz w:val="24"/>
      <w:lang w:eastAsia="uk-UA"/>
    </w:rPr>
  </w:style>
  <w:style w:type="character" w:customStyle="1" w:styleId="504">
    <w:name w:val="ListLabel 549"/>
    <w:qFormat/>
    <w:uiPriority w:val="0"/>
    <w:rPr>
      <w:color w:val="000000"/>
      <w:sz w:val="24"/>
      <w:u w:val="none"/>
      <w:lang w:val="uk-UA"/>
    </w:rPr>
  </w:style>
  <w:style w:type="character" w:customStyle="1" w:styleId="505">
    <w:name w:val="ListLabel 548"/>
    <w:qFormat/>
    <w:uiPriority w:val="0"/>
    <w:rPr>
      <w:rFonts w:cs="Wingdings"/>
    </w:rPr>
  </w:style>
  <w:style w:type="character" w:customStyle="1" w:styleId="506">
    <w:name w:val="ListLabel 547"/>
    <w:qFormat/>
    <w:uiPriority w:val="0"/>
    <w:rPr>
      <w:rFonts w:cs="Courier New"/>
    </w:rPr>
  </w:style>
  <w:style w:type="character" w:customStyle="1" w:styleId="507">
    <w:name w:val="ListLabel 546"/>
    <w:qFormat/>
    <w:uiPriority w:val="0"/>
    <w:rPr>
      <w:rFonts w:cs="Symbol"/>
    </w:rPr>
  </w:style>
  <w:style w:type="character" w:customStyle="1" w:styleId="508">
    <w:name w:val="ListLabel 545"/>
    <w:qFormat/>
    <w:uiPriority w:val="0"/>
    <w:rPr>
      <w:rFonts w:cs="Wingdings"/>
    </w:rPr>
  </w:style>
  <w:style w:type="character" w:customStyle="1" w:styleId="509">
    <w:name w:val="ListLabel 544"/>
    <w:qFormat/>
    <w:uiPriority w:val="0"/>
    <w:rPr>
      <w:rFonts w:cs="Courier New"/>
    </w:rPr>
  </w:style>
  <w:style w:type="character" w:customStyle="1" w:styleId="510">
    <w:name w:val="ListLabel 543"/>
    <w:qFormat/>
    <w:uiPriority w:val="0"/>
    <w:rPr>
      <w:rFonts w:cs="Symbol"/>
    </w:rPr>
  </w:style>
  <w:style w:type="character" w:customStyle="1" w:styleId="511">
    <w:name w:val="ListLabel 542"/>
    <w:qFormat/>
    <w:uiPriority w:val="0"/>
    <w:rPr>
      <w:rFonts w:cs="Wingdings"/>
    </w:rPr>
  </w:style>
  <w:style w:type="character" w:customStyle="1" w:styleId="512">
    <w:name w:val="ListLabel 541"/>
    <w:qFormat/>
    <w:uiPriority w:val="0"/>
    <w:rPr>
      <w:rFonts w:cs="Courier New"/>
    </w:rPr>
  </w:style>
  <w:style w:type="character" w:customStyle="1" w:styleId="513">
    <w:name w:val="ListLabel 540"/>
    <w:qFormat/>
    <w:uiPriority w:val="0"/>
    <w:rPr>
      <w:rFonts w:ascii="Arial" w:hAnsi="Arial" w:cs="Arial"/>
    </w:rPr>
  </w:style>
  <w:style w:type="character" w:customStyle="1" w:styleId="514">
    <w:name w:val="ListLabel 539"/>
    <w:qFormat/>
    <w:uiPriority w:val="0"/>
    <w:rPr>
      <w:rFonts w:ascii="Arial" w:hAnsi="Arial" w:eastAsia="Calibri"/>
      <w:sz w:val="24"/>
      <w:szCs w:val="24"/>
    </w:rPr>
  </w:style>
  <w:style w:type="character" w:customStyle="1" w:styleId="515">
    <w:name w:val="ListLabel 538"/>
    <w:qFormat/>
    <w:uiPriority w:val="0"/>
    <w:rPr>
      <w:rFonts w:ascii="Arial" w:hAnsi="Arial"/>
      <w:b/>
      <w:i/>
      <w:spacing w:val="-6"/>
      <w:sz w:val="24"/>
      <w:szCs w:val="24"/>
    </w:rPr>
  </w:style>
  <w:style w:type="character" w:customStyle="1" w:styleId="516">
    <w:name w:val="ListLabel 537"/>
    <w:qFormat/>
    <w:uiPriority w:val="0"/>
    <w:rPr>
      <w:rFonts w:ascii="Arial" w:hAnsi="Arial"/>
      <w:b/>
      <w:bCs/>
      <w:i/>
      <w:iCs/>
      <w:spacing w:val="-6"/>
      <w:sz w:val="24"/>
      <w:szCs w:val="24"/>
      <w:lang w:val="en-US"/>
    </w:rPr>
  </w:style>
  <w:style w:type="character" w:customStyle="1" w:styleId="517">
    <w:name w:val="ListLabel 536"/>
    <w:qFormat/>
    <w:uiPriority w:val="0"/>
    <w:rPr>
      <w:rFonts w:ascii="Arial" w:hAnsi="Arial"/>
      <w:b/>
      <w:bCs/>
      <w:i/>
      <w:iCs/>
      <w:spacing w:val="-6"/>
      <w:sz w:val="24"/>
      <w:szCs w:val="24"/>
    </w:rPr>
  </w:style>
  <w:style w:type="character" w:customStyle="1" w:styleId="518">
    <w:name w:val="ListLabel 535"/>
    <w:qFormat/>
    <w:uiPriority w:val="0"/>
    <w:rPr>
      <w:rFonts w:ascii="Arial" w:hAnsi="Arial"/>
      <w:spacing w:val="-6"/>
      <w:sz w:val="24"/>
      <w:szCs w:val="24"/>
    </w:rPr>
  </w:style>
  <w:style w:type="character" w:customStyle="1" w:styleId="519">
    <w:name w:val="ListLabel 534"/>
    <w:qFormat/>
    <w:uiPriority w:val="0"/>
    <w:rPr>
      <w:rFonts w:ascii="Arial" w:hAnsi="Arial"/>
      <w:sz w:val="24"/>
      <w:szCs w:val="24"/>
    </w:rPr>
  </w:style>
  <w:style w:type="character" w:customStyle="1" w:styleId="520">
    <w:name w:val="ListLabel 533"/>
    <w:qFormat/>
    <w:uiPriority w:val="0"/>
    <w:rPr>
      <w:rFonts w:ascii="Arial" w:hAnsi="Arial"/>
      <w:color w:val="000000"/>
      <w:u w:val="none"/>
    </w:rPr>
  </w:style>
  <w:style w:type="character" w:customStyle="1" w:styleId="521">
    <w:name w:val="ListLabel 532"/>
    <w:qFormat/>
    <w:uiPriority w:val="0"/>
    <w:rPr>
      <w:rFonts w:ascii="Arial" w:hAnsi="Arial"/>
      <w:sz w:val="24"/>
      <w:szCs w:val="24"/>
      <w:lang w:eastAsia="uk-UA"/>
    </w:rPr>
  </w:style>
  <w:style w:type="character" w:customStyle="1" w:styleId="522">
    <w:name w:val="ListLabel 531"/>
    <w:qFormat/>
    <w:uiPriority w:val="0"/>
    <w:rPr>
      <w:sz w:val="24"/>
      <w:lang w:val="uk-UA"/>
    </w:rPr>
  </w:style>
  <w:style w:type="character" w:customStyle="1" w:styleId="523">
    <w:name w:val="ListLabel 530"/>
    <w:qFormat/>
    <w:uiPriority w:val="0"/>
    <w:rPr>
      <w:color w:val="000099"/>
      <w:sz w:val="24"/>
      <w:lang w:eastAsia="uk-UA"/>
    </w:rPr>
  </w:style>
  <w:style w:type="character" w:customStyle="1" w:styleId="524">
    <w:name w:val="ListLabel 529"/>
    <w:qFormat/>
    <w:uiPriority w:val="0"/>
    <w:rPr>
      <w:color w:val="000000"/>
      <w:sz w:val="24"/>
      <w:u w:val="none"/>
      <w:lang w:val="uk-UA"/>
    </w:rPr>
  </w:style>
  <w:style w:type="character" w:customStyle="1" w:styleId="525">
    <w:name w:val="ListLabel 528"/>
    <w:qFormat/>
    <w:uiPriority w:val="0"/>
    <w:rPr>
      <w:rFonts w:cs="Wingdings"/>
    </w:rPr>
  </w:style>
  <w:style w:type="character" w:customStyle="1" w:styleId="526">
    <w:name w:val="ListLabel 527"/>
    <w:qFormat/>
    <w:uiPriority w:val="0"/>
    <w:rPr>
      <w:rFonts w:cs="Courier New"/>
    </w:rPr>
  </w:style>
  <w:style w:type="character" w:customStyle="1" w:styleId="527">
    <w:name w:val="ListLabel 526"/>
    <w:qFormat/>
    <w:uiPriority w:val="0"/>
    <w:rPr>
      <w:rFonts w:cs="Symbol"/>
    </w:rPr>
  </w:style>
  <w:style w:type="character" w:customStyle="1" w:styleId="528">
    <w:name w:val="ListLabel 525"/>
    <w:qFormat/>
    <w:uiPriority w:val="0"/>
    <w:rPr>
      <w:rFonts w:cs="Wingdings"/>
    </w:rPr>
  </w:style>
  <w:style w:type="character" w:customStyle="1" w:styleId="529">
    <w:name w:val="ListLabel 524"/>
    <w:qFormat/>
    <w:uiPriority w:val="0"/>
    <w:rPr>
      <w:rFonts w:cs="Courier New"/>
    </w:rPr>
  </w:style>
  <w:style w:type="character" w:customStyle="1" w:styleId="530">
    <w:name w:val="ListLabel 523"/>
    <w:qFormat/>
    <w:uiPriority w:val="0"/>
    <w:rPr>
      <w:rFonts w:cs="Symbol"/>
    </w:rPr>
  </w:style>
  <w:style w:type="character" w:customStyle="1" w:styleId="531">
    <w:name w:val="ListLabel 522"/>
    <w:qFormat/>
    <w:uiPriority w:val="0"/>
    <w:rPr>
      <w:rFonts w:cs="Wingdings"/>
    </w:rPr>
  </w:style>
  <w:style w:type="character" w:customStyle="1" w:styleId="532">
    <w:name w:val="ListLabel 521"/>
    <w:qFormat/>
    <w:uiPriority w:val="0"/>
    <w:rPr>
      <w:rFonts w:cs="Courier New"/>
    </w:rPr>
  </w:style>
  <w:style w:type="character" w:customStyle="1" w:styleId="533">
    <w:name w:val="ListLabel 520"/>
    <w:qFormat/>
    <w:uiPriority w:val="0"/>
    <w:rPr>
      <w:rFonts w:ascii="Arial" w:hAnsi="Arial" w:cs="Arial"/>
    </w:rPr>
  </w:style>
  <w:style w:type="character" w:customStyle="1" w:styleId="534">
    <w:name w:val="ListLabel 519"/>
    <w:qFormat/>
    <w:uiPriority w:val="0"/>
    <w:rPr>
      <w:rFonts w:ascii="Arial" w:hAnsi="Arial" w:eastAsia="Calibri"/>
      <w:sz w:val="24"/>
      <w:szCs w:val="24"/>
    </w:rPr>
  </w:style>
  <w:style w:type="character" w:customStyle="1" w:styleId="535">
    <w:name w:val="ListLabel 518"/>
    <w:qFormat/>
    <w:uiPriority w:val="0"/>
    <w:rPr>
      <w:rFonts w:ascii="Arial" w:hAnsi="Arial"/>
      <w:b/>
      <w:i/>
      <w:spacing w:val="-6"/>
      <w:sz w:val="24"/>
      <w:szCs w:val="24"/>
    </w:rPr>
  </w:style>
  <w:style w:type="character" w:customStyle="1" w:styleId="536">
    <w:name w:val="ListLabel 517"/>
    <w:qFormat/>
    <w:uiPriority w:val="0"/>
    <w:rPr>
      <w:rFonts w:ascii="Arial" w:hAnsi="Arial"/>
      <w:b/>
      <w:bCs/>
      <w:i/>
      <w:iCs/>
      <w:spacing w:val="-6"/>
      <w:sz w:val="24"/>
      <w:szCs w:val="24"/>
      <w:lang w:val="en-US"/>
    </w:rPr>
  </w:style>
  <w:style w:type="character" w:customStyle="1" w:styleId="537">
    <w:name w:val="ListLabel 516"/>
    <w:qFormat/>
    <w:uiPriority w:val="0"/>
    <w:rPr>
      <w:rFonts w:ascii="Arial" w:hAnsi="Arial"/>
      <w:b/>
      <w:bCs/>
      <w:i/>
      <w:iCs/>
      <w:spacing w:val="-6"/>
      <w:sz w:val="24"/>
      <w:szCs w:val="24"/>
    </w:rPr>
  </w:style>
  <w:style w:type="character" w:customStyle="1" w:styleId="538">
    <w:name w:val="ListLabel 515"/>
    <w:qFormat/>
    <w:uiPriority w:val="0"/>
    <w:rPr>
      <w:rFonts w:ascii="Arial" w:hAnsi="Arial"/>
      <w:spacing w:val="-6"/>
      <w:sz w:val="24"/>
      <w:szCs w:val="24"/>
    </w:rPr>
  </w:style>
  <w:style w:type="character" w:customStyle="1" w:styleId="539">
    <w:name w:val="ListLabel 514"/>
    <w:qFormat/>
    <w:uiPriority w:val="0"/>
    <w:rPr>
      <w:rFonts w:ascii="Arial" w:hAnsi="Arial"/>
      <w:sz w:val="24"/>
      <w:szCs w:val="24"/>
    </w:rPr>
  </w:style>
  <w:style w:type="character" w:customStyle="1" w:styleId="540">
    <w:name w:val="ListLabel 513"/>
    <w:qFormat/>
    <w:uiPriority w:val="0"/>
    <w:rPr>
      <w:rFonts w:ascii="Arial" w:hAnsi="Arial"/>
      <w:color w:val="000000"/>
      <w:u w:val="none"/>
    </w:rPr>
  </w:style>
  <w:style w:type="character" w:customStyle="1" w:styleId="541">
    <w:name w:val="ListLabel 512"/>
    <w:qFormat/>
    <w:uiPriority w:val="0"/>
    <w:rPr>
      <w:rFonts w:ascii="Arial" w:hAnsi="Arial"/>
      <w:sz w:val="24"/>
      <w:szCs w:val="24"/>
      <w:lang w:eastAsia="uk-UA"/>
    </w:rPr>
  </w:style>
  <w:style w:type="character" w:customStyle="1" w:styleId="542">
    <w:name w:val="ListLabel 511"/>
    <w:qFormat/>
    <w:uiPriority w:val="0"/>
    <w:rPr>
      <w:sz w:val="24"/>
      <w:lang w:val="uk-UA"/>
    </w:rPr>
  </w:style>
  <w:style w:type="character" w:customStyle="1" w:styleId="543">
    <w:name w:val="ListLabel 510"/>
    <w:qFormat/>
    <w:uiPriority w:val="0"/>
    <w:rPr>
      <w:color w:val="000099"/>
      <w:sz w:val="24"/>
      <w:lang w:eastAsia="uk-UA"/>
    </w:rPr>
  </w:style>
  <w:style w:type="character" w:customStyle="1" w:styleId="544">
    <w:name w:val="ListLabel 509"/>
    <w:qFormat/>
    <w:uiPriority w:val="0"/>
    <w:rPr>
      <w:color w:val="000000"/>
      <w:sz w:val="24"/>
      <w:u w:val="none"/>
      <w:lang w:val="uk-UA"/>
    </w:rPr>
  </w:style>
  <w:style w:type="character" w:customStyle="1" w:styleId="545">
    <w:name w:val="ListLabel 508"/>
    <w:qFormat/>
    <w:uiPriority w:val="0"/>
    <w:rPr>
      <w:rFonts w:cs="Wingdings"/>
    </w:rPr>
  </w:style>
  <w:style w:type="character" w:customStyle="1" w:styleId="546">
    <w:name w:val="ListLabel 507"/>
    <w:qFormat/>
    <w:uiPriority w:val="0"/>
    <w:rPr>
      <w:rFonts w:cs="Courier New"/>
    </w:rPr>
  </w:style>
  <w:style w:type="character" w:customStyle="1" w:styleId="547">
    <w:name w:val="ListLabel 506"/>
    <w:qFormat/>
    <w:uiPriority w:val="0"/>
    <w:rPr>
      <w:rFonts w:cs="Symbol"/>
    </w:rPr>
  </w:style>
  <w:style w:type="character" w:customStyle="1" w:styleId="548">
    <w:name w:val="ListLabel 505"/>
    <w:qFormat/>
    <w:uiPriority w:val="0"/>
    <w:rPr>
      <w:rFonts w:cs="Wingdings"/>
    </w:rPr>
  </w:style>
  <w:style w:type="character" w:customStyle="1" w:styleId="549">
    <w:name w:val="ListLabel 504"/>
    <w:qFormat/>
    <w:uiPriority w:val="0"/>
    <w:rPr>
      <w:rFonts w:cs="Courier New"/>
    </w:rPr>
  </w:style>
  <w:style w:type="character" w:customStyle="1" w:styleId="550">
    <w:name w:val="ListLabel 503"/>
    <w:qFormat/>
    <w:uiPriority w:val="0"/>
    <w:rPr>
      <w:rFonts w:cs="Symbol"/>
    </w:rPr>
  </w:style>
  <w:style w:type="character" w:customStyle="1" w:styleId="551">
    <w:name w:val="ListLabel 502"/>
    <w:qFormat/>
    <w:uiPriority w:val="0"/>
    <w:rPr>
      <w:rFonts w:cs="Wingdings"/>
    </w:rPr>
  </w:style>
  <w:style w:type="character" w:customStyle="1" w:styleId="552">
    <w:name w:val="ListLabel 501"/>
    <w:qFormat/>
    <w:uiPriority w:val="0"/>
    <w:rPr>
      <w:rFonts w:cs="Courier New"/>
    </w:rPr>
  </w:style>
  <w:style w:type="character" w:customStyle="1" w:styleId="553">
    <w:name w:val="ListLabel 500"/>
    <w:qFormat/>
    <w:uiPriority w:val="0"/>
    <w:rPr>
      <w:rFonts w:ascii="Arial" w:hAnsi="Arial" w:cs="Arial"/>
    </w:rPr>
  </w:style>
  <w:style w:type="character" w:customStyle="1" w:styleId="554">
    <w:name w:val="ListLabel 499"/>
    <w:qFormat/>
    <w:uiPriority w:val="0"/>
    <w:rPr>
      <w:rFonts w:ascii="Arial" w:hAnsi="Arial" w:eastAsia="Calibri"/>
      <w:sz w:val="24"/>
      <w:szCs w:val="24"/>
    </w:rPr>
  </w:style>
  <w:style w:type="character" w:customStyle="1" w:styleId="555">
    <w:name w:val="ListLabel 498"/>
    <w:qFormat/>
    <w:uiPriority w:val="0"/>
    <w:rPr>
      <w:rFonts w:ascii="Arial" w:hAnsi="Arial"/>
      <w:b/>
      <w:i/>
      <w:spacing w:val="-6"/>
      <w:sz w:val="24"/>
      <w:szCs w:val="24"/>
    </w:rPr>
  </w:style>
  <w:style w:type="character" w:customStyle="1" w:styleId="556">
    <w:name w:val="ListLabel 497"/>
    <w:qFormat/>
    <w:uiPriority w:val="0"/>
    <w:rPr>
      <w:rFonts w:ascii="Arial" w:hAnsi="Arial"/>
      <w:b/>
      <w:bCs/>
      <w:i/>
      <w:iCs/>
      <w:spacing w:val="-6"/>
      <w:sz w:val="24"/>
      <w:szCs w:val="24"/>
      <w:lang w:val="en-US"/>
    </w:rPr>
  </w:style>
  <w:style w:type="character" w:customStyle="1" w:styleId="557">
    <w:name w:val="ListLabel 496"/>
    <w:qFormat/>
    <w:uiPriority w:val="0"/>
    <w:rPr>
      <w:rFonts w:ascii="Arial" w:hAnsi="Arial"/>
      <w:b/>
      <w:bCs/>
      <w:i/>
      <w:iCs/>
      <w:spacing w:val="-6"/>
      <w:sz w:val="24"/>
      <w:szCs w:val="24"/>
    </w:rPr>
  </w:style>
  <w:style w:type="character" w:customStyle="1" w:styleId="558">
    <w:name w:val="ListLabel 495"/>
    <w:qFormat/>
    <w:uiPriority w:val="0"/>
    <w:rPr>
      <w:rFonts w:ascii="Arial" w:hAnsi="Arial"/>
      <w:spacing w:val="-6"/>
      <w:sz w:val="24"/>
      <w:szCs w:val="24"/>
    </w:rPr>
  </w:style>
  <w:style w:type="character" w:customStyle="1" w:styleId="559">
    <w:name w:val="ListLabel 494"/>
    <w:qFormat/>
    <w:uiPriority w:val="0"/>
    <w:rPr>
      <w:rFonts w:ascii="Arial" w:hAnsi="Arial"/>
      <w:sz w:val="24"/>
      <w:szCs w:val="24"/>
    </w:rPr>
  </w:style>
  <w:style w:type="character" w:customStyle="1" w:styleId="560">
    <w:name w:val="ListLabel 493"/>
    <w:qFormat/>
    <w:uiPriority w:val="0"/>
    <w:rPr>
      <w:rFonts w:ascii="Arial" w:hAnsi="Arial"/>
      <w:color w:val="000000"/>
      <w:u w:val="none"/>
    </w:rPr>
  </w:style>
  <w:style w:type="character" w:customStyle="1" w:styleId="561">
    <w:name w:val="ListLabel 492"/>
    <w:qFormat/>
    <w:uiPriority w:val="0"/>
    <w:rPr>
      <w:rFonts w:ascii="Arial" w:hAnsi="Arial"/>
      <w:sz w:val="24"/>
      <w:szCs w:val="24"/>
      <w:lang w:eastAsia="uk-UA"/>
    </w:rPr>
  </w:style>
  <w:style w:type="character" w:customStyle="1" w:styleId="562">
    <w:name w:val="ListLabel 491"/>
    <w:qFormat/>
    <w:uiPriority w:val="0"/>
    <w:rPr>
      <w:sz w:val="24"/>
      <w:lang w:val="uk-UA"/>
    </w:rPr>
  </w:style>
  <w:style w:type="character" w:customStyle="1" w:styleId="563">
    <w:name w:val="ListLabel 490"/>
    <w:qFormat/>
    <w:uiPriority w:val="0"/>
    <w:rPr>
      <w:color w:val="000099"/>
      <w:sz w:val="24"/>
      <w:lang w:eastAsia="uk-UA"/>
    </w:rPr>
  </w:style>
  <w:style w:type="character" w:customStyle="1" w:styleId="564">
    <w:name w:val="ListLabel 489"/>
    <w:qFormat/>
    <w:uiPriority w:val="0"/>
    <w:rPr>
      <w:color w:val="000000"/>
      <w:sz w:val="24"/>
      <w:u w:val="none"/>
      <w:lang w:val="uk-UA"/>
    </w:rPr>
  </w:style>
  <w:style w:type="character" w:customStyle="1" w:styleId="565">
    <w:name w:val="ListLabel 488"/>
    <w:qFormat/>
    <w:uiPriority w:val="0"/>
    <w:rPr>
      <w:rFonts w:cs="Wingdings"/>
    </w:rPr>
  </w:style>
  <w:style w:type="character" w:customStyle="1" w:styleId="566">
    <w:name w:val="ListLabel 487"/>
    <w:qFormat/>
    <w:uiPriority w:val="0"/>
    <w:rPr>
      <w:rFonts w:cs="Courier New"/>
    </w:rPr>
  </w:style>
  <w:style w:type="character" w:customStyle="1" w:styleId="567">
    <w:name w:val="ListLabel 486"/>
    <w:qFormat/>
    <w:uiPriority w:val="0"/>
    <w:rPr>
      <w:rFonts w:cs="Symbol"/>
    </w:rPr>
  </w:style>
  <w:style w:type="character" w:customStyle="1" w:styleId="568">
    <w:name w:val="ListLabel 485"/>
    <w:qFormat/>
    <w:uiPriority w:val="0"/>
    <w:rPr>
      <w:rFonts w:cs="Wingdings"/>
    </w:rPr>
  </w:style>
  <w:style w:type="character" w:customStyle="1" w:styleId="569">
    <w:name w:val="ListLabel 484"/>
    <w:qFormat/>
    <w:uiPriority w:val="0"/>
    <w:rPr>
      <w:rFonts w:cs="Courier New"/>
    </w:rPr>
  </w:style>
  <w:style w:type="character" w:customStyle="1" w:styleId="570">
    <w:name w:val="ListLabel 483"/>
    <w:qFormat/>
    <w:uiPriority w:val="0"/>
    <w:rPr>
      <w:rFonts w:cs="Symbol"/>
    </w:rPr>
  </w:style>
  <w:style w:type="character" w:customStyle="1" w:styleId="571">
    <w:name w:val="ListLabel 482"/>
    <w:qFormat/>
    <w:uiPriority w:val="0"/>
    <w:rPr>
      <w:rFonts w:cs="Wingdings"/>
    </w:rPr>
  </w:style>
  <w:style w:type="character" w:customStyle="1" w:styleId="572">
    <w:name w:val="ListLabel 481"/>
    <w:qFormat/>
    <w:uiPriority w:val="0"/>
    <w:rPr>
      <w:rFonts w:cs="Courier New"/>
    </w:rPr>
  </w:style>
  <w:style w:type="character" w:customStyle="1" w:styleId="573">
    <w:name w:val="ListLabel 480"/>
    <w:qFormat/>
    <w:uiPriority w:val="0"/>
    <w:rPr>
      <w:rFonts w:ascii="Arial" w:hAnsi="Arial" w:cs="Arial"/>
    </w:rPr>
  </w:style>
  <w:style w:type="character" w:customStyle="1" w:styleId="574">
    <w:name w:val="ListLabel 479"/>
    <w:qFormat/>
    <w:uiPriority w:val="0"/>
    <w:rPr>
      <w:rFonts w:ascii="Arial" w:hAnsi="Arial" w:eastAsia="Calibri"/>
      <w:sz w:val="24"/>
      <w:szCs w:val="24"/>
    </w:rPr>
  </w:style>
  <w:style w:type="character" w:customStyle="1" w:styleId="575">
    <w:name w:val="ListLabel 478"/>
    <w:qFormat/>
    <w:uiPriority w:val="0"/>
    <w:rPr>
      <w:rFonts w:ascii="Arial" w:hAnsi="Arial"/>
      <w:b/>
      <w:i/>
      <w:spacing w:val="-6"/>
      <w:sz w:val="24"/>
      <w:szCs w:val="24"/>
    </w:rPr>
  </w:style>
  <w:style w:type="character" w:customStyle="1" w:styleId="576">
    <w:name w:val="ListLabel 477"/>
    <w:qFormat/>
    <w:uiPriority w:val="0"/>
    <w:rPr>
      <w:rFonts w:ascii="Arial" w:hAnsi="Arial"/>
      <w:b/>
      <w:bCs/>
      <w:i/>
      <w:iCs/>
      <w:spacing w:val="-6"/>
      <w:sz w:val="24"/>
      <w:szCs w:val="24"/>
      <w:lang w:val="en-US"/>
    </w:rPr>
  </w:style>
  <w:style w:type="character" w:customStyle="1" w:styleId="577">
    <w:name w:val="ListLabel 476"/>
    <w:qFormat/>
    <w:uiPriority w:val="0"/>
    <w:rPr>
      <w:rFonts w:ascii="Arial" w:hAnsi="Arial"/>
      <w:b/>
      <w:bCs/>
      <w:i/>
      <w:iCs/>
      <w:spacing w:val="-6"/>
      <w:sz w:val="24"/>
      <w:szCs w:val="24"/>
    </w:rPr>
  </w:style>
  <w:style w:type="character" w:customStyle="1" w:styleId="578">
    <w:name w:val="ListLabel 475"/>
    <w:qFormat/>
    <w:uiPriority w:val="0"/>
    <w:rPr>
      <w:rFonts w:ascii="Arial" w:hAnsi="Arial"/>
      <w:spacing w:val="-6"/>
      <w:sz w:val="24"/>
      <w:szCs w:val="24"/>
    </w:rPr>
  </w:style>
  <w:style w:type="character" w:customStyle="1" w:styleId="579">
    <w:name w:val="ListLabel 474"/>
    <w:qFormat/>
    <w:uiPriority w:val="0"/>
    <w:rPr>
      <w:rFonts w:ascii="Arial" w:hAnsi="Arial"/>
      <w:sz w:val="24"/>
      <w:szCs w:val="24"/>
    </w:rPr>
  </w:style>
  <w:style w:type="character" w:customStyle="1" w:styleId="580">
    <w:name w:val="ListLabel 473"/>
    <w:qFormat/>
    <w:uiPriority w:val="0"/>
    <w:rPr>
      <w:rFonts w:ascii="Arial" w:hAnsi="Arial"/>
      <w:color w:val="000000"/>
      <w:u w:val="none"/>
    </w:rPr>
  </w:style>
  <w:style w:type="character" w:customStyle="1" w:styleId="581">
    <w:name w:val="ListLabel 472"/>
    <w:qFormat/>
    <w:uiPriority w:val="0"/>
    <w:rPr>
      <w:rFonts w:ascii="Arial" w:hAnsi="Arial"/>
      <w:sz w:val="24"/>
      <w:szCs w:val="24"/>
      <w:lang w:eastAsia="uk-UA"/>
    </w:rPr>
  </w:style>
  <w:style w:type="character" w:customStyle="1" w:styleId="582">
    <w:name w:val="ListLabel 471"/>
    <w:qFormat/>
    <w:uiPriority w:val="0"/>
    <w:rPr>
      <w:sz w:val="24"/>
      <w:lang w:val="uk-UA"/>
    </w:rPr>
  </w:style>
  <w:style w:type="character" w:customStyle="1" w:styleId="583">
    <w:name w:val="ListLabel 470"/>
    <w:qFormat/>
    <w:uiPriority w:val="0"/>
    <w:rPr>
      <w:color w:val="000099"/>
      <w:sz w:val="24"/>
      <w:lang w:eastAsia="uk-UA"/>
    </w:rPr>
  </w:style>
  <w:style w:type="character" w:customStyle="1" w:styleId="584">
    <w:name w:val="ListLabel 469"/>
    <w:qFormat/>
    <w:uiPriority w:val="0"/>
    <w:rPr>
      <w:color w:val="000000"/>
      <w:sz w:val="24"/>
      <w:u w:val="none"/>
      <w:lang w:val="uk-UA"/>
    </w:rPr>
  </w:style>
  <w:style w:type="character" w:customStyle="1" w:styleId="585">
    <w:name w:val="ListLabel 468"/>
    <w:qFormat/>
    <w:uiPriority w:val="0"/>
    <w:rPr>
      <w:rFonts w:cs="Wingdings"/>
    </w:rPr>
  </w:style>
  <w:style w:type="character" w:customStyle="1" w:styleId="586">
    <w:name w:val="ListLabel 467"/>
    <w:qFormat/>
    <w:uiPriority w:val="0"/>
    <w:rPr>
      <w:rFonts w:cs="Courier New"/>
    </w:rPr>
  </w:style>
  <w:style w:type="character" w:customStyle="1" w:styleId="587">
    <w:name w:val="ListLabel 466"/>
    <w:qFormat/>
    <w:uiPriority w:val="0"/>
    <w:rPr>
      <w:rFonts w:cs="Symbol"/>
    </w:rPr>
  </w:style>
  <w:style w:type="character" w:customStyle="1" w:styleId="588">
    <w:name w:val="ListLabel 465"/>
    <w:qFormat/>
    <w:uiPriority w:val="0"/>
    <w:rPr>
      <w:rFonts w:cs="Wingdings"/>
    </w:rPr>
  </w:style>
  <w:style w:type="character" w:customStyle="1" w:styleId="589">
    <w:name w:val="ListLabel 464"/>
    <w:qFormat/>
    <w:uiPriority w:val="0"/>
    <w:rPr>
      <w:rFonts w:cs="Courier New"/>
    </w:rPr>
  </w:style>
  <w:style w:type="character" w:customStyle="1" w:styleId="590">
    <w:name w:val="ListLabel 463"/>
    <w:qFormat/>
    <w:uiPriority w:val="0"/>
    <w:rPr>
      <w:rFonts w:cs="Symbol"/>
    </w:rPr>
  </w:style>
  <w:style w:type="character" w:customStyle="1" w:styleId="591">
    <w:name w:val="ListLabel 462"/>
    <w:qFormat/>
    <w:uiPriority w:val="0"/>
    <w:rPr>
      <w:rFonts w:cs="Wingdings"/>
    </w:rPr>
  </w:style>
  <w:style w:type="character" w:customStyle="1" w:styleId="592">
    <w:name w:val="ListLabel 461"/>
    <w:qFormat/>
    <w:uiPriority w:val="0"/>
    <w:rPr>
      <w:rFonts w:cs="Courier New"/>
    </w:rPr>
  </w:style>
  <w:style w:type="character" w:customStyle="1" w:styleId="593">
    <w:name w:val="ListLabel 460"/>
    <w:qFormat/>
    <w:uiPriority w:val="0"/>
    <w:rPr>
      <w:rFonts w:ascii="Arial" w:hAnsi="Arial" w:cs="Arial"/>
    </w:rPr>
  </w:style>
  <w:style w:type="character" w:customStyle="1" w:styleId="594">
    <w:name w:val="ListLabel 459"/>
    <w:qFormat/>
    <w:uiPriority w:val="0"/>
    <w:rPr>
      <w:rFonts w:ascii="Arial" w:hAnsi="Arial" w:eastAsia="Calibri"/>
      <w:sz w:val="24"/>
      <w:szCs w:val="24"/>
    </w:rPr>
  </w:style>
  <w:style w:type="character" w:customStyle="1" w:styleId="595">
    <w:name w:val="ListLabel 458"/>
    <w:qFormat/>
    <w:uiPriority w:val="0"/>
    <w:rPr>
      <w:rFonts w:ascii="Arial" w:hAnsi="Arial"/>
      <w:b/>
      <w:i/>
      <w:spacing w:val="-6"/>
      <w:sz w:val="24"/>
      <w:szCs w:val="24"/>
    </w:rPr>
  </w:style>
  <w:style w:type="character" w:customStyle="1" w:styleId="596">
    <w:name w:val="ListLabel 457"/>
    <w:qFormat/>
    <w:uiPriority w:val="0"/>
    <w:rPr>
      <w:rFonts w:ascii="Arial" w:hAnsi="Arial"/>
      <w:b/>
      <w:bCs/>
      <w:i/>
      <w:iCs/>
      <w:spacing w:val="-6"/>
      <w:sz w:val="24"/>
      <w:szCs w:val="24"/>
      <w:lang w:val="en-US"/>
    </w:rPr>
  </w:style>
  <w:style w:type="character" w:customStyle="1" w:styleId="597">
    <w:name w:val="ListLabel 456"/>
    <w:qFormat/>
    <w:uiPriority w:val="0"/>
    <w:rPr>
      <w:rFonts w:ascii="Arial" w:hAnsi="Arial"/>
      <w:b/>
      <w:bCs/>
      <w:i/>
      <w:iCs/>
      <w:spacing w:val="-6"/>
      <w:sz w:val="24"/>
      <w:szCs w:val="24"/>
    </w:rPr>
  </w:style>
  <w:style w:type="character" w:customStyle="1" w:styleId="598">
    <w:name w:val="ListLabel 455"/>
    <w:qFormat/>
    <w:uiPriority w:val="0"/>
    <w:rPr>
      <w:rFonts w:ascii="Arial" w:hAnsi="Arial"/>
      <w:spacing w:val="-6"/>
      <w:sz w:val="24"/>
      <w:szCs w:val="24"/>
    </w:rPr>
  </w:style>
  <w:style w:type="character" w:customStyle="1" w:styleId="599">
    <w:name w:val="ListLabel 454"/>
    <w:qFormat/>
    <w:uiPriority w:val="0"/>
    <w:rPr>
      <w:rFonts w:ascii="Arial" w:hAnsi="Arial"/>
      <w:sz w:val="24"/>
      <w:szCs w:val="24"/>
    </w:rPr>
  </w:style>
  <w:style w:type="character" w:customStyle="1" w:styleId="600">
    <w:name w:val="ListLabel 453"/>
    <w:qFormat/>
    <w:uiPriority w:val="0"/>
    <w:rPr>
      <w:rFonts w:ascii="Arial" w:hAnsi="Arial"/>
      <w:color w:val="000000"/>
      <w:u w:val="none"/>
    </w:rPr>
  </w:style>
  <w:style w:type="character" w:customStyle="1" w:styleId="601">
    <w:name w:val="ListLabel 452"/>
    <w:qFormat/>
    <w:uiPriority w:val="0"/>
    <w:rPr>
      <w:rFonts w:ascii="Arial" w:hAnsi="Arial"/>
      <w:sz w:val="24"/>
      <w:szCs w:val="24"/>
      <w:lang w:eastAsia="uk-UA"/>
    </w:rPr>
  </w:style>
  <w:style w:type="character" w:customStyle="1" w:styleId="602">
    <w:name w:val="ListLabel 451"/>
    <w:qFormat/>
    <w:uiPriority w:val="0"/>
    <w:rPr>
      <w:sz w:val="24"/>
      <w:lang w:val="uk-UA"/>
    </w:rPr>
  </w:style>
  <w:style w:type="character" w:customStyle="1" w:styleId="603">
    <w:name w:val="ListLabel 450"/>
    <w:qFormat/>
    <w:uiPriority w:val="0"/>
    <w:rPr>
      <w:color w:val="000099"/>
      <w:sz w:val="24"/>
      <w:lang w:eastAsia="uk-UA"/>
    </w:rPr>
  </w:style>
  <w:style w:type="character" w:customStyle="1" w:styleId="604">
    <w:name w:val="ListLabel 449"/>
    <w:qFormat/>
    <w:uiPriority w:val="0"/>
    <w:rPr>
      <w:color w:val="000000"/>
      <w:sz w:val="24"/>
      <w:u w:val="none"/>
      <w:lang w:val="uk-UA"/>
    </w:rPr>
  </w:style>
  <w:style w:type="character" w:customStyle="1" w:styleId="605">
    <w:name w:val="ListLabel 448"/>
    <w:qFormat/>
    <w:uiPriority w:val="0"/>
    <w:rPr>
      <w:rFonts w:cs="Wingdings"/>
    </w:rPr>
  </w:style>
  <w:style w:type="character" w:customStyle="1" w:styleId="606">
    <w:name w:val="ListLabel 447"/>
    <w:qFormat/>
    <w:uiPriority w:val="0"/>
    <w:rPr>
      <w:rFonts w:cs="Courier New"/>
    </w:rPr>
  </w:style>
  <w:style w:type="character" w:customStyle="1" w:styleId="607">
    <w:name w:val="ListLabel 446"/>
    <w:qFormat/>
    <w:uiPriority w:val="0"/>
    <w:rPr>
      <w:rFonts w:cs="Symbol"/>
    </w:rPr>
  </w:style>
  <w:style w:type="character" w:customStyle="1" w:styleId="608">
    <w:name w:val="ListLabel 445"/>
    <w:qFormat/>
    <w:uiPriority w:val="0"/>
    <w:rPr>
      <w:rFonts w:cs="Wingdings"/>
    </w:rPr>
  </w:style>
  <w:style w:type="character" w:customStyle="1" w:styleId="609">
    <w:name w:val="ListLabel 444"/>
    <w:qFormat/>
    <w:uiPriority w:val="0"/>
    <w:rPr>
      <w:rFonts w:cs="Courier New"/>
    </w:rPr>
  </w:style>
  <w:style w:type="character" w:customStyle="1" w:styleId="610">
    <w:name w:val="ListLabel 443"/>
    <w:qFormat/>
    <w:uiPriority w:val="0"/>
    <w:rPr>
      <w:rFonts w:cs="Symbol"/>
    </w:rPr>
  </w:style>
  <w:style w:type="character" w:customStyle="1" w:styleId="611">
    <w:name w:val="ListLabel 442"/>
    <w:qFormat/>
    <w:uiPriority w:val="0"/>
    <w:rPr>
      <w:rFonts w:cs="Wingdings"/>
    </w:rPr>
  </w:style>
  <w:style w:type="character" w:customStyle="1" w:styleId="612">
    <w:name w:val="ListLabel 441"/>
    <w:qFormat/>
    <w:uiPriority w:val="0"/>
    <w:rPr>
      <w:rFonts w:cs="Courier New"/>
    </w:rPr>
  </w:style>
  <w:style w:type="character" w:customStyle="1" w:styleId="613">
    <w:name w:val="ListLabel 440"/>
    <w:qFormat/>
    <w:uiPriority w:val="0"/>
    <w:rPr>
      <w:rFonts w:ascii="Arial" w:hAnsi="Arial" w:cs="Arial"/>
    </w:rPr>
  </w:style>
  <w:style w:type="character" w:customStyle="1" w:styleId="614">
    <w:name w:val="ListLabel 439"/>
    <w:qFormat/>
    <w:uiPriority w:val="0"/>
    <w:rPr>
      <w:rFonts w:ascii="Arial" w:hAnsi="Arial" w:eastAsia="Calibri"/>
      <w:sz w:val="24"/>
      <w:szCs w:val="24"/>
    </w:rPr>
  </w:style>
  <w:style w:type="character" w:customStyle="1" w:styleId="615">
    <w:name w:val="ListLabel 438"/>
    <w:qFormat/>
    <w:uiPriority w:val="0"/>
    <w:rPr>
      <w:rFonts w:ascii="Arial" w:hAnsi="Arial"/>
      <w:b/>
      <w:i/>
      <w:spacing w:val="-6"/>
      <w:sz w:val="24"/>
      <w:szCs w:val="24"/>
    </w:rPr>
  </w:style>
  <w:style w:type="character" w:customStyle="1" w:styleId="616">
    <w:name w:val="ListLabel 437"/>
    <w:qFormat/>
    <w:uiPriority w:val="0"/>
    <w:rPr>
      <w:rFonts w:ascii="Arial" w:hAnsi="Arial"/>
      <w:b/>
      <w:bCs/>
      <w:i/>
      <w:iCs/>
      <w:spacing w:val="-6"/>
      <w:sz w:val="24"/>
      <w:szCs w:val="24"/>
      <w:lang w:val="en-US"/>
    </w:rPr>
  </w:style>
  <w:style w:type="character" w:customStyle="1" w:styleId="617">
    <w:name w:val="ListLabel 436"/>
    <w:qFormat/>
    <w:uiPriority w:val="0"/>
    <w:rPr>
      <w:rFonts w:ascii="Arial" w:hAnsi="Arial"/>
      <w:b/>
      <w:bCs/>
      <w:i/>
      <w:iCs/>
      <w:spacing w:val="-6"/>
      <w:sz w:val="24"/>
      <w:szCs w:val="24"/>
    </w:rPr>
  </w:style>
  <w:style w:type="character" w:customStyle="1" w:styleId="618">
    <w:name w:val="ListLabel 435"/>
    <w:qFormat/>
    <w:uiPriority w:val="0"/>
    <w:rPr>
      <w:rFonts w:ascii="Arial" w:hAnsi="Arial"/>
      <w:spacing w:val="-6"/>
      <w:sz w:val="24"/>
      <w:szCs w:val="24"/>
    </w:rPr>
  </w:style>
  <w:style w:type="character" w:customStyle="1" w:styleId="619">
    <w:name w:val="ListLabel 434"/>
    <w:qFormat/>
    <w:uiPriority w:val="0"/>
    <w:rPr>
      <w:rFonts w:ascii="Arial" w:hAnsi="Arial"/>
      <w:sz w:val="24"/>
      <w:szCs w:val="24"/>
    </w:rPr>
  </w:style>
  <w:style w:type="character" w:customStyle="1" w:styleId="620">
    <w:name w:val="ListLabel 433"/>
    <w:qFormat/>
    <w:uiPriority w:val="0"/>
    <w:rPr>
      <w:rFonts w:ascii="Arial" w:hAnsi="Arial"/>
      <w:color w:val="000000"/>
      <w:u w:val="none"/>
    </w:rPr>
  </w:style>
  <w:style w:type="character" w:customStyle="1" w:styleId="621">
    <w:name w:val="ListLabel 432"/>
    <w:qFormat/>
    <w:uiPriority w:val="0"/>
    <w:rPr>
      <w:rFonts w:ascii="Arial" w:hAnsi="Arial"/>
      <w:sz w:val="24"/>
      <w:szCs w:val="24"/>
      <w:lang w:eastAsia="uk-UA"/>
    </w:rPr>
  </w:style>
  <w:style w:type="character" w:customStyle="1" w:styleId="622">
    <w:name w:val="WW8Num2z0"/>
    <w:qFormat/>
    <w:uiPriority w:val="0"/>
  </w:style>
  <w:style w:type="character" w:customStyle="1" w:styleId="623">
    <w:name w:val="WW8Num1z0"/>
    <w:qFormat/>
    <w:uiPriority w:val="0"/>
    <w:rPr>
      <w:color w:val="000000"/>
      <w:sz w:val="24"/>
      <w:szCs w:val="24"/>
      <w:lang w:val="uk-UA"/>
    </w:rPr>
  </w:style>
  <w:style w:type="character" w:customStyle="1" w:styleId="624">
    <w:name w:val="Текст выноски Знак"/>
    <w:basedOn w:val="4"/>
    <w:qFormat/>
    <w:uiPriority w:val="0"/>
    <w:rPr>
      <w:rFonts w:ascii="Tahoma" w:hAnsi="Tahoma" w:eastAsia="Times New Roman" w:cs="Tahoma"/>
      <w:sz w:val="16"/>
      <w:szCs w:val="16"/>
      <w:lang w:val="ru-RU" w:eastAsia="ru-RU"/>
    </w:rPr>
  </w:style>
  <w:style w:type="character" w:customStyle="1" w:styleId="625">
    <w:name w:val="Подзаголовок Знак"/>
    <w:basedOn w:val="4"/>
    <w:qFormat/>
    <w:uiPriority w:val="0"/>
    <w:rPr>
      <w:rFonts w:ascii="Cambria" w:hAnsi="Cambria" w:eastAsia="NSimSun" w:cs="Arial"/>
      <w:i/>
      <w:iCs/>
      <w:color w:val="4F81BD"/>
      <w:spacing w:val="15"/>
      <w:sz w:val="24"/>
      <w:szCs w:val="24"/>
      <w:lang w:val="ru-RU" w:eastAsia="ru-RU"/>
    </w:rPr>
  </w:style>
  <w:style w:type="character" w:customStyle="1" w:styleId="626">
    <w:name w:val="Основной текст с отступом Знак"/>
    <w:basedOn w:val="4"/>
    <w:qFormat/>
    <w:uiPriority w:val="0"/>
    <w:rPr>
      <w:rFonts w:ascii="Times New Roman" w:hAnsi="Times New Roman" w:eastAsia="Times New Roman" w:cs="Times New Roman"/>
      <w:sz w:val="24"/>
      <w:szCs w:val="24"/>
      <w:lang w:val="ru-RU" w:eastAsia="ru-RU"/>
    </w:rPr>
  </w:style>
  <w:style w:type="character" w:customStyle="1" w:styleId="627">
    <w:name w:val="Основной текст Знак"/>
    <w:basedOn w:val="4"/>
    <w:qFormat/>
    <w:uiPriority w:val="0"/>
    <w:rPr>
      <w:rFonts w:ascii="Times New Roman" w:hAnsi="Times New Roman" w:eastAsia="Times New Roman" w:cs="Times New Roman"/>
      <w:sz w:val="24"/>
      <w:szCs w:val="24"/>
      <w:lang w:val="ru-RU" w:eastAsia="ru-RU"/>
    </w:rPr>
  </w:style>
  <w:style w:type="character" w:customStyle="1" w:styleId="628">
    <w:name w:val="Нижний колонтитул Знак"/>
    <w:basedOn w:val="4"/>
    <w:qFormat/>
    <w:uiPriority w:val="0"/>
    <w:rPr>
      <w:rFonts w:ascii="Times New Roman CYR" w:hAnsi="Times New Roman CYR" w:cs="Times New Roman CYR"/>
      <w:sz w:val="24"/>
      <w:szCs w:val="24"/>
      <w:lang w:val="ru-RU" w:eastAsia="ru-RU"/>
    </w:rPr>
  </w:style>
  <w:style w:type="character" w:customStyle="1" w:styleId="629">
    <w:name w:val="Верхний колонтитул Знак"/>
    <w:basedOn w:val="4"/>
    <w:qFormat/>
    <w:uiPriority w:val="0"/>
    <w:rPr>
      <w:rFonts w:ascii="Times New Roman CYR" w:hAnsi="Times New Roman CYR" w:eastAsia="Times New Roman" w:cs="Times New Roman CYR"/>
      <w:sz w:val="24"/>
      <w:szCs w:val="24"/>
      <w:lang w:val="ru-RU" w:eastAsia="ru-RU"/>
    </w:rPr>
  </w:style>
  <w:style w:type="character" w:customStyle="1" w:styleId="630">
    <w:name w:val="Основной текст 3 Знак"/>
    <w:basedOn w:val="4"/>
    <w:qFormat/>
    <w:uiPriority w:val="0"/>
    <w:rPr>
      <w:rFonts w:ascii="Calibri" w:hAnsi="Calibri" w:eastAsia="Times New Roman" w:cs="Times New Roman"/>
      <w:sz w:val="16"/>
      <w:szCs w:val="16"/>
      <w:lang w:eastAsia="uk-UA"/>
    </w:rPr>
  </w:style>
  <w:style w:type="character" w:customStyle="1" w:styleId="631">
    <w:name w:val="Обычный (веб) Знак"/>
    <w:qFormat/>
    <w:uiPriority w:val="0"/>
    <w:rPr>
      <w:sz w:val="24"/>
      <w:szCs w:val="24"/>
      <w:lang w:val="ru-RU" w:eastAsia="ru-RU"/>
    </w:rPr>
  </w:style>
  <w:style w:type="character" w:customStyle="1" w:styleId="632">
    <w:name w:val="Стандартный HTML Знак"/>
    <w:basedOn w:val="4"/>
    <w:qFormat/>
    <w:uiPriority w:val="0"/>
    <w:rPr>
      <w:rFonts w:ascii="Courier New" w:hAnsi="Courier New" w:cs="Courier New"/>
      <w:color w:val="000000"/>
      <w:sz w:val="18"/>
      <w:szCs w:val="18"/>
      <w:lang w:val="ru-RU" w:eastAsia="ru-RU"/>
    </w:rPr>
  </w:style>
  <w:style w:type="character" w:customStyle="1" w:styleId="633">
    <w:name w:val="ListLabel 560"/>
    <w:qFormat/>
    <w:uiPriority w:val="0"/>
    <w:rPr>
      <w:rFonts w:ascii="Arial" w:hAnsi="Arial" w:cs="Arial"/>
    </w:rPr>
  </w:style>
  <w:style w:type="character" w:customStyle="1" w:styleId="634">
    <w:name w:val="ListLabel 561"/>
    <w:qFormat/>
    <w:uiPriority w:val="0"/>
    <w:rPr>
      <w:rFonts w:cs="Courier New"/>
    </w:rPr>
  </w:style>
  <w:style w:type="character" w:customStyle="1" w:styleId="635">
    <w:name w:val="ListLabel 562"/>
    <w:qFormat/>
    <w:uiPriority w:val="0"/>
    <w:rPr>
      <w:rFonts w:cs="Wingdings"/>
    </w:rPr>
  </w:style>
  <w:style w:type="character" w:customStyle="1" w:styleId="636">
    <w:name w:val="ListLabel 563"/>
    <w:qFormat/>
    <w:uiPriority w:val="0"/>
    <w:rPr>
      <w:rFonts w:cs="Symbol"/>
    </w:rPr>
  </w:style>
  <w:style w:type="character" w:customStyle="1" w:styleId="637">
    <w:name w:val="ListLabel 564"/>
    <w:qFormat/>
    <w:uiPriority w:val="0"/>
    <w:rPr>
      <w:rFonts w:cs="Courier New"/>
    </w:rPr>
  </w:style>
  <w:style w:type="character" w:customStyle="1" w:styleId="638">
    <w:name w:val="ListLabel 565"/>
    <w:qFormat/>
    <w:uiPriority w:val="0"/>
    <w:rPr>
      <w:rFonts w:cs="Wingdings"/>
    </w:rPr>
  </w:style>
  <w:style w:type="character" w:customStyle="1" w:styleId="639">
    <w:name w:val="ListLabel 566"/>
    <w:qFormat/>
    <w:uiPriority w:val="0"/>
    <w:rPr>
      <w:rFonts w:cs="Symbol"/>
    </w:rPr>
  </w:style>
  <w:style w:type="character" w:customStyle="1" w:styleId="640">
    <w:name w:val="ListLabel 567"/>
    <w:qFormat/>
    <w:uiPriority w:val="0"/>
    <w:rPr>
      <w:rFonts w:cs="Courier New"/>
    </w:rPr>
  </w:style>
  <w:style w:type="character" w:customStyle="1" w:styleId="641">
    <w:name w:val="ListLabel 568"/>
    <w:qFormat/>
    <w:uiPriority w:val="0"/>
    <w:rPr>
      <w:rFonts w:cs="Wingdings"/>
    </w:rPr>
  </w:style>
  <w:style w:type="character" w:customStyle="1" w:styleId="642">
    <w:name w:val="ListLabel 569"/>
    <w:qFormat/>
    <w:uiPriority w:val="0"/>
    <w:rPr>
      <w:rFonts w:ascii="Arial" w:hAnsi="Arial" w:cs="Liberation Serif"/>
      <w:color w:val="000000"/>
      <w:sz w:val="24"/>
      <w:szCs w:val="28"/>
      <w:lang w:val="uk-UA" w:eastAsia="uk-UA"/>
    </w:rPr>
  </w:style>
  <w:style w:type="character" w:customStyle="1" w:styleId="643">
    <w:name w:val="ListLabel 570"/>
    <w:qFormat/>
    <w:uiPriority w:val="0"/>
    <w:rPr>
      <w:color w:val="000000"/>
      <w:sz w:val="24"/>
      <w:szCs w:val="24"/>
      <w:u w:val="none"/>
      <w:lang w:val="uk-UA"/>
    </w:rPr>
  </w:style>
  <w:style w:type="character" w:customStyle="1" w:styleId="644">
    <w:name w:val="ListLabel 571"/>
    <w:qFormat/>
    <w:uiPriority w:val="0"/>
    <w:rPr>
      <w:rFonts w:eastAsia="Times New Roman"/>
      <w:color w:val="000000"/>
      <w:spacing w:val="0"/>
      <w:sz w:val="24"/>
      <w:szCs w:val="24"/>
      <w:highlight w:val="white"/>
      <w:u w:val="none"/>
      <w:lang w:val="uk-UA"/>
    </w:rPr>
  </w:style>
  <w:style w:type="character" w:customStyle="1" w:styleId="645">
    <w:name w:val="ListLabel 572"/>
    <w:qFormat/>
    <w:uiPriority w:val="0"/>
    <w:rPr>
      <w:rFonts w:eastAsia="Times New Roman"/>
      <w:color w:val="000000"/>
      <w:spacing w:val="0"/>
      <w:sz w:val="24"/>
      <w:szCs w:val="24"/>
      <w:highlight w:val="white"/>
      <w:u w:val="none"/>
      <w:lang w:val="uk-UA"/>
    </w:rPr>
  </w:style>
  <w:style w:type="character" w:customStyle="1" w:styleId="646">
    <w:name w:val="ListLabel 573"/>
    <w:qFormat/>
    <w:uiPriority w:val="0"/>
    <w:rPr>
      <w:color w:val="000000"/>
      <w:sz w:val="24"/>
      <w:szCs w:val="24"/>
      <w:u w:val="none"/>
      <w:lang w:eastAsia="uk-UA"/>
    </w:rPr>
  </w:style>
  <w:style w:type="character" w:customStyle="1" w:styleId="647">
    <w:name w:val="ListLabel 574"/>
    <w:qFormat/>
    <w:uiPriority w:val="0"/>
    <w:rPr>
      <w:rFonts w:ascii="Arial" w:hAnsi="Arial" w:eastAsia="Times New Roman"/>
      <w:color w:val="000000"/>
      <w:spacing w:val="0"/>
      <w:sz w:val="24"/>
      <w:szCs w:val="24"/>
      <w:u w:val="single"/>
      <w:lang w:val="uk-UA"/>
    </w:rPr>
  </w:style>
  <w:style w:type="character" w:customStyle="1" w:styleId="648">
    <w:name w:val="ListLabel 575"/>
    <w:qFormat/>
    <w:uiPriority w:val="0"/>
    <w:rPr>
      <w:rFonts w:ascii="Arial" w:hAnsi="Arial"/>
      <w:color w:val="000000"/>
      <w:spacing w:val="0"/>
      <w:sz w:val="24"/>
      <w:szCs w:val="24"/>
      <w:u w:val="single"/>
    </w:rPr>
  </w:style>
  <w:style w:type="character" w:customStyle="1" w:styleId="649">
    <w:name w:val="ListLabel 576"/>
    <w:qFormat/>
    <w:uiPriority w:val="0"/>
    <w:rPr>
      <w:rFonts w:ascii="Arial" w:hAnsi="Arial" w:eastAsia="Arial"/>
      <w:color w:val="000000"/>
      <w:spacing w:val="0"/>
      <w:sz w:val="24"/>
      <w:szCs w:val="24"/>
      <w:u w:val="none"/>
      <w:lang w:eastAsia="uk-UA"/>
    </w:rPr>
  </w:style>
  <w:style w:type="character" w:customStyle="1" w:styleId="650">
    <w:name w:val="ListLabel 577"/>
    <w:qFormat/>
    <w:uiPriority w:val="0"/>
    <w:rPr>
      <w:rFonts w:ascii="Arial" w:hAnsi="Arial"/>
      <w:color w:val="000000"/>
      <w:spacing w:val="0"/>
      <w:sz w:val="24"/>
      <w:szCs w:val="24"/>
      <w:u w:val="none"/>
    </w:rPr>
  </w:style>
  <w:style w:type="character" w:customStyle="1" w:styleId="651">
    <w:name w:val="ListLabel 578"/>
    <w:qFormat/>
    <w:uiPriority w:val="0"/>
    <w:rPr>
      <w:sz w:val="24"/>
      <w:szCs w:val="24"/>
      <w:lang w:eastAsia="uk-UA"/>
    </w:rPr>
  </w:style>
  <w:style w:type="character" w:customStyle="1" w:styleId="652">
    <w:name w:val="ListLabel 579"/>
    <w:qFormat/>
    <w:uiPriority w:val="0"/>
    <w:rPr>
      <w:rFonts w:ascii="Arial" w:hAnsi="Arial"/>
      <w:color w:val="006600"/>
      <w:spacing w:val="0"/>
      <w:sz w:val="24"/>
      <w:szCs w:val="24"/>
      <w:u w:val="single"/>
    </w:rPr>
  </w:style>
  <w:style w:type="character" w:customStyle="1" w:styleId="653">
    <w:name w:val="ListLabel 580"/>
    <w:qFormat/>
    <w:uiPriority w:val="0"/>
    <w:rPr>
      <w:rFonts w:ascii="Arial" w:hAnsi="Arial"/>
      <w:color w:val="006600"/>
      <w:spacing w:val="0"/>
      <w:sz w:val="24"/>
      <w:u w:val="single"/>
    </w:rPr>
  </w:style>
  <w:style w:type="character" w:customStyle="1" w:styleId="654">
    <w:name w:val="ListLabel 581"/>
    <w:qFormat/>
    <w:uiPriority w:val="0"/>
    <w:rPr>
      <w:rFonts w:ascii="Arial" w:hAnsi="Arial"/>
      <w:color w:val="000099"/>
      <w:spacing w:val="0"/>
      <w:sz w:val="24"/>
      <w:szCs w:val="24"/>
      <w:u w:val="single"/>
    </w:rPr>
  </w:style>
  <w:style w:type="character" w:customStyle="1" w:styleId="655">
    <w:name w:val="ListLabel 582"/>
    <w:qFormat/>
    <w:uiPriority w:val="0"/>
    <w:rPr>
      <w:color w:val="000000"/>
    </w:rPr>
  </w:style>
  <w:style w:type="character" w:customStyle="1" w:styleId="656">
    <w:name w:val="ListLabel 583"/>
    <w:qFormat/>
    <w:uiPriority w:val="0"/>
    <w:rPr>
      <w:color w:val="000000"/>
      <w:spacing w:val="-6"/>
    </w:rPr>
  </w:style>
  <w:style w:type="character" w:customStyle="1" w:styleId="657">
    <w:name w:val="ListLabel 584"/>
    <w:qFormat/>
    <w:uiPriority w:val="0"/>
    <w:rPr>
      <w:b/>
      <w:bCs/>
      <w:i/>
      <w:iCs/>
      <w:color w:val="000000"/>
      <w:spacing w:val="-6"/>
    </w:rPr>
  </w:style>
  <w:style w:type="character" w:customStyle="1" w:styleId="658">
    <w:name w:val="ListLabel 585"/>
    <w:qFormat/>
    <w:uiPriority w:val="0"/>
    <w:rPr>
      <w:b/>
      <w:bCs/>
      <w:i/>
      <w:iCs/>
      <w:color w:val="000000"/>
      <w:spacing w:val="-6"/>
      <w:lang w:val="en-US"/>
    </w:rPr>
  </w:style>
  <w:style w:type="character" w:customStyle="1" w:styleId="659">
    <w:name w:val="ListLabel 586"/>
    <w:qFormat/>
    <w:uiPriority w:val="0"/>
    <w:rPr>
      <w:b/>
      <w:i/>
      <w:color w:val="000000"/>
      <w:spacing w:val="-6"/>
    </w:rPr>
  </w:style>
  <w:style w:type="character" w:customStyle="1" w:styleId="660">
    <w:name w:val="ListLabel 587"/>
    <w:qFormat/>
    <w:uiPriority w:val="0"/>
    <w:rPr>
      <w:rFonts w:ascii="Arial" w:hAnsi="Arial"/>
      <w:color w:val="006600"/>
      <w:spacing w:val="0"/>
      <w:sz w:val="24"/>
      <w:u w:val="none"/>
    </w:rPr>
  </w:style>
  <w:style w:type="character" w:customStyle="1" w:styleId="661">
    <w:name w:val="ListLabel 588"/>
    <w:qFormat/>
    <w:uiPriority w:val="0"/>
    <w:rPr>
      <w:rFonts w:ascii="Arial" w:hAnsi="Arial" w:eastAsiaTheme="minorHAnsi"/>
      <w:color w:val="006600"/>
      <w:spacing w:val="0"/>
      <w:sz w:val="24"/>
      <w:szCs w:val="24"/>
      <w:u w:val="none"/>
    </w:rPr>
  </w:style>
  <w:style w:type="character" w:customStyle="1" w:styleId="662">
    <w:name w:val="ListLabel 589"/>
    <w:qFormat/>
    <w:uiPriority w:val="0"/>
    <w:rPr>
      <w:rFonts w:ascii="Arial" w:hAnsi="Arial" w:eastAsia="Calibri"/>
      <w:color w:val="000000"/>
      <w:sz w:val="24"/>
      <w:szCs w:val="24"/>
    </w:rPr>
  </w:style>
  <w:style w:type="character" w:customStyle="1" w:styleId="663">
    <w:name w:val="ListLabel 590"/>
    <w:qFormat/>
    <w:uiPriority w:val="0"/>
    <w:rPr>
      <w:rFonts w:ascii="Arial" w:hAnsi="Arial" w:cs="Arial"/>
    </w:rPr>
  </w:style>
  <w:style w:type="character" w:customStyle="1" w:styleId="664">
    <w:name w:val="ListLabel 591"/>
    <w:qFormat/>
    <w:uiPriority w:val="0"/>
    <w:rPr>
      <w:rFonts w:cs="Courier New"/>
    </w:rPr>
  </w:style>
  <w:style w:type="character" w:customStyle="1" w:styleId="665">
    <w:name w:val="ListLabel 592"/>
    <w:qFormat/>
    <w:uiPriority w:val="0"/>
    <w:rPr>
      <w:rFonts w:cs="Wingdings"/>
    </w:rPr>
  </w:style>
  <w:style w:type="character" w:customStyle="1" w:styleId="666">
    <w:name w:val="ListLabel 593"/>
    <w:qFormat/>
    <w:uiPriority w:val="0"/>
    <w:rPr>
      <w:rFonts w:cs="Symbol"/>
    </w:rPr>
  </w:style>
  <w:style w:type="character" w:customStyle="1" w:styleId="667">
    <w:name w:val="ListLabel 594"/>
    <w:qFormat/>
    <w:uiPriority w:val="0"/>
    <w:rPr>
      <w:rFonts w:cs="Courier New"/>
    </w:rPr>
  </w:style>
  <w:style w:type="character" w:customStyle="1" w:styleId="668">
    <w:name w:val="ListLabel 595"/>
    <w:qFormat/>
    <w:uiPriority w:val="0"/>
    <w:rPr>
      <w:rFonts w:cs="Wingdings"/>
    </w:rPr>
  </w:style>
  <w:style w:type="character" w:customStyle="1" w:styleId="669">
    <w:name w:val="ListLabel 596"/>
    <w:qFormat/>
    <w:uiPriority w:val="0"/>
    <w:rPr>
      <w:rFonts w:cs="Symbol"/>
    </w:rPr>
  </w:style>
  <w:style w:type="character" w:customStyle="1" w:styleId="670">
    <w:name w:val="ListLabel 597"/>
    <w:qFormat/>
    <w:uiPriority w:val="0"/>
    <w:rPr>
      <w:rFonts w:cs="Courier New"/>
    </w:rPr>
  </w:style>
  <w:style w:type="character" w:customStyle="1" w:styleId="671">
    <w:name w:val="ListLabel 598"/>
    <w:qFormat/>
    <w:uiPriority w:val="0"/>
    <w:rPr>
      <w:rFonts w:cs="Wingdings"/>
    </w:rPr>
  </w:style>
  <w:style w:type="character" w:customStyle="1" w:styleId="672">
    <w:name w:val="ListLabel 599"/>
    <w:qFormat/>
    <w:uiPriority w:val="0"/>
    <w:rPr>
      <w:rFonts w:ascii="Arial" w:hAnsi="Arial" w:cs="Liberation Serif"/>
      <w:color w:val="000000"/>
      <w:sz w:val="24"/>
      <w:szCs w:val="28"/>
      <w:lang w:val="uk-UA" w:eastAsia="uk-UA"/>
    </w:rPr>
  </w:style>
  <w:style w:type="character" w:customStyle="1" w:styleId="673">
    <w:name w:val="ListLabel 600"/>
    <w:qFormat/>
    <w:uiPriority w:val="0"/>
    <w:rPr>
      <w:color w:val="000000"/>
      <w:sz w:val="24"/>
      <w:szCs w:val="24"/>
      <w:u w:val="none"/>
      <w:lang w:val="uk-UA"/>
    </w:rPr>
  </w:style>
  <w:style w:type="character" w:customStyle="1" w:styleId="674">
    <w:name w:val="ListLabel 601"/>
    <w:qFormat/>
    <w:uiPriority w:val="0"/>
    <w:rPr>
      <w:rFonts w:eastAsia="Times New Roman"/>
      <w:color w:val="000000"/>
      <w:spacing w:val="0"/>
      <w:sz w:val="24"/>
      <w:szCs w:val="24"/>
      <w:highlight w:val="white"/>
      <w:u w:val="none"/>
      <w:lang w:val="uk-UA"/>
    </w:rPr>
  </w:style>
  <w:style w:type="character" w:customStyle="1" w:styleId="675">
    <w:name w:val="ListLabel 602"/>
    <w:qFormat/>
    <w:uiPriority w:val="0"/>
    <w:rPr>
      <w:rFonts w:eastAsia="Times New Roman"/>
      <w:color w:val="000000"/>
      <w:spacing w:val="0"/>
      <w:sz w:val="24"/>
      <w:szCs w:val="24"/>
      <w:highlight w:val="white"/>
      <w:u w:val="none"/>
      <w:lang w:val="uk-UA"/>
    </w:rPr>
  </w:style>
  <w:style w:type="character" w:customStyle="1" w:styleId="676">
    <w:name w:val="ListLabel 603"/>
    <w:qFormat/>
    <w:uiPriority w:val="0"/>
    <w:rPr>
      <w:color w:val="000000"/>
      <w:sz w:val="24"/>
      <w:szCs w:val="24"/>
      <w:u w:val="none"/>
      <w:lang w:eastAsia="uk-UA"/>
    </w:rPr>
  </w:style>
  <w:style w:type="character" w:customStyle="1" w:styleId="677">
    <w:name w:val="ListLabel 604"/>
    <w:qFormat/>
    <w:uiPriority w:val="0"/>
    <w:rPr>
      <w:rFonts w:ascii="Arial" w:hAnsi="Arial" w:eastAsia="Times New Roman"/>
      <w:color w:val="000000"/>
      <w:spacing w:val="0"/>
      <w:sz w:val="24"/>
      <w:szCs w:val="24"/>
      <w:u w:val="single"/>
      <w:lang w:val="uk-UA"/>
    </w:rPr>
  </w:style>
  <w:style w:type="character" w:customStyle="1" w:styleId="678">
    <w:name w:val="ListLabel 605"/>
    <w:qFormat/>
    <w:uiPriority w:val="0"/>
    <w:rPr>
      <w:rFonts w:ascii="Arial" w:hAnsi="Arial"/>
      <w:color w:val="000000"/>
      <w:spacing w:val="0"/>
      <w:sz w:val="24"/>
      <w:szCs w:val="24"/>
      <w:u w:val="single"/>
    </w:rPr>
  </w:style>
  <w:style w:type="character" w:customStyle="1" w:styleId="679">
    <w:name w:val="ListLabel 606"/>
    <w:qFormat/>
    <w:uiPriority w:val="0"/>
    <w:rPr>
      <w:rFonts w:ascii="Arial" w:hAnsi="Arial" w:eastAsia="Arial"/>
      <w:color w:val="000000"/>
      <w:spacing w:val="0"/>
      <w:sz w:val="24"/>
      <w:szCs w:val="24"/>
      <w:u w:val="none"/>
      <w:lang w:eastAsia="uk-UA"/>
    </w:rPr>
  </w:style>
  <w:style w:type="character" w:customStyle="1" w:styleId="680">
    <w:name w:val="ListLabel 607"/>
    <w:qFormat/>
    <w:uiPriority w:val="0"/>
    <w:rPr>
      <w:rFonts w:ascii="Arial" w:hAnsi="Arial"/>
      <w:color w:val="000000"/>
      <w:spacing w:val="0"/>
      <w:sz w:val="24"/>
      <w:szCs w:val="24"/>
      <w:u w:val="none"/>
    </w:rPr>
  </w:style>
  <w:style w:type="character" w:customStyle="1" w:styleId="681">
    <w:name w:val="ListLabel 608"/>
    <w:qFormat/>
    <w:uiPriority w:val="0"/>
    <w:rPr>
      <w:sz w:val="24"/>
      <w:szCs w:val="24"/>
      <w:lang w:eastAsia="uk-UA"/>
    </w:rPr>
  </w:style>
  <w:style w:type="character" w:customStyle="1" w:styleId="682">
    <w:name w:val="ListLabel 609"/>
    <w:qFormat/>
    <w:uiPriority w:val="0"/>
    <w:rPr>
      <w:rFonts w:ascii="Arial" w:hAnsi="Arial"/>
      <w:color w:val="006600"/>
      <w:spacing w:val="0"/>
      <w:sz w:val="24"/>
      <w:szCs w:val="24"/>
      <w:u w:val="single"/>
    </w:rPr>
  </w:style>
  <w:style w:type="character" w:customStyle="1" w:styleId="683">
    <w:name w:val="ListLabel 610"/>
    <w:qFormat/>
    <w:uiPriority w:val="0"/>
    <w:rPr>
      <w:rFonts w:ascii="Arial" w:hAnsi="Arial"/>
      <w:color w:val="006600"/>
      <w:spacing w:val="0"/>
      <w:sz w:val="24"/>
      <w:u w:val="single"/>
    </w:rPr>
  </w:style>
  <w:style w:type="character" w:customStyle="1" w:styleId="684">
    <w:name w:val="ListLabel 611"/>
    <w:qFormat/>
    <w:uiPriority w:val="0"/>
    <w:rPr>
      <w:rFonts w:ascii="Arial" w:hAnsi="Arial"/>
      <w:color w:val="000099"/>
      <w:spacing w:val="0"/>
      <w:sz w:val="24"/>
      <w:szCs w:val="24"/>
      <w:u w:val="single"/>
    </w:rPr>
  </w:style>
  <w:style w:type="character" w:customStyle="1" w:styleId="685">
    <w:name w:val="ListLabel 612"/>
    <w:qFormat/>
    <w:uiPriority w:val="0"/>
    <w:rPr>
      <w:color w:val="000000"/>
    </w:rPr>
  </w:style>
  <w:style w:type="character" w:customStyle="1" w:styleId="686">
    <w:name w:val="ListLabel 613"/>
    <w:qFormat/>
    <w:uiPriority w:val="0"/>
    <w:rPr>
      <w:color w:val="000000"/>
      <w:spacing w:val="-6"/>
    </w:rPr>
  </w:style>
  <w:style w:type="character" w:customStyle="1" w:styleId="687">
    <w:name w:val="ListLabel 614"/>
    <w:qFormat/>
    <w:uiPriority w:val="0"/>
    <w:rPr>
      <w:b/>
      <w:bCs/>
      <w:i/>
      <w:iCs/>
      <w:color w:val="000000"/>
      <w:spacing w:val="-6"/>
    </w:rPr>
  </w:style>
  <w:style w:type="character" w:customStyle="1" w:styleId="688">
    <w:name w:val="ListLabel 615"/>
    <w:qFormat/>
    <w:uiPriority w:val="0"/>
    <w:rPr>
      <w:b/>
      <w:bCs/>
      <w:i/>
      <w:iCs/>
      <w:color w:val="000000"/>
      <w:spacing w:val="-6"/>
      <w:lang w:val="en-US"/>
    </w:rPr>
  </w:style>
  <w:style w:type="character" w:customStyle="1" w:styleId="689">
    <w:name w:val="ListLabel 616"/>
    <w:qFormat/>
    <w:uiPriority w:val="0"/>
    <w:rPr>
      <w:b/>
      <w:i/>
      <w:color w:val="000000"/>
      <w:spacing w:val="-6"/>
    </w:rPr>
  </w:style>
  <w:style w:type="character" w:customStyle="1" w:styleId="690">
    <w:name w:val="ListLabel 617"/>
    <w:qFormat/>
    <w:uiPriority w:val="0"/>
    <w:rPr>
      <w:rFonts w:ascii="Arial" w:hAnsi="Arial"/>
      <w:color w:val="006600"/>
      <w:spacing w:val="0"/>
      <w:sz w:val="24"/>
      <w:u w:val="none"/>
    </w:rPr>
  </w:style>
  <w:style w:type="character" w:customStyle="1" w:styleId="691">
    <w:name w:val="ListLabel 618"/>
    <w:qFormat/>
    <w:uiPriority w:val="0"/>
    <w:rPr>
      <w:rFonts w:ascii="Arial" w:hAnsi="Arial" w:eastAsiaTheme="minorHAnsi"/>
      <w:color w:val="006600"/>
      <w:spacing w:val="0"/>
      <w:sz w:val="24"/>
      <w:szCs w:val="24"/>
      <w:u w:val="none"/>
    </w:rPr>
  </w:style>
  <w:style w:type="character" w:customStyle="1" w:styleId="692">
    <w:name w:val="ListLabel 619"/>
    <w:qFormat/>
    <w:uiPriority w:val="0"/>
    <w:rPr>
      <w:rFonts w:ascii="Arial" w:hAnsi="Arial" w:eastAsia="Calibri"/>
      <w:color w:val="000000"/>
      <w:sz w:val="24"/>
      <w:szCs w:val="24"/>
    </w:rPr>
  </w:style>
  <w:style w:type="character" w:customStyle="1" w:styleId="693">
    <w:name w:val="ListLabel 620"/>
    <w:qFormat/>
    <w:uiPriority w:val="0"/>
    <w:rPr>
      <w:rFonts w:ascii="Arial" w:hAnsi="Arial" w:cs="Arial"/>
    </w:rPr>
  </w:style>
  <w:style w:type="character" w:customStyle="1" w:styleId="694">
    <w:name w:val="ListLabel 621"/>
    <w:qFormat/>
    <w:uiPriority w:val="0"/>
    <w:rPr>
      <w:rFonts w:cs="Courier New"/>
    </w:rPr>
  </w:style>
  <w:style w:type="character" w:customStyle="1" w:styleId="695">
    <w:name w:val="ListLabel 622"/>
    <w:qFormat/>
    <w:uiPriority w:val="0"/>
    <w:rPr>
      <w:rFonts w:cs="Wingdings"/>
    </w:rPr>
  </w:style>
  <w:style w:type="character" w:customStyle="1" w:styleId="696">
    <w:name w:val="ListLabel 623"/>
    <w:qFormat/>
    <w:uiPriority w:val="0"/>
    <w:rPr>
      <w:rFonts w:cs="Symbol"/>
    </w:rPr>
  </w:style>
  <w:style w:type="character" w:customStyle="1" w:styleId="697">
    <w:name w:val="ListLabel 624"/>
    <w:qFormat/>
    <w:uiPriority w:val="0"/>
    <w:rPr>
      <w:rFonts w:cs="Courier New"/>
    </w:rPr>
  </w:style>
  <w:style w:type="character" w:customStyle="1" w:styleId="698">
    <w:name w:val="ListLabel 625"/>
    <w:qFormat/>
    <w:uiPriority w:val="0"/>
    <w:rPr>
      <w:rFonts w:cs="Wingdings"/>
    </w:rPr>
  </w:style>
  <w:style w:type="character" w:customStyle="1" w:styleId="699">
    <w:name w:val="ListLabel 626"/>
    <w:qFormat/>
    <w:uiPriority w:val="0"/>
    <w:rPr>
      <w:rFonts w:cs="Symbol"/>
    </w:rPr>
  </w:style>
  <w:style w:type="character" w:customStyle="1" w:styleId="700">
    <w:name w:val="ListLabel 627"/>
    <w:qFormat/>
    <w:uiPriority w:val="0"/>
    <w:rPr>
      <w:rFonts w:cs="Courier New"/>
    </w:rPr>
  </w:style>
  <w:style w:type="character" w:customStyle="1" w:styleId="701">
    <w:name w:val="ListLabel 628"/>
    <w:qFormat/>
    <w:uiPriority w:val="0"/>
    <w:rPr>
      <w:rFonts w:cs="Wingdings"/>
    </w:rPr>
  </w:style>
  <w:style w:type="character" w:customStyle="1" w:styleId="702">
    <w:name w:val="ListLabel 629"/>
    <w:qFormat/>
    <w:uiPriority w:val="0"/>
    <w:rPr>
      <w:color w:val="000000"/>
      <w:sz w:val="24"/>
      <w:szCs w:val="24"/>
      <w:u w:val="none"/>
      <w:lang w:val="uk-UA"/>
    </w:rPr>
  </w:style>
  <w:style w:type="character" w:customStyle="1" w:styleId="703">
    <w:name w:val="ListLabel 630"/>
    <w:qFormat/>
    <w:uiPriority w:val="0"/>
    <w:rPr>
      <w:rFonts w:eastAsia="Times New Roman"/>
      <w:color w:val="000000"/>
      <w:spacing w:val="0"/>
      <w:sz w:val="24"/>
      <w:szCs w:val="24"/>
      <w:highlight w:val="white"/>
      <w:u w:val="none"/>
      <w:lang w:val="uk-UA"/>
    </w:rPr>
  </w:style>
  <w:style w:type="character" w:customStyle="1" w:styleId="704">
    <w:name w:val="ListLabel 631"/>
    <w:qFormat/>
    <w:uiPriority w:val="0"/>
    <w:rPr>
      <w:rFonts w:eastAsia="Times New Roman"/>
      <w:color w:val="000000"/>
      <w:spacing w:val="0"/>
      <w:sz w:val="24"/>
      <w:szCs w:val="24"/>
      <w:highlight w:val="white"/>
      <w:u w:val="none"/>
      <w:lang w:val="uk-UA"/>
    </w:rPr>
  </w:style>
  <w:style w:type="character" w:customStyle="1" w:styleId="705">
    <w:name w:val="ListLabel 632"/>
    <w:qFormat/>
    <w:uiPriority w:val="0"/>
    <w:rPr>
      <w:color w:val="000000"/>
      <w:sz w:val="24"/>
      <w:szCs w:val="24"/>
      <w:u w:val="none"/>
      <w:lang w:eastAsia="uk-UA"/>
    </w:rPr>
  </w:style>
  <w:style w:type="character" w:customStyle="1" w:styleId="706">
    <w:name w:val="ListLabel 633"/>
    <w:qFormat/>
    <w:uiPriority w:val="0"/>
    <w:rPr>
      <w:rFonts w:ascii="Arial" w:hAnsi="Arial" w:eastAsia="Times New Roman"/>
      <w:color w:val="000000"/>
      <w:spacing w:val="0"/>
      <w:sz w:val="24"/>
      <w:szCs w:val="24"/>
      <w:u w:val="single"/>
      <w:lang w:val="uk-UA"/>
    </w:rPr>
  </w:style>
  <w:style w:type="character" w:customStyle="1" w:styleId="707">
    <w:name w:val="ListLabel 634"/>
    <w:qFormat/>
    <w:uiPriority w:val="0"/>
    <w:rPr>
      <w:rFonts w:ascii="Arial" w:hAnsi="Arial"/>
      <w:color w:val="000000"/>
      <w:spacing w:val="0"/>
      <w:sz w:val="24"/>
      <w:szCs w:val="24"/>
      <w:u w:val="single"/>
    </w:rPr>
  </w:style>
  <w:style w:type="character" w:customStyle="1" w:styleId="708">
    <w:name w:val="ListLabel 635"/>
    <w:qFormat/>
    <w:uiPriority w:val="0"/>
    <w:rPr>
      <w:rFonts w:ascii="Arial" w:hAnsi="Arial" w:eastAsia="Arial"/>
      <w:color w:val="000000"/>
      <w:spacing w:val="0"/>
      <w:sz w:val="24"/>
      <w:szCs w:val="24"/>
      <w:u w:val="none"/>
      <w:lang w:eastAsia="uk-UA"/>
    </w:rPr>
  </w:style>
  <w:style w:type="character" w:customStyle="1" w:styleId="709">
    <w:name w:val="ListLabel 636"/>
    <w:qFormat/>
    <w:uiPriority w:val="0"/>
    <w:rPr>
      <w:rFonts w:ascii="Arial" w:hAnsi="Arial"/>
      <w:color w:val="000000"/>
      <w:spacing w:val="0"/>
      <w:sz w:val="24"/>
      <w:szCs w:val="24"/>
      <w:u w:val="none"/>
    </w:rPr>
  </w:style>
  <w:style w:type="character" w:customStyle="1" w:styleId="710">
    <w:name w:val="ListLabel 637"/>
    <w:qFormat/>
    <w:uiPriority w:val="0"/>
    <w:rPr>
      <w:sz w:val="24"/>
      <w:szCs w:val="24"/>
      <w:lang w:eastAsia="uk-UA"/>
    </w:rPr>
  </w:style>
  <w:style w:type="character" w:customStyle="1" w:styleId="711">
    <w:name w:val="ListLabel 638"/>
    <w:qFormat/>
    <w:uiPriority w:val="0"/>
    <w:rPr>
      <w:rFonts w:ascii="Arial" w:hAnsi="Arial"/>
      <w:color w:val="006600"/>
      <w:spacing w:val="0"/>
      <w:sz w:val="24"/>
      <w:szCs w:val="24"/>
      <w:u w:val="single"/>
    </w:rPr>
  </w:style>
  <w:style w:type="character" w:customStyle="1" w:styleId="712">
    <w:name w:val="ListLabel 639"/>
    <w:qFormat/>
    <w:uiPriority w:val="0"/>
    <w:rPr>
      <w:rFonts w:ascii="Arial" w:hAnsi="Arial"/>
      <w:color w:val="006600"/>
      <w:spacing w:val="0"/>
      <w:sz w:val="24"/>
      <w:u w:val="single"/>
    </w:rPr>
  </w:style>
  <w:style w:type="character" w:customStyle="1" w:styleId="713">
    <w:name w:val="ListLabel 640"/>
    <w:qFormat/>
    <w:uiPriority w:val="0"/>
    <w:rPr>
      <w:rFonts w:ascii="Arial" w:hAnsi="Arial"/>
      <w:color w:val="000099"/>
      <w:spacing w:val="0"/>
      <w:sz w:val="24"/>
      <w:szCs w:val="24"/>
      <w:u w:val="single"/>
    </w:rPr>
  </w:style>
  <w:style w:type="character" w:customStyle="1" w:styleId="714">
    <w:name w:val="ListLabel 641"/>
    <w:qFormat/>
    <w:uiPriority w:val="0"/>
    <w:rPr>
      <w:color w:val="000000"/>
    </w:rPr>
  </w:style>
  <w:style w:type="character" w:customStyle="1" w:styleId="715">
    <w:name w:val="ListLabel 642"/>
    <w:qFormat/>
    <w:uiPriority w:val="0"/>
    <w:rPr>
      <w:color w:val="000000"/>
      <w:spacing w:val="-6"/>
    </w:rPr>
  </w:style>
  <w:style w:type="character" w:customStyle="1" w:styleId="716">
    <w:name w:val="ListLabel 643"/>
    <w:qFormat/>
    <w:uiPriority w:val="0"/>
    <w:rPr>
      <w:b/>
      <w:bCs/>
      <w:i/>
      <w:iCs/>
      <w:color w:val="000000"/>
      <w:spacing w:val="-6"/>
    </w:rPr>
  </w:style>
  <w:style w:type="character" w:customStyle="1" w:styleId="717">
    <w:name w:val="ListLabel 644"/>
    <w:qFormat/>
    <w:uiPriority w:val="0"/>
    <w:rPr>
      <w:b/>
      <w:bCs/>
      <w:i/>
      <w:iCs/>
      <w:color w:val="000000"/>
      <w:spacing w:val="-6"/>
      <w:lang w:val="en-US"/>
    </w:rPr>
  </w:style>
  <w:style w:type="character" w:customStyle="1" w:styleId="718">
    <w:name w:val="ListLabel 645"/>
    <w:qFormat/>
    <w:uiPriority w:val="0"/>
    <w:rPr>
      <w:b/>
      <w:i/>
      <w:color w:val="000000"/>
      <w:spacing w:val="-6"/>
    </w:rPr>
  </w:style>
  <w:style w:type="character" w:customStyle="1" w:styleId="719">
    <w:name w:val="ListLabel 646"/>
    <w:qFormat/>
    <w:uiPriority w:val="0"/>
    <w:rPr>
      <w:rFonts w:ascii="Arial" w:hAnsi="Arial"/>
      <w:color w:val="006600"/>
      <w:spacing w:val="0"/>
      <w:sz w:val="24"/>
      <w:u w:val="none"/>
    </w:rPr>
  </w:style>
  <w:style w:type="character" w:customStyle="1" w:styleId="720">
    <w:name w:val="ListLabel 647"/>
    <w:qFormat/>
    <w:uiPriority w:val="0"/>
    <w:rPr>
      <w:rFonts w:ascii="Arial" w:hAnsi="Arial" w:eastAsiaTheme="minorHAnsi"/>
      <w:color w:val="006600"/>
      <w:spacing w:val="0"/>
      <w:sz w:val="24"/>
      <w:szCs w:val="24"/>
      <w:u w:val="none"/>
    </w:rPr>
  </w:style>
  <w:style w:type="character" w:customStyle="1" w:styleId="721">
    <w:name w:val="ListLabel 648"/>
    <w:qFormat/>
    <w:uiPriority w:val="0"/>
    <w:rPr>
      <w:rFonts w:ascii="Arial" w:hAnsi="Arial" w:eastAsia="Calibri"/>
      <w:color w:val="000000"/>
      <w:sz w:val="24"/>
      <w:szCs w:val="24"/>
    </w:rPr>
  </w:style>
  <w:style w:type="character" w:customStyle="1" w:styleId="722">
    <w:name w:val="ListLabel 649"/>
    <w:qFormat/>
    <w:uiPriority w:val="0"/>
    <w:rPr>
      <w:rFonts w:ascii="Arial" w:hAnsi="Arial" w:cs="Arial"/>
    </w:rPr>
  </w:style>
  <w:style w:type="character" w:customStyle="1" w:styleId="723">
    <w:name w:val="ListLabel 650"/>
    <w:qFormat/>
    <w:uiPriority w:val="0"/>
    <w:rPr>
      <w:rFonts w:cs="Courier New"/>
    </w:rPr>
  </w:style>
  <w:style w:type="character" w:customStyle="1" w:styleId="724">
    <w:name w:val="ListLabel 651"/>
    <w:qFormat/>
    <w:uiPriority w:val="0"/>
    <w:rPr>
      <w:rFonts w:cs="Wingdings"/>
    </w:rPr>
  </w:style>
  <w:style w:type="character" w:customStyle="1" w:styleId="725">
    <w:name w:val="ListLabel 652"/>
    <w:qFormat/>
    <w:uiPriority w:val="0"/>
    <w:rPr>
      <w:rFonts w:cs="Symbol"/>
    </w:rPr>
  </w:style>
  <w:style w:type="character" w:customStyle="1" w:styleId="726">
    <w:name w:val="ListLabel 653"/>
    <w:qFormat/>
    <w:uiPriority w:val="0"/>
    <w:rPr>
      <w:rFonts w:cs="Courier New"/>
    </w:rPr>
  </w:style>
  <w:style w:type="character" w:customStyle="1" w:styleId="727">
    <w:name w:val="ListLabel 654"/>
    <w:qFormat/>
    <w:uiPriority w:val="0"/>
    <w:rPr>
      <w:rFonts w:cs="Wingdings"/>
    </w:rPr>
  </w:style>
  <w:style w:type="character" w:customStyle="1" w:styleId="728">
    <w:name w:val="ListLabel 655"/>
    <w:qFormat/>
    <w:uiPriority w:val="0"/>
    <w:rPr>
      <w:rFonts w:cs="Symbol"/>
    </w:rPr>
  </w:style>
  <w:style w:type="character" w:customStyle="1" w:styleId="729">
    <w:name w:val="ListLabel 656"/>
    <w:qFormat/>
    <w:uiPriority w:val="0"/>
    <w:rPr>
      <w:rFonts w:cs="Courier New"/>
    </w:rPr>
  </w:style>
  <w:style w:type="character" w:customStyle="1" w:styleId="730">
    <w:name w:val="ListLabel 657"/>
    <w:qFormat/>
    <w:uiPriority w:val="0"/>
    <w:rPr>
      <w:rFonts w:cs="Wingdings"/>
    </w:rPr>
  </w:style>
  <w:style w:type="character" w:customStyle="1" w:styleId="731">
    <w:name w:val="ListLabel 658"/>
    <w:qFormat/>
    <w:uiPriority w:val="0"/>
    <w:rPr>
      <w:color w:val="000000"/>
      <w:sz w:val="24"/>
      <w:szCs w:val="24"/>
      <w:u w:val="none"/>
      <w:lang w:val="uk-UA"/>
    </w:rPr>
  </w:style>
  <w:style w:type="character" w:customStyle="1" w:styleId="732">
    <w:name w:val="ListLabel 659"/>
    <w:qFormat/>
    <w:uiPriority w:val="0"/>
    <w:rPr>
      <w:rFonts w:eastAsia="Times New Roman"/>
      <w:color w:val="000000"/>
      <w:spacing w:val="0"/>
      <w:sz w:val="24"/>
      <w:szCs w:val="24"/>
      <w:highlight w:val="white"/>
      <w:u w:val="none"/>
      <w:lang w:val="uk-UA"/>
    </w:rPr>
  </w:style>
  <w:style w:type="character" w:customStyle="1" w:styleId="733">
    <w:name w:val="ListLabel 660"/>
    <w:qFormat/>
    <w:uiPriority w:val="0"/>
    <w:rPr>
      <w:rFonts w:eastAsia="Times New Roman"/>
      <w:color w:val="000000"/>
      <w:spacing w:val="0"/>
      <w:sz w:val="24"/>
      <w:szCs w:val="24"/>
      <w:highlight w:val="white"/>
      <w:u w:val="none"/>
      <w:lang w:val="uk-UA"/>
    </w:rPr>
  </w:style>
  <w:style w:type="character" w:customStyle="1" w:styleId="734">
    <w:name w:val="ListLabel 661"/>
    <w:qFormat/>
    <w:uiPriority w:val="0"/>
    <w:rPr>
      <w:color w:val="000000"/>
      <w:sz w:val="24"/>
      <w:szCs w:val="24"/>
      <w:u w:val="none"/>
      <w:lang w:eastAsia="uk-UA"/>
    </w:rPr>
  </w:style>
  <w:style w:type="character" w:customStyle="1" w:styleId="735">
    <w:name w:val="ListLabel 662"/>
    <w:qFormat/>
    <w:uiPriority w:val="0"/>
    <w:rPr>
      <w:rFonts w:ascii="Arial" w:hAnsi="Arial" w:eastAsia="Times New Roman"/>
      <w:color w:val="000000"/>
      <w:spacing w:val="0"/>
      <w:sz w:val="24"/>
      <w:szCs w:val="24"/>
      <w:u w:val="single"/>
      <w:lang w:val="uk-UA"/>
    </w:rPr>
  </w:style>
  <w:style w:type="character" w:customStyle="1" w:styleId="736">
    <w:name w:val="ListLabel 663"/>
    <w:qFormat/>
    <w:uiPriority w:val="0"/>
    <w:rPr>
      <w:rFonts w:ascii="Arial" w:hAnsi="Arial"/>
      <w:color w:val="000000"/>
      <w:spacing w:val="0"/>
      <w:sz w:val="24"/>
      <w:szCs w:val="24"/>
      <w:u w:val="single"/>
    </w:rPr>
  </w:style>
  <w:style w:type="character" w:customStyle="1" w:styleId="737">
    <w:name w:val="ListLabel 664"/>
    <w:qFormat/>
    <w:uiPriority w:val="0"/>
    <w:rPr>
      <w:rFonts w:ascii="Arial" w:hAnsi="Arial" w:eastAsia="Arial"/>
      <w:color w:val="000000"/>
      <w:spacing w:val="0"/>
      <w:sz w:val="24"/>
      <w:szCs w:val="24"/>
      <w:u w:val="none"/>
      <w:lang w:eastAsia="uk-UA"/>
    </w:rPr>
  </w:style>
  <w:style w:type="character" w:customStyle="1" w:styleId="738">
    <w:name w:val="ListLabel 665"/>
    <w:qFormat/>
    <w:uiPriority w:val="0"/>
    <w:rPr>
      <w:rFonts w:ascii="Arial" w:hAnsi="Arial"/>
      <w:color w:val="000000"/>
      <w:spacing w:val="0"/>
      <w:sz w:val="24"/>
      <w:szCs w:val="24"/>
      <w:u w:val="none"/>
    </w:rPr>
  </w:style>
  <w:style w:type="character" w:customStyle="1" w:styleId="739">
    <w:name w:val="ListLabel 666"/>
    <w:qFormat/>
    <w:uiPriority w:val="0"/>
    <w:rPr>
      <w:sz w:val="24"/>
      <w:szCs w:val="24"/>
      <w:lang w:eastAsia="uk-UA"/>
    </w:rPr>
  </w:style>
  <w:style w:type="character" w:customStyle="1" w:styleId="740">
    <w:name w:val="ListLabel 667"/>
    <w:qFormat/>
    <w:uiPriority w:val="0"/>
    <w:rPr>
      <w:rFonts w:ascii="Arial" w:hAnsi="Arial"/>
      <w:color w:val="006600"/>
      <w:spacing w:val="0"/>
      <w:sz w:val="24"/>
      <w:szCs w:val="24"/>
      <w:u w:val="single"/>
    </w:rPr>
  </w:style>
  <w:style w:type="character" w:customStyle="1" w:styleId="741">
    <w:name w:val="ListLabel 668"/>
    <w:qFormat/>
    <w:uiPriority w:val="0"/>
    <w:rPr>
      <w:rFonts w:ascii="Arial" w:hAnsi="Arial"/>
      <w:color w:val="006600"/>
      <w:spacing w:val="0"/>
      <w:sz w:val="24"/>
      <w:u w:val="single"/>
    </w:rPr>
  </w:style>
  <w:style w:type="character" w:customStyle="1" w:styleId="742">
    <w:name w:val="ListLabel 669"/>
    <w:qFormat/>
    <w:uiPriority w:val="0"/>
    <w:rPr>
      <w:rFonts w:ascii="Arial" w:hAnsi="Arial"/>
      <w:color w:val="000099"/>
      <w:spacing w:val="0"/>
      <w:sz w:val="24"/>
      <w:szCs w:val="24"/>
      <w:u w:val="single"/>
    </w:rPr>
  </w:style>
  <w:style w:type="character" w:customStyle="1" w:styleId="743">
    <w:name w:val="ListLabel 670"/>
    <w:qFormat/>
    <w:uiPriority w:val="0"/>
    <w:rPr>
      <w:color w:val="000000"/>
    </w:rPr>
  </w:style>
  <w:style w:type="character" w:customStyle="1" w:styleId="744">
    <w:name w:val="ListLabel 671"/>
    <w:qFormat/>
    <w:uiPriority w:val="0"/>
    <w:rPr>
      <w:color w:val="000000"/>
      <w:spacing w:val="-6"/>
    </w:rPr>
  </w:style>
  <w:style w:type="character" w:customStyle="1" w:styleId="745">
    <w:name w:val="ListLabel 672"/>
    <w:qFormat/>
    <w:uiPriority w:val="0"/>
    <w:rPr>
      <w:b/>
      <w:bCs/>
      <w:i/>
      <w:iCs/>
      <w:color w:val="000000"/>
      <w:spacing w:val="-6"/>
    </w:rPr>
  </w:style>
  <w:style w:type="character" w:customStyle="1" w:styleId="746">
    <w:name w:val="ListLabel 673"/>
    <w:qFormat/>
    <w:uiPriority w:val="0"/>
    <w:rPr>
      <w:b/>
      <w:bCs/>
      <w:i/>
      <w:iCs/>
      <w:color w:val="000000"/>
      <w:spacing w:val="-6"/>
      <w:lang w:val="en-US"/>
    </w:rPr>
  </w:style>
  <w:style w:type="character" w:customStyle="1" w:styleId="747">
    <w:name w:val="ListLabel 674"/>
    <w:qFormat/>
    <w:uiPriority w:val="0"/>
    <w:rPr>
      <w:b/>
      <w:i/>
      <w:color w:val="000000"/>
      <w:spacing w:val="-6"/>
    </w:rPr>
  </w:style>
  <w:style w:type="character" w:customStyle="1" w:styleId="748">
    <w:name w:val="ListLabel 675"/>
    <w:qFormat/>
    <w:uiPriority w:val="0"/>
    <w:rPr>
      <w:rFonts w:ascii="Arial" w:hAnsi="Arial"/>
      <w:color w:val="006600"/>
      <w:spacing w:val="0"/>
      <w:sz w:val="24"/>
      <w:u w:val="none"/>
    </w:rPr>
  </w:style>
  <w:style w:type="character" w:customStyle="1" w:styleId="749">
    <w:name w:val="ListLabel 676"/>
    <w:qFormat/>
    <w:uiPriority w:val="0"/>
    <w:rPr>
      <w:rFonts w:ascii="Arial" w:hAnsi="Arial" w:eastAsiaTheme="minorHAnsi"/>
      <w:color w:val="006600"/>
      <w:spacing w:val="0"/>
      <w:sz w:val="24"/>
      <w:szCs w:val="24"/>
      <w:u w:val="none"/>
    </w:rPr>
  </w:style>
  <w:style w:type="character" w:customStyle="1" w:styleId="750">
    <w:name w:val="ListLabel 677"/>
    <w:qFormat/>
    <w:uiPriority w:val="0"/>
    <w:rPr>
      <w:rFonts w:ascii="Arial" w:hAnsi="Arial" w:eastAsia="Calibri"/>
      <w:color w:val="000000"/>
      <w:sz w:val="24"/>
      <w:szCs w:val="24"/>
    </w:rPr>
  </w:style>
  <w:style w:type="character" w:customStyle="1" w:styleId="751">
    <w:name w:val="ListLabel 678"/>
    <w:qFormat/>
    <w:uiPriority w:val="0"/>
    <w:rPr>
      <w:rFonts w:ascii="Arial" w:hAnsi="Arial" w:cs="Arial"/>
    </w:rPr>
  </w:style>
  <w:style w:type="character" w:customStyle="1" w:styleId="752">
    <w:name w:val="ListLabel 679"/>
    <w:qFormat/>
    <w:uiPriority w:val="0"/>
    <w:rPr>
      <w:rFonts w:cs="Courier New"/>
    </w:rPr>
  </w:style>
  <w:style w:type="character" w:customStyle="1" w:styleId="753">
    <w:name w:val="ListLabel 680"/>
    <w:qFormat/>
    <w:uiPriority w:val="0"/>
    <w:rPr>
      <w:rFonts w:cs="Wingdings"/>
    </w:rPr>
  </w:style>
  <w:style w:type="character" w:customStyle="1" w:styleId="754">
    <w:name w:val="ListLabel 681"/>
    <w:qFormat/>
    <w:uiPriority w:val="0"/>
    <w:rPr>
      <w:rFonts w:cs="Symbol"/>
    </w:rPr>
  </w:style>
  <w:style w:type="character" w:customStyle="1" w:styleId="755">
    <w:name w:val="ListLabel 682"/>
    <w:qFormat/>
    <w:uiPriority w:val="0"/>
    <w:rPr>
      <w:rFonts w:cs="Courier New"/>
    </w:rPr>
  </w:style>
  <w:style w:type="character" w:customStyle="1" w:styleId="756">
    <w:name w:val="ListLabel 683"/>
    <w:qFormat/>
    <w:uiPriority w:val="0"/>
    <w:rPr>
      <w:rFonts w:cs="Wingdings"/>
    </w:rPr>
  </w:style>
  <w:style w:type="character" w:customStyle="1" w:styleId="757">
    <w:name w:val="ListLabel 684"/>
    <w:qFormat/>
    <w:uiPriority w:val="0"/>
    <w:rPr>
      <w:rFonts w:cs="Symbol"/>
    </w:rPr>
  </w:style>
  <w:style w:type="character" w:customStyle="1" w:styleId="758">
    <w:name w:val="ListLabel 685"/>
    <w:qFormat/>
    <w:uiPriority w:val="0"/>
    <w:rPr>
      <w:rFonts w:cs="Courier New"/>
    </w:rPr>
  </w:style>
  <w:style w:type="character" w:customStyle="1" w:styleId="759">
    <w:name w:val="ListLabel 686"/>
    <w:qFormat/>
    <w:uiPriority w:val="0"/>
    <w:rPr>
      <w:rFonts w:cs="Wingdings"/>
    </w:rPr>
  </w:style>
  <w:style w:type="character" w:customStyle="1" w:styleId="760">
    <w:name w:val="ListLabel 687"/>
    <w:qFormat/>
    <w:uiPriority w:val="0"/>
    <w:rPr>
      <w:color w:val="000000"/>
      <w:sz w:val="24"/>
      <w:szCs w:val="24"/>
      <w:u w:val="none"/>
      <w:lang w:val="uk-UA"/>
    </w:rPr>
  </w:style>
  <w:style w:type="character" w:customStyle="1" w:styleId="761">
    <w:name w:val="ListLabel 688"/>
    <w:qFormat/>
    <w:uiPriority w:val="0"/>
    <w:rPr>
      <w:rFonts w:eastAsia="Times New Roman"/>
      <w:color w:val="000000"/>
      <w:spacing w:val="0"/>
      <w:sz w:val="24"/>
      <w:szCs w:val="24"/>
      <w:highlight w:val="white"/>
      <w:u w:val="none"/>
      <w:lang w:val="uk-UA"/>
    </w:rPr>
  </w:style>
  <w:style w:type="character" w:customStyle="1" w:styleId="762">
    <w:name w:val="ListLabel 689"/>
    <w:qFormat/>
    <w:uiPriority w:val="0"/>
    <w:rPr>
      <w:rFonts w:eastAsia="Times New Roman"/>
      <w:color w:val="000000"/>
      <w:spacing w:val="0"/>
      <w:sz w:val="24"/>
      <w:szCs w:val="24"/>
      <w:highlight w:val="white"/>
      <w:u w:val="none"/>
      <w:lang w:val="uk-UA"/>
    </w:rPr>
  </w:style>
  <w:style w:type="character" w:customStyle="1" w:styleId="763">
    <w:name w:val="ListLabel 690"/>
    <w:qFormat/>
    <w:uiPriority w:val="0"/>
    <w:rPr>
      <w:color w:val="000000"/>
      <w:sz w:val="24"/>
      <w:szCs w:val="24"/>
      <w:u w:val="none"/>
      <w:lang w:eastAsia="uk-UA"/>
    </w:rPr>
  </w:style>
  <w:style w:type="character" w:customStyle="1" w:styleId="764">
    <w:name w:val="ListLabel 691"/>
    <w:qFormat/>
    <w:uiPriority w:val="0"/>
    <w:rPr>
      <w:rFonts w:ascii="Arial" w:hAnsi="Arial" w:eastAsia="Times New Roman"/>
      <w:color w:val="000000"/>
      <w:spacing w:val="0"/>
      <w:sz w:val="24"/>
      <w:szCs w:val="24"/>
      <w:u w:val="single"/>
      <w:lang w:val="uk-UA"/>
    </w:rPr>
  </w:style>
  <w:style w:type="character" w:customStyle="1" w:styleId="765">
    <w:name w:val="ListLabel 692"/>
    <w:qFormat/>
    <w:uiPriority w:val="0"/>
    <w:rPr>
      <w:rFonts w:ascii="Arial" w:hAnsi="Arial"/>
      <w:color w:val="000000"/>
      <w:spacing w:val="0"/>
      <w:sz w:val="24"/>
      <w:szCs w:val="24"/>
      <w:u w:val="single"/>
    </w:rPr>
  </w:style>
  <w:style w:type="character" w:customStyle="1" w:styleId="766">
    <w:name w:val="ListLabel 693"/>
    <w:qFormat/>
    <w:uiPriority w:val="0"/>
    <w:rPr>
      <w:rFonts w:ascii="Arial" w:hAnsi="Arial" w:eastAsia="Arial"/>
      <w:color w:val="000000"/>
      <w:spacing w:val="0"/>
      <w:sz w:val="24"/>
      <w:szCs w:val="24"/>
      <w:u w:val="none"/>
      <w:lang w:eastAsia="uk-UA"/>
    </w:rPr>
  </w:style>
  <w:style w:type="character" w:customStyle="1" w:styleId="767">
    <w:name w:val="ListLabel 694"/>
    <w:qFormat/>
    <w:uiPriority w:val="0"/>
    <w:rPr>
      <w:rFonts w:ascii="Arial" w:hAnsi="Arial"/>
      <w:color w:val="000000"/>
      <w:spacing w:val="0"/>
      <w:sz w:val="24"/>
      <w:szCs w:val="24"/>
      <w:u w:val="none"/>
    </w:rPr>
  </w:style>
  <w:style w:type="character" w:customStyle="1" w:styleId="768">
    <w:name w:val="ListLabel 695"/>
    <w:qFormat/>
    <w:uiPriority w:val="0"/>
    <w:rPr>
      <w:sz w:val="24"/>
      <w:szCs w:val="24"/>
      <w:lang w:eastAsia="uk-UA"/>
    </w:rPr>
  </w:style>
  <w:style w:type="character" w:customStyle="1" w:styleId="769">
    <w:name w:val="ListLabel 696"/>
    <w:qFormat/>
    <w:uiPriority w:val="0"/>
    <w:rPr>
      <w:rFonts w:ascii="Arial" w:hAnsi="Arial"/>
      <w:color w:val="006600"/>
      <w:spacing w:val="0"/>
      <w:sz w:val="24"/>
      <w:szCs w:val="24"/>
      <w:u w:val="single"/>
    </w:rPr>
  </w:style>
  <w:style w:type="character" w:customStyle="1" w:styleId="770">
    <w:name w:val="ListLabel 697"/>
    <w:qFormat/>
    <w:uiPriority w:val="0"/>
    <w:rPr>
      <w:rFonts w:ascii="Arial" w:hAnsi="Arial"/>
      <w:color w:val="006600"/>
      <w:spacing w:val="0"/>
      <w:sz w:val="24"/>
      <w:u w:val="single"/>
    </w:rPr>
  </w:style>
  <w:style w:type="character" w:customStyle="1" w:styleId="771">
    <w:name w:val="ListLabel 698"/>
    <w:qFormat/>
    <w:uiPriority w:val="0"/>
    <w:rPr>
      <w:rFonts w:ascii="Arial" w:hAnsi="Arial"/>
      <w:color w:val="000099"/>
      <w:spacing w:val="0"/>
      <w:sz w:val="24"/>
      <w:szCs w:val="24"/>
      <w:u w:val="single"/>
    </w:rPr>
  </w:style>
  <w:style w:type="character" w:customStyle="1" w:styleId="772">
    <w:name w:val="ListLabel 699"/>
    <w:qFormat/>
    <w:uiPriority w:val="0"/>
    <w:rPr>
      <w:color w:val="000000"/>
    </w:rPr>
  </w:style>
  <w:style w:type="character" w:customStyle="1" w:styleId="773">
    <w:name w:val="ListLabel 700"/>
    <w:qFormat/>
    <w:uiPriority w:val="0"/>
    <w:rPr>
      <w:color w:val="000000"/>
      <w:spacing w:val="-6"/>
    </w:rPr>
  </w:style>
  <w:style w:type="character" w:customStyle="1" w:styleId="774">
    <w:name w:val="ListLabel 701"/>
    <w:qFormat/>
    <w:uiPriority w:val="0"/>
    <w:rPr>
      <w:b/>
      <w:bCs/>
      <w:i/>
      <w:iCs/>
      <w:color w:val="000000"/>
      <w:spacing w:val="-6"/>
    </w:rPr>
  </w:style>
  <w:style w:type="character" w:customStyle="1" w:styleId="775">
    <w:name w:val="ListLabel 702"/>
    <w:qFormat/>
    <w:uiPriority w:val="0"/>
    <w:rPr>
      <w:b/>
      <w:bCs/>
      <w:i/>
      <w:iCs/>
      <w:color w:val="000000"/>
      <w:spacing w:val="-6"/>
      <w:lang w:val="en-US"/>
    </w:rPr>
  </w:style>
  <w:style w:type="character" w:customStyle="1" w:styleId="776">
    <w:name w:val="ListLabel 703"/>
    <w:qFormat/>
    <w:uiPriority w:val="0"/>
    <w:rPr>
      <w:b/>
      <w:i/>
      <w:color w:val="000000"/>
      <w:spacing w:val="-6"/>
    </w:rPr>
  </w:style>
  <w:style w:type="character" w:customStyle="1" w:styleId="777">
    <w:name w:val="ListLabel 704"/>
    <w:qFormat/>
    <w:uiPriority w:val="0"/>
    <w:rPr>
      <w:rFonts w:ascii="Arial" w:hAnsi="Arial"/>
      <w:color w:val="006600"/>
      <w:spacing w:val="0"/>
      <w:sz w:val="24"/>
      <w:u w:val="none"/>
    </w:rPr>
  </w:style>
  <w:style w:type="character" w:customStyle="1" w:styleId="778">
    <w:name w:val="ListLabel 705"/>
    <w:qFormat/>
    <w:uiPriority w:val="0"/>
    <w:rPr>
      <w:rFonts w:ascii="Arial" w:hAnsi="Arial" w:eastAsiaTheme="minorHAnsi"/>
      <w:color w:val="006600"/>
      <w:spacing w:val="0"/>
      <w:sz w:val="24"/>
      <w:szCs w:val="24"/>
      <w:u w:val="none"/>
    </w:rPr>
  </w:style>
  <w:style w:type="character" w:customStyle="1" w:styleId="779">
    <w:name w:val="ListLabel 706"/>
    <w:qFormat/>
    <w:uiPriority w:val="0"/>
    <w:rPr>
      <w:rFonts w:ascii="Arial" w:hAnsi="Arial" w:eastAsia="Calibri"/>
      <w:color w:val="000000"/>
      <w:sz w:val="24"/>
      <w:szCs w:val="24"/>
    </w:rPr>
  </w:style>
  <w:style w:type="character" w:customStyle="1" w:styleId="780">
    <w:name w:val="ListLabel 707"/>
    <w:qFormat/>
    <w:uiPriority w:val="0"/>
    <w:rPr>
      <w:rFonts w:ascii="Arial" w:hAnsi="Arial" w:cs="Arial"/>
    </w:rPr>
  </w:style>
  <w:style w:type="character" w:customStyle="1" w:styleId="781">
    <w:name w:val="ListLabel 708"/>
    <w:qFormat/>
    <w:uiPriority w:val="0"/>
    <w:rPr>
      <w:rFonts w:cs="Courier New"/>
    </w:rPr>
  </w:style>
  <w:style w:type="character" w:customStyle="1" w:styleId="782">
    <w:name w:val="ListLabel 709"/>
    <w:qFormat/>
    <w:uiPriority w:val="0"/>
    <w:rPr>
      <w:rFonts w:cs="Wingdings"/>
    </w:rPr>
  </w:style>
  <w:style w:type="character" w:customStyle="1" w:styleId="783">
    <w:name w:val="ListLabel 710"/>
    <w:qFormat/>
    <w:uiPriority w:val="0"/>
    <w:rPr>
      <w:rFonts w:cs="Symbol"/>
    </w:rPr>
  </w:style>
  <w:style w:type="character" w:customStyle="1" w:styleId="784">
    <w:name w:val="ListLabel 711"/>
    <w:qFormat/>
    <w:uiPriority w:val="0"/>
    <w:rPr>
      <w:rFonts w:cs="Courier New"/>
    </w:rPr>
  </w:style>
  <w:style w:type="character" w:customStyle="1" w:styleId="785">
    <w:name w:val="ListLabel 712"/>
    <w:qFormat/>
    <w:uiPriority w:val="0"/>
    <w:rPr>
      <w:rFonts w:cs="Wingdings"/>
    </w:rPr>
  </w:style>
  <w:style w:type="character" w:customStyle="1" w:styleId="786">
    <w:name w:val="ListLabel 713"/>
    <w:qFormat/>
    <w:uiPriority w:val="0"/>
    <w:rPr>
      <w:rFonts w:cs="Symbol"/>
    </w:rPr>
  </w:style>
  <w:style w:type="character" w:customStyle="1" w:styleId="787">
    <w:name w:val="ListLabel 714"/>
    <w:qFormat/>
    <w:uiPriority w:val="0"/>
    <w:rPr>
      <w:rFonts w:cs="Courier New"/>
    </w:rPr>
  </w:style>
  <w:style w:type="character" w:customStyle="1" w:styleId="788">
    <w:name w:val="ListLabel 715"/>
    <w:qFormat/>
    <w:uiPriority w:val="0"/>
    <w:rPr>
      <w:rFonts w:cs="Wingdings"/>
    </w:rPr>
  </w:style>
  <w:style w:type="character" w:customStyle="1" w:styleId="789">
    <w:name w:val="ListLabel 716"/>
    <w:qFormat/>
    <w:uiPriority w:val="0"/>
    <w:rPr>
      <w:color w:val="000000"/>
      <w:sz w:val="24"/>
      <w:szCs w:val="24"/>
      <w:u w:val="none"/>
      <w:lang w:val="uk-UA"/>
    </w:rPr>
  </w:style>
  <w:style w:type="character" w:customStyle="1" w:styleId="790">
    <w:name w:val="ListLabel 717"/>
    <w:qFormat/>
    <w:uiPriority w:val="0"/>
    <w:rPr>
      <w:rFonts w:eastAsia="Times New Roman"/>
      <w:color w:val="000000"/>
      <w:spacing w:val="0"/>
      <w:sz w:val="24"/>
      <w:szCs w:val="24"/>
      <w:highlight w:val="white"/>
      <w:u w:val="none"/>
      <w:lang w:val="uk-UA"/>
    </w:rPr>
  </w:style>
  <w:style w:type="character" w:customStyle="1" w:styleId="791">
    <w:name w:val="ListLabel 718"/>
    <w:qFormat/>
    <w:uiPriority w:val="0"/>
    <w:rPr>
      <w:rFonts w:eastAsia="Times New Roman"/>
      <w:color w:val="000000"/>
      <w:spacing w:val="0"/>
      <w:sz w:val="24"/>
      <w:szCs w:val="24"/>
      <w:highlight w:val="white"/>
      <w:u w:val="none"/>
      <w:lang w:val="uk-UA"/>
    </w:rPr>
  </w:style>
  <w:style w:type="character" w:customStyle="1" w:styleId="792">
    <w:name w:val="ListLabel 719"/>
    <w:qFormat/>
    <w:uiPriority w:val="0"/>
    <w:rPr>
      <w:color w:val="000000"/>
      <w:sz w:val="24"/>
      <w:szCs w:val="24"/>
      <w:u w:val="none"/>
      <w:lang w:eastAsia="uk-UA"/>
    </w:rPr>
  </w:style>
  <w:style w:type="character" w:customStyle="1" w:styleId="793">
    <w:name w:val="ListLabel 720"/>
    <w:qFormat/>
    <w:uiPriority w:val="0"/>
    <w:rPr>
      <w:rFonts w:ascii="Arial" w:hAnsi="Arial" w:eastAsia="Times New Roman"/>
      <w:color w:val="000000"/>
      <w:spacing w:val="0"/>
      <w:sz w:val="24"/>
      <w:szCs w:val="24"/>
      <w:u w:val="single"/>
      <w:lang w:val="uk-UA"/>
    </w:rPr>
  </w:style>
  <w:style w:type="character" w:customStyle="1" w:styleId="794">
    <w:name w:val="ListLabel 721"/>
    <w:qFormat/>
    <w:uiPriority w:val="0"/>
    <w:rPr>
      <w:rFonts w:ascii="Arial" w:hAnsi="Arial"/>
      <w:color w:val="000000"/>
      <w:spacing w:val="0"/>
      <w:sz w:val="24"/>
      <w:szCs w:val="24"/>
      <w:u w:val="single"/>
    </w:rPr>
  </w:style>
  <w:style w:type="character" w:customStyle="1" w:styleId="795">
    <w:name w:val="ListLabel 722"/>
    <w:qFormat/>
    <w:uiPriority w:val="0"/>
    <w:rPr>
      <w:rFonts w:ascii="Arial" w:hAnsi="Arial" w:eastAsia="Arial"/>
      <w:color w:val="000000"/>
      <w:spacing w:val="0"/>
      <w:sz w:val="24"/>
      <w:szCs w:val="24"/>
      <w:u w:val="none"/>
      <w:lang w:eastAsia="uk-UA"/>
    </w:rPr>
  </w:style>
  <w:style w:type="character" w:customStyle="1" w:styleId="796">
    <w:name w:val="ListLabel 723"/>
    <w:qFormat/>
    <w:uiPriority w:val="0"/>
    <w:rPr>
      <w:rFonts w:ascii="Arial" w:hAnsi="Arial"/>
      <w:color w:val="000000"/>
      <w:spacing w:val="0"/>
      <w:sz w:val="24"/>
      <w:szCs w:val="24"/>
      <w:u w:val="none"/>
    </w:rPr>
  </w:style>
  <w:style w:type="character" w:customStyle="1" w:styleId="797">
    <w:name w:val="ListLabel 724"/>
    <w:qFormat/>
    <w:uiPriority w:val="0"/>
    <w:rPr>
      <w:sz w:val="24"/>
      <w:szCs w:val="24"/>
      <w:lang w:eastAsia="uk-UA"/>
    </w:rPr>
  </w:style>
  <w:style w:type="character" w:customStyle="1" w:styleId="798">
    <w:name w:val="ListLabel 725"/>
    <w:qFormat/>
    <w:uiPriority w:val="0"/>
    <w:rPr>
      <w:rFonts w:ascii="Arial" w:hAnsi="Arial"/>
      <w:color w:val="006600"/>
      <w:spacing w:val="0"/>
      <w:sz w:val="24"/>
      <w:szCs w:val="24"/>
      <w:u w:val="single"/>
    </w:rPr>
  </w:style>
  <w:style w:type="character" w:customStyle="1" w:styleId="799">
    <w:name w:val="ListLabel 726"/>
    <w:qFormat/>
    <w:uiPriority w:val="0"/>
    <w:rPr>
      <w:rFonts w:ascii="Arial" w:hAnsi="Arial"/>
      <w:color w:val="006600"/>
      <w:spacing w:val="0"/>
      <w:sz w:val="24"/>
      <w:u w:val="single"/>
    </w:rPr>
  </w:style>
  <w:style w:type="character" w:customStyle="1" w:styleId="800">
    <w:name w:val="ListLabel 727"/>
    <w:qFormat/>
    <w:uiPriority w:val="0"/>
    <w:rPr>
      <w:rFonts w:ascii="Arial" w:hAnsi="Arial"/>
      <w:color w:val="000099"/>
      <w:spacing w:val="0"/>
      <w:sz w:val="24"/>
      <w:szCs w:val="24"/>
      <w:u w:val="single"/>
    </w:rPr>
  </w:style>
  <w:style w:type="character" w:customStyle="1" w:styleId="801">
    <w:name w:val="ListLabel 728"/>
    <w:qFormat/>
    <w:uiPriority w:val="0"/>
    <w:rPr>
      <w:color w:val="000000"/>
    </w:rPr>
  </w:style>
  <w:style w:type="character" w:customStyle="1" w:styleId="802">
    <w:name w:val="ListLabel 729"/>
    <w:qFormat/>
    <w:uiPriority w:val="0"/>
    <w:rPr>
      <w:color w:val="000000"/>
      <w:spacing w:val="-6"/>
    </w:rPr>
  </w:style>
  <w:style w:type="character" w:customStyle="1" w:styleId="803">
    <w:name w:val="ListLabel 730"/>
    <w:qFormat/>
    <w:uiPriority w:val="0"/>
    <w:rPr>
      <w:b/>
      <w:bCs/>
      <w:i/>
      <w:iCs/>
      <w:color w:val="000000"/>
      <w:spacing w:val="-6"/>
    </w:rPr>
  </w:style>
  <w:style w:type="character" w:customStyle="1" w:styleId="804">
    <w:name w:val="ListLabel 731"/>
    <w:qFormat/>
    <w:uiPriority w:val="0"/>
    <w:rPr>
      <w:b/>
      <w:bCs/>
      <w:i/>
      <w:iCs/>
      <w:color w:val="000000"/>
      <w:spacing w:val="-6"/>
      <w:lang w:val="en-US"/>
    </w:rPr>
  </w:style>
  <w:style w:type="character" w:customStyle="1" w:styleId="805">
    <w:name w:val="ListLabel 732"/>
    <w:qFormat/>
    <w:uiPriority w:val="0"/>
    <w:rPr>
      <w:b/>
      <w:i/>
      <w:color w:val="000000"/>
      <w:spacing w:val="-6"/>
    </w:rPr>
  </w:style>
  <w:style w:type="character" w:customStyle="1" w:styleId="806">
    <w:name w:val="ListLabel 733"/>
    <w:qFormat/>
    <w:uiPriority w:val="0"/>
    <w:rPr>
      <w:rFonts w:ascii="Arial" w:hAnsi="Arial"/>
      <w:color w:val="006600"/>
      <w:spacing w:val="0"/>
      <w:sz w:val="24"/>
      <w:u w:val="none"/>
    </w:rPr>
  </w:style>
  <w:style w:type="character" w:customStyle="1" w:styleId="807">
    <w:name w:val="ListLabel 734"/>
    <w:qFormat/>
    <w:uiPriority w:val="0"/>
    <w:rPr>
      <w:rFonts w:ascii="Arial" w:hAnsi="Arial" w:eastAsiaTheme="minorHAnsi"/>
      <w:color w:val="006600"/>
      <w:spacing w:val="0"/>
      <w:sz w:val="24"/>
      <w:szCs w:val="24"/>
      <w:u w:val="none"/>
    </w:rPr>
  </w:style>
  <w:style w:type="character" w:customStyle="1" w:styleId="808">
    <w:name w:val="ListLabel 735"/>
    <w:qFormat/>
    <w:uiPriority w:val="0"/>
    <w:rPr>
      <w:rFonts w:ascii="Arial" w:hAnsi="Arial" w:eastAsia="Calibri"/>
      <w:color w:val="000000"/>
      <w:sz w:val="24"/>
      <w:szCs w:val="24"/>
    </w:rPr>
  </w:style>
  <w:style w:type="character" w:customStyle="1" w:styleId="809">
    <w:name w:val="ListLabel 736"/>
    <w:qFormat/>
    <w:uiPriority w:val="0"/>
    <w:rPr>
      <w:rFonts w:ascii="Arial" w:hAnsi="Arial" w:cs="Arial"/>
    </w:rPr>
  </w:style>
  <w:style w:type="character" w:customStyle="1" w:styleId="810">
    <w:name w:val="ListLabel 737"/>
    <w:qFormat/>
    <w:uiPriority w:val="0"/>
    <w:rPr>
      <w:rFonts w:cs="Courier New"/>
    </w:rPr>
  </w:style>
  <w:style w:type="character" w:customStyle="1" w:styleId="811">
    <w:name w:val="ListLabel 738"/>
    <w:qFormat/>
    <w:uiPriority w:val="0"/>
    <w:rPr>
      <w:rFonts w:cs="Wingdings"/>
    </w:rPr>
  </w:style>
  <w:style w:type="character" w:customStyle="1" w:styleId="812">
    <w:name w:val="ListLabel 739"/>
    <w:qFormat/>
    <w:uiPriority w:val="0"/>
    <w:rPr>
      <w:rFonts w:cs="Symbol"/>
    </w:rPr>
  </w:style>
  <w:style w:type="character" w:customStyle="1" w:styleId="813">
    <w:name w:val="ListLabel 740"/>
    <w:qFormat/>
    <w:uiPriority w:val="0"/>
    <w:rPr>
      <w:rFonts w:cs="Courier New"/>
    </w:rPr>
  </w:style>
  <w:style w:type="character" w:customStyle="1" w:styleId="814">
    <w:name w:val="ListLabel 741"/>
    <w:qFormat/>
    <w:uiPriority w:val="0"/>
    <w:rPr>
      <w:rFonts w:cs="Wingdings"/>
    </w:rPr>
  </w:style>
  <w:style w:type="character" w:customStyle="1" w:styleId="815">
    <w:name w:val="ListLabel 742"/>
    <w:qFormat/>
    <w:uiPriority w:val="0"/>
    <w:rPr>
      <w:rFonts w:cs="Symbol"/>
    </w:rPr>
  </w:style>
  <w:style w:type="character" w:customStyle="1" w:styleId="816">
    <w:name w:val="ListLabel 743"/>
    <w:qFormat/>
    <w:uiPriority w:val="0"/>
    <w:rPr>
      <w:rFonts w:cs="Courier New"/>
    </w:rPr>
  </w:style>
  <w:style w:type="character" w:customStyle="1" w:styleId="817">
    <w:name w:val="ListLabel 744"/>
    <w:qFormat/>
    <w:uiPriority w:val="0"/>
    <w:rPr>
      <w:rFonts w:cs="Wingdings"/>
    </w:rPr>
  </w:style>
  <w:style w:type="character" w:customStyle="1" w:styleId="818">
    <w:name w:val="ListLabel 745"/>
    <w:qFormat/>
    <w:uiPriority w:val="0"/>
    <w:rPr>
      <w:color w:val="000000"/>
      <w:sz w:val="24"/>
      <w:szCs w:val="24"/>
      <w:u w:val="none"/>
      <w:lang w:val="uk-UA"/>
    </w:rPr>
  </w:style>
  <w:style w:type="character" w:customStyle="1" w:styleId="819">
    <w:name w:val="ListLabel 746"/>
    <w:qFormat/>
    <w:uiPriority w:val="0"/>
    <w:rPr>
      <w:rFonts w:eastAsia="Times New Roman"/>
      <w:color w:val="000000"/>
      <w:spacing w:val="0"/>
      <w:sz w:val="24"/>
      <w:szCs w:val="24"/>
      <w:highlight w:val="white"/>
      <w:u w:val="none"/>
      <w:lang w:val="uk-UA"/>
    </w:rPr>
  </w:style>
  <w:style w:type="character" w:customStyle="1" w:styleId="820">
    <w:name w:val="ListLabel 747"/>
    <w:qFormat/>
    <w:uiPriority w:val="0"/>
    <w:rPr>
      <w:rFonts w:eastAsia="Times New Roman"/>
      <w:color w:val="000000"/>
      <w:spacing w:val="0"/>
      <w:sz w:val="24"/>
      <w:szCs w:val="24"/>
      <w:highlight w:val="white"/>
      <w:u w:val="none"/>
      <w:lang w:val="uk-UA"/>
    </w:rPr>
  </w:style>
  <w:style w:type="character" w:customStyle="1" w:styleId="821">
    <w:name w:val="ListLabel 748"/>
    <w:qFormat/>
    <w:uiPriority w:val="0"/>
    <w:rPr>
      <w:color w:val="000000"/>
      <w:sz w:val="24"/>
      <w:szCs w:val="24"/>
      <w:u w:val="none"/>
      <w:lang w:eastAsia="uk-UA"/>
    </w:rPr>
  </w:style>
  <w:style w:type="character" w:customStyle="1" w:styleId="822">
    <w:name w:val="ListLabel 749"/>
    <w:qFormat/>
    <w:uiPriority w:val="0"/>
    <w:rPr>
      <w:rFonts w:ascii="Arial" w:hAnsi="Arial" w:eastAsia="Times New Roman"/>
      <w:color w:val="000000"/>
      <w:spacing w:val="0"/>
      <w:sz w:val="24"/>
      <w:szCs w:val="24"/>
      <w:u w:val="single"/>
      <w:lang w:val="uk-UA"/>
    </w:rPr>
  </w:style>
  <w:style w:type="character" w:customStyle="1" w:styleId="823">
    <w:name w:val="ListLabel 750"/>
    <w:qFormat/>
    <w:uiPriority w:val="0"/>
    <w:rPr>
      <w:rFonts w:ascii="Arial" w:hAnsi="Arial"/>
      <w:color w:val="000000"/>
      <w:spacing w:val="0"/>
      <w:sz w:val="24"/>
      <w:szCs w:val="24"/>
      <w:u w:val="single"/>
    </w:rPr>
  </w:style>
  <w:style w:type="character" w:customStyle="1" w:styleId="824">
    <w:name w:val="ListLabel 751"/>
    <w:qFormat/>
    <w:uiPriority w:val="0"/>
    <w:rPr>
      <w:rFonts w:ascii="Arial" w:hAnsi="Arial" w:eastAsia="Arial"/>
      <w:color w:val="000000"/>
      <w:spacing w:val="0"/>
      <w:sz w:val="24"/>
      <w:szCs w:val="24"/>
      <w:u w:val="none"/>
      <w:lang w:eastAsia="uk-UA"/>
    </w:rPr>
  </w:style>
  <w:style w:type="character" w:customStyle="1" w:styleId="825">
    <w:name w:val="ListLabel 752"/>
    <w:qFormat/>
    <w:uiPriority w:val="0"/>
    <w:rPr>
      <w:rFonts w:ascii="Arial" w:hAnsi="Arial"/>
      <w:color w:val="000000"/>
      <w:spacing w:val="0"/>
      <w:sz w:val="24"/>
      <w:szCs w:val="24"/>
      <w:u w:val="none"/>
    </w:rPr>
  </w:style>
  <w:style w:type="character" w:customStyle="1" w:styleId="826">
    <w:name w:val="ListLabel 753"/>
    <w:qFormat/>
    <w:uiPriority w:val="0"/>
    <w:rPr>
      <w:sz w:val="24"/>
      <w:szCs w:val="24"/>
      <w:lang w:eastAsia="uk-UA"/>
    </w:rPr>
  </w:style>
  <w:style w:type="character" w:customStyle="1" w:styleId="827">
    <w:name w:val="ListLabel 754"/>
    <w:qFormat/>
    <w:uiPriority w:val="0"/>
    <w:rPr>
      <w:rFonts w:ascii="Arial" w:hAnsi="Arial"/>
      <w:color w:val="006600"/>
      <w:spacing w:val="0"/>
      <w:sz w:val="24"/>
      <w:szCs w:val="24"/>
      <w:u w:val="single"/>
    </w:rPr>
  </w:style>
  <w:style w:type="character" w:customStyle="1" w:styleId="828">
    <w:name w:val="ListLabel 755"/>
    <w:qFormat/>
    <w:uiPriority w:val="0"/>
    <w:rPr>
      <w:rFonts w:ascii="Arial" w:hAnsi="Arial"/>
      <w:color w:val="006600"/>
      <w:spacing w:val="0"/>
      <w:sz w:val="24"/>
      <w:u w:val="single"/>
    </w:rPr>
  </w:style>
  <w:style w:type="character" w:customStyle="1" w:styleId="829">
    <w:name w:val="ListLabel 756"/>
    <w:qFormat/>
    <w:uiPriority w:val="0"/>
    <w:rPr>
      <w:rFonts w:ascii="Arial" w:hAnsi="Arial"/>
      <w:color w:val="000099"/>
      <w:spacing w:val="0"/>
      <w:sz w:val="24"/>
      <w:szCs w:val="24"/>
      <w:u w:val="single"/>
    </w:rPr>
  </w:style>
  <w:style w:type="character" w:customStyle="1" w:styleId="830">
    <w:name w:val="ListLabel 757"/>
    <w:qFormat/>
    <w:uiPriority w:val="0"/>
    <w:rPr>
      <w:color w:val="000000"/>
    </w:rPr>
  </w:style>
  <w:style w:type="character" w:customStyle="1" w:styleId="831">
    <w:name w:val="ListLabel 758"/>
    <w:qFormat/>
    <w:uiPriority w:val="0"/>
    <w:rPr>
      <w:color w:val="000000"/>
      <w:spacing w:val="-6"/>
    </w:rPr>
  </w:style>
  <w:style w:type="character" w:customStyle="1" w:styleId="832">
    <w:name w:val="ListLabel 759"/>
    <w:qFormat/>
    <w:uiPriority w:val="0"/>
    <w:rPr>
      <w:b/>
      <w:bCs/>
      <w:i/>
      <w:iCs/>
      <w:color w:val="000000"/>
      <w:spacing w:val="-6"/>
    </w:rPr>
  </w:style>
  <w:style w:type="character" w:customStyle="1" w:styleId="833">
    <w:name w:val="ListLabel 760"/>
    <w:qFormat/>
    <w:uiPriority w:val="0"/>
    <w:rPr>
      <w:b/>
      <w:bCs/>
      <w:i/>
      <w:iCs/>
      <w:color w:val="000000"/>
      <w:spacing w:val="-6"/>
      <w:lang w:val="en-US"/>
    </w:rPr>
  </w:style>
  <w:style w:type="character" w:customStyle="1" w:styleId="834">
    <w:name w:val="ListLabel 761"/>
    <w:qFormat/>
    <w:uiPriority w:val="0"/>
    <w:rPr>
      <w:b/>
      <w:i/>
      <w:color w:val="000000"/>
      <w:spacing w:val="-6"/>
    </w:rPr>
  </w:style>
  <w:style w:type="character" w:customStyle="1" w:styleId="835">
    <w:name w:val="ListLabel 762"/>
    <w:qFormat/>
    <w:uiPriority w:val="0"/>
    <w:rPr>
      <w:rFonts w:ascii="Arial" w:hAnsi="Arial"/>
      <w:color w:val="006600"/>
      <w:spacing w:val="0"/>
      <w:sz w:val="24"/>
      <w:u w:val="none"/>
    </w:rPr>
  </w:style>
  <w:style w:type="character" w:customStyle="1" w:styleId="836">
    <w:name w:val="ListLabel 763"/>
    <w:qFormat/>
    <w:uiPriority w:val="0"/>
    <w:rPr>
      <w:rFonts w:ascii="Arial" w:hAnsi="Arial" w:eastAsiaTheme="minorHAnsi"/>
      <w:color w:val="006600"/>
      <w:spacing w:val="0"/>
      <w:sz w:val="24"/>
      <w:szCs w:val="24"/>
      <w:u w:val="none"/>
    </w:rPr>
  </w:style>
  <w:style w:type="character" w:customStyle="1" w:styleId="837">
    <w:name w:val="ListLabel 764"/>
    <w:qFormat/>
    <w:uiPriority w:val="0"/>
    <w:rPr>
      <w:rFonts w:ascii="Arial" w:hAnsi="Arial" w:eastAsia="Calibri"/>
      <w:color w:val="000000"/>
      <w:sz w:val="24"/>
      <w:szCs w:val="24"/>
    </w:rPr>
  </w:style>
  <w:style w:type="character" w:customStyle="1" w:styleId="838">
    <w:name w:val="ListLabel 765"/>
    <w:qFormat/>
    <w:uiPriority w:val="0"/>
    <w:rPr>
      <w:rFonts w:ascii="Arial" w:hAnsi="Arial" w:cs="Arial"/>
    </w:rPr>
  </w:style>
  <w:style w:type="character" w:customStyle="1" w:styleId="839">
    <w:name w:val="ListLabel 766"/>
    <w:qFormat/>
    <w:uiPriority w:val="0"/>
    <w:rPr>
      <w:rFonts w:cs="Courier New"/>
    </w:rPr>
  </w:style>
  <w:style w:type="character" w:customStyle="1" w:styleId="840">
    <w:name w:val="ListLabel 767"/>
    <w:qFormat/>
    <w:uiPriority w:val="0"/>
    <w:rPr>
      <w:rFonts w:cs="Wingdings"/>
    </w:rPr>
  </w:style>
  <w:style w:type="character" w:customStyle="1" w:styleId="841">
    <w:name w:val="ListLabel 768"/>
    <w:qFormat/>
    <w:uiPriority w:val="0"/>
    <w:rPr>
      <w:rFonts w:cs="Symbol"/>
    </w:rPr>
  </w:style>
  <w:style w:type="character" w:customStyle="1" w:styleId="842">
    <w:name w:val="ListLabel 769"/>
    <w:qFormat/>
    <w:uiPriority w:val="0"/>
    <w:rPr>
      <w:rFonts w:cs="Courier New"/>
    </w:rPr>
  </w:style>
  <w:style w:type="character" w:customStyle="1" w:styleId="843">
    <w:name w:val="ListLabel 770"/>
    <w:qFormat/>
    <w:uiPriority w:val="0"/>
    <w:rPr>
      <w:rFonts w:cs="Wingdings"/>
    </w:rPr>
  </w:style>
  <w:style w:type="character" w:customStyle="1" w:styleId="844">
    <w:name w:val="ListLabel 771"/>
    <w:qFormat/>
    <w:uiPriority w:val="0"/>
    <w:rPr>
      <w:rFonts w:cs="Symbol"/>
    </w:rPr>
  </w:style>
  <w:style w:type="character" w:customStyle="1" w:styleId="845">
    <w:name w:val="ListLabel 772"/>
    <w:qFormat/>
    <w:uiPriority w:val="0"/>
    <w:rPr>
      <w:rFonts w:cs="Courier New"/>
    </w:rPr>
  </w:style>
  <w:style w:type="character" w:customStyle="1" w:styleId="846">
    <w:name w:val="ListLabel 773"/>
    <w:qFormat/>
    <w:uiPriority w:val="0"/>
    <w:rPr>
      <w:rFonts w:cs="Wingdings"/>
    </w:rPr>
  </w:style>
  <w:style w:type="character" w:customStyle="1" w:styleId="847">
    <w:name w:val="ListLabel 774"/>
    <w:qFormat/>
    <w:uiPriority w:val="0"/>
    <w:rPr>
      <w:color w:val="000000"/>
      <w:sz w:val="24"/>
      <w:szCs w:val="24"/>
      <w:u w:val="none"/>
      <w:lang w:val="uk-UA"/>
    </w:rPr>
  </w:style>
  <w:style w:type="character" w:customStyle="1" w:styleId="848">
    <w:name w:val="ListLabel 775"/>
    <w:qFormat/>
    <w:uiPriority w:val="0"/>
    <w:rPr>
      <w:rFonts w:eastAsia="Times New Roman"/>
      <w:color w:val="000000"/>
      <w:spacing w:val="0"/>
      <w:sz w:val="24"/>
      <w:szCs w:val="24"/>
      <w:highlight w:val="white"/>
      <w:u w:val="none"/>
      <w:lang w:val="uk-UA"/>
    </w:rPr>
  </w:style>
  <w:style w:type="character" w:customStyle="1" w:styleId="849">
    <w:name w:val="ListLabel 776"/>
    <w:qFormat/>
    <w:uiPriority w:val="0"/>
    <w:rPr>
      <w:rFonts w:eastAsia="Times New Roman"/>
      <w:color w:val="000000"/>
      <w:spacing w:val="0"/>
      <w:sz w:val="24"/>
      <w:szCs w:val="24"/>
      <w:highlight w:val="white"/>
      <w:u w:val="none"/>
      <w:lang w:val="uk-UA"/>
    </w:rPr>
  </w:style>
  <w:style w:type="character" w:customStyle="1" w:styleId="850">
    <w:name w:val="ListLabel 777"/>
    <w:qFormat/>
    <w:uiPriority w:val="0"/>
    <w:rPr>
      <w:color w:val="000000"/>
      <w:sz w:val="24"/>
      <w:szCs w:val="24"/>
      <w:u w:val="none"/>
      <w:lang w:eastAsia="uk-UA"/>
    </w:rPr>
  </w:style>
  <w:style w:type="character" w:customStyle="1" w:styleId="851">
    <w:name w:val="ListLabel 778"/>
    <w:qFormat/>
    <w:uiPriority w:val="0"/>
    <w:rPr>
      <w:rFonts w:ascii="Arial" w:hAnsi="Arial" w:eastAsia="Times New Roman"/>
      <w:color w:val="000000"/>
      <w:spacing w:val="0"/>
      <w:sz w:val="24"/>
      <w:szCs w:val="24"/>
      <w:u w:val="single"/>
      <w:lang w:val="uk-UA"/>
    </w:rPr>
  </w:style>
  <w:style w:type="character" w:customStyle="1" w:styleId="852">
    <w:name w:val="ListLabel 779"/>
    <w:qFormat/>
    <w:uiPriority w:val="0"/>
    <w:rPr>
      <w:rFonts w:ascii="Arial" w:hAnsi="Arial"/>
      <w:color w:val="000000"/>
      <w:spacing w:val="0"/>
      <w:sz w:val="24"/>
      <w:szCs w:val="24"/>
      <w:u w:val="single"/>
    </w:rPr>
  </w:style>
  <w:style w:type="character" w:customStyle="1" w:styleId="853">
    <w:name w:val="ListLabel 780"/>
    <w:qFormat/>
    <w:uiPriority w:val="0"/>
    <w:rPr>
      <w:rFonts w:ascii="Arial" w:hAnsi="Arial" w:eastAsia="Arial"/>
      <w:color w:val="000000"/>
      <w:spacing w:val="0"/>
      <w:sz w:val="24"/>
      <w:szCs w:val="24"/>
      <w:u w:val="none"/>
      <w:lang w:eastAsia="uk-UA"/>
    </w:rPr>
  </w:style>
  <w:style w:type="character" w:customStyle="1" w:styleId="854">
    <w:name w:val="ListLabel 781"/>
    <w:qFormat/>
    <w:uiPriority w:val="0"/>
    <w:rPr>
      <w:rFonts w:ascii="Arial" w:hAnsi="Arial"/>
      <w:color w:val="000000"/>
      <w:spacing w:val="0"/>
      <w:sz w:val="24"/>
      <w:szCs w:val="24"/>
      <w:u w:val="none"/>
    </w:rPr>
  </w:style>
  <w:style w:type="character" w:customStyle="1" w:styleId="855">
    <w:name w:val="ListLabel 782"/>
    <w:qFormat/>
    <w:uiPriority w:val="0"/>
    <w:rPr>
      <w:sz w:val="24"/>
      <w:szCs w:val="24"/>
      <w:lang w:eastAsia="uk-UA"/>
    </w:rPr>
  </w:style>
  <w:style w:type="character" w:customStyle="1" w:styleId="856">
    <w:name w:val="ListLabel 783"/>
    <w:qFormat/>
    <w:uiPriority w:val="0"/>
    <w:rPr>
      <w:rFonts w:ascii="Arial" w:hAnsi="Arial"/>
      <w:color w:val="006600"/>
      <w:spacing w:val="0"/>
      <w:sz w:val="24"/>
      <w:szCs w:val="24"/>
      <w:u w:val="single"/>
    </w:rPr>
  </w:style>
  <w:style w:type="character" w:customStyle="1" w:styleId="857">
    <w:name w:val="ListLabel 784"/>
    <w:qFormat/>
    <w:uiPriority w:val="0"/>
    <w:rPr>
      <w:rFonts w:ascii="Arial" w:hAnsi="Arial"/>
      <w:color w:val="006600"/>
      <w:spacing w:val="0"/>
      <w:sz w:val="24"/>
      <w:u w:val="single"/>
    </w:rPr>
  </w:style>
  <w:style w:type="character" w:customStyle="1" w:styleId="858">
    <w:name w:val="ListLabel 785"/>
    <w:qFormat/>
    <w:uiPriority w:val="0"/>
    <w:rPr>
      <w:rFonts w:ascii="Arial" w:hAnsi="Arial"/>
      <w:color w:val="000099"/>
      <w:spacing w:val="0"/>
      <w:sz w:val="24"/>
      <w:szCs w:val="24"/>
      <w:u w:val="single"/>
    </w:rPr>
  </w:style>
  <w:style w:type="character" w:customStyle="1" w:styleId="859">
    <w:name w:val="ListLabel 786"/>
    <w:qFormat/>
    <w:uiPriority w:val="0"/>
    <w:rPr>
      <w:color w:val="000000"/>
    </w:rPr>
  </w:style>
  <w:style w:type="character" w:customStyle="1" w:styleId="860">
    <w:name w:val="ListLabel 787"/>
    <w:qFormat/>
    <w:uiPriority w:val="0"/>
    <w:rPr>
      <w:color w:val="000000"/>
      <w:spacing w:val="-6"/>
    </w:rPr>
  </w:style>
  <w:style w:type="character" w:customStyle="1" w:styleId="861">
    <w:name w:val="ListLabel 788"/>
    <w:qFormat/>
    <w:uiPriority w:val="0"/>
    <w:rPr>
      <w:b/>
      <w:bCs/>
      <w:i/>
      <w:iCs/>
      <w:color w:val="000000"/>
      <w:spacing w:val="-6"/>
    </w:rPr>
  </w:style>
  <w:style w:type="character" w:customStyle="1" w:styleId="862">
    <w:name w:val="ListLabel 789"/>
    <w:qFormat/>
    <w:uiPriority w:val="0"/>
    <w:rPr>
      <w:b/>
      <w:bCs/>
      <w:i/>
      <w:iCs/>
      <w:color w:val="000000"/>
      <w:spacing w:val="-6"/>
      <w:lang w:val="en-US"/>
    </w:rPr>
  </w:style>
  <w:style w:type="character" w:customStyle="1" w:styleId="863">
    <w:name w:val="ListLabel 790"/>
    <w:qFormat/>
    <w:uiPriority w:val="0"/>
    <w:rPr>
      <w:b/>
      <w:i/>
      <w:color w:val="000000"/>
      <w:spacing w:val="-6"/>
    </w:rPr>
  </w:style>
  <w:style w:type="character" w:customStyle="1" w:styleId="864">
    <w:name w:val="ListLabel 791"/>
    <w:qFormat/>
    <w:uiPriority w:val="0"/>
    <w:rPr>
      <w:rFonts w:ascii="Arial" w:hAnsi="Arial"/>
      <w:color w:val="006600"/>
      <w:spacing w:val="0"/>
      <w:sz w:val="24"/>
      <w:u w:val="none"/>
    </w:rPr>
  </w:style>
  <w:style w:type="character" w:customStyle="1" w:styleId="865">
    <w:name w:val="ListLabel 792"/>
    <w:qFormat/>
    <w:uiPriority w:val="0"/>
    <w:rPr>
      <w:rFonts w:ascii="Arial" w:hAnsi="Arial" w:eastAsiaTheme="minorHAnsi"/>
      <w:color w:val="006600"/>
      <w:spacing w:val="0"/>
      <w:sz w:val="24"/>
      <w:szCs w:val="24"/>
      <w:u w:val="none"/>
    </w:rPr>
  </w:style>
  <w:style w:type="character" w:customStyle="1" w:styleId="866">
    <w:name w:val="ListLabel 793"/>
    <w:qFormat/>
    <w:uiPriority w:val="0"/>
    <w:rPr>
      <w:rFonts w:ascii="Arial" w:hAnsi="Arial" w:eastAsia="Calibri"/>
      <w:color w:val="000000"/>
      <w:sz w:val="24"/>
      <w:szCs w:val="24"/>
    </w:rPr>
  </w:style>
  <w:style w:type="character" w:customStyle="1" w:styleId="867">
    <w:name w:val="ListLabel 794"/>
    <w:qFormat/>
    <w:uiPriority w:val="0"/>
    <w:rPr>
      <w:rFonts w:ascii="Arial" w:hAnsi="Arial" w:cs="Arial"/>
    </w:rPr>
  </w:style>
  <w:style w:type="character" w:customStyle="1" w:styleId="868">
    <w:name w:val="ListLabel 795"/>
    <w:qFormat/>
    <w:uiPriority w:val="0"/>
    <w:rPr>
      <w:rFonts w:cs="Courier New"/>
    </w:rPr>
  </w:style>
  <w:style w:type="character" w:customStyle="1" w:styleId="869">
    <w:name w:val="ListLabel 796"/>
    <w:qFormat/>
    <w:uiPriority w:val="0"/>
    <w:rPr>
      <w:rFonts w:cs="Wingdings"/>
    </w:rPr>
  </w:style>
  <w:style w:type="character" w:customStyle="1" w:styleId="870">
    <w:name w:val="ListLabel 797"/>
    <w:qFormat/>
    <w:uiPriority w:val="0"/>
    <w:rPr>
      <w:rFonts w:cs="Symbol"/>
    </w:rPr>
  </w:style>
  <w:style w:type="character" w:customStyle="1" w:styleId="871">
    <w:name w:val="ListLabel 798"/>
    <w:qFormat/>
    <w:uiPriority w:val="0"/>
    <w:rPr>
      <w:rFonts w:cs="Courier New"/>
    </w:rPr>
  </w:style>
  <w:style w:type="character" w:customStyle="1" w:styleId="872">
    <w:name w:val="ListLabel 799"/>
    <w:qFormat/>
    <w:uiPriority w:val="0"/>
    <w:rPr>
      <w:rFonts w:cs="Wingdings"/>
    </w:rPr>
  </w:style>
  <w:style w:type="character" w:customStyle="1" w:styleId="873">
    <w:name w:val="ListLabel 800"/>
    <w:qFormat/>
    <w:uiPriority w:val="0"/>
    <w:rPr>
      <w:rFonts w:cs="Symbol"/>
    </w:rPr>
  </w:style>
  <w:style w:type="character" w:customStyle="1" w:styleId="874">
    <w:name w:val="ListLabel 801"/>
    <w:qFormat/>
    <w:uiPriority w:val="0"/>
    <w:rPr>
      <w:rFonts w:cs="Courier New"/>
    </w:rPr>
  </w:style>
  <w:style w:type="character" w:customStyle="1" w:styleId="875">
    <w:name w:val="ListLabel 802"/>
    <w:qFormat/>
    <w:uiPriority w:val="0"/>
    <w:rPr>
      <w:rFonts w:cs="Wingdings"/>
    </w:rPr>
  </w:style>
  <w:style w:type="character" w:customStyle="1" w:styleId="876">
    <w:name w:val="ListLabel 803"/>
    <w:qFormat/>
    <w:uiPriority w:val="0"/>
    <w:rPr>
      <w:color w:val="000000"/>
      <w:sz w:val="24"/>
      <w:szCs w:val="24"/>
      <w:u w:val="none"/>
      <w:lang w:val="uk-UA"/>
    </w:rPr>
  </w:style>
  <w:style w:type="character" w:customStyle="1" w:styleId="877">
    <w:name w:val="ListLabel 804"/>
    <w:qFormat/>
    <w:uiPriority w:val="0"/>
    <w:rPr>
      <w:rFonts w:eastAsia="Times New Roman"/>
      <w:color w:val="000000"/>
      <w:spacing w:val="0"/>
      <w:sz w:val="24"/>
      <w:szCs w:val="24"/>
      <w:highlight w:val="white"/>
      <w:u w:val="none"/>
      <w:lang w:val="uk-UA"/>
    </w:rPr>
  </w:style>
  <w:style w:type="character" w:customStyle="1" w:styleId="878">
    <w:name w:val="ListLabel 805"/>
    <w:qFormat/>
    <w:uiPriority w:val="0"/>
    <w:rPr>
      <w:rFonts w:eastAsia="Times New Roman"/>
      <w:color w:val="000000"/>
      <w:spacing w:val="0"/>
      <w:sz w:val="24"/>
      <w:szCs w:val="24"/>
      <w:highlight w:val="white"/>
      <w:u w:val="none"/>
      <w:lang w:val="uk-UA"/>
    </w:rPr>
  </w:style>
  <w:style w:type="character" w:customStyle="1" w:styleId="879">
    <w:name w:val="ListLabel 806"/>
    <w:qFormat/>
    <w:uiPriority w:val="0"/>
    <w:rPr>
      <w:color w:val="000000"/>
      <w:sz w:val="24"/>
      <w:szCs w:val="24"/>
      <w:u w:val="none"/>
      <w:lang w:eastAsia="uk-UA"/>
    </w:rPr>
  </w:style>
  <w:style w:type="character" w:customStyle="1" w:styleId="880">
    <w:name w:val="ListLabel 807"/>
    <w:qFormat/>
    <w:uiPriority w:val="0"/>
    <w:rPr>
      <w:rFonts w:ascii="Arial" w:hAnsi="Arial" w:eastAsia="Times New Roman"/>
      <w:color w:val="000000"/>
      <w:spacing w:val="0"/>
      <w:sz w:val="24"/>
      <w:szCs w:val="24"/>
      <w:u w:val="single"/>
      <w:lang w:val="uk-UA"/>
    </w:rPr>
  </w:style>
  <w:style w:type="character" w:customStyle="1" w:styleId="881">
    <w:name w:val="ListLabel 808"/>
    <w:qFormat/>
    <w:uiPriority w:val="0"/>
    <w:rPr>
      <w:rFonts w:ascii="Arial" w:hAnsi="Arial"/>
      <w:color w:val="000000"/>
      <w:spacing w:val="0"/>
      <w:sz w:val="24"/>
      <w:szCs w:val="24"/>
      <w:u w:val="single"/>
    </w:rPr>
  </w:style>
  <w:style w:type="character" w:customStyle="1" w:styleId="882">
    <w:name w:val="ListLabel 809"/>
    <w:qFormat/>
    <w:uiPriority w:val="0"/>
    <w:rPr>
      <w:rFonts w:ascii="Arial" w:hAnsi="Arial" w:eastAsia="Arial"/>
      <w:color w:val="000000"/>
      <w:spacing w:val="0"/>
      <w:sz w:val="24"/>
      <w:szCs w:val="24"/>
      <w:u w:val="none"/>
      <w:lang w:eastAsia="uk-UA"/>
    </w:rPr>
  </w:style>
  <w:style w:type="character" w:customStyle="1" w:styleId="883">
    <w:name w:val="ListLabel 810"/>
    <w:qFormat/>
    <w:uiPriority w:val="0"/>
    <w:rPr>
      <w:rFonts w:ascii="Arial" w:hAnsi="Arial"/>
      <w:color w:val="000000"/>
      <w:spacing w:val="0"/>
      <w:sz w:val="24"/>
      <w:szCs w:val="24"/>
      <w:u w:val="none"/>
    </w:rPr>
  </w:style>
  <w:style w:type="character" w:customStyle="1" w:styleId="884">
    <w:name w:val="ListLabel 811"/>
    <w:qFormat/>
    <w:uiPriority w:val="0"/>
    <w:rPr>
      <w:sz w:val="24"/>
      <w:szCs w:val="24"/>
      <w:lang w:eastAsia="uk-UA"/>
    </w:rPr>
  </w:style>
  <w:style w:type="character" w:customStyle="1" w:styleId="885">
    <w:name w:val="ListLabel 812"/>
    <w:qFormat/>
    <w:uiPriority w:val="0"/>
    <w:rPr>
      <w:rFonts w:ascii="Arial" w:hAnsi="Arial"/>
      <w:color w:val="006600"/>
      <w:spacing w:val="0"/>
      <w:sz w:val="24"/>
      <w:szCs w:val="24"/>
      <w:u w:val="single"/>
    </w:rPr>
  </w:style>
  <w:style w:type="character" w:customStyle="1" w:styleId="886">
    <w:name w:val="ListLabel 813"/>
    <w:qFormat/>
    <w:uiPriority w:val="0"/>
    <w:rPr>
      <w:rFonts w:ascii="Arial" w:hAnsi="Arial"/>
      <w:color w:val="006600"/>
      <w:spacing w:val="0"/>
      <w:sz w:val="24"/>
      <w:u w:val="single"/>
    </w:rPr>
  </w:style>
  <w:style w:type="character" w:customStyle="1" w:styleId="887">
    <w:name w:val="ListLabel 814"/>
    <w:qFormat/>
    <w:uiPriority w:val="0"/>
    <w:rPr>
      <w:rFonts w:ascii="Arial" w:hAnsi="Arial"/>
      <w:color w:val="000099"/>
      <w:spacing w:val="0"/>
      <w:sz w:val="24"/>
      <w:szCs w:val="24"/>
      <w:u w:val="single"/>
    </w:rPr>
  </w:style>
  <w:style w:type="character" w:customStyle="1" w:styleId="888">
    <w:name w:val="ListLabel 815"/>
    <w:qFormat/>
    <w:uiPriority w:val="0"/>
    <w:rPr>
      <w:rFonts w:ascii="Arial" w:hAnsi="Arial"/>
      <w:color w:val="006600"/>
      <w:spacing w:val="0"/>
      <w:sz w:val="24"/>
      <w:u w:val="none"/>
    </w:rPr>
  </w:style>
  <w:style w:type="character" w:customStyle="1" w:styleId="889">
    <w:name w:val="ListLabel 816"/>
    <w:qFormat/>
    <w:uiPriority w:val="0"/>
    <w:rPr>
      <w:rFonts w:ascii="Arial" w:hAnsi="Arial" w:eastAsiaTheme="minorHAnsi"/>
      <w:color w:val="006600"/>
      <w:spacing w:val="0"/>
      <w:sz w:val="24"/>
      <w:szCs w:val="24"/>
      <w:u w:val="none"/>
    </w:rPr>
  </w:style>
  <w:style w:type="character" w:customStyle="1" w:styleId="890">
    <w:name w:val="ListLabel 817"/>
    <w:qFormat/>
    <w:uiPriority w:val="0"/>
    <w:rPr>
      <w:rFonts w:ascii="Arial" w:hAnsi="Arial" w:eastAsia="Calibri"/>
      <w:color w:val="000000"/>
      <w:sz w:val="24"/>
      <w:szCs w:val="24"/>
    </w:rPr>
  </w:style>
  <w:style w:type="character" w:customStyle="1" w:styleId="891">
    <w:name w:val="ListLabel 818"/>
    <w:qFormat/>
    <w:uiPriority w:val="0"/>
    <w:rPr>
      <w:rFonts w:ascii="Arial" w:hAnsi="Arial" w:cs="Arial"/>
    </w:rPr>
  </w:style>
  <w:style w:type="character" w:customStyle="1" w:styleId="892">
    <w:name w:val="ListLabel 819"/>
    <w:qFormat/>
    <w:uiPriority w:val="0"/>
    <w:rPr>
      <w:rFonts w:cs="Courier New"/>
    </w:rPr>
  </w:style>
  <w:style w:type="character" w:customStyle="1" w:styleId="893">
    <w:name w:val="ListLabel 820"/>
    <w:qFormat/>
    <w:uiPriority w:val="0"/>
    <w:rPr>
      <w:rFonts w:cs="Wingdings"/>
    </w:rPr>
  </w:style>
  <w:style w:type="character" w:customStyle="1" w:styleId="894">
    <w:name w:val="ListLabel 821"/>
    <w:qFormat/>
    <w:uiPriority w:val="0"/>
    <w:rPr>
      <w:rFonts w:cs="Symbol"/>
    </w:rPr>
  </w:style>
  <w:style w:type="character" w:customStyle="1" w:styleId="895">
    <w:name w:val="ListLabel 822"/>
    <w:qFormat/>
    <w:uiPriority w:val="0"/>
    <w:rPr>
      <w:rFonts w:cs="Courier New"/>
    </w:rPr>
  </w:style>
  <w:style w:type="character" w:customStyle="1" w:styleId="896">
    <w:name w:val="ListLabel 823"/>
    <w:qFormat/>
    <w:uiPriority w:val="0"/>
    <w:rPr>
      <w:rFonts w:cs="Wingdings"/>
    </w:rPr>
  </w:style>
  <w:style w:type="character" w:customStyle="1" w:styleId="897">
    <w:name w:val="ListLabel 824"/>
    <w:qFormat/>
    <w:uiPriority w:val="0"/>
    <w:rPr>
      <w:rFonts w:cs="Symbol"/>
    </w:rPr>
  </w:style>
  <w:style w:type="character" w:customStyle="1" w:styleId="898">
    <w:name w:val="ListLabel 825"/>
    <w:qFormat/>
    <w:uiPriority w:val="0"/>
    <w:rPr>
      <w:rFonts w:cs="Courier New"/>
    </w:rPr>
  </w:style>
  <w:style w:type="character" w:customStyle="1" w:styleId="899">
    <w:name w:val="ListLabel 826"/>
    <w:qFormat/>
    <w:uiPriority w:val="0"/>
    <w:rPr>
      <w:rFonts w:cs="Wingdings"/>
    </w:rPr>
  </w:style>
  <w:style w:type="character" w:customStyle="1" w:styleId="900">
    <w:name w:val="ListLabel 827"/>
    <w:qFormat/>
    <w:uiPriority w:val="0"/>
    <w:rPr>
      <w:color w:val="000000"/>
      <w:sz w:val="24"/>
      <w:szCs w:val="24"/>
      <w:u w:val="none"/>
      <w:lang w:val="uk-UA"/>
    </w:rPr>
  </w:style>
  <w:style w:type="character" w:customStyle="1" w:styleId="901">
    <w:name w:val="ListLabel 828"/>
    <w:qFormat/>
    <w:uiPriority w:val="0"/>
    <w:rPr>
      <w:rFonts w:eastAsia="Times New Roman"/>
      <w:color w:val="000000"/>
      <w:spacing w:val="0"/>
      <w:sz w:val="24"/>
      <w:szCs w:val="24"/>
      <w:highlight w:val="white"/>
      <w:u w:val="none"/>
      <w:lang w:val="uk-UA"/>
    </w:rPr>
  </w:style>
  <w:style w:type="character" w:customStyle="1" w:styleId="902">
    <w:name w:val="ListLabel 829"/>
    <w:qFormat/>
    <w:uiPriority w:val="0"/>
    <w:rPr>
      <w:rFonts w:eastAsia="Times New Roman"/>
      <w:color w:val="000000"/>
      <w:spacing w:val="0"/>
      <w:sz w:val="24"/>
      <w:szCs w:val="24"/>
      <w:highlight w:val="white"/>
      <w:u w:val="none"/>
      <w:lang w:val="uk-UA"/>
    </w:rPr>
  </w:style>
  <w:style w:type="character" w:customStyle="1" w:styleId="903">
    <w:name w:val="ListLabel 830"/>
    <w:qFormat/>
    <w:uiPriority w:val="0"/>
    <w:rPr>
      <w:color w:val="000000"/>
      <w:sz w:val="24"/>
      <w:szCs w:val="24"/>
      <w:u w:val="none"/>
      <w:lang w:eastAsia="uk-UA"/>
    </w:rPr>
  </w:style>
  <w:style w:type="character" w:customStyle="1" w:styleId="904">
    <w:name w:val="ListLabel 831"/>
    <w:qFormat/>
    <w:uiPriority w:val="0"/>
    <w:rPr>
      <w:rFonts w:ascii="Arial" w:hAnsi="Arial" w:eastAsia="Times New Roman"/>
      <w:color w:val="000000"/>
      <w:spacing w:val="0"/>
      <w:sz w:val="24"/>
      <w:szCs w:val="24"/>
      <w:u w:val="single"/>
      <w:lang w:val="uk-UA"/>
    </w:rPr>
  </w:style>
  <w:style w:type="character" w:customStyle="1" w:styleId="905">
    <w:name w:val="ListLabel 832"/>
    <w:qFormat/>
    <w:uiPriority w:val="0"/>
    <w:rPr>
      <w:rFonts w:ascii="Arial" w:hAnsi="Arial"/>
      <w:color w:val="000000"/>
      <w:spacing w:val="0"/>
      <w:sz w:val="24"/>
      <w:szCs w:val="24"/>
      <w:u w:val="single"/>
    </w:rPr>
  </w:style>
  <w:style w:type="character" w:customStyle="1" w:styleId="906">
    <w:name w:val="ListLabel 833"/>
    <w:qFormat/>
    <w:uiPriority w:val="0"/>
    <w:rPr>
      <w:rFonts w:ascii="Arial" w:hAnsi="Arial" w:eastAsia="Arial"/>
      <w:color w:val="000000"/>
      <w:spacing w:val="0"/>
      <w:sz w:val="24"/>
      <w:szCs w:val="24"/>
      <w:u w:val="none"/>
      <w:lang w:eastAsia="uk-UA"/>
    </w:rPr>
  </w:style>
  <w:style w:type="character" w:customStyle="1" w:styleId="907">
    <w:name w:val="ListLabel 834"/>
    <w:qFormat/>
    <w:uiPriority w:val="0"/>
    <w:rPr>
      <w:rFonts w:ascii="Arial" w:hAnsi="Arial"/>
      <w:color w:val="000000"/>
      <w:spacing w:val="0"/>
      <w:sz w:val="24"/>
      <w:szCs w:val="24"/>
      <w:u w:val="none"/>
    </w:rPr>
  </w:style>
  <w:style w:type="character" w:customStyle="1" w:styleId="908">
    <w:name w:val="ListLabel 835"/>
    <w:qFormat/>
    <w:uiPriority w:val="0"/>
    <w:rPr>
      <w:sz w:val="24"/>
      <w:szCs w:val="24"/>
      <w:lang w:eastAsia="uk-UA"/>
    </w:rPr>
  </w:style>
  <w:style w:type="character" w:customStyle="1" w:styleId="909">
    <w:name w:val="ListLabel 836"/>
    <w:qFormat/>
    <w:uiPriority w:val="0"/>
    <w:rPr>
      <w:rFonts w:ascii="Arial" w:hAnsi="Arial"/>
      <w:color w:val="006600"/>
      <w:spacing w:val="0"/>
      <w:sz w:val="24"/>
      <w:szCs w:val="24"/>
      <w:u w:val="single"/>
    </w:rPr>
  </w:style>
  <w:style w:type="character" w:customStyle="1" w:styleId="910">
    <w:name w:val="ListLabel 837"/>
    <w:qFormat/>
    <w:uiPriority w:val="0"/>
    <w:rPr>
      <w:rFonts w:ascii="Arial" w:hAnsi="Arial"/>
      <w:color w:val="006600"/>
      <w:spacing w:val="0"/>
      <w:sz w:val="24"/>
      <w:u w:val="single"/>
    </w:rPr>
  </w:style>
  <w:style w:type="character" w:customStyle="1" w:styleId="911">
    <w:name w:val="ListLabel 838"/>
    <w:qFormat/>
    <w:uiPriority w:val="0"/>
    <w:rPr>
      <w:rFonts w:ascii="Arial" w:hAnsi="Arial"/>
      <w:color w:val="000099"/>
      <w:spacing w:val="0"/>
      <w:sz w:val="24"/>
      <w:szCs w:val="24"/>
      <w:u w:val="single"/>
    </w:rPr>
  </w:style>
  <w:style w:type="character" w:customStyle="1" w:styleId="912">
    <w:name w:val="ListLabel 839"/>
    <w:qFormat/>
    <w:uiPriority w:val="0"/>
    <w:rPr>
      <w:rFonts w:ascii="Arial" w:hAnsi="Arial"/>
      <w:color w:val="006600"/>
      <w:spacing w:val="0"/>
      <w:sz w:val="24"/>
      <w:u w:val="none"/>
    </w:rPr>
  </w:style>
  <w:style w:type="character" w:customStyle="1" w:styleId="913">
    <w:name w:val="ListLabel 840"/>
    <w:qFormat/>
    <w:uiPriority w:val="0"/>
    <w:rPr>
      <w:rFonts w:ascii="Arial" w:hAnsi="Arial" w:eastAsiaTheme="minorHAnsi"/>
      <w:color w:val="006600"/>
      <w:spacing w:val="0"/>
      <w:sz w:val="24"/>
      <w:szCs w:val="24"/>
      <w:u w:val="none"/>
    </w:rPr>
  </w:style>
  <w:style w:type="character" w:customStyle="1" w:styleId="914">
    <w:name w:val="ListLabel 841"/>
    <w:qFormat/>
    <w:uiPriority w:val="0"/>
    <w:rPr>
      <w:rFonts w:ascii="Arial" w:hAnsi="Arial" w:eastAsia="Calibri"/>
      <w:color w:val="000000"/>
      <w:sz w:val="24"/>
      <w:szCs w:val="24"/>
    </w:rPr>
  </w:style>
  <w:style w:type="character" w:customStyle="1" w:styleId="915">
    <w:name w:val="ListLabel 842"/>
    <w:qFormat/>
    <w:uiPriority w:val="0"/>
    <w:rPr>
      <w:rFonts w:ascii="Arial" w:hAnsi="Arial" w:cs="Arial"/>
    </w:rPr>
  </w:style>
  <w:style w:type="character" w:customStyle="1" w:styleId="916">
    <w:name w:val="ListLabel 843"/>
    <w:qFormat/>
    <w:uiPriority w:val="0"/>
    <w:rPr>
      <w:rFonts w:cs="Courier New"/>
    </w:rPr>
  </w:style>
  <w:style w:type="character" w:customStyle="1" w:styleId="917">
    <w:name w:val="ListLabel 844"/>
    <w:qFormat/>
    <w:uiPriority w:val="0"/>
    <w:rPr>
      <w:rFonts w:cs="Wingdings"/>
    </w:rPr>
  </w:style>
  <w:style w:type="character" w:customStyle="1" w:styleId="918">
    <w:name w:val="ListLabel 845"/>
    <w:qFormat/>
    <w:uiPriority w:val="0"/>
    <w:rPr>
      <w:rFonts w:cs="Symbol"/>
    </w:rPr>
  </w:style>
  <w:style w:type="character" w:customStyle="1" w:styleId="919">
    <w:name w:val="ListLabel 846"/>
    <w:qFormat/>
    <w:uiPriority w:val="0"/>
    <w:rPr>
      <w:rFonts w:cs="Courier New"/>
    </w:rPr>
  </w:style>
  <w:style w:type="character" w:customStyle="1" w:styleId="920">
    <w:name w:val="ListLabel 847"/>
    <w:qFormat/>
    <w:uiPriority w:val="0"/>
    <w:rPr>
      <w:rFonts w:cs="Wingdings"/>
    </w:rPr>
  </w:style>
  <w:style w:type="character" w:customStyle="1" w:styleId="921">
    <w:name w:val="ListLabel 848"/>
    <w:qFormat/>
    <w:uiPriority w:val="0"/>
    <w:rPr>
      <w:rFonts w:cs="Symbol"/>
    </w:rPr>
  </w:style>
  <w:style w:type="character" w:customStyle="1" w:styleId="922">
    <w:name w:val="ListLabel 849"/>
    <w:qFormat/>
    <w:uiPriority w:val="0"/>
    <w:rPr>
      <w:rFonts w:cs="Courier New"/>
    </w:rPr>
  </w:style>
  <w:style w:type="character" w:customStyle="1" w:styleId="923">
    <w:name w:val="ListLabel 850"/>
    <w:qFormat/>
    <w:uiPriority w:val="0"/>
    <w:rPr>
      <w:rFonts w:cs="Wingdings"/>
    </w:rPr>
  </w:style>
  <w:style w:type="character" w:customStyle="1" w:styleId="924">
    <w:name w:val="ListLabel 851"/>
    <w:qFormat/>
    <w:uiPriority w:val="0"/>
    <w:rPr>
      <w:color w:val="000000"/>
      <w:sz w:val="24"/>
      <w:szCs w:val="24"/>
      <w:u w:val="none"/>
      <w:lang w:val="uk-UA"/>
    </w:rPr>
  </w:style>
  <w:style w:type="character" w:customStyle="1" w:styleId="925">
    <w:name w:val="ListLabel 852"/>
    <w:qFormat/>
    <w:uiPriority w:val="0"/>
    <w:rPr>
      <w:rFonts w:eastAsia="Times New Roman"/>
      <w:color w:val="000000"/>
      <w:spacing w:val="0"/>
      <w:sz w:val="24"/>
      <w:szCs w:val="24"/>
      <w:highlight w:val="white"/>
      <w:u w:val="none"/>
      <w:lang w:val="uk-UA"/>
    </w:rPr>
  </w:style>
  <w:style w:type="character" w:customStyle="1" w:styleId="926">
    <w:name w:val="ListLabel 853"/>
    <w:qFormat/>
    <w:uiPriority w:val="0"/>
    <w:rPr>
      <w:rFonts w:eastAsia="Times New Roman"/>
      <w:color w:val="000000"/>
      <w:spacing w:val="0"/>
      <w:sz w:val="24"/>
      <w:szCs w:val="24"/>
      <w:highlight w:val="white"/>
      <w:u w:val="none"/>
      <w:lang w:val="uk-UA"/>
    </w:rPr>
  </w:style>
  <w:style w:type="character" w:customStyle="1" w:styleId="927">
    <w:name w:val="ListLabel 854"/>
    <w:qFormat/>
    <w:uiPriority w:val="0"/>
    <w:rPr>
      <w:color w:val="000000"/>
      <w:sz w:val="24"/>
      <w:szCs w:val="24"/>
      <w:u w:val="none"/>
      <w:lang w:eastAsia="uk-UA"/>
    </w:rPr>
  </w:style>
  <w:style w:type="character" w:customStyle="1" w:styleId="928">
    <w:name w:val="ListLabel 855"/>
    <w:qFormat/>
    <w:uiPriority w:val="0"/>
    <w:rPr>
      <w:rFonts w:ascii="Arial" w:hAnsi="Arial" w:eastAsia="Times New Roman"/>
      <w:color w:val="000000"/>
      <w:spacing w:val="0"/>
      <w:sz w:val="24"/>
      <w:szCs w:val="24"/>
      <w:u w:val="single"/>
      <w:lang w:val="uk-UA"/>
    </w:rPr>
  </w:style>
  <w:style w:type="character" w:customStyle="1" w:styleId="929">
    <w:name w:val="ListLabel 856"/>
    <w:qFormat/>
    <w:uiPriority w:val="0"/>
    <w:rPr>
      <w:rFonts w:ascii="Arial" w:hAnsi="Arial"/>
      <w:color w:val="000000"/>
      <w:spacing w:val="0"/>
      <w:sz w:val="24"/>
      <w:szCs w:val="24"/>
      <w:u w:val="single"/>
    </w:rPr>
  </w:style>
  <w:style w:type="character" w:customStyle="1" w:styleId="930">
    <w:name w:val="ListLabel 857"/>
    <w:qFormat/>
    <w:uiPriority w:val="0"/>
    <w:rPr>
      <w:rFonts w:ascii="Arial" w:hAnsi="Arial" w:eastAsia="Arial"/>
      <w:color w:val="000000"/>
      <w:spacing w:val="0"/>
      <w:sz w:val="24"/>
      <w:szCs w:val="24"/>
      <w:u w:val="none"/>
      <w:lang w:eastAsia="uk-UA"/>
    </w:rPr>
  </w:style>
  <w:style w:type="character" w:customStyle="1" w:styleId="931">
    <w:name w:val="ListLabel 858"/>
    <w:qFormat/>
    <w:uiPriority w:val="0"/>
    <w:rPr>
      <w:rFonts w:ascii="Arial" w:hAnsi="Arial"/>
      <w:color w:val="000000"/>
      <w:spacing w:val="0"/>
      <w:sz w:val="24"/>
      <w:szCs w:val="24"/>
      <w:u w:val="none"/>
    </w:rPr>
  </w:style>
  <w:style w:type="character" w:customStyle="1" w:styleId="932">
    <w:name w:val="ListLabel 859"/>
    <w:qFormat/>
    <w:uiPriority w:val="0"/>
    <w:rPr>
      <w:sz w:val="24"/>
      <w:szCs w:val="24"/>
      <w:lang w:eastAsia="uk-UA"/>
    </w:rPr>
  </w:style>
  <w:style w:type="character" w:customStyle="1" w:styleId="933">
    <w:name w:val="ListLabel 860"/>
    <w:qFormat/>
    <w:uiPriority w:val="0"/>
    <w:rPr>
      <w:rFonts w:ascii="Arial" w:hAnsi="Arial"/>
      <w:color w:val="006600"/>
      <w:spacing w:val="0"/>
      <w:sz w:val="24"/>
      <w:szCs w:val="24"/>
      <w:u w:val="single"/>
    </w:rPr>
  </w:style>
  <w:style w:type="character" w:customStyle="1" w:styleId="934">
    <w:name w:val="ListLabel 861"/>
    <w:qFormat/>
    <w:uiPriority w:val="0"/>
    <w:rPr>
      <w:rFonts w:ascii="Arial" w:hAnsi="Arial"/>
      <w:color w:val="006600"/>
      <w:spacing w:val="0"/>
      <w:sz w:val="24"/>
      <w:u w:val="single"/>
    </w:rPr>
  </w:style>
  <w:style w:type="character" w:customStyle="1" w:styleId="935">
    <w:name w:val="ListLabel 862"/>
    <w:qFormat/>
    <w:uiPriority w:val="0"/>
    <w:rPr>
      <w:rFonts w:ascii="Arial" w:hAnsi="Arial"/>
      <w:color w:val="000099"/>
      <w:spacing w:val="0"/>
      <w:sz w:val="24"/>
      <w:szCs w:val="24"/>
      <w:u w:val="single"/>
    </w:rPr>
  </w:style>
  <w:style w:type="character" w:customStyle="1" w:styleId="936">
    <w:name w:val="ListLabel 863"/>
    <w:qFormat/>
    <w:uiPriority w:val="0"/>
    <w:rPr>
      <w:rFonts w:ascii="Arial" w:hAnsi="Arial"/>
      <w:color w:val="006600"/>
      <w:spacing w:val="0"/>
      <w:sz w:val="24"/>
      <w:u w:val="none"/>
    </w:rPr>
  </w:style>
  <w:style w:type="character" w:customStyle="1" w:styleId="937">
    <w:name w:val="ListLabel 864"/>
    <w:qFormat/>
    <w:uiPriority w:val="0"/>
    <w:rPr>
      <w:rFonts w:ascii="Arial" w:hAnsi="Arial" w:eastAsiaTheme="minorHAnsi"/>
      <w:color w:val="006600"/>
      <w:spacing w:val="0"/>
      <w:sz w:val="24"/>
      <w:szCs w:val="24"/>
      <w:u w:val="none"/>
    </w:rPr>
  </w:style>
  <w:style w:type="character" w:customStyle="1" w:styleId="938">
    <w:name w:val="ListLabel 865"/>
    <w:qFormat/>
    <w:uiPriority w:val="0"/>
    <w:rPr>
      <w:rFonts w:ascii="Arial" w:hAnsi="Arial" w:eastAsia="Calibri"/>
      <w:color w:val="000000"/>
      <w:sz w:val="24"/>
      <w:szCs w:val="24"/>
    </w:rPr>
  </w:style>
  <w:style w:type="character" w:customStyle="1" w:styleId="939">
    <w:name w:val="ListLabel 866"/>
    <w:qFormat/>
    <w:uiPriority w:val="0"/>
    <w:rPr>
      <w:rFonts w:ascii="Arial" w:hAnsi="Arial" w:cs="Arial"/>
    </w:rPr>
  </w:style>
  <w:style w:type="character" w:customStyle="1" w:styleId="940">
    <w:name w:val="ListLabel 867"/>
    <w:qFormat/>
    <w:uiPriority w:val="0"/>
    <w:rPr>
      <w:rFonts w:cs="Courier New"/>
    </w:rPr>
  </w:style>
  <w:style w:type="character" w:customStyle="1" w:styleId="941">
    <w:name w:val="ListLabel 868"/>
    <w:qFormat/>
    <w:uiPriority w:val="0"/>
    <w:rPr>
      <w:rFonts w:cs="Wingdings"/>
    </w:rPr>
  </w:style>
  <w:style w:type="character" w:customStyle="1" w:styleId="942">
    <w:name w:val="ListLabel 869"/>
    <w:qFormat/>
    <w:uiPriority w:val="0"/>
    <w:rPr>
      <w:rFonts w:cs="Symbol"/>
    </w:rPr>
  </w:style>
  <w:style w:type="character" w:customStyle="1" w:styleId="943">
    <w:name w:val="ListLabel 870"/>
    <w:qFormat/>
    <w:uiPriority w:val="0"/>
    <w:rPr>
      <w:rFonts w:cs="Courier New"/>
    </w:rPr>
  </w:style>
  <w:style w:type="character" w:customStyle="1" w:styleId="944">
    <w:name w:val="ListLabel 871"/>
    <w:qFormat/>
    <w:uiPriority w:val="0"/>
    <w:rPr>
      <w:rFonts w:cs="Wingdings"/>
    </w:rPr>
  </w:style>
  <w:style w:type="character" w:customStyle="1" w:styleId="945">
    <w:name w:val="ListLabel 872"/>
    <w:qFormat/>
    <w:uiPriority w:val="0"/>
    <w:rPr>
      <w:rFonts w:cs="Symbol"/>
    </w:rPr>
  </w:style>
  <w:style w:type="character" w:customStyle="1" w:styleId="946">
    <w:name w:val="ListLabel 873"/>
    <w:qFormat/>
    <w:uiPriority w:val="0"/>
    <w:rPr>
      <w:rFonts w:cs="Courier New"/>
    </w:rPr>
  </w:style>
  <w:style w:type="character" w:customStyle="1" w:styleId="947">
    <w:name w:val="ListLabel 874"/>
    <w:qFormat/>
    <w:uiPriority w:val="0"/>
    <w:rPr>
      <w:rFonts w:cs="Wingdings"/>
    </w:rPr>
  </w:style>
  <w:style w:type="character" w:customStyle="1" w:styleId="948">
    <w:name w:val="ListLabel 875"/>
    <w:qFormat/>
    <w:uiPriority w:val="0"/>
    <w:rPr>
      <w:color w:val="000000"/>
      <w:sz w:val="24"/>
      <w:szCs w:val="24"/>
      <w:u w:val="none"/>
      <w:lang w:val="uk-UA"/>
    </w:rPr>
  </w:style>
  <w:style w:type="character" w:customStyle="1" w:styleId="949">
    <w:name w:val="ListLabel 876"/>
    <w:qFormat/>
    <w:uiPriority w:val="0"/>
    <w:rPr>
      <w:rFonts w:eastAsia="Times New Roman"/>
      <w:color w:val="000000"/>
      <w:spacing w:val="0"/>
      <w:sz w:val="24"/>
      <w:szCs w:val="24"/>
      <w:highlight w:val="white"/>
      <w:u w:val="none"/>
      <w:lang w:val="uk-UA"/>
    </w:rPr>
  </w:style>
  <w:style w:type="character" w:customStyle="1" w:styleId="950">
    <w:name w:val="ListLabel 877"/>
    <w:qFormat/>
    <w:uiPriority w:val="0"/>
    <w:rPr>
      <w:rFonts w:eastAsia="Times New Roman"/>
      <w:color w:val="000000"/>
      <w:spacing w:val="0"/>
      <w:sz w:val="24"/>
      <w:szCs w:val="24"/>
      <w:highlight w:val="white"/>
      <w:u w:val="none"/>
      <w:lang w:val="uk-UA"/>
    </w:rPr>
  </w:style>
  <w:style w:type="character" w:customStyle="1" w:styleId="951">
    <w:name w:val="ListLabel 878"/>
    <w:qFormat/>
    <w:uiPriority w:val="0"/>
    <w:rPr>
      <w:color w:val="000000"/>
      <w:sz w:val="24"/>
      <w:szCs w:val="24"/>
      <w:u w:val="none"/>
      <w:lang w:eastAsia="uk-UA"/>
    </w:rPr>
  </w:style>
  <w:style w:type="character" w:customStyle="1" w:styleId="952">
    <w:name w:val="ListLabel 879"/>
    <w:qFormat/>
    <w:uiPriority w:val="0"/>
    <w:rPr>
      <w:rFonts w:ascii="Arial" w:hAnsi="Arial" w:eastAsia="Times New Roman"/>
      <w:color w:val="000000"/>
      <w:spacing w:val="0"/>
      <w:sz w:val="24"/>
      <w:szCs w:val="24"/>
      <w:u w:val="single"/>
      <w:lang w:val="uk-UA"/>
    </w:rPr>
  </w:style>
  <w:style w:type="character" w:customStyle="1" w:styleId="953">
    <w:name w:val="ListLabel 880"/>
    <w:qFormat/>
    <w:uiPriority w:val="0"/>
    <w:rPr>
      <w:rFonts w:ascii="Arial" w:hAnsi="Arial"/>
      <w:color w:val="000000"/>
      <w:spacing w:val="0"/>
      <w:sz w:val="24"/>
      <w:szCs w:val="24"/>
      <w:u w:val="single"/>
    </w:rPr>
  </w:style>
  <w:style w:type="character" w:customStyle="1" w:styleId="954">
    <w:name w:val="ListLabel 881"/>
    <w:qFormat/>
    <w:uiPriority w:val="0"/>
    <w:rPr>
      <w:rFonts w:ascii="Arial" w:hAnsi="Arial" w:eastAsia="Arial"/>
      <w:color w:val="000000"/>
      <w:spacing w:val="0"/>
      <w:sz w:val="24"/>
      <w:szCs w:val="24"/>
      <w:u w:val="none"/>
      <w:lang w:eastAsia="uk-UA"/>
    </w:rPr>
  </w:style>
  <w:style w:type="character" w:customStyle="1" w:styleId="955">
    <w:name w:val="ListLabel 882"/>
    <w:qFormat/>
    <w:uiPriority w:val="0"/>
    <w:rPr>
      <w:rFonts w:ascii="Arial" w:hAnsi="Arial"/>
      <w:color w:val="000000"/>
      <w:spacing w:val="0"/>
      <w:sz w:val="24"/>
      <w:szCs w:val="24"/>
      <w:u w:val="none"/>
    </w:rPr>
  </w:style>
  <w:style w:type="character" w:customStyle="1" w:styleId="956">
    <w:name w:val="ListLabel 883"/>
    <w:qFormat/>
    <w:uiPriority w:val="0"/>
    <w:rPr>
      <w:sz w:val="24"/>
      <w:szCs w:val="24"/>
      <w:lang w:eastAsia="uk-UA"/>
    </w:rPr>
  </w:style>
  <w:style w:type="character" w:customStyle="1" w:styleId="957">
    <w:name w:val="ListLabel 884"/>
    <w:qFormat/>
    <w:uiPriority w:val="0"/>
    <w:rPr>
      <w:rFonts w:ascii="Arial" w:hAnsi="Arial"/>
      <w:color w:val="006600"/>
      <w:spacing w:val="0"/>
      <w:sz w:val="24"/>
      <w:szCs w:val="24"/>
      <w:u w:val="single"/>
    </w:rPr>
  </w:style>
  <w:style w:type="character" w:customStyle="1" w:styleId="958">
    <w:name w:val="ListLabel 885"/>
    <w:qFormat/>
    <w:uiPriority w:val="0"/>
    <w:rPr>
      <w:rFonts w:ascii="Arial" w:hAnsi="Arial"/>
      <w:color w:val="006600"/>
      <w:spacing w:val="0"/>
      <w:sz w:val="24"/>
      <w:u w:val="single"/>
    </w:rPr>
  </w:style>
  <w:style w:type="character" w:customStyle="1" w:styleId="959">
    <w:name w:val="ListLabel 886"/>
    <w:qFormat/>
    <w:uiPriority w:val="0"/>
    <w:rPr>
      <w:rFonts w:ascii="Arial" w:hAnsi="Arial"/>
      <w:color w:val="000099"/>
      <w:spacing w:val="0"/>
      <w:sz w:val="24"/>
      <w:szCs w:val="24"/>
      <w:u w:val="single"/>
    </w:rPr>
  </w:style>
  <w:style w:type="character" w:customStyle="1" w:styleId="960">
    <w:name w:val="ListLabel 887"/>
    <w:qFormat/>
    <w:uiPriority w:val="0"/>
    <w:rPr>
      <w:rFonts w:ascii="Arial" w:hAnsi="Arial"/>
      <w:color w:val="006600"/>
      <w:spacing w:val="0"/>
      <w:sz w:val="24"/>
      <w:u w:val="none"/>
    </w:rPr>
  </w:style>
  <w:style w:type="character" w:customStyle="1" w:styleId="961">
    <w:name w:val="ListLabel 888"/>
    <w:qFormat/>
    <w:uiPriority w:val="0"/>
    <w:rPr>
      <w:rFonts w:ascii="Arial" w:hAnsi="Arial" w:eastAsiaTheme="minorHAnsi"/>
      <w:color w:val="006600"/>
      <w:spacing w:val="0"/>
      <w:sz w:val="24"/>
      <w:szCs w:val="24"/>
      <w:u w:val="none"/>
    </w:rPr>
  </w:style>
  <w:style w:type="character" w:customStyle="1" w:styleId="962">
    <w:name w:val="ListLabel 889"/>
    <w:qFormat/>
    <w:uiPriority w:val="0"/>
    <w:rPr>
      <w:rFonts w:ascii="Arial" w:hAnsi="Arial" w:eastAsia="Calibri"/>
      <w:color w:val="000000"/>
      <w:sz w:val="24"/>
      <w:szCs w:val="24"/>
    </w:rPr>
  </w:style>
  <w:style w:type="character" w:customStyle="1" w:styleId="963">
    <w:name w:val="ListLabel 890"/>
    <w:qFormat/>
    <w:uiPriority w:val="0"/>
    <w:rPr>
      <w:rFonts w:ascii="Arial" w:hAnsi="Arial" w:cs="Arial"/>
    </w:rPr>
  </w:style>
  <w:style w:type="character" w:customStyle="1" w:styleId="964">
    <w:name w:val="ListLabel 891"/>
    <w:qFormat/>
    <w:uiPriority w:val="0"/>
    <w:rPr>
      <w:rFonts w:cs="Courier New"/>
    </w:rPr>
  </w:style>
  <w:style w:type="character" w:customStyle="1" w:styleId="965">
    <w:name w:val="ListLabel 892"/>
    <w:qFormat/>
    <w:uiPriority w:val="0"/>
    <w:rPr>
      <w:rFonts w:cs="Wingdings"/>
    </w:rPr>
  </w:style>
  <w:style w:type="character" w:customStyle="1" w:styleId="966">
    <w:name w:val="ListLabel 893"/>
    <w:qFormat/>
    <w:uiPriority w:val="0"/>
    <w:rPr>
      <w:rFonts w:cs="Symbol"/>
    </w:rPr>
  </w:style>
  <w:style w:type="character" w:customStyle="1" w:styleId="967">
    <w:name w:val="ListLabel 894"/>
    <w:qFormat/>
    <w:uiPriority w:val="0"/>
    <w:rPr>
      <w:rFonts w:cs="Courier New"/>
    </w:rPr>
  </w:style>
  <w:style w:type="character" w:customStyle="1" w:styleId="968">
    <w:name w:val="ListLabel 895"/>
    <w:qFormat/>
    <w:uiPriority w:val="0"/>
    <w:rPr>
      <w:rFonts w:cs="Wingdings"/>
    </w:rPr>
  </w:style>
  <w:style w:type="character" w:customStyle="1" w:styleId="969">
    <w:name w:val="ListLabel 896"/>
    <w:qFormat/>
    <w:uiPriority w:val="0"/>
    <w:rPr>
      <w:rFonts w:cs="Symbol"/>
    </w:rPr>
  </w:style>
  <w:style w:type="character" w:customStyle="1" w:styleId="970">
    <w:name w:val="ListLabel 897"/>
    <w:qFormat/>
    <w:uiPriority w:val="0"/>
    <w:rPr>
      <w:rFonts w:cs="Courier New"/>
    </w:rPr>
  </w:style>
  <w:style w:type="character" w:customStyle="1" w:styleId="971">
    <w:name w:val="ListLabel 898"/>
    <w:qFormat/>
    <w:uiPriority w:val="0"/>
    <w:rPr>
      <w:rFonts w:cs="Wingdings"/>
    </w:rPr>
  </w:style>
  <w:style w:type="character" w:customStyle="1" w:styleId="972">
    <w:name w:val="ListLabel 899"/>
    <w:qFormat/>
    <w:uiPriority w:val="0"/>
    <w:rPr>
      <w:color w:val="000000"/>
      <w:sz w:val="24"/>
      <w:szCs w:val="24"/>
      <w:u w:val="none"/>
      <w:lang w:val="uk-UA"/>
    </w:rPr>
  </w:style>
  <w:style w:type="character" w:customStyle="1" w:styleId="973">
    <w:name w:val="ListLabel 900"/>
    <w:qFormat/>
    <w:uiPriority w:val="0"/>
    <w:rPr>
      <w:rFonts w:eastAsia="Times New Roman"/>
      <w:color w:val="000000"/>
      <w:spacing w:val="0"/>
      <w:sz w:val="24"/>
      <w:szCs w:val="24"/>
      <w:highlight w:val="white"/>
      <w:u w:val="none"/>
      <w:lang w:val="uk-UA"/>
    </w:rPr>
  </w:style>
  <w:style w:type="character" w:customStyle="1" w:styleId="974">
    <w:name w:val="ListLabel 901"/>
    <w:qFormat/>
    <w:uiPriority w:val="0"/>
    <w:rPr>
      <w:rFonts w:eastAsia="Times New Roman"/>
      <w:color w:val="000000"/>
      <w:spacing w:val="0"/>
      <w:sz w:val="24"/>
      <w:szCs w:val="24"/>
      <w:highlight w:val="white"/>
      <w:u w:val="none"/>
      <w:lang w:val="uk-UA"/>
    </w:rPr>
  </w:style>
  <w:style w:type="character" w:customStyle="1" w:styleId="975">
    <w:name w:val="ListLabel 902"/>
    <w:qFormat/>
    <w:uiPriority w:val="0"/>
    <w:rPr>
      <w:color w:val="000000"/>
      <w:sz w:val="24"/>
      <w:szCs w:val="24"/>
      <w:u w:val="none"/>
      <w:lang w:eastAsia="uk-UA"/>
    </w:rPr>
  </w:style>
  <w:style w:type="character" w:customStyle="1" w:styleId="976">
    <w:name w:val="ListLabel 903"/>
    <w:qFormat/>
    <w:uiPriority w:val="0"/>
    <w:rPr>
      <w:rFonts w:ascii="Arial" w:hAnsi="Arial" w:eastAsia="Times New Roman"/>
      <w:color w:val="000000"/>
      <w:spacing w:val="0"/>
      <w:sz w:val="24"/>
      <w:szCs w:val="24"/>
      <w:u w:val="single"/>
      <w:lang w:val="uk-UA"/>
    </w:rPr>
  </w:style>
  <w:style w:type="character" w:customStyle="1" w:styleId="977">
    <w:name w:val="ListLabel 904"/>
    <w:qFormat/>
    <w:uiPriority w:val="0"/>
    <w:rPr>
      <w:rFonts w:ascii="Arial" w:hAnsi="Arial"/>
      <w:color w:val="000000"/>
      <w:spacing w:val="0"/>
      <w:sz w:val="24"/>
      <w:szCs w:val="24"/>
      <w:u w:val="single"/>
    </w:rPr>
  </w:style>
  <w:style w:type="character" w:customStyle="1" w:styleId="978">
    <w:name w:val="ListLabel 905"/>
    <w:qFormat/>
    <w:uiPriority w:val="0"/>
    <w:rPr>
      <w:rFonts w:ascii="Arial" w:hAnsi="Arial" w:eastAsia="Arial"/>
      <w:color w:val="000000"/>
      <w:spacing w:val="0"/>
      <w:sz w:val="24"/>
      <w:szCs w:val="24"/>
      <w:u w:val="none"/>
      <w:lang w:eastAsia="uk-UA"/>
    </w:rPr>
  </w:style>
  <w:style w:type="character" w:customStyle="1" w:styleId="979">
    <w:name w:val="ListLabel 906"/>
    <w:qFormat/>
    <w:uiPriority w:val="0"/>
    <w:rPr>
      <w:rFonts w:ascii="Arial" w:hAnsi="Arial"/>
      <w:color w:val="000000"/>
      <w:spacing w:val="0"/>
      <w:sz w:val="24"/>
      <w:szCs w:val="24"/>
      <w:u w:val="none"/>
    </w:rPr>
  </w:style>
  <w:style w:type="character" w:customStyle="1" w:styleId="980">
    <w:name w:val="ListLabel 907"/>
    <w:qFormat/>
    <w:uiPriority w:val="0"/>
    <w:rPr>
      <w:sz w:val="24"/>
      <w:szCs w:val="24"/>
      <w:lang w:eastAsia="uk-UA"/>
    </w:rPr>
  </w:style>
  <w:style w:type="character" w:customStyle="1" w:styleId="981">
    <w:name w:val="ListLabel 908"/>
    <w:qFormat/>
    <w:uiPriority w:val="0"/>
    <w:rPr>
      <w:rFonts w:ascii="Arial" w:hAnsi="Arial"/>
      <w:color w:val="006600"/>
      <w:spacing w:val="0"/>
      <w:sz w:val="24"/>
      <w:szCs w:val="24"/>
      <w:u w:val="single"/>
    </w:rPr>
  </w:style>
  <w:style w:type="character" w:customStyle="1" w:styleId="982">
    <w:name w:val="ListLabel 909"/>
    <w:qFormat/>
    <w:uiPriority w:val="0"/>
    <w:rPr>
      <w:rFonts w:ascii="Arial" w:hAnsi="Arial"/>
      <w:color w:val="006600"/>
      <w:spacing w:val="0"/>
      <w:sz w:val="24"/>
      <w:u w:val="single"/>
    </w:rPr>
  </w:style>
  <w:style w:type="character" w:customStyle="1" w:styleId="983">
    <w:name w:val="ListLabel 910"/>
    <w:qFormat/>
    <w:uiPriority w:val="0"/>
    <w:rPr>
      <w:rFonts w:ascii="Arial" w:hAnsi="Arial"/>
      <w:color w:val="000099"/>
      <w:spacing w:val="0"/>
      <w:sz w:val="24"/>
      <w:szCs w:val="24"/>
      <w:u w:val="single"/>
    </w:rPr>
  </w:style>
  <w:style w:type="character" w:customStyle="1" w:styleId="984">
    <w:name w:val="ListLabel 911"/>
    <w:qFormat/>
    <w:uiPriority w:val="0"/>
    <w:rPr>
      <w:rFonts w:ascii="Arial" w:hAnsi="Arial"/>
      <w:color w:val="006600"/>
      <w:spacing w:val="0"/>
      <w:sz w:val="24"/>
      <w:u w:val="none"/>
    </w:rPr>
  </w:style>
  <w:style w:type="character" w:customStyle="1" w:styleId="985">
    <w:name w:val="ListLabel 912"/>
    <w:qFormat/>
    <w:uiPriority w:val="0"/>
    <w:rPr>
      <w:rFonts w:ascii="Arial" w:hAnsi="Arial" w:eastAsiaTheme="minorHAnsi"/>
      <w:color w:val="006600"/>
      <w:spacing w:val="0"/>
      <w:sz w:val="24"/>
      <w:szCs w:val="24"/>
      <w:u w:val="none"/>
    </w:rPr>
  </w:style>
  <w:style w:type="character" w:customStyle="1" w:styleId="986">
    <w:name w:val="ListLabel 913"/>
    <w:qFormat/>
    <w:uiPriority w:val="0"/>
    <w:rPr>
      <w:rFonts w:ascii="Arial" w:hAnsi="Arial" w:eastAsia="Calibri"/>
      <w:color w:val="000000"/>
      <w:sz w:val="24"/>
      <w:szCs w:val="24"/>
    </w:rPr>
  </w:style>
  <w:style w:type="character" w:customStyle="1" w:styleId="987">
    <w:name w:val="ListLabel 914"/>
    <w:qFormat/>
    <w:uiPriority w:val="0"/>
    <w:rPr>
      <w:rFonts w:ascii="Arial" w:hAnsi="Arial" w:cs="Arial"/>
    </w:rPr>
  </w:style>
  <w:style w:type="character" w:customStyle="1" w:styleId="988">
    <w:name w:val="ListLabel 915"/>
    <w:qFormat/>
    <w:uiPriority w:val="0"/>
    <w:rPr>
      <w:rFonts w:cs="Courier New"/>
    </w:rPr>
  </w:style>
  <w:style w:type="character" w:customStyle="1" w:styleId="989">
    <w:name w:val="ListLabel 916"/>
    <w:qFormat/>
    <w:uiPriority w:val="0"/>
    <w:rPr>
      <w:rFonts w:cs="Wingdings"/>
    </w:rPr>
  </w:style>
  <w:style w:type="character" w:customStyle="1" w:styleId="990">
    <w:name w:val="ListLabel 917"/>
    <w:qFormat/>
    <w:uiPriority w:val="0"/>
    <w:rPr>
      <w:rFonts w:cs="Symbol"/>
    </w:rPr>
  </w:style>
  <w:style w:type="character" w:customStyle="1" w:styleId="991">
    <w:name w:val="ListLabel 918"/>
    <w:qFormat/>
    <w:uiPriority w:val="0"/>
    <w:rPr>
      <w:rFonts w:cs="Courier New"/>
    </w:rPr>
  </w:style>
  <w:style w:type="character" w:customStyle="1" w:styleId="992">
    <w:name w:val="ListLabel 919"/>
    <w:qFormat/>
    <w:uiPriority w:val="0"/>
    <w:rPr>
      <w:rFonts w:cs="Wingdings"/>
    </w:rPr>
  </w:style>
  <w:style w:type="character" w:customStyle="1" w:styleId="993">
    <w:name w:val="ListLabel 920"/>
    <w:qFormat/>
    <w:uiPriority w:val="0"/>
    <w:rPr>
      <w:rFonts w:cs="Symbol"/>
    </w:rPr>
  </w:style>
  <w:style w:type="character" w:customStyle="1" w:styleId="994">
    <w:name w:val="ListLabel 921"/>
    <w:qFormat/>
    <w:uiPriority w:val="0"/>
    <w:rPr>
      <w:rFonts w:cs="Courier New"/>
    </w:rPr>
  </w:style>
  <w:style w:type="character" w:customStyle="1" w:styleId="995">
    <w:name w:val="ListLabel 922"/>
    <w:qFormat/>
    <w:uiPriority w:val="0"/>
    <w:rPr>
      <w:rFonts w:cs="Wingdings"/>
    </w:rPr>
  </w:style>
  <w:style w:type="character" w:customStyle="1" w:styleId="996">
    <w:name w:val="ListLabel 923"/>
    <w:qFormat/>
    <w:uiPriority w:val="0"/>
    <w:rPr>
      <w:color w:val="000000"/>
      <w:sz w:val="24"/>
      <w:szCs w:val="24"/>
      <w:u w:val="none"/>
      <w:lang w:val="uk-UA"/>
    </w:rPr>
  </w:style>
  <w:style w:type="character" w:customStyle="1" w:styleId="997">
    <w:name w:val="ListLabel 924"/>
    <w:qFormat/>
    <w:uiPriority w:val="0"/>
    <w:rPr>
      <w:rFonts w:eastAsia="Times New Roman"/>
      <w:color w:val="000000"/>
      <w:spacing w:val="0"/>
      <w:sz w:val="24"/>
      <w:szCs w:val="24"/>
      <w:highlight w:val="white"/>
      <w:u w:val="none"/>
      <w:lang w:val="uk-UA"/>
    </w:rPr>
  </w:style>
  <w:style w:type="character" w:customStyle="1" w:styleId="998">
    <w:name w:val="ListLabel 925"/>
    <w:qFormat/>
    <w:uiPriority w:val="0"/>
    <w:rPr>
      <w:rFonts w:eastAsia="Times New Roman"/>
      <w:color w:val="000000"/>
      <w:spacing w:val="0"/>
      <w:sz w:val="24"/>
      <w:szCs w:val="24"/>
      <w:highlight w:val="white"/>
      <w:u w:val="none"/>
      <w:lang w:val="uk-UA"/>
    </w:rPr>
  </w:style>
  <w:style w:type="character" w:customStyle="1" w:styleId="999">
    <w:name w:val="ListLabel 926"/>
    <w:qFormat/>
    <w:uiPriority w:val="0"/>
    <w:rPr>
      <w:color w:val="000000"/>
      <w:sz w:val="24"/>
      <w:szCs w:val="24"/>
      <w:u w:val="none"/>
      <w:lang w:eastAsia="uk-UA"/>
    </w:rPr>
  </w:style>
  <w:style w:type="character" w:customStyle="1" w:styleId="1000">
    <w:name w:val="ListLabel 927"/>
    <w:qFormat/>
    <w:uiPriority w:val="0"/>
    <w:rPr>
      <w:rFonts w:ascii="Arial" w:hAnsi="Arial" w:eastAsia="Times New Roman"/>
      <w:color w:val="000000"/>
      <w:spacing w:val="0"/>
      <w:sz w:val="24"/>
      <w:szCs w:val="24"/>
      <w:u w:val="single"/>
      <w:lang w:val="uk-UA"/>
    </w:rPr>
  </w:style>
  <w:style w:type="character" w:customStyle="1" w:styleId="1001">
    <w:name w:val="ListLabel 928"/>
    <w:qFormat/>
    <w:uiPriority w:val="0"/>
    <w:rPr>
      <w:rFonts w:ascii="Arial" w:hAnsi="Arial"/>
      <w:color w:val="000000"/>
      <w:spacing w:val="0"/>
      <w:sz w:val="24"/>
      <w:szCs w:val="24"/>
      <w:u w:val="single"/>
    </w:rPr>
  </w:style>
  <w:style w:type="character" w:customStyle="1" w:styleId="1002">
    <w:name w:val="ListLabel 929"/>
    <w:qFormat/>
    <w:uiPriority w:val="0"/>
    <w:rPr>
      <w:rFonts w:ascii="Arial" w:hAnsi="Arial" w:eastAsia="Arial"/>
      <w:color w:val="000000"/>
      <w:spacing w:val="0"/>
      <w:sz w:val="24"/>
      <w:szCs w:val="24"/>
      <w:u w:val="none"/>
      <w:lang w:eastAsia="uk-UA"/>
    </w:rPr>
  </w:style>
  <w:style w:type="character" w:customStyle="1" w:styleId="1003">
    <w:name w:val="ListLabel 930"/>
    <w:qFormat/>
    <w:uiPriority w:val="0"/>
    <w:rPr>
      <w:rFonts w:ascii="Arial" w:hAnsi="Arial"/>
      <w:color w:val="000000"/>
      <w:spacing w:val="0"/>
      <w:sz w:val="24"/>
      <w:szCs w:val="24"/>
      <w:u w:val="none"/>
    </w:rPr>
  </w:style>
  <w:style w:type="character" w:customStyle="1" w:styleId="1004">
    <w:name w:val="ListLabel 931"/>
    <w:qFormat/>
    <w:uiPriority w:val="0"/>
    <w:rPr>
      <w:sz w:val="24"/>
      <w:szCs w:val="24"/>
      <w:lang w:eastAsia="uk-UA"/>
    </w:rPr>
  </w:style>
  <w:style w:type="character" w:customStyle="1" w:styleId="1005">
    <w:name w:val="ListLabel 932"/>
    <w:qFormat/>
    <w:uiPriority w:val="0"/>
    <w:rPr>
      <w:rFonts w:ascii="Arial" w:hAnsi="Arial"/>
      <w:color w:val="006600"/>
      <w:spacing w:val="0"/>
      <w:sz w:val="24"/>
      <w:szCs w:val="24"/>
      <w:u w:val="single"/>
    </w:rPr>
  </w:style>
  <w:style w:type="character" w:customStyle="1" w:styleId="1006">
    <w:name w:val="ListLabel 933"/>
    <w:qFormat/>
    <w:uiPriority w:val="0"/>
    <w:rPr>
      <w:rFonts w:ascii="Arial" w:hAnsi="Arial"/>
      <w:color w:val="006600"/>
      <w:spacing w:val="0"/>
      <w:sz w:val="24"/>
      <w:u w:val="single"/>
    </w:rPr>
  </w:style>
  <w:style w:type="character" w:customStyle="1" w:styleId="1007">
    <w:name w:val="ListLabel 934"/>
    <w:qFormat/>
    <w:uiPriority w:val="0"/>
    <w:rPr>
      <w:rFonts w:ascii="Arial" w:hAnsi="Arial"/>
      <w:color w:val="000099"/>
      <w:spacing w:val="0"/>
      <w:sz w:val="24"/>
      <w:szCs w:val="24"/>
      <w:u w:val="single"/>
    </w:rPr>
  </w:style>
  <w:style w:type="character" w:customStyle="1" w:styleId="1008">
    <w:name w:val="ListLabel 935"/>
    <w:qFormat/>
    <w:uiPriority w:val="0"/>
    <w:rPr>
      <w:rFonts w:ascii="Arial" w:hAnsi="Arial"/>
      <w:color w:val="006600"/>
      <w:spacing w:val="0"/>
      <w:sz w:val="24"/>
      <w:u w:val="none"/>
    </w:rPr>
  </w:style>
  <w:style w:type="character" w:customStyle="1" w:styleId="1009">
    <w:name w:val="ListLabel 936"/>
    <w:qFormat/>
    <w:uiPriority w:val="0"/>
    <w:rPr>
      <w:rFonts w:ascii="Arial" w:hAnsi="Arial" w:eastAsiaTheme="minorHAnsi"/>
      <w:color w:val="006600"/>
      <w:spacing w:val="0"/>
      <w:sz w:val="24"/>
      <w:szCs w:val="24"/>
      <w:u w:val="none"/>
    </w:rPr>
  </w:style>
  <w:style w:type="character" w:customStyle="1" w:styleId="1010">
    <w:name w:val="ListLabel 937"/>
    <w:qFormat/>
    <w:uiPriority w:val="0"/>
    <w:rPr>
      <w:rFonts w:ascii="Arial" w:hAnsi="Arial" w:eastAsia="Calibri"/>
      <w:color w:val="000000"/>
      <w:sz w:val="24"/>
      <w:szCs w:val="24"/>
    </w:rPr>
  </w:style>
  <w:style w:type="character" w:customStyle="1" w:styleId="1011">
    <w:name w:val="Маркери списку"/>
    <w:qFormat/>
    <w:uiPriority w:val="0"/>
    <w:rPr>
      <w:rFonts w:ascii="OpenSymbol" w:hAnsi="OpenSymbol" w:eastAsia="OpenSymbol" w:cs="OpenSymbol"/>
    </w:rPr>
  </w:style>
  <w:style w:type="character" w:customStyle="1" w:styleId="1012">
    <w:name w:val="ListLabel 938"/>
    <w:qFormat/>
    <w:uiPriority w:val="0"/>
    <w:rPr>
      <w:rFonts w:ascii="Arial" w:hAnsi="Arial" w:cs="Arial"/>
    </w:rPr>
  </w:style>
  <w:style w:type="character" w:customStyle="1" w:styleId="1013">
    <w:name w:val="ListLabel 939"/>
    <w:qFormat/>
    <w:uiPriority w:val="0"/>
    <w:rPr>
      <w:rFonts w:cs="Courier New"/>
    </w:rPr>
  </w:style>
  <w:style w:type="character" w:customStyle="1" w:styleId="1014">
    <w:name w:val="ListLabel 940"/>
    <w:qFormat/>
    <w:uiPriority w:val="0"/>
    <w:rPr>
      <w:rFonts w:cs="Wingdings"/>
    </w:rPr>
  </w:style>
  <w:style w:type="character" w:customStyle="1" w:styleId="1015">
    <w:name w:val="ListLabel 941"/>
    <w:qFormat/>
    <w:uiPriority w:val="0"/>
    <w:rPr>
      <w:rFonts w:cs="Symbol"/>
    </w:rPr>
  </w:style>
  <w:style w:type="character" w:customStyle="1" w:styleId="1016">
    <w:name w:val="ListLabel 942"/>
    <w:qFormat/>
    <w:uiPriority w:val="0"/>
    <w:rPr>
      <w:rFonts w:cs="Courier New"/>
    </w:rPr>
  </w:style>
  <w:style w:type="character" w:customStyle="1" w:styleId="1017">
    <w:name w:val="ListLabel 943"/>
    <w:qFormat/>
    <w:uiPriority w:val="0"/>
    <w:rPr>
      <w:rFonts w:cs="Wingdings"/>
    </w:rPr>
  </w:style>
  <w:style w:type="character" w:customStyle="1" w:styleId="1018">
    <w:name w:val="ListLabel 944"/>
    <w:qFormat/>
    <w:uiPriority w:val="0"/>
    <w:rPr>
      <w:rFonts w:cs="Symbol"/>
    </w:rPr>
  </w:style>
  <w:style w:type="character" w:customStyle="1" w:styleId="1019">
    <w:name w:val="ListLabel 945"/>
    <w:qFormat/>
    <w:uiPriority w:val="0"/>
    <w:rPr>
      <w:rFonts w:cs="Courier New"/>
    </w:rPr>
  </w:style>
  <w:style w:type="character" w:customStyle="1" w:styleId="1020">
    <w:name w:val="ListLabel 946"/>
    <w:qFormat/>
    <w:uiPriority w:val="0"/>
    <w:rPr>
      <w:rFonts w:cs="Wingdings"/>
    </w:rPr>
  </w:style>
  <w:style w:type="character" w:customStyle="1" w:styleId="1021">
    <w:name w:val="ListLabel 947"/>
    <w:qFormat/>
    <w:uiPriority w:val="0"/>
    <w:rPr>
      <w:color w:val="000000"/>
      <w:sz w:val="24"/>
      <w:szCs w:val="24"/>
      <w:u w:val="none"/>
      <w:lang w:val="uk-UA"/>
    </w:rPr>
  </w:style>
  <w:style w:type="character" w:customStyle="1" w:styleId="1022">
    <w:name w:val="ListLabel 948"/>
    <w:qFormat/>
    <w:uiPriority w:val="0"/>
    <w:rPr>
      <w:rFonts w:eastAsia="Times New Roman"/>
      <w:color w:val="000000"/>
      <w:spacing w:val="0"/>
      <w:sz w:val="24"/>
      <w:szCs w:val="24"/>
      <w:highlight w:val="white"/>
      <w:u w:val="none"/>
      <w:lang w:val="uk-UA"/>
    </w:rPr>
  </w:style>
  <w:style w:type="character" w:customStyle="1" w:styleId="1023">
    <w:name w:val="ListLabel 949"/>
    <w:qFormat/>
    <w:uiPriority w:val="0"/>
    <w:rPr>
      <w:rFonts w:eastAsia="Times New Roman"/>
      <w:color w:val="000000"/>
      <w:spacing w:val="0"/>
      <w:sz w:val="24"/>
      <w:szCs w:val="24"/>
      <w:highlight w:val="white"/>
      <w:u w:val="none"/>
      <w:lang w:val="uk-UA"/>
    </w:rPr>
  </w:style>
  <w:style w:type="character" w:customStyle="1" w:styleId="1024">
    <w:name w:val="ListLabel 950"/>
    <w:qFormat/>
    <w:uiPriority w:val="0"/>
    <w:rPr>
      <w:color w:val="000000"/>
      <w:sz w:val="24"/>
      <w:szCs w:val="24"/>
      <w:u w:val="none"/>
      <w:lang w:eastAsia="uk-UA"/>
    </w:rPr>
  </w:style>
  <w:style w:type="character" w:customStyle="1" w:styleId="1025">
    <w:name w:val="ListLabel 951"/>
    <w:qFormat/>
    <w:uiPriority w:val="0"/>
    <w:rPr>
      <w:rFonts w:ascii="Arial" w:hAnsi="Arial" w:eastAsia="Times New Roman"/>
      <w:color w:val="000000"/>
      <w:spacing w:val="0"/>
      <w:sz w:val="24"/>
      <w:szCs w:val="24"/>
      <w:u w:val="single"/>
      <w:lang w:val="uk-UA"/>
    </w:rPr>
  </w:style>
  <w:style w:type="character" w:customStyle="1" w:styleId="1026">
    <w:name w:val="ListLabel 952"/>
    <w:qFormat/>
    <w:uiPriority w:val="0"/>
    <w:rPr>
      <w:rFonts w:ascii="Arial" w:hAnsi="Arial"/>
      <w:color w:val="000000"/>
      <w:spacing w:val="0"/>
      <w:sz w:val="24"/>
      <w:szCs w:val="24"/>
      <w:u w:val="single"/>
    </w:rPr>
  </w:style>
  <w:style w:type="character" w:customStyle="1" w:styleId="1027">
    <w:name w:val="ListLabel 953"/>
    <w:qFormat/>
    <w:uiPriority w:val="0"/>
    <w:rPr>
      <w:rFonts w:ascii="Arial" w:hAnsi="Arial" w:eastAsia="Arial"/>
      <w:color w:val="000000"/>
      <w:spacing w:val="0"/>
      <w:sz w:val="24"/>
      <w:szCs w:val="24"/>
      <w:u w:val="none"/>
      <w:lang w:eastAsia="uk-UA"/>
    </w:rPr>
  </w:style>
  <w:style w:type="character" w:customStyle="1" w:styleId="1028">
    <w:name w:val="ListLabel 954"/>
    <w:qFormat/>
    <w:uiPriority w:val="0"/>
    <w:rPr>
      <w:rFonts w:ascii="Arial" w:hAnsi="Arial"/>
      <w:color w:val="000000"/>
      <w:spacing w:val="0"/>
      <w:sz w:val="24"/>
      <w:szCs w:val="24"/>
      <w:u w:val="none"/>
    </w:rPr>
  </w:style>
  <w:style w:type="character" w:customStyle="1" w:styleId="1029">
    <w:name w:val="ListLabel 955"/>
    <w:qFormat/>
    <w:uiPriority w:val="0"/>
    <w:rPr>
      <w:sz w:val="24"/>
      <w:szCs w:val="24"/>
      <w:lang w:eastAsia="uk-UA"/>
    </w:rPr>
  </w:style>
  <w:style w:type="character" w:customStyle="1" w:styleId="1030">
    <w:name w:val="ListLabel 956"/>
    <w:qFormat/>
    <w:uiPriority w:val="0"/>
    <w:rPr>
      <w:rFonts w:ascii="Arial" w:hAnsi="Arial"/>
      <w:color w:val="006600"/>
      <w:spacing w:val="0"/>
      <w:sz w:val="24"/>
      <w:szCs w:val="24"/>
      <w:u w:val="single"/>
    </w:rPr>
  </w:style>
  <w:style w:type="character" w:customStyle="1" w:styleId="1031">
    <w:name w:val="ListLabel 957"/>
    <w:qFormat/>
    <w:uiPriority w:val="0"/>
    <w:rPr>
      <w:rFonts w:ascii="Arial" w:hAnsi="Arial"/>
      <w:color w:val="006600"/>
      <w:spacing w:val="0"/>
      <w:sz w:val="24"/>
      <w:u w:val="single"/>
    </w:rPr>
  </w:style>
  <w:style w:type="character" w:customStyle="1" w:styleId="1032">
    <w:name w:val="ListLabel 958"/>
    <w:qFormat/>
    <w:uiPriority w:val="0"/>
    <w:rPr>
      <w:rFonts w:ascii="Arial" w:hAnsi="Arial"/>
      <w:color w:val="000099"/>
      <w:spacing w:val="0"/>
      <w:sz w:val="24"/>
      <w:szCs w:val="24"/>
      <w:u w:val="single"/>
    </w:rPr>
  </w:style>
  <w:style w:type="character" w:customStyle="1" w:styleId="1033">
    <w:name w:val="ListLabel 959"/>
    <w:qFormat/>
    <w:uiPriority w:val="0"/>
    <w:rPr>
      <w:rFonts w:ascii="Arial" w:hAnsi="Arial"/>
      <w:color w:val="006600"/>
      <w:spacing w:val="0"/>
      <w:sz w:val="24"/>
      <w:u w:val="none"/>
    </w:rPr>
  </w:style>
  <w:style w:type="character" w:customStyle="1" w:styleId="1034">
    <w:name w:val="ListLabel 960"/>
    <w:qFormat/>
    <w:uiPriority w:val="0"/>
    <w:rPr>
      <w:rFonts w:ascii="Arial" w:hAnsi="Arial" w:eastAsiaTheme="minorHAnsi"/>
      <w:color w:val="006600"/>
      <w:spacing w:val="0"/>
      <w:sz w:val="24"/>
      <w:szCs w:val="24"/>
      <w:u w:val="none"/>
    </w:rPr>
  </w:style>
  <w:style w:type="character" w:customStyle="1" w:styleId="1035">
    <w:name w:val="ListLabel 961"/>
    <w:qFormat/>
    <w:uiPriority w:val="0"/>
    <w:rPr>
      <w:rFonts w:ascii="Arial" w:hAnsi="Arial" w:eastAsia="Calibri"/>
      <w:color w:val="000000"/>
      <w:sz w:val="24"/>
      <w:szCs w:val="24"/>
    </w:rPr>
  </w:style>
  <w:style w:type="character" w:customStyle="1" w:styleId="1036">
    <w:name w:val="ListLabel 962"/>
    <w:qFormat/>
    <w:uiPriority w:val="0"/>
    <w:rPr>
      <w:rFonts w:ascii="Arial" w:hAnsi="Arial" w:cs="Arial"/>
    </w:rPr>
  </w:style>
  <w:style w:type="character" w:customStyle="1" w:styleId="1037">
    <w:name w:val="ListLabel 963"/>
    <w:qFormat/>
    <w:uiPriority w:val="0"/>
    <w:rPr>
      <w:rFonts w:cs="Courier New"/>
    </w:rPr>
  </w:style>
  <w:style w:type="character" w:customStyle="1" w:styleId="1038">
    <w:name w:val="ListLabel 964"/>
    <w:qFormat/>
    <w:uiPriority w:val="0"/>
    <w:rPr>
      <w:rFonts w:cs="Wingdings"/>
    </w:rPr>
  </w:style>
  <w:style w:type="character" w:customStyle="1" w:styleId="1039">
    <w:name w:val="ListLabel 965"/>
    <w:qFormat/>
    <w:uiPriority w:val="0"/>
    <w:rPr>
      <w:rFonts w:cs="Symbol"/>
    </w:rPr>
  </w:style>
  <w:style w:type="character" w:customStyle="1" w:styleId="1040">
    <w:name w:val="ListLabel 966"/>
    <w:qFormat/>
    <w:uiPriority w:val="0"/>
    <w:rPr>
      <w:rFonts w:cs="Courier New"/>
    </w:rPr>
  </w:style>
  <w:style w:type="character" w:customStyle="1" w:styleId="1041">
    <w:name w:val="ListLabel 967"/>
    <w:qFormat/>
    <w:uiPriority w:val="0"/>
    <w:rPr>
      <w:rFonts w:cs="Wingdings"/>
    </w:rPr>
  </w:style>
  <w:style w:type="character" w:customStyle="1" w:styleId="1042">
    <w:name w:val="ListLabel 968"/>
    <w:qFormat/>
    <w:uiPriority w:val="0"/>
    <w:rPr>
      <w:rFonts w:cs="Symbol"/>
    </w:rPr>
  </w:style>
  <w:style w:type="character" w:customStyle="1" w:styleId="1043">
    <w:name w:val="ListLabel 969"/>
    <w:qFormat/>
    <w:uiPriority w:val="0"/>
    <w:rPr>
      <w:rFonts w:cs="Courier New"/>
    </w:rPr>
  </w:style>
  <w:style w:type="character" w:customStyle="1" w:styleId="1044">
    <w:name w:val="ListLabel 970"/>
    <w:qFormat/>
    <w:uiPriority w:val="0"/>
    <w:rPr>
      <w:rFonts w:cs="Wingdings"/>
    </w:rPr>
  </w:style>
  <w:style w:type="character" w:customStyle="1" w:styleId="1045">
    <w:name w:val="ListLabel 971"/>
    <w:qFormat/>
    <w:uiPriority w:val="0"/>
    <w:rPr>
      <w:color w:val="000000"/>
      <w:sz w:val="24"/>
      <w:szCs w:val="24"/>
      <w:u w:val="none"/>
      <w:lang w:val="uk-UA"/>
    </w:rPr>
  </w:style>
  <w:style w:type="character" w:customStyle="1" w:styleId="1046">
    <w:name w:val="ListLabel 972"/>
    <w:qFormat/>
    <w:uiPriority w:val="0"/>
    <w:rPr>
      <w:rFonts w:eastAsia="Times New Roman"/>
      <w:color w:val="000000"/>
      <w:spacing w:val="0"/>
      <w:sz w:val="24"/>
      <w:szCs w:val="24"/>
      <w:highlight w:val="white"/>
      <w:u w:val="none"/>
      <w:lang w:val="uk-UA"/>
    </w:rPr>
  </w:style>
  <w:style w:type="character" w:customStyle="1" w:styleId="1047">
    <w:name w:val="ListLabel 973"/>
    <w:qFormat/>
    <w:uiPriority w:val="0"/>
    <w:rPr>
      <w:rFonts w:eastAsia="Times New Roman"/>
      <w:color w:val="000000"/>
      <w:spacing w:val="0"/>
      <w:sz w:val="24"/>
      <w:szCs w:val="24"/>
      <w:highlight w:val="white"/>
      <w:u w:val="none"/>
      <w:lang w:val="uk-UA"/>
    </w:rPr>
  </w:style>
  <w:style w:type="character" w:customStyle="1" w:styleId="1048">
    <w:name w:val="ListLabel 974"/>
    <w:qFormat/>
    <w:uiPriority w:val="0"/>
    <w:rPr>
      <w:color w:val="000000"/>
      <w:sz w:val="24"/>
      <w:szCs w:val="24"/>
      <w:u w:val="none"/>
      <w:lang w:eastAsia="uk-UA"/>
    </w:rPr>
  </w:style>
  <w:style w:type="character" w:customStyle="1" w:styleId="1049">
    <w:name w:val="ListLabel 975"/>
    <w:qFormat/>
    <w:uiPriority w:val="0"/>
    <w:rPr>
      <w:rFonts w:ascii="Arial" w:hAnsi="Arial" w:eastAsia="Times New Roman"/>
      <w:color w:val="000000"/>
      <w:spacing w:val="0"/>
      <w:sz w:val="24"/>
      <w:szCs w:val="24"/>
      <w:u w:val="single"/>
      <w:lang w:val="uk-UA"/>
    </w:rPr>
  </w:style>
  <w:style w:type="character" w:customStyle="1" w:styleId="1050">
    <w:name w:val="ListLabel 976"/>
    <w:qFormat/>
    <w:uiPriority w:val="0"/>
    <w:rPr>
      <w:rFonts w:ascii="Arial" w:hAnsi="Arial"/>
      <w:color w:val="000000"/>
      <w:spacing w:val="0"/>
      <w:sz w:val="24"/>
      <w:szCs w:val="24"/>
      <w:u w:val="single"/>
    </w:rPr>
  </w:style>
  <w:style w:type="character" w:customStyle="1" w:styleId="1051">
    <w:name w:val="ListLabel 977"/>
    <w:qFormat/>
    <w:uiPriority w:val="0"/>
    <w:rPr>
      <w:rFonts w:ascii="Arial" w:hAnsi="Arial" w:eastAsia="Arial"/>
      <w:color w:val="000000"/>
      <w:spacing w:val="0"/>
      <w:sz w:val="24"/>
      <w:szCs w:val="24"/>
      <w:u w:val="none"/>
      <w:lang w:eastAsia="uk-UA"/>
    </w:rPr>
  </w:style>
  <w:style w:type="character" w:customStyle="1" w:styleId="1052">
    <w:name w:val="ListLabel 978"/>
    <w:qFormat/>
    <w:uiPriority w:val="0"/>
    <w:rPr>
      <w:rFonts w:ascii="Arial" w:hAnsi="Arial"/>
      <w:color w:val="000000"/>
      <w:spacing w:val="0"/>
      <w:sz w:val="24"/>
      <w:szCs w:val="24"/>
      <w:u w:val="none"/>
    </w:rPr>
  </w:style>
  <w:style w:type="character" w:customStyle="1" w:styleId="1053">
    <w:name w:val="ListLabel 979"/>
    <w:qFormat/>
    <w:uiPriority w:val="0"/>
    <w:rPr>
      <w:sz w:val="24"/>
      <w:szCs w:val="24"/>
      <w:lang w:eastAsia="uk-UA"/>
    </w:rPr>
  </w:style>
  <w:style w:type="character" w:customStyle="1" w:styleId="1054">
    <w:name w:val="ListLabel 980"/>
    <w:qFormat/>
    <w:uiPriority w:val="0"/>
    <w:rPr>
      <w:rFonts w:ascii="Arial" w:hAnsi="Arial"/>
      <w:color w:val="006600"/>
      <w:spacing w:val="0"/>
      <w:sz w:val="24"/>
      <w:szCs w:val="24"/>
      <w:u w:val="single"/>
    </w:rPr>
  </w:style>
  <w:style w:type="character" w:customStyle="1" w:styleId="1055">
    <w:name w:val="ListLabel 981"/>
    <w:qFormat/>
    <w:uiPriority w:val="0"/>
    <w:rPr>
      <w:rFonts w:ascii="Arial" w:hAnsi="Arial"/>
      <w:color w:val="006600"/>
      <w:spacing w:val="0"/>
      <w:sz w:val="24"/>
      <w:u w:val="single"/>
    </w:rPr>
  </w:style>
  <w:style w:type="character" w:customStyle="1" w:styleId="1056">
    <w:name w:val="ListLabel 982"/>
    <w:qFormat/>
    <w:uiPriority w:val="0"/>
    <w:rPr>
      <w:rFonts w:ascii="Arial" w:hAnsi="Arial"/>
      <w:color w:val="000099"/>
      <w:spacing w:val="0"/>
      <w:sz w:val="24"/>
      <w:szCs w:val="24"/>
      <w:u w:val="single"/>
    </w:rPr>
  </w:style>
  <w:style w:type="character" w:customStyle="1" w:styleId="1057">
    <w:name w:val="ListLabel 983"/>
    <w:qFormat/>
    <w:uiPriority w:val="0"/>
    <w:rPr>
      <w:rFonts w:ascii="Arial" w:hAnsi="Arial"/>
      <w:color w:val="006600"/>
      <w:spacing w:val="0"/>
      <w:sz w:val="24"/>
      <w:u w:val="none"/>
    </w:rPr>
  </w:style>
  <w:style w:type="character" w:customStyle="1" w:styleId="1058">
    <w:name w:val="ListLabel 984"/>
    <w:qFormat/>
    <w:uiPriority w:val="0"/>
    <w:rPr>
      <w:rFonts w:ascii="Arial" w:hAnsi="Arial" w:eastAsiaTheme="minorHAnsi"/>
      <w:color w:val="006600"/>
      <w:spacing w:val="0"/>
      <w:sz w:val="24"/>
      <w:szCs w:val="24"/>
      <w:u w:val="none"/>
    </w:rPr>
  </w:style>
  <w:style w:type="character" w:customStyle="1" w:styleId="1059">
    <w:name w:val="ListLabel 985"/>
    <w:qFormat/>
    <w:uiPriority w:val="0"/>
    <w:rPr>
      <w:rFonts w:ascii="Arial" w:hAnsi="Arial" w:eastAsia="Calibri"/>
      <w:color w:val="000000"/>
      <w:sz w:val="24"/>
      <w:szCs w:val="24"/>
    </w:rPr>
  </w:style>
  <w:style w:type="character" w:customStyle="1" w:styleId="1060">
    <w:name w:val="ListLabel 986"/>
    <w:qFormat/>
    <w:uiPriority w:val="0"/>
    <w:rPr>
      <w:rFonts w:ascii="Arial" w:hAnsi="Arial" w:cs="Arial"/>
    </w:rPr>
  </w:style>
  <w:style w:type="character" w:customStyle="1" w:styleId="1061">
    <w:name w:val="ListLabel 987"/>
    <w:qFormat/>
    <w:uiPriority w:val="0"/>
    <w:rPr>
      <w:rFonts w:cs="Courier New"/>
    </w:rPr>
  </w:style>
  <w:style w:type="character" w:customStyle="1" w:styleId="1062">
    <w:name w:val="ListLabel 988"/>
    <w:qFormat/>
    <w:uiPriority w:val="0"/>
    <w:rPr>
      <w:rFonts w:cs="Wingdings"/>
    </w:rPr>
  </w:style>
  <w:style w:type="character" w:customStyle="1" w:styleId="1063">
    <w:name w:val="ListLabel 989"/>
    <w:qFormat/>
    <w:uiPriority w:val="0"/>
    <w:rPr>
      <w:rFonts w:cs="Symbol"/>
    </w:rPr>
  </w:style>
  <w:style w:type="character" w:customStyle="1" w:styleId="1064">
    <w:name w:val="ListLabel 990"/>
    <w:qFormat/>
    <w:uiPriority w:val="0"/>
    <w:rPr>
      <w:rFonts w:cs="Courier New"/>
    </w:rPr>
  </w:style>
  <w:style w:type="character" w:customStyle="1" w:styleId="1065">
    <w:name w:val="ListLabel 991"/>
    <w:qFormat/>
    <w:uiPriority w:val="0"/>
    <w:rPr>
      <w:rFonts w:cs="Wingdings"/>
    </w:rPr>
  </w:style>
  <w:style w:type="character" w:customStyle="1" w:styleId="1066">
    <w:name w:val="ListLabel 992"/>
    <w:qFormat/>
    <w:uiPriority w:val="0"/>
    <w:rPr>
      <w:rFonts w:cs="Symbol"/>
    </w:rPr>
  </w:style>
  <w:style w:type="character" w:customStyle="1" w:styleId="1067">
    <w:name w:val="ListLabel 993"/>
    <w:qFormat/>
    <w:uiPriority w:val="0"/>
    <w:rPr>
      <w:rFonts w:cs="Courier New"/>
    </w:rPr>
  </w:style>
  <w:style w:type="character" w:customStyle="1" w:styleId="1068">
    <w:name w:val="ListLabel 994"/>
    <w:qFormat/>
    <w:uiPriority w:val="0"/>
    <w:rPr>
      <w:rFonts w:cs="Wingdings"/>
    </w:rPr>
  </w:style>
  <w:style w:type="character" w:customStyle="1" w:styleId="1069">
    <w:name w:val="ListLabel 995"/>
    <w:qFormat/>
    <w:uiPriority w:val="0"/>
    <w:rPr>
      <w:color w:val="000000"/>
      <w:sz w:val="24"/>
      <w:szCs w:val="24"/>
      <w:u w:val="none"/>
      <w:lang w:val="uk-UA"/>
    </w:rPr>
  </w:style>
  <w:style w:type="character" w:customStyle="1" w:styleId="1070">
    <w:name w:val="ListLabel 996"/>
    <w:qFormat/>
    <w:uiPriority w:val="0"/>
    <w:rPr>
      <w:rFonts w:eastAsia="Times New Roman"/>
      <w:color w:val="000000"/>
      <w:spacing w:val="0"/>
      <w:sz w:val="24"/>
      <w:szCs w:val="24"/>
      <w:highlight w:val="white"/>
      <w:u w:val="none"/>
      <w:lang w:val="uk-UA"/>
    </w:rPr>
  </w:style>
  <w:style w:type="character" w:customStyle="1" w:styleId="1071">
    <w:name w:val="ListLabel 997"/>
    <w:qFormat/>
    <w:uiPriority w:val="0"/>
    <w:rPr>
      <w:rFonts w:eastAsia="Times New Roman"/>
      <w:color w:val="000000"/>
      <w:spacing w:val="0"/>
      <w:sz w:val="24"/>
      <w:szCs w:val="24"/>
      <w:highlight w:val="white"/>
      <w:u w:val="none"/>
      <w:lang w:val="uk-UA"/>
    </w:rPr>
  </w:style>
  <w:style w:type="character" w:customStyle="1" w:styleId="1072">
    <w:name w:val="ListLabel 998"/>
    <w:qFormat/>
    <w:uiPriority w:val="0"/>
    <w:rPr>
      <w:color w:val="000000"/>
      <w:sz w:val="24"/>
      <w:szCs w:val="24"/>
      <w:u w:val="none"/>
      <w:lang w:eastAsia="uk-UA"/>
    </w:rPr>
  </w:style>
  <w:style w:type="character" w:customStyle="1" w:styleId="1073">
    <w:name w:val="ListLabel 999"/>
    <w:qFormat/>
    <w:uiPriority w:val="0"/>
    <w:rPr>
      <w:rFonts w:ascii="Arial" w:hAnsi="Arial" w:eastAsia="Times New Roman"/>
      <w:color w:val="000000"/>
      <w:spacing w:val="0"/>
      <w:sz w:val="24"/>
      <w:szCs w:val="24"/>
      <w:u w:val="single"/>
      <w:lang w:val="uk-UA"/>
    </w:rPr>
  </w:style>
  <w:style w:type="character" w:customStyle="1" w:styleId="1074">
    <w:name w:val="ListLabel 1000"/>
    <w:qFormat/>
    <w:uiPriority w:val="0"/>
    <w:rPr>
      <w:rFonts w:ascii="Arial" w:hAnsi="Arial"/>
      <w:color w:val="000000"/>
      <w:spacing w:val="0"/>
      <w:sz w:val="24"/>
      <w:szCs w:val="24"/>
      <w:u w:val="single"/>
    </w:rPr>
  </w:style>
  <w:style w:type="character" w:customStyle="1" w:styleId="1075">
    <w:name w:val="ListLabel 1001"/>
    <w:qFormat/>
    <w:uiPriority w:val="0"/>
    <w:rPr>
      <w:rFonts w:ascii="Arial" w:hAnsi="Arial" w:eastAsia="Arial"/>
      <w:color w:val="000000"/>
      <w:spacing w:val="0"/>
      <w:sz w:val="24"/>
      <w:szCs w:val="24"/>
      <w:u w:val="none"/>
      <w:lang w:eastAsia="uk-UA"/>
    </w:rPr>
  </w:style>
  <w:style w:type="character" w:customStyle="1" w:styleId="1076">
    <w:name w:val="ListLabel 1002"/>
    <w:qFormat/>
    <w:uiPriority w:val="0"/>
    <w:rPr>
      <w:rFonts w:ascii="Arial" w:hAnsi="Arial"/>
      <w:color w:val="000000"/>
      <w:spacing w:val="0"/>
      <w:sz w:val="24"/>
      <w:szCs w:val="24"/>
      <w:u w:val="none"/>
    </w:rPr>
  </w:style>
  <w:style w:type="character" w:customStyle="1" w:styleId="1077">
    <w:name w:val="ListLabel 1003"/>
    <w:qFormat/>
    <w:uiPriority w:val="0"/>
    <w:rPr>
      <w:sz w:val="24"/>
      <w:szCs w:val="24"/>
      <w:lang w:eastAsia="uk-UA"/>
    </w:rPr>
  </w:style>
  <w:style w:type="character" w:customStyle="1" w:styleId="1078">
    <w:name w:val="ListLabel 1004"/>
    <w:qFormat/>
    <w:uiPriority w:val="0"/>
    <w:rPr>
      <w:rFonts w:ascii="Arial" w:hAnsi="Arial"/>
      <w:color w:val="006600"/>
      <w:spacing w:val="0"/>
      <w:sz w:val="24"/>
      <w:szCs w:val="24"/>
      <w:u w:val="single"/>
    </w:rPr>
  </w:style>
  <w:style w:type="character" w:customStyle="1" w:styleId="1079">
    <w:name w:val="ListLabel 1005"/>
    <w:qFormat/>
    <w:uiPriority w:val="0"/>
    <w:rPr>
      <w:rFonts w:ascii="Arial" w:hAnsi="Arial"/>
      <w:color w:val="006600"/>
      <w:spacing w:val="0"/>
      <w:sz w:val="24"/>
      <w:u w:val="single"/>
    </w:rPr>
  </w:style>
  <w:style w:type="character" w:customStyle="1" w:styleId="1080">
    <w:name w:val="ListLabel 1006"/>
    <w:qFormat/>
    <w:uiPriority w:val="0"/>
    <w:rPr>
      <w:rFonts w:ascii="Arial" w:hAnsi="Arial"/>
      <w:color w:val="000099"/>
      <w:spacing w:val="0"/>
      <w:sz w:val="24"/>
      <w:szCs w:val="24"/>
      <w:u w:val="single"/>
    </w:rPr>
  </w:style>
  <w:style w:type="character" w:customStyle="1" w:styleId="1081">
    <w:name w:val="ListLabel 1007"/>
    <w:qFormat/>
    <w:uiPriority w:val="0"/>
    <w:rPr>
      <w:rFonts w:ascii="Arial" w:hAnsi="Arial"/>
      <w:color w:val="006600"/>
      <w:spacing w:val="0"/>
      <w:sz w:val="24"/>
      <w:u w:val="none"/>
    </w:rPr>
  </w:style>
  <w:style w:type="character" w:customStyle="1" w:styleId="1082">
    <w:name w:val="ListLabel 1008"/>
    <w:qFormat/>
    <w:uiPriority w:val="0"/>
    <w:rPr>
      <w:rFonts w:ascii="Arial" w:hAnsi="Arial" w:eastAsiaTheme="minorHAnsi"/>
      <w:color w:val="006600"/>
      <w:spacing w:val="0"/>
      <w:sz w:val="24"/>
      <w:szCs w:val="24"/>
      <w:u w:val="none"/>
    </w:rPr>
  </w:style>
  <w:style w:type="character" w:customStyle="1" w:styleId="1083">
    <w:name w:val="ListLabel 1009"/>
    <w:qFormat/>
    <w:uiPriority w:val="0"/>
    <w:rPr>
      <w:rFonts w:ascii="Arial" w:hAnsi="Arial" w:eastAsia="Calibri"/>
      <w:color w:val="000000"/>
      <w:sz w:val="24"/>
      <w:szCs w:val="24"/>
    </w:rPr>
  </w:style>
  <w:style w:type="character" w:customStyle="1" w:styleId="1084">
    <w:name w:val="ListLabel 1010"/>
    <w:qFormat/>
    <w:uiPriority w:val="0"/>
    <w:rPr>
      <w:rFonts w:ascii="Arial" w:hAnsi="Arial" w:cs="Arial"/>
    </w:rPr>
  </w:style>
  <w:style w:type="character" w:customStyle="1" w:styleId="1085">
    <w:name w:val="ListLabel 1011"/>
    <w:qFormat/>
    <w:uiPriority w:val="0"/>
    <w:rPr>
      <w:rFonts w:cs="Courier New"/>
    </w:rPr>
  </w:style>
  <w:style w:type="character" w:customStyle="1" w:styleId="1086">
    <w:name w:val="ListLabel 1012"/>
    <w:qFormat/>
    <w:uiPriority w:val="0"/>
    <w:rPr>
      <w:rFonts w:cs="Wingdings"/>
    </w:rPr>
  </w:style>
  <w:style w:type="character" w:customStyle="1" w:styleId="1087">
    <w:name w:val="ListLabel 1013"/>
    <w:qFormat/>
    <w:uiPriority w:val="0"/>
    <w:rPr>
      <w:rFonts w:cs="Symbol"/>
    </w:rPr>
  </w:style>
  <w:style w:type="character" w:customStyle="1" w:styleId="1088">
    <w:name w:val="ListLabel 1014"/>
    <w:qFormat/>
    <w:uiPriority w:val="0"/>
    <w:rPr>
      <w:rFonts w:cs="Courier New"/>
    </w:rPr>
  </w:style>
  <w:style w:type="character" w:customStyle="1" w:styleId="1089">
    <w:name w:val="ListLabel 1015"/>
    <w:qFormat/>
    <w:uiPriority w:val="0"/>
    <w:rPr>
      <w:rFonts w:cs="Wingdings"/>
    </w:rPr>
  </w:style>
  <w:style w:type="character" w:customStyle="1" w:styleId="1090">
    <w:name w:val="ListLabel 1016"/>
    <w:qFormat/>
    <w:uiPriority w:val="0"/>
    <w:rPr>
      <w:rFonts w:cs="Symbol"/>
    </w:rPr>
  </w:style>
  <w:style w:type="character" w:customStyle="1" w:styleId="1091">
    <w:name w:val="ListLabel 1017"/>
    <w:qFormat/>
    <w:uiPriority w:val="0"/>
    <w:rPr>
      <w:rFonts w:cs="Courier New"/>
    </w:rPr>
  </w:style>
  <w:style w:type="character" w:customStyle="1" w:styleId="1092">
    <w:name w:val="ListLabel 1018"/>
    <w:qFormat/>
    <w:uiPriority w:val="0"/>
    <w:rPr>
      <w:rFonts w:cs="Wingdings"/>
    </w:rPr>
  </w:style>
  <w:style w:type="character" w:customStyle="1" w:styleId="1093">
    <w:name w:val="ListLabel 1019"/>
    <w:qFormat/>
    <w:uiPriority w:val="0"/>
    <w:rPr>
      <w:color w:val="000000"/>
      <w:sz w:val="24"/>
      <w:szCs w:val="24"/>
      <w:u w:val="none"/>
      <w:lang w:val="uk-UA"/>
    </w:rPr>
  </w:style>
  <w:style w:type="character" w:customStyle="1" w:styleId="1094">
    <w:name w:val="ListLabel 1020"/>
    <w:qFormat/>
    <w:uiPriority w:val="0"/>
    <w:rPr>
      <w:rFonts w:eastAsia="Times New Roman"/>
      <w:color w:val="000000"/>
      <w:spacing w:val="0"/>
      <w:sz w:val="24"/>
      <w:szCs w:val="24"/>
      <w:highlight w:val="white"/>
      <w:u w:val="none"/>
      <w:lang w:val="uk-UA"/>
    </w:rPr>
  </w:style>
  <w:style w:type="character" w:customStyle="1" w:styleId="1095">
    <w:name w:val="ListLabel 1021"/>
    <w:qFormat/>
    <w:uiPriority w:val="0"/>
    <w:rPr>
      <w:rFonts w:eastAsia="Times New Roman"/>
      <w:color w:val="000000"/>
      <w:spacing w:val="0"/>
      <w:sz w:val="24"/>
      <w:szCs w:val="24"/>
      <w:highlight w:val="white"/>
      <w:u w:val="none"/>
      <w:lang w:val="uk-UA"/>
    </w:rPr>
  </w:style>
  <w:style w:type="character" w:customStyle="1" w:styleId="1096">
    <w:name w:val="ListLabel 1022"/>
    <w:qFormat/>
    <w:uiPriority w:val="0"/>
    <w:rPr>
      <w:color w:val="000000"/>
      <w:sz w:val="24"/>
      <w:szCs w:val="24"/>
      <w:u w:val="none"/>
      <w:lang w:eastAsia="uk-UA"/>
    </w:rPr>
  </w:style>
  <w:style w:type="character" w:customStyle="1" w:styleId="1097">
    <w:name w:val="ListLabel 1023"/>
    <w:qFormat/>
    <w:uiPriority w:val="0"/>
    <w:rPr>
      <w:rFonts w:ascii="Arial" w:hAnsi="Arial" w:eastAsia="Times New Roman"/>
      <w:color w:val="000000"/>
      <w:spacing w:val="0"/>
      <w:sz w:val="24"/>
      <w:szCs w:val="24"/>
      <w:u w:val="single"/>
      <w:lang w:val="uk-UA"/>
    </w:rPr>
  </w:style>
  <w:style w:type="character" w:customStyle="1" w:styleId="1098">
    <w:name w:val="ListLabel 1024"/>
    <w:qFormat/>
    <w:uiPriority w:val="0"/>
    <w:rPr>
      <w:rFonts w:ascii="Arial" w:hAnsi="Arial"/>
      <w:color w:val="000000"/>
      <w:spacing w:val="0"/>
      <w:sz w:val="24"/>
      <w:szCs w:val="24"/>
      <w:u w:val="single"/>
    </w:rPr>
  </w:style>
  <w:style w:type="character" w:customStyle="1" w:styleId="1099">
    <w:name w:val="ListLabel 1025"/>
    <w:qFormat/>
    <w:uiPriority w:val="0"/>
    <w:rPr>
      <w:rFonts w:ascii="Arial" w:hAnsi="Arial" w:eastAsia="Arial"/>
      <w:color w:val="000000"/>
      <w:spacing w:val="0"/>
      <w:sz w:val="24"/>
      <w:szCs w:val="24"/>
      <w:u w:val="none"/>
      <w:lang w:eastAsia="uk-UA"/>
    </w:rPr>
  </w:style>
  <w:style w:type="character" w:customStyle="1" w:styleId="1100">
    <w:name w:val="ListLabel 1026"/>
    <w:qFormat/>
    <w:uiPriority w:val="0"/>
    <w:rPr>
      <w:rFonts w:ascii="Arial" w:hAnsi="Arial"/>
      <w:color w:val="000000"/>
      <w:spacing w:val="0"/>
      <w:sz w:val="24"/>
      <w:szCs w:val="24"/>
      <w:u w:val="none"/>
    </w:rPr>
  </w:style>
  <w:style w:type="character" w:customStyle="1" w:styleId="1101">
    <w:name w:val="ListLabel 1027"/>
    <w:qFormat/>
    <w:uiPriority w:val="0"/>
    <w:rPr>
      <w:sz w:val="24"/>
      <w:szCs w:val="24"/>
      <w:lang w:eastAsia="uk-UA"/>
    </w:rPr>
  </w:style>
  <w:style w:type="character" w:customStyle="1" w:styleId="1102">
    <w:name w:val="ListLabel 1028"/>
    <w:qFormat/>
    <w:uiPriority w:val="0"/>
    <w:rPr>
      <w:rFonts w:ascii="Arial" w:hAnsi="Arial"/>
      <w:color w:val="006600"/>
      <w:spacing w:val="0"/>
      <w:sz w:val="24"/>
      <w:szCs w:val="24"/>
      <w:u w:val="single"/>
    </w:rPr>
  </w:style>
  <w:style w:type="character" w:customStyle="1" w:styleId="1103">
    <w:name w:val="ListLabel 1029"/>
    <w:qFormat/>
    <w:uiPriority w:val="0"/>
    <w:rPr>
      <w:rFonts w:ascii="Arial" w:hAnsi="Arial"/>
      <w:color w:val="006600"/>
      <w:spacing w:val="0"/>
      <w:sz w:val="24"/>
      <w:u w:val="single"/>
    </w:rPr>
  </w:style>
  <w:style w:type="character" w:customStyle="1" w:styleId="1104">
    <w:name w:val="ListLabel 1030"/>
    <w:qFormat/>
    <w:uiPriority w:val="0"/>
    <w:rPr>
      <w:rFonts w:ascii="Arial" w:hAnsi="Arial"/>
      <w:color w:val="000099"/>
      <w:spacing w:val="0"/>
      <w:sz w:val="24"/>
      <w:szCs w:val="24"/>
      <w:u w:val="single"/>
    </w:rPr>
  </w:style>
  <w:style w:type="character" w:customStyle="1" w:styleId="1105">
    <w:name w:val="ListLabel 1031"/>
    <w:qFormat/>
    <w:uiPriority w:val="0"/>
    <w:rPr>
      <w:rFonts w:ascii="Arial" w:hAnsi="Arial"/>
      <w:color w:val="006600"/>
      <w:spacing w:val="0"/>
      <w:sz w:val="24"/>
      <w:u w:val="none"/>
    </w:rPr>
  </w:style>
  <w:style w:type="character" w:customStyle="1" w:styleId="1106">
    <w:name w:val="ListLabel 1032"/>
    <w:qFormat/>
    <w:uiPriority w:val="0"/>
    <w:rPr>
      <w:rFonts w:ascii="Arial" w:hAnsi="Arial" w:eastAsiaTheme="minorHAnsi"/>
      <w:color w:val="006600"/>
      <w:spacing w:val="0"/>
      <w:sz w:val="24"/>
      <w:szCs w:val="24"/>
      <w:u w:val="none"/>
    </w:rPr>
  </w:style>
  <w:style w:type="character" w:customStyle="1" w:styleId="1107">
    <w:name w:val="ListLabel 1033"/>
    <w:qFormat/>
    <w:uiPriority w:val="0"/>
    <w:rPr>
      <w:rFonts w:ascii="Arial" w:hAnsi="Arial" w:eastAsia="Calibri"/>
      <w:color w:val="000000"/>
      <w:sz w:val="24"/>
      <w:szCs w:val="24"/>
    </w:rPr>
  </w:style>
  <w:style w:type="character" w:customStyle="1" w:styleId="1108">
    <w:name w:val="ListLabel 1321"/>
    <w:qFormat/>
    <w:uiPriority w:val="0"/>
    <w:rPr>
      <w:rFonts w:ascii="Arial" w:hAnsi="Arial" w:eastAsia="Calibri"/>
      <w:sz w:val="24"/>
      <w:szCs w:val="24"/>
    </w:rPr>
  </w:style>
  <w:style w:type="character" w:customStyle="1" w:styleId="1109">
    <w:name w:val="ListLabel 1320"/>
    <w:qFormat/>
    <w:uiPriority w:val="0"/>
    <w:rPr>
      <w:rFonts w:ascii="Arial" w:hAnsi="Arial" w:cs="Arial"/>
      <w:spacing w:val="-6"/>
      <w:sz w:val="24"/>
      <w:szCs w:val="24"/>
    </w:rPr>
  </w:style>
  <w:style w:type="character" w:customStyle="1" w:styleId="1110">
    <w:name w:val="ListLabel 1319"/>
    <w:qFormat/>
    <w:uiPriority w:val="0"/>
    <w:rPr>
      <w:b/>
      <w:i/>
      <w:spacing w:val="-6"/>
    </w:rPr>
  </w:style>
  <w:style w:type="character" w:customStyle="1" w:styleId="1111">
    <w:name w:val="ListLabel 1318"/>
    <w:qFormat/>
    <w:uiPriority w:val="0"/>
    <w:rPr>
      <w:b/>
      <w:bCs/>
      <w:i/>
      <w:iCs/>
      <w:spacing w:val="-6"/>
      <w:lang w:val="en-US"/>
    </w:rPr>
  </w:style>
  <w:style w:type="character" w:customStyle="1" w:styleId="1112">
    <w:name w:val="ListLabel 1317"/>
    <w:qFormat/>
    <w:uiPriority w:val="0"/>
    <w:rPr>
      <w:b/>
      <w:bCs/>
      <w:i/>
      <w:iCs/>
      <w:spacing w:val="-6"/>
    </w:rPr>
  </w:style>
  <w:style w:type="character" w:customStyle="1" w:styleId="1113">
    <w:name w:val="ListLabel 1316"/>
    <w:qFormat/>
    <w:uiPriority w:val="0"/>
    <w:rPr>
      <w:spacing w:val="-6"/>
    </w:rPr>
  </w:style>
  <w:style w:type="character" w:customStyle="1" w:styleId="1114">
    <w:name w:val="ListLabel 1315"/>
    <w:qFormat/>
    <w:uiPriority w:val="0"/>
  </w:style>
  <w:style w:type="character" w:customStyle="1" w:styleId="1115">
    <w:name w:val="ListLabel 1314"/>
    <w:qFormat/>
    <w:uiPriority w:val="0"/>
    <w:rPr>
      <w:rFonts w:ascii="Arial" w:hAnsi="Arial"/>
      <w:color w:val="000000"/>
      <w:u w:val="none"/>
    </w:rPr>
  </w:style>
  <w:style w:type="character" w:customStyle="1" w:styleId="1116">
    <w:name w:val="ListLabel 1313"/>
    <w:qFormat/>
    <w:uiPriority w:val="0"/>
    <w:rPr>
      <w:rFonts w:ascii="Arial" w:hAnsi="Arial"/>
      <w:sz w:val="24"/>
      <w:szCs w:val="24"/>
      <w:lang w:eastAsia="uk-UA"/>
    </w:rPr>
  </w:style>
  <w:style w:type="character" w:customStyle="1" w:styleId="1117">
    <w:name w:val="ListLabel 1312"/>
    <w:qFormat/>
    <w:uiPriority w:val="0"/>
    <w:rPr>
      <w:sz w:val="24"/>
      <w:lang w:val="uk-UA"/>
    </w:rPr>
  </w:style>
  <w:style w:type="character" w:customStyle="1" w:styleId="1118">
    <w:name w:val="ListLabel 1311"/>
    <w:qFormat/>
    <w:uiPriority w:val="0"/>
    <w:rPr>
      <w:color w:val="000099"/>
      <w:sz w:val="24"/>
      <w:lang w:eastAsia="uk-UA"/>
    </w:rPr>
  </w:style>
  <w:style w:type="character" w:customStyle="1" w:styleId="1119">
    <w:name w:val="ListLabel 1310"/>
    <w:qFormat/>
    <w:uiPriority w:val="0"/>
    <w:rPr>
      <w:color w:val="000000"/>
      <w:sz w:val="24"/>
      <w:u w:val="none"/>
      <w:lang w:val="uk-UA"/>
    </w:rPr>
  </w:style>
  <w:style w:type="character" w:customStyle="1" w:styleId="1120">
    <w:name w:val="ListLabel 1309"/>
    <w:qFormat/>
    <w:uiPriority w:val="0"/>
    <w:rPr>
      <w:rFonts w:cs="Wingdings"/>
    </w:rPr>
  </w:style>
  <w:style w:type="character" w:customStyle="1" w:styleId="1121">
    <w:name w:val="ListLabel 1308"/>
    <w:qFormat/>
    <w:uiPriority w:val="0"/>
    <w:rPr>
      <w:rFonts w:cs="Courier New"/>
    </w:rPr>
  </w:style>
  <w:style w:type="character" w:customStyle="1" w:styleId="1122">
    <w:name w:val="ListLabel 1307"/>
    <w:qFormat/>
    <w:uiPriority w:val="0"/>
    <w:rPr>
      <w:rFonts w:cs="Symbol"/>
    </w:rPr>
  </w:style>
  <w:style w:type="character" w:customStyle="1" w:styleId="1123">
    <w:name w:val="ListLabel 1306"/>
    <w:qFormat/>
    <w:uiPriority w:val="0"/>
    <w:rPr>
      <w:rFonts w:cs="Wingdings"/>
    </w:rPr>
  </w:style>
  <w:style w:type="character" w:customStyle="1" w:styleId="1124">
    <w:name w:val="ListLabel 1305"/>
    <w:qFormat/>
    <w:uiPriority w:val="0"/>
    <w:rPr>
      <w:rFonts w:cs="Courier New"/>
    </w:rPr>
  </w:style>
  <w:style w:type="character" w:customStyle="1" w:styleId="1125">
    <w:name w:val="ListLabel 1304"/>
    <w:qFormat/>
    <w:uiPriority w:val="0"/>
    <w:rPr>
      <w:rFonts w:cs="Symbol"/>
    </w:rPr>
  </w:style>
  <w:style w:type="character" w:customStyle="1" w:styleId="1126">
    <w:name w:val="ListLabel 1303"/>
    <w:qFormat/>
    <w:uiPriority w:val="0"/>
    <w:rPr>
      <w:rFonts w:cs="Wingdings"/>
    </w:rPr>
  </w:style>
  <w:style w:type="character" w:customStyle="1" w:styleId="1127">
    <w:name w:val="ListLabel 1302"/>
    <w:qFormat/>
    <w:uiPriority w:val="0"/>
    <w:rPr>
      <w:rFonts w:cs="Courier New"/>
    </w:rPr>
  </w:style>
  <w:style w:type="character" w:customStyle="1" w:styleId="1128">
    <w:name w:val="ListLabel 1301"/>
    <w:qFormat/>
    <w:uiPriority w:val="0"/>
    <w:rPr>
      <w:rFonts w:ascii="Arial" w:hAnsi="Arial" w:cs="Arial"/>
    </w:rPr>
  </w:style>
  <w:style w:type="character" w:customStyle="1" w:styleId="1129">
    <w:name w:val="ListLabel 1300"/>
    <w:qFormat/>
    <w:uiPriority w:val="0"/>
    <w:rPr>
      <w:rFonts w:ascii="Arial" w:hAnsi="Arial" w:eastAsia="Calibri"/>
      <w:sz w:val="24"/>
      <w:szCs w:val="24"/>
    </w:rPr>
  </w:style>
  <w:style w:type="character" w:customStyle="1" w:styleId="1130">
    <w:name w:val="ListLabel 1299"/>
    <w:qFormat/>
    <w:uiPriority w:val="0"/>
    <w:rPr>
      <w:rFonts w:ascii="Arial" w:hAnsi="Arial" w:cs="Arial"/>
      <w:spacing w:val="-6"/>
      <w:sz w:val="24"/>
      <w:szCs w:val="24"/>
    </w:rPr>
  </w:style>
  <w:style w:type="character" w:customStyle="1" w:styleId="1131">
    <w:name w:val="ListLabel 1298"/>
    <w:qFormat/>
    <w:uiPriority w:val="0"/>
    <w:rPr>
      <w:b/>
      <w:i/>
      <w:spacing w:val="-6"/>
    </w:rPr>
  </w:style>
  <w:style w:type="character" w:customStyle="1" w:styleId="1132">
    <w:name w:val="ListLabel 1297"/>
    <w:qFormat/>
    <w:uiPriority w:val="0"/>
    <w:rPr>
      <w:b/>
      <w:bCs/>
      <w:i/>
      <w:iCs/>
      <w:spacing w:val="-6"/>
      <w:lang w:val="en-US"/>
    </w:rPr>
  </w:style>
  <w:style w:type="character" w:customStyle="1" w:styleId="1133">
    <w:name w:val="ListLabel 1296"/>
    <w:qFormat/>
    <w:uiPriority w:val="0"/>
    <w:rPr>
      <w:b/>
      <w:bCs/>
      <w:i/>
      <w:iCs/>
      <w:spacing w:val="-6"/>
    </w:rPr>
  </w:style>
  <w:style w:type="character" w:customStyle="1" w:styleId="1134">
    <w:name w:val="ListLabel 1295"/>
    <w:qFormat/>
    <w:uiPriority w:val="0"/>
    <w:rPr>
      <w:spacing w:val="-6"/>
    </w:rPr>
  </w:style>
  <w:style w:type="character" w:customStyle="1" w:styleId="1135">
    <w:name w:val="ListLabel 1294"/>
    <w:qFormat/>
    <w:uiPriority w:val="0"/>
  </w:style>
  <w:style w:type="character" w:customStyle="1" w:styleId="1136">
    <w:name w:val="ListLabel 1293"/>
    <w:qFormat/>
    <w:uiPriority w:val="0"/>
    <w:rPr>
      <w:rFonts w:ascii="Arial" w:hAnsi="Arial"/>
      <w:color w:val="000000"/>
      <w:u w:val="none"/>
    </w:rPr>
  </w:style>
  <w:style w:type="character" w:customStyle="1" w:styleId="1137">
    <w:name w:val="ListLabel 1292"/>
    <w:qFormat/>
    <w:uiPriority w:val="0"/>
    <w:rPr>
      <w:rFonts w:ascii="Arial" w:hAnsi="Arial"/>
      <w:sz w:val="24"/>
      <w:szCs w:val="24"/>
      <w:lang w:eastAsia="uk-UA"/>
    </w:rPr>
  </w:style>
  <w:style w:type="character" w:customStyle="1" w:styleId="1138">
    <w:name w:val="ListLabel 1291"/>
    <w:qFormat/>
    <w:uiPriority w:val="0"/>
    <w:rPr>
      <w:sz w:val="24"/>
      <w:lang w:val="uk-UA"/>
    </w:rPr>
  </w:style>
  <w:style w:type="character" w:customStyle="1" w:styleId="1139">
    <w:name w:val="ListLabel 1290"/>
    <w:qFormat/>
    <w:uiPriority w:val="0"/>
    <w:rPr>
      <w:color w:val="000099"/>
      <w:sz w:val="24"/>
      <w:lang w:eastAsia="uk-UA"/>
    </w:rPr>
  </w:style>
  <w:style w:type="character" w:customStyle="1" w:styleId="1140">
    <w:name w:val="ListLabel 1289"/>
    <w:qFormat/>
    <w:uiPriority w:val="0"/>
    <w:rPr>
      <w:color w:val="000000"/>
      <w:sz w:val="24"/>
      <w:u w:val="none"/>
      <w:lang w:val="uk-UA"/>
    </w:rPr>
  </w:style>
  <w:style w:type="character" w:customStyle="1" w:styleId="1141">
    <w:name w:val="ListLabel 1288"/>
    <w:qFormat/>
    <w:uiPriority w:val="0"/>
    <w:rPr>
      <w:rFonts w:cs="Wingdings"/>
    </w:rPr>
  </w:style>
  <w:style w:type="character" w:customStyle="1" w:styleId="1142">
    <w:name w:val="ListLabel 1287"/>
    <w:qFormat/>
    <w:uiPriority w:val="0"/>
    <w:rPr>
      <w:rFonts w:cs="Courier New"/>
    </w:rPr>
  </w:style>
  <w:style w:type="character" w:customStyle="1" w:styleId="1143">
    <w:name w:val="ListLabel 1286"/>
    <w:qFormat/>
    <w:uiPriority w:val="0"/>
    <w:rPr>
      <w:rFonts w:cs="Symbol"/>
    </w:rPr>
  </w:style>
  <w:style w:type="character" w:customStyle="1" w:styleId="1144">
    <w:name w:val="ListLabel 1285"/>
    <w:qFormat/>
    <w:uiPriority w:val="0"/>
    <w:rPr>
      <w:rFonts w:cs="Wingdings"/>
    </w:rPr>
  </w:style>
  <w:style w:type="character" w:customStyle="1" w:styleId="1145">
    <w:name w:val="ListLabel 1284"/>
    <w:qFormat/>
    <w:uiPriority w:val="0"/>
    <w:rPr>
      <w:rFonts w:cs="Courier New"/>
    </w:rPr>
  </w:style>
  <w:style w:type="character" w:customStyle="1" w:styleId="1146">
    <w:name w:val="ListLabel 1283"/>
    <w:qFormat/>
    <w:uiPriority w:val="0"/>
    <w:rPr>
      <w:rFonts w:cs="Symbol"/>
    </w:rPr>
  </w:style>
  <w:style w:type="character" w:customStyle="1" w:styleId="1147">
    <w:name w:val="ListLabel 1282"/>
    <w:qFormat/>
    <w:uiPriority w:val="0"/>
    <w:rPr>
      <w:rFonts w:cs="Wingdings"/>
    </w:rPr>
  </w:style>
  <w:style w:type="character" w:customStyle="1" w:styleId="1148">
    <w:name w:val="ListLabel 1281"/>
    <w:qFormat/>
    <w:uiPriority w:val="0"/>
    <w:rPr>
      <w:rFonts w:cs="Courier New"/>
    </w:rPr>
  </w:style>
  <w:style w:type="character" w:customStyle="1" w:styleId="1149">
    <w:name w:val="ListLabel 1280"/>
    <w:qFormat/>
    <w:uiPriority w:val="0"/>
    <w:rPr>
      <w:rFonts w:ascii="Arial" w:hAnsi="Arial" w:cs="Arial"/>
    </w:rPr>
  </w:style>
  <w:style w:type="character" w:customStyle="1" w:styleId="1150">
    <w:name w:val="ListLabel 1279"/>
    <w:qFormat/>
    <w:uiPriority w:val="0"/>
    <w:rPr>
      <w:rFonts w:ascii="Arial" w:hAnsi="Arial" w:eastAsia="Calibri"/>
      <w:sz w:val="24"/>
      <w:szCs w:val="24"/>
    </w:rPr>
  </w:style>
  <w:style w:type="character" w:customStyle="1" w:styleId="1151">
    <w:name w:val="ListLabel 1278"/>
    <w:qFormat/>
    <w:uiPriority w:val="0"/>
    <w:rPr>
      <w:rFonts w:ascii="Arial" w:hAnsi="Arial" w:cs="Arial"/>
      <w:spacing w:val="-6"/>
      <w:sz w:val="24"/>
      <w:szCs w:val="24"/>
    </w:rPr>
  </w:style>
  <w:style w:type="character" w:customStyle="1" w:styleId="1152">
    <w:name w:val="ListLabel 1277"/>
    <w:qFormat/>
    <w:uiPriority w:val="0"/>
    <w:rPr>
      <w:b/>
      <w:i/>
      <w:spacing w:val="-6"/>
    </w:rPr>
  </w:style>
  <w:style w:type="character" w:customStyle="1" w:styleId="1153">
    <w:name w:val="ListLabel 1276"/>
    <w:qFormat/>
    <w:uiPriority w:val="0"/>
    <w:rPr>
      <w:b/>
      <w:bCs/>
      <w:i/>
      <w:iCs/>
      <w:spacing w:val="-6"/>
      <w:lang w:val="en-US"/>
    </w:rPr>
  </w:style>
  <w:style w:type="character" w:customStyle="1" w:styleId="1154">
    <w:name w:val="ListLabel 1275"/>
    <w:qFormat/>
    <w:uiPriority w:val="0"/>
    <w:rPr>
      <w:b/>
      <w:bCs/>
      <w:i/>
      <w:iCs/>
      <w:spacing w:val="-6"/>
    </w:rPr>
  </w:style>
  <w:style w:type="character" w:customStyle="1" w:styleId="1155">
    <w:name w:val="ListLabel 1274"/>
    <w:qFormat/>
    <w:uiPriority w:val="0"/>
    <w:rPr>
      <w:spacing w:val="-6"/>
    </w:rPr>
  </w:style>
  <w:style w:type="character" w:customStyle="1" w:styleId="1156">
    <w:name w:val="ListLabel 1273"/>
    <w:qFormat/>
    <w:uiPriority w:val="0"/>
  </w:style>
  <w:style w:type="character" w:customStyle="1" w:styleId="1157">
    <w:name w:val="ListLabel 1272"/>
    <w:qFormat/>
    <w:uiPriority w:val="0"/>
    <w:rPr>
      <w:rFonts w:ascii="Arial" w:hAnsi="Arial"/>
      <w:color w:val="000000"/>
      <w:u w:val="none"/>
    </w:rPr>
  </w:style>
  <w:style w:type="character" w:customStyle="1" w:styleId="1158">
    <w:name w:val="ListLabel 1271"/>
    <w:qFormat/>
    <w:uiPriority w:val="0"/>
    <w:rPr>
      <w:rFonts w:ascii="Arial" w:hAnsi="Arial"/>
      <w:sz w:val="24"/>
      <w:szCs w:val="24"/>
      <w:lang w:eastAsia="uk-UA"/>
    </w:rPr>
  </w:style>
  <w:style w:type="character" w:customStyle="1" w:styleId="1159">
    <w:name w:val="ListLabel 1270"/>
    <w:qFormat/>
    <w:uiPriority w:val="0"/>
    <w:rPr>
      <w:sz w:val="24"/>
      <w:lang w:val="uk-UA"/>
    </w:rPr>
  </w:style>
  <w:style w:type="character" w:customStyle="1" w:styleId="1160">
    <w:name w:val="ListLabel 1269"/>
    <w:qFormat/>
    <w:uiPriority w:val="0"/>
    <w:rPr>
      <w:color w:val="000099"/>
      <w:sz w:val="24"/>
      <w:lang w:eastAsia="uk-UA"/>
    </w:rPr>
  </w:style>
  <w:style w:type="character" w:customStyle="1" w:styleId="1161">
    <w:name w:val="ListLabel 1268"/>
    <w:qFormat/>
    <w:uiPriority w:val="0"/>
    <w:rPr>
      <w:color w:val="000000"/>
      <w:sz w:val="24"/>
      <w:u w:val="none"/>
      <w:lang w:val="uk-UA"/>
    </w:rPr>
  </w:style>
  <w:style w:type="character" w:customStyle="1" w:styleId="1162">
    <w:name w:val="ListLabel 1267"/>
    <w:qFormat/>
    <w:uiPriority w:val="0"/>
    <w:rPr>
      <w:rFonts w:cs="Wingdings"/>
    </w:rPr>
  </w:style>
  <w:style w:type="character" w:customStyle="1" w:styleId="1163">
    <w:name w:val="ListLabel 1266"/>
    <w:qFormat/>
    <w:uiPriority w:val="0"/>
    <w:rPr>
      <w:rFonts w:cs="Courier New"/>
    </w:rPr>
  </w:style>
  <w:style w:type="character" w:customStyle="1" w:styleId="1164">
    <w:name w:val="ListLabel 1265"/>
    <w:qFormat/>
    <w:uiPriority w:val="0"/>
    <w:rPr>
      <w:rFonts w:cs="Symbol"/>
    </w:rPr>
  </w:style>
  <w:style w:type="character" w:customStyle="1" w:styleId="1165">
    <w:name w:val="ListLabel 1264"/>
    <w:qFormat/>
    <w:uiPriority w:val="0"/>
    <w:rPr>
      <w:rFonts w:cs="Wingdings"/>
    </w:rPr>
  </w:style>
  <w:style w:type="character" w:customStyle="1" w:styleId="1166">
    <w:name w:val="ListLabel 1263"/>
    <w:qFormat/>
    <w:uiPriority w:val="0"/>
    <w:rPr>
      <w:rFonts w:cs="Courier New"/>
    </w:rPr>
  </w:style>
  <w:style w:type="character" w:customStyle="1" w:styleId="1167">
    <w:name w:val="ListLabel 1262"/>
    <w:qFormat/>
    <w:uiPriority w:val="0"/>
    <w:rPr>
      <w:rFonts w:cs="Symbol"/>
    </w:rPr>
  </w:style>
  <w:style w:type="character" w:customStyle="1" w:styleId="1168">
    <w:name w:val="ListLabel 1261"/>
    <w:qFormat/>
    <w:uiPriority w:val="0"/>
    <w:rPr>
      <w:rFonts w:cs="Wingdings"/>
    </w:rPr>
  </w:style>
  <w:style w:type="character" w:customStyle="1" w:styleId="1169">
    <w:name w:val="ListLabel 1260"/>
    <w:qFormat/>
    <w:uiPriority w:val="0"/>
    <w:rPr>
      <w:rFonts w:cs="Courier New"/>
    </w:rPr>
  </w:style>
  <w:style w:type="character" w:customStyle="1" w:styleId="1170">
    <w:name w:val="ListLabel 1259"/>
    <w:qFormat/>
    <w:uiPriority w:val="0"/>
    <w:rPr>
      <w:rFonts w:ascii="Arial" w:hAnsi="Arial" w:cs="Arial"/>
    </w:rPr>
  </w:style>
  <w:style w:type="character" w:customStyle="1" w:styleId="1171">
    <w:name w:val="ListLabel 1258"/>
    <w:qFormat/>
    <w:uiPriority w:val="0"/>
    <w:rPr>
      <w:rFonts w:ascii="Arial" w:hAnsi="Arial" w:eastAsia="Calibri"/>
      <w:sz w:val="24"/>
      <w:szCs w:val="24"/>
    </w:rPr>
  </w:style>
  <w:style w:type="character" w:customStyle="1" w:styleId="1172">
    <w:name w:val="ListLabel 1257"/>
    <w:qFormat/>
    <w:uiPriority w:val="0"/>
    <w:rPr>
      <w:rFonts w:ascii="Arial" w:hAnsi="Arial" w:cs="Arial"/>
      <w:spacing w:val="-6"/>
      <w:sz w:val="24"/>
      <w:szCs w:val="24"/>
    </w:rPr>
  </w:style>
  <w:style w:type="character" w:customStyle="1" w:styleId="1173">
    <w:name w:val="ListLabel 1256"/>
    <w:qFormat/>
    <w:uiPriority w:val="0"/>
    <w:rPr>
      <w:b/>
      <w:i/>
      <w:spacing w:val="-6"/>
    </w:rPr>
  </w:style>
  <w:style w:type="character" w:customStyle="1" w:styleId="1174">
    <w:name w:val="ListLabel 1255"/>
    <w:qFormat/>
    <w:uiPriority w:val="0"/>
    <w:rPr>
      <w:b/>
      <w:bCs/>
      <w:i/>
      <w:iCs/>
      <w:spacing w:val="-6"/>
      <w:lang w:val="en-US"/>
    </w:rPr>
  </w:style>
  <w:style w:type="character" w:customStyle="1" w:styleId="1175">
    <w:name w:val="ListLabel 1254"/>
    <w:qFormat/>
    <w:uiPriority w:val="0"/>
    <w:rPr>
      <w:b/>
      <w:bCs/>
      <w:i/>
      <w:iCs/>
      <w:spacing w:val="-6"/>
    </w:rPr>
  </w:style>
  <w:style w:type="character" w:customStyle="1" w:styleId="1176">
    <w:name w:val="ListLabel 1253"/>
    <w:qFormat/>
    <w:uiPriority w:val="0"/>
    <w:rPr>
      <w:spacing w:val="-6"/>
    </w:rPr>
  </w:style>
  <w:style w:type="character" w:customStyle="1" w:styleId="1177">
    <w:name w:val="ListLabel 1252"/>
    <w:qFormat/>
    <w:uiPriority w:val="0"/>
  </w:style>
  <w:style w:type="character" w:customStyle="1" w:styleId="1178">
    <w:name w:val="ListLabel 1251"/>
    <w:qFormat/>
    <w:uiPriority w:val="0"/>
    <w:rPr>
      <w:rFonts w:ascii="Arial" w:hAnsi="Arial"/>
      <w:color w:val="000000"/>
      <w:u w:val="none"/>
    </w:rPr>
  </w:style>
  <w:style w:type="character" w:customStyle="1" w:styleId="1179">
    <w:name w:val="ListLabel 1250"/>
    <w:qFormat/>
    <w:uiPriority w:val="0"/>
    <w:rPr>
      <w:rFonts w:ascii="Arial" w:hAnsi="Arial"/>
      <w:sz w:val="24"/>
      <w:szCs w:val="24"/>
      <w:lang w:eastAsia="uk-UA"/>
    </w:rPr>
  </w:style>
  <w:style w:type="character" w:customStyle="1" w:styleId="1180">
    <w:name w:val="ListLabel 1249"/>
    <w:qFormat/>
    <w:uiPriority w:val="0"/>
    <w:rPr>
      <w:sz w:val="24"/>
      <w:lang w:val="uk-UA"/>
    </w:rPr>
  </w:style>
  <w:style w:type="character" w:customStyle="1" w:styleId="1181">
    <w:name w:val="ListLabel 1248"/>
    <w:qFormat/>
    <w:uiPriority w:val="0"/>
    <w:rPr>
      <w:color w:val="000099"/>
      <w:sz w:val="24"/>
      <w:lang w:eastAsia="uk-UA"/>
    </w:rPr>
  </w:style>
  <w:style w:type="character" w:customStyle="1" w:styleId="1182">
    <w:name w:val="ListLabel 1247"/>
    <w:qFormat/>
    <w:uiPriority w:val="0"/>
    <w:rPr>
      <w:color w:val="000000"/>
      <w:sz w:val="24"/>
      <w:u w:val="none"/>
      <w:lang w:val="uk-UA"/>
    </w:rPr>
  </w:style>
  <w:style w:type="character" w:customStyle="1" w:styleId="1183">
    <w:name w:val="ListLabel 1246"/>
    <w:qFormat/>
    <w:uiPriority w:val="0"/>
    <w:rPr>
      <w:rFonts w:cs="Wingdings"/>
    </w:rPr>
  </w:style>
  <w:style w:type="character" w:customStyle="1" w:styleId="1184">
    <w:name w:val="ListLabel 1245"/>
    <w:qFormat/>
    <w:uiPriority w:val="0"/>
    <w:rPr>
      <w:rFonts w:cs="Courier New"/>
    </w:rPr>
  </w:style>
  <w:style w:type="character" w:customStyle="1" w:styleId="1185">
    <w:name w:val="ListLabel 1244"/>
    <w:qFormat/>
    <w:uiPriority w:val="0"/>
    <w:rPr>
      <w:rFonts w:cs="Symbol"/>
    </w:rPr>
  </w:style>
  <w:style w:type="character" w:customStyle="1" w:styleId="1186">
    <w:name w:val="ListLabel 1243"/>
    <w:qFormat/>
    <w:uiPriority w:val="0"/>
    <w:rPr>
      <w:rFonts w:cs="Wingdings"/>
    </w:rPr>
  </w:style>
  <w:style w:type="character" w:customStyle="1" w:styleId="1187">
    <w:name w:val="ListLabel 1242"/>
    <w:qFormat/>
    <w:uiPriority w:val="0"/>
    <w:rPr>
      <w:rFonts w:cs="Courier New"/>
    </w:rPr>
  </w:style>
  <w:style w:type="character" w:customStyle="1" w:styleId="1188">
    <w:name w:val="ListLabel 1241"/>
    <w:qFormat/>
    <w:uiPriority w:val="0"/>
    <w:rPr>
      <w:rFonts w:cs="Symbol"/>
    </w:rPr>
  </w:style>
  <w:style w:type="character" w:customStyle="1" w:styleId="1189">
    <w:name w:val="ListLabel 1240"/>
    <w:qFormat/>
    <w:uiPriority w:val="0"/>
    <w:rPr>
      <w:rFonts w:cs="Wingdings"/>
    </w:rPr>
  </w:style>
  <w:style w:type="character" w:customStyle="1" w:styleId="1190">
    <w:name w:val="ListLabel 1239"/>
    <w:qFormat/>
    <w:uiPriority w:val="0"/>
    <w:rPr>
      <w:rFonts w:cs="Courier New"/>
    </w:rPr>
  </w:style>
  <w:style w:type="character" w:customStyle="1" w:styleId="1191">
    <w:name w:val="ListLabel 1238"/>
    <w:qFormat/>
    <w:uiPriority w:val="0"/>
    <w:rPr>
      <w:rFonts w:ascii="Arial" w:hAnsi="Arial" w:cs="Arial"/>
    </w:rPr>
  </w:style>
  <w:style w:type="character" w:customStyle="1" w:styleId="1192">
    <w:name w:val="ListLabel 1237"/>
    <w:qFormat/>
    <w:uiPriority w:val="0"/>
    <w:rPr>
      <w:rFonts w:ascii="Arial" w:hAnsi="Arial" w:eastAsia="Calibri"/>
      <w:sz w:val="24"/>
      <w:szCs w:val="24"/>
    </w:rPr>
  </w:style>
  <w:style w:type="character" w:customStyle="1" w:styleId="1193">
    <w:name w:val="ListLabel 1236"/>
    <w:qFormat/>
    <w:uiPriority w:val="0"/>
    <w:rPr>
      <w:rFonts w:ascii="Arial" w:hAnsi="Arial" w:cs="Arial"/>
      <w:spacing w:val="-6"/>
      <w:sz w:val="24"/>
      <w:szCs w:val="24"/>
    </w:rPr>
  </w:style>
  <w:style w:type="character" w:customStyle="1" w:styleId="1194">
    <w:name w:val="ListLabel 1235"/>
    <w:qFormat/>
    <w:uiPriority w:val="0"/>
    <w:rPr>
      <w:b/>
      <w:i/>
      <w:spacing w:val="-6"/>
    </w:rPr>
  </w:style>
  <w:style w:type="character" w:customStyle="1" w:styleId="1195">
    <w:name w:val="ListLabel 1234"/>
    <w:qFormat/>
    <w:uiPriority w:val="0"/>
    <w:rPr>
      <w:b/>
      <w:bCs/>
      <w:i/>
      <w:iCs/>
      <w:spacing w:val="-6"/>
      <w:lang w:val="en-US"/>
    </w:rPr>
  </w:style>
  <w:style w:type="character" w:customStyle="1" w:styleId="1196">
    <w:name w:val="ListLabel 1233"/>
    <w:qFormat/>
    <w:uiPriority w:val="0"/>
    <w:rPr>
      <w:b/>
      <w:bCs/>
      <w:i/>
      <w:iCs/>
      <w:spacing w:val="-6"/>
    </w:rPr>
  </w:style>
  <w:style w:type="character" w:customStyle="1" w:styleId="1197">
    <w:name w:val="ListLabel 1232"/>
    <w:qFormat/>
    <w:uiPriority w:val="0"/>
    <w:rPr>
      <w:spacing w:val="-6"/>
    </w:rPr>
  </w:style>
  <w:style w:type="character" w:customStyle="1" w:styleId="1198">
    <w:name w:val="ListLabel 1231"/>
    <w:qFormat/>
    <w:uiPriority w:val="0"/>
  </w:style>
  <w:style w:type="character" w:customStyle="1" w:styleId="1199">
    <w:name w:val="ListLabel 1230"/>
    <w:qFormat/>
    <w:uiPriority w:val="0"/>
    <w:rPr>
      <w:rFonts w:ascii="Arial" w:hAnsi="Arial"/>
      <w:color w:val="000000"/>
      <w:u w:val="none"/>
    </w:rPr>
  </w:style>
  <w:style w:type="character" w:customStyle="1" w:styleId="1200">
    <w:name w:val="ListLabel 1229"/>
    <w:qFormat/>
    <w:uiPriority w:val="0"/>
    <w:rPr>
      <w:rFonts w:ascii="Arial" w:hAnsi="Arial"/>
      <w:sz w:val="24"/>
      <w:szCs w:val="24"/>
      <w:lang w:eastAsia="uk-UA"/>
    </w:rPr>
  </w:style>
  <w:style w:type="character" w:customStyle="1" w:styleId="1201">
    <w:name w:val="ListLabel 1228"/>
    <w:qFormat/>
    <w:uiPriority w:val="0"/>
    <w:rPr>
      <w:sz w:val="24"/>
      <w:lang w:val="uk-UA"/>
    </w:rPr>
  </w:style>
  <w:style w:type="character" w:customStyle="1" w:styleId="1202">
    <w:name w:val="ListLabel 1227"/>
    <w:qFormat/>
    <w:uiPriority w:val="0"/>
    <w:rPr>
      <w:color w:val="000099"/>
      <w:sz w:val="24"/>
      <w:lang w:eastAsia="uk-UA"/>
    </w:rPr>
  </w:style>
  <w:style w:type="character" w:customStyle="1" w:styleId="1203">
    <w:name w:val="ListLabel 1226"/>
    <w:qFormat/>
    <w:uiPriority w:val="0"/>
    <w:rPr>
      <w:color w:val="000000"/>
      <w:sz w:val="24"/>
      <w:u w:val="none"/>
      <w:lang w:val="uk-UA"/>
    </w:rPr>
  </w:style>
  <w:style w:type="character" w:customStyle="1" w:styleId="1204">
    <w:name w:val="ListLabel 1225"/>
    <w:qFormat/>
    <w:uiPriority w:val="0"/>
    <w:rPr>
      <w:rFonts w:cs="Wingdings"/>
    </w:rPr>
  </w:style>
  <w:style w:type="character" w:customStyle="1" w:styleId="1205">
    <w:name w:val="ListLabel 1224"/>
    <w:qFormat/>
    <w:uiPriority w:val="0"/>
    <w:rPr>
      <w:rFonts w:cs="Courier New"/>
    </w:rPr>
  </w:style>
  <w:style w:type="character" w:customStyle="1" w:styleId="1206">
    <w:name w:val="ListLabel 1223"/>
    <w:qFormat/>
    <w:uiPriority w:val="0"/>
    <w:rPr>
      <w:rFonts w:cs="Symbol"/>
    </w:rPr>
  </w:style>
  <w:style w:type="character" w:customStyle="1" w:styleId="1207">
    <w:name w:val="ListLabel 1222"/>
    <w:qFormat/>
    <w:uiPriority w:val="0"/>
    <w:rPr>
      <w:rFonts w:cs="Wingdings"/>
    </w:rPr>
  </w:style>
  <w:style w:type="character" w:customStyle="1" w:styleId="1208">
    <w:name w:val="ListLabel 1221"/>
    <w:qFormat/>
    <w:uiPriority w:val="0"/>
    <w:rPr>
      <w:rFonts w:cs="Courier New"/>
    </w:rPr>
  </w:style>
  <w:style w:type="character" w:customStyle="1" w:styleId="1209">
    <w:name w:val="ListLabel 1220"/>
    <w:qFormat/>
    <w:uiPriority w:val="0"/>
    <w:rPr>
      <w:rFonts w:cs="Symbol"/>
    </w:rPr>
  </w:style>
  <w:style w:type="character" w:customStyle="1" w:styleId="1210">
    <w:name w:val="ListLabel 1219"/>
    <w:qFormat/>
    <w:uiPriority w:val="0"/>
    <w:rPr>
      <w:rFonts w:cs="Wingdings"/>
    </w:rPr>
  </w:style>
  <w:style w:type="character" w:customStyle="1" w:styleId="1211">
    <w:name w:val="ListLabel 1218"/>
    <w:qFormat/>
    <w:uiPriority w:val="0"/>
    <w:rPr>
      <w:rFonts w:cs="Courier New"/>
    </w:rPr>
  </w:style>
  <w:style w:type="character" w:customStyle="1" w:styleId="1212">
    <w:name w:val="ListLabel 1217"/>
    <w:qFormat/>
    <w:uiPriority w:val="0"/>
    <w:rPr>
      <w:rFonts w:ascii="Arial" w:hAnsi="Arial" w:cs="Arial"/>
    </w:rPr>
  </w:style>
  <w:style w:type="character" w:customStyle="1" w:styleId="1213">
    <w:name w:val="ListLabel 1216"/>
    <w:qFormat/>
    <w:uiPriority w:val="0"/>
    <w:rPr>
      <w:rFonts w:ascii="Arial" w:hAnsi="Arial" w:eastAsia="Calibri"/>
      <w:sz w:val="24"/>
      <w:szCs w:val="24"/>
    </w:rPr>
  </w:style>
  <w:style w:type="character" w:customStyle="1" w:styleId="1214">
    <w:name w:val="ListLabel 1215"/>
    <w:qFormat/>
    <w:uiPriority w:val="0"/>
    <w:rPr>
      <w:rFonts w:ascii="Arial" w:hAnsi="Arial" w:cs="Arial"/>
      <w:spacing w:val="-6"/>
      <w:sz w:val="24"/>
      <w:szCs w:val="24"/>
    </w:rPr>
  </w:style>
  <w:style w:type="character" w:customStyle="1" w:styleId="1215">
    <w:name w:val="ListLabel 1214"/>
    <w:qFormat/>
    <w:uiPriority w:val="0"/>
    <w:rPr>
      <w:b/>
      <w:i/>
      <w:spacing w:val="-6"/>
    </w:rPr>
  </w:style>
  <w:style w:type="character" w:customStyle="1" w:styleId="1216">
    <w:name w:val="ListLabel 1213"/>
    <w:qFormat/>
    <w:uiPriority w:val="0"/>
    <w:rPr>
      <w:b/>
      <w:bCs/>
      <w:i/>
      <w:iCs/>
      <w:spacing w:val="-6"/>
      <w:lang w:val="en-US"/>
    </w:rPr>
  </w:style>
  <w:style w:type="character" w:customStyle="1" w:styleId="1217">
    <w:name w:val="ListLabel 1212"/>
    <w:qFormat/>
    <w:uiPriority w:val="0"/>
    <w:rPr>
      <w:b/>
      <w:bCs/>
      <w:i/>
      <w:iCs/>
      <w:spacing w:val="-6"/>
    </w:rPr>
  </w:style>
  <w:style w:type="character" w:customStyle="1" w:styleId="1218">
    <w:name w:val="ListLabel 1211"/>
    <w:qFormat/>
    <w:uiPriority w:val="0"/>
    <w:rPr>
      <w:spacing w:val="-6"/>
    </w:rPr>
  </w:style>
  <w:style w:type="character" w:customStyle="1" w:styleId="1219">
    <w:name w:val="ListLabel 1210"/>
    <w:qFormat/>
    <w:uiPriority w:val="0"/>
  </w:style>
  <w:style w:type="character" w:customStyle="1" w:styleId="1220">
    <w:name w:val="ListLabel 1209"/>
    <w:qFormat/>
    <w:uiPriority w:val="0"/>
    <w:rPr>
      <w:rFonts w:ascii="Arial" w:hAnsi="Arial"/>
      <w:color w:val="000000"/>
      <w:u w:val="none"/>
    </w:rPr>
  </w:style>
  <w:style w:type="character" w:customStyle="1" w:styleId="1221">
    <w:name w:val="ListLabel 1208"/>
    <w:qFormat/>
    <w:uiPriority w:val="0"/>
    <w:rPr>
      <w:rFonts w:ascii="Arial" w:hAnsi="Arial"/>
      <w:sz w:val="24"/>
      <w:szCs w:val="24"/>
      <w:lang w:eastAsia="uk-UA"/>
    </w:rPr>
  </w:style>
  <w:style w:type="character" w:customStyle="1" w:styleId="1222">
    <w:name w:val="ListLabel 1207"/>
    <w:qFormat/>
    <w:uiPriority w:val="0"/>
    <w:rPr>
      <w:sz w:val="24"/>
      <w:lang w:val="uk-UA"/>
    </w:rPr>
  </w:style>
  <w:style w:type="character" w:customStyle="1" w:styleId="1223">
    <w:name w:val="ListLabel 1206"/>
    <w:qFormat/>
    <w:uiPriority w:val="0"/>
    <w:rPr>
      <w:color w:val="000099"/>
      <w:sz w:val="24"/>
      <w:lang w:eastAsia="uk-UA"/>
    </w:rPr>
  </w:style>
  <w:style w:type="character" w:customStyle="1" w:styleId="1224">
    <w:name w:val="ListLabel 1205"/>
    <w:qFormat/>
    <w:uiPriority w:val="0"/>
    <w:rPr>
      <w:color w:val="000000"/>
      <w:sz w:val="24"/>
      <w:u w:val="none"/>
      <w:lang w:val="uk-UA"/>
    </w:rPr>
  </w:style>
  <w:style w:type="character" w:customStyle="1" w:styleId="1225">
    <w:name w:val="ListLabel 1204"/>
    <w:qFormat/>
    <w:uiPriority w:val="0"/>
    <w:rPr>
      <w:rFonts w:cs="Wingdings"/>
    </w:rPr>
  </w:style>
  <w:style w:type="character" w:customStyle="1" w:styleId="1226">
    <w:name w:val="ListLabel 1203"/>
    <w:qFormat/>
    <w:uiPriority w:val="0"/>
    <w:rPr>
      <w:rFonts w:cs="Courier New"/>
    </w:rPr>
  </w:style>
  <w:style w:type="character" w:customStyle="1" w:styleId="1227">
    <w:name w:val="ListLabel 1202"/>
    <w:qFormat/>
    <w:uiPriority w:val="0"/>
    <w:rPr>
      <w:rFonts w:cs="Symbol"/>
    </w:rPr>
  </w:style>
  <w:style w:type="character" w:customStyle="1" w:styleId="1228">
    <w:name w:val="ListLabel 1201"/>
    <w:qFormat/>
    <w:uiPriority w:val="0"/>
    <w:rPr>
      <w:rFonts w:cs="Wingdings"/>
    </w:rPr>
  </w:style>
  <w:style w:type="character" w:customStyle="1" w:styleId="1229">
    <w:name w:val="ListLabel 1200"/>
    <w:qFormat/>
    <w:uiPriority w:val="0"/>
    <w:rPr>
      <w:rFonts w:cs="Courier New"/>
    </w:rPr>
  </w:style>
  <w:style w:type="character" w:customStyle="1" w:styleId="1230">
    <w:name w:val="ListLabel 1199"/>
    <w:qFormat/>
    <w:uiPriority w:val="0"/>
    <w:rPr>
      <w:rFonts w:cs="Symbol"/>
    </w:rPr>
  </w:style>
  <w:style w:type="character" w:customStyle="1" w:styleId="1231">
    <w:name w:val="ListLabel 1198"/>
    <w:qFormat/>
    <w:uiPriority w:val="0"/>
    <w:rPr>
      <w:rFonts w:cs="Wingdings"/>
    </w:rPr>
  </w:style>
  <w:style w:type="character" w:customStyle="1" w:styleId="1232">
    <w:name w:val="ListLabel 1197"/>
    <w:qFormat/>
    <w:uiPriority w:val="0"/>
    <w:rPr>
      <w:rFonts w:cs="Courier New"/>
    </w:rPr>
  </w:style>
  <w:style w:type="character" w:customStyle="1" w:styleId="1233">
    <w:name w:val="ListLabel 1196"/>
    <w:qFormat/>
    <w:uiPriority w:val="0"/>
    <w:rPr>
      <w:rFonts w:ascii="Arial" w:hAnsi="Arial" w:cs="Arial"/>
    </w:rPr>
  </w:style>
  <w:style w:type="character" w:customStyle="1" w:styleId="1234">
    <w:name w:val="ListLabel 1195"/>
    <w:qFormat/>
    <w:uiPriority w:val="0"/>
    <w:rPr>
      <w:rFonts w:ascii="Arial" w:hAnsi="Arial" w:eastAsia="Calibri"/>
      <w:sz w:val="24"/>
      <w:szCs w:val="24"/>
    </w:rPr>
  </w:style>
  <w:style w:type="character" w:customStyle="1" w:styleId="1235">
    <w:name w:val="ListLabel 1194"/>
    <w:qFormat/>
    <w:uiPriority w:val="0"/>
    <w:rPr>
      <w:rFonts w:ascii="Arial" w:hAnsi="Arial" w:cs="Arial"/>
      <w:spacing w:val="-6"/>
      <w:sz w:val="24"/>
      <w:szCs w:val="24"/>
    </w:rPr>
  </w:style>
  <w:style w:type="character" w:customStyle="1" w:styleId="1236">
    <w:name w:val="ListLabel 1193"/>
    <w:qFormat/>
    <w:uiPriority w:val="0"/>
    <w:rPr>
      <w:b/>
      <w:i/>
      <w:spacing w:val="-6"/>
    </w:rPr>
  </w:style>
  <w:style w:type="character" w:customStyle="1" w:styleId="1237">
    <w:name w:val="ListLabel 1192"/>
    <w:qFormat/>
    <w:uiPriority w:val="0"/>
    <w:rPr>
      <w:b/>
      <w:bCs/>
      <w:i/>
      <w:iCs/>
      <w:spacing w:val="-6"/>
      <w:lang w:val="en-US"/>
    </w:rPr>
  </w:style>
  <w:style w:type="character" w:customStyle="1" w:styleId="1238">
    <w:name w:val="ListLabel 1191"/>
    <w:qFormat/>
    <w:uiPriority w:val="0"/>
    <w:rPr>
      <w:b/>
      <w:bCs/>
      <w:i/>
      <w:iCs/>
      <w:spacing w:val="-6"/>
    </w:rPr>
  </w:style>
  <w:style w:type="character" w:customStyle="1" w:styleId="1239">
    <w:name w:val="ListLabel 1190"/>
    <w:qFormat/>
    <w:uiPriority w:val="0"/>
    <w:rPr>
      <w:spacing w:val="-6"/>
    </w:rPr>
  </w:style>
  <w:style w:type="character" w:customStyle="1" w:styleId="1240">
    <w:name w:val="ListLabel 1189"/>
    <w:qFormat/>
    <w:uiPriority w:val="0"/>
  </w:style>
  <w:style w:type="character" w:customStyle="1" w:styleId="1241">
    <w:name w:val="ListLabel 1188"/>
    <w:qFormat/>
    <w:uiPriority w:val="0"/>
    <w:rPr>
      <w:rFonts w:ascii="Arial" w:hAnsi="Arial"/>
      <w:color w:val="000000"/>
      <w:u w:val="none"/>
    </w:rPr>
  </w:style>
  <w:style w:type="character" w:customStyle="1" w:styleId="1242">
    <w:name w:val="ListLabel 1187"/>
    <w:qFormat/>
    <w:uiPriority w:val="0"/>
    <w:rPr>
      <w:rFonts w:ascii="Arial" w:hAnsi="Arial"/>
      <w:sz w:val="24"/>
      <w:szCs w:val="24"/>
      <w:lang w:eastAsia="uk-UA"/>
    </w:rPr>
  </w:style>
  <w:style w:type="character" w:customStyle="1" w:styleId="1243">
    <w:name w:val="ListLabel 1186"/>
    <w:qFormat/>
    <w:uiPriority w:val="0"/>
    <w:rPr>
      <w:sz w:val="24"/>
      <w:lang w:val="uk-UA"/>
    </w:rPr>
  </w:style>
  <w:style w:type="character" w:customStyle="1" w:styleId="1244">
    <w:name w:val="ListLabel 1185"/>
    <w:qFormat/>
    <w:uiPriority w:val="0"/>
    <w:rPr>
      <w:color w:val="000099"/>
      <w:sz w:val="24"/>
      <w:lang w:eastAsia="uk-UA"/>
    </w:rPr>
  </w:style>
  <w:style w:type="character" w:customStyle="1" w:styleId="1245">
    <w:name w:val="ListLabel 1184"/>
    <w:qFormat/>
    <w:uiPriority w:val="0"/>
    <w:rPr>
      <w:color w:val="000000"/>
      <w:sz w:val="24"/>
      <w:u w:val="none"/>
      <w:lang w:val="uk-UA"/>
    </w:rPr>
  </w:style>
  <w:style w:type="character" w:customStyle="1" w:styleId="1246">
    <w:name w:val="ListLabel 1183"/>
    <w:qFormat/>
    <w:uiPriority w:val="0"/>
    <w:rPr>
      <w:rFonts w:cs="Wingdings"/>
    </w:rPr>
  </w:style>
  <w:style w:type="character" w:customStyle="1" w:styleId="1247">
    <w:name w:val="ListLabel 1182"/>
    <w:qFormat/>
    <w:uiPriority w:val="0"/>
    <w:rPr>
      <w:rFonts w:cs="Courier New"/>
    </w:rPr>
  </w:style>
  <w:style w:type="character" w:customStyle="1" w:styleId="1248">
    <w:name w:val="ListLabel 1181"/>
    <w:qFormat/>
    <w:uiPriority w:val="0"/>
    <w:rPr>
      <w:rFonts w:cs="Symbol"/>
    </w:rPr>
  </w:style>
  <w:style w:type="character" w:customStyle="1" w:styleId="1249">
    <w:name w:val="ListLabel 1180"/>
    <w:qFormat/>
    <w:uiPriority w:val="0"/>
    <w:rPr>
      <w:rFonts w:cs="Wingdings"/>
    </w:rPr>
  </w:style>
  <w:style w:type="character" w:customStyle="1" w:styleId="1250">
    <w:name w:val="ListLabel 1179"/>
    <w:qFormat/>
    <w:uiPriority w:val="0"/>
    <w:rPr>
      <w:rFonts w:cs="Courier New"/>
    </w:rPr>
  </w:style>
  <w:style w:type="character" w:customStyle="1" w:styleId="1251">
    <w:name w:val="ListLabel 1178"/>
    <w:qFormat/>
    <w:uiPriority w:val="0"/>
    <w:rPr>
      <w:rFonts w:cs="Symbol"/>
    </w:rPr>
  </w:style>
  <w:style w:type="character" w:customStyle="1" w:styleId="1252">
    <w:name w:val="ListLabel 1177"/>
    <w:qFormat/>
    <w:uiPriority w:val="0"/>
    <w:rPr>
      <w:rFonts w:cs="Wingdings"/>
    </w:rPr>
  </w:style>
  <w:style w:type="character" w:customStyle="1" w:styleId="1253">
    <w:name w:val="ListLabel 1176"/>
    <w:qFormat/>
    <w:uiPriority w:val="0"/>
    <w:rPr>
      <w:rFonts w:cs="Courier New"/>
    </w:rPr>
  </w:style>
  <w:style w:type="character" w:customStyle="1" w:styleId="1254">
    <w:name w:val="ListLabel 1175"/>
    <w:qFormat/>
    <w:uiPriority w:val="0"/>
    <w:rPr>
      <w:rFonts w:ascii="Arial" w:hAnsi="Arial" w:cs="Arial"/>
    </w:rPr>
  </w:style>
  <w:style w:type="character" w:customStyle="1" w:styleId="1255">
    <w:name w:val="ListLabel 1174"/>
    <w:qFormat/>
    <w:uiPriority w:val="0"/>
    <w:rPr>
      <w:rFonts w:ascii="Arial" w:hAnsi="Arial" w:eastAsia="Calibri"/>
      <w:sz w:val="24"/>
      <w:szCs w:val="24"/>
    </w:rPr>
  </w:style>
  <w:style w:type="character" w:customStyle="1" w:styleId="1256">
    <w:name w:val="ListLabel 1173"/>
    <w:qFormat/>
    <w:uiPriority w:val="0"/>
    <w:rPr>
      <w:rFonts w:ascii="Arial" w:hAnsi="Arial" w:cs="Arial"/>
      <w:spacing w:val="-6"/>
      <w:sz w:val="24"/>
      <w:szCs w:val="24"/>
    </w:rPr>
  </w:style>
  <w:style w:type="character" w:customStyle="1" w:styleId="1257">
    <w:name w:val="ListLabel 1172"/>
    <w:qFormat/>
    <w:uiPriority w:val="0"/>
    <w:rPr>
      <w:b/>
      <w:i/>
      <w:spacing w:val="-6"/>
    </w:rPr>
  </w:style>
  <w:style w:type="character" w:customStyle="1" w:styleId="1258">
    <w:name w:val="ListLabel 1171"/>
    <w:qFormat/>
    <w:uiPriority w:val="0"/>
    <w:rPr>
      <w:b/>
      <w:bCs/>
      <w:i/>
      <w:iCs/>
      <w:spacing w:val="-6"/>
      <w:lang w:val="en-US"/>
    </w:rPr>
  </w:style>
  <w:style w:type="character" w:customStyle="1" w:styleId="1259">
    <w:name w:val="ListLabel 1170"/>
    <w:qFormat/>
    <w:uiPriority w:val="0"/>
    <w:rPr>
      <w:b/>
      <w:bCs/>
      <w:i/>
      <w:iCs/>
      <w:spacing w:val="-6"/>
    </w:rPr>
  </w:style>
  <w:style w:type="character" w:customStyle="1" w:styleId="1260">
    <w:name w:val="ListLabel 1169"/>
    <w:qFormat/>
    <w:uiPriority w:val="0"/>
    <w:rPr>
      <w:spacing w:val="-6"/>
    </w:rPr>
  </w:style>
  <w:style w:type="character" w:customStyle="1" w:styleId="1261">
    <w:name w:val="ListLabel 1168"/>
    <w:qFormat/>
    <w:uiPriority w:val="0"/>
  </w:style>
  <w:style w:type="character" w:customStyle="1" w:styleId="1262">
    <w:name w:val="ListLabel 1167"/>
    <w:qFormat/>
    <w:uiPriority w:val="0"/>
    <w:rPr>
      <w:rFonts w:ascii="Arial" w:hAnsi="Arial"/>
      <w:color w:val="000000"/>
      <w:u w:val="none"/>
    </w:rPr>
  </w:style>
  <w:style w:type="character" w:customStyle="1" w:styleId="1263">
    <w:name w:val="ListLabel 1166"/>
    <w:qFormat/>
    <w:uiPriority w:val="0"/>
    <w:rPr>
      <w:rFonts w:ascii="Arial" w:hAnsi="Arial"/>
      <w:sz w:val="24"/>
      <w:szCs w:val="24"/>
      <w:lang w:eastAsia="uk-UA"/>
    </w:rPr>
  </w:style>
  <w:style w:type="character" w:customStyle="1" w:styleId="1264">
    <w:name w:val="ListLabel 1165"/>
    <w:qFormat/>
    <w:uiPriority w:val="0"/>
    <w:rPr>
      <w:sz w:val="24"/>
      <w:lang w:val="uk-UA"/>
    </w:rPr>
  </w:style>
  <w:style w:type="character" w:customStyle="1" w:styleId="1265">
    <w:name w:val="ListLabel 1164"/>
    <w:qFormat/>
    <w:uiPriority w:val="0"/>
    <w:rPr>
      <w:color w:val="000099"/>
      <w:sz w:val="24"/>
      <w:lang w:eastAsia="uk-UA"/>
    </w:rPr>
  </w:style>
  <w:style w:type="character" w:customStyle="1" w:styleId="1266">
    <w:name w:val="ListLabel 1163"/>
    <w:qFormat/>
    <w:uiPriority w:val="0"/>
    <w:rPr>
      <w:color w:val="000000"/>
      <w:sz w:val="24"/>
      <w:u w:val="none"/>
      <w:lang w:val="uk-UA"/>
    </w:rPr>
  </w:style>
  <w:style w:type="character" w:customStyle="1" w:styleId="1267">
    <w:name w:val="ListLabel 1162"/>
    <w:qFormat/>
    <w:uiPriority w:val="0"/>
    <w:rPr>
      <w:rFonts w:cs="Wingdings"/>
    </w:rPr>
  </w:style>
  <w:style w:type="character" w:customStyle="1" w:styleId="1268">
    <w:name w:val="ListLabel 1161"/>
    <w:qFormat/>
    <w:uiPriority w:val="0"/>
    <w:rPr>
      <w:rFonts w:cs="Courier New"/>
    </w:rPr>
  </w:style>
  <w:style w:type="character" w:customStyle="1" w:styleId="1269">
    <w:name w:val="ListLabel 1160"/>
    <w:qFormat/>
    <w:uiPriority w:val="0"/>
    <w:rPr>
      <w:rFonts w:cs="Symbol"/>
    </w:rPr>
  </w:style>
  <w:style w:type="character" w:customStyle="1" w:styleId="1270">
    <w:name w:val="ListLabel 1159"/>
    <w:qFormat/>
    <w:uiPriority w:val="0"/>
    <w:rPr>
      <w:rFonts w:cs="Wingdings"/>
    </w:rPr>
  </w:style>
  <w:style w:type="character" w:customStyle="1" w:styleId="1271">
    <w:name w:val="ListLabel 1158"/>
    <w:qFormat/>
    <w:uiPriority w:val="0"/>
    <w:rPr>
      <w:rFonts w:cs="Courier New"/>
    </w:rPr>
  </w:style>
  <w:style w:type="character" w:customStyle="1" w:styleId="1272">
    <w:name w:val="ListLabel 1157"/>
    <w:qFormat/>
    <w:uiPriority w:val="0"/>
    <w:rPr>
      <w:rFonts w:cs="Symbol"/>
    </w:rPr>
  </w:style>
  <w:style w:type="character" w:customStyle="1" w:styleId="1273">
    <w:name w:val="ListLabel 1156"/>
    <w:qFormat/>
    <w:uiPriority w:val="0"/>
    <w:rPr>
      <w:rFonts w:cs="Wingdings"/>
    </w:rPr>
  </w:style>
  <w:style w:type="character" w:customStyle="1" w:styleId="1274">
    <w:name w:val="ListLabel 1155"/>
    <w:qFormat/>
    <w:uiPriority w:val="0"/>
    <w:rPr>
      <w:rFonts w:cs="Courier New"/>
    </w:rPr>
  </w:style>
  <w:style w:type="character" w:customStyle="1" w:styleId="1275">
    <w:name w:val="ListLabel 1154"/>
    <w:qFormat/>
    <w:uiPriority w:val="0"/>
    <w:rPr>
      <w:rFonts w:ascii="Arial" w:hAnsi="Arial" w:cs="Arial"/>
    </w:rPr>
  </w:style>
  <w:style w:type="character" w:customStyle="1" w:styleId="1276">
    <w:name w:val="ListLabel 1153"/>
    <w:qFormat/>
    <w:uiPriority w:val="0"/>
    <w:rPr>
      <w:rFonts w:ascii="Arial" w:hAnsi="Arial" w:eastAsia="Calibri"/>
      <w:sz w:val="24"/>
      <w:szCs w:val="24"/>
    </w:rPr>
  </w:style>
  <w:style w:type="character" w:customStyle="1" w:styleId="1277">
    <w:name w:val="ListLabel 1152"/>
    <w:qFormat/>
    <w:uiPriority w:val="0"/>
    <w:rPr>
      <w:rFonts w:ascii="Arial" w:hAnsi="Arial" w:cs="Arial"/>
      <w:spacing w:val="-6"/>
      <w:sz w:val="24"/>
      <w:szCs w:val="24"/>
    </w:rPr>
  </w:style>
  <w:style w:type="character" w:customStyle="1" w:styleId="1278">
    <w:name w:val="ListLabel 1151"/>
    <w:qFormat/>
    <w:uiPriority w:val="0"/>
    <w:rPr>
      <w:b/>
      <w:i/>
      <w:spacing w:val="-6"/>
    </w:rPr>
  </w:style>
  <w:style w:type="character" w:customStyle="1" w:styleId="1279">
    <w:name w:val="ListLabel 1150"/>
    <w:qFormat/>
    <w:uiPriority w:val="0"/>
    <w:rPr>
      <w:b/>
      <w:bCs/>
      <w:i/>
      <w:iCs/>
      <w:spacing w:val="-6"/>
      <w:lang w:val="en-US"/>
    </w:rPr>
  </w:style>
  <w:style w:type="character" w:customStyle="1" w:styleId="1280">
    <w:name w:val="ListLabel 1149"/>
    <w:qFormat/>
    <w:uiPriority w:val="0"/>
    <w:rPr>
      <w:b/>
      <w:bCs/>
      <w:i/>
      <w:iCs/>
      <w:spacing w:val="-6"/>
    </w:rPr>
  </w:style>
  <w:style w:type="character" w:customStyle="1" w:styleId="1281">
    <w:name w:val="ListLabel 1148"/>
    <w:qFormat/>
    <w:uiPriority w:val="0"/>
    <w:rPr>
      <w:spacing w:val="-6"/>
    </w:rPr>
  </w:style>
  <w:style w:type="character" w:customStyle="1" w:styleId="1282">
    <w:name w:val="ListLabel 1147"/>
    <w:qFormat/>
    <w:uiPriority w:val="0"/>
  </w:style>
  <w:style w:type="character" w:customStyle="1" w:styleId="1283">
    <w:name w:val="ListLabel 1146"/>
    <w:qFormat/>
    <w:uiPriority w:val="0"/>
    <w:rPr>
      <w:rFonts w:ascii="Arial" w:hAnsi="Arial"/>
      <w:color w:val="000000"/>
      <w:u w:val="none"/>
    </w:rPr>
  </w:style>
  <w:style w:type="character" w:customStyle="1" w:styleId="1284">
    <w:name w:val="ListLabel 1145"/>
    <w:qFormat/>
    <w:uiPriority w:val="0"/>
    <w:rPr>
      <w:rFonts w:ascii="Arial" w:hAnsi="Arial"/>
      <w:sz w:val="24"/>
      <w:szCs w:val="24"/>
      <w:lang w:eastAsia="uk-UA"/>
    </w:rPr>
  </w:style>
  <w:style w:type="character" w:customStyle="1" w:styleId="1285">
    <w:name w:val="ListLabel 1144"/>
    <w:qFormat/>
    <w:uiPriority w:val="0"/>
    <w:rPr>
      <w:sz w:val="24"/>
      <w:lang w:val="uk-UA"/>
    </w:rPr>
  </w:style>
  <w:style w:type="character" w:customStyle="1" w:styleId="1286">
    <w:name w:val="ListLabel 1143"/>
    <w:qFormat/>
    <w:uiPriority w:val="0"/>
    <w:rPr>
      <w:color w:val="000099"/>
      <w:sz w:val="24"/>
      <w:lang w:eastAsia="uk-UA"/>
    </w:rPr>
  </w:style>
  <w:style w:type="character" w:customStyle="1" w:styleId="1287">
    <w:name w:val="ListLabel 1142"/>
    <w:qFormat/>
    <w:uiPriority w:val="0"/>
    <w:rPr>
      <w:color w:val="000000"/>
      <w:sz w:val="24"/>
      <w:u w:val="none"/>
      <w:lang w:val="uk-UA"/>
    </w:rPr>
  </w:style>
  <w:style w:type="character" w:customStyle="1" w:styleId="1288">
    <w:name w:val="ListLabel 1141"/>
    <w:qFormat/>
    <w:uiPriority w:val="0"/>
    <w:rPr>
      <w:rFonts w:cs="Wingdings"/>
    </w:rPr>
  </w:style>
  <w:style w:type="character" w:customStyle="1" w:styleId="1289">
    <w:name w:val="ListLabel 1140"/>
    <w:qFormat/>
    <w:uiPriority w:val="0"/>
    <w:rPr>
      <w:rFonts w:cs="Courier New"/>
    </w:rPr>
  </w:style>
  <w:style w:type="character" w:customStyle="1" w:styleId="1290">
    <w:name w:val="ListLabel 1139"/>
    <w:qFormat/>
    <w:uiPriority w:val="0"/>
    <w:rPr>
      <w:rFonts w:cs="Symbol"/>
    </w:rPr>
  </w:style>
  <w:style w:type="character" w:customStyle="1" w:styleId="1291">
    <w:name w:val="ListLabel 1138"/>
    <w:qFormat/>
    <w:uiPriority w:val="0"/>
    <w:rPr>
      <w:rFonts w:cs="Wingdings"/>
    </w:rPr>
  </w:style>
  <w:style w:type="character" w:customStyle="1" w:styleId="1292">
    <w:name w:val="ListLabel 1137"/>
    <w:qFormat/>
    <w:uiPriority w:val="0"/>
    <w:rPr>
      <w:rFonts w:cs="Courier New"/>
    </w:rPr>
  </w:style>
  <w:style w:type="character" w:customStyle="1" w:styleId="1293">
    <w:name w:val="ListLabel 1136"/>
    <w:qFormat/>
    <w:uiPriority w:val="0"/>
    <w:rPr>
      <w:rFonts w:cs="Symbol"/>
    </w:rPr>
  </w:style>
  <w:style w:type="character" w:customStyle="1" w:styleId="1294">
    <w:name w:val="ListLabel 1135"/>
    <w:qFormat/>
    <w:uiPriority w:val="0"/>
    <w:rPr>
      <w:rFonts w:cs="Wingdings"/>
    </w:rPr>
  </w:style>
  <w:style w:type="character" w:customStyle="1" w:styleId="1295">
    <w:name w:val="ListLabel 1134"/>
    <w:qFormat/>
    <w:uiPriority w:val="0"/>
    <w:rPr>
      <w:rFonts w:cs="Courier New"/>
    </w:rPr>
  </w:style>
  <w:style w:type="character" w:customStyle="1" w:styleId="1296">
    <w:name w:val="ListLabel 1133"/>
    <w:qFormat/>
    <w:uiPriority w:val="0"/>
    <w:rPr>
      <w:rFonts w:ascii="Arial" w:hAnsi="Arial" w:cs="Arial"/>
    </w:rPr>
  </w:style>
  <w:style w:type="character" w:customStyle="1" w:styleId="1297">
    <w:name w:val="ListLabel 1132"/>
    <w:qFormat/>
    <w:uiPriority w:val="0"/>
    <w:rPr>
      <w:rFonts w:ascii="Arial" w:hAnsi="Arial" w:eastAsia="Calibri"/>
      <w:sz w:val="24"/>
      <w:szCs w:val="24"/>
    </w:rPr>
  </w:style>
  <w:style w:type="character" w:customStyle="1" w:styleId="1298">
    <w:name w:val="ListLabel 1131"/>
    <w:qFormat/>
    <w:uiPriority w:val="0"/>
    <w:rPr>
      <w:rFonts w:ascii="Arial" w:hAnsi="Arial" w:cs="Arial"/>
      <w:spacing w:val="-6"/>
      <w:sz w:val="24"/>
      <w:szCs w:val="24"/>
    </w:rPr>
  </w:style>
  <w:style w:type="character" w:customStyle="1" w:styleId="1299">
    <w:name w:val="ListLabel 1130"/>
    <w:qFormat/>
    <w:uiPriority w:val="0"/>
    <w:rPr>
      <w:b/>
      <w:i/>
      <w:spacing w:val="-6"/>
    </w:rPr>
  </w:style>
  <w:style w:type="character" w:customStyle="1" w:styleId="1300">
    <w:name w:val="ListLabel 1129"/>
    <w:qFormat/>
    <w:uiPriority w:val="0"/>
    <w:rPr>
      <w:b/>
      <w:bCs/>
      <w:i/>
      <w:iCs/>
      <w:spacing w:val="-6"/>
      <w:lang w:val="en-US"/>
    </w:rPr>
  </w:style>
  <w:style w:type="character" w:customStyle="1" w:styleId="1301">
    <w:name w:val="ListLabel 1128"/>
    <w:qFormat/>
    <w:uiPriority w:val="0"/>
    <w:rPr>
      <w:b/>
      <w:bCs/>
      <w:i/>
      <w:iCs/>
      <w:spacing w:val="-6"/>
    </w:rPr>
  </w:style>
  <w:style w:type="character" w:customStyle="1" w:styleId="1302">
    <w:name w:val="ListLabel 1127"/>
    <w:qFormat/>
    <w:uiPriority w:val="0"/>
    <w:rPr>
      <w:spacing w:val="-6"/>
    </w:rPr>
  </w:style>
  <w:style w:type="character" w:customStyle="1" w:styleId="1303">
    <w:name w:val="ListLabel 1126"/>
    <w:qFormat/>
    <w:uiPriority w:val="0"/>
  </w:style>
  <w:style w:type="character" w:customStyle="1" w:styleId="1304">
    <w:name w:val="ListLabel 1125"/>
    <w:qFormat/>
    <w:uiPriority w:val="0"/>
    <w:rPr>
      <w:rFonts w:ascii="Arial" w:hAnsi="Arial"/>
      <w:color w:val="000000"/>
      <w:u w:val="none"/>
    </w:rPr>
  </w:style>
  <w:style w:type="character" w:customStyle="1" w:styleId="1305">
    <w:name w:val="ListLabel 1124"/>
    <w:qFormat/>
    <w:uiPriority w:val="0"/>
    <w:rPr>
      <w:rFonts w:ascii="Arial" w:hAnsi="Arial"/>
      <w:sz w:val="24"/>
      <w:szCs w:val="24"/>
      <w:lang w:eastAsia="uk-UA"/>
    </w:rPr>
  </w:style>
  <w:style w:type="character" w:customStyle="1" w:styleId="1306">
    <w:name w:val="ListLabel 1123"/>
    <w:qFormat/>
    <w:uiPriority w:val="0"/>
    <w:rPr>
      <w:sz w:val="24"/>
      <w:lang w:val="uk-UA"/>
    </w:rPr>
  </w:style>
  <w:style w:type="character" w:customStyle="1" w:styleId="1307">
    <w:name w:val="ListLabel 1122"/>
    <w:qFormat/>
    <w:uiPriority w:val="0"/>
    <w:rPr>
      <w:color w:val="000099"/>
      <w:sz w:val="24"/>
      <w:lang w:eastAsia="uk-UA"/>
    </w:rPr>
  </w:style>
  <w:style w:type="character" w:customStyle="1" w:styleId="1308">
    <w:name w:val="ListLabel 1121"/>
    <w:qFormat/>
    <w:uiPriority w:val="0"/>
    <w:rPr>
      <w:color w:val="000000"/>
      <w:sz w:val="24"/>
      <w:u w:val="none"/>
      <w:lang w:val="uk-UA"/>
    </w:rPr>
  </w:style>
  <w:style w:type="character" w:customStyle="1" w:styleId="1309">
    <w:name w:val="ListLabel 1120"/>
    <w:qFormat/>
    <w:uiPriority w:val="0"/>
    <w:rPr>
      <w:rFonts w:cs="Wingdings"/>
    </w:rPr>
  </w:style>
  <w:style w:type="character" w:customStyle="1" w:styleId="1310">
    <w:name w:val="ListLabel 1119"/>
    <w:qFormat/>
    <w:uiPriority w:val="0"/>
    <w:rPr>
      <w:rFonts w:cs="Courier New"/>
    </w:rPr>
  </w:style>
  <w:style w:type="character" w:customStyle="1" w:styleId="1311">
    <w:name w:val="ListLabel 1118"/>
    <w:qFormat/>
    <w:uiPriority w:val="0"/>
    <w:rPr>
      <w:rFonts w:cs="Symbol"/>
    </w:rPr>
  </w:style>
  <w:style w:type="character" w:customStyle="1" w:styleId="1312">
    <w:name w:val="ListLabel 1117"/>
    <w:qFormat/>
    <w:uiPriority w:val="0"/>
    <w:rPr>
      <w:rFonts w:cs="Wingdings"/>
    </w:rPr>
  </w:style>
  <w:style w:type="character" w:customStyle="1" w:styleId="1313">
    <w:name w:val="ListLabel 1116"/>
    <w:qFormat/>
    <w:uiPriority w:val="0"/>
    <w:rPr>
      <w:rFonts w:cs="Courier New"/>
    </w:rPr>
  </w:style>
  <w:style w:type="character" w:customStyle="1" w:styleId="1314">
    <w:name w:val="ListLabel 1115"/>
    <w:qFormat/>
    <w:uiPriority w:val="0"/>
    <w:rPr>
      <w:rFonts w:cs="Symbol"/>
    </w:rPr>
  </w:style>
  <w:style w:type="character" w:customStyle="1" w:styleId="1315">
    <w:name w:val="ListLabel 1114"/>
    <w:qFormat/>
    <w:uiPriority w:val="0"/>
    <w:rPr>
      <w:rFonts w:cs="Wingdings"/>
    </w:rPr>
  </w:style>
  <w:style w:type="character" w:customStyle="1" w:styleId="1316">
    <w:name w:val="ListLabel 1113"/>
    <w:qFormat/>
    <w:uiPriority w:val="0"/>
    <w:rPr>
      <w:rFonts w:cs="Courier New"/>
    </w:rPr>
  </w:style>
  <w:style w:type="character" w:customStyle="1" w:styleId="1317">
    <w:name w:val="ListLabel 1112"/>
    <w:qFormat/>
    <w:uiPriority w:val="0"/>
    <w:rPr>
      <w:rFonts w:ascii="Arial" w:hAnsi="Arial" w:cs="Arial"/>
    </w:rPr>
  </w:style>
  <w:style w:type="character" w:customStyle="1" w:styleId="1318">
    <w:name w:val="ListLabel 1111"/>
    <w:qFormat/>
    <w:uiPriority w:val="0"/>
    <w:rPr>
      <w:rFonts w:ascii="Arial" w:hAnsi="Arial" w:eastAsia="Calibri"/>
      <w:sz w:val="24"/>
      <w:szCs w:val="24"/>
    </w:rPr>
  </w:style>
  <w:style w:type="character" w:customStyle="1" w:styleId="1319">
    <w:name w:val="ListLabel 1110"/>
    <w:qFormat/>
    <w:uiPriority w:val="0"/>
    <w:rPr>
      <w:rFonts w:ascii="Arial" w:hAnsi="Arial" w:cs="Arial"/>
      <w:spacing w:val="-6"/>
      <w:sz w:val="24"/>
      <w:szCs w:val="24"/>
    </w:rPr>
  </w:style>
  <w:style w:type="character" w:customStyle="1" w:styleId="1320">
    <w:name w:val="ListLabel 1109"/>
    <w:qFormat/>
    <w:uiPriority w:val="0"/>
    <w:rPr>
      <w:b/>
      <w:i/>
      <w:spacing w:val="-6"/>
    </w:rPr>
  </w:style>
  <w:style w:type="character" w:customStyle="1" w:styleId="1321">
    <w:name w:val="ListLabel 1108"/>
    <w:qFormat/>
    <w:uiPriority w:val="0"/>
    <w:rPr>
      <w:b/>
      <w:bCs/>
      <w:i/>
      <w:iCs/>
      <w:spacing w:val="-6"/>
      <w:lang w:val="en-US"/>
    </w:rPr>
  </w:style>
  <w:style w:type="character" w:customStyle="1" w:styleId="1322">
    <w:name w:val="ListLabel 1107"/>
    <w:qFormat/>
    <w:uiPriority w:val="0"/>
    <w:rPr>
      <w:b/>
      <w:bCs/>
      <w:i/>
      <w:iCs/>
      <w:spacing w:val="-6"/>
    </w:rPr>
  </w:style>
  <w:style w:type="character" w:customStyle="1" w:styleId="1323">
    <w:name w:val="ListLabel 1106"/>
    <w:qFormat/>
    <w:uiPriority w:val="0"/>
    <w:rPr>
      <w:spacing w:val="-6"/>
    </w:rPr>
  </w:style>
  <w:style w:type="character" w:customStyle="1" w:styleId="1324">
    <w:name w:val="ListLabel 1105"/>
    <w:qFormat/>
    <w:uiPriority w:val="0"/>
  </w:style>
  <w:style w:type="character" w:customStyle="1" w:styleId="1325">
    <w:name w:val="ListLabel 1104"/>
    <w:qFormat/>
    <w:uiPriority w:val="0"/>
    <w:rPr>
      <w:rFonts w:ascii="Arial" w:hAnsi="Arial"/>
      <w:color w:val="000000"/>
      <w:u w:val="none"/>
    </w:rPr>
  </w:style>
  <w:style w:type="character" w:customStyle="1" w:styleId="1326">
    <w:name w:val="ListLabel 1103"/>
    <w:qFormat/>
    <w:uiPriority w:val="0"/>
    <w:rPr>
      <w:rFonts w:ascii="Arial" w:hAnsi="Arial"/>
      <w:sz w:val="24"/>
      <w:szCs w:val="24"/>
      <w:lang w:eastAsia="uk-UA"/>
    </w:rPr>
  </w:style>
  <w:style w:type="character" w:customStyle="1" w:styleId="1327">
    <w:name w:val="ListLabel 1102"/>
    <w:qFormat/>
    <w:uiPriority w:val="0"/>
    <w:rPr>
      <w:sz w:val="24"/>
      <w:lang w:val="uk-UA"/>
    </w:rPr>
  </w:style>
  <w:style w:type="character" w:customStyle="1" w:styleId="1328">
    <w:name w:val="ListLabel 1101"/>
    <w:qFormat/>
    <w:uiPriority w:val="0"/>
    <w:rPr>
      <w:color w:val="000099"/>
      <w:sz w:val="24"/>
      <w:lang w:eastAsia="uk-UA"/>
    </w:rPr>
  </w:style>
  <w:style w:type="character" w:customStyle="1" w:styleId="1329">
    <w:name w:val="ListLabel 1100"/>
    <w:qFormat/>
    <w:uiPriority w:val="0"/>
    <w:rPr>
      <w:color w:val="000000"/>
      <w:sz w:val="24"/>
      <w:u w:val="none"/>
      <w:lang w:val="uk-UA"/>
    </w:rPr>
  </w:style>
  <w:style w:type="character" w:customStyle="1" w:styleId="1330">
    <w:name w:val="ListLabel 1099"/>
    <w:qFormat/>
    <w:uiPriority w:val="0"/>
    <w:rPr>
      <w:rFonts w:cs="Wingdings"/>
    </w:rPr>
  </w:style>
  <w:style w:type="character" w:customStyle="1" w:styleId="1331">
    <w:name w:val="ListLabel 1098"/>
    <w:qFormat/>
    <w:uiPriority w:val="0"/>
    <w:rPr>
      <w:rFonts w:cs="Courier New"/>
    </w:rPr>
  </w:style>
  <w:style w:type="character" w:customStyle="1" w:styleId="1332">
    <w:name w:val="ListLabel 1097"/>
    <w:qFormat/>
    <w:uiPriority w:val="0"/>
    <w:rPr>
      <w:rFonts w:cs="Symbol"/>
    </w:rPr>
  </w:style>
  <w:style w:type="character" w:customStyle="1" w:styleId="1333">
    <w:name w:val="ListLabel 1096"/>
    <w:qFormat/>
    <w:uiPriority w:val="0"/>
    <w:rPr>
      <w:rFonts w:cs="Wingdings"/>
    </w:rPr>
  </w:style>
  <w:style w:type="character" w:customStyle="1" w:styleId="1334">
    <w:name w:val="ListLabel 1095"/>
    <w:qFormat/>
    <w:uiPriority w:val="0"/>
    <w:rPr>
      <w:rFonts w:cs="Courier New"/>
    </w:rPr>
  </w:style>
  <w:style w:type="character" w:customStyle="1" w:styleId="1335">
    <w:name w:val="ListLabel 1094"/>
    <w:qFormat/>
    <w:uiPriority w:val="0"/>
    <w:rPr>
      <w:rFonts w:cs="Symbol"/>
    </w:rPr>
  </w:style>
  <w:style w:type="character" w:customStyle="1" w:styleId="1336">
    <w:name w:val="ListLabel 1093"/>
    <w:qFormat/>
    <w:uiPriority w:val="0"/>
    <w:rPr>
      <w:rFonts w:cs="Wingdings"/>
    </w:rPr>
  </w:style>
  <w:style w:type="character" w:customStyle="1" w:styleId="1337">
    <w:name w:val="ListLabel 1092"/>
    <w:qFormat/>
    <w:uiPriority w:val="0"/>
    <w:rPr>
      <w:rFonts w:cs="Courier New"/>
    </w:rPr>
  </w:style>
  <w:style w:type="character" w:customStyle="1" w:styleId="1338">
    <w:name w:val="ListLabel 1091"/>
    <w:qFormat/>
    <w:uiPriority w:val="0"/>
    <w:rPr>
      <w:rFonts w:ascii="Arial" w:hAnsi="Arial" w:cs="Arial"/>
    </w:rPr>
  </w:style>
  <w:style w:type="character" w:customStyle="1" w:styleId="1339">
    <w:name w:val="ListLabel 1090"/>
    <w:qFormat/>
    <w:uiPriority w:val="0"/>
    <w:rPr>
      <w:rFonts w:ascii="Arial" w:hAnsi="Arial" w:eastAsia="Calibri"/>
      <w:sz w:val="24"/>
      <w:szCs w:val="24"/>
    </w:rPr>
  </w:style>
  <w:style w:type="character" w:customStyle="1" w:styleId="1340">
    <w:name w:val="ListLabel 1089"/>
    <w:qFormat/>
    <w:uiPriority w:val="0"/>
    <w:rPr>
      <w:rFonts w:ascii="Arial" w:hAnsi="Arial" w:cs="Arial"/>
      <w:spacing w:val="-6"/>
      <w:sz w:val="24"/>
      <w:szCs w:val="24"/>
    </w:rPr>
  </w:style>
  <w:style w:type="character" w:customStyle="1" w:styleId="1341">
    <w:name w:val="ListLabel 1088"/>
    <w:qFormat/>
    <w:uiPriority w:val="0"/>
    <w:rPr>
      <w:b/>
      <w:i/>
      <w:spacing w:val="-6"/>
    </w:rPr>
  </w:style>
  <w:style w:type="character" w:customStyle="1" w:styleId="1342">
    <w:name w:val="ListLabel 1087"/>
    <w:qFormat/>
    <w:uiPriority w:val="0"/>
    <w:rPr>
      <w:b/>
      <w:bCs/>
      <w:i/>
      <w:iCs/>
      <w:spacing w:val="-6"/>
      <w:lang w:val="en-US"/>
    </w:rPr>
  </w:style>
  <w:style w:type="character" w:customStyle="1" w:styleId="1343">
    <w:name w:val="ListLabel 1086"/>
    <w:qFormat/>
    <w:uiPriority w:val="0"/>
    <w:rPr>
      <w:b/>
      <w:bCs/>
      <w:i/>
      <w:iCs/>
      <w:spacing w:val="-6"/>
    </w:rPr>
  </w:style>
  <w:style w:type="character" w:customStyle="1" w:styleId="1344">
    <w:name w:val="ListLabel 1085"/>
    <w:qFormat/>
    <w:uiPriority w:val="0"/>
    <w:rPr>
      <w:spacing w:val="-6"/>
    </w:rPr>
  </w:style>
  <w:style w:type="character" w:customStyle="1" w:styleId="1345">
    <w:name w:val="ListLabel 1084"/>
    <w:qFormat/>
    <w:uiPriority w:val="0"/>
  </w:style>
  <w:style w:type="character" w:customStyle="1" w:styleId="1346">
    <w:name w:val="ListLabel 1083"/>
    <w:qFormat/>
    <w:uiPriority w:val="0"/>
    <w:rPr>
      <w:rFonts w:ascii="Arial" w:hAnsi="Arial"/>
      <w:color w:val="000000"/>
      <w:u w:val="none"/>
    </w:rPr>
  </w:style>
  <w:style w:type="character" w:customStyle="1" w:styleId="1347">
    <w:name w:val="ListLabel 1082"/>
    <w:qFormat/>
    <w:uiPriority w:val="0"/>
    <w:rPr>
      <w:rFonts w:ascii="Arial" w:hAnsi="Arial"/>
      <w:sz w:val="24"/>
      <w:szCs w:val="24"/>
      <w:lang w:eastAsia="uk-UA"/>
    </w:rPr>
  </w:style>
  <w:style w:type="character" w:customStyle="1" w:styleId="1348">
    <w:name w:val="ListLabel 1081"/>
    <w:qFormat/>
    <w:uiPriority w:val="0"/>
    <w:rPr>
      <w:sz w:val="24"/>
      <w:lang w:val="uk-UA"/>
    </w:rPr>
  </w:style>
  <w:style w:type="character" w:customStyle="1" w:styleId="1349">
    <w:name w:val="ListLabel 1080"/>
    <w:qFormat/>
    <w:uiPriority w:val="0"/>
    <w:rPr>
      <w:color w:val="000099"/>
      <w:sz w:val="24"/>
      <w:lang w:eastAsia="uk-UA"/>
    </w:rPr>
  </w:style>
  <w:style w:type="character" w:customStyle="1" w:styleId="1350">
    <w:name w:val="ListLabel 1079"/>
    <w:qFormat/>
    <w:uiPriority w:val="0"/>
    <w:rPr>
      <w:color w:val="000000"/>
      <w:sz w:val="24"/>
      <w:u w:val="none"/>
      <w:lang w:val="uk-UA"/>
    </w:rPr>
  </w:style>
  <w:style w:type="character" w:customStyle="1" w:styleId="1351">
    <w:name w:val="ListLabel 1078"/>
    <w:qFormat/>
    <w:uiPriority w:val="0"/>
    <w:rPr>
      <w:rFonts w:cs="Wingdings"/>
    </w:rPr>
  </w:style>
  <w:style w:type="character" w:customStyle="1" w:styleId="1352">
    <w:name w:val="ListLabel 1077"/>
    <w:qFormat/>
    <w:uiPriority w:val="0"/>
    <w:rPr>
      <w:rFonts w:cs="Courier New"/>
    </w:rPr>
  </w:style>
  <w:style w:type="character" w:customStyle="1" w:styleId="1353">
    <w:name w:val="ListLabel 1076"/>
    <w:qFormat/>
    <w:uiPriority w:val="0"/>
    <w:rPr>
      <w:rFonts w:cs="Symbol"/>
    </w:rPr>
  </w:style>
  <w:style w:type="character" w:customStyle="1" w:styleId="1354">
    <w:name w:val="ListLabel 1075"/>
    <w:qFormat/>
    <w:uiPriority w:val="0"/>
    <w:rPr>
      <w:rFonts w:cs="Wingdings"/>
    </w:rPr>
  </w:style>
  <w:style w:type="character" w:customStyle="1" w:styleId="1355">
    <w:name w:val="ListLabel 1074"/>
    <w:qFormat/>
    <w:uiPriority w:val="0"/>
    <w:rPr>
      <w:rFonts w:cs="Courier New"/>
    </w:rPr>
  </w:style>
  <w:style w:type="character" w:customStyle="1" w:styleId="1356">
    <w:name w:val="ListLabel 1073"/>
    <w:qFormat/>
    <w:uiPriority w:val="0"/>
    <w:rPr>
      <w:rFonts w:cs="Symbol"/>
    </w:rPr>
  </w:style>
  <w:style w:type="character" w:customStyle="1" w:styleId="1357">
    <w:name w:val="ListLabel 1072"/>
    <w:qFormat/>
    <w:uiPriority w:val="0"/>
    <w:rPr>
      <w:rFonts w:cs="Wingdings"/>
    </w:rPr>
  </w:style>
  <w:style w:type="character" w:customStyle="1" w:styleId="1358">
    <w:name w:val="ListLabel 1071"/>
    <w:qFormat/>
    <w:uiPriority w:val="0"/>
    <w:rPr>
      <w:rFonts w:cs="Courier New"/>
    </w:rPr>
  </w:style>
  <w:style w:type="character" w:customStyle="1" w:styleId="1359">
    <w:name w:val="ListLabel 1070"/>
    <w:qFormat/>
    <w:uiPriority w:val="0"/>
    <w:rPr>
      <w:rFonts w:ascii="Arial" w:hAnsi="Arial" w:cs="Arial"/>
    </w:rPr>
  </w:style>
  <w:style w:type="character" w:customStyle="1" w:styleId="1360">
    <w:name w:val="ListLabel 1069"/>
    <w:qFormat/>
    <w:uiPriority w:val="0"/>
    <w:rPr>
      <w:rFonts w:ascii="Arial" w:hAnsi="Arial" w:eastAsia="Calibri"/>
      <w:sz w:val="24"/>
      <w:szCs w:val="24"/>
    </w:rPr>
  </w:style>
  <w:style w:type="character" w:customStyle="1" w:styleId="1361">
    <w:name w:val="ListLabel 1068"/>
    <w:qFormat/>
    <w:uiPriority w:val="0"/>
    <w:rPr>
      <w:rFonts w:ascii="Arial" w:hAnsi="Arial" w:cs="Arial"/>
      <w:spacing w:val="-6"/>
      <w:sz w:val="24"/>
      <w:szCs w:val="24"/>
    </w:rPr>
  </w:style>
  <w:style w:type="character" w:customStyle="1" w:styleId="1362">
    <w:name w:val="ListLabel 1067"/>
    <w:qFormat/>
    <w:uiPriority w:val="0"/>
    <w:rPr>
      <w:b/>
      <w:i/>
      <w:spacing w:val="-6"/>
    </w:rPr>
  </w:style>
  <w:style w:type="character" w:customStyle="1" w:styleId="1363">
    <w:name w:val="ListLabel 1066"/>
    <w:qFormat/>
    <w:uiPriority w:val="0"/>
    <w:rPr>
      <w:b/>
      <w:bCs/>
      <w:i/>
      <w:iCs/>
      <w:spacing w:val="-6"/>
      <w:lang w:val="en-US"/>
    </w:rPr>
  </w:style>
  <w:style w:type="character" w:customStyle="1" w:styleId="1364">
    <w:name w:val="ListLabel 1065"/>
    <w:qFormat/>
    <w:uiPriority w:val="0"/>
    <w:rPr>
      <w:b/>
      <w:bCs/>
      <w:i/>
      <w:iCs/>
      <w:spacing w:val="-6"/>
    </w:rPr>
  </w:style>
  <w:style w:type="character" w:customStyle="1" w:styleId="1365">
    <w:name w:val="ListLabel 1064"/>
    <w:qFormat/>
    <w:uiPriority w:val="0"/>
    <w:rPr>
      <w:spacing w:val="-6"/>
    </w:rPr>
  </w:style>
  <w:style w:type="character" w:customStyle="1" w:styleId="1366">
    <w:name w:val="ListLabel 1063"/>
    <w:qFormat/>
    <w:uiPriority w:val="0"/>
  </w:style>
  <w:style w:type="character" w:customStyle="1" w:styleId="1367">
    <w:name w:val="ListLabel 1062"/>
    <w:qFormat/>
    <w:uiPriority w:val="0"/>
    <w:rPr>
      <w:rFonts w:ascii="Arial" w:hAnsi="Arial"/>
      <w:color w:val="000000"/>
      <w:u w:val="none"/>
    </w:rPr>
  </w:style>
  <w:style w:type="character" w:customStyle="1" w:styleId="1368">
    <w:name w:val="ListLabel 1061"/>
    <w:qFormat/>
    <w:uiPriority w:val="0"/>
    <w:rPr>
      <w:rFonts w:ascii="Arial" w:hAnsi="Arial"/>
      <w:sz w:val="24"/>
      <w:szCs w:val="24"/>
      <w:lang w:eastAsia="uk-UA"/>
    </w:rPr>
  </w:style>
  <w:style w:type="character" w:customStyle="1" w:styleId="1369">
    <w:name w:val="ListLabel 1060"/>
    <w:qFormat/>
    <w:uiPriority w:val="0"/>
    <w:rPr>
      <w:sz w:val="24"/>
      <w:lang w:val="uk-UA"/>
    </w:rPr>
  </w:style>
  <w:style w:type="character" w:customStyle="1" w:styleId="1370">
    <w:name w:val="ListLabel 1059"/>
    <w:qFormat/>
    <w:uiPriority w:val="0"/>
    <w:rPr>
      <w:color w:val="000099"/>
      <w:sz w:val="24"/>
      <w:lang w:eastAsia="uk-UA"/>
    </w:rPr>
  </w:style>
  <w:style w:type="character" w:customStyle="1" w:styleId="1371">
    <w:name w:val="ListLabel 1058"/>
    <w:qFormat/>
    <w:uiPriority w:val="0"/>
    <w:rPr>
      <w:color w:val="000000"/>
      <w:sz w:val="24"/>
      <w:u w:val="none"/>
      <w:lang w:val="uk-UA"/>
    </w:rPr>
  </w:style>
  <w:style w:type="character" w:customStyle="1" w:styleId="1372">
    <w:name w:val="ListLabel 1057"/>
    <w:qFormat/>
    <w:uiPriority w:val="0"/>
    <w:rPr>
      <w:rFonts w:cs="Wingdings"/>
    </w:rPr>
  </w:style>
  <w:style w:type="character" w:customStyle="1" w:styleId="1373">
    <w:name w:val="ListLabel 1056"/>
    <w:qFormat/>
    <w:uiPriority w:val="0"/>
    <w:rPr>
      <w:rFonts w:cs="Courier New"/>
    </w:rPr>
  </w:style>
  <w:style w:type="character" w:customStyle="1" w:styleId="1374">
    <w:name w:val="ListLabel 1055"/>
    <w:qFormat/>
    <w:uiPriority w:val="0"/>
    <w:rPr>
      <w:rFonts w:cs="Symbol"/>
    </w:rPr>
  </w:style>
  <w:style w:type="character" w:customStyle="1" w:styleId="1375">
    <w:name w:val="ListLabel 1054"/>
    <w:qFormat/>
    <w:uiPriority w:val="0"/>
    <w:rPr>
      <w:rFonts w:cs="Wingdings"/>
    </w:rPr>
  </w:style>
  <w:style w:type="character" w:customStyle="1" w:styleId="1376">
    <w:name w:val="ListLabel 1053"/>
    <w:qFormat/>
    <w:uiPriority w:val="0"/>
    <w:rPr>
      <w:rFonts w:cs="Courier New"/>
    </w:rPr>
  </w:style>
  <w:style w:type="character" w:customStyle="1" w:styleId="1377">
    <w:name w:val="ListLabel 1052"/>
    <w:qFormat/>
    <w:uiPriority w:val="0"/>
    <w:rPr>
      <w:rFonts w:cs="Symbol"/>
    </w:rPr>
  </w:style>
  <w:style w:type="character" w:customStyle="1" w:styleId="1378">
    <w:name w:val="ListLabel 1051"/>
    <w:qFormat/>
    <w:uiPriority w:val="0"/>
    <w:rPr>
      <w:rFonts w:cs="Wingdings"/>
    </w:rPr>
  </w:style>
  <w:style w:type="character" w:customStyle="1" w:styleId="1379">
    <w:name w:val="ListLabel 1050"/>
    <w:qFormat/>
    <w:uiPriority w:val="0"/>
    <w:rPr>
      <w:rFonts w:cs="Courier New"/>
    </w:rPr>
  </w:style>
  <w:style w:type="character" w:customStyle="1" w:styleId="1380">
    <w:name w:val="ListLabel 1049"/>
    <w:qFormat/>
    <w:uiPriority w:val="0"/>
    <w:rPr>
      <w:rFonts w:ascii="Arial" w:hAnsi="Arial" w:cs="Arial"/>
    </w:rPr>
  </w:style>
  <w:style w:type="character" w:customStyle="1" w:styleId="1381">
    <w:name w:val="ListLabel 1048"/>
    <w:qFormat/>
    <w:uiPriority w:val="0"/>
    <w:rPr>
      <w:rFonts w:ascii="Arial" w:hAnsi="Arial" w:eastAsia="Calibri"/>
      <w:sz w:val="24"/>
      <w:szCs w:val="24"/>
    </w:rPr>
  </w:style>
  <w:style w:type="character" w:customStyle="1" w:styleId="1382">
    <w:name w:val="ListLabel 1047"/>
    <w:qFormat/>
    <w:uiPriority w:val="0"/>
    <w:rPr>
      <w:rFonts w:ascii="Arial" w:hAnsi="Arial" w:cs="Arial"/>
      <w:spacing w:val="-6"/>
      <w:sz w:val="24"/>
      <w:szCs w:val="24"/>
    </w:rPr>
  </w:style>
  <w:style w:type="character" w:customStyle="1" w:styleId="1383">
    <w:name w:val="ListLabel 1046"/>
    <w:qFormat/>
    <w:uiPriority w:val="0"/>
    <w:rPr>
      <w:b/>
      <w:i/>
      <w:spacing w:val="-6"/>
    </w:rPr>
  </w:style>
  <w:style w:type="character" w:customStyle="1" w:styleId="1384">
    <w:name w:val="ListLabel 1045"/>
    <w:qFormat/>
    <w:uiPriority w:val="0"/>
    <w:rPr>
      <w:b/>
      <w:bCs/>
      <w:i/>
      <w:iCs/>
      <w:spacing w:val="-6"/>
      <w:lang w:val="en-US"/>
    </w:rPr>
  </w:style>
  <w:style w:type="character" w:customStyle="1" w:styleId="1385">
    <w:name w:val="ListLabel 1044"/>
    <w:qFormat/>
    <w:uiPriority w:val="0"/>
    <w:rPr>
      <w:b/>
      <w:bCs/>
      <w:i/>
      <w:iCs/>
      <w:spacing w:val="-6"/>
    </w:rPr>
  </w:style>
  <w:style w:type="character" w:customStyle="1" w:styleId="1386">
    <w:name w:val="ListLabel 1043"/>
    <w:qFormat/>
    <w:uiPriority w:val="0"/>
    <w:rPr>
      <w:spacing w:val="-6"/>
    </w:rPr>
  </w:style>
  <w:style w:type="character" w:customStyle="1" w:styleId="1387">
    <w:name w:val="ListLabel 1042"/>
    <w:qFormat/>
    <w:uiPriority w:val="0"/>
  </w:style>
  <w:style w:type="character" w:customStyle="1" w:styleId="1388">
    <w:name w:val="ListLabel 1041"/>
    <w:qFormat/>
    <w:uiPriority w:val="0"/>
    <w:rPr>
      <w:rFonts w:ascii="Arial" w:hAnsi="Arial"/>
      <w:color w:val="000000"/>
      <w:u w:val="none"/>
    </w:rPr>
  </w:style>
  <w:style w:type="character" w:customStyle="1" w:styleId="1389">
    <w:name w:val="ListLabel 1040"/>
    <w:qFormat/>
    <w:uiPriority w:val="0"/>
    <w:rPr>
      <w:rFonts w:ascii="Arial" w:hAnsi="Arial"/>
      <w:sz w:val="24"/>
      <w:szCs w:val="24"/>
      <w:lang w:eastAsia="uk-UA"/>
    </w:rPr>
  </w:style>
  <w:style w:type="character" w:customStyle="1" w:styleId="1390">
    <w:name w:val="ListLabel 1039"/>
    <w:qFormat/>
    <w:uiPriority w:val="0"/>
    <w:rPr>
      <w:sz w:val="24"/>
      <w:lang w:val="uk-UA"/>
    </w:rPr>
  </w:style>
  <w:style w:type="character" w:customStyle="1" w:styleId="1391">
    <w:name w:val="ListLabel 1038"/>
    <w:qFormat/>
    <w:uiPriority w:val="0"/>
    <w:rPr>
      <w:color w:val="000099"/>
      <w:sz w:val="24"/>
      <w:lang w:eastAsia="uk-UA"/>
    </w:rPr>
  </w:style>
  <w:style w:type="character" w:customStyle="1" w:styleId="1392">
    <w:name w:val="ListLabel 1037"/>
    <w:qFormat/>
    <w:uiPriority w:val="0"/>
    <w:rPr>
      <w:color w:val="000000"/>
      <w:sz w:val="24"/>
      <w:u w:val="none"/>
      <w:lang w:val="uk-UA"/>
    </w:rPr>
  </w:style>
  <w:style w:type="character" w:customStyle="1" w:styleId="1393">
    <w:name w:val="ListLabel 1036"/>
    <w:qFormat/>
    <w:uiPriority w:val="0"/>
    <w:rPr>
      <w:rFonts w:cs="Wingdings"/>
    </w:rPr>
  </w:style>
  <w:style w:type="character" w:customStyle="1" w:styleId="1394">
    <w:name w:val="ListLabel 1035"/>
    <w:qFormat/>
    <w:uiPriority w:val="0"/>
    <w:rPr>
      <w:rFonts w:cs="Courier New"/>
    </w:rPr>
  </w:style>
  <w:style w:type="character" w:customStyle="1" w:styleId="1395">
    <w:name w:val="ListLabel 1034"/>
    <w:qFormat/>
    <w:uiPriority w:val="0"/>
    <w:rPr>
      <w:rFonts w:cs="Symbol"/>
    </w:rPr>
  </w:style>
  <w:style w:type="character" w:customStyle="1" w:styleId="1396">
    <w:name w:val="ListLabel 1322"/>
    <w:qFormat/>
    <w:uiPriority w:val="0"/>
    <w:rPr>
      <w:rFonts w:ascii="Arial" w:hAnsi="Arial" w:cs="Arial"/>
    </w:rPr>
  </w:style>
  <w:style w:type="character" w:customStyle="1" w:styleId="1397">
    <w:name w:val="ListLabel 1323"/>
    <w:qFormat/>
    <w:uiPriority w:val="0"/>
    <w:rPr>
      <w:rFonts w:cs="Courier New"/>
    </w:rPr>
  </w:style>
  <w:style w:type="character" w:customStyle="1" w:styleId="1398">
    <w:name w:val="ListLabel 1324"/>
    <w:qFormat/>
    <w:uiPriority w:val="0"/>
    <w:rPr>
      <w:rFonts w:cs="Wingdings"/>
    </w:rPr>
  </w:style>
  <w:style w:type="character" w:customStyle="1" w:styleId="1399">
    <w:name w:val="ListLabel 1325"/>
    <w:qFormat/>
    <w:uiPriority w:val="0"/>
    <w:rPr>
      <w:rFonts w:cs="Symbol"/>
    </w:rPr>
  </w:style>
  <w:style w:type="character" w:customStyle="1" w:styleId="1400">
    <w:name w:val="ListLabel 1326"/>
    <w:qFormat/>
    <w:uiPriority w:val="0"/>
    <w:rPr>
      <w:rFonts w:cs="Courier New"/>
    </w:rPr>
  </w:style>
  <w:style w:type="character" w:customStyle="1" w:styleId="1401">
    <w:name w:val="ListLabel 1327"/>
    <w:qFormat/>
    <w:uiPriority w:val="0"/>
    <w:rPr>
      <w:rFonts w:cs="Wingdings"/>
    </w:rPr>
  </w:style>
  <w:style w:type="character" w:customStyle="1" w:styleId="1402">
    <w:name w:val="ListLabel 1328"/>
    <w:qFormat/>
    <w:uiPriority w:val="0"/>
    <w:rPr>
      <w:rFonts w:cs="Symbol"/>
    </w:rPr>
  </w:style>
  <w:style w:type="character" w:customStyle="1" w:styleId="1403">
    <w:name w:val="ListLabel 1329"/>
    <w:qFormat/>
    <w:uiPriority w:val="0"/>
    <w:rPr>
      <w:rFonts w:cs="Courier New"/>
    </w:rPr>
  </w:style>
  <w:style w:type="character" w:customStyle="1" w:styleId="1404">
    <w:name w:val="ListLabel 1330"/>
    <w:qFormat/>
    <w:uiPriority w:val="0"/>
    <w:rPr>
      <w:rFonts w:cs="Wingdings"/>
    </w:rPr>
  </w:style>
  <w:style w:type="character" w:customStyle="1" w:styleId="1405">
    <w:name w:val="ListLabel 1331"/>
    <w:qFormat/>
    <w:uiPriority w:val="0"/>
    <w:rPr>
      <w:color w:val="000000"/>
      <w:sz w:val="24"/>
      <w:szCs w:val="24"/>
      <w:u w:val="none"/>
      <w:lang w:val="uk-UA"/>
    </w:rPr>
  </w:style>
  <w:style w:type="character" w:customStyle="1" w:styleId="1406">
    <w:name w:val="ListLabel 1332"/>
    <w:qFormat/>
    <w:uiPriority w:val="0"/>
    <w:rPr>
      <w:rFonts w:eastAsia="Times New Roman"/>
      <w:color w:val="000000"/>
      <w:spacing w:val="0"/>
      <w:sz w:val="24"/>
      <w:szCs w:val="24"/>
      <w:highlight w:val="white"/>
      <w:u w:val="none"/>
      <w:lang w:val="uk-UA"/>
    </w:rPr>
  </w:style>
  <w:style w:type="character" w:customStyle="1" w:styleId="1407">
    <w:name w:val="ListLabel 1333"/>
    <w:qFormat/>
    <w:uiPriority w:val="0"/>
    <w:rPr>
      <w:rFonts w:eastAsia="Times New Roman"/>
      <w:color w:val="000000"/>
      <w:spacing w:val="0"/>
      <w:sz w:val="24"/>
      <w:szCs w:val="24"/>
      <w:highlight w:val="white"/>
      <w:u w:val="none"/>
      <w:lang w:val="uk-UA"/>
    </w:rPr>
  </w:style>
  <w:style w:type="character" w:customStyle="1" w:styleId="1408">
    <w:name w:val="ListLabel 1334"/>
    <w:qFormat/>
    <w:uiPriority w:val="0"/>
    <w:rPr>
      <w:color w:val="000000"/>
      <w:sz w:val="24"/>
      <w:szCs w:val="24"/>
      <w:u w:val="none"/>
      <w:lang w:eastAsia="uk-UA"/>
    </w:rPr>
  </w:style>
  <w:style w:type="character" w:customStyle="1" w:styleId="1409">
    <w:name w:val="ListLabel 1335"/>
    <w:qFormat/>
    <w:uiPriority w:val="0"/>
    <w:rPr>
      <w:rFonts w:ascii="Arial" w:hAnsi="Arial" w:eastAsia="Times New Roman"/>
      <w:color w:val="000000"/>
      <w:spacing w:val="0"/>
      <w:sz w:val="24"/>
      <w:szCs w:val="24"/>
      <w:u w:val="single"/>
      <w:lang w:val="uk-UA"/>
    </w:rPr>
  </w:style>
  <w:style w:type="character" w:customStyle="1" w:styleId="1410">
    <w:name w:val="ListLabel 1336"/>
    <w:qFormat/>
    <w:uiPriority w:val="0"/>
    <w:rPr>
      <w:rFonts w:ascii="Arial" w:hAnsi="Arial"/>
      <w:color w:val="000000"/>
      <w:spacing w:val="0"/>
      <w:sz w:val="24"/>
      <w:szCs w:val="24"/>
      <w:u w:val="single"/>
    </w:rPr>
  </w:style>
  <w:style w:type="character" w:customStyle="1" w:styleId="1411">
    <w:name w:val="ListLabel 1337"/>
    <w:qFormat/>
    <w:uiPriority w:val="0"/>
    <w:rPr>
      <w:rFonts w:ascii="Arial" w:hAnsi="Arial" w:eastAsia="Arial"/>
      <w:color w:val="000000"/>
      <w:spacing w:val="0"/>
      <w:sz w:val="24"/>
      <w:szCs w:val="24"/>
      <w:u w:val="none"/>
      <w:lang w:eastAsia="uk-UA"/>
    </w:rPr>
  </w:style>
  <w:style w:type="character" w:customStyle="1" w:styleId="1412">
    <w:name w:val="ListLabel 1338"/>
    <w:qFormat/>
    <w:uiPriority w:val="0"/>
    <w:rPr>
      <w:rFonts w:ascii="Arial" w:hAnsi="Arial"/>
      <w:color w:val="000000"/>
      <w:spacing w:val="0"/>
      <w:sz w:val="24"/>
      <w:szCs w:val="24"/>
      <w:u w:val="none"/>
    </w:rPr>
  </w:style>
  <w:style w:type="character" w:customStyle="1" w:styleId="1413">
    <w:name w:val="ListLabel 1339"/>
    <w:qFormat/>
    <w:uiPriority w:val="0"/>
    <w:rPr>
      <w:sz w:val="24"/>
      <w:szCs w:val="24"/>
      <w:lang w:eastAsia="uk-UA"/>
    </w:rPr>
  </w:style>
  <w:style w:type="character" w:customStyle="1" w:styleId="1414">
    <w:name w:val="ListLabel 1340"/>
    <w:qFormat/>
    <w:uiPriority w:val="0"/>
    <w:rPr>
      <w:rFonts w:ascii="Arial" w:hAnsi="Arial"/>
      <w:color w:val="006600"/>
      <w:spacing w:val="0"/>
      <w:sz w:val="24"/>
      <w:szCs w:val="24"/>
      <w:u w:val="single"/>
    </w:rPr>
  </w:style>
  <w:style w:type="character" w:customStyle="1" w:styleId="1415">
    <w:name w:val="ListLabel 1341"/>
    <w:qFormat/>
    <w:uiPriority w:val="0"/>
    <w:rPr>
      <w:rFonts w:ascii="Arial" w:hAnsi="Arial"/>
      <w:color w:val="006600"/>
      <w:spacing w:val="0"/>
      <w:sz w:val="24"/>
      <w:u w:val="single"/>
    </w:rPr>
  </w:style>
  <w:style w:type="character" w:customStyle="1" w:styleId="1416">
    <w:name w:val="ListLabel 1342"/>
    <w:qFormat/>
    <w:uiPriority w:val="0"/>
    <w:rPr>
      <w:rFonts w:ascii="Arial" w:hAnsi="Arial"/>
      <w:color w:val="000099"/>
      <w:spacing w:val="0"/>
      <w:sz w:val="24"/>
      <w:szCs w:val="24"/>
      <w:u w:val="single"/>
    </w:rPr>
  </w:style>
  <w:style w:type="character" w:customStyle="1" w:styleId="1417">
    <w:name w:val="ListLabel 1343"/>
    <w:qFormat/>
    <w:uiPriority w:val="0"/>
    <w:rPr>
      <w:rFonts w:ascii="Arial" w:hAnsi="Arial"/>
      <w:color w:val="006600"/>
      <w:spacing w:val="0"/>
      <w:sz w:val="24"/>
      <w:u w:val="none"/>
    </w:rPr>
  </w:style>
  <w:style w:type="character" w:customStyle="1" w:styleId="1418">
    <w:name w:val="ListLabel 1344"/>
    <w:qFormat/>
    <w:uiPriority w:val="0"/>
    <w:rPr>
      <w:rFonts w:ascii="Arial" w:hAnsi="Arial" w:eastAsiaTheme="minorHAnsi"/>
      <w:color w:val="006600"/>
      <w:spacing w:val="0"/>
      <w:sz w:val="24"/>
      <w:szCs w:val="24"/>
      <w:u w:val="none"/>
    </w:rPr>
  </w:style>
  <w:style w:type="character" w:customStyle="1" w:styleId="1419">
    <w:name w:val="ListLabel 1345"/>
    <w:qFormat/>
    <w:uiPriority w:val="0"/>
    <w:rPr>
      <w:rFonts w:ascii="Arial" w:hAnsi="Arial" w:eastAsia="Calibri"/>
      <w:color w:val="000000"/>
      <w:sz w:val="24"/>
      <w:szCs w:val="24"/>
    </w:rPr>
  </w:style>
  <w:style w:type="character" w:customStyle="1" w:styleId="1420">
    <w:name w:val="ListLabel 1346"/>
    <w:qFormat/>
    <w:uiPriority w:val="0"/>
    <w:rPr>
      <w:rFonts w:ascii="Arial" w:hAnsi="Arial" w:cs="Arial"/>
    </w:rPr>
  </w:style>
  <w:style w:type="character" w:customStyle="1" w:styleId="1421">
    <w:name w:val="ListLabel 1347"/>
    <w:qFormat/>
    <w:uiPriority w:val="0"/>
    <w:rPr>
      <w:rFonts w:cs="Courier New"/>
    </w:rPr>
  </w:style>
  <w:style w:type="character" w:customStyle="1" w:styleId="1422">
    <w:name w:val="ListLabel 1348"/>
    <w:qFormat/>
    <w:uiPriority w:val="0"/>
    <w:rPr>
      <w:rFonts w:cs="Wingdings"/>
    </w:rPr>
  </w:style>
  <w:style w:type="character" w:customStyle="1" w:styleId="1423">
    <w:name w:val="ListLabel 1349"/>
    <w:qFormat/>
    <w:uiPriority w:val="0"/>
    <w:rPr>
      <w:rFonts w:cs="Symbol"/>
    </w:rPr>
  </w:style>
  <w:style w:type="character" w:customStyle="1" w:styleId="1424">
    <w:name w:val="ListLabel 1350"/>
    <w:qFormat/>
    <w:uiPriority w:val="0"/>
    <w:rPr>
      <w:rFonts w:cs="Courier New"/>
    </w:rPr>
  </w:style>
  <w:style w:type="character" w:customStyle="1" w:styleId="1425">
    <w:name w:val="ListLabel 1351"/>
    <w:qFormat/>
    <w:uiPriority w:val="0"/>
    <w:rPr>
      <w:rFonts w:cs="Wingdings"/>
    </w:rPr>
  </w:style>
  <w:style w:type="character" w:customStyle="1" w:styleId="1426">
    <w:name w:val="ListLabel 1352"/>
    <w:qFormat/>
    <w:uiPriority w:val="0"/>
    <w:rPr>
      <w:rFonts w:cs="Symbol"/>
    </w:rPr>
  </w:style>
  <w:style w:type="character" w:customStyle="1" w:styleId="1427">
    <w:name w:val="ListLabel 1353"/>
    <w:qFormat/>
    <w:uiPriority w:val="0"/>
    <w:rPr>
      <w:rFonts w:cs="Courier New"/>
    </w:rPr>
  </w:style>
  <w:style w:type="character" w:customStyle="1" w:styleId="1428">
    <w:name w:val="ListLabel 1354"/>
    <w:qFormat/>
    <w:uiPriority w:val="0"/>
    <w:rPr>
      <w:rFonts w:cs="Wingdings"/>
    </w:rPr>
  </w:style>
  <w:style w:type="character" w:customStyle="1" w:styleId="1429">
    <w:name w:val="ListLabel 1355"/>
    <w:qFormat/>
    <w:uiPriority w:val="0"/>
    <w:rPr>
      <w:color w:val="000000"/>
      <w:sz w:val="24"/>
      <w:szCs w:val="24"/>
      <w:u w:val="none"/>
      <w:lang w:val="uk-UA"/>
    </w:rPr>
  </w:style>
  <w:style w:type="character" w:customStyle="1" w:styleId="1430">
    <w:name w:val="ListLabel 1356"/>
    <w:qFormat/>
    <w:uiPriority w:val="0"/>
    <w:rPr>
      <w:rFonts w:eastAsia="Times New Roman"/>
      <w:color w:val="000000"/>
      <w:spacing w:val="0"/>
      <w:sz w:val="24"/>
      <w:szCs w:val="24"/>
      <w:highlight w:val="white"/>
      <w:u w:val="none"/>
      <w:lang w:val="uk-UA"/>
    </w:rPr>
  </w:style>
  <w:style w:type="character" w:customStyle="1" w:styleId="1431">
    <w:name w:val="ListLabel 1357"/>
    <w:qFormat/>
    <w:uiPriority w:val="0"/>
    <w:rPr>
      <w:rFonts w:eastAsia="Times New Roman"/>
      <w:color w:val="000000"/>
      <w:spacing w:val="0"/>
      <w:sz w:val="24"/>
      <w:szCs w:val="24"/>
      <w:highlight w:val="white"/>
      <w:u w:val="none"/>
      <w:lang w:val="uk-UA"/>
    </w:rPr>
  </w:style>
  <w:style w:type="character" w:customStyle="1" w:styleId="1432">
    <w:name w:val="ListLabel 1358"/>
    <w:qFormat/>
    <w:uiPriority w:val="0"/>
    <w:rPr>
      <w:color w:val="000000"/>
      <w:sz w:val="24"/>
      <w:szCs w:val="24"/>
      <w:u w:val="none"/>
      <w:lang w:eastAsia="uk-UA"/>
    </w:rPr>
  </w:style>
  <w:style w:type="character" w:customStyle="1" w:styleId="1433">
    <w:name w:val="ListLabel 1359"/>
    <w:qFormat/>
    <w:uiPriority w:val="0"/>
    <w:rPr>
      <w:rFonts w:ascii="Arial" w:hAnsi="Arial" w:eastAsia="Times New Roman"/>
      <w:color w:val="000000"/>
      <w:spacing w:val="0"/>
      <w:sz w:val="24"/>
      <w:szCs w:val="24"/>
      <w:u w:val="single"/>
      <w:lang w:val="uk-UA"/>
    </w:rPr>
  </w:style>
  <w:style w:type="character" w:customStyle="1" w:styleId="1434">
    <w:name w:val="ListLabel 1360"/>
    <w:qFormat/>
    <w:uiPriority w:val="0"/>
    <w:rPr>
      <w:rFonts w:ascii="Arial" w:hAnsi="Arial"/>
      <w:color w:val="000000"/>
      <w:spacing w:val="0"/>
      <w:sz w:val="24"/>
      <w:szCs w:val="24"/>
      <w:u w:val="single"/>
    </w:rPr>
  </w:style>
  <w:style w:type="character" w:customStyle="1" w:styleId="1435">
    <w:name w:val="ListLabel 1361"/>
    <w:qFormat/>
    <w:uiPriority w:val="0"/>
    <w:rPr>
      <w:rFonts w:ascii="Arial" w:hAnsi="Arial" w:eastAsia="Arial"/>
      <w:color w:val="000000"/>
      <w:spacing w:val="0"/>
      <w:sz w:val="24"/>
      <w:szCs w:val="24"/>
      <w:u w:val="none"/>
      <w:lang w:eastAsia="uk-UA"/>
    </w:rPr>
  </w:style>
  <w:style w:type="character" w:customStyle="1" w:styleId="1436">
    <w:name w:val="ListLabel 1362"/>
    <w:qFormat/>
    <w:uiPriority w:val="0"/>
    <w:rPr>
      <w:rFonts w:ascii="Arial" w:hAnsi="Arial"/>
      <w:color w:val="000000"/>
      <w:spacing w:val="0"/>
      <w:sz w:val="24"/>
      <w:szCs w:val="24"/>
      <w:u w:val="none"/>
    </w:rPr>
  </w:style>
  <w:style w:type="character" w:customStyle="1" w:styleId="1437">
    <w:name w:val="ListLabel 1363"/>
    <w:qFormat/>
    <w:uiPriority w:val="0"/>
    <w:rPr>
      <w:sz w:val="24"/>
      <w:szCs w:val="24"/>
      <w:lang w:eastAsia="uk-UA"/>
    </w:rPr>
  </w:style>
  <w:style w:type="character" w:customStyle="1" w:styleId="1438">
    <w:name w:val="ListLabel 1364"/>
    <w:qFormat/>
    <w:uiPriority w:val="0"/>
    <w:rPr>
      <w:rFonts w:ascii="Arial" w:hAnsi="Arial"/>
      <w:color w:val="006600"/>
      <w:spacing w:val="0"/>
      <w:sz w:val="24"/>
      <w:szCs w:val="24"/>
      <w:u w:val="single"/>
    </w:rPr>
  </w:style>
  <w:style w:type="character" w:customStyle="1" w:styleId="1439">
    <w:name w:val="ListLabel 1365"/>
    <w:qFormat/>
    <w:uiPriority w:val="0"/>
    <w:rPr>
      <w:rFonts w:ascii="Arial" w:hAnsi="Arial"/>
      <w:color w:val="006600"/>
      <w:spacing w:val="0"/>
      <w:sz w:val="24"/>
      <w:u w:val="single"/>
    </w:rPr>
  </w:style>
  <w:style w:type="character" w:customStyle="1" w:styleId="1440">
    <w:name w:val="ListLabel 1366"/>
    <w:qFormat/>
    <w:uiPriority w:val="0"/>
    <w:rPr>
      <w:rFonts w:ascii="Arial" w:hAnsi="Arial"/>
      <w:color w:val="000099"/>
      <w:spacing w:val="0"/>
      <w:sz w:val="24"/>
      <w:szCs w:val="24"/>
      <w:u w:val="single"/>
    </w:rPr>
  </w:style>
  <w:style w:type="character" w:customStyle="1" w:styleId="1441">
    <w:name w:val="ListLabel 1367"/>
    <w:qFormat/>
    <w:uiPriority w:val="0"/>
    <w:rPr>
      <w:rFonts w:ascii="Arial" w:hAnsi="Arial"/>
      <w:color w:val="006600"/>
      <w:spacing w:val="0"/>
      <w:sz w:val="24"/>
      <w:u w:val="none"/>
    </w:rPr>
  </w:style>
  <w:style w:type="character" w:customStyle="1" w:styleId="1442">
    <w:name w:val="ListLabel 1368"/>
    <w:qFormat/>
    <w:uiPriority w:val="0"/>
    <w:rPr>
      <w:rFonts w:ascii="Arial" w:hAnsi="Arial" w:eastAsiaTheme="minorHAnsi"/>
      <w:color w:val="006600"/>
      <w:spacing w:val="0"/>
      <w:sz w:val="24"/>
      <w:szCs w:val="24"/>
      <w:u w:val="none"/>
    </w:rPr>
  </w:style>
  <w:style w:type="character" w:customStyle="1" w:styleId="1443">
    <w:name w:val="ListLabel 1369"/>
    <w:qFormat/>
    <w:uiPriority w:val="0"/>
    <w:rPr>
      <w:rFonts w:ascii="Arial" w:hAnsi="Arial" w:eastAsia="Calibri"/>
      <w:color w:val="000000"/>
      <w:sz w:val="24"/>
      <w:szCs w:val="24"/>
    </w:rPr>
  </w:style>
  <w:style w:type="character" w:customStyle="1" w:styleId="1444">
    <w:name w:val="ListLabel 1370"/>
    <w:qFormat/>
    <w:uiPriority w:val="0"/>
    <w:rPr>
      <w:rFonts w:ascii="Arial" w:hAnsi="Arial" w:cs="Arial"/>
    </w:rPr>
  </w:style>
  <w:style w:type="character" w:customStyle="1" w:styleId="1445">
    <w:name w:val="ListLabel 1371"/>
    <w:qFormat/>
    <w:uiPriority w:val="0"/>
    <w:rPr>
      <w:rFonts w:cs="Courier New"/>
    </w:rPr>
  </w:style>
  <w:style w:type="character" w:customStyle="1" w:styleId="1446">
    <w:name w:val="ListLabel 1372"/>
    <w:qFormat/>
    <w:uiPriority w:val="0"/>
    <w:rPr>
      <w:rFonts w:cs="Wingdings"/>
    </w:rPr>
  </w:style>
  <w:style w:type="character" w:customStyle="1" w:styleId="1447">
    <w:name w:val="ListLabel 1373"/>
    <w:qFormat/>
    <w:uiPriority w:val="0"/>
    <w:rPr>
      <w:rFonts w:cs="Symbol"/>
    </w:rPr>
  </w:style>
  <w:style w:type="character" w:customStyle="1" w:styleId="1448">
    <w:name w:val="ListLabel 1374"/>
    <w:qFormat/>
    <w:uiPriority w:val="0"/>
    <w:rPr>
      <w:rFonts w:cs="Courier New"/>
    </w:rPr>
  </w:style>
  <w:style w:type="character" w:customStyle="1" w:styleId="1449">
    <w:name w:val="ListLabel 1375"/>
    <w:qFormat/>
    <w:uiPriority w:val="0"/>
    <w:rPr>
      <w:rFonts w:cs="Wingdings"/>
    </w:rPr>
  </w:style>
  <w:style w:type="character" w:customStyle="1" w:styleId="1450">
    <w:name w:val="ListLabel 1376"/>
    <w:qFormat/>
    <w:uiPriority w:val="0"/>
    <w:rPr>
      <w:rFonts w:cs="Symbol"/>
    </w:rPr>
  </w:style>
  <w:style w:type="character" w:customStyle="1" w:styleId="1451">
    <w:name w:val="ListLabel 1377"/>
    <w:qFormat/>
    <w:uiPriority w:val="0"/>
    <w:rPr>
      <w:rFonts w:cs="Courier New"/>
    </w:rPr>
  </w:style>
  <w:style w:type="character" w:customStyle="1" w:styleId="1452">
    <w:name w:val="ListLabel 1378"/>
    <w:qFormat/>
    <w:uiPriority w:val="0"/>
    <w:rPr>
      <w:rFonts w:cs="Wingdings"/>
    </w:rPr>
  </w:style>
  <w:style w:type="character" w:customStyle="1" w:styleId="1453">
    <w:name w:val="ListLabel 1379"/>
    <w:qFormat/>
    <w:uiPriority w:val="0"/>
    <w:rPr>
      <w:color w:val="000000"/>
      <w:sz w:val="24"/>
      <w:szCs w:val="24"/>
      <w:u w:val="none"/>
      <w:lang w:val="uk-UA"/>
    </w:rPr>
  </w:style>
  <w:style w:type="character" w:customStyle="1" w:styleId="1454">
    <w:name w:val="ListLabel 1380"/>
    <w:qFormat/>
    <w:uiPriority w:val="0"/>
    <w:rPr>
      <w:rFonts w:eastAsia="Times New Roman"/>
      <w:color w:val="000000"/>
      <w:spacing w:val="0"/>
      <w:sz w:val="24"/>
      <w:szCs w:val="24"/>
      <w:highlight w:val="white"/>
      <w:u w:val="none"/>
      <w:lang w:val="uk-UA"/>
    </w:rPr>
  </w:style>
  <w:style w:type="character" w:customStyle="1" w:styleId="1455">
    <w:name w:val="ListLabel 1381"/>
    <w:qFormat/>
    <w:uiPriority w:val="0"/>
    <w:rPr>
      <w:rFonts w:eastAsia="Times New Roman"/>
      <w:color w:val="000000"/>
      <w:spacing w:val="0"/>
      <w:sz w:val="24"/>
      <w:szCs w:val="24"/>
      <w:highlight w:val="white"/>
      <w:u w:val="none"/>
      <w:lang w:val="uk-UA"/>
    </w:rPr>
  </w:style>
  <w:style w:type="character" w:customStyle="1" w:styleId="1456">
    <w:name w:val="ListLabel 1382"/>
    <w:qFormat/>
    <w:uiPriority w:val="0"/>
    <w:rPr>
      <w:color w:val="000000"/>
      <w:sz w:val="24"/>
      <w:szCs w:val="24"/>
      <w:u w:val="none"/>
      <w:lang w:eastAsia="uk-UA"/>
    </w:rPr>
  </w:style>
  <w:style w:type="character" w:customStyle="1" w:styleId="1457">
    <w:name w:val="ListLabel 1383"/>
    <w:qFormat/>
    <w:uiPriority w:val="0"/>
    <w:rPr>
      <w:rFonts w:ascii="Arial" w:hAnsi="Arial" w:eastAsia="Times New Roman"/>
      <w:color w:val="000000"/>
      <w:spacing w:val="0"/>
      <w:sz w:val="24"/>
      <w:szCs w:val="24"/>
      <w:u w:val="single"/>
      <w:lang w:val="uk-UA"/>
    </w:rPr>
  </w:style>
  <w:style w:type="character" w:customStyle="1" w:styleId="1458">
    <w:name w:val="ListLabel 1384"/>
    <w:qFormat/>
    <w:uiPriority w:val="0"/>
    <w:rPr>
      <w:rFonts w:ascii="Arial" w:hAnsi="Arial"/>
      <w:color w:val="000000"/>
      <w:spacing w:val="0"/>
      <w:sz w:val="24"/>
      <w:szCs w:val="24"/>
      <w:u w:val="single"/>
    </w:rPr>
  </w:style>
  <w:style w:type="character" w:customStyle="1" w:styleId="1459">
    <w:name w:val="ListLabel 1385"/>
    <w:qFormat/>
    <w:uiPriority w:val="0"/>
    <w:rPr>
      <w:rFonts w:ascii="Arial" w:hAnsi="Arial" w:eastAsia="Arial"/>
      <w:color w:val="000000"/>
      <w:spacing w:val="0"/>
      <w:sz w:val="24"/>
      <w:szCs w:val="24"/>
      <w:u w:val="none"/>
      <w:lang w:eastAsia="uk-UA"/>
    </w:rPr>
  </w:style>
  <w:style w:type="character" w:customStyle="1" w:styleId="1460">
    <w:name w:val="ListLabel 1386"/>
    <w:qFormat/>
    <w:uiPriority w:val="0"/>
    <w:rPr>
      <w:rFonts w:ascii="Arial" w:hAnsi="Arial"/>
      <w:color w:val="000000"/>
      <w:spacing w:val="0"/>
      <w:sz w:val="24"/>
      <w:szCs w:val="24"/>
      <w:u w:val="none"/>
    </w:rPr>
  </w:style>
  <w:style w:type="character" w:customStyle="1" w:styleId="1461">
    <w:name w:val="ListLabel 1387"/>
    <w:qFormat/>
    <w:uiPriority w:val="0"/>
    <w:rPr>
      <w:sz w:val="24"/>
      <w:szCs w:val="24"/>
      <w:lang w:eastAsia="uk-UA"/>
    </w:rPr>
  </w:style>
  <w:style w:type="character" w:customStyle="1" w:styleId="1462">
    <w:name w:val="ListLabel 1388"/>
    <w:qFormat/>
    <w:uiPriority w:val="0"/>
    <w:rPr>
      <w:rFonts w:ascii="Arial" w:hAnsi="Arial"/>
      <w:color w:val="006600"/>
      <w:spacing w:val="0"/>
      <w:sz w:val="24"/>
      <w:szCs w:val="24"/>
      <w:u w:val="single"/>
    </w:rPr>
  </w:style>
  <w:style w:type="character" w:customStyle="1" w:styleId="1463">
    <w:name w:val="ListLabel 1389"/>
    <w:qFormat/>
    <w:uiPriority w:val="0"/>
    <w:rPr>
      <w:rFonts w:ascii="Arial" w:hAnsi="Arial"/>
      <w:color w:val="006600"/>
      <w:spacing w:val="0"/>
      <w:sz w:val="24"/>
      <w:u w:val="single"/>
    </w:rPr>
  </w:style>
  <w:style w:type="character" w:customStyle="1" w:styleId="1464">
    <w:name w:val="ListLabel 1390"/>
    <w:qFormat/>
    <w:uiPriority w:val="0"/>
    <w:rPr>
      <w:rFonts w:ascii="Arial" w:hAnsi="Arial"/>
      <w:color w:val="000099"/>
      <w:spacing w:val="0"/>
      <w:sz w:val="24"/>
      <w:szCs w:val="24"/>
      <w:u w:val="single"/>
    </w:rPr>
  </w:style>
  <w:style w:type="character" w:customStyle="1" w:styleId="1465">
    <w:name w:val="ListLabel 1391"/>
    <w:qFormat/>
    <w:uiPriority w:val="0"/>
    <w:rPr>
      <w:rFonts w:ascii="Arial" w:hAnsi="Arial"/>
      <w:color w:val="006600"/>
      <w:spacing w:val="0"/>
      <w:sz w:val="24"/>
      <w:u w:val="none"/>
    </w:rPr>
  </w:style>
  <w:style w:type="character" w:customStyle="1" w:styleId="1466">
    <w:name w:val="ListLabel 1392"/>
    <w:qFormat/>
    <w:uiPriority w:val="0"/>
    <w:rPr>
      <w:rFonts w:ascii="Arial" w:hAnsi="Arial" w:eastAsiaTheme="minorHAnsi"/>
      <w:color w:val="006600"/>
      <w:spacing w:val="0"/>
      <w:sz w:val="24"/>
      <w:szCs w:val="24"/>
      <w:u w:val="none"/>
    </w:rPr>
  </w:style>
  <w:style w:type="character" w:customStyle="1" w:styleId="1467">
    <w:name w:val="ListLabel 1393"/>
    <w:qFormat/>
    <w:uiPriority w:val="0"/>
    <w:rPr>
      <w:rFonts w:ascii="Arial" w:hAnsi="Arial" w:eastAsia="Calibri"/>
      <w:color w:val="000000"/>
      <w:sz w:val="24"/>
      <w:szCs w:val="24"/>
    </w:rPr>
  </w:style>
  <w:style w:type="character" w:customStyle="1" w:styleId="1468">
    <w:name w:val="ListLabel 1394"/>
    <w:qFormat/>
    <w:uiPriority w:val="0"/>
    <w:rPr>
      <w:rFonts w:ascii="Arial" w:hAnsi="Arial" w:cs="Arial"/>
    </w:rPr>
  </w:style>
  <w:style w:type="character" w:customStyle="1" w:styleId="1469">
    <w:name w:val="ListLabel 1395"/>
    <w:qFormat/>
    <w:uiPriority w:val="0"/>
    <w:rPr>
      <w:rFonts w:cs="Courier New"/>
    </w:rPr>
  </w:style>
  <w:style w:type="character" w:customStyle="1" w:styleId="1470">
    <w:name w:val="ListLabel 1396"/>
    <w:qFormat/>
    <w:uiPriority w:val="0"/>
    <w:rPr>
      <w:rFonts w:cs="Wingdings"/>
    </w:rPr>
  </w:style>
  <w:style w:type="character" w:customStyle="1" w:styleId="1471">
    <w:name w:val="ListLabel 1397"/>
    <w:qFormat/>
    <w:uiPriority w:val="0"/>
    <w:rPr>
      <w:rFonts w:cs="Symbol"/>
    </w:rPr>
  </w:style>
  <w:style w:type="character" w:customStyle="1" w:styleId="1472">
    <w:name w:val="ListLabel 1398"/>
    <w:qFormat/>
    <w:uiPriority w:val="0"/>
    <w:rPr>
      <w:rFonts w:cs="Courier New"/>
    </w:rPr>
  </w:style>
  <w:style w:type="character" w:customStyle="1" w:styleId="1473">
    <w:name w:val="ListLabel 1399"/>
    <w:qFormat/>
    <w:uiPriority w:val="0"/>
    <w:rPr>
      <w:rFonts w:cs="Wingdings"/>
    </w:rPr>
  </w:style>
  <w:style w:type="character" w:customStyle="1" w:styleId="1474">
    <w:name w:val="ListLabel 1400"/>
    <w:qFormat/>
    <w:uiPriority w:val="0"/>
    <w:rPr>
      <w:rFonts w:cs="Symbol"/>
    </w:rPr>
  </w:style>
  <w:style w:type="character" w:customStyle="1" w:styleId="1475">
    <w:name w:val="ListLabel 1401"/>
    <w:qFormat/>
    <w:uiPriority w:val="0"/>
    <w:rPr>
      <w:rFonts w:cs="Courier New"/>
    </w:rPr>
  </w:style>
  <w:style w:type="character" w:customStyle="1" w:styleId="1476">
    <w:name w:val="ListLabel 1402"/>
    <w:qFormat/>
    <w:uiPriority w:val="0"/>
    <w:rPr>
      <w:rFonts w:cs="Wingdings"/>
    </w:rPr>
  </w:style>
  <w:style w:type="character" w:customStyle="1" w:styleId="1477">
    <w:name w:val="ListLabel 1403"/>
    <w:qFormat/>
    <w:uiPriority w:val="0"/>
    <w:rPr>
      <w:color w:val="000000"/>
      <w:sz w:val="24"/>
      <w:szCs w:val="24"/>
      <w:u w:val="none"/>
      <w:lang w:val="uk-UA"/>
    </w:rPr>
  </w:style>
  <w:style w:type="character" w:customStyle="1" w:styleId="1478">
    <w:name w:val="ListLabel 1404"/>
    <w:qFormat/>
    <w:uiPriority w:val="0"/>
    <w:rPr>
      <w:rFonts w:eastAsia="Times New Roman"/>
      <w:color w:val="000000"/>
      <w:spacing w:val="0"/>
      <w:sz w:val="24"/>
      <w:szCs w:val="24"/>
      <w:highlight w:val="white"/>
      <w:u w:val="none"/>
      <w:lang w:val="uk-UA"/>
    </w:rPr>
  </w:style>
  <w:style w:type="character" w:customStyle="1" w:styleId="1479">
    <w:name w:val="ListLabel 1405"/>
    <w:qFormat/>
    <w:uiPriority w:val="0"/>
    <w:rPr>
      <w:rFonts w:eastAsia="Times New Roman"/>
      <w:color w:val="000000"/>
      <w:spacing w:val="0"/>
      <w:sz w:val="24"/>
      <w:szCs w:val="24"/>
      <w:highlight w:val="white"/>
      <w:u w:val="none"/>
      <w:lang w:val="uk-UA"/>
    </w:rPr>
  </w:style>
  <w:style w:type="character" w:customStyle="1" w:styleId="1480">
    <w:name w:val="ListLabel 1406"/>
    <w:qFormat/>
    <w:uiPriority w:val="0"/>
    <w:rPr>
      <w:color w:val="000000"/>
      <w:sz w:val="24"/>
      <w:szCs w:val="24"/>
      <w:u w:val="none"/>
      <w:lang w:eastAsia="uk-UA"/>
    </w:rPr>
  </w:style>
  <w:style w:type="character" w:customStyle="1" w:styleId="1481">
    <w:name w:val="ListLabel 1407"/>
    <w:qFormat/>
    <w:uiPriority w:val="0"/>
    <w:rPr>
      <w:rFonts w:ascii="Arial" w:hAnsi="Arial" w:eastAsia="Times New Roman"/>
      <w:color w:val="000000"/>
      <w:spacing w:val="0"/>
      <w:sz w:val="24"/>
      <w:szCs w:val="24"/>
      <w:u w:val="single"/>
      <w:lang w:val="uk-UA"/>
    </w:rPr>
  </w:style>
  <w:style w:type="character" w:customStyle="1" w:styleId="1482">
    <w:name w:val="ListLabel 1408"/>
    <w:qFormat/>
    <w:uiPriority w:val="0"/>
    <w:rPr>
      <w:rFonts w:ascii="Arial" w:hAnsi="Arial"/>
      <w:color w:val="000000"/>
      <w:spacing w:val="0"/>
      <w:sz w:val="24"/>
      <w:szCs w:val="24"/>
      <w:u w:val="single"/>
    </w:rPr>
  </w:style>
  <w:style w:type="character" w:customStyle="1" w:styleId="1483">
    <w:name w:val="ListLabel 1409"/>
    <w:qFormat/>
    <w:uiPriority w:val="0"/>
    <w:rPr>
      <w:rFonts w:ascii="Arial" w:hAnsi="Arial" w:eastAsia="Arial"/>
      <w:color w:val="000000"/>
      <w:spacing w:val="0"/>
      <w:sz w:val="24"/>
      <w:szCs w:val="24"/>
      <w:u w:val="none"/>
      <w:lang w:eastAsia="uk-UA"/>
    </w:rPr>
  </w:style>
  <w:style w:type="character" w:customStyle="1" w:styleId="1484">
    <w:name w:val="ListLabel 1410"/>
    <w:qFormat/>
    <w:uiPriority w:val="0"/>
    <w:rPr>
      <w:rFonts w:ascii="Arial" w:hAnsi="Arial"/>
      <w:color w:val="000000"/>
      <w:spacing w:val="0"/>
      <w:sz w:val="24"/>
      <w:szCs w:val="24"/>
      <w:u w:val="none"/>
    </w:rPr>
  </w:style>
  <w:style w:type="character" w:customStyle="1" w:styleId="1485">
    <w:name w:val="ListLabel 1411"/>
    <w:qFormat/>
    <w:uiPriority w:val="0"/>
    <w:rPr>
      <w:sz w:val="24"/>
      <w:szCs w:val="24"/>
      <w:lang w:eastAsia="uk-UA"/>
    </w:rPr>
  </w:style>
  <w:style w:type="character" w:customStyle="1" w:styleId="1486">
    <w:name w:val="ListLabel 1412"/>
    <w:qFormat/>
    <w:uiPriority w:val="0"/>
    <w:rPr>
      <w:rFonts w:ascii="Arial" w:hAnsi="Arial"/>
      <w:color w:val="006600"/>
      <w:spacing w:val="0"/>
      <w:sz w:val="24"/>
      <w:szCs w:val="24"/>
      <w:u w:val="single"/>
    </w:rPr>
  </w:style>
  <w:style w:type="character" w:customStyle="1" w:styleId="1487">
    <w:name w:val="ListLabel 1413"/>
    <w:qFormat/>
    <w:uiPriority w:val="0"/>
    <w:rPr>
      <w:rFonts w:ascii="Arial" w:hAnsi="Arial"/>
      <w:color w:val="006600"/>
      <w:spacing w:val="0"/>
      <w:sz w:val="24"/>
      <w:u w:val="single"/>
    </w:rPr>
  </w:style>
  <w:style w:type="character" w:customStyle="1" w:styleId="1488">
    <w:name w:val="ListLabel 1414"/>
    <w:qFormat/>
    <w:uiPriority w:val="0"/>
    <w:rPr>
      <w:rFonts w:ascii="Arial" w:hAnsi="Arial"/>
      <w:color w:val="000099"/>
      <w:spacing w:val="0"/>
      <w:sz w:val="24"/>
      <w:szCs w:val="24"/>
      <w:u w:val="single"/>
    </w:rPr>
  </w:style>
  <w:style w:type="character" w:customStyle="1" w:styleId="1489">
    <w:name w:val="ListLabel 1415"/>
    <w:qFormat/>
    <w:uiPriority w:val="0"/>
    <w:rPr>
      <w:rFonts w:ascii="Arial" w:hAnsi="Arial"/>
      <w:color w:val="006600"/>
      <w:spacing w:val="0"/>
      <w:sz w:val="24"/>
      <w:u w:val="none"/>
    </w:rPr>
  </w:style>
  <w:style w:type="character" w:customStyle="1" w:styleId="1490">
    <w:name w:val="ListLabel 1416"/>
    <w:qFormat/>
    <w:uiPriority w:val="0"/>
    <w:rPr>
      <w:rFonts w:ascii="Arial" w:hAnsi="Arial" w:eastAsiaTheme="minorHAnsi"/>
      <w:color w:val="006600"/>
      <w:spacing w:val="0"/>
      <w:sz w:val="24"/>
      <w:szCs w:val="24"/>
      <w:u w:val="none"/>
    </w:rPr>
  </w:style>
  <w:style w:type="character" w:customStyle="1" w:styleId="1491">
    <w:name w:val="ListLabel 1417"/>
    <w:qFormat/>
    <w:uiPriority w:val="0"/>
    <w:rPr>
      <w:rFonts w:ascii="Arial" w:hAnsi="Arial" w:eastAsia="Calibri"/>
      <w:color w:val="000000"/>
      <w:sz w:val="24"/>
      <w:szCs w:val="24"/>
    </w:rPr>
  </w:style>
  <w:style w:type="character" w:customStyle="1" w:styleId="1492">
    <w:name w:val="ListLabel 1418"/>
    <w:qFormat/>
    <w:uiPriority w:val="0"/>
    <w:rPr>
      <w:rFonts w:ascii="Arial" w:hAnsi="Arial" w:cs="Arial"/>
    </w:rPr>
  </w:style>
  <w:style w:type="character" w:customStyle="1" w:styleId="1493">
    <w:name w:val="ListLabel 1419"/>
    <w:qFormat/>
    <w:uiPriority w:val="0"/>
    <w:rPr>
      <w:rFonts w:cs="Courier New"/>
    </w:rPr>
  </w:style>
  <w:style w:type="character" w:customStyle="1" w:styleId="1494">
    <w:name w:val="ListLabel 1420"/>
    <w:qFormat/>
    <w:uiPriority w:val="0"/>
    <w:rPr>
      <w:rFonts w:cs="Wingdings"/>
    </w:rPr>
  </w:style>
  <w:style w:type="character" w:customStyle="1" w:styleId="1495">
    <w:name w:val="ListLabel 1421"/>
    <w:qFormat/>
    <w:uiPriority w:val="0"/>
    <w:rPr>
      <w:rFonts w:cs="Symbol"/>
    </w:rPr>
  </w:style>
  <w:style w:type="character" w:customStyle="1" w:styleId="1496">
    <w:name w:val="ListLabel 1422"/>
    <w:qFormat/>
    <w:uiPriority w:val="0"/>
    <w:rPr>
      <w:rFonts w:cs="Courier New"/>
    </w:rPr>
  </w:style>
  <w:style w:type="character" w:customStyle="1" w:styleId="1497">
    <w:name w:val="ListLabel 1423"/>
    <w:qFormat/>
    <w:uiPriority w:val="0"/>
    <w:rPr>
      <w:rFonts w:cs="Wingdings"/>
    </w:rPr>
  </w:style>
  <w:style w:type="character" w:customStyle="1" w:styleId="1498">
    <w:name w:val="ListLabel 1424"/>
    <w:qFormat/>
    <w:uiPriority w:val="0"/>
    <w:rPr>
      <w:rFonts w:cs="Symbol"/>
    </w:rPr>
  </w:style>
  <w:style w:type="character" w:customStyle="1" w:styleId="1499">
    <w:name w:val="ListLabel 1425"/>
    <w:qFormat/>
    <w:uiPriority w:val="0"/>
    <w:rPr>
      <w:rFonts w:cs="Courier New"/>
    </w:rPr>
  </w:style>
  <w:style w:type="character" w:customStyle="1" w:styleId="1500">
    <w:name w:val="ListLabel 1426"/>
    <w:qFormat/>
    <w:uiPriority w:val="0"/>
    <w:rPr>
      <w:rFonts w:cs="Wingdings"/>
    </w:rPr>
  </w:style>
  <w:style w:type="character" w:customStyle="1" w:styleId="1501">
    <w:name w:val="ListLabel 1427"/>
    <w:qFormat/>
    <w:uiPriority w:val="0"/>
    <w:rPr>
      <w:color w:val="000000"/>
      <w:sz w:val="24"/>
      <w:szCs w:val="24"/>
      <w:u w:val="none"/>
      <w:lang w:val="uk-UA"/>
    </w:rPr>
  </w:style>
  <w:style w:type="character" w:customStyle="1" w:styleId="1502">
    <w:name w:val="ListLabel 1428"/>
    <w:qFormat/>
    <w:uiPriority w:val="0"/>
    <w:rPr>
      <w:rFonts w:eastAsia="Times New Roman"/>
      <w:color w:val="000000"/>
      <w:spacing w:val="0"/>
      <w:sz w:val="24"/>
      <w:szCs w:val="24"/>
      <w:highlight w:val="white"/>
      <w:u w:val="none"/>
      <w:lang w:val="uk-UA"/>
    </w:rPr>
  </w:style>
  <w:style w:type="character" w:customStyle="1" w:styleId="1503">
    <w:name w:val="ListLabel 1429"/>
    <w:qFormat/>
    <w:uiPriority w:val="0"/>
    <w:rPr>
      <w:rFonts w:eastAsia="Times New Roman"/>
      <w:color w:val="000000"/>
      <w:spacing w:val="0"/>
      <w:sz w:val="24"/>
      <w:szCs w:val="24"/>
      <w:highlight w:val="white"/>
      <w:u w:val="none"/>
      <w:lang w:val="uk-UA"/>
    </w:rPr>
  </w:style>
  <w:style w:type="character" w:customStyle="1" w:styleId="1504">
    <w:name w:val="ListLabel 1430"/>
    <w:qFormat/>
    <w:uiPriority w:val="0"/>
    <w:rPr>
      <w:color w:val="000000"/>
      <w:sz w:val="24"/>
      <w:szCs w:val="24"/>
      <w:u w:val="none"/>
      <w:lang w:eastAsia="uk-UA"/>
    </w:rPr>
  </w:style>
  <w:style w:type="character" w:customStyle="1" w:styleId="1505">
    <w:name w:val="ListLabel 1431"/>
    <w:qFormat/>
    <w:uiPriority w:val="0"/>
    <w:rPr>
      <w:rFonts w:ascii="Arial" w:hAnsi="Arial" w:eastAsia="Times New Roman"/>
      <w:color w:val="000000"/>
      <w:spacing w:val="0"/>
      <w:sz w:val="24"/>
      <w:szCs w:val="24"/>
      <w:u w:val="single"/>
      <w:lang w:val="uk-UA"/>
    </w:rPr>
  </w:style>
  <w:style w:type="character" w:customStyle="1" w:styleId="1506">
    <w:name w:val="ListLabel 1432"/>
    <w:qFormat/>
    <w:uiPriority w:val="0"/>
    <w:rPr>
      <w:rFonts w:ascii="Arial" w:hAnsi="Arial"/>
      <w:color w:val="000000"/>
      <w:spacing w:val="0"/>
      <w:sz w:val="24"/>
      <w:szCs w:val="24"/>
      <w:u w:val="single"/>
    </w:rPr>
  </w:style>
  <w:style w:type="character" w:customStyle="1" w:styleId="1507">
    <w:name w:val="ListLabel 1433"/>
    <w:qFormat/>
    <w:uiPriority w:val="0"/>
    <w:rPr>
      <w:rFonts w:ascii="Arial" w:hAnsi="Arial" w:eastAsia="Arial"/>
      <w:color w:val="000000"/>
      <w:spacing w:val="0"/>
      <w:sz w:val="24"/>
      <w:szCs w:val="24"/>
      <w:u w:val="none"/>
      <w:lang w:eastAsia="uk-UA"/>
    </w:rPr>
  </w:style>
  <w:style w:type="character" w:customStyle="1" w:styleId="1508">
    <w:name w:val="ListLabel 1434"/>
    <w:qFormat/>
    <w:uiPriority w:val="0"/>
    <w:rPr>
      <w:rFonts w:ascii="Arial" w:hAnsi="Arial"/>
      <w:color w:val="000000"/>
      <w:spacing w:val="0"/>
      <w:sz w:val="24"/>
      <w:szCs w:val="24"/>
      <w:u w:val="none"/>
    </w:rPr>
  </w:style>
  <w:style w:type="character" w:customStyle="1" w:styleId="1509">
    <w:name w:val="ListLabel 1435"/>
    <w:qFormat/>
    <w:uiPriority w:val="0"/>
    <w:rPr>
      <w:sz w:val="24"/>
      <w:szCs w:val="24"/>
      <w:lang w:eastAsia="uk-UA"/>
    </w:rPr>
  </w:style>
  <w:style w:type="character" w:customStyle="1" w:styleId="1510">
    <w:name w:val="ListLabel 1436"/>
    <w:qFormat/>
    <w:uiPriority w:val="0"/>
    <w:rPr>
      <w:rFonts w:ascii="Arial" w:hAnsi="Arial"/>
      <w:color w:val="006600"/>
      <w:spacing w:val="0"/>
      <w:sz w:val="24"/>
      <w:szCs w:val="24"/>
      <w:u w:val="single"/>
    </w:rPr>
  </w:style>
  <w:style w:type="character" w:customStyle="1" w:styleId="1511">
    <w:name w:val="ListLabel 1437"/>
    <w:qFormat/>
    <w:uiPriority w:val="0"/>
    <w:rPr>
      <w:rFonts w:ascii="Arial" w:hAnsi="Arial"/>
      <w:color w:val="006600"/>
      <w:spacing w:val="0"/>
      <w:sz w:val="24"/>
      <w:u w:val="single"/>
    </w:rPr>
  </w:style>
  <w:style w:type="character" w:customStyle="1" w:styleId="1512">
    <w:name w:val="ListLabel 1438"/>
    <w:qFormat/>
    <w:uiPriority w:val="0"/>
    <w:rPr>
      <w:rFonts w:ascii="Arial" w:hAnsi="Arial"/>
      <w:color w:val="000099"/>
      <w:spacing w:val="0"/>
      <w:sz w:val="24"/>
      <w:szCs w:val="24"/>
      <w:u w:val="single"/>
    </w:rPr>
  </w:style>
  <w:style w:type="character" w:customStyle="1" w:styleId="1513">
    <w:name w:val="ListLabel 1439"/>
    <w:qFormat/>
    <w:uiPriority w:val="0"/>
    <w:rPr>
      <w:rFonts w:ascii="Arial" w:hAnsi="Arial"/>
      <w:color w:val="006600"/>
      <w:spacing w:val="0"/>
      <w:sz w:val="24"/>
      <w:u w:val="none"/>
    </w:rPr>
  </w:style>
  <w:style w:type="character" w:customStyle="1" w:styleId="1514">
    <w:name w:val="ListLabel 1440"/>
    <w:qFormat/>
    <w:uiPriority w:val="0"/>
    <w:rPr>
      <w:rFonts w:ascii="Arial" w:hAnsi="Arial" w:eastAsiaTheme="minorHAnsi"/>
      <w:color w:val="006600"/>
      <w:spacing w:val="0"/>
      <w:sz w:val="24"/>
      <w:szCs w:val="24"/>
      <w:u w:val="none"/>
    </w:rPr>
  </w:style>
  <w:style w:type="character" w:customStyle="1" w:styleId="1515">
    <w:name w:val="ListLabel 1441"/>
    <w:qFormat/>
    <w:uiPriority w:val="0"/>
    <w:rPr>
      <w:rFonts w:ascii="Arial" w:hAnsi="Arial" w:eastAsia="Calibri"/>
      <w:color w:val="000000"/>
      <w:sz w:val="24"/>
      <w:szCs w:val="24"/>
    </w:rPr>
  </w:style>
  <w:style w:type="character" w:customStyle="1" w:styleId="1516">
    <w:name w:val="ListLabel 1442"/>
    <w:qFormat/>
    <w:uiPriority w:val="0"/>
    <w:rPr>
      <w:rFonts w:ascii="Arial" w:hAnsi="Arial" w:cs="Arial"/>
    </w:rPr>
  </w:style>
  <w:style w:type="character" w:customStyle="1" w:styleId="1517">
    <w:name w:val="ListLabel 1443"/>
    <w:qFormat/>
    <w:uiPriority w:val="0"/>
    <w:rPr>
      <w:rFonts w:cs="Courier New"/>
    </w:rPr>
  </w:style>
  <w:style w:type="character" w:customStyle="1" w:styleId="1518">
    <w:name w:val="ListLabel 1444"/>
    <w:qFormat/>
    <w:uiPriority w:val="0"/>
    <w:rPr>
      <w:rFonts w:cs="Wingdings"/>
    </w:rPr>
  </w:style>
  <w:style w:type="character" w:customStyle="1" w:styleId="1519">
    <w:name w:val="ListLabel 1445"/>
    <w:qFormat/>
    <w:uiPriority w:val="0"/>
    <w:rPr>
      <w:rFonts w:cs="Symbol"/>
    </w:rPr>
  </w:style>
  <w:style w:type="character" w:customStyle="1" w:styleId="1520">
    <w:name w:val="ListLabel 1446"/>
    <w:qFormat/>
    <w:uiPriority w:val="0"/>
    <w:rPr>
      <w:rFonts w:cs="Courier New"/>
    </w:rPr>
  </w:style>
  <w:style w:type="character" w:customStyle="1" w:styleId="1521">
    <w:name w:val="ListLabel 1447"/>
    <w:qFormat/>
    <w:uiPriority w:val="0"/>
    <w:rPr>
      <w:rFonts w:cs="Wingdings"/>
    </w:rPr>
  </w:style>
  <w:style w:type="character" w:customStyle="1" w:styleId="1522">
    <w:name w:val="ListLabel 1448"/>
    <w:qFormat/>
    <w:uiPriority w:val="0"/>
    <w:rPr>
      <w:rFonts w:cs="Symbol"/>
    </w:rPr>
  </w:style>
  <w:style w:type="character" w:customStyle="1" w:styleId="1523">
    <w:name w:val="ListLabel 1449"/>
    <w:qFormat/>
    <w:uiPriority w:val="0"/>
    <w:rPr>
      <w:rFonts w:cs="Courier New"/>
    </w:rPr>
  </w:style>
  <w:style w:type="character" w:customStyle="1" w:styleId="1524">
    <w:name w:val="ListLabel 1450"/>
    <w:qFormat/>
    <w:uiPriority w:val="0"/>
    <w:rPr>
      <w:rFonts w:cs="Wingdings"/>
    </w:rPr>
  </w:style>
  <w:style w:type="character" w:customStyle="1" w:styleId="1525">
    <w:name w:val="ListLabel 1451"/>
    <w:qFormat/>
    <w:uiPriority w:val="0"/>
    <w:rPr>
      <w:color w:val="000000"/>
      <w:sz w:val="24"/>
      <w:szCs w:val="24"/>
      <w:u w:val="none"/>
      <w:lang w:val="uk-UA"/>
    </w:rPr>
  </w:style>
  <w:style w:type="character" w:customStyle="1" w:styleId="1526">
    <w:name w:val="ListLabel 1452"/>
    <w:qFormat/>
    <w:uiPriority w:val="0"/>
    <w:rPr>
      <w:rFonts w:eastAsia="Times New Roman"/>
      <w:color w:val="000000"/>
      <w:spacing w:val="0"/>
      <w:sz w:val="24"/>
      <w:szCs w:val="24"/>
      <w:highlight w:val="white"/>
      <w:u w:val="none"/>
      <w:lang w:val="uk-UA"/>
    </w:rPr>
  </w:style>
  <w:style w:type="character" w:customStyle="1" w:styleId="1527">
    <w:name w:val="ListLabel 1453"/>
    <w:qFormat/>
    <w:uiPriority w:val="0"/>
    <w:rPr>
      <w:rFonts w:eastAsia="Times New Roman"/>
      <w:color w:val="000000"/>
      <w:spacing w:val="0"/>
      <w:sz w:val="24"/>
      <w:szCs w:val="24"/>
      <w:highlight w:val="white"/>
      <w:u w:val="none"/>
      <w:lang w:val="uk-UA"/>
    </w:rPr>
  </w:style>
  <w:style w:type="character" w:customStyle="1" w:styleId="1528">
    <w:name w:val="ListLabel 1454"/>
    <w:qFormat/>
    <w:uiPriority w:val="0"/>
    <w:rPr>
      <w:color w:val="000000"/>
      <w:sz w:val="24"/>
      <w:szCs w:val="24"/>
      <w:u w:val="none"/>
      <w:lang w:eastAsia="uk-UA"/>
    </w:rPr>
  </w:style>
  <w:style w:type="character" w:customStyle="1" w:styleId="1529">
    <w:name w:val="ListLabel 1455"/>
    <w:qFormat/>
    <w:uiPriority w:val="0"/>
    <w:rPr>
      <w:rFonts w:ascii="Arial" w:hAnsi="Arial" w:eastAsia="Times New Roman"/>
      <w:color w:val="000000"/>
      <w:spacing w:val="0"/>
      <w:sz w:val="24"/>
      <w:szCs w:val="24"/>
      <w:u w:val="single"/>
      <w:lang w:val="uk-UA"/>
    </w:rPr>
  </w:style>
  <w:style w:type="character" w:customStyle="1" w:styleId="1530">
    <w:name w:val="ListLabel 1456"/>
    <w:qFormat/>
    <w:uiPriority w:val="0"/>
    <w:rPr>
      <w:rFonts w:ascii="Arial" w:hAnsi="Arial"/>
      <w:color w:val="000000"/>
      <w:spacing w:val="0"/>
      <w:sz w:val="24"/>
      <w:szCs w:val="24"/>
      <w:u w:val="single"/>
    </w:rPr>
  </w:style>
  <w:style w:type="character" w:customStyle="1" w:styleId="1531">
    <w:name w:val="ListLabel 1457"/>
    <w:qFormat/>
    <w:uiPriority w:val="0"/>
    <w:rPr>
      <w:rFonts w:ascii="Arial" w:hAnsi="Arial" w:eastAsia="Arial"/>
      <w:color w:val="000000"/>
      <w:spacing w:val="0"/>
      <w:sz w:val="24"/>
      <w:szCs w:val="24"/>
      <w:u w:val="none"/>
      <w:lang w:eastAsia="uk-UA"/>
    </w:rPr>
  </w:style>
  <w:style w:type="character" w:customStyle="1" w:styleId="1532">
    <w:name w:val="ListLabel 1458"/>
    <w:qFormat/>
    <w:uiPriority w:val="0"/>
    <w:rPr>
      <w:rFonts w:ascii="Arial" w:hAnsi="Arial"/>
      <w:color w:val="000000"/>
      <w:spacing w:val="0"/>
      <w:sz w:val="24"/>
      <w:szCs w:val="24"/>
      <w:u w:val="none"/>
    </w:rPr>
  </w:style>
  <w:style w:type="character" w:customStyle="1" w:styleId="1533">
    <w:name w:val="ListLabel 1459"/>
    <w:qFormat/>
    <w:uiPriority w:val="0"/>
    <w:rPr>
      <w:sz w:val="24"/>
      <w:szCs w:val="24"/>
      <w:lang w:eastAsia="uk-UA"/>
    </w:rPr>
  </w:style>
  <w:style w:type="character" w:customStyle="1" w:styleId="1534">
    <w:name w:val="ListLabel 1460"/>
    <w:qFormat/>
    <w:uiPriority w:val="0"/>
    <w:rPr>
      <w:rFonts w:ascii="Arial" w:hAnsi="Arial"/>
      <w:color w:val="006600"/>
      <w:spacing w:val="0"/>
      <w:sz w:val="24"/>
      <w:szCs w:val="24"/>
      <w:u w:val="single"/>
    </w:rPr>
  </w:style>
  <w:style w:type="character" w:customStyle="1" w:styleId="1535">
    <w:name w:val="ListLabel 1461"/>
    <w:qFormat/>
    <w:uiPriority w:val="0"/>
    <w:rPr>
      <w:rFonts w:ascii="Arial" w:hAnsi="Arial"/>
      <w:color w:val="006600"/>
      <w:spacing w:val="0"/>
      <w:sz w:val="24"/>
      <w:u w:val="single"/>
    </w:rPr>
  </w:style>
  <w:style w:type="character" w:customStyle="1" w:styleId="1536">
    <w:name w:val="ListLabel 1462"/>
    <w:qFormat/>
    <w:uiPriority w:val="0"/>
    <w:rPr>
      <w:rFonts w:ascii="Arial" w:hAnsi="Arial"/>
      <w:color w:val="000099"/>
      <w:spacing w:val="0"/>
      <w:sz w:val="24"/>
      <w:szCs w:val="24"/>
      <w:u w:val="single"/>
    </w:rPr>
  </w:style>
  <w:style w:type="character" w:customStyle="1" w:styleId="1537">
    <w:name w:val="ListLabel 1463"/>
    <w:qFormat/>
    <w:uiPriority w:val="0"/>
    <w:rPr>
      <w:rFonts w:ascii="Arial" w:hAnsi="Arial"/>
      <w:color w:val="006600"/>
      <w:spacing w:val="0"/>
      <w:sz w:val="24"/>
      <w:u w:val="none"/>
    </w:rPr>
  </w:style>
  <w:style w:type="character" w:customStyle="1" w:styleId="1538">
    <w:name w:val="ListLabel 1464"/>
    <w:qFormat/>
    <w:uiPriority w:val="0"/>
    <w:rPr>
      <w:rFonts w:ascii="Arial" w:hAnsi="Arial" w:eastAsiaTheme="minorHAnsi"/>
      <w:color w:val="006600"/>
      <w:spacing w:val="0"/>
      <w:sz w:val="24"/>
      <w:szCs w:val="24"/>
      <w:u w:val="none"/>
    </w:rPr>
  </w:style>
  <w:style w:type="character" w:customStyle="1" w:styleId="1539">
    <w:name w:val="ListLabel 1465"/>
    <w:qFormat/>
    <w:uiPriority w:val="0"/>
    <w:rPr>
      <w:rFonts w:ascii="Arial" w:hAnsi="Arial" w:eastAsia="Calibri"/>
      <w:color w:val="000000"/>
      <w:sz w:val="24"/>
      <w:szCs w:val="24"/>
    </w:rPr>
  </w:style>
  <w:style w:type="character" w:customStyle="1" w:styleId="1540">
    <w:name w:val="ListLabel 1466"/>
    <w:qFormat/>
    <w:uiPriority w:val="0"/>
    <w:rPr>
      <w:rFonts w:ascii="Arial" w:hAnsi="Arial" w:cs="Arial"/>
    </w:rPr>
  </w:style>
  <w:style w:type="character" w:customStyle="1" w:styleId="1541">
    <w:name w:val="ListLabel 1467"/>
    <w:qFormat/>
    <w:uiPriority w:val="0"/>
    <w:rPr>
      <w:rFonts w:cs="Courier New"/>
    </w:rPr>
  </w:style>
  <w:style w:type="character" w:customStyle="1" w:styleId="1542">
    <w:name w:val="ListLabel 1468"/>
    <w:qFormat/>
    <w:uiPriority w:val="0"/>
    <w:rPr>
      <w:rFonts w:cs="Wingdings"/>
    </w:rPr>
  </w:style>
  <w:style w:type="character" w:customStyle="1" w:styleId="1543">
    <w:name w:val="ListLabel 1469"/>
    <w:qFormat/>
    <w:uiPriority w:val="0"/>
    <w:rPr>
      <w:rFonts w:cs="Symbol"/>
    </w:rPr>
  </w:style>
  <w:style w:type="character" w:customStyle="1" w:styleId="1544">
    <w:name w:val="ListLabel 1470"/>
    <w:qFormat/>
    <w:uiPriority w:val="0"/>
    <w:rPr>
      <w:rFonts w:cs="Courier New"/>
    </w:rPr>
  </w:style>
  <w:style w:type="character" w:customStyle="1" w:styleId="1545">
    <w:name w:val="ListLabel 1471"/>
    <w:qFormat/>
    <w:uiPriority w:val="0"/>
    <w:rPr>
      <w:rFonts w:cs="Wingdings"/>
    </w:rPr>
  </w:style>
  <w:style w:type="character" w:customStyle="1" w:styleId="1546">
    <w:name w:val="ListLabel 1472"/>
    <w:qFormat/>
    <w:uiPriority w:val="0"/>
    <w:rPr>
      <w:rFonts w:cs="Symbol"/>
    </w:rPr>
  </w:style>
  <w:style w:type="character" w:customStyle="1" w:styleId="1547">
    <w:name w:val="ListLabel 1473"/>
    <w:qFormat/>
    <w:uiPriority w:val="0"/>
    <w:rPr>
      <w:rFonts w:cs="Courier New"/>
    </w:rPr>
  </w:style>
  <w:style w:type="character" w:customStyle="1" w:styleId="1548">
    <w:name w:val="ListLabel 1474"/>
    <w:qFormat/>
    <w:uiPriority w:val="0"/>
    <w:rPr>
      <w:rFonts w:cs="Wingdings"/>
    </w:rPr>
  </w:style>
  <w:style w:type="character" w:customStyle="1" w:styleId="1549">
    <w:name w:val="ListLabel 1475"/>
    <w:qFormat/>
    <w:uiPriority w:val="0"/>
    <w:rPr>
      <w:color w:val="000000"/>
      <w:sz w:val="24"/>
      <w:szCs w:val="24"/>
      <w:u w:val="none"/>
      <w:lang w:val="uk-UA"/>
    </w:rPr>
  </w:style>
  <w:style w:type="character" w:customStyle="1" w:styleId="1550">
    <w:name w:val="ListLabel 1476"/>
    <w:qFormat/>
    <w:uiPriority w:val="0"/>
    <w:rPr>
      <w:rFonts w:eastAsia="Times New Roman"/>
      <w:color w:val="000000"/>
      <w:spacing w:val="0"/>
      <w:sz w:val="24"/>
      <w:szCs w:val="24"/>
      <w:highlight w:val="white"/>
      <w:u w:val="none"/>
      <w:lang w:val="uk-UA"/>
    </w:rPr>
  </w:style>
  <w:style w:type="character" w:customStyle="1" w:styleId="1551">
    <w:name w:val="ListLabel 1477"/>
    <w:qFormat/>
    <w:uiPriority w:val="0"/>
    <w:rPr>
      <w:rFonts w:eastAsia="Times New Roman"/>
      <w:color w:val="000000"/>
      <w:spacing w:val="0"/>
      <w:sz w:val="24"/>
      <w:szCs w:val="24"/>
      <w:highlight w:val="white"/>
      <w:u w:val="none"/>
      <w:lang w:val="uk-UA"/>
    </w:rPr>
  </w:style>
  <w:style w:type="character" w:customStyle="1" w:styleId="1552">
    <w:name w:val="ListLabel 1478"/>
    <w:qFormat/>
    <w:uiPriority w:val="0"/>
    <w:rPr>
      <w:color w:val="000000"/>
      <w:sz w:val="24"/>
      <w:szCs w:val="24"/>
      <w:u w:val="none"/>
      <w:lang w:eastAsia="uk-UA"/>
    </w:rPr>
  </w:style>
  <w:style w:type="character" w:customStyle="1" w:styleId="1553">
    <w:name w:val="ListLabel 1479"/>
    <w:qFormat/>
    <w:uiPriority w:val="0"/>
    <w:rPr>
      <w:rFonts w:ascii="Arial" w:hAnsi="Arial" w:eastAsia="Times New Roman"/>
      <w:color w:val="000000"/>
      <w:spacing w:val="0"/>
      <w:sz w:val="24"/>
      <w:szCs w:val="24"/>
      <w:u w:val="single"/>
      <w:lang w:val="uk-UA"/>
    </w:rPr>
  </w:style>
  <w:style w:type="character" w:customStyle="1" w:styleId="1554">
    <w:name w:val="ListLabel 1480"/>
    <w:qFormat/>
    <w:uiPriority w:val="0"/>
    <w:rPr>
      <w:rFonts w:ascii="Arial" w:hAnsi="Arial"/>
      <w:color w:val="000000"/>
      <w:spacing w:val="0"/>
      <w:sz w:val="24"/>
      <w:szCs w:val="24"/>
      <w:u w:val="single"/>
    </w:rPr>
  </w:style>
  <w:style w:type="character" w:customStyle="1" w:styleId="1555">
    <w:name w:val="ListLabel 1481"/>
    <w:qFormat/>
    <w:uiPriority w:val="0"/>
    <w:rPr>
      <w:rFonts w:ascii="Arial" w:hAnsi="Arial" w:eastAsia="Arial"/>
      <w:color w:val="000000"/>
      <w:spacing w:val="0"/>
      <w:sz w:val="24"/>
      <w:szCs w:val="24"/>
      <w:u w:val="none"/>
      <w:lang w:eastAsia="uk-UA"/>
    </w:rPr>
  </w:style>
  <w:style w:type="character" w:customStyle="1" w:styleId="1556">
    <w:name w:val="ListLabel 1482"/>
    <w:qFormat/>
    <w:uiPriority w:val="0"/>
    <w:rPr>
      <w:rFonts w:ascii="Arial" w:hAnsi="Arial"/>
      <w:color w:val="000000"/>
      <w:spacing w:val="0"/>
      <w:sz w:val="24"/>
      <w:szCs w:val="24"/>
      <w:u w:val="none"/>
    </w:rPr>
  </w:style>
  <w:style w:type="character" w:customStyle="1" w:styleId="1557">
    <w:name w:val="ListLabel 1483"/>
    <w:qFormat/>
    <w:uiPriority w:val="0"/>
    <w:rPr>
      <w:sz w:val="24"/>
      <w:szCs w:val="24"/>
      <w:lang w:eastAsia="uk-UA"/>
    </w:rPr>
  </w:style>
  <w:style w:type="character" w:customStyle="1" w:styleId="1558">
    <w:name w:val="ListLabel 1484"/>
    <w:qFormat/>
    <w:uiPriority w:val="0"/>
    <w:rPr>
      <w:rFonts w:ascii="Arial" w:hAnsi="Arial"/>
      <w:color w:val="006600"/>
      <w:spacing w:val="0"/>
      <w:sz w:val="24"/>
      <w:szCs w:val="24"/>
      <w:u w:val="single"/>
    </w:rPr>
  </w:style>
  <w:style w:type="character" w:customStyle="1" w:styleId="1559">
    <w:name w:val="ListLabel 1485"/>
    <w:qFormat/>
    <w:uiPriority w:val="0"/>
    <w:rPr>
      <w:rFonts w:ascii="Arial" w:hAnsi="Arial"/>
      <w:color w:val="006600"/>
      <w:spacing w:val="0"/>
      <w:sz w:val="24"/>
      <w:u w:val="single"/>
    </w:rPr>
  </w:style>
  <w:style w:type="character" w:customStyle="1" w:styleId="1560">
    <w:name w:val="ListLabel 1486"/>
    <w:qFormat/>
    <w:uiPriority w:val="0"/>
    <w:rPr>
      <w:rFonts w:ascii="Arial" w:hAnsi="Arial"/>
      <w:color w:val="000099"/>
      <w:spacing w:val="0"/>
      <w:sz w:val="24"/>
      <w:szCs w:val="24"/>
      <w:u w:val="single"/>
    </w:rPr>
  </w:style>
  <w:style w:type="character" w:customStyle="1" w:styleId="1561">
    <w:name w:val="ListLabel 1487"/>
    <w:qFormat/>
    <w:uiPriority w:val="0"/>
    <w:rPr>
      <w:rFonts w:ascii="Arial" w:hAnsi="Arial"/>
      <w:color w:val="006600"/>
      <w:spacing w:val="0"/>
      <w:sz w:val="24"/>
      <w:u w:val="none"/>
    </w:rPr>
  </w:style>
  <w:style w:type="character" w:customStyle="1" w:styleId="1562">
    <w:name w:val="ListLabel 1488"/>
    <w:qFormat/>
    <w:uiPriority w:val="0"/>
    <w:rPr>
      <w:rFonts w:ascii="Arial" w:hAnsi="Arial" w:eastAsiaTheme="minorHAnsi"/>
      <w:color w:val="006600"/>
      <w:spacing w:val="0"/>
      <w:sz w:val="24"/>
      <w:szCs w:val="24"/>
      <w:u w:val="none"/>
    </w:rPr>
  </w:style>
  <w:style w:type="character" w:customStyle="1" w:styleId="1563">
    <w:name w:val="ListLabel 1489"/>
    <w:qFormat/>
    <w:uiPriority w:val="0"/>
    <w:rPr>
      <w:rFonts w:ascii="Arial" w:hAnsi="Arial" w:eastAsia="Calibri"/>
      <w:color w:val="000000"/>
      <w:sz w:val="24"/>
      <w:szCs w:val="24"/>
    </w:rPr>
  </w:style>
  <w:style w:type="character" w:customStyle="1" w:styleId="1564">
    <w:name w:val="ListLabel 1490"/>
    <w:qFormat/>
    <w:uiPriority w:val="0"/>
    <w:rPr>
      <w:rFonts w:ascii="Arial" w:hAnsi="Arial" w:cs="Arial"/>
    </w:rPr>
  </w:style>
  <w:style w:type="character" w:customStyle="1" w:styleId="1565">
    <w:name w:val="ListLabel 1491"/>
    <w:qFormat/>
    <w:uiPriority w:val="0"/>
    <w:rPr>
      <w:rFonts w:cs="Courier New"/>
    </w:rPr>
  </w:style>
  <w:style w:type="character" w:customStyle="1" w:styleId="1566">
    <w:name w:val="ListLabel 1492"/>
    <w:qFormat/>
    <w:uiPriority w:val="0"/>
    <w:rPr>
      <w:rFonts w:cs="Wingdings"/>
    </w:rPr>
  </w:style>
  <w:style w:type="character" w:customStyle="1" w:styleId="1567">
    <w:name w:val="ListLabel 1493"/>
    <w:qFormat/>
    <w:uiPriority w:val="0"/>
    <w:rPr>
      <w:rFonts w:cs="Symbol"/>
    </w:rPr>
  </w:style>
  <w:style w:type="character" w:customStyle="1" w:styleId="1568">
    <w:name w:val="ListLabel 1494"/>
    <w:qFormat/>
    <w:uiPriority w:val="0"/>
    <w:rPr>
      <w:rFonts w:cs="Courier New"/>
    </w:rPr>
  </w:style>
  <w:style w:type="character" w:customStyle="1" w:styleId="1569">
    <w:name w:val="ListLabel 1495"/>
    <w:qFormat/>
    <w:uiPriority w:val="0"/>
    <w:rPr>
      <w:rFonts w:cs="Wingdings"/>
    </w:rPr>
  </w:style>
  <w:style w:type="character" w:customStyle="1" w:styleId="1570">
    <w:name w:val="ListLabel 1496"/>
    <w:qFormat/>
    <w:uiPriority w:val="0"/>
    <w:rPr>
      <w:rFonts w:cs="Symbol"/>
    </w:rPr>
  </w:style>
  <w:style w:type="character" w:customStyle="1" w:styleId="1571">
    <w:name w:val="ListLabel 1497"/>
    <w:qFormat/>
    <w:uiPriority w:val="0"/>
    <w:rPr>
      <w:rFonts w:cs="Courier New"/>
    </w:rPr>
  </w:style>
  <w:style w:type="character" w:customStyle="1" w:styleId="1572">
    <w:name w:val="ListLabel 1498"/>
    <w:qFormat/>
    <w:uiPriority w:val="0"/>
    <w:rPr>
      <w:rFonts w:cs="Wingdings"/>
    </w:rPr>
  </w:style>
  <w:style w:type="character" w:customStyle="1" w:styleId="1573">
    <w:name w:val="ListLabel 1499"/>
    <w:qFormat/>
    <w:uiPriority w:val="0"/>
    <w:rPr>
      <w:color w:val="000000"/>
      <w:sz w:val="24"/>
      <w:szCs w:val="24"/>
      <w:u w:val="none"/>
      <w:lang w:val="uk-UA"/>
    </w:rPr>
  </w:style>
  <w:style w:type="character" w:customStyle="1" w:styleId="1574">
    <w:name w:val="ListLabel 1500"/>
    <w:qFormat/>
    <w:uiPriority w:val="0"/>
    <w:rPr>
      <w:rFonts w:eastAsia="Times New Roman"/>
      <w:color w:val="000000"/>
      <w:spacing w:val="0"/>
      <w:sz w:val="24"/>
      <w:szCs w:val="24"/>
      <w:highlight w:val="white"/>
      <w:u w:val="none"/>
      <w:lang w:val="uk-UA"/>
    </w:rPr>
  </w:style>
  <w:style w:type="character" w:customStyle="1" w:styleId="1575">
    <w:name w:val="ListLabel 1501"/>
    <w:qFormat/>
    <w:uiPriority w:val="0"/>
    <w:rPr>
      <w:rFonts w:eastAsia="Times New Roman"/>
      <w:color w:val="000000"/>
      <w:spacing w:val="0"/>
      <w:sz w:val="24"/>
      <w:szCs w:val="24"/>
      <w:highlight w:val="white"/>
      <w:u w:val="none"/>
      <w:lang w:val="uk-UA"/>
    </w:rPr>
  </w:style>
  <w:style w:type="character" w:customStyle="1" w:styleId="1576">
    <w:name w:val="ListLabel 1502"/>
    <w:qFormat/>
    <w:uiPriority w:val="0"/>
    <w:rPr>
      <w:color w:val="000000"/>
      <w:sz w:val="24"/>
      <w:szCs w:val="24"/>
      <w:u w:val="none"/>
      <w:lang w:eastAsia="uk-UA"/>
    </w:rPr>
  </w:style>
  <w:style w:type="character" w:customStyle="1" w:styleId="1577">
    <w:name w:val="ListLabel 1503"/>
    <w:qFormat/>
    <w:uiPriority w:val="0"/>
    <w:rPr>
      <w:rFonts w:ascii="Arial" w:hAnsi="Arial" w:eastAsia="Times New Roman"/>
      <w:color w:val="000000"/>
      <w:spacing w:val="0"/>
      <w:sz w:val="24"/>
      <w:szCs w:val="24"/>
      <w:u w:val="single"/>
      <w:lang w:val="uk-UA"/>
    </w:rPr>
  </w:style>
  <w:style w:type="character" w:customStyle="1" w:styleId="1578">
    <w:name w:val="ListLabel 1504"/>
    <w:qFormat/>
    <w:uiPriority w:val="0"/>
    <w:rPr>
      <w:rFonts w:ascii="Arial" w:hAnsi="Arial"/>
      <w:color w:val="000000"/>
      <w:spacing w:val="0"/>
      <w:sz w:val="24"/>
      <w:szCs w:val="24"/>
      <w:u w:val="single"/>
    </w:rPr>
  </w:style>
  <w:style w:type="character" w:customStyle="1" w:styleId="1579">
    <w:name w:val="ListLabel 1505"/>
    <w:qFormat/>
    <w:uiPriority w:val="0"/>
    <w:rPr>
      <w:rFonts w:ascii="Arial" w:hAnsi="Arial" w:eastAsia="Arial"/>
      <w:color w:val="000000"/>
      <w:spacing w:val="0"/>
      <w:sz w:val="24"/>
      <w:szCs w:val="24"/>
      <w:u w:val="none"/>
      <w:lang w:eastAsia="uk-UA"/>
    </w:rPr>
  </w:style>
  <w:style w:type="character" w:customStyle="1" w:styleId="1580">
    <w:name w:val="ListLabel 1506"/>
    <w:qFormat/>
    <w:uiPriority w:val="0"/>
    <w:rPr>
      <w:rFonts w:ascii="Arial" w:hAnsi="Arial"/>
      <w:color w:val="000000"/>
      <w:spacing w:val="0"/>
      <w:sz w:val="24"/>
      <w:szCs w:val="24"/>
      <w:u w:val="none"/>
    </w:rPr>
  </w:style>
  <w:style w:type="character" w:customStyle="1" w:styleId="1581">
    <w:name w:val="ListLabel 1507"/>
    <w:qFormat/>
    <w:uiPriority w:val="0"/>
    <w:rPr>
      <w:sz w:val="24"/>
      <w:szCs w:val="24"/>
      <w:lang w:eastAsia="uk-UA"/>
    </w:rPr>
  </w:style>
  <w:style w:type="character" w:customStyle="1" w:styleId="1582">
    <w:name w:val="ListLabel 1508"/>
    <w:qFormat/>
    <w:uiPriority w:val="0"/>
    <w:rPr>
      <w:rFonts w:ascii="Arial" w:hAnsi="Arial"/>
      <w:color w:val="006600"/>
      <w:spacing w:val="0"/>
      <w:sz w:val="24"/>
      <w:szCs w:val="24"/>
      <w:u w:val="single"/>
    </w:rPr>
  </w:style>
  <w:style w:type="character" w:customStyle="1" w:styleId="1583">
    <w:name w:val="ListLabel 1509"/>
    <w:qFormat/>
    <w:uiPriority w:val="0"/>
    <w:rPr>
      <w:rFonts w:ascii="Arial" w:hAnsi="Arial"/>
      <w:color w:val="006600"/>
      <w:spacing w:val="0"/>
      <w:sz w:val="24"/>
      <w:u w:val="single"/>
    </w:rPr>
  </w:style>
  <w:style w:type="character" w:customStyle="1" w:styleId="1584">
    <w:name w:val="ListLabel 1510"/>
    <w:qFormat/>
    <w:uiPriority w:val="0"/>
    <w:rPr>
      <w:rFonts w:ascii="Arial" w:hAnsi="Arial"/>
      <w:color w:val="000099"/>
      <w:spacing w:val="0"/>
      <w:sz w:val="24"/>
      <w:szCs w:val="24"/>
      <w:u w:val="single"/>
    </w:rPr>
  </w:style>
  <w:style w:type="character" w:customStyle="1" w:styleId="1585">
    <w:name w:val="ListLabel 1511"/>
    <w:qFormat/>
    <w:uiPriority w:val="0"/>
    <w:rPr>
      <w:rFonts w:ascii="Arial" w:hAnsi="Arial"/>
      <w:color w:val="006600"/>
      <w:spacing w:val="0"/>
      <w:sz w:val="24"/>
      <w:u w:val="none"/>
    </w:rPr>
  </w:style>
  <w:style w:type="character" w:customStyle="1" w:styleId="1586">
    <w:name w:val="ListLabel 1512"/>
    <w:qFormat/>
    <w:uiPriority w:val="0"/>
    <w:rPr>
      <w:rFonts w:ascii="Arial" w:hAnsi="Arial" w:eastAsiaTheme="minorHAnsi"/>
      <w:color w:val="006600"/>
      <w:spacing w:val="0"/>
      <w:sz w:val="24"/>
      <w:szCs w:val="24"/>
      <w:u w:val="none"/>
    </w:rPr>
  </w:style>
  <w:style w:type="character" w:customStyle="1" w:styleId="1587">
    <w:name w:val="ListLabel 1513"/>
    <w:qFormat/>
    <w:uiPriority w:val="0"/>
    <w:rPr>
      <w:rFonts w:ascii="Arial" w:hAnsi="Arial" w:eastAsia="Calibri"/>
      <w:color w:val="000000"/>
      <w:sz w:val="24"/>
      <w:szCs w:val="24"/>
    </w:rPr>
  </w:style>
  <w:style w:type="character" w:customStyle="1" w:styleId="1588">
    <w:name w:val="ListLabel 1514"/>
    <w:qFormat/>
    <w:uiPriority w:val="0"/>
    <w:rPr>
      <w:rFonts w:ascii="Arial" w:hAnsi="Arial" w:cs="Arial"/>
    </w:rPr>
  </w:style>
  <w:style w:type="character" w:customStyle="1" w:styleId="1589">
    <w:name w:val="ListLabel 1515"/>
    <w:qFormat/>
    <w:uiPriority w:val="0"/>
    <w:rPr>
      <w:rFonts w:cs="Courier New"/>
    </w:rPr>
  </w:style>
  <w:style w:type="character" w:customStyle="1" w:styleId="1590">
    <w:name w:val="ListLabel 1516"/>
    <w:qFormat/>
    <w:uiPriority w:val="0"/>
    <w:rPr>
      <w:rFonts w:cs="Wingdings"/>
    </w:rPr>
  </w:style>
  <w:style w:type="character" w:customStyle="1" w:styleId="1591">
    <w:name w:val="ListLabel 1517"/>
    <w:qFormat/>
    <w:uiPriority w:val="0"/>
    <w:rPr>
      <w:rFonts w:cs="Symbol"/>
    </w:rPr>
  </w:style>
  <w:style w:type="character" w:customStyle="1" w:styleId="1592">
    <w:name w:val="ListLabel 1518"/>
    <w:qFormat/>
    <w:uiPriority w:val="0"/>
    <w:rPr>
      <w:rFonts w:cs="Courier New"/>
    </w:rPr>
  </w:style>
  <w:style w:type="character" w:customStyle="1" w:styleId="1593">
    <w:name w:val="ListLabel 1519"/>
    <w:qFormat/>
    <w:uiPriority w:val="0"/>
    <w:rPr>
      <w:rFonts w:cs="Wingdings"/>
    </w:rPr>
  </w:style>
  <w:style w:type="character" w:customStyle="1" w:styleId="1594">
    <w:name w:val="ListLabel 1520"/>
    <w:qFormat/>
    <w:uiPriority w:val="0"/>
    <w:rPr>
      <w:rFonts w:cs="Symbol"/>
    </w:rPr>
  </w:style>
  <w:style w:type="character" w:customStyle="1" w:styleId="1595">
    <w:name w:val="ListLabel 1521"/>
    <w:qFormat/>
    <w:uiPriority w:val="0"/>
    <w:rPr>
      <w:rFonts w:cs="Courier New"/>
    </w:rPr>
  </w:style>
  <w:style w:type="character" w:customStyle="1" w:styleId="1596">
    <w:name w:val="ListLabel 1522"/>
    <w:qFormat/>
    <w:uiPriority w:val="0"/>
    <w:rPr>
      <w:rFonts w:cs="Wingdings"/>
    </w:rPr>
  </w:style>
  <w:style w:type="character" w:customStyle="1" w:styleId="1597">
    <w:name w:val="ListLabel 1523"/>
    <w:qFormat/>
    <w:uiPriority w:val="0"/>
    <w:rPr>
      <w:color w:val="000000"/>
      <w:sz w:val="24"/>
      <w:szCs w:val="24"/>
      <w:u w:val="none"/>
      <w:lang w:val="uk-UA"/>
    </w:rPr>
  </w:style>
  <w:style w:type="character" w:customStyle="1" w:styleId="1598">
    <w:name w:val="ListLabel 1524"/>
    <w:qFormat/>
    <w:uiPriority w:val="0"/>
    <w:rPr>
      <w:rFonts w:eastAsia="Times New Roman"/>
      <w:color w:val="000000"/>
      <w:spacing w:val="0"/>
      <w:sz w:val="24"/>
      <w:szCs w:val="24"/>
      <w:highlight w:val="white"/>
      <w:u w:val="none"/>
      <w:lang w:val="uk-UA"/>
    </w:rPr>
  </w:style>
  <w:style w:type="character" w:customStyle="1" w:styleId="1599">
    <w:name w:val="ListLabel 1525"/>
    <w:qFormat/>
    <w:uiPriority w:val="0"/>
    <w:rPr>
      <w:rFonts w:eastAsia="Times New Roman"/>
      <w:color w:val="000000"/>
      <w:spacing w:val="0"/>
      <w:sz w:val="24"/>
      <w:szCs w:val="24"/>
      <w:highlight w:val="white"/>
      <w:u w:val="none"/>
      <w:lang w:val="uk-UA"/>
    </w:rPr>
  </w:style>
  <w:style w:type="character" w:customStyle="1" w:styleId="1600">
    <w:name w:val="ListLabel 1526"/>
    <w:qFormat/>
    <w:uiPriority w:val="0"/>
    <w:rPr>
      <w:color w:val="000000"/>
      <w:sz w:val="24"/>
      <w:szCs w:val="24"/>
      <w:u w:val="none"/>
      <w:lang w:eastAsia="uk-UA"/>
    </w:rPr>
  </w:style>
  <w:style w:type="character" w:customStyle="1" w:styleId="1601">
    <w:name w:val="ListLabel 1527"/>
    <w:qFormat/>
    <w:uiPriority w:val="0"/>
    <w:rPr>
      <w:rFonts w:ascii="Arial" w:hAnsi="Arial" w:eastAsia="Times New Roman"/>
      <w:color w:val="000000"/>
      <w:spacing w:val="0"/>
      <w:sz w:val="24"/>
      <w:szCs w:val="24"/>
      <w:u w:val="single"/>
      <w:lang w:val="uk-UA"/>
    </w:rPr>
  </w:style>
  <w:style w:type="character" w:customStyle="1" w:styleId="1602">
    <w:name w:val="ListLabel 1528"/>
    <w:qFormat/>
    <w:uiPriority w:val="0"/>
    <w:rPr>
      <w:rFonts w:ascii="Arial" w:hAnsi="Arial"/>
      <w:color w:val="000000"/>
      <w:spacing w:val="0"/>
      <w:sz w:val="24"/>
      <w:szCs w:val="24"/>
      <w:u w:val="single"/>
    </w:rPr>
  </w:style>
  <w:style w:type="character" w:customStyle="1" w:styleId="1603">
    <w:name w:val="ListLabel 1529"/>
    <w:qFormat/>
    <w:uiPriority w:val="0"/>
    <w:rPr>
      <w:rFonts w:ascii="Arial" w:hAnsi="Arial" w:eastAsia="Arial"/>
      <w:color w:val="000000"/>
      <w:spacing w:val="0"/>
      <w:sz w:val="24"/>
      <w:szCs w:val="24"/>
      <w:u w:val="none"/>
      <w:lang w:eastAsia="uk-UA"/>
    </w:rPr>
  </w:style>
  <w:style w:type="character" w:customStyle="1" w:styleId="1604">
    <w:name w:val="ListLabel 1530"/>
    <w:qFormat/>
    <w:uiPriority w:val="0"/>
    <w:rPr>
      <w:rFonts w:ascii="Arial" w:hAnsi="Arial"/>
      <w:color w:val="000000"/>
      <w:spacing w:val="0"/>
      <w:sz w:val="24"/>
      <w:szCs w:val="24"/>
      <w:u w:val="none"/>
    </w:rPr>
  </w:style>
  <w:style w:type="character" w:customStyle="1" w:styleId="1605">
    <w:name w:val="ListLabel 1531"/>
    <w:qFormat/>
    <w:uiPriority w:val="0"/>
    <w:rPr>
      <w:sz w:val="24"/>
      <w:szCs w:val="24"/>
      <w:lang w:eastAsia="uk-UA"/>
    </w:rPr>
  </w:style>
  <w:style w:type="character" w:customStyle="1" w:styleId="1606">
    <w:name w:val="ListLabel 1532"/>
    <w:qFormat/>
    <w:uiPriority w:val="0"/>
    <w:rPr>
      <w:rFonts w:ascii="Arial" w:hAnsi="Arial"/>
      <w:color w:val="006600"/>
      <w:spacing w:val="0"/>
      <w:sz w:val="24"/>
      <w:szCs w:val="24"/>
      <w:u w:val="single"/>
    </w:rPr>
  </w:style>
  <w:style w:type="character" w:customStyle="1" w:styleId="1607">
    <w:name w:val="ListLabel 1533"/>
    <w:qFormat/>
    <w:uiPriority w:val="0"/>
    <w:rPr>
      <w:rFonts w:ascii="Arial" w:hAnsi="Arial"/>
      <w:color w:val="006600"/>
      <w:spacing w:val="0"/>
      <w:sz w:val="24"/>
      <w:u w:val="single"/>
    </w:rPr>
  </w:style>
  <w:style w:type="character" w:customStyle="1" w:styleId="1608">
    <w:name w:val="ListLabel 1534"/>
    <w:qFormat/>
    <w:uiPriority w:val="0"/>
    <w:rPr>
      <w:rFonts w:ascii="Arial" w:hAnsi="Arial"/>
      <w:color w:val="000099"/>
      <w:spacing w:val="0"/>
      <w:sz w:val="24"/>
      <w:szCs w:val="24"/>
      <w:u w:val="single"/>
    </w:rPr>
  </w:style>
  <w:style w:type="character" w:customStyle="1" w:styleId="1609">
    <w:name w:val="ListLabel 1535"/>
    <w:qFormat/>
    <w:uiPriority w:val="0"/>
    <w:rPr>
      <w:rFonts w:ascii="Arial" w:hAnsi="Arial"/>
      <w:color w:val="006600"/>
      <w:spacing w:val="0"/>
      <w:sz w:val="24"/>
      <w:u w:val="none"/>
    </w:rPr>
  </w:style>
  <w:style w:type="character" w:customStyle="1" w:styleId="1610">
    <w:name w:val="ListLabel 1536"/>
    <w:qFormat/>
    <w:uiPriority w:val="0"/>
    <w:rPr>
      <w:rFonts w:ascii="Arial" w:hAnsi="Arial" w:eastAsiaTheme="minorHAnsi"/>
      <w:color w:val="006600"/>
      <w:spacing w:val="0"/>
      <w:sz w:val="24"/>
      <w:szCs w:val="24"/>
      <w:u w:val="none"/>
    </w:rPr>
  </w:style>
  <w:style w:type="character" w:customStyle="1" w:styleId="1611">
    <w:name w:val="ListLabel 1537"/>
    <w:qFormat/>
    <w:uiPriority w:val="0"/>
    <w:rPr>
      <w:rFonts w:ascii="Arial" w:hAnsi="Arial" w:eastAsia="Calibri"/>
      <w:color w:val="000000"/>
      <w:sz w:val="24"/>
      <w:szCs w:val="24"/>
    </w:rPr>
  </w:style>
  <w:style w:type="character" w:customStyle="1" w:styleId="1612">
    <w:name w:val="ListLabel 1538"/>
    <w:qFormat/>
    <w:uiPriority w:val="0"/>
    <w:rPr>
      <w:rFonts w:ascii="Arial" w:hAnsi="Arial" w:cs="Arial"/>
    </w:rPr>
  </w:style>
  <w:style w:type="character" w:customStyle="1" w:styleId="1613">
    <w:name w:val="ListLabel 1539"/>
    <w:qFormat/>
    <w:uiPriority w:val="0"/>
    <w:rPr>
      <w:rFonts w:cs="Courier New"/>
    </w:rPr>
  </w:style>
  <w:style w:type="character" w:customStyle="1" w:styleId="1614">
    <w:name w:val="ListLabel 1540"/>
    <w:qFormat/>
    <w:uiPriority w:val="0"/>
    <w:rPr>
      <w:rFonts w:cs="Wingdings"/>
    </w:rPr>
  </w:style>
  <w:style w:type="character" w:customStyle="1" w:styleId="1615">
    <w:name w:val="ListLabel 1541"/>
    <w:qFormat/>
    <w:uiPriority w:val="0"/>
    <w:rPr>
      <w:rFonts w:cs="Symbol"/>
    </w:rPr>
  </w:style>
  <w:style w:type="character" w:customStyle="1" w:styleId="1616">
    <w:name w:val="ListLabel 1542"/>
    <w:qFormat/>
    <w:uiPriority w:val="0"/>
    <w:rPr>
      <w:rFonts w:cs="Courier New"/>
    </w:rPr>
  </w:style>
  <w:style w:type="character" w:customStyle="1" w:styleId="1617">
    <w:name w:val="ListLabel 1543"/>
    <w:qFormat/>
    <w:uiPriority w:val="0"/>
    <w:rPr>
      <w:rFonts w:cs="Wingdings"/>
    </w:rPr>
  </w:style>
  <w:style w:type="character" w:customStyle="1" w:styleId="1618">
    <w:name w:val="ListLabel 1544"/>
    <w:qFormat/>
    <w:uiPriority w:val="0"/>
    <w:rPr>
      <w:rFonts w:cs="Symbol"/>
    </w:rPr>
  </w:style>
  <w:style w:type="character" w:customStyle="1" w:styleId="1619">
    <w:name w:val="ListLabel 1545"/>
    <w:qFormat/>
    <w:uiPriority w:val="0"/>
    <w:rPr>
      <w:rFonts w:cs="Courier New"/>
    </w:rPr>
  </w:style>
  <w:style w:type="character" w:customStyle="1" w:styleId="1620">
    <w:name w:val="ListLabel 1546"/>
    <w:qFormat/>
    <w:uiPriority w:val="0"/>
    <w:rPr>
      <w:rFonts w:cs="Wingdings"/>
    </w:rPr>
  </w:style>
  <w:style w:type="character" w:customStyle="1" w:styleId="1621">
    <w:name w:val="ListLabel 1547"/>
    <w:qFormat/>
    <w:uiPriority w:val="0"/>
    <w:rPr>
      <w:color w:val="000000"/>
      <w:sz w:val="24"/>
      <w:szCs w:val="24"/>
      <w:u w:val="none"/>
      <w:lang w:val="uk-UA"/>
    </w:rPr>
  </w:style>
  <w:style w:type="character" w:customStyle="1" w:styleId="1622">
    <w:name w:val="ListLabel 1548"/>
    <w:qFormat/>
    <w:uiPriority w:val="0"/>
    <w:rPr>
      <w:rFonts w:eastAsia="Times New Roman"/>
      <w:color w:val="000000"/>
      <w:spacing w:val="0"/>
      <w:sz w:val="24"/>
      <w:szCs w:val="24"/>
      <w:highlight w:val="white"/>
      <w:u w:val="none"/>
      <w:lang w:val="uk-UA"/>
    </w:rPr>
  </w:style>
  <w:style w:type="character" w:customStyle="1" w:styleId="1623">
    <w:name w:val="ListLabel 1549"/>
    <w:qFormat/>
    <w:uiPriority w:val="0"/>
    <w:rPr>
      <w:rFonts w:eastAsia="Times New Roman"/>
      <w:color w:val="000000"/>
      <w:spacing w:val="0"/>
      <w:sz w:val="24"/>
      <w:szCs w:val="24"/>
      <w:highlight w:val="white"/>
      <w:u w:val="none"/>
      <w:lang w:val="uk-UA"/>
    </w:rPr>
  </w:style>
  <w:style w:type="character" w:customStyle="1" w:styleId="1624">
    <w:name w:val="ListLabel 1550"/>
    <w:qFormat/>
    <w:uiPriority w:val="0"/>
    <w:rPr>
      <w:color w:val="000000"/>
      <w:sz w:val="24"/>
      <w:szCs w:val="24"/>
      <w:u w:val="none"/>
      <w:lang w:eastAsia="uk-UA"/>
    </w:rPr>
  </w:style>
  <w:style w:type="character" w:customStyle="1" w:styleId="1625">
    <w:name w:val="ListLabel 1551"/>
    <w:qFormat/>
    <w:uiPriority w:val="0"/>
    <w:rPr>
      <w:rFonts w:ascii="Arial" w:hAnsi="Arial" w:eastAsia="Times New Roman"/>
      <w:color w:val="000000"/>
      <w:spacing w:val="0"/>
      <w:sz w:val="24"/>
      <w:szCs w:val="24"/>
      <w:u w:val="single"/>
      <w:lang w:val="uk-UA"/>
    </w:rPr>
  </w:style>
  <w:style w:type="character" w:customStyle="1" w:styleId="1626">
    <w:name w:val="ListLabel 1552"/>
    <w:qFormat/>
    <w:uiPriority w:val="0"/>
    <w:rPr>
      <w:rFonts w:ascii="Arial" w:hAnsi="Arial"/>
      <w:color w:val="000000"/>
      <w:spacing w:val="0"/>
      <w:sz w:val="24"/>
      <w:szCs w:val="24"/>
      <w:u w:val="single"/>
    </w:rPr>
  </w:style>
  <w:style w:type="character" w:customStyle="1" w:styleId="1627">
    <w:name w:val="ListLabel 1553"/>
    <w:qFormat/>
    <w:uiPriority w:val="0"/>
    <w:rPr>
      <w:rFonts w:ascii="Arial" w:hAnsi="Arial" w:eastAsia="Arial"/>
      <w:color w:val="000000"/>
      <w:spacing w:val="0"/>
      <w:sz w:val="24"/>
      <w:szCs w:val="24"/>
      <w:u w:val="none"/>
      <w:lang w:eastAsia="uk-UA"/>
    </w:rPr>
  </w:style>
  <w:style w:type="character" w:customStyle="1" w:styleId="1628">
    <w:name w:val="ListLabel 1554"/>
    <w:qFormat/>
    <w:uiPriority w:val="0"/>
    <w:rPr>
      <w:rFonts w:ascii="Arial" w:hAnsi="Arial"/>
      <w:color w:val="000000"/>
      <w:spacing w:val="0"/>
      <w:sz w:val="24"/>
      <w:szCs w:val="24"/>
      <w:u w:val="none"/>
    </w:rPr>
  </w:style>
  <w:style w:type="character" w:customStyle="1" w:styleId="1629">
    <w:name w:val="ListLabel 1555"/>
    <w:qFormat/>
    <w:uiPriority w:val="0"/>
    <w:rPr>
      <w:sz w:val="24"/>
      <w:szCs w:val="24"/>
      <w:lang w:eastAsia="uk-UA"/>
    </w:rPr>
  </w:style>
  <w:style w:type="character" w:customStyle="1" w:styleId="1630">
    <w:name w:val="ListLabel 1556"/>
    <w:qFormat/>
    <w:uiPriority w:val="0"/>
    <w:rPr>
      <w:rFonts w:ascii="Arial" w:hAnsi="Arial"/>
      <w:color w:val="006600"/>
      <w:spacing w:val="0"/>
      <w:sz w:val="24"/>
      <w:szCs w:val="24"/>
      <w:u w:val="single"/>
    </w:rPr>
  </w:style>
  <w:style w:type="character" w:customStyle="1" w:styleId="1631">
    <w:name w:val="ListLabel 1557"/>
    <w:qFormat/>
    <w:uiPriority w:val="0"/>
    <w:rPr>
      <w:rFonts w:ascii="Arial" w:hAnsi="Arial"/>
      <w:color w:val="006600"/>
      <w:spacing w:val="0"/>
      <w:sz w:val="24"/>
      <w:u w:val="single"/>
    </w:rPr>
  </w:style>
  <w:style w:type="character" w:customStyle="1" w:styleId="1632">
    <w:name w:val="ListLabel 1558"/>
    <w:qFormat/>
    <w:uiPriority w:val="0"/>
    <w:rPr>
      <w:rFonts w:ascii="Arial" w:hAnsi="Arial"/>
      <w:color w:val="000099"/>
      <w:spacing w:val="0"/>
      <w:sz w:val="24"/>
      <w:szCs w:val="24"/>
      <w:u w:val="single"/>
    </w:rPr>
  </w:style>
  <w:style w:type="character" w:customStyle="1" w:styleId="1633">
    <w:name w:val="ListLabel 1559"/>
    <w:qFormat/>
    <w:uiPriority w:val="0"/>
    <w:rPr>
      <w:rFonts w:ascii="Arial" w:hAnsi="Arial"/>
      <w:color w:val="006600"/>
      <w:spacing w:val="0"/>
      <w:sz w:val="24"/>
      <w:u w:val="none"/>
    </w:rPr>
  </w:style>
  <w:style w:type="character" w:customStyle="1" w:styleId="1634">
    <w:name w:val="ListLabel 1560"/>
    <w:qFormat/>
    <w:uiPriority w:val="0"/>
    <w:rPr>
      <w:rFonts w:ascii="Arial" w:hAnsi="Arial" w:eastAsiaTheme="minorHAnsi"/>
      <w:color w:val="006600"/>
      <w:spacing w:val="0"/>
      <w:sz w:val="24"/>
      <w:szCs w:val="24"/>
      <w:u w:val="none"/>
    </w:rPr>
  </w:style>
  <w:style w:type="character" w:customStyle="1" w:styleId="1635">
    <w:name w:val="ListLabel 1561"/>
    <w:qFormat/>
    <w:uiPriority w:val="0"/>
    <w:rPr>
      <w:rFonts w:ascii="Arial" w:hAnsi="Arial" w:eastAsia="Calibri"/>
      <w:color w:val="000000"/>
      <w:sz w:val="24"/>
      <w:szCs w:val="24"/>
    </w:rPr>
  </w:style>
  <w:style w:type="character" w:customStyle="1" w:styleId="1636">
    <w:name w:val="ListLabel 1562"/>
    <w:qFormat/>
    <w:uiPriority w:val="0"/>
    <w:rPr>
      <w:rFonts w:ascii="Arial" w:hAnsi="Arial" w:cs="Arial"/>
    </w:rPr>
  </w:style>
  <w:style w:type="character" w:customStyle="1" w:styleId="1637">
    <w:name w:val="ListLabel 1563"/>
    <w:qFormat/>
    <w:uiPriority w:val="0"/>
    <w:rPr>
      <w:rFonts w:cs="Courier New"/>
    </w:rPr>
  </w:style>
  <w:style w:type="character" w:customStyle="1" w:styleId="1638">
    <w:name w:val="ListLabel 1564"/>
    <w:qFormat/>
    <w:uiPriority w:val="0"/>
    <w:rPr>
      <w:rFonts w:cs="Wingdings"/>
    </w:rPr>
  </w:style>
  <w:style w:type="character" w:customStyle="1" w:styleId="1639">
    <w:name w:val="ListLabel 1565"/>
    <w:qFormat/>
    <w:uiPriority w:val="0"/>
    <w:rPr>
      <w:rFonts w:cs="Symbol"/>
    </w:rPr>
  </w:style>
  <w:style w:type="character" w:customStyle="1" w:styleId="1640">
    <w:name w:val="ListLabel 1566"/>
    <w:qFormat/>
    <w:uiPriority w:val="0"/>
    <w:rPr>
      <w:rFonts w:cs="Courier New"/>
    </w:rPr>
  </w:style>
  <w:style w:type="character" w:customStyle="1" w:styleId="1641">
    <w:name w:val="ListLabel 1567"/>
    <w:qFormat/>
    <w:uiPriority w:val="0"/>
    <w:rPr>
      <w:rFonts w:cs="Wingdings"/>
    </w:rPr>
  </w:style>
  <w:style w:type="character" w:customStyle="1" w:styleId="1642">
    <w:name w:val="ListLabel 1568"/>
    <w:qFormat/>
    <w:uiPriority w:val="0"/>
    <w:rPr>
      <w:rFonts w:cs="Symbol"/>
    </w:rPr>
  </w:style>
  <w:style w:type="character" w:customStyle="1" w:styleId="1643">
    <w:name w:val="ListLabel 1569"/>
    <w:qFormat/>
    <w:uiPriority w:val="0"/>
    <w:rPr>
      <w:rFonts w:cs="Courier New"/>
    </w:rPr>
  </w:style>
  <w:style w:type="character" w:customStyle="1" w:styleId="1644">
    <w:name w:val="ListLabel 1570"/>
    <w:qFormat/>
    <w:uiPriority w:val="0"/>
    <w:rPr>
      <w:rFonts w:cs="Wingdings"/>
    </w:rPr>
  </w:style>
  <w:style w:type="character" w:customStyle="1" w:styleId="1645">
    <w:name w:val="ListLabel 1571"/>
    <w:qFormat/>
    <w:uiPriority w:val="0"/>
    <w:rPr>
      <w:color w:val="000000"/>
      <w:sz w:val="24"/>
      <w:szCs w:val="24"/>
      <w:u w:val="none"/>
      <w:lang w:val="uk-UA"/>
    </w:rPr>
  </w:style>
  <w:style w:type="character" w:customStyle="1" w:styleId="1646">
    <w:name w:val="ListLabel 1572"/>
    <w:qFormat/>
    <w:uiPriority w:val="0"/>
    <w:rPr>
      <w:rFonts w:eastAsia="Times New Roman"/>
      <w:color w:val="000000"/>
      <w:spacing w:val="0"/>
      <w:sz w:val="24"/>
      <w:szCs w:val="24"/>
      <w:highlight w:val="white"/>
      <w:u w:val="none"/>
      <w:lang w:val="uk-UA"/>
    </w:rPr>
  </w:style>
  <w:style w:type="character" w:customStyle="1" w:styleId="1647">
    <w:name w:val="ListLabel 1573"/>
    <w:qFormat/>
    <w:uiPriority w:val="0"/>
    <w:rPr>
      <w:rFonts w:eastAsia="Times New Roman"/>
      <w:color w:val="000000"/>
      <w:spacing w:val="0"/>
      <w:sz w:val="24"/>
      <w:szCs w:val="24"/>
      <w:highlight w:val="white"/>
      <w:u w:val="none"/>
      <w:lang w:val="uk-UA"/>
    </w:rPr>
  </w:style>
  <w:style w:type="character" w:customStyle="1" w:styleId="1648">
    <w:name w:val="ListLabel 1574"/>
    <w:qFormat/>
    <w:uiPriority w:val="0"/>
    <w:rPr>
      <w:color w:val="000000"/>
      <w:sz w:val="24"/>
      <w:szCs w:val="24"/>
      <w:u w:val="none"/>
      <w:lang w:eastAsia="uk-UA"/>
    </w:rPr>
  </w:style>
  <w:style w:type="character" w:customStyle="1" w:styleId="1649">
    <w:name w:val="ListLabel 1575"/>
    <w:qFormat/>
    <w:uiPriority w:val="0"/>
    <w:rPr>
      <w:rFonts w:ascii="Arial" w:hAnsi="Arial" w:eastAsia="Times New Roman"/>
      <w:color w:val="000000"/>
      <w:spacing w:val="0"/>
      <w:sz w:val="24"/>
      <w:szCs w:val="24"/>
      <w:u w:val="single"/>
      <w:lang w:val="uk-UA"/>
    </w:rPr>
  </w:style>
  <w:style w:type="character" w:customStyle="1" w:styleId="1650">
    <w:name w:val="ListLabel 1576"/>
    <w:qFormat/>
    <w:uiPriority w:val="0"/>
    <w:rPr>
      <w:rFonts w:ascii="Arial" w:hAnsi="Arial"/>
      <w:color w:val="000000"/>
      <w:spacing w:val="0"/>
      <w:sz w:val="24"/>
      <w:szCs w:val="24"/>
      <w:u w:val="single"/>
    </w:rPr>
  </w:style>
  <w:style w:type="character" w:customStyle="1" w:styleId="1651">
    <w:name w:val="ListLabel 1577"/>
    <w:qFormat/>
    <w:uiPriority w:val="0"/>
    <w:rPr>
      <w:rFonts w:ascii="Arial" w:hAnsi="Arial" w:eastAsia="Arial"/>
      <w:color w:val="000000"/>
      <w:spacing w:val="0"/>
      <w:sz w:val="24"/>
      <w:szCs w:val="24"/>
      <w:u w:val="none"/>
      <w:lang w:eastAsia="uk-UA"/>
    </w:rPr>
  </w:style>
  <w:style w:type="character" w:customStyle="1" w:styleId="1652">
    <w:name w:val="ListLabel 1578"/>
    <w:qFormat/>
    <w:uiPriority w:val="0"/>
    <w:rPr>
      <w:rFonts w:ascii="Arial" w:hAnsi="Arial"/>
      <w:color w:val="000000"/>
      <w:spacing w:val="0"/>
      <w:sz w:val="24"/>
      <w:szCs w:val="24"/>
      <w:u w:val="none"/>
    </w:rPr>
  </w:style>
  <w:style w:type="character" w:customStyle="1" w:styleId="1653">
    <w:name w:val="ListLabel 1579"/>
    <w:qFormat/>
    <w:uiPriority w:val="0"/>
    <w:rPr>
      <w:sz w:val="24"/>
      <w:szCs w:val="24"/>
      <w:lang w:eastAsia="uk-UA"/>
    </w:rPr>
  </w:style>
  <w:style w:type="character" w:customStyle="1" w:styleId="1654">
    <w:name w:val="ListLabel 1580"/>
    <w:qFormat/>
    <w:uiPriority w:val="0"/>
    <w:rPr>
      <w:rFonts w:ascii="Arial" w:hAnsi="Arial"/>
      <w:color w:val="006600"/>
      <w:spacing w:val="0"/>
      <w:sz w:val="24"/>
      <w:szCs w:val="24"/>
      <w:u w:val="single"/>
    </w:rPr>
  </w:style>
  <w:style w:type="character" w:customStyle="1" w:styleId="1655">
    <w:name w:val="ListLabel 1581"/>
    <w:qFormat/>
    <w:uiPriority w:val="0"/>
    <w:rPr>
      <w:rFonts w:ascii="Arial" w:hAnsi="Arial"/>
      <w:color w:val="006600"/>
      <w:spacing w:val="0"/>
      <w:sz w:val="24"/>
      <w:u w:val="single"/>
    </w:rPr>
  </w:style>
  <w:style w:type="character" w:customStyle="1" w:styleId="1656">
    <w:name w:val="ListLabel 1582"/>
    <w:qFormat/>
    <w:uiPriority w:val="0"/>
    <w:rPr>
      <w:rFonts w:ascii="Arial" w:hAnsi="Arial"/>
      <w:color w:val="000099"/>
      <w:spacing w:val="0"/>
      <w:sz w:val="24"/>
      <w:szCs w:val="24"/>
      <w:u w:val="single"/>
    </w:rPr>
  </w:style>
  <w:style w:type="character" w:customStyle="1" w:styleId="1657">
    <w:name w:val="ListLabel 1583"/>
    <w:qFormat/>
    <w:uiPriority w:val="0"/>
    <w:rPr>
      <w:rFonts w:ascii="Arial" w:hAnsi="Arial"/>
      <w:color w:val="006600"/>
      <w:spacing w:val="0"/>
      <w:sz w:val="24"/>
      <w:u w:val="none"/>
    </w:rPr>
  </w:style>
  <w:style w:type="character" w:customStyle="1" w:styleId="1658">
    <w:name w:val="ListLabel 1584"/>
    <w:qFormat/>
    <w:uiPriority w:val="0"/>
    <w:rPr>
      <w:rFonts w:ascii="Arial" w:hAnsi="Arial" w:eastAsiaTheme="minorHAnsi"/>
      <w:color w:val="006600"/>
      <w:spacing w:val="0"/>
      <w:sz w:val="24"/>
      <w:szCs w:val="24"/>
      <w:u w:val="none"/>
    </w:rPr>
  </w:style>
  <w:style w:type="character" w:customStyle="1" w:styleId="1659">
    <w:name w:val="ListLabel 1585"/>
    <w:qFormat/>
    <w:uiPriority w:val="0"/>
    <w:rPr>
      <w:rFonts w:ascii="Arial" w:hAnsi="Arial" w:eastAsia="Calibri"/>
      <w:color w:val="000000"/>
      <w:sz w:val="24"/>
      <w:szCs w:val="24"/>
    </w:rPr>
  </w:style>
  <w:style w:type="character" w:customStyle="1" w:styleId="1660">
    <w:name w:val="ListLabel 1586"/>
    <w:qFormat/>
    <w:uiPriority w:val="0"/>
    <w:rPr>
      <w:rFonts w:ascii="Arial" w:hAnsi="Arial" w:cs="Arial"/>
    </w:rPr>
  </w:style>
  <w:style w:type="character" w:customStyle="1" w:styleId="1661">
    <w:name w:val="ListLabel 1587"/>
    <w:qFormat/>
    <w:uiPriority w:val="0"/>
    <w:rPr>
      <w:rFonts w:cs="Courier New"/>
    </w:rPr>
  </w:style>
  <w:style w:type="character" w:customStyle="1" w:styleId="1662">
    <w:name w:val="ListLabel 1588"/>
    <w:qFormat/>
    <w:uiPriority w:val="0"/>
    <w:rPr>
      <w:rFonts w:cs="Wingdings"/>
    </w:rPr>
  </w:style>
  <w:style w:type="character" w:customStyle="1" w:styleId="1663">
    <w:name w:val="ListLabel 1589"/>
    <w:qFormat/>
    <w:uiPriority w:val="0"/>
    <w:rPr>
      <w:rFonts w:cs="Symbol"/>
    </w:rPr>
  </w:style>
  <w:style w:type="character" w:customStyle="1" w:styleId="1664">
    <w:name w:val="ListLabel 1590"/>
    <w:qFormat/>
    <w:uiPriority w:val="0"/>
    <w:rPr>
      <w:rFonts w:cs="Courier New"/>
    </w:rPr>
  </w:style>
  <w:style w:type="character" w:customStyle="1" w:styleId="1665">
    <w:name w:val="ListLabel 1591"/>
    <w:qFormat/>
    <w:uiPriority w:val="0"/>
    <w:rPr>
      <w:rFonts w:cs="Wingdings"/>
    </w:rPr>
  </w:style>
  <w:style w:type="character" w:customStyle="1" w:styleId="1666">
    <w:name w:val="ListLabel 1592"/>
    <w:qFormat/>
    <w:uiPriority w:val="0"/>
    <w:rPr>
      <w:rFonts w:cs="Symbol"/>
    </w:rPr>
  </w:style>
  <w:style w:type="character" w:customStyle="1" w:styleId="1667">
    <w:name w:val="ListLabel 1593"/>
    <w:qFormat/>
    <w:uiPriority w:val="0"/>
    <w:rPr>
      <w:rFonts w:cs="Courier New"/>
    </w:rPr>
  </w:style>
  <w:style w:type="character" w:customStyle="1" w:styleId="1668">
    <w:name w:val="ListLabel 1594"/>
    <w:qFormat/>
    <w:uiPriority w:val="0"/>
    <w:rPr>
      <w:rFonts w:cs="Wingdings"/>
    </w:rPr>
  </w:style>
  <w:style w:type="character" w:customStyle="1" w:styleId="1669">
    <w:name w:val="ListLabel 1595"/>
    <w:qFormat/>
    <w:uiPriority w:val="0"/>
    <w:rPr>
      <w:color w:val="000000"/>
      <w:sz w:val="24"/>
      <w:szCs w:val="24"/>
      <w:u w:val="none"/>
      <w:lang w:val="uk-UA"/>
    </w:rPr>
  </w:style>
  <w:style w:type="character" w:customStyle="1" w:styleId="1670">
    <w:name w:val="ListLabel 1596"/>
    <w:qFormat/>
    <w:uiPriority w:val="0"/>
    <w:rPr>
      <w:rFonts w:eastAsia="Times New Roman"/>
      <w:color w:val="000000"/>
      <w:spacing w:val="0"/>
      <w:sz w:val="24"/>
      <w:szCs w:val="24"/>
      <w:highlight w:val="white"/>
      <w:u w:val="none"/>
      <w:lang w:val="uk-UA"/>
    </w:rPr>
  </w:style>
  <w:style w:type="character" w:customStyle="1" w:styleId="1671">
    <w:name w:val="ListLabel 1597"/>
    <w:qFormat/>
    <w:uiPriority w:val="0"/>
    <w:rPr>
      <w:rFonts w:eastAsia="Times New Roman"/>
      <w:color w:val="000000"/>
      <w:spacing w:val="0"/>
      <w:sz w:val="24"/>
      <w:szCs w:val="24"/>
      <w:highlight w:val="white"/>
      <w:u w:val="none"/>
      <w:lang w:val="uk-UA"/>
    </w:rPr>
  </w:style>
  <w:style w:type="character" w:customStyle="1" w:styleId="1672">
    <w:name w:val="ListLabel 1598"/>
    <w:qFormat/>
    <w:uiPriority w:val="0"/>
    <w:rPr>
      <w:color w:val="000000"/>
      <w:sz w:val="24"/>
      <w:szCs w:val="24"/>
      <w:u w:val="none"/>
      <w:lang w:eastAsia="uk-UA"/>
    </w:rPr>
  </w:style>
  <w:style w:type="character" w:customStyle="1" w:styleId="1673">
    <w:name w:val="ListLabel 1599"/>
    <w:qFormat/>
    <w:uiPriority w:val="0"/>
    <w:rPr>
      <w:rFonts w:ascii="Arial" w:hAnsi="Arial" w:eastAsia="Times New Roman"/>
      <w:color w:val="000000"/>
      <w:spacing w:val="0"/>
      <w:sz w:val="24"/>
      <w:szCs w:val="24"/>
      <w:u w:val="single"/>
      <w:lang w:val="uk-UA"/>
    </w:rPr>
  </w:style>
  <w:style w:type="character" w:customStyle="1" w:styleId="1674">
    <w:name w:val="ListLabel 1600"/>
    <w:qFormat/>
    <w:uiPriority w:val="0"/>
    <w:rPr>
      <w:rFonts w:ascii="Arial" w:hAnsi="Arial"/>
      <w:color w:val="000000"/>
      <w:spacing w:val="0"/>
      <w:sz w:val="24"/>
      <w:szCs w:val="24"/>
      <w:u w:val="single"/>
    </w:rPr>
  </w:style>
  <w:style w:type="character" w:customStyle="1" w:styleId="1675">
    <w:name w:val="ListLabel 1601"/>
    <w:qFormat/>
    <w:uiPriority w:val="0"/>
    <w:rPr>
      <w:rFonts w:ascii="Arial" w:hAnsi="Arial" w:eastAsia="Arial"/>
      <w:color w:val="000000"/>
      <w:spacing w:val="0"/>
      <w:sz w:val="24"/>
      <w:szCs w:val="24"/>
      <w:u w:val="none"/>
      <w:lang w:eastAsia="uk-UA"/>
    </w:rPr>
  </w:style>
  <w:style w:type="character" w:customStyle="1" w:styleId="1676">
    <w:name w:val="ListLabel 1602"/>
    <w:qFormat/>
    <w:uiPriority w:val="0"/>
    <w:rPr>
      <w:rFonts w:ascii="Arial" w:hAnsi="Arial"/>
      <w:color w:val="000000"/>
      <w:spacing w:val="0"/>
      <w:sz w:val="24"/>
      <w:szCs w:val="24"/>
      <w:u w:val="none"/>
    </w:rPr>
  </w:style>
  <w:style w:type="character" w:customStyle="1" w:styleId="1677">
    <w:name w:val="ListLabel 1603"/>
    <w:qFormat/>
    <w:uiPriority w:val="0"/>
    <w:rPr>
      <w:sz w:val="24"/>
      <w:szCs w:val="24"/>
      <w:lang w:eastAsia="uk-UA"/>
    </w:rPr>
  </w:style>
  <w:style w:type="character" w:customStyle="1" w:styleId="1678">
    <w:name w:val="ListLabel 1604"/>
    <w:qFormat/>
    <w:uiPriority w:val="0"/>
    <w:rPr>
      <w:rFonts w:ascii="Arial" w:hAnsi="Arial"/>
      <w:color w:val="006600"/>
      <w:spacing w:val="0"/>
      <w:sz w:val="24"/>
      <w:szCs w:val="24"/>
      <w:u w:val="single"/>
    </w:rPr>
  </w:style>
  <w:style w:type="character" w:customStyle="1" w:styleId="1679">
    <w:name w:val="ListLabel 1605"/>
    <w:qFormat/>
    <w:uiPriority w:val="0"/>
    <w:rPr>
      <w:rFonts w:ascii="Arial" w:hAnsi="Arial"/>
      <w:color w:val="006600"/>
      <w:spacing w:val="0"/>
      <w:sz w:val="24"/>
      <w:u w:val="single"/>
    </w:rPr>
  </w:style>
  <w:style w:type="character" w:customStyle="1" w:styleId="1680">
    <w:name w:val="ListLabel 1606"/>
    <w:qFormat/>
    <w:uiPriority w:val="0"/>
    <w:rPr>
      <w:rFonts w:ascii="Arial" w:hAnsi="Arial"/>
      <w:color w:val="000099"/>
      <w:spacing w:val="0"/>
      <w:sz w:val="24"/>
      <w:szCs w:val="24"/>
      <w:u w:val="single"/>
    </w:rPr>
  </w:style>
  <w:style w:type="character" w:customStyle="1" w:styleId="1681">
    <w:name w:val="ListLabel 1607"/>
    <w:qFormat/>
    <w:uiPriority w:val="0"/>
    <w:rPr>
      <w:rFonts w:ascii="Arial" w:hAnsi="Arial"/>
      <w:color w:val="006600"/>
      <w:spacing w:val="0"/>
      <w:sz w:val="24"/>
      <w:u w:val="none"/>
    </w:rPr>
  </w:style>
  <w:style w:type="character" w:customStyle="1" w:styleId="1682">
    <w:name w:val="ListLabel 1608"/>
    <w:qFormat/>
    <w:uiPriority w:val="0"/>
    <w:rPr>
      <w:rFonts w:ascii="Arial" w:hAnsi="Arial" w:eastAsiaTheme="minorHAnsi"/>
      <w:color w:val="006600"/>
      <w:spacing w:val="0"/>
      <w:sz w:val="24"/>
      <w:szCs w:val="24"/>
      <w:u w:val="none"/>
    </w:rPr>
  </w:style>
  <w:style w:type="character" w:customStyle="1" w:styleId="1683">
    <w:name w:val="ListLabel 1609"/>
    <w:qFormat/>
    <w:uiPriority w:val="0"/>
    <w:rPr>
      <w:rFonts w:ascii="Arial" w:hAnsi="Arial" w:eastAsia="Calibri"/>
      <w:color w:val="000000"/>
      <w:sz w:val="24"/>
      <w:szCs w:val="24"/>
    </w:rPr>
  </w:style>
  <w:style w:type="paragraph" w:customStyle="1" w:styleId="1684">
    <w:name w:val="Заголовок"/>
    <w:basedOn w:val="1"/>
    <w:next w:val="11"/>
    <w:qFormat/>
    <w:uiPriority w:val="0"/>
    <w:pPr>
      <w:keepNext/>
      <w:spacing w:before="240" w:after="120"/>
    </w:pPr>
    <w:rPr>
      <w:rFonts w:ascii="Liberation Sans" w:hAnsi="Liberation Sans" w:eastAsia="Microsoft YaHei"/>
      <w:sz w:val="28"/>
      <w:szCs w:val="28"/>
    </w:rPr>
  </w:style>
  <w:style w:type="paragraph" w:customStyle="1" w:styleId="1685">
    <w:name w:val="Название объекта1"/>
    <w:basedOn w:val="1"/>
    <w:qFormat/>
    <w:uiPriority w:val="0"/>
    <w:pPr>
      <w:suppressLineNumbers/>
      <w:spacing w:before="120" w:after="120"/>
    </w:pPr>
    <w:rPr>
      <w:i/>
      <w:iCs/>
      <w:sz w:val="24"/>
      <w:szCs w:val="24"/>
    </w:rPr>
  </w:style>
  <w:style w:type="paragraph" w:customStyle="1" w:styleId="1686">
    <w:name w:val="Покажчик"/>
    <w:basedOn w:val="1"/>
    <w:qFormat/>
    <w:uiPriority w:val="0"/>
    <w:pPr>
      <w:suppressLineNumbers/>
    </w:pPr>
  </w:style>
  <w:style w:type="paragraph" w:customStyle="1" w:styleId="1687">
    <w:name w:val="Обычный1"/>
    <w:semiHidden/>
    <w:qFormat/>
    <w:uiPriority w:val="0"/>
    <w:pPr>
      <w:spacing w:line="276" w:lineRule="auto"/>
      <w:contextualSpacing/>
    </w:pPr>
    <w:rPr>
      <w:rFonts w:ascii="Arial" w:hAnsi="Arial" w:eastAsia="Arial" w:cs="Arial"/>
      <w:color w:val="000000"/>
      <w:szCs w:val="22"/>
      <w:lang w:val="ru-RU" w:eastAsia="ru-RU" w:bidi="ar-SA"/>
    </w:rPr>
  </w:style>
  <w:style w:type="paragraph" w:customStyle="1" w:styleId="1688">
    <w:name w:val="Звичайний1"/>
    <w:qFormat/>
    <w:uiPriority w:val="0"/>
    <w:pPr>
      <w:spacing w:line="276" w:lineRule="auto"/>
      <w:contextualSpacing/>
    </w:pPr>
    <w:rPr>
      <w:rFonts w:ascii="Arial" w:hAnsi="Arial" w:eastAsia="Arial" w:cs="Arial"/>
      <w:color w:val="000000"/>
      <w:szCs w:val="22"/>
      <w:lang w:val="ru-RU" w:eastAsia="ru-RU" w:bidi="ar-SA"/>
    </w:rPr>
  </w:style>
  <w:style w:type="paragraph" w:customStyle="1" w:styleId="1689">
    <w:name w:val="Абзац списка1"/>
    <w:qFormat/>
    <w:uiPriority w:val="0"/>
    <w:pPr>
      <w:spacing w:after="200" w:line="276" w:lineRule="auto"/>
      <w:ind w:left="720"/>
      <w:contextualSpacing/>
    </w:pPr>
    <w:rPr>
      <w:rFonts w:eastAsia="Times New Roman" w:cs="Times New Roman" w:asciiTheme="minorHAnsi" w:hAnsiTheme="minorHAnsi"/>
      <w:szCs w:val="22"/>
      <w:lang w:val="ru-RU" w:eastAsia="en-US" w:bidi="ar-SA"/>
    </w:rPr>
  </w:style>
  <w:style w:type="paragraph" w:customStyle="1" w:styleId="1690">
    <w:name w:val="Стандартный HTML1"/>
    <w:semiHidden/>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hAnsi="Courier New" w:eastAsia="Times New Roman" w:cs="Courier New"/>
      <w:kern w:val="2"/>
      <w:lang w:val="uk-UA" w:eastAsia="ar-SA" w:bidi="ar-SA"/>
    </w:rPr>
  </w:style>
  <w:style w:type="paragraph" w:customStyle="1" w:styleId="1691">
    <w:name w:val="rvps14"/>
    <w:semiHidden/>
    <w:qFormat/>
    <w:uiPriority w:val="0"/>
    <w:pPr>
      <w:spacing w:beforeAutospacing="1" w:afterAutospacing="1"/>
      <w:contextualSpacing/>
    </w:pPr>
    <w:rPr>
      <w:rFonts w:ascii="Times New Roman" w:hAnsi="Times New Roman" w:eastAsia="Times New Roman" w:cs="Times New Roman"/>
      <w:sz w:val="24"/>
      <w:szCs w:val="24"/>
      <w:lang w:val="ru-RU" w:eastAsia="ru-RU" w:bidi="ar-SA"/>
    </w:rPr>
  </w:style>
  <w:style w:type="paragraph" w:customStyle="1" w:styleId="1692">
    <w:name w:val="xl6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6"/>
      <w:szCs w:val="16"/>
      <w:lang w:val="uk-UA" w:eastAsia="uk-UA" w:bidi="ar-SA"/>
    </w:rPr>
  </w:style>
  <w:style w:type="paragraph" w:customStyle="1" w:styleId="1693">
    <w:name w:val="xl66"/>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4">
    <w:name w:val="xl67"/>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5">
    <w:name w:val="xl68"/>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6">
    <w:name w:val="xl69"/>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7">
    <w:name w:val="xl70"/>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8">
    <w:name w:val="xl71"/>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9">
    <w:name w:val="xl72"/>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0">
    <w:name w:val="xl73"/>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701">
    <w:name w:val="xl74"/>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2">
    <w:name w:val="xl7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3">
    <w:name w:val="xl76"/>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4">
    <w:name w:val="xl77"/>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5">
    <w:name w:val="xl78"/>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6">
    <w:name w:val="xl79"/>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7">
    <w:name w:val="rvps2"/>
    <w:qFormat/>
    <w:uiPriority w:val="0"/>
    <w:pPr>
      <w:spacing w:beforeAutospacing="1" w:afterAutospacing="1"/>
      <w:contextualSpacing/>
    </w:pPr>
    <w:rPr>
      <w:rFonts w:ascii="Times New Roman" w:hAnsi="Times New Roman" w:eastAsia="Times New Roman" w:cs="Times New Roman"/>
      <w:sz w:val="24"/>
      <w:szCs w:val="24"/>
      <w:lang w:val="uk-UA" w:eastAsia="uk-UA" w:bidi="ar-SA"/>
    </w:rPr>
  </w:style>
  <w:style w:type="paragraph" w:customStyle="1" w:styleId="1708">
    <w:name w:val="xl80"/>
    <w:semiHidden/>
    <w:qFormat/>
    <w:uiPriority w:val="0"/>
    <w:pPr>
      <w:pBdr>
        <w:top w:val="single" w:color="000000" w:sz="4" w:space="0"/>
        <w:left w:val="single" w:color="000000" w:sz="4" w:space="0"/>
        <w:bottom w:val="single" w:color="000000" w:sz="4" w:space="0"/>
        <w:right w:val="single" w:color="000000" w:sz="4" w:space="0"/>
      </w:pBdr>
      <w:shd w:val="clear" w:color="auto" w:fill="FFFFFF"/>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09">
    <w:name w:val="xl81"/>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0">
    <w:name w:val="xl82"/>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1">
    <w:name w:val="xl83"/>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2">
    <w:name w:val="xl84"/>
    <w:semiHidden/>
    <w:qFormat/>
    <w:uiPriority w:val="0"/>
    <w:pPr>
      <w:pBdr>
        <w:top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3">
    <w:name w:val="xl85"/>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4">
    <w:name w:val="xl86"/>
    <w:semiHidden/>
    <w:qFormat/>
    <w:uiPriority w:val="0"/>
    <w:pPr>
      <w:pBdr>
        <w:top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5">
    <w:name w:val="Верхний колонтитул1"/>
    <w:basedOn w:val="1"/>
    <w:semiHidden/>
    <w:unhideWhenUsed/>
    <w:qFormat/>
    <w:uiPriority w:val="0"/>
    <w:pPr>
      <w:tabs>
        <w:tab w:val="center" w:pos="4819"/>
        <w:tab w:val="right" w:pos="9639"/>
      </w:tabs>
    </w:pPr>
    <w:rPr>
      <w:rFonts w:ascii="Times New Roman CYR" w:hAnsi="Times New Roman CYR" w:cs="Times New Roman CYR"/>
      <w:sz w:val="24"/>
      <w:szCs w:val="24"/>
      <w:lang w:val="ru-RU" w:eastAsia="ru-RU"/>
    </w:rPr>
  </w:style>
  <w:style w:type="paragraph" w:customStyle="1" w:styleId="1716">
    <w:name w:val="Нижний колонтитул1"/>
    <w:basedOn w:val="1"/>
    <w:semiHidden/>
    <w:unhideWhenUsed/>
    <w:qFormat/>
    <w:uiPriority w:val="0"/>
    <w:pPr>
      <w:tabs>
        <w:tab w:val="center" w:pos="4819"/>
        <w:tab w:val="right" w:pos="9639"/>
      </w:tabs>
    </w:pPr>
    <w:rPr>
      <w:rFonts w:ascii="Times New Roman CYR" w:hAnsi="Times New Roman CYR" w:cs="Times New Roman CYR" w:eastAsiaTheme="minorHAnsi"/>
      <w:sz w:val="24"/>
      <w:szCs w:val="24"/>
      <w:lang w:val="ru-RU" w:eastAsia="ru-RU"/>
    </w:rPr>
  </w:style>
  <w:style w:type="paragraph" w:styleId="1717">
    <w:name w:val="No Spacing"/>
    <w:qFormat/>
    <w:uiPriority w:val="0"/>
    <w:rPr>
      <w:rFonts w:eastAsia="Times New Roman" w:cs="Times New Roman" w:asciiTheme="minorHAnsi" w:hAnsiTheme="minorHAnsi"/>
      <w:szCs w:val="22"/>
      <w:lang w:val="uk-UA" w:eastAsia="uk-UA" w:bidi="ar-SA"/>
    </w:rPr>
  </w:style>
  <w:style w:type="paragraph" w:customStyle="1" w:styleId="1718">
    <w:name w:val="Вміст таблиці"/>
    <w:basedOn w:val="1"/>
    <w:qFormat/>
    <w:uiPriority w:val="0"/>
    <w:pPr>
      <w:suppressLineNumbers/>
    </w:pPr>
  </w:style>
  <w:style w:type="paragraph" w:customStyle="1" w:styleId="1719">
    <w:name w:val="Заголовок таблиці"/>
    <w:basedOn w:val="1718"/>
    <w:qFormat/>
    <w:uiPriority w:val="0"/>
    <w:pPr>
      <w:jc w:val="center"/>
    </w:pPr>
    <w:rPr>
      <w:b/>
      <w:bCs/>
    </w:rPr>
  </w:style>
  <w:style w:type="paragraph" w:customStyle="1" w:styleId="1720">
    <w:name w:val="m_-6592913616530882388gmail-msobodytext"/>
    <w:basedOn w:val="1"/>
    <w:qFormat/>
    <w:uiPriority w:val="0"/>
    <w:pPr>
      <w:spacing w:before="100" w:after="100"/>
    </w:pPr>
    <w:rPr>
      <w:sz w:val="24"/>
      <w:szCs w:val="24"/>
    </w:rPr>
  </w:style>
  <w:style w:type="paragraph" w:customStyle="1" w:styleId="1721">
    <w:name w:val="Текст у вказаному форматі"/>
    <w:basedOn w:val="1"/>
    <w:qFormat/>
    <w:uiPriority w:val="0"/>
    <w:rPr>
      <w:rFonts w:ascii="Liberation Mono" w:hAnsi="Liberation Mono" w:eastAsia="Liberation Mono" w:cs="Liberation Mono"/>
    </w:rPr>
  </w:style>
  <w:style w:type="paragraph" w:customStyle="1" w:styleId="1722">
    <w:name w:val="Standard"/>
    <w:qFormat/>
    <w:uiPriority w:val="0"/>
    <w:pPr>
      <w:widowControl w:val="0"/>
      <w:suppressAutoHyphens/>
    </w:pPr>
    <w:rPr>
      <w:rFonts w:ascii="Times New Roman" w:hAnsi="Times New Roman" w:eastAsia="Times New Roman" w:cs="Times New Roman"/>
      <w:kern w:val="2"/>
      <w:lang w:val="ru-RU" w:eastAsia="zh-CN" w:bidi="ar-SA"/>
    </w:rPr>
  </w:style>
  <w:style w:type="paragraph" w:styleId="1723">
    <w:name w:val="List Paragraph"/>
    <w:basedOn w:val="1"/>
    <w:qFormat/>
    <w:uiPriority w:val="0"/>
    <w:pPr>
      <w:ind w:left="720"/>
      <w:contextualSpacing/>
    </w:pPr>
    <w:rPr>
      <w:rFonts w:ascii="Times New Roman" w:hAnsi="Times New Roman" w:cs="Times New Roman"/>
      <w:sz w:val="24"/>
      <w:szCs w:val="24"/>
      <w:lang w:val="ru-RU" w:eastAsia="ru-RU"/>
    </w:rPr>
  </w:style>
  <w:style w:type="table" w:styleId="1724">
    <w:name w:val="Light Shading Accent 4"/>
    <w:basedOn w:val="5"/>
    <w:semiHidden/>
    <w:unhideWhenUsed/>
    <w:qFormat/>
    <w:uiPriority w:val="60"/>
    <w:rPr>
      <w:color w:val="BE8F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FEFBF" w:themeFill="accent4" w:themeFillTint="3F"/>
      </w:tcPr>
    </w:tblStylePr>
    <w:tblStylePr w:type="band1Horz">
      <w:tcPr>
        <w:tcBorders>
          <w:left w:val="nil"/>
          <w:right w:val="nil"/>
          <w:insideH w:val="nil"/>
          <w:insideV w:val="nil"/>
        </w:tcBorders>
        <w:shd w:val="clear" w:color="auto" w:fill="FFEFBF" w:themeFill="accent4" w:themeFillTint="3F"/>
      </w:tcPr>
    </w:tblStylePr>
  </w:style>
  <w:style w:type="table" w:customStyle="1" w:styleId="1725">
    <w:name w:val="Сетка таблицы1"/>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6">
    <w:name w:val="Сетка таблицы4"/>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27">
    <w:name w:val="Заголовок 3 Знак"/>
    <w:basedOn w:val="4"/>
    <w:link w:val="2"/>
    <w:qFormat/>
    <w:uiPriority w:val="0"/>
    <w:rPr>
      <w:rFonts w:ascii="Arial" w:hAnsi="Arial" w:eastAsia="Arial"/>
      <w:b/>
      <w:color w:val="000000"/>
      <w:kern w:val="0"/>
      <w:sz w:val="28"/>
      <w:szCs w:val="28"/>
      <w:lang w:val="ru-RU" w:eastAsia="ru-RU" w:bidi="ar-SA"/>
    </w:rPr>
  </w:style>
  <w:style w:type="paragraph" w:customStyle="1" w:styleId="1728">
    <w:name w:val="Абзац списка2"/>
    <w:basedOn w:val="1"/>
    <w:qFormat/>
    <w:uiPriority w:val="0"/>
    <w:pPr>
      <w:widowControl/>
      <w:suppressAutoHyphens w:val="0"/>
      <w:spacing w:after="160" w:line="259" w:lineRule="auto"/>
      <w:ind w:left="720"/>
    </w:pPr>
    <w:rPr>
      <w:rFonts w:ascii="Calibri" w:hAnsi="Calibri" w:cs="Times New Roman"/>
      <w:sz w:val="22"/>
      <w:szCs w:val="22"/>
      <w:lang w:val="ru-RU" w:eastAsia="en-US"/>
    </w:rPr>
  </w:style>
  <w:style w:type="character" w:customStyle="1" w:styleId="1729">
    <w:name w:val="Основной текст (2)_"/>
    <w:qFormat/>
    <w:uiPriority w:val="0"/>
    <w:rPr>
      <w:rFonts w:ascii="Times New Roman" w:hAnsi="Times New Roman" w:eastAsia="Times New Roman"/>
      <w:shd w:val="clear" w:color="auto" w:fill="FFFFFF"/>
    </w:rPr>
  </w:style>
  <w:style w:type="character" w:customStyle="1" w:styleId="1730">
    <w:name w:val="Верхний колонтитул Знак2"/>
    <w:basedOn w:val="4"/>
    <w:link w:val="10"/>
    <w:qFormat/>
    <w:uiPriority w:val="0"/>
    <w:rPr>
      <w:rFonts w:ascii="Arial" w:hAnsi="Arial" w:eastAsia="Times New Roman"/>
      <w:kern w:val="0"/>
      <w:szCs w:val="20"/>
      <w:lang w:eastAsia="ar-SA" w:bidi="ar-SA"/>
    </w:rPr>
  </w:style>
  <w:style w:type="character" w:customStyle="1" w:styleId="1731">
    <w:name w:val="Нижний колонтитул Знак2"/>
    <w:basedOn w:val="4"/>
    <w:link w:val="13"/>
    <w:qFormat/>
    <w:uiPriority w:val="0"/>
    <w:rPr>
      <w:rFonts w:ascii="Arial" w:hAnsi="Arial" w:eastAsia="Times New Roman"/>
      <w:kern w:val="0"/>
      <w:szCs w:val="20"/>
      <w:lang w:eastAsia="ar-SA" w:bidi="ar-SA"/>
    </w:rPr>
  </w:style>
  <w:style w:type="paragraph" w:customStyle="1" w:styleId="1732">
    <w:name w:val="Table Paragraph"/>
    <w:basedOn w:val="1"/>
    <w:qFormat/>
    <w:uiPriority w:val="1"/>
    <w:pPr>
      <w:suppressAutoHyphens w:val="0"/>
      <w:autoSpaceDE w:val="0"/>
      <w:autoSpaceDN w:val="0"/>
    </w:pPr>
    <w:rPr>
      <w:rFonts w:ascii="Times New Roman" w:hAnsi="Times New Roman" w:cs="Times New Roman"/>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127E-60E0-4C3B-A830-FE15B59AFD5F}">
  <ds:schemaRefs/>
</ds:datastoreItem>
</file>

<file path=docProps/app.xml><?xml version="1.0" encoding="utf-8"?>
<Properties xmlns="http://schemas.openxmlformats.org/officeDocument/2006/extended-properties" xmlns:vt="http://schemas.openxmlformats.org/officeDocument/2006/docPropsVTypes">
  <Template>Normal.dotm</Template>
  <Company>Krokoz™</Company>
  <Pages>29</Pages>
  <Words>10447</Words>
  <Characters>59549</Characters>
  <Lines>496</Lines>
  <Paragraphs>139</Paragraphs>
  <TotalTime>159</TotalTime>
  <ScaleCrop>false</ScaleCrop>
  <LinksUpToDate>false</LinksUpToDate>
  <CharactersWithSpaces>69857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2021-01-14T12:03:00Z</dcterms:created>
  <dc:creator>user</dc:creator>
  <cp:lastModifiedBy>Gamemax</cp:lastModifiedBy>
  <cp:lastPrinted>2021-03-01T06:04:00Z</cp:lastPrinted>
  <dcterms:modified xsi:type="dcterms:W3CDTF">2023-01-05T11:49:40Z</dcterms:modified>
  <cp:revision>244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1049-11.2.0.11440</vt:lpwstr>
  </property>
  <property fmtid="{D5CDD505-2E9C-101B-9397-08002B2CF9AE}" pid="9" name="ICV">
    <vt:lpwstr>5A4DF447B91E40D9ABB0B093F7423DD2</vt:lpwstr>
  </property>
</Properties>
</file>