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proofErr w:type="gramStart"/>
            <w:r w:rsidRPr="00C160F2">
              <w:rPr>
                <w:rFonts w:ascii="Times New Roman" w:hAnsi="Times New Roman" w:cs="Times New Roman"/>
                <w:b/>
                <w:bCs/>
                <w:sz w:val="24"/>
                <w:szCs w:val="24"/>
                <w:lang w:eastAsia="ar-SA"/>
              </w:rPr>
              <w:t>Р</w:t>
            </w:r>
            <w:proofErr w:type="gramEnd"/>
            <w:r w:rsidRPr="00C160F2">
              <w:rPr>
                <w:rFonts w:ascii="Times New Roman" w:hAnsi="Times New Roman" w:cs="Times New Roman"/>
                <w:b/>
                <w:bCs/>
                <w:sz w:val="24"/>
                <w:szCs w:val="24"/>
                <w:lang w:eastAsia="ar-SA"/>
              </w:rPr>
              <w:t xml:space="preserve">ішення уповноваженої особи  </w:t>
            </w:r>
          </w:p>
          <w:p w:rsidR="0039031C" w:rsidRPr="00C160F2" w:rsidRDefault="0039031C" w:rsidP="00685F97">
            <w:pPr>
              <w:snapToGrid w:val="0"/>
              <w:jc w:val="right"/>
              <w:rPr>
                <w:rFonts w:ascii="Times New Roman" w:hAnsi="Times New Roman" w:cs="Times New Roman"/>
                <w:b/>
                <w:bCs/>
                <w:sz w:val="24"/>
                <w:szCs w:val="24"/>
                <w:lang w:eastAsia="ar-SA"/>
              </w:rPr>
            </w:pPr>
            <w:r w:rsidRPr="00685F97">
              <w:rPr>
                <w:rFonts w:ascii="Times New Roman" w:hAnsi="Times New Roman" w:cs="Times New Roman"/>
                <w:b/>
                <w:bCs/>
                <w:sz w:val="24"/>
                <w:szCs w:val="24"/>
                <w:lang w:eastAsia="ar-SA"/>
              </w:rPr>
              <w:t xml:space="preserve">від </w:t>
            </w:r>
            <w:r w:rsidR="001D3B68" w:rsidRPr="00685F97">
              <w:rPr>
                <w:rFonts w:ascii="Times New Roman" w:hAnsi="Times New Roman" w:cs="Times New Roman"/>
                <w:b/>
                <w:bCs/>
                <w:sz w:val="24"/>
                <w:szCs w:val="24"/>
                <w:lang w:val="uk-UA" w:eastAsia="ar-SA"/>
              </w:rPr>
              <w:t xml:space="preserve">  </w:t>
            </w:r>
            <w:r w:rsidR="003344DE">
              <w:rPr>
                <w:rFonts w:ascii="Times New Roman" w:hAnsi="Times New Roman" w:cs="Times New Roman"/>
                <w:b/>
                <w:bCs/>
                <w:sz w:val="24"/>
                <w:szCs w:val="24"/>
                <w:lang w:val="uk-UA" w:eastAsia="ar-SA"/>
              </w:rPr>
              <w:t>04 березня</w:t>
            </w:r>
            <w:r w:rsidR="00685F97">
              <w:rPr>
                <w:rFonts w:ascii="Times New Roman" w:hAnsi="Times New Roman" w:cs="Times New Roman"/>
                <w:b/>
                <w:bCs/>
                <w:sz w:val="24"/>
                <w:szCs w:val="24"/>
                <w:lang w:val="uk-UA" w:eastAsia="ar-SA"/>
              </w:rPr>
              <w:t xml:space="preserve"> </w:t>
            </w:r>
            <w:r w:rsidR="005949C1"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eastAsia="ar-SA"/>
              </w:rPr>
              <w:t xml:space="preserve"> 202</w:t>
            </w:r>
            <w:r w:rsidR="003344DE">
              <w:rPr>
                <w:rFonts w:ascii="Times New Roman" w:hAnsi="Times New Roman" w:cs="Times New Roman"/>
                <w:b/>
                <w:bCs/>
                <w:sz w:val="24"/>
                <w:szCs w:val="24"/>
                <w:lang w:val="uk-UA" w:eastAsia="ar-SA"/>
              </w:rPr>
              <w:t>4</w:t>
            </w:r>
            <w:r w:rsidRPr="00C160F2">
              <w:rPr>
                <w:rFonts w:ascii="Times New Roman" w:hAnsi="Times New Roman" w:cs="Times New Roman"/>
                <w:b/>
                <w:bCs/>
                <w:sz w:val="24"/>
                <w:szCs w:val="24"/>
                <w:lang w:eastAsia="ar-SA"/>
              </w:rPr>
              <w:t>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BB1CBA" w:rsidRDefault="00676C52"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на закупівлю послуг</w:t>
      </w:r>
      <w:r w:rsidR="0039031C" w:rsidRPr="00BB1CBA">
        <w:rPr>
          <w:rFonts w:ascii="Times New Roman" w:hAnsi="Times New Roman" w:cs="Times New Roman"/>
          <w:b/>
          <w:bCs/>
          <w:sz w:val="24"/>
          <w:szCs w:val="24"/>
          <w:lang w:val="uk-UA" w:eastAsia="ar-SA"/>
        </w:rPr>
        <w:t xml:space="preserve">: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676C52" w:rsidRDefault="0094182F" w:rsidP="00676C52">
      <w:pPr>
        <w:keepNext/>
        <w:spacing w:line="240" w:lineRule="auto"/>
        <w:jc w:val="center"/>
        <w:rPr>
          <w:rFonts w:ascii="Times New Roman" w:eastAsia="Times New Roman" w:hAnsi="Times New Roman"/>
          <w:b/>
          <w:color w:val="000000"/>
          <w:sz w:val="72"/>
          <w:szCs w:val="72"/>
          <w:u w:val="single"/>
          <w:lang w:val="uk-UA"/>
        </w:rPr>
      </w:pPr>
      <w:r>
        <w:rPr>
          <w:rFonts w:ascii="Times New Roman" w:hAnsi="Times New Roman" w:cs="Times New Roman"/>
          <w:b/>
          <w:sz w:val="72"/>
          <w:szCs w:val="72"/>
          <w:u w:val="single"/>
        </w:rPr>
        <w:t>ДК 021:</w:t>
      </w:r>
      <w:r w:rsidRPr="00C160F2">
        <w:rPr>
          <w:rFonts w:ascii="Times New Roman" w:hAnsi="Times New Roman" w:cs="Times New Roman"/>
          <w:b/>
          <w:sz w:val="72"/>
          <w:szCs w:val="72"/>
          <w:u w:val="single"/>
        </w:rPr>
        <w:t>2015-</w:t>
      </w:r>
      <w:r w:rsidR="00676C52" w:rsidRPr="00676C52">
        <w:rPr>
          <w:rFonts w:ascii="Times New Roman" w:eastAsia="Times New Roman" w:hAnsi="Times New Roman"/>
          <w:b/>
          <w:color w:val="000000"/>
          <w:sz w:val="72"/>
          <w:szCs w:val="72"/>
          <w:u w:val="single"/>
          <w:lang w:val="uk-UA"/>
        </w:rPr>
        <w:t>79710000-4 – Охоронні послуги</w:t>
      </w:r>
    </w:p>
    <w:p w:rsidR="00E80A98" w:rsidRPr="00676C52" w:rsidRDefault="00676C52" w:rsidP="00676C52">
      <w:pPr>
        <w:keepNext/>
        <w:spacing w:line="240" w:lineRule="auto"/>
        <w:jc w:val="center"/>
        <w:rPr>
          <w:rFonts w:ascii="Times New Roman" w:hAnsi="Times New Roman" w:cs="Times New Roman"/>
          <w:b/>
          <w:bCs/>
          <w:sz w:val="72"/>
          <w:szCs w:val="72"/>
          <w:u w:val="single"/>
          <w:lang w:val="uk-UA" w:eastAsia="ar-SA"/>
        </w:rPr>
      </w:pPr>
      <w:r w:rsidRPr="00676C52">
        <w:rPr>
          <w:rFonts w:ascii="Times New Roman" w:eastAsia="Times New Roman" w:hAnsi="Times New Roman"/>
          <w:b/>
          <w:color w:val="000000"/>
          <w:sz w:val="72"/>
          <w:szCs w:val="72"/>
          <w:u w:val="single"/>
          <w:lang w:val="uk-UA"/>
        </w:rPr>
        <w:t>(Послуги з фізичної охорони)</w:t>
      </w:r>
    </w:p>
    <w:p w:rsidR="00E80A98" w:rsidRDefault="00E80A98"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3344DE">
        <w:rPr>
          <w:rFonts w:ascii="Times New Roman" w:hAnsi="Times New Roman" w:cs="Times New Roman"/>
          <w:b/>
          <w:bCs/>
          <w:sz w:val="24"/>
          <w:szCs w:val="24"/>
          <w:lang w:val="uk-UA" w:eastAsia="ar-SA"/>
        </w:rPr>
        <w:t>4</w:t>
      </w:r>
    </w:p>
    <w:p w:rsidR="00A118AE" w:rsidRDefault="00A118AE" w:rsidP="00A118AE">
      <w:pPr>
        <w:rPr>
          <w:rFonts w:ascii="Times New Roman" w:hAnsi="Times New Roman" w:cs="Times New Roman"/>
          <w:sz w:val="24"/>
          <w:szCs w:val="24"/>
          <w:lang w:val="uk-UA"/>
        </w:rPr>
      </w:pPr>
    </w:p>
    <w:p w:rsidR="00797404" w:rsidRDefault="00797404"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 xml:space="preserve">вулиця </w:t>
            </w:r>
            <w:r w:rsidR="003344DE">
              <w:rPr>
                <w:rFonts w:ascii="Times New Roman" w:hAnsi="Times New Roman" w:cs="Times New Roman"/>
                <w:sz w:val="24"/>
                <w:szCs w:val="24"/>
                <w:lang w:val="uk-UA"/>
              </w:rPr>
              <w:t>Забалківська (</w:t>
            </w:r>
            <w:r w:rsidRPr="0094354C">
              <w:rPr>
                <w:rFonts w:ascii="Times New Roman" w:hAnsi="Times New Roman" w:cs="Times New Roman"/>
                <w:sz w:val="24"/>
                <w:szCs w:val="24"/>
              </w:rPr>
              <w:t>Комарова</w:t>
            </w:r>
            <w:r w:rsidR="003344DE">
              <w:rPr>
                <w:rFonts w:ascii="Times New Roman" w:hAnsi="Times New Roman" w:cs="Times New Roman"/>
                <w:sz w:val="24"/>
                <w:szCs w:val="24"/>
                <w:lang w:val="uk-UA"/>
              </w:rPr>
              <w:t>)</w:t>
            </w:r>
            <w:r w:rsidRPr="0094354C">
              <w:rPr>
                <w:rFonts w:ascii="Times New Roman" w:hAnsi="Times New Roman" w:cs="Times New Roman"/>
                <w:sz w:val="24"/>
                <w:szCs w:val="24"/>
              </w:rPr>
              <w:t>,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E0683A" w:rsidRPr="00320535" w:rsidRDefault="00B14ADB" w:rsidP="00E0683A">
            <w:pPr>
              <w:spacing w:line="240" w:lineRule="auto"/>
              <w:jc w:val="both"/>
              <w:rPr>
                <w:rFonts w:ascii="Times New Roman" w:hAnsi="Times New Roman" w:cs="Times New Roman"/>
                <w:sz w:val="24"/>
                <w:szCs w:val="24"/>
                <w:lang w:val="uk-UA"/>
              </w:rPr>
            </w:pPr>
            <w:r w:rsidRPr="00BF1784">
              <w:rPr>
                <w:rFonts w:ascii="Times New Roman" w:hAnsi="Times New Roman" w:cs="Times New Roman"/>
                <w:iCs/>
                <w:sz w:val="24"/>
                <w:szCs w:val="24"/>
              </w:rPr>
              <w:t xml:space="preserve">ДК 021:2015: </w:t>
            </w:r>
            <w:r w:rsidR="00320535" w:rsidRPr="00320535">
              <w:rPr>
                <w:rFonts w:ascii="Times New Roman" w:eastAsia="Times New Roman" w:hAnsi="Times New Roman" w:cs="Times New Roman"/>
                <w:color w:val="000000"/>
                <w:sz w:val="24"/>
                <w:szCs w:val="24"/>
                <w:lang w:val="uk-UA"/>
              </w:rPr>
              <w:t>79710000-4 – Охоронні послуги (Послуги з фізичної охорони)</w:t>
            </w:r>
          </w:p>
          <w:p w:rsidR="002B421C" w:rsidRPr="00E0683A" w:rsidRDefault="002B421C" w:rsidP="00E0683A">
            <w:pPr>
              <w:spacing w:line="240" w:lineRule="auto"/>
              <w:jc w:val="both"/>
              <w:rPr>
                <w:rFonts w:ascii="Times New Roman" w:hAnsi="Times New Roman" w:cs="Times New Roman"/>
                <w:sz w:val="24"/>
                <w:szCs w:val="24"/>
                <w:lang w:val="uk-UA"/>
              </w:rPr>
            </w:pP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w:t>
            </w:r>
            <w:proofErr w:type="gramStart"/>
            <w:r w:rsidR="00BF1784">
              <w:rPr>
                <w:rFonts w:ascii="Times New Roman" w:hAnsi="Times New Roman" w:cs="Times New Roman"/>
                <w:sz w:val="24"/>
                <w:szCs w:val="24"/>
              </w:rPr>
              <w:t>вл</w:t>
            </w:r>
            <w:proofErr w:type="gramEnd"/>
            <w:r w:rsidR="00BF1784">
              <w:rPr>
                <w:rFonts w:ascii="Times New Roman" w:hAnsi="Times New Roman" w:cs="Times New Roman"/>
                <w:sz w:val="24"/>
                <w:szCs w:val="24"/>
              </w:rPr>
              <w:t>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550FD7">
            <w:pPr>
              <w:widowControl w:val="0"/>
              <w:spacing w:before="120" w:after="120" w:line="240" w:lineRule="auto"/>
              <w:rPr>
                <w:rFonts w:ascii="Times New Roman" w:hAnsi="Times New Roman" w:cs="Times New Roman"/>
                <w:color w:val="000000"/>
                <w:sz w:val="24"/>
                <w:szCs w:val="24"/>
                <w:lang w:val="uk-UA"/>
              </w:rPr>
            </w:pP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5618FF" w:rsidRPr="00281AF2" w:rsidRDefault="00272C28" w:rsidP="00C160F2">
            <w:pPr>
              <w:widowControl w:val="0"/>
              <w:spacing w:line="240" w:lineRule="auto"/>
              <w:ind w:right="113"/>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C5051D">
              <w:rPr>
                <w:rFonts w:ascii="Times New Roman" w:hAnsi="Times New Roman" w:cs="Times New Roman"/>
                <w:sz w:val="26"/>
                <w:szCs w:val="26"/>
              </w:rPr>
              <w:t xml:space="preserve">  місто Херсон, вул. </w:t>
            </w:r>
            <w:r w:rsidR="003344DE">
              <w:rPr>
                <w:rFonts w:ascii="Times New Roman" w:hAnsi="Times New Roman" w:cs="Times New Roman"/>
                <w:sz w:val="26"/>
                <w:szCs w:val="26"/>
                <w:lang w:val="uk-UA"/>
              </w:rPr>
              <w:t>Забалківська (</w:t>
            </w:r>
            <w:r w:rsidR="00C5051D">
              <w:rPr>
                <w:rFonts w:ascii="Times New Roman" w:hAnsi="Times New Roman" w:cs="Times New Roman"/>
                <w:sz w:val="26"/>
                <w:szCs w:val="26"/>
              </w:rPr>
              <w:t>Комарова</w:t>
            </w:r>
            <w:r w:rsidR="003344DE">
              <w:rPr>
                <w:rFonts w:ascii="Times New Roman" w:hAnsi="Times New Roman" w:cs="Times New Roman"/>
                <w:sz w:val="26"/>
                <w:szCs w:val="26"/>
                <w:lang w:val="uk-UA"/>
              </w:rPr>
              <w:t>)</w:t>
            </w:r>
            <w:r w:rsidR="00C5051D">
              <w:rPr>
                <w:rFonts w:ascii="Times New Roman" w:hAnsi="Times New Roman" w:cs="Times New Roman"/>
                <w:sz w:val="26"/>
                <w:szCs w:val="26"/>
              </w:rPr>
              <w:t xml:space="preserve">, </w:t>
            </w:r>
            <w:r w:rsidR="00C5051D">
              <w:rPr>
                <w:rFonts w:ascii="Times New Roman" w:hAnsi="Times New Roman" w:cs="Times New Roman"/>
                <w:sz w:val="26"/>
                <w:szCs w:val="26"/>
                <w:lang w:val="uk-UA"/>
              </w:rPr>
              <w:t>2</w:t>
            </w:r>
            <w:r w:rsidR="005618FF" w:rsidRPr="002F5716">
              <w:rPr>
                <w:rFonts w:ascii="Times New Roman" w:hAnsi="Times New Roman" w:cs="Times New Roman"/>
                <w:sz w:val="26"/>
                <w:szCs w:val="26"/>
              </w:rPr>
              <w:t xml:space="preserve"> </w:t>
            </w:r>
            <w:r w:rsidR="00281AF2">
              <w:rPr>
                <w:rFonts w:ascii="Times New Roman" w:hAnsi="Times New Roman" w:cs="Times New Roman"/>
                <w:sz w:val="26"/>
                <w:szCs w:val="26"/>
                <w:lang w:val="uk-UA"/>
              </w:rPr>
              <w:t>.</w:t>
            </w:r>
          </w:p>
          <w:p w:rsidR="00281AF2" w:rsidRPr="00281AF2" w:rsidRDefault="00281AF2" w:rsidP="00C160F2">
            <w:pPr>
              <w:widowControl w:val="0"/>
              <w:spacing w:line="240" w:lineRule="auto"/>
              <w:ind w:right="113"/>
              <w:jc w:val="both"/>
              <w:rPr>
                <w:rFonts w:ascii="Times New Roman" w:hAnsi="Times New Roman" w:cs="Times New Roman"/>
                <w:sz w:val="26"/>
                <w:szCs w:val="26"/>
                <w:lang w:val="uk-UA"/>
              </w:rPr>
            </w:pPr>
          </w:p>
          <w:p w:rsidR="00550FD7" w:rsidRDefault="00E80A98" w:rsidP="00C160F2">
            <w:pPr>
              <w:widowControl w:val="0"/>
              <w:spacing w:line="240" w:lineRule="auto"/>
              <w:jc w:val="both"/>
              <w:rPr>
                <w:rFonts w:ascii="Times New Roman" w:hAnsi="Times New Roman" w:cs="Times New Roman"/>
                <w:color w:val="000000"/>
                <w:sz w:val="24"/>
                <w:szCs w:val="24"/>
                <w:lang w:val="uk-UA"/>
              </w:rPr>
            </w:pPr>
            <w:r w:rsidRPr="009F6FA9">
              <w:rPr>
                <w:rFonts w:ascii="Times New Roman" w:hAnsi="Times New Roman" w:cs="Times New Roman"/>
                <w:color w:val="000000"/>
                <w:sz w:val="24"/>
                <w:szCs w:val="24"/>
                <w:lang w:val="uk-UA"/>
              </w:rPr>
              <w:t>Кількість</w:t>
            </w:r>
            <w:r w:rsidR="00272C28" w:rsidRPr="009F6FA9">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r w:rsidR="00F54778">
              <w:rPr>
                <w:rFonts w:ascii="Times New Roman" w:hAnsi="Times New Roman" w:cs="Times New Roman"/>
                <w:color w:val="000000"/>
                <w:sz w:val="24"/>
                <w:szCs w:val="24"/>
                <w:lang w:val="uk-UA"/>
              </w:rPr>
              <w:t xml:space="preserve">1 послуга - </w:t>
            </w:r>
            <w:r w:rsidR="00676C52">
              <w:rPr>
                <w:rFonts w:ascii="Times New Roman" w:hAnsi="Times New Roman" w:cs="Times New Roman"/>
                <w:color w:val="000000"/>
                <w:sz w:val="24"/>
                <w:szCs w:val="24"/>
                <w:lang w:val="uk-UA"/>
              </w:rPr>
              <w:t>2 пости, в тім рахунку:</w:t>
            </w:r>
          </w:p>
          <w:tbl>
            <w:tblPr>
              <w:tblW w:w="6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1843"/>
              <w:gridCol w:w="851"/>
              <w:gridCol w:w="1098"/>
              <w:gridCol w:w="1843"/>
            </w:tblGrid>
            <w:tr w:rsidR="00AB7F18" w:rsidRPr="00D34880" w:rsidTr="00685F97">
              <w:tc>
                <w:tcPr>
                  <w:tcW w:w="879"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Кіль-кість</w:t>
                  </w:r>
                </w:p>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пості</w:t>
                  </w:r>
                  <w:proofErr w:type="gramStart"/>
                  <w:r w:rsidRPr="00D34880">
                    <w:rPr>
                      <w:rFonts w:ascii="Times New Roman" w:hAnsi="Times New Roman" w:cs="Times New Roman"/>
                      <w:b/>
                    </w:rPr>
                    <w:t>в</w:t>
                  </w:r>
                  <w:proofErr w:type="gramEnd"/>
                </w:p>
              </w:tc>
              <w:tc>
                <w:tcPr>
                  <w:tcW w:w="1843"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Адреса</w:t>
                  </w:r>
                </w:p>
              </w:tc>
              <w:tc>
                <w:tcPr>
                  <w:tcW w:w="851"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Кіль-кість чоловік</w:t>
                  </w:r>
                </w:p>
              </w:tc>
              <w:tc>
                <w:tcPr>
                  <w:tcW w:w="1098" w:type="dxa"/>
                  <w:vAlign w:val="center"/>
                </w:tcPr>
                <w:p w:rsidR="00AB7F18" w:rsidRPr="00D34880" w:rsidRDefault="00AB7F18" w:rsidP="00C239CC">
                  <w:pPr>
                    <w:spacing w:line="240" w:lineRule="auto"/>
                    <w:jc w:val="center"/>
                    <w:rPr>
                      <w:rFonts w:ascii="Times New Roman" w:hAnsi="Times New Roman" w:cs="Times New Roman"/>
                      <w:b/>
                    </w:rPr>
                  </w:pPr>
                  <w:r>
                    <w:rPr>
                      <w:rFonts w:ascii="Times New Roman" w:hAnsi="Times New Roman" w:cs="Times New Roman"/>
                      <w:b/>
                      <w:lang w:val="uk-UA"/>
                    </w:rPr>
                    <w:t>Д</w:t>
                  </w:r>
                  <w:r w:rsidRPr="00D34880">
                    <w:rPr>
                      <w:rFonts w:ascii="Times New Roman" w:hAnsi="Times New Roman" w:cs="Times New Roman"/>
                      <w:b/>
                    </w:rPr>
                    <w:t>ні тижня</w:t>
                  </w:r>
                </w:p>
              </w:tc>
              <w:tc>
                <w:tcPr>
                  <w:tcW w:w="1843"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Час спостереження</w:t>
                  </w:r>
                </w:p>
              </w:tc>
            </w:tr>
            <w:tr w:rsidR="00AB7F18" w:rsidRPr="00D34880" w:rsidTr="00685F97">
              <w:trPr>
                <w:trHeight w:val="1378"/>
              </w:trPr>
              <w:tc>
                <w:tcPr>
                  <w:tcW w:w="879" w:type="dxa"/>
                </w:tcPr>
                <w:p w:rsidR="00AB7F18" w:rsidRPr="00AB7F18" w:rsidRDefault="00AB7F18" w:rsidP="00AB7F18">
                  <w:pPr>
                    <w:spacing w:line="240" w:lineRule="auto"/>
                    <w:rPr>
                      <w:rFonts w:ascii="Times New Roman" w:hAnsi="Times New Roman" w:cs="Times New Roman"/>
                      <w:lang w:val="uk-UA"/>
                    </w:rPr>
                  </w:pPr>
                  <w:r w:rsidRPr="00D34880">
                    <w:rPr>
                      <w:rFonts w:ascii="Times New Roman" w:hAnsi="Times New Roman" w:cs="Times New Roman"/>
                    </w:rPr>
                    <w:lastRenderedPageBreak/>
                    <w:t>І – пост</w:t>
                  </w:r>
                </w:p>
              </w:tc>
              <w:tc>
                <w:tcPr>
                  <w:tcW w:w="1843" w:type="dxa"/>
                </w:tcPr>
                <w:p w:rsidR="00AB7F18" w:rsidRDefault="00AB7F18" w:rsidP="00AB7F18">
                  <w:pPr>
                    <w:spacing w:line="240" w:lineRule="auto"/>
                    <w:rPr>
                      <w:rFonts w:ascii="Times New Roman" w:hAnsi="Times New Roman" w:cs="Times New Roman"/>
                      <w:lang w:val="uk-UA"/>
                    </w:rPr>
                  </w:pPr>
                  <w:r w:rsidRPr="00D34880">
                    <w:rPr>
                      <w:rFonts w:ascii="Times New Roman" w:hAnsi="Times New Roman" w:cs="Times New Roman"/>
                    </w:rPr>
                    <w:t xml:space="preserve">м. Херсон, </w:t>
                  </w:r>
                </w:p>
                <w:p w:rsidR="00AB7F18" w:rsidRPr="00AB7F18" w:rsidRDefault="00AB7F18" w:rsidP="00AB7F18">
                  <w:pPr>
                    <w:spacing w:line="240" w:lineRule="auto"/>
                    <w:rPr>
                      <w:rFonts w:ascii="Times New Roman" w:hAnsi="Times New Roman" w:cs="Times New Roman"/>
                      <w:lang w:val="uk-UA"/>
                    </w:rPr>
                  </w:pPr>
                  <w:r>
                    <w:rPr>
                      <w:rFonts w:ascii="Times New Roman" w:hAnsi="Times New Roman" w:cs="Times New Roman"/>
                      <w:lang w:val="uk-UA"/>
                    </w:rPr>
                    <w:t xml:space="preserve">вул. </w:t>
                  </w:r>
                  <w:r w:rsidR="003344DE">
                    <w:rPr>
                      <w:rFonts w:ascii="Times New Roman" w:hAnsi="Times New Roman" w:cs="Times New Roman"/>
                      <w:lang w:val="uk-UA"/>
                    </w:rPr>
                    <w:t>Забалківська(</w:t>
                  </w:r>
                  <w:r>
                    <w:rPr>
                      <w:rFonts w:ascii="Times New Roman" w:hAnsi="Times New Roman" w:cs="Times New Roman"/>
                      <w:lang w:val="uk-UA"/>
                    </w:rPr>
                    <w:t>Комарова</w:t>
                  </w:r>
                  <w:r w:rsidR="003344DE">
                    <w:rPr>
                      <w:rFonts w:ascii="Times New Roman" w:hAnsi="Times New Roman" w:cs="Times New Roman"/>
                      <w:lang w:val="uk-UA"/>
                    </w:rPr>
                    <w:t>)</w:t>
                  </w:r>
                  <w:r>
                    <w:rPr>
                      <w:rFonts w:ascii="Times New Roman" w:hAnsi="Times New Roman" w:cs="Times New Roman"/>
                      <w:lang w:val="uk-UA"/>
                    </w:rPr>
                    <w:t xml:space="preserve">,2 </w:t>
                  </w:r>
                  <w:r w:rsidRPr="00685F97">
                    <w:rPr>
                      <w:rFonts w:ascii="Times New Roman" w:hAnsi="Times New Roman" w:cs="Times New Roman"/>
                      <w:lang w:val="uk-UA"/>
                    </w:rPr>
                    <w:t>(</w:t>
                  </w:r>
                  <w:r w:rsidR="00685F97" w:rsidRPr="00685F97">
                    <w:rPr>
                      <w:rFonts w:ascii="Times New Roman" w:hAnsi="Times New Roman" w:cs="Times New Roman"/>
                    </w:rPr>
                    <w:t>шлагбаум з місцем перебування –  будівля охорони на шлагбаумі)</w:t>
                  </w:r>
                </w:p>
              </w:tc>
              <w:tc>
                <w:tcPr>
                  <w:tcW w:w="851" w:type="dxa"/>
                </w:tcPr>
                <w:p w:rsidR="00AB7F18" w:rsidRPr="00AB7F18" w:rsidRDefault="00AB7F18" w:rsidP="00C239CC">
                  <w:pPr>
                    <w:spacing w:line="240" w:lineRule="auto"/>
                    <w:jc w:val="center"/>
                    <w:rPr>
                      <w:rFonts w:ascii="Times New Roman" w:hAnsi="Times New Roman" w:cs="Times New Roman"/>
                      <w:lang w:val="uk-UA"/>
                    </w:rPr>
                  </w:pPr>
                  <w:r>
                    <w:rPr>
                      <w:rFonts w:ascii="Times New Roman" w:hAnsi="Times New Roman" w:cs="Times New Roman"/>
                      <w:lang w:val="uk-UA"/>
                    </w:rPr>
                    <w:t>1</w:t>
                  </w:r>
                </w:p>
                <w:p w:rsidR="00AB7F18" w:rsidRPr="00D34880" w:rsidRDefault="00AB7F18" w:rsidP="00C239CC">
                  <w:pPr>
                    <w:spacing w:line="240" w:lineRule="auto"/>
                    <w:rPr>
                      <w:rFonts w:ascii="Times New Roman" w:hAnsi="Times New Roman" w:cs="Times New Roman"/>
                    </w:rPr>
                  </w:pPr>
                </w:p>
              </w:tc>
              <w:tc>
                <w:tcPr>
                  <w:tcW w:w="1098" w:type="dxa"/>
                </w:tcPr>
                <w:p w:rsidR="00AB7F18" w:rsidRPr="00AB7F18" w:rsidRDefault="00AB7F18" w:rsidP="00685F97">
                  <w:pPr>
                    <w:tabs>
                      <w:tab w:val="left" w:pos="1658"/>
                    </w:tabs>
                    <w:spacing w:line="240" w:lineRule="auto"/>
                    <w:jc w:val="center"/>
                    <w:rPr>
                      <w:rFonts w:ascii="Times New Roman" w:hAnsi="Times New Roman" w:cs="Times New Roman"/>
                      <w:lang w:val="uk-UA"/>
                    </w:rPr>
                  </w:pPr>
                  <w:proofErr w:type="gramStart"/>
                  <w:r w:rsidRPr="00D34880">
                    <w:rPr>
                      <w:rFonts w:ascii="Times New Roman" w:hAnsi="Times New Roman" w:cs="Times New Roman"/>
                    </w:rPr>
                    <w:t>Ц</w:t>
                  </w:r>
                  <w:proofErr w:type="gramEnd"/>
                  <w:r w:rsidRPr="00D34880">
                    <w:rPr>
                      <w:rFonts w:ascii="Times New Roman" w:hAnsi="Times New Roman" w:cs="Times New Roman"/>
                    </w:rPr>
                    <w:t>іло-добово</w:t>
                  </w:r>
                </w:p>
              </w:tc>
              <w:tc>
                <w:tcPr>
                  <w:tcW w:w="1843" w:type="dxa"/>
                </w:tcPr>
                <w:p w:rsidR="00AB7F18" w:rsidRPr="00D34880" w:rsidRDefault="00AB7F18" w:rsidP="00C239CC">
                  <w:pPr>
                    <w:tabs>
                      <w:tab w:val="left" w:pos="1658"/>
                    </w:tabs>
                    <w:spacing w:line="240" w:lineRule="auto"/>
                    <w:rPr>
                      <w:rFonts w:ascii="Times New Roman" w:hAnsi="Times New Roman" w:cs="Times New Roman"/>
                    </w:rPr>
                  </w:pPr>
                  <w:r w:rsidRPr="00D34880">
                    <w:rPr>
                      <w:rFonts w:ascii="Times New Roman" w:hAnsi="Times New Roman" w:cs="Times New Roman"/>
                    </w:rPr>
                    <w:t xml:space="preserve">з </w:t>
                  </w:r>
                  <w:r w:rsidR="00685F97">
                    <w:rPr>
                      <w:rFonts w:ascii="Times New Roman" w:hAnsi="Times New Roman" w:cs="Times New Roman"/>
                      <w:lang w:val="uk-UA"/>
                    </w:rPr>
                    <w:t>0</w:t>
                  </w:r>
                  <w:r w:rsidRPr="00D34880">
                    <w:rPr>
                      <w:rFonts w:ascii="Times New Roman" w:hAnsi="Times New Roman" w:cs="Times New Roman"/>
                    </w:rPr>
                    <w:t xml:space="preserve">8:00 до </w:t>
                  </w:r>
                  <w:r w:rsidR="00685F97">
                    <w:rPr>
                      <w:rFonts w:ascii="Times New Roman" w:hAnsi="Times New Roman" w:cs="Times New Roman"/>
                      <w:lang w:val="uk-UA"/>
                    </w:rPr>
                    <w:t>0</w:t>
                  </w:r>
                  <w:r w:rsidRPr="00D34880">
                    <w:rPr>
                      <w:rFonts w:ascii="Times New Roman" w:hAnsi="Times New Roman" w:cs="Times New Roman"/>
                    </w:rPr>
                    <w:t>8:00</w:t>
                  </w:r>
                </w:p>
              </w:tc>
            </w:tr>
            <w:tr w:rsidR="00AB7F18" w:rsidRPr="00D34880" w:rsidTr="00685F97">
              <w:trPr>
                <w:trHeight w:val="1152"/>
              </w:trPr>
              <w:tc>
                <w:tcPr>
                  <w:tcW w:w="879" w:type="dxa"/>
                </w:tcPr>
                <w:p w:rsidR="00AB7F18" w:rsidRPr="00AB7F18" w:rsidRDefault="00AB7F18" w:rsidP="00C239CC">
                  <w:pPr>
                    <w:spacing w:line="240" w:lineRule="auto"/>
                    <w:rPr>
                      <w:rFonts w:ascii="Times New Roman" w:hAnsi="Times New Roman" w:cs="Times New Roman"/>
                      <w:lang w:val="uk-UA"/>
                    </w:rPr>
                  </w:pPr>
                  <w:r>
                    <w:rPr>
                      <w:rFonts w:ascii="Times New Roman" w:hAnsi="Times New Roman" w:cs="Times New Roman"/>
                      <w:lang w:val="en-US"/>
                    </w:rPr>
                    <w:t>II</w:t>
                  </w:r>
                  <w:r>
                    <w:rPr>
                      <w:rFonts w:ascii="Times New Roman" w:hAnsi="Times New Roman" w:cs="Times New Roman"/>
                      <w:lang w:val="uk-UA"/>
                    </w:rPr>
                    <w:t xml:space="preserve">- пост </w:t>
                  </w:r>
                </w:p>
              </w:tc>
              <w:tc>
                <w:tcPr>
                  <w:tcW w:w="1843" w:type="dxa"/>
                </w:tcPr>
                <w:p w:rsidR="00AB7F18" w:rsidRPr="00AB7F18" w:rsidRDefault="00AB7F18" w:rsidP="00C239CC">
                  <w:pPr>
                    <w:spacing w:line="240" w:lineRule="auto"/>
                    <w:rPr>
                      <w:rFonts w:ascii="Times New Roman" w:hAnsi="Times New Roman" w:cs="Times New Roman"/>
                    </w:rPr>
                  </w:pPr>
                  <w:r w:rsidRPr="00AB7F18">
                    <w:rPr>
                      <w:rFonts w:ascii="Times New Roman" w:hAnsi="Times New Roman" w:cs="Times New Roman"/>
                    </w:rPr>
                    <w:t>м. Херсон, вул</w:t>
                  </w:r>
                  <w:proofErr w:type="gramStart"/>
                  <w:r w:rsidRPr="00AB7F18">
                    <w:rPr>
                      <w:rFonts w:ascii="Times New Roman" w:hAnsi="Times New Roman" w:cs="Times New Roman"/>
                    </w:rPr>
                    <w:t>.</w:t>
                  </w:r>
                  <w:r w:rsidR="003344DE">
                    <w:rPr>
                      <w:rFonts w:ascii="Times New Roman" w:hAnsi="Times New Roman" w:cs="Times New Roman"/>
                      <w:lang w:val="uk-UA"/>
                    </w:rPr>
                    <w:t>З</w:t>
                  </w:r>
                  <w:proofErr w:type="gramEnd"/>
                  <w:r w:rsidR="003344DE">
                    <w:rPr>
                      <w:rFonts w:ascii="Times New Roman" w:hAnsi="Times New Roman" w:cs="Times New Roman"/>
                      <w:lang w:val="uk-UA"/>
                    </w:rPr>
                    <w:t>абалківська (</w:t>
                  </w:r>
                  <w:r w:rsidRPr="00AB7F18">
                    <w:rPr>
                      <w:rFonts w:ascii="Times New Roman" w:hAnsi="Times New Roman" w:cs="Times New Roman"/>
                    </w:rPr>
                    <w:t>Комарова</w:t>
                  </w:r>
                  <w:r w:rsidR="003344DE">
                    <w:rPr>
                      <w:rFonts w:ascii="Times New Roman" w:hAnsi="Times New Roman" w:cs="Times New Roman"/>
                      <w:lang w:val="uk-UA"/>
                    </w:rPr>
                    <w:t>)</w:t>
                  </w:r>
                  <w:r w:rsidRPr="00AB7F18">
                    <w:rPr>
                      <w:rFonts w:ascii="Times New Roman" w:hAnsi="Times New Roman" w:cs="Times New Roman"/>
                    </w:rPr>
                    <w:t>,2</w:t>
                  </w:r>
                </w:p>
                <w:p w:rsidR="00AB7F18" w:rsidRPr="00685F97" w:rsidRDefault="00685F97" w:rsidP="00C239CC">
                  <w:pPr>
                    <w:spacing w:line="240" w:lineRule="auto"/>
                    <w:rPr>
                      <w:rFonts w:ascii="Times New Roman" w:hAnsi="Times New Roman" w:cs="Times New Roman"/>
                      <w:lang w:val="uk-UA"/>
                    </w:rPr>
                  </w:pPr>
                  <w:r>
                    <w:rPr>
                      <w:rFonts w:ascii="Times New Roman" w:hAnsi="Times New Roman" w:cs="Times New Roman"/>
                      <w:lang w:val="uk-UA"/>
                    </w:rPr>
                    <w:t>(</w:t>
                  </w:r>
                  <w:r w:rsidRPr="00685F97">
                    <w:rPr>
                      <w:rFonts w:ascii="Times New Roman" w:hAnsi="Times New Roman" w:cs="Times New Roman"/>
                    </w:rPr>
                    <w:t>територія Замовника, внутрішня територія будівель Замовника  та укриттів з місцем перебування – будівля дитячого корпусу лікарні)</w:t>
                  </w:r>
                </w:p>
              </w:tc>
              <w:tc>
                <w:tcPr>
                  <w:tcW w:w="851" w:type="dxa"/>
                </w:tcPr>
                <w:p w:rsidR="00AB7F18" w:rsidRPr="00AB7F18" w:rsidRDefault="00AB7F18" w:rsidP="00C239CC">
                  <w:pPr>
                    <w:spacing w:line="240" w:lineRule="auto"/>
                    <w:jc w:val="center"/>
                    <w:rPr>
                      <w:rFonts w:ascii="Times New Roman" w:hAnsi="Times New Roman" w:cs="Times New Roman"/>
                    </w:rPr>
                  </w:pPr>
                  <w:r w:rsidRPr="00AB7F18">
                    <w:rPr>
                      <w:rFonts w:ascii="Times New Roman" w:hAnsi="Times New Roman" w:cs="Times New Roman"/>
                    </w:rPr>
                    <w:t>1</w:t>
                  </w:r>
                </w:p>
              </w:tc>
              <w:tc>
                <w:tcPr>
                  <w:tcW w:w="1098" w:type="dxa"/>
                </w:tcPr>
                <w:p w:rsidR="00AB7F18" w:rsidRPr="00AB7F18" w:rsidRDefault="00AB7F18" w:rsidP="00685F97">
                  <w:pPr>
                    <w:tabs>
                      <w:tab w:val="left" w:pos="1658"/>
                    </w:tabs>
                    <w:spacing w:line="240" w:lineRule="auto"/>
                    <w:jc w:val="center"/>
                    <w:rPr>
                      <w:rFonts w:ascii="Times New Roman" w:hAnsi="Times New Roman" w:cs="Times New Roman"/>
                    </w:rPr>
                  </w:pPr>
                  <w:r w:rsidRPr="00AB7F18">
                    <w:rPr>
                      <w:rFonts w:ascii="Times New Roman" w:hAnsi="Times New Roman" w:cs="Times New Roman"/>
                    </w:rPr>
                    <w:t>У нічний час</w:t>
                  </w:r>
                </w:p>
              </w:tc>
              <w:tc>
                <w:tcPr>
                  <w:tcW w:w="1843" w:type="dxa"/>
                </w:tcPr>
                <w:p w:rsidR="00685F97" w:rsidRDefault="003344DE" w:rsidP="00C239CC">
                  <w:pPr>
                    <w:spacing w:line="240" w:lineRule="auto"/>
                    <w:rPr>
                      <w:rFonts w:ascii="Times New Roman" w:hAnsi="Times New Roman" w:cs="Times New Roman"/>
                      <w:lang w:val="uk-UA"/>
                    </w:rPr>
                  </w:pPr>
                  <w:r>
                    <w:rPr>
                      <w:rFonts w:ascii="Times New Roman" w:hAnsi="Times New Roman" w:cs="Times New Roman"/>
                      <w:lang w:val="uk-UA"/>
                    </w:rPr>
                    <w:t>Квітень-червень</w:t>
                  </w:r>
                  <w:r w:rsidR="00685F97">
                    <w:rPr>
                      <w:rFonts w:ascii="Times New Roman" w:hAnsi="Times New Roman" w:cs="Times New Roman"/>
                      <w:lang w:val="uk-UA"/>
                    </w:rPr>
                    <w:t xml:space="preserve"> </w:t>
                  </w:r>
                </w:p>
                <w:p w:rsidR="00AB7F18" w:rsidRDefault="003344DE" w:rsidP="00C239CC">
                  <w:pPr>
                    <w:spacing w:line="240" w:lineRule="auto"/>
                    <w:rPr>
                      <w:rFonts w:ascii="Times New Roman" w:hAnsi="Times New Roman" w:cs="Times New Roman"/>
                      <w:lang w:val="uk-UA"/>
                    </w:rPr>
                  </w:pPr>
                  <w:r>
                    <w:rPr>
                      <w:rFonts w:ascii="Times New Roman" w:hAnsi="Times New Roman" w:cs="Times New Roman"/>
                    </w:rPr>
                    <w:t>з 1</w:t>
                  </w:r>
                  <w:r>
                    <w:rPr>
                      <w:rFonts w:ascii="Times New Roman" w:hAnsi="Times New Roman" w:cs="Times New Roman"/>
                      <w:lang w:val="uk-UA"/>
                    </w:rPr>
                    <w:t>9</w:t>
                  </w:r>
                  <w:r w:rsidR="00685F97">
                    <w:rPr>
                      <w:rFonts w:ascii="Times New Roman" w:hAnsi="Times New Roman" w:cs="Times New Roman"/>
                      <w:lang w:val="uk-UA"/>
                    </w:rPr>
                    <w:t>:</w:t>
                  </w:r>
                  <w:r w:rsidR="00AB7F18">
                    <w:rPr>
                      <w:rFonts w:ascii="Times New Roman" w:hAnsi="Times New Roman" w:cs="Times New Roman"/>
                    </w:rPr>
                    <w:t>00 до</w:t>
                  </w:r>
                  <w:r w:rsidR="00685F97">
                    <w:rPr>
                      <w:rFonts w:ascii="Times New Roman" w:hAnsi="Times New Roman" w:cs="Times New Roman"/>
                      <w:lang w:val="uk-UA"/>
                    </w:rPr>
                    <w:t xml:space="preserve"> </w:t>
                  </w:r>
                  <w:r>
                    <w:rPr>
                      <w:rFonts w:ascii="Times New Roman" w:hAnsi="Times New Roman" w:cs="Times New Roman"/>
                    </w:rPr>
                    <w:t>0</w:t>
                  </w:r>
                  <w:r>
                    <w:rPr>
                      <w:rFonts w:ascii="Times New Roman" w:hAnsi="Times New Roman" w:cs="Times New Roman"/>
                      <w:lang w:val="uk-UA"/>
                    </w:rPr>
                    <w:t>7</w:t>
                  </w:r>
                  <w:r w:rsidR="00685F97">
                    <w:rPr>
                      <w:rFonts w:ascii="Times New Roman" w:hAnsi="Times New Roman" w:cs="Times New Roman"/>
                      <w:lang w:val="uk-UA"/>
                    </w:rPr>
                    <w:t>:</w:t>
                  </w:r>
                  <w:r w:rsidR="00AB7F18" w:rsidRPr="00AB7F18">
                    <w:rPr>
                      <w:rFonts w:ascii="Times New Roman" w:hAnsi="Times New Roman" w:cs="Times New Roman"/>
                    </w:rPr>
                    <w:t>00</w:t>
                  </w:r>
                </w:p>
                <w:p w:rsidR="00685F97" w:rsidRPr="00685F97" w:rsidRDefault="00685F97" w:rsidP="00C239CC">
                  <w:pPr>
                    <w:spacing w:line="240" w:lineRule="auto"/>
                    <w:rPr>
                      <w:rFonts w:ascii="Times New Roman" w:hAnsi="Times New Roman" w:cs="Times New Roman"/>
                      <w:lang w:val="uk-UA"/>
                    </w:rPr>
                  </w:pPr>
                </w:p>
              </w:tc>
            </w:tr>
          </w:tbl>
          <w:p w:rsidR="00321F54" w:rsidRPr="00000635"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F54778"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239CC">
              <w:rPr>
                <w:rFonts w:ascii="Times New Roman" w:hAnsi="Times New Roman" w:cs="Times New Roman"/>
                <w:sz w:val="24"/>
                <w:szCs w:val="24"/>
                <w:lang w:val="uk-UA"/>
              </w:rPr>
              <w:t>з</w:t>
            </w:r>
            <w:r w:rsidR="003344DE">
              <w:rPr>
                <w:rFonts w:ascii="Times New Roman" w:hAnsi="Times New Roman" w:cs="Times New Roman"/>
                <w:sz w:val="24"/>
                <w:szCs w:val="24"/>
                <w:lang w:val="uk-UA"/>
              </w:rPr>
              <w:t xml:space="preserve"> 01.04.2024 до 30.06.2024 (квітень-червень</w:t>
            </w:r>
            <w:r w:rsidR="00AD3327">
              <w:rPr>
                <w:rFonts w:ascii="Times New Roman" w:hAnsi="Times New Roman" w:cs="Times New Roman"/>
                <w:sz w:val="24"/>
                <w:szCs w:val="24"/>
                <w:lang w:val="uk-UA"/>
              </w:rPr>
              <w:t xml:space="preserve"> </w:t>
            </w:r>
            <w:r w:rsidR="00C86A81">
              <w:rPr>
                <w:rFonts w:ascii="Times New Roman" w:hAnsi="Times New Roman" w:cs="Times New Roman"/>
                <w:sz w:val="24"/>
                <w:szCs w:val="24"/>
                <w:lang w:val="uk-UA"/>
              </w:rPr>
              <w:t xml:space="preserve"> 2024</w:t>
            </w:r>
            <w:r>
              <w:rPr>
                <w:rFonts w:ascii="Times New Roman" w:hAnsi="Times New Roman" w:cs="Times New Roman"/>
                <w:sz w:val="24"/>
                <w:szCs w:val="24"/>
                <w:lang w:val="uk-UA"/>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DB63D1">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907A81" w:rsidRPr="002A2341" w:rsidRDefault="00907A81" w:rsidP="00907A81">
            <w:pPr>
              <w:spacing w:line="240" w:lineRule="auto"/>
              <w:jc w:val="both"/>
              <w:rPr>
                <w:rFonts w:ascii="Times New Roman" w:eastAsia="Times New Roman" w:hAnsi="Times New Roman" w:cs="Times New Roman"/>
                <w:sz w:val="24"/>
                <w:szCs w:val="24"/>
                <w:lang w:val="uk-UA"/>
              </w:rPr>
            </w:pPr>
            <w:r w:rsidRPr="002A2341">
              <w:rPr>
                <w:shd w:val="clear" w:color="auto" w:fill="FFFFFF"/>
                <w:lang w:val="uk-UA"/>
              </w:rPr>
              <w:t xml:space="preserve">      5.2. </w:t>
            </w:r>
            <w:r w:rsidRPr="002A2341">
              <w:rPr>
                <w:rFonts w:ascii="Times New Roman" w:hAnsi="Times New Roman" w:cs="Times New Roman"/>
                <w:sz w:val="24"/>
                <w:szCs w:val="24"/>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w:t>
            </w:r>
            <w:r w:rsidRPr="002A2341">
              <w:rPr>
                <w:rFonts w:ascii="Times New Roman" w:hAnsi="Times New Roman" w:cs="Times New Roman"/>
                <w:sz w:val="24"/>
                <w:szCs w:val="24"/>
                <w:shd w:val="clear" w:color="auto" w:fill="FFFFFF"/>
                <w:lang w:val="uk-UA"/>
              </w:rPr>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A2341">
              <w:rPr>
                <w:rFonts w:ascii="Times New Roman" w:eastAsia="Times New Roman" w:hAnsi="Times New Roman" w:cs="Times New Roman"/>
                <w:sz w:val="24"/>
                <w:szCs w:val="24"/>
                <w:lang w:val="uk-UA"/>
              </w:rPr>
              <w:t xml:space="preserve"> </w:t>
            </w:r>
          </w:p>
          <w:p w:rsidR="00A6465D" w:rsidRPr="00112E1E" w:rsidRDefault="00907A81" w:rsidP="00907A81">
            <w:pPr>
              <w:widowControl w:val="0"/>
              <w:spacing w:line="240" w:lineRule="auto"/>
              <w:ind w:right="113"/>
              <w:jc w:val="both"/>
              <w:rPr>
                <w:rFonts w:ascii="Times New Roman" w:hAnsi="Times New Roman" w:cs="Times New Roman"/>
                <w:sz w:val="24"/>
                <w:szCs w:val="24"/>
                <w:lang w:val="uk-UA"/>
              </w:rPr>
            </w:pPr>
            <w:r w:rsidRPr="002A2341">
              <w:rPr>
                <w:rFonts w:ascii="Times New Roman" w:hAnsi="Times New Roman" w:cs="Times New Roman"/>
                <w:sz w:val="24"/>
                <w:szCs w:val="24"/>
                <w:shd w:val="clear" w:color="auto" w:fill="FFFFFF"/>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2A2341">
              <w:rPr>
                <w:rFonts w:ascii="Times New Roman" w:eastAsia="Times New Roman" w:hAnsi="Times New Roman" w:cs="Times New Roman"/>
                <w:sz w:val="24"/>
                <w:szCs w:val="24"/>
                <w:lang w:val="uk-UA"/>
              </w:rPr>
              <w:t xml:space="preserve"> Кабінету Міністрів України від 12 жовтня 2022 р. №</w:t>
            </w:r>
            <w:r w:rsidRPr="002A2341">
              <w:rPr>
                <w:rFonts w:ascii="Times New Roman" w:eastAsia="Times New Roman" w:hAnsi="Times New Roman" w:cs="Times New Roman"/>
                <w:sz w:val="24"/>
                <w:szCs w:val="24"/>
              </w:rPr>
              <w:t> </w:t>
            </w:r>
            <w:r w:rsidRPr="002A2341">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004F7D01" w:rsidRPr="00112E1E">
              <w:rPr>
                <w:rFonts w:ascii="Times New Roman" w:eastAsia="Times New Roman" w:hAnsi="Times New Roman" w:cs="Times New Roman"/>
                <w:color w:val="000000"/>
                <w:sz w:val="24"/>
                <w:szCs w:val="24"/>
                <w:lang w:val="uk-UA"/>
              </w:rPr>
              <w:lastRenderedPageBreak/>
              <w:t xml:space="preserve">порушення під час проведення тендеру. </w:t>
            </w:r>
            <w:r w:rsidR="004F7D01" w:rsidRPr="00112E1E">
              <w:rPr>
                <w:rFonts w:ascii="Times New Roman" w:eastAsia="Times New Roman" w:hAnsi="Times New Roman" w:cs="Times New Roman"/>
                <w:color w:val="000000"/>
                <w:sz w:val="24"/>
                <w:szCs w:val="24"/>
              </w:rPr>
              <w:t xml:space="preserve">Усі звернення </w:t>
            </w:r>
            <w:proofErr w:type="gramStart"/>
            <w:r w:rsidR="004F7D01" w:rsidRPr="00112E1E">
              <w:rPr>
                <w:rFonts w:ascii="Times New Roman" w:eastAsia="Times New Roman" w:hAnsi="Times New Roman" w:cs="Times New Roman"/>
                <w:color w:val="000000"/>
                <w:sz w:val="24"/>
                <w:szCs w:val="24"/>
              </w:rPr>
              <w:t>за</w:t>
            </w:r>
            <w:proofErr w:type="gramEnd"/>
            <w:r w:rsidR="004F7D01" w:rsidRPr="00112E1E">
              <w:rPr>
                <w:rFonts w:ascii="Times New Roman" w:eastAsia="Times New Roman" w:hAnsi="Times New Roman" w:cs="Times New Roman"/>
                <w:color w:val="000000"/>
                <w:sz w:val="24"/>
                <w:szCs w:val="24"/>
              </w:rPr>
              <w:t xml:space="preserve"> </w:t>
            </w:r>
            <w:proofErr w:type="gramStart"/>
            <w:r w:rsidR="004F7D01" w:rsidRPr="00112E1E">
              <w:rPr>
                <w:rFonts w:ascii="Times New Roman" w:eastAsia="Times New Roman" w:hAnsi="Times New Roman" w:cs="Times New Roman"/>
                <w:color w:val="000000"/>
                <w:sz w:val="24"/>
                <w:szCs w:val="24"/>
              </w:rPr>
              <w:t>роз</w:t>
            </w:r>
            <w:proofErr w:type="gramEnd"/>
            <w:r w:rsidR="004F7D01" w:rsidRPr="00112E1E">
              <w:rPr>
                <w:rFonts w:ascii="Times New Roman" w:eastAsia="Times New Roman" w:hAnsi="Times New Roman" w:cs="Times New Roman"/>
                <w:color w:val="000000"/>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w:t>
            </w:r>
            <w:r w:rsidR="005E7E85" w:rsidRPr="00112E1E">
              <w:rPr>
                <w:rFonts w:ascii="Times New Roman" w:eastAsia="Times New Roman" w:hAnsi="Times New Roman" w:cs="Times New Roman"/>
                <w:color w:val="000000"/>
                <w:sz w:val="24"/>
                <w:szCs w:val="24"/>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112E1E">
              <w:rPr>
                <w:rFonts w:ascii="Times New Roman" w:eastAsia="Times New Roman" w:hAnsi="Times New Roman" w:cs="Times New Roman"/>
                <w:color w:val="000000"/>
                <w:sz w:val="24"/>
                <w:szCs w:val="24"/>
              </w:rPr>
              <w:t xml:space="preserve"> їх оприлюднення надати роз’яснення на звернення шляхом оприлюднення </w:t>
            </w:r>
            <w:proofErr w:type="gramStart"/>
            <w:r w:rsidR="004F7D01" w:rsidRPr="00112E1E">
              <w:rPr>
                <w:rFonts w:ascii="Times New Roman" w:eastAsia="Times New Roman" w:hAnsi="Times New Roman" w:cs="Times New Roman"/>
                <w:color w:val="000000"/>
                <w:sz w:val="24"/>
                <w:szCs w:val="24"/>
              </w:rPr>
              <w:t>його в</w:t>
            </w:r>
            <w:proofErr w:type="gramEnd"/>
            <w:r w:rsidR="004632AB" w:rsidRPr="00112E1E">
              <w:rPr>
                <w:rFonts w:ascii="Times New Roman" w:eastAsia="Times New Roman" w:hAnsi="Times New Roman" w:cs="Times New Roman"/>
                <w:color w:val="000000"/>
                <w:sz w:val="24"/>
                <w:szCs w:val="24"/>
              </w:rPr>
              <w:t xml:space="preserve"> електронній системі закупівель</w:t>
            </w:r>
            <w:r w:rsidR="0057602E" w:rsidRPr="00112E1E">
              <w:rPr>
                <w:rFonts w:ascii="Times New Roman" w:eastAsia="Times New Roman" w:hAnsi="Times New Roman" w:cs="Times New Roman"/>
                <w:color w:val="000000"/>
                <w:sz w:val="24"/>
                <w:szCs w:val="24"/>
                <w:lang w:val="uk-UA"/>
              </w:rPr>
              <w:t xml:space="preserve"> відповідно </w:t>
            </w:r>
            <w:r w:rsidR="005E7E85" w:rsidRPr="00112E1E">
              <w:rPr>
                <w:rFonts w:ascii="Times New Roman" w:eastAsia="Times New Roman" w:hAnsi="Times New Roman" w:cs="Times New Roman"/>
                <w:color w:val="000000"/>
                <w:sz w:val="24"/>
                <w:szCs w:val="24"/>
                <w:lang w:val="uk-UA"/>
              </w:rPr>
              <w:t>до статті 10 Закону та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w:t>
            </w:r>
            <w:proofErr w:type="gramStart"/>
            <w:r w:rsidRPr="00112E1E">
              <w:rPr>
                <w:rFonts w:ascii="Times New Roman" w:hAnsi="Times New Roman"/>
                <w:sz w:val="24"/>
                <w:szCs w:val="24"/>
              </w:rPr>
              <w:t>в</w:t>
            </w:r>
            <w:proofErr w:type="gramEnd"/>
            <w:r w:rsidRPr="00112E1E">
              <w:rPr>
                <w:rFonts w:ascii="Times New Roman" w:hAnsi="Times New Roman"/>
                <w:sz w:val="24"/>
                <w:szCs w:val="24"/>
              </w:rPr>
              <w:t xml:space="preserve">, </w:t>
            </w:r>
            <w:proofErr w:type="gramStart"/>
            <w:r w:rsidRPr="00112E1E">
              <w:rPr>
                <w:rFonts w:ascii="Times New Roman" w:hAnsi="Times New Roman"/>
                <w:sz w:val="24"/>
                <w:szCs w:val="24"/>
              </w:rPr>
              <w:t>як</w:t>
            </w:r>
            <w:proofErr w:type="gramEnd"/>
            <w:r w:rsidRPr="00112E1E">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004F7D01" w:rsidRPr="00112E1E">
              <w:rPr>
                <w:rFonts w:ascii="Times New Roman" w:eastAsia="Times New Roman" w:hAnsi="Times New Roman" w:cs="Times New Roman"/>
                <w:color w:val="000000"/>
                <w:sz w:val="24"/>
                <w:szCs w:val="24"/>
              </w:rPr>
              <w:t>к</w:t>
            </w:r>
            <w:proofErr w:type="gramEnd"/>
            <w:r w:rsidR="004F7D01" w:rsidRPr="00112E1E">
              <w:rPr>
                <w:rFonts w:ascii="Times New Roman" w:eastAsia="Times New Roman" w:hAnsi="Times New Roman" w:cs="Times New Roman"/>
                <w:color w:val="000000"/>
                <w:sz w:val="24"/>
                <w:szCs w:val="24"/>
              </w:rPr>
              <w:t>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астині інформація оприлюднюється 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112E1E" w:rsidRDefault="00700484" w:rsidP="005C13B2">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 з</w:t>
            </w:r>
            <w:r w:rsidR="004F7D01" w:rsidRPr="00112E1E">
              <w:rPr>
                <w:rFonts w:ascii="Times New Roman" w:eastAsia="Times New Roman" w:hAnsi="Times New Roman" w:cs="Times New Roman"/>
                <w:color w:val="000000"/>
                <w:sz w:val="24"/>
                <w:szCs w:val="24"/>
              </w:rPr>
              <w:t>міни до тендерної документації 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p w:rsidR="00550FD7" w:rsidRPr="00112E1E"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112E1E">
              <w:rPr>
                <w:rFonts w:ascii="Times New Roman" w:eastAsia="Times New Roman" w:hAnsi="Times New Roman" w:cs="Times New Roman"/>
                <w:sz w:val="24"/>
                <w:szCs w:val="24"/>
                <w:lang w:val="uk-UA"/>
              </w:rPr>
              <w:t>першої,</w:t>
            </w:r>
            <w:r w:rsidR="000424BE" w:rsidRPr="00112E1E">
              <w:rPr>
                <w:rFonts w:ascii="Times New Roman" w:eastAsia="Times New Roman" w:hAnsi="Times New Roman" w:cs="Times New Roman"/>
                <w:sz w:val="24"/>
                <w:szCs w:val="24"/>
                <w:lang w:val="uk-UA"/>
              </w:rPr>
              <w:t>четвертої, шостої та сьомої статті 26 Закону.</w:t>
            </w:r>
          </w:p>
          <w:p w:rsidR="00310B66" w:rsidRDefault="00310B66" w:rsidP="00E1573B">
            <w:pPr>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442CF" w:rsidRPr="00112E1E">
              <w:rPr>
                <w:rFonts w:ascii="Times New Roman" w:hAnsi="Times New Roman" w:cs="Times New Roman"/>
                <w:sz w:val="24"/>
                <w:szCs w:val="24"/>
                <w:shd w:val="clear" w:color="auto" w:fill="FFFFFF"/>
                <w:lang w:val="uk-UA"/>
              </w:rPr>
              <w:t>вником у тендерній документації, а саме</w:t>
            </w:r>
            <w:r w:rsidR="00E442CF">
              <w:rPr>
                <w:rFonts w:ascii="Times New Roman" w:hAnsi="Times New Roman" w:cs="Times New Roman"/>
                <w:sz w:val="24"/>
                <w:szCs w:val="24"/>
                <w:shd w:val="clear" w:color="auto" w:fill="FFFFFF"/>
                <w:lang w:val="uk-UA"/>
              </w:rPr>
              <w:t>:</w:t>
            </w:r>
          </w:p>
          <w:p w:rsidR="00C86A81" w:rsidRPr="00310B66" w:rsidRDefault="00C86A81"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F28C0">
              <w:rPr>
                <w:rFonts w:ascii="Times New Roman" w:eastAsia="Times New Roman" w:hAnsi="Times New Roman" w:cs="Times New Roman"/>
                <w:sz w:val="24"/>
                <w:szCs w:val="24"/>
                <w:lang w:val="uk-UA"/>
              </w:rPr>
              <w:t xml:space="preserve">-  інформації та документів, що підтверджують відповідність учасника </w:t>
            </w:r>
            <w:r w:rsidR="006F28C0">
              <w:rPr>
                <w:rFonts w:ascii="Times New Roman" w:eastAsia="Times New Roman" w:hAnsi="Times New Roman" w:cs="Times New Roman"/>
                <w:sz w:val="24"/>
                <w:szCs w:val="24"/>
                <w:lang w:val="uk-UA"/>
              </w:rPr>
              <w:t xml:space="preserve">встановленим </w:t>
            </w:r>
            <w:r w:rsidRPr="006F28C0">
              <w:rPr>
                <w:rFonts w:ascii="Times New Roman" w:eastAsia="Times New Roman" w:hAnsi="Times New Roman" w:cs="Times New Roman"/>
                <w:sz w:val="24"/>
                <w:szCs w:val="24"/>
                <w:lang w:val="uk-UA"/>
              </w:rPr>
              <w:t>кваліфікаційним критеріям (Додатки №1,8);</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lang w:val="uk-UA"/>
              </w:rPr>
              <w:t>пункті 47</w:t>
            </w:r>
            <w:r w:rsidR="007C059E">
              <w:rPr>
                <w:rFonts w:ascii="Times New Roman" w:eastAsia="Times New Roman" w:hAnsi="Times New Roman" w:cs="Times New Roman"/>
                <w:color w:val="000000"/>
                <w:sz w:val="24"/>
                <w:szCs w:val="24"/>
                <w:lang w:val="uk-UA"/>
              </w:rPr>
              <w:t xml:space="preserve">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FE0254">
              <w:rPr>
                <w:rFonts w:ascii="Times New Roman" w:hAnsi="Times New Roman" w:cs="Times New Roman"/>
                <w:color w:val="auto"/>
                <w:sz w:val="24"/>
                <w:szCs w:val="24"/>
                <w:lang w:val="uk-UA"/>
              </w:rPr>
              <w:t>одаток</w:t>
            </w:r>
            <w:r w:rsidR="008C69F0" w:rsidRPr="00AB26A9">
              <w:rPr>
                <w:rFonts w:ascii="Times New Roman" w:hAnsi="Times New Roman" w:cs="Times New Roman"/>
                <w:color w:val="auto"/>
                <w:sz w:val="24"/>
                <w:szCs w:val="24"/>
                <w:lang w:val="uk-UA"/>
              </w:rPr>
              <w:t xml:space="preserve">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тендерної пропозиції</w:t>
            </w:r>
            <w:r w:rsidR="0053785C">
              <w:rPr>
                <w:rFonts w:ascii="Times New Roman" w:hAnsi="Times New Roman" w:cs="Times New Roman"/>
                <w:color w:val="auto"/>
                <w:sz w:val="24"/>
                <w:szCs w:val="24"/>
                <w:lang w:val="uk-UA"/>
              </w:rPr>
              <w:t xml:space="preserve"> </w:t>
            </w:r>
            <w:r w:rsidR="00FE0254">
              <w:rPr>
                <w:rFonts w:ascii="Times New Roman" w:hAnsi="Times New Roman" w:cs="Times New Roman"/>
                <w:color w:val="auto"/>
                <w:sz w:val="24"/>
                <w:szCs w:val="24"/>
                <w:lang w:val="uk-UA"/>
              </w:rPr>
              <w:t>за формою, викладеною в Додатку</w:t>
            </w:r>
            <w:r w:rsidR="008C69F0" w:rsidRPr="00A50F00">
              <w:rPr>
                <w:rFonts w:ascii="Times New Roman" w:hAnsi="Times New Roman" w:cs="Times New Roman"/>
                <w:color w:val="auto"/>
                <w:sz w:val="24"/>
                <w:szCs w:val="24"/>
                <w:lang w:val="uk-UA"/>
              </w:rPr>
              <w:t> </w:t>
            </w:r>
            <w:r w:rsidR="0053785C">
              <w:rPr>
                <w:rFonts w:ascii="Times New Roman" w:hAnsi="Times New Roman" w:cs="Times New Roman"/>
                <w:color w:val="auto"/>
                <w:sz w:val="24"/>
                <w:szCs w:val="24"/>
                <w:lang w:val="uk-UA"/>
              </w:rPr>
              <w:t xml:space="preserve"> </w:t>
            </w:r>
            <w:r w:rsidR="00BD70CB">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53785C">
              <w:rPr>
                <w:rFonts w:ascii="Times New Roman" w:hAnsi="Times New Roman" w:cs="Times New Roman"/>
                <w:color w:val="auto"/>
                <w:sz w:val="24"/>
                <w:szCs w:val="24"/>
                <w:lang w:val="uk-UA"/>
              </w:rPr>
              <w:t>тками 1</w:t>
            </w:r>
            <w:r w:rsidR="00DB7923">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3,</w:t>
            </w:r>
            <w:r w:rsidR="00DB7923">
              <w:rPr>
                <w:rFonts w:ascii="Times New Roman" w:hAnsi="Times New Roman" w:cs="Times New Roman"/>
                <w:color w:val="auto"/>
                <w:sz w:val="24"/>
                <w:szCs w:val="24"/>
                <w:lang w:val="uk-UA"/>
              </w:rPr>
              <w:t xml:space="preserve"> 5, 7</w:t>
            </w:r>
            <w:r w:rsidR="00C239CC">
              <w:rPr>
                <w:rFonts w:ascii="Times New Roman" w:hAnsi="Times New Roman" w:cs="Times New Roman"/>
                <w:color w:val="auto"/>
                <w:sz w:val="24"/>
                <w:szCs w:val="24"/>
                <w:lang w:val="uk-UA"/>
              </w:rPr>
              <w:t>,8</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w:t>
            </w:r>
            <w:r w:rsidR="009E3D2A" w:rsidRPr="00647336">
              <w:lastRenderedPageBreak/>
              <w:t xml:space="preserve">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lastRenderedPageBreak/>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6C009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DE1AF6" w:rsidRDefault="00E1573B" w:rsidP="00DE1AF6">
            <w:pPr>
              <w:widowControl w:val="0"/>
              <w:spacing w:line="240" w:lineRule="auto"/>
              <w:ind w:left="34" w:right="113" w:hanging="21"/>
              <w:jc w:val="both"/>
              <w:rPr>
                <w:rFonts w:ascii="Times New Roman" w:hAnsi="Times New Roman" w:cs="Times New Roman"/>
                <w:color w:val="000000"/>
                <w:sz w:val="24"/>
                <w:szCs w:val="24"/>
                <w:lang w:val="uk-UA"/>
              </w:rPr>
            </w:pPr>
            <w:r w:rsidRPr="00432C75">
              <w:rPr>
                <w:lang w:val="uk-UA"/>
              </w:rPr>
              <w:t xml:space="preserve">     </w:t>
            </w:r>
            <w:r w:rsidR="002F53AB" w:rsidRPr="008A6075">
              <w:rPr>
                <w:rFonts w:ascii="Times New Roman" w:hAnsi="Times New Roman" w:cs="Times New Roman"/>
                <w:sz w:val="24"/>
                <w:szCs w:val="24"/>
                <w:lang w:val="uk-UA"/>
              </w:rPr>
              <w:t>1.9</w:t>
            </w:r>
            <w:r w:rsidR="007E5DC6" w:rsidRPr="008A6075">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6C009B" w:rsidRPr="008A6075">
              <w:rPr>
                <w:rFonts w:ascii="Times New Roman" w:hAnsi="Times New Roman" w:cs="Times New Roman"/>
                <w:sz w:val="24"/>
                <w:szCs w:val="24"/>
                <w:lang w:val="uk-UA"/>
              </w:rPr>
              <w:t xml:space="preserve">належних податків та зборів, </w:t>
            </w:r>
            <w:r w:rsidR="006C009B" w:rsidRPr="00DE1AF6">
              <w:rPr>
                <w:rFonts w:ascii="Times New Roman" w:hAnsi="Times New Roman" w:cs="Times New Roman"/>
                <w:sz w:val="24"/>
                <w:szCs w:val="24"/>
                <w:lang w:val="uk-UA"/>
              </w:rPr>
              <w:t xml:space="preserve">що </w:t>
            </w:r>
            <w:r w:rsidR="00764D30">
              <w:rPr>
                <w:rFonts w:ascii="Times New Roman" w:hAnsi="Times New Roman" w:cs="Times New Roman"/>
                <w:sz w:val="24"/>
                <w:szCs w:val="24"/>
                <w:lang w:val="uk-UA"/>
              </w:rPr>
              <w:t xml:space="preserve">мають бути сплачені </w:t>
            </w:r>
            <w:r w:rsidR="006C009B" w:rsidRPr="00DE1AF6">
              <w:rPr>
                <w:rFonts w:ascii="Times New Roman" w:hAnsi="Times New Roman" w:cs="Times New Roman"/>
                <w:sz w:val="24"/>
                <w:szCs w:val="24"/>
                <w:lang w:val="uk-UA"/>
              </w:rPr>
              <w:t xml:space="preserve"> </w:t>
            </w:r>
            <w:r w:rsidR="00783E4A">
              <w:rPr>
                <w:rFonts w:ascii="Times New Roman" w:hAnsi="Times New Roman" w:cs="Times New Roman"/>
                <w:sz w:val="24"/>
                <w:szCs w:val="24"/>
                <w:lang w:val="uk-UA"/>
              </w:rPr>
              <w:t xml:space="preserve"> учасником</w:t>
            </w:r>
            <w:r w:rsidR="006C009B" w:rsidRPr="00DE1AF6">
              <w:rPr>
                <w:rFonts w:ascii="Times New Roman" w:hAnsi="Times New Roman" w:cs="Times New Roman"/>
                <w:sz w:val="24"/>
                <w:szCs w:val="24"/>
                <w:lang w:val="uk-UA"/>
              </w:rPr>
              <w:t>.</w:t>
            </w:r>
          </w:p>
          <w:p w:rsidR="007E5DC6" w:rsidRPr="00112E1E" w:rsidRDefault="00E1573B" w:rsidP="006C009B">
            <w:pPr>
              <w:pStyle w:val="a8"/>
              <w:spacing w:before="0" w:beforeAutospacing="0" w:after="0" w:afterAutospacing="0"/>
              <w:jc w:val="both"/>
            </w:pPr>
            <w:r w:rsidRPr="00647336">
              <w:t xml:space="preserve">     </w:t>
            </w:r>
            <w:r w:rsidR="002F53AB" w:rsidRPr="00112E1E">
              <w:t>1.10</w:t>
            </w:r>
            <w:r w:rsidR="007E5DC6" w:rsidRPr="00112E1E">
              <w:t xml:space="preserve">.Ціна тендерної пропозиції не може перевищувати очікувану вартість предмета закупівлі, зазначену в оголошенні </w:t>
            </w:r>
            <w:r w:rsidR="007E5DC6" w:rsidRPr="00112E1E">
              <w:lastRenderedPageBreak/>
              <w:t xml:space="preserve">про проведення </w:t>
            </w:r>
            <w:r w:rsidR="002F53AB" w:rsidRPr="00112E1E">
              <w:t xml:space="preserve"> відкритих торгів</w:t>
            </w:r>
            <w:r w:rsidR="007E5DC6" w:rsidRPr="00112E1E">
              <w:t>.</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4E4073">
              <w:t>1.11</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1" w:name="n1479"/>
            <w:bookmarkEnd w:id="1"/>
            <w:r w:rsidRPr="00647336">
              <w:t xml:space="preserve">     </w:t>
            </w:r>
            <w:r w:rsidR="004E4073">
              <w:t>1.12.</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2" w:name="n1480"/>
            <w:bookmarkEnd w:id="2"/>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3" w:name="n1481"/>
            <w:bookmarkStart w:id="4" w:name="n1482"/>
            <w:bookmarkEnd w:id="3"/>
            <w:bookmarkEnd w:id="4"/>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w:t>
            </w:r>
            <w:r w:rsidR="00CF6EDE" w:rsidRPr="0094354C">
              <w:rPr>
                <w:rFonts w:ascii="Times New Roman" w:hAnsi="Times New Roman" w:cs="Times New Roman"/>
                <w:sz w:val="24"/>
                <w:szCs w:val="24"/>
              </w:rPr>
              <w:lastRenderedPageBreak/>
              <w:t>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EEE" w:rsidRDefault="00D52EEE" w:rsidP="00D52EEE">
            <w:pPr>
              <w:pStyle w:val="LO-normal1"/>
              <w:widowControl w:val="0"/>
              <w:ind w:firstLine="567"/>
              <w:jc w:val="both"/>
            </w:pPr>
            <w:r>
              <w:rPr>
                <w:sz w:val="24"/>
                <w:szCs w:val="24"/>
              </w:rPr>
              <w:t>Приклади формальних помилок:</w:t>
            </w:r>
          </w:p>
          <w:p w:rsidR="00D52EEE" w:rsidRDefault="00D52EEE" w:rsidP="003F7F1C">
            <w:pPr>
              <w:pStyle w:val="LO-normal1"/>
              <w:widowControl w:val="0"/>
              <w:ind w:firstLine="567"/>
              <w:jc w:val="both"/>
            </w:pPr>
            <w:r>
              <w:rPr>
                <w:sz w:val="24"/>
                <w:szCs w:val="24"/>
              </w:rPr>
              <w:t>- “Інформація в довільній формі” замість “Інформація”, “довідка” замість</w:t>
            </w:r>
            <w:r w:rsidR="003F7F1C">
              <w:t xml:space="preserve"> </w:t>
            </w:r>
            <w:r>
              <w:rPr>
                <w:sz w:val="24"/>
                <w:szCs w:val="24"/>
              </w:rPr>
              <w:t>“гарантійний лист”, “інформація” замість “довідка”;</w:t>
            </w:r>
          </w:p>
          <w:p w:rsidR="00D52EEE" w:rsidRDefault="00D52EEE" w:rsidP="00D52EEE">
            <w:pPr>
              <w:pStyle w:val="LO-normal1"/>
              <w:widowControl w:val="0"/>
              <w:ind w:firstLine="567"/>
              <w:jc w:val="both"/>
            </w:pPr>
            <w:r>
              <w:rPr>
                <w:sz w:val="24"/>
                <w:szCs w:val="24"/>
              </w:rPr>
              <w:t>- “м.київ” замість “м.Київ”;</w:t>
            </w:r>
          </w:p>
          <w:p w:rsidR="00D52EEE" w:rsidRDefault="00D52EEE" w:rsidP="00D52EEE">
            <w:pPr>
              <w:pStyle w:val="LO-normal1"/>
              <w:widowControl w:val="0"/>
              <w:ind w:firstLine="567"/>
              <w:jc w:val="both"/>
            </w:pPr>
            <w:r>
              <w:rPr>
                <w:sz w:val="24"/>
                <w:szCs w:val="24"/>
              </w:rPr>
              <w:t>- “поряд -ок” замість “поря – док”;</w:t>
            </w:r>
          </w:p>
          <w:p w:rsidR="00D52EEE" w:rsidRDefault="00D52EEE" w:rsidP="00D52EEE">
            <w:pPr>
              <w:pStyle w:val="LO-normal1"/>
              <w:widowControl w:val="0"/>
              <w:ind w:firstLine="567"/>
              <w:jc w:val="both"/>
            </w:pPr>
            <w:r>
              <w:rPr>
                <w:sz w:val="24"/>
                <w:szCs w:val="24"/>
              </w:rPr>
              <w:t>- “ненадається” замість “не надається”;</w:t>
            </w:r>
          </w:p>
          <w:p w:rsidR="00D52EEE" w:rsidRDefault="00D52EEE" w:rsidP="00D52EEE">
            <w:pPr>
              <w:pStyle w:val="LO-normal1"/>
              <w:widowControl w:val="0"/>
              <w:ind w:firstLine="567"/>
              <w:jc w:val="both"/>
            </w:pPr>
            <w:r>
              <w:rPr>
                <w:sz w:val="24"/>
                <w:szCs w:val="24"/>
              </w:rPr>
              <w:lastRenderedPageBreak/>
              <w:t>- “______________№_____________” замість “14.08.2022 № 320/13/14-01”</w:t>
            </w:r>
          </w:p>
          <w:p w:rsidR="00D52EEE" w:rsidRDefault="00D52EEE" w:rsidP="00D52EEE">
            <w:pPr>
              <w:pStyle w:val="LO-normal1"/>
              <w:widowControl w:val="0"/>
              <w:ind w:firstLine="567"/>
              <w:jc w:val="both"/>
            </w:pPr>
            <w:r>
              <w:rPr>
                <w:sz w:val="24"/>
                <w:szCs w:val="24"/>
              </w:rPr>
              <w:t>- учасник розмістив (завантажив) документ у форматі “JPG” замість документа у форматі “pdf”;</w:t>
            </w:r>
          </w:p>
          <w:p w:rsidR="00D52EEE" w:rsidRPr="00D52EEE" w:rsidRDefault="003F7F1C" w:rsidP="00D52EEE">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00D52EEE" w:rsidRPr="00D52EEE">
              <w:rPr>
                <w:rFonts w:ascii="Times New Roman" w:hAnsi="Times New Roman" w:cs="Times New Roman"/>
                <w:sz w:val="24"/>
                <w:szCs w:val="24"/>
              </w:rPr>
              <w:t>- тощо.</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DB63D1">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5" w:name="n1473"/>
            <w:bookmarkEnd w:id="5"/>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112E1E" w:rsidRDefault="00492D5C" w:rsidP="00492D5C">
            <w:pPr>
              <w:pStyle w:val="rvps2"/>
              <w:shd w:val="clear" w:color="auto" w:fill="FFFFFF"/>
              <w:spacing w:before="0" w:beforeAutospacing="0" w:after="0" w:afterAutospacing="0"/>
              <w:ind w:firstLine="601"/>
              <w:jc w:val="both"/>
            </w:pPr>
            <w:bookmarkStart w:id="6" w:name="n1474"/>
            <w:bookmarkEnd w:id="6"/>
            <w:r w:rsidRPr="00112E1E">
              <w:t>- відхилити таку вимогу, не втрачаючи при цьому наданого ним забезпечення тендерної пропозиції;</w:t>
            </w:r>
            <w:bookmarkStart w:id="7" w:name="n1475"/>
            <w:bookmarkEnd w:id="7"/>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492D5C" w:rsidRPr="00112E1E">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DB63D1">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934017" w:rsidRPr="00934017" w:rsidRDefault="00934017" w:rsidP="00934017">
            <w:pPr>
              <w:pStyle w:val="LO-normal1"/>
              <w:widowControl w:val="0"/>
              <w:ind w:right="113"/>
            </w:pPr>
            <w:r w:rsidRPr="00934017">
              <w:rPr>
                <w:rFonts w:eastAsia="Times New Roman" w:cs="Times New Roman"/>
                <w:color w:val="000000"/>
                <w:sz w:val="24"/>
                <w:szCs w:val="24"/>
              </w:rPr>
              <w:t>Кваліфікаційні критерії до учасників та вимоги, згідно  з пунктом 28  та пунктом 4</w:t>
            </w:r>
            <w:r w:rsidRPr="00934017">
              <w:rPr>
                <w:rFonts w:eastAsia="Times New Roman" w:cs="Times New Roman"/>
                <w:color w:val="000000"/>
                <w:sz w:val="24"/>
                <w:szCs w:val="24"/>
                <w:lang w:val="ru-RU"/>
              </w:rPr>
              <w:t>7</w:t>
            </w:r>
            <w:r w:rsidRPr="00934017">
              <w:rPr>
                <w:rFonts w:eastAsia="Times New Roman" w:cs="Times New Roman"/>
                <w:color w:val="000000"/>
                <w:sz w:val="24"/>
                <w:szCs w:val="24"/>
              </w:rPr>
              <w:t xml:space="preserve"> Особливостей</w:t>
            </w:r>
          </w:p>
          <w:p w:rsidR="00550FD7" w:rsidRPr="00934017" w:rsidRDefault="00550FD7">
            <w:pPr>
              <w:widowControl w:val="0"/>
              <w:spacing w:before="48" w:line="240" w:lineRule="auto"/>
              <w:ind w:right="113"/>
              <w:rPr>
                <w:rFonts w:ascii="Times New Roman" w:hAnsi="Times New Roman" w:cs="Times New Roman"/>
                <w:color w:val="000000"/>
                <w:sz w:val="24"/>
                <w:szCs w:val="24"/>
                <w:lang w:val="uk-UA"/>
              </w:rPr>
            </w:pPr>
          </w:p>
        </w:tc>
        <w:tc>
          <w:tcPr>
            <w:tcW w:w="6769" w:type="dxa"/>
          </w:tcPr>
          <w:p w:rsidR="004C571B" w:rsidRPr="004C571B" w:rsidRDefault="000017AF" w:rsidP="004C571B">
            <w:pPr>
              <w:pStyle w:val="a8"/>
              <w:shd w:val="clear" w:color="auto" w:fill="FFFFFF"/>
              <w:spacing w:before="0" w:beforeAutospacing="0" w:after="0" w:afterAutospacing="0"/>
              <w:jc w:val="both"/>
              <w:rPr>
                <w:rStyle w:val="apple-converted-space"/>
              </w:rPr>
            </w:pPr>
            <w:r>
              <w:rPr>
                <w:lang w:val="ru-RU"/>
              </w:rPr>
              <w:t xml:space="preserve">    </w:t>
            </w:r>
            <w:r w:rsidR="00787D1F" w:rsidRPr="004C571B">
              <w:rPr>
                <w:lang w:val="ru-RU"/>
              </w:rPr>
              <w:t>5.1.</w:t>
            </w:r>
            <w:r w:rsidR="004C571B" w:rsidRPr="004C571B">
              <w:t xml:space="preserve"> При визначенні кваліфікаційних критеріїв у тендерній документації замовник керується переліком кваліфікаційних критеріїв</w:t>
            </w:r>
            <w:r w:rsidR="004C571B">
              <w:t xml:space="preserve">, зазначених у статті 16 Закону </w:t>
            </w:r>
            <w:r w:rsidR="004C571B" w:rsidRPr="00112E1E">
              <w:t>відповідно до п.48 Особливостей.</w:t>
            </w:r>
          </w:p>
          <w:p w:rsidR="004C571B" w:rsidRPr="004C571B" w:rsidRDefault="004C571B" w:rsidP="004C571B">
            <w:pPr>
              <w:pStyle w:val="a8"/>
              <w:shd w:val="clear" w:color="auto" w:fill="FFFFFF"/>
              <w:spacing w:before="0" w:beforeAutospacing="0" w:after="0" w:afterAutospacing="0"/>
              <w:ind w:firstLine="601"/>
              <w:jc w:val="both"/>
            </w:pPr>
            <w:r w:rsidRPr="004C571B">
              <w:t xml:space="preserve">Замовник вимагає від учасників подання ними документально підтвердженої інформації про їх відповідність кваліфікаційним критеріям. </w:t>
            </w:r>
          </w:p>
          <w:p w:rsidR="004C571B" w:rsidRPr="004C571B" w:rsidRDefault="000017AF" w:rsidP="004C571B">
            <w:pPr>
              <w:pStyle w:val="rvps2"/>
              <w:shd w:val="clear" w:color="auto" w:fill="FFFFFF"/>
              <w:spacing w:before="0" w:beforeAutospacing="0" w:after="0" w:afterAutospacing="0"/>
              <w:jc w:val="both"/>
            </w:pPr>
            <w:r>
              <w:t xml:space="preserve">    </w:t>
            </w:r>
            <w:r w:rsidR="004C571B">
              <w:t xml:space="preserve"> </w:t>
            </w:r>
            <w:r w:rsidR="004C571B" w:rsidRPr="004C571B">
              <w:t>5.2. Замовник установлює  наступні  кваліфікаційні критерії:</w:t>
            </w:r>
          </w:p>
          <w:p w:rsidR="004C571B" w:rsidRPr="004C571B" w:rsidRDefault="004C571B" w:rsidP="004C571B">
            <w:pPr>
              <w:pStyle w:val="rvps2"/>
              <w:shd w:val="clear" w:color="auto" w:fill="FFFFFF"/>
              <w:spacing w:before="0" w:beforeAutospacing="0" w:after="0" w:afterAutospacing="0"/>
              <w:ind w:firstLine="601"/>
              <w:jc w:val="both"/>
            </w:pPr>
            <w:bookmarkStart w:id="8" w:name="n1253"/>
            <w:bookmarkStart w:id="9" w:name="n1255"/>
            <w:bookmarkEnd w:id="8"/>
            <w:bookmarkEnd w:id="9"/>
            <w:r w:rsidRPr="004C571B">
              <w:t>1. Наявність документально підтвердженого досвіду виконання аналогічного (аналогічних) за предметом закупівлі договору (договорів).</w:t>
            </w:r>
          </w:p>
          <w:p w:rsidR="004C571B" w:rsidRPr="004C571B" w:rsidRDefault="004C571B" w:rsidP="004C571B">
            <w:pPr>
              <w:tabs>
                <w:tab w:val="left" w:pos="430"/>
              </w:tabs>
              <w:suppressAutoHyphens/>
              <w:spacing w:line="240" w:lineRule="auto"/>
              <w:ind w:firstLine="601"/>
              <w:jc w:val="both"/>
              <w:rPr>
                <w:rFonts w:ascii="Times New Roman" w:hAnsi="Times New Roman" w:cs="Times New Roman"/>
                <w:sz w:val="24"/>
                <w:szCs w:val="24"/>
              </w:rPr>
            </w:pPr>
            <w:r w:rsidRPr="004C571B">
              <w:rPr>
                <w:rFonts w:ascii="Times New Roman" w:hAnsi="Times New Roman" w:cs="Times New Roman"/>
                <w:sz w:val="24"/>
                <w:szCs w:val="24"/>
              </w:rPr>
              <w:lastRenderedPageBreak/>
              <w:t>2. Наявність в учасника процедури закупі</w:t>
            </w:r>
            <w:proofErr w:type="gramStart"/>
            <w:r w:rsidRPr="004C571B">
              <w:rPr>
                <w:rFonts w:ascii="Times New Roman" w:hAnsi="Times New Roman" w:cs="Times New Roman"/>
                <w:sz w:val="24"/>
                <w:szCs w:val="24"/>
              </w:rPr>
              <w:t>вл</w:t>
            </w:r>
            <w:proofErr w:type="gramEnd"/>
            <w:r w:rsidRPr="004C571B">
              <w:rPr>
                <w:rFonts w:ascii="Times New Roman" w:hAnsi="Times New Roman" w:cs="Times New Roman"/>
                <w:sz w:val="24"/>
                <w:szCs w:val="24"/>
              </w:rPr>
              <w:t>і обладнання, матеріально-технічної бази та технологій.</w:t>
            </w:r>
          </w:p>
          <w:p w:rsidR="004C571B" w:rsidRPr="004C571B" w:rsidRDefault="004C571B" w:rsidP="004C571B">
            <w:pPr>
              <w:tabs>
                <w:tab w:val="left" w:pos="430"/>
              </w:tabs>
              <w:suppressAutoHyphens/>
              <w:spacing w:line="240" w:lineRule="auto"/>
              <w:ind w:firstLine="601"/>
              <w:jc w:val="both"/>
              <w:rPr>
                <w:rFonts w:ascii="Times New Roman" w:hAnsi="Times New Roman" w:cs="Times New Roman"/>
                <w:sz w:val="24"/>
                <w:szCs w:val="24"/>
                <w:lang w:eastAsia="ar-SA"/>
              </w:rPr>
            </w:pPr>
            <w:r w:rsidRPr="004C571B">
              <w:rPr>
                <w:rFonts w:ascii="Times New Roman" w:hAnsi="Times New Roman" w:cs="Times New Roman"/>
                <w:sz w:val="24"/>
                <w:szCs w:val="24"/>
                <w:lang w:eastAsia="ar-SA"/>
              </w:rPr>
              <w:t>Учасник (у разі закупі</w:t>
            </w:r>
            <w:proofErr w:type="gramStart"/>
            <w:r w:rsidRPr="004C571B">
              <w:rPr>
                <w:rFonts w:ascii="Times New Roman" w:hAnsi="Times New Roman" w:cs="Times New Roman"/>
                <w:sz w:val="24"/>
                <w:szCs w:val="24"/>
                <w:lang w:eastAsia="ar-SA"/>
              </w:rPr>
              <w:t>вл</w:t>
            </w:r>
            <w:proofErr w:type="gramEnd"/>
            <w:r w:rsidRPr="004C571B">
              <w:rPr>
                <w:rFonts w:ascii="Times New Roman" w:hAnsi="Times New Roman" w:cs="Times New Roman"/>
                <w:sz w:val="24"/>
                <w:szCs w:val="24"/>
                <w:lang w:eastAsia="ar-SA"/>
              </w:rPr>
              <w:t>і робіт та послуг) може для підтвердження своєї відповідності такому кваліфікаційному критерію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571B" w:rsidRPr="004C571B" w:rsidRDefault="004C571B" w:rsidP="004C571B">
            <w:pPr>
              <w:pStyle w:val="a8"/>
              <w:shd w:val="clear" w:color="auto" w:fill="FFFFFF"/>
              <w:spacing w:before="0" w:beforeAutospacing="0" w:after="0" w:afterAutospacing="0"/>
              <w:ind w:firstLine="601"/>
              <w:jc w:val="both"/>
            </w:pPr>
            <w:bookmarkStart w:id="10" w:name="n1256"/>
            <w:bookmarkEnd w:id="10"/>
            <w:r w:rsidRPr="004C571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571B" w:rsidRPr="004C571B" w:rsidRDefault="000017AF" w:rsidP="000017AF">
            <w:pPr>
              <w:pStyle w:val="a8"/>
              <w:shd w:val="clear" w:color="auto" w:fill="FFFFFF"/>
              <w:spacing w:before="0" w:beforeAutospacing="0" w:after="0" w:afterAutospacing="0"/>
              <w:jc w:val="both"/>
            </w:pPr>
            <w:r>
              <w:t xml:space="preserve">    </w:t>
            </w:r>
            <w:r w:rsidR="004C571B" w:rsidRPr="00936741">
              <w:t xml:space="preserve">5.3. Для підтвердження відповідності учасника кваліфікаційним критеріям, останній повинен надати у порядку згідно п. 1.3 розділу Ш цієї документації всі документи згідно переліку, наведеному  у Додатку </w:t>
            </w:r>
            <w:r w:rsidR="00936741" w:rsidRPr="00936741">
              <w:t>1</w:t>
            </w:r>
            <w:r w:rsidR="004C571B" w:rsidRPr="00936741">
              <w:t xml:space="preserve"> тендерної документації</w:t>
            </w:r>
            <w:r w:rsidR="004C571B" w:rsidRPr="004C571B">
              <w:t>.</w:t>
            </w:r>
          </w:p>
          <w:p w:rsidR="00DA5927" w:rsidRPr="00112E1E" w:rsidRDefault="00E1573B" w:rsidP="00E1573B">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017AF">
              <w:rPr>
                <w:rFonts w:ascii="Times New Roman" w:eastAsia="Times New Roman" w:hAnsi="Times New Roman" w:cs="Times New Roman"/>
                <w:color w:val="000000"/>
                <w:sz w:val="24"/>
                <w:szCs w:val="24"/>
                <w:lang w:val="uk-UA"/>
              </w:rPr>
              <w:t>5.4</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BC594E" w:rsidRPr="00112E1E">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 xml:space="preserve"> абзацу чотирнадцятого),</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CF058F" w:rsidRPr="00112E1E" w:rsidRDefault="00E1573B" w:rsidP="00E83985">
            <w:pPr>
              <w:spacing w:line="240" w:lineRule="auto"/>
              <w:jc w:val="both"/>
              <w:rPr>
                <w:rFonts w:ascii="Times New Roman" w:hAnsi="Times New Roman" w:cs="Times New Roman"/>
                <w:sz w:val="24"/>
                <w:szCs w:val="24"/>
                <w:lang w:val="uk-UA"/>
              </w:rPr>
            </w:pPr>
            <w:r w:rsidRPr="00112E1E">
              <w:rPr>
                <w:rFonts w:ascii="Times New Roman" w:hAnsi="Times New Roman"/>
                <w:color w:val="000000"/>
                <w:sz w:val="24"/>
                <w:szCs w:val="24"/>
                <w:lang w:val="uk-UA"/>
              </w:rPr>
              <w:t xml:space="preserve">     </w:t>
            </w:r>
            <w:r w:rsidR="000017AF">
              <w:rPr>
                <w:rFonts w:ascii="Times New Roman" w:hAnsi="Times New Roman"/>
                <w:color w:val="000000"/>
                <w:sz w:val="24"/>
                <w:szCs w:val="24"/>
                <w:lang w:val="uk-UA"/>
              </w:rPr>
              <w:t>5.5</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 xml:space="preserve">Для підтвердження своєї відповідності </w:t>
            </w:r>
            <w:r w:rsidR="00CF058F" w:rsidRPr="00112E1E">
              <w:rPr>
                <w:rFonts w:ascii="Times New Roman" w:hAnsi="Times New Roman"/>
                <w:bCs/>
                <w:color w:val="000000"/>
                <w:sz w:val="24"/>
                <w:szCs w:val="24"/>
                <w:lang w:val="uk-UA"/>
              </w:rPr>
              <w:t>вимога</w:t>
            </w:r>
            <w:r w:rsidR="00BC594E" w:rsidRPr="00112E1E">
              <w:rPr>
                <w:rFonts w:ascii="Times New Roman" w:hAnsi="Times New Roman"/>
                <w:bCs/>
                <w:color w:val="000000"/>
                <w:sz w:val="24"/>
                <w:szCs w:val="24"/>
                <w:lang w:val="uk-UA"/>
              </w:rPr>
              <w:t>м установленим пунктом 47</w:t>
            </w:r>
            <w:r w:rsidR="00155111" w:rsidRPr="00112E1E">
              <w:rPr>
                <w:rFonts w:ascii="Times New Roman" w:hAnsi="Times New Roman"/>
                <w:bCs/>
                <w:color w:val="000000"/>
                <w:sz w:val="24"/>
                <w:szCs w:val="24"/>
                <w:lang w:val="uk-UA"/>
              </w:rPr>
              <w:t xml:space="preserve"> Особливостей</w:t>
            </w:r>
            <w:r w:rsidR="00CF058F" w:rsidRPr="00112E1E">
              <w:rPr>
                <w:rFonts w:ascii="Times New Roman" w:hAnsi="Times New Roman"/>
                <w:bCs/>
                <w:color w:val="000000"/>
                <w:sz w:val="24"/>
                <w:szCs w:val="24"/>
                <w:lang w:val="uk-UA"/>
              </w:rPr>
              <w:t>,</w:t>
            </w:r>
            <w:r w:rsidR="00CF058F" w:rsidRPr="00112E1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112E1E">
              <w:rPr>
                <w:rFonts w:ascii="Times New Roman" w:hAnsi="Times New Roman"/>
                <w:color w:val="000000"/>
                <w:sz w:val="24"/>
                <w:szCs w:val="24"/>
              </w:rPr>
              <w:t> </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2</w:t>
            </w:r>
            <w:r w:rsidR="00CF058F" w:rsidRPr="00112E1E">
              <w:rPr>
                <w:lang w:val="uk-UA"/>
              </w:rPr>
              <w:t>.</w:t>
            </w:r>
          </w:p>
          <w:p w:rsidR="00E1573B" w:rsidRPr="00112E1E"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017AF">
              <w:rPr>
                <w:rFonts w:ascii="Times New Roman" w:eastAsia="Times New Roman" w:hAnsi="Times New Roman" w:cs="Times New Roman"/>
                <w:color w:val="000000"/>
                <w:sz w:val="24"/>
                <w:szCs w:val="24"/>
                <w:lang w:val="uk-UA"/>
              </w:rPr>
              <w:t>5.6</w:t>
            </w:r>
            <w:r w:rsidR="00E83985" w:rsidRPr="00112E1E">
              <w:rPr>
                <w:rFonts w:ascii="Times New Roman" w:eastAsia="Times New Roman" w:hAnsi="Times New Roman" w:cs="Times New Roman"/>
                <w:color w:val="000000"/>
                <w:sz w:val="24"/>
                <w:szCs w:val="24"/>
                <w:lang w:val="uk-UA"/>
              </w:rPr>
              <w:t xml:space="preserve">. </w:t>
            </w:r>
            <w:r w:rsidR="00784467"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112E1E">
              <w:rPr>
                <w:rFonts w:ascii="Times New Roman" w:eastAsia="Times New Roman" w:hAnsi="Times New Roman" w:cs="Times New Roman"/>
                <w:color w:val="000000"/>
                <w:sz w:val="24"/>
                <w:szCs w:val="24"/>
                <w:lang w:val="uk-UA"/>
              </w:rPr>
              <w:t xml:space="preserve">изначених </w:t>
            </w:r>
            <w:r w:rsidR="004F7D01" w:rsidRPr="00112E1E">
              <w:rPr>
                <w:rFonts w:ascii="Times New Roman" w:eastAsia="Times New Roman" w:hAnsi="Times New Roman" w:cs="Times New Roman"/>
                <w:color w:val="000000"/>
                <w:sz w:val="24"/>
                <w:szCs w:val="24"/>
                <w:lang w:val="uk-UA"/>
              </w:rPr>
              <w:t xml:space="preserve"> </w:t>
            </w:r>
            <w:r w:rsidR="00DA5927" w:rsidRPr="00112E1E">
              <w:rPr>
                <w:rFonts w:ascii="Times New Roman" w:eastAsia="Times New Roman" w:hAnsi="Times New Roman" w:cs="Times New Roman"/>
                <w:color w:val="000000"/>
                <w:sz w:val="24"/>
                <w:szCs w:val="24"/>
                <w:lang w:val="uk-UA"/>
              </w:rPr>
              <w:t xml:space="preserve">пунктом </w:t>
            </w:r>
            <w:r w:rsidR="00BC594E" w:rsidRPr="00112E1E">
              <w:rPr>
                <w:rFonts w:ascii="Times New Roman" w:eastAsia="Times New Roman" w:hAnsi="Times New Roman" w:cs="Times New Roman"/>
                <w:color w:val="000000"/>
                <w:sz w:val="24"/>
                <w:szCs w:val="24"/>
                <w:lang w:val="uk-UA"/>
              </w:rPr>
              <w:t>47</w:t>
            </w:r>
            <w:r w:rsidR="00E83985"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 абзацу чотирнадцятого)</w:t>
            </w:r>
            <w:r w:rsidR="004F7D01" w:rsidRPr="00112E1E">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112E1E">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112E1E">
              <w:rPr>
                <w:rFonts w:ascii="Times New Roman" w:eastAsia="Times New Roman" w:hAnsi="Times New Roman" w:cs="Times New Roman"/>
                <w:color w:val="000000"/>
                <w:sz w:val="24"/>
                <w:szCs w:val="24"/>
                <w:lang w:val="uk-UA"/>
              </w:rPr>
              <w:t xml:space="preserve"> цього пункту.</w:t>
            </w:r>
            <w:r w:rsidR="008B17FF" w:rsidRPr="00112E1E">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112E1E">
              <w:rPr>
                <w:color w:val="000000"/>
                <w:lang w:val="uk-UA"/>
              </w:rPr>
              <w:t xml:space="preserve">     </w:t>
            </w:r>
            <w:r w:rsidR="00AE56A4" w:rsidRPr="00112E1E">
              <w:rPr>
                <w:lang w:val="uk-UA"/>
              </w:rPr>
              <w:t>5.</w:t>
            </w:r>
            <w:r w:rsidR="000017AF">
              <w:rPr>
                <w:lang w:val="uk-UA"/>
              </w:rPr>
              <w:t>7</w:t>
            </w:r>
            <w:r w:rsidR="00E83985" w:rsidRPr="00112E1E">
              <w:rPr>
                <w:lang w:val="uk-UA"/>
              </w:rPr>
              <w:t>.</w:t>
            </w:r>
            <w:r w:rsidR="00844842" w:rsidRPr="00112E1E">
              <w:rPr>
                <w:rFonts w:ascii="IBM Plex Serif" w:hAnsi="IBM Plex Serif"/>
                <w:lang w:val="uk-UA"/>
              </w:rPr>
              <w:t xml:space="preserve"> Замовник </w:t>
            </w:r>
            <w:r w:rsidR="003E1AF3" w:rsidRPr="00112E1E">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000017AF">
              <w:rPr>
                <w:lang w:val="uk-UA"/>
              </w:rPr>
              <w:t>5.8</w:t>
            </w:r>
            <w:r w:rsidRPr="00112E1E">
              <w:rPr>
                <w:lang w:val="uk-UA"/>
              </w:rPr>
              <w:t xml:space="preserve">.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112E1E">
              <w:rPr>
                <w:lang w:val="uk-UA"/>
              </w:rPr>
              <w:lastRenderedPageBreak/>
              <w:t>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r w:rsidR="00CC467A">
              <w:fldChar w:fldCharType="begin"/>
            </w:r>
            <w:r w:rsidR="00CC467A" w:rsidRPr="00DB63D1">
              <w:rPr>
                <w:lang w:val="uk-UA"/>
              </w:rPr>
              <w:instrText xml:space="preserve"> </w:instrText>
            </w:r>
            <w:r w:rsidR="00CC467A">
              <w:instrText>HYPERLINK</w:instrText>
            </w:r>
            <w:r w:rsidR="00CC467A" w:rsidRPr="00DB63D1">
              <w:rPr>
                <w:lang w:val="uk-UA"/>
              </w:rPr>
              <w:instrText xml:space="preserve"> "</w:instrText>
            </w:r>
            <w:r w:rsidR="00CC467A">
              <w:instrText>https</w:instrText>
            </w:r>
            <w:r w:rsidR="00CC467A" w:rsidRPr="00DB63D1">
              <w:rPr>
                <w:lang w:val="uk-UA"/>
              </w:rPr>
              <w:instrText>://</w:instrText>
            </w:r>
            <w:r w:rsidR="00CC467A">
              <w:instrText>ips</w:instrText>
            </w:r>
            <w:r w:rsidR="00CC467A" w:rsidRPr="00DB63D1">
              <w:rPr>
                <w:lang w:val="uk-UA"/>
              </w:rPr>
              <w:instrText>.</w:instrText>
            </w:r>
            <w:r w:rsidR="00CC467A">
              <w:instrText>ligazakon</w:instrText>
            </w:r>
            <w:r w:rsidR="00CC467A" w:rsidRPr="00DB63D1">
              <w:rPr>
                <w:lang w:val="uk-UA"/>
              </w:rPr>
              <w:instrText>.</w:instrText>
            </w:r>
            <w:r w:rsidR="00CC467A">
              <w:instrText>net</w:instrText>
            </w:r>
            <w:r w:rsidR="00CC467A" w:rsidRPr="00DB63D1">
              <w:rPr>
                <w:lang w:val="uk-UA"/>
              </w:rPr>
              <w:instrText>/</w:instrText>
            </w:r>
            <w:r w:rsidR="00CC467A">
              <w:instrText>document</w:instrText>
            </w:r>
            <w:r w:rsidR="00CC467A" w:rsidRPr="00DB63D1">
              <w:rPr>
                <w:lang w:val="uk-UA"/>
              </w:rPr>
              <w:instrText>/</w:instrText>
            </w:r>
            <w:r w:rsidR="00CC467A">
              <w:instrText>view</w:instrText>
            </w:r>
            <w:r w:rsidR="00CC467A" w:rsidRPr="00DB63D1">
              <w:rPr>
                <w:lang w:val="uk-UA"/>
              </w:rPr>
              <w:instrText>/</w:instrText>
            </w:r>
            <w:r w:rsidR="00CC467A">
              <w:instrText>t</w:instrText>
            </w:r>
            <w:r w:rsidR="00CC467A" w:rsidRPr="00DB63D1">
              <w:rPr>
                <w:lang w:val="uk-UA"/>
              </w:rPr>
              <w:instrText>012210?</w:instrText>
            </w:r>
            <w:r w:rsidR="00CC467A">
              <w:instrText>ed</w:instrText>
            </w:r>
            <w:r w:rsidR="00CC467A" w:rsidRPr="00DB63D1">
              <w:rPr>
                <w:lang w:val="uk-UA"/>
              </w:rPr>
              <w:instrText>=2021_09_23&amp;</w:instrText>
            </w:r>
            <w:r w:rsidR="00CC467A">
              <w:instrText>an</w:instrText>
            </w:r>
            <w:r w:rsidR="00CC467A" w:rsidRPr="00DB63D1">
              <w:rPr>
                <w:lang w:val="uk-UA"/>
              </w:rPr>
              <w:instrText>=44" \</w:instrText>
            </w:r>
            <w:r w:rsidR="00CC467A">
              <w:instrText>t</w:instrText>
            </w:r>
            <w:r w:rsidR="00CC467A" w:rsidRPr="00DB63D1">
              <w:rPr>
                <w:lang w:val="uk-UA"/>
              </w:rPr>
              <w:instrText xml:space="preserve"> "_</w:instrText>
            </w:r>
            <w:r w:rsidR="00CC467A">
              <w:instrText>blank</w:instrText>
            </w:r>
            <w:r w:rsidR="00CC467A" w:rsidRPr="00DB63D1">
              <w:rPr>
                <w:lang w:val="uk-UA"/>
              </w:rPr>
              <w:instrText xml:space="preserve">" </w:instrText>
            </w:r>
            <w:r w:rsidR="00CC467A">
              <w:fldChar w:fldCharType="separate"/>
            </w:r>
            <w:r w:rsidRPr="00112E1E">
              <w:rPr>
                <w:rStyle w:val="a7"/>
                <w:color w:val="auto"/>
                <w:u w:val="none"/>
                <w:lang w:val="uk-UA"/>
              </w:rPr>
              <w:t>пунктом 4 частини другої статті 6</w:t>
            </w:r>
            <w:r w:rsidR="00CC467A">
              <w:rPr>
                <w:rStyle w:val="a7"/>
                <w:color w:val="auto"/>
                <w:u w:val="none"/>
                <w:lang w:val="uk-UA"/>
              </w:rPr>
              <w:fldChar w:fldCharType="end"/>
            </w:r>
            <w:r w:rsidRPr="00112E1E">
              <w:rPr>
                <w:lang w:val="uk-UA"/>
              </w:rPr>
              <w:t>,</w:t>
            </w:r>
            <w:r w:rsidRPr="00112E1E">
              <w:t> </w:t>
            </w:r>
            <w:r w:rsidR="00CC467A">
              <w:fldChar w:fldCharType="begin"/>
            </w:r>
            <w:r w:rsidR="00CC467A" w:rsidRPr="00DB63D1">
              <w:rPr>
                <w:lang w:val="uk-UA"/>
              </w:rPr>
              <w:instrText xml:space="preserve"> </w:instrText>
            </w:r>
            <w:r w:rsidR="00CC467A">
              <w:instrText>HYPERLINK</w:instrText>
            </w:r>
            <w:r w:rsidR="00CC467A" w:rsidRPr="00DB63D1">
              <w:rPr>
                <w:lang w:val="uk-UA"/>
              </w:rPr>
              <w:instrText xml:space="preserve"> "</w:instrText>
            </w:r>
            <w:r w:rsidR="00CC467A">
              <w:instrText>htt</w:instrText>
            </w:r>
            <w:r w:rsidR="00CC467A">
              <w:instrText>ps</w:instrText>
            </w:r>
            <w:r w:rsidR="00CC467A" w:rsidRPr="00DB63D1">
              <w:rPr>
                <w:lang w:val="uk-UA"/>
              </w:rPr>
              <w:instrText>://</w:instrText>
            </w:r>
            <w:r w:rsidR="00CC467A">
              <w:instrText>ips</w:instrText>
            </w:r>
            <w:r w:rsidR="00CC467A" w:rsidRPr="00DB63D1">
              <w:rPr>
                <w:lang w:val="uk-UA"/>
              </w:rPr>
              <w:instrText>.</w:instrText>
            </w:r>
            <w:r w:rsidR="00CC467A">
              <w:instrText>ligazakon</w:instrText>
            </w:r>
            <w:r w:rsidR="00CC467A" w:rsidRPr="00DB63D1">
              <w:rPr>
                <w:lang w:val="uk-UA"/>
              </w:rPr>
              <w:instrText>.</w:instrText>
            </w:r>
            <w:r w:rsidR="00CC467A">
              <w:instrText>net</w:instrText>
            </w:r>
            <w:r w:rsidR="00CC467A" w:rsidRPr="00DB63D1">
              <w:rPr>
                <w:lang w:val="uk-UA"/>
              </w:rPr>
              <w:instrText>/</w:instrText>
            </w:r>
            <w:r w:rsidR="00CC467A">
              <w:instrText>document</w:instrText>
            </w:r>
            <w:r w:rsidR="00CC467A" w:rsidRPr="00DB63D1">
              <w:rPr>
                <w:lang w:val="uk-UA"/>
              </w:rPr>
              <w:instrText>/</w:instrText>
            </w:r>
            <w:r w:rsidR="00CC467A">
              <w:instrText>view</w:instrText>
            </w:r>
            <w:r w:rsidR="00CC467A" w:rsidRPr="00DB63D1">
              <w:rPr>
                <w:lang w:val="uk-UA"/>
              </w:rPr>
              <w:instrText>/</w:instrText>
            </w:r>
            <w:r w:rsidR="00CC467A">
              <w:instrText>t</w:instrText>
            </w:r>
            <w:r w:rsidR="00CC467A" w:rsidRPr="00DB63D1">
              <w:rPr>
                <w:lang w:val="uk-UA"/>
              </w:rPr>
              <w:instrText>012210?</w:instrText>
            </w:r>
            <w:r w:rsidR="00CC467A">
              <w:instrText>ed</w:instrText>
            </w:r>
            <w:r w:rsidR="00CC467A" w:rsidRPr="00DB63D1">
              <w:rPr>
                <w:lang w:val="uk-UA"/>
              </w:rPr>
              <w:instrText>=2021_09_23&amp;</w:instrText>
            </w:r>
            <w:r w:rsidR="00CC467A">
              <w:instrText>an</w:instrText>
            </w:r>
            <w:r w:rsidR="00CC467A" w:rsidRPr="00DB63D1">
              <w:rPr>
                <w:lang w:val="uk-UA"/>
              </w:rPr>
              <w:instrText>=377" \</w:instrText>
            </w:r>
            <w:r w:rsidR="00CC467A">
              <w:instrText>t</w:instrText>
            </w:r>
            <w:r w:rsidR="00CC467A" w:rsidRPr="00DB63D1">
              <w:rPr>
                <w:lang w:val="uk-UA"/>
              </w:rPr>
              <w:instrText xml:space="preserve"> "_</w:instrText>
            </w:r>
            <w:r w:rsidR="00CC467A">
              <w:instrText>blank</w:instrText>
            </w:r>
            <w:r w:rsidR="00CC467A" w:rsidRPr="00DB63D1">
              <w:rPr>
                <w:lang w:val="uk-UA"/>
              </w:rPr>
              <w:instrText xml:space="preserve">" </w:instrText>
            </w:r>
            <w:r w:rsidR="00CC467A">
              <w:fldChar w:fldCharType="separate"/>
            </w:r>
            <w:r w:rsidRPr="00112E1E">
              <w:rPr>
                <w:rStyle w:val="a7"/>
                <w:color w:val="auto"/>
                <w:u w:val="none"/>
                <w:lang w:val="uk-UA"/>
              </w:rPr>
              <w:t>пунктом 1 статті 50 Закону України "Про захист економічної конкуренції"</w:t>
            </w:r>
            <w:r w:rsidR="00CC467A">
              <w:rPr>
                <w:rStyle w:val="a7"/>
                <w:color w:val="auto"/>
                <w:u w:val="none"/>
                <w:lang w:val="uk-UA"/>
              </w:rPr>
              <w:fldChar w:fldCharType="end"/>
            </w:r>
            <w:r w:rsidRPr="00112E1E">
              <w:rPr>
                <w:lang w:val="uk-UA"/>
              </w:rPr>
              <w:t>, у вигляді вчинення антиконкурентних узгоджених дій, що стосуються спотворення 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9" w:tgtFrame="_blank" w:history="1">
              <w:r w:rsidRPr="00112E1E">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C86A81" w:rsidRDefault="00844842" w:rsidP="00D86883">
            <w:pPr>
              <w:spacing w:line="240" w:lineRule="auto"/>
              <w:jc w:val="both"/>
              <w:rPr>
                <w:rFonts w:ascii="Times New Roman" w:hAnsi="Times New Roman" w:cs="Times New Roman"/>
                <w:sz w:val="24"/>
                <w:szCs w:val="24"/>
                <w:lang w:val="uk-UA"/>
              </w:rPr>
            </w:pPr>
            <w:r w:rsidRPr="00C86A81">
              <w:rPr>
                <w:rFonts w:ascii="Times New Roman" w:hAnsi="Times New Roman" w:cs="Times New Roman"/>
              </w:rPr>
              <w:t xml:space="preserve">11) </w:t>
            </w:r>
            <w:r w:rsidR="00D86883" w:rsidRPr="00C86A81">
              <w:rPr>
                <w:rFonts w:ascii="Times New Roman" w:hAnsi="Times New Roman" w:cs="Times New Roman"/>
                <w:sz w:val="24"/>
                <w:szCs w:val="24"/>
                <w:shd w:val="clear" w:color="auto" w:fill="FFFFFF"/>
              </w:rPr>
              <w:t>учасник процедури закупі</w:t>
            </w:r>
            <w:proofErr w:type="gramStart"/>
            <w:r w:rsidR="00D86883" w:rsidRPr="00C86A81">
              <w:rPr>
                <w:rFonts w:ascii="Times New Roman" w:hAnsi="Times New Roman" w:cs="Times New Roman"/>
                <w:sz w:val="24"/>
                <w:szCs w:val="24"/>
                <w:shd w:val="clear" w:color="auto" w:fill="FFFFFF"/>
              </w:rPr>
              <w:t>вл</w:t>
            </w:r>
            <w:proofErr w:type="gramEnd"/>
            <w:r w:rsidR="00D86883" w:rsidRPr="00C86A81">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D86883" w:rsidRPr="00C86A81">
                <w:rPr>
                  <w:rStyle w:val="a7"/>
                  <w:rFonts w:ascii="Times New Roman" w:hAnsi="Times New Roman" w:cs="Times New Roman"/>
                  <w:color w:val="auto"/>
                  <w:sz w:val="24"/>
                  <w:szCs w:val="24"/>
                  <w:u w:val="none"/>
                  <w:shd w:val="clear" w:color="auto" w:fill="FFFFFF"/>
                </w:rPr>
                <w:t>Законом України</w:t>
              </w:r>
            </w:hyperlink>
            <w:r w:rsidR="00D86883" w:rsidRPr="00C86A81">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w:t>
            </w:r>
            <w:r w:rsidR="00C86A81">
              <w:rPr>
                <w:rFonts w:ascii="Times New Roman" w:hAnsi="Times New Roman" w:cs="Times New Roman"/>
                <w:sz w:val="24"/>
                <w:szCs w:val="24"/>
                <w:shd w:val="clear" w:color="auto" w:fill="FFFFFF"/>
              </w:rPr>
              <w:t xml:space="preserve">ядку </w:t>
            </w:r>
            <w:proofErr w:type="gramStart"/>
            <w:r w:rsidR="00C86A81">
              <w:rPr>
                <w:rFonts w:ascii="Times New Roman" w:hAnsi="Times New Roman" w:cs="Times New Roman"/>
                <w:sz w:val="24"/>
                <w:szCs w:val="24"/>
                <w:shd w:val="clear" w:color="auto" w:fill="FFFFFF"/>
              </w:rPr>
              <w:t>передан</w:t>
            </w:r>
            <w:proofErr w:type="gramEnd"/>
            <w:r w:rsidR="00C86A81">
              <w:rPr>
                <w:rFonts w:ascii="Times New Roman" w:hAnsi="Times New Roman" w:cs="Times New Roman"/>
                <w:sz w:val="24"/>
                <w:szCs w:val="24"/>
                <w:shd w:val="clear" w:color="auto" w:fill="FFFFFF"/>
              </w:rPr>
              <w:t>і в управління АРМА</w:t>
            </w:r>
            <w:r w:rsidR="00C86A81">
              <w:rPr>
                <w:rFonts w:ascii="Times New Roman" w:hAnsi="Times New Roman" w:cs="Times New Roman"/>
                <w:sz w:val="24"/>
                <w:szCs w:val="24"/>
                <w:shd w:val="clear" w:color="auto" w:fill="FFFFFF"/>
                <w:lang w:val="uk-UA"/>
              </w:rPr>
              <w:t>;</w:t>
            </w:r>
          </w:p>
          <w:p w:rsidR="00844842" w:rsidRPr="00AD3327" w:rsidRDefault="00844842" w:rsidP="00844842">
            <w:pPr>
              <w:pStyle w:val="tj"/>
              <w:shd w:val="clear" w:color="auto" w:fill="FFFFFF"/>
              <w:spacing w:before="0" w:beforeAutospacing="0" w:after="0" w:afterAutospacing="0"/>
              <w:jc w:val="both"/>
              <w:rPr>
                <w:lang w:val="uk-UA"/>
              </w:rPr>
            </w:pPr>
            <w:r w:rsidRPr="00AD3327">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AD3327">
              <w:rPr>
                <w:lang w:val="uk-UA"/>
              </w:rPr>
              <w:lastRenderedPageBreak/>
              <w:t>пов'язаного з використанням дитячої праці чи будь-якими формами торгівлі людьми.</w:t>
            </w:r>
          </w:p>
          <w:p w:rsidR="00B54173" w:rsidRPr="00112E1E" w:rsidRDefault="008B17FF" w:rsidP="00844842">
            <w:pPr>
              <w:pStyle w:val="tj"/>
              <w:shd w:val="clear" w:color="auto" w:fill="FFFFFF"/>
              <w:spacing w:before="0" w:beforeAutospacing="0" w:after="0" w:afterAutospacing="0"/>
              <w:jc w:val="both"/>
              <w:rPr>
                <w:lang w:val="uk-UA"/>
              </w:rPr>
            </w:pPr>
            <w:r w:rsidRPr="00112E1E">
              <w:rPr>
                <w:rFonts w:ascii="IBM Plex Serif" w:hAnsi="IBM Plex Serif"/>
                <w:lang w:val="uk-UA"/>
              </w:rPr>
              <w:t xml:space="preserve">    </w:t>
            </w:r>
            <w:r w:rsidR="000017AF">
              <w:rPr>
                <w:lang w:val="uk-UA"/>
              </w:rPr>
              <w:t>5.9</w:t>
            </w:r>
            <w:r w:rsidR="00A463C9" w:rsidRPr="00112E1E">
              <w:rPr>
                <w:lang w:val="uk-UA"/>
              </w:rPr>
              <w:t>.</w:t>
            </w:r>
            <w:r w:rsidR="00844842" w:rsidRPr="00112E1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00844842" w:rsidRPr="00112E1E">
              <w:t>вл</w:t>
            </w:r>
            <w:proofErr w:type="gramEnd"/>
            <w:r w:rsidR="00844842" w:rsidRPr="00112E1E">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844842" w:rsidRPr="00112E1E">
              <w:t>п</w:t>
            </w:r>
            <w:proofErr w:type="gramEnd"/>
            <w:r w:rsidR="00844842" w:rsidRPr="00112E1E">
              <w:t>ідтвердження достатнім, учаснику процедури закупівлі не може бути відмовлено в участі в процедурі закупівлі.</w:t>
            </w:r>
          </w:p>
          <w:p w:rsidR="006C1858" w:rsidRPr="00112E1E" w:rsidRDefault="000017AF" w:rsidP="00844842">
            <w:pPr>
              <w:pStyle w:val="tj"/>
              <w:shd w:val="clear" w:color="auto" w:fill="FFFFFF"/>
              <w:spacing w:before="0" w:beforeAutospacing="0" w:after="0" w:afterAutospacing="0"/>
              <w:jc w:val="both"/>
              <w:rPr>
                <w:rFonts w:ascii="IBM Plex Serif" w:hAnsi="IBM Plex Serif"/>
                <w:lang w:val="uk-UA"/>
              </w:rPr>
            </w:pPr>
            <w:r>
              <w:rPr>
                <w:lang w:val="uk-UA"/>
              </w:rPr>
              <w:t xml:space="preserve">    5.10</w:t>
            </w:r>
            <w:r w:rsidR="00B54173" w:rsidRPr="00112E1E">
              <w:rPr>
                <w:lang w:val="uk-UA"/>
              </w:rPr>
              <w:t xml:space="preserve">. </w:t>
            </w:r>
            <w:r w:rsidR="00B54173"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00B54173"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00B54173"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00B54173" w:rsidRPr="00112E1E">
              <w:rPr>
                <w:rFonts w:ascii="IBM Plex Serif" w:hAnsi="IBM Plex Serif"/>
              </w:rPr>
              <w:t> </w:t>
            </w:r>
            <w:r w:rsidR="00CC467A">
              <w:fldChar w:fldCharType="begin"/>
            </w:r>
            <w:r w:rsidR="00CC467A" w:rsidRPr="00DB63D1">
              <w:rPr>
                <w:lang w:val="uk-UA"/>
              </w:rPr>
              <w:instrText xml:space="preserve"> </w:instrText>
            </w:r>
            <w:r w:rsidR="00CC467A">
              <w:instrText>HYPERLINK</w:instrText>
            </w:r>
            <w:r w:rsidR="00CC467A" w:rsidRPr="00DB63D1">
              <w:rPr>
                <w:lang w:val="uk-UA"/>
              </w:rPr>
              <w:instrText xml:space="preserve"> "</w:instrText>
            </w:r>
            <w:r w:rsidR="00CC467A">
              <w:instrText>https</w:instrText>
            </w:r>
            <w:r w:rsidR="00CC467A" w:rsidRPr="00DB63D1">
              <w:rPr>
                <w:lang w:val="uk-UA"/>
              </w:rPr>
              <w:instrText>://</w:instrText>
            </w:r>
            <w:r w:rsidR="00CC467A">
              <w:instrText>ips</w:instrText>
            </w:r>
            <w:r w:rsidR="00CC467A" w:rsidRPr="00DB63D1">
              <w:rPr>
                <w:lang w:val="uk-UA"/>
              </w:rPr>
              <w:instrText>.</w:instrText>
            </w:r>
            <w:r w:rsidR="00CC467A">
              <w:instrText>ligazakon</w:instrText>
            </w:r>
            <w:r w:rsidR="00CC467A" w:rsidRPr="00DB63D1">
              <w:rPr>
                <w:lang w:val="uk-UA"/>
              </w:rPr>
              <w:instrText>.</w:instrText>
            </w:r>
            <w:r w:rsidR="00CC467A">
              <w:instrText>net</w:instrText>
            </w:r>
            <w:r w:rsidR="00CC467A" w:rsidRPr="00DB63D1">
              <w:rPr>
                <w:lang w:val="uk-UA"/>
              </w:rPr>
              <w:instrText>/</w:instrText>
            </w:r>
            <w:r w:rsidR="00CC467A">
              <w:instrText>document</w:instrText>
            </w:r>
            <w:r w:rsidR="00CC467A" w:rsidRPr="00DB63D1">
              <w:rPr>
                <w:lang w:val="uk-UA"/>
              </w:rPr>
              <w:instrText>/</w:instrText>
            </w:r>
            <w:r w:rsidR="00CC467A">
              <w:instrText>view</w:instrText>
            </w:r>
            <w:r w:rsidR="00CC467A" w:rsidRPr="00DB63D1">
              <w:rPr>
                <w:lang w:val="uk-UA"/>
              </w:rPr>
              <w:instrText>/</w:instrText>
            </w:r>
            <w:r w:rsidR="00CC467A">
              <w:instrText>t</w:instrText>
            </w:r>
            <w:r w:rsidR="00CC467A" w:rsidRPr="00DB63D1">
              <w:rPr>
                <w:lang w:val="uk-UA"/>
              </w:rPr>
              <w:instrText>112939?</w:instrText>
            </w:r>
            <w:r w:rsidR="00CC467A">
              <w:instrText>ed</w:instrText>
            </w:r>
            <w:r w:rsidR="00CC467A" w:rsidRPr="00DB63D1">
              <w:rPr>
                <w:lang w:val="uk-UA"/>
              </w:rPr>
              <w:instrText>=2022_12_01" \</w:instrText>
            </w:r>
            <w:r w:rsidR="00CC467A">
              <w:instrText>t</w:instrText>
            </w:r>
            <w:r w:rsidR="00CC467A" w:rsidRPr="00DB63D1">
              <w:rPr>
                <w:lang w:val="uk-UA"/>
              </w:rPr>
              <w:instrText xml:space="preserve"> "_</w:instrText>
            </w:r>
            <w:r w:rsidR="00CC467A">
              <w:instrText>blank</w:instrText>
            </w:r>
            <w:r w:rsidR="00CC467A" w:rsidRPr="00DB63D1">
              <w:rPr>
                <w:lang w:val="uk-UA"/>
              </w:rPr>
              <w:instrText xml:space="preserve">" </w:instrText>
            </w:r>
            <w:r w:rsidR="00CC467A">
              <w:fldChar w:fldCharType="separate"/>
            </w:r>
            <w:r w:rsidR="00B54173" w:rsidRPr="00112E1E">
              <w:rPr>
                <w:rStyle w:val="a7"/>
                <w:rFonts w:ascii="IBM Plex Serif" w:hAnsi="IBM Plex Serif"/>
                <w:color w:val="auto"/>
                <w:lang w:val="uk-UA"/>
              </w:rPr>
              <w:t>Законом України "Про доступ до публічної інформації"</w:t>
            </w:r>
            <w:r w:rsidR="00CC467A">
              <w:rPr>
                <w:rStyle w:val="a7"/>
                <w:rFonts w:ascii="IBM Plex Serif" w:hAnsi="IBM Plex Serif"/>
                <w:color w:val="auto"/>
                <w:lang w:val="uk-UA"/>
              </w:rPr>
              <w:fldChar w:fldCharType="end"/>
            </w:r>
            <w:r w:rsidR="006C1858" w:rsidRPr="00112E1E">
              <w:rPr>
                <w:rStyle w:val="a7"/>
                <w:rFonts w:ascii="IBM Plex Serif" w:hAnsi="IBM Plex Serif"/>
                <w:color w:val="auto"/>
                <w:lang w:val="uk-UA"/>
              </w:rPr>
              <w:t>,</w:t>
            </w:r>
            <w:r w:rsidR="00B54173" w:rsidRPr="00112E1E">
              <w:rPr>
                <w:rFonts w:ascii="IBM Plex Serif" w:hAnsi="IBM Plex Serif"/>
              </w:rPr>
              <w:t> </w:t>
            </w:r>
            <w:r w:rsidR="00B54173"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 xml:space="preserve">та/або може бути отримана електронною системою закупівель шляхом обміну інформацією з іншими державними системами та реєстрами. </w:t>
            </w:r>
          </w:p>
          <w:p w:rsidR="006C1858" w:rsidRPr="00112E1E" w:rsidRDefault="006C1858" w:rsidP="00844842">
            <w:pPr>
              <w:pStyle w:val="tj"/>
              <w:shd w:val="clear" w:color="auto" w:fill="FFFFFF"/>
              <w:spacing w:before="0" w:beforeAutospacing="0" w:after="0" w:afterAutospacing="0"/>
              <w:jc w:val="both"/>
              <w:rPr>
                <w:rFonts w:ascii="IBM Plex Serif" w:hAnsi="IBM Plex Serif"/>
                <w:lang w:val="uk-UA"/>
              </w:rPr>
            </w:pP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0017AF">
              <w:rPr>
                <w:rFonts w:ascii="IBM Plex Serif" w:hAnsi="IBM Plex Serif"/>
                <w:lang w:val="uk-UA"/>
              </w:rPr>
              <w:t>11</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r w:rsidR="00CC467A">
              <w:fldChar w:fldCharType="begin"/>
            </w:r>
            <w:r w:rsidR="00CC467A" w:rsidRPr="00DB63D1">
              <w:rPr>
                <w:lang w:val="uk-UA"/>
              </w:rPr>
              <w:instrText xml:space="preserve"> </w:instrText>
            </w:r>
            <w:r w:rsidR="00CC467A">
              <w:instrText>HYPERLINK</w:instrText>
            </w:r>
            <w:r w:rsidR="00CC467A" w:rsidRPr="00DB63D1">
              <w:rPr>
                <w:lang w:val="uk-UA"/>
              </w:rPr>
              <w:instrText xml:space="preserve"> "</w:instrText>
            </w:r>
            <w:r w:rsidR="00CC467A">
              <w:instrText>https</w:instrText>
            </w:r>
            <w:r w:rsidR="00CC467A" w:rsidRPr="00DB63D1">
              <w:rPr>
                <w:lang w:val="uk-UA"/>
              </w:rPr>
              <w:instrText>://</w:instrText>
            </w:r>
            <w:r w:rsidR="00CC467A">
              <w:instrText>zakon</w:instrText>
            </w:r>
            <w:r w:rsidR="00CC467A" w:rsidRPr="00DB63D1">
              <w:rPr>
                <w:lang w:val="uk-UA"/>
              </w:rPr>
              <w:instrText>.</w:instrText>
            </w:r>
            <w:r w:rsidR="00CC467A">
              <w:instrText>rada</w:instrText>
            </w:r>
            <w:r w:rsidR="00CC467A" w:rsidRPr="00DB63D1">
              <w:rPr>
                <w:lang w:val="uk-UA"/>
              </w:rPr>
              <w:instrText>.</w:instrText>
            </w:r>
            <w:r w:rsidR="00CC467A">
              <w:instrText>gov</w:instrText>
            </w:r>
            <w:r w:rsidR="00CC467A" w:rsidRPr="00DB63D1">
              <w:rPr>
                <w:lang w:val="uk-UA"/>
              </w:rPr>
              <w:instrText>.</w:instrText>
            </w:r>
            <w:r w:rsidR="00CC467A">
              <w:instrText>ua</w:instrText>
            </w:r>
            <w:r w:rsidR="00CC467A" w:rsidRPr="00DB63D1">
              <w:rPr>
                <w:lang w:val="uk-UA"/>
              </w:rPr>
              <w:instrText>/</w:instrText>
            </w:r>
            <w:r w:rsidR="00CC467A">
              <w:instrText>laws</w:instrText>
            </w:r>
            <w:r w:rsidR="00CC467A" w:rsidRPr="00DB63D1">
              <w:rPr>
                <w:lang w:val="uk-UA"/>
              </w:rPr>
              <w:instrText>/</w:instrText>
            </w:r>
            <w:r w:rsidR="00CC467A">
              <w:instrText>show</w:instrText>
            </w:r>
            <w:r w:rsidR="00CC467A" w:rsidRPr="00DB63D1">
              <w:rPr>
                <w:lang w:val="uk-UA"/>
              </w:rPr>
              <w:instrText>/922-19" \</w:instrText>
            </w:r>
            <w:r w:rsidR="00CC467A">
              <w:instrText>l</w:instrText>
            </w:r>
            <w:r w:rsidR="00CC467A" w:rsidRPr="00DB63D1">
              <w:rPr>
                <w:lang w:val="uk-UA"/>
              </w:rPr>
              <w:instrText xml:space="preserve"> "</w:instrText>
            </w:r>
            <w:r w:rsidR="00CC467A">
              <w:instrText>n</w:instrText>
            </w:r>
            <w:r w:rsidR="00CC467A" w:rsidRPr="00DB63D1">
              <w:rPr>
                <w:lang w:val="uk-UA"/>
              </w:rPr>
              <w:instrText xml:space="preserve">1265" </w:instrText>
            </w:r>
            <w:r w:rsidR="00CC467A">
              <w:fldChar w:fldCharType="separate"/>
            </w:r>
            <w:r w:rsidR="00A463C9" w:rsidRPr="00112E1E">
              <w:rPr>
                <w:u w:val="single"/>
                <w:lang w:val="uk-UA"/>
              </w:rPr>
              <w:t>3</w:t>
            </w:r>
            <w:r w:rsidR="00CC467A">
              <w:rPr>
                <w:u w:val="single"/>
                <w:lang w:val="uk-UA"/>
              </w:rPr>
              <w:fldChar w:fldCharType="end"/>
            </w:r>
            <w:r w:rsidR="00A463C9" w:rsidRPr="00112E1E">
              <w:rPr>
                <w:lang w:val="uk-UA"/>
              </w:rPr>
              <w:t>,</w:t>
            </w:r>
            <w:r w:rsidR="00A463C9" w:rsidRPr="00112E1E">
              <w:t> </w:t>
            </w:r>
            <w:r w:rsidR="00CC467A">
              <w:fldChar w:fldCharType="begin"/>
            </w:r>
            <w:r w:rsidR="00CC467A" w:rsidRPr="00DB63D1">
              <w:rPr>
                <w:lang w:val="uk-UA"/>
              </w:rPr>
              <w:instrText xml:space="preserve"> </w:instrText>
            </w:r>
            <w:r w:rsidR="00CC467A">
              <w:instrText>HYPERLINK</w:instrText>
            </w:r>
            <w:r w:rsidR="00CC467A" w:rsidRPr="00DB63D1">
              <w:rPr>
                <w:lang w:val="uk-UA"/>
              </w:rPr>
              <w:instrText xml:space="preserve"> "</w:instrText>
            </w:r>
            <w:r w:rsidR="00CC467A">
              <w:instrText>https</w:instrText>
            </w:r>
            <w:r w:rsidR="00CC467A" w:rsidRPr="00DB63D1">
              <w:rPr>
                <w:lang w:val="uk-UA"/>
              </w:rPr>
              <w:instrText>://</w:instrText>
            </w:r>
            <w:r w:rsidR="00CC467A">
              <w:instrText>zakon</w:instrText>
            </w:r>
            <w:r w:rsidR="00CC467A" w:rsidRPr="00DB63D1">
              <w:rPr>
                <w:lang w:val="uk-UA"/>
              </w:rPr>
              <w:instrText>.</w:instrText>
            </w:r>
            <w:r w:rsidR="00CC467A">
              <w:instrText>rada</w:instrText>
            </w:r>
            <w:r w:rsidR="00CC467A" w:rsidRPr="00DB63D1">
              <w:rPr>
                <w:lang w:val="uk-UA"/>
              </w:rPr>
              <w:instrText>.</w:instrText>
            </w:r>
            <w:r w:rsidR="00CC467A">
              <w:instrText>gov</w:instrText>
            </w:r>
            <w:r w:rsidR="00CC467A" w:rsidRPr="00DB63D1">
              <w:rPr>
                <w:lang w:val="uk-UA"/>
              </w:rPr>
              <w:instrText>.</w:instrText>
            </w:r>
            <w:r w:rsidR="00CC467A">
              <w:instrText>ua</w:instrText>
            </w:r>
            <w:r w:rsidR="00CC467A" w:rsidRPr="00DB63D1">
              <w:rPr>
                <w:lang w:val="uk-UA"/>
              </w:rPr>
              <w:instrText>/</w:instrText>
            </w:r>
            <w:r w:rsidR="00CC467A">
              <w:instrText>laws</w:instrText>
            </w:r>
            <w:r w:rsidR="00CC467A" w:rsidRPr="00DB63D1">
              <w:rPr>
                <w:lang w:val="uk-UA"/>
              </w:rPr>
              <w:instrText>/</w:instrText>
            </w:r>
            <w:r w:rsidR="00CC467A">
              <w:instrText>show</w:instrText>
            </w:r>
            <w:r w:rsidR="00CC467A" w:rsidRPr="00DB63D1">
              <w:rPr>
                <w:lang w:val="uk-UA"/>
              </w:rPr>
              <w:instrText>/922-19" \</w:instrText>
            </w:r>
            <w:r w:rsidR="00CC467A">
              <w:instrText>l</w:instrText>
            </w:r>
            <w:r w:rsidR="00CC467A" w:rsidRPr="00DB63D1">
              <w:rPr>
                <w:lang w:val="uk-UA"/>
              </w:rPr>
              <w:instrText xml:space="preserve"> "</w:instrText>
            </w:r>
            <w:r w:rsidR="00CC467A">
              <w:instrText>n</w:instrText>
            </w:r>
            <w:r w:rsidR="00CC467A" w:rsidRPr="00DB63D1">
              <w:rPr>
                <w:lang w:val="uk-UA"/>
              </w:rPr>
              <w:instrText xml:space="preserve">1267" </w:instrText>
            </w:r>
            <w:r w:rsidR="00CC467A">
              <w:fldChar w:fldCharType="separate"/>
            </w:r>
            <w:r w:rsidR="00A463C9" w:rsidRPr="00112E1E">
              <w:rPr>
                <w:u w:val="single"/>
                <w:lang w:val="uk-UA"/>
              </w:rPr>
              <w:t>5</w:t>
            </w:r>
            <w:r w:rsidR="00CC467A">
              <w:rPr>
                <w:u w:val="single"/>
                <w:lang w:val="uk-UA"/>
              </w:rPr>
              <w:fldChar w:fldCharType="end"/>
            </w:r>
            <w:r w:rsidR="00A463C9" w:rsidRPr="00112E1E">
              <w:rPr>
                <w:lang w:val="uk-UA"/>
              </w:rPr>
              <w:t>,</w:t>
            </w:r>
            <w:r w:rsidR="00A463C9" w:rsidRPr="00112E1E">
              <w:t> </w:t>
            </w:r>
            <w:r w:rsidR="00CC467A">
              <w:fldChar w:fldCharType="begin"/>
            </w:r>
            <w:r w:rsidR="00CC467A" w:rsidRPr="00DB63D1">
              <w:rPr>
                <w:lang w:val="uk-UA"/>
              </w:rPr>
              <w:instrText xml:space="preserve"> </w:instrText>
            </w:r>
            <w:r w:rsidR="00CC467A">
              <w:instrText>HYPERLINK</w:instrText>
            </w:r>
            <w:r w:rsidR="00CC467A" w:rsidRPr="00DB63D1">
              <w:rPr>
                <w:lang w:val="uk-UA"/>
              </w:rPr>
              <w:instrText xml:space="preserve"> "</w:instrText>
            </w:r>
            <w:r w:rsidR="00CC467A">
              <w:instrText>https</w:instrText>
            </w:r>
            <w:r w:rsidR="00CC467A" w:rsidRPr="00DB63D1">
              <w:rPr>
                <w:lang w:val="uk-UA"/>
              </w:rPr>
              <w:instrText>://</w:instrText>
            </w:r>
            <w:r w:rsidR="00CC467A">
              <w:instrText>zakon</w:instrText>
            </w:r>
            <w:r w:rsidR="00CC467A" w:rsidRPr="00DB63D1">
              <w:rPr>
                <w:lang w:val="uk-UA"/>
              </w:rPr>
              <w:instrText>.</w:instrText>
            </w:r>
            <w:r w:rsidR="00CC467A">
              <w:instrText>rada</w:instrText>
            </w:r>
            <w:r w:rsidR="00CC467A" w:rsidRPr="00DB63D1">
              <w:rPr>
                <w:lang w:val="uk-UA"/>
              </w:rPr>
              <w:instrText>.</w:instrText>
            </w:r>
            <w:r w:rsidR="00CC467A">
              <w:instrText>gov</w:instrText>
            </w:r>
            <w:r w:rsidR="00CC467A" w:rsidRPr="00DB63D1">
              <w:rPr>
                <w:lang w:val="uk-UA"/>
              </w:rPr>
              <w:instrText>.</w:instrText>
            </w:r>
            <w:r w:rsidR="00CC467A">
              <w:instrText>ua</w:instrText>
            </w:r>
            <w:r w:rsidR="00CC467A" w:rsidRPr="00DB63D1">
              <w:rPr>
                <w:lang w:val="uk-UA"/>
              </w:rPr>
              <w:instrText>/</w:instrText>
            </w:r>
            <w:r w:rsidR="00CC467A">
              <w:instrText>laws</w:instrText>
            </w:r>
            <w:r w:rsidR="00CC467A" w:rsidRPr="00DB63D1">
              <w:rPr>
                <w:lang w:val="uk-UA"/>
              </w:rPr>
              <w:instrText>/</w:instrText>
            </w:r>
            <w:r w:rsidR="00CC467A">
              <w:instrText>show</w:instrText>
            </w:r>
            <w:r w:rsidR="00CC467A" w:rsidRPr="00DB63D1">
              <w:rPr>
                <w:lang w:val="uk-UA"/>
              </w:rPr>
              <w:instrText>/922-19" \</w:instrText>
            </w:r>
            <w:r w:rsidR="00CC467A">
              <w:instrText>l</w:instrText>
            </w:r>
            <w:r w:rsidR="00CC467A" w:rsidRPr="00DB63D1">
              <w:rPr>
                <w:lang w:val="uk-UA"/>
              </w:rPr>
              <w:instrText xml:space="preserve"> "</w:instrText>
            </w:r>
            <w:r w:rsidR="00CC467A">
              <w:instrText>n</w:instrText>
            </w:r>
            <w:r w:rsidR="00CC467A" w:rsidRPr="00DB63D1">
              <w:rPr>
                <w:lang w:val="uk-UA"/>
              </w:rPr>
              <w:instrText xml:space="preserve">1268" </w:instrText>
            </w:r>
            <w:r w:rsidR="00CC467A">
              <w:fldChar w:fldCharType="separate"/>
            </w:r>
            <w:r w:rsidR="00A463C9" w:rsidRPr="00112E1E">
              <w:rPr>
                <w:u w:val="single"/>
                <w:lang w:val="uk-UA"/>
              </w:rPr>
              <w:t>6</w:t>
            </w:r>
            <w:r w:rsidR="00CC467A">
              <w:rPr>
                <w:u w:val="single"/>
                <w:lang w:val="uk-UA"/>
              </w:rPr>
              <w:fldChar w:fldCharType="end"/>
            </w:r>
            <w:r w:rsidR="00A463C9" w:rsidRPr="00112E1E">
              <w:rPr>
                <w:lang w:val="uk-UA"/>
              </w:rPr>
              <w:t xml:space="preserve"> і </w:t>
            </w:r>
            <w:r w:rsidR="00CC467A">
              <w:fldChar w:fldCharType="begin"/>
            </w:r>
            <w:r w:rsidR="00CC467A" w:rsidRPr="00DB63D1">
              <w:rPr>
                <w:lang w:val="uk-UA"/>
              </w:rPr>
              <w:instrText xml:space="preserve"> </w:instrText>
            </w:r>
            <w:r w:rsidR="00CC467A">
              <w:instrText>HYPERLINK</w:instrText>
            </w:r>
            <w:r w:rsidR="00CC467A" w:rsidRPr="00DB63D1">
              <w:rPr>
                <w:lang w:val="uk-UA"/>
              </w:rPr>
              <w:instrText xml:space="preserve"> "</w:instrText>
            </w:r>
            <w:r w:rsidR="00CC467A">
              <w:instrText>https</w:instrText>
            </w:r>
            <w:r w:rsidR="00CC467A" w:rsidRPr="00DB63D1">
              <w:rPr>
                <w:lang w:val="uk-UA"/>
              </w:rPr>
              <w:instrText>://</w:instrText>
            </w:r>
            <w:r w:rsidR="00CC467A">
              <w:instrText>zakon</w:instrText>
            </w:r>
            <w:r w:rsidR="00CC467A" w:rsidRPr="00DB63D1">
              <w:rPr>
                <w:lang w:val="uk-UA"/>
              </w:rPr>
              <w:instrText>.</w:instrText>
            </w:r>
            <w:r w:rsidR="00CC467A">
              <w:instrText>rada</w:instrText>
            </w:r>
            <w:r w:rsidR="00CC467A" w:rsidRPr="00DB63D1">
              <w:rPr>
                <w:lang w:val="uk-UA"/>
              </w:rPr>
              <w:instrText>.</w:instrText>
            </w:r>
            <w:r w:rsidR="00CC467A">
              <w:instrText>gov</w:instrText>
            </w:r>
            <w:r w:rsidR="00CC467A" w:rsidRPr="00DB63D1">
              <w:rPr>
                <w:lang w:val="uk-UA"/>
              </w:rPr>
              <w:instrText>.</w:instrText>
            </w:r>
            <w:r w:rsidR="00CC467A">
              <w:instrText>ua</w:instrText>
            </w:r>
            <w:r w:rsidR="00CC467A" w:rsidRPr="00DB63D1">
              <w:rPr>
                <w:lang w:val="uk-UA"/>
              </w:rPr>
              <w:instrText>/</w:instrText>
            </w:r>
            <w:r w:rsidR="00CC467A">
              <w:instrText>laws</w:instrText>
            </w:r>
            <w:r w:rsidR="00CC467A" w:rsidRPr="00DB63D1">
              <w:rPr>
                <w:lang w:val="uk-UA"/>
              </w:rPr>
              <w:instrText>/</w:instrText>
            </w:r>
            <w:r w:rsidR="00CC467A">
              <w:instrText>show</w:instrText>
            </w:r>
            <w:r w:rsidR="00CC467A" w:rsidRPr="00DB63D1">
              <w:rPr>
                <w:lang w:val="uk-UA"/>
              </w:rPr>
              <w:instrText>/922-19" \</w:instrText>
            </w:r>
            <w:r w:rsidR="00CC467A">
              <w:instrText>l</w:instrText>
            </w:r>
            <w:r w:rsidR="00CC467A" w:rsidRPr="00DB63D1">
              <w:rPr>
                <w:lang w:val="uk-UA"/>
              </w:rPr>
              <w:instrText xml:space="preserve"> "</w:instrText>
            </w:r>
            <w:r w:rsidR="00CC467A">
              <w:instrText>n</w:instrText>
            </w:r>
            <w:r w:rsidR="00CC467A" w:rsidRPr="00DB63D1">
              <w:rPr>
                <w:lang w:val="uk-UA"/>
              </w:rPr>
              <w:instrText xml:space="preserve">1274" </w:instrText>
            </w:r>
            <w:r w:rsidR="00CC467A">
              <w:fldChar w:fldCharType="separate"/>
            </w:r>
            <w:r w:rsidR="00A463C9" w:rsidRPr="00112E1E">
              <w:rPr>
                <w:u w:val="single"/>
                <w:lang w:val="uk-UA"/>
              </w:rPr>
              <w:t>12</w:t>
            </w:r>
            <w:r w:rsidR="00CC467A">
              <w:rPr>
                <w:u w:val="single"/>
                <w:lang w:val="uk-UA"/>
              </w:rPr>
              <w:fldChar w:fldCharType="end"/>
            </w:r>
            <w:r w:rsidR="00A463C9" w:rsidRPr="00112E1E">
              <w:t> </w:t>
            </w:r>
            <w:r w:rsidR="00A463C9" w:rsidRPr="00112E1E">
              <w:rPr>
                <w:lang w:val="uk-UA"/>
              </w:rPr>
              <w:t>та в</w:t>
            </w:r>
            <w:r w:rsidR="001D6E16" w:rsidRPr="00112E1E">
              <w:rPr>
                <w:lang w:val="uk-UA"/>
              </w:rPr>
              <w:t xml:space="preserve"> абзаці чотирнадцятому пункту 47</w:t>
            </w:r>
            <w:r w:rsidR="00A463C9" w:rsidRPr="00112E1E">
              <w:rPr>
                <w:lang w:val="uk-UA"/>
              </w:rPr>
              <w:t xml:space="preserve"> Особливостей.</w:t>
            </w:r>
          </w:p>
          <w:p w:rsidR="00844842" w:rsidRPr="00112E1E" w:rsidRDefault="00CC5105" w:rsidP="00844842">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w:t>
            </w:r>
            <w:r w:rsidR="001D6E16" w:rsidRPr="00112E1E">
              <w:rPr>
                <w:rFonts w:ascii="IBM Plex Serif" w:hAnsi="IBM Plex Serif"/>
                <w:lang w:val="uk-UA"/>
              </w:rPr>
              <w:t>5.</w:t>
            </w:r>
            <w:r w:rsidR="000017AF">
              <w:rPr>
                <w:rFonts w:ascii="IBM Plex Serif" w:hAnsi="IBM Plex Serif"/>
                <w:lang w:val="uk-UA"/>
              </w:rPr>
              <w:t>12</w:t>
            </w:r>
            <w:r w:rsidR="00D92AEB" w:rsidRPr="00112E1E">
              <w:rPr>
                <w:rFonts w:ascii="IBM Plex Serif" w:hAnsi="IBM Plex Serif"/>
                <w:lang w:val="uk-UA"/>
              </w:rPr>
              <w:t>.</w:t>
            </w:r>
            <w:r w:rsidR="00844842" w:rsidRPr="00112E1E">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00844842" w:rsidRPr="00112E1E">
              <w:rPr>
                <w:rFonts w:ascii="IBM Plex Serif" w:hAnsi="IBM Plex Serif"/>
              </w:rPr>
              <w:t> </w:t>
            </w:r>
            <w:r w:rsidR="00CC467A">
              <w:fldChar w:fldCharType="begin"/>
            </w:r>
            <w:r w:rsidR="00CC467A" w:rsidRPr="00DB63D1">
              <w:rPr>
                <w:lang w:val="uk-UA"/>
              </w:rPr>
              <w:instrText xml:space="preserve"> </w:instrText>
            </w:r>
            <w:r w:rsidR="00CC467A">
              <w:instrText>HYPERLINK</w:instrText>
            </w:r>
            <w:r w:rsidR="00CC467A" w:rsidRPr="00DB63D1">
              <w:rPr>
                <w:lang w:val="uk-UA"/>
              </w:rPr>
              <w:instrText xml:space="preserve"> "</w:instrText>
            </w:r>
            <w:r w:rsidR="00CC467A">
              <w:instrText>https</w:instrText>
            </w:r>
            <w:r w:rsidR="00CC467A" w:rsidRPr="00DB63D1">
              <w:rPr>
                <w:lang w:val="uk-UA"/>
              </w:rPr>
              <w:instrText>://</w:instrText>
            </w:r>
            <w:r w:rsidR="00CC467A">
              <w:instrText>ips</w:instrText>
            </w:r>
            <w:r w:rsidR="00CC467A" w:rsidRPr="00DB63D1">
              <w:rPr>
                <w:lang w:val="uk-UA"/>
              </w:rPr>
              <w:instrText>.</w:instrText>
            </w:r>
            <w:r w:rsidR="00CC467A">
              <w:instrText>ligazakon</w:instrText>
            </w:r>
            <w:r w:rsidR="00CC467A" w:rsidRPr="00DB63D1">
              <w:rPr>
                <w:lang w:val="uk-UA"/>
              </w:rPr>
              <w:instrText>.</w:instrText>
            </w:r>
            <w:r w:rsidR="00CC467A">
              <w:instrText>net</w:instrText>
            </w:r>
            <w:r w:rsidR="00CC467A" w:rsidRPr="00DB63D1">
              <w:rPr>
                <w:lang w:val="uk-UA"/>
              </w:rPr>
              <w:instrText>/</w:instrText>
            </w:r>
            <w:r w:rsidR="00CC467A">
              <w:instrText>document</w:instrText>
            </w:r>
            <w:r w:rsidR="00CC467A" w:rsidRPr="00DB63D1">
              <w:rPr>
                <w:lang w:val="uk-UA"/>
              </w:rPr>
              <w:instrText>/</w:instrText>
            </w:r>
            <w:r w:rsidR="00CC467A">
              <w:instrText>view</w:instrText>
            </w:r>
            <w:r w:rsidR="00CC467A" w:rsidRPr="00DB63D1">
              <w:rPr>
                <w:lang w:val="uk-UA"/>
              </w:rPr>
              <w:instrText>/</w:instrText>
            </w:r>
            <w:r w:rsidR="00CC467A">
              <w:instrText>t</w:instrText>
            </w:r>
            <w:r w:rsidR="00CC467A" w:rsidRPr="00DB63D1">
              <w:rPr>
                <w:lang w:val="uk-UA"/>
              </w:rPr>
              <w:instrText>112939?</w:instrText>
            </w:r>
            <w:r w:rsidR="00CC467A">
              <w:instrText>ed</w:instrText>
            </w:r>
            <w:r w:rsidR="00CC467A" w:rsidRPr="00DB63D1">
              <w:rPr>
                <w:lang w:val="uk-UA"/>
              </w:rPr>
              <w:instrText>=2022_12_01" \</w:instrText>
            </w:r>
            <w:r w:rsidR="00CC467A">
              <w:instrText>t</w:instrText>
            </w:r>
            <w:r w:rsidR="00CC467A" w:rsidRPr="00DB63D1">
              <w:rPr>
                <w:lang w:val="uk-UA"/>
              </w:rPr>
              <w:instrText xml:space="preserve"> "_</w:instrText>
            </w:r>
            <w:r w:rsidR="00CC467A">
              <w:instrText>blank</w:instrText>
            </w:r>
            <w:r w:rsidR="00CC467A" w:rsidRPr="00DB63D1">
              <w:rPr>
                <w:lang w:val="uk-UA"/>
              </w:rPr>
              <w:instrText xml:space="preserve">" </w:instrText>
            </w:r>
            <w:r w:rsidR="00CC467A">
              <w:fldChar w:fldCharType="separate"/>
            </w:r>
            <w:r w:rsidR="00844842" w:rsidRPr="00112E1E">
              <w:rPr>
                <w:rStyle w:val="a7"/>
                <w:rFonts w:ascii="IBM Plex Serif" w:hAnsi="IBM Plex Serif"/>
                <w:color w:val="auto"/>
                <w:lang w:val="uk-UA"/>
              </w:rPr>
              <w:t>Законом України "Про доступ до публічної інформації"</w:t>
            </w:r>
            <w:r w:rsidR="00CC467A">
              <w:rPr>
                <w:rStyle w:val="a7"/>
                <w:rFonts w:ascii="IBM Plex Serif" w:hAnsi="IBM Plex Serif"/>
                <w:color w:val="auto"/>
                <w:lang w:val="uk-UA"/>
              </w:rPr>
              <w:fldChar w:fldCharType="end"/>
            </w:r>
            <w:r w:rsidR="00844842" w:rsidRPr="00112E1E">
              <w:rPr>
                <w:rFonts w:ascii="IBM Plex Serif" w:hAnsi="IBM Plex Serif"/>
              </w:rPr>
              <w:t> </w:t>
            </w:r>
            <w:r w:rsidR="00844842" w:rsidRPr="00112E1E">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112E1E">
              <w:rPr>
                <w:rFonts w:ascii="IBM Plex Serif" w:hAnsi="IBM Plex Serif"/>
                <w:lang w:val="uk-UA"/>
              </w:rPr>
              <w:t>про проведення відкритих торгів, а саме:</w:t>
            </w:r>
          </w:p>
          <w:p w:rsidR="00D92AEB" w:rsidRPr="00112E1E"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w:t>
            </w:r>
            <w:r w:rsidRPr="00112E1E">
              <w:rPr>
                <w:rFonts w:ascii="Times New Roman" w:hAnsi="Times New Roman"/>
                <w:sz w:val="24"/>
                <w:szCs w:val="24"/>
                <w:lang w:val="uk-UA" w:eastAsia="uk-UA"/>
              </w:rPr>
              <w:lastRenderedPageBreak/>
              <w:t xml:space="preserve">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D92AEB" w:rsidRPr="00112E1E" w:rsidRDefault="00D92AEB" w:rsidP="00D92AEB">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w:t>
            </w:r>
            <w:proofErr w:type="gramStart"/>
            <w:r w:rsidRPr="00112E1E">
              <w:rPr>
                <w:rFonts w:ascii="Times New Roman" w:hAnsi="Times New Roman"/>
                <w:sz w:val="24"/>
                <w:szCs w:val="24"/>
                <w:lang w:eastAsia="uk-UA"/>
              </w:rPr>
              <w:t>п</w:t>
            </w:r>
            <w:proofErr w:type="gramEnd"/>
            <w:r w:rsidRPr="00112E1E">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D92AEB" w:rsidRPr="00112E1E" w:rsidRDefault="00D92AEB" w:rsidP="00D92AEB">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w:t>
            </w:r>
            <w:proofErr w:type="gramStart"/>
            <w:r w:rsidRPr="00112E1E">
              <w:rPr>
                <w:color w:val="000000"/>
              </w:rPr>
              <w:t>п</w:t>
            </w:r>
            <w:proofErr w:type="gramEnd"/>
            <w:r w:rsidRPr="00112E1E">
              <w:rPr>
                <w:color w:val="000000"/>
              </w:rPr>
              <w:t xml:space="preserve">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керівника учасника процедури закупівлі, фізичну особу, яка є учасником 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001D6E16" w:rsidRPr="00112E1E">
              <w:rPr>
                <w:b/>
                <w:bCs/>
                <w:lang w:val="uk-UA" w:eastAsia="uk-UA"/>
              </w:rPr>
              <w:t xml:space="preserve"> (</w:t>
            </w:r>
            <w:proofErr w:type="gramStart"/>
            <w:r w:rsidR="001D6E16" w:rsidRPr="00112E1E">
              <w:rPr>
                <w:b/>
                <w:bCs/>
                <w:lang w:val="uk-UA" w:eastAsia="uk-UA"/>
              </w:rPr>
              <w:t>п</w:t>
            </w:r>
            <w:proofErr w:type="gramEnd"/>
            <w:r w:rsidR="001D6E16" w:rsidRPr="00112E1E">
              <w:rPr>
                <w:b/>
                <w:bCs/>
                <w:lang w:val="uk-UA" w:eastAsia="uk-UA"/>
              </w:rPr>
              <w:t>ідпункт 3 пункт 47</w:t>
            </w:r>
            <w:r w:rsidRPr="00112E1E">
              <w:rPr>
                <w:b/>
                <w:bCs/>
                <w:lang w:val="uk-UA" w:eastAsia="uk-UA"/>
              </w:rPr>
              <w:t xml:space="preserve"> Особливостей);</w:t>
            </w:r>
          </w:p>
          <w:p w:rsidR="00D92AEB" w:rsidRPr="00112E1E" w:rsidRDefault="00D92AEB" w:rsidP="00D92AEB">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не раніше дати оприлюднення в 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112E1E">
              <w:rPr>
                <w:lang w:eastAsia="uk-UA"/>
              </w:rPr>
              <w:t>п</w:t>
            </w:r>
            <w:proofErr w:type="gramEnd"/>
            <w:r w:rsidRPr="00112E1E">
              <w:rPr>
                <w:lang w:eastAsia="uk-UA"/>
              </w:rPr>
              <w:t xml:space="preserve">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1" w:history="1">
              <w:r w:rsidRPr="00112E1E">
                <w:t>https://vytiah.mvs.gov.ua/app/landing</w:t>
              </w:r>
            </w:hyperlink>
            <w:r w:rsidRPr="00112E1E">
              <w:rPr>
                <w:lang w:val="uk-UA"/>
              </w:rPr>
              <w:t xml:space="preserve">      </w:t>
            </w:r>
            <w:r w:rsidRPr="00112E1E">
              <w:rPr>
                <w:b/>
                <w:lang w:val="uk-UA"/>
              </w:rPr>
              <w:t xml:space="preserve">( </w:t>
            </w:r>
            <w:proofErr w:type="gramStart"/>
            <w:r w:rsidRPr="00112E1E">
              <w:rPr>
                <w:b/>
                <w:lang w:val="uk-UA"/>
              </w:rPr>
              <w:t>п</w:t>
            </w:r>
            <w:proofErr w:type="gramEnd"/>
            <w:r w:rsidRPr="00112E1E">
              <w:rPr>
                <w:b/>
                <w:lang w:val="uk-UA"/>
              </w:rPr>
              <w:t>ідпунк</w:t>
            </w:r>
            <w:r w:rsidR="001D6E16" w:rsidRPr="00112E1E">
              <w:rPr>
                <w:b/>
                <w:lang w:val="uk-UA"/>
              </w:rPr>
              <w:t>ти 5,6,12 пункт 47</w:t>
            </w:r>
            <w:r w:rsidRPr="00112E1E">
              <w:rPr>
                <w:b/>
                <w:lang w:val="uk-UA"/>
              </w:rPr>
              <w:t xml:space="preserve"> Особливостей);</w:t>
            </w:r>
          </w:p>
          <w:p w:rsidR="001D6E16" w:rsidRPr="00112E1E" w:rsidRDefault="00D92AEB" w:rsidP="00B54173">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112E1E">
              <w:rPr>
                <w:b/>
                <w:lang w:val="uk-UA"/>
              </w:rPr>
              <w:t>-</w:t>
            </w:r>
            <w:r w:rsidRPr="00112E1E">
              <w:rPr>
                <w:rFonts w:ascii="Times New Roman" w:eastAsia="Times New Roman" w:hAnsi="Times New Roman"/>
                <w:b/>
                <w:sz w:val="24"/>
                <w:szCs w:val="24"/>
              </w:rPr>
              <w:t xml:space="preserve"> довідк</w:t>
            </w:r>
            <w:r w:rsidRPr="00112E1E">
              <w:rPr>
                <w:rFonts w:ascii="Times New Roman" w:eastAsia="Times New Roman" w:hAnsi="Times New Roman"/>
                <w:b/>
                <w:sz w:val="24"/>
                <w:szCs w:val="24"/>
                <w:lang w:val="uk-UA"/>
              </w:rPr>
              <w:t>а</w:t>
            </w:r>
            <w:r w:rsidRPr="00112E1E">
              <w:rPr>
                <w:rFonts w:ascii="Times New Roman" w:eastAsia="Times New Roman" w:hAnsi="Times New Roman"/>
                <w:b/>
                <w:sz w:val="24"/>
                <w:szCs w:val="24"/>
              </w:rPr>
              <w:t xml:space="preserve"> у довільній формі</w:t>
            </w:r>
            <w:r w:rsidRPr="00112E1E">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1D6E16" w:rsidRPr="00112E1E">
              <w:rPr>
                <w:rFonts w:ascii="Times New Roman" w:eastAsia="Times New Roman" w:hAnsi="Times New Roman"/>
                <w:sz w:val="24"/>
                <w:szCs w:val="24"/>
              </w:rPr>
              <w:t>тановленої в абзаці 14 пункту 4</w:t>
            </w:r>
            <w:r w:rsidR="001D6E16" w:rsidRPr="00112E1E">
              <w:rPr>
                <w:rFonts w:ascii="Times New Roman" w:eastAsia="Times New Roman" w:hAnsi="Times New Roman"/>
                <w:sz w:val="24"/>
                <w:szCs w:val="24"/>
                <w:lang w:val="uk-UA"/>
              </w:rPr>
              <w:t>7</w:t>
            </w:r>
            <w:r w:rsidRPr="00112E1E">
              <w:rPr>
                <w:rFonts w:ascii="Times New Roman" w:eastAsia="Times New Roman" w:hAnsi="Times New Roman"/>
                <w:sz w:val="24"/>
                <w:szCs w:val="24"/>
              </w:rPr>
              <w:t xml:space="preserve"> Особливостей. Учасник процедури закупі</w:t>
            </w:r>
            <w:proofErr w:type="gramStart"/>
            <w:r w:rsidRPr="00112E1E">
              <w:rPr>
                <w:rFonts w:ascii="Times New Roman" w:eastAsia="Times New Roman" w:hAnsi="Times New Roman"/>
                <w:sz w:val="24"/>
                <w:szCs w:val="24"/>
              </w:rPr>
              <w:t>вл</w:t>
            </w:r>
            <w:proofErr w:type="gramEnd"/>
            <w:r w:rsidRPr="00112E1E">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112E1E">
              <w:rPr>
                <w:rFonts w:ascii="Times New Roman" w:eastAsia="Times New Roman" w:hAnsi="Times New Roman"/>
                <w:sz w:val="24"/>
                <w:szCs w:val="24"/>
              </w:rPr>
              <w:lastRenderedPageBreak/>
              <w:t xml:space="preserve">зобов’язання та відшкодування завданих збитків. Якщо замовник вважає таке </w:t>
            </w:r>
            <w:proofErr w:type="gramStart"/>
            <w:r w:rsidRPr="00112E1E">
              <w:rPr>
                <w:rFonts w:ascii="Times New Roman" w:eastAsia="Times New Roman" w:hAnsi="Times New Roman"/>
                <w:sz w:val="24"/>
                <w:szCs w:val="24"/>
              </w:rPr>
              <w:t>п</w:t>
            </w:r>
            <w:proofErr w:type="gramEnd"/>
            <w:r w:rsidRPr="00112E1E">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Pr="00112E1E">
              <w:rPr>
                <w:rFonts w:ascii="Times New Roman" w:eastAsia="Times New Roman" w:hAnsi="Times New Roman"/>
                <w:sz w:val="24"/>
                <w:szCs w:val="24"/>
                <w:lang w:val="uk-UA"/>
              </w:rPr>
              <w:t xml:space="preserve"> </w:t>
            </w:r>
            <w:r w:rsidR="001D6E16" w:rsidRPr="00112E1E">
              <w:rPr>
                <w:rFonts w:ascii="Times New Roman" w:eastAsia="Times New Roman" w:hAnsi="Times New Roman"/>
                <w:b/>
                <w:sz w:val="24"/>
                <w:szCs w:val="24"/>
                <w:lang w:val="uk-UA"/>
              </w:rPr>
              <w:t>( абзац чотирнадцятий пункт 47</w:t>
            </w:r>
            <w:r w:rsidRPr="00112E1E">
              <w:rPr>
                <w:rFonts w:ascii="Times New Roman" w:eastAsia="Times New Roman" w:hAnsi="Times New Roman"/>
                <w:b/>
                <w:sz w:val="24"/>
                <w:szCs w:val="24"/>
                <w:lang w:val="uk-UA"/>
              </w:rPr>
              <w:t xml:space="preserve"> Особливостей).</w:t>
            </w:r>
          </w:p>
          <w:p w:rsidR="00647336" w:rsidRDefault="00CC5105" w:rsidP="00647336">
            <w:pPr>
              <w:pStyle w:val="a8"/>
              <w:shd w:val="clear" w:color="auto" w:fill="FFFFFF"/>
              <w:spacing w:before="0" w:beforeAutospacing="0" w:after="0" w:afterAutospacing="0"/>
              <w:jc w:val="both"/>
            </w:pPr>
            <w:r w:rsidRPr="00112E1E">
              <w:t xml:space="preserve">  </w:t>
            </w:r>
            <w:r w:rsidR="00647336" w:rsidRPr="00112E1E">
              <w:t xml:space="preserve"> </w:t>
            </w:r>
            <w:r w:rsidR="00B54173" w:rsidRPr="00112E1E">
              <w:t>5.1</w:t>
            </w:r>
            <w:r w:rsidR="000017AF">
              <w:t>3</w:t>
            </w:r>
            <w:r w:rsidR="00DC6D64" w:rsidRPr="00112E1E">
              <w:t>. У разі подання тендерної</w:t>
            </w:r>
            <w:r w:rsidR="00DC6D64" w:rsidRPr="006928F9">
              <w:t xml:space="preserve"> пропозиції об’єднанням 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616883" w:rsidRPr="00804808" w:rsidRDefault="00804808" w:rsidP="00804808">
            <w:pPr>
              <w:pStyle w:val="LO-normal1"/>
              <w:widowControl w:val="0"/>
              <w:jc w:val="both"/>
              <w:rPr>
                <w:rFonts w:cs="Times New Roman"/>
                <w:color w:val="000000"/>
                <w:sz w:val="24"/>
                <w:szCs w:val="24"/>
              </w:rPr>
            </w:pPr>
            <w:r w:rsidRPr="00804808">
              <w:rPr>
                <w:rFonts w:cs="Times New Roman"/>
                <w:color w:val="000000"/>
                <w:sz w:val="24"/>
                <w:szCs w:val="24"/>
              </w:rPr>
              <w:t xml:space="preserve">   5.14</w:t>
            </w:r>
            <w:r w:rsidR="00616883" w:rsidRPr="00804808">
              <w:rPr>
                <w:rFonts w:cs="Times New Roman"/>
                <w:color w:val="000000"/>
                <w:sz w:val="24"/>
                <w:szCs w:val="24"/>
              </w:rPr>
              <w:t>.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_blank" w:history="1">
              <w:r w:rsidR="00616883" w:rsidRPr="00804808">
                <w:rPr>
                  <w:rStyle w:val="a7"/>
                  <w:rFonts w:cs="Times New Roman"/>
                  <w:color w:val="000000"/>
                  <w:sz w:val="24"/>
                  <w:szCs w:val="24"/>
                </w:rPr>
                <w:t>частини третьої</w:t>
              </w:r>
            </w:hyperlink>
            <w:r w:rsidR="00616883" w:rsidRPr="00804808">
              <w:rPr>
                <w:rFonts w:cs="Times New Roman"/>
                <w:color w:val="000000"/>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616883">
              <w:rPr>
                <w:rFonts w:cs="Times New Roman"/>
                <w:color w:val="000000"/>
                <w:sz w:val="24"/>
                <w:szCs w:val="24"/>
              </w:rPr>
              <w:t xml:space="preserve"> </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w:t>
            </w:r>
            <w:r w:rsidR="00616883">
              <w:rPr>
                <w:rFonts w:ascii="Times New Roman" w:eastAsia="Times New Roman" w:hAnsi="Times New Roman" w:cs="Times New Roman"/>
                <w:color w:val="000000"/>
                <w:sz w:val="24"/>
                <w:szCs w:val="24"/>
                <w:lang w:val="uk-UA"/>
              </w:rPr>
              <w:t xml:space="preserve"> необхідні </w:t>
            </w:r>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r w:rsidR="00616883">
              <w:rPr>
                <w:rFonts w:ascii="Times New Roman" w:hAnsi="Times New Roman" w:cs="Times New Roman"/>
                <w:bCs/>
                <w:sz w:val="24"/>
                <w:szCs w:val="24"/>
                <w:lang w:val="uk-UA"/>
              </w:rPr>
              <w:t>, у тому числі відповідна техні</w:t>
            </w:r>
            <w:r w:rsidR="00B739CB" w:rsidRPr="00254C57">
              <w:rPr>
                <w:rFonts w:ascii="Times New Roman" w:hAnsi="Times New Roman" w:cs="Times New Roman"/>
                <w:bCs/>
                <w:sz w:val="24"/>
                <w:szCs w:val="24"/>
                <w:lang w:val="uk-UA"/>
              </w:rPr>
              <w:t>чна специфікація (у разі по-треби - плани, креслення, малюнки чи опис предмета закупівлі)</w:t>
            </w:r>
          </w:p>
        </w:tc>
        <w:tc>
          <w:tcPr>
            <w:tcW w:w="6769" w:type="dxa"/>
          </w:tcPr>
          <w:p w:rsidR="00647336" w:rsidRPr="00112E1E"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6.1.</w:t>
            </w:r>
            <w:r w:rsidR="004F7D01" w:rsidRPr="00112E1E">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112E1E">
              <w:rPr>
                <w:rFonts w:ascii="Times New Roman" w:eastAsia="Times New Roman" w:hAnsi="Times New Roman" w:cs="Times New Roman"/>
                <w:color w:val="000000"/>
                <w:sz w:val="24"/>
                <w:szCs w:val="24"/>
                <w:lang w:val="uk-UA"/>
              </w:rPr>
              <w:t>вимогам до предмета закупівлі, в</w:t>
            </w:r>
            <w:r w:rsidR="004F7D01" w:rsidRPr="00112E1E">
              <w:rPr>
                <w:rFonts w:ascii="Times New Roman" w:eastAsia="Times New Roman" w:hAnsi="Times New Roman" w:cs="Times New Roman"/>
                <w:color w:val="000000"/>
                <w:sz w:val="24"/>
                <w:szCs w:val="24"/>
                <w:lang w:val="uk-UA"/>
              </w:rPr>
              <w:t>становленим замовником</w:t>
            </w:r>
            <w:r w:rsidR="00F55FB8" w:rsidRPr="00112E1E">
              <w:rPr>
                <w:rFonts w:ascii="Times New Roman" w:eastAsia="Times New Roman" w:hAnsi="Times New Roman" w:cs="Times New Roman"/>
                <w:color w:val="000000"/>
                <w:sz w:val="24"/>
                <w:szCs w:val="24"/>
                <w:lang w:val="uk-UA"/>
              </w:rPr>
              <w:t xml:space="preserve"> у Додатку №3 </w:t>
            </w:r>
            <w:r w:rsidR="00BB456E" w:rsidRPr="00112E1E">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lang w:val="uk-UA"/>
              </w:rPr>
              <w:t>6.2</w:t>
            </w:r>
            <w:r w:rsidR="00B1738E" w:rsidRPr="00112E1E">
              <w:rPr>
                <w:rFonts w:ascii="Times New Roman" w:hAnsi="Times New Roman" w:cs="Times New Roman"/>
                <w:sz w:val="24"/>
                <w:szCs w:val="24"/>
                <w:lang w:val="uk-UA"/>
              </w:rPr>
              <w:t>. Технічна специфікація з описом усіх</w:t>
            </w:r>
            <w:r w:rsidR="00234CFE">
              <w:rPr>
                <w:rFonts w:ascii="Times New Roman" w:hAnsi="Times New Roman" w:cs="Times New Roman"/>
                <w:sz w:val="24"/>
                <w:szCs w:val="24"/>
                <w:lang w:val="uk-UA"/>
              </w:rPr>
              <w:t xml:space="preserve"> необхідних характеристик послуг, що надаються, у тому числі їх</w:t>
            </w:r>
            <w:r w:rsidR="00B1738E" w:rsidRPr="00112E1E">
              <w:rPr>
                <w:rFonts w:ascii="Times New Roman" w:hAnsi="Times New Roman" w:cs="Times New Roman"/>
                <w:sz w:val="24"/>
                <w:szCs w:val="24"/>
                <w:lang w:val="uk-UA"/>
              </w:rPr>
              <w:t xml:space="preserve"> технічні, функціональні та якісні характеристики наведено у Додатку 3 </w:t>
            </w:r>
            <w:r w:rsidR="00BB456E" w:rsidRPr="00112E1E">
              <w:rPr>
                <w:rFonts w:ascii="Times New Roman" w:hAnsi="Times New Roman" w:cs="Times New Roman"/>
                <w:sz w:val="24"/>
                <w:szCs w:val="24"/>
                <w:lang w:val="uk-UA"/>
              </w:rPr>
              <w:t xml:space="preserve"> </w:t>
            </w:r>
            <w:r w:rsidR="00B1738E" w:rsidRPr="00112E1E">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616883" w:rsidRPr="008710E3">
        <w:trPr>
          <w:trHeight w:val="520"/>
          <w:jc w:val="center"/>
        </w:trPr>
        <w:tc>
          <w:tcPr>
            <w:tcW w:w="576" w:type="dxa"/>
          </w:tcPr>
          <w:p w:rsidR="00616883" w:rsidRPr="00616883" w:rsidRDefault="00616883">
            <w:pPr>
              <w:widowControl w:val="0"/>
              <w:spacing w:before="48"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616883" w:rsidRPr="00616883" w:rsidRDefault="00616883" w:rsidP="00320535">
            <w:pPr>
              <w:pStyle w:val="LO-normal1"/>
              <w:widowControl w:val="0"/>
              <w:ind w:right="113"/>
            </w:pPr>
            <w:r>
              <w:rPr>
                <w:b/>
                <w:sz w:val="24"/>
                <w:szCs w:val="24"/>
              </w:rPr>
              <w:t xml:space="preserve"> </w:t>
            </w:r>
            <w:r w:rsidRPr="00616883">
              <w:rPr>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69" w:type="dxa"/>
          </w:tcPr>
          <w:p w:rsidR="00616883" w:rsidRPr="00B120A6" w:rsidRDefault="00B120A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7.1.</w:t>
            </w:r>
            <w:r w:rsidRPr="00B120A6">
              <w:rPr>
                <w:rFonts w:ascii="Times New Roman" w:hAnsi="Times New Roman" w:cs="Times New Roman"/>
                <w:sz w:val="24"/>
                <w:szCs w:val="24"/>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616883" w:rsidRPr="00DB63D1">
        <w:trPr>
          <w:trHeight w:val="520"/>
          <w:jc w:val="center"/>
        </w:trPr>
        <w:tc>
          <w:tcPr>
            <w:tcW w:w="576" w:type="dxa"/>
          </w:tcPr>
          <w:p w:rsidR="00616883" w:rsidRPr="00402577" w:rsidRDefault="00616883">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616883" w:rsidRPr="008710E3" w:rsidRDefault="00616883">
            <w:pPr>
              <w:widowControl w:val="0"/>
              <w:spacing w:before="48" w:line="240" w:lineRule="auto"/>
              <w:ind w:right="113"/>
              <w:rPr>
                <w:rFonts w:ascii="Times New Roman" w:hAnsi="Times New Roman" w:cs="Times New Roman"/>
                <w:color w:val="000000"/>
                <w:sz w:val="24"/>
                <w:szCs w:val="24"/>
              </w:rPr>
            </w:pPr>
            <w:r w:rsidRPr="00616883">
              <w:rPr>
                <w:rFonts w:ascii="Times New Roman" w:eastAsia="Times New Roman" w:hAnsi="Times New Roman" w:cs="Times New Roman"/>
                <w:color w:val="000000"/>
                <w:sz w:val="24"/>
                <w:szCs w:val="24"/>
              </w:rPr>
              <w:t>Інформація про субпідрядника</w:t>
            </w:r>
            <w:r w:rsidRPr="00616883">
              <w:rPr>
                <w:rFonts w:ascii="Times New Roman" w:eastAsia="Times New Roman" w:hAnsi="Times New Roman" w:cs="Times New Roman"/>
                <w:color w:val="000000"/>
                <w:sz w:val="24"/>
                <w:szCs w:val="24"/>
                <w:lang w:val="uk-UA"/>
              </w:rPr>
              <w:t xml:space="preserve">/ співвиконавця </w:t>
            </w:r>
            <w:r w:rsidRPr="00616883">
              <w:rPr>
                <w:rFonts w:ascii="Times New Roman" w:eastAsia="Times New Roman" w:hAnsi="Times New Roman" w:cs="Times New Roman"/>
                <w:color w:val="000000"/>
                <w:sz w:val="24"/>
                <w:szCs w:val="24"/>
              </w:rPr>
              <w:t>(у випадку закупі</w:t>
            </w:r>
            <w:proofErr w:type="gramStart"/>
            <w:r w:rsidRPr="00616883">
              <w:rPr>
                <w:rFonts w:ascii="Times New Roman" w:eastAsia="Times New Roman" w:hAnsi="Times New Roman" w:cs="Times New Roman"/>
                <w:color w:val="000000"/>
                <w:sz w:val="24"/>
                <w:szCs w:val="24"/>
              </w:rPr>
              <w:t>вл</w:t>
            </w:r>
            <w:proofErr w:type="gramEnd"/>
            <w:r w:rsidRPr="00616883">
              <w:rPr>
                <w:rFonts w:ascii="Times New Roman" w:eastAsia="Times New Roman" w:hAnsi="Times New Roman" w:cs="Times New Roman"/>
                <w:color w:val="000000"/>
                <w:sz w:val="24"/>
                <w:szCs w:val="24"/>
              </w:rPr>
              <w:t xml:space="preserve">і робіт </w:t>
            </w:r>
            <w:r w:rsidRPr="00616883">
              <w:rPr>
                <w:rFonts w:ascii="Times New Roman" w:eastAsia="Times New Roman" w:hAnsi="Times New Roman" w:cs="Times New Roman"/>
                <w:color w:val="000000"/>
                <w:sz w:val="24"/>
                <w:szCs w:val="24"/>
                <w:lang w:val="uk-UA"/>
              </w:rPr>
              <w:t>чи</w:t>
            </w:r>
            <w:r w:rsidRPr="00616883">
              <w:rPr>
                <w:rFonts w:ascii="Times New Roman" w:eastAsia="Times New Roman" w:hAnsi="Times New Roman" w:cs="Times New Roman"/>
                <w:color w:val="000000"/>
                <w:sz w:val="24"/>
                <w:szCs w:val="24"/>
              </w:rPr>
              <w:t xml:space="preserve"> послуг)</w:t>
            </w:r>
          </w:p>
        </w:tc>
        <w:tc>
          <w:tcPr>
            <w:tcW w:w="6769" w:type="dxa"/>
          </w:tcPr>
          <w:p w:rsidR="00616883" w:rsidRPr="00B739CB" w:rsidRDefault="00616883" w:rsidP="00B739CB">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616883">
              <w:rPr>
                <w:rFonts w:ascii="Times New Roman" w:hAnsi="Times New Roman" w:cs="Times New Roman"/>
                <w:sz w:val="24"/>
                <w:szCs w:val="24"/>
                <w:lang w:val="uk-UA"/>
              </w:rPr>
              <w:t>8.1. Учасник у складі тендерної пропозиції надає інформацію про повне найменування, місцезнаходження, код ЄДРПОУ та ПІБ керівника  щодо кожного суб’єкта господарювання, якого учасник планує</w:t>
            </w:r>
            <w:r w:rsidR="00804808">
              <w:rPr>
                <w:rFonts w:ascii="Times New Roman" w:hAnsi="Times New Roman" w:cs="Times New Roman"/>
                <w:sz w:val="24"/>
                <w:szCs w:val="24"/>
                <w:lang w:val="uk-UA"/>
              </w:rPr>
              <w:t xml:space="preserve"> залучати до </w:t>
            </w:r>
            <w:r w:rsidR="006141F8">
              <w:rPr>
                <w:rFonts w:ascii="Times New Roman" w:hAnsi="Times New Roman" w:cs="Times New Roman"/>
                <w:sz w:val="24"/>
                <w:szCs w:val="24"/>
                <w:lang w:val="uk-UA"/>
              </w:rPr>
              <w:t xml:space="preserve">надання </w:t>
            </w:r>
            <w:r w:rsidRPr="00616883">
              <w:rPr>
                <w:rFonts w:ascii="Times New Roman" w:hAnsi="Times New Roman" w:cs="Times New Roman"/>
                <w:sz w:val="24"/>
                <w:szCs w:val="24"/>
                <w:lang w:val="uk-UA"/>
              </w:rPr>
              <w:t xml:space="preserve"> послуг як субпідрядника/співвиконавця в обсязі не менше 20 відсотків від вартості договору про закупівлю</w:t>
            </w:r>
            <w:r w:rsidR="006141F8">
              <w:rPr>
                <w:rFonts w:ascii="Times New Roman" w:hAnsi="Times New Roman" w:cs="Times New Roman"/>
                <w:sz w:val="24"/>
                <w:szCs w:val="24"/>
                <w:lang w:val="uk-UA"/>
              </w:rPr>
              <w:t>,</w:t>
            </w:r>
            <w:r w:rsidR="006141F8" w:rsidRPr="006141F8">
              <w:rPr>
                <w:rFonts w:ascii="Times New Roman" w:hAnsi="Times New Roman" w:cs="Times New Roman"/>
                <w:sz w:val="24"/>
                <w:szCs w:val="24"/>
                <w:lang w:val="uk-UA"/>
              </w:rPr>
              <w:t xml:space="preserve">  або інформацію у довільній формі щодо незалучення такого (таких) субпідрядника/співвиконавця</w:t>
            </w:r>
            <w:r w:rsidR="006141F8">
              <w:rPr>
                <w:rFonts w:ascii="Times New Roman" w:hAnsi="Times New Roman" w:cs="Times New Roman"/>
                <w:sz w:val="24"/>
                <w:szCs w:val="24"/>
                <w:lang w:val="uk-UA"/>
              </w:rPr>
              <w:t>.</w:t>
            </w:r>
          </w:p>
          <w:p w:rsidR="00616883" w:rsidRPr="00803A14" w:rsidRDefault="00616883"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616883" w:rsidRPr="00DB63D1">
        <w:trPr>
          <w:trHeight w:val="520"/>
          <w:jc w:val="center"/>
        </w:trPr>
        <w:tc>
          <w:tcPr>
            <w:tcW w:w="576" w:type="dxa"/>
          </w:tcPr>
          <w:p w:rsidR="00616883" w:rsidRPr="00402577" w:rsidRDefault="00616883">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p>
        </w:tc>
        <w:tc>
          <w:tcPr>
            <w:tcW w:w="3147" w:type="dxa"/>
          </w:tcPr>
          <w:p w:rsidR="00616883" w:rsidRPr="008710E3" w:rsidRDefault="00616883">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616883" w:rsidRPr="00A50F00" w:rsidRDefault="005A4BB7"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9</w:t>
            </w:r>
            <w:r w:rsidR="00616883" w:rsidRPr="00A50F00">
              <w:rPr>
                <w:rFonts w:ascii="Times New Roman" w:hAnsi="Times New Roman" w:cs="Times New Roman"/>
                <w:color w:val="auto"/>
                <w:sz w:val="24"/>
                <w:szCs w:val="24"/>
                <w:lang w:val="uk-UA"/>
              </w:rPr>
              <w:t>.1.Учасник процедури закупівлі має право</w:t>
            </w:r>
            <w:r w:rsidR="00616883">
              <w:rPr>
                <w:rFonts w:ascii="Times New Roman" w:hAnsi="Times New Roman" w:cs="Times New Roman"/>
                <w:color w:val="auto"/>
                <w:sz w:val="24"/>
                <w:szCs w:val="24"/>
                <w:lang w:val="uk-UA"/>
              </w:rPr>
              <w:t xml:space="preserve"> </w:t>
            </w:r>
            <w:r w:rsidR="00616883"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w:t>
            </w:r>
            <w:r w:rsidR="00616883" w:rsidRPr="00A50F00">
              <w:rPr>
                <w:rFonts w:ascii="Times New Roman" w:hAnsi="Times New Roman" w:cs="Times New Roman"/>
                <w:color w:val="auto"/>
                <w:sz w:val="24"/>
                <w:szCs w:val="24"/>
                <w:lang w:val="uk-UA"/>
              </w:rPr>
              <w:lastRenderedPageBreak/>
              <w:t>тендерної пропозиції.</w:t>
            </w:r>
          </w:p>
          <w:p w:rsidR="00616883" w:rsidRPr="00402577" w:rsidRDefault="005A4BB7"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9</w:t>
            </w:r>
            <w:r w:rsidR="00616883"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883" w:rsidRPr="008710E3">
        <w:trPr>
          <w:trHeight w:val="520"/>
          <w:jc w:val="center"/>
        </w:trPr>
        <w:tc>
          <w:tcPr>
            <w:tcW w:w="10492" w:type="dxa"/>
            <w:gridSpan w:val="3"/>
          </w:tcPr>
          <w:p w:rsidR="00616883" w:rsidRPr="008710E3" w:rsidRDefault="00616883">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616883" w:rsidRPr="00DB63D1">
        <w:trPr>
          <w:trHeight w:val="520"/>
          <w:jc w:val="center"/>
        </w:trPr>
        <w:tc>
          <w:tcPr>
            <w:tcW w:w="576" w:type="dxa"/>
          </w:tcPr>
          <w:p w:rsidR="00616883" w:rsidRPr="008710E3" w:rsidRDefault="00616883">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616883" w:rsidRPr="008710E3" w:rsidRDefault="00616883">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616883" w:rsidRPr="00112E1E" w:rsidRDefault="00616883"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553E8">
              <w:rPr>
                <w:rFonts w:ascii="Times New Roman" w:hAnsi="Times New Roman" w:cs="Times New Roman"/>
                <w:sz w:val="24"/>
                <w:szCs w:val="24"/>
              </w:rPr>
              <w:t>1.1.Кінцевий строк подання тендерних пропозицій</w:t>
            </w:r>
            <w:r w:rsidRPr="002553E8">
              <w:rPr>
                <w:rFonts w:ascii="Times New Roman" w:hAnsi="Times New Roman" w:cs="Times New Roman"/>
                <w:sz w:val="24"/>
                <w:szCs w:val="24"/>
                <w:lang w:val="uk-UA"/>
              </w:rPr>
              <w:t xml:space="preserve"> </w:t>
            </w:r>
            <w:r w:rsidR="00DB63D1">
              <w:rPr>
                <w:rFonts w:ascii="Times New Roman" w:hAnsi="Times New Roman" w:cs="Times New Roman"/>
                <w:b/>
                <w:sz w:val="24"/>
                <w:szCs w:val="24"/>
                <w:lang w:val="uk-UA"/>
              </w:rPr>
              <w:t>12.03.2024р.  12</w:t>
            </w:r>
            <w:bookmarkStart w:id="11" w:name="_GoBack"/>
            <w:bookmarkEnd w:id="11"/>
            <w:r w:rsidR="00D86883" w:rsidRPr="002553E8">
              <w:rPr>
                <w:rFonts w:ascii="Times New Roman" w:hAnsi="Times New Roman" w:cs="Times New Roman"/>
                <w:b/>
                <w:sz w:val="24"/>
                <w:szCs w:val="24"/>
                <w:lang w:val="uk-UA"/>
              </w:rPr>
              <w:t xml:space="preserve">год. </w:t>
            </w:r>
            <w:r w:rsidRPr="002553E8">
              <w:rPr>
                <w:rFonts w:ascii="Times New Roman" w:hAnsi="Times New Roman" w:cs="Times New Roman"/>
                <w:b/>
                <w:sz w:val="24"/>
                <w:szCs w:val="24"/>
                <w:lang w:val="uk-UA"/>
              </w:rPr>
              <w:t>00</w:t>
            </w:r>
            <w:r w:rsidR="00D86883" w:rsidRPr="002553E8">
              <w:rPr>
                <w:rFonts w:ascii="Times New Roman" w:hAnsi="Times New Roman" w:cs="Times New Roman"/>
                <w:b/>
                <w:sz w:val="24"/>
                <w:szCs w:val="24"/>
                <w:lang w:val="uk-UA"/>
              </w:rPr>
              <w:t>хв.</w:t>
            </w:r>
            <w:r w:rsidRPr="002553E8">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w:t>
            </w:r>
            <w:r w:rsidR="00D86883" w:rsidRPr="002553E8">
              <w:rPr>
                <w:rFonts w:ascii="Times New Roman" w:hAnsi="Times New Roman" w:cs="Times New Roman"/>
                <w:sz w:val="24"/>
                <w:szCs w:val="24"/>
                <w:lang w:val="uk-UA"/>
              </w:rPr>
              <w:t>р</w:t>
            </w:r>
            <w:r w:rsidRPr="002553E8">
              <w:rPr>
                <w:rFonts w:ascii="Times New Roman" w:hAnsi="Times New Roman" w:cs="Times New Roman"/>
                <w:sz w:val="24"/>
                <w:szCs w:val="24"/>
                <w:lang w:val="uk-UA"/>
              </w:rPr>
              <w:t xml:space="preserve">оведення відкритих торгів </w:t>
            </w:r>
            <w:proofErr w:type="gramStart"/>
            <w:r w:rsidRPr="002553E8">
              <w:rPr>
                <w:rFonts w:ascii="Times New Roman" w:hAnsi="Times New Roman" w:cs="Times New Roman"/>
                <w:sz w:val="24"/>
                <w:szCs w:val="24"/>
                <w:lang w:val="uk-UA"/>
              </w:rPr>
              <w:t>в</w:t>
            </w:r>
            <w:proofErr w:type="gramEnd"/>
            <w:r w:rsidRPr="002553E8">
              <w:rPr>
                <w:rFonts w:ascii="Times New Roman" w:hAnsi="Times New Roman" w:cs="Times New Roman"/>
                <w:sz w:val="24"/>
                <w:szCs w:val="24"/>
                <w:lang w:val="uk-UA"/>
              </w:rPr>
              <w:t xml:space="preserve"> електронній системі закупівель).</w:t>
            </w:r>
          </w:p>
          <w:p w:rsidR="00616883" w:rsidRPr="00112E1E" w:rsidRDefault="00616883"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t xml:space="preserve">     </w:t>
            </w:r>
            <w:r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616883" w:rsidRPr="00112E1E" w:rsidRDefault="00616883"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616883" w:rsidRPr="00112E1E" w:rsidRDefault="00616883"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616883" w:rsidRPr="00112E1E" w:rsidRDefault="00616883" w:rsidP="00A875B6">
            <w:pPr>
              <w:pStyle w:val="rvps2"/>
              <w:shd w:val="clear" w:color="auto" w:fill="FFFFFF"/>
              <w:spacing w:before="0" w:beforeAutospacing="0" w:after="0" w:afterAutospacing="0"/>
              <w:jc w:val="both"/>
            </w:pPr>
            <w:r w:rsidRPr="00112E1E">
              <w:t xml:space="preserve">     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16883" w:rsidRPr="00A50F00" w:rsidRDefault="00616883" w:rsidP="00A875B6">
            <w:pPr>
              <w:pStyle w:val="11"/>
              <w:widowControl w:val="0"/>
              <w:spacing w:line="240" w:lineRule="auto"/>
              <w:jc w:val="both"/>
              <w:rPr>
                <w:rFonts w:ascii="Times New Roman" w:hAnsi="Times New Roman" w:cs="Times New Roman"/>
                <w:color w:val="auto"/>
                <w:sz w:val="24"/>
                <w:szCs w:val="24"/>
                <w:lang w:val="uk-UA"/>
              </w:rPr>
            </w:pPr>
            <w:bookmarkStart w:id="12" w:name="n1465"/>
            <w:bookmarkEnd w:id="12"/>
            <w:r w:rsidRPr="00112E1E">
              <w:rPr>
                <w:rFonts w:ascii="Times New Roman" w:hAnsi="Times New Roman" w:cs="Times New Roman"/>
                <w:color w:val="auto"/>
                <w:sz w:val="24"/>
                <w:szCs w:val="24"/>
                <w:lang w:val="uk-UA"/>
              </w:rPr>
              <w:t xml:space="preserve">     1.4.Тендерні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A50F00">
              <w:rPr>
                <w:rFonts w:ascii="Times New Roman" w:hAnsi="Times New Roman" w:cs="Times New Roman"/>
                <w:color w:val="auto"/>
                <w:sz w:val="24"/>
                <w:szCs w:val="24"/>
                <w:lang w:val="uk-UA"/>
              </w:rPr>
              <w:t xml:space="preserve"> </w:t>
            </w:r>
          </w:p>
          <w:p w:rsidR="00616883" w:rsidRPr="00402577" w:rsidRDefault="00616883" w:rsidP="00402577">
            <w:pPr>
              <w:widowControl w:val="0"/>
              <w:spacing w:line="240" w:lineRule="auto"/>
              <w:ind w:right="113"/>
              <w:jc w:val="both"/>
              <w:rPr>
                <w:rFonts w:ascii="Times New Roman" w:hAnsi="Times New Roman" w:cs="Times New Roman"/>
                <w:color w:val="000000"/>
                <w:sz w:val="24"/>
                <w:szCs w:val="24"/>
                <w:lang w:val="uk-UA"/>
              </w:rPr>
            </w:pPr>
          </w:p>
        </w:tc>
      </w:tr>
      <w:tr w:rsidR="00616883" w:rsidRPr="005354FD">
        <w:trPr>
          <w:trHeight w:val="520"/>
          <w:jc w:val="center"/>
        </w:trPr>
        <w:tc>
          <w:tcPr>
            <w:tcW w:w="576" w:type="dxa"/>
          </w:tcPr>
          <w:p w:rsidR="00616883" w:rsidRPr="008710E3" w:rsidRDefault="00616883">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616883" w:rsidRPr="00112E1E" w:rsidRDefault="00616883" w:rsidP="000A75F1">
            <w:pPr>
              <w:pStyle w:val="a8"/>
              <w:spacing w:before="0" w:beforeAutospacing="0" w:after="0" w:afterAutospacing="0"/>
              <w:jc w:val="both"/>
            </w:pPr>
            <w:r>
              <w:t xml:space="preserve">     </w:t>
            </w:r>
            <w:r w:rsidRPr="00112E1E">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процедури відкритих торгів в електронній системі закупівель.</w:t>
            </w:r>
          </w:p>
          <w:p w:rsidR="00616883" w:rsidRDefault="00616883" w:rsidP="000A75F1">
            <w:pPr>
              <w:pStyle w:val="a8"/>
              <w:spacing w:before="0" w:beforeAutospacing="0" w:after="0" w:afterAutospacing="0"/>
              <w:jc w:val="both"/>
            </w:pPr>
            <w:r w:rsidRPr="00112E1E">
              <w:t xml:space="preserve">     2.2. </w:t>
            </w:r>
            <w:r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Pr="005247BC">
              <w:rPr>
                <w:shd w:val="clear" w:color="auto" w:fill="FFFFFF"/>
              </w:rPr>
              <w:t xml:space="preserve">  </w:t>
            </w:r>
          </w:p>
          <w:p w:rsidR="00616883" w:rsidRPr="000A75F1" w:rsidRDefault="00616883" w:rsidP="00500916">
            <w:pPr>
              <w:pStyle w:val="a8"/>
              <w:spacing w:before="0" w:beforeAutospacing="0" w:after="0" w:afterAutospacing="0"/>
              <w:jc w:val="both"/>
            </w:pPr>
            <w:r>
              <w:t xml:space="preserve">     </w:t>
            </w:r>
          </w:p>
        </w:tc>
      </w:tr>
      <w:tr w:rsidR="00616883" w:rsidRPr="005354FD">
        <w:trPr>
          <w:trHeight w:val="520"/>
          <w:jc w:val="center"/>
        </w:trPr>
        <w:tc>
          <w:tcPr>
            <w:tcW w:w="10492" w:type="dxa"/>
            <w:gridSpan w:val="3"/>
          </w:tcPr>
          <w:p w:rsidR="00616883" w:rsidRPr="005354FD" w:rsidRDefault="00616883">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616883" w:rsidRPr="00DB63D1">
        <w:trPr>
          <w:trHeight w:val="520"/>
          <w:jc w:val="center"/>
        </w:trPr>
        <w:tc>
          <w:tcPr>
            <w:tcW w:w="576" w:type="dxa"/>
          </w:tcPr>
          <w:p w:rsidR="00616883" w:rsidRPr="005354FD" w:rsidRDefault="00616883">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616883" w:rsidRDefault="00616883" w:rsidP="00500916">
            <w:pPr>
              <w:pStyle w:val="a8"/>
              <w:spacing w:before="0" w:beforeAutospacing="0" w:after="0" w:afterAutospacing="0"/>
              <w:jc w:val="both"/>
            </w:pPr>
          </w:p>
          <w:p w:rsidR="00616883" w:rsidRPr="00112E1E" w:rsidRDefault="00616883" w:rsidP="00044783">
            <w:pPr>
              <w:pStyle w:val="a8"/>
              <w:spacing w:before="0" w:beforeAutospacing="0" w:after="0" w:afterAutospacing="0"/>
              <w:jc w:val="both"/>
              <w:rPr>
                <w:shd w:val="clear" w:color="auto" w:fill="FFFFFF"/>
              </w:rPr>
            </w:pPr>
            <w:r>
              <w:rPr>
                <w:shd w:val="clear" w:color="auto" w:fill="FFFFFF"/>
              </w:rPr>
              <w:t xml:space="preserve">     </w:t>
            </w:r>
            <w:r w:rsidRPr="00112E1E">
              <w:rPr>
                <w:shd w:val="clear" w:color="auto" w:fill="FFFFFF"/>
              </w:rPr>
              <w:t xml:space="preserve">1.1Для проведення відкритих торгів із застосуванням електронного аукціону повинно бути подано не менше двох тендерних пропозицій. </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1.2. Електронний аукціон проводиться електронною системою закупівель відповідно до статті 30 Закону.</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112E1E">
              <w:rPr>
                <w:shd w:val="clear" w:color="auto" w:fill="FFFFFF"/>
              </w:rPr>
              <w:lastRenderedPageBreak/>
              <w:t xml:space="preserve">пропозицію найбільш економічно вигідною. </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1.4.Протокол розкриття тендерних пропозицій формується та оприлюднюється відповідно до частин третьої та четвертої статті 28 Закону.</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1.5.Не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tgtFrame="_blank" w:history="1">
              <w:r w:rsidRPr="00112E1E">
                <w:rPr>
                  <w:rStyle w:val="a7"/>
                  <w:color w:val="auto"/>
                  <w:u w:val="none"/>
                  <w:shd w:val="clear" w:color="auto" w:fill="FFFFFF"/>
                </w:rPr>
                <w:t>статті 16 Закону</w:t>
              </w:r>
            </w:hyperlink>
            <w:r w:rsidRPr="00112E1E">
              <w:rPr>
                <w:shd w:val="clear" w:color="auto" w:fill="FFFFFF"/>
              </w:rPr>
              <w:t>, і документи, що підтверджують відсутність підстав, визначених пунктом 47  особливостей.</w:t>
            </w:r>
          </w:p>
          <w:p w:rsidR="00616883" w:rsidRPr="00112E1E" w:rsidRDefault="00616883" w:rsidP="00044783">
            <w:pPr>
              <w:pStyle w:val="a8"/>
              <w:spacing w:before="0" w:beforeAutospacing="0" w:after="0" w:afterAutospacing="0"/>
              <w:jc w:val="both"/>
            </w:pPr>
            <w:r w:rsidRPr="00112E1E">
              <w:rPr>
                <w:color w:val="333333"/>
                <w:shd w:val="clear" w:color="auto" w:fill="FFFFFF"/>
              </w:rPr>
              <w:t xml:space="preserve">    1.</w:t>
            </w:r>
            <w:r w:rsidRPr="00112E1E">
              <w:rPr>
                <w:shd w:val="clear" w:color="auto" w:fill="FFFFFF"/>
              </w:rPr>
              <w:t>6.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16883" w:rsidRPr="00112E1E" w:rsidRDefault="00616883" w:rsidP="00044783">
            <w:pPr>
              <w:pStyle w:val="a8"/>
              <w:spacing w:before="0" w:beforeAutospacing="0" w:after="0" w:afterAutospacing="0"/>
              <w:jc w:val="both"/>
            </w:pPr>
            <w:r w:rsidRPr="00112E1E">
              <w:rPr>
                <w:shd w:val="clear" w:color="auto" w:fill="FFFFFF"/>
              </w:rPr>
              <w:t xml:space="preserve">      1.7.Найбільш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616883" w:rsidRPr="00E441A5" w:rsidRDefault="00616883" w:rsidP="00044783">
            <w:pPr>
              <w:pStyle w:val="a8"/>
              <w:spacing w:before="0" w:beforeAutospacing="0" w:after="0" w:afterAutospacing="0"/>
              <w:jc w:val="both"/>
            </w:pPr>
            <w:r w:rsidRPr="00112E1E">
              <w:rPr>
                <w:iCs/>
              </w:rPr>
              <w:t xml:space="preserve">     1.8.Єдиним критерієм оцінки згідно даної процедури</w:t>
            </w:r>
            <w:r w:rsidRPr="00F600E0">
              <w:rPr>
                <w:iCs/>
              </w:rPr>
              <w:t xml:space="preserve"> відкритих торгів є ціна (питома вага критерію – 100%).</w:t>
            </w:r>
          </w:p>
          <w:p w:rsidR="00616883" w:rsidRPr="00112E1E" w:rsidRDefault="00616883"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Pr="00112E1E">
              <w:rPr>
                <w:rFonts w:ascii="Times New Roman" w:eastAsia="Times New Roman" w:hAnsi="Times New Roman" w:cs="Times New Roman"/>
                <w:sz w:val="24"/>
                <w:szCs w:val="24"/>
                <w:lang w:val="uk-UA" w:eastAsia="uk-UA"/>
              </w:rPr>
              <w:t>1.9.</w:t>
            </w:r>
            <w:r w:rsidRPr="00112E1E">
              <w:rPr>
                <w:sz w:val="24"/>
                <w:szCs w:val="24"/>
                <w:lang w:val="uk-UA"/>
              </w:rPr>
              <w:t xml:space="preserve"> </w:t>
            </w:r>
            <w:r w:rsidRPr="00112E1E">
              <w:rPr>
                <w:rFonts w:ascii="Times New Roman" w:eastAsia="Times New Roman" w:hAnsi="Times New Roman" w:cs="Times New Roman"/>
                <w:sz w:val="24"/>
                <w:szCs w:val="24"/>
                <w:lang w:val="uk-UA"/>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16883" w:rsidRPr="00112E1E" w:rsidRDefault="00616883"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616883" w:rsidRPr="00112E1E" w:rsidRDefault="00616883" w:rsidP="009F15D6">
            <w:pPr>
              <w:pStyle w:val="rvps2"/>
              <w:shd w:val="clear" w:color="auto" w:fill="FFFFFF"/>
              <w:spacing w:before="0" w:beforeAutospacing="0" w:after="0" w:afterAutospacing="0"/>
              <w:jc w:val="both"/>
            </w:pPr>
            <w:r w:rsidRPr="00112E1E">
              <w:rPr>
                <w:iCs/>
              </w:rPr>
              <w:t xml:space="preserve">     1.11. </w:t>
            </w:r>
            <w:r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16883" w:rsidRPr="00112E1E" w:rsidRDefault="00616883" w:rsidP="00044783">
            <w:pPr>
              <w:pStyle w:val="rvps2"/>
              <w:shd w:val="clear" w:color="auto" w:fill="FFFFFF"/>
              <w:spacing w:before="0" w:beforeAutospacing="0" w:after="0" w:afterAutospacing="0"/>
              <w:jc w:val="both"/>
            </w:pPr>
            <w:r w:rsidRPr="00112E1E">
              <w:t xml:space="preserve">     1.12.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16883" w:rsidRPr="00112E1E" w:rsidRDefault="00616883"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616883" w:rsidRPr="00112E1E" w:rsidRDefault="00616883"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1.14.</w:t>
            </w:r>
            <w:bookmarkStart w:id="13" w:name="n127"/>
            <w:bookmarkEnd w:id="13"/>
            <w:r w:rsidRPr="00112E1E">
              <w:rPr>
                <w:rFonts w:ascii="Times New Roman" w:hAnsi="Times New Roman" w:cs="Times New Roman"/>
                <w:b/>
                <w:sz w:val="24"/>
                <w:szCs w:val="24"/>
                <w:shd w:val="clear" w:color="auto" w:fill="FFFFFF"/>
              </w:rPr>
              <w:t xml:space="preserve">Замовник не приймає до розгляду тендерну пропозицію, ціна якої є вищою, ніж очікувана вартість </w:t>
            </w:r>
            <w:r w:rsidRPr="00112E1E">
              <w:rPr>
                <w:rFonts w:ascii="Times New Roman" w:hAnsi="Times New Roman" w:cs="Times New Roman"/>
                <w:b/>
                <w:sz w:val="24"/>
                <w:szCs w:val="24"/>
                <w:shd w:val="clear" w:color="auto" w:fill="FFFFFF"/>
              </w:rPr>
              <w:lastRenderedPageBreak/>
              <w:t>предмета закупівлі, визначена замовником в оголошенні про проведення відкритих торгів.</w:t>
            </w:r>
          </w:p>
          <w:p w:rsidR="00616883" w:rsidRPr="00112E1E" w:rsidRDefault="00616883"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1.15.Строк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6883" w:rsidRPr="00112E1E" w:rsidRDefault="00616883"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Pr="00112E1E">
              <w:rPr>
                <w:color w:val="000000"/>
                <w:sz w:val="24"/>
                <w:szCs w:val="24"/>
                <w:lang w:val="uk-UA"/>
              </w:rPr>
              <w:t xml:space="preserve"> </w:t>
            </w:r>
            <w:r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6883" w:rsidRPr="00112E1E" w:rsidRDefault="00616883"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1.17.Замовник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6883" w:rsidRPr="00044783" w:rsidRDefault="00616883" w:rsidP="00044783">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1.18.У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6883" w:rsidRPr="008A0480" w:rsidRDefault="00616883" w:rsidP="00C03495">
            <w:pPr>
              <w:pStyle w:val="rvps2"/>
              <w:shd w:val="clear" w:color="auto" w:fill="FFFFFF"/>
              <w:spacing w:before="0" w:beforeAutospacing="0" w:after="0" w:afterAutospacing="0"/>
              <w:jc w:val="both"/>
              <w:rPr>
                <w:color w:val="000000"/>
              </w:rPr>
            </w:pPr>
          </w:p>
        </w:tc>
      </w:tr>
      <w:tr w:rsidR="00616883" w:rsidRPr="006069DC">
        <w:trPr>
          <w:trHeight w:val="343"/>
          <w:jc w:val="center"/>
        </w:trPr>
        <w:tc>
          <w:tcPr>
            <w:tcW w:w="576" w:type="dxa"/>
          </w:tcPr>
          <w:p w:rsidR="00616883" w:rsidRPr="00656055" w:rsidRDefault="00616883">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616883" w:rsidRPr="00112E1E" w:rsidRDefault="00616883" w:rsidP="009518BE">
            <w:pPr>
              <w:pStyle w:val="rvps2"/>
              <w:shd w:val="clear" w:color="auto" w:fill="FFFFFF"/>
              <w:spacing w:before="0" w:beforeAutospacing="0" w:after="0" w:afterAutospacing="0"/>
              <w:ind w:firstLine="601"/>
              <w:jc w:val="both"/>
            </w:pPr>
            <w:r w:rsidRPr="00112E1E">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616883" w:rsidRPr="00112E1E" w:rsidRDefault="00616883" w:rsidP="009518BE">
            <w:pPr>
              <w:pStyle w:val="a8"/>
              <w:spacing w:before="0" w:beforeAutospacing="0" w:after="0" w:afterAutospacing="0"/>
              <w:ind w:firstLine="601"/>
              <w:jc w:val="both"/>
            </w:pPr>
            <w:r w:rsidRPr="00112E1E">
              <w:t xml:space="preserve">2.2. Згідно п. 37 Особливостей під терміном «аномально низька ціна тендерної пропозиції» розуміється  ціна/ приведена ціна  найбільш економічно вигідної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та/або є меншою на 30 або більше відсотків  наступної ціни/ приведеної ціни  тендерної пропозиції. </w:t>
            </w:r>
          </w:p>
          <w:p w:rsidR="00616883" w:rsidRPr="00112E1E" w:rsidRDefault="00616883" w:rsidP="009518BE">
            <w:pPr>
              <w:pStyle w:val="a8"/>
              <w:spacing w:before="0" w:beforeAutospacing="0" w:after="0" w:afterAutospacing="0"/>
              <w:ind w:firstLine="601"/>
              <w:jc w:val="both"/>
            </w:pPr>
            <w:r w:rsidRPr="00112E1E">
              <w:t>2.3Аномально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6883" w:rsidRPr="00A50F00" w:rsidRDefault="00616883" w:rsidP="009518BE">
            <w:pPr>
              <w:pStyle w:val="a8"/>
              <w:spacing w:before="0" w:beforeAutospacing="0" w:after="0" w:afterAutospacing="0"/>
              <w:ind w:firstLine="601"/>
              <w:jc w:val="both"/>
            </w:pPr>
            <w:r w:rsidRPr="00112E1E">
              <w:t xml:space="preserve">  2.4.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6883" w:rsidRPr="00112E1E" w:rsidRDefault="00616883" w:rsidP="009518BE">
            <w:pPr>
              <w:pStyle w:val="a8"/>
              <w:spacing w:before="0" w:beforeAutospacing="0" w:after="0" w:afterAutospacing="0"/>
              <w:ind w:firstLine="601"/>
              <w:jc w:val="both"/>
            </w:pPr>
            <w:r w:rsidRPr="00112E1E">
              <w:t xml:space="preserve">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w:t>
            </w:r>
            <w:r w:rsidRPr="00112E1E">
              <w:lastRenderedPageBreak/>
              <w:t>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 абзацом дев’ятим  п.37 Особливостей.</w:t>
            </w:r>
          </w:p>
          <w:p w:rsidR="00616883" w:rsidRPr="00112E1E" w:rsidRDefault="00616883"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616883" w:rsidRPr="00112E1E" w:rsidRDefault="00616883"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616883" w:rsidRPr="00112E1E" w:rsidRDefault="00616883"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6883" w:rsidRPr="00112E1E" w:rsidRDefault="00616883" w:rsidP="009518BE">
            <w:pPr>
              <w:pStyle w:val="a8"/>
              <w:spacing w:before="0" w:beforeAutospacing="0" w:after="0" w:afterAutospacing="0"/>
              <w:ind w:firstLine="601"/>
              <w:jc w:val="both"/>
            </w:pPr>
            <w:r w:rsidRPr="00112E1E">
              <w:t>3) отримання учасником державної допомоги згідно із законодавством.</w:t>
            </w:r>
          </w:p>
          <w:p w:rsidR="00616883" w:rsidRPr="00112E1E" w:rsidRDefault="00616883" w:rsidP="00AF5F53">
            <w:pPr>
              <w:pStyle w:val="a8"/>
              <w:spacing w:before="0" w:beforeAutospacing="0" w:after="0" w:afterAutospacing="0"/>
              <w:jc w:val="both"/>
            </w:pPr>
            <w:r w:rsidRPr="00112E1E">
              <w:t xml:space="preserve">     2.5.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12E1E">
              <w:rPr>
                <w:b/>
              </w:rPr>
              <w:t xml:space="preserve">не може бути меншим ніж два робочі дні </w:t>
            </w:r>
            <w:r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2.6.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lang w:val="uk-UA"/>
              </w:rPr>
            </w:pPr>
            <w:bookmarkStart w:id="14" w:name="n133"/>
            <w:bookmarkEnd w:id="14"/>
            <w:r w:rsidRPr="00112E1E">
              <w:rPr>
                <w:rFonts w:ascii="Times New Roman" w:eastAsia="Times New Roman" w:hAnsi="Times New Roman" w:cs="Times New Roman"/>
                <w:sz w:val="24"/>
                <w:szCs w:val="24"/>
                <w:lang w:val="uk-UA"/>
              </w:rPr>
              <w:t xml:space="preserve">     2.8.Замовник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883" w:rsidRPr="00112E1E" w:rsidRDefault="00616883" w:rsidP="00105F04">
            <w:pPr>
              <w:pStyle w:val="a8"/>
              <w:spacing w:before="0" w:beforeAutospacing="0" w:after="0" w:afterAutospacing="0"/>
              <w:jc w:val="both"/>
            </w:pPr>
            <w:r w:rsidRPr="00112E1E">
              <w:t xml:space="preserve">     2.9.Замовник розміщує повідомлення з вимогою про усунення невідповідностей в інформації та/або документах.</w:t>
            </w:r>
          </w:p>
          <w:p w:rsidR="00616883" w:rsidRPr="00112E1E" w:rsidRDefault="00616883" w:rsidP="00AF5F53">
            <w:pPr>
              <w:pStyle w:val="a8"/>
              <w:spacing w:before="0" w:beforeAutospacing="0" w:after="0" w:afterAutospacing="0"/>
              <w:jc w:val="both"/>
            </w:pPr>
            <w:r w:rsidRPr="00112E1E">
              <w:t xml:space="preserve">     2.10.Учасник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112E1E">
              <w:lastRenderedPageBreak/>
              <w:t xml:space="preserve">електронну систему закупівель уточнених або нових документів в електронній системі закупівель, </w:t>
            </w:r>
            <w:r w:rsidRPr="00112E1E">
              <w:rPr>
                <w:b/>
              </w:rPr>
              <w:t>протягом 24 годин</w:t>
            </w:r>
            <w:r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616883" w:rsidRPr="00112E1E" w:rsidRDefault="00616883" w:rsidP="00A3087D">
            <w:pPr>
              <w:pStyle w:val="a8"/>
              <w:spacing w:before="0" w:beforeAutospacing="0" w:after="0" w:afterAutospacing="0"/>
              <w:jc w:val="both"/>
            </w:pPr>
            <w:r w:rsidRPr="00112E1E">
              <w:t xml:space="preserve">     2.11.Замовник розглядає подані тендерні пропозиції з урахуванням виправлення або невиправлення учасниками виявлених невідповідностей.</w:t>
            </w:r>
            <w:bookmarkStart w:id="15" w:name="n1551"/>
            <w:bookmarkEnd w:id="15"/>
          </w:p>
          <w:p w:rsidR="00616883" w:rsidRPr="00112E1E" w:rsidRDefault="00A3087D"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2.12</w:t>
            </w:r>
            <w:r w:rsidR="00616883" w:rsidRPr="00112E1E">
              <w:rPr>
                <w:rFonts w:ascii="Times New Roman" w:eastAsia="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6883" w:rsidRDefault="00616883"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0B69" w:rsidRPr="00112E1E" w:rsidRDefault="00940B69"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  </w:t>
            </w:r>
            <w:r w:rsidRPr="00112E1E">
              <w:rPr>
                <w:rFonts w:ascii="Times New Roman" w:eastAsia="Times New Roman" w:hAnsi="Times New Roman" w:cs="Times New Roman"/>
                <w:sz w:val="24"/>
                <w:szCs w:val="24"/>
                <w:lang w:val="uk-UA"/>
              </w:rPr>
              <w:tab/>
            </w:r>
            <w:r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6883" w:rsidRPr="00112E1E" w:rsidRDefault="00616883"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474A" w:rsidRPr="00112E1E" w:rsidRDefault="004D474A" w:rsidP="004D474A">
            <w:pPr>
              <w:widowControl w:val="0"/>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 xml:space="preserve">і товарів, робіт і послуг у: громадян Російської Федерації/Республіки Білорусь </w:t>
            </w:r>
            <w:r>
              <w:rPr>
                <w:rFonts w:ascii="Times New Roman" w:eastAsia="Times New Roman" w:hAnsi="Times New Roman" w:cs="Times New Roman"/>
                <w:sz w:val="24"/>
                <w:szCs w:val="24"/>
                <w:lang w:val="uk-UA"/>
              </w:rPr>
              <w:t>/Ісламскої Республіки Іран</w:t>
            </w:r>
            <w:r w:rsidRPr="00112E1E">
              <w:rPr>
                <w:rFonts w:ascii="Times New Roman" w:eastAsia="Times New Roman" w:hAnsi="Times New Roman" w:cs="Times New Roman"/>
                <w:sz w:val="24"/>
                <w:szCs w:val="24"/>
              </w:rPr>
              <w:t xml:space="preserve">(крім тих, що проживають на території України на законних підставах);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осійської Федерації/Республіки Білорусь</w:t>
            </w:r>
            <w:r>
              <w:rPr>
                <w:rFonts w:ascii="Times New Roman" w:eastAsia="Times New Roman" w:hAnsi="Times New Roman" w:cs="Times New Roman"/>
                <w:sz w:val="24"/>
                <w:szCs w:val="24"/>
                <w:lang w:val="uk-UA"/>
              </w:rPr>
              <w:t>/Ісламської Республіки Іран</w:t>
            </w:r>
            <w:r w:rsidRPr="00112E1E">
              <w:rPr>
                <w:rFonts w:ascii="Times New Roman" w:eastAsia="Times New Roman" w:hAnsi="Times New Roman" w:cs="Times New Roman"/>
                <w:sz w:val="24"/>
                <w:szCs w:val="24"/>
              </w:rPr>
              <w:t xml:space="preserve">;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112E1E">
              <w:rPr>
                <w:rFonts w:ascii="Times New Roman" w:eastAsia="Times New Roman" w:hAnsi="Times New Roman" w:cs="Times New Roman"/>
                <w:sz w:val="24"/>
                <w:szCs w:val="24"/>
                <w:lang w:val="uk-UA"/>
              </w:rPr>
              <w:t xml:space="preserve"> (далі-активи)</w:t>
            </w:r>
            <w:r w:rsidRPr="00112E1E">
              <w:rPr>
                <w:rFonts w:ascii="Times New Roman" w:eastAsia="Times New Roman" w:hAnsi="Times New Roman" w:cs="Times New Roman"/>
                <w:sz w:val="24"/>
                <w:szCs w:val="24"/>
              </w:rPr>
              <w:t>, яко</w:t>
            </w:r>
            <w:proofErr w:type="gramStart"/>
            <w:r w:rsidRPr="00112E1E">
              <w:rPr>
                <w:rFonts w:ascii="Times New Roman" w:eastAsia="Times New Roman" w:hAnsi="Times New Roman" w:cs="Times New Roman"/>
                <w:sz w:val="24"/>
                <w:szCs w:val="24"/>
              </w:rPr>
              <w:t>ї є Р</w:t>
            </w:r>
            <w:proofErr w:type="gramEnd"/>
            <w:r w:rsidRPr="00112E1E">
              <w:rPr>
                <w:rFonts w:ascii="Times New Roman" w:eastAsia="Times New Roman" w:hAnsi="Times New Roman" w:cs="Times New Roman"/>
                <w:sz w:val="24"/>
                <w:szCs w:val="24"/>
              </w:rPr>
              <w:t>осійська Федерація/Республіка Білорусь</w:t>
            </w:r>
            <w:r>
              <w:rPr>
                <w:rFonts w:ascii="Times New Roman" w:eastAsia="Times New Roman" w:hAnsi="Times New Roman" w:cs="Times New Roman"/>
                <w:sz w:val="24"/>
                <w:szCs w:val="24"/>
                <w:lang w:val="uk-UA"/>
              </w:rPr>
              <w:t>/ Ісламська Республіка Іран</w:t>
            </w:r>
            <w:r w:rsidRPr="00112E1E">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lang w:val="uk-UA"/>
              </w:rPr>
              <w:t>/ Ісламської Республіки Іран</w:t>
            </w:r>
            <w:r w:rsidRPr="00112E1E">
              <w:rPr>
                <w:rFonts w:ascii="Times New Roman" w:eastAsia="Times New Roman" w:hAnsi="Times New Roman" w:cs="Times New Roman"/>
                <w:sz w:val="24"/>
                <w:szCs w:val="24"/>
              </w:rPr>
              <w:t xml:space="preserve"> (</w:t>
            </w:r>
            <w:proofErr w:type="gramStart"/>
            <w:r w:rsidRPr="00112E1E">
              <w:rPr>
                <w:rFonts w:ascii="Times New Roman" w:eastAsia="Times New Roman" w:hAnsi="Times New Roman" w:cs="Times New Roman"/>
                <w:sz w:val="24"/>
                <w:szCs w:val="24"/>
              </w:rPr>
              <w:t>кр</w:t>
            </w:r>
            <w:proofErr w:type="gramEnd"/>
            <w:r w:rsidRPr="00112E1E">
              <w:rPr>
                <w:rFonts w:ascii="Times New Roman" w:eastAsia="Times New Roman" w:hAnsi="Times New Roman" w:cs="Times New Roman"/>
                <w:sz w:val="24"/>
                <w:szCs w:val="24"/>
              </w:rPr>
              <w:t xml:space="preserve">ім тих, що проживають на території України на законних підставах), або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val="uk-UA"/>
              </w:rPr>
              <w:t>/ Ісламської Республіки Іран</w:t>
            </w:r>
            <w:r w:rsidRPr="00112E1E">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w:t>
            </w:r>
            <w:r>
              <w:rPr>
                <w:rFonts w:ascii="Times New Roman" w:eastAsia="Times New Roman" w:hAnsi="Times New Roman" w:cs="Times New Roman"/>
                <w:sz w:val="24"/>
                <w:szCs w:val="24"/>
                <w:lang w:val="uk-UA"/>
              </w:rPr>
              <w:t>ч</w:t>
            </w:r>
            <w:r w:rsidRPr="00112E1E">
              <w:rPr>
                <w:rFonts w:ascii="Times New Roman" w:eastAsia="Times New Roman" w:hAnsi="Times New Roman" w:cs="Times New Roman"/>
                <w:sz w:val="24"/>
                <w:szCs w:val="24"/>
              </w:rPr>
              <w:t>ині</w:t>
            </w:r>
            <w:proofErr w:type="gramStart"/>
            <w:r w:rsidRPr="00112E1E">
              <w:rPr>
                <w:rFonts w:ascii="Times New Roman" w:eastAsia="Times New Roman" w:hAnsi="Times New Roman" w:cs="Times New Roman"/>
                <w:sz w:val="24"/>
                <w:szCs w:val="24"/>
              </w:rPr>
              <w:t>в</w:t>
            </w:r>
            <w:proofErr w:type="gramEnd"/>
            <w:r w:rsidRPr="00112E1E">
              <w:rPr>
                <w:rFonts w:ascii="Times New Roman" w:eastAsia="Times New Roman" w:hAnsi="Times New Roman" w:cs="Times New Roman"/>
                <w:sz w:val="24"/>
                <w:szCs w:val="24"/>
              </w:rPr>
              <w:t xml:space="preserve">. </w:t>
            </w:r>
          </w:p>
          <w:p w:rsidR="004D474A" w:rsidRPr="00112E1E" w:rsidRDefault="004D474A" w:rsidP="004D474A">
            <w:pPr>
              <w:spacing w:line="240" w:lineRule="auto"/>
              <w:jc w:val="both"/>
              <w:rPr>
                <w:rFonts w:ascii="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w:t>
            </w:r>
            <w:r>
              <w:rPr>
                <w:rFonts w:ascii="Times New Roman" w:eastAsia="Times New Roman" w:hAnsi="Times New Roman" w:cs="Times New Roman"/>
                <w:sz w:val="24"/>
                <w:szCs w:val="24"/>
                <w:lang w:val="uk-UA"/>
              </w:rPr>
              <w:t>/ Ісламської Республіки Іран</w:t>
            </w:r>
            <w:r w:rsidRPr="00112E1E">
              <w:rPr>
                <w:rFonts w:ascii="Times New Roman" w:eastAsia="Times New Roman" w:hAnsi="Times New Roman" w:cs="Times New Roman"/>
                <w:sz w:val="24"/>
                <w:szCs w:val="24"/>
                <w:lang w:val="uk-UA"/>
              </w:rPr>
              <w:t xml:space="preserve"> (за винятком </w:t>
            </w:r>
            <w:r w:rsidRPr="00112E1E">
              <w:rPr>
                <w:rFonts w:ascii="Times New Roman" w:eastAsia="Times New Roman" w:hAnsi="Times New Roman" w:cs="Times New Roman"/>
                <w:sz w:val="24"/>
                <w:szCs w:val="24"/>
                <w:lang w:val="uk-UA"/>
              </w:rPr>
              <w:lastRenderedPageBreak/>
              <w:t>товарів,</w:t>
            </w:r>
            <w:r>
              <w:rPr>
                <w:rFonts w:ascii="Times New Roman" w:eastAsia="Times New Roman" w:hAnsi="Times New Roman" w:cs="Times New Roman"/>
                <w:sz w:val="24"/>
                <w:szCs w:val="24"/>
                <w:lang w:val="uk-UA"/>
              </w:rPr>
              <w:t>походженням з Російської Федерації/Республіки Білорусь,</w:t>
            </w:r>
            <w:r w:rsidRPr="00112E1E">
              <w:rPr>
                <w:rFonts w:ascii="Times New Roman" w:eastAsia="Times New Roman" w:hAnsi="Times New Roman" w:cs="Times New Roman"/>
                <w:sz w:val="24"/>
                <w:szCs w:val="24"/>
                <w:lang w:val="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6883" w:rsidRPr="00112E1E" w:rsidRDefault="00616883"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sidR="00A3087D">
              <w:rPr>
                <w:rFonts w:ascii="Times New Roman" w:eastAsia="Times New Roman" w:hAnsi="Times New Roman" w:cs="Times New Roman"/>
                <w:color w:val="000000"/>
                <w:sz w:val="24"/>
                <w:szCs w:val="24"/>
                <w:lang w:val="uk-UA"/>
              </w:rPr>
              <w:t>2.13</w:t>
            </w:r>
            <w:r w:rsidRPr="00112E1E">
              <w:rPr>
                <w:rFonts w:ascii="Times New Roman" w:eastAsia="Times New Roman" w:hAnsi="Times New Roman" w:cs="Times New Roman"/>
                <w:color w:val="000000"/>
                <w:sz w:val="24"/>
                <w:szCs w:val="24"/>
                <w:lang w:val="uk-UA"/>
              </w:rPr>
              <w:t>.</w:t>
            </w:r>
            <w:r w:rsidRPr="00112E1E">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616883" w:rsidRPr="003F7F1C" w:rsidRDefault="00616883" w:rsidP="00BF0A6D">
            <w:pPr>
              <w:widowControl w:val="0"/>
              <w:spacing w:before="120" w:after="120" w:line="240" w:lineRule="auto"/>
              <w:ind w:right="113"/>
              <w:jc w:val="both"/>
              <w:rPr>
                <w:rFonts w:ascii="Times New Roman" w:hAnsi="Times New Roman" w:cs="Times New Roman"/>
                <w:sz w:val="24"/>
                <w:szCs w:val="24"/>
                <w:lang w:val="uk-UA"/>
              </w:rPr>
            </w:pPr>
            <w:r w:rsidRPr="00112E1E">
              <w:rPr>
                <w:rFonts w:ascii="Times New Roman" w:eastAsia="Times New Roman" w:hAnsi="Times New Roman" w:cs="Times New Roman"/>
                <w:color w:val="000000"/>
                <w:sz w:val="24"/>
                <w:szCs w:val="24"/>
              </w:rPr>
              <w:t>1</w:t>
            </w:r>
            <w:r w:rsidRPr="00112E1E">
              <w:rPr>
                <w:rFonts w:ascii="Times New Roman" w:eastAsia="Times New Roman" w:hAnsi="Times New Roman" w:cs="Times New Roman"/>
                <w:b/>
                <w:color w:val="000000"/>
                <w:sz w:val="24"/>
                <w:szCs w:val="24"/>
              </w:rPr>
              <w:t>) Гарантійний лист</w:t>
            </w:r>
            <w:r w:rsidRPr="00112E1E">
              <w:rPr>
                <w:rFonts w:ascii="Times New Roman" w:eastAsia="Times New Roman" w:hAnsi="Times New Roman" w:cs="Times New Roman"/>
                <w:color w:val="000000"/>
                <w:sz w:val="24"/>
                <w:szCs w:val="24"/>
              </w:rPr>
              <w:t xml:space="preserve"> довільної форми яким підтверджено, що учасник </w:t>
            </w:r>
            <w:r w:rsidRPr="00112E1E">
              <w:rPr>
                <w:rFonts w:ascii="Times New Roman" w:hAnsi="Times New Roman" w:cs="Times New Roman"/>
                <w:sz w:val="24"/>
                <w:szCs w:val="24"/>
              </w:rPr>
              <w:t xml:space="preserve">не перебуває під </w:t>
            </w:r>
            <w:proofErr w:type="gramStart"/>
            <w:r w:rsidRPr="00112E1E">
              <w:rPr>
                <w:rFonts w:ascii="Times New Roman" w:hAnsi="Times New Roman" w:cs="Times New Roman"/>
                <w:sz w:val="24"/>
                <w:szCs w:val="24"/>
              </w:rPr>
              <w:t>д</w:t>
            </w:r>
            <w:proofErr w:type="gramEnd"/>
            <w:r w:rsidRPr="00112E1E">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112E1E">
              <w:rPr>
                <w:rFonts w:ascii="Times New Roman" w:hAnsi="Times New Roman" w:cs="Times New Roman"/>
                <w:sz w:val="24"/>
                <w:szCs w:val="24"/>
              </w:rPr>
              <w:t>про</w:t>
            </w:r>
            <w:proofErr w:type="gramEnd"/>
            <w:r w:rsidRPr="00112E1E">
              <w:rPr>
                <w:rFonts w:ascii="Times New Roman" w:hAnsi="Times New Roman" w:cs="Times New Roman"/>
                <w:sz w:val="24"/>
                <w:szCs w:val="24"/>
              </w:rPr>
              <w:t xml:space="preserve"> закупівлю</w:t>
            </w:r>
            <w:r w:rsidR="003F7F1C">
              <w:rPr>
                <w:rFonts w:ascii="Times New Roman" w:hAnsi="Times New Roman" w:cs="Times New Roman"/>
                <w:sz w:val="24"/>
                <w:szCs w:val="24"/>
                <w:lang w:val="uk-UA"/>
              </w:rPr>
              <w:t>.</w:t>
            </w:r>
          </w:p>
          <w:p w:rsidR="00616883" w:rsidRPr="005C5D83" w:rsidRDefault="00A3087D" w:rsidP="00BF0A6D">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2.14</w:t>
            </w:r>
            <w:r w:rsidR="00616883" w:rsidRPr="00112E1E">
              <w:rPr>
                <w:rFonts w:ascii="Times New Roman" w:hAnsi="Times New Roman" w:cs="Times New Roman"/>
                <w:sz w:val="24"/>
                <w:szCs w:val="24"/>
                <w:lang w:val="uk-UA"/>
              </w:rPr>
              <w:t xml:space="preserve">. </w:t>
            </w:r>
            <w:r w:rsidR="00616883"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00616883" w:rsidRPr="00112E1E">
              <w:rPr>
                <w:rFonts w:ascii="Times New Roman" w:hAnsi="Times New Roman" w:cs="Times New Roman"/>
                <w:sz w:val="24"/>
                <w:szCs w:val="24"/>
                <w:lang w:val="uk-UA"/>
              </w:rPr>
              <w:t>.</w:t>
            </w:r>
          </w:p>
        </w:tc>
      </w:tr>
      <w:tr w:rsidR="00616883" w:rsidRPr="00C404F3">
        <w:trPr>
          <w:trHeight w:val="520"/>
          <w:jc w:val="center"/>
        </w:trPr>
        <w:tc>
          <w:tcPr>
            <w:tcW w:w="576" w:type="dxa"/>
          </w:tcPr>
          <w:p w:rsidR="00616883" w:rsidRPr="008710E3" w:rsidRDefault="00616883">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616883" w:rsidRPr="00112E1E" w:rsidRDefault="00616883" w:rsidP="00C404F3">
            <w:pPr>
              <w:pStyle w:val="a8"/>
              <w:spacing w:before="0" w:beforeAutospacing="0" w:after="0" w:afterAutospacing="0"/>
              <w:jc w:val="both"/>
            </w:pPr>
            <w:r w:rsidRPr="00112E1E">
              <w:t xml:space="preserve">     3.1.Замовник відхиляє тендерну пропозицію із зазначенням аргументації в електронній системі закупівель у разі коли:</w:t>
            </w:r>
          </w:p>
          <w:p w:rsidR="00616883" w:rsidRPr="00112E1E" w:rsidRDefault="00616883" w:rsidP="009518BE">
            <w:pPr>
              <w:pStyle w:val="a8"/>
              <w:spacing w:before="0" w:beforeAutospacing="0" w:after="0" w:afterAutospacing="0"/>
              <w:ind w:firstLine="601"/>
              <w:jc w:val="both"/>
              <w:rPr>
                <w:sz w:val="20"/>
                <w:szCs w:val="20"/>
              </w:rPr>
            </w:pPr>
            <w:r w:rsidRPr="00112E1E">
              <w:t>1) учасник процедури закупівлі:</w:t>
            </w:r>
          </w:p>
          <w:p w:rsidR="00616883" w:rsidRPr="00112E1E" w:rsidRDefault="00616883" w:rsidP="009518BE">
            <w:pPr>
              <w:pStyle w:val="a8"/>
              <w:spacing w:before="0" w:beforeAutospacing="0" w:after="0" w:afterAutospacing="0"/>
              <w:ind w:firstLine="601"/>
              <w:jc w:val="both"/>
              <w:rPr>
                <w:sz w:val="20"/>
                <w:szCs w:val="20"/>
              </w:rPr>
            </w:pPr>
            <w:r w:rsidRPr="00112E1E">
              <w:t>підпадає під підстави, встановлені пунктом 47 цих Особливостей;</w:t>
            </w:r>
          </w:p>
          <w:p w:rsidR="00616883" w:rsidRPr="00112E1E" w:rsidRDefault="00616883" w:rsidP="009518BE">
            <w:pPr>
              <w:pStyle w:val="a8"/>
              <w:spacing w:before="0" w:beforeAutospacing="0" w:after="0" w:afterAutospacing="0"/>
              <w:ind w:firstLine="601"/>
              <w:jc w:val="both"/>
            </w:pPr>
            <w:r w:rsidRPr="00112E1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6883" w:rsidRPr="00112E1E" w:rsidRDefault="00616883" w:rsidP="001845C4">
            <w:pPr>
              <w:pStyle w:val="a8"/>
              <w:spacing w:before="0" w:beforeAutospacing="0" w:after="0" w:afterAutospacing="0"/>
              <w:ind w:firstLine="601"/>
              <w:jc w:val="both"/>
              <w:rPr>
                <w:sz w:val="20"/>
                <w:szCs w:val="20"/>
              </w:rPr>
            </w:pPr>
            <w:r w:rsidRPr="00112E1E">
              <w:t>не надав забезпечення тендерної пропозиції, якщо таке забезпечення вимагалося замовником;</w:t>
            </w:r>
          </w:p>
          <w:p w:rsidR="00616883" w:rsidRPr="00112E1E" w:rsidRDefault="00616883" w:rsidP="00CF4499">
            <w:pPr>
              <w:pStyle w:val="a8"/>
              <w:spacing w:before="0" w:beforeAutospacing="0" w:after="0" w:afterAutospacing="0"/>
              <w:ind w:firstLine="601"/>
              <w:jc w:val="both"/>
            </w:pPr>
            <w:r w:rsidRPr="00112E1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883" w:rsidRPr="00112E1E" w:rsidRDefault="00616883"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16883" w:rsidRPr="00112E1E" w:rsidRDefault="00616883" w:rsidP="00CF4499">
            <w:pPr>
              <w:pStyle w:val="a8"/>
              <w:spacing w:before="0" w:beforeAutospacing="0" w:after="0" w:afterAutospacing="0"/>
              <w:ind w:firstLine="601"/>
              <w:jc w:val="both"/>
            </w:pPr>
            <w:r w:rsidRPr="00112E1E">
              <w:t>визначив конфіденційною інформацію, що  не може бути визначена як конфіденційна відповідно до вимог пункту 40  Особливостей;</w:t>
            </w:r>
          </w:p>
          <w:p w:rsidR="00F9048A" w:rsidRPr="002A2341" w:rsidRDefault="00F9048A" w:rsidP="00F9048A">
            <w:pPr>
              <w:pStyle w:val="a8"/>
              <w:spacing w:before="0" w:beforeAutospacing="0" w:after="0" w:afterAutospacing="0"/>
              <w:ind w:firstLine="601"/>
              <w:jc w:val="both"/>
            </w:pPr>
            <w:r w:rsidRPr="002A2341">
              <w:rPr>
                <w:shd w:val="clear" w:color="auto" w:fill="FFFFFF"/>
              </w:rPr>
              <w:t xml:space="preserve">є громадянином Російської Федерації/ Республіки </w:t>
            </w:r>
            <w:r w:rsidRPr="002A2341">
              <w:rPr>
                <w:shd w:val="clear" w:color="auto" w:fill="FFFFFF"/>
              </w:rPr>
              <w:lastRenderedPageBreak/>
              <w:t>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Pr="002A2341">
                <w:rPr>
                  <w:rStyle w:val="a7"/>
                  <w:color w:val="auto"/>
                  <w:shd w:val="clear" w:color="auto" w:fill="FFFFFF"/>
                </w:rPr>
                <w:t>№ 1178</w:t>
              </w:r>
            </w:hyperlink>
            <w:r w:rsidRPr="002A2341">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6883" w:rsidRPr="00112E1E" w:rsidRDefault="00616883" w:rsidP="000E2DC6">
            <w:pPr>
              <w:pStyle w:val="a8"/>
              <w:spacing w:before="0" w:beforeAutospacing="0" w:after="0" w:afterAutospacing="0"/>
              <w:jc w:val="both"/>
            </w:pPr>
            <w:r w:rsidRPr="00112E1E">
              <w:t xml:space="preserve">     2) тендерна пропозиція учасника:</w:t>
            </w:r>
          </w:p>
          <w:p w:rsidR="00616883" w:rsidRPr="00112E1E" w:rsidRDefault="00616883" w:rsidP="00CF4499">
            <w:pPr>
              <w:pStyle w:val="a8"/>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rsidR="00616883" w:rsidRPr="00112E1E" w:rsidRDefault="00616883" w:rsidP="00CF4499">
            <w:pPr>
              <w:pStyle w:val="a8"/>
              <w:spacing w:before="0" w:beforeAutospacing="0" w:after="0" w:afterAutospacing="0"/>
              <w:ind w:firstLine="601"/>
              <w:jc w:val="both"/>
            </w:pPr>
            <w:r w:rsidRPr="00112E1E">
              <w:t>є такою, строк дії якої закінчився;</w:t>
            </w:r>
          </w:p>
          <w:p w:rsidR="00616883" w:rsidRPr="00112E1E" w:rsidRDefault="00616883" w:rsidP="00CF4499">
            <w:pPr>
              <w:pStyle w:val="a8"/>
              <w:spacing w:before="0" w:beforeAutospacing="0" w:after="0" w:afterAutospacing="0"/>
              <w:ind w:firstLine="601"/>
              <w:jc w:val="both"/>
            </w:pPr>
            <w:r w:rsidRPr="00112E1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883" w:rsidRPr="00112E1E" w:rsidRDefault="00616883"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616883" w:rsidRPr="00112E1E" w:rsidRDefault="00616883" w:rsidP="00CF4499">
            <w:pPr>
              <w:pStyle w:val="a8"/>
              <w:spacing w:before="0" w:beforeAutospacing="0" w:after="0" w:afterAutospacing="0"/>
              <w:ind w:firstLine="601"/>
              <w:jc w:val="both"/>
            </w:pPr>
            <w:r w:rsidRPr="00112E1E">
              <w:t>3) переможець процедури закупівлі:</w:t>
            </w:r>
          </w:p>
          <w:p w:rsidR="00616883" w:rsidRPr="00112E1E" w:rsidRDefault="00616883" w:rsidP="00CF4499">
            <w:pPr>
              <w:pStyle w:val="a8"/>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616883" w:rsidRPr="00112E1E" w:rsidRDefault="00616883" w:rsidP="00CF4499">
            <w:pPr>
              <w:pStyle w:val="a8"/>
              <w:spacing w:before="0" w:beforeAutospacing="0" w:after="0" w:afterAutospacing="0"/>
              <w:ind w:firstLine="601"/>
              <w:jc w:val="both"/>
            </w:pPr>
            <w:r w:rsidRPr="00112E1E">
              <w:t xml:space="preserve">не надав у спосіб, зазначений в тендерній документації, </w:t>
            </w:r>
            <w:r w:rsidRPr="00112E1E">
              <w:lastRenderedPageBreak/>
              <w:t>документи, що підтверджують відсутність підстав, визначених  у підпунктах 3,5,6 і 12 та в абзаці чотирнадцятому пункту   47 цих  Особливостей;</w:t>
            </w:r>
          </w:p>
          <w:p w:rsidR="00616883" w:rsidRPr="00112E1E" w:rsidRDefault="00616883"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616883" w:rsidRPr="00112E1E" w:rsidRDefault="00616883" w:rsidP="00CF4499">
            <w:pPr>
              <w:pStyle w:val="a8"/>
              <w:spacing w:before="0" w:beforeAutospacing="0" w:after="0" w:afterAutospacing="0"/>
              <w:ind w:firstLine="601"/>
              <w:jc w:val="both"/>
            </w:pPr>
            <w:r w:rsidRPr="00112E1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16883" w:rsidRPr="00112E1E" w:rsidRDefault="00616883"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616883" w:rsidRPr="00112E1E" w:rsidRDefault="00616883" w:rsidP="00286C44">
            <w:pPr>
              <w:pStyle w:val="a8"/>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883" w:rsidRPr="00112E1E" w:rsidRDefault="00616883" w:rsidP="000104EB">
            <w:pPr>
              <w:pStyle w:val="a8"/>
              <w:numPr>
                <w:ilvl w:val="0"/>
                <w:numId w:val="6"/>
              </w:numPr>
              <w:spacing w:before="0" w:beforeAutospacing="0" w:after="0" w:afterAutospacing="0"/>
              <w:jc w:val="both"/>
            </w:pPr>
            <w:r w:rsidRPr="00112E1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883" w:rsidRPr="00112E1E" w:rsidRDefault="00616883" w:rsidP="000104EB">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6883" w:rsidRPr="00112E1E" w:rsidRDefault="00616883" w:rsidP="00D05B16">
            <w:pPr>
              <w:pStyle w:val="rvps2"/>
              <w:shd w:val="clear" w:color="auto" w:fill="FFFFFF"/>
              <w:spacing w:before="0" w:beforeAutospacing="0" w:after="0" w:afterAutospacing="0"/>
              <w:jc w:val="both"/>
            </w:pPr>
            <w:r w:rsidRPr="00112E1E">
              <w:t xml:space="preserve">        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16883" w:rsidRPr="00112E1E" w:rsidRDefault="00616883" w:rsidP="00D05B16">
            <w:pPr>
              <w:pStyle w:val="rvps2"/>
              <w:shd w:val="clear" w:color="auto" w:fill="FFFFFF"/>
              <w:spacing w:before="0" w:beforeAutospacing="0" w:after="0" w:afterAutospacing="0"/>
              <w:jc w:val="both"/>
              <w:rPr>
                <w:shd w:val="clear" w:color="auto" w:fill="FFFFFF"/>
              </w:rPr>
            </w:pPr>
            <w:r w:rsidRPr="00112E1E">
              <w:t xml:space="preserve">       3.4.</w:t>
            </w:r>
            <w:r w:rsidRPr="00112E1E">
              <w:rPr>
                <w:shd w:val="clear" w:color="auto" w:fill="FFFFFF"/>
              </w:rPr>
              <w:t xml:space="preserve"> У разі відхилення тендерної пропозиції з підстави, визначеної </w:t>
            </w:r>
            <w:hyperlink r:id="rId15" w:anchor="n148" w:history="1">
              <w:r w:rsidRPr="00112E1E">
                <w:rPr>
                  <w:rStyle w:val="a7"/>
                  <w:color w:val="auto"/>
                  <w:u w:val="none"/>
                  <w:shd w:val="clear" w:color="auto" w:fill="FFFFFF"/>
                </w:rPr>
                <w:t>підпунктом 3</w:t>
              </w:r>
            </w:hyperlink>
            <w:r w:rsidRPr="00112E1E">
              <w:rPr>
                <w:shd w:val="clear" w:color="auto" w:fill="FFFFFF"/>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112E1E">
              <w:rPr>
                <w:shd w:val="clear" w:color="auto" w:fill="FFFFFF"/>
              </w:rPr>
              <w:lastRenderedPageBreak/>
              <w:t>економічно вигідною відповідно до вимог </w:t>
            </w:r>
            <w:hyperlink r:id="rId16" w:tgtFrame="_blank" w:history="1">
              <w:r w:rsidRPr="00112E1E">
                <w:rPr>
                  <w:rStyle w:val="a7"/>
                  <w:color w:val="auto"/>
                  <w:u w:val="none"/>
                  <w:shd w:val="clear" w:color="auto" w:fill="FFFFFF"/>
                </w:rPr>
                <w:t>Закону</w:t>
              </w:r>
            </w:hyperlink>
            <w:r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17" w:anchor="n1611" w:tgtFrame="_blank" w:history="1">
              <w:r w:rsidRPr="00112E1E">
                <w:rPr>
                  <w:rStyle w:val="a7"/>
                  <w:color w:val="auto"/>
                  <w:u w:val="none"/>
                  <w:shd w:val="clear" w:color="auto" w:fill="FFFFFF"/>
                </w:rPr>
                <w:t>статтею 33</w:t>
              </w:r>
            </w:hyperlink>
            <w:r w:rsidRPr="00112E1E">
              <w:rPr>
                <w:shd w:val="clear" w:color="auto" w:fill="FFFFFF"/>
              </w:rPr>
              <w:t> Закону та пунктом 49 Особливостей.</w:t>
            </w:r>
          </w:p>
          <w:p w:rsidR="00616883" w:rsidRPr="00112E1E" w:rsidRDefault="00616883" w:rsidP="00D05B16">
            <w:pPr>
              <w:pStyle w:val="rvps2"/>
              <w:shd w:val="clear" w:color="auto" w:fill="FFFFFF"/>
              <w:spacing w:before="0" w:beforeAutospacing="0" w:after="0" w:afterAutospacing="0"/>
              <w:jc w:val="both"/>
            </w:pPr>
            <w:r w:rsidRPr="00112E1E">
              <w:rPr>
                <w:shd w:val="clear" w:color="auto" w:fill="FFFFFF"/>
              </w:rPr>
              <w:t xml:space="preserve">       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883" w:rsidRPr="008710E3">
        <w:trPr>
          <w:trHeight w:val="520"/>
          <w:jc w:val="center"/>
        </w:trPr>
        <w:tc>
          <w:tcPr>
            <w:tcW w:w="10492" w:type="dxa"/>
            <w:gridSpan w:val="3"/>
            <w:vAlign w:val="center"/>
          </w:tcPr>
          <w:p w:rsidR="00616883" w:rsidRPr="008E5824" w:rsidRDefault="00616883">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616883" w:rsidRPr="008710E3">
        <w:trPr>
          <w:trHeight w:val="520"/>
          <w:jc w:val="center"/>
        </w:trPr>
        <w:tc>
          <w:tcPr>
            <w:tcW w:w="576" w:type="dxa"/>
          </w:tcPr>
          <w:p w:rsidR="00616883" w:rsidRPr="00C404F3" w:rsidRDefault="0061688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1.1.</w:t>
            </w:r>
            <w:r w:rsidRPr="00112E1E">
              <w:rPr>
                <w:rFonts w:ascii="Times New Roman" w:eastAsia="Times New Roman" w:hAnsi="Times New Roman" w:cs="Times New Roman"/>
                <w:color w:val="000000"/>
                <w:sz w:val="24"/>
                <w:szCs w:val="24"/>
              </w:rPr>
              <w:t>Замовник відміняє відкриті торги у разі:</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 xml:space="preserve">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1.3. </w:t>
            </w:r>
            <w:r w:rsidRPr="00112E1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разі:</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w:t>
            </w:r>
            <w:proofErr w:type="gramStart"/>
            <w:r w:rsidRPr="00112E1E">
              <w:rPr>
                <w:rFonts w:ascii="Times New Roman" w:eastAsia="Times New Roman" w:hAnsi="Times New Roman" w:cs="Times New Roman"/>
                <w:color w:val="000000"/>
                <w:sz w:val="24"/>
                <w:szCs w:val="24"/>
              </w:rPr>
              <w:t>тому</w:t>
            </w:r>
            <w:proofErr w:type="gramEnd"/>
            <w:r w:rsidRPr="00112E1E">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112E1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1.4.</w:t>
            </w:r>
            <w:r w:rsidRPr="00112E1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1.5.</w:t>
            </w:r>
            <w:r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616883" w:rsidRPr="008E5824" w:rsidRDefault="0061688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1.6.</w:t>
            </w:r>
            <w:r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E5824">
              <w:rPr>
                <w:rFonts w:ascii="Times New Roman" w:eastAsia="Times New Roman" w:hAnsi="Times New Roman" w:cs="Times New Roman"/>
                <w:color w:val="000000"/>
                <w:sz w:val="24"/>
                <w:szCs w:val="24"/>
              </w:rPr>
              <w:t>.</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2.1. Рішення про намір укласти договір про закупівлю приймається замовником відповідно до статті 33 Закону та пункту 49 Особливостей.</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w:t>
            </w:r>
            <w:r w:rsidRPr="00112E1E">
              <w:rPr>
                <w:rFonts w:ascii="Times New Roman" w:eastAsia="Times New Roman" w:hAnsi="Times New Roman" w:cs="Times New Roman"/>
                <w:color w:val="000000"/>
                <w:sz w:val="24"/>
                <w:szCs w:val="24"/>
                <w:lang w:val="uk-UA"/>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proofErr w:type="gramStart"/>
            <w:r w:rsidRPr="00112E1E">
              <w:rPr>
                <w:rFonts w:ascii="Times New Roman" w:eastAsia="Times New Roman" w:hAnsi="Times New Roman" w:cs="Times New Roman"/>
                <w:color w:val="000000"/>
                <w:sz w:val="24"/>
                <w:szCs w:val="24"/>
              </w:rPr>
              <w:t>З</w:t>
            </w:r>
            <w:proofErr w:type="gramEnd"/>
            <w:r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Pr="00112E1E">
              <w:rPr>
                <w:rFonts w:ascii="Times New Roman" w:eastAsia="Times New Roman" w:hAnsi="Times New Roman" w:cs="Times New Roman"/>
                <w:color w:val="000000"/>
                <w:sz w:val="24"/>
                <w:szCs w:val="24"/>
                <w:lang w:val="uk-UA"/>
              </w:rPr>
              <w:t xml:space="preserve">до органу оскарження </w:t>
            </w:r>
            <w:r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Pr="00112E1E">
              <w:rPr>
                <w:rFonts w:ascii="Times New Roman" w:eastAsia="Times New Roman" w:hAnsi="Times New Roman" w:cs="Times New Roman"/>
                <w:sz w:val="24"/>
                <w:szCs w:val="24"/>
                <w:lang w:val="uk-UA"/>
              </w:rPr>
              <w:t xml:space="preserve">п’ять </w:t>
            </w:r>
            <w:r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Pr="00112E1E">
              <w:rPr>
                <w:rFonts w:ascii="Times New Roman" w:eastAsia="Times New Roman" w:hAnsi="Times New Roman" w:cs="Times New Roman"/>
                <w:color w:val="000000"/>
                <w:sz w:val="24"/>
                <w:szCs w:val="24"/>
              </w:rPr>
              <w:t>в</w:t>
            </w:r>
            <w:proofErr w:type="gramEnd"/>
            <w:r w:rsidRPr="00112E1E">
              <w:rPr>
                <w:rFonts w:ascii="Times New Roman" w:eastAsia="Times New Roman" w:hAnsi="Times New Roman" w:cs="Times New Roman"/>
                <w:color w:val="000000"/>
                <w:sz w:val="24"/>
                <w:szCs w:val="24"/>
              </w:rPr>
              <w:t>.</w:t>
            </w:r>
          </w:p>
          <w:p w:rsidR="00616883" w:rsidRPr="008E5824" w:rsidRDefault="0061688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Pr="00112E1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16883" w:rsidRPr="00F05041">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616883" w:rsidRPr="00112E1E" w:rsidRDefault="00616883"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3.1.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 – дев’ятої  статті 41 Закону та Особливостей.    </w:t>
            </w:r>
          </w:p>
          <w:p w:rsidR="00616883" w:rsidRDefault="00616883"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3.2.П</w:t>
            </w:r>
            <w:r w:rsidRPr="00112E1E">
              <w:rPr>
                <w:rFonts w:ascii="Times New Roman" w:eastAsia="Times New Roman" w:hAnsi="Times New Roman" w:cs="Times New Roman"/>
                <w:color w:val="000000"/>
                <w:sz w:val="24"/>
                <w:szCs w:val="24"/>
              </w:rPr>
              <w:t xml:space="preserve">роект договору </w:t>
            </w:r>
            <w:r w:rsidRPr="00112E1E">
              <w:rPr>
                <w:rFonts w:ascii="Times New Roman" w:eastAsia="Times New Roman" w:hAnsi="Times New Roman" w:cs="Times New Roman"/>
                <w:color w:val="000000"/>
                <w:sz w:val="24"/>
                <w:szCs w:val="24"/>
                <w:lang w:val="uk-UA"/>
              </w:rPr>
              <w:t>про</w:t>
            </w:r>
            <w:r>
              <w:rPr>
                <w:rFonts w:ascii="Times New Roman" w:eastAsia="Times New Roman" w:hAnsi="Times New Roman" w:cs="Times New Roman"/>
                <w:color w:val="000000"/>
                <w:sz w:val="24"/>
                <w:szCs w:val="24"/>
                <w:lang w:val="uk-UA"/>
              </w:rPr>
              <w:t xml:space="preserve"> закупівлю </w:t>
            </w:r>
            <w:r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616883" w:rsidRPr="00F504B7" w:rsidRDefault="0061688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616883" w:rsidRPr="00112E1E" w:rsidRDefault="00616883"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3.3.</w:t>
            </w:r>
            <w:r w:rsidRPr="00112E1E">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616883" w:rsidRPr="00DE1EFC" w:rsidRDefault="00616883" w:rsidP="00DE1EFC">
            <w:pPr>
              <w:pStyle w:val="rvps2"/>
              <w:shd w:val="clear" w:color="auto" w:fill="FFFFFF"/>
              <w:spacing w:before="0" w:beforeAutospacing="0" w:after="0" w:afterAutospacing="0"/>
              <w:ind w:firstLine="601"/>
              <w:jc w:val="both"/>
            </w:pPr>
            <w:r w:rsidRPr="00112E1E">
              <w:rPr>
                <w:color w:val="000000"/>
              </w:rPr>
              <w:t xml:space="preserve"> </w:t>
            </w:r>
            <w:r w:rsidRPr="00112E1E">
              <w:t>1) відповідну інформацію про право підписання договору про закупівлю;</w:t>
            </w:r>
          </w:p>
          <w:p w:rsidR="00616883" w:rsidRDefault="00616883">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3.5.У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616883" w:rsidRPr="009D5993" w:rsidRDefault="0061688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3.6.</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Pr>
                <w:rFonts w:ascii="Times New Roman" w:eastAsia="Times New Roman" w:hAnsi="Times New Roman" w:cs="Times New Roman"/>
                <w:b/>
                <w:color w:val="000000"/>
                <w:sz w:val="24"/>
                <w:szCs w:val="24"/>
              </w:rPr>
              <w:t>Додат</w:t>
            </w:r>
            <w:r>
              <w:rPr>
                <w:rFonts w:ascii="Times New Roman" w:eastAsia="Times New Roman" w:hAnsi="Times New Roman" w:cs="Times New Roman"/>
                <w:b/>
                <w:color w:val="000000"/>
                <w:sz w:val="24"/>
                <w:szCs w:val="24"/>
                <w:lang w:val="uk-UA"/>
              </w:rPr>
              <w:t>ку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616883" w:rsidRPr="002A002C">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616883" w:rsidRPr="00214919" w:rsidRDefault="00616883"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Pr>
                <w:rFonts w:ascii="Times New Roman" w:hAnsi="Times New Roman" w:cs="Times New Roman"/>
                <w:b/>
                <w:color w:val="auto"/>
                <w:sz w:val="24"/>
                <w:szCs w:val="24"/>
                <w:lang w:val="uk-UA"/>
              </w:rPr>
              <w:t>у Додатку</w:t>
            </w:r>
            <w:r w:rsidRPr="00214919">
              <w:rPr>
                <w:rFonts w:ascii="Times New Roman" w:hAnsi="Times New Roman" w:cs="Times New Roman"/>
                <w:b/>
                <w:color w:val="auto"/>
                <w:sz w:val="24"/>
                <w:szCs w:val="24"/>
                <w:lang w:val="uk-UA"/>
              </w:rPr>
              <w:t xml:space="preserve">   № 6</w:t>
            </w:r>
            <w:r>
              <w:rPr>
                <w:rFonts w:ascii="Times New Roman" w:hAnsi="Times New Roman" w:cs="Times New Roman"/>
                <w:b/>
                <w:color w:val="auto"/>
                <w:sz w:val="24"/>
                <w:szCs w:val="24"/>
                <w:lang w:val="uk-UA"/>
              </w:rPr>
              <w:t xml:space="preserve"> </w:t>
            </w:r>
            <w:r w:rsidRPr="00214919">
              <w:rPr>
                <w:rFonts w:ascii="Times New Roman" w:hAnsi="Times New Roman" w:cs="Times New Roman"/>
                <w:color w:val="auto"/>
                <w:sz w:val="24"/>
                <w:szCs w:val="24"/>
                <w:lang w:val="uk-UA"/>
              </w:rPr>
              <w:t xml:space="preserve">до цієї тендерної документації): </w:t>
            </w:r>
          </w:p>
          <w:p w:rsidR="00616883" w:rsidRPr="00351118" w:rsidRDefault="00616883"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lang w:val="uk-UA"/>
              </w:rPr>
              <w:t>(термін) надання послуг</w:t>
            </w:r>
            <w:r w:rsidRPr="00351118">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місце </w:t>
            </w:r>
            <w:r>
              <w:rPr>
                <w:rFonts w:ascii="Times New Roman" w:hAnsi="Times New Roman" w:cs="Times New Roman"/>
                <w:bCs/>
                <w:sz w:val="24"/>
                <w:szCs w:val="24"/>
                <w:lang w:val="uk-UA"/>
              </w:rPr>
              <w:t>надання послуг</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Pr>
                <w:rFonts w:ascii="Times New Roman" w:hAnsi="Times New Roman" w:cs="Times New Roman"/>
                <w:bCs/>
                <w:sz w:val="24"/>
                <w:szCs w:val="24"/>
              </w:rPr>
              <w:t xml:space="preserve">умови </w:t>
            </w:r>
            <w:r>
              <w:rPr>
                <w:rFonts w:ascii="Times New Roman" w:hAnsi="Times New Roman" w:cs="Times New Roman"/>
                <w:bCs/>
                <w:sz w:val="24"/>
                <w:szCs w:val="24"/>
                <w:lang w:val="uk-UA"/>
              </w:rPr>
              <w:t>надання послуг</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rPr>
              <w:t xml:space="preserve"> строк дії договору</w:t>
            </w:r>
            <w:r w:rsidRPr="00351118">
              <w:rPr>
                <w:rFonts w:ascii="Times New Roman" w:hAnsi="Times New Roman" w:cs="Times New Roman"/>
                <w:sz w:val="24"/>
                <w:szCs w:val="24"/>
                <w:lang w:val="uk-UA"/>
              </w:rPr>
              <w:t>.</w:t>
            </w:r>
          </w:p>
          <w:p w:rsidR="00616883" w:rsidRPr="00112E1E" w:rsidRDefault="006168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Pr="00112E1E">
              <w:rPr>
                <w:lang w:val="uk-UA"/>
              </w:rPr>
              <w:t>4.2.</w:t>
            </w:r>
            <w:r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w:t>
            </w:r>
            <w:r w:rsidRPr="00112E1E">
              <w:rPr>
                <w:rFonts w:ascii="IBM Plex Serif" w:hAnsi="IBM Plex Serif"/>
                <w:lang w:val="uk-UA"/>
              </w:rPr>
              <w:lastRenderedPageBreak/>
              <w:t>закупівлі,у тому числі за результатами електронного аукціону,  крім випадків:</w:t>
            </w:r>
          </w:p>
          <w:p w:rsidR="00616883" w:rsidRPr="00112E1E" w:rsidRDefault="00616883"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Pr="00112E1E">
              <w:rPr>
                <w:rFonts w:ascii="IBM Plex Serif" w:hAnsi="IBM Plex Serif"/>
              </w:rPr>
              <w:t xml:space="preserve">визначення </w:t>
            </w:r>
            <w:proofErr w:type="gramStart"/>
            <w:r w:rsidRPr="00112E1E">
              <w:rPr>
                <w:rFonts w:ascii="IBM Plex Serif" w:hAnsi="IBM Plex Serif"/>
              </w:rPr>
              <w:t>грошового</w:t>
            </w:r>
            <w:proofErr w:type="gramEnd"/>
            <w:r w:rsidRPr="00112E1E">
              <w:rPr>
                <w:rFonts w:ascii="IBM Plex Serif" w:hAnsi="IBM Plex Serif"/>
              </w:rPr>
              <w:t xml:space="preserve"> еквівалента зобов'язання в іноземній валюті;</w:t>
            </w:r>
          </w:p>
          <w:p w:rsidR="00616883" w:rsidRPr="00112E1E" w:rsidRDefault="00616883"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перерахунку ціни в бік зменшення ціни тендерної пропозиції переможця без зменшення обсягів закупівлі;</w:t>
            </w:r>
          </w:p>
          <w:p w:rsidR="00616883" w:rsidRPr="00112E1E" w:rsidRDefault="00616883"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Pr="00112E1E">
              <w:rPr>
                <w:rFonts w:ascii="IBM Plex Serif" w:hAnsi="IBM Plex Serif"/>
              </w:rPr>
              <w:t xml:space="preserve">перерахунку ціни та обсягів товарів </w:t>
            </w:r>
            <w:proofErr w:type="gramStart"/>
            <w:r w:rsidRPr="00112E1E">
              <w:rPr>
                <w:rFonts w:ascii="IBM Plex Serif" w:hAnsi="IBM Plex Serif"/>
              </w:rPr>
              <w:t>в</w:t>
            </w:r>
            <w:proofErr w:type="gramEnd"/>
            <w:r w:rsidRPr="00112E1E">
              <w:rPr>
                <w:rFonts w:ascii="IBM Plex Serif" w:hAnsi="IBM Plex Serif"/>
              </w:rPr>
              <w:t xml:space="preserve"> бік зменшення за умови необхідності приведення обсягів товарів до кратності упаковки.</w:t>
            </w:r>
          </w:p>
          <w:p w:rsidR="00616883" w:rsidRPr="00112E1E" w:rsidRDefault="00616883"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4.3.</w:t>
            </w:r>
            <w:r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1E">
              <w:rPr>
                <w:rFonts w:ascii="Times New Roman" w:eastAsia="Times New Roman" w:hAnsi="Times New Roman" w:cs="Times New Roman"/>
                <w:color w:val="000000"/>
                <w:sz w:val="24"/>
                <w:szCs w:val="24"/>
                <w:lang w:val="uk-UA"/>
              </w:rPr>
              <w:t xml:space="preserve"> </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112E1E">
              <w:rPr>
                <w:rFonts w:ascii="Times New Roman" w:eastAsia="Times New Roman" w:hAnsi="Times New Roman" w:cs="Times New Roman"/>
                <w:color w:val="000000"/>
                <w:sz w:val="24"/>
                <w:szCs w:val="24"/>
                <w:lang w:val="uk-UA"/>
              </w:rPr>
              <w:lastRenderedPageBreak/>
              <w:t>порядку зміни ціни;</w:t>
            </w:r>
          </w:p>
          <w:p w:rsidR="008B559A"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B559A" w:rsidRPr="004E3761" w:rsidRDefault="008B559A" w:rsidP="008B559A">
            <w:pPr>
              <w:widowControl w:val="0"/>
              <w:spacing w:line="240" w:lineRule="auto"/>
              <w:ind w:firstLine="567"/>
              <w:jc w:val="both"/>
              <w:rPr>
                <w:rFonts w:ascii="Times New Roman" w:eastAsia="Times New Roman" w:hAnsi="Times New Roman" w:cs="Times New Roman"/>
                <w:color w:val="000000"/>
                <w:sz w:val="24"/>
                <w:szCs w:val="24"/>
                <w:lang w:val="uk-UA"/>
              </w:rPr>
            </w:pPr>
            <w:r w:rsidRPr="004E3761">
              <w:rPr>
                <w:rFonts w:ascii="Times New Roman" w:hAnsi="Times New Roman" w:cs="Times New Roman"/>
                <w:sz w:val="24"/>
                <w:szCs w:val="24"/>
                <w:shd w:val="clear" w:color="auto" w:fill="FFFFFF"/>
                <w:lang w:val="uk-UA"/>
              </w:rPr>
              <w:t>9)зменшення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E3761">
              <w:rPr>
                <w:rFonts w:ascii="Times New Roman" w:hAnsi="Times New Roman" w:cs="Times New Roman"/>
                <w:sz w:val="24"/>
                <w:szCs w:val="24"/>
                <w:shd w:val="clear" w:color="auto" w:fill="FFFFFF"/>
              </w:rPr>
              <w:t> </w:t>
            </w:r>
            <w:hyperlink r:id="rId18" w:tgtFrame="_blank" w:history="1">
              <w:r w:rsidRPr="004E3761">
                <w:rPr>
                  <w:rStyle w:val="a7"/>
                  <w:rFonts w:ascii="Times New Roman" w:hAnsi="Times New Roman" w:cs="Times New Roman"/>
                  <w:color w:val="auto"/>
                  <w:sz w:val="24"/>
                  <w:szCs w:val="24"/>
                  <w:shd w:val="clear" w:color="auto" w:fill="FFFFFF"/>
                </w:rPr>
                <w:t>№ 382</w:t>
              </w:r>
            </w:hyperlink>
            <w:r w:rsidRPr="004E3761">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4E3761">
              <w:rPr>
                <w:rFonts w:ascii="Times New Roman" w:hAnsi="Times New Roman" w:cs="Times New Roman"/>
                <w:sz w:val="24"/>
                <w:szCs w:val="24"/>
                <w:shd w:val="clear" w:color="auto" w:fill="FFFFFF"/>
              </w:rPr>
              <w:t>п</w:t>
            </w:r>
            <w:proofErr w:type="gramEnd"/>
            <w:r w:rsidRPr="004E3761">
              <w:rPr>
                <w:rFonts w:ascii="Times New Roman" w:hAnsi="Times New Roman" w:cs="Times New Roman"/>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616883" w:rsidRPr="00112E1E" w:rsidRDefault="00616883" w:rsidP="00C160F2">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4.4.</w:t>
            </w:r>
            <w:r w:rsidRPr="00112E1E">
              <w:rPr>
                <w:sz w:val="24"/>
                <w:shd w:val="clear" w:color="auto" w:fill="FFFFFF"/>
              </w:rPr>
              <w:t xml:space="preserve"> </w:t>
            </w:r>
            <w:r w:rsidRPr="00112E1E">
              <w:rPr>
                <w:rFonts w:ascii="Times New Roman" w:hAnsi="Times New Roman" w:cs="Times New Roman"/>
                <w:sz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112E1E">
              <w:rPr>
                <w:rFonts w:ascii="Times New Roman" w:hAnsi="Times New Roman" w:cs="Times New Roman"/>
                <w:sz w:val="24"/>
                <w:shd w:val="clear" w:color="auto" w:fill="FFFFFF"/>
              </w:rPr>
              <w:t>вл</w:t>
            </w:r>
            <w:proofErr w:type="gramEnd"/>
            <w:r w:rsidRPr="00112E1E">
              <w:rPr>
                <w:rFonts w:ascii="Times New Roman" w:hAnsi="Times New Roman" w:cs="Times New Roman"/>
                <w:sz w:val="24"/>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6883" w:rsidRPr="00112E1E" w:rsidRDefault="00616883"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Pr="00112E1E">
              <w:rPr>
                <w:rFonts w:ascii="Times New Roman" w:eastAsia="Times New Roman" w:hAnsi="Times New Roman" w:cs="Times New Roman"/>
                <w:color w:val="000000"/>
                <w:sz w:val="24"/>
                <w:szCs w:val="24"/>
                <w:lang w:val="uk-UA"/>
              </w:rPr>
              <w:t xml:space="preserve"> з урахуванням цих Особливостей.</w:t>
            </w:r>
          </w:p>
          <w:p w:rsidR="00616883" w:rsidRPr="00112E1E" w:rsidRDefault="00616883"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616883" w:rsidRPr="00112E1E" w:rsidRDefault="00616883" w:rsidP="005949C1">
            <w:pPr>
              <w:pStyle w:val="rvps2"/>
              <w:shd w:val="clear" w:color="auto" w:fill="FFFFFF"/>
              <w:spacing w:before="0" w:beforeAutospacing="0" w:after="0" w:afterAutospacing="0"/>
              <w:jc w:val="both"/>
            </w:pPr>
            <w:r w:rsidRPr="00112E1E">
              <w:t xml:space="preserve">     4.7.Договір про закупівлю є нікчемним у разі:</w:t>
            </w:r>
          </w:p>
          <w:p w:rsidR="00616883" w:rsidRPr="00112E1E" w:rsidRDefault="00616883" w:rsidP="002A002C">
            <w:pPr>
              <w:pStyle w:val="rvps2"/>
              <w:shd w:val="clear" w:color="auto" w:fill="FFFFFF"/>
              <w:spacing w:before="0" w:beforeAutospacing="0" w:after="0" w:afterAutospacing="0"/>
              <w:ind w:firstLine="601"/>
              <w:jc w:val="both"/>
            </w:pPr>
            <w:bookmarkStart w:id="16" w:name="n1809"/>
            <w:bookmarkEnd w:id="16"/>
            <w:r w:rsidRPr="00112E1E">
              <w:t>1) коли  замовник уклав договір про закупівлю з порушенням вимог, визначених пунктом 5 цих особливостей;</w:t>
            </w:r>
          </w:p>
          <w:p w:rsidR="00616883" w:rsidRPr="00112E1E" w:rsidRDefault="00616883" w:rsidP="002A002C">
            <w:pPr>
              <w:pStyle w:val="rvps2"/>
              <w:shd w:val="clear" w:color="auto" w:fill="FFFFFF"/>
              <w:spacing w:before="0" w:beforeAutospacing="0" w:after="0" w:afterAutospacing="0"/>
              <w:ind w:firstLine="601"/>
              <w:jc w:val="both"/>
            </w:pPr>
            <w:bookmarkStart w:id="17" w:name="n1810"/>
            <w:bookmarkEnd w:id="17"/>
            <w:r w:rsidRPr="00112E1E">
              <w:t>2) укладення договору про закупівлю з порушенням вимог пункту 18 цих особливостей; </w:t>
            </w:r>
          </w:p>
          <w:p w:rsidR="00616883" w:rsidRPr="00112E1E" w:rsidRDefault="0061688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616883" w:rsidRPr="00112E1E" w:rsidRDefault="00616883" w:rsidP="002A002C">
            <w:pPr>
              <w:pStyle w:val="rvps2"/>
              <w:shd w:val="clear" w:color="auto" w:fill="FFFFFF"/>
              <w:spacing w:before="0" w:beforeAutospacing="0" w:after="0" w:afterAutospacing="0"/>
              <w:ind w:firstLine="601"/>
              <w:jc w:val="both"/>
            </w:pPr>
            <w:bookmarkStart w:id="18" w:name="n1811"/>
            <w:bookmarkEnd w:id="18"/>
            <w:r w:rsidRPr="00112E1E">
              <w:t>4) укладення договору з порушенням строків,передбачених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та з урахуванням цих  особливостей;</w:t>
            </w:r>
          </w:p>
          <w:p w:rsidR="00616883" w:rsidRDefault="00616883" w:rsidP="00E52A73">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9" w:name="n1812"/>
            <w:bookmarkEnd w:id="19"/>
          </w:p>
          <w:p w:rsidR="00616883" w:rsidRPr="00192A0B" w:rsidRDefault="00616883" w:rsidP="00351118">
            <w:pPr>
              <w:spacing w:line="240" w:lineRule="auto"/>
              <w:jc w:val="both"/>
              <w:rPr>
                <w:lang w:val="uk-UA"/>
              </w:rPr>
            </w:pPr>
            <w:r>
              <w:rPr>
                <w:rFonts w:ascii="Times New Roman" w:hAnsi="Times New Roman" w:cs="Times New Roman"/>
                <w:sz w:val="24"/>
                <w:szCs w:val="24"/>
                <w:lang w:val="uk-UA"/>
              </w:rPr>
              <w:t xml:space="preserve">        </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616883" w:rsidRPr="008710E3" w:rsidRDefault="00616883">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p>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19"/>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7A" w:rsidRDefault="00CC467A">
      <w:pPr>
        <w:spacing w:line="240" w:lineRule="auto"/>
      </w:pPr>
      <w:r>
        <w:separator/>
      </w:r>
    </w:p>
  </w:endnote>
  <w:endnote w:type="continuationSeparator" w:id="0">
    <w:p w:rsidR="00CC467A" w:rsidRDefault="00CC4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FE" w:rsidRDefault="00697FFE">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DB63D1">
      <w:rPr>
        <w:noProof/>
        <w:color w:val="000000"/>
      </w:rPr>
      <w:t>29</w:t>
    </w:r>
    <w:r>
      <w:rPr>
        <w:color w:val="000000"/>
      </w:rPr>
      <w:fldChar w:fldCharType="end"/>
    </w:r>
  </w:p>
  <w:p w:rsidR="00697FFE" w:rsidRDefault="00697FFE">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7A" w:rsidRDefault="00CC467A">
      <w:r>
        <w:separator/>
      </w:r>
    </w:p>
  </w:footnote>
  <w:footnote w:type="continuationSeparator" w:id="0">
    <w:p w:rsidR="00CC467A" w:rsidRDefault="00CC4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00635"/>
    <w:rsid w:val="000017AF"/>
    <w:rsid w:val="000104EB"/>
    <w:rsid w:val="0002171B"/>
    <w:rsid w:val="0003544D"/>
    <w:rsid w:val="00036C40"/>
    <w:rsid w:val="000424BE"/>
    <w:rsid w:val="00044783"/>
    <w:rsid w:val="00054F29"/>
    <w:rsid w:val="00060A27"/>
    <w:rsid w:val="00070F1E"/>
    <w:rsid w:val="00077603"/>
    <w:rsid w:val="00087063"/>
    <w:rsid w:val="000900A8"/>
    <w:rsid w:val="000A238F"/>
    <w:rsid w:val="000A75F1"/>
    <w:rsid w:val="000B4D07"/>
    <w:rsid w:val="000D6D57"/>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5111"/>
    <w:rsid w:val="00172250"/>
    <w:rsid w:val="0018274F"/>
    <w:rsid w:val="001845C4"/>
    <w:rsid w:val="0019096E"/>
    <w:rsid w:val="00192A0B"/>
    <w:rsid w:val="00196F32"/>
    <w:rsid w:val="001A4276"/>
    <w:rsid w:val="001A5BF9"/>
    <w:rsid w:val="001C43CA"/>
    <w:rsid w:val="001D390E"/>
    <w:rsid w:val="001D3B68"/>
    <w:rsid w:val="001D6E16"/>
    <w:rsid w:val="001E63F3"/>
    <w:rsid w:val="00212830"/>
    <w:rsid w:val="002201C7"/>
    <w:rsid w:val="00222FE8"/>
    <w:rsid w:val="00225201"/>
    <w:rsid w:val="002258B9"/>
    <w:rsid w:val="002264AD"/>
    <w:rsid w:val="002339DD"/>
    <w:rsid w:val="00233B39"/>
    <w:rsid w:val="00234CFE"/>
    <w:rsid w:val="002553E8"/>
    <w:rsid w:val="002609E6"/>
    <w:rsid w:val="0026726D"/>
    <w:rsid w:val="00272C28"/>
    <w:rsid w:val="00281AF2"/>
    <w:rsid w:val="00286C44"/>
    <w:rsid w:val="00294E61"/>
    <w:rsid w:val="002A002C"/>
    <w:rsid w:val="002B421C"/>
    <w:rsid w:val="002B615B"/>
    <w:rsid w:val="002C21AB"/>
    <w:rsid w:val="002C3CE1"/>
    <w:rsid w:val="002D2975"/>
    <w:rsid w:val="002E3B40"/>
    <w:rsid w:val="002E3F46"/>
    <w:rsid w:val="002F53AB"/>
    <w:rsid w:val="00305349"/>
    <w:rsid w:val="00310B66"/>
    <w:rsid w:val="00313040"/>
    <w:rsid w:val="00313791"/>
    <w:rsid w:val="00320009"/>
    <w:rsid w:val="00320535"/>
    <w:rsid w:val="00321F54"/>
    <w:rsid w:val="003265F7"/>
    <w:rsid w:val="003344DE"/>
    <w:rsid w:val="00351118"/>
    <w:rsid w:val="00351B2C"/>
    <w:rsid w:val="00374647"/>
    <w:rsid w:val="003759CE"/>
    <w:rsid w:val="003819BD"/>
    <w:rsid w:val="0039031C"/>
    <w:rsid w:val="003A0E94"/>
    <w:rsid w:val="003A50BE"/>
    <w:rsid w:val="003D053C"/>
    <w:rsid w:val="003E1AF3"/>
    <w:rsid w:val="003E79E3"/>
    <w:rsid w:val="003F7F1C"/>
    <w:rsid w:val="00402577"/>
    <w:rsid w:val="0040380F"/>
    <w:rsid w:val="00432C75"/>
    <w:rsid w:val="004565C3"/>
    <w:rsid w:val="00461AC5"/>
    <w:rsid w:val="004632AB"/>
    <w:rsid w:val="00482FFF"/>
    <w:rsid w:val="00492D5C"/>
    <w:rsid w:val="00495F46"/>
    <w:rsid w:val="004A021D"/>
    <w:rsid w:val="004A4B83"/>
    <w:rsid w:val="004C4D63"/>
    <w:rsid w:val="004C571B"/>
    <w:rsid w:val="004C6C9C"/>
    <w:rsid w:val="004D474A"/>
    <w:rsid w:val="004D6606"/>
    <w:rsid w:val="004E1E9B"/>
    <w:rsid w:val="004E4073"/>
    <w:rsid w:val="004E5EAF"/>
    <w:rsid w:val="004F0744"/>
    <w:rsid w:val="004F7D01"/>
    <w:rsid w:val="00500916"/>
    <w:rsid w:val="00511176"/>
    <w:rsid w:val="00512159"/>
    <w:rsid w:val="00515B06"/>
    <w:rsid w:val="00520081"/>
    <w:rsid w:val="005247BC"/>
    <w:rsid w:val="005354FD"/>
    <w:rsid w:val="0053785C"/>
    <w:rsid w:val="00550FD7"/>
    <w:rsid w:val="005618FF"/>
    <w:rsid w:val="0056611F"/>
    <w:rsid w:val="005670AC"/>
    <w:rsid w:val="0057602E"/>
    <w:rsid w:val="00586675"/>
    <w:rsid w:val="005949C1"/>
    <w:rsid w:val="005A4BB7"/>
    <w:rsid w:val="005A53C1"/>
    <w:rsid w:val="005B7636"/>
    <w:rsid w:val="005C0C1D"/>
    <w:rsid w:val="005C13B2"/>
    <w:rsid w:val="005C1574"/>
    <w:rsid w:val="005C5D83"/>
    <w:rsid w:val="005D1BDE"/>
    <w:rsid w:val="005E55E1"/>
    <w:rsid w:val="005E7E85"/>
    <w:rsid w:val="005F1F1B"/>
    <w:rsid w:val="006069DC"/>
    <w:rsid w:val="00613288"/>
    <w:rsid w:val="006141F8"/>
    <w:rsid w:val="00615BE0"/>
    <w:rsid w:val="00616883"/>
    <w:rsid w:val="00625397"/>
    <w:rsid w:val="00631C04"/>
    <w:rsid w:val="00632280"/>
    <w:rsid w:val="00632365"/>
    <w:rsid w:val="006375C5"/>
    <w:rsid w:val="00647336"/>
    <w:rsid w:val="00656055"/>
    <w:rsid w:val="00666F57"/>
    <w:rsid w:val="006755ED"/>
    <w:rsid w:val="00676C52"/>
    <w:rsid w:val="00682599"/>
    <w:rsid w:val="00685F97"/>
    <w:rsid w:val="00691EDB"/>
    <w:rsid w:val="006928F9"/>
    <w:rsid w:val="006938B5"/>
    <w:rsid w:val="00693AC0"/>
    <w:rsid w:val="00697FFE"/>
    <w:rsid w:val="006C009B"/>
    <w:rsid w:val="006C1858"/>
    <w:rsid w:val="006C79BA"/>
    <w:rsid w:val="006F28C0"/>
    <w:rsid w:val="00700484"/>
    <w:rsid w:val="007047C1"/>
    <w:rsid w:val="0070671C"/>
    <w:rsid w:val="00730408"/>
    <w:rsid w:val="00732C3B"/>
    <w:rsid w:val="007431EF"/>
    <w:rsid w:val="00756EC7"/>
    <w:rsid w:val="00764D30"/>
    <w:rsid w:val="00772DD4"/>
    <w:rsid w:val="00776BA8"/>
    <w:rsid w:val="00783E4A"/>
    <w:rsid w:val="00784467"/>
    <w:rsid w:val="00786745"/>
    <w:rsid w:val="00787D1F"/>
    <w:rsid w:val="0079416A"/>
    <w:rsid w:val="00794E28"/>
    <w:rsid w:val="00797404"/>
    <w:rsid w:val="007A39CC"/>
    <w:rsid w:val="007B2CEF"/>
    <w:rsid w:val="007C059E"/>
    <w:rsid w:val="007D6BEE"/>
    <w:rsid w:val="007E5DC6"/>
    <w:rsid w:val="007F2EDA"/>
    <w:rsid w:val="00803A14"/>
    <w:rsid w:val="00803CDB"/>
    <w:rsid w:val="00804808"/>
    <w:rsid w:val="00810455"/>
    <w:rsid w:val="008256A9"/>
    <w:rsid w:val="00833624"/>
    <w:rsid w:val="008429E7"/>
    <w:rsid w:val="00844842"/>
    <w:rsid w:val="00851F91"/>
    <w:rsid w:val="00855FE3"/>
    <w:rsid w:val="008710E3"/>
    <w:rsid w:val="008A0480"/>
    <w:rsid w:val="008A0D2A"/>
    <w:rsid w:val="008A6075"/>
    <w:rsid w:val="008B17FF"/>
    <w:rsid w:val="008B559A"/>
    <w:rsid w:val="008B60CB"/>
    <w:rsid w:val="008C6820"/>
    <w:rsid w:val="008C69F0"/>
    <w:rsid w:val="008D58C6"/>
    <w:rsid w:val="008E5824"/>
    <w:rsid w:val="00900366"/>
    <w:rsid w:val="00903B05"/>
    <w:rsid w:val="00907A81"/>
    <w:rsid w:val="00912851"/>
    <w:rsid w:val="00934017"/>
    <w:rsid w:val="00934BE1"/>
    <w:rsid w:val="00936741"/>
    <w:rsid w:val="00940B69"/>
    <w:rsid w:val="0094182F"/>
    <w:rsid w:val="009518BE"/>
    <w:rsid w:val="00960850"/>
    <w:rsid w:val="00965250"/>
    <w:rsid w:val="009A01EB"/>
    <w:rsid w:val="009A17B5"/>
    <w:rsid w:val="009A64AD"/>
    <w:rsid w:val="009B08B5"/>
    <w:rsid w:val="009B41EF"/>
    <w:rsid w:val="009C1E9B"/>
    <w:rsid w:val="009D5993"/>
    <w:rsid w:val="009E3D2A"/>
    <w:rsid w:val="009F15D6"/>
    <w:rsid w:val="009F6FA9"/>
    <w:rsid w:val="00A118AE"/>
    <w:rsid w:val="00A3087D"/>
    <w:rsid w:val="00A319F3"/>
    <w:rsid w:val="00A411C9"/>
    <w:rsid w:val="00A463C9"/>
    <w:rsid w:val="00A53BEB"/>
    <w:rsid w:val="00A6465D"/>
    <w:rsid w:val="00A679E5"/>
    <w:rsid w:val="00A74125"/>
    <w:rsid w:val="00A851C1"/>
    <w:rsid w:val="00A875B6"/>
    <w:rsid w:val="00A93529"/>
    <w:rsid w:val="00A9420C"/>
    <w:rsid w:val="00AA54B2"/>
    <w:rsid w:val="00AB26A9"/>
    <w:rsid w:val="00AB7F18"/>
    <w:rsid w:val="00AD3327"/>
    <w:rsid w:val="00AD5958"/>
    <w:rsid w:val="00AE1B43"/>
    <w:rsid w:val="00AE2DAA"/>
    <w:rsid w:val="00AE56A4"/>
    <w:rsid w:val="00AF5F53"/>
    <w:rsid w:val="00B01AF8"/>
    <w:rsid w:val="00B10FED"/>
    <w:rsid w:val="00B120A6"/>
    <w:rsid w:val="00B14ADB"/>
    <w:rsid w:val="00B1738E"/>
    <w:rsid w:val="00B370F1"/>
    <w:rsid w:val="00B3791F"/>
    <w:rsid w:val="00B43FDA"/>
    <w:rsid w:val="00B44983"/>
    <w:rsid w:val="00B50E6F"/>
    <w:rsid w:val="00B54173"/>
    <w:rsid w:val="00B57D77"/>
    <w:rsid w:val="00B739CB"/>
    <w:rsid w:val="00B747CD"/>
    <w:rsid w:val="00B74B70"/>
    <w:rsid w:val="00B755CE"/>
    <w:rsid w:val="00B91E59"/>
    <w:rsid w:val="00B922EB"/>
    <w:rsid w:val="00BB1CBA"/>
    <w:rsid w:val="00BB31A5"/>
    <w:rsid w:val="00BB456E"/>
    <w:rsid w:val="00BC594E"/>
    <w:rsid w:val="00BD70CB"/>
    <w:rsid w:val="00BE1B0B"/>
    <w:rsid w:val="00BE31A6"/>
    <w:rsid w:val="00BE3FC9"/>
    <w:rsid w:val="00BE74A4"/>
    <w:rsid w:val="00BE7705"/>
    <w:rsid w:val="00BF0A6D"/>
    <w:rsid w:val="00BF1784"/>
    <w:rsid w:val="00C027B7"/>
    <w:rsid w:val="00C02D1D"/>
    <w:rsid w:val="00C03495"/>
    <w:rsid w:val="00C160F2"/>
    <w:rsid w:val="00C239CC"/>
    <w:rsid w:val="00C37A61"/>
    <w:rsid w:val="00C404F3"/>
    <w:rsid w:val="00C409B4"/>
    <w:rsid w:val="00C5051D"/>
    <w:rsid w:val="00C52DD9"/>
    <w:rsid w:val="00C67CC5"/>
    <w:rsid w:val="00C70F78"/>
    <w:rsid w:val="00C86A81"/>
    <w:rsid w:val="00C91E9B"/>
    <w:rsid w:val="00C9604D"/>
    <w:rsid w:val="00C9616A"/>
    <w:rsid w:val="00C96760"/>
    <w:rsid w:val="00CB44D1"/>
    <w:rsid w:val="00CB71DB"/>
    <w:rsid w:val="00CC322F"/>
    <w:rsid w:val="00CC467A"/>
    <w:rsid w:val="00CC5105"/>
    <w:rsid w:val="00CD5631"/>
    <w:rsid w:val="00CD661D"/>
    <w:rsid w:val="00CE26B6"/>
    <w:rsid w:val="00CE3EFC"/>
    <w:rsid w:val="00CF058F"/>
    <w:rsid w:val="00CF4499"/>
    <w:rsid w:val="00CF6EDE"/>
    <w:rsid w:val="00D05B16"/>
    <w:rsid w:val="00D07839"/>
    <w:rsid w:val="00D10013"/>
    <w:rsid w:val="00D36F40"/>
    <w:rsid w:val="00D413BF"/>
    <w:rsid w:val="00D4566C"/>
    <w:rsid w:val="00D52EEE"/>
    <w:rsid w:val="00D67AE1"/>
    <w:rsid w:val="00D86883"/>
    <w:rsid w:val="00D92AEB"/>
    <w:rsid w:val="00DA474C"/>
    <w:rsid w:val="00DA5927"/>
    <w:rsid w:val="00DB0EAB"/>
    <w:rsid w:val="00DB63D1"/>
    <w:rsid w:val="00DB7923"/>
    <w:rsid w:val="00DC1814"/>
    <w:rsid w:val="00DC19FD"/>
    <w:rsid w:val="00DC6D64"/>
    <w:rsid w:val="00DC766E"/>
    <w:rsid w:val="00DD1953"/>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2A73"/>
    <w:rsid w:val="00E60784"/>
    <w:rsid w:val="00E668DA"/>
    <w:rsid w:val="00E746A9"/>
    <w:rsid w:val="00E74D28"/>
    <w:rsid w:val="00E80A98"/>
    <w:rsid w:val="00E83985"/>
    <w:rsid w:val="00E96CDF"/>
    <w:rsid w:val="00EA2DEA"/>
    <w:rsid w:val="00EB4ABD"/>
    <w:rsid w:val="00EB7046"/>
    <w:rsid w:val="00EE1B7D"/>
    <w:rsid w:val="00EE5C82"/>
    <w:rsid w:val="00EF586B"/>
    <w:rsid w:val="00EF63C3"/>
    <w:rsid w:val="00F00585"/>
    <w:rsid w:val="00F05041"/>
    <w:rsid w:val="00F32221"/>
    <w:rsid w:val="00F35D39"/>
    <w:rsid w:val="00F44CC7"/>
    <w:rsid w:val="00F44FF4"/>
    <w:rsid w:val="00F54778"/>
    <w:rsid w:val="00F55FB8"/>
    <w:rsid w:val="00F61117"/>
    <w:rsid w:val="00F629AA"/>
    <w:rsid w:val="00F77449"/>
    <w:rsid w:val="00F9048A"/>
    <w:rsid w:val="00F952AE"/>
    <w:rsid w:val="00F979B4"/>
    <w:rsid w:val="00FD0715"/>
    <w:rsid w:val="00FD3FC0"/>
    <w:rsid w:val="00FD7643"/>
    <w:rsid w:val="00FE0254"/>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uiPriority w:val="99"/>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934017"/>
    <w:pPr>
      <w:suppressAutoHyphens/>
    </w:pPr>
    <w:rPr>
      <w:rFonts w:ascii="Times New Roman" w:eastAsia="NSimSun" w:hAnsi="Times New Roman"/>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uiPriority w:val="99"/>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934017"/>
    <w:pPr>
      <w:suppressAutoHyphens/>
    </w:pPr>
    <w:rPr>
      <w:rFonts w:ascii="Times New Roman" w:eastAsia="NSimSun" w:hAnsi="Times New Roman"/>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777606825">
      <w:bodyDiv w:val="1"/>
      <w:marLeft w:val="0"/>
      <w:marRight w:val="0"/>
      <w:marTop w:val="0"/>
      <w:marBottom w:val="0"/>
      <w:divBdr>
        <w:top w:val="none" w:sz="0" w:space="0" w:color="auto"/>
        <w:left w:val="none" w:sz="0" w:space="0" w:color="auto"/>
        <w:bottom w:val="none" w:sz="0" w:space="0" w:color="auto"/>
        <w:right w:val="none" w:sz="0" w:space="0" w:color="auto"/>
      </w:divBdr>
      <w:divsChild>
        <w:div w:id="108665495">
          <w:marLeft w:val="-225"/>
          <w:marRight w:val="-225"/>
          <w:marTop w:val="0"/>
          <w:marBottom w:val="0"/>
          <w:divBdr>
            <w:top w:val="none" w:sz="0" w:space="0" w:color="auto"/>
            <w:left w:val="none" w:sz="0" w:space="0" w:color="auto"/>
            <w:bottom w:val="none" w:sz="0" w:space="0" w:color="auto"/>
            <w:right w:val="none" w:sz="0" w:space="0" w:color="auto"/>
          </w:divBdr>
        </w:div>
        <w:div w:id="400297923">
          <w:marLeft w:val="-225"/>
          <w:marRight w:val="-225"/>
          <w:marTop w:val="0"/>
          <w:marBottom w:val="0"/>
          <w:divBdr>
            <w:top w:val="none" w:sz="0" w:space="0" w:color="auto"/>
            <w:left w:val="none" w:sz="0" w:space="0" w:color="auto"/>
            <w:bottom w:val="none" w:sz="0" w:space="0" w:color="auto"/>
            <w:right w:val="none" w:sz="0" w:space="0" w:color="auto"/>
          </w:divBdr>
        </w:div>
      </w:divsChild>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50922?ed=2022_08_16&amp;an=1263"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ps.ligazakon.net/document/view/t030755?ed=2023_01_01&amp;an=9413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960E-9FF0-4A24-A0DE-66D66A71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10910</Words>
  <Characters>62189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15</cp:revision>
  <cp:lastPrinted>2022-12-04T21:51:00Z</cp:lastPrinted>
  <dcterms:created xsi:type="dcterms:W3CDTF">2023-09-10T19:28:00Z</dcterms:created>
  <dcterms:modified xsi:type="dcterms:W3CDTF">2024-03-04T11:43:00Z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