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96AD" w14:textId="77777777" w:rsidR="00D40F4D" w:rsidRDefault="00D40F4D" w:rsidP="00D40F4D">
      <w:pPr>
        <w:ind w:left="5660"/>
        <w:jc w:val="right"/>
        <w:rPr>
          <w:sz w:val="24"/>
          <w:szCs w:val="24"/>
        </w:rPr>
      </w:pPr>
      <w:r>
        <w:rPr>
          <w:b/>
          <w:color w:val="000000"/>
          <w:sz w:val="24"/>
          <w:szCs w:val="24"/>
        </w:rPr>
        <w:t>ДОДАТОК  2</w:t>
      </w:r>
    </w:p>
    <w:p w14:paraId="07091C87" w14:textId="77777777" w:rsidR="00D40F4D" w:rsidRDefault="00D40F4D" w:rsidP="00D40F4D">
      <w:pPr>
        <w:ind w:left="5660"/>
        <w:jc w:val="right"/>
        <w:rPr>
          <w:sz w:val="24"/>
          <w:szCs w:val="24"/>
        </w:rPr>
      </w:pPr>
      <w:r>
        <w:rPr>
          <w:i/>
          <w:color w:val="000000"/>
          <w:sz w:val="24"/>
          <w:szCs w:val="24"/>
        </w:rPr>
        <w:t>до тендерної документації</w:t>
      </w:r>
      <w:r>
        <w:rPr>
          <w:color w:val="000000"/>
          <w:sz w:val="24"/>
          <w:szCs w:val="24"/>
        </w:rPr>
        <w:t> </w:t>
      </w:r>
    </w:p>
    <w:p w14:paraId="2E2F61DC" w14:textId="77777777" w:rsidR="00D40F4D" w:rsidRDefault="00D40F4D" w:rsidP="00D40F4D">
      <w:pPr>
        <w:jc w:val="center"/>
        <w:rPr>
          <w:b/>
          <w:i/>
          <w:color w:val="000000"/>
          <w:sz w:val="24"/>
          <w:szCs w:val="24"/>
          <w:highlight w:val="white"/>
        </w:rPr>
      </w:pPr>
    </w:p>
    <w:p w14:paraId="03982AEF" w14:textId="40EBB945" w:rsidR="00D40F4D" w:rsidRDefault="00D40F4D" w:rsidP="00D40F4D">
      <w:pPr>
        <w:jc w:val="center"/>
        <w:rPr>
          <w:b/>
          <w:i/>
          <w:color w:val="000000"/>
          <w:sz w:val="24"/>
          <w:szCs w:val="24"/>
        </w:rPr>
      </w:pPr>
      <w:r>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48581EF" w14:textId="77777777" w:rsidR="00D40F4D" w:rsidRDefault="00D40F4D" w:rsidP="00D40F4D">
      <w:pPr>
        <w:jc w:val="center"/>
        <w:rPr>
          <w:b/>
          <w:i/>
          <w:color w:val="000000"/>
          <w:sz w:val="24"/>
          <w:szCs w:val="24"/>
        </w:rPr>
      </w:pPr>
    </w:p>
    <w:p w14:paraId="7FB3B5AA" w14:textId="77777777" w:rsidR="00D40F4D" w:rsidRDefault="00D40F4D" w:rsidP="00D40F4D">
      <w:pPr>
        <w:jc w:val="center"/>
        <w:rPr>
          <w:b/>
          <w:i/>
          <w:color w:val="000000"/>
          <w:sz w:val="4"/>
          <w:szCs w:val="4"/>
        </w:rPr>
      </w:pPr>
    </w:p>
    <w:p w14:paraId="2C4D265B" w14:textId="77777777" w:rsidR="00D40F4D" w:rsidRDefault="00D40F4D" w:rsidP="00D40F4D">
      <w:pPr>
        <w:jc w:val="center"/>
        <w:rPr>
          <w:b/>
          <w:i/>
          <w:sz w:val="24"/>
          <w:szCs w:val="24"/>
        </w:rPr>
      </w:pPr>
      <w:r>
        <w:rPr>
          <w:b/>
          <w:i/>
          <w:sz w:val="24"/>
          <w:szCs w:val="24"/>
          <w:highlight w:val="white"/>
        </w:rPr>
        <w:t>ТЕХНІЧНА СПЕЦИФІКАЦІЯ</w:t>
      </w:r>
    </w:p>
    <w:p w14:paraId="0FBA0395" w14:textId="77777777" w:rsidR="00D40F4D" w:rsidRDefault="00D40F4D" w:rsidP="00D40F4D">
      <w:pPr>
        <w:jc w:val="center"/>
        <w:rPr>
          <w:b/>
          <w:i/>
          <w:sz w:val="24"/>
          <w:szCs w:val="24"/>
        </w:rPr>
      </w:pPr>
    </w:p>
    <w:p w14:paraId="172A6F74" w14:textId="4B4CFCBB" w:rsidR="00D40F4D" w:rsidRDefault="00D40F4D" w:rsidP="00D40F4D">
      <w:pPr>
        <w:ind w:firstLine="709"/>
        <w:jc w:val="both"/>
        <w:rPr>
          <w:sz w:val="24"/>
          <w:szCs w:val="24"/>
        </w:rPr>
      </w:pPr>
      <w:r w:rsidRPr="00172108">
        <w:rPr>
          <w:sz w:val="24"/>
        </w:rPr>
        <w:t>Найменування</w:t>
      </w:r>
      <w:r w:rsidRPr="00172108">
        <w:rPr>
          <w:spacing w:val="13"/>
          <w:sz w:val="24"/>
        </w:rPr>
        <w:t xml:space="preserve"> </w:t>
      </w:r>
      <w:r w:rsidRPr="00172108">
        <w:rPr>
          <w:sz w:val="24"/>
        </w:rPr>
        <w:t>предмета</w:t>
      </w:r>
      <w:r w:rsidRPr="00172108">
        <w:rPr>
          <w:spacing w:val="12"/>
          <w:sz w:val="24"/>
        </w:rPr>
        <w:t xml:space="preserve"> </w:t>
      </w:r>
      <w:r w:rsidRPr="00172108">
        <w:rPr>
          <w:sz w:val="24"/>
        </w:rPr>
        <w:t>закупівлі:</w:t>
      </w:r>
      <w:r w:rsidRPr="00172108">
        <w:rPr>
          <w:spacing w:val="18"/>
          <w:sz w:val="24"/>
        </w:rPr>
        <w:t xml:space="preserve"> </w:t>
      </w:r>
      <w:bookmarkStart w:id="0" w:name="_Hlk151567649"/>
      <w:r w:rsidRPr="00172108">
        <w:rPr>
          <w:sz w:val="24"/>
          <w:szCs w:val="24"/>
        </w:rPr>
        <w:t>ДК 021:2015-34130000-7</w:t>
      </w:r>
      <w:r>
        <w:rPr>
          <w:sz w:val="24"/>
          <w:szCs w:val="24"/>
        </w:rPr>
        <w:t xml:space="preserve"> «</w:t>
      </w:r>
      <w:r w:rsidRPr="00172108">
        <w:rPr>
          <w:sz w:val="24"/>
          <w:szCs w:val="24"/>
        </w:rPr>
        <w:t>Мототранспортні    вантажні засоби</w:t>
      </w:r>
      <w:r>
        <w:rPr>
          <w:sz w:val="24"/>
          <w:szCs w:val="24"/>
        </w:rPr>
        <w:t>»</w:t>
      </w:r>
      <w:r w:rsidRPr="00172108">
        <w:rPr>
          <w:sz w:val="24"/>
          <w:szCs w:val="24"/>
        </w:rPr>
        <w:t xml:space="preserve"> (</w:t>
      </w:r>
      <w:r>
        <w:rPr>
          <w:sz w:val="24"/>
          <w:szCs w:val="24"/>
        </w:rPr>
        <w:t>А</w:t>
      </w:r>
      <w:r w:rsidRPr="00172108">
        <w:rPr>
          <w:sz w:val="24"/>
          <w:szCs w:val="24"/>
        </w:rPr>
        <w:t>втофургон cпеціалізований для перевезення тварин)</w:t>
      </w:r>
      <w:bookmarkEnd w:id="0"/>
      <w:r w:rsidR="005A2951">
        <w:rPr>
          <w:sz w:val="24"/>
          <w:szCs w:val="24"/>
        </w:rPr>
        <w:t>, а саме а</w:t>
      </w:r>
      <w:r w:rsidR="005A2951" w:rsidRPr="00172108">
        <w:rPr>
          <w:sz w:val="24"/>
          <w:szCs w:val="24"/>
        </w:rPr>
        <w:t>втофургон cпеціалізований для перевезення тварин на базі шасі автомобіля Renault Master або еквівалент</w:t>
      </w:r>
    </w:p>
    <w:p w14:paraId="7FFA79AC" w14:textId="77777777" w:rsidR="00823E60" w:rsidRDefault="00823E60" w:rsidP="00D40F4D">
      <w:pPr>
        <w:ind w:firstLine="709"/>
        <w:jc w:val="both"/>
        <w:rPr>
          <w:sz w:val="24"/>
          <w:szCs w:val="24"/>
        </w:rPr>
      </w:pPr>
    </w:p>
    <w:p w14:paraId="65F2D407" w14:textId="7DFAD797" w:rsidR="00823E60" w:rsidRPr="00D106A9" w:rsidRDefault="00D106A9" w:rsidP="00823E60">
      <w:pPr>
        <w:pStyle w:val="a6"/>
        <w:numPr>
          <w:ilvl w:val="0"/>
          <w:numId w:val="3"/>
        </w:numPr>
        <w:tabs>
          <w:tab w:val="left" w:pos="993"/>
        </w:tabs>
        <w:ind w:left="0" w:firstLine="709"/>
        <w:rPr>
          <w:b/>
          <w:bCs/>
          <w:sz w:val="24"/>
          <w:szCs w:val="24"/>
        </w:rPr>
      </w:pPr>
      <w:r w:rsidRPr="00D106A9">
        <w:rPr>
          <w:b/>
          <w:bCs/>
          <w:sz w:val="24"/>
          <w:szCs w:val="24"/>
        </w:rPr>
        <w:t>В</w:t>
      </w:r>
      <w:r w:rsidR="00823E60" w:rsidRPr="00D106A9">
        <w:rPr>
          <w:b/>
          <w:bCs/>
          <w:sz w:val="24"/>
          <w:szCs w:val="24"/>
        </w:rPr>
        <w:t xml:space="preserve">имоги до </w:t>
      </w:r>
      <w:r w:rsidRPr="00D106A9">
        <w:rPr>
          <w:b/>
          <w:bCs/>
          <w:sz w:val="24"/>
          <w:szCs w:val="24"/>
        </w:rPr>
        <w:t xml:space="preserve">технічних та якісних характеристик </w:t>
      </w:r>
      <w:r w:rsidR="00823E60" w:rsidRPr="00D106A9">
        <w:rPr>
          <w:b/>
          <w:bCs/>
          <w:sz w:val="24"/>
          <w:szCs w:val="24"/>
        </w:rPr>
        <w:t>предмета закупівлі:</w:t>
      </w:r>
    </w:p>
    <w:p w14:paraId="7F868B9A" w14:textId="77777777" w:rsidR="00823E60" w:rsidRDefault="00823E60" w:rsidP="00D40F4D">
      <w:pPr>
        <w:ind w:firstLine="709"/>
        <w:jc w:val="both"/>
        <w:rPr>
          <w:sz w:val="24"/>
          <w:szCs w:val="24"/>
        </w:rPr>
      </w:pPr>
    </w:p>
    <w:tbl>
      <w:tblPr>
        <w:tblW w:w="10632" w:type="dxa"/>
        <w:tblInd w:w="-714" w:type="dxa"/>
        <w:tblLayout w:type="fixed"/>
        <w:tblLook w:val="0000" w:firstRow="0" w:lastRow="0" w:firstColumn="0" w:lastColumn="0" w:noHBand="0" w:noVBand="0"/>
      </w:tblPr>
      <w:tblGrid>
        <w:gridCol w:w="5104"/>
        <w:gridCol w:w="3402"/>
        <w:gridCol w:w="2126"/>
      </w:tblGrid>
      <w:tr w:rsidR="00753D61" w:rsidRPr="00172108" w14:paraId="09FD3555" w14:textId="4B0E5EC2" w:rsidTr="00BD7E7F">
        <w:tc>
          <w:tcPr>
            <w:tcW w:w="85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B90B8F" w14:textId="077A1039" w:rsidR="00753D61" w:rsidRPr="00172108" w:rsidRDefault="00753D61" w:rsidP="00753D61">
            <w:pPr>
              <w:jc w:val="center"/>
              <w:rPr>
                <w:rFonts w:eastAsia="DejaVu Sans"/>
                <w:b/>
                <w:bCs/>
                <w:sz w:val="24"/>
                <w:szCs w:val="24"/>
              </w:rPr>
            </w:pPr>
            <w:r>
              <w:rPr>
                <w:b/>
              </w:rPr>
              <w:t>Вимоги замовника</w:t>
            </w:r>
          </w:p>
        </w:tc>
        <w:tc>
          <w:tcPr>
            <w:tcW w:w="2126" w:type="dxa"/>
            <w:vMerge w:val="restart"/>
            <w:tcBorders>
              <w:top w:val="single" w:sz="4" w:space="0" w:color="000000"/>
              <w:left w:val="single" w:sz="4" w:space="0" w:color="000000"/>
              <w:right w:val="single" w:sz="4" w:space="0" w:color="000000"/>
            </w:tcBorders>
            <w:shd w:val="clear" w:color="auto" w:fill="FFFFFF"/>
          </w:tcPr>
          <w:p w14:paraId="015612C5" w14:textId="5B1BA49A" w:rsidR="00753D61" w:rsidRPr="00172108" w:rsidRDefault="00753D61" w:rsidP="00753D61">
            <w:pPr>
              <w:jc w:val="center"/>
              <w:rPr>
                <w:rFonts w:eastAsia="DejaVu Sans"/>
                <w:b/>
                <w:bCs/>
                <w:sz w:val="24"/>
                <w:szCs w:val="24"/>
              </w:rPr>
            </w:pPr>
            <w:r w:rsidRPr="00657113">
              <w:rPr>
                <w:b/>
              </w:rPr>
              <w:t>Опис предмета закупівлі, який пропонується учасником</w:t>
            </w:r>
          </w:p>
        </w:tc>
      </w:tr>
      <w:tr w:rsidR="00753D61" w:rsidRPr="00172108" w14:paraId="1AE188DA" w14:textId="77777777" w:rsidTr="00BD7E7F">
        <w:tc>
          <w:tcPr>
            <w:tcW w:w="5104" w:type="dxa"/>
            <w:tcBorders>
              <w:top w:val="single" w:sz="4" w:space="0" w:color="000000"/>
              <w:left w:val="single" w:sz="4" w:space="0" w:color="000000"/>
              <w:bottom w:val="single" w:sz="4" w:space="0" w:color="000000"/>
            </w:tcBorders>
            <w:shd w:val="clear" w:color="auto" w:fill="FFFFFF"/>
          </w:tcPr>
          <w:p w14:paraId="30D0F261" w14:textId="66B77F8F" w:rsidR="00753D61" w:rsidRPr="00172108" w:rsidRDefault="00753D61" w:rsidP="00753D61">
            <w:pPr>
              <w:jc w:val="center"/>
              <w:rPr>
                <w:sz w:val="24"/>
                <w:szCs w:val="24"/>
              </w:rPr>
            </w:pPr>
            <w:r>
              <w:rPr>
                <w:b/>
              </w:rPr>
              <w:t>Найменування показників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AEF37A6" w14:textId="28A570A2" w:rsidR="00753D61" w:rsidRPr="00172108" w:rsidRDefault="00753D61" w:rsidP="00753D61">
            <w:pPr>
              <w:jc w:val="center"/>
              <w:rPr>
                <w:rFonts w:eastAsia="DejaVu Sans"/>
                <w:b/>
                <w:bCs/>
                <w:sz w:val="24"/>
                <w:szCs w:val="24"/>
              </w:rPr>
            </w:pPr>
            <w:r>
              <w:rPr>
                <w:b/>
              </w:rPr>
              <w:t>Технічна характеристика</w:t>
            </w:r>
          </w:p>
        </w:tc>
        <w:tc>
          <w:tcPr>
            <w:tcW w:w="2126" w:type="dxa"/>
            <w:vMerge/>
            <w:tcBorders>
              <w:left w:val="single" w:sz="4" w:space="0" w:color="000000"/>
              <w:bottom w:val="single" w:sz="4" w:space="0" w:color="000000"/>
              <w:right w:val="single" w:sz="4" w:space="0" w:color="000000"/>
            </w:tcBorders>
            <w:shd w:val="clear" w:color="auto" w:fill="FFFFFF"/>
          </w:tcPr>
          <w:p w14:paraId="2636AEED" w14:textId="77777777" w:rsidR="00753D61" w:rsidRPr="00172108" w:rsidRDefault="00753D61" w:rsidP="00753D61">
            <w:pPr>
              <w:jc w:val="center"/>
              <w:rPr>
                <w:rFonts w:eastAsia="DejaVu Sans"/>
                <w:b/>
                <w:bCs/>
                <w:sz w:val="24"/>
                <w:szCs w:val="24"/>
              </w:rPr>
            </w:pPr>
          </w:p>
        </w:tc>
      </w:tr>
      <w:tr w:rsidR="00823E60" w:rsidRPr="00172108" w14:paraId="0F93E2F4" w14:textId="5E1ABE52" w:rsidTr="00BD7E7F">
        <w:tc>
          <w:tcPr>
            <w:tcW w:w="8506" w:type="dxa"/>
            <w:gridSpan w:val="2"/>
            <w:tcBorders>
              <w:left w:val="single" w:sz="4" w:space="0" w:color="000000"/>
              <w:bottom w:val="single" w:sz="4" w:space="0" w:color="000000"/>
              <w:right w:val="single" w:sz="4" w:space="0" w:color="000000"/>
            </w:tcBorders>
            <w:shd w:val="clear" w:color="auto" w:fill="FFFFFF"/>
          </w:tcPr>
          <w:p w14:paraId="51F3C330" w14:textId="77777777" w:rsidR="00823E60" w:rsidRPr="00172108" w:rsidRDefault="00823E60" w:rsidP="00FF5DFC">
            <w:pPr>
              <w:jc w:val="center"/>
              <w:rPr>
                <w:rFonts w:eastAsia="DejaVu Sans"/>
                <w:bCs/>
                <w:sz w:val="24"/>
                <w:szCs w:val="24"/>
              </w:rPr>
            </w:pPr>
            <w:r w:rsidRPr="00172108">
              <w:rPr>
                <w:rFonts w:eastAsia="DejaVu Sans"/>
                <w:b/>
                <w:bCs/>
                <w:sz w:val="24"/>
                <w:szCs w:val="24"/>
              </w:rPr>
              <w:t>Загальновідомості</w:t>
            </w:r>
          </w:p>
        </w:tc>
        <w:tc>
          <w:tcPr>
            <w:tcW w:w="2126" w:type="dxa"/>
            <w:tcBorders>
              <w:left w:val="single" w:sz="4" w:space="0" w:color="000000"/>
              <w:bottom w:val="single" w:sz="4" w:space="0" w:color="000000"/>
              <w:right w:val="single" w:sz="4" w:space="0" w:color="000000"/>
            </w:tcBorders>
            <w:shd w:val="clear" w:color="auto" w:fill="FFFFFF"/>
          </w:tcPr>
          <w:p w14:paraId="430436D1" w14:textId="77777777" w:rsidR="00823E60" w:rsidRPr="00172108" w:rsidRDefault="00823E60" w:rsidP="00FF5DFC">
            <w:pPr>
              <w:jc w:val="center"/>
              <w:rPr>
                <w:rFonts w:eastAsia="DejaVu Sans"/>
                <w:b/>
                <w:bCs/>
                <w:sz w:val="24"/>
                <w:szCs w:val="24"/>
              </w:rPr>
            </w:pPr>
          </w:p>
        </w:tc>
      </w:tr>
      <w:tr w:rsidR="001378C7" w:rsidRPr="00172108" w14:paraId="76E4DA2D" w14:textId="77777777" w:rsidTr="00BD7E7F">
        <w:tc>
          <w:tcPr>
            <w:tcW w:w="5104" w:type="dxa"/>
            <w:tcBorders>
              <w:left w:val="single" w:sz="4" w:space="0" w:color="000000"/>
              <w:bottom w:val="single" w:sz="4" w:space="0" w:color="000000"/>
            </w:tcBorders>
            <w:shd w:val="clear" w:color="auto" w:fill="FFFFFF"/>
          </w:tcPr>
          <w:p w14:paraId="1FCED357" w14:textId="3D2A7898"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Мін. споряджена маса, кг</w:t>
            </w:r>
          </w:p>
        </w:tc>
        <w:tc>
          <w:tcPr>
            <w:tcW w:w="3402" w:type="dxa"/>
            <w:tcBorders>
              <w:left w:val="single" w:sz="4" w:space="0" w:color="000000"/>
              <w:bottom w:val="single" w:sz="4" w:space="0" w:color="000000"/>
              <w:right w:val="single" w:sz="4" w:space="0" w:color="000000"/>
            </w:tcBorders>
            <w:shd w:val="clear" w:color="auto" w:fill="FFFFFF"/>
          </w:tcPr>
          <w:p w14:paraId="5C8E6F2B" w14:textId="21612D99"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більше 1800</w:t>
            </w:r>
          </w:p>
        </w:tc>
        <w:tc>
          <w:tcPr>
            <w:tcW w:w="2126" w:type="dxa"/>
            <w:tcBorders>
              <w:left w:val="single" w:sz="4" w:space="0" w:color="000000"/>
              <w:bottom w:val="single" w:sz="4" w:space="0" w:color="000000"/>
              <w:right w:val="single" w:sz="4" w:space="0" w:color="000000"/>
            </w:tcBorders>
            <w:shd w:val="clear" w:color="auto" w:fill="FFFFFF"/>
          </w:tcPr>
          <w:p w14:paraId="5F4BB829"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4FBB9292" w14:textId="6E0740B3" w:rsidTr="00BD7E7F">
        <w:trPr>
          <w:trHeight w:val="303"/>
        </w:trPr>
        <w:tc>
          <w:tcPr>
            <w:tcW w:w="5104" w:type="dxa"/>
            <w:tcBorders>
              <w:left w:val="single" w:sz="4" w:space="0" w:color="000000"/>
              <w:bottom w:val="single" w:sz="4" w:space="0" w:color="000000"/>
            </w:tcBorders>
            <w:shd w:val="clear" w:color="auto" w:fill="FFFFFF"/>
          </w:tcPr>
          <w:p w14:paraId="28222DFC"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Рік випуску</w:t>
            </w:r>
          </w:p>
        </w:tc>
        <w:tc>
          <w:tcPr>
            <w:tcW w:w="3402" w:type="dxa"/>
            <w:tcBorders>
              <w:left w:val="single" w:sz="4" w:space="0" w:color="000000"/>
              <w:bottom w:val="single" w:sz="4" w:space="0" w:color="000000"/>
              <w:right w:val="single" w:sz="4" w:space="0" w:color="000000"/>
            </w:tcBorders>
            <w:shd w:val="clear" w:color="auto" w:fill="FFFFFF"/>
          </w:tcPr>
          <w:p w14:paraId="424AEEE5" w14:textId="6C42E5FB" w:rsidR="001378C7" w:rsidRPr="00172108" w:rsidRDefault="004577FF" w:rsidP="001378C7">
            <w:pPr>
              <w:pStyle w:val="11"/>
              <w:shd w:val="clear" w:color="auto" w:fill="FFFFFF"/>
              <w:spacing w:line="240" w:lineRule="auto"/>
              <w:rPr>
                <w:rFonts w:cs="Times New Roman"/>
                <w:color w:val="auto"/>
                <w:lang w:val="uk-UA"/>
              </w:rPr>
            </w:pPr>
            <w:r>
              <w:rPr>
                <w:rFonts w:cs="Times New Roman"/>
                <w:color w:val="auto"/>
                <w:lang w:val="uk-UA"/>
              </w:rPr>
              <w:t>Не раніше 2023 року</w:t>
            </w:r>
          </w:p>
        </w:tc>
        <w:tc>
          <w:tcPr>
            <w:tcW w:w="2126" w:type="dxa"/>
            <w:tcBorders>
              <w:left w:val="single" w:sz="4" w:space="0" w:color="000000"/>
              <w:bottom w:val="single" w:sz="4" w:space="0" w:color="000000"/>
              <w:right w:val="single" w:sz="4" w:space="0" w:color="000000"/>
            </w:tcBorders>
            <w:shd w:val="clear" w:color="auto" w:fill="FFFFFF"/>
          </w:tcPr>
          <w:p w14:paraId="274A121C"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17B529A0" w14:textId="5FA5720B" w:rsidTr="00BD7E7F">
        <w:tc>
          <w:tcPr>
            <w:tcW w:w="5104" w:type="dxa"/>
            <w:tcBorders>
              <w:left w:val="single" w:sz="4" w:space="0" w:color="000000"/>
              <w:bottom w:val="single" w:sz="4" w:space="0" w:color="000000"/>
            </w:tcBorders>
            <w:shd w:val="clear" w:color="auto" w:fill="FFFFFF"/>
          </w:tcPr>
          <w:p w14:paraId="69F2BA89" w14:textId="77777777" w:rsidR="001378C7" w:rsidRPr="00172108" w:rsidRDefault="001378C7" w:rsidP="001378C7">
            <w:pPr>
              <w:rPr>
                <w:sz w:val="24"/>
                <w:szCs w:val="24"/>
              </w:rPr>
            </w:pPr>
            <w:r w:rsidRPr="00172108">
              <w:rPr>
                <w:sz w:val="24"/>
                <w:szCs w:val="24"/>
              </w:rPr>
              <w:t>Гарантія на автомобіль</w:t>
            </w:r>
          </w:p>
        </w:tc>
        <w:tc>
          <w:tcPr>
            <w:tcW w:w="3402" w:type="dxa"/>
            <w:tcBorders>
              <w:left w:val="single" w:sz="4" w:space="0" w:color="000000"/>
              <w:bottom w:val="single" w:sz="4" w:space="0" w:color="000000"/>
              <w:right w:val="single" w:sz="4" w:space="0" w:color="000000"/>
            </w:tcBorders>
            <w:shd w:val="clear" w:color="auto" w:fill="FFFFFF"/>
          </w:tcPr>
          <w:p w14:paraId="1FEB0F42" w14:textId="77777777" w:rsidR="001378C7" w:rsidRPr="00172108" w:rsidRDefault="001378C7" w:rsidP="001378C7">
            <w:pPr>
              <w:rPr>
                <w:sz w:val="24"/>
                <w:szCs w:val="24"/>
              </w:rPr>
            </w:pPr>
            <w:r w:rsidRPr="00172108">
              <w:rPr>
                <w:sz w:val="24"/>
                <w:szCs w:val="24"/>
              </w:rPr>
              <w:t>3 роки або 100 000 км пробігу</w:t>
            </w:r>
          </w:p>
        </w:tc>
        <w:tc>
          <w:tcPr>
            <w:tcW w:w="2126" w:type="dxa"/>
            <w:tcBorders>
              <w:left w:val="single" w:sz="4" w:space="0" w:color="000000"/>
              <w:bottom w:val="single" w:sz="4" w:space="0" w:color="000000"/>
              <w:right w:val="single" w:sz="4" w:space="0" w:color="000000"/>
            </w:tcBorders>
            <w:shd w:val="clear" w:color="auto" w:fill="FFFFFF"/>
          </w:tcPr>
          <w:p w14:paraId="691500D6" w14:textId="77777777" w:rsidR="001378C7" w:rsidRPr="00172108" w:rsidRDefault="001378C7" w:rsidP="001378C7">
            <w:pPr>
              <w:rPr>
                <w:sz w:val="24"/>
                <w:szCs w:val="24"/>
              </w:rPr>
            </w:pPr>
          </w:p>
        </w:tc>
      </w:tr>
      <w:tr w:rsidR="001378C7" w:rsidRPr="00172108" w14:paraId="5EA97877" w14:textId="65CE00B6" w:rsidTr="00BD7E7F">
        <w:tc>
          <w:tcPr>
            <w:tcW w:w="85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0AA004" w14:textId="77777777" w:rsidR="001378C7" w:rsidRPr="00172108" w:rsidRDefault="001378C7" w:rsidP="001378C7">
            <w:pPr>
              <w:pStyle w:val="11"/>
              <w:shd w:val="clear" w:color="auto" w:fill="FFFFFF"/>
              <w:spacing w:line="240" w:lineRule="auto"/>
              <w:jc w:val="center"/>
              <w:rPr>
                <w:rFonts w:cs="Times New Roman"/>
                <w:color w:val="auto"/>
                <w:lang w:val="uk-UA"/>
              </w:rPr>
            </w:pPr>
            <w:r w:rsidRPr="00172108">
              <w:rPr>
                <w:rFonts w:cs="Times New Roman"/>
                <w:b/>
                <w:color w:val="auto"/>
                <w:lang w:val="uk-UA"/>
              </w:rPr>
              <w:t>Кузов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AFE2055" w14:textId="77777777" w:rsidR="001378C7" w:rsidRPr="00172108" w:rsidRDefault="001378C7" w:rsidP="001378C7">
            <w:pPr>
              <w:pStyle w:val="11"/>
              <w:shd w:val="clear" w:color="auto" w:fill="FFFFFF"/>
              <w:spacing w:line="240" w:lineRule="auto"/>
              <w:jc w:val="center"/>
              <w:rPr>
                <w:rFonts w:cs="Times New Roman"/>
                <w:b/>
                <w:color w:val="auto"/>
                <w:lang w:val="uk-UA"/>
              </w:rPr>
            </w:pPr>
          </w:p>
        </w:tc>
      </w:tr>
      <w:tr w:rsidR="001378C7" w:rsidRPr="00172108" w14:paraId="78A88B79" w14:textId="722B2B07" w:rsidTr="00BD7E7F">
        <w:tc>
          <w:tcPr>
            <w:tcW w:w="5104" w:type="dxa"/>
            <w:tcBorders>
              <w:left w:val="single" w:sz="4" w:space="0" w:color="000000"/>
              <w:bottom w:val="single" w:sz="4" w:space="0" w:color="000000"/>
            </w:tcBorders>
            <w:shd w:val="clear" w:color="auto" w:fill="FFFFFF"/>
          </w:tcPr>
          <w:p w14:paraId="267F6438"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Кількість місць для сидіння (з водієм)</w:t>
            </w:r>
          </w:p>
        </w:tc>
        <w:tc>
          <w:tcPr>
            <w:tcW w:w="3402" w:type="dxa"/>
            <w:tcBorders>
              <w:left w:val="single" w:sz="4" w:space="0" w:color="000000"/>
              <w:bottom w:val="single" w:sz="4" w:space="0" w:color="000000"/>
              <w:right w:val="single" w:sz="4" w:space="0" w:color="000000"/>
            </w:tcBorders>
            <w:shd w:val="clear" w:color="auto" w:fill="FFFFFF"/>
          </w:tcPr>
          <w:p w14:paraId="00347CE8"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3</w:t>
            </w:r>
          </w:p>
        </w:tc>
        <w:tc>
          <w:tcPr>
            <w:tcW w:w="2126" w:type="dxa"/>
            <w:tcBorders>
              <w:left w:val="single" w:sz="4" w:space="0" w:color="000000"/>
              <w:bottom w:val="single" w:sz="4" w:space="0" w:color="000000"/>
              <w:right w:val="single" w:sz="4" w:space="0" w:color="000000"/>
            </w:tcBorders>
            <w:shd w:val="clear" w:color="auto" w:fill="FFFFFF"/>
          </w:tcPr>
          <w:p w14:paraId="7D1E96B0"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5F2C6A63" w14:textId="1987D48D" w:rsidTr="00BD7E7F">
        <w:tc>
          <w:tcPr>
            <w:tcW w:w="5104" w:type="dxa"/>
            <w:tcBorders>
              <w:left w:val="single" w:sz="4" w:space="0" w:color="000000"/>
              <w:bottom w:val="single" w:sz="4" w:space="0" w:color="000000"/>
            </w:tcBorders>
            <w:shd w:val="clear" w:color="auto" w:fill="FFFFFF"/>
          </w:tcPr>
          <w:p w14:paraId="74FB8DD4"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Вид грузового відсіку</w:t>
            </w:r>
          </w:p>
        </w:tc>
        <w:tc>
          <w:tcPr>
            <w:tcW w:w="3402" w:type="dxa"/>
            <w:tcBorders>
              <w:left w:val="single" w:sz="4" w:space="0" w:color="000000"/>
              <w:bottom w:val="single" w:sz="4" w:space="0" w:color="000000"/>
              <w:right w:val="single" w:sz="4" w:space="0" w:color="000000"/>
            </w:tcBorders>
            <w:shd w:val="clear" w:color="auto" w:fill="FFFFFF"/>
          </w:tcPr>
          <w:p w14:paraId="717CE364" w14:textId="77777777" w:rsidR="001378C7" w:rsidRPr="00172108" w:rsidRDefault="001378C7" w:rsidP="001378C7">
            <w:pPr>
              <w:pStyle w:val="11"/>
              <w:shd w:val="clear" w:color="auto" w:fill="FFFFFF"/>
              <w:spacing w:line="240" w:lineRule="auto"/>
              <w:rPr>
                <w:rFonts w:cs="Times New Roman"/>
                <w:b/>
                <w:color w:val="auto"/>
                <w:lang w:val="uk-UA"/>
              </w:rPr>
            </w:pPr>
            <w:r w:rsidRPr="00172108">
              <w:rPr>
                <w:rFonts w:cs="Times New Roman"/>
                <w:color w:val="auto"/>
                <w:lang w:val="uk-UA"/>
              </w:rPr>
              <w:t>Бортовий</w:t>
            </w:r>
          </w:p>
        </w:tc>
        <w:tc>
          <w:tcPr>
            <w:tcW w:w="2126" w:type="dxa"/>
            <w:tcBorders>
              <w:left w:val="single" w:sz="4" w:space="0" w:color="000000"/>
              <w:bottom w:val="single" w:sz="4" w:space="0" w:color="000000"/>
              <w:right w:val="single" w:sz="4" w:space="0" w:color="000000"/>
            </w:tcBorders>
            <w:shd w:val="clear" w:color="auto" w:fill="FFFFFF"/>
          </w:tcPr>
          <w:p w14:paraId="0AF1ED62"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2DF313DE" w14:textId="7E2C7900" w:rsidTr="00BD7E7F">
        <w:tc>
          <w:tcPr>
            <w:tcW w:w="8506" w:type="dxa"/>
            <w:gridSpan w:val="2"/>
            <w:tcBorders>
              <w:left w:val="single" w:sz="4" w:space="0" w:color="000000"/>
              <w:bottom w:val="single" w:sz="4" w:space="0" w:color="000000"/>
              <w:right w:val="single" w:sz="4" w:space="0" w:color="000000"/>
            </w:tcBorders>
            <w:shd w:val="clear" w:color="auto" w:fill="FFFFFF"/>
          </w:tcPr>
          <w:p w14:paraId="45FA49EE" w14:textId="77777777" w:rsidR="001378C7" w:rsidRPr="00172108" w:rsidRDefault="001378C7" w:rsidP="001378C7">
            <w:pPr>
              <w:pStyle w:val="11"/>
              <w:shd w:val="clear" w:color="auto" w:fill="FFFFFF"/>
              <w:spacing w:line="240" w:lineRule="auto"/>
              <w:jc w:val="center"/>
              <w:rPr>
                <w:rFonts w:cs="Times New Roman"/>
                <w:color w:val="auto"/>
                <w:lang w:val="uk-UA"/>
              </w:rPr>
            </w:pPr>
            <w:r w:rsidRPr="00172108">
              <w:rPr>
                <w:rFonts w:cs="Times New Roman"/>
                <w:b/>
                <w:color w:val="auto"/>
                <w:lang w:val="uk-UA"/>
              </w:rPr>
              <w:t>Габарити</w:t>
            </w:r>
          </w:p>
        </w:tc>
        <w:tc>
          <w:tcPr>
            <w:tcW w:w="2126" w:type="dxa"/>
            <w:tcBorders>
              <w:left w:val="single" w:sz="4" w:space="0" w:color="000000"/>
              <w:bottom w:val="single" w:sz="4" w:space="0" w:color="000000"/>
              <w:right w:val="single" w:sz="4" w:space="0" w:color="000000"/>
            </w:tcBorders>
            <w:shd w:val="clear" w:color="auto" w:fill="FFFFFF"/>
          </w:tcPr>
          <w:p w14:paraId="0B2B023E" w14:textId="77777777" w:rsidR="001378C7" w:rsidRPr="00172108" w:rsidRDefault="001378C7" w:rsidP="001378C7">
            <w:pPr>
              <w:pStyle w:val="11"/>
              <w:shd w:val="clear" w:color="auto" w:fill="FFFFFF"/>
              <w:spacing w:line="240" w:lineRule="auto"/>
              <w:jc w:val="center"/>
              <w:rPr>
                <w:rFonts w:cs="Times New Roman"/>
                <w:b/>
                <w:color w:val="auto"/>
                <w:lang w:val="uk-UA"/>
              </w:rPr>
            </w:pPr>
          </w:p>
        </w:tc>
      </w:tr>
      <w:tr w:rsidR="001378C7" w:rsidRPr="00172108" w14:paraId="32AFBEB2" w14:textId="0C01C723" w:rsidTr="00BD7E7F">
        <w:tc>
          <w:tcPr>
            <w:tcW w:w="5104" w:type="dxa"/>
            <w:tcBorders>
              <w:left w:val="single" w:sz="4" w:space="0" w:color="000000"/>
              <w:bottom w:val="single" w:sz="4" w:space="0" w:color="000000"/>
            </w:tcBorders>
            <w:shd w:val="clear" w:color="auto" w:fill="FFFFFF"/>
          </w:tcPr>
          <w:p w14:paraId="614DEE68"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Довжина, мм</w:t>
            </w:r>
          </w:p>
        </w:tc>
        <w:tc>
          <w:tcPr>
            <w:tcW w:w="3402" w:type="dxa"/>
            <w:tcBorders>
              <w:left w:val="single" w:sz="4" w:space="0" w:color="000000"/>
              <w:bottom w:val="single" w:sz="4" w:space="0" w:color="000000"/>
              <w:right w:val="single" w:sz="4" w:space="0" w:color="000000"/>
            </w:tcBorders>
            <w:shd w:val="clear" w:color="auto" w:fill="FFFFFF"/>
          </w:tcPr>
          <w:p w14:paraId="05C005EB"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6300</w:t>
            </w:r>
          </w:p>
        </w:tc>
        <w:tc>
          <w:tcPr>
            <w:tcW w:w="2126" w:type="dxa"/>
            <w:tcBorders>
              <w:left w:val="single" w:sz="4" w:space="0" w:color="000000"/>
              <w:bottom w:val="single" w:sz="4" w:space="0" w:color="000000"/>
              <w:right w:val="single" w:sz="4" w:space="0" w:color="000000"/>
            </w:tcBorders>
            <w:shd w:val="clear" w:color="auto" w:fill="FFFFFF"/>
          </w:tcPr>
          <w:p w14:paraId="3B414F8C"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1B8C568C" w14:textId="539592C9" w:rsidTr="00BD7E7F">
        <w:tc>
          <w:tcPr>
            <w:tcW w:w="5104" w:type="dxa"/>
            <w:tcBorders>
              <w:left w:val="single" w:sz="4" w:space="0" w:color="000000"/>
              <w:bottom w:val="single" w:sz="4" w:space="0" w:color="000000"/>
            </w:tcBorders>
            <w:shd w:val="clear" w:color="auto" w:fill="FFFFFF"/>
          </w:tcPr>
          <w:p w14:paraId="1B338098"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Висота, мм</w:t>
            </w:r>
          </w:p>
        </w:tc>
        <w:tc>
          <w:tcPr>
            <w:tcW w:w="3402" w:type="dxa"/>
            <w:tcBorders>
              <w:left w:val="single" w:sz="4" w:space="0" w:color="000000"/>
              <w:bottom w:val="single" w:sz="4" w:space="0" w:color="000000"/>
              <w:right w:val="single" w:sz="4" w:space="0" w:color="000000"/>
            </w:tcBorders>
            <w:shd w:val="clear" w:color="auto" w:fill="FFFFFF"/>
          </w:tcPr>
          <w:p w14:paraId="21D8F71A"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2200</w:t>
            </w:r>
          </w:p>
        </w:tc>
        <w:tc>
          <w:tcPr>
            <w:tcW w:w="2126" w:type="dxa"/>
            <w:tcBorders>
              <w:left w:val="single" w:sz="4" w:space="0" w:color="000000"/>
              <w:bottom w:val="single" w:sz="4" w:space="0" w:color="000000"/>
              <w:right w:val="single" w:sz="4" w:space="0" w:color="000000"/>
            </w:tcBorders>
            <w:shd w:val="clear" w:color="auto" w:fill="FFFFFF"/>
          </w:tcPr>
          <w:p w14:paraId="2C2D1C8F"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306E364F" w14:textId="59AD773C" w:rsidTr="00BD7E7F">
        <w:tc>
          <w:tcPr>
            <w:tcW w:w="5104" w:type="dxa"/>
            <w:tcBorders>
              <w:left w:val="single" w:sz="4" w:space="0" w:color="000000"/>
              <w:bottom w:val="single" w:sz="4" w:space="0" w:color="000000"/>
            </w:tcBorders>
            <w:shd w:val="clear" w:color="auto" w:fill="FFFFFF"/>
          </w:tcPr>
          <w:p w14:paraId="71E0F1E1"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Передній звіс</w:t>
            </w:r>
          </w:p>
        </w:tc>
        <w:tc>
          <w:tcPr>
            <w:tcW w:w="3402" w:type="dxa"/>
            <w:tcBorders>
              <w:left w:val="single" w:sz="4" w:space="0" w:color="000000"/>
              <w:bottom w:val="single" w:sz="4" w:space="0" w:color="000000"/>
              <w:right w:val="single" w:sz="4" w:space="0" w:color="000000"/>
            </w:tcBorders>
            <w:shd w:val="clear" w:color="auto" w:fill="FFFFFF"/>
          </w:tcPr>
          <w:p w14:paraId="5DAC2758"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більше 880</w:t>
            </w:r>
          </w:p>
        </w:tc>
        <w:tc>
          <w:tcPr>
            <w:tcW w:w="2126" w:type="dxa"/>
            <w:tcBorders>
              <w:left w:val="single" w:sz="4" w:space="0" w:color="000000"/>
              <w:bottom w:val="single" w:sz="4" w:space="0" w:color="000000"/>
              <w:right w:val="single" w:sz="4" w:space="0" w:color="000000"/>
            </w:tcBorders>
            <w:shd w:val="clear" w:color="auto" w:fill="FFFFFF"/>
          </w:tcPr>
          <w:p w14:paraId="6EC4181A"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5E293FB2" w14:textId="73DD9F71" w:rsidTr="00BD7E7F">
        <w:tc>
          <w:tcPr>
            <w:tcW w:w="5104" w:type="dxa"/>
            <w:tcBorders>
              <w:left w:val="single" w:sz="4" w:space="0" w:color="000000"/>
              <w:bottom w:val="single" w:sz="4" w:space="0" w:color="000000"/>
            </w:tcBorders>
            <w:shd w:val="clear" w:color="auto" w:fill="FFFFFF"/>
          </w:tcPr>
          <w:p w14:paraId="0F26384A"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Колісна база, мм</w:t>
            </w:r>
          </w:p>
        </w:tc>
        <w:tc>
          <w:tcPr>
            <w:tcW w:w="3402" w:type="dxa"/>
            <w:tcBorders>
              <w:left w:val="single" w:sz="4" w:space="0" w:color="000000"/>
              <w:bottom w:val="single" w:sz="4" w:space="0" w:color="000000"/>
              <w:right w:val="single" w:sz="4" w:space="0" w:color="000000"/>
            </w:tcBorders>
            <w:shd w:val="clear" w:color="auto" w:fill="FFFFFF"/>
          </w:tcPr>
          <w:p w14:paraId="484A1C37"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4330</w:t>
            </w:r>
          </w:p>
        </w:tc>
        <w:tc>
          <w:tcPr>
            <w:tcW w:w="2126" w:type="dxa"/>
            <w:tcBorders>
              <w:left w:val="single" w:sz="4" w:space="0" w:color="000000"/>
              <w:bottom w:val="single" w:sz="4" w:space="0" w:color="000000"/>
              <w:right w:val="single" w:sz="4" w:space="0" w:color="000000"/>
            </w:tcBorders>
            <w:shd w:val="clear" w:color="auto" w:fill="FFFFFF"/>
          </w:tcPr>
          <w:p w14:paraId="183AB7F3"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72A863B2" w14:textId="1FAFAF89" w:rsidTr="00BD7E7F">
        <w:tc>
          <w:tcPr>
            <w:tcW w:w="5104" w:type="dxa"/>
            <w:tcBorders>
              <w:left w:val="single" w:sz="4" w:space="0" w:color="000000"/>
              <w:bottom w:val="single" w:sz="4" w:space="0" w:color="auto"/>
            </w:tcBorders>
            <w:shd w:val="clear" w:color="auto" w:fill="FFFFFF"/>
          </w:tcPr>
          <w:p w14:paraId="6F7D8812"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Кліренс</w:t>
            </w:r>
          </w:p>
        </w:tc>
        <w:tc>
          <w:tcPr>
            <w:tcW w:w="3402" w:type="dxa"/>
            <w:tcBorders>
              <w:left w:val="single" w:sz="4" w:space="0" w:color="000000"/>
              <w:bottom w:val="single" w:sz="4" w:space="0" w:color="auto"/>
              <w:right w:val="single" w:sz="4" w:space="0" w:color="000000"/>
            </w:tcBorders>
            <w:shd w:val="clear" w:color="auto" w:fill="FFFFFF"/>
          </w:tcPr>
          <w:p w14:paraId="3DDA16C5"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165</w:t>
            </w:r>
          </w:p>
        </w:tc>
        <w:tc>
          <w:tcPr>
            <w:tcW w:w="2126" w:type="dxa"/>
            <w:tcBorders>
              <w:left w:val="single" w:sz="4" w:space="0" w:color="000000"/>
              <w:bottom w:val="single" w:sz="4" w:space="0" w:color="auto"/>
              <w:right w:val="single" w:sz="4" w:space="0" w:color="000000"/>
            </w:tcBorders>
            <w:shd w:val="clear" w:color="auto" w:fill="FFFFFF"/>
          </w:tcPr>
          <w:p w14:paraId="31EDCE79"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10AE6A80" w14:textId="0B16B82D" w:rsidTr="00BD7E7F">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14:paraId="4105A597"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Габарити вантажного відділення: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1A43D04"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54A962D5" w14:textId="14C56B71"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0E385F69" w14:textId="77777777" w:rsidR="001378C7" w:rsidRPr="00172108" w:rsidRDefault="001378C7" w:rsidP="001378C7">
            <w:r w:rsidRPr="00172108">
              <w:t xml:space="preserve">Довжина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3B0E762" w14:textId="77777777" w:rsidR="001378C7" w:rsidRPr="00172108" w:rsidRDefault="001378C7" w:rsidP="001378C7">
            <w:pPr>
              <w:pStyle w:val="11"/>
              <w:shd w:val="clear" w:color="auto" w:fill="FFFFFF"/>
              <w:spacing w:line="240" w:lineRule="auto"/>
              <w:rPr>
                <w:b/>
                <w:color w:val="auto"/>
                <w:lang w:val="uk-UA"/>
              </w:rPr>
            </w:pPr>
            <w:r w:rsidRPr="00172108">
              <w:rPr>
                <w:rFonts w:cs="Times New Roman"/>
                <w:color w:val="auto"/>
                <w:lang w:val="uk-UA"/>
              </w:rPr>
              <w:t>Не</w:t>
            </w:r>
            <w:r w:rsidRPr="00172108">
              <w:rPr>
                <w:color w:val="auto"/>
                <w:lang w:val="uk-UA"/>
              </w:rPr>
              <w:t xml:space="preserve"> менше 3800 мм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B78F3D"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1E8A2A29" w14:textId="40FEFD8D"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0141631E" w14:textId="77777777" w:rsidR="001378C7" w:rsidRPr="00172108" w:rsidRDefault="001378C7" w:rsidP="001378C7">
            <w:r w:rsidRPr="00172108">
              <w:t xml:space="preserve">Ширина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484324A" w14:textId="77777777" w:rsidR="001378C7" w:rsidRPr="00172108" w:rsidRDefault="001378C7" w:rsidP="001378C7">
            <w:pPr>
              <w:pStyle w:val="11"/>
              <w:shd w:val="clear" w:color="auto" w:fill="FFFFFF"/>
              <w:spacing w:line="240" w:lineRule="auto"/>
              <w:rPr>
                <w:b/>
                <w:color w:val="auto"/>
                <w:lang w:val="uk-UA"/>
              </w:rPr>
            </w:pPr>
            <w:r w:rsidRPr="00172108">
              <w:rPr>
                <w:rFonts w:cs="Times New Roman"/>
                <w:color w:val="auto"/>
                <w:lang w:val="uk-UA"/>
              </w:rPr>
              <w:t xml:space="preserve">Не </w:t>
            </w:r>
            <w:r w:rsidRPr="00172108">
              <w:rPr>
                <w:color w:val="auto"/>
                <w:lang w:val="uk-UA"/>
              </w:rPr>
              <w:t>менше 2100 мм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151D920"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15B91C42" w14:textId="0C035E5F"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35802DB4" w14:textId="77777777" w:rsidR="001378C7" w:rsidRPr="00172108" w:rsidRDefault="001378C7" w:rsidP="001378C7">
            <w:r w:rsidRPr="00172108">
              <w:t xml:space="preserve">Висота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1661ED2" w14:textId="77777777" w:rsidR="001378C7" w:rsidRPr="00172108" w:rsidRDefault="001378C7" w:rsidP="001378C7">
            <w:pPr>
              <w:pStyle w:val="11"/>
              <w:shd w:val="clear" w:color="auto" w:fill="FFFFFF"/>
              <w:spacing w:line="240" w:lineRule="auto"/>
              <w:rPr>
                <w:b/>
                <w:color w:val="auto"/>
                <w:lang w:val="uk-UA"/>
              </w:rPr>
            </w:pPr>
            <w:r w:rsidRPr="00172108">
              <w:rPr>
                <w:rFonts w:cs="Times New Roman"/>
                <w:color w:val="auto"/>
                <w:lang w:val="uk-UA"/>
              </w:rPr>
              <w:t>Не</w:t>
            </w:r>
            <w:r w:rsidRPr="00172108">
              <w:rPr>
                <w:color w:val="auto"/>
                <w:lang w:val="uk-UA"/>
              </w:rPr>
              <w:t xml:space="preserve"> менше 1700 мм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8480965"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69FF1C74" w14:textId="7E9D724E" w:rsidTr="00BD7E7F">
        <w:tc>
          <w:tcPr>
            <w:tcW w:w="8506" w:type="dxa"/>
            <w:gridSpan w:val="2"/>
            <w:tcBorders>
              <w:top w:val="single" w:sz="4" w:space="0" w:color="auto"/>
              <w:left w:val="single" w:sz="4" w:space="0" w:color="000000"/>
              <w:bottom w:val="single" w:sz="4" w:space="0" w:color="000000"/>
              <w:right w:val="single" w:sz="4" w:space="0" w:color="000000"/>
            </w:tcBorders>
            <w:shd w:val="clear" w:color="auto" w:fill="FFFFFF"/>
          </w:tcPr>
          <w:p w14:paraId="797DCBC4" w14:textId="77777777" w:rsidR="001378C7" w:rsidRPr="00172108" w:rsidRDefault="001378C7" w:rsidP="001378C7">
            <w:pPr>
              <w:pStyle w:val="11"/>
              <w:shd w:val="clear" w:color="auto" w:fill="FFFFFF"/>
              <w:spacing w:line="240" w:lineRule="auto"/>
              <w:jc w:val="center"/>
              <w:rPr>
                <w:rFonts w:cs="Times New Roman"/>
                <w:color w:val="auto"/>
                <w:lang w:val="uk-UA"/>
              </w:rPr>
            </w:pPr>
            <w:r w:rsidRPr="00172108">
              <w:rPr>
                <w:rFonts w:cs="Times New Roman"/>
                <w:b/>
                <w:color w:val="auto"/>
                <w:lang w:val="uk-UA"/>
              </w:rPr>
              <w:t>Двигун</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14:paraId="79371C09" w14:textId="77777777" w:rsidR="001378C7" w:rsidRPr="00172108" w:rsidRDefault="001378C7" w:rsidP="001378C7">
            <w:pPr>
              <w:pStyle w:val="11"/>
              <w:shd w:val="clear" w:color="auto" w:fill="FFFFFF"/>
              <w:spacing w:line="240" w:lineRule="auto"/>
              <w:jc w:val="center"/>
              <w:rPr>
                <w:rFonts w:cs="Times New Roman"/>
                <w:b/>
                <w:color w:val="auto"/>
                <w:lang w:val="uk-UA"/>
              </w:rPr>
            </w:pPr>
          </w:p>
        </w:tc>
      </w:tr>
      <w:tr w:rsidR="001378C7" w:rsidRPr="00172108" w14:paraId="40285840" w14:textId="523B6F4B" w:rsidTr="00BD7E7F">
        <w:tc>
          <w:tcPr>
            <w:tcW w:w="5104" w:type="dxa"/>
            <w:tcBorders>
              <w:left w:val="single" w:sz="4" w:space="0" w:color="000000"/>
              <w:bottom w:val="single" w:sz="4" w:space="0" w:color="000000"/>
            </w:tcBorders>
            <w:shd w:val="clear" w:color="auto" w:fill="FFFFFF"/>
          </w:tcPr>
          <w:p w14:paraId="7AF390E3"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Паливо</w:t>
            </w:r>
          </w:p>
        </w:tc>
        <w:tc>
          <w:tcPr>
            <w:tcW w:w="3402" w:type="dxa"/>
            <w:tcBorders>
              <w:left w:val="single" w:sz="4" w:space="0" w:color="000000"/>
              <w:bottom w:val="single" w:sz="4" w:space="0" w:color="000000"/>
              <w:right w:val="single" w:sz="4" w:space="0" w:color="000000"/>
            </w:tcBorders>
            <w:shd w:val="clear" w:color="auto" w:fill="FFFFFF"/>
          </w:tcPr>
          <w:p w14:paraId="6D0A533E"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Дизель</w:t>
            </w:r>
          </w:p>
        </w:tc>
        <w:tc>
          <w:tcPr>
            <w:tcW w:w="2126" w:type="dxa"/>
            <w:tcBorders>
              <w:left w:val="single" w:sz="4" w:space="0" w:color="000000"/>
              <w:bottom w:val="single" w:sz="4" w:space="0" w:color="000000"/>
              <w:right w:val="single" w:sz="4" w:space="0" w:color="000000"/>
            </w:tcBorders>
            <w:shd w:val="clear" w:color="auto" w:fill="FFFFFF"/>
          </w:tcPr>
          <w:p w14:paraId="4D296AFC"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310AA92F" w14:textId="48FA1E1D" w:rsidTr="00BD7E7F">
        <w:tc>
          <w:tcPr>
            <w:tcW w:w="5104" w:type="dxa"/>
            <w:tcBorders>
              <w:top w:val="single" w:sz="4" w:space="0" w:color="000000"/>
              <w:left w:val="single" w:sz="4" w:space="0" w:color="000000"/>
            </w:tcBorders>
            <w:shd w:val="clear" w:color="auto" w:fill="FFFFFF"/>
          </w:tcPr>
          <w:p w14:paraId="66CE6A49"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Коробка передач</w:t>
            </w:r>
          </w:p>
        </w:tc>
        <w:tc>
          <w:tcPr>
            <w:tcW w:w="3402" w:type="dxa"/>
            <w:tcBorders>
              <w:top w:val="single" w:sz="4" w:space="0" w:color="000000"/>
              <w:left w:val="single" w:sz="4" w:space="0" w:color="000000"/>
              <w:right w:val="single" w:sz="4" w:space="0" w:color="000000"/>
            </w:tcBorders>
            <w:shd w:val="clear" w:color="auto" w:fill="FFFFFF"/>
          </w:tcPr>
          <w:p w14:paraId="17D066F6"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Механічна, 6-ти ступінчата</w:t>
            </w:r>
          </w:p>
        </w:tc>
        <w:tc>
          <w:tcPr>
            <w:tcW w:w="2126" w:type="dxa"/>
            <w:tcBorders>
              <w:top w:val="single" w:sz="4" w:space="0" w:color="000000"/>
              <w:left w:val="single" w:sz="4" w:space="0" w:color="000000"/>
              <w:right w:val="single" w:sz="4" w:space="0" w:color="000000"/>
            </w:tcBorders>
            <w:shd w:val="clear" w:color="auto" w:fill="FFFFFF"/>
          </w:tcPr>
          <w:p w14:paraId="3E620CD6"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6AA651CD" w14:textId="52934076" w:rsidTr="00BD7E7F">
        <w:tc>
          <w:tcPr>
            <w:tcW w:w="5104" w:type="dxa"/>
            <w:tcBorders>
              <w:top w:val="single" w:sz="4" w:space="0" w:color="000000"/>
              <w:left w:val="single" w:sz="4" w:space="0" w:color="000000"/>
              <w:bottom w:val="single" w:sz="4" w:space="0" w:color="000000"/>
            </w:tcBorders>
            <w:shd w:val="clear" w:color="auto" w:fill="FFFFFF"/>
          </w:tcPr>
          <w:p w14:paraId="0109444C"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Норми токсичності</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B8DD161"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Euro 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61CDD15"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7E68E9EC" w14:textId="4C5A7640" w:rsidTr="00BD7E7F">
        <w:tc>
          <w:tcPr>
            <w:tcW w:w="5104" w:type="dxa"/>
            <w:tcBorders>
              <w:top w:val="single" w:sz="4" w:space="0" w:color="000000"/>
              <w:left w:val="single" w:sz="4" w:space="0" w:color="000000"/>
            </w:tcBorders>
            <w:shd w:val="clear" w:color="auto" w:fill="FFFFFF"/>
          </w:tcPr>
          <w:p w14:paraId="099D096E"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Кількість циліндрів/клапанів</w:t>
            </w:r>
          </w:p>
        </w:tc>
        <w:tc>
          <w:tcPr>
            <w:tcW w:w="3402" w:type="dxa"/>
            <w:tcBorders>
              <w:top w:val="single" w:sz="4" w:space="0" w:color="000000"/>
              <w:left w:val="single" w:sz="4" w:space="0" w:color="000000"/>
              <w:right w:val="single" w:sz="4" w:space="0" w:color="000000"/>
            </w:tcBorders>
            <w:shd w:val="clear" w:color="auto" w:fill="FFFFFF"/>
          </w:tcPr>
          <w:p w14:paraId="687F8046"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4/16</w:t>
            </w:r>
          </w:p>
        </w:tc>
        <w:tc>
          <w:tcPr>
            <w:tcW w:w="2126" w:type="dxa"/>
            <w:tcBorders>
              <w:top w:val="single" w:sz="4" w:space="0" w:color="000000"/>
              <w:left w:val="single" w:sz="4" w:space="0" w:color="000000"/>
              <w:right w:val="single" w:sz="4" w:space="0" w:color="000000"/>
            </w:tcBorders>
            <w:shd w:val="clear" w:color="auto" w:fill="FFFFFF"/>
          </w:tcPr>
          <w:p w14:paraId="45774666"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15833A4F" w14:textId="0BD48608" w:rsidTr="00BD7E7F">
        <w:tc>
          <w:tcPr>
            <w:tcW w:w="5104" w:type="dxa"/>
            <w:tcBorders>
              <w:top w:val="single" w:sz="4" w:space="0" w:color="000000"/>
              <w:left w:val="single" w:sz="4" w:space="0" w:color="000000"/>
            </w:tcBorders>
            <w:shd w:val="clear" w:color="auto" w:fill="FFFFFF"/>
          </w:tcPr>
          <w:p w14:paraId="19E3038A"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 xml:space="preserve">Об’єм двигуна, куб.см. </w:t>
            </w:r>
          </w:p>
        </w:tc>
        <w:tc>
          <w:tcPr>
            <w:tcW w:w="3402" w:type="dxa"/>
            <w:tcBorders>
              <w:top w:val="single" w:sz="4" w:space="0" w:color="000000"/>
              <w:left w:val="single" w:sz="4" w:space="0" w:color="000000"/>
              <w:right w:val="single" w:sz="4" w:space="0" w:color="000000"/>
            </w:tcBorders>
            <w:shd w:val="clear" w:color="auto" w:fill="FFFFFF"/>
          </w:tcPr>
          <w:p w14:paraId="350B81E7"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2298</w:t>
            </w:r>
          </w:p>
        </w:tc>
        <w:tc>
          <w:tcPr>
            <w:tcW w:w="2126" w:type="dxa"/>
            <w:tcBorders>
              <w:top w:val="single" w:sz="4" w:space="0" w:color="000000"/>
              <w:left w:val="single" w:sz="4" w:space="0" w:color="000000"/>
              <w:right w:val="single" w:sz="4" w:space="0" w:color="000000"/>
            </w:tcBorders>
            <w:shd w:val="clear" w:color="auto" w:fill="FFFFFF"/>
          </w:tcPr>
          <w:p w14:paraId="7326A59D"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43A0DBD0" w14:textId="2CAC6788" w:rsidTr="00BD7E7F">
        <w:tc>
          <w:tcPr>
            <w:tcW w:w="5104" w:type="dxa"/>
            <w:tcBorders>
              <w:top w:val="single" w:sz="4" w:space="0" w:color="000000"/>
              <w:left w:val="single" w:sz="4" w:space="0" w:color="000000"/>
            </w:tcBorders>
            <w:shd w:val="clear" w:color="auto" w:fill="FFFFFF"/>
          </w:tcPr>
          <w:p w14:paraId="6660B5CC"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Потужність, к.с.</w:t>
            </w:r>
          </w:p>
        </w:tc>
        <w:tc>
          <w:tcPr>
            <w:tcW w:w="3402" w:type="dxa"/>
            <w:tcBorders>
              <w:top w:val="single" w:sz="4" w:space="0" w:color="000000"/>
              <w:left w:val="single" w:sz="4" w:space="0" w:color="000000"/>
              <w:right w:val="single" w:sz="4" w:space="0" w:color="000000"/>
            </w:tcBorders>
            <w:shd w:val="clear" w:color="auto" w:fill="FFFFFF"/>
          </w:tcPr>
          <w:p w14:paraId="272B4FCB"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125</w:t>
            </w:r>
          </w:p>
        </w:tc>
        <w:tc>
          <w:tcPr>
            <w:tcW w:w="2126" w:type="dxa"/>
            <w:tcBorders>
              <w:top w:val="single" w:sz="4" w:space="0" w:color="000000"/>
              <w:left w:val="single" w:sz="4" w:space="0" w:color="000000"/>
              <w:right w:val="single" w:sz="4" w:space="0" w:color="000000"/>
            </w:tcBorders>
            <w:shd w:val="clear" w:color="auto" w:fill="FFFFFF"/>
          </w:tcPr>
          <w:p w14:paraId="6D0C8AAB"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63B0F8AA" w14:textId="1530C027" w:rsidTr="00BD7E7F">
        <w:tc>
          <w:tcPr>
            <w:tcW w:w="5104" w:type="dxa"/>
            <w:tcBorders>
              <w:top w:val="single" w:sz="4" w:space="0" w:color="000000"/>
              <w:left w:val="single" w:sz="4" w:space="0" w:color="000000"/>
            </w:tcBorders>
            <w:shd w:val="clear" w:color="auto" w:fill="FFFFFF"/>
          </w:tcPr>
          <w:p w14:paraId="0D1D95D4"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 xml:space="preserve">Макс. обертальний момент Нм/об.хв. </w:t>
            </w:r>
          </w:p>
        </w:tc>
        <w:tc>
          <w:tcPr>
            <w:tcW w:w="3402" w:type="dxa"/>
            <w:tcBorders>
              <w:top w:val="single" w:sz="4" w:space="0" w:color="000000"/>
              <w:left w:val="single" w:sz="4" w:space="0" w:color="000000"/>
              <w:right w:val="single" w:sz="4" w:space="0" w:color="000000"/>
            </w:tcBorders>
            <w:shd w:val="clear" w:color="auto" w:fill="FFFFFF"/>
          </w:tcPr>
          <w:p w14:paraId="4309A2A2"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310/1500</w:t>
            </w:r>
          </w:p>
        </w:tc>
        <w:tc>
          <w:tcPr>
            <w:tcW w:w="2126" w:type="dxa"/>
            <w:tcBorders>
              <w:top w:val="single" w:sz="4" w:space="0" w:color="000000"/>
              <w:left w:val="single" w:sz="4" w:space="0" w:color="000000"/>
              <w:right w:val="single" w:sz="4" w:space="0" w:color="000000"/>
            </w:tcBorders>
            <w:shd w:val="clear" w:color="auto" w:fill="FFFFFF"/>
          </w:tcPr>
          <w:p w14:paraId="0A485FBA"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1F52F396" w14:textId="158D27F5" w:rsidTr="00BD7E7F">
        <w:tc>
          <w:tcPr>
            <w:tcW w:w="5104" w:type="dxa"/>
            <w:tcBorders>
              <w:top w:val="single" w:sz="4" w:space="0" w:color="000000"/>
              <w:left w:val="single" w:sz="4" w:space="0" w:color="000000"/>
              <w:bottom w:val="single" w:sz="4" w:space="0" w:color="000000"/>
            </w:tcBorders>
            <w:shd w:val="clear" w:color="auto" w:fill="FFFFFF"/>
          </w:tcPr>
          <w:p w14:paraId="17408D78"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Тип упорскування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27FE3CD"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Common rail, турбо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3429D1F"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02900F5D" w14:textId="0D92942B" w:rsidTr="00BD7E7F">
        <w:tc>
          <w:tcPr>
            <w:tcW w:w="5104" w:type="dxa"/>
            <w:tcBorders>
              <w:top w:val="single" w:sz="4" w:space="0" w:color="000000"/>
              <w:left w:val="single" w:sz="4" w:space="0" w:color="000000"/>
            </w:tcBorders>
            <w:shd w:val="clear" w:color="auto" w:fill="FFFFFF"/>
          </w:tcPr>
          <w:p w14:paraId="4C57793D"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Об’єм паливного баку, л</w:t>
            </w:r>
          </w:p>
        </w:tc>
        <w:tc>
          <w:tcPr>
            <w:tcW w:w="3402" w:type="dxa"/>
            <w:tcBorders>
              <w:top w:val="single" w:sz="4" w:space="0" w:color="000000"/>
              <w:left w:val="single" w:sz="4" w:space="0" w:color="000000"/>
              <w:right w:val="single" w:sz="4" w:space="0" w:color="000000"/>
            </w:tcBorders>
            <w:shd w:val="clear" w:color="auto" w:fill="FFFFFF"/>
          </w:tcPr>
          <w:p w14:paraId="52D2F865" w14:textId="77777777" w:rsidR="001378C7" w:rsidRPr="00172108" w:rsidRDefault="001378C7" w:rsidP="001378C7">
            <w:pPr>
              <w:pStyle w:val="11"/>
              <w:shd w:val="clear" w:color="auto" w:fill="FFFFFF"/>
              <w:spacing w:line="240" w:lineRule="auto"/>
              <w:rPr>
                <w:rFonts w:cs="Times New Roman"/>
                <w:b/>
                <w:color w:val="auto"/>
                <w:lang w:val="uk-UA"/>
              </w:rPr>
            </w:pPr>
            <w:r w:rsidRPr="00172108">
              <w:rPr>
                <w:rFonts w:cs="Times New Roman"/>
                <w:color w:val="auto"/>
                <w:lang w:val="uk-UA"/>
              </w:rPr>
              <w:t>Не менше 80</w:t>
            </w:r>
          </w:p>
        </w:tc>
        <w:tc>
          <w:tcPr>
            <w:tcW w:w="2126" w:type="dxa"/>
            <w:tcBorders>
              <w:top w:val="single" w:sz="4" w:space="0" w:color="000000"/>
              <w:left w:val="single" w:sz="4" w:space="0" w:color="000000"/>
              <w:right w:val="single" w:sz="4" w:space="0" w:color="000000"/>
            </w:tcBorders>
            <w:shd w:val="clear" w:color="auto" w:fill="FFFFFF"/>
          </w:tcPr>
          <w:p w14:paraId="4B4AEA4C"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5B8E5B58" w14:textId="140B33B0" w:rsidTr="00BD7E7F">
        <w:tc>
          <w:tcPr>
            <w:tcW w:w="5104" w:type="dxa"/>
            <w:tcBorders>
              <w:top w:val="single" w:sz="4" w:space="0" w:color="000000"/>
              <w:left w:val="single" w:sz="4" w:space="0" w:color="000000"/>
            </w:tcBorders>
            <w:shd w:val="clear" w:color="auto" w:fill="FFFFFF"/>
          </w:tcPr>
          <w:p w14:paraId="6BAA2000"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Тип приводу</w:t>
            </w:r>
          </w:p>
        </w:tc>
        <w:tc>
          <w:tcPr>
            <w:tcW w:w="3402" w:type="dxa"/>
            <w:tcBorders>
              <w:top w:val="single" w:sz="4" w:space="0" w:color="000000"/>
              <w:left w:val="single" w:sz="4" w:space="0" w:color="000000"/>
              <w:right w:val="single" w:sz="4" w:space="0" w:color="000000"/>
            </w:tcBorders>
            <w:shd w:val="clear" w:color="auto" w:fill="FFFFFF"/>
          </w:tcPr>
          <w:p w14:paraId="789A8933"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Передній</w:t>
            </w:r>
          </w:p>
        </w:tc>
        <w:tc>
          <w:tcPr>
            <w:tcW w:w="2126" w:type="dxa"/>
            <w:tcBorders>
              <w:top w:val="single" w:sz="4" w:space="0" w:color="000000"/>
              <w:left w:val="single" w:sz="4" w:space="0" w:color="000000"/>
              <w:right w:val="single" w:sz="4" w:space="0" w:color="000000"/>
            </w:tcBorders>
            <w:shd w:val="clear" w:color="auto" w:fill="FFFFFF"/>
          </w:tcPr>
          <w:p w14:paraId="0CCAA4C2"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316D1490" w14:textId="551F5455" w:rsidTr="00BD7E7F">
        <w:tc>
          <w:tcPr>
            <w:tcW w:w="8506" w:type="dxa"/>
            <w:gridSpan w:val="2"/>
            <w:tcBorders>
              <w:top w:val="single" w:sz="4" w:space="0" w:color="000000"/>
              <w:left w:val="single" w:sz="4" w:space="0" w:color="000000"/>
              <w:right w:val="single" w:sz="4" w:space="0" w:color="000000"/>
            </w:tcBorders>
            <w:shd w:val="clear" w:color="auto" w:fill="FFFFFF"/>
          </w:tcPr>
          <w:p w14:paraId="7F531582" w14:textId="77777777" w:rsidR="001378C7" w:rsidRPr="00172108" w:rsidRDefault="001378C7" w:rsidP="001378C7">
            <w:pPr>
              <w:pStyle w:val="11"/>
              <w:shd w:val="clear" w:color="auto" w:fill="FFFFFF"/>
              <w:spacing w:line="240" w:lineRule="auto"/>
              <w:jc w:val="center"/>
              <w:rPr>
                <w:rFonts w:cs="Times New Roman"/>
                <w:color w:val="auto"/>
                <w:lang w:val="uk-UA"/>
              </w:rPr>
            </w:pPr>
            <w:r w:rsidRPr="00172108">
              <w:rPr>
                <w:rFonts w:cs="Times New Roman"/>
                <w:b/>
                <w:color w:val="auto"/>
                <w:lang w:val="uk-UA"/>
              </w:rPr>
              <w:t>Ходова частина</w:t>
            </w:r>
          </w:p>
        </w:tc>
        <w:tc>
          <w:tcPr>
            <w:tcW w:w="2126" w:type="dxa"/>
            <w:tcBorders>
              <w:top w:val="single" w:sz="4" w:space="0" w:color="000000"/>
              <w:left w:val="single" w:sz="4" w:space="0" w:color="000000"/>
              <w:right w:val="single" w:sz="4" w:space="0" w:color="000000"/>
            </w:tcBorders>
            <w:shd w:val="clear" w:color="auto" w:fill="FFFFFF"/>
          </w:tcPr>
          <w:p w14:paraId="2DF32103" w14:textId="77777777" w:rsidR="001378C7" w:rsidRPr="00172108" w:rsidRDefault="001378C7" w:rsidP="001378C7">
            <w:pPr>
              <w:pStyle w:val="11"/>
              <w:shd w:val="clear" w:color="auto" w:fill="FFFFFF"/>
              <w:spacing w:line="240" w:lineRule="auto"/>
              <w:jc w:val="center"/>
              <w:rPr>
                <w:rFonts w:cs="Times New Roman"/>
                <w:b/>
                <w:color w:val="auto"/>
                <w:lang w:val="uk-UA"/>
              </w:rPr>
            </w:pPr>
          </w:p>
        </w:tc>
      </w:tr>
      <w:tr w:rsidR="001378C7" w:rsidRPr="00172108" w14:paraId="246EA83E" w14:textId="63464BA6" w:rsidTr="00BD7E7F">
        <w:tc>
          <w:tcPr>
            <w:tcW w:w="5104" w:type="dxa"/>
            <w:tcBorders>
              <w:top w:val="single" w:sz="4" w:space="0" w:color="000000"/>
              <w:left w:val="single" w:sz="4" w:space="0" w:color="000000"/>
              <w:bottom w:val="single" w:sz="4" w:space="0" w:color="000000"/>
            </w:tcBorders>
            <w:shd w:val="clear" w:color="auto" w:fill="FFFFFF"/>
          </w:tcPr>
          <w:p w14:paraId="40BAA75D"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Розмір колісних дисків і шин</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3B36676"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225/65 R16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AD11E29"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2903E496" w14:textId="637ED239" w:rsidTr="00BD7E7F">
        <w:tc>
          <w:tcPr>
            <w:tcW w:w="5104" w:type="dxa"/>
            <w:tcBorders>
              <w:left w:val="single" w:sz="4" w:space="0" w:color="000000"/>
              <w:bottom w:val="single" w:sz="4" w:space="0" w:color="000000"/>
            </w:tcBorders>
            <w:shd w:val="clear" w:color="auto" w:fill="FFFFFF"/>
          </w:tcPr>
          <w:p w14:paraId="4439112A"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Максимальна повна маса, кг</w:t>
            </w:r>
          </w:p>
        </w:tc>
        <w:tc>
          <w:tcPr>
            <w:tcW w:w="3402" w:type="dxa"/>
            <w:tcBorders>
              <w:left w:val="single" w:sz="4" w:space="0" w:color="000000"/>
              <w:bottom w:val="single" w:sz="4" w:space="0" w:color="000000"/>
              <w:right w:val="single" w:sz="4" w:space="0" w:color="000000"/>
            </w:tcBorders>
            <w:shd w:val="clear" w:color="auto" w:fill="FFFFFF"/>
          </w:tcPr>
          <w:p w14:paraId="5C544C67"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Не менше 3500</w:t>
            </w:r>
          </w:p>
        </w:tc>
        <w:tc>
          <w:tcPr>
            <w:tcW w:w="2126" w:type="dxa"/>
            <w:tcBorders>
              <w:left w:val="single" w:sz="4" w:space="0" w:color="000000"/>
              <w:bottom w:val="single" w:sz="4" w:space="0" w:color="000000"/>
              <w:right w:val="single" w:sz="4" w:space="0" w:color="000000"/>
            </w:tcBorders>
            <w:shd w:val="clear" w:color="auto" w:fill="FFFFFF"/>
          </w:tcPr>
          <w:p w14:paraId="1353D1EA"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5FE98EAD" w14:textId="11A8C57E" w:rsidTr="00BD7E7F">
        <w:tc>
          <w:tcPr>
            <w:tcW w:w="85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6507D1" w14:textId="77777777" w:rsidR="001378C7" w:rsidRPr="00172108" w:rsidRDefault="001378C7" w:rsidP="001378C7">
            <w:pPr>
              <w:pStyle w:val="11"/>
              <w:shd w:val="clear" w:color="auto" w:fill="FFFFFF"/>
              <w:spacing w:line="240" w:lineRule="auto"/>
              <w:jc w:val="center"/>
              <w:rPr>
                <w:rFonts w:cs="Times New Roman"/>
                <w:color w:val="auto"/>
                <w:lang w:val="uk-UA"/>
              </w:rPr>
            </w:pPr>
            <w:r w:rsidRPr="00172108">
              <w:rPr>
                <w:rFonts w:cs="Times New Roman"/>
                <w:b/>
                <w:bCs/>
                <w:color w:val="auto"/>
                <w:lang w:val="uk-UA"/>
              </w:rPr>
              <w:t>Безпека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2AD3131" w14:textId="77777777" w:rsidR="001378C7" w:rsidRPr="00172108" w:rsidRDefault="001378C7" w:rsidP="001378C7">
            <w:pPr>
              <w:pStyle w:val="11"/>
              <w:shd w:val="clear" w:color="auto" w:fill="FFFFFF"/>
              <w:spacing w:line="240" w:lineRule="auto"/>
              <w:jc w:val="center"/>
              <w:rPr>
                <w:rFonts w:cs="Times New Roman"/>
                <w:b/>
                <w:bCs/>
                <w:color w:val="auto"/>
                <w:lang w:val="uk-UA"/>
              </w:rPr>
            </w:pPr>
          </w:p>
        </w:tc>
      </w:tr>
      <w:tr w:rsidR="001378C7" w:rsidRPr="00172108" w14:paraId="3B9750F3" w14:textId="1944E40B" w:rsidTr="00BD7E7F">
        <w:tc>
          <w:tcPr>
            <w:tcW w:w="5104" w:type="dxa"/>
            <w:tcBorders>
              <w:left w:val="single" w:sz="4" w:space="0" w:color="000000"/>
              <w:bottom w:val="single" w:sz="4" w:space="0" w:color="000000"/>
            </w:tcBorders>
            <w:shd w:val="clear" w:color="auto" w:fill="FFFFFF"/>
          </w:tcPr>
          <w:p w14:paraId="1E137411" w14:textId="77777777" w:rsidR="001378C7" w:rsidRPr="00172108" w:rsidRDefault="001378C7" w:rsidP="001378C7">
            <w:pPr>
              <w:suppressAutoHyphens/>
              <w:rPr>
                <w:bCs/>
                <w:sz w:val="24"/>
                <w:szCs w:val="24"/>
              </w:rPr>
            </w:pPr>
            <w:r w:rsidRPr="00172108">
              <w:rPr>
                <w:bCs/>
                <w:sz w:val="24"/>
                <w:szCs w:val="24"/>
              </w:rPr>
              <w:t>Гальмівна система ABS</w:t>
            </w:r>
          </w:p>
        </w:tc>
        <w:tc>
          <w:tcPr>
            <w:tcW w:w="3402" w:type="dxa"/>
            <w:tcBorders>
              <w:left w:val="single" w:sz="4" w:space="0" w:color="000000"/>
              <w:bottom w:val="single" w:sz="4" w:space="0" w:color="000000"/>
              <w:right w:val="single" w:sz="4" w:space="0" w:color="000000"/>
            </w:tcBorders>
            <w:shd w:val="clear" w:color="auto" w:fill="FFFFFF"/>
          </w:tcPr>
          <w:p w14:paraId="6B587542" w14:textId="77777777" w:rsidR="001378C7" w:rsidRPr="00172108" w:rsidRDefault="001378C7" w:rsidP="001378C7">
            <w:pPr>
              <w:shd w:val="clear" w:color="auto" w:fill="FFFFFF"/>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02ED392A" w14:textId="77777777" w:rsidR="001378C7" w:rsidRPr="00172108" w:rsidRDefault="001378C7" w:rsidP="001378C7">
            <w:pPr>
              <w:shd w:val="clear" w:color="auto" w:fill="FFFFFF"/>
              <w:rPr>
                <w:sz w:val="24"/>
                <w:szCs w:val="24"/>
              </w:rPr>
            </w:pPr>
          </w:p>
        </w:tc>
      </w:tr>
      <w:tr w:rsidR="001378C7" w:rsidRPr="00172108" w14:paraId="47E1F8A4" w14:textId="61B6B874" w:rsidTr="00BD7E7F">
        <w:tc>
          <w:tcPr>
            <w:tcW w:w="5104" w:type="dxa"/>
            <w:tcBorders>
              <w:left w:val="single" w:sz="4" w:space="0" w:color="000000"/>
              <w:bottom w:val="single" w:sz="4" w:space="0" w:color="000000"/>
            </w:tcBorders>
            <w:shd w:val="clear" w:color="auto" w:fill="FFFFFF"/>
          </w:tcPr>
          <w:p w14:paraId="37094A60" w14:textId="77777777" w:rsidR="001378C7" w:rsidRPr="00172108" w:rsidRDefault="001378C7" w:rsidP="001378C7">
            <w:pPr>
              <w:suppressAutoHyphens/>
              <w:rPr>
                <w:bCs/>
                <w:sz w:val="24"/>
                <w:szCs w:val="24"/>
              </w:rPr>
            </w:pPr>
            <w:r w:rsidRPr="00172108">
              <w:rPr>
                <w:bCs/>
                <w:sz w:val="24"/>
                <w:szCs w:val="24"/>
              </w:rPr>
              <w:t xml:space="preserve">Система допомоги при екстренному </w:t>
            </w:r>
            <w:r w:rsidRPr="00172108">
              <w:rPr>
                <w:bCs/>
                <w:sz w:val="24"/>
                <w:szCs w:val="24"/>
              </w:rPr>
              <w:lastRenderedPageBreak/>
              <w:t>гальмуванні BAS</w:t>
            </w:r>
          </w:p>
        </w:tc>
        <w:tc>
          <w:tcPr>
            <w:tcW w:w="3402" w:type="dxa"/>
            <w:tcBorders>
              <w:left w:val="single" w:sz="4" w:space="0" w:color="000000"/>
              <w:bottom w:val="single" w:sz="4" w:space="0" w:color="000000"/>
              <w:right w:val="single" w:sz="4" w:space="0" w:color="000000"/>
            </w:tcBorders>
            <w:shd w:val="clear" w:color="auto" w:fill="FFFFFF"/>
          </w:tcPr>
          <w:p w14:paraId="7A772561" w14:textId="77777777" w:rsidR="001378C7" w:rsidRPr="00172108" w:rsidRDefault="001378C7" w:rsidP="001378C7">
            <w:pPr>
              <w:shd w:val="clear" w:color="auto" w:fill="FFFFFF"/>
              <w:rPr>
                <w:sz w:val="24"/>
                <w:szCs w:val="24"/>
              </w:rPr>
            </w:pPr>
            <w:r w:rsidRPr="00172108">
              <w:rPr>
                <w:sz w:val="24"/>
                <w:szCs w:val="24"/>
              </w:rPr>
              <w:lastRenderedPageBreak/>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39CF1CD3" w14:textId="77777777" w:rsidR="001378C7" w:rsidRPr="00172108" w:rsidRDefault="001378C7" w:rsidP="001378C7">
            <w:pPr>
              <w:shd w:val="clear" w:color="auto" w:fill="FFFFFF"/>
              <w:rPr>
                <w:sz w:val="24"/>
                <w:szCs w:val="24"/>
              </w:rPr>
            </w:pPr>
          </w:p>
        </w:tc>
      </w:tr>
      <w:tr w:rsidR="001378C7" w:rsidRPr="00172108" w14:paraId="1F814CD5" w14:textId="59919D99" w:rsidTr="00BD7E7F">
        <w:tc>
          <w:tcPr>
            <w:tcW w:w="5104" w:type="dxa"/>
            <w:tcBorders>
              <w:left w:val="single" w:sz="4" w:space="0" w:color="000000"/>
              <w:bottom w:val="single" w:sz="4" w:space="0" w:color="auto"/>
            </w:tcBorders>
            <w:shd w:val="clear" w:color="auto" w:fill="FFFFFF"/>
          </w:tcPr>
          <w:p w14:paraId="430C95E7" w14:textId="77777777" w:rsidR="001378C7" w:rsidRPr="00172108" w:rsidRDefault="001378C7" w:rsidP="001378C7">
            <w:pPr>
              <w:suppressAutoHyphens/>
              <w:rPr>
                <w:bCs/>
                <w:sz w:val="24"/>
                <w:szCs w:val="24"/>
              </w:rPr>
            </w:pPr>
            <w:r w:rsidRPr="00172108">
              <w:rPr>
                <w:bCs/>
                <w:sz w:val="24"/>
                <w:szCs w:val="24"/>
              </w:rPr>
              <w:t>Система курсової стійкості ESP</w:t>
            </w:r>
          </w:p>
        </w:tc>
        <w:tc>
          <w:tcPr>
            <w:tcW w:w="3402" w:type="dxa"/>
            <w:tcBorders>
              <w:left w:val="single" w:sz="4" w:space="0" w:color="000000"/>
              <w:bottom w:val="single" w:sz="4" w:space="0" w:color="auto"/>
              <w:right w:val="single" w:sz="4" w:space="0" w:color="000000"/>
            </w:tcBorders>
            <w:shd w:val="clear" w:color="auto" w:fill="FFFFFF"/>
          </w:tcPr>
          <w:p w14:paraId="54DF8F17" w14:textId="77777777" w:rsidR="001378C7" w:rsidRPr="00172108" w:rsidRDefault="001378C7" w:rsidP="001378C7">
            <w:pPr>
              <w:shd w:val="clear" w:color="auto" w:fill="FFFFFF"/>
              <w:rPr>
                <w:sz w:val="24"/>
                <w:szCs w:val="24"/>
              </w:rPr>
            </w:pPr>
            <w:r w:rsidRPr="00172108">
              <w:rPr>
                <w:sz w:val="24"/>
                <w:szCs w:val="24"/>
              </w:rPr>
              <w:t>В комплектації</w:t>
            </w:r>
          </w:p>
        </w:tc>
        <w:tc>
          <w:tcPr>
            <w:tcW w:w="2126" w:type="dxa"/>
            <w:tcBorders>
              <w:left w:val="single" w:sz="4" w:space="0" w:color="000000"/>
              <w:bottom w:val="single" w:sz="4" w:space="0" w:color="auto"/>
              <w:right w:val="single" w:sz="4" w:space="0" w:color="000000"/>
            </w:tcBorders>
            <w:shd w:val="clear" w:color="auto" w:fill="FFFFFF"/>
          </w:tcPr>
          <w:p w14:paraId="4257D358" w14:textId="77777777" w:rsidR="001378C7" w:rsidRPr="00172108" w:rsidRDefault="001378C7" w:rsidP="001378C7">
            <w:pPr>
              <w:shd w:val="clear" w:color="auto" w:fill="FFFFFF"/>
              <w:rPr>
                <w:sz w:val="24"/>
                <w:szCs w:val="24"/>
              </w:rPr>
            </w:pPr>
          </w:p>
        </w:tc>
      </w:tr>
      <w:tr w:rsidR="001378C7" w:rsidRPr="00172108" w14:paraId="33898C7B" w14:textId="3E53ABDD"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3E6D5B4D" w14:textId="77777777" w:rsidR="001378C7" w:rsidRPr="00172108" w:rsidRDefault="001378C7" w:rsidP="001378C7">
            <w:pPr>
              <w:suppressAutoHyphens/>
              <w:rPr>
                <w:bCs/>
                <w:sz w:val="24"/>
                <w:szCs w:val="24"/>
              </w:rPr>
            </w:pPr>
            <w:r w:rsidRPr="00172108">
              <w:rPr>
                <w:bCs/>
                <w:sz w:val="24"/>
                <w:szCs w:val="24"/>
              </w:rPr>
              <w:t>Антибуксувальна система ASR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4545D3C" w14:textId="77777777" w:rsidR="001378C7" w:rsidRPr="00172108" w:rsidRDefault="001378C7" w:rsidP="001378C7">
            <w:pPr>
              <w:shd w:val="clear" w:color="auto" w:fill="FFFFFF"/>
              <w:rPr>
                <w:sz w:val="24"/>
                <w:szCs w:val="24"/>
              </w:rPr>
            </w:pPr>
            <w:r w:rsidRPr="00172108">
              <w:rPr>
                <w:sz w:val="24"/>
                <w:szCs w:val="24"/>
              </w:rPr>
              <w:t>В комплектації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AF50F68" w14:textId="77777777" w:rsidR="001378C7" w:rsidRPr="00172108" w:rsidRDefault="001378C7" w:rsidP="001378C7">
            <w:pPr>
              <w:shd w:val="clear" w:color="auto" w:fill="FFFFFF"/>
              <w:rPr>
                <w:sz w:val="24"/>
                <w:szCs w:val="24"/>
              </w:rPr>
            </w:pPr>
          </w:p>
        </w:tc>
      </w:tr>
      <w:tr w:rsidR="001378C7" w:rsidRPr="00172108" w14:paraId="7085703D" w14:textId="165CE59F"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3EDF21AD" w14:textId="77777777" w:rsidR="001378C7" w:rsidRPr="00172108" w:rsidRDefault="001378C7" w:rsidP="001378C7">
            <w:pPr>
              <w:suppressAutoHyphens/>
              <w:rPr>
                <w:bCs/>
                <w:sz w:val="24"/>
                <w:szCs w:val="24"/>
              </w:rPr>
            </w:pPr>
            <w:r w:rsidRPr="00172108">
              <w:rPr>
                <w:bCs/>
                <w:sz w:val="24"/>
                <w:szCs w:val="24"/>
              </w:rPr>
              <w:t>Система стабілізації руху при боковому вітрі SWA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11BBF45" w14:textId="77777777" w:rsidR="001378C7" w:rsidRPr="00172108" w:rsidRDefault="001378C7" w:rsidP="001378C7">
            <w:pPr>
              <w:rPr>
                <w:b/>
                <w:bCs/>
                <w:sz w:val="24"/>
                <w:szCs w:val="24"/>
              </w:rPr>
            </w:pPr>
            <w:r w:rsidRPr="00172108">
              <w:rPr>
                <w:sz w:val="24"/>
                <w:szCs w:val="24"/>
              </w:rPr>
              <w:t>В комплектації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4E1BA44" w14:textId="77777777" w:rsidR="001378C7" w:rsidRPr="00172108" w:rsidRDefault="001378C7" w:rsidP="001378C7">
            <w:pPr>
              <w:rPr>
                <w:sz w:val="24"/>
                <w:szCs w:val="24"/>
              </w:rPr>
            </w:pPr>
          </w:p>
        </w:tc>
      </w:tr>
      <w:tr w:rsidR="001378C7" w:rsidRPr="00172108" w14:paraId="0AAEFE5C" w14:textId="62B36A57"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4A2FBA83" w14:textId="77777777" w:rsidR="001378C7" w:rsidRPr="00172108" w:rsidRDefault="001378C7" w:rsidP="001378C7">
            <w:pPr>
              <w:suppressAutoHyphens/>
              <w:rPr>
                <w:bCs/>
                <w:sz w:val="24"/>
                <w:szCs w:val="24"/>
              </w:rPr>
            </w:pPr>
            <w:r w:rsidRPr="00172108">
              <w:rPr>
                <w:bCs/>
                <w:sz w:val="24"/>
                <w:szCs w:val="24"/>
              </w:rPr>
              <w:t>Система стабілізації руху при розгойдуванні причепа TSA</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413123A" w14:textId="77777777" w:rsidR="001378C7" w:rsidRPr="00172108" w:rsidRDefault="001378C7" w:rsidP="001378C7">
            <w:pPr>
              <w:rPr>
                <w:b/>
                <w:bCs/>
                <w:sz w:val="24"/>
                <w:szCs w:val="24"/>
              </w:rPr>
            </w:pPr>
            <w:r w:rsidRPr="00172108">
              <w:rPr>
                <w:sz w:val="24"/>
                <w:szCs w:val="24"/>
              </w:rPr>
              <w:t>В комплектації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80368D2" w14:textId="77777777" w:rsidR="001378C7" w:rsidRPr="00172108" w:rsidRDefault="001378C7" w:rsidP="001378C7">
            <w:pPr>
              <w:rPr>
                <w:sz w:val="24"/>
                <w:szCs w:val="24"/>
              </w:rPr>
            </w:pPr>
          </w:p>
        </w:tc>
      </w:tr>
      <w:tr w:rsidR="001378C7" w:rsidRPr="00172108" w14:paraId="1B3F5F1F" w14:textId="55D8F244" w:rsidTr="00BD7E7F">
        <w:tc>
          <w:tcPr>
            <w:tcW w:w="5104" w:type="dxa"/>
            <w:tcBorders>
              <w:top w:val="single" w:sz="4" w:space="0" w:color="auto"/>
              <w:left w:val="single" w:sz="4" w:space="0" w:color="000000"/>
              <w:bottom w:val="single" w:sz="4" w:space="0" w:color="000000"/>
            </w:tcBorders>
            <w:shd w:val="clear" w:color="auto" w:fill="FFFFFF"/>
          </w:tcPr>
          <w:p w14:paraId="7660C73E" w14:textId="77777777" w:rsidR="001378C7" w:rsidRPr="00172108" w:rsidRDefault="001378C7" w:rsidP="001378C7">
            <w:pPr>
              <w:suppressAutoHyphens/>
              <w:rPr>
                <w:bCs/>
                <w:sz w:val="24"/>
                <w:szCs w:val="24"/>
              </w:rPr>
            </w:pPr>
            <w:r w:rsidRPr="00172108">
              <w:rPr>
                <w:bCs/>
                <w:sz w:val="24"/>
                <w:szCs w:val="24"/>
              </w:rPr>
              <w:t>Система допомоги водію при старті на підйомі HSA</w:t>
            </w:r>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14:paraId="79C87BB9" w14:textId="77777777" w:rsidR="001378C7" w:rsidRPr="00172108" w:rsidRDefault="001378C7" w:rsidP="001378C7">
            <w:pPr>
              <w:rPr>
                <w:sz w:val="24"/>
                <w:szCs w:val="24"/>
              </w:rPr>
            </w:pPr>
            <w:r w:rsidRPr="00172108">
              <w:rPr>
                <w:sz w:val="24"/>
                <w:szCs w:val="24"/>
              </w:rPr>
              <w:t>В комплектації</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14:paraId="7ED2FA75" w14:textId="77777777" w:rsidR="001378C7" w:rsidRPr="00172108" w:rsidRDefault="001378C7" w:rsidP="001378C7">
            <w:pPr>
              <w:rPr>
                <w:sz w:val="24"/>
                <w:szCs w:val="24"/>
              </w:rPr>
            </w:pPr>
          </w:p>
        </w:tc>
      </w:tr>
      <w:tr w:rsidR="001378C7" w:rsidRPr="00172108" w14:paraId="37D6DE66" w14:textId="7EDF5FF3" w:rsidTr="00BD7E7F">
        <w:tc>
          <w:tcPr>
            <w:tcW w:w="5104" w:type="dxa"/>
            <w:tcBorders>
              <w:left w:val="single" w:sz="4" w:space="0" w:color="000000"/>
              <w:bottom w:val="single" w:sz="4" w:space="0" w:color="000000"/>
            </w:tcBorders>
            <w:shd w:val="clear" w:color="auto" w:fill="FFFFFF"/>
          </w:tcPr>
          <w:p w14:paraId="6930E5ED" w14:textId="77777777" w:rsidR="001378C7" w:rsidRPr="00172108" w:rsidRDefault="001378C7" w:rsidP="001378C7">
            <w:pPr>
              <w:suppressAutoHyphens/>
              <w:rPr>
                <w:bCs/>
                <w:sz w:val="24"/>
                <w:szCs w:val="24"/>
              </w:rPr>
            </w:pPr>
            <w:r w:rsidRPr="00172108">
              <w:rPr>
                <w:bCs/>
                <w:sz w:val="24"/>
                <w:szCs w:val="24"/>
              </w:rPr>
              <w:t>Система оптимізації зчеплення коліс ExtendedGrip</w:t>
            </w:r>
          </w:p>
        </w:tc>
        <w:tc>
          <w:tcPr>
            <w:tcW w:w="3402" w:type="dxa"/>
            <w:tcBorders>
              <w:left w:val="single" w:sz="4" w:space="0" w:color="000000"/>
              <w:bottom w:val="single" w:sz="4" w:space="0" w:color="000000"/>
              <w:right w:val="single" w:sz="4" w:space="0" w:color="000000"/>
            </w:tcBorders>
            <w:shd w:val="clear" w:color="auto" w:fill="FFFFFF"/>
          </w:tcPr>
          <w:p w14:paraId="13F1A1BF"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5A70DA72" w14:textId="77777777" w:rsidR="001378C7" w:rsidRPr="00172108" w:rsidRDefault="001378C7" w:rsidP="001378C7">
            <w:pPr>
              <w:rPr>
                <w:sz w:val="24"/>
                <w:szCs w:val="24"/>
              </w:rPr>
            </w:pPr>
          </w:p>
        </w:tc>
      </w:tr>
      <w:tr w:rsidR="001378C7" w:rsidRPr="00172108" w14:paraId="6EBFBA40" w14:textId="36793A48" w:rsidTr="00BD7E7F">
        <w:tc>
          <w:tcPr>
            <w:tcW w:w="5104" w:type="dxa"/>
            <w:tcBorders>
              <w:left w:val="single" w:sz="4" w:space="0" w:color="000000"/>
              <w:bottom w:val="single" w:sz="4" w:space="0" w:color="000000"/>
            </w:tcBorders>
            <w:shd w:val="clear" w:color="auto" w:fill="FFFFFF"/>
          </w:tcPr>
          <w:p w14:paraId="491EC9DE" w14:textId="77777777" w:rsidR="001378C7" w:rsidRPr="00172108" w:rsidRDefault="001378C7" w:rsidP="001378C7">
            <w:pPr>
              <w:suppressAutoHyphens/>
              <w:rPr>
                <w:bCs/>
                <w:sz w:val="24"/>
                <w:szCs w:val="24"/>
              </w:rPr>
            </w:pPr>
            <w:r w:rsidRPr="00172108">
              <w:rPr>
                <w:bCs/>
                <w:sz w:val="24"/>
                <w:szCs w:val="24"/>
              </w:rPr>
              <w:t>Фронтальна подушка безпеки водія</w:t>
            </w:r>
          </w:p>
        </w:tc>
        <w:tc>
          <w:tcPr>
            <w:tcW w:w="3402" w:type="dxa"/>
            <w:tcBorders>
              <w:left w:val="single" w:sz="4" w:space="0" w:color="000000"/>
              <w:bottom w:val="single" w:sz="4" w:space="0" w:color="000000"/>
              <w:right w:val="single" w:sz="4" w:space="0" w:color="000000"/>
            </w:tcBorders>
            <w:shd w:val="clear" w:color="auto" w:fill="FFFFFF"/>
          </w:tcPr>
          <w:p w14:paraId="3D33292F"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63BDA117" w14:textId="77777777" w:rsidR="001378C7" w:rsidRPr="00172108" w:rsidRDefault="001378C7" w:rsidP="001378C7">
            <w:pPr>
              <w:rPr>
                <w:sz w:val="24"/>
                <w:szCs w:val="24"/>
              </w:rPr>
            </w:pPr>
          </w:p>
        </w:tc>
      </w:tr>
      <w:tr w:rsidR="001378C7" w:rsidRPr="00172108" w14:paraId="083E62AB" w14:textId="7CD9CD63" w:rsidTr="00BD7E7F">
        <w:tc>
          <w:tcPr>
            <w:tcW w:w="5104" w:type="dxa"/>
            <w:tcBorders>
              <w:left w:val="single" w:sz="4" w:space="0" w:color="000000"/>
              <w:bottom w:val="single" w:sz="4" w:space="0" w:color="000000"/>
            </w:tcBorders>
            <w:shd w:val="clear" w:color="auto" w:fill="FFFFFF"/>
          </w:tcPr>
          <w:p w14:paraId="4C5922B5" w14:textId="77777777" w:rsidR="001378C7" w:rsidRPr="00172108" w:rsidRDefault="001378C7" w:rsidP="001378C7">
            <w:pPr>
              <w:suppressAutoHyphens/>
              <w:rPr>
                <w:bCs/>
                <w:sz w:val="24"/>
                <w:szCs w:val="24"/>
              </w:rPr>
            </w:pPr>
            <w:r w:rsidRPr="00172108">
              <w:rPr>
                <w:bCs/>
                <w:sz w:val="24"/>
                <w:szCs w:val="24"/>
              </w:rPr>
              <w:t>Автоматичне замикання дверей під час руху автомобіля</w:t>
            </w:r>
          </w:p>
        </w:tc>
        <w:tc>
          <w:tcPr>
            <w:tcW w:w="3402" w:type="dxa"/>
            <w:tcBorders>
              <w:left w:val="single" w:sz="4" w:space="0" w:color="000000"/>
              <w:bottom w:val="single" w:sz="4" w:space="0" w:color="000000"/>
              <w:right w:val="single" w:sz="4" w:space="0" w:color="000000"/>
            </w:tcBorders>
            <w:shd w:val="clear" w:color="auto" w:fill="FFFFFF"/>
          </w:tcPr>
          <w:p w14:paraId="12956488"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4AA94D98" w14:textId="77777777" w:rsidR="001378C7" w:rsidRPr="00172108" w:rsidRDefault="001378C7" w:rsidP="001378C7">
            <w:pPr>
              <w:rPr>
                <w:sz w:val="24"/>
                <w:szCs w:val="24"/>
              </w:rPr>
            </w:pPr>
          </w:p>
        </w:tc>
      </w:tr>
      <w:tr w:rsidR="001378C7" w:rsidRPr="00172108" w14:paraId="39DDD72F" w14:textId="5C129928" w:rsidTr="00BD7E7F">
        <w:tc>
          <w:tcPr>
            <w:tcW w:w="5104" w:type="dxa"/>
            <w:tcBorders>
              <w:left w:val="single" w:sz="4" w:space="0" w:color="000000"/>
              <w:bottom w:val="single" w:sz="4" w:space="0" w:color="000000"/>
            </w:tcBorders>
            <w:shd w:val="clear" w:color="auto" w:fill="FFFFFF"/>
          </w:tcPr>
          <w:p w14:paraId="5C5BE282" w14:textId="77777777" w:rsidR="001378C7" w:rsidRPr="00172108" w:rsidRDefault="001378C7" w:rsidP="001378C7">
            <w:pPr>
              <w:suppressAutoHyphens/>
              <w:rPr>
                <w:bCs/>
                <w:sz w:val="24"/>
                <w:szCs w:val="24"/>
              </w:rPr>
            </w:pPr>
            <w:r w:rsidRPr="00172108">
              <w:rPr>
                <w:bCs/>
                <w:sz w:val="24"/>
                <w:szCs w:val="24"/>
              </w:rPr>
              <w:t>Центральний замок з дистанційним керуванням</w:t>
            </w:r>
          </w:p>
        </w:tc>
        <w:tc>
          <w:tcPr>
            <w:tcW w:w="3402" w:type="dxa"/>
            <w:tcBorders>
              <w:left w:val="single" w:sz="4" w:space="0" w:color="000000"/>
              <w:bottom w:val="single" w:sz="4" w:space="0" w:color="000000"/>
              <w:right w:val="single" w:sz="4" w:space="0" w:color="000000"/>
            </w:tcBorders>
            <w:shd w:val="clear" w:color="auto" w:fill="FFFFFF"/>
          </w:tcPr>
          <w:p w14:paraId="4C0D6B65"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508A84AC" w14:textId="77777777" w:rsidR="001378C7" w:rsidRPr="00172108" w:rsidRDefault="001378C7" w:rsidP="001378C7">
            <w:pPr>
              <w:rPr>
                <w:sz w:val="24"/>
                <w:szCs w:val="24"/>
              </w:rPr>
            </w:pPr>
          </w:p>
        </w:tc>
      </w:tr>
      <w:tr w:rsidR="001378C7" w:rsidRPr="00172108" w14:paraId="5CD2997F" w14:textId="6D109EF6" w:rsidTr="00BD7E7F">
        <w:tc>
          <w:tcPr>
            <w:tcW w:w="5104" w:type="dxa"/>
            <w:tcBorders>
              <w:left w:val="single" w:sz="4" w:space="0" w:color="000000"/>
              <w:bottom w:val="single" w:sz="4" w:space="0" w:color="000000"/>
            </w:tcBorders>
            <w:shd w:val="clear" w:color="auto" w:fill="FFFFFF"/>
          </w:tcPr>
          <w:p w14:paraId="0E950995" w14:textId="77777777" w:rsidR="001378C7" w:rsidRPr="00172108" w:rsidRDefault="001378C7" w:rsidP="001378C7">
            <w:pPr>
              <w:rPr>
                <w:sz w:val="24"/>
                <w:szCs w:val="24"/>
              </w:rPr>
            </w:pPr>
            <w:r w:rsidRPr="00172108">
              <w:rPr>
                <w:bCs/>
                <w:sz w:val="24"/>
                <w:szCs w:val="24"/>
              </w:rPr>
              <w:t>Триточкові ремені безпеки з регулюванням по висоті</w:t>
            </w:r>
          </w:p>
        </w:tc>
        <w:tc>
          <w:tcPr>
            <w:tcW w:w="3402" w:type="dxa"/>
            <w:tcBorders>
              <w:left w:val="single" w:sz="4" w:space="0" w:color="000000"/>
              <w:bottom w:val="single" w:sz="4" w:space="0" w:color="000000"/>
              <w:right w:val="single" w:sz="4" w:space="0" w:color="000000"/>
            </w:tcBorders>
            <w:shd w:val="clear" w:color="auto" w:fill="FFFFFF"/>
          </w:tcPr>
          <w:p w14:paraId="069D5500"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31AF3376" w14:textId="77777777" w:rsidR="001378C7" w:rsidRPr="00172108" w:rsidRDefault="001378C7" w:rsidP="001378C7">
            <w:pPr>
              <w:rPr>
                <w:sz w:val="24"/>
                <w:szCs w:val="24"/>
              </w:rPr>
            </w:pPr>
          </w:p>
        </w:tc>
      </w:tr>
      <w:tr w:rsidR="001378C7" w:rsidRPr="00172108" w14:paraId="1FD06F92" w14:textId="29560585" w:rsidTr="00BD7E7F">
        <w:tc>
          <w:tcPr>
            <w:tcW w:w="5104" w:type="dxa"/>
            <w:tcBorders>
              <w:left w:val="single" w:sz="4" w:space="0" w:color="000000"/>
              <w:bottom w:val="single" w:sz="4" w:space="0" w:color="000000"/>
            </w:tcBorders>
            <w:shd w:val="clear" w:color="auto" w:fill="FFFFFF"/>
          </w:tcPr>
          <w:p w14:paraId="16577555" w14:textId="77777777" w:rsidR="001378C7" w:rsidRPr="00172108" w:rsidRDefault="001378C7" w:rsidP="001378C7">
            <w:pPr>
              <w:rPr>
                <w:bCs/>
                <w:sz w:val="24"/>
                <w:szCs w:val="24"/>
              </w:rPr>
            </w:pPr>
            <w:r w:rsidRPr="00172108">
              <w:rPr>
                <w:bCs/>
                <w:sz w:val="24"/>
                <w:szCs w:val="24"/>
              </w:rPr>
              <w:t>Світлодіодні денні ходові вогні C-shape в передніх фарах</w:t>
            </w:r>
          </w:p>
        </w:tc>
        <w:tc>
          <w:tcPr>
            <w:tcW w:w="3402" w:type="dxa"/>
            <w:tcBorders>
              <w:left w:val="single" w:sz="4" w:space="0" w:color="000000"/>
              <w:bottom w:val="single" w:sz="4" w:space="0" w:color="000000"/>
              <w:right w:val="single" w:sz="4" w:space="0" w:color="000000"/>
            </w:tcBorders>
            <w:shd w:val="clear" w:color="auto" w:fill="FFFFFF"/>
          </w:tcPr>
          <w:p w14:paraId="343CE957"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641E7603" w14:textId="77777777" w:rsidR="001378C7" w:rsidRPr="00172108" w:rsidRDefault="001378C7" w:rsidP="001378C7">
            <w:pPr>
              <w:rPr>
                <w:sz w:val="24"/>
                <w:szCs w:val="24"/>
              </w:rPr>
            </w:pPr>
          </w:p>
        </w:tc>
      </w:tr>
      <w:tr w:rsidR="001378C7" w:rsidRPr="00172108" w14:paraId="66D6F282" w14:textId="7FA241DA" w:rsidTr="00BD7E7F">
        <w:tc>
          <w:tcPr>
            <w:tcW w:w="5104" w:type="dxa"/>
            <w:tcBorders>
              <w:left w:val="single" w:sz="4" w:space="0" w:color="000000"/>
              <w:bottom w:val="single" w:sz="4" w:space="0" w:color="auto"/>
            </w:tcBorders>
            <w:shd w:val="clear" w:color="auto" w:fill="FFFFFF"/>
          </w:tcPr>
          <w:p w14:paraId="1A54FA06" w14:textId="77777777" w:rsidR="001378C7" w:rsidRPr="00172108" w:rsidRDefault="001378C7" w:rsidP="001378C7">
            <w:pPr>
              <w:rPr>
                <w:bCs/>
                <w:sz w:val="24"/>
                <w:szCs w:val="24"/>
              </w:rPr>
            </w:pPr>
            <w:r w:rsidRPr="00172108">
              <w:rPr>
                <w:bCs/>
                <w:sz w:val="24"/>
                <w:szCs w:val="24"/>
              </w:rPr>
              <w:t>Повнорозмірне запасне колесо</w:t>
            </w:r>
          </w:p>
        </w:tc>
        <w:tc>
          <w:tcPr>
            <w:tcW w:w="3402" w:type="dxa"/>
            <w:tcBorders>
              <w:left w:val="single" w:sz="4" w:space="0" w:color="000000"/>
              <w:bottom w:val="single" w:sz="4" w:space="0" w:color="auto"/>
              <w:right w:val="single" w:sz="4" w:space="0" w:color="000000"/>
            </w:tcBorders>
            <w:shd w:val="clear" w:color="auto" w:fill="FFFFFF"/>
          </w:tcPr>
          <w:p w14:paraId="490884AE"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auto"/>
              <w:right w:val="single" w:sz="4" w:space="0" w:color="000000"/>
            </w:tcBorders>
            <w:shd w:val="clear" w:color="auto" w:fill="FFFFFF"/>
          </w:tcPr>
          <w:p w14:paraId="0EC55690" w14:textId="77777777" w:rsidR="001378C7" w:rsidRPr="00172108" w:rsidRDefault="001378C7" w:rsidP="001378C7">
            <w:pPr>
              <w:rPr>
                <w:sz w:val="24"/>
                <w:szCs w:val="24"/>
              </w:rPr>
            </w:pPr>
          </w:p>
        </w:tc>
      </w:tr>
      <w:tr w:rsidR="001378C7" w:rsidRPr="00172108" w14:paraId="525DC819" w14:textId="43968A49"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5F224343" w14:textId="77777777" w:rsidR="001378C7" w:rsidRPr="00172108" w:rsidRDefault="001378C7" w:rsidP="001378C7">
            <w:pPr>
              <w:rPr>
                <w:bCs/>
                <w:sz w:val="24"/>
                <w:szCs w:val="24"/>
              </w:rPr>
            </w:pPr>
            <w:r w:rsidRPr="00172108">
              <w:rPr>
                <w:bCs/>
                <w:sz w:val="24"/>
                <w:szCs w:val="24"/>
              </w:rPr>
              <w:t>Адаптація до умов "поганих доріг": сталевий захист піддону картера двигуна, захист гальмівних дисків, спеціальні ущільнювачі для герметизації салону від пилу та води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07B399B" w14:textId="77777777" w:rsidR="001378C7" w:rsidRPr="00172108" w:rsidRDefault="001378C7" w:rsidP="001378C7">
            <w:pPr>
              <w:rPr>
                <w:sz w:val="24"/>
                <w:szCs w:val="24"/>
              </w:rPr>
            </w:pPr>
            <w:r w:rsidRPr="00172108">
              <w:rPr>
                <w:sz w:val="24"/>
                <w:szCs w:val="24"/>
              </w:rPr>
              <w:t>В комплектації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143E04D" w14:textId="77777777" w:rsidR="001378C7" w:rsidRPr="00172108" w:rsidRDefault="001378C7" w:rsidP="001378C7">
            <w:pPr>
              <w:rPr>
                <w:sz w:val="24"/>
                <w:szCs w:val="24"/>
              </w:rPr>
            </w:pPr>
          </w:p>
        </w:tc>
      </w:tr>
      <w:tr w:rsidR="001378C7" w:rsidRPr="00172108" w14:paraId="1B4D7695" w14:textId="24008BEB"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72D24A49" w14:textId="77777777" w:rsidR="001378C7" w:rsidRPr="00172108" w:rsidRDefault="001378C7" w:rsidP="001378C7">
            <w:pPr>
              <w:ind w:right="-115"/>
              <w:rPr>
                <w:bCs/>
                <w:sz w:val="24"/>
                <w:szCs w:val="24"/>
              </w:rPr>
            </w:pPr>
            <w:r w:rsidRPr="00172108">
              <w:rPr>
                <w:bCs/>
                <w:sz w:val="24"/>
                <w:szCs w:val="24"/>
              </w:rPr>
              <w:t>Дорожній набір засобів безпеки (сумка-органайзер, аптечка, вогнегасник, знак аварійної зупинки, трос буксирувальний, світловідбиваючі жилети, робочі рукавиці)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878BF3F" w14:textId="77777777" w:rsidR="001378C7" w:rsidRPr="00172108" w:rsidRDefault="001378C7" w:rsidP="001378C7">
            <w:pPr>
              <w:rPr>
                <w:sz w:val="24"/>
                <w:szCs w:val="24"/>
              </w:rPr>
            </w:pPr>
            <w:r w:rsidRPr="00172108">
              <w:rPr>
                <w:sz w:val="24"/>
                <w:szCs w:val="24"/>
              </w:rPr>
              <w:t>В комплектації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0474B6" w14:textId="77777777" w:rsidR="001378C7" w:rsidRPr="00172108" w:rsidRDefault="001378C7" w:rsidP="001378C7">
            <w:pPr>
              <w:rPr>
                <w:sz w:val="24"/>
                <w:szCs w:val="24"/>
              </w:rPr>
            </w:pPr>
          </w:p>
        </w:tc>
      </w:tr>
      <w:tr w:rsidR="001378C7" w:rsidRPr="00172108" w14:paraId="7B525AFE" w14:textId="79FE5440" w:rsidTr="00BD7E7F">
        <w:tc>
          <w:tcPr>
            <w:tcW w:w="5104" w:type="dxa"/>
            <w:tcBorders>
              <w:left w:val="single" w:sz="4" w:space="0" w:color="000000"/>
              <w:bottom w:val="single" w:sz="4" w:space="0" w:color="000000"/>
            </w:tcBorders>
            <w:shd w:val="clear" w:color="auto" w:fill="FFFFFF"/>
          </w:tcPr>
          <w:p w14:paraId="05CAE96E" w14:textId="77777777" w:rsidR="001378C7" w:rsidRPr="00172108" w:rsidRDefault="001378C7" w:rsidP="001378C7">
            <w:pPr>
              <w:rPr>
                <w:bCs/>
                <w:sz w:val="24"/>
                <w:szCs w:val="24"/>
              </w:rPr>
            </w:pPr>
            <w:r w:rsidRPr="00172108">
              <w:rPr>
                <w:bCs/>
                <w:sz w:val="24"/>
                <w:szCs w:val="24"/>
              </w:rPr>
              <w:t>Гідропідсилювач керма</w:t>
            </w:r>
          </w:p>
        </w:tc>
        <w:tc>
          <w:tcPr>
            <w:tcW w:w="3402" w:type="dxa"/>
            <w:tcBorders>
              <w:left w:val="single" w:sz="4" w:space="0" w:color="000000"/>
              <w:bottom w:val="single" w:sz="4" w:space="0" w:color="000000"/>
              <w:right w:val="single" w:sz="4" w:space="0" w:color="000000"/>
            </w:tcBorders>
            <w:shd w:val="clear" w:color="auto" w:fill="FFFFFF"/>
          </w:tcPr>
          <w:p w14:paraId="5469D662"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2CF31396" w14:textId="77777777" w:rsidR="001378C7" w:rsidRPr="00172108" w:rsidRDefault="001378C7" w:rsidP="001378C7">
            <w:pPr>
              <w:rPr>
                <w:sz w:val="24"/>
                <w:szCs w:val="24"/>
              </w:rPr>
            </w:pPr>
          </w:p>
        </w:tc>
      </w:tr>
      <w:tr w:rsidR="001378C7" w:rsidRPr="00172108" w14:paraId="118C8D9A" w14:textId="0443308C" w:rsidTr="00BD7E7F">
        <w:tc>
          <w:tcPr>
            <w:tcW w:w="5104" w:type="dxa"/>
            <w:tcBorders>
              <w:left w:val="single" w:sz="4" w:space="0" w:color="000000"/>
              <w:bottom w:val="single" w:sz="4" w:space="0" w:color="000000"/>
            </w:tcBorders>
            <w:shd w:val="clear" w:color="auto" w:fill="FFFFFF"/>
          </w:tcPr>
          <w:p w14:paraId="2179C9F9" w14:textId="77777777" w:rsidR="001378C7" w:rsidRPr="00172108" w:rsidRDefault="001378C7" w:rsidP="001378C7">
            <w:pPr>
              <w:rPr>
                <w:bCs/>
                <w:sz w:val="24"/>
                <w:szCs w:val="24"/>
              </w:rPr>
            </w:pPr>
            <w:r w:rsidRPr="00172108">
              <w:rPr>
                <w:bCs/>
                <w:sz w:val="24"/>
                <w:szCs w:val="24"/>
              </w:rPr>
              <w:t>Обігрів та вентиляція з рециркуляцією повітря</w:t>
            </w:r>
          </w:p>
        </w:tc>
        <w:tc>
          <w:tcPr>
            <w:tcW w:w="3402" w:type="dxa"/>
            <w:tcBorders>
              <w:left w:val="single" w:sz="4" w:space="0" w:color="000000"/>
              <w:bottom w:val="single" w:sz="4" w:space="0" w:color="000000"/>
              <w:right w:val="single" w:sz="4" w:space="0" w:color="000000"/>
            </w:tcBorders>
            <w:shd w:val="clear" w:color="auto" w:fill="FFFFFF"/>
          </w:tcPr>
          <w:p w14:paraId="58460722" w14:textId="77777777" w:rsidR="001378C7" w:rsidRPr="00172108" w:rsidRDefault="001378C7" w:rsidP="001378C7">
            <w:pPr>
              <w:rPr>
                <w:sz w:val="24"/>
                <w:szCs w:val="24"/>
              </w:rPr>
            </w:pPr>
            <w:r w:rsidRPr="00172108">
              <w:rPr>
                <w:sz w:val="24"/>
                <w:szCs w:val="24"/>
              </w:rPr>
              <w:t>В комплектації</w:t>
            </w:r>
          </w:p>
        </w:tc>
        <w:tc>
          <w:tcPr>
            <w:tcW w:w="2126" w:type="dxa"/>
            <w:tcBorders>
              <w:left w:val="single" w:sz="4" w:space="0" w:color="000000"/>
              <w:bottom w:val="single" w:sz="4" w:space="0" w:color="000000"/>
              <w:right w:val="single" w:sz="4" w:space="0" w:color="000000"/>
            </w:tcBorders>
            <w:shd w:val="clear" w:color="auto" w:fill="FFFFFF"/>
          </w:tcPr>
          <w:p w14:paraId="20AA102D" w14:textId="77777777" w:rsidR="001378C7" w:rsidRPr="00172108" w:rsidRDefault="001378C7" w:rsidP="001378C7">
            <w:pPr>
              <w:rPr>
                <w:sz w:val="24"/>
                <w:szCs w:val="24"/>
              </w:rPr>
            </w:pPr>
          </w:p>
        </w:tc>
      </w:tr>
      <w:tr w:rsidR="001378C7" w:rsidRPr="00172108" w14:paraId="085B9B68" w14:textId="373B535C" w:rsidTr="00BD7E7F">
        <w:tc>
          <w:tcPr>
            <w:tcW w:w="8506" w:type="dxa"/>
            <w:gridSpan w:val="2"/>
            <w:tcBorders>
              <w:top w:val="single" w:sz="4" w:space="0" w:color="000000"/>
              <w:left w:val="single" w:sz="4" w:space="0" w:color="000000"/>
              <w:right w:val="single" w:sz="4" w:space="0" w:color="000000"/>
            </w:tcBorders>
            <w:shd w:val="clear" w:color="auto" w:fill="FFFFFF"/>
          </w:tcPr>
          <w:p w14:paraId="58211626" w14:textId="77777777" w:rsidR="001378C7" w:rsidRPr="00172108" w:rsidRDefault="001378C7" w:rsidP="001378C7">
            <w:pPr>
              <w:jc w:val="center"/>
              <w:rPr>
                <w:rFonts w:eastAsia="Segoe UI"/>
                <w:sz w:val="24"/>
                <w:szCs w:val="24"/>
              </w:rPr>
            </w:pPr>
            <w:r w:rsidRPr="00172108">
              <w:rPr>
                <w:b/>
                <w:bCs/>
                <w:sz w:val="24"/>
                <w:szCs w:val="24"/>
              </w:rPr>
              <w:t>Комфорт і обладнання</w:t>
            </w:r>
          </w:p>
        </w:tc>
        <w:tc>
          <w:tcPr>
            <w:tcW w:w="2126" w:type="dxa"/>
            <w:tcBorders>
              <w:top w:val="single" w:sz="4" w:space="0" w:color="000000"/>
              <w:left w:val="single" w:sz="4" w:space="0" w:color="000000"/>
              <w:right w:val="single" w:sz="4" w:space="0" w:color="000000"/>
            </w:tcBorders>
            <w:shd w:val="clear" w:color="auto" w:fill="FFFFFF"/>
          </w:tcPr>
          <w:p w14:paraId="79F9AF0F" w14:textId="77777777" w:rsidR="001378C7" w:rsidRPr="00172108" w:rsidRDefault="001378C7" w:rsidP="001378C7">
            <w:pPr>
              <w:jc w:val="center"/>
              <w:rPr>
                <w:b/>
                <w:bCs/>
                <w:sz w:val="24"/>
                <w:szCs w:val="24"/>
              </w:rPr>
            </w:pPr>
          </w:p>
        </w:tc>
      </w:tr>
      <w:tr w:rsidR="001378C7" w:rsidRPr="00172108" w14:paraId="402513E1" w14:textId="7ABDCCF4" w:rsidTr="00BD7E7F">
        <w:tc>
          <w:tcPr>
            <w:tcW w:w="5104" w:type="dxa"/>
            <w:tcBorders>
              <w:top w:val="single" w:sz="4" w:space="0" w:color="000000"/>
              <w:left w:val="single" w:sz="4" w:space="0" w:color="000000"/>
              <w:bottom w:val="single" w:sz="4" w:space="0" w:color="000000"/>
            </w:tcBorders>
            <w:shd w:val="clear" w:color="auto" w:fill="FFFFFF"/>
          </w:tcPr>
          <w:p w14:paraId="3D6591F7" w14:textId="77777777" w:rsidR="001378C7" w:rsidRPr="00172108" w:rsidRDefault="001378C7" w:rsidP="001378C7">
            <w:pPr>
              <w:suppressAutoHyphens/>
              <w:rPr>
                <w:bCs/>
                <w:sz w:val="24"/>
                <w:szCs w:val="24"/>
              </w:rPr>
            </w:pPr>
            <w:r w:rsidRPr="00172108">
              <w:rPr>
                <w:bCs/>
                <w:sz w:val="24"/>
                <w:szCs w:val="24"/>
              </w:rPr>
              <w:t>Кондиціонер салону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C9D7882"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В комплектації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E6CAC3E"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3BCED7DB" w14:textId="0A18AD41" w:rsidTr="00BD7E7F">
        <w:tc>
          <w:tcPr>
            <w:tcW w:w="5104" w:type="dxa"/>
            <w:tcBorders>
              <w:top w:val="single" w:sz="4" w:space="0" w:color="000000"/>
              <w:left w:val="single" w:sz="4" w:space="0" w:color="000000"/>
              <w:bottom w:val="single" w:sz="4" w:space="0" w:color="000000"/>
            </w:tcBorders>
            <w:shd w:val="clear" w:color="auto" w:fill="FFFFFF"/>
          </w:tcPr>
          <w:p w14:paraId="697873EE" w14:textId="77777777" w:rsidR="001378C7" w:rsidRPr="00172108" w:rsidRDefault="001378C7" w:rsidP="001378C7">
            <w:pPr>
              <w:suppressAutoHyphens/>
              <w:rPr>
                <w:bCs/>
                <w:sz w:val="24"/>
                <w:szCs w:val="24"/>
              </w:rPr>
            </w:pPr>
            <w:r w:rsidRPr="00172108">
              <w:rPr>
                <w:bCs/>
                <w:sz w:val="24"/>
                <w:szCs w:val="24"/>
              </w:rPr>
              <w:t xml:space="preserve">Cидіння водія з регул-м по довжині\висоті + Спинка регулюється по нахилу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D045F75" w14:textId="77777777" w:rsidR="001378C7" w:rsidRPr="00172108" w:rsidRDefault="001378C7" w:rsidP="001378C7">
            <w:pPr>
              <w:rPr>
                <w:sz w:val="24"/>
                <w:szCs w:val="24"/>
              </w:rPr>
            </w:pPr>
            <w:r w:rsidRPr="00172108">
              <w:rPr>
                <w:sz w:val="24"/>
                <w:szCs w:val="24"/>
              </w:rPr>
              <w:t>В комплектації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FBB4B36" w14:textId="77777777" w:rsidR="001378C7" w:rsidRPr="00172108" w:rsidRDefault="001378C7" w:rsidP="001378C7">
            <w:pPr>
              <w:rPr>
                <w:sz w:val="24"/>
                <w:szCs w:val="24"/>
              </w:rPr>
            </w:pPr>
          </w:p>
        </w:tc>
      </w:tr>
      <w:tr w:rsidR="001378C7" w:rsidRPr="00172108" w14:paraId="7A4411D1" w14:textId="7F414415" w:rsidTr="00BD7E7F">
        <w:tc>
          <w:tcPr>
            <w:tcW w:w="5104" w:type="dxa"/>
            <w:tcBorders>
              <w:top w:val="single" w:sz="4" w:space="0" w:color="000000"/>
              <w:left w:val="single" w:sz="4" w:space="0" w:color="000000"/>
              <w:bottom w:val="single" w:sz="4" w:space="0" w:color="000000"/>
            </w:tcBorders>
            <w:shd w:val="clear" w:color="auto" w:fill="FFFFFF"/>
          </w:tcPr>
          <w:p w14:paraId="093BC9EC" w14:textId="77777777" w:rsidR="001378C7" w:rsidRPr="00172108" w:rsidRDefault="001378C7" w:rsidP="001378C7">
            <w:pPr>
              <w:suppressAutoHyphens/>
              <w:rPr>
                <w:bCs/>
                <w:sz w:val="24"/>
                <w:szCs w:val="24"/>
              </w:rPr>
            </w:pPr>
            <w:r w:rsidRPr="00172108">
              <w:rPr>
                <w:bCs/>
                <w:sz w:val="24"/>
                <w:szCs w:val="24"/>
              </w:rPr>
              <w:t>Подвійне переднє пасажирське сидіння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5BE22A6"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В комплектації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5DDE85F"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5982B1E8" w14:textId="2D28390A" w:rsidTr="00BD7E7F">
        <w:trPr>
          <w:trHeight w:val="319"/>
        </w:trPr>
        <w:tc>
          <w:tcPr>
            <w:tcW w:w="5104" w:type="dxa"/>
            <w:tcBorders>
              <w:top w:val="single" w:sz="4" w:space="0" w:color="000000"/>
              <w:left w:val="single" w:sz="4" w:space="0" w:color="000000"/>
              <w:bottom w:val="single" w:sz="4" w:space="0" w:color="000000"/>
            </w:tcBorders>
            <w:shd w:val="clear" w:color="auto" w:fill="FFFFFF"/>
          </w:tcPr>
          <w:p w14:paraId="206C8520" w14:textId="77777777" w:rsidR="001378C7" w:rsidRPr="00172108" w:rsidRDefault="001378C7" w:rsidP="001378C7">
            <w:pPr>
              <w:suppressAutoHyphens/>
              <w:rPr>
                <w:bCs/>
                <w:sz w:val="24"/>
                <w:szCs w:val="24"/>
              </w:rPr>
            </w:pPr>
            <w:r w:rsidRPr="00172108">
              <w:rPr>
                <w:bCs/>
                <w:sz w:val="24"/>
                <w:szCs w:val="24"/>
              </w:rPr>
              <w:t>Тканева оббивка сидінь</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E3BDC63"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В комплектації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B20F4C5"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5BBA7638" w14:textId="3A5B15FD" w:rsidTr="00BD7E7F">
        <w:trPr>
          <w:trHeight w:val="319"/>
        </w:trPr>
        <w:tc>
          <w:tcPr>
            <w:tcW w:w="5104" w:type="dxa"/>
            <w:tcBorders>
              <w:top w:val="single" w:sz="4" w:space="0" w:color="000000"/>
              <w:left w:val="single" w:sz="4" w:space="0" w:color="000000"/>
              <w:bottom w:val="single" w:sz="4" w:space="0" w:color="000000"/>
            </w:tcBorders>
            <w:shd w:val="clear" w:color="auto" w:fill="FFFFFF"/>
          </w:tcPr>
          <w:p w14:paraId="05EFF983" w14:textId="77777777" w:rsidR="001378C7" w:rsidRPr="00172108" w:rsidRDefault="001378C7" w:rsidP="001378C7">
            <w:pPr>
              <w:suppressAutoHyphens/>
              <w:rPr>
                <w:bCs/>
                <w:sz w:val="24"/>
                <w:szCs w:val="24"/>
              </w:rPr>
            </w:pPr>
            <w:r w:rsidRPr="00172108">
              <w:rPr>
                <w:bCs/>
                <w:sz w:val="24"/>
                <w:szCs w:val="24"/>
              </w:rPr>
              <w:t>Мультимедійна система MediaNav Evo з сенсорним екраном 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243BD1A"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В комплектації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3675E74"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07E792BF" w14:textId="3F9F7649" w:rsidTr="00BD7E7F">
        <w:tc>
          <w:tcPr>
            <w:tcW w:w="5104" w:type="dxa"/>
            <w:tcBorders>
              <w:top w:val="single" w:sz="4" w:space="0" w:color="000000"/>
              <w:left w:val="single" w:sz="4" w:space="0" w:color="000000"/>
              <w:bottom w:val="single" w:sz="4" w:space="0" w:color="000000"/>
            </w:tcBorders>
            <w:shd w:val="clear" w:color="auto" w:fill="FFFFFF"/>
          </w:tcPr>
          <w:p w14:paraId="1B563224" w14:textId="77777777" w:rsidR="001378C7" w:rsidRPr="00172108" w:rsidRDefault="001378C7" w:rsidP="001378C7">
            <w:pPr>
              <w:suppressAutoHyphens/>
              <w:rPr>
                <w:sz w:val="24"/>
                <w:szCs w:val="24"/>
              </w:rPr>
            </w:pPr>
            <w:r w:rsidRPr="00172108">
              <w:rPr>
                <w:bCs/>
                <w:sz w:val="24"/>
                <w:szCs w:val="24"/>
              </w:rPr>
              <w:t>Сталеві 16" диски R16C J6,5 225/65 + ковпаки коліс Mini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4CE42DA" w14:textId="77777777" w:rsidR="001378C7" w:rsidRPr="00172108" w:rsidRDefault="001378C7" w:rsidP="001378C7">
            <w:pPr>
              <w:rPr>
                <w:sz w:val="24"/>
                <w:szCs w:val="24"/>
              </w:rPr>
            </w:pPr>
            <w:r w:rsidRPr="00172108">
              <w:rPr>
                <w:sz w:val="24"/>
                <w:szCs w:val="24"/>
              </w:rPr>
              <w:t>В комплектації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389A8CE" w14:textId="77777777" w:rsidR="001378C7" w:rsidRPr="00172108" w:rsidRDefault="001378C7" w:rsidP="001378C7">
            <w:pPr>
              <w:rPr>
                <w:sz w:val="24"/>
                <w:szCs w:val="24"/>
              </w:rPr>
            </w:pPr>
          </w:p>
        </w:tc>
      </w:tr>
      <w:tr w:rsidR="001378C7" w:rsidRPr="00172108" w14:paraId="5CC3241A" w14:textId="331DE252" w:rsidTr="00BD7E7F">
        <w:tc>
          <w:tcPr>
            <w:tcW w:w="5104" w:type="dxa"/>
            <w:tcBorders>
              <w:top w:val="single" w:sz="4" w:space="0" w:color="000000"/>
              <w:left w:val="single" w:sz="4" w:space="0" w:color="000000"/>
              <w:bottom w:val="single" w:sz="4" w:space="0" w:color="000000"/>
            </w:tcBorders>
            <w:shd w:val="clear" w:color="auto" w:fill="FFFFFF"/>
          </w:tcPr>
          <w:p w14:paraId="59F54BED"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Гарантія 3 роки або 100 000 км</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26EB930" w14:textId="77777777" w:rsidR="001378C7" w:rsidRPr="00172108" w:rsidRDefault="001378C7" w:rsidP="001378C7">
            <w:pPr>
              <w:pStyle w:val="11"/>
              <w:shd w:val="clear" w:color="auto" w:fill="FFFFFF"/>
              <w:spacing w:line="240" w:lineRule="auto"/>
              <w:rPr>
                <w:rFonts w:cs="Times New Roman"/>
                <w:color w:val="auto"/>
                <w:lang w:val="uk-UA"/>
              </w:rPr>
            </w:pPr>
            <w:r w:rsidRPr="00172108">
              <w:rPr>
                <w:rFonts w:cs="Times New Roman"/>
                <w:color w:val="auto"/>
                <w:lang w:val="uk-UA"/>
              </w:rPr>
              <w:t>В комплектації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C802474" w14:textId="77777777" w:rsidR="001378C7" w:rsidRPr="00172108" w:rsidRDefault="001378C7" w:rsidP="001378C7">
            <w:pPr>
              <w:pStyle w:val="11"/>
              <w:shd w:val="clear" w:color="auto" w:fill="FFFFFF"/>
              <w:spacing w:line="240" w:lineRule="auto"/>
              <w:rPr>
                <w:rFonts w:cs="Times New Roman"/>
                <w:color w:val="auto"/>
                <w:lang w:val="uk-UA"/>
              </w:rPr>
            </w:pPr>
          </w:p>
        </w:tc>
      </w:tr>
      <w:tr w:rsidR="001378C7" w:rsidRPr="00172108" w14:paraId="3223E8BB" w14:textId="7B03469C" w:rsidTr="00BD7E7F">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14:paraId="454CE617" w14:textId="77777777" w:rsidR="001378C7" w:rsidRPr="00172108" w:rsidRDefault="001378C7" w:rsidP="001378C7">
            <w:pPr>
              <w:rPr>
                <w:b/>
                <w:bCs/>
                <w:sz w:val="24"/>
                <w:szCs w:val="24"/>
              </w:rPr>
            </w:pPr>
            <w:r w:rsidRPr="00172108">
              <w:rPr>
                <w:b/>
                <w:bCs/>
                <w:sz w:val="24"/>
                <w:szCs w:val="24"/>
              </w:rPr>
              <w:t>Автофургон</w:t>
            </w:r>
            <w:r>
              <w:rPr>
                <w:b/>
                <w:bCs/>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7B8D205" w14:textId="77777777" w:rsidR="001378C7" w:rsidRPr="00172108" w:rsidRDefault="001378C7" w:rsidP="001378C7">
            <w:pPr>
              <w:rPr>
                <w:b/>
                <w:bCs/>
                <w:sz w:val="24"/>
                <w:szCs w:val="24"/>
              </w:rPr>
            </w:pPr>
          </w:p>
        </w:tc>
      </w:tr>
      <w:tr w:rsidR="001378C7" w:rsidRPr="00172108" w14:paraId="026255EB" w14:textId="185DF3B1"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26A428C0" w14:textId="51E3BA84" w:rsidR="001378C7" w:rsidRPr="00172108" w:rsidRDefault="00ED6172" w:rsidP="0013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Б</w:t>
            </w:r>
            <w:r w:rsidR="001378C7" w:rsidRPr="00172108">
              <w:rPr>
                <w:sz w:val="24"/>
                <w:szCs w:val="24"/>
                <w:lang w:eastAsia="uk-UA"/>
              </w:rPr>
              <w:t>окові двері.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2BC06ED" w14:textId="61C4FC93" w:rsidR="001378C7" w:rsidRPr="00172108" w:rsidRDefault="00ED6172" w:rsidP="001378C7">
            <w:pPr>
              <w:rPr>
                <w:b/>
                <w:bCs/>
                <w:sz w:val="24"/>
                <w:szCs w:val="24"/>
              </w:rPr>
            </w:pPr>
            <w:r>
              <w:rPr>
                <w:sz w:val="24"/>
                <w:szCs w:val="24"/>
              </w:rPr>
              <w:t>Не менше 4х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75A9A06" w14:textId="77777777" w:rsidR="001378C7" w:rsidRPr="00172108" w:rsidRDefault="001378C7" w:rsidP="001378C7">
            <w:pPr>
              <w:rPr>
                <w:sz w:val="24"/>
                <w:szCs w:val="24"/>
              </w:rPr>
            </w:pPr>
          </w:p>
        </w:tc>
      </w:tr>
      <w:tr w:rsidR="001378C7" w:rsidRPr="00172108" w14:paraId="2FC1DF67" w14:textId="19D3D862" w:rsidTr="00BD7E7F">
        <w:tc>
          <w:tcPr>
            <w:tcW w:w="5104" w:type="dxa"/>
            <w:tcBorders>
              <w:top w:val="single" w:sz="4" w:space="0" w:color="auto"/>
              <w:left w:val="single" w:sz="4" w:space="0" w:color="auto"/>
              <w:bottom w:val="single" w:sz="4" w:space="0" w:color="auto"/>
              <w:right w:val="single" w:sz="4" w:space="0" w:color="auto"/>
            </w:tcBorders>
            <w:shd w:val="clear" w:color="auto" w:fill="FFFFFF"/>
          </w:tcPr>
          <w:p w14:paraId="1186C51C" w14:textId="77777777" w:rsidR="001378C7" w:rsidRPr="00172108" w:rsidRDefault="001378C7" w:rsidP="0013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172108">
              <w:rPr>
                <w:sz w:val="24"/>
                <w:szCs w:val="24"/>
                <w:lang w:eastAsia="uk-UA"/>
              </w:rPr>
              <w:t>Металеві кліті 8 шт. На полозах та роликах.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A447823" w14:textId="77777777" w:rsidR="001378C7" w:rsidRPr="00172108" w:rsidRDefault="001378C7" w:rsidP="001378C7">
            <w:pPr>
              <w:rPr>
                <w:b/>
                <w:bCs/>
                <w:sz w:val="24"/>
                <w:szCs w:val="24"/>
              </w:rPr>
            </w:pPr>
            <w:r w:rsidRPr="00172108">
              <w:rPr>
                <w:sz w:val="24"/>
                <w:szCs w:val="24"/>
              </w:rPr>
              <w:t>В комплектації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F20F945" w14:textId="77777777" w:rsidR="001378C7" w:rsidRPr="00172108" w:rsidRDefault="001378C7" w:rsidP="001378C7">
            <w:pPr>
              <w:rPr>
                <w:sz w:val="24"/>
                <w:szCs w:val="24"/>
              </w:rPr>
            </w:pPr>
          </w:p>
        </w:tc>
      </w:tr>
      <w:tr w:rsidR="001378C7" w:rsidRPr="00172108" w14:paraId="44C65092" w14:textId="5F07CBD1" w:rsidTr="00BD7E7F">
        <w:tc>
          <w:tcPr>
            <w:tcW w:w="5104" w:type="dxa"/>
            <w:tcBorders>
              <w:top w:val="single" w:sz="4" w:space="0" w:color="auto"/>
              <w:left w:val="single" w:sz="4" w:space="0" w:color="auto"/>
              <w:bottom w:val="single" w:sz="4" w:space="0" w:color="auto"/>
            </w:tcBorders>
            <w:shd w:val="clear" w:color="auto" w:fill="FFFFFF"/>
          </w:tcPr>
          <w:p w14:paraId="3BA45074" w14:textId="77777777" w:rsidR="001378C7" w:rsidRPr="00172108" w:rsidRDefault="001378C7" w:rsidP="001378C7">
            <w:pPr>
              <w:pStyle w:val="HTML0"/>
              <w:rPr>
                <w:rFonts w:ascii="Times New Roman" w:hAnsi="Times New Roman"/>
                <w:sz w:val="24"/>
                <w:szCs w:val="24"/>
                <w:lang w:val="uk-UA"/>
              </w:rPr>
            </w:pPr>
            <w:r w:rsidRPr="00172108">
              <w:rPr>
                <w:rFonts w:ascii="Times New Roman" w:hAnsi="Times New Roman"/>
                <w:sz w:val="24"/>
                <w:szCs w:val="24"/>
                <w:lang w:val="uk-UA"/>
              </w:rPr>
              <w:t>Габаритні ліхтарі-4 шт.,</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29AF4A68" w14:textId="77777777" w:rsidR="001378C7" w:rsidRPr="00172108" w:rsidRDefault="001378C7" w:rsidP="001378C7">
            <w:pPr>
              <w:rPr>
                <w:sz w:val="24"/>
                <w:szCs w:val="24"/>
              </w:rPr>
            </w:pPr>
            <w:r w:rsidRPr="00172108">
              <w:rPr>
                <w:sz w:val="24"/>
                <w:szCs w:val="24"/>
              </w:rPr>
              <w:t>В комплектації</w:t>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49230597" w14:textId="77777777" w:rsidR="001378C7" w:rsidRPr="00172108" w:rsidRDefault="001378C7" w:rsidP="001378C7">
            <w:pPr>
              <w:rPr>
                <w:sz w:val="24"/>
                <w:szCs w:val="24"/>
              </w:rPr>
            </w:pPr>
          </w:p>
        </w:tc>
      </w:tr>
      <w:tr w:rsidR="001378C7" w:rsidRPr="00172108" w14:paraId="29B1A8DE" w14:textId="5F9A4493" w:rsidTr="00BD7E7F">
        <w:tc>
          <w:tcPr>
            <w:tcW w:w="5104" w:type="dxa"/>
            <w:tcBorders>
              <w:top w:val="single" w:sz="4" w:space="0" w:color="auto"/>
              <w:left w:val="single" w:sz="4" w:space="0" w:color="auto"/>
              <w:bottom w:val="single" w:sz="4" w:space="0" w:color="auto"/>
            </w:tcBorders>
            <w:shd w:val="clear" w:color="auto" w:fill="FFFFFF"/>
          </w:tcPr>
          <w:p w14:paraId="070DD43F" w14:textId="77777777" w:rsidR="001378C7" w:rsidRPr="00172108" w:rsidRDefault="001378C7" w:rsidP="001378C7">
            <w:pPr>
              <w:pStyle w:val="HTML0"/>
              <w:rPr>
                <w:rFonts w:ascii="Times New Roman" w:hAnsi="Times New Roman"/>
                <w:sz w:val="24"/>
                <w:szCs w:val="24"/>
                <w:lang w:val="uk-UA"/>
              </w:rPr>
            </w:pPr>
            <w:r w:rsidRPr="00172108">
              <w:rPr>
                <w:rFonts w:ascii="Times New Roman" w:hAnsi="Times New Roman"/>
                <w:sz w:val="24"/>
                <w:szCs w:val="24"/>
                <w:lang w:val="uk-UA"/>
              </w:rPr>
              <w:t>Вентиляційні решітки -мінімум 4шт, по одній на кожну секцію.</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38943B3F" w14:textId="77777777" w:rsidR="001378C7" w:rsidRPr="00172108" w:rsidRDefault="001378C7" w:rsidP="001378C7">
            <w:pPr>
              <w:rPr>
                <w:b/>
                <w:bCs/>
                <w:sz w:val="24"/>
                <w:szCs w:val="24"/>
              </w:rPr>
            </w:pPr>
            <w:r w:rsidRPr="00172108">
              <w:rPr>
                <w:sz w:val="24"/>
                <w:szCs w:val="24"/>
              </w:rPr>
              <w:t>В комплектації</w:t>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3C45A99F" w14:textId="77777777" w:rsidR="001378C7" w:rsidRPr="00172108" w:rsidRDefault="001378C7" w:rsidP="001378C7">
            <w:pPr>
              <w:rPr>
                <w:sz w:val="24"/>
                <w:szCs w:val="24"/>
              </w:rPr>
            </w:pPr>
          </w:p>
        </w:tc>
      </w:tr>
      <w:tr w:rsidR="001378C7" w:rsidRPr="00172108" w14:paraId="65FAAE9C" w14:textId="57891A04" w:rsidTr="00BD7E7F">
        <w:tc>
          <w:tcPr>
            <w:tcW w:w="5104" w:type="dxa"/>
            <w:tcBorders>
              <w:top w:val="single" w:sz="4" w:space="0" w:color="auto"/>
              <w:left w:val="single" w:sz="4" w:space="0" w:color="auto"/>
              <w:bottom w:val="single" w:sz="4" w:space="0" w:color="auto"/>
            </w:tcBorders>
            <w:shd w:val="clear" w:color="auto" w:fill="FFFFFF"/>
          </w:tcPr>
          <w:p w14:paraId="1FA82358" w14:textId="77777777" w:rsidR="001378C7" w:rsidRPr="00172108" w:rsidRDefault="001378C7" w:rsidP="001378C7">
            <w:pPr>
              <w:pStyle w:val="HTML0"/>
              <w:rPr>
                <w:rFonts w:ascii="Times New Roman" w:hAnsi="Times New Roman"/>
                <w:sz w:val="24"/>
                <w:szCs w:val="24"/>
                <w:lang w:val="uk-UA"/>
              </w:rPr>
            </w:pPr>
            <w:r w:rsidRPr="00172108">
              <w:rPr>
                <w:rFonts w:ascii="Times New Roman" w:hAnsi="Times New Roman"/>
                <w:sz w:val="24"/>
                <w:szCs w:val="24"/>
                <w:lang w:val="uk-UA"/>
              </w:rPr>
              <w:t>Зовнішня обшивка- полієстер</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1060A084" w14:textId="77777777" w:rsidR="001378C7" w:rsidRPr="00172108" w:rsidRDefault="001378C7" w:rsidP="001378C7">
            <w:pPr>
              <w:rPr>
                <w:sz w:val="24"/>
                <w:szCs w:val="24"/>
              </w:rPr>
            </w:pPr>
            <w:r w:rsidRPr="00172108">
              <w:rPr>
                <w:sz w:val="24"/>
                <w:szCs w:val="24"/>
              </w:rPr>
              <w:t>В комплектації</w:t>
            </w:r>
            <w:r w:rsidRPr="00172108">
              <w:rPr>
                <w:sz w:val="24"/>
                <w:szCs w:val="24"/>
              </w:rPr>
              <w:tab/>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41B802D0" w14:textId="77777777" w:rsidR="001378C7" w:rsidRPr="00172108" w:rsidRDefault="001378C7" w:rsidP="001378C7">
            <w:pPr>
              <w:rPr>
                <w:sz w:val="24"/>
                <w:szCs w:val="24"/>
              </w:rPr>
            </w:pPr>
          </w:p>
        </w:tc>
      </w:tr>
      <w:tr w:rsidR="001378C7" w:rsidRPr="00172108" w14:paraId="2D7A68A9" w14:textId="4B50CCF7" w:rsidTr="00BD7E7F">
        <w:tc>
          <w:tcPr>
            <w:tcW w:w="5104" w:type="dxa"/>
            <w:tcBorders>
              <w:top w:val="single" w:sz="4" w:space="0" w:color="auto"/>
              <w:left w:val="single" w:sz="4" w:space="0" w:color="auto"/>
              <w:bottom w:val="single" w:sz="4" w:space="0" w:color="auto"/>
            </w:tcBorders>
            <w:shd w:val="clear" w:color="auto" w:fill="FFFFFF"/>
          </w:tcPr>
          <w:p w14:paraId="5D097B86" w14:textId="77777777" w:rsidR="001378C7" w:rsidRPr="00172108" w:rsidRDefault="001378C7" w:rsidP="001378C7">
            <w:pPr>
              <w:pStyle w:val="HTML0"/>
              <w:rPr>
                <w:rFonts w:ascii="Times New Roman" w:hAnsi="Times New Roman"/>
                <w:sz w:val="24"/>
                <w:szCs w:val="24"/>
                <w:lang w:val="uk-UA"/>
              </w:rPr>
            </w:pPr>
            <w:r w:rsidRPr="00172108">
              <w:rPr>
                <w:rFonts w:ascii="Times New Roman" w:hAnsi="Times New Roman"/>
                <w:sz w:val="24"/>
                <w:szCs w:val="24"/>
                <w:lang w:val="uk-UA"/>
              </w:rPr>
              <w:t>Секції. Утеплені  перегородки між відсіками</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4FD4B040" w14:textId="77777777" w:rsidR="001378C7" w:rsidRPr="00172108" w:rsidRDefault="001378C7" w:rsidP="001378C7">
            <w:pPr>
              <w:rPr>
                <w:sz w:val="24"/>
                <w:szCs w:val="24"/>
              </w:rPr>
            </w:pPr>
            <w:r w:rsidRPr="00172108">
              <w:rPr>
                <w:sz w:val="24"/>
                <w:szCs w:val="24"/>
              </w:rPr>
              <w:t>В комплектації</w:t>
            </w:r>
            <w:r w:rsidRPr="00172108">
              <w:rPr>
                <w:sz w:val="24"/>
                <w:szCs w:val="24"/>
              </w:rPr>
              <w:tab/>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75D3ECAE" w14:textId="77777777" w:rsidR="001378C7" w:rsidRPr="00172108" w:rsidRDefault="001378C7" w:rsidP="001378C7">
            <w:pPr>
              <w:rPr>
                <w:sz w:val="24"/>
                <w:szCs w:val="24"/>
              </w:rPr>
            </w:pPr>
          </w:p>
        </w:tc>
      </w:tr>
      <w:tr w:rsidR="001378C7" w:rsidRPr="00172108" w14:paraId="498989E4" w14:textId="5E2BBDF4" w:rsidTr="00BD7E7F">
        <w:tc>
          <w:tcPr>
            <w:tcW w:w="8506" w:type="dxa"/>
            <w:gridSpan w:val="2"/>
            <w:tcBorders>
              <w:top w:val="single" w:sz="4" w:space="0" w:color="auto"/>
              <w:left w:val="single" w:sz="4" w:space="0" w:color="auto"/>
              <w:bottom w:val="single" w:sz="4" w:space="0" w:color="auto"/>
              <w:right w:val="single" w:sz="4" w:space="0" w:color="auto"/>
            </w:tcBorders>
            <w:shd w:val="clear" w:color="auto" w:fill="FFFFFF"/>
          </w:tcPr>
          <w:p w14:paraId="4C0DD3F7" w14:textId="77777777" w:rsidR="001378C7" w:rsidRPr="00172108" w:rsidRDefault="001378C7" w:rsidP="001378C7">
            <w:pPr>
              <w:pStyle w:val="HTML0"/>
              <w:rPr>
                <w:rFonts w:ascii="Times New Roman" w:hAnsi="Times New Roman"/>
                <w:b/>
                <w:color w:val="FF0000"/>
                <w:sz w:val="24"/>
                <w:szCs w:val="24"/>
                <w:lang w:val="uk-UA"/>
              </w:rPr>
            </w:pPr>
            <w:r w:rsidRPr="00172108">
              <w:rPr>
                <w:rFonts w:ascii="Times New Roman" w:hAnsi="Times New Roman"/>
                <w:b/>
                <w:sz w:val="24"/>
                <w:szCs w:val="24"/>
                <w:lang w:val="uk-UA"/>
              </w:rPr>
              <w:t>Додаткові опції: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F232576" w14:textId="77777777" w:rsidR="001378C7" w:rsidRPr="00172108" w:rsidRDefault="001378C7" w:rsidP="001378C7">
            <w:pPr>
              <w:pStyle w:val="HTML0"/>
              <w:rPr>
                <w:rFonts w:ascii="Times New Roman" w:hAnsi="Times New Roman"/>
                <w:b/>
                <w:sz w:val="24"/>
                <w:szCs w:val="24"/>
                <w:lang w:val="uk-UA"/>
              </w:rPr>
            </w:pPr>
          </w:p>
        </w:tc>
      </w:tr>
      <w:tr w:rsidR="001378C7" w:rsidRPr="00172108" w14:paraId="3BEF20D9" w14:textId="12610852" w:rsidTr="00BD7E7F">
        <w:trPr>
          <w:trHeight w:val="320"/>
        </w:trPr>
        <w:tc>
          <w:tcPr>
            <w:tcW w:w="5104" w:type="dxa"/>
            <w:tcBorders>
              <w:top w:val="single" w:sz="4" w:space="0" w:color="auto"/>
              <w:left w:val="single" w:sz="4" w:space="0" w:color="auto"/>
              <w:bottom w:val="single" w:sz="4" w:space="0" w:color="auto"/>
            </w:tcBorders>
            <w:shd w:val="clear" w:color="auto" w:fill="FFFFFF"/>
          </w:tcPr>
          <w:p w14:paraId="3C7BBD88" w14:textId="77777777" w:rsidR="001378C7" w:rsidRPr="00172108" w:rsidRDefault="001378C7" w:rsidP="001378C7">
            <w:pPr>
              <w:rPr>
                <w:sz w:val="24"/>
              </w:rPr>
            </w:pPr>
            <w:r w:rsidRPr="00172108">
              <w:rPr>
                <w:sz w:val="24"/>
              </w:rPr>
              <w:t>Зимова гума</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7222CBBE" w14:textId="77777777" w:rsidR="001378C7" w:rsidRPr="00172108" w:rsidRDefault="001378C7" w:rsidP="001378C7">
            <w:pPr>
              <w:rPr>
                <w:sz w:val="24"/>
                <w:szCs w:val="24"/>
              </w:rPr>
            </w:pPr>
            <w:r w:rsidRPr="00172108">
              <w:rPr>
                <w:sz w:val="24"/>
                <w:szCs w:val="24"/>
              </w:rPr>
              <w:t>У наявності</w:t>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2F88ED35" w14:textId="77777777" w:rsidR="001378C7" w:rsidRPr="00172108" w:rsidRDefault="001378C7" w:rsidP="001378C7">
            <w:pPr>
              <w:rPr>
                <w:sz w:val="24"/>
                <w:szCs w:val="24"/>
              </w:rPr>
            </w:pPr>
          </w:p>
        </w:tc>
      </w:tr>
      <w:tr w:rsidR="001378C7" w:rsidRPr="00172108" w14:paraId="5ED94F5C" w14:textId="3300E5AB" w:rsidTr="00BD7E7F">
        <w:tc>
          <w:tcPr>
            <w:tcW w:w="5104" w:type="dxa"/>
            <w:tcBorders>
              <w:top w:val="single" w:sz="4" w:space="0" w:color="auto"/>
              <w:left w:val="single" w:sz="4" w:space="0" w:color="auto"/>
              <w:bottom w:val="single" w:sz="4" w:space="0" w:color="auto"/>
            </w:tcBorders>
            <w:shd w:val="clear" w:color="auto" w:fill="FFFFFF"/>
          </w:tcPr>
          <w:p w14:paraId="5FCC032A" w14:textId="77777777" w:rsidR="001378C7" w:rsidRPr="00172108" w:rsidRDefault="001378C7" w:rsidP="001378C7">
            <w:pPr>
              <w:rPr>
                <w:sz w:val="24"/>
              </w:rPr>
            </w:pPr>
            <w:r w:rsidRPr="00172108">
              <w:rPr>
                <w:sz w:val="24"/>
              </w:rPr>
              <w:lastRenderedPageBreak/>
              <w:t>Камера заднього огляду</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30A25666" w14:textId="77777777" w:rsidR="001378C7" w:rsidRPr="00172108" w:rsidRDefault="001378C7" w:rsidP="001378C7">
            <w:r w:rsidRPr="00172108">
              <w:rPr>
                <w:sz w:val="24"/>
                <w:szCs w:val="24"/>
              </w:rPr>
              <w:t>У наявності</w:t>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44779BAD" w14:textId="77777777" w:rsidR="001378C7" w:rsidRPr="00172108" w:rsidRDefault="001378C7" w:rsidP="001378C7">
            <w:pPr>
              <w:rPr>
                <w:sz w:val="24"/>
                <w:szCs w:val="24"/>
              </w:rPr>
            </w:pPr>
          </w:p>
        </w:tc>
      </w:tr>
      <w:tr w:rsidR="001378C7" w:rsidRPr="00172108" w14:paraId="191CB8A1" w14:textId="3B9C0B6C" w:rsidTr="00BD7E7F">
        <w:tc>
          <w:tcPr>
            <w:tcW w:w="5104" w:type="dxa"/>
            <w:tcBorders>
              <w:top w:val="single" w:sz="4" w:space="0" w:color="auto"/>
              <w:left w:val="single" w:sz="4" w:space="0" w:color="auto"/>
              <w:bottom w:val="single" w:sz="4" w:space="0" w:color="auto"/>
            </w:tcBorders>
            <w:shd w:val="clear" w:color="auto" w:fill="FFFFFF"/>
          </w:tcPr>
          <w:p w14:paraId="51C66120" w14:textId="77777777" w:rsidR="001378C7" w:rsidRPr="00172108" w:rsidRDefault="001378C7" w:rsidP="001378C7">
            <w:pPr>
              <w:rPr>
                <w:sz w:val="24"/>
              </w:rPr>
            </w:pPr>
            <w:r w:rsidRPr="00172108">
              <w:rPr>
                <w:sz w:val="24"/>
              </w:rPr>
              <w:t>Антикорозійна обробка</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4288E742" w14:textId="77777777" w:rsidR="001378C7" w:rsidRPr="00172108" w:rsidRDefault="001378C7" w:rsidP="001378C7">
            <w:r w:rsidRPr="00172108">
              <w:rPr>
                <w:sz w:val="24"/>
                <w:szCs w:val="24"/>
              </w:rPr>
              <w:t>У наявності</w:t>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6C6F0453" w14:textId="77777777" w:rsidR="001378C7" w:rsidRPr="00172108" w:rsidRDefault="001378C7" w:rsidP="001378C7">
            <w:pPr>
              <w:rPr>
                <w:sz w:val="24"/>
                <w:szCs w:val="24"/>
              </w:rPr>
            </w:pPr>
          </w:p>
        </w:tc>
      </w:tr>
      <w:tr w:rsidR="001378C7" w:rsidRPr="00172108" w14:paraId="5FC8EA77" w14:textId="7A05D90A" w:rsidTr="00BD7E7F">
        <w:tc>
          <w:tcPr>
            <w:tcW w:w="5104" w:type="dxa"/>
            <w:tcBorders>
              <w:top w:val="single" w:sz="4" w:space="0" w:color="auto"/>
              <w:left w:val="single" w:sz="4" w:space="0" w:color="auto"/>
              <w:bottom w:val="single" w:sz="4" w:space="0" w:color="auto"/>
            </w:tcBorders>
            <w:shd w:val="clear" w:color="auto" w:fill="FFFFFF"/>
          </w:tcPr>
          <w:p w14:paraId="7DE3B04E" w14:textId="77777777" w:rsidR="001378C7" w:rsidRPr="00172108" w:rsidRDefault="001378C7" w:rsidP="001378C7">
            <w:pPr>
              <w:rPr>
                <w:sz w:val="24"/>
              </w:rPr>
            </w:pPr>
            <w:r w:rsidRPr="00172108">
              <w:rPr>
                <w:sz w:val="24"/>
              </w:rPr>
              <w:t>Передні та задні парктроніки</w:t>
            </w:r>
          </w:p>
        </w:tc>
        <w:tc>
          <w:tcPr>
            <w:tcW w:w="3402" w:type="dxa"/>
            <w:tcBorders>
              <w:top w:val="single" w:sz="4" w:space="0" w:color="auto"/>
              <w:left w:val="single" w:sz="4" w:space="0" w:color="000000"/>
              <w:bottom w:val="single" w:sz="4" w:space="0" w:color="auto"/>
              <w:right w:val="single" w:sz="4" w:space="0" w:color="auto"/>
            </w:tcBorders>
            <w:shd w:val="clear" w:color="auto" w:fill="FFFFFF"/>
          </w:tcPr>
          <w:p w14:paraId="22EFACE7" w14:textId="77777777" w:rsidR="001378C7" w:rsidRPr="00172108" w:rsidRDefault="001378C7" w:rsidP="001378C7">
            <w:r w:rsidRPr="00172108">
              <w:rPr>
                <w:sz w:val="24"/>
                <w:szCs w:val="24"/>
              </w:rPr>
              <w:t>У наявності</w:t>
            </w:r>
          </w:p>
        </w:tc>
        <w:tc>
          <w:tcPr>
            <w:tcW w:w="2126" w:type="dxa"/>
            <w:tcBorders>
              <w:top w:val="single" w:sz="4" w:space="0" w:color="auto"/>
              <w:left w:val="single" w:sz="4" w:space="0" w:color="000000"/>
              <w:bottom w:val="single" w:sz="4" w:space="0" w:color="auto"/>
              <w:right w:val="single" w:sz="4" w:space="0" w:color="auto"/>
            </w:tcBorders>
            <w:shd w:val="clear" w:color="auto" w:fill="FFFFFF"/>
          </w:tcPr>
          <w:p w14:paraId="4D643C42" w14:textId="77777777" w:rsidR="001378C7" w:rsidRPr="00172108" w:rsidRDefault="001378C7" w:rsidP="001378C7">
            <w:pPr>
              <w:rPr>
                <w:sz w:val="24"/>
                <w:szCs w:val="24"/>
              </w:rPr>
            </w:pPr>
          </w:p>
        </w:tc>
      </w:tr>
    </w:tbl>
    <w:p w14:paraId="073A1AB1" w14:textId="77777777" w:rsidR="00823E60" w:rsidRDefault="00823E60" w:rsidP="00D40F4D">
      <w:pPr>
        <w:ind w:firstLine="709"/>
        <w:jc w:val="both"/>
        <w:rPr>
          <w:sz w:val="24"/>
          <w:szCs w:val="24"/>
        </w:rPr>
      </w:pPr>
    </w:p>
    <w:p w14:paraId="7E4DB49E" w14:textId="425E82F3" w:rsidR="00823E60" w:rsidRPr="00D106A9" w:rsidRDefault="00D106A9" w:rsidP="00D106A9">
      <w:pPr>
        <w:pStyle w:val="a6"/>
        <w:numPr>
          <w:ilvl w:val="0"/>
          <w:numId w:val="3"/>
        </w:numPr>
        <w:tabs>
          <w:tab w:val="left" w:pos="993"/>
        </w:tabs>
        <w:ind w:left="0" w:firstLine="709"/>
        <w:rPr>
          <w:b/>
          <w:bCs/>
          <w:sz w:val="24"/>
          <w:szCs w:val="24"/>
        </w:rPr>
      </w:pPr>
      <w:r w:rsidRPr="00D106A9">
        <w:rPr>
          <w:b/>
          <w:bCs/>
          <w:sz w:val="24"/>
          <w:szCs w:val="24"/>
        </w:rPr>
        <w:t>Інші вимоги до предмета закупівлі</w:t>
      </w:r>
      <w:r>
        <w:rPr>
          <w:b/>
          <w:bCs/>
          <w:sz w:val="24"/>
          <w:szCs w:val="24"/>
        </w:rPr>
        <w:t>.</w:t>
      </w:r>
    </w:p>
    <w:p w14:paraId="17A8FBE3" w14:textId="4217B162" w:rsidR="00D857CD" w:rsidRDefault="00D106A9" w:rsidP="00D106A9">
      <w:pPr>
        <w:pStyle w:val="a3"/>
        <w:ind w:firstLine="709"/>
        <w:jc w:val="both"/>
      </w:pPr>
      <w:r w:rsidRPr="00172108">
        <w:t>Товар</w:t>
      </w:r>
      <w:r>
        <w:t>, що пропонується учасником,</w:t>
      </w:r>
      <w:r w:rsidRPr="00172108">
        <w:t xml:space="preserve"> повинен бути </w:t>
      </w:r>
      <w:bookmarkStart w:id="1" w:name="_Hlk151588741"/>
      <w:r w:rsidRPr="00172108">
        <w:t>новий (такий, що не використовувався), не раніше 2023 року випуску,</w:t>
      </w:r>
      <w:r>
        <w:t xml:space="preserve"> </w:t>
      </w:r>
      <w:r w:rsidRPr="00172108">
        <w:t>технічно справним, придатний для цілей, для яких товар такого роду звичайно використовується</w:t>
      </w:r>
      <w:r>
        <w:t>. К</w:t>
      </w:r>
      <w:r w:rsidRPr="00172108">
        <w:t>омплектуючі</w:t>
      </w:r>
      <w:r>
        <w:t xml:space="preserve"> </w:t>
      </w:r>
      <w:r w:rsidRPr="00172108">
        <w:rPr>
          <w:spacing w:val="-57"/>
        </w:rPr>
        <w:t xml:space="preserve"> </w:t>
      </w:r>
      <w:r w:rsidRPr="00172108">
        <w:t>та</w:t>
      </w:r>
      <w:r w:rsidRPr="00172108">
        <w:rPr>
          <w:spacing w:val="-1"/>
        </w:rPr>
        <w:t xml:space="preserve"> </w:t>
      </w:r>
      <w:r w:rsidRPr="00172108">
        <w:t>матеріали</w:t>
      </w:r>
      <w:r w:rsidRPr="00172108">
        <w:rPr>
          <w:spacing w:val="1"/>
        </w:rPr>
        <w:t xml:space="preserve"> </w:t>
      </w:r>
      <w:r>
        <w:rPr>
          <w:spacing w:val="1"/>
        </w:rPr>
        <w:t xml:space="preserve">товару </w:t>
      </w:r>
      <w:r>
        <w:t>повинні бути такими</w:t>
      </w:r>
      <w:r w:rsidRPr="00172108">
        <w:t>, що не</w:t>
      </w:r>
      <w:r w:rsidRPr="00172108">
        <w:rPr>
          <w:spacing w:val="-1"/>
        </w:rPr>
        <w:t xml:space="preserve"> </w:t>
      </w:r>
      <w:r w:rsidRPr="00172108">
        <w:t>були</w:t>
      </w:r>
      <w:r w:rsidRPr="00172108">
        <w:rPr>
          <w:spacing w:val="1"/>
        </w:rPr>
        <w:t xml:space="preserve"> </w:t>
      </w:r>
      <w:r w:rsidRPr="00172108">
        <w:t xml:space="preserve">у вживанні.. Товар повинен бути виготовлений у відповідності зі стандартами, що діють на території України, затвердженими на даний вид Товару. </w:t>
      </w:r>
      <w:r w:rsidR="001378C7" w:rsidRPr="00172108">
        <w:rPr>
          <w:bCs/>
        </w:rPr>
        <w:t xml:space="preserve">Якість товару має відповідати вимогам ДСТУ та </w:t>
      </w:r>
      <w:r w:rsidR="001378C7" w:rsidRPr="00172108">
        <w:t>нормативним вимогам із захисту довкілля (відповідати екологічним нормам).</w:t>
      </w:r>
      <w:r w:rsidR="001378C7">
        <w:t xml:space="preserve"> </w:t>
      </w:r>
      <w:r w:rsidRPr="00172108">
        <w:t>Товар не повинен мати дефектів, пов’язаних з матеріалами та роботою по його виготовленню, які  виявляються в результаті дії або упущення виробника та Постачальника за договором. Товар повинен мати паспорти на Товар, обов’язковими є сертифікати відповідності, сертифікати якості та декларації відповідності, що підтверджують якість Товару. Не допускається поставка виставочних та дослідних зразків Товару.</w:t>
      </w:r>
      <w:bookmarkEnd w:id="1"/>
    </w:p>
    <w:p w14:paraId="725F542B" w14:textId="77777777" w:rsidR="001378C7" w:rsidRPr="00172108" w:rsidRDefault="001378C7" w:rsidP="001378C7">
      <w:pPr>
        <w:tabs>
          <w:tab w:val="left" w:pos="360"/>
          <w:tab w:val="left" w:pos="851"/>
          <w:tab w:val="left" w:pos="993"/>
        </w:tabs>
        <w:ind w:firstLine="708"/>
        <w:jc w:val="both"/>
        <w:rPr>
          <w:sz w:val="24"/>
          <w:szCs w:val="24"/>
        </w:rPr>
      </w:pPr>
      <w:r w:rsidRPr="00172108">
        <w:rPr>
          <w:sz w:val="24"/>
          <w:szCs w:val="24"/>
        </w:rPr>
        <w:t>Автомобіль не має знаходитись під заставою або під арештом та інш.</w:t>
      </w:r>
    </w:p>
    <w:p w14:paraId="48471659" w14:textId="00017AB1" w:rsidR="001378C7" w:rsidRDefault="001378C7" w:rsidP="00D106A9">
      <w:pPr>
        <w:pStyle w:val="a3"/>
        <w:ind w:firstLine="709"/>
        <w:jc w:val="both"/>
      </w:pPr>
      <w:r w:rsidRPr="00172108">
        <w:rPr>
          <w:iCs/>
          <w:kern w:val="2"/>
          <w:lang w:eastAsia="ar-SA"/>
        </w:rPr>
        <w:t>Країна походження: всі, окрім товарів з російської федерації, Республіки Білорусь.</w:t>
      </w:r>
    </w:p>
    <w:p w14:paraId="7ABCAB8D" w14:textId="34F36C78" w:rsidR="001378C7" w:rsidRDefault="00B0540D" w:rsidP="00D106A9">
      <w:pPr>
        <w:pStyle w:val="a3"/>
        <w:ind w:firstLine="709"/>
        <w:jc w:val="both"/>
      </w:pPr>
      <w:r>
        <w:t>Ступінь локалізації запропонованого товару повинен дорівнювати або перевищувати 15 відсотків.</w:t>
      </w:r>
    </w:p>
    <w:p w14:paraId="022BC1B5" w14:textId="77777777" w:rsidR="001378C7" w:rsidRDefault="001378C7" w:rsidP="00D106A9">
      <w:pPr>
        <w:pStyle w:val="a3"/>
        <w:ind w:firstLine="709"/>
        <w:jc w:val="both"/>
      </w:pPr>
    </w:p>
    <w:p w14:paraId="603FE57E" w14:textId="76C49E45" w:rsidR="001378C7" w:rsidRPr="00B0540D" w:rsidRDefault="00B0540D" w:rsidP="00B0540D">
      <w:pPr>
        <w:pStyle w:val="a6"/>
        <w:numPr>
          <w:ilvl w:val="0"/>
          <w:numId w:val="3"/>
        </w:numPr>
        <w:tabs>
          <w:tab w:val="left" w:pos="993"/>
        </w:tabs>
        <w:ind w:left="0" w:firstLine="709"/>
        <w:rPr>
          <w:b/>
          <w:bCs/>
          <w:sz w:val="24"/>
          <w:szCs w:val="24"/>
        </w:rPr>
      </w:pPr>
      <w:r>
        <w:rPr>
          <w:b/>
          <w:bCs/>
          <w:sz w:val="24"/>
          <w:szCs w:val="24"/>
        </w:rPr>
        <w:t>Документи, які учасник повинен надати у складі тендерної пропозиції для підтвердження відповідності своєї тендерної пропозиції технічній специфікації та іншим вимогам до предмета закупівлі, визначеним цим додатком:</w:t>
      </w:r>
    </w:p>
    <w:p w14:paraId="171495A2" w14:textId="353DDF41" w:rsidR="00B0540D" w:rsidRDefault="00B0540D" w:rsidP="00B0540D">
      <w:pPr>
        <w:pStyle w:val="a3"/>
        <w:numPr>
          <w:ilvl w:val="1"/>
          <w:numId w:val="3"/>
        </w:numPr>
        <w:tabs>
          <w:tab w:val="left" w:pos="1134"/>
        </w:tabs>
        <w:ind w:left="0" w:firstLine="709"/>
        <w:jc w:val="both"/>
      </w:pPr>
      <w:r>
        <w:t>Довідка довільної форми, яка повинна містити наступну інформацію про запропонований учасником това</w:t>
      </w:r>
      <w:r w:rsidR="00BD7E7F">
        <w:t>р</w:t>
      </w:r>
      <w:r>
        <w:t xml:space="preserve">: </w:t>
      </w:r>
    </w:p>
    <w:p w14:paraId="3321F048" w14:textId="0E3DB80B" w:rsidR="00B0540D" w:rsidRDefault="00B0540D" w:rsidP="00B0540D">
      <w:pPr>
        <w:pStyle w:val="a3"/>
        <w:tabs>
          <w:tab w:val="left" w:pos="1134"/>
        </w:tabs>
        <w:ind w:firstLine="709"/>
        <w:jc w:val="both"/>
      </w:pPr>
      <w:r>
        <w:t xml:space="preserve">а) назва </w:t>
      </w:r>
      <w:r w:rsidR="00BD7E7F">
        <w:t>та країна виробника;</w:t>
      </w:r>
    </w:p>
    <w:p w14:paraId="35F81C72" w14:textId="5B88A0F0" w:rsidR="00BD7E7F" w:rsidRDefault="00BD7E7F" w:rsidP="00B0540D">
      <w:pPr>
        <w:pStyle w:val="a3"/>
        <w:tabs>
          <w:tab w:val="left" w:pos="1134"/>
        </w:tabs>
        <w:ind w:firstLine="709"/>
        <w:jc w:val="both"/>
      </w:pPr>
      <w:r>
        <w:t>б) марка/модель;</w:t>
      </w:r>
    </w:p>
    <w:p w14:paraId="5B62BB1B" w14:textId="719D74D5" w:rsidR="00BD7E7F" w:rsidRDefault="00BD7E7F" w:rsidP="00B0540D">
      <w:pPr>
        <w:pStyle w:val="a3"/>
        <w:tabs>
          <w:tab w:val="left" w:pos="1134"/>
        </w:tabs>
        <w:ind w:firstLine="709"/>
        <w:jc w:val="both"/>
      </w:pPr>
      <w:r>
        <w:t>в) країна походження товару;</w:t>
      </w:r>
    </w:p>
    <w:p w14:paraId="487D489B" w14:textId="0AE521A1" w:rsidR="001378C7" w:rsidRDefault="00BD7E7F" w:rsidP="00B0540D">
      <w:pPr>
        <w:pStyle w:val="a3"/>
        <w:tabs>
          <w:tab w:val="left" w:pos="1134"/>
        </w:tabs>
        <w:ind w:firstLine="709"/>
        <w:jc w:val="both"/>
      </w:pPr>
      <w:r>
        <w:t>г) таблиця відповідності, складена за формою таблиці пункту 1 цього додатку, що повинна відображати конкретні показники характеристик запропонованого товару</w:t>
      </w:r>
      <w:r w:rsidR="00EA257A">
        <w:t>;</w:t>
      </w:r>
    </w:p>
    <w:p w14:paraId="4630D981" w14:textId="324E7008" w:rsidR="00EA257A" w:rsidRDefault="00EA257A" w:rsidP="00B0540D">
      <w:pPr>
        <w:pStyle w:val="a3"/>
        <w:tabs>
          <w:tab w:val="left" w:pos="1134"/>
        </w:tabs>
        <w:ind w:firstLine="709"/>
        <w:jc w:val="both"/>
      </w:pPr>
      <w:r>
        <w:t>ґ) ступінь локалізації виробництва.</w:t>
      </w:r>
    </w:p>
    <w:p w14:paraId="30F57AAE" w14:textId="46C5118A" w:rsidR="00B0540D" w:rsidRPr="00EA29B0" w:rsidRDefault="00BD7E7F" w:rsidP="00BD7E7F">
      <w:pPr>
        <w:pStyle w:val="a3"/>
        <w:numPr>
          <w:ilvl w:val="1"/>
          <w:numId w:val="3"/>
        </w:numPr>
        <w:tabs>
          <w:tab w:val="left" w:pos="1134"/>
        </w:tabs>
        <w:ind w:left="0" w:firstLine="709"/>
        <w:jc w:val="both"/>
      </w:pPr>
      <w:r w:rsidRPr="00EA29B0">
        <w:t xml:space="preserve">Довідка в довільній формі про наявність в Україні </w:t>
      </w:r>
      <w:bookmarkStart w:id="2" w:name="_Hlk151589566"/>
      <w:r w:rsidRPr="00EA29B0">
        <w:t>сервісного (сервісних) центру (центрів) або інших організацій, на виконання вимоги гарантійного, відновлювального ремонту та сервісне обслуговування запропонованого товару в гарантійний термін експлуатації на базі Замовника</w:t>
      </w:r>
      <w:bookmarkEnd w:id="2"/>
      <w:r w:rsidRPr="00EA29B0">
        <w:t>. У довідці має бути вказано: місце розташування, номер (номери) телефону (телефонів).</w:t>
      </w:r>
    </w:p>
    <w:p w14:paraId="2FE7CCA7" w14:textId="4382B5CD" w:rsidR="00BD7E7F" w:rsidRPr="00EA29B0" w:rsidRDefault="00BD7E7F" w:rsidP="00BD7E7F">
      <w:pPr>
        <w:pStyle w:val="a3"/>
        <w:numPr>
          <w:ilvl w:val="1"/>
          <w:numId w:val="3"/>
        </w:numPr>
        <w:tabs>
          <w:tab w:val="left" w:pos="1134"/>
        </w:tabs>
        <w:ind w:left="0" w:firstLine="709"/>
        <w:jc w:val="both"/>
      </w:pPr>
      <w:r w:rsidRPr="00EA29B0">
        <w:t xml:space="preserve">Гарантійний лист, за яким учасник гарантує, що учасник зобов’язується проводити </w:t>
      </w:r>
      <w:bookmarkStart w:id="3" w:name="_Hlk151591237"/>
      <w:r w:rsidRPr="00EA29B0">
        <w:t xml:space="preserve">передпродажну підготовку техніки, інструктаж  правилам експлуатації фахівцям Замовника, доставку транспортного засобу на склад покупця з видачею всіх необхідних документів для реєстрації в </w:t>
      </w:r>
      <w:bookmarkStart w:id="4" w:name="_Hlk151590145"/>
      <w:r w:rsidRPr="00EA29B0">
        <w:t>Регіональному сервісному центрі МВС України і підрозділах Державної служби України з питань праці</w:t>
      </w:r>
      <w:bookmarkEnd w:id="4"/>
      <w:r w:rsidRPr="00EA29B0">
        <w:t>. Вартість цих робіт враховується в ціну пропозиції учасника</w:t>
      </w:r>
      <w:bookmarkEnd w:id="3"/>
      <w:r w:rsidRPr="00EA29B0">
        <w:t>.</w:t>
      </w:r>
    </w:p>
    <w:p w14:paraId="08BE0469" w14:textId="216C3959" w:rsidR="00BD7E7F" w:rsidRPr="00BD7E7F" w:rsidRDefault="00CA2732" w:rsidP="00BD7E7F">
      <w:pPr>
        <w:pStyle w:val="a3"/>
        <w:numPr>
          <w:ilvl w:val="1"/>
          <w:numId w:val="3"/>
        </w:numPr>
        <w:tabs>
          <w:tab w:val="left" w:pos="1134"/>
        </w:tabs>
        <w:ind w:left="0" w:firstLine="709"/>
        <w:jc w:val="both"/>
      </w:pPr>
      <w:r>
        <w:t>Г</w:t>
      </w:r>
      <w:r w:rsidR="00BD7E7F" w:rsidRPr="00BD7E7F">
        <w:t>арантійний лист, за яким учасник гарантує,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14:paraId="523FD818" w14:textId="570AB200" w:rsidR="00BD7E7F" w:rsidRDefault="00CA2732" w:rsidP="00CA2732">
      <w:pPr>
        <w:pStyle w:val="a3"/>
        <w:numPr>
          <w:ilvl w:val="1"/>
          <w:numId w:val="3"/>
        </w:numPr>
        <w:tabs>
          <w:tab w:val="left" w:pos="1134"/>
        </w:tabs>
        <w:ind w:left="0" w:firstLine="709"/>
        <w:jc w:val="both"/>
      </w:pPr>
      <w:r w:rsidRPr="00CA2732">
        <w:t>Документ, що підтверджує правовідносини між учасником та виробником (авторизаційний або лист виробника або дилерський договір). Документ за цим підпунктом надається, якщо учасник не є виробником запропонованого товару.</w:t>
      </w:r>
    </w:p>
    <w:p w14:paraId="4AC717F0" w14:textId="29213E5E" w:rsidR="00CA2732" w:rsidRPr="00EA257A" w:rsidRDefault="00CA2732" w:rsidP="00CA2732">
      <w:pPr>
        <w:pStyle w:val="a3"/>
        <w:numPr>
          <w:ilvl w:val="1"/>
          <w:numId w:val="3"/>
        </w:numPr>
        <w:tabs>
          <w:tab w:val="left" w:pos="1134"/>
        </w:tabs>
        <w:ind w:left="0" w:firstLine="709"/>
        <w:jc w:val="both"/>
      </w:pPr>
      <w:r>
        <w:rPr>
          <w:bCs/>
          <w:iCs/>
          <w:lang w:eastAsia="ru-RU"/>
        </w:rPr>
        <w:t xml:space="preserve">Довідка </w:t>
      </w:r>
      <w:r w:rsidRPr="00172108">
        <w:rPr>
          <w:bCs/>
          <w:iCs/>
          <w:lang w:eastAsia="ru-RU"/>
        </w:rPr>
        <w:t xml:space="preserve">в довільній формі </w:t>
      </w:r>
      <w:r>
        <w:rPr>
          <w:bCs/>
          <w:iCs/>
          <w:lang w:eastAsia="ru-RU"/>
        </w:rPr>
        <w:t>і</w:t>
      </w:r>
      <w:r w:rsidRPr="00172108">
        <w:rPr>
          <w:bCs/>
          <w:iCs/>
          <w:lang w:eastAsia="ru-RU"/>
        </w:rPr>
        <w:t xml:space="preserve">з </w:t>
      </w:r>
      <w:r>
        <w:rPr>
          <w:bCs/>
          <w:iCs/>
          <w:lang w:eastAsia="ru-RU"/>
        </w:rPr>
        <w:t xml:space="preserve">зазначенням </w:t>
      </w:r>
      <w:r w:rsidRPr="00172108">
        <w:rPr>
          <w:bCs/>
          <w:iCs/>
          <w:lang w:eastAsia="ru-RU"/>
        </w:rPr>
        <w:t xml:space="preserve">ID </w:t>
      </w:r>
      <w:r>
        <w:rPr>
          <w:bCs/>
          <w:iCs/>
          <w:lang w:eastAsia="ru-RU"/>
        </w:rPr>
        <w:t xml:space="preserve">запропонованого учасником товару на </w:t>
      </w:r>
      <w:r w:rsidR="00EA257A">
        <w:rPr>
          <w:color w:val="333333"/>
          <w:shd w:val="clear" w:color="auto" w:fill="FFFFFF"/>
        </w:rPr>
        <w:lastRenderedPageBreak/>
        <w:t xml:space="preserve">веб-порталі Уповноваженого органу з питань закупівель. </w:t>
      </w:r>
    </w:p>
    <w:p w14:paraId="7AD0B9E5" w14:textId="6880DF65" w:rsidR="00EA257A" w:rsidRPr="00EA257A" w:rsidRDefault="00EA257A" w:rsidP="00CA2732">
      <w:pPr>
        <w:pStyle w:val="a3"/>
        <w:numPr>
          <w:ilvl w:val="1"/>
          <w:numId w:val="3"/>
        </w:numPr>
        <w:tabs>
          <w:tab w:val="left" w:pos="1134"/>
        </w:tabs>
        <w:ind w:left="0" w:firstLine="709"/>
        <w:jc w:val="both"/>
      </w:pPr>
      <w:r>
        <w:rPr>
          <w:color w:val="333333"/>
          <w:shd w:val="clear" w:color="auto" w:fill="FFFFFF"/>
        </w:rPr>
        <w:t>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w:t>
      </w:r>
    </w:p>
    <w:p w14:paraId="300CC47E" w14:textId="09C12441" w:rsidR="00EA257A" w:rsidRDefault="00EA257A" w:rsidP="00CA2732">
      <w:pPr>
        <w:pStyle w:val="a3"/>
        <w:numPr>
          <w:ilvl w:val="1"/>
          <w:numId w:val="3"/>
        </w:numPr>
        <w:tabs>
          <w:tab w:val="left" w:pos="1134"/>
        </w:tabs>
        <w:ind w:left="0" w:firstLine="709"/>
        <w:jc w:val="both"/>
      </w:pPr>
      <w:r>
        <w:rPr>
          <w:color w:val="333333"/>
          <w:shd w:val="clear" w:color="auto" w:fill="FFFFFF"/>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71DC1FA2" w14:textId="77777777" w:rsidR="00B0540D" w:rsidRDefault="00B0540D" w:rsidP="00D106A9">
      <w:pPr>
        <w:pStyle w:val="a3"/>
        <w:ind w:firstLine="709"/>
        <w:jc w:val="both"/>
      </w:pPr>
    </w:p>
    <w:p w14:paraId="073A6B19" w14:textId="785D475B" w:rsidR="00B0540D" w:rsidRPr="00EA257A" w:rsidRDefault="00EA257A" w:rsidP="00EA257A">
      <w:pPr>
        <w:pStyle w:val="a6"/>
        <w:numPr>
          <w:ilvl w:val="0"/>
          <w:numId w:val="3"/>
        </w:numPr>
        <w:tabs>
          <w:tab w:val="left" w:pos="993"/>
        </w:tabs>
        <w:ind w:left="0" w:firstLine="709"/>
        <w:rPr>
          <w:b/>
          <w:bCs/>
          <w:sz w:val="24"/>
          <w:szCs w:val="24"/>
        </w:rPr>
      </w:pPr>
      <w:r w:rsidRPr="00EA257A">
        <w:rPr>
          <w:b/>
          <w:bCs/>
          <w:sz w:val="24"/>
          <w:szCs w:val="24"/>
        </w:rPr>
        <w:t>Інші умови</w:t>
      </w:r>
      <w:r>
        <w:rPr>
          <w:b/>
          <w:bCs/>
          <w:sz w:val="24"/>
          <w:szCs w:val="24"/>
        </w:rPr>
        <w:t>.</w:t>
      </w:r>
    </w:p>
    <w:p w14:paraId="3FF12E43" w14:textId="5D655950" w:rsidR="00EA257A" w:rsidRPr="00EA257A" w:rsidRDefault="00EA257A" w:rsidP="00EA257A">
      <w:pPr>
        <w:ind w:firstLine="708"/>
        <w:jc w:val="both"/>
        <w:rPr>
          <w:sz w:val="24"/>
          <w:szCs w:val="24"/>
        </w:rPr>
      </w:pPr>
      <w:r>
        <w:rPr>
          <w:sz w:val="24"/>
          <w:szCs w:val="24"/>
        </w:rPr>
        <w:t>В</w:t>
      </w:r>
      <w:r w:rsidRPr="00172108">
        <w:rPr>
          <w:sz w:val="24"/>
          <w:szCs w:val="24"/>
        </w:rPr>
        <w:t>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r w:rsidRPr="00EA257A">
        <w:rPr>
          <w:sz w:val="24"/>
          <w:szCs w:val="24"/>
        </w:rPr>
        <w:t xml:space="preserve"> </w:t>
      </w:r>
      <w:r w:rsidRPr="00172108">
        <w:rPr>
          <w:sz w:val="24"/>
          <w:szCs w:val="24"/>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w:t>
      </w:r>
      <w:r>
        <w:rPr>
          <w:sz w:val="24"/>
          <w:szCs w:val="24"/>
        </w:rPr>
        <w:t xml:space="preserve">. </w:t>
      </w:r>
      <w:r w:rsidRPr="00172108">
        <w:rPr>
          <w:sz w:val="24"/>
          <w:szCs w:val="24"/>
        </w:rPr>
        <w:t xml:space="preserve">Характеристики запропонованого товару мають бути відповідними або кращими, ніж у технічних вимогах Замовника. </w:t>
      </w:r>
    </w:p>
    <w:sectPr w:rsidR="00EA257A" w:rsidRPr="00EA257A" w:rsidSect="00D40F4D">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4466E"/>
    <w:multiLevelType w:val="hybridMultilevel"/>
    <w:tmpl w:val="3DAEAC16"/>
    <w:lvl w:ilvl="0" w:tplc="73A05F72">
      <w:start w:val="1"/>
      <w:numFmt w:val="decimal"/>
      <w:lvlText w:val="%1."/>
      <w:lvlJc w:val="left"/>
      <w:pPr>
        <w:ind w:left="317" w:hanging="315"/>
      </w:pPr>
      <w:rPr>
        <w:rFonts w:ascii="Times New Roman" w:eastAsia="Times New Roman" w:hAnsi="Times New Roman" w:cs="Times New Roman" w:hint="default"/>
        <w:w w:val="100"/>
        <w:sz w:val="24"/>
        <w:szCs w:val="24"/>
        <w:lang w:val="uk-UA" w:eastAsia="en-US" w:bidi="ar-SA"/>
      </w:rPr>
    </w:lvl>
    <w:lvl w:ilvl="1" w:tplc="FFFACA7A">
      <w:numFmt w:val="bullet"/>
      <w:lvlText w:val="•"/>
      <w:lvlJc w:val="left"/>
      <w:pPr>
        <w:ind w:left="1308" w:hanging="315"/>
      </w:pPr>
      <w:rPr>
        <w:lang w:val="uk-UA" w:eastAsia="en-US" w:bidi="ar-SA"/>
      </w:rPr>
    </w:lvl>
    <w:lvl w:ilvl="2" w:tplc="59989188">
      <w:numFmt w:val="bullet"/>
      <w:lvlText w:val="•"/>
      <w:lvlJc w:val="left"/>
      <w:pPr>
        <w:ind w:left="2297" w:hanging="315"/>
      </w:pPr>
      <w:rPr>
        <w:lang w:val="uk-UA" w:eastAsia="en-US" w:bidi="ar-SA"/>
      </w:rPr>
    </w:lvl>
    <w:lvl w:ilvl="3" w:tplc="B7D8651E">
      <w:numFmt w:val="bullet"/>
      <w:lvlText w:val="•"/>
      <w:lvlJc w:val="left"/>
      <w:pPr>
        <w:ind w:left="3285" w:hanging="315"/>
      </w:pPr>
      <w:rPr>
        <w:lang w:val="uk-UA" w:eastAsia="en-US" w:bidi="ar-SA"/>
      </w:rPr>
    </w:lvl>
    <w:lvl w:ilvl="4" w:tplc="B80C26AC">
      <w:numFmt w:val="bullet"/>
      <w:lvlText w:val="•"/>
      <w:lvlJc w:val="left"/>
      <w:pPr>
        <w:ind w:left="4274" w:hanging="315"/>
      </w:pPr>
      <w:rPr>
        <w:lang w:val="uk-UA" w:eastAsia="en-US" w:bidi="ar-SA"/>
      </w:rPr>
    </w:lvl>
    <w:lvl w:ilvl="5" w:tplc="F09ADDA4">
      <w:numFmt w:val="bullet"/>
      <w:lvlText w:val="•"/>
      <w:lvlJc w:val="left"/>
      <w:pPr>
        <w:ind w:left="5263" w:hanging="315"/>
      </w:pPr>
      <w:rPr>
        <w:lang w:val="uk-UA" w:eastAsia="en-US" w:bidi="ar-SA"/>
      </w:rPr>
    </w:lvl>
    <w:lvl w:ilvl="6" w:tplc="805228CA">
      <w:numFmt w:val="bullet"/>
      <w:lvlText w:val="•"/>
      <w:lvlJc w:val="left"/>
      <w:pPr>
        <w:ind w:left="6251" w:hanging="315"/>
      </w:pPr>
      <w:rPr>
        <w:lang w:val="uk-UA" w:eastAsia="en-US" w:bidi="ar-SA"/>
      </w:rPr>
    </w:lvl>
    <w:lvl w:ilvl="7" w:tplc="2F94C64C">
      <w:numFmt w:val="bullet"/>
      <w:lvlText w:val="•"/>
      <w:lvlJc w:val="left"/>
      <w:pPr>
        <w:ind w:left="7240" w:hanging="315"/>
      </w:pPr>
      <w:rPr>
        <w:lang w:val="uk-UA" w:eastAsia="en-US" w:bidi="ar-SA"/>
      </w:rPr>
    </w:lvl>
    <w:lvl w:ilvl="8" w:tplc="CF50DDA8">
      <w:numFmt w:val="bullet"/>
      <w:lvlText w:val="•"/>
      <w:lvlJc w:val="left"/>
      <w:pPr>
        <w:ind w:left="8229" w:hanging="315"/>
      </w:pPr>
      <w:rPr>
        <w:lang w:val="uk-UA" w:eastAsia="en-US" w:bidi="ar-SA"/>
      </w:rPr>
    </w:lvl>
  </w:abstractNum>
  <w:abstractNum w:abstractNumId="1" w15:restartNumberingAfterBreak="0">
    <w:nsid w:val="7D3661B1"/>
    <w:multiLevelType w:val="multilevel"/>
    <w:tmpl w:val="F27AB1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826505694">
    <w:abstractNumId w:val="0"/>
    <w:lvlOverride w:ilvl="0">
      <w:startOverride w:val="1"/>
    </w:lvlOverride>
    <w:lvlOverride w:ilvl="1"/>
    <w:lvlOverride w:ilvl="2"/>
    <w:lvlOverride w:ilvl="3"/>
    <w:lvlOverride w:ilvl="4"/>
    <w:lvlOverride w:ilvl="5"/>
    <w:lvlOverride w:ilvl="6"/>
    <w:lvlOverride w:ilvl="7"/>
    <w:lvlOverride w:ilvl="8"/>
  </w:num>
  <w:num w:numId="2" w16cid:durableId="1688293109">
    <w:abstractNumId w:val="0"/>
  </w:num>
  <w:num w:numId="3" w16cid:durableId="1183781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80"/>
    <w:rsid w:val="000A01A7"/>
    <w:rsid w:val="001378C7"/>
    <w:rsid w:val="00172108"/>
    <w:rsid w:val="00234480"/>
    <w:rsid w:val="002A321C"/>
    <w:rsid w:val="004577FF"/>
    <w:rsid w:val="004C0A70"/>
    <w:rsid w:val="00593A8F"/>
    <w:rsid w:val="005A2951"/>
    <w:rsid w:val="00613367"/>
    <w:rsid w:val="00753D61"/>
    <w:rsid w:val="008007ED"/>
    <w:rsid w:val="00823E60"/>
    <w:rsid w:val="009B2243"/>
    <w:rsid w:val="009E494D"/>
    <w:rsid w:val="00B0540D"/>
    <w:rsid w:val="00B54210"/>
    <w:rsid w:val="00BD7E7F"/>
    <w:rsid w:val="00CA2732"/>
    <w:rsid w:val="00D106A9"/>
    <w:rsid w:val="00D40F4D"/>
    <w:rsid w:val="00D857CD"/>
    <w:rsid w:val="00DB2D4B"/>
    <w:rsid w:val="00DB728C"/>
    <w:rsid w:val="00EA257A"/>
    <w:rsid w:val="00EA29B0"/>
    <w:rsid w:val="00ED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3E5C"/>
  <w15:chartTrackingRefBased/>
  <w15:docId w15:val="{C05E0803-B002-44A4-87A3-52201A27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E494D"/>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9E494D"/>
    <w:pPr>
      <w:outlineLvl w:val="0"/>
    </w:pPr>
    <w:rPr>
      <w:b/>
      <w:bCs/>
      <w:sz w:val="24"/>
      <w:szCs w:val="24"/>
    </w:rPr>
  </w:style>
  <w:style w:type="paragraph" w:styleId="2">
    <w:name w:val="heading 2"/>
    <w:basedOn w:val="a"/>
    <w:next w:val="a"/>
    <w:link w:val="20"/>
    <w:uiPriority w:val="9"/>
    <w:semiHidden/>
    <w:unhideWhenUsed/>
    <w:qFormat/>
    <w:rsid w:val="009E49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E494D"/>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semiHidden/>
    <w:rsid w:val="009E494D"/>
    <w:rPr>
      <w:rFonts w:asciiTheme="majorHAnsi" w:eastAsiaTheme="majorEastAsia" w:hAnsiTheme="majorHAnsi" w:cstheme="majorBidi"/>
      <w:color w:val="2E74B5" w:themeColor="accent1" w:themeShade="BF"/>
      <w:sz w:val="26"/>
      <w:szCs w:val="26"/>
      <w:lang w:val="uk-UA"/>
    </w:rPr>
  </w:style>
  <w:style w:type="character" w:customStyle="1" w:styleId="HTML">
    <w:name w:val="Стандартний HTML Знак"/>
    <w:aliases w:val="Знак Знак, Знак Знак"/>
    <w:link w:val="HTML0"/>
    <w:uiPriority w:val="99"/>
    <w:semiHidden/>
    <w:locked/>
    <w:rsid w:val="009E494D"/>
    <w:rPr>
      <w:rFonts w:ascii="Courier New" w:hAnsi="Courier New" w:cs="Courier New"/>
    </w:rPr>
  </w:style>
  <w:style w:type="paragraph" w:styleId="HTML0">
    <w:name w:val="HTML Preformatted"/>
    <w:aliases w:val="Знак, Знак"/>
    <w:basedOn w:val="a"/>
    <w:link w:val="HTML"/>
    <w:uiPriority w:val="99"/>
    <w:unhideWhenUsed/>
    <w:rsid w:val="009E494D"/>
    <w:pPr>
      <w:widowControl/>
      <w:tabs>
        <w:tab w:val="left" w:pos="708"/>
      </w:tabs>
      <w:autoSpaceDE/>
      <w:autoSpaceDN/>
    </w:pPr>
    <w:rPr>
      <w:rFonts w:ascii="Courier New" w:eastAsiaTheme="minorHAnsi" w:hAnsi="Courier New" w:cs="Courier New"/>
      <w:lang w:val="ru-RU"/>
    </w:rPr>
  </w:style>
  <w:style w:type="character" w:customStyle="1" w:styleId="HTML1">
    <w:name w:val="Стандартный HTML Знак"/>
    <w:basedOn w:val="a0"/>
    <w:uiPriority w:val="99"/>
    <w:semiHidden/>
    <w:rsid w:val="009E494D"/>
    <w:rPr>
      <w:rFonts w:ascii="Consolas" w:eastAsia="Times New Roman" w:hAnsi="Consolas" w:cs="Consolas"/>
      <w:sz w:val="20"/>
      <w:szCs w:val="20"/>
      <w:lang w:val="uk-UA"/>
    </w:rPr>
  </w:style>
  <w:style w:type="paragraph" w:styleId="a3">
    <w:name w:val="Body Text"/>
    <w:basedOn w:val="a"/>
    <w:link w:val="a4"/>
    <w:uiPriority w:val="1"/>
    <w:unhideWhenUsed/>
    <w:qFormat/>
    <w:rsid w:val="009E494D"/>
    <w:rPr>
      <w:sz w:val="24"/>
      <w:szCs w:val="24"/>
    </w:rPr>
  </w:style>
  <w:style w:type="character" w:customStyle="1" w:styleId="a4">
    <w:name w:val="Основний текст Знак"/>
    <w:basedOn w:val="a0"/>
    <w:link w:val="a3"/>
    <w:uiPriority w:val="1"/>
    <w:semiHidden/>
    <w:rsid w:val="009E494D"/>
    <w:rPr>
      <w:rFonts w:ascii="Times New Roman" w:eastAsia="Times New Roman" w:hAnsi="Times New Roman" w:cs="Times New Roman"/>
      <w:sz w:val="24"/>
      <w:szCs w:val="24"/>
      <w:lang w:val="uk-UA"/>
    </w:rPr>
  </w:style>
  <w:style w:type="character" w:customStyle="1" w:styleId="a5">
    <w:name w:val="Абзац списку Знак"/>
    <w:link w:val="a6"/>
    <w:uiPriority w:val="99"/>
    <w:locked/>
    <w:rsid w:val="009E494D"/>
    <w:rPr>
      <w:rFonts w:ascii="Times New Roman" w:eastAsia="Times New Roman" w:hAnsi="Times New Roman" w:cs="Times New Roman"/>
      <w:lang w:val="uk-UA"/>
    </w:rPr>
  </w:style>
  <w:style w:type="paragraph" w:styleId="a6">
    <w:name w:val="List Paragraph"/>
    <w:basedOn w:val="a"/>
    <w:link w:val="a5"/>
    <w:uiPriority w:val="1"/>
    <w:qFormat/>
    <w:rsid w:val="009E494D"/>
    <w:pPr>
      <w:ind w:left="139"/>
      <w:jc w:val="both"/>
    </w:pPr>
  </w:style>
  <w:style w:type="paragraph" w:customStyle="1" w:styleId="TableParagraph">
    <w:name w:val="Table Paragraph"/>
    <w:basedOn w:val="a"/>
    <w:uiPriority w:val="1"/>
    <w:qFormat/>
    <w:rsid w:val="009E494D"/>
    <w:pPr>
      <w:ind w:left="108"/>
    </w:pPr>
  </w:style>
  <w:style w:type="paragraph" w:customStyle="1" w:styleId="11">
    <w:name w:val="Основной текст1"/>
    <w:basedOn w:val="a"/>
    <w:rsid w:val="009E494D"/>
    <w:pPr>
      <w:widowControl/>
      <w:tabs>
        <w:tab w:val="left" w:pos="709"/>
      </w:tabs>
      <w:suppressAutoHyphens/>
      <w:autoSpaceDE/>
      <w:autoSpaceDN/>
      <w:spacing w:line="100" w:lineRule="atLeast"/>
    </w:pPr>
    <w:rPr>
      <w:rFonts w:eastAsia="Arial Unicode MS" w:cs="Tahoma"/>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5400">
      <w:bodyDiv w:val="1"/>
      <w:marLeft w:val="0"/>
      <w:marRight w:val="0"/>
      <w:marTop w:val="0"/>
      <w:marBottom w:val="0"/>
      <w:divBdr>
        <w:top w:val="none" w:sz="0" w:space="0" w:color="auto"/>
        <w:left w:val="none" w:sz="0" w:space="0" w:color="auto"/>
        <w:bottom w:val="none" w:sz="0" w:space="0" w:color="auto"/>
        <w:right w:val="none" w:sz="0" w:space="0" w:color="auto"/>
      </w:divBdr>
    </w:div>
    <w:div w:id="8742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7449</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Цыганков</dc:creator>
  <cp:keywords/>
  <dc:description/>
  <cp:lastModifiedBy>Олег Підгірський</cp:lastModifiedBy>
  <cp:revision>8</cp:revision>
  <dcterms:created xsi:type="dcterms:W3CDTF">2023-11-22T12:42:00Z</dcterms:created>
  <dcterms:modified xsi:type="dcterms:W3CDTF">2023-11-24T12:39:00Z</dcterms:modified>
</cp:coreProperties>
</file>