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C571" w14:textId="7A81B4FB"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r w:rsidRPr="00D24971">
        <w:rPr>
          <w:rFonts w:ascii="Times New Roman" w:hAnsi="Times New Roman"/>
          <w:b/>
          <w:bCs/>
          <w:sz w:val="20"/>
          <w:szCs w:val="20"/>
          <w:lang w:eastAsia="uk-UA"/>
        </w:rPr>
        <w:t>ДОКУМЕНТАЦІЯ</w:t>
      </w:r>
    </w:p>
    <w:p w14:paraId="60F34F06" w14:textId="77777777"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r w:rsidRPr="00D24971">
        <w:rPr>
          <w:rFonts w:ascii="Times New Roman" w:hAnsi="Times New Roman"/>
          <w:b/>
          <w:bCs/>
          <w:sz w:val="20"/>
          <w:szCs w:val="20"/>
          <w:lang w:eastAsia="uk-UA"/>
        </w:rPr>
        <w:t xml:space="preserve">для проведення закупівлі через систему електронних закупівель       </w:t>
      </w:r>
    </w:p>
    <w:p w14:paraId="712B8440" w14:textId="77777777"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p>
    <w:p w14:paraId="2D7D7ABF" w14:textId="77777777" w:rsidR="002725F7" w:rsidRPr="00D24971" w:rsidRDefault="002725F7" w:rsidP="000B7A3D">
      <w:pPr>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Замовник:</w:t>
      </w:r>
    </w:p>
    <w:p w14:paraId="41DAAFA7" w14:textId="4E83844D" w:rsidR="002725F7" w:rsidRPr="00D24971" w:rsidRDefault="002725F7" w:rsidP="004F331C">
      <w:pPr>
        <w:pStyle w:val="ab"/>
        <w:keepNext/>
        <w:tabs>
          <w:tab w:val="left" w:pos="720"/>
        </w:tabs>
        <w:spacing w:after="0" w:line="240" w:lineRule="auto"/>
        <w:ind w:left="360"/>
        <w:jc w:val="both"/>
        <w:outlineLvl w:val="2"/>
        <w:rPr>
          <w:rFonts w:ascii="Times New Roman" w:hAnsi="Times New Roman"/>
          <w:b/>
          <w:sz w:val="20"/>
          <w:szCs w:val="20"/>
          <w:lang w:eastAsia="ru-RU"/>
        </w:rPr>
      </w:pPr>
      <w:r w:rsidRPr="00D24971">
        <w:rPr>
          <w:rFonts w:ascii="Times New Roman" w:hAnsi="Times New Roman"/>
          <w:bCs/>
          <w:sz w:val="20"/>
          <w:szCs w:val="20"/>
          <w:lang w:eastAsia="uk-UA"/>
        </w:rPr>
        <w:t>1.1.</w:t>
      </w:r>
      <w:r w:rsidRPr="00D24971">
        <w:rPr>
          <w:rFonts w:ascii="Times New Roman" w:hAnsi="Times New Roman"/>
          <w:b/>
          <w:bCs/>
          <w:sz w:val="20"/>
          <w:szCs w:val="20"/>
          <w:lang w:eastAsia="uk-UA"/>
        </w:rPr>
        <w:t xml:space="preserve"> </w:t>
      </w:r>
      <w:r w:rsidRPr="00D24971">
        <w:rPr>
          <w:rFonts w:ascii="Times New Roman" w:hAnsi="Times New Roman"/>
          <w:sz w:val="20"/>
          <w:szCs w:val="20"/>
          <w:lang w:eastAsia="ru-RU"/>
        </w:rPr>
        <w:t xml:space="preserve">Найменування: </w:t>
      </w:r>
      <w:r w:rsidR="00970839">
        <w:rPr>
          <w:rFonts w:ascii="Times New Roman" w:hAnsi="Times New Roman"/>
          <w:b/>
          <w:noProof/>
          <w:sz w:val="20"/>
          <w:szCs w:val="20"/>
        </w:rPr>
        <w:t>Служба зовнішньої розвідки України</w:t>
      </w:r>
    </w:p>
    <w:p w14:paraId="7D917155" w14:textId="77777777" w:rsidR="002725F7" w:rsidRPr="00D24971" w:rsidRDefault="002725F7" w:rsidP="005C21E7">
      <w:pPr>
        <w:tabs>
          <w:tab w:val="num" w:pos="0"/>
          <w:tab w:val="left" w:pos="284"/>
          <w:tab w:val="left" w:pos="360"/>
          <w:tab w:val="left" w:pos="4590"/>
          <w:tab w:val="center" w:pos="5269"/>
        </w:tab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r>
      <w:r w:rsidRPr="00D24971">
        <w:rPr>
          <w:rFonts w:ascii="Times New Roman" w:hAnsi="Times New Roman"/>
          <w:sz w:val="20"/>
          <w:szCs w:val="20"/>
          <w:lang w:eastAsia="ru-RU"/>
        </w:rPr>
        <w:tab/>
        <w:t>1.</w:t>
      </w:r>
      <w:r w:rsidRPr="00D24971">
        <w:rPr>
          <w:rFonts w:ascii="Times New Roman" w:hAnsi="Times New Roman"/>
          <w:bCs/>
          <w:sz w:val="20"/>
          <w:szCs w:val="20"/>
          <w:lang w:eastAsia="uk-UA"/>
        </w:rPr>
        <w:t>2.</w:t>
      </w:r>
      <w:r w:rsidRPr="00D24971">
        <w:rPr>
          <w:rFonts w:ascii="Times New Roman" w:hAnsi="Times New Roman"/>
          <w:b/>
          <w:bCs/>
          <w:sz w:val="20"/>
          <w:szCs w:val="20"/>
          <w:lang w:eastAsia="uk-UA"/>
        </w:rPr>
        <w:t xml:space="preserve"> </w:t>
      </w:r>
      <w:r w:rsidRPr="00D24971">
        <w:rPr>
          <w:rFonts w:ascii="Times New Roman" w:hAnsi="Times New Roman"/>
          <w:bCs/>
          <w:sz w:val="20"/>
          <w:szCs w:val="20"/>
          <w:lang w:eastAsia="ru-RU"/>
        </w:rPr>
        <w:t>Код за ЄДРПОУ:</w:t>
      </w:r>
      <w:r w:rsidRPr="00D24971">
        <w:rPr>
          <w:rFonts w:ascii="Times New Roman" w:hAnsi="Times New Roman"/>
          <w:sz w:val="20"/>
          <w:szCs w:val="20"/>
          <w:lang w:eastAsia="ru-RU"/>
        </w:rPr>
        <w:t xml:space="preserve"> </w:t>
      </w:r>
      <w:r w:rsidRPr="00D24971">
        <w:rPr>
          <w:rFonts w:ascii="Times New Roman" w:hAnsi="Times New Roman"/>
          <w:b/>
          <w:sz w:val="20"/>
          <w:szCs w:val="20"/>
          <w:lang w:eastAsia="ru-RU"/>
        </w:rPr>
        <w:t>33240845.</w:t>
      </w:r>
      <w:r w:rsidR="005C21E7">
        <w:rPr>
          <w:rFonts w:ascii="Times New Roman" w:hAnsi="Times New Roman"/>
          <w:b/>
          <w:sz w:val="20"/>
          <w:szCs w:val="20"/>
          <w:lang w:eastAsia="ru-RU"/>
        </w:rPr>
        <w:tab/>
      </w:r>
      <w:r w:rsidR="005C21E7">
        <w:rPr>
          <w:rFonts w:ascii="Times New Roman" w:hAnsi="Times New Roman"/>
          <w:b/>
          <w:sz w:val="20"/>
          <w:szCs w:val="20"/>
          <w:lang w:eastAsia="ru-RU"/>
        </w:rPr>
        <w:tab/>
      </w:r>
    </w:p>
    <w:p w14:paraId="4FB5B7A6" w14:textId="38B05EB6" w:rsidR="002725F7" w:rsidRPr="00D24971" w:rsidRDefault="002725F7" w:rsidP="004F331C">
      <w:pPr>
        <w:tabs>
          <w:tab w:val="num" w:pos="0"/>
          <w:tab w:val="left" w:pos="284"/>
          <w:tab w:val="left" w:pos="360"/>
        </w:tabs>
        <w:spacing w:after="0" w:line="240" w:lineRule="auto"/>
        <w:jc w:val="both"/>
        <w:rPr>
          <w:rFonts w:ascii="Times New Roman" w:hAnsi="Times New Roman"/>
          <w:b/>
          <w:spacing w:val="2"/>
          <w:sz w:val="20"/>
          <w:szCs w:val="20"/>
          <w:lang w:eastAsia="ru-RU"/>
        </w:rPr>
      </w:pPr>
      <w:r w:rsidRPr="00D24971">
        <w:rPr>
          <w:rFonts w:ascii="Times New Roman" w:hAnsi="Times New Roman"/>
          <w:bCs/>
          <w:sz w:val="20"/>
          <w:szCs w:val="20"/>
          <w:lang w:eastAsia="ru-RU"/>
        </w:rPr>
        <w:tab/>
      </w:r>
      <w:r w:rsidRPr="00D24971">
        <w:rPr>
          <w:rFonts w:ascii="Times New Roman" w:hAnsi="Times New Roman"/>
          <w:bCs/>
          <w:sz w:val="20"/>
          <w:szCs w:val="20"/>
          <w:lang w:eastAsia="ru-RU"/>
        </w:rPr>
        <w:tab/>
        <w:t>1.3. Місцезнаходження:</w:t>
      </w:r>
      <w:r w:rsidRPr="00D24971">
        <w:rPr>
          <w:rFonts w:ascii="Times New Roman" w:hAnsi="Times New Roman"/>
          <w:sz w:val="20"/>
          <w:szCs w:val="20"/>
          <w:lang w:eastAsia="ru-RU"/>
        </w:rPr>
        <w:t xml:space="preserve"> </w:t>
      </w:r>
      <w:r w:rsidRPr="00D24971">
        <w:rPr>
          <w:rFonts w:ascii="Times New Roman" w:hAnsi="Times New Roman"/>
          <w:b/>
          <w:sz w:val="20"/>
          <w:szCs w:val="20"/>
          <w:lang w:eastAsia="ru-RU"/>
        </w:rPr>
        <w:t>м. Київ.</w:t>
      </w:r>
    </w:p>
    <w:p w14:paraId="09533932" w14:textId="456DA77E" w:rsidR="002725F7" w:rsidRPr="00D24971" w:rsidRDefault="002725F7" w:rsidP="004F331C">
      <w:pPr>
        <w:tabs>
          <w:tab w:val="num" w:pos="0"/>
        </w:tabs>
        <w:autoSpaceDE w:val="0"/>
        <w:autoSpaceDN w:val="0"/>
        <w:adjustRightInd w:val="0"/>
        <w:spacing w:after="0" w:line="360" w:lineRule="auto"/>
        <w:contextualSpacing/>
        <w:jc w:val="both"/>
        <w:rPr>
          <w:rFonts w:ascii="Times New Roman" w:hAnsi="Times New Roman"/>
          <w:spacing w:val="-1"/>
          <w:sz w:val="20"/>
          <w:szCs w:val="20"/>
          <w:lang w:eastAsia="ru-RU"/>
        </w:rPr>
      </w:pPr>
      <w:r w:rsidRPr="00D24971">
        <w:rPr>
          <w:rFonts w:ascii="Times New Roman" w:hAnsi="Times New Roman"/>
          <w:spacing w:val="2"/>
          <w:sz w:val="20"/>
          <w:szCs w:val="20"/>
          <w:lang w:eastAsia="ru-RU"/>
        </w:rPr>
        <w:t xml:space="preserve">      1.4.</w:t>
      </w:r>
      <w:r w:rsidRPr="00D24971">
        <w:rPr>
          <w:rFonts w:ascii="Times New Roman" w:hAnsi="Times New Roman"/>
          <w:spacing w:val="2"/>
          <w:sz w:val="20"/>
          <w:szCs w:val="20"/>
          <w:lang w:val="ru-RU" w:eastAsia="ru-RU"/>
        </w:rPr>
        <w:t xml:space="preserve"> С</w:t>
      </w:r>
      <w:r w:rsidRPr="00D24971">
        <w:rPr>
          <w:rFonts w:ascii="Times New Roman" w:hAnsi="Times New Roman"/>
          <w:spacing w:val="2"/>
          <w:sz w:val="20"/>
          <w:szCs w:val="20"/>
          <w:lang w:eastAsia="ru-RU"/>
        </w:rPr>
        <w:t>півробітник,</w:t>
      </w:r>
      <w:r w:rsidRPr="00D24971">
        <w:rPr>
          <w:rFonts w:ascii="Times New Roman" w:hAnsi="Times New Roman"/>
          <w:spacing w:val="-6"/>
          <w:sz w:val="20"/>
          <w:szCs w:val="20"/>
          <w:lang w:eastAsia="ru-RU"/>
        </w:rPr>
        <w:t xml:space="preserve"> телефон</w:t>
      </w:r>
      <w:r w:rsidRPr="00D24971">
        <w:rPr>
          <w:rFonts w:ascii="Times New Roman" w:hAnsi="Times New Roman"/>
          <w:spacing w:val="-1"/>
          <w:sz w:val="20"/>
          <w:szCs w:val="20"/>
          <w:lang w:eastAsia="ru-RU"/>
        </w:rPr>
        <w:t xml:space="preserve">: </w:t>
      </w:r>
      <w:r w:rsidR="009B1918">
        <w:rPr>
          <w:rFonts w:ascii="Times New Roman" w:hAnsi="Times New Roman"/>
          <w:spacing w:val="-1"/>
          <w:sz w:val="20"/>
          <w:szCs w:val="20"/>
          <w:lang w:eastAsia="ru-RU"/>
        </w:rPr>
        <w:t>Скрипніков Марк Сергійович</w:t>
      </w:r>
      <w:r w:rsidRPr="00D24971">
        <w:rPr>
          <w:rFonts w:ascii="Times New Roman" w:hAnsi="Times New Roman"/>
          <w:spacing w:val="-1"/>
          <w:sz w:val="20"/>
          <w:szCs w:val="20"/>
          <w:lang w:val="ru-RU" w:eastAsia="ru-RU"/>
        </w:rPr>
        <w:t xml:space="preserve">, </w:t>
      </w:r>
      <w:r w:rsidR="00D640D8" w:rsidRPr="00D24971">
        <w:rPr>
          <w:rFonts w:ascii="Times New Roman" w:hAnsi="Times New Roman"/>
          <w:spacing w:val="-1"/>
          <w:sz w:val="20"/>
          <w:szCs w:val="20"/>
          <w:lang w:eastAsia="ru-RU"/>
        </w:rPr>
        <w:t>(044) 4</w:t>
      </w:r>
      <w:r w:rsidR="009B1918">
        <w:rPr>
          <w:rFonts w:ascii="Times New Roman" w:hAnsi="Times New Roman"/>
          <w:spacing w:val="-1"/>
          <w:sz w:val="20"/>
          <w:szCs w:val="20"/>
          <w:lang w:eastAsia="ru-RU"/>
        </w:rPr>
        <w:t>8</w:t>
      </w:r>
      <w:r w:rsidR="00D640D8" w:rsidRPr="00D24971">
        <w:rPr>
          <w:rFonts w:ascii="Times New Roman" w:hAnsi="Times New Roman"/>
          <w:spacing w:val="-1"/>
          <w:sz w:val="20"/>
          <w:szCs w:val="20"/>
          <w:lang w:eastAsia="ru-RU"/>
        </w:rPr>
        <w:t>1-</w:t>
      </w:r>
      <w:r w:rsidR="009B1918">
        <w:rPr>
          <w:rFonts w:ascii="Times New Roman" w:hAnsi="Times New Roman"/>
          <w:spacing w:val="-1"/>
          <w:sz w:val="20"/>
          <w:szCs w:val="20"/>
          <w:lang w:eastAsia="ru-RU"/>
        </w:rPr>
        <w:t>63</w:t>
      </w:r>
      <w:r w:rsidR="00D640D8" w:rsidRPr="00D24971">
        <w:rPr>
          <w:rFonts w:ascii="Times New Roman" w:hAnsi="Times New Roman"/>
          <w:spacing w:val="-1"/>
          <w:sz w:val="20"/>
          <w:szCs w:val="20"/>
          <w:lang w:eastAsia="ru-RU"/>
        </w:rPr>
        <w:t>-</w:t>
      </w:r>
      <w:r w:rsidR="009B1918">
        <w:rPr>
          <w:rFonts w:ascii="Times New Roman" w:hAnsi="Times New Roman"/>
          <w:spacing w:val="-1"/>
          <w:sz w:val="20"/>
          <w:szCs w:val="20"/>
          <w:lang w:eastAsia="ru-RU"/>
        </w:rPr>
        <w:t>14</w:t>
      </w:r>
      <w:r w:rsidRPr="00D24971">
        <w:rPr>
          <w:rFonts w:ascii="Times New Roman" w:hAnsi="Times New Roman"/>
          <w:spacing w:val="-1"/>
          <w:sz w:val="20"/>
          <w:szCs w:val="20"/>
          <w:lang w:eastAsia="ru-RU"/>
        </w:rPr>
        <w:t>.</w:t>
      </w:r>
    </w:p>
    <w:p w14:paraId="58C5D721" w14:textId="2328FF80" w:rsidR="002725F7" w:rsidRPr="00D24971" w:rsidRDefault="002725F7" w:rsidP="000B7A3D">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 xml:space="preserve">Розмір бюджетного призначення за кошторисом або очікувана вартість закупівлі </w:t>
      </w:r>
      <w:r w:rsidR="006B5920">
        <w:rPr>
          <w:rFonts w:ascii="Times New Roman" w:hAnsi="Times New Roman"/>
          <w:b/>
          <w:sz w:val="20"/>
          <w:szCs w:val="20"/>
          <w:lang w:eastAsia="ru-RU"/>
        </w:rPr>
        <w:t>послуг</w:t>
      </w:r>
      <w:r w:rsidRPr="00D24971">
        <w:rPr>
          <w:rFonts w:ascii="Times New Roman" w:hAnsi="Times New Roman"/>
          <w:b/>
          <w:sz w:val="20"/>
          <w:szCs w:val="20"/>
          <w:lang w:eastAsia="ru-RU"/>
        </w:rPr>
        <w:t xml:space="preserve">: </w:t>
      </w:r>
      <w:r w:rsidRPr="00D24971">
        <w:rPr>
          <w:rFonts w:ascii="Times New Roman" w:hAnsi="Times New Roman"/>
          <w:b/>
          <w:sz w:val="20"/>
          <w:szCs w:val="20"/>
          <w:lang w:eastAsia="ru-RU"/>
        </w:rPr>
        <w:br/>
      </w:r>
      <w:r w:rsidR="00970839">
        <w:rPr>
          <w:rFonts w:ascii="Times New Roman" w:hAnsi="Times New Roman"/>
          <w:b/>
          <w:sz w:val="20"/>
          <w:szCs w:val="20"/>
          <w:lang w:val="ru-RU" w:eastAsia="ru-RU"/>
        </w:rPr>
        <w:t>48</w:t>
      </w:r>
      <w:r w:rsidR="003F6A9D">
        <w:rPr>
          <w:rFonts w:ascii="Times New Roman" w:hAnsi="Times New Roman"/>
          <w:b/>
          <w:sz w:val="20"/>
          <w:szCs w:val="20"/>
          <w:lang w:eastAsia="ru-RU"/>
        </w:rPr>
        <w:t> </w:t>
      </w:r>
      <w:r w:rsidR="00BC672C">
        <w:rPr>
          <w:rFonts w:ascii="Times New Roman" w:hAnsi="Times New Roman"/>
          <w:b/>
          <w:sz w:val="20"/>
          <w:szCs w:val="20"/>
          <w:lang w:val="ru-RU" w:eastAsia="ru-RU"/>
        </w:rPr>
        <w:t>0</w:t>
      </w:r>
      <w:r w:rsidR="00530A50">
        <w:rPr>
          <w:rFonts w:ascii="Times New Roman" w:hAnsi="Times New Roman"/>
          <w:b/>
          <w:sz w:val="20"/>
          <w:szCs w:val="20"/>
          <w:lang w:val="ru-RU" w:eastAsia="ru-RU"/>
        </w:rPr>
        <w:t>0</w:t>
      </w:r>
      <w:r w:rsidR="003F6A9D">
        <w:rPr>
          <w:rFonts w:ascii="Times New Roman" w:hAnsi="Times New Roman"/>
          <w:b/>
          <w:sz w:val="20"/>
          <w:szCs w:val="20"/>
          <w:lang w:eastAsia="ru-RU"/>
        </w:rPr>
        <w:t>0</w:t>
      </w:r>
      <w:r w:rsidRPr="00D24971">
        <w:rPr>
          <w:rFonts w:ascii="Times New Roman" w:hAnsi="Times New Roman"/>
          <w:b/>
          <w:sz w:val="20"/>
          <w:szCs w:val="20"/>
          <w:lang w:eastAsia="ru-RU"/>
        </w:rPr>
        <w:t xml:space="preserve">,00 </w:t>
      </w:r>
      <w:r w:rsidRPr="00D24971">
        <w:rPr>
          <w:rFonts w:ascii="Times New Roman" w:hAnsi="Times New Roman"/>
          <w:sz w:val="20"/>
          <w:szCs w:val="20"/>
          <w:lang w:eastAsia="ru-RU"/>
        </w:rPr>
        <w:t>грн. з урахуванням ПДВ</w:t>
      </w:r>
    </w:p>
    <w:p w14:paraId="38DAEE05" w14:textId="34F09078" w:rsidR="002725F7" w:rsidRPr="00D24971" w:rsidRDefault="002725F7" w:rsidP="004F47D4">
      <w:pPr>
        <w:pStyle w:val="ab"/>
        <w:spacing w:after="0" w:line="360" w:lineRule="auto"/>
        <w:ind w:left="360"/>
        <w:jc w:val="both"/>
        <w:rPr>
          <w:rFonts w:ascii="Times New Roman" w:hAnsi="Times New Roman"/>
          <w:sz w:val="20"/>
          <w:szCs w:val="20"/>
          <w:lang w:val="ru-RU" w:eastAsia="ru-RU"/>
        </w:rPr>
      </w:pPr>
      <w:r w:rsidRPr="00D24971">
        <w:rPr>
          <w:rFonts w:ascii="Times New Roman" w:hAnsi="Times New Roman"/>
          <w:sz w:val="20"/>
          <w:szCs w:val="20"/>
          <w:lang w:eastAsia="ru-RU"/>
        </w:rPr>
        <w:t>2.1. Крок зниження ставки:</w:t>
      </w:r>
      <w:r w:rsidR="009B1918">
        <w:rPr>
          <w:rFonts w:ascii="Times New Roman" w:hAnsi="Times New Roman"/>
          <w:sz w:val="20"/>
          <w:szCs w:val="20"/>
          <w:lang w:eastAsia="ru-RU"/>
        </w:rPr>
        <w:t> </w:t>
      </w:r>
      <w:r w:rsidR="00970839">
        <w:rPr>
          <w:rFonts w:ascii="Times New Roman" w:hAnsi="Times New Roman"/>
          <w:sz w:val="20"/>
          <w:szCs w:val="20"/>
          <w:lang w:val="ru-RU" w:eastAsia="ru-RU"/>
        </w:rPr>
        <w:t>4</w:t>
      </w:r>
      <w:r w:rsidR="00C2610F">
        <w:rPr>
          <w:rFonts w:ascii="Times New Roman" w:hAnsi="Times New Roman"/>
          <w:sz w:val="20"/>
          <w:szCs w:val="20"/>
          <w:lang w:val="ru-RU" w:eastAsia="ru-RU"/>
        </w:rPr>
        <w:t>8</w:t>
      </w:r>
      <w:r w:rsidR="00BC672C">
        <w:rPr>
          <w:rFonts w:ascii="Times New Roman" w:hAnsi="Times New Roman"/>
          <w:sz w:val="20"/>
          <w:szCs w:val="20"/>
          <w:lang w:val="ru-RU" w:eastAsia="ru-RU"/>
        </w:rPr>
        <w:t>0</w:t>
      </w:r>
      <w:r w:rsidR="009B1918">
        <w:rPr>
          <w:rFonts w:ascii="Times New Roman" w:hAnsi="Times New Roman"/>
          <w:sz w:val="20"/>
          <w:szCs w:val="20"/>
          <w:lang w:eastAsia="ru-RU"/>
        </w:rPr>
        <w:t>,</w:t>
      </w:r>
      <w:r w:rsidR="00530A50">
        <w:rPr>
          <w:rFonts w:ascii="Times New Roman" w:hAnsi="Times New Roman"/>
          <w:sz w:val="20"/>
          <w:szCs w:val="20"/>
          <w:lang w:val="ru-RU" w:eastAsia="ru-RU"/>
        </w:rPr>
        <w:t>0</w:t>
      </w:r>
      <w:r w:rsidR="009B1918">
        <w:rPr>
          <w:rFonts w:ascii="Times New Roman" w:hAnsi="Times New Roman"/>
          <w:sz w:val="20"/>
          <w:szCs w:val="20"/>
          <w:lang w:eastAsia="ru-RU"/>
        </w:rPr>
        <w:t>0</w:t>
      </w:r>
      <w:r w:rsidRPr="00D24971">
        <w:rPr>
          <w:rFonts w:ascii="Times New Roman" w:hAnsi="Times New Roman"/>
          <w:sz w:val="20"/>
          <w:szCs w:val="20"/>
          <w:lang w:eastAsia="ru-RU"/>
        </w:rPr>
        <w:t xml:space="preserve"> грн. з урахуванням ПДВ.</w:t>
      </w:r>
    </w:p>
    <w:p w14:paraId="41EA1846" w14:textId="77777777" w:rsidR="002725F7" w:rsidRPr="00D24971" w:rsidRDefault="002725F7" w:rsidP="000B7A3D">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 xml:space="preserve">Інформація про предмет закупівлі: </w:t>
      </w:r>
    </w:p>
    <w:p w14:paraId="4CB202D5" w14:textId="5D872B4E" w:rsidR="002725F7" w:rsidRPr="00BC672C" w:rsidRDefault="002725F7" w:rsidP="00546C4C">
      <w:pPr>
        <w:tabs>
          <w:tab w:val="num" w:pos="0"/>
        </w:tabs>
        <w:spacing w:after="0" w:line="240" w:lineRule="auto"/>
        <w:ind w:firstLine="426"/>
        <w:jc w:val="both"/>
        <w:rPr>
          <w:rFonts w:ascii="Times New Roman" w:hAnsi="Times New Roman"/>
          <w:b/>
          <w:iCs/>
          <w:sz w:val="20"/>
          <w:szCs w:val="20"/>
        </w:rPr>
      </w:pPr>
      <w:r w:rsidRPr="00D24971">
        <w:rPr>
          <w:rFonts w:ascii="Times New Roman" w:hAnsi="Times New Roman"/>
          <w:sz w:val="20"/>
          <w:szCs w:val="20"/>
          <w:lang w:eastAsia="ru-RU"/>
        </w:rPr>
        <w:t>3.1. Найменування предмета закупівлі</w:t>
      </w:r>
      <w:r w:rsidRPr="00A8334C">
        <w:rPr>
          <w:rFonts w:ascii="Times New Roman" w:hAnsi="Times New Roman"/>
          <w:sz w:val="20"/>
          <w:szCs w:val="20"/>
        </w:rPr>
        <w:t>:</w:t>
      </w:r>
      <w:r w:rsidRPr="00A8334C">
        <w:rPr>
          <w:rFonts w:ascii="Times New Roman" w:hAnsi="Times New Roman"/>
          <w:b/>
          <w:sz w:val="20"/>
          <w:szCs w:val="20"/>
        </w:rPr>
        <w:t xml:space="preserve"> </w:t>
      </w:r>
      <w:r w:rsidR="00DD797C">
        <w:rPr>
          <w:rFonts w:ascii="Times New Roman" w:hAnsi="Times New Roman"/>
          <w:b/>
          <w:bCs/>
          <w:sz w:val="20"/>
          <w:szCs w:val="20"/>
        </w:rPr>
        <w:t>п</w:t>
      </w:r>
      <w:r w:rsidR="00DD797C" w:rsidRPr="00FD5A34">
        <w:rPr>
          <w:rFonts w:ascii="Times New Roman" w:hAnsi="Times New Roman"/>
          <w:b/>
          <w:bCs/>
          <w:sz w:val="20"/>
          <w:szCs w:val="20"/>
        </w:rPr>
        <w:t>ослуги</w:t>
      </w:r>
      <w:r w:rsidR="00DD797C" w:rsidRPr="000933B8">
        <w:rPr>
          <w:rFonts w:ascii="Times New Roman" w:hAnsi="Times New Roman"/>
          <w:b/>
          <w:bCs/>
          <w:sz w:val="20"/>
          <w:szCs w:val="20"/>
        </w:rPr>
        <w:t xml:space="preserve"> з ремонту ролетних</w:t>
      </w:r>
      <w:r w:rsidR="00DD797C">
        <w:rPr>
          <w:rFonts w:ascii="Times New Roman" w:hAnsi="Times New Roman"/>
          <w:b/>
          <w:bCs/>
          <w:sz w:val="20"/>
          <w:szCs w:val="20"/>
        </w:rPr>
        <w:t xml:space="preserve"> та </w:t>
      </w:r>
      <w:r w:rsidR="00DD797C" w:rsidRPr="000933B8">
        <w:rPr>
          <w:rFonts w:ascii="Times New Roman" w:hAnsi="Times New Roman"/>
          <w:b/>
          <w:bCs/>
          <w:sz w:val="20"/>
          <w:szCs w:val="20"/>
        </w:rPr>
        <w:t>секційних воріт, які знаход</w:t>
      </w:r>
      <w:r w:rsidR="00CC1588">
        <w:rPr>
          <w:rFonts w:ascii="Times New Roman" w:hAnsi="Times New Roman"/>
          <w:b/>
          <w:bCs/>
          <w:sz w:val="20"/>
          <w:szCs w:val="20"/>
        </w:rPr>
        <w:t>я</w:t>
      </w:r>
      <w:r w:rsidR="00DD797C" w:rsidRPr="000933B8">
        <w:rPr>
          <w:rFonts w:ascii="Times New Roman" w:hAnsi="Times New Roman"/>
          <w:b/>
          <w:bCs/>
          <w:sz w:val="20"/>
          <w:szCs w:val="20"/>
        </w:rPr>
        <w:t xml:space="preserve">ться у складі </w:t>
      </w:r>
      <w:r w:rsidR="00DD797C" w:rsidRPr="000933B8">
        <w:rPr>
          <w:rFonts w:ascii="Times New Roman" w:hAnsi="Times New Roman"/>
          <w:b/>
          <w:bCs/>
          <w:color w:val="000000"/>
          <w:sz w:val="20"/>
          <w:szCs w:val="20"/>
          <w:lang w:eastAsia="uk-UA" w:bidi="uk-UA"/>
        </w:rPr>
        <w:t>службово-технічній будівлі</w:t>
      </w:r>
      <w:r w:rsidR="00DD797C" w:rsidRPr="000933B8">
        <w:rPr>
          <w:rFonts w:ascii="Times New Roman" w:hAnsi="Times New Roman"/>
          <w:b/>
          <w:bCs/>
          <w:sz w:val="20"/>
          <w:szCs w:val="20"/>
        </w:rPr>
        <w:t xml:space="preserve"> </w:t>
      </w:r>
      <w:r w:rsidR="00DD797C" w:rsidRPr="000933B8">
        <w:rPr>
          <w:rFonts w:ascii="Times New Roman" w:hAnsi="Times New Roman"/>
          <w:b/>
          <w:bCs/>
          <w:color w:val="000000"/>
          <w:sz w:val="20"/>
          <w:szCs w:val="20"/>
          <w:lang w:eastAsia="uk-UA" w:bidi="uk-UA"/>
        </w:rPr>
        <w:t>спеціального призначення</w:t>
      </w:r>
      <w:r w:rsidR="00970839" w:rsidRPr="00BC672C">
        <w:rPr>
          <w:rFonts w:ascii="Times New Roman" w:hAnsi="Times New Roman"/>
          <w:sz w:val="20"/>
          <w:szCs w:val="20"/>
        </w:rPr>
        <w:t>,</w:t>
      </w:r>
      <w:r w:rsidR="00380D0C" w:rsidRPr="00BC672C">
        <w:rPr>
          <w:rFonts w:ascii="Times New Roman" w:hAnsi="Times New Roman"/>
          <w:b/>
          <w:sz w:val="20"/>
          <w:szCs w:val="20"/>
        </w:rPr>
        <w:t xml:space="preserve"> </w:t>
      </w:r>
      <w:r w:rsidRPr="00BC672C">
        <w:rPr>
          <w:rFonts w:ascii="Times New Roman" w:hAnsi="Times New Roman"/>
          <w:sz w:val="20"/>
          <w:szCs w:val="20"/>
          <w:lang w:eastAsia="ru-RU"/>
        </w:rPr>
        <w:t xml:space="preserve">код закупівлі згідно з </w:t>
      </w:r>
      <w:r w:rsidRPr="00BC672C">
        <w:rPr>
          <w:rFonts w:ascii="Times New Roman" w:hAnsi="Times New Roman"/>
          <w:iCs/>
          <w:sz w:val="20"/>
          <w:szCs w:val="20"/>
        </w:rPr>
        <w:t xml:space="preserve">ДК 021:2015, код </w:t>
      </w:r>
      <w:r w:rsidRPr="00BC672C">
        <w:rPr>
          <w:rFonts w:ascii="Times New Roman" w:hAnsi="Times New Roman"/>
          <w:iCs/>
          <w:sz w:val="20"/>
          <w:szCs w:val="20"/>
          <w:lang w:val="en-US"/>
        </w:rPr>
        <w:t>CPV</w:t>
      </w:r>
      <w:r w:rsidRPr="00BC672C">
        <w:rPr>
          <w:rFonts w:ascii="Times New Roman" w:hAnsi="Times New Roman"/>
          <w:iCs/>
          <w:sz w:val="20"/>
          <w:szCs w:val="20"/>
        </w:rPr>
        <w:t xml:space="preserve"> </w:t>
      </w:r>
      <w:r w:rsidR="00BC672C" w:rsidRPr="00BC672C">
        <w:rPr>
          <w:rFonts w:ascii="Times New Roman" w:hAnsi="Times New Roman"/>
          <w:sz w:val="20"/>
          <w:szCs w:val="20"/>
        </w:rPr>
        <w:t xml:space="preserve">50710000-5 </w:t>
      </w:r>
      <w:r w:rsidR="00BC672C" w:rsidRPr="00BC672C">
        <w:rPr>
          <w:rFonts w:ascii="Times New Roman" w:hAnsi="Times New Roman"/>
          <w:i/>
          <w:sz w:val="20"/>
          <w:szCs w:val="20"/>
        </w:rPr>
        <w:t xml:space="preserve"> «</w:t>
      </w:r>
      <w:r w:rsidR="00BC672C" w:rsidRPr="00BC672C">
        <w:rPr>
          <w:rFonts w:ascii="Times New Roman" w:hAnsi="Times New Roman"/>
          <w:sz w:val="20"/>
          <w:szCs w:val="20"/>
        </w:rPr>
        <w:t>Послуги з ремонту і технічного обслуговування електричного і механічного устаткування будівель</w:t>
      </w:r>
      <w:r w:rsidR="00BC672C" w:rsidRPr="00BC672C">
        <w:rPr>
          <w:rFonts w:ascii="Times New Roman" w:hAnsi="Times New Roman"/>
          <w:i/>
          <w:sz w:val="20"/>
          <w:szCs w:val="20"/>
        </w:rPr>
        <w:t>»</w:t>
      </w:r>
      <w:r w:rsidRPr="00BC672C">
        <w:rPr>
          <w:rFonts w:ascii="Times New Roman" w:hAnsi="Times New Roman"/>
          <w:sz w:val="20"/>
          <w:szCs w:val="20"/>
        </w:rPr>
        <w:t>.</w:t>
      </w:r>
      <w:r w:rsidRPr="00BC672C">
        <w:rPr>
          <w:rFonts w:ascii="Times New Roman" w:hAnsi="Times New Roman"/>
          <w:b/>
          <w:iCs/>
          <w:sz w:val="20"/>
          <w:szCs w:val="20"/>
        </w:rPr>
        <w:t xml:space="preserve"> </w:t>
      </w:r>
    </w:p>
    <w:p w14:paraId="64237134" w14:textId="22557009" w:rsidR="002725F7" w:rsidRPr="00D24971" w:rsidRDefault="002725F7" w:rsidP="00546C4C">
      <w:pPr>
        <w:tabs>
          <w:tab w:val="num" w:pos="0"/>
        </w:tabs>
        <w:spacing w:after="0" w:line="240" w:lineRule="auto"/>
        <w:ind w:firstLine="426"/>
        <w:jc w:val="both"/>
        <w:rPr>
          <w:rFonts w:ascii="Times New Roman" w:hAnsi="Times New Roman"/>
          <w:b/>
          <w:color w:val="FF0000"/>
          <w:sz w:val="20"/>
          <w:szCs w:val="20"/>
          <w:lang w:eastAsia="ru-RU"/>
        </w:rPr>
      </w:pPr>
      <w:r w:rsidRPr="00D24971">
        <w:rPr>
          <w:rFonts w:ascii="Times New Roman" w:hAnsi="Times New Roman"/>
          <w:sz w:val="20"/>
          <w:szCs w:val="20"/>
          <w:lang w:eastAsia="ru-RU"/>
        </w:rPr>
        <w:t>3.2.</w:t>
      </w:r>
      <w:r w:rsidR="00045F44" w:rsidRPr="00D24971">
        <w:rPr>
          <w:rFonts w:ascii="Times New Roman" w:hAnsi="Times New Roman"/>
          <w:bCs/>
          <w:sz w:val="20"/>
          <w:szCs w:val="20"/>
          <w:lang w:eastAsia="ru-RU"/>
        </w:rPr>
        <w:t xml:space="preserve"> Кількість </w:t>
      </w:r>
      <w:r w:rsidR="00FB090A">
        <w:rPr>
          <w:rFonts w:ascii="Times New Roman" w:hAnsi="Times New Roman"/>
          <w:bCs/>
          <w:sz w:val="20"/>
          <w:szCs w:val="20"/>
          <w:lang w:eastAsia="ru-RU"/>
        </w:rPr>
        <w:t>послуг</w:t>
      </w:r>
      <w:r w:rsidR="00045F44" w:rsidRPr="00D24971">
        <w:rPr>
          <w:rFonts w:ascii="Times New Roman" w:hAnsi="Times New Roman"/>
          <w:bCs/>
          <w:sz w:val="20"/>
          <w:szCs w:val="20"/>
          <w:lang w:eastAsia="ru-RU"/>
        </w:rPr>
        <w:t>:</w:t>
      </w:r>
      <w:r w:rsidR="003E05DF" w:rsidRPr="00D24971">
        <w:rPr>
          <w:rFonts w:ascii="Times New Roman" w:hAnsi="Times New Roman"/>
          <w:bCs/>
          <w:sz w:val="20"/>
          <w:szCs w:val="20"/>
          <w:lang w:eastAsia="ru-RU"/>
        </w:rPr>
        <w:t xml:space="preserve"> </w:t>
      </w:r>
      <w:r w:rsidRPr="00D24971">
        <w:rPr>
          <w:rFonts w:ascii="Times New Roman" w:hAnsi="Times New Roman"/>
          <w:bCs/>
          <w:sz w:val="20"/>
          <w:szCs w:val="20"/>
          <w:lang w:eastAsia="ru-RU"/>
        </w:rPr>
        <w:t xml:space="preserve"> </w:t>
      </w:r>
      <w:r w:rsidR="00BC672C">
        <w:rPr>
          <w:rFonts w:ascii="Times New Roman" w:hAnsi="Times New Roman"/>
          <w:bCs/>
          <w:sz w:val="20"/>
          <w:szCs w:val="20"/>
          <w:lang w:val="ru-RU" w:eastAsia="ru-RU"/>
        </w:rPr>
        <w:t xml:space="preserve">1 </w:t>
      </w:r>
      <w:r w:rsidR="00BC672C" w:rsidRPr="006274E7">
        <w:rPr>
          <w:rFonts w:ascii="Times New Roman" w:hAnsi="Times New Roman"/>
          <w:bCs/>
          <w:sz w:val="20"/>
          <w:szCs w:val="20"/>
          <w:lang w:eastAsia="ru-RU"/>
        </w:rPr>
        <w:t>послуга</w:t>
      </w:r>
      <w:r w:rsidR="00FD5A34">
        <w:rPr>
          <w:rFonts w:ascii="Times New Roman" w:hAnsi="Times New Roman"/>
          <w:bCs/>
          <w:sz w:val="20"/>
          <w:szCs w:val="20"/>
          <w:lang w:eastAsia="ru-RU"/>
        </w:rPr>
        <w:t>.</w:t>
      </w:r>
    </w:p>
    <w:p w14:paraId="3EBAD133" w14:textId="027B3703" w:rsidR="002725F7" w:rsidRPr="00D24971" w:rsidRDefault="002725F7" w:rsidP="00546C4C">
      <w:pPr>
        <w:tabs>
          <w:tab w:val="num" w:pos="0"/>
          <w:tab w:val="left" w:pos="2160"/>
          <w:tab w:val="left" w:pos="3600"/>
        </w:tabs>
        <w:spacing w:after="0" w:line="24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 xml:space="preserve">3.3. Місце </w:t>
      </w:r>
      <w:r w:rsidR="00FB090A">
        <w:rPr>
          <w:rFonts w:ascii="Times New Roman" w:hAnsi="Times New Roman"/>
          <w:sz w:val="20"/>
          <w:szCs w:val="20"/>
          <w:lang w:eastAsia="ru-RU"/>
        </w:rPr>
        <w:t>надання послуг</w:t>
      </w:r>
      <w:r w:rsidRPr="00D24971">
        <w:rPr>
          <w:rFonts w:ascii="Times New Roman" w:hAnsi="Times New Roman"/>
          <w:sz w:val="20"/>
          <w:szCs w:val="20"/>
          <w:lang w:eastAsia="ru-RU"/>
        </w:rPr>
        <w:t>:</w:t>
      </w:r>
      <w:r w:rsidR="00530A50" w:rsidRPr="00530A50">
        <w:rPr>
          <w:rFonts w:ascii="Times New Roman" w:hAnsi="Times New Roman"/>
          <w:sz w:val="20"/>
          <w:szCs w:val="20"/>
        </w:rPr>
        <w:t xml:space="preserve"> 20-ти кілометрова зона м. Києва</w:t>
      </w:r>
      <w:r w:rsidR="00530A50">
        <w:rPr>
          <w:rFonts w:ascii="Times New Roman" w:hAnsi="Times New Roman"/>
          <w:color w:val="000000"/>
          <w:sz w:val="20"/>
          <w:szCs w:val="20"/>
          <w:lang w:val="ru-RU"/>
        </w:rPr>
        <w:t xml:space="preserve"> </w:t>
      </w:r>
      <w:r w:rsidRPr="00D24971">
        <w:rPr>
          <w:rFonts w:ascii="Times New Roman" w:hAnsi="Times New Roman"/>
          <w:sz w:val="20"/>
          <w:szCs w:val="20"/>
          <w:lang w:eastAsia="ru-RU"/>
        </w:rPr>
        <w:t>;</w:t>
      </w:r>
    </w:p>
    <w:p w14:paraId="1FF86E4A" w14:textId="74D167BB" w:rsidR="002725F7" w:rsidRPr="00FB090A" w:rsidRDefault="002725F7" w:rsidP="00546C4C">
      <w:pPr>
        <w:keepNext/>
        <w:tabs>
          <w:tab w:val="left" w:pos="720"/>
        </w:tabs>
        <w:spacing w:after="0" w:line="240" w:lineRule="auto"/>
        <w:ind w:firstLine="426"/>
        <w:jc w:val="both"/>
        <w:outlineLvl w:val="2"/>
        <w:rPr>
          <w:rFonts w:ascii="Times New Roman" w:hAnsi="Times New Roman"/>
          <w:bCs/>
          <w:sz w:val="20"/>
          <w:szCs w:val="20"/>
          <w:lang w:eastAsia="uk-UA"/>
        </w:rPr>
      </w:pPr>
      <w:r w:rsidRPr="00D24971">
        <w:rPr>
          <w:rFonts w:ascii="Times New Roman" w:hAnsi="Times New Roman"/>
          <w:sz w:val="20"/>
          <w:szCs w:val="20"/>
          <w:lang w:eastAsia="ru-RU"/>
        </w:rPr>
        <w:t>3.4.</w:t>
      </w:r>
      <w:r w:rsidRPr="00D24971">
        <w:rPr>
          <w:rFonts w:ascii="Times New Roman" w:hAnsi="Times New Roman"/>
          <w:sz w:val="20"/>
          <w:szCs w:val="20"/>
        </w:rPr>
        <w:t xml:space="preserve"> Розрахунок за </w:t>
      </w:r>
      <w:r w:rsidR="006B5920">
        <w:rPr>
          <w:rFonts w:ascii="Times New Roman" w:hAnsi="Times New Roman"/>
          <w:sz w:val="20"/>
          <w:szCs w:val="20"/>
        </w:rPr>
        <w:t>надані послуги</w:t>
      </w:r>
      <w:r w:rsidRPr="00D24971">
        <w:rPr>
          <w:rFonts w:ascii="Times New Roman" w:hAnsi="Times New Roman"/>
          <w:sz w:val="20"/>
          <w:szCs w:val="20"/>
        </w:rPr>
        <w:t xml:space="preserve"> здійснюється лише за фактично </w:t>
      </w:r>
      <w:r w:rsidR="00FB090A">
        <w:rPr>
          <w:rFonts w:ascii="Times New Roman" w:hAnsi="Times New Roman"/>
          <w:sz w:val="20"/>
          <w:szCs w:val="20"/>
        </w:rPr>
        <w:t>надані послуги</w:t>
      </w:r>
      <w:r w:rsidRPr="00D24971">
        <w:rPr>
          <w:rFonts w:ascii="Times New Roman" w:hAnsi="Times New Roman"/>
          <w:sz w:val="20"/>
          <w:szCs w:val="20"/>
        </w:rPr>
        <w:t xml:space="preserve"> на підставі пред’явлених </w:t>
      </w:r>
      <w:r w:rsidR="00CC1588">
        <w:rPr>
          <w:rFonts w:ascii="Times New Roman" w:hAnsi="Times New Roman"/>
          <w:sz w:val="20"/>
          <w:szCs w:val="20"/>
        </w:rPr>
        <w:t>виконавцем</w:t>
      </w:r>
      <w:r w:rsidRPr="00D24971">
        <w:rPr>
          <w:rFonts w:ascii="Times New Roman" w:hAnsi="Times New Roman"/>
          <w:sz w:val="20"/>
          <w:szCs w:val="20"/>
        </w:rPr>
        <w:t xml:space="preserve"> </w:t>
      </w:r>
      <w:r w:rsidR="00FB090A" w:rsidRPr="00FB090A">
        <w:rPr>
          <w:rFonts w:ascii="Times New Roman" w:hAnsi="Times New Roman"/>
          <w:color w:val="000000"/>
          <w:sz w:val="20"/>
          <w:szCs w:val="20"/>
        </w:rPr>
        <w:t>Актів здачі-приймання наданих послуг</w:t>
      </w:r>
      <w:r w:rsidRPr="00FB090A">
        <w:rPr>
          <w:rFonts w:ascii="Times New Roman" w:hAnsi="Times New Roman"/>
          <w:bCs/>
          <w:sz w:val="20"/>
          <w:szCs w:val="20"/>
          <w:lang w:eastAsia="uk-UA"/>
        </w:rPr>
        <w:t>.</w:t>
      </w:r>
    </w:p>
    <w:p w14:paraId="18ABE1C7" w14:textId="5F0B6F51" w:rsidR="002725F7" w:rsidRPr="00D24971" w:rsidRDefault="002725F7" w:rsidP="00546C4C">
      <w:pPr>
        <w:tabs>
          <w:tab w:val="num" w:pos="0"/>
        </w:tabs>
        <w:spacing w:after="0" w:line="24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 xml:space="preserve">3.5. Строк </w:t>
      </w:r>
      <w:r w:rsidR="00FB090A">
        <w:rPr>
          <w:rFonts w:ascii="Times New Roman" w:hAnsi="Times New Roman"/>
          <w:sz w:val="20"/>
          <w:szCs w:val="20"/>
          <w:lang w:eastAsia="ru-RU"/>
        </w:rPr>
        <w:t>надання</w:t>
      </w:r>
      <w:r w:rsidRPr="00D24971">
        <w:rPr>
          <w:rFonts w:ascii="Times New Roman" w:hAnsi="Times New Roman"/>
          <w:sz w:val="20"/>
          <w:szCs w:val="20"/>
          <w:lang w:eastAsia="ru-RU"/>
        </w:rPr>
        <w:t xml:space="preserve"> </w:t>
      </w:r>
      <w:r w:rsidR="00FB090A">
        <w:rPr>
          <w:rFonts w:ascii="Times New Roman" w:hAnsi="Times New Roman"/>
          <w:sz w:val="20"/>
          <w:szCs w:val="20"/>
          <w:lang w:eastAsia="ru-RU"/>
        </w:rPr>
        <w:t>послуг</w:t>
      </w:r>
      <w:r w:rsidRPr="00D24971">
        <w:rPr>
          <w:rFonts w:ascii="Times New Roman" w:hAnsi="Times New Roman"/>
          <w:sz w:val="20"/>
          <w:szCs w:val="20"/>
          <w:lang w:eastAsia="ru-RU"/>
        </w:rPr>
        <w:t xml:space="preserve">: до </w:t>
      </w:r>
      <w:r w:rsidR="00434DD0">
        <w:rPr>
          <w:rFonts w:ascii="Times New Roman" w:hAnsi="Times New Roman"/>
          <w:sz w:val="20"/>
          <w:szCs w:val="20"/>
          <w:lang w:eastAsia="ru-RU"/>
        </w:rPr>
        <w:t>31</w:t>
      </w:r>
      <w:r w:rsidR="00FE74DA" w:rsidRPr="00D24971">
        <w:rPr>
          <w:rFonts w:ascii="Times New Roman" w:hAnsi="Times New Roman"/>
          <w:sz w:val="20"/>
          <w:szCs w:val="20"/>
          <w:lang w:val="ru-RU" w:eastAsia="ru-RU"/>
        </w:rPr>
        <w:t>.</w:t>
      </w:r>
      <w:r w:rsidR="00587BF9">
        <w:rPr>
          <w:rFonts w:ascii="Times New Roman" w:hAnsi="Times New Roman"/>
          <w:sz w:val="20"/>
          <w:szCs w:val="20"/>
          <w:lang w:val="ru-RU" w:eastAsia="ru-RU"/>
        </w:rPr>
        <w:t>0</w:t>
      </w:r>
      <w:r w:rsidR="00434DD0">
        <w:rPr>
          <w:rFonts w:ascii="Times New Roman" w:hAnsi="Times New Roman"/>
          <w:sz w:val="20"/>
          <w:szCs w:val="20"/>
          <w:lang w:val="ru-RU" w:eastAsia="ru-RU"/>
        </w:rPr>
        <w:t>8</w:t>
      </w:r>
      <w:r w:rsidRPr="00D24971">
        <w:rPr>
          <w:rFonts w:ascii="Times New Roman" w:hAnsi="Times New Roman"/>
          <w:sz w:val="20"/>
          <w:szCs w:val="20"/>
          <w:lang w:val="ru-RU" w:eastAsia="ru-RU"/>
        </w:rPr>
        <w:t>.</w:t>
      </w:r>
      <w:r w:rsidR="00FE74DA" w:rsidRPr="00D24971">
        <w:rPr>
          <w:rFonts w:ascii="Times New Roman" w:hAnsi="Times New Roman"/>
          <w:sz w:val="20"/>
          <w:szCs w:val="20"/>
          <w:lang w:eastAsia="ru-RU"/>
        </w:rPr>
        <w:t>202</w:t>
      </w:r>
      <w:r w:rsidR="009B1918">
        <w:rPr>
          <w:rFonts w:ascii="Times New Roman" w:hAnsi="Times New Roman"/>
          <w:sz w:val="20"/>
          <w:szCs w:val="20"/>
          <w:lang w:eastAsia="ru-RU"/>
        </w:rPr>
        <w:t>3</w:t>
      </w:r>
      <w:r w:rsidRPr="00D24971">
        <w:rPr>
          <w:rFonts w:ascii="Times New Roman" w:hAnsi="Times New Roman"/>
          <w:sz w:val="20"/>
          <w:szCs w:val="20"/>
          <w:lang w:eastAsia="ru-RU"/>
        </w:rPr>
        <w:t xml:space="preserve">р.; </w:t>
      </w:r>
    </w:p>
    <w:p w14:paraId="1501616B" w14:textId="0D1B5325" w:rsidR="002725F7" w:rsidRPr="00D24971" w:rsidRDefault="002725F7" w:rsidP="00902611">
      <w:pPr>
        <w:spacing w:after="0" w:line="36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3.6. Технічні (якісні) вимоги: викладено в Додатку № 1 документації.</w:t>
      </w:r>
    </w:p>
    <w:p w14:paraId="7102FC57" w14:textId="77777777" w:rsidR="002725F7" w:rsidRPr="00D24971" w:rsidRDefault="002725F7" w:rsidP="000B7A3D">
      <w:pPr>
        <w:pStyle w:val="ab"/>
        <w:numPr>
          <w:ilvl w:val="0"/>
          <w:numId w:val="1"/>
        </w:numPr>
        <w:spacing w:after="0" w:line="240" w:lineRule="auto"/>
        <w:ind w:left="284" w:hanging="284"/>
        <w:jc w:val="both"/>
        <w:rPr>
          <w:rFonts w:ascii="Times New Roman" w:hAnsi="Times New Roman"/>
          <w:b/>
          <w:sz w:val="20"/>
          <w:szCs w:val="20"/>
          <w:lang w:eastAsia="ru-RU"/>
        </w:rPr>
      </w:pPr>
      <w:r w:rsidRPr="00D24971">
        <w:rPr>
          <w:rFonts w:ascii="Times New Roman" w:hAnsi="Times New Roman"/>
          <w:b/>
          <w:sz w:val="20"/>
          <w:szCs w:val="20"/>
          <w:lang w:eastAsia="ru-RU"/>
        </w:rPr>
        <w:t>Вимоги до кваліфікації учасників та спосіб їх підтвердження.</w:t>
      </w:r>
    </w:p>
    <w:p w14:paraId="1A9797D5" w14:textId="1C2D4A42" w:rsidR="002725F7" w:rsidRDefault="002725F7" w:rsidP="00902611">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bookmarkStart w:id="0" w:name="74"/>
      <w:bookmarkStart w:id="1" w:name="91"/>
      <w:bookmarkStart w:id="2" w:name="92"/>
      <w:bookmarkEnd w:id="0"/>
      <w:bookmarkEnd w:id="1"/>
      <w:bookmarkEnd w:id="2"/>
      <w:r w:rsidRPr="00D24971">
        <w:rPr>
          <w:rFonts w:ascii="Times New Roman" w:hAnsi="Times New Roman"/>
          <w:sz w:val="20"/>
          <w:szCs w:val="20"/>
          <w:lang w:eastAsia="ru-RU"/>
        </w:rPr>
        <w:tab/>
        <w:t xml:space="preserve">Учасник повинен надати в електронному вигляді (сканованому в форматі </w:t>
      </w:r>
      <w:r w:rsidRPr="00D24971">
        <w:rPr>
          <w:rFonts w:ascii="Times New Roman" w:hAnsi="Times New Roman"/>
          <w:sz w:val="20"/>
          <w:szCs w:val="20"/>
          <w:lang w:val="en-US" w:eastAsia="ru-RU"/>
        </w:rPr>
        <w:t>PDF</w:t>
      </w:r>
      <w:r w:rsidRPr="00D24971">
        <w:rPr>
          <w:rFonts w:ascii="Times New Roman" w:hAnsi="Times New Roman"/>
          <w:sz w:val="20"/>
          <w:szCs w:val="20"/>
          <w:lang w:val="ru-RU" w:eastAsia="ru-RU"/>
        </w:rPr>
        <w:t xml:space="preserve"> </w:t>
      </w:r>
      <w:r w:rsidRPr="00D24971">
        <w:rPr>
          <w:rFonts w:ascii="Times New Roman" w:hAnsi="Times New Roman"/>
          <w:sz w:val="20"/>
          <w:szCs w:val="20"/>
          <w:lang w:eastAsia="ru-RU"/>
        </w:rPr>
        <w:t xml:space="preserve">або </w:t>
      </w:r>
      <w:r w:rsidRPr="00D24971">
        <w:rPr>
          <w:rFonts w:ascii="Times New Roman" w:hAnsi="Times New Roman"/>
          <w:sz w:val="20"/>
          <w:szCs w:val="20"/>
          <w:lang w:val="en-US" w:eastAsia="ru-RU"/>
        </w:rPr>
        <w:t>JPEG</w:t>
      </w:r>
      <w:r w:rsidRPr="00D24971">
        <w:rPr>
          <w:rFonts w:ascii="Times New Roman" w:hAnsi="Times New Roman"/>
          <w:sz w:val="20"/>
          <w:szCs w:val="20"/>
          <w:lang w:eastAsia="ru-RU"/>
        </w:rPr>
        <w:t>) в складі своєї пропозиції наступні документи</w:t>
      </w:r>
      <w:r w:rsidR="005530DF" w:rsidRPr="00D24971">
        <w:rPr>
          <w:rFonts w:ascii="Times New Roman" w:hAnsi="Times New Roman"/>
          <w:sz w:val="20"/>
          <w:szCs w:val="20"/>
          <w:lang w:eastAsia="ru-RU"/>
        </w:rPr>
        <w:t>, завірені підписом</w:t>
      </w:r>
      <w:r w:rsidRPr="00D24971">
        <w:rPr>
          <w:rFonts w:ascii="Times New Roman" w:hAnsi="Times New Roman"/>
          <w:sz w:val="20"/>
          <w:szCs w:val="20"/>
          <w:lang w:eastAsia="ru-RU"/>
        </w:rPr>
        <w:t>:</w:t>
      </w:r>
    </w:p>
    <w:p w14:paraId="44A89487" w14:textId="1654F61F" w:rsidR="002725F7" w:rsidRDefault="002725F7" w:rsidP="000B7A3D">
      <w:pPr>
        <w:pStyle w:val="ab"/>
        <w:numPr>
          <w:ilvl w:val="0"/>
          <w:numId w:val="2"/>
        </w:numPr>
        <w:spacing w:after="0" w:line="240" w:lineRule="auto"/>
        <w:jc w:val="both"/>
        <w:rPr>
          <w:rFonts w:ascii="Times New Roman" w:hAnsi="Times New Roman"/>
          <w:sz w:val="20"/>
          <w:szCs w:val="20"/>
        </w:rPr>
      </w:pPr>
      <w:r w:rsidRPr="00D24971">
        <w:rPr>
          <w:rFonts w:ascii="Times New Roman" w:hAnsi="Times New Roman"/>
          <w:sz w:val="20"/>
          <w:szCs w:val="20"/>
        </w:rPr>
        <w:t>статут або інший установчий документ;</w:t>
      </w:r>
    </w:p>
    <w:p w14:paraId="5472B217" w14:textId="2FA275EA" w:rsidR="00DD797C" w:rsidRPr="00DD797C" w:rsidRDefault="00DD797C" w:rsidP="000B7A3D">
      <w:pPr>
        <w:pStyle w:val="ab"/>
        <w:numPr>
          <w:ilvl w:val="0"/>
          <w:numId w:val="2"/>
        </w:numPr>
        <w:spacing w:after="0" w:line="240" w:lineRule="auto"/>
        <w:jc w:val="both"/>
        <w:rPr>
          <w:rFonts w:ascii="Times New Roman" w:hAnsi="Times New Roman"/>
          <w:sz w:val="20"/>
          <w:szCs w:val="20"/>
        </w:rPr>
      </w:pPr>
      <w:r w:rsidRPr="00DD797C">
        <w:rPr>
          <w:rFonts w:ascii="Times New Roman" w:hAnsi="Times New Roman"/>
          <w:sz w:val="20"/>
          <w:szCs w:val="20"/>
        </w:rPr>
        <w:t xml:space="preserve">учасник має подати технічні характеристики запропонованих послуг у вигляді </w:t>
      </w:r>
      <w:r w:rsidRPr="00DD797C">
        <w:rPr>
          <w:rFonts w:ascii="Times New Roman" w:hAnsi="Times New Roman"/>
          <w:b/>
          <w:bCs/>
          <w:sz w:val="20"/>
          <w:szCs w:val="20"/>
        </w:rPr>
        <w:t>Додатку 1</w:t>
      </w:r>
      <w:r w:rsidRPr="00DD797C">
        <w:rPr>
          <w:rFonts w:ascii="Times New Roman" w:hAnsi="Times New Roman"/>
          <w:sz w:val="20"/>
          <w:szCs w:val="20"/>
        </w:rPr>
        <w:t>.</w:t>
      </w:r>
    </w:p>
    <w:p w14:paraId="1256EA32" w14:textId="77777777" w:rsidR="002725F7" w:rsidRPr="00D24971" w:rsidRDefault="002725F7" w:rsidP="000B7A3D">
      <w:pPr>
        <w:pStyle w:val="ab"/>
        <w:widowControl w:val="0"/>
        <w:numPr>
          <w:ilvl w:val="0"/>
          <w:numId w:val="2"/>
        </w:numPr>
        <w:tabs>
          <w:tab w:val="num" w:pos="0"/>
          <w:tab w:val="left" w:pos="284"/>
          <w:tab w:val="left" w:pos="709"/>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rPr>
        <w:t>контактні дані компанії-учасника (</w:t>
      </w:r>
      <w:r w:rsidR="005A395A" w:rsidRPr="00D24971">
        <w:rPr>
          <w:rFonts w:ascii="Times New Roman" w:hAnsi="Times New Roman"/>
          <w:sz w:val="20"/>
          <w:szCs w:val="20"/>
        </w:rPr>
        <w:t>юридична адреса, фактична адреса</w:t>
      </w:r>
      <w:r w:rsidRPr="00D24971">
        <w:rPr>
          <w:rFonts w:ascii="Times New Roman" w:hAnsi="Times New Roman"/>
          <w:sz w:val="20"/>
          <w:szCs w:val="20"/>
        </w:rPr>
        <w:t xml:space="preserve">, </w:t>
      </w:r>
      <w:r w:rsidR="005A395A" w:rsidRPr="00D24971">
        <w:rPr>
          <w:rFonts w:ascii="Times New Roman" w:hAnsi="Times New Roman"/>
          <w:sz w:val="20"/>
          <w:szCs w:val="20"/>
        </w:rPr>
        <w:t>електронна адреса</w:t>
      </w:r>
      <w:r w:rsidRPr="00D24971">
        <w:rPr>
          <w:rFonts w:ascii="Times New Roman" w:hAnsi="Times New Roman"/>
          <w:sz w:val="20"/>
          <w:szCs w:val="20"/>
        </w:rPr>
        <w:t xml:space="preserve">; </w:t>
      </w:r>
      <w:r w:rsidR="005A395A" w:rsidRPr="00D24971">
        <w:rPr>
          <w:rFonts w:ascii="Times New Roman" w:hAnsi="Times New Roman"/>
          <w:sz w:val="20"/>
          <w:szCs w:val="20"/>
        </w:rPr>
        <w:t>банківські реквізити</w:t>
      </w:r>
      <w:r w:rsidR="00957446" w:rsidRPr="00D24971">
        <w:rPr>
          <w:rFonts w:ascii="Times New Roman" w:hAnsi="Times New Roman"/>
          <w:sz w:val="20"/>
          <w:szCs w:val="20"/>
        </w:rPr>
        <w:t xml:space="preserve">, </w:t>
      </w:r>
      <w:r w:rsidRPr="00D24971">
        <w:rPr>
          <w:rFonts w:ascii="Times New Roman" w:hAnsi="Times New Roman"/>
          <w:sz w:val="20"/>
          <w:szCs w:val="20"/>
        </w:rPr>
        <w:t>відомостей про контактну особу (прізвище, ім’я, по-батькові, контактний телефон).</w:t>
      </w:r>
    </w:p>
    <w:p w14:paraId="2B6329E7" w14:textId="77777777" w:rsidR="002725F7" w:rsidRPr="00D24971" w:rsidRDefault="002725F7" w:rsidP="000B7A3D">
      <w:pPr>
        <w:pStyle w:val="ab"/>
        <w:widowControl w:val="0"/>
        <w:numPr>
          <w:ilvl w:val="0"/>
          <w:numId w:val="2"/>
        </w:numPr>
        <w:tabs>
          <w:tab w:val="num" w:pos="0"/>
          <w:tab w:val="left" w:pos="284"/>
          <w:tab w:val="left" w:pos="709"/>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64B3D11" w14:textId="77777777" w:rsidR="002725F7" w:rsidRPr="00D24971" w:rsidRDefault="002725F7" w:rsidP="000B7A3D">
      <w:pPr>
        <w:pStyle w:val="ab"/>
        <w:numPr>
          <w:ilvl w:val="0"/>
          <w:numId w:val="2"/>
        </w:numPr>
        <w:spacing w:after="0" w:line="240" w:lineRule="auto"/>
        <w:jc w:val="both"/>
        <w:rPr>
          <w:rFonts w:ascii="Times New Roman" w:hAnsi="Times New Roman"/>
          <w:sz w:val="20"/>
          <w:szCs w:val="20"/>
        </w:rPr>
      </w:pPr>
      <w:r w:rsidRPr="00D24971">
        <w:rPr>
          <w:rFonts w:ascii="Times New Roman" w:hAnsi="Times New Roman"/>
          <w:sz w:val="20"/>
          <w:szCs w:val="20"/>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53AC18B9" w14:textId="4030FCE1" w:rsidR="0021050D" w:rsidRPr="0021050D" w:rsidRDefault="0021050D" w:rsidP="0021050D">
      <w:pPr>
        <w:shd w:val="clear" w:color="auto" w:fill="FFFFFF"/>
        <w:spacing w:after="0" w:line="240" w:lineRule="auto"/>
        <w:ind w:firstLine="709"/>
        <w:jc w:val="both"/>
        <w:rPr>
          <w:rFonts w:ascii="Times New Roman" w:eastAsia="Times New Roman" w:hAnsi="Times New Roman"/>
          <w:b/>
          <w:sz w:val="20"/>
          <w:szCs w:val="20"/>
          <w:lang w:eastAsia="uk-UA"/>
        </w:rPr>
      </w:pPr>
      <w:r w:rsidRPr="0021050D">
        <w:rPr>
          <w:rFonts w:ascii="Times New Roman" w:eastAsia="Times New Roman" w:hAnsi="Times New Roman"/>
          <w:sz w:val="20"/>
          <w:szCs w:val="20"/>
          <w:lang w:eastAsia="uk-UA"/>
        </w:rPr>
        <w:t xml:space="preserve">Довідка (відповідно до форми </w:t>
      </w:r>
      <w:r w:rsidR="00597E9D">
        <w:rPr>
          <w:rFonts w:ascii="Times New Roman" w:eastAsia="Times New Roman" w:hAnsi="Times New Roman"/>
          <w:sz w:val="20"/>
          <w:szCs w:val="20"/>
          <w:lang w:eastAsia="uk-UA"/>
        </w:rPr>
        <w:t>наданої нижче</w:t>
      </w:r>
      <w:r w:rsidRPr="0021050D">
        <w:rPr>
          <w:rFonts w:ascii="Times New Roman" w:eastAsia="Times New Roman" w:hAnsi="Times New Roman"/>
          <w:sz w:val="20"/>
          <w:szCs w:val="20"/>
          <w:lang w:eastAsia="uk-UA"/>
        </w:rPr>
        <w:t xml:space="preserve">), складена учасником торгів, що містить інформацію про наявність досвіду виконання </w:t>
      </w:r>
      <w:r w:rsidRPr="0021050D">
        <w:rPr>
          <w:rFonts w:ascii="Times New Roman" w:eastAsia="Times New Roman" w:hAnsi="Times New Roman"/>
          <w:b/>
          <w:bCs/>
          <w:sz w:val="20"/>
          <w:szCs w:val="20"/>
          <w:lang w:eastAsia="uk-UA"/>
        </w:rPr>
        <w:t>аналогічного</w:t>
      </w:r>
      <w:r w:rsidRPr="0021050D">
        <w:rPr>
          <w:rFonts w:ascii="Times New Roman" w:eastAsia="Times New Roman" w:hAnsi="Times New Roman"/>
          <w:b/>
          <w:bCs/>
          <w:color w:val="C00000"/>
          <w:sz w:val="20"/>
          <w:szCs w:val="20"/>
          <w:lang w:eastAsia="uk-UA"/>
        </w:rPr>
        <w:t>*</w:t>
      </w:r>
      <w:r w:rsidRPr="0021050D">
        <w:rPr>
          <w:rFonts w:ascii="Times New Roman" w:eastAsia="Times New Roman" w:hAnsi="Times New Roman"/>
          <w:b/>
          <w:bCs/>
          <w:sz w:val="20"/>
          <w:szCs w:val="20"/>
          <w:lang w:eastAsia="uk-UA"/>
        </w:rPr>
        <w:t xml:space="preserve"> за предметом закупівлі договору</w:t>
      </w:r>
      <w:r w:rsidRPr="0021050D">
        <w:rPr>
          <w:rFonts w:ascii="Times New Roman" w:eastAsia="Times New Roman" w:hAnsi="Times New Roman"/>
          <w:sz w:val="20"/>
          <w:szCs w:val="20"/>
          <w:lang w:eastAsia="uk-UA"/>
        </w:rPr>
        <w:t xml:space="preserve"> (крім відомостей, що становлять комерційну таємницю) </w:t>
      </w:r>
      <w:r w:rsidRPr="0021050D">
        <w:rPr>
          <w:rFonts w:ascii="Times New Roman" w:eastAsia="Times New Roman" w:hAnsi="Times New Roman"/>
          <w:b/>
          <w:sz w:val="20"/>
          <w:szCs w:val="20"/>
          <w:lang w:eastAsia="uk-UA"/>
        </w:rPr>
        <w:t>із зазначенням:</w:t>
      </w:r>
    </w:p>
    <w:p w14:paraId="0C3D420F"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найменування контрагента,</w:t>
      </w:r>
    </w:p>
    <w:p w14:paraId="251BEC8D"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предмету договору,</w:t>
      </w:r>
    </w:p>
    <w:p w14:paraId="3B4EB26B"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номеру та дати укладення договору;</w:t>
      </w:r>
    </w:p>
    <w:p w14:paraId="551F7A80"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контактних осіб замовників (прізвище та контактний телефон);</w:t>
      </w:r>
    </w:p>
    <w:p w14:paraId="33AB7337"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стану виконання договору</w:t>
      </w:r>
    </w:p>
    <w:tbl>
      <w:tblPr>
        <w:tblStyle w:val="25"/>
        <w:tblW w:w="0" w:type="auto"/>
        <w:jc w:val="center"/>
        <w:tblLook w:val="04A0" w:firstRow="1" w:lastRow="0" w:firstColumn="1" w:lastColumn="0" w:noHBand="0" w:noVBand="1"/>
      </w:tblPr>
      <w:tblGrid>
        <w:gridCol w:w="1748"/>
        <w:gridCol w:w="1121"/>
        <w:gridCol w:w="1173"/>
        <w:gridCol w:w="1209"/>
        <w:gridCol w:w="1176"/>
        <w:gridCol w:w="1518"/>
      </w:tblGrid>
      <w:tr w:rsidR="0021050D" w:rsidRPr="0021050D" w14:paraId="6AB971D4" w14:textId="77777777" w:rsidTr="00845C03">
        <w:trPr>
          <w:trHeight w:val="253"/>
          <w:jc w:val="center"/>
        </w:trPr>
        <w:tc>
          <w:tcPr>
            <w:tcW w:w="824" w:type="dxa"/>
            <w:vMerge w:val="restart"/>
            <w:vAlign w:val="center"/>
          </w:tcPr>
          <w:p w14:paraId="536FE257" w14:textId="77777777" w:rsidR="0021050D" w:rsidRPr="0021050D" w:rsidRDefault="0021050D" w:rsidP="0021050D">
            <w:pPr>
              <w:shd w:val="clear" w:color="auto" w:fill="FFFFFF"/>
              <w:spacing w:after="0" w:line="240" w:lineRule="auto"/>
              <w:ind w:firstLine="174"/>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064B09E3" w14:textId="77777777" w:rsidR="0021050D" w:rsidRPr="0021050D" w:rsidRDefault="0021050D" w:rsidP="0021050D">
            <w:pPr>
              <w:shd w:val="clear" w:color="auto" w:fill="FFFFFF"/>
              <w:spacing w:after="0" w:line="240" w:lineRule="auto"/>
              <w:ind w:firstLine="125"/>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07C6FA9F" w14:textId="77777777" w:rsidR="0021050D" w:rsidRPr="0021050D" w:rsidRDefault="0021050D" w:rsidP="0021050D">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6C17407C" w14:textId="78887459" w:rsidR="0021050D" w:rsidRPr="0021050D" w:rsidRDefault="0021050D" w:rsidP="00092FA5">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Стан виконання договору</w:t>
            </w:r>
          </w:p>
        </w:tc>
        <w:tc>
          <w:tcPr>
            <w:tcW w:w="1379" w:type="dxa"/>
            <w:gridSpan w:val="2"/>
            <w:vAlign w:val="center"/>
          </w:tcPr>
          <w:p w14:paraId="5311BE2C" w14:textId="77777777" w:rsidR="0021050D" w:rsidRPr="0021050D" w:rsidRDefault="0021050D" w:rsidP="0021050D">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Контактні дані осіб замовника (контрагента)</w:t>
            </w:r>
          </w:p>
        </w:tc>
      </w:tr>
      <w:tr w:rsidR="0021050D" w:rsidRPr="0021050D" w14:paraId="05045EA2" w14:textId="77777777" w:rsidTr="00845C03">
        <w:trPr>
          <w:trHeight w:val="267"/>
          <w:jc w:val="center"/>
        </w:trPr>
        <w:tc>
          <w:tcPr>
            <w:tcW w:w="824" w:type="dxa"/>
            <w:vMerge/>
            <w:vAlign w:val="center"/>
          </w:tcPr>
          <w:p w14:paraId="6750B5AB"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720" w:type="dxa"/>
            <w:vMerge/>
            <w:vAlign w:val="center"/>
          </w:tcPr>
          <w:p w14:paraId="1E56514B"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653" w:type="dxa"/>
            <w:vMerge/>
          </w:tcPr>
          <w:p w14:paraId="70795A7F"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1101" w:type="dxa"/>
            <w:vMerge/>
            <w:vAlign w:val="center"/>
          </w:tcPr>
          <w:p w14:paraId="7A91B970"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662" w:type="dxa"/>
            <w:vAlign w:val="center"/>
          </w:tcPr>
          <w:p w14:paraId="4383EEE7" w14:textId="77777777" w:rsidR="0021050D" w:rsidRPr="0021050D" w:rsidRDefault="0021050D" w:rsidP="0021050D">
            <w:pPr>
              <w:shd w:val="clear" w:color="auto" w:fill="FFFFFF"/>
              <w:spacing w:after="0" w:line="240" w:lineRule="auto"/>
              <w:ind w:firstLine="76"/>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Прізвище та ім’я</w:t>
            </w:r>
          </w:p>
        </w:tc>
        <w:tc>
          <w:tcPr>
            <w:tcW w:w="716" w:type="dxa"/>
            <w:vAlign w:val="center"/>
          </w:tcPr>
          <w:p w14:paraId="3770FF71" w14:textId="77777777" w:rsidR="0021050D" w:rsidRPr="0021050D" w:rsidRDefault="0021050D" w:rsidP="0021050D">
            <w:pPr>
              <w:shd w:val="clear" w:color="auto" w:fill="FFFFFF"/>
              <w:spacing w:after="0" w:line="240" w:lineRule="auto"/>
              <w:ind w:firstLine="184"/>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Контактний телефон</w:t>
            </w:r>
          </w:p>
        </w:tc>
      </w:tr>
      <w:tr w:rsidR="0021050D" w:rsidRPr="0021050D" w14:paraId="482A02DB" w14:textId="77777777" w:rsidTr="00845C03">
        <w:trPr>
          <w:trHeight w:val="380"/>
          <w:jc w:val="center"/>
        </w:trPr>
        <w:tc>
          <w:tcPr>
            <w:tcW w:w="824" w:type="dxa"/>
          </w:tcPr>
          <w:p w14:paraId="38B6032A"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720" w:type="dxa"/>
          </w:tcPr>
          <w:p w14:paraId="39A43787"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653" w:type="dxa"/>
          </w:tcPr>
          <w:p w14:paraId="6BF304A4"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1101" w:type="dxa"/>
          </w:tcPr>
          <w:p w14:paraId="6505F62C"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662" w:type="dxa"/>
          </w:tcPr>
          <w:p w14:paraId="30C1D3B9"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716" w:type="dxa"/>
          </w:tcPr>
          <w:p w14:paraId="16E41C9A"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r>
    </w:tbl>
    <w:p w14:paraId="0EBC6D45" w14:textId="7620E205" w:rsidR="0021050D" w:rsidRPr="0021050D" w:rsidRDefault="0021050D" w:rsidP="0021050D">
      <w:pPr>
        <w:spacing w:after="0" w:line="240" w:lineRule="auto"/>
        <w:ind w:firstLine="709"/>
        <w:jc w:val="both"/>
        <w:rPr>
          <w:rFonts w:ascii="Times New Roman" w:eastAsia="Times New Roman" w:hAnsi="Times New Roman"/>
          <w:sz w:val="20"/>
          <w:szCs w:val="20"/>
          <w:lang w:eastAsia="uk-UA"/>
        </w:rPr>
      </w:pPr>
      <w:r w:rsidRPr="0021050D">
        <w:rPr>
          <w:rFonts w:ascii="Times New Roman" w:eastAsia="Times New Roman" w:hAnsi="Times New Roman"/>
          <w:sz w:val="20"/>
          <w:szCs w:val="20"/>
          <w:lang w:eastAsia="uk-UA"/>
        </w:rPr>
        <w:t>Копію аналогічного(-их) договору(-ів)  зазначених в довідці про досвід виконання аналогічного(-их) договору(-ів).</w:t>
      </w:r>
    </w:p>
    <w:p w14:paraId="6DB89E25" w14:textId="12CB1D33" w:rsidR="0021050D" w:rsidRPr="0021050D" w:rsidRDefault="0021050D" w:rsidP="0021050D">
      <w:pPr>
        <w:shd w:val="clear" w:color="auto" w:fill="FFFFFF"/>
        <w:spacing w:after="0" w:line="240" w:lineRule="auto"/>
        <w:ind w:firstLine="709"/>
        <w:jc w:val="both"/>
        <w:rPr>
          <w:rFonts w:ascii="Times New Roman" w:eastAsia="Times New Roman" w:hAnsi="Times New Roman"/>
          <w:sz w:val="20"/>
          <w:szCs w:val="20"/>
          <w:lang w:eastAsia="uk-UA"/>
        </w:rPr>
      </w:pPr>
      <w:r w:rsidRPr="0021050D">
        <w:rPr>
          <w:rFonts w:ascii="Times New Roman" w:eastAsia="Times New Roman" w:hAnsi="Times New Roman"/>
          <w:sz w:val="20"/>
          <w:szCs w:val="20"/>
          <w:lang w:eastAsia="uk-UA"/>
        </w:rPr>
        <w:t>Копію актів/накладних наданих послуг/робіт/товару зазначених в довідці про досвід виконання аналогічного(-их) договору(-ів).</w:t>
      </w:r>
    </w:p>
    <w:p w14:paraId="6B310C27" w14:textId="5E97E67A" w:rsidR="0021050D" w:rsidRPr="0021050D" w:rsidRDefault="0021050D" w:rsidP="000B7A3D">
      <w:pPr>
        <w:pStyle w:val="ab"/>
        <w:widowControl w:val="0"/>
        <w:numPr>
          <w:ilvl w:val="0"/>
          <w:numId w:val="2"/>
        </w:numPr>
        <w:tabs>
          <w:tab w:val="left" w:pos="284"/>
          <w:tab w:val="left" w:pos="709"/>
        </w:tabs>
        <w:suppressAutoHyphens/>
        <w:spacing w:after="0" w:line="240" w:lineRule="auto"/>
        <w:ind w:hanging="294"/>
        <w:jc w:val="both"/>
        <w:rPr>
          <w:rFonts w:ascii="Times New Roman" w:hAnsi="Times New Roman"/>
          <w:sz w:val="20"/>
          <w:szCs w:val="20"/>
          <w:lang w:eastAsia="ru-RU"/>
        </w:rPr>
      </w:pPr>
      <w:r w:rsidRPr="0021050D">
        <w:rPr>
          <w:rFonts w:ascii="Times New Roman" w:eastAsia="Times New Roman" w:hAnsi="Times New Roman"/>
          <w:bCs/>
          <w:color w:val="C00000"/>
          <w:sz w:val="20"/>
          <w:szCs w:val="20"/>
          <w:lang w:eastAsia="uk-UA"/>
        </w:rPr>
        <w:t>*</w:t>
      </w:r>
      <w:r w:rsidRPr="0021050D">
        <w:rPr>
          <w:rFonts w:ascii="Times New Roman" w:eastAsia="Times New Roman" w:hAnsi="Times New Roman"/>
          <w:b/>
          <w:i/>
          <w:sz w:val="20"/>
          <w:szCs w:val="20"/>
          <w:lang w:eastAsia="uk-UA"/>
        </w:rPr>
        <w:t>Під аналогічним за предметом закупівлі договором слід розуміти виконаний/частково виконаний договір</w:t>
      </w:r>
    </w:p>
    <w:p w14:paraId="42E0A372" w14:textId="77777777" w:rsidR="00F67DB3" w:rsidRPr="00D24971" w:rsidRDefault="00F67DB3" w:rsidP="00F67DB3">
      <w:pPr>
        <w:pStyle w:val="ab"/>
        <w:spacing w:after="0" w:line="240" w:lineRule="auto"/>
        <w:jc w:val="both"/>
        <w:rPr>
          <w:rFonts w:ascii="Times New Roman" w:hAnsi="Times New Roman"/>
          <w:sz w:val="20"/>
          <w:szCs w:val="20"/>
        </w:rPr>
      </w:pPr>
    </w:p>
    <w:p w14:paraId="3EEB159F" w14:textId="77777777" w:rsidR="002725F7" w:rsidRPr="00D24971" w:rsidRDefault="002725F7" w:rsidP="00902611">
      <w:pPr>
        <w:spacing w:after="0" w:line="360" w:lineRule="auto"/>
        <w:ind w:firstLine="561"/>
        <w:jc w:val="both"/>
        <w:rPr>
          <w:rFonts w:ascii="Times New Roman" w:hAnsi="Times New Roman"/>
          <w:b/>
          <w:sz w:val="20"/>
          <w:szCs w:val="20"/>
        </w:rPr>
      </w:pPr>
      <w:r w:rsidRPr="00D24971">
        <w:rPr>
          <w:rFonts w:ascii="Times New Roman" w:hAnsi="Times New Roman"/>
          <w:b/>
          <w:sz w:val="20"/>
          <w:szCs w:val="20"/>
        </w:rPr>
        <w:t>Усі документи повинні бути дійсними на момент подання пропозицій.</w:t>
      </w:r>
    </w:p>
    <w:p w14:paraId="5BA939FE" w14:textId="77777777" w:rsidR="002725F7" w:rsidRPr="00D24971" w:rsidRDefault="002725F7" w:rsidP="000B7A3D">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Пропозиція.</w:t>
      </w:r>
    </w:p>
    <w:p w14:paraId="0622BF30" w14:textId="77777777" w:rsidR="002725F7" w:rsidRPr="00D24971" w:rsidRDefault="002725F7" w:rsidP="00902611">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t>Пропозиція Учасника, оформлена у відповідності до вимог Дода</w:t>
      </w:r>
      <w:r w:rsidR="00174BFB" w:rsidRPr="00D24971">
        <w:rPr>
          <w:rFonts w:ascii="Times New Roman" w:hAnsi="Times New Roman"/>
          <w:sz w:val="20"/>
          <w:szCs w:val="20"/>
          <w:lang w:eastAsia="ru-RU"/>
        </w:rPr>
        <w:t>тку №2</w:t>
      </w:r>
      <w:r w:rsidRPr="00D24971">
        <w:rPr>
          <w:rFonts w:ascii="Times New Roman" w:hAnsi="Times New Roman"/>
          <w:sz w:val="20"/>
          <w:szCs w:val="20"/>
          <w:lang w:eastAsia="ru-RU"/>
        </w:rPr>
        <w:t xml:space="preserve"> до цієї документації, подається у вигляді сканованої копії у форматі </w:t>
      </w:r>
      <w:r w:rsidRPr="00D24971">
        <w:rPr>
          <w:rFonts w:ascii="Times New Roman" w:hAnsi="Times New Roman"/>
          <w:sz w:val="20"/>
          <w:szCs w:val="20"/>
          <w:lang w:val="en-US" w:eastAsia="ru-RU"/>
        </w:rPr>
        <w:t>PDF</w:t>
      </w:r>
      <w:r w:rsidRPr="00D24971">
        <w:rPr>
          <w:rFonts w:ascii="Times New Roman" w:hAnsi="Times New Roman"/>
          <w:sz w:val="20"/>
          <w:szCs w:val="20"/>
          <w:lang w:eastAsia="ru-RU"/>
        </w:rPr>
        <w:t xml:space="preserve"> або </w:t>
      </w:r>
      <w:r w:rsidRPr="00D24971">
        <w:rPr>
          <w:rFonts w:ascii="Times New Roman" w:hAnsi="Times New Roman"/>
          <w:sz w:val="20"/>
          <w:szCs w:val="20"/>
          <w:lang w:val="en-US" w:eastAsia="ru-RU"/>
        </w:rPr>
        <w:t>JPEG</w:t>
      </w:r>
      <w:r w:rsidRPr="00D24971">
        <w:rPr>
          <w:rFonts w:ascii="Times New Roman" w:hAnsi="Times New Roman"/>
          <w:sz w:val="20"/>
          <w:szCs w:val="20"/>
          <w:lang w:eastAsia="ru-RU"/>
        </w:rPr>
        <w:t>.</w:t>
      </w:r>
    </w:p>
    <w:p w14:paraId="7E0D35DA" w14:textId="77777777" w:rsidR="002725F7" w:rsidRPr="00D24971" w:rsidRDefault="002725F7" w:rsidP="00405C90">
      <w:pPr>
        <w:widowControl w:val="0"/>
        <w:tabs>
          <w:tab w:val="num" w:pos="0"/>
          <w:tab w:val="left" w:pos="284"/>
          <w:tab w:val="left" w:pos="851"/>
        </w:tabs>
        <w:suppressAutoHyphens/>
        <w:spacing w:after="0" w:line="240" w:lineRule="auto"/>
        <w:jc w:val="both"/>
        <w:rPr>
          <w:rFonts w:ascii="Times New Roman" w:hAnsi="Times New Roman"/>
          <w:sz w:val="20"/>
          <w:szCs w:val="20"/>
          <w:lang w:val="ru-RU" w:eastAsia="ru-RU"/>
        </w:rPr>
      </w:pPr>
      <w:r w:rsidRPr="00D24971">
        <w:rPr>
          <w:rFonts w:ascii="Times New Roman" w:hAnsi="Times New Roman"/>
          <w:sz w:val="20"/>
          <w:szCs w:val="20"/>
          <w:lang w:eastAsia="ru-RU"/>
        </w:rPr>
        <w:tab/>
      </w:r>
      <w:r w:rsidRPr="00D24971">
        <w:rPr>
          <w:rFonts w:ascii="Times New Roman" w:hAnsi="Times New Roman"/>
          <w:sz w:val="20"/>
          <w:szCs w:val="20"/>
          <w:lang w:val="ru-RU" w:eastAsia="ru-RU"/>
        </w:rPr>
        <w:t>В графі "Вартість пропозиції" зазначається загальна вартість предмету закупівлі - стартова сума аукціону.</w:t>
      </w:r>
    </w:p>
    <w:p w14:paraId="5BD7ECD9" w14:textId="77777777" w:rsidR="002725F7" w:rsidRPr="00D24971" w:rsidRDefault="002725F7" w:rsidP="00405C90">
      <w:pPr>
        <w:widowControl w:val="0"/>
        <w:tabs>
          <w:tab w:val="num" w:pos="0"/>
          <w:tab w:val="left" w:pos="284"/>
          <w:tab w:val="left" w:pos="851"/>
        </w:tabs>
        <w:suppressAutoHyphens/>
        <w:spacing w:after="0" w:line="240" w:lineRule="auto"/>
        <w:jc w:val="both"/>
        <w:rPr>
          <w:rFonts w:ascii="Times New Roman" w:hAnsi="Times New Roman"/>
          <w:sz w:val="20"/>
          <w:szCs w:val="20"/>
          <w:lang w:val="ru-RU" w:eastAsia="ru-RU"/>
        </w:rPr>
      </w:pPr>
      <w:r w:rsidRPr="00D24971">
        <w:rPr>
          <w:rFonts w:ascii="Times New Roman" w:hAnsi="Times New Roman"/>
          <w:sz w:val="20"/>
          <w:szCs w:val="20"/>
          <w:lang w:val="ru-RU" w:eastAsia="ru-RU"/>
        </w:rPr>
        <w:tab/>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14:paraId="05A61608" w14:textId="77777777" w:rsidR="002725F7" w:rsidRPr="00D24971" w:rsidRDefault="002725F7" w:rsidP="001F287B">
      <w:pPr>
        <w:tabs>
          <w:tab w:val="num" w:pos="0"/>
        </w:tabs>
        <w:spacing w:after="0" w:line="240" w:lineRule="auto"/>
        <w:jc w:val="both"/>
        <w:rPr>
          <w:rFonts w:ascii="Times New Roman" w:hAnsi="Times New Roman"/>
          <w:sz w:val="20"/>
          <w:szCs w:val="20"/>
          <w:u w:val="single"/>
          <w:lang w:eastAsia="uk-UA"/>
        </w:rPr>
      </w:pPr>
      <w:r w:rsidRPr="00D24971">
        <w:rPr>
          <w:rFonts w:ascii="Times New Roman" w:hAnsi="Times New Roman"/>
          <w:sz w:val="20"/>
          <w:szCs w:val="20"/>
          <w:lang w:val="ru-RU" w:eastAsia="uk-UA"/>
        </w:rPr>
        <w:t xml:space="preserve">      </w:t>
      </w:r>
      <w:r w:rsidRPr="00D24971">
        <w:rPr>
          <w:rFonts w:ascii="Times New Roman" w:hAnsi="Times New Roman"/>
          <w:sz w:val="20"/>
          <w:szCs w:val="20"/>
          <w:lang w:eastAsia="uk-UA"/>
        </w:rPr>
        <w:t xml:space="preserve">Загальна вартість пропозиції </w:t>
      </w:r>
      <w:r w:rsidRPr="00D24971">
        <w:rPr>
          <w:rFonts w:ascii="Times New Roman" w:hAnsi="Times New Roman"/>
          <w:sz w:val="20"/>
          <w:szCs w:val="20"/>
          <w:lang w:val="ru-RU" w:eastAsia="uk-UA"/>
        </w:rPr>
        <w:t xml:space="preserve">(стартова сума аукціону) </w:t>
      </w:r>
      <w:r w:rsidRPr="00D24971">
        <w:rPr>
          <w:rFonts w:ascii="Times New Roman" w:hAnsi="Times New Roman"/>
          <w:sz w:val="20"/>
          <w:szCs w:val="20"/>
          <w:lang w:eastAsia="uk-UA"/>
        </w:rPr>
        <w:t xml:space="preserve">зазначається з </w:t>
      </w:r>
      <w:r w:rsidRPr="00D24971">
        <w:rPr>
          <w:rFonts w:ascii="Times New Roman" w:hAnsi="Times New Roman"/>
          <w:b/>
          <w:sz w:val="20"/>
          <w:szCs w:val="20"/>
          <w:u w:val="single"/>
          <w:lang w:eastAsia="uk-UA"/>
        </w:rPr>
        <w:t>урахуванням всіх витрат</w:t>
      </w:r>
      <w:r w:rsidRPr="00D24971">
        <w:rPr>
          <w:rFonts w:ascii="Times New Roman" w:hAnsi="Times New Roman"/>
          <w:sz w:val="20"/>
          <w:szCs w:val="20"/>
          <w:lang w:eastAsia="uk-UA"/>
        </w:rPr>
        <w:t>, пов’язаних з предметом закупівлі, у відповідності до вимог цієї Документації.</w:t>
      </w:r>
      <w:r w:rsidRPr="00D24971">
        <w:rPr>
          <w:rFonts w:ascii="Times New Roman" w:hAnsi="Times New Roman"/>
          <w:sz w:val="20"/>
          <w:szCs w:val="20"/>
          <w:u w:val="single"/>
          <w:lang w:eastAsia="uk-UA"/>
        </w:rPr>
        <w:t xml:space="preserve"> </w:t>
      </w:r>
    </w:p>
    <w:p w14:paraId="4FA7D22C" w14:textId="77777777" w:rsidR="002725F7" w:rsidRPr="00D24971" w:rsidRDefault="002725F7" w:rsidP="00405C90">
      <w:pPr>
        <w:widowControl w:val="0"/>
        <w:tabs>
          <w:tab w:val="num" w:pos="0"/>
        </w:tabs>
        <w:suppressAutoHyphens/>
        <w:spacing w:after="0" w:line="240" w:lineRule="auto"/>
        <w:jc w:val="both"/>
        <w:rPr>
          <w:rFonts w:ascii="Times New Roman" w:hAnsi="Times New Roman"/>
          <w:b/>
          <w:sz w:val="20"/>
          <w:szCs w:val="20"/>
          <w:lang w:eastAsia="uk-UA"/>
        </w:rPr>
      </w:pPr>
    </w:p>
    <w:p w14:paraId="7436D4B2" w14:textId="77777777" w:rsidR="002725F7" w:rsidRPr="00D24971" w:rsidRDefault="002725F7" w:rsidP="00405C90">
      <w:pPr>
        <w:widowControl w:val="0"/>
        <w:tabs>
          <w:tab w:val="num" w:pos="0"/>
        </w:tabs>
        <w:suppressAutoHyphens/>
        <w:spacing w:after="0" w:line="240" w:lineRule="auto"/>
        <w:jc w:val="both"/>
        <w:rPr>
          <w:rFonts w:ascii="Times New Roman" w:hAnsi="Times New Roman"/>
          <w:b/>
          <w:sz w:val="20"/>
          <w:szCs w:val="20"/>
          <w:lang w:eastAsia="uk-UA"/>
        </w:rPr>
      </w:pPr>
      <w:r w:rsidRPr="00D24971">
        <w:rPr>
          <w:rFonts w:ascii="Times New Roman" w:hAnsi="Times New Roman"/>
          <w:b/>
          <w:sz w:val="20"/>
          <w:szCs w:val="20"/>
          <w:lang w:eastAsia="uk-UA"/>
        </w:rPr>
        <w:lastRenderedPageBreak/>
        <w:t>Додатки до документації:</w:t>
      </w:r>
    </w:p>
    <w:p w14:paraId="768AB463" w14:textId="6C5166D0" w:rsidR="002725F7" w:rsidRPr="00D24971" w:rsidRDefault="002725F7" w:rsidP="00405C90">
      <w:pPr>
        <w:widowControl w:val="0"/>
        <w:tabs>
          <w:tab w:val="num" w:pos="0"/>
        </w:tabs>
        <w:suppressAutoHyphens/>
        <w:spacing w:after="0" w:line="240" w:lineRule="auto"/>
        <w:jc w:val="both"/>
        <w:rPr>
          <w:rFonts w:ascii="Times New Roman" w:hAnsi="Times New Roman"/>
          <w:sz w:val="20"/>
          <w:szCs w:val="20"/>
          <w:lang w:eastAsia="uk-UA"/>
        </w:rPr>
      </w:pPr>
      <w:r w:rsidRPr="00D24971">
        <w:rPr>
          <w:rFonts w:ascii="Times New Roman" w:hAnsi="Times New Roman"/>
          <w:sz w:val="20"/>
          <w:szCs w:val="20"/>
          <w:lang w:eastAsia="uk-UA"/>
        </w:rPr>
        <w:t>Додаток № 1 - Технічні (якісні) вимоги.</w:t>
      </w:r>
    </w:p>
    <w:p w14:paraId="42372064" w14:textId="77777777" w:rsidR="002725F7" w:rsidRPr="00D24971" w:rsidRDefault="002725F7" w:rsidP="00CA78ED">
      <w:pPr>
        <w:widowControl w:val="0"/>
        <w:tabs>
          <w:tab w:val="num" w:pos="0"/>
        </w:tabs>
        <w:suppressAutoHyphens/>
        <w:spacing w:after="0" w:line="240" w:lineRule="auto"/>
        <w:jc w:val="both"/>
        <w:rPr>
          <w:rFonts w:ascii="Times New Roman" w:hAnsi="Times New Roman"/>
          <w:sz w:val="20"/>
          <w:szCs w:val="20"/>
          <w:lang w:eastAsia="uk-UA"/>
        </w:rPr>
      </w:pPr>
      <w:r w:rsidRPr="00D24971">
        <w:rPr>
          <w:rFonts w:ascii="Times New Roman" w:hAnsi="Times New Roman"/>
          <w:sz w:val="20"/>
          <w:szCs w:val="20"/>
          <w:lang w:eastAsia="uk-UA"/>
        </w:rPr>
        <w:t>Додаток № 2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57E281DB" w14:textId="77777777" w:rsidR="002725F7" w:rsidRDefault="002725F7" w:rsidP="00924A49">
      <w:pPr>
        <w:spacing w:after="0"/>
        <w:rPr>
          <w:rFonts w:ascii="Times New Roman" w:hAnsi="Times New Roman"/>
          <w:sz w:val="20"/>
          <w:szCs w:val="20"/>
          <w:lang w:eastAsia="uk-UA"/>
        </w:rPr>
      </w:pPr>
      <w:r w:rsidRPr="00D24971">
        <w:rPr>
          <w:rFonts w:ascii="Times New Roman" w:hAnsi="Times New Roman"/>
          <w:sz w:val="20"/>
          <w:szCs w:val="20"/>
          <w:lang w:eastAsia="uk-UA"/>
        </w:rPr>
        <w:t>Додаток № 3 – Проект договору про закупівлю.</w:t>
      </w:r>
    </w:p>
    <w:p w14:paraId="279C8D1F" w14:textId="77777777" w:rsidR="00D24971" w:rsidRPr="00D24971" w:rsidRDefault="00D24971" w:rsidP="00924A49">
      <w:pPr>
        <w:spacing w:after="0"/>
        <w:rPr>
          <w:rFonts w:ascii="Times New Roman" w:hAnsi="Times New Roman"/>
          <w:sz w:val="20"/>
          <w:szCs w:val="20"/>
          <w:lang w:val="ru-RU" w:eastAsia="uk-UA"/>
        </w:rPr>
      </w:pPr>
    </w:p>
    <w:p w14:paraId="65DD0212" w14:textId="77777777" w:rsidR="002725F7" w:rsidRPr="00D24971" w:rsidRDefault="00924A49" w:rsidP="00924A49">
      <w:pPr>
        <w:tabs>
          <w:tab w:val="left" w:pos="3390"/>
        </w:tabs>
        <w:spacing w:after="0" w:line="240" w:lineRule="auto"/>
        <w:rPr>
          <w:rFonts w:ascii="Times New Roman" w:hAnsi="Times New Roman"/>
          <w:b/>
          <w:sz w:val="20"/>
          <w:szCs w:val="20"/>
          <w:lang w:eastAsia="uk-UA"/>
        </w:rPr>
      </w:pPr>
      <w:r w:rsidRPr="00D24971">
        <w:rPr>
          <w:rFonts w:ascii="Times New Roman" w:hAnsi="Times New Roman"/>
          <w:b/>
          <w:sz w:val="20"/>
          <w:szCs w:val="20"/>
          <w:lang w:eastAsia="uk-UA"/>
        </w:rPr>
        <w:tab/>
      </w:r>
    </w:p>
    <w:p w14:paraId="6AA5525D" w14:textId="77777777" w:rsidR="00D24971" w:rsidRDefault="00D24971" w:rsidP="009E226C">
      <w:pPr>
        <w:spacing w:after="0" w:line="240" w:lineRule="auto"/>
        <w:rPr>
          <w:rFonts w:ascii="Times New Roman" w:hAnsi="Times New Roman"/>
          <w:b/>
          <w:sz w:val="20"/>
          <w:szCs w:val="20"/>
          <w:lang w:eastAsia="uk-UA"/>
        </w:rPr>
      </w:pPr>
    </w:p>
    <w:p w14:paraId="6355B437" w14:textId="77777777" w:rsidR="00D24971" w:rsidRDefault="00D24971" w:rsidP="009E226C">
      <w:pPr>
        <w:spacing w:after="0" w:line="240" w:lineRule="auto"/>
        <w:rPr>
          <w:rFonts w:ascii="Times New Roman" w:hAnsi="Times New Roman"/>
          <w:b/>
          <w:sz w:val="20"/>
          <w:szCs w:val="20"/>
          <w:lang w:eastAsia="uk-UA"/>
        </w:rPr>
      </w:pPr>
    </w:p>
    <w:p w14:paraId="69EF9A8A" w14:textId="77777777" w:rsidR="00D24971" w:rsidRDefault="00D24971" w:rsidP="009E226C">
      <w:pPr>
        <w:spacing w:after="0" w:line="240" w:lineRule="auto"/>
        <w:rPr>
          <w:rFonts w:ascii="Times New Roman" w:hAnsi="Times New Roman"/>
          <w:b/>
          <w:sz w:val="20"/>
          <w:szCs w:val="20"/>
          <w:lang w:eastAsia="uk-UA"/>
        </w:rPr>
      </w:pPr>
    </w:p>
    <w:p w14:paraId="280883F0" w14:textId="77777777" w:rsidR="00D24971" w:rsidRDefault="00D24971" w:rsidP="009E226C">
      <w:pPr>
        <w:spacing w:after="0" w:line="240" w:lineRule="auto"/>
        <w:rPr>
          <w:rFonts w:ascii="Times New Roman" w:hAnsi="Times New Roman"/>
          <w:b/>
          <w:sz w:val="20"/>
          <w:szCs w:val="20"/>
          <w:lang w:eastAsia="uk-UA"/>
        </w:rPr>
      </w:pPr>
    </w:p>
    <w:p w14:paraId="69BA65ED" w14:textId="77777777" w:rsidR="00D24971" w:rsidRDefault="00D24971" w:rsidP="009E226C">
      <w:pPr>
        <w:spacing w:after="0" w:line="240" w:lineRule="auto"/>
        <w:rPr>
          <w:rFonts w:ascii="Times New Roman" w:hAnsi="Times New Roman"/>
          <w:b/>
          <w:sz w:val="20"/>
          <w:szCs w:val="20"/>
          <w:lang w:eastAsia="uk-UA"/>
        </w:rPr>
      </w:pPr>
    </w:p>
    <w:p w14:paraId="2EE529D6" w14:textId="4E7AB326" w:rsidR="00D24971" w:rsidRDefault="009B1918" w:rsidP="009E226C">
      <w:pPr>
        <w:spacing w:after="0" w:line="240" w:lineRule="auto"/>
        <w:rPr>
          <w:rFonts w:ascii="Times New Roman" w:hAnsi="Times New Roman"/>
          <w:b/>
          <w:sz w:val="20"/>
          <w:szCs w:val="20"/>
          <w:lang w:eastAsia="uk-UA"/>
        </w:rPr>
      </w:pPr>
      <w:r>
        <w:rPr>
          <w:rFonts w:ascii="Times New Roman" w:hAnsi="Times New Roman"/>
          <w:b/>
          <w:sz w:val="20"/>
          <w:szCs w:val="20"/>
          <w:lang w:eastAsia="uk-UA"/>
        </w:rPr>
        <w:br w:type="page"/>
      </w:r>
    </w:p>
    <w:p w14:paraId="33E6161B" w14:textId="77777777" w:rsidR="00D24971" w:rsidRDefault="00D24971" w:rsidP="00EE682A">
      <w:pPr>
        <w:keepNext/>
        <w:tabs>
          <w:tab w:val="left" w:pos="720"/>
        </w:tabs>
        <w:spacing w:after="0" w:line="240" w:lineRule="auto"/>
        <w:ind w:left="6840"/>
        <w:outlineLvl w:val="2"/>
        <w:rPr>
          <w:rFonts w:ascii="Times New Roman" w:hAnsi="Times New Roman"/>
          <w:b/>
          <w:bCs/>
          <w:lang w:eastAsia="uk-UA"/>
        </w:rPr>
      </w:pPr>
    </w:p>
    <w:p w14:paraId="1CEADC9B" w14:textId="77777777" w:rsidR="002725F7" w:rsidRPr="004E32EC" w:rsidRDefault="002725F7" w:rsidP="00EE682A">
      <w:pPr>
        <w:keepNext/>
        <w:tabs>
          <w:tab w:val="left" w:pos="720"/>
        </w:tabs>
        <w:spacing w:after="0" w:line="240" w:lineRule="auto"/>
        <w:ind w:left="6840"/>
        <w:outlineLvl w:val="2"/>
        <w:rPr>
          <w:rFonts w:ascii="Times New Roman" w:hAnsi="Times New Roman"/>
          <w:b/>
          <w:bCs/>
          <w:sz w:val="20"/>
          <w:szCs w:val="20"/>
          <w:lang w:eastAsia="uk-UA"/>
        </w:rPr>
      </w:pPr>
      <w:r w:rsidRPr="004E32EC">
        <w:rPr>
          <w:rFonts w:ascii="Times New Roman" w:hAnsi="Times New Roman"/>
          <w:b/>
          <w:bCs/>
          <w:sz w:val="20"/>
          <w:szCs w:val="20"/>
          <w:lang w:eastAsia="uk-UA"/>
        </w:rPr>
        <w:t>Додаток №1 до Документації</w:t>
      </w:r>
    </w:p>
    <w:p w14:paraId="791DF521" w14:textId="77777777" w:rsidR="002725F7" w:rsidRPr="004E32EC" w:rsidRDefault="002725F7" w:rsidP="00EE682A">
      <w:pPr>
        <w:keepNext/>
        <w:tabs>
          <w:tab w:val="left" w:pos="720"/>
        </w:tabs>
        <w:spacing w:after="0" w:line="240" w:lineRule="auto"/>
        <w:ind w:left="6840"/>
        <w:outlineLvl w:val="2"/>
        <w:rPr>
          <w:rFonts w:ascii="Times New Roman" w:hAnsi="Times New Roman"/>
          <w:b/>
          <w:bCs/>
          <w:sz w:val="20"/>
          <w:szCs w:val="20"/>
          <w:lang w:eastAsia="uk-UA"/>
        </w:rPr>
      </w:pPr>
    </w:p>
    <w:p w14:paraId="0D51F67E" w14:textId="77777777" w:rsidR="002725F7" w:rsidRPr="004E32EC" w:rsidRDefault="002725F7" w:rsidP="00EE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0"/>
        <w:rPr>
          <w:rFonts w:ascii="Times New Roman" w:hAnsi="Times New Roman"/>
          <w:b/>
          <w:i/>
          <w:sz w:val="20"/>
          <w:szCs w:val="20"/>
        </w:rPr>
      </w:pPr>
      <w:r w:rsidRPr="004E32EC">
        <w:rPr>
          <w:rFonts w:ascii="Times New Roman" w:hAnsi="Times New Roman"/>
          <w:b/>
          <w:i/>
          <w:sz w:val="20"/>
          <w:szCs w:val="20"/>
        </w:rPr>
        <w:t xml:space="preserve">для проведення закупівлі через систему електронних закупівель         </w:t>
      </w:r>
    </w:p>
    <w:p w14:paraId="1C69EADC" w14:textId="77777777" w:rsidR="002725F7" w:rsidRPr="004E32EC" w:rsidRDefault="002725F7" w:rsidP="00DD0126">
      <w:pPr>
        <w:spacing w:after="0"/>
        <w:jc w:val="center"/>
        <w:outlineLvl w:val="0"/>
        <w:rPr>
          <w:rFonts w:ascii="Times New Roman" w:hAnsi="Times New Roman"/>
          <w:b/>
          <w:sz w:val="20"/>
          <w:szCs w:val="20"/>
        </w:rPr>
      </w:pPr>
    </w:p>
    <w:p w14:paraId="2663BE69" w14:textId="67650359" w:rsidR="002725F7" w:rsidRPr="004E32EC" w:rsidRDefault="002725F7" w:rsidP="00522CB8">
      <w:pPr>
        <w:jc w:val="center"/>
        <w:outlineLvl w:val="0"/>
        <w:rPr>
          <w:rFonts w:ascii="Times New Roman" w:hAnsi="Times New Roman"/>
          <w:b/>
          <w:sz w:val="20"/>
          <w:szCs w:val="20"/>
        </w:rPr>
      </w:pPr>
      <w:r w:rsidRPr="004E32EC">
        <w:rPr>
          <w:rFonts w:ascii="Times New Roman" w:hAnsi="Times New Roman"/>
          <w:b/>
          <w:sz w:val="20"/>
          <w:szCs w:val="20"/>
        </w:rPr>
        <w:t xml:space="preserve">Технічні (якісні) вимоги до </w:t>
      </w:r>
      <w:r w:rsidR="006B5920">
        <w:rPr>
          <w:rFonts w:ascii="Times New Roman" w:hAnsi="Times New Roman"/>
          <w:b/>
          <w:sz w:val="20"/>
          <w:szCs w:val="20"/>
        </w:rPr>
        <w:t>послуг</w:t>
      </w:r>
    </w:p>
    <w:p w14:paraId="5B8C765E" w14:textId="0F4B33D6" w:rsidR="003C3C28" w:rsidRPr="00FD5A34" w:rsidRDefault="002725F7" w:rsidP="00FD5A34">
      <w:pPr>
        <w:tabs>
          <w:tab w:val="num" w:pos="0"/>
        </w:tabs>
        <w:spacing w:after="0" w:line="240" w:lineRule="auto"/>
        <w:ind w:firstLine="426"/>
        <w:jc w:val="center"/>
        <w:rPr>
          <w:rFonts w:ascii="Times New Roman" w:hAnsi="Times New Roman"/>
          <w:b/>
          <w:bCs/>
          <w:iCs/>
          <w:sz w:val="20"/>
          <w:szCs w:val="20"/>
        </w:rPr>
      </w:pPr>
      <w:r w:rsidRPr="00FD5A34">
        <w:rPr>
          <w:rFonts w:ascii="Times New Roman" w:hAnsi="Times New Roman"/>
          <w:b/>
          <w:bCs/>
          <w:sz w:val="20"/>
          <w:szCs w:val="20"/>
        </w:rPr>
        <w:t>Предмет закупівлі</w:t>
      </w:r>
      <w:r w:rsidRPr="00FD5A34">
        <w:rPr>
          <w:rFonts w:ascii="Times New Roman" w:hAnsi="Times New Roman"/>
          <w:b/>
          <w:bCs/>
          <w:iCs/>
          <w:sz w:val="20"/>
          <w:szCs w:val="20"/>
        </w:rPr>
        <w:t xml:space="preserve"> </w:t>
      </w:r>
      <w:r w:rsidR="00FD5A34" w:rsidRPr="00FD5A34">
        <w:rPr>
          <w:rFonts w:ascii="Times New Roman" w:hAnsi="Times New Roman"/>
          <w:b/>
          <w:bCs/>
          <w:sz w:val="20"/>
          <w:szCs w:val="20"/>
          <w:lang w:eastAsia="ru-RU"/>
        </w:rPr>
        <w:t xml:space="preserve">код закупівлі згідно з </w:t>
      </w:r>
      <w:r w:rsidR="00FD5A34" w:rsidRPr="00FD5A34">
        <w:rPr>
          <w:rFonts w:ascii="Times New Roman" w:hAnsi="Times New Roman"/>
          <w:b/>
          <w:bCs/>
          <w:iCs/>
          <w:sz w:val="20"/>
          <w:szCs w:val="20"/>
        </w:rPr>
        <w:t xml:space="preserve">ДК 021:2015, код </w:t>
      </w:r>
      <w:r w:rsidR="00FD5A34" w:rsidRPr="00FD5A34">
        <w:rPr>
          <w:rFonts w:ascii="Times New Roman" w:hAnsi="Times New Roman"/>
          <w:b/>
          <w:bCs/>
          <w:iCs/>
          <w:sz w:val="20"/>
          <w:szCs w:val="20"/>
          <w:lang w:val="en-US"/>
        </w:rPr>
        <w:t>CPV</w:t>
      </w:r>
      <w:r w:rsidR="00FD5A34" w:rsidRPr="00FD5A34">
        <w:rPr>
          <w:rFonts w:ascii="Times New Roman" w:hAnsi="Times New Roman"/>
          <w:b/>
          <w:bCs/>
          <w:iCs/>
          <w:sz w:val="20"/>
          <w:szCs w:val="20"/>
        </w:rPr>
        <w:t xml:space="preserve"> </w:t>
      </w:r>
      <w:r w:rsidR="00DD797C" w:rsidRPr="00DD797C">
        <w:rPr>
          <w:rFonts w:ascii="Times New Roman" w:hAnsi="Times New Roman"/>
          <w:b/>
          <w:bCs/>
          <w:sz w:val="20"/>
          <w:szCs w:val="20"/>
        </w:rPr>
        <w:t xml:space="preserve">50710000-5 </w:t>
      </w:r>
      <w:r w:rsidR="00DD797C" w:rsidRPr="00DD797C">
        <w:rPr>
          <w:rFonts w:ascii="Times New Roman" w:hAnsi="Times New Roman"/>
          <w:b/>
          <w:bCs/>
          <w:i/>
          <w:sz w:val="20"/>
          <w:szCs w:val="20"/>
        </w:rPr>
        <w:t xml:space="preserve"> «</w:t>
      </w:r>
      <w:r w:rsidR="00DD797C" w:rsidRPr="00DD797C">
        <w:rPr>
          <w:rFonts w:ascii="Times New Roman" w:hAnsi="Times New Roman"/>
          <w:b/>
          <w:bCs/>
          <w:sz w:val="20"/>
          <w:szCs w:val="20"/>
        </w:rPr>
        <w:t>Послуги з ремонту і технічного обслуговування електричного і механічного устаткування будівель</w:t>
      </w:r>
      <w:r w:rsidR="00DD797C" w:rsidRPr="00DD797C">
        <w:rPr>
          <w:rFonts w:ascii="Times New Roman" w:hAnsi="Times New Roman"/>
          <w:b/>
          <w:bCs/>
          <w:i/>
          <w:sz w:val="20"/>
          <w:szCs w:val="20"/>
        </w:rPr>
        <w:t>»</w:t>
      </w:r>
      <w:r w:rsidR="003C3C28" w:rsidRPr="00DD797C">
        <w:rPr>
          <w:rFonts w:ascii="Times New Roman" w:hAnsi="Times New Roman"/>
          <w:b/>
          <w:bCs/>
          <w:sz w:val="20"/>
          <w:szCs w:val="20"/>
        </w:rPr>
        <w:t>.</w:t>
      </w:r>
    </w:p>
    <w:p w14:paraId="36A5E524" w14:textId="4CD5C17A" w:rsidR="002725F7" w:rsidRDefault="002725F7" w:rsidP="00866142">
      <w:pPr>
        <w:tabs>
          <w:tab w:val="num" w:pos="0"/>
        </w:tabs>
        <w:spacing w:after="0" w:line="240" w:lineRule="auto"/>
        <w:ind w:firstLine="426"/>
        <w:jc w:val="both"/>
        <w:rPr>
          <w:rFonts w:ascii="Times New Roman" w:hAnsi="Times New Roman"/>
          <w:b/>
          <w:iCs/>
          <w:sz w:val="20"/>
          <w:szCs w:val="20"/>
        </w:rPr>
      </w:pPr>
    </w:p>
    <w:p w14:paraId="3F6C3A70" w14:textId="6C1367D8" w:rsidR="005A540D" w:rsidRPr="000933B8" w:rsidRDefault="00FD5A34" w:rsidP="005A540D">
      <w:pPr>
        <w:tabs>
          <w:tab w:val="num" w:pos="0"/>
        </w:tabs>
        <w:spacing w:after="0" w:line="240" w:lineRule="auto"/>
        <w:ind w:firstLine="426"/>
        <w:jc w:val="center"/>
        <w:rPr>
          <w:rFonts w:ascii="Times New Roman" w:hAnsi="Times New Roman"/>
          <w:b/>
          <w:bCs/>
          <w:i/>
          <w:iCs/>
          <w:sz w:val="20"/>
          <w:szCs w:val="20"/>
        </w:rPr>
      </w:pPr>
      <w:bookmarkStart w:id="3" w:name="_Hlk160111680"/>
      <w:r w:rsidRPr="00FD5A34">
        <w:rPr>
          <w:rFonts w:ascii="Times New Roman" w:hAnsi="Times New Roman"/>
          <w:b/>
          <w:bCs/>
          <w:sz w:val="20"/>
          <w:szCs w:val="20"/>
        </w:rPr>
        <w:t>Послуги</w:t>
      </w:r>
      <w:r w:rsidR="000933B8" w:rsidRPr="000933B8">
        <w:rPr>
          <w:rFonts w:ascii="Times New Roman" w:hAnsi="Times New Roman"/>
          <w:b/>
          <w:bCs/>
          <w:sz w:val="20"/>
          <w:szCs w:val="20"/>
        </w:rPr>
        <w:t xml:space="preserve"> з ремонту ролетних</w:t>
      </w:r>
      <w:r w:rsidR="00DD797C">
        <w:rPr>
          <w:rFonts w:ascii="Times New Roman" w:hAnsi="Times New Roman"/>
          <w:b/>
          <w:bCs/>
          <w:sz w:val="20"/>
          <w:szCs w:val="20"/>
        </w:rPr>
        <w:t xml:space="preserve"> та</w:t>
      </w:r>
      <w:r w:rsidR="000933B8" w:rsidRPr="000933B8">
        <w:rPr>
          <w:rFonts w:ascii="Times New Roman" w:hAnsi="Times New Roman"/>
          <w:b/>
          <w:bCs/>
          <w:sz w:val="20"/>
          <w:szCs w:val="20"/>
        </w:rPr>
        <w:t xml:space="preserve"> секційних воріт, які знаходиться у складі </w:t>
      </w:r>
      <w:r w:rsidR="000933B8" w:rsidRPr="000933B8">
        <w:rPr>
          <w:rFonts w:ascii="Times New Roman" w:hAnsi="Times New Roman"/>
          <w:b/>
          <w:bCs/>
          <w:color w:val="000000"/>
          <w:sz w:val="20"/>
          <w:szCs w:val="20"/>
          <w:lang w:eastAsia="uk-UA" w:bidi="uk-UA"/>
        </w:rPr>
        <w:t>службово-технічній будівлі</w:t>
      </w:r>
      <w:r w:rsidR="000933B8" w:rsidRPr="000933B8">
        <w:rPr>
          <w:rFonts w:ascii="Times New Roman" w:hAnsi="Times New Roman"/>
          <w:b/>
          <w:bCs/>
          <w:sz w:val="20"/>
          <w:szCs w:val="20"/>
        </w:rPr>
        <w:t xml:space="preserve"> </w:t>
      </w:r>
      <w:r w:rsidR="000933B8" w:rsidRPr="000933B8">
        <w:rPr>
          <w:rFonts w:ascii="Times New Roman" w:hAnsi="Times New Roman"/>
          <w:b/>
          <w:bCs/>
          <w:color w:val="000000"/>
          <w:sz w:val="20"/>
          <w:szCs w:val="20"/>
          <w:lang w:eastAsia="uk-UA" w:bidi="uk-UA"/>
        </w:rPr>
        <w:t>спеціального призначення</w:t>
      </w:r>
      <w:bookmarkEnd w:id="3"/>
    </w:p>
    <w:p w14:paraId="55B659F4" w14:textId="77777777" w:rsidR="005A540D" w:rsidRPr="004E32EC" w:rsidRDefault="005A540D" w:rsidP="00866142">
      <w:pPr>
        <w:tabs>
          <w:tab w:val="num" w:pos="0"/>
        </w:tabs>
        <w:spacing w:after="0" w:line="240" w:lineRule="auto"/>
        <w:ind w:firstLine="426"/>
        <w:jc w:val="both"/>
        <w:rPr>
          <w:rFonts w:ascii="Times New Roman" w:hAnsi="Times New Roman"/>
          <w:b/>
          <w:iCs/>
          <w:sz w:val="20"/>
          <w:szCs w:val="20"/>
        </w:rPr>
      </w:pPr>
    </w:p>
    <w:p w14:paraId="612EB882" w14:textId="39EE6C53" w:rsidR="003F26ED" w:rsidRPr="003F26ED" w:rsidRDefault="003F26ED" w:rsidP="003F26ED">
      <w:pPr>
        <w:widowControl w:val="0"/>
        <w:ind w:firstLine="269"/>
        <w:contextualSpacing/>
        <w:jc w:val="center"/>
        <w:rPr>
          <w:rFonts w:ascii="Times New Roman" w:hAnsi="Times New Roman"/>
          <w:b/>
          <w:sz w:val="24"/>
          <w:szCs w:val="24"/>
        </w:rPr>
      </w:pPr>
      <w:r w:rsidRPr="003F26ED">
        <w:rPr>
          <w:rFonts w:ascii="Times New Roman" w:hAnsi="Times New Roman"/>
          <w:b/>
          <w:sz w:val="24"/>
          <w:szCs w:val="24"/>
        </w:rPr>
        <w:t>Учасники процедури закупівлі повинні надати в складі тендерної пропозиції:</w:t>
      </w:r>
    </w:p>
    <w:p w14:paraId="15546CA0" w14:textId="775CC558" w:rsidR="002725F7" w:rsidRPr="003F26ED" w:rsidRDefault="003F26ED" w:rsidP="003F26ED">
      <w:pPr>
        <w:shd w:val="clear" w:color="auto" w:fill="FFFFFF"/>
        <w:spacing w:after="0" w:line="240" w:lineRule="auto"/>
        <w:jc w:val="center"/>
        <w:rPr>
          <w:rFonts w:ascii="Times New Roman" w:hAnsi="Times New Roman"/>
          <w:sz w:val="24"/>
          <w:szCs w:val="24"/>
        </w:rPr>
      </w:pPr>
      <w:r w:rsidRPr="003F26ED">
        <w:rPr>
          <w:rFonts w:ascii="Times New Roman" w:hAnsi="Times New Roman"/>
          <w:spacing w:val="-2"/>
          <w:sz w:val="24"/>
          <w:szCs w:val="24"/>
        </w:rPr>
        <w:t>Гарантійний лист</w:t>
      </w:r>
      <w:r w:rsidRPr="003F26ED">
        <w:rPr>
          <w:rFonts w:ascii="Times New Roman" w:hAnsi="Times New Roman"/>
          <w:iCs/>
          <w:sz w:val="24"/>
          <w:szCs w:val="24"/>
        </w:rPr>
        <w:t>, завірений підписом уповноваженої особи, про технічні, якісні характеристики предмета закупівлі</w:t>
      </w:r>
      <w:r w:rsidR="00A626AF">
        <w:rPr>
          <w:rFonts w:ascii="Times New Roman" w:hAnsi="Times New Roman"/>
          <w:iCs/>
          <w:sz w:val="24"/>
          <w:szCs w:val="24"/>
        </w:rPr>
        <w:t xml:space="preserve"> відповідно до цього дадатку</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7"/>
        <w:gridCol w:w="6771"/>
        <w:gridCol w:w="1559"/>
        <w:gridCol w:w="1278"/>
      </w:tblGrid>
      <w:tr w:rsidR="003C3C2C" w:rsidRPr="00760912" w14:paraId="1E5842C2" w14:textId="77777777" w:rsidTr="009A0F19">
        <w:trPr>
          <w:trHeight w:hRule="exact" w:val="763"/>
          <w:jc w:val="center"/>
        </w:trPr>
        <w:tc>
          <w:tcPr>
            <w:tcW w:w="877" w:type="dxa"/>
            <w:shd w:val="clear" w:color="auto" w:fill="auto"/>
          </w:tcPr>
          <w:p w14:paraId="53667403" w14:textId="77777777" w:rsidR="003C3C2C" w:rsidRPr="003C3C2C" w:rsidRDefault="003C3C2C" w:rsidP="009A0F19">
            <w:pPr>
              <w:pStyle w:val="af1"/>
              <w:jc w:val="center"/>
              <w:rPr>
                <w:b/>
                <w:bCs/>
                <w:i/>
                <w:iCs/>
                <w:color w:val="000000"/>
                <w:sz w:val="24"/>
                <w:szCs w:val="24"/>
                <w:lang w:bidi="uk-UA"/>
              </w:rPr>
            </w:pPr>
            <w:r w:rsidRPr="003C3C2C">
              <w:rPr>
                <w:b/>
                <w:bCs/>
                <w:i/>
                <w:iCs/>
                <w:color w:val="000000"/>
                <w:sz w:val="24"/>
                <w:szCs w:val="24"/>
                <w:lang w:bidi="uk-UA"/>
              </w:rPr>
              <w:t xml:space="preserve">№ </w:t>
            </w:r>
          </w:p>
          <w:p w14:paraId="1C7D6C36" w14:textId="77777777" w:rsidR="003C3C2C" w:rsidRPr="003C3C2C" w:rsidRDefault="003C3C2C" w:rsidP="009A0F19">
            <w:pPr>
              <w:pStyle w:val="af1"/>
              <w:jc w:val="center"/>
              <w:rPr>
                <w:b/>
                <w:bCs/>
                <w:sz w:val="24"/>
                <w:szCs w:val="24"/>
              </w:rPr>
            </w:pPr>
            <w:r w:rsidRPr="003C3C2C">
              <w:rPr>
                <w:b/>
                <w:bCs/>
                <w:i/>
                <w:iCs/>
                <w:color w:val="000000"/>
                <w:sz w:val="24"/>
                <w:szCs w:val="24"/>
                <w:lang w:bidi="uk-UA"/>
              </w:rPr>
              <w:t>п/п</w:t>
            </w:r>
          </w:p>
        </w:tc>
        <w:tc>
          <w:tcPr>
            <w:tcW w:w="6771" w:type="dxa"/>
            <w:shd w:val="clear" w:color="auto" w:fill="auto"/>
            <w:vAlign w:val="center"/>
          </w:tcPr>
          <w:p w14:paraId="12AD1449" w14:textId="77777777" w:rsidR="003C3C2C" w:rsidRPr="003C3C2C" w:rsidRDefault="003C3C2C" w:rsidP="009A0F19">
            <w:pPr>
              <w:pStyle w:val="af1"/>
              <w:jc w:val="center"/>
              <w:rPr>
                <w:b/>
                <w:bCs/>
                <w:sz w:val="24"/>
                <w:szCs w:val="24"/>
              </w:rPr>
            </w:pPr>
            <w:r w:rsidRPr="003C3C2C">
              <w:rPr>
                <w:b/>
                <w:bCs/>
                <w:i/>
                <w:iCs/>
                <w:color w:val="000000"/>
                <w:sz w:val="24"/>
                <w:szCs w:val="24"/>
                <w:lang w:bidi="uk-UA"/>
              </w:rPr>
              <w:t>Вид робіт</w:t>
            </w:r>
          </w:p>
        </w:tc>
        <w:tc>
          <w:tcPr>
            <w:tcW w:w="1559" w:type="dxa"/>
            <w:shd w:val="clear" w:color="auto" w:fill="auto"/>
            <w:vAlign w:val="center"/>
          </w:tcPr>
          <w:p w14:paraId="14EFDEA2" w14:textId="77777777" w:rsidR="003C3C2C" w:rsidRPr="003C3C2C" w:rsidRDefault="003C3C2C" w:rsidP="009A0F19">
            <w:pPr>
              <w:pStyle w:val="af1"/>
              <w:jc w:val="center"/>
              <w:rPr>
                <w:b/>
                <w:bCs/>
                <w:sz w:val="24"/>
                <w:szCs w:val="24"/>
              </w:rPr>
            </w:pPr>
            <w:r w:rsidRPr="003C3C2C">
              <w:rPr>
                <w:b/>
                <w:bCs/>
                <w:sz w:val="24"/>
                <w:szCs w:val="24"/>
              </w:rPr>
              <w:t>Од. виміру</w:t>
            </w:r>
          </w:p>
        </w:tc>
        <w:tc>
          <w:tcPr>
            <w:tcW w:w="1278" w:type="dxa"/>
            <w:shd w:val="clear" w:color="auto" w:fill="auto"/>
            <w:vAlign w:val="center"/>
          </w:tcPr>
          <w:p w14:paraId="513CA379" w14:textId="77777777" w:rsidR="003C3C2C" w:rsidRPr="003C3C2C" w:rsidRDefault="003C3C2C" w:rsidP="009A0F19">
            <w:pPr>
              <w:pStyle w:val="af1"/>
              <w:jc w:val="center"/>
              <w:rPr>
                <w:b/>
                <w:bCs/>
                <w:sz w:val="24"/>
                <w:szCs w:val="24"/>
              </w:rPr>
            </w:pPr>
            <w:r w:rsidRPr="003C3C2C">
              <w:rPr>
                <w:b/>
                <w:bCs/>
                <w:sz w:val="24"/>
                <w:szCs w:val="24"/>
              </w:rPr>
              <w:t>Кількість</w:t>
            </w:r>
          </w:p>
        </w:tc>
      </w:tr>
      <w:tr w:rsidR="003C3C2C" w:rsidRPr="00760912" w14:paraId="695F25C1" w14:textId="77777777" w:rsidTr="009A0F19">
        <w:trPr>
          <w:trHeight w:hRule="exact" w:val="379"/>
          <w:jc w:val="center"/>
        </w:trPr>
        <w:tc>
          <w:tcPr>
            <w:tcW w:w="10485" w:type="dxa"/>
            <w:gridSpan w:val="4"/>
            <w:shd w:val="clear" w:color="auto" w:fill="auto"/>
          </w:tcPr>
          <w:p w14:paraId="3B05D23C" w14:textId="77777777" w:rsidR="003C3C2C" w:rsidRPr="00760912" w:rsidRDefault="003C3C2C" w:rsidP="009A0F19">
            <w:pPr>
              <w:pStyle w:val="af1"/>
              <w:jc w:val="center"/>
              <w:rPr>
                <w:b/>
                <w:bCs/>
                <w:sz w:val="24"/>
                <w:szCs w:val="24"/>
              </w:rPr>
            </w:pPr>
            <w:r w:rsidRPr="00760912">
              <w:rPr>
                <w:b/>
                <w:bCs/>
                <w:sz w:val="24"/>
                <w:szCs w:val="24"/>
              </w:rPr>
              <w:t>Ремонт ролетних робіт</w:t>
            </w:r>
          </w:p>
        </w:tc>
      </w:tr>
      <w:tr w:rsidR="003C3C2C" w:rsidRPr="00760912" w14:paraId="5B8191CC" w14:textId="77777777" w:rsidTr="009A0F19">
        <w:trPr>
          <w:trHeight w:hRule="exact" w:val="1045"/>
          <w:jc w:val="center"/>
        </w:trPr>
        <w:tc>
          <w:tcPr>
            <w:tcW w:w="877" w:type="dxa"/>
            <w:shd w:val="clear" w:color="auto" w:fill="auto"/>
            <w:vAlign w:val="center"/>
          </w:tcPr>
          <w:p w14:paraId="023854C7" w14:textId="77777777" w:rsidR="003C3C2C" w:rsidRPr="00FE2258" w:rsidRDefault="003C3C2C" w:rsidP="009A0F19">
            <w:pPr>
              <w:pStyle w:val="af1"/>
              <w:jc w:val="center"/>
              <w:rPr>
                <w:sz w:val="24"/>
                <w:szCs w:val="24"/>
              </w:rPr>
            </w:pPr>
            <w:r w:rsidRPr="00FE2258">
              <w:rPr>
                <w:color w:val="000000"/>
                <w:sz w:val="24"/>
                <w:szCs w:val="24"/>
                <w:lang w:bidi="uk-UA"/>
              </w:rPr>
              <w:t>1</w:t>
            </w:r>
          </w:p>
        </w:tc>
        <w:tc>
          <w:tcPr>
            <w:tcW w:w="6771" w:type="dxa"/>
            <w:shd w:val="clear" w:color="auto" w:fill="auto"/>
            <w:vAlign w:val="center"/>
          </w:tcPr>
          <w:p w14:paraId="46190CD7" w14:textId="77777777" w:rsidR="003C3C2C" w:rsidRPr="00760912" w:rsidRDefault="003C3C2C" w:rsidP="009A0F19">
            <w:pPr>
              <w:pStyle w:val="af1"/>
              <w:numPr>
                <w:ilvl w:val="1"/>
                <w:numId w:val="4"/>
              </w:numPr>
              <w:ind w:left="246" w:firstLine="0"/>
              <w:rPr>
                <w:sz w:val="24"/>
                <w:szCs w:val="24"/>
              </w:rPr>
            </w:pPr>
            <w:r w:rsidRPr="00760912">
              <w:rPr>
                <w:color w:val="000000"/>
                <w:sz w:val="24"/>
                <w:szCs w:val="24"/>
                <w:lang w:bidi="uk-UA"/>
              </w:rPr>
              <w:t>переупаковка ролет;</w:t>
            </w:r>
          </w:p>
          <w:p w14:paraId="4A0E76F0" w14:textId="77777777" w:rsidR="003C3C2C" w:rsidRPr="00760912" w:rsidRDefault="003C3C2C" w:rsidP="009A0F19">
            <w:pPr>
              <w:pStyle w:val="af1"/>
              <w:numPr>
                <w:ilvl w:val="1"/>
                <w:numId w:val="4"/>
              </w:numPr>
              <w:ind w:left="246" w:firstLine="0"/>
              <w:rPr>
                <w:sz w:val="24"/>
                <w:szCs w:val="24"/>
              </w:rPr>
            </w:pPr>
            <w:r w:rsidRPr="00760912">
              <w:rPr>
                <w:color w:val="000000"/>
                <w:sz w:val="24"/>
                <w:szCs w:val="24"/>
                <w:lang w:bidi="uk-UA"/>
              </w:rPr>
              <w:t>заміна ламелей ролет;</w:t>
            </w:r>
          </w:p>
          <w:p w14:paraId="27F5B612" w14:textId="77777777" w:rsidR="003C3C2C" w:rsidRPr="00760912" w:rsidRDefault="003C3C2C" w:rsidP="009A0F19">
            <w:pPr>
              <w:pStyle w:val="af1"/>
              <w:numPr>
                <w:ilvl w:val="1"/>
                <w:numId w:val="4"/>
              </w:numPr>
              <w:ind w:left="246" w:firstLine="0"/>
              <w:rPr>
                <w:sz w:val="24"/>
                <w:szCs w:val="24"/>
              </w:rPr>
            </w:pPr>
            <w:r w:rsidRPr="00760912">
              <w:rPr>
                <w:color w:val="000000"/>
                <w:sz w:val="24"/>
                <w:szCs w:val="24"/>
                <w:lang w:bidi="uk-UA"/>
              </w:rPr>
              <w:t>пуско-налагоджувальні роботи.</w:t>
            </w:r>
          </w:p>
        </w:tc>
        <w:tc>
          <w:tcPr>
            <w:tcW w:w="1559" w:type="dxa"/>
            <w:shd w:val="clear" w:color="auto" w:fill="auto"/>
            <w:vAlign w:val="center"/>
          </w:tcPr>
          <w:p w14:paraId="1856A510" w14:textId="77777777" w:rsidR="003C3C2C" w:rsidRPr="00760912" w:rsidRDefault="003C3C2C" w:rsidP="009A0F19">
            <w:pPr>
              <w:pStyle w:val="af1"/>
              <w:jc w:val="center"/>
              <w:rPr>
                <w:sz w:val="24"/>
                <w:szCs w:val="24"/>
              </w:rPr>
            </w:pPr>
            <w:r>
              <w:rPr>
                <w:sz w:val="24"/>
                <w:szCs w:val="24"/>
              </w:rPr>
              <w:t>послуга</w:t>
            </w:r>
          </w:p>
        </w:tc>
        <w:tc>
          <w:tcPr>
            <w:tcW w:w="1278" w:type="dxa"/>
            <w:shd w:val="clear" w:color="auto" w:fill="auto"/>
            <w:vAlign w:val="center"/>
          </w:tcPr>
          <w:p w14:paraId="4F070617" w14:textId="77777777" w:rsidR="003C3C2C" w:rsidRPr="00760912" w:rsidRDefault="003C3C2C" w:rsidP="009A0F19">
            <w:pPr>
              <w:pStyle w:val="af1"/>
              <w:jc w:val="center"/>
              <w:rPr>
                <w:sz w:val="24"/>
                <w:szCs w:val="24"/>
              </w:rPr>
            </w:pPr>
            <w:r>
              <w:rPr>
                <w:sz w:val="24"/>
                <w:szCs w:val="24"/>
              </w:rPr>
              <w:t>2</w:t>
            </w:r>
          </w:p>
        </w:tc>
      </w:tr>
      <w:tr w:rsidR="003C3C2C" w:rsidRPr="00760912" w14:paraId="7FC720D2" w14:textId="77777777" w:rsidTr="009A0F19">
        <w:trPr>
          <w:trHeight w:hRule="exact" w:val="565"/>
          <w:jc w:val="center"/>
        </w:trPr>
        <w:tc>
          <w:tcPr>
            <w:tcW w:w="877" w:type="dxa"/>
            <w:shd w:val="clear" w:color="auto" w:fill="auto"/>
            <w:vAlign w:val="center"/>
          </w:tcPr>
          <w:p w14:paraId="14C3191A" w14:textId="77777777" w:rsidR="003C3C2C" w:rsidRPr="00FE2258" w:rsidRDefault="003C3C2C" w:rsidP="009A0F19">
            <w:pPr>
              <w:pStyle w:val="af1"/>
              <w:jc w:val="center"/>
              <w:rPr>
                <w:sz w:val="24"/>
                <w:szCs w:val="24"/>
              </w:rPr>
            </w:pPr>
            <w:r w:rsidRPr="00FE2258">
              <w:rPr>
                <w:color w:val="000000"/>
                <w:sz w:val="24"/>
                <w:szCs w:val="24"/>
                <w:lang w:bidi="uk-UA"/>
              </w:rPr>
              <w:t>2</w:t>
            </w:r>
          </w:p>
        </w:tc>
        <w:tc>
          <w:tcPr>
            <w:tcW w:w="6771" w:type="dxa"/>
            <w:shd w:val="clear" w:color="auto" w:fill="auto"/>
            <w:vAlign w:val="center"/>
          </w:tcPr>
          <w:p w14:paraId="1BA6B3B1" w14:textId="77777777" w:rsidR="003C3C2C" w:rsidRPr="00760912" w:rsidRDefault="003C3C2C" w:rsidP="009A0F19">
            <w:pPr>
              <w:pStyle w:val="af1"/>
              <w:tabs>
                <w:tab w:val="left" w:pos="269"/>
              </w:tabs>
              <w:rPr>
                <w:sz w:val="24"/>
                <w:szCs w:val="24"/>
              </w:rPr>
            </w:pPr>
            <w:r w:rsidRPr="00760912">
              <w:rPr>
                <w:color w:val="000000"/>
                <w:sz w:val="24"/>
                <w:szCs w:val="24"/>
                <w:lang w:bidi="uk-UA"/>
              </w:rPr>
              <w:t>Заміна електромотора воріт (АМ2-РР/120-9)</w:t>
            </w:r>
          </w:p>
        </w:tc>
        <w:tc>
          <w:tcPr>
            <w:tcW w:w="1559" w:type="dxa"/>
            <w:shd w:val="clear" w:color="auto" w:fill="auto"/>
            <w:vAlign w:val="center"/>
          </w:tcPr>
          <w:p w14:paraId="65485E72" w14:textId="77777777" w:rsidR="003C3C2C" w:rsidRPr="00760912" w:rsidRDefault="003C3C2C" w:rsidP="009A0F19">
            <w:pPr>
              <w:pStyle w:val="af1"/>
              <w:tabs>
                <w:tab w:val="left" w:pos="269"/>
              </w:tabs>
              <w:jc w:val="center"/>
              <w:rPr>
                <w:sz w:val="24"/>
                <w:szCs w:val="24"/>
              </w:rPr>
            </w:pPr>
            <w:r>
              <w:rPr>
                <w:sz w:val="24"/>
                <w:szCs w:val="24"/>
              </w:rPr>
              <w:t>шт</w:t>
            </w:r>
          </w:p>
        </w:tc>
        <w:tc>
          <w:tcPr>
            <w:tcW w:w="1278" w:type="dxa"/>
            <w:shd w:val="clear" w:color="auto" w:fill="auto"/>
            <w:vAlign w:val="center"/>
          </w:tcPr>
          <w:p w14:paraId="245C30C1" w14:textId="77777777" w:rsidR="003C3C2C" w:rsidRPr="00760912" w:rsidRDefault="003C3C2C" w:rsidP="009A0F19">
            <w:pPr>
              <w:pStyle w:val="af1"/>
              <w:jc w:val="center"/>
              <w:rPr>
                <w:sz w:val="24"/>
                <w:szCs w:val="24"/>
              </w:rPr>
            </w:pPr>
            <w:r>
              <w:rPr>
                <w:sz w:val="24"/>
                <w:szCs w:val="24"/>
              </w:rPr>
              <w:t>1</w:t>
            </w:r>
          </w:p>
        </w:tc>
      </w:tr>
      <w:tr w:rsidR="003C3C2C" w:rsidRPr="00760912" w14:paraId="539A6447" w14:textId="77777777" w:rsidTr="009A0F19">
        <w:trPr>
          <w:trHeight w:hRule="exact" w:val="431"/>
          <w:jc w:val="center"/>
        </w:trPr>
        <w:tc>
          <w:tcPr>
            <w:tcW w:w="877" w:type="dxa"/>
            <w:shd w:val="clear" w:color="auto" w:fill="auto"/>
            <w:vAlign w:val="center"/>
          </w:tcPr>
          <w:p w14:paraId="154307C9" w14:textId="77777777" w:rsidR="003C3C2C" w:rsidRPr="00FE2258" w:rsidRDefault="003C3C2C" w:rsidP="009A0F19">
            <w:pPr>
              <w:pStyle w:val="af1"/>
              <w:jc w:val="center"/>
              <w:rPr>
                <w:color w:val="000000"/>
                <w:sz w:val="24"/>
                <w:szCs w:val="24"/>
                <w:lang w:bidi="uk-UA"/>
              </w:rPr>
            </w:pPr>
            <w:r w:rsidRPr="00FE2258">
              <w:rPr>
                <w:color w:val="000000"/>
                <w:sz w:val="24"/>
                <w:szCs w:val="24"/>
                <w:lang w:bidi="uk-UA"/>
              </w:rPr>
              <w:t>3</w:t>
            </w:r>
          </w:p>
        </w:tc>
        <w:tc>
          <w:tcPr>
            <w:tcW w:w="6771" w:type="dxa"/>
            <w:shd w:val="clear" w:color="auto" w:fill="auto"/>
          </w:tcPr>
          <w:p w14:paraId="478E6849" w14:textId="77777777" w:rsidR="003C3C2C" w:rsidRPr="00760912" w:rsidRDefault="003C3C2C" w:rsidP="009A0F19">
            <w:pPr>
              <w:pStyle w:val="af1"/>
              <w:tabs>
                <w:tab w:val="left" w:pos="269"/>
              </w:tabs>
              <w:rPr>
                <w:i/>
                <w:iCs/>
                <w:color w:val="000000"/>
                <w:sz w:val="24"/>
                <w:szCs w:val="24"/>
                <w:lang w:bidi="uk-UA"/>
              </w:rPr>
            </w:pPr>
            <w:r w:rsidRPr="00760912">
              <w:rPr>
                <w:color w:val="000000"/>
                <w:sz w:val="24"/>
                <w:szCs w:val="24"/>
                <w:lang w:bidi="uk-UA"/>
              </w:rPr>
              <w:t>Заміна накладних пультів управління ролетами (кнопка- ключ)</w:t>
            </w:r>
          </w:p>
        </w:tc>
        <w:tc>
          <w:tcPr>
            <w:tcW w:w="1559" w:type="dxa"/>
            <w:shd w:val="clear" w:color="auto" w:fill="auto"/>
            <w:vAlign w:val="center"/>
          </w:tcPr>
          <w:p w14:paraId="3D439030" w14:textId="77777777" w:rsidR="003C3C2C" w:rsidRPr="00760912" w:rsidRDefault="003C3C2C" w:rsidP="009A0F19">
            <w:pPr>
              <w:pStyle w:val="af1"/>
              <w:tabs>
                <w:tab w:val="left" w:pos="269"/>
              </w:tabs>
              <w:jc w:val="center"/>
              <w:rPr>
                <w:i/>
                <w:iCs/>
                <w:color w:val="000000"/>
                <w:sz w:val="24"/>
                <w:szCs w:val="24"/>
                <w:lang w:bidi="uk-UA"/>
              </w:rPr>
            </w:pPr>
            <w:r>
              <w:rPr>
                <w:sz w:val="24"/>
                <w:szCs w:val="24"/>
              </w:rPr>
              <w:t>шт</w:t>
            </w:r>
          </w:p>
        </w:tc>
        <w:tc>
          <w:tcPr>
            <w:tcW w:w="1278" w:type="dxa"/>
            <w:shd w:val="clear" w:color="auto" w:fill="auto"/>
            <w:vAlign w:val="center"/>
          </w:tcPr>
          <w:p w14:paraId="63FF48D8" w14:textId="77777777" w:rsidR="003C3C2C" w:rsidRPr="00760912" w:rsidRDefault="003C3C2C" w:rsidP="009A0F19">
            <w:pPr>
              <w:pStyle w:val="af1"/>
              <w:ind w:right="-4"/>
              <w:jc w:val="center"/>
              <w:rPr>
                <w:i/>
                <w:iCs/>
                <w:color w:val="000000"/>
                <w:sz w:val="24"/>
                <w:szCs w:val="24"/>
                <w:lang w:bidi="uk-UA"/>
              </w:rPr>
            </w:pPr>
            <w:r>
              <w:rPr>
                <w:i/>
                <w:iCs/>
                <w:color w:val="000000"/>
                <w:sz w:val="24"/>
                <w:szCs w:val="24"/>
                <w:lang w:bidi="uk-UA"/>
              </w:rPr>
              <w:t>2</w:t>
            </w:r>
          </w:p>
        </w:tc>
      </w:tr>
      <w:tr w:rsidR="003C3C2C" w:rsidRPr="00760912" w14:paraId="23DEFC2F" w14:textId="77777777" w:rsidTr="009A0F19">
        <w:trPr>
          <w:trHeight w:hRule="exact" w:val="431"/>
          <w:jc w:val="center"/>
        </w:trPr>
        <w:tc>
          <w:tcPr>
            <w:tcW w:w="877" w:type="dxa"/>
            <w:shd w:val="clear" w:color="auto" w:fill="auto"/>
            <w:vAlign w:val="center"/>
          </w:tcPr>
          <w:p w14:paraId="6505E184" w14:textId="77777777" w:rsidR="003C3C2C" w:rsidRPr="00FE2258" w:rsidRDefault="003C3C2C" w:rsidP="009A0F19">
            <w:pPr>
              <w:pStyle w:val="af1"/>
              <w:jc w:val="center"/>
              <w:rPr>
                <w:color w:val="000000"/>
                <w:sz w:val="24"/>
                <w:szCs w:val="24"/>
                <w:lang w:bidi="uk-UA"/>
              </w:rPr>
            </w:pPr>
            <w:r w:rsidRPr="00FE2258">
              <w:rPr>
                <w:color w:val="000000"/>
                <w:sz w:val="24"/>
                <w:szCs w:val="24"/>
                <w:lang w:bidi="uk-UA"/>
              </w:rPr>
              <w:t>4</w:t>
            </w:r>
          </w:p>
        </w:tc>
        <w:tc>
          <w:tcPr>
            <w:tcW w:w="6771" w:type="dxa"/>
            <w:shd w:val="clear" w:color="auto" w:fill="auto"/>
          </w:tcPr>
          <w:p w14:paraId="2DA96A1C" w14:textId="77777777" w:rsidR="003C3C2C" w:rsidRPr="00760912" w:rsidRDefault="003C3C2C" w:rsidP="009A0F19">
            <w:pPr>
              <w:pStyle w:val="af1"/>
              <w:tabs>
                <w:tab w:val="left" w:pos="269"/>
              </w:tabs>
              <w:rPr>
                <w:color w:val="000000"/>
                <w:sz w:val="24"/>
                <w:szCs w:val="24"/>
                <w:lang w:bidi="uk-UA"/>
              </w:rPr>
            </w:pPr>
            <w:r w:rsidRPr="00760912">
              <w:rPr>
                <w:color w:val="000000"/>
                <w:sz w:val="24"/>
                <w:szCs w:val="24"/>
                <w:lang w:bidi="uk-UA"/>
              </w:rPr>
              <w:t xml:space="preserve">Заміна ламелей ролет </w:t>
            </w:r>
            <w:r w:rsidRPr="00760912">
              <w:rPr>
                <w:sz w:val="24"/>
                <w:szCs w:val="24"/>
              </w:rPr>
              <w:t>довжиною</w:t>
            </w:r>
            <w:r w:rsidRPr="00760912">
              <w:rPr>
                <w:color w:val="000000"/>
                <w:sz w:val="24"/>
                <w:szCs w:val="24"/>
                <w:lang w:bidi="uk-UA"/>
              </w:rPr>
              <w:t xml:space="preserve"> 5940,0 мм</w:t>
            </w:r>
          </w:p>
        </w:tc>
        <w:tc>
          <w:tcPr>
            <w:tcW w:w="1559" w:type="dxa"/>
            <w:shd w:val="clear" w:color="auto" w:fill="auto"/>
            <w:vAlign w:val="center"/>
          </w:tcPr>
          <w:p w14:paraId="57586FE3" w14:textId="77777777" w:rsidR="003C3C2C" w:rsidRPr="00760912" w:rsidRDefault="003C3C2C" w:rsidP="009A0F19">
            <w:pPr>
              <w:pStyle w:val="af1"/>
              <w:tabs>
                <w:tab w:val="left" w:pos="269"/>
              </w:tabs>
              <w:jc w:val="center"/>
              <w:rPr>
                <w:color w:val="000000"/>
                <w:sz w:val="24"/>
                <w:szCs w:val="24"/>
                <w:lang w:bidi="uk-UA"/>
              </w:rPr>
            </w:pPr>
            <w:r>
              <w:rPr>
                <w:sz w:val="24"/>
                <w:szCs w:val="24"/>
              </w:rPr>
              <w:t>шт</w:t>
            </w:r>
          </w:p>
        </w:tc>
        <w:tc>
          <w:tcPr>
            <w:tcW w:w="1278" w:type="dxa"/>
            <w:shd w:val="clear" w:color="auto" w:fill="auto"/>
            <w:vAlign w:val="center"/>
          </w:tcPr>
          <w:p w14:paraId="76C94EBF" w14:textId="77777777" w:rsidR="003C3C2C" w:rsidRPr="00760912" w:rsidRDefault="003C3C2C" w:rsidP="009A0F19">
            <w:pPr>
              <w:pStyle w:val="af1"/>
              <w:jc w:val="center"/>
              <w:rPr>
                <w:color w:val="000000"/>
                <w:sz w:val="24"/>
                <w:szCs w:val="24"/>
                <w:lang w:bidi="uk-UA"/>
              </w:rPr>
            </w:pPr>
            <w:r>
              <w:rPr>
                <w:color w:val="000000"/>
                <w:sz w:val="24"/>
                <w:szCs w:val="24"/>
                <w:lang w:bidi="uk-UA"/>
              </w:rPr>
              <w:t>3</w:t>
            </w:r>
          </w:p>
        </w:tc>
      </w:tr>
      <w:tr w:rsidR="003C3C2C" w:rsidRPr="00760912" w14:paraId="7C8A0CEE" w14:textId="77777777" w:rsidTr="009A0F19">
        <w:trPr>
          <w:trHeight w:hRule="exact" w:val="431"/>
          <w:jc w:val="center"/>
        </w:trPr>
        <w:tc>
          <w:tcPr>
            <w:tcW w:w="877" w:type="dxa"/>
            <w:shd w:val="clear" w:color="auto" w:fill="auto"/>
            <w:vAlign w:val="center"/>
          </w:tcPr>
          <w:p w14:paraId="3C7D6839" w14:textId="77777777" w:rsidR="003C3C2C" w:rsidRPr="00FE2258" w:rsidRDefault="003C3C2C" w:rsidP="009A0F19">
            <w:pPr>
              <w:pStyle w:val="af1"/>
              <w:jc w:val="center"/>
              <w:rPr>
                <w:color w:val="000000"/>
                <w:sz w:val="24"/>
                <w:szCs w:val="24"/>
                <w:lang w:bidi="uk-UA"/>
              </w:rPr>
            </w:pPr>
            <w:r w:rsidRPr="00FE2258">
              <w:rPr>
                <w:color w:val="000000"/>
                <w:sz w:val="24"/>
                <w:szCs w:val="24"/>
                <w:lang w:bidi="uk-UA"/>
              </w:rPr>
              <w:t>5</w:t>
            </w:r>
          </w:p>
        </w:tc>
        <w:tc>
          <w:tcPr>
            <w:tcW w:w="6771" w:type="dxa"/>
            <w:shd w:val="clear" w:color="auto" w:fill="auto"/>
          </w:tcPr>
          <w:p w14:paraId="321421AF" w14:textId="77777777" w:rsidR="003C3C2C" w:rsidRPr="00760912" w:rsidRDefault="003C3C2C" w:rsidP="009A0F19">
            <w:pPr>
              <w:pStyle w:val="af1"/>
              <w:tabs>
                <w:tab w:val="left" w:pos="269"/>
              </w:tabs>
              <w:rPr>
                <w:color w:val="000000"/>
                <w:sz w:val="24"/>
                <w:szCs w:val="24"/>
                <w:lang w:bidi="uk-UA"/>
              </w:rPr>
            </w:pPr>
            <w:r w:rsidRPr="00760912">
              <w:rPr>
                <w:color w:val="000000"/>
                <w:sz w:val="24"/>
                <w:szCs w:val="24"/>
                <w:lang w:bidi="uk-UA"/>
              </w:rPr>
              <w:t xml:space="preserve">Заміна ламелей ролет </w:t>
            </w:r>
            <w:r w:rsidRPr="00760912">
              <w:rPr>
                <w:sz w:val="24"/>
                <w:szCs w:val="24"/>
              </w:rPr>
              <w:t>довжиною</w:t>
            </w:r>
            <w:r w:rsidRPr="00760912">
              <w:rPr>
                <w:color w:val="000000"/>
                <w:sz w:val="24"/>
                <w:szCs w:val="24"/>
                <w:lang w:bidi="uk-UA"/>
              </w:rPr>
              <w:t xml:space="preserve"> 5920,0 мм</w:t>
            </w:r>
          </w:p>
        </w:tc>
        <w:tc>
          <w:tcPr>
            <w:tcW w:w="1559" w:type="dxa"/>
            <w:shd w:val="clear" w:color="auto" w:fill="auto"/>
            <w:vAlign w:val="center"/>
          </w:tcPr>
          <w:p w14:paraId="495CFB49" w14:textId="77777777" w:rsidR="003C3C2C" w:rsidRPr="00760912" w:rsidRDefault="003C3C2C" w:rsidP="009A0F19">
            <w:pPr>
              <w:pStyle w:val="af1"/>
              <w:tabs>
                <w:tab w:val="left" w:pos="269"/>
              </w:tabs>
              <w:jc w:val="center"/>
              <w:rPr>
                <w:color w:val="000000"/>
                <w:sz w:val="24"/>
                <w:szCs w:val="24"/>
                <w:lang w:bidi="uk-UA"/>
              </w:rPr>
            </w:pPr>
            <w:r>
              <w:rPr>
                <w:sz w:val="24"/>
                <w:szCs w:val="24"/>
              </w:rPr>
              <w:t>шт</w:t>
            </w:r>
          </w:p>
        </w:tc>
        <w:tc>
          <w:tcPr>
            <w:tcW w:w="1278" w:type="dxa"/>
            <w:shd w:val="clear" w:color="auto" w:fill="auto"/>
            <w:vAlign w:val="center"/>
          </w:tcPr>
          <w:p w14:paraId="0F20E8A7" w14:textId="77777777" w:rsidR="003C3C2C" w:rsidRPr="00760912" w:rsidRDefault="003C3C2C" w:rsidP="009A0F19">
            <w:pPr>
              <w:pStyle w:val="af1"/>
              <w:jc w:val="center"/>
              <w:rPr>
                <w:color w:val="000000"/>
                <w:sz w:val="24"/>
                <w:szCs w:val="24"/>
                <w:lang w:bidi="uk-UA"/>
              </w:rPr>
            </w:pPr>
            <w:r>
              <w:rPr>
                <w:color w:val="000000"/>
                <w:sz w:val="24"/>
                <w:szCs w:val="24"/>
                <w:lang w:bidi="uk-UA"/>
              </w:rPr>
              <w:t>4</w:t>
            </w:r>
          </w:p>
        </w:tc>
      </w:tr>
      <w:tr w:rsidR="003C3C2C" w:rsidRPr="00760912" w14:paraId="5BFC1D54" w14:textId="77777777" w:rsidTr="009A0F19">
        <w:trPr>
          <w:trHeight w:hRule="exact" w:val="431"/>
          <w:jc w:val="center"/>
        </w:trPr>
        <w:tc>
          <w:tcPr>
            <w:tcW w:w="10485" w:type="dxa"/>
            <w:gridSpan w:val="4"/>
            <w:shd w:val="clear" w:color="auto" w:fill="auto"/>
            <w:vAlign w:val="center"/>
          </w:tcPr>
          <w:p w14:paraId="571F047D" w14:textId="77777777" w:rsidR="003C3C2C" w:rsidRPr="00760912" w:rsidRDefault="003C3C2C" w:rsidP="009A0F19">
            <w:pPr>
              <w:pStyle w:val="af1"/>
              <w:tabs>
                <w:tab w:val="left" w:pos="269"/>
              </w:tabs>
              <w:jc w:val="center"/>
              <w:rPr>
                <w:b/>
                <w:bCs/>
                <w:color w:val="000000"/>
                <w:sz w:val="24"/>
                <w:szCs w:val="24"/>
                <w:lang w:bidi="uk-UA"/>
              </w:rPr>
            </w:pPr>
            <w:r w:rsidRPr="00760912">
              <w:rPr>
                <w:b/>
                <w:bCs/>
                <w:color w:val="000000"/>
                <w:sz w:val="24"/>
                <w:szCs w:val="24"/>
                <w:lang w:bidi="uk-UA"/>
              </w:rPr>
              <w:t>Ремонт секційних воріт:</w:t>
            </w:r>
          </w:p>
        </w:tc>
      </w:tr>
      <w:tr w:rsidR="003C3C2C" w:rsidRPr="00760912" w14:paraId="27818E6B" w14:textId="77777777" w:rsidTr="009A0F19">
        <w:trPr>
          <w:trHeight w:hRule="exact" w:val="966"/>
          <w:jc w:val="center"/>
        </w:trPr>
        <w:tc>
          <w:tcPr>
            <w:tcW w:w="877" w:type="dxa"/>
            <w:shd w:val="clear" w:color="auto" w:fill="auto"/>
            <w:vAlign w:val="center"/>
          </w:tcPr>
          <w:p w14:paraId="71FE0B43" w14:textId="77777777" w:rsidR="003C3C2C" w:rsidRPr="00FE2258" w:rsidRDefault="003C3C2C" w:rsidP="009A0F19">
            <w:pPr>
              <w:pStyle w:val="af1"/>
              <w:jc w:val="center"/>
              <w:rPr>
                <w:color w:val="000000"/>
                <w:sz w:val="24"/>
                <w:szCs w:val="24"/>
                <w:lang w:bidi="uk-UA"/>
              </w:rPr>
            </w:pPr>
            <w:r w:rsidRPr="00FE2258">
              <w:rPr>
                <w:color w:val="000000"/>
                <w:sz w:val="24"/>
                <w:szCs w:val="24"/>
                <w:lang w:bidi="uk-UA"/>
              </w:rPr>
              <w:t>1</w:t>
            </w:r>
          </w:p>
        </w:tc>
        <w:tc>
          <w:tcPr>
            <w:tcW w:w="6771" w:type="dxa"/>
            <w:shd w:val="clear" w:color="auto" w:fill="auto"/>
          </w:tcPr>
          <w:p w14:paraId="3A02EAD2" w14:textId="77777777" w:rsidR="003C3C2C" w:rsidRPr="00760912" w:rsidRDefault="003C3C2C" w:rsidP="009A0F19">
            <w:pPr>
              <w:pStyle w:val="af1"/>
              <w:numPr>
                <w:ilvl w:val="0"/>
                <w:numId w:val="3"/>
              </w:numPr>
              <w:ind w:left="246" w:firstLine="28"/>
              <w:rPr>
                <w:sz w:val="24"/>
                <w:szCs w:val="24"/>
              </w:rPr>
            </w:pPr>
            <w:r w:rsidRPr="00760912">
              <w:rPr>
                <w:color w:val="000000"/>
                <w:sz w:val="24"/>
                <w:szCs w:val="24"/>
                <w:lang w:bidi="uk-UA"/>
              </w:rPr>
              <w:t>заміна направляючих роликів;</w:t>
            </w:r>
          </w:p>
          <w:p w14:paraId="1CF76045" w14:textId="77777777" w:rsidR="003C3C2C" w:rsidRPr="00760912" w:rsidRDefault="003C3C2C" w:rsidP="009A0F19">
            <w:pPr>
              <w:pStyle w:val="af1"/>
              <w:numPr>
                <w:ilvl w:val="0"/>
                <w:numId w:val="3"/>
              </w:numPr>
              <w:ind w:left="246" w:firstLine="28"/>
              <w:rPr>
                <w:sz w:val="24"/>
                <w:szCs w:val="24"/>
              </w:rPr>
            </w:pPr>
            <w:r w:rsidRPr="00760912">
              <w:rPr>
                <w:color w:val="000000"/>
                <w:sz w:val="24"/>
                <w:szCs w:val="24"/>
                <w:lang w:bidi="uk-UA"/>
              </w:rPr>
              <w:t>заміна нижнього ущільнювача;</w:t>
            </w:r>
          </w:p>
          <w:p w14:paraId="5934F2B5" w14:textId="77777777" w:rsidR="003C3C2C" w:rsidRPr="00760912" w:rsidRDefault="003C3C2C" w:rsidP="009A0F19">
            <w:pPr>
              <w:pStyle w:val="af1"/>
              <w:numPr>
                <w:ilvl w:val="0"/>
                <w:numId w:val="3"/>
              </w:numPr>
              <w:ind w:left="246" w:firstLine="28"/>
              <w:rPr>
                <w:color w:val="000000"/>
                <w:sz w:val="24"/>
                <w:szCs w:val="24"/>
                <w:lang w:bidi="uk-UA"/>
              </w:rPr>
            </w:pPr>
            <w:r w:rsidRPr="00760912">
              <w:rPr>
                <w:color w:val="000000"/>
                <w:sz w:val="24"/>
                <w:szCs w:val="24"/>
                <w:lang w:bidi="uk-UA"/>
              </w:rPr>
              <w:t>пуско-налагоджувальні роботи.</w:t>
            </w:r>
          </w:p>
        </w:tc>
        <w:tc>
          <w:tcPr>
            <w:tcW w:w="1559" w:type="dxa"/>
            <w:shd w:val="clear" w:color="auto" w:fill="auto"/>
          </w:tcPr>
          <w:p w14:paraId="5F4FFA12" w14:textId="77777777" w:rsidR="003C3C2C" w:rsidRPr="00760912" w:rsidRDefault="003C3C2C" w:rsidP="009A0F19">
            <w:pPr>
              <w:pStyle w:val="af1"/>
              <w:tabs>
                <w:tab w:val="left" w:pos="125"/>
              </w:tabs>
              <w:jc w:val="center"/>
              <w:rPr>
                <w:color w:val="000000"/>
                <w:sz w:val="24"/>
                <w:szCs w:val="24"/>
                <w:lang w:bidi="uk-UA"/>
              </w:rPr>
            </w:pPr>
            <w:r>
              <w:rPr>
                <w:color w:val="000000"/>
                <w:sz w:val="24"/>
                <w:szCs w:val="24"/>
                <w:lang w:bidi="uk-UA"/>
              </w:rPr>
              <w:t>послуга</w:t>
            </w:r>
          </w:p>
        </w:tc>
        <w:tc>
          <w:tcPr>
            <w:tcW w:w="1278" w:type="dxa"/>
            <w:shd w:val="clear" w:color="auto" w:fill="auto"/>
          </w:tcPr>
          <w:p w14:paraId="1A396918" w14:textId="77777777" w:rsidR="003C3C2C" w:rsidRPr="00760912" w:rsidRDefault="003C3C2C" w:rsidP="009A0F19">
            <w:pPr>
              <w:pStyle w:val="af1"/>
              <w:jc w:val="center"/>
              <w:rPr>
                <w:color w:val="000000"/>
                <w:sz w:val="24"/>
                <w:szCs w:val="24"/>
                <w:lang w:bidi="uk-UA"/>
              </w:rPr>
            </w:pPr>
            <w:r>
              <w:rPr>
                <w:color w:val="000000"/>
                <w:sz w:val="24"/>
                <w:szCs w:val="24"/>
                <w:lang w:bidi="uk-UA"/>
              </w:rPr>
              <w:t>1</w:t>
            </w:r>
          </w:p>
        </w:tc>
      </w:tr>
    </w:tbl>
    <w:p w14:paraId="0B8281D1" w14:textId="28BAEC4B" w:rsidR="00FB090A" w:rsidRDefault="00FB090A" w:rsidP="00FB090A">
      <w:pPr>
        <w:spacing w:after="0" w:line="240" w:lineRule="auto"/>
        <w:jc w:val="both"/>
        <w:outlineLvl w:val="0"/>
        <w:rPr>
          <w:rFonts w:ascii="Times New Roman" w:hAnsi="Times New Roman"/>
          <w:sz w:val="20"/>
          <w:szCs w:val="20"/>
        </w:rPr>
      </w:pPr>
    </w:p>
    <w:p w14:paraId="49A73F2A" w14:textId="77777777" w:rsidR="000933B8" w:rsidRDefault="000933B8" w:rsidP="000933B8">
      <w:pPr>
        <w:spacing w:after="279" w:line="1" w:lineRule="exact"/>
      </w:pPr>
    </w:p>
    <w:p w14:paraId="16ADABC5" w14:textId="302F0D1E" w:rsidR="00530A50" w:rsidRPr="006A4273" w:rsidRDefault="000933B8" w:rsidP="000933B8">
      <w:pPr>
        <w:tabs>
          <w:tab w:val="left" w:pos="360"/>
          <w:tab w:val="left" w:pos="720"/>
        </w:tabs>
        <w:spacing w:after="0" w:line="240" w:lineRule="auto"/>
        <w:ind w:firstLine="180"/>
        <w:jc w:val="both"/>
        <w:rPr>
          <w:rFonts w:ascii="Times New Roman" w:hAnsi="Times New Roman"/>
          <w:sz w:val="24"/>
          <w:szCs w:val="24"/>
        </w:rPr>
      </w:pPr>
      <w:r w:rsidRPr="006A4273">
        <w:rPr>
          <w:rFonts w:ascii="Times New Roman" w:hAnsi="Times New Roman"/>
          <w:color w:val="000000"/>
          <w:sz w:val="24"/>
          <w:szCs w:val="24"/>
          <w:lang w:eastAsia="uk-UA" w:bidi="uk-UA"/>
        </w:rPr>
        <w:t>Виконавець повинен мати досвід роботи при наданні даного виду послуг. Виконавець повинен дотримуватися правил техніки безпеки та охорони праці відповідно до Закону України «Про охорону праці».</w:t>
      </w:r>
    </w:p>
    <w:p w14:paraId="5C74C1A0" w14:textId="77777777" w:rsidR="00530A50" w:rsidRPr="006A4273" w:rsidRDefault="00530A50" w:rsidP="00530A50">
      <w:pPr>
        <w:spacing w:after="0" w:line="240" w:lineRule="auto"/>
        <w:ind w:right="-340"/>
        <w:jc w:val="center"/>
        <w:rPr>
          <w:rFonts w:ascii="Times New Roman" w:hAnsi="Times New Roman"/>
          <w:b/>
          <w:sz w:val="24"/>
          <w:szCs w:val="24"/>
        </w:rPr>
      </w:pPr>
    </w:p>
    <w:p w14:paraId="142151BD" w14:textId="77777777" w:rsidR="00961CE0" w:rsidRPr="006A4273" w:rsidRDefault="00961CE0" w:rsidP="00ED3BA5">
      <w:pPr>
        <w:spacing w:after="0" w:line="240" w:lineRule="auto"/>
        <w:rPr>
          <w:rFonts w:ascii="Times New Roman" w:hAnsi="Times New Roman"/>
          <w:b/>
          <w:sz w:val="24"/>
          <w:szCs w:val="24"/>
          <w:lang w:eastAsia="uk-UA"/>
        </w:rPr>
      </w:pPr>
    </w:p>
    <w:p w14:paraId="54553392" w14:textId="4C4A95A1" w:rsidR="00974BE5" w:rsidRPr="006A4273" w:rsidRDefault="00974BE5" w:rsidP="00974BE5">
      <w:pPr>
        <w:spacing w:after="0" w:line="240" w:lineRule="auto"/>
        <w:jc w:val="center"/>
        <w:rPr>
          <w:rFonts w:ascii="Times New Roman" w:hAnsi="Times New Roman"/>
          <w:b/>
          <w:spacing w:val="-10"/>
          <w:sz w:val="24"/>
          <w:szCs w:val="24"/>
          <w:u w:val="single"/>
        </w:rPr>
      </w:pPr>
      <w:r w:rsidRPr="006A4273">
        <w:rPr>
          <w:rFonts w:ascii="Times New Roman" w:hAnsi="Times New Roman"/>
          <w:b/>
          <w:spacing w:val="-10"/>
          <w:sz w:val="24"/>
          <w:szCs w:val="24"/>
          <w:u w:val="single"/>
        </w:rPr>
        <w:t>Шановні Учасники ретельно та уважно вивчайте договір, який надається!</w:t>
      </w:r>
    </w:p>
    <w:p w14:paraId="645B309B" w14:textId="19649276" w:rsidR="002360F0" w:rsidRPr="006A4273" w:rsidRDefault="002360F0" w:rsidP="00974BE5">
      <w:pPr>
        <w:spacing w:after="0" w:line="240" w:lineRule="auto"/>
        <w:jc w:val="center"/>
        <w:rPr>
          <w:rFonts w:ascii="Times New Roman" w:hAnsi="Times New Roman"/>
          <w:b/>
          <w:spacing w:val="-10"/>
          <w:sz w:val="24"/>
          <w:szCs w:val="24"/>
          <w:u w:val="single"/>
        </w:rPr>
      </w:pPr>
    </w:p>
    <w:p w14:paraId="42537EC7" w14:textId="43F01905" w:rsidR="002360F0" w:rsidRDefault="002360F0" w:rsidP="00974BE5">
      <w:pPr>
        <w:spacing w:after="0" w:line="240" w:lineRule="auto"/>
        <w:jc w:val="center"/>
        <w:rPr>
          <w:rFonts w:ascii="Times New Roman" w:hAnsi="Times New Roman"/>
          <w:b/>
          <w:sz w:val="20"/>
          <w:szCs w:val="20"/>
          <w:lang w:eastAsia="uk-UA"/>
        </w:rPr>
      </w:pPr>
      <w:r w:rsidRPr="006A4273">
        <w:rPr>
          <w:rFonts w:ascii="Times New Roman" w:hAnsi="Times New Roman"/>
          <w:b/>
          <w:bCs/>
          <w:sz w:val="24"/>
          <w:szCs w:val="24"/>
        </w:rPr>
        <w:t>Для надання Послуг Виконавець (</w:t>
      </w:r>
      <w:r w:rsidR="006274E7">
        <w:rPr>
          <w:rFonts w:ascii="Times New Roman" w:hAnsi="Times New Roman"/>
          <w:b/>
          <w:bCs/>
          <w:sz w:val="24"/>
          <w:szCs w:val="24"/>
        </w:rPr>
        <w:t>переможець за результатами аукціону</w:t>
      </w:r>
      <w:r w:rsidRPr="006A4273">
        <w:rPr>
          <w:rFonts w:ascii="Times New Roman" w:hAnsi="Times New Roman"/>
          <w:b/>
          <w:bCs/>
          <w:sz w:val="24"/>
          <w:szCs w:val="24"/>
          <w:lang w:val="ru-RU"/>
        </w:rPr>
        <w:t>)</w:t>
      </w:r>
      <w:r w:rsidRPr="006A4273">
        <w:rPr>
          <w:rFonts w:ascii="Times New Roman" w:hAnsi="Times New Roman"/>
          <w:b/>
          <w:bCs/>
          <w:sz w:val="24"/>
          <w:szCs w:val="24"/>
        </w:rPr>
        <w:t xml:space="preserve"> має передати Замовнику дані щодо осіб, яким буде надано доступ на об’єкт Замовника.</w:t>
      </w:r>
    </w:p>
    <w:p w14:paraId="480B50E3" w14:textId="77777777" w:rsidR="00974BE5" w:rsidRDefault="00974BE5" w:rsidP="00ED3BA5">
      <w:pPr>
        <w:spacing w:after="0" w:line="240" w:lineRule="auto"/>
        <w:rPr>
          <w:rFonts w:ascii="Times New Roman" w:hAnsi="Times New Roman"/>
          <w:b/>
          <w:sz w:val="20"/>
          <w:szCs w:val="20"/>
          <w:lang w:eastAsia="uk-UA"/>
        </w:rPr>
      </w:pPr>
    </w:p>
    <w:p w14:paraId="15DE9511" w14:textId="2222AEFF" w:rsidR="002725F7" w:rsidRPr="00EE682A" w:rsidRDefault="009B1918" w:rsidP="009B1918">
      <w:pPr>
        <w:spacing w:after="0" w:line="240" w:lineRule="auto"/>
        <w:ind w:firstLine="6379"/>
        <w:rPr>
          <w:rFonts w:ascii="Times New Roman" w:hAnsi="Times New Roman"/>
          <w:b/>
          <w:bCs/>
          <w:lang w:eastAsia="uk-UA"/>
        </w:rPr>
      </w:pPr>
      <w:r>
        <w:rPr>
          <w:rFonts w:ascii="Times New Roman" w:hAnsi="Times New Roman"/>
          <w:b/>
          <w:sz w:val="20"/>
          <w:szCs w:val="20"/>
          <w:lang w:eastAsia="uk-UA"/>
        </w:rPr>
        <w:br w:type="page"/>
      </w:r>
      <w:r w:rsidR="002725F7" w:rsidRPr="00EE682A">
        <w:rPr>
          <w:rFonts w:ascii="Times New Roman" w:hAnsi="Times New Roman"/>
          <w:b/>
          <w:bCs/>
          <w:lang w:eastAsia="uk-UA"/>
        </w:rPr>
        <w:lastRenderedPageBreak/>
        <w:t>Додаток №2 до Документації</w:t>
      </w:r>
    </w:p>
    <w:p w14:paraId="170974F6" w14:textId="77777777" w:rsidR="002725F7" w:rsidRPr="00EE682A" w:rsidRDefault="002725F7" w:rsidP="001647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b/>
          <w:i/>
        </w:rPr>
      </w:pPr>
      <w:r w:rsidRPr="00EE682A">
        <w:rPr>
          <w:rFonts w:ascii="Times New Roman" w:hAnsi="Times New Roman"/>
          <w:b/>
          <w:i/>
        </w:rPr>
        <w:t xml:space="preserve">для проведення закупівлі через систему електронних закупівель         </w:t>
      </w:r>
    </w:p>
    <w:p w14:paraId="60D8B54A" w14:textId="77777777" w:rsidR="002725F7" w:rsidRPr="00EE682A" w:rsidRDefault="002725F7" w:rsidP="00164719">
      <w:pPr>
        <w:widowControl w:val="0"/>
        <w:spacing w:after="0" w:line="240" w:lineRule="auto"/>
        <w:ind w:right="196"/>
        <w:rPr>
          <w:rFonts w:ascii="Times New Roman" w:hAnsi="Times New Roman"/>
          <w:i/>
          <w:sz w:val="18"/>
          <w:szCs w:val="18"/>
          <w:lang w:eastAsia="ru-RU"/>
        </w:rPr>
      </w:pPr>
      <w:r w:rsidRPr="00EE682A">
        <w:rPr>
          <w:rFonts w:ascii="Times New Roman" w:hAnsi="Times New Roman"/>
          <w:i/>
          <w:sz w:val="18"/>
          <w:szCs w:val="18"/>
          <w:lang w:eastAsia="ru-RU"/>
        </w:rPr>
        <w:t>Форма пропозиції, яка подається Учасником на фірмовому бланку.</w:t>
      </w:r>
    </w:p>
    <w:p w14:paraId="74AFD35D" w14:textId="77777777" w:rsidR="002725F7" w:rsidRPr="00EE682A" w:rsidRDefault="002725F7" w:rsidP="00164719">
      <w:pPr>
        <w:widowControl w:val="0"/>
        <w:spacing w:after="0" w:line="240" w:lineRule="auto"/>
        <w:ind w:right="196"/>
        <w:rPr>
          <w:rFonts w:ascii="Times New Roman" w:hAnsi="Times New Roman"/>
          <w:i/>
          <w:iCs/>
          <w:sz w:val="18"/>
          <w:szCs w:val="18"/>
          <w:lang w:eastAsia="ru-RU"/>
        </w:rPr>
      </w:pPr>
      <w:r w:rsidRPr="00EE682A">
        <w:rPr>
          <w:rFonts w:ascii="Times New Roman" w:hAnsi="Times New Roman"/>
          <w:i/>
          <w:iCs/>
          <w:sz w:val="18"/>
          <w:szCs w:val="18"/>
          <w:lang w:eastAsia="ru-RU"/>
        </w:rPr>
        <w:t>Учасник не повинен відступати від даної форми.</w:t>
      </w:r>
    </w:p>
    <w:p w14:paraId="184C7DD0" w14:textId="77777777" w:rsidR="002725F7" w:rsidRPr="0079197D" w:rsidRDefault="002725F7" w:rsidP="00164719">
      <w:pPr>
        <w:widowControl w:val="0"/>
        <w:spacing w:before="240" w:after="60" w:line="240" w:lineRule="auto"/>
        <w:jc w:val="center"/>
        <w:outlineLvl w:val="0"/>
        <w:rPr>
          <w:rFonts w:ascii="Times New Roman" w:hAnsi="Times New Roman"/>
          <w:b/>
          <w:bCs/>
          <w:caps/>
          <w:kern w:val="32"/>
          <w:sz w:val="24"/>
          <w:szCs w:val="24"/>
          <w:lang w:eastAsia="uk-UA"/>
        </w:rPr>
      </w:pPr>
      <w:r w:rsidRPr="0079197D">
        <w:rPr>
          <w:rFonts w:ascii="Times New Roman" w:hAnsi="Times New Roman"/>
          <w:b/>
          <w:bCs/>
          <w:kern w:val="32"/>
          <w:sz w:val="24"/>
          <w:szCs w:val="24"/>
          <w:lang w:eastAsia="uk-UA"/>
        </w:rPr>
        <w:t>Ф</w:t>
      </w:r>
      <w:r w:rsidRPr="0079197D">
        <w:rPr>
          <w:rFonts w:ascii="Times New Roman" w:hAnsi="Times New Roman"/>
          <w:b/>
          <w:bCs/>
          <w:caps/>
          <w:kern w:val="32"/>
          <w:sz w:val="24"/>
          <w:szCs w:val="24"/>
          <w:lang w:eastAsia="uk-UA"/>
        </w:rPr>
        <w:t>орма  пропозиції</w:t>
      </w:r>
    </w:p>
    <w:p w14:paraId="4983651C" w14:textId="652D02F4" w:rsidR="002725F7" w:rsidRPr="00EE682A" w:rsidRDefault="002725F7" w:rsidP="00164719">
      <w:pPr>
        <w:widowControl w:val="0"/>
        <w:spacing w:after="0" w:line="240" w:lineRule="auto"/>
        <w:jc w:val="both"/>
        <w:rPr>
          <w:rFonts w:ascii="Times New Roman" w:hAnsi="Times New Roman"/>
          <w:lang w:eastAsia="ru-RU"/>
        </w:rPr>
      </w:pPr>
      <w:r w:rsidRPr="00EE682A">
        <w:rPr>
          <w:rFonts w:ascii="Times New Roman" w:hAnsi="Times New Roman"/>
          <w:lang w:eastAsia="ru-RU"/>
        </w:rPr>
        <w:t>________________(назва підприємства/фізичної особи), надає свою пропозицію щодо участі у закупівлі ________________________________________</w:t>
      </w:r>
      <w:r w:rsidR="00C21767">
        <w:rPr>
          <w:rFonts w:ascii="Times New Roman" w:hAnsi="Times New Roman"/>
          <w:lang w:eastAsia="ru-RU"/>
        </w:rPr>
        <w:t>_____________________</w:t>
      </w:r>
      <w:r w:rsidRPr="00EE682A">
        <w:rPr>
          <w:rFonts w:ascii="Times New Roman" w:hAnsi="Times New Roman"/>
          <w:lang w:eastAsia="ru-RU"/>
        </w:rPr>
        <w:t>_</w:t>
      </w:r>
      <w:r w:rsidRPr="00EE682A">
        <w:rPr>
          <w:rFonts w:ascii="Times New Roman" w:hAnsi="Times New Roman"/>
          <w:bCs/>
          <w:lang w:eastAsia="ru-RU"/>
        </w:rPr>
        <w:t>.</w:t>
      </w:r>
    </w:p>
    <w:p w14:paraId="50CAC720" w14:textId="77777777" w:rsidR="002725F7" w:rsidRPr="00EE682A" w:rsidRDefault="002725F7" w:rsidP="00164719">
      <w:pPr>
        <w:widowControl w:val="0"/>
        <w:spacing w:after="0" w:line="240" w:lineRule="auto"/>
        <w:ind w:left="155"/>
        <w:rPr>
          <w:rFonts w:ascii="Times New Roman" w:hAnsi="Times New Roman"/>
          <w:lang w:eastAsia="ru-RU"/>
        </w:rPr>
      </w:pPr>
      <w:r w:rsidRPr="00EE682A">
        <w:rPr>
          <w:rFonts w:ascii="Times New Roman" w:hAnsi="Times New Roman"/>
          <w:iCs/>
          <w:lang w:eastAsia="ru-RU"/>
        </w:rPr>
        <w:t xml:space="preserve">                                                (назва предмету закупівлі)</w:t>
      </w:r>
    </w:p>
    <w:p w14:paraId="0E45FC4E" w14:textId="77777777" w:rsidR="002725F7" w:rsidRPr="0079197D" w:rsidRDefault="002725F7" w:rsidP="00164719">
      <w:pPr>
        <w:widowControl w:val="0"/>
        <w:spacing w:after="0" w:line="240" w:lineRule="auto"/>
        <w:ind w:left="155"/>
        <w:rPr>
          <w:rFonts w:ascii="Times New Roman" w:hAnsi="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7364"/>
      </w:tblGrid>
      <w:tr w:rsidR="002725F7" w:rsidRPr="00952B37" w14:paraId="109665F7" w14:textId="77777777" w:rsidTr="002A25BE">
        <w:trPr>
          <w:trHeight w:val="198"/>
        </w:trPr>
        <w:tc>
          <w:tcPr>
            <w:tcW w:w="3234" w:type="dxa"/>
            <w:vMerge w:val="restart"/>
            <w:vAlign w:val="center"/>
          </w:tcPr>
          <w:p w14:paraId="2DED0278" w14:textId="77777777"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b/>
                <w:lang w:eastAsia="ru-RU"/>
              </w:rPr>
              <w:t>Відомості про підприємство</w:t>
            </w:r>
          </w:p>
        </w:tc>
        <w:tc>
          <w:tcPr>
            <w:tcW w:w="7364" w:type="dxa"/>
            <w:vAlign w:val="center"/>
          </w:tcPr>
          <w:p w14:paraId="78849007"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Повне найменування учасника – суб’єкта господарювання</w:t>
            </w:r>
          </w:p>
        </w:tc>
      </w:tr>
      <w:tr w:rsidR="002725F7" w:rsidRPr="00952B37" w14:paraId="7936A033" w14:textId="77777777" w:rsidTr="002A25BE">
        <w:trPr>
          <w:trHeight w:val="115"/>
        </w:trPr>
        <w:tc>
          <w:tcPr>
            <w:tcW w:w="3234" w:type="dxa"/>
            <w:vMerge/>
            <w:vAlign w:val="center"/>
          </w:tcPr>
          <w:p w14:paraId="74D26D4C" w14:textId="77777777" w:rsidR="002725F7" w:rsidRPr="00952B37" w:rsidRDefault="002725F7" w:rsidP="00303E6E">
            <w:pPr>
              <w:widowControl w:val="0"/>
              <w:spacing w:after="0" w:line="240" w:lineRule="auto"/>
              <w:rPr>
                <w:rFonts w:ascii="Times New Roman" w:hAnsi="Times New Roman"/>
                <w:b/>
                <w:lang w:eastAsia="ru-RU"/>
              </w:rPr>
            </w:pPr>
          </w:p>
        </w:tc>
        <w:tc>
          <w:tcPr>
            <w:tcW w:w="7364" w:type="dxa"/>
            <w:vAlign w:val="center"/>
          </w:tcPr>
          <w:p w14:paraId="47B80222"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Ідентифікаційний код за ЄДРПОУ</w:t>
            </w:r>
          </w:p>
        </w:tc>
      </w:tr>
      <w:tr w:rsidR="002725F7" w:rsidRPr="00952B37" w14:paraId="137B7FDC" w14:textId="77777777" w:rsidTr="002A25BE">
        <w:trPr>
          <w:trHeight w:val="415"/>
        </w:trPr>
        <w:tc>
          <w:tcPr>
            <w:tcW w:w="3234" w:type="dxa"/>
            <w:vMerge/>
            <w:vAlign w:val="center"/>
          </w:tcPr>
          <w:p w14:paraId="3FACBA2A" w14:textId="77777777" w:rsidR="002725F7" w:rsidRPr="00952B37" w:rsidRDefault="002725F7" w:rsidP="00303E6E">
            <w:pPr>
              <w:widowControl w:val="0"/>
              <w:spacing w:after="0" w:line="240" w:lineRule="auto"/>
              <w:rPr>
                <w:rFonts w:ascii="Times New Roman" w:hAnsi="Times New Roman"/>
                <w:b/>
                <w:lang w:eastAsia="ru-RU"/>
              </w:rPr>
            </w:pPr>
          </w:p>
        </w:tc>
        <w:tc>
          <w:tcPr>
            <w:tcW w:w="7364" w:type="dxa"/>
            <w:vAlign w:val="center"/>
          </w:tcPr>
          <w:p w14:paraId="606EBDFD"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Реквізити (адреса - юридична та фактична, телефон, факс, телефон для контактів)</w:t>
            </w:r>
          </w:p>
        </w:tc>
      </w:tr>
      <w:tr w:rsidR="002725F7" w:rsidRPr="00952B37" w14:paraId="430FDE9E" w14:textId="77777777" w:rsidTr="002A25BE">
        <w:trPr>
          <w:trHeight w:val="566"/>
        </w:trPr>
        <w:tc>
          <w:tcPr>
            <w:tcW w:w="3234" w:type="dxa"/>
            <w:vAlign w:val="center"/>
          </w:tcPr>
          <w:p w14:paraId="03E4D273"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Вартість пропозиції</w:t>
            </w:r>
          </w:p>
          <w:p w14:paraId="7C6A29BD" w14:textId="77777777" w:rsidR="002725F7" w:rsidRPr="00952B37" w:rsidRDefault="002725F7" w:rsidP="00303E6E">
            <w:pPr>
              <w:widowControl w:val="0"/>
              <w:spacing w:after="0" w:line="240" w:lineRule="auto"/>
              <w:rPr>
                <w:rFonts w:ascii="Times New Roman" w:hAnsi="Times New Roman"/>
                <w:b/>
                <w:lang w:eastAsia="ru-RU"/>
              </w:rPr>
            </w:pPr>
          </w:p>
        </w:tc>
        <w:tc>
          <w:tcPr>
            <w:tcW w:w="7364" w:type="dxa"/>
            <w:vAlign w:val="center"/>
          </w:tcPr>
          <w:p w14:paraId="0FD03F0F"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 xml:space="preserve">Учасник вказує загальну вартість предмету закупівлі </w:t>
            </w:r>
            <w:r w:rsidRPr="00952B37">
              <w:rPr>
                <w:rFonts w:ascii="Times New Roman" w:hAnsi="Times New Roman"/>
                <w:b/>
                <w:lang w:eastAsia="ru-RU"/>
              </w:rPr>
              <w:t xml:space="preserve">(стартова сума аукціону) </w:t>
            </w:r>
            <w:r w:rsidRPr="00952B37">
              <w:rPr>
                <w:rFonts w:ascii="Times New Roman" w:hAnsi="Times New Roman"/>
                <w:lang w:eastAsia="ru-RU"/>
              </w:rPr>
              <w:t xml:space="preserve">в гривнях цифрами та прописом без ПДВ та з урахуванням ПДВ. </w:t>
            </w:r>
          </w:p>
        </w:tc>
      </w:tr>
      <w:tr w:rsidR="002725F7" w:rsidRPr="00952B37" w14:paraId="7188E8BF" w14:textId="77777777" w:rsidTr="002A25BE">
        <w:trPr>
          <w:trHeight w:val="373"/>
        </w:trPr>
        <w:tc>
          <w:tcPr>
            <w:tcW w:w="3234" w:type="dxa"/>
            <w:vAlign w:val="center"/>
          </w:tcPr>
          <w:p w14:paraId="52DC27C4" w14:textId="1DECE6C0"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lang w:eastAsia="ru-RU"/>
              </w:rPr>
              <w:t>Термін</w:t>
            </w:r>
            <w:r w:rsidR="006B5920">
              <w:rPr>
                <w:rFonts w:ascii="Times New Roman" w:hAnsi="Times New Roman"/>
                <w:lang w:eastAsia="ru-RU"/>
              </w:rPr>
              <w:t xml:space="preserve"> надання послуг</w:t>
            </w:r>
          </w:p>
        </w:tc>
        <w:tc>
          <w:tcPr>
            <w:tcW w:w="7364" w:type="dxa"/>
            <w:vAlign w:val="center"/>
          </w:tcPr>
          <w:p w14:paraId="62EE7845" w14:textId="4E1361E2"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 xml:space="preserve">Учасник вказує термін </w:t>
            </w:r>
            <w:r w:rsidR="006B5920">
              <w:rPr>
                <w:rFonts w:ascii="Times New Roman" w:hAnsi="Times New Roman"/>
                <w:lang w:eastAsia="ru-RU"/>
              </w:rPr>
              <w:t>надання послуг</w:t>
            </w:r>
            <w:r w:rsidRPr="00952B37">
              <w:rPr>
                <w:rFonts w:ascii="Times New Roman" w:hAnsi="Times New Roman"/>
                <w:lang w:eastAsia="ru-RU"/>
              </w:rPr>
              <w:t xml:space="preserve"> </w:t>
            </w:r>
            <w:r w:rsidR="00A25391">
              <w:rPr>
                <w:rFonts w:ascii="Times New Roman" w:hAnsi="Times New Roman"/>
                <w:lang w:eastAsia="ru-RU"/>
              </w:rPr>
              <w:t>згідно документації</w:t>
            </w:r>
          </w:p>
        </w:tc>
      </w:tr>
      <w:tr w:rsidR="002725F7" w:rsidRPr="00952B37" w14:paraId="5BBA6E2D" w14:textId="77777777" w:rsidTr="002A25BE">
        <w:trPr>
          <w:trHeight w:val="694"/>
        </w:trPr>
        <w:tc>
          <w:tcPr>
            <w:tcW w:w="3234" w:type="dxa"/>
            <w:vAlign w:val="center"/>
          </w:tcPr>
          <w:p w14:paraId="2C55E6FE" w14:textId="77777777"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b/>
                <w:lang w:eastAsia="ru-RU"/>
              </w:rPr>
              <w:t>Відомості про особу (осіб), які уповноважені представляти інтереси Учасника</w:t>
            </w:r>
          </w:p>
        </w:tc>
        <w:tc>
          <w:tcPr>
            <w:tcW w:w="7364" w:type="dxa"/>
            <w:vAlign w:val="center"/>
          </w:tcPr>
          <w:p w14:paraId="768B5EA2"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(Прізвище, ім’я, по батькові, посада, контактний телефон).</w:t>
            </w:r>
          </w:p>
        </w:tc>
      </w:tr>
    </w:tbl>
    <w:p w14:paraId="1A21A1F8" w14:textId="77777777" w:rsidR="002725F7" w:rsidRPr="00952B37" w:rsidRDefault="002725F7" w:rsidP="00164719">
      <w:pPr>
        <w:widowControl w:val="0"/>
        <w:spacing w:after="0" w:line="240" w:lineRule="auto"/>
        <w:jc w:val="both"/>
        <w:rPr>
          <w:rFonts w:ascii="Times New Roman" w:hAnsi="Times New Roman"/>
          <w:lang w:eastAsia="ru-RU"/>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2"/>
        <w:gridCol w:w="3400"/>
        <w:gridCol w:w="992"/>
        <w:gridCol w:w="1103"/>
        <w:gridCol w:w="1729"/>
        <w:gridCol w:w="1422"/>
        <w:gridCol w:w="1183"/>
      </w:tblGrid>
      <w:tr w:rsidR="00C21767" w:rsidRPr="00881C4C" w14:paraId="584B9F6E" w14:textId="77777777" w:rsidTr="009A0F19">
        <w:trPr>
          <w:cantSplit/>
          <w:jc w:val="center"/>
        </w:trPr>
        <w:tc>
          <w:tcPr>
            <w:tcW w:w="422" w:type="dxa"/>
            <w:vAlign w:val="center"/>
          </w:tcPr>
          <w:p w14:paraId="0BF2C289" w14:textId="77777777" w:rsidR="00C21767" w:rsidRPr="00C21767" w:rsidRDefault="00C21767" w:rsidP="009A0F19">
            <w:pPr>
              <w:jc w:val="center"/>
              <w:rPr>
                <w:rFonts w:ascii="Times New Roman" w:hAnsi="Times New Roman"/>
                <w:b/>
                <w:sz w:val="20"/>
                <w:szCs w:val="20"/>
              </w:rPr>
            </w:pPr>
            <w:r w:rsidRPr="00C21767">
              <w:rPr>
                <w:rFonts w:ascii="Times New Roman" w:hAnsi="Times New Roman"/>
                <w:b/>
                <w:sz w:val="20"/>
                <w:szCs w:val="20"/>
              </w:rPr>
              <w:t>№ з/п</w:t>
            </w:r>
          </w:p>
        </w:tc>
        <w:tc>
          <w:tcPr>
            <w:tcW w:w="3400" w:type="dxa"/>
            <w:vAlign w:val="center"/>
          </w:tcPr>
          <w:p w14:paraId="7B1DB072" w14:textId="77777777" w:rsidR="00C21767" w:rsidRPr="00C21767" w:rsidRDefault="00C21767" w:rsidP="009A0F19">
            <w:pPr>
              <w:jc w:val="center"/>
              <w:rPr>
                <w:rFonts w:ascii="Times New Roman" w:hAnsi="Times New Roman"/>
                <w:b/>
                <w:sz w:val="20"/>
                <w:szCs w:val="20"/>
              </w:rPr>
            </w:pPr>
            <w:r w:rsidRPr="00C21767">
              <w:rPr>
                <w:rFonts w:ascii="Times New Roman" w:hAnsi="Times New Roman"/>
                <w:b/>
                <w:sz w:val="20"/>
                <w:szCs w:val="20"/>
              </w:rPr>
              <w:t>Найменування</w:t>
            </w:r>
          </w:p>
        </w:tc>
        <w:tc>
          <w:tcPr>
            <w:tcW w:w="992" w:type="dxa"/>
            <w:vAlign w:val="center"/>
          </w:tcPr>
          <w:p w14:paraId="3D070BD6" w14:textId="77777777" w:rsidR="00C21767" w:rsidRPr="00C21767" w:rsidRDefault="00C21767" w:rsidP="009A0F19">
            <w:pPr>
              <w:jc w:val="center"/>
              <w:rPr>
                <w:rFonts w:ascii="Times New Roman" w:hAnsi="Times New Roman"/>
                <w:b/>
                <w:sz w:val="20"/>
                <w:szCs w:val="20"/>
              </w:rPr>
            </w:pPr>
            <w:r w:rsidRPr="00C21767">
              <w:rPr>
                <w:rFonts w:ascii="Times New Roman" w:hAnsi="Times New Roman"/>
                <w:b/>
                <w:sz w:val="20"/>
                <w:szCs w:val="20"/>
              </w:rPr>
              <w:t>Од.</w:t>
            </w:r>
          </w:p>
          <w:p w14:paraId="525DE57C" w14:textId="77777777" w:rsidR="00C21767" w:rsidRPr="00C21767" w:rsidRDefault="00C21767" w:rsidP="009A0F19">
            <w:pPr>
              <w:ind w:hanging="54"/>
              <w:jc w:val="right"/>
              <w:rPr>
                <w:rFonts w:ascii="Times New Roman" w:hAnsi="Times New Roman"/>
                <w:b/>
                <w:sz w:val="20"/>
                <w:szCs w:val="20"/>
              </w:rPr>
            </w:pPr>
            <w:r w:rsidRPr="00C21767">
              <w:rPr>
                <w:rFonts w:ascii="Times New Roman" w:hAnsi="Times New Roman"/>
                <w:b/>
                <w:sz w:val="20"/>
                <w:szCs w:val="20"/>
              </w:rPr>
              <w:t>виміру</w:t>
            </w:r>
          </w:p>
        </w:tc>
        <w:tc>
          <w:tcPr>
            <w:tcW w:w="1103" w:type="dxa"/>
            <w:vAlign w:val="center"/>
          </w:tcPr>
          <w:p w14:paraId="7739B098" w14:textId="77777777" w:rsidR="00C21767" w:rsidRPr="00C21767" w:rsidRDefault="00C21767" w:rsidP="009A0F19">
            <w:pPr>
              <w:jc w:val="center"/>
              <w:rPr>
                <w:rFonts w:ascii="Times New Roman" w:hAnsi="Times New Roman"/>
                <w:b/>
                <w:sz w:val="20"/>
                <w:szCs w:val="20"/>
              </w:rPr>
            </w:pPr>
            <w:r w:rsidRPr="00C21767">
              <w:rPr>
                <w:rFonts w:ascii="Times New Roman" w:hAnsi="Times New Roman"/>
                <w:b/>
                <w:sz w:val="20"/>
                <w:szCs w:val="20"/>
              </w:rPr>
              <w:t>Кількість</w:t>
            </w:r>
          </w:p>
        </w:tc>
        <w:tc>
          <w:tcPr>
            <w:tcW w:w="1729" w:type="dxa"/>
            <w:vAlign w:val="center"/>
          </w:tcPr>
          <w:p w14:paraId="7B389C4B" w14:textId="77777777" w:rsidR="00C21767" w:rsidRPr="00C21767" w:rsidRDefault="00C21767" w:rsidP="009A0F19">
            <w:pPr>
              <w:pStyle w:val="WW-3"/>
              <w:suppressAutoHyphens w:val="0"/>
              <w:autoSpaceDE w:val="0"/>
              <w:autoSpaceDN w:val="0"/>
              <w:adjustRightInd w:val="0"/>
              <w:rPr>
                <w:bCs w:val="0"/>
                <w:sz w:val="20"/>
                <w:szCs w:val="20"/>
                <w:lang w:val="uk-UA"/>
              </w:rPr>
            </w:pPr>
            <w:r w:rsidRPr="00C21767">
              <w:rPr>
                <w:bCs w:val="0"/>
                <w:sz w:val="20"/>
                <w:szCs w:val="20"/>
                <w:lang w:val="uk-UA"/>
              </w:rPr>
              <w:t>Вартість запчастин що використовуватимуться при наданні однієї послуги, грн. з ПДВ</w:t>
            </w:r>
          </w:p>
        </w:tc>
        <w:tc>
          <w:tcPr>
            <w:tcW w:w="1422" w:type="dxa"/>
            <w:vAlign w:val="center"/>
          </w:tcPr>
          <w:p w14:paraId="45D0EACC" w14:textId="3AC00B90" w:rsidR="00C21767" w:rsidRDefault="00C21767" w:rsidP="009A0F19">
            <w:pPr>
              <w:jc w:val="center"/>
              <w:rPr>
                <w:rFonts w:ascii="Times New Roman" w:hAnsi="Times New Roman"/>
                <w:b/>
                <w:sz w:val="20"/>
                <w:szCs w:val="20"/>
              </w:rPr>
            </w:pPr>
            <w:r w:rsidRPr="00C21767">
              <w:rPr>
                <w:rFonts w:ascii="Times New Roman" w:hAnsi="Times New Roman"/>
                <w:b/>
                <w:sz w:val="20"/>
                <w:szCs w:val="20"/>
              </w:rPr>
              <w:t>Ціна послуги,</w:t>
            </w:r>
          </w:p>
          <w:p w14:paraId="7ACC7031" w14:textId="77777777" w:rsidR="00C21767" w:rsidRPr="00C21767" w:rsidRDefault="00C21767" w:rsidP="009A0F19">
            <w:pPr>
              <w:pStyle w:val="WW-3"/>
              <w:suppressAutoHyphens w:val="0"/>
              <w:autoSpaceDE w:val="0"/>
              <w:autoSpaceDN w:val="0"/>
              <w:adjustRightInd w:val="0"/>
              <w:rPr>
                <w:bCs w:val="0"/>
                <w:sz w:val="20"/>
                <w:szCs w:val="20"/>
                <w:lang w:val="uk-UA"/>
              </w:rPr>
            </w:pPr>
            <w:r w:rsidRPr="00C21767">
              <w:rPr>
                <w:bCs w:val="0"/>
                <w:sz w:val="20"/>
                <w:szCs w:val="20"/>
                <w:lang w:val="uk-UA"/>
              </w:rPr>
              <w:t>грн, з ПДВ</w:t>
            </w:r>
          </w:p>
        </w:tc>
        <w:tc>
          <w:tcPr>
            <w:tcW w:w="1183" w:type="dxa"/>
            <w:vAlign w:val="center"/>
          </w:tcPr>
          <w:p w14:paraId="0FF91113" w14:textId="77777777" w:rsidR="00C21767" w:rsidRPr="00C21767" w:rsidRDefault="00C21767" w:rsidP="009A0F19">
            <w:pPr>
              <w:jc w:val="center"/>
              <w:rPr>
                <w:rFonts w:ascii="Times New Roman" w:hAnsi="Times New Roman"/>
                <w:b/>
                <w:sz w:val="20"/>
                <w:szCs w:val="20"/>
              </w:rPr>
            </w:pPr>
            <w:r w:rsidRPr="00C21767">
              <w:rPr>
                <w:rFonts w:ascii="Times New Roman" w:hAnsi="Times New Roman"/>
                <w:b/>
                <w:sz w:val="20"/>
                <w:szCs w:val="20"/>
              </w:rPr>
              <w:t xml:space="preserve">Загальна вартість, </w:t>
            </w:r>
          </w:p>
          <w:p w14:paraId="6110B063" w14:textId="77777777" w:rsidR="00C21767" w:rsidRPr="00C21767" w:rsidRDefault="00C21767" w:rsidP="009A0F19">
            <w:pPr>
              <w:jc w:val="center"/>
              <w:rPr>
                <w:rFonts w:ascii="Times New Roman" w:hAnsi="Times New Roman"/>
                <w:b/>
                <w:sz w:val="20"/>
                <w:szCs w:val="20"/>
              </w:rPr>
            </w:pPr>
            <w:r w:rsidRPr="00C21767">
              <w:rPr>
                <w:rFonts w:ascii="Times New Roman" w:hAnsi="Times New Roman"/>
                <w:b/>
                <w:sz w:val="20"/>
                <w:szCs w:val="20"/>
              </w:rPr>
              <w:t>грн, з ПДВ</w:t>
            </w:r>
          </w:p>
        </w:tc>
      </w:tr>
      <w:tr w:rsidR="00C21767" w:rsidRPr="00881C4C" w14:paraId="51D63865" w14:textId="77777777" w:rsidTr="00A35EBB">
        <w:trPr>
          <w:cantSplit/>
          <w:trHeight w:val="483"/>
          <w:jc w:val="center"/>
        </w:trPr>
        <w:tc>
          <w:tcPr>
            <w:tcW w:w="422" w:type="dxa"/>
            <w:vAlign w:val="center"/>
          </w:tcPr>
          <w:p w14:paraId="68301427" w14:textId="77777777" w:rsidR="00C21767" w:rsidRPr="00C21767" w:rsidRDefault="00C21767" w:rsidP="000B7A3D">
            <w:pPr>
              <w:pStyle w:val="ab"/>
              <w:numPr>
                <w:ilvl w:val="0"/>
                <w:numId w:val="5"/>
              </w:numPr>
              <w:spacing w:after="0" w:line="240" w:lineRule="auto"/>
              <w:ind w:left="-36" w:firstLine="36"/>
              <w:jc w:val="center"/>
              <w:rPr>
                <w:rFonts w:ascii="Times New Roman" w:hAnsi="Times New Roman"/>
                <w:bCs/>
                <w:sz w:val="20"/>
                <w:szCs w:val="20"/>
              </w:rPr>
            </w:pPr>
          </w:p>
        </w:tc>
        <w:tc>
          <w:tcPr>
            <w:tcW w:w="3400" w:type="dxa"/>
            <w:vAlign w:val="center"/>
          </w:tcPr>
          <w:p w14:paraId="17820A2A" w14:textId="77777777" w:rsidR="00C21767" w:rsidRPr="00C21767" w:rsidRDefault="00C21767" w:rsidP="00C21767">
            <w:pPr>
              <w:spacing w:after="0" w:line="240" w:lineRule="auto"/>
              <w:jc w:val="center"/>
              <w:rPr>
                <w:rFonts w:ascii="Times New Roman" w:hAnsi="Times New Roman"/>
                <w:sz w:val="20"/>
                <w:szCs w:val="20"/>
                <w:highlight w:val="yellow"/>
              </w:rPr>
            </w:pPr>
            <w:r w:rsidRPr="00C21767">
              <w:rPr>
                <w:rFonts w:ascii="Times New Roman" w:hAnsi="Times New Roman"/>
                <w:sz w:val="20"/>
                <w:szCs w:val="20"/>
              </w:rPr>
              <w:t>Ремонт ролет</w:t>
            </w:r>
          </w:p>
        </w:tc>
        <w:tc>
          <w:tcPr>
            <w:tcW w:w="992" w:type="dxa"/>
            <w:vAlign w:val="center"/>
          </w:tcPr>
          <w:p w14:paraId="72CCB99B" w14:textId="77777777" w:rsidR="00C21767" w:rsidRPr="00C21767" w:rsidRDefault="00C21767" w:rsidP="00C21767">
            <w:pPr>
              <w:spacing w:after="0" w:line="240" w:lineRule="auto"/>
              <w:jc w:val="center"/>
              <w:rPr>
                <w:rFonts w:ascii="Times New Roman" w:hAnsi="Times New Roman"/>
                <w:bCs/>
                <w:sz w:val="20"/>
                <w:szCs w:val="20"/>
              </w:rPr>
            </w:pPr>
            <w:r w:rsidRPr="00C21767">
              <w:rPr>
                <w:rFonts w:ascii="Times New Roman" w:hAnsi="Times New Roman"/>
                <w:sz w:val="20"/>
                <w:szCs w:val="20"/>
              </w:rPr>
              <w:t>послуга</w:t>
            </w:r>
          </w:p>
        </w:tc>
        <w:tc>
          <w:tcPr>
            <w:tcW w:w="1103" w:type="dxa"/>
            <w:vAlign w:val="center"/>
          </w:tcPr>
          <w:p w14:paraId="32F97309" w14:textId="6E15266D" w:rsidR="00C21767" w:rsidRPr="00C21767" w:rsidRDefault="004C1890" w:rsidP="00C21767">
            <w:pPr>
              <w:spacing w:after="0" w:line="240" w:lineRule="auto"/>
              <w:jc w:val="center"/>
              <w:rPr>
                <w:rFonts w:ascii="Times New Roman" w:hAnsi="Times New Roman"/>
                <w:bCs/>
                <w:sz w:val="20"/>
                <w:szCs w:val="20"/>
              </w:rPr>
            </w:pPr>
            <w:r>
              <w:rPr>
                <w:rFonts w:ascii="Times New Roman" w:hAnsi="Times New Roman"/>
                <w:sz w:val="20"/>
                <w:szCs w:val="20"/>
              </w:rPr>
              <w:t>2</w:t>
            </w:r>
          </w:p>
        </w:tc>
        <w:tc>
          <w:tcPr>
            <w:tcW w:w="1729" w:type="dxa"/>
            <w:vAlign w:val="center"/>
          </w:tcPr>
          <w:p w14:paraId="26BEE056" w14:textId="77777777" w:rsidR="00C21767" w:rsidRPr="00C21767" w:rsidRDefault="00C21767" w:rsidP="00C21767">
            <w:pPr>
              <w:spacing w:after="0" w:line="240" w:lineRule="auto"/>
              <w:jc w:val="center"/>
              <w:rPr>
                <w:rFonts w:ascii="Times New Roman" w:hAnsi="Times New Roman"/>
                <w:bCs/>
                <w:sz w:val="20"/>
                <w:szCs w:val="20"/>
              </w:rPr>
            </w:pPr>
          </w:p>
        </w:tc>
        <w:tc>
          <w:tcPr>
            <w:tcW w:w="1422" w:type="dxa"/>
            <w:vAlign w:val="center"/>
          </w:tcPr>
          <w:p w14:paraId="03B10256" w14:textId="77777777" w:rsidR="00C21767" w:rsidRPr="00C21767" w:rsidRDefault="00C21767" w:rsidP="00C21767">
            <w:pPr>
              <w:spacing w:after="0" w:line="240" w:lineRule="auto"/>
              <w:jc w:val="center"/>
              <w:rPr>
                <w:rFonts w:ascii="Times New Roman" w:hAnsi="Times New Roman"/>
                <w:bCs/>
                <w:sz w:val="20"/>
                <w:szCs w:val="20"/>
              </w:rPr>
            </w:pPr>
          </w:p>
        </w:tc>
        <w:tc>
          <w:tcPr>
            <w:tcW w:w="1183" w:type="dxa"/>
            <w:vAlign w:val="center"/>
          </w:tcPr>
          <w:p w14:paraId="38B34E79" w14:textId="77777777" w:rsidR="00C21767" w:rsidRPr="00C21767" w:rsidRDefault="00C21767" w:rsidP="00C21767">
            <w:pPr>
              <w:spacing w:after="0" w:line="240" w:lineRule="auto"/>
              <w:jc w:val="center"/>
              <w:rPr>
                <w:rFonts w:ascii="Times New Roman" w:hAnsi="Times New Roman"/>
                <w:bCs/>
                <w:sz w:val="20"/>
                <w:szCs w:val="20"/>
              </w:rPr>
            </w:pPr>
          </w:p>
        </w:tc>
      </w:tr>
      <w:tr w:rsidR="00C21767" w:rsidRPr="00881C4C" w14:paraId="1BC00843" w14:textId="77777777" w:rsidTr="00C21767">
        <w:trPr>
          <w:cantSplit/>
          <w:trHeight w:val="561"/>
          <w:jc w:val="center"/>
        </w:trPr>
        <w:tc>
          <w:tcPr>
            <w:tcW w:w="422" w:type="dxa"/>
            <w:vAlign w:val="center"/>
          </w:tcPr>
          <w:p w14:paraId="223E5CA0" w14:textId="77777777" w:rsidR="00C21767" w:rsidRPr="00C21767" w:rsidRDefault="00C21767" w:rsidP="000B7A3D">
            <w:pPr>
              <w:pStyle w:val="ab"/>
              <w:numPr>
                <w:ilvl w:val="0"/>
                <w:numId w:val="5"/>
              </w:numPr>
              <w:spacing w:after="0" w:line="240" w:lineRule="auto"/>
              <w:ind w:left="-36" w:firstLine="36"/>
              <w:jc w:val="center"/>
              <w:rPr>
                <w:rFonts w:ascii="Times New Roman" w:hAnsi="Times New Roman"/>
                <w:bCs/>
                <w:sz w:val="20"/>
                <w:szCs w:val="20"/>
              </w:rPr>
            </w:pPr>
          </w:p>
        </w:tc>
        <w:tc>
          <w:tcPr>
            <w:tcW w:w="3400" w:type="dxa"/>
            <w:vAlign w:val="center"/>
          </w:tcPr>
          <w:p w14:paraId="4D74291C" w14:textId="77777777" w:rsidR="00C21767" w:rsidRPr="00C21767" w:rsidRDefault="00C21767" w:rsidP="00C21767">
            <w:pPr>
              <w:spacing w:after="0" w:line="240" w:lineRule="auto"/>
              <w:jc w:val="center"/>
              <w:rPr>
                <w:rFonts w:ascii="Times New Roman" w:hAnsi="Times New Roman"/>
                <w:color w:val="000000"/>
                <w:sz w:val="20"/>
                <w:szCs w:val="20"/>
                <w:lang w:eastAsia="uk-UA" w:bidi="uk-UA"/>
              </w:rPr>
            </w:pPr>
            <w:r w:rsidRPr="00C21767">
              <w:rPr>
                <w:rFonts w:ascii="Times New Roman" w:hAnsi="Times New Roman"/>
                <w:sz w:val="20"/>
                <w:szCs w:val="20"/>
              </w:rPr>
              <w:t>Заміна електромотора воріт з приводним валом</w:t>
            </w:r>
          </w:p>
        </w:tc>
        <w:tc>
          <w:tcPr>
            <w:tcW w:w="992" w:type="dxa"/>
            <w:vAlign w:val="center"/>
          </w:tcPr>
          <w:p w14:paraId="7C59FFD8" w14:textId="77777777" w:rsidR="00C21767" w:rsidRPr="00C21767" w:rsidRDefault="00C21767" w:rsidP="00C21767">
            <w:pPr>
              <w:spacing w:after="0" w:line="240" w:lineRule="auto"/>
              <w:jc w:val="center"/>
              <w:rPr>
                <w:rFonts w:ascii="Times New Roman" w:hAnsi="Times New Roman"/>
                <w:sz w:val="20"/>
                <w:szCs w:val="20"/>
              </w:rPr>
            </w:pPr>
            <w:r w:rsidRPr="00C21767">
              <w:rPr>
                <w:rFonts w:ascii="Times New Roman" w:hAnsi="Times New Roman"/>
                <w:sz w:val="20"/>
                <w:szCs w:val="20"/>
              </w:rPr>
              <w:t>послуга</w:t>
            </w:r>
          </w:p>
        </w:tc>
        <w:tc>
          <w:tcPr>
            <w:tcW w:w="1103" w:type="dxa"/>
            <w:vAlign w:val="center"/>
          </w:tcPr>
          <w:p w14:paraId="23B8F828" w14:textId="77777777" w:rsidR="00C21767" w:rsidRPr="00C21767" w:rsidRDefault="00C21767" w:rsidP="00C21767">
            <w:pPr>
              <w:spacing w:after="0" w:line="240" w:lineRule="auto"/>
              <w:jc w:val="center"/>
              <w:rPr>
                <w:rFonts w:ascii="Times New Roman" w:hAnsi="Times New Roman"/>
                <w:sz w:val="20"/>
                <w:szCs w:val="20"/>
              </w:rPr>
            </w:pPr>
            <w:r w:rsidRPr="00C21767">
              <w:rPr>
                <w:rFonts w:ascii="Times New Roman" w:hAnsi="Times New Roman"/>
                <w:sz w:val="20"/>
                <w:szCs w:val="20"/>
              </w:rPr>
              <w:t>1</w:t>
            </w:r>
          </w:p>
        </w:tc>
        <w:tc>
          <w:tcPr>
            <w:tcW w:w="1729" w:type="dxa"/>
            <w:vAlign w:val="center"/>
          </w:tcPr>
          <w:p w14:paraId="0A14E596" w14:textId="77777777" w:rsidR="00C21767" w:rsidRPr="00C21767" w:rsidRDefault="00C21767" w:rsidP="00C21767">
            <w:pPr>
              <w:spacing w:after="0" w:line="240" w:lineRule="auto"/>
              <w:jc w:val="center"/>
              <w:rPr>
                <w:rFonts w:ascii="Times New Roman" w:hAnsi="Times New Roman"/>
                <w:color w:val="000000"/>
                <w:sz w:val="20"/>
                <w:szCs w:val="20"/>
              </w:rPr>
            </w:pPr>
          </w:p>
        </w:tc>
        <w:tc>
          <w:tcPr>
            <w:tcW w:w="1422" w:type="dxa"/>
            <w:vAlign w:val="center"/>
          </w:tcPr>
          <w:p w14:paraId="5EB850CE" w14:textId="77777777" w:rsidR="00C21767" w:rsidRPr="00C21767" w:rsidRDefault="00C21767" w:rsidP="00C21767">
            <w:pPr>
              <w:spacing w:after="0" w:line="240" w:lineRule="auto"/>
              <w:jc w:val="center"/>
              <w:rPr>
                <w:rFonts w:ascii="Times New Roman" w:hAnsi="Times New Roman"/>
                <w:color w:val="000000"/>
                <w:sz w:val="20"/>
                <w:szCs w:val="20"/>
              </w:rPr>
            </w:pPr>
          </w:p>
        </w:tc>
        <w:tc>
          <w:tcPr>
            <w:tcW w:w="1183" w:type="dxa"/>
            <w:vAlign w:val="center"/>
          </w:tcPr>
          <w:p w14:paraId="6000DA35" w14:textId="77777777" w:rsidR="00C21767" w:rsidRPr="00C21767" w:rsidRDefault="00C21767" w:rsidP="00C21767">
            <w:pPr>
              <w:spacing w:after="0" w:line="240" w:lineRule="auto"/>
              <w:jc w:val="center"/>
              <w:rPr>
                <w:rFonts w:ascii="Times New Roman" w:hAnsi="Times New Roman"/>
                <w:color w:val="000000"/>
                <w:sz w:val="20"/>
                <w:szCs w:val="20"/>
              </w:rPr>
            </w:pPr>
          </w:p>
        </w:tc>
      </w:tr>
      <w:tr w:rsidR="00C21767" w:rsidRPr="00881C4C" w14:paraId="72BEF064" w14:textId="77777777" w:rsidTr="00C21767">
        <w:trPr>
          <w:cantSplit/>
          <w:trHeight w:val="670"/>
          <w:jc w:val="center"/>
        </w:trPr>
        <w:tc>
          <w:tcPr>
            <w:tcW w:w="422" w:type="dxa"/>
            <w:vAlign w:val="center"/>
          </w:tcPr>
          <w:p w14:paraId="3109A01F" w14:textId="77777777" w:rsidR="00C21767" w:rsidRPr="00C21767" w:rsidRDefault="00C21767" w:rsidP="000B7A3D">
            <w:pPr>
              <w:pStyle w:val="ab"/>
              <w:numPr>
                <w:ilvl w:val="0"/>
                <w:numId w:val="5"/>
              </w:numPr>
              <w:spacing w:after="0" w:line="240" w:lineRule="auto"/>
              <w:ind w:left="-36" w:firstLine="36"/>
              <w:jc w:val="center"/>
              <w:rPr>
                <w:rFonts w:ascii="Times New Roman" w:hAnsi="Times New Roman"/>
                <w:bCs/>
                <w:sz w:val="20"/>
                <w:szCs w:val="20"/>
              </w:rPr>
            </w:pPr>
          </w:p>
        </w:tc>
        <w:tc>
          <w:tcPr>
            <w:tcW w:w="3400" w:type="dxa"/>
            <w:vAlign w:val="center"/>
          </w:tcPr>
          <w:p w14:paraId="59509E6D" w14:textId="77777777" w:rsidR="00C21767" w:rsidRPr="00C21767" w:rsidRDefault="00C21767" w:rsidP="00C21767">
            <w:pPr>
              <w:pStyle w:val="af1"/>
              <w:jc w:val="center"/>
              <w:rPr>
                <w:i/>
                <w:iCs/>
                <w:color w:val="000000"/>
                <w:sz w:val="20"/>
                <w:szCs w:val="20"/>
                <w:lang w:bidi="uk-UA"/>
              </w:rPr>
            </w:pPr>
            <w:r w:rsidRPr="00C21767">
              <w:rPr>
                <w:i/>
                <w:iCs/>
                <w:sz w:val="20"/>
                <w:szCs w:val="20"/>
              </w:rPr>
              <w:t>Заміна накладних пультів управління ролетами (кнопка – ключ)</w:t>
            </w:r>
          </w:p>
        </w:tc>
        <w:tc>
          <w:tcPr>
            <w:tcW w:w="992" w:type="dxa"/>
            <w:vAlign w:val="center"/>
          </w:tcPr>
          <w:p w14:paraId="04DA9B49" w14:textId="77777777" w:rsidR="00C21767" w:rsidRPr="00C21767" w:rsidRDefault="00C21767" w:rsidP="00C21767">
            <w:pPr>
              <w:spacing w:after="0" w:line="240" w:lineRule="auto"/>
              <w:jc w:val="center"/>
              <w:rPr>
                <w:rFonts w:ascii="Times New Roman" w:hAnsi="Times New Roman"/>
                <w:sz w:val="20"/>
                <w:szCs w:val="20"/>
              </w:rPr>
            </w:pPr>
            <w:r w:rsidRPr="00C21767">
              <w:rPr>
                <w:rFonts w:ascii="Times New Roman" w:hAnsi="Times New Roman"/>
                <w:sz w:val="20"/>
                <w:szCs w:val="20"/>
              </w:rPr>
              <w:t>послуга</w:t>
            </w:r>
          </w:p>
        </w:tc>
        <w:tc>
          <w:tcPr>
            <w:tcW w:w="1103" w:type="dxa"/>
            <w:vAlign w:val="center"/>
          </w:tcPr>
          <w:p w14:paraId="5183F145" w14:textId="240313AA" w:rsidR="00C21767" w:rsidRPr="00C21767" w:rsidRDefault="00C21767" w:rsidP="00C21767">
            <w:pPr>
              <w:spacing w:after="0" w:line="240" w:lineRule="auto"/>
              <w:jc w:val="center"/>
              <w:rPr>
                <w:rFonts w:ascii="Times New Roman" w:hAnsi="Times New Roman"/>
                <w:sz w:val="20"/>
                <w:szCs w:val="20"/>
              </w:rPr>
            </w:pPr>
            <w:r>
              <w:rPr>
                <w:rFonts w:ascii="Times New Roman" w:hAnsi="Times New Roman"/>
                <w:sz w:val="20"/>
                <w:szCs w:val="20"/>
              </w:rPr>
              <w:t>1</w:t>
            </w:r>
          </w:p>
        </w:tc>
        <w:tc>
          <w:tcPr>
            <w:tcW w:w="1729" w:type="dxa"/>
            <w:vAlign w:val="center"/>
          </w:tcPr>
          <w:p w14:paraId="4DCBD548" w14:textId="77777777" w:rsidR="00C21767" w:rsidRPr="00C21767" w:rsidRDefault="00C21767" w:rsidP="00C21767">
            <w:pPr>
              <w:spacing w:after="0" w:line="240" w:lineRule="auto"/>
              <w:jc w:val="center"/>
              <w:rPr>
                <w:rFonts w:ascii="Times New Roman" w:hAnsi="Times New Roman"/>
                <w:color w:val="000000"/>
                <w:sz w:val="20"/>
                <w:szCs w:val="20"/>
              </w:rPr>
            </w:pPr>
          </w:p>
        </w:tc>
        <w:tc>
          <w:tcPr>
            <w:tcW w:w="1422" w:type="dxa"/>
            <w:vAlign w:val="center"/>
          </w:tcPr>
          <w:p w14:paraId="1FC2169B" w14:textId="77777777" w:rsidR="00C21767" w:rsidRPr="00C21767" w:rsidRDefault="00C21767" w:rsidP="00C21767">
            <w:pPr>
              <w:spacing w:after="0" w:line="240" w:lineRule="auto"/>
              <w:jc w:val="center"/>
              <w:rPr>
                <w:rFonts w:ascii="Times New Roman" w:hAnsi="Times New Roman"/>
                <w:color w:val="000000"/>
                <w:sz w:val="20"/>
                <w:szCs w:val="20"/>
              </w:rPr>
            </w:pPr>
          </w:p>
        </w:tc>
        <w:tc>
          <w:tcPr>
            <w:tcW w:w="1183" w:type="dxa"/>
            <w:vAlign w:val="center"/>
          </w:tcPr>
          <w:p w14:paraId="73E9FDEA" w14:textId="77777777" w:rsidR="00C21767" w:rsidRPr="00C21767" w:rsidRDefault="00C21767" w:rsidP="00C21767">
            <w:pPr>
              <w:spacing w:after="0" w:line="240" w:lineRule="auto"/>
              <w:jc w:val="center"/>
              <w:rPr>
                <w:rFonts w:ascii="Times New Roman" w:hAnsi="Times New Roman"/>
                <w:color w:val="000000"/>
                <w:sz w:val="20"/>
                <w:szCs w:val="20"/>
              </w:rPr>
            </w:pPr>
          </w:p>
        </w:tc>
      </w:tr>
      <w:tr w:rsidR="00C21767" w:rsidRPr="00881C4C" w14:paraId="4594D906" w14:textId="77777777" w:rsidTr="00C21767">
        <w:trPr>
          <w:cantSplit/>
          <w:trHeight w:val="708"/>
          <w:jc w:val="center"/>
        </w:trPr>
        <w:tc>
          <w:tcPr>
            <w:tcW w:w="422" w:type="dxa"/>
            <w:vAlign w:val="center"/>
          </w:tcPr>
          <w:p w14:paraId="22192C3C" w14:textId="77777777" w:rsidR="00C21767" w:rsidRPr="00C21767" w:rsidRDefault="00C21767" w:rsidP="000B7A3D">
            <w:pPr>
              <w:pStyle w:val="ab"/>
              <w:numPr>
                <w:ilvl w:val="0"/>
                <w:numId w:val="5"/>
              </w:numPr>
              <w:spacing w:after="0" w:line="240" w:lineRule="auto"/>
              <w:ind w:left="-36" w:firstLine="36"/>
              <w:jc w:val="center"/>
              <w:rPr>
                <w:rFonts w:ascii="Times New Roman" w:hAnsi="Times New Roman"/>
                <w:bCs/>
                <w:sz w:val="20"/>
                <w:szCs w:val="20"/>
              </w:rPr>
            </w:pPr>
          </w:p>
        </w:tc>
        <w:tc>
          <w:tcPr>
            <w:tcW w:w="3400" w:type="dxa"/>
            <w:vAlign w:val="center"/>
          </w:tcPr>
          <w:p w14:paraId="3AC2AFAC" w14:textId="77777777" w:rsidR="00C21767" w:rsidRPr="00C21767" w:rsidRDefault="00C21767" w:rsidP="00C21767">
            <w:pPr>
              <w:pStyle w:val="af1"/>
              <w:jc w:val="center"/>
              <w:rPr>
                <w:i/>
                <w:iCs/>
                <w:color w:val="000000"/>
                <w:sz w:val="20"/>
                <w:szCs w:val="20"/>
                <w:lang w:bidi="uk-UA"/>
              </w:rPr>
            </w:pPr>
            <w:r w:rsidRPr="00C21767">
              <w:rPr>
                <w:i/>
                <w:iCs/>
                <w:sz w:val="20"/>
                <w:szCs w:val="20"/>
              </w:rPr>
              <w:t>Ремонт секційних воріт гаражу</w:t>
            </w:r>
          </w:p>
        </w:tc>
        <w:tc>
          <w:tcPr>
            <w:tcW w:w="992" w:type="dxa"/>
            <w:vAlign w:val="center"/>
          </w:tcPr>
          <w:p w14:paraId="59DA23F6" w14:textId="77777777" w:rsidR="00C21767" w:rsidRPr="00C21767" w:rsidRDefault="00C21767" w:rsidP="00C21767">
            <w:pPr>
              <w:spacing w:after="0" w:line="240" w:lineRule="auto"/>
              <w:jc w:val="center"/>
              <w:rPr>
                <w:rFonts w:ascii="Times New Roman" w:hAnsi="Times New Roman"/>
                <w:sz w:val="20"/>
                <w:szCs w:val="20"/>
              </w:rPr>
            </w:pPr>
            <w:r w:rsidRPr="00C21767">
              <w:rPr>
                <w:rFonts w:ascii="Times New Roman" w:hAnsi="Times New Roman"/>
                <w:sz w:val="20"/>
                <w:szCs w:val="20"/>
              </w:rPr>
              <w:t>послуга</w:t>
            </w:r>
          </w:p>
        </w:tc>
        <w:tc>
          <w:tcPr>
            <w:tcW w:w="1103" w:type="dxa"/>
            <w:vAlign w:val="center"/>
          </w:tcPr>
          <w:p w14:paraId="20A28357" w14:textId="77777777" w:rsidR="00C21767" w:rsidRPr="00C21767" w:rsidRDefault="00C21767" w:rsidP="00C21767">
            <w:pPr>
              <w:spacing w:after="0" w:line="240" w:lineRule="auto"/>
              <w:jc w:val="center"/>
              <w:rPr>
                <w:rFonts w:ascii="Times New Roman" w:hAnsi="Times New Roman"/>
                <w:sz w:val="20"/>
                <w:szCs w:val="20"/>
              </w:rPr>
            </w:pPr>
            <w:r w:rsidRPr="00C21767">
              <w:rPr>
                <w:rFonts w:ascii="Times New Roman" w:hAnsi="Times New Roman"/>
                <w:sz w:val="20"/>
                <w:szCs w:val="20"/>
              </w:rPr>
              <w:t>1</w:t>
            </w:r>
          </w:p>
        </w:tc>
        <w:tc>
          <w:tcPr>
            <w:tcW w:w="1729" w:type="dxa"/>
            <w:vAlign w:val="center"/>
          </w:tcPr>
          <w:p w14:paraId="15955475" w14:textId="77777777" w:rsidR="00C21767" w:rsidRPr="00C21767" w:rsidRDefault="00C21767" w:rsidP="00C21767">
            <w:pPr>
              <w:spacing w:after="0" w:line="240" w:lineRule="auto"/>
              <w:jc w:val="center"/>
              <w:rPr>
                <w:rFonts w:ascii="Times New Roman" w:hAnsi="Times New Roman"/>
                <w:color w:val="000000"/>
                <w:sz w:val="20"/>
                <w:szCs w:val="20"/>
              </w:rPr>
            </w:pPr>
          </w:p>
        </w:tc>
        <w:tc>
          <w:tcPr>
            <w:tcW w:w="1422" w:type="dxa"/>
            <w:vAlign w:val="center"/>
          </w:tcPr>
          <w:p w14:paraId="1CD5DAA8" w14:textId="77777777" w:rsidR="00C21767" w:rsidRPr="00C21767" w:rsidRDefault="00C21767" w:rsidP="00C21767">
            <w:pPr>
              <w:spacing w:after="0" w:line="240" w:lineRule="auto"/>
              <w:jc w:val="center"/>
              <w:rPr>
                <w:rFonts w:ascii="Times New Roman" w:hAnsi="Times New Roman"/>
                <w:color w:val="000000"/>
                <w:sz w:val="20"/>
                <w:szCs w:val="20"/>
              </w:rPr>
            </w:pPr>
          </w:p>
        </w:tc>
        <w:tc>
          <w:tcPr>
            <w:tcW w:w="1183" w:type="dxa"/>
            <w:vAlign w:val="center"/>
          </w:tcPr>
          <w:p w14:paraId="533223D1" w14:textId="77777777" w:rsidR="00C21767" w:rsidRPr="00C21767" w:rsidRDefault="00C21767" w:rsidP="00C21767">
            <w:pPr>
              <w:spacing w:after="0" w:line="240" w:lineRule="auto"/>
              <w:jc w:val="center"/>
              <w:rPr>
                <w:rFonts w:ascii="Times New Roman" w:hAnsi="Times New Roman"/>
                <w:color w:val="000000"/>
                <w:sz w:val="20"/>
                <w:szCs w:val="20"/>
              </w:rPr>
            </w:pPr>
          </w:p>
        </w:tc>
      </w:tr>
      <w:tr w:rsidR="00C21767" w:rsidRPr="00991EEC" w14:paraId="6E0A0F24" w14:textId="77777777" w:rsidTr="009A0F19">
        <w:trPr>
          <w:cantSplit/>
          <w:trHeight w:val="496"/>
          <w:jc w:val="center"/>
        </w:trPr>
        <w:tc>
          <w:tcPr>
            <w:tcW w:w="9068" w:type="dxa"/>
            <w:gridSpan w:val="6"/>
            <w:vAlign w:val="center"/>
          </w:tcPr>
          <w:p w14:paraId="7A569BAF" w14:textId="77777777" w:rsidR="00C21767" w:rsidRPr="00C21767" w:rsidRDefault="00C21767" w:rsidP="009A0F19">
            <w:pPr>
              <w:jc w:val="right"/>
              <w:rPr>
                <w:rStyle w:val="26"/>
                <w:rFonts w:eastAsia="Calibri"/>
                <w:sz w:val="20"/>
                <w:szCs w:val="20"/>
              </w:rPr>
            </w:pPr>
            <w:r w:rsidRPr="00C21767">
              <w:rPr>
                <w:rStyle w:val="26"/>
                <w:rFonts w:eastAsia="Calibri"/>
                <w:sz w:val="20"/>
                <w:szCs w:val="20"/>
              </w:rPr>
              <w:t>Загалом з ПДВ</w:t>
            </w:r>
          </w:p>
        </w:tc>
        <w:tc>
          <w:tcPr>
            <w:tcW w:w="1183" w:type="dxa"/>
            <w:vAlign w:val="center"/>
          </w:tcPr>
          <w:p w14:paraId="679F86FA" w14:textId="77777777" w:rsidR="00C21767" w:rsidRPr="00C21767" w:rsidRDefault="00C21767" w:rsidP="009A0F19">
            <w:pPr>
              <w:jc w:val="center"/>
              <w:rPr>
                <w:rFonts w:ascii="Times New Roman" w:hAnsi="Times New Roman"/>
                <w:b/>
                <w:i/>
                <w:iCs/>
                <w:sz w:val="20"/>
                <w:szCs w:val="20"/>
              </w:rPr>
            </w:pPr>
          </w:p>
        </w:tc>
      </w:tr>
    </w:tbl>
    <w:p w14:paraId="2F0D8630" w14:textId="410783C7" w:rsidR="0033626E" w:rsidRPr="00D6484D" w:rsidRDefault="0033626E" w:rsidP="0033626E">
      <w:pPr>
        <w:shd w:val="clear" w:color="auto" w:fill="FFFFFF"/>
        <w:tabs>
          <w:tab w:val="num" w:pos="720"/>
        </w:tabs>
        <w:spacing w:after="0" w:line="240" w:lineRule="auto"/>
        <w:ind w:firstLine="539"/>
        <w:jc w:val="both"/>
        <w:rPr>
          <w:rFonts w:ascii="Times New Roman" w:eastAsia="Times New Roman" w:hAnsi="Times New Roman"/>
          <w:sz w:val="24"/>
          <w:szCs w:val="24"/>
          <w:lang w:eastAsia="ru-RU"/>
        </w:rPr>
      </w:pPr>
      <w:r w:rsidRPr="00D6484D">
        <w:rPr>
          <w:rFonts w:ascii="Times New Roman" w:eastAsia="Times New Roman" w:hAnsi="Times New Roman"/>
          <w:sz w:val="24"/>
          <w:szCs w:val="24"/>
          <w:lang w:eastAsia="ru-RU"/>
        </w:rPr>
        <w:t xml:space="preserve">Загальну вартість пропозиції </w:t>
      </w:r>
      <w:r w:rsidRPr="00D6484D">
        <w:rPr>
          <w:rFonts w:ascii="Times New Roman" w:hAnsi="Times New Roman"/>
          <w:bCs/>
          <w:sz w:val="24"/>
          <w:szCs w:val="24"/>
        </w:rPr>
        <w:t xml:space="preserve">по наданню </w:t>
      </w:r>
      <w:r w:rsidRPr="00D6484D">
        <w:rPr>
          <w:rFonts w:ascii="Times New Roman" w:hAnsi="Times New Roman"/>
          <w:sz w:val="24"/>
          <w:szCs w:val="24"/>
        </w:rPr>
        <w:t xml:space="preserve">послуг </w:t>
      </w:r>
      <w:r w:rsidRPr="00D6484D">
        <w:rPr>
          <w:rFonts w:ascii="Times New Roman" w:eastAsia="Times New Roman" w:hAnsi="Times New Roman"/>
          <w:sz w:val="24"/>
          <w:szCs w:val="24"/>
          <w:lang w:eastAsia="ru-RU"/>
        </w:rPr>
        <w:t>потрібно заповнювати у гривнях, зазначаючи цифрове значення, яке має не більше двох знаків після коми.</w:t>
      </w:r>
    </w:p>
    <w:p w14:paraId="6D9DD512" w14:textId="58573C3D" w:rsidR="0033626E" w:rsidRDefault="0033626E" w:rsidP="0033626E">
      <w:pPr>
        <w:widowControl w:val="0"/>
        <w:spacing w:after="0" w:line="240" w:lineRule="auto"/>
        <w:ind w:firstLine="539"/>
        <w:jc w:val="both"/>
        <w:rPr>
          <w:rFonts w:ascii="Times New Roman" w:hAnsi="Times New Roman"/>
          <w:b/>
          <w:lang w:eastAsia="ru-RU"/>
        </w:rPr>
      </w:pPr>
      <w:r w:rsidRPr="00D6484D">
        <w:rPr>
          <w:rFonts w:ascii="Times New Roman" w:eastAsia="Times New Roman" w:hAnsi="Times New Roman"/>
          <w:sz w:val="24"/>
          <w:szCs w:val="24"/>
          <w:lang w:eastAsia="ru-RU"/>
        </w:rPr>
        <w:t xml:space="preserve">При поданні </w:t>
      </w:r>
      <w:r w:rsidRPr="00D6484D">
        <w:rPr>
          <w:rFonts w:ascii="Times New Roman" w:hAnsi="Times New Roman"/>
          <w:sz w:val="24"/>
          <w:szCs w:val="24"/>
        </w:rPr>
        <w:t>Учасником</w:t>
      </w:r>
      <w:r w:rsidRPr="00D6484D">
        <w:rPr>
          <w:rFonts w:ascii="Times New Roman" w:eastAsia="Times New Roman" w:hAnsi="Times New Roman"/>
          <w:sz w:val="24"/>
          <w:szCs w:val="24"/>
          <w:lang w:eastAsia="ru-RU"/>
        </w:rPr>
        <w:t xml:space="preserve"> загальної вартості пропозиції </w:t>
      </w:r>
      <w:r w:rsidRPr="00D6484D">
        <w:rPr>
          <w:rFonts w:ascii="Times New Roman" w:hAnsi="Times New Roman"/>
          <w:bCs/>
          <w:sz w:val="24"/>
          <w:szCs w:val="24"/>
        </w:rPr>
        <w:t xml:space="preserve">по наданню </w:t>
      </w:r>
      <w:r w:rsidRPr="00D6484D">
        <w:rPr>
          <w:rFonts w:ascii="Times New Roman" w:hAnsi="Times New Roman"/>
          <w:sz w:val="24"/>
          <w:szCs w:val="24"/>
        </w:rPr>
        <w:t xml:space="preserve">послуг, Учасник повинен врахувати технічні (якісні) </w:t>
      </w:r>
      <w:r>
        <w:rPr>
          <w:rFonts w:ascii="Times New Roman" w:hAnsi="Times New Roman"/>
          <w:sz w:val="24"/>
          <w:szCs w:val="24"/>
        </w:rPr>
        <w:t xml:space="preserve">вимоги до послуг передбачених </w:t>
      </w:r>
      <w:r w:rsidRPr="00D6484D">
        <w:rPr>
          <w:rFonts w:ascii="Times New Roman" w:eastAsia="Times New Roman" w:hAnsi="Times New Roman"/>
          <w:color w:val="000000"/>
          <w:sz w:val="24"/>
          <w:szCs w:val="24"/>
          <w:lang w:val="x-none" w:eastAsia="x-none"/>
        </w:rPr>
        <w:t>Додатк</w:t>
      </w:r>
      <w:r w:rsidRPr="00D6484D">
        <w:rPr>
          <w:rFonts w:ascii="Times New Roman" w:eastAsia="Times New Roman" w:hAnsi="Times New Roman"/>
          <w:color w:val="000000"/>
          <w:sz w:val="24"/>
          <w:szCs w:val="24"/>
          <w:lang w:eastAsia="x-none"/>
        </w:rPr>
        <w:t>у</w:t>
      </w:r>
      <w:r>
        <w:rPr>
          <w:rFonts w:ascii="Times New Roman" w:eastAsia="Times New Roman" w:hAnsi="Times New Roman"/>
          <w:color w:val="000000"/>
          <w:sz w:val="24"/>
          <w:szCs w:val="24"/>
          <w:lang w:eastAsia="x-none"/>
        </w:rPr>
        <w:t> </w:t>
      </w:r>
      <w:r w:rsidRPr="00D6484D">
        <w:rPr>
          <w:rFonts w:ascii="Times New Roman" w:eastAsia="Times New Roman" w:hAnsi="Times New Roman"/>
          <w:color w:val="000000"/>
          <w:sz w:val="24"/>
          <w:szCs w:val="24"/>
          <w:lang w:val="x-none" w:eastAsia="x-none"/>
        </w:rPr>
        <w:t>№</w:t>
      </w:r>
      <w:r>
        <w:rPr>
          <w:rFonts w:ascii="Times New Roman" w:eastAsia="Times New Roman" w:hAnsi="Times New Roman"/>
          <w:color w:val="000000"/>
          <w:sz w:val="24"/>
          <w:szCs w:val="24"/>
          <w:lang w:eastAsia="x-none"/>
        </w:rPr>
        <w:t xml:space="preserve"> 1 </w:t>
      </w:r>
      <w:r w:rsidRPr="00D6484D">
        <w:rPr>
          <w:rFonts w:ascii="Times New Roman" w:eastAsia="Times New Roman" w:hAnsi="Times New Roman"/>
          <w:color w:val="000000"/>
          <w:sz w:val="24"/>
          <w:szCs w:val="24"/>
          <w:lang w:val="x-none" w:eastAsia="x-none"/>
        </w:rPr>
        <w:t>до Документації</w:t>
      </w:r>
      <w:r w:rsidRPr="00D6484D">
        <w:rPr>
          <w:rFonts w:ascii="Times New Roman" w:eastAsia="Times New Roman" w:hAnsi="Times New Roman"/>
          <w:b/>
          <w:sz w:val="24"/>
          <w:szCs w:val="24"/>
          <w:lang w:eastAsia="x-none"/>
        </w:rPr>
        <w:t xml:space="preserve"> </w:t>
      </w:r>
      <w:r w:rsidRPr="00D6484D">
        <w:rPr>
          <w:rFonts w:ascii="Times New Roman" w:eastAsia="Times New Roman" w:hAnsi="Times New Roman"/>
          <w:color w:val="000000"/>
          <w:sz w:val="24"/>
          <w:szCs w:val="24"/>
          <w:lang w:val="x-none" w:eastAsia="x-none"/>
        </w:rPr>
        <w:t>для проведення закупівлі через систему електронних закупівель</w:t>
      </w:r>
      <w:r w:rsidRPr="00D6484D">
        <w:rPr>
          <w:rFonts w:ascii="Times New Roman" w:eastAsia="Times New Roman" w:hAnsi="Times New Roman"/>
          <w:color w:val="000000"/>
          <w:sz w:val="24"/>
          <w:szCs w:val="24"/>
          <w:lang w:eastAsia="x-none"/>
        </w:rPr>
        <w:t>.</w:t>
      </w:r>
    </w:p>
    <w:p w14:paraId="09426CED" w14:textId="77777777" w:rsidR="00502EFF" w:rsidRDefault="00502EFF" w:rsidP="00164719">
      <w:pPr>
        <w:widowControl w:val="0"/>
        <w:spacing w:after="0" w:line="240" w:lineRule="auto"/>
        <w:jc w:val="both"/>
        <w:rPr>
          <w:rFonts w:ascii="Times New Roman" w:hAnsi="Times New Roman"/>
          <w:b/>
          <w:lang w:eastAsia="ru-RU"/>
        </w:rPr>
      </w:pPr>
    </w:p>
    <w:p w14:paraId="54597838"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b/>
          <w:lang w:eastAsia="ru-RU"/>
        </w:rPr>
        <w:t>Примітка:</w:t>
      </w:r>
      <w:r w:rsidRPr="00952B37">
        <w:rPr>
          <w:rFonts w:ascii="Times New Roman" w:hAnsi="Times New Roman"/>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765D80F" w14:textId="77777777" w:rsidR="002725F7" w:rsidRPr="00952B37" w:rsidRDefault="002725F7" w:rsidP="00164719">
      <w:pPr>
        <w:widowControl w:val="0"/>
        <w:spacing w:after="0" w:line="240" w:lineRule="auto"/>
        <w:jc w:val="both"/>
        <w:rPr>
          <w:rFonts w:ascii="Times New Roman" w:hAnsi="Times New Roman"/>
          <w:lang w:eastAsia="ru-RU"/>
        </w:rPr>
      </w:pPr>
    </w:p>
    <w:p w14:paraId="691E7783"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 xml:space="preserve">Разом з цією пропозицією (сканована копія в форматі </w:t>
      </w:r>
      <w:r w:rsidRPr="00952B37">
        <w:rPr>
          <w:rFonts w:ascii="Times New Roman" w:hAnsi="Times New Roman"/>
          <w:lang w:val="en-US" w:eastAsia="ru-RU"/>
        </w:rPr>
        <w:t>pdf</w:t>
      </w:r>
      <w:r w:rsidRPr="00952B37">
        <w:rPr>
          <w:rFonts w:ascii="Times New Roman" w:hAnsi="Times New Roman"/>
          <w:lang w:eastAsia="ru-RU"/>
        </w:rPr>
        <w:t xml:space="preserve"> або </w:t>
      </w:r>
      <w:r w:rsidRPr="00952B37">
        <w:rPr>
          <w:rFonts w:ascii="Times New Roman" w:hAnsi="Times New Roman"/>
          <w:lang w:val="en-US" w:eastAsia="ru-RU"/>
        </w:rPr>
        <w:t>JPEG</w:t>
      </w:r>
      <w:r w:rsidRPr="00952B37">
        <w:rPr>
          <w:rFonts w:ascii="Times New Roman" w:hAnsi="Times New Roman"/>
          <w:lang w:eastAsia="ru-RU"/>
        </w:rPr>
        <w:t xml:space="preserve">) ми надаємо документи, передбачені пунктом 4 цієї Документації (скановані копії в форматі </w:t>
      </w:r>
      <w:r w:rsidRPr="00952B37">
        <w:rPr>
          <w:rFonts w:ascii="Times New Roman" w:hAnsi="Times New Roman"/>
          <w:lang w:val="en-US" w:eastAsia="ru-RU"/>
        </w:rPr>
        <w:t>pdf</w:t>
      </w:r>
      <w:r w:rsidRPr="00952B37">
        <w:rPr>
          <w:rFonts w:ascii="Times New Roman" w:hAnsi="Times New Roman"/>
          <w:lang w:eastAsia="ru-RU"/>
        </w:rPr>
        <w:t xml:space="preserve"> або </w:t>
      </w:r>
      <w:r w:rsidRPr="00952B37">
        <w:rPr>
          <w:rFonts w:ascii="Times New Roman" w:hAnsi="Times New Roman"/>
          <w:lang w:val="en-US" w:eastAsia="ru-RU"/>
        </w:rPr>
        <w:t>JPEG</w:t>
      </w:r>
      <w:r w:rsidRPr="00952B37">
        <w:rPr>
          <w:rFonts w:ascii="Times New Roman" w:hAnsi="Times New Roman"/>
          <w:lang w:eastAsia="ru-RU"/>
        </w:rPr>
        <w:t>), на підтвердження заявлених вимог, а саме:________________</w:t>
      </w:r>
    </w:p>
    <w:p w14:paraId="50DBC20B" w14:textId="77777777" w:rsidR="002725F7" w:rsidRPr="00952B37" w:rsidRDefault="002725F7" w:rsidP="00164719">
      <w:pPr>
        <w:widowControl w:val="0"/>
        <w:spacing w:after="0" w:line="240" w:lineRule="auto"/>
        <w:jc w:val="both"/>
        <w:rPr>
          <w:rFonts w:ascii="Times New Roman" w:hAnsi="Times New Roman"/>
          <w:lang w:eastAsia="ru-RU"/>
        </w:rPr>
      </w:pPr>
    </w:p>
    <w:p w14:paraId="19AFF797"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 xml:space="preserve">Посада, прізвище, ініціали, підпис уповноваженої особи </w:t>
      </w:r>
    </w:p>
    <w:p w14:paraId="0EBA1C4C"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підприємства/фізичної особи, завірені печаткою</w:t>
      </w:r>
      <w:r w:rsidR="003E05DF">
        <w:rPr>
          <w:rFonts w:ascii="Times New Roman" w:hAnsi="Times New Roman"/>
          <w:lang w:eastAsia="ru-RU"/>
        </w:rPr>
        <w:t xml:space="preserve"> (за наявності)</w:t>
      </w:r>
      <w:r w:rsidRPr="00952B37">
        <w:rPr>
          <w:rFonts w:ascii="Times New Roman" w:hAnsi="Times New Roman"/>
          <w:lang w:eastAsia="ru-RU"/>
        </w:rPr>
        <w:t xml:space="preserve">                ___________(___________)</w:t>
      </w:r>
    </w:p>
    <w:p w14:paraId="14DC4B2E" w14:textId="5C5D2943" w:rsidR="002725F7" w:rsidRPr="00952B37" w:rsidRDefault="002725F7" w:rsidP="00164719">
      <w:pPr>
        <w:widowControl w:val="0"/>
        <w:spacing w:after="0" w:line="240" w:lineRule="auto"/>
        <w:jc w:val="both"/>
        <w:rPr>
          <w:rFonts w:ascii="Times New Roman" w:hAnsi="Times New Roman"/>
          <w:lang w:val="ru-RU" w:eastAsia="ru-RU"/>
        </w:rPr>
      </w:pP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t>М.П</w:t>
      </w:r>
      <w:r w:rsidR="009F159D">
        <w:rPr>
          <w:rFonts w:ascii="Times New Roman" w:hAnsi="Times New Roman"/>
          <w:lang w:eastAsia="ru-RU"/>
        </w:rPr>
        <w:t xml:space="preserve"> (за наявності)</w:t>
      </w:r>
    </w:p>
    <w:p w14:paraId="623CE6B2" w14:textId="77777777" w:rsidR="002725F7" w:rsidRPr="00952B37" w:rsidRDefault="002725F7" w:rsidP="00952B37">
      <w:pPr>
        <w:jc w:val="right"/>
        <w:rPr>
          <w:rFonts w:ascii="Times New Roman" w:hAnsi="Times New Roman"/>
          <w:b/>
          <w:bCs/>
          <w:lang w:eastAsia="uk-UA"/>
        </w:rPr>
      </w:pPr>
      <w:r>
        <w:rPr>
          <w:rFonts w:ascii="Times New Roman" w:hAnsi="Times New Roman"/>
          <w:b/>
          <w:sz w:val="28"/>
          <w:szCs w:val="28"/>
          <w:u w:val="single"/>
        </w:rPr>
        <w:br w:type="page"/>
      </w:r>
      <w:r w:rsidRPr="00952B37">
        <w:rPr>
          <w:rFonts w:ascii="Times New Roman" w:hAnsi="Times New Roman"/>
          <w:b/>
          <w:bCs/>
          <w:lang w:eastAsia="uk-UA"/>
        </w:rPr>
        <w:lastRenderedPageBreak/>
        <w:t>Додаток №3 до Документації</w:t>
      </w:r>
    </w:p>
    <w:p w14:paraId="556B2357" w14:textId="77777777" w:rsidR="002725F7" w:rsidRPr="00952B37" w:rsidRDefault="002725F7" w:rsidP="00405C90">
      <w:pPr>
        <w:ind w:left="6237"/>
        <w:rPr>
          <w:rFonts w:ascii="Times New Roman" w:hAnsi="Times New Roman"/>
          <w:b/>
          <w:i/>
        </w:rPr>
      </w:pPr>
      <w:r w:rsidRPr="00952B37">
        <w:rPr>
          <w:rFonts w:ascii="Times New Roman" w:hAnsi="Times New Roman"/>
          <w:b/>
          <w:i/>
        </w:rPr>
        <w:t xml:space="preserve">для проведення закупівлі через систему електронних  закупівель   </w:t>
      </w:r>
    </w:p>
    <w:p w14:paraId="0A3790EF" w14:textId="77AD228D" w:rsidR="00C5330E" w:rsidRPr="00A22983" w:rsidRDefault="00C5330E" w:rsidP="00C5330E">
      <w:pPr>
        <w:spacing w:before="120"/>
        <w:jc w:val="center"/>
        <w:rPr>
          <w:rFonts w:ascii="Times New Roman" w:eastAsia="Times New Roman" w:hAnsi="Times New Roman"/>
          <w:b/>
          <w:noProof/>
          <w:sz w:val="24"/>
          <w:szCs w:val="24"/>
          <w:lang w:eastAsia="ru-RU"/>
        </w:rPr>
      </w:pPr>
      <w:r w:rsidRPr="00A22983">
        <w:rPr>
          <w:rFonts w:ascii="Times New Roman" w:eastAsia="Times New Roman" w:hAnsi="Times New Roman"/>
          <w:b/>
          <w:noProof/>
          <w:sz w:val="24"/>
          <w:szCs w:val="24"/>
          <w:lang w:eastAsia="ru-RU"/>
        </w:rPr>
        <w:t>ПРОЕКТ ДОГОВОРУ</w:t>
      </w:r>
    </w:p>
    <w:p w14:paraId="77609A0D" w14:textId="77777777" w:rsidR="00760912" w:rsidRPr="00760912" w:rsidRDefault="00760912" w:rsidP="00760912">
      <w:pPr>
        <w:shd w:val="clear" w:color="auto" w:fill="FFFFFF"/>
        <w:spacing w:after="0" w:line="240" w:lineRule="auto"/>
        <w:ind w:left="3096" w:right="3019"/>
        <w:jc w:val="center"/>
        <w:rPr>
          <w:rFonts w:ascii="Times New Roman" w:hAnsi="Times New Roman"/>
          <w:sz w:val="24"/>
          <w:szCs w:val="24"/>
        </w:rPr>
      </w:pPr>
      <w:r w:rsidRPr="00760912">
        <w:rPr>
          <w:rFonts w:ascii="Times New Roman" w:hAnsi="Times New Roman"/>
          <w:sz w:val="24"/>
          <w:szCs w:val="24"/>
        </w:rPr>
        <w:t>ДОГОВІР № ________</w:t>
      </w:r>
    </w:p>
    <w:p w14:paraId="5002D8B6" w14:textId="77777777" w:rsidR="00760912" w:rsidRPr="00760912" w:rsidRDefault="00760912" w:rsidP="00760912">
      <w:pPr>
        <w:shd w:val="clear" w:color="auto" w:fill="FFFFFF"/>
        <w:spacing w:after="0" w:line="240" w:lineRule="auto"/>
        <w:ind w:left="2552" w:right="5"/>
        <w:jc w:val="both"/>
        <w:rPr>
          <w:rFonts w:ascii="Times New Roman" w:hAnsi="Times New Roman"/>
          <w:sz w:val="24"/>
          <w:szCs w:val="24"/>
        </w:rPr>
      </w:pPr>
      <w:r w:rsidRPr="00760912">
        <w:rPr>
          <w:rFonts w:ascii="Times New Roman" w:hAnsi="Times New Roman"/>
          <w:sz w:val="24"/>
          <w:szCs w:val="24"/>
        </w:rPr>
        <w:t>про закупівлю послуг за державні кошти</w:t>
      </w:r>
    </w:p>
    <w:p w14:paraId="18409EDA" w14:textId="77777777" w:rsidR="00760912" w:rsidRPr="00760912" w:rsidRDefault="00760912" w:rsidP="00760912">
      <w:pPr>
        <w:shd w:val="clear" w:color="auto" w:fill="FFFFFF"/>
        <w:spacing w:after="0" w:line="240" w:lineRule="auto"/>
        <w:ind w:left="2552" w:right="5"/>
        <w:jc w:val="both"/>
        <w:rPr>
          <w:rFonts w:ascii="Times New Roman" w:hAnsi="Times New Roman"/>
          <w:sz w:val="24"/>
          <w:szCs w:val="24"/>
        </w:rPr>
      </w:pPr>
    </w:p>
    <w:p w14:paraId="021AD7C8" w14:textId="77777777" w:rsidR="00760912" w:rsidRPr="00760912" w:rsidRDefault="00760912" w:rsidP="00760912">
      <w:pPr>
        <w:shd w:val="clear" w:color="auto" w:fill="FFFFFF"/>
        <w:spacing w:after="0" w:line="240" w:lineRule="auto"/>
        <w:ind w:right="5"/>
        <w:jc w:val="both"/>
        <w:rPr>
          <w:rFonts w:ascii="Times New Roman" w:hAnsi="Times New Roman"/>
          <w:sz w:val="24"/>
          <w:szCs w:val="24"/>
        </w:rPr>
      </w:pPr>
      <w:r w:rsidRPr="00760912">
        <w:rPr>
          <w:rFonts w:ascii="Times New Roman" w:hAnsi="Times New Roman"/>
          <w:sz w:val="24"/>
          <w:szCs w:val="24"/>
        </w:rPr>
        <w:t>м. Київ</w:t>
      </w:r>
      <w:r w:rsidRPr="00760912">
        <w:rPr>
          <w:rFonts w:ascii="Times New Roman" w:hAnsi="Times New Roman"/>
          <w:sz w:val="24"/>
          <w:szCs w:val="24"/>
        </w:rPr>
        <w:tab/>
      </w:r>
      <w:r w:rsidRPr="00760912">
        <w:rPr>
          <w:rFonts w:ascii="Times New Roman" w:hAnsi="Times New Roman"/>
          <w:sz w:val="24"/>
          <w:szCs w:val="24"/>
        </w:rPr>
        <w:tab/>
      </w:r>
      <w:r w:rsidRPr="00760912">
        <w:rPr>
          <w:rFonts w:ascii="Times New Roman" w:hAnsi="Times New Roman"/>
          <w:sz w:val="24"/>
          <w:szCs w:val="24"/>
        </w:rPr>
        <w:tab/>
      </w:r>
      <w:r w:rsidRPr="00760912">
        <w:rPr>
          <w:rFonts w:ascii="Times New Roman" w:hAnsi="Times New Roman"/>
          <w:sz w:val="24"/>
          <w:szCs w:val="24"/>
        </w:rPr>
        <w:tab/>
      </w:r>
      <w:r w:rsidRPr="00760912">
        <w:rPr>
          <w:rFonts w:ascii="Times New Roman" w:hAnsi="Times New Roman"/>
          <w:sz w:val="24"/>
          <w:szCs w:val="24"/>
        </w:rPr>
        <w:tab/>
      </w:r>
      <w:r w:rsidRPr="00760912">
        <w:rPr>
          <w:rFonts w:ascii="Times New Roman" w:hAnsi="Times New Roman"/>
          <w:sz w:val="24"/>
          <w:szCs w:val="24"/>
        </w:rPr>
        <w:tab/>
      </w:r>
      <w:r w:rsidRPr="00760912">
        <w:rPr>
          <w:rFonts w:ascii="Times New Roman" w:hAnsi="Times New Roman"/>
          <w:sz w:val="24"/>
          <w:szCs w:val="24"/>
        </w:rPr>
        <w:tab/>
      </w:r>
      <w:r w:rsidRPr="00760912">
        <w:rPr>
          <w:rFonts w:ascii="Times New Roman" w:hAnsi="Times New Roman"/>
          <w:sz w:val="24"/>
          <w:szCs w:val="24"/>
        </w:rPr>
        <w:tab/>
        <w:t xml:space="preserve">       “____” ________2024 р.</w:t>
      </w:r>
    </w:p>
    <w:p w14:paraId="5AD4CB2D" w14:textId="77777777" w:rsidR="00760912" w:rsidRPr="00760912" w:rsidRDefault="00760912" w:rsidP="00760912">
      <w:pPr>
        <w:shd w:val="clear" w:color="auto" w:fill="FFFFFF"/>
        <w:spacing w:after="0" w:line="240" w:lineRule="auto"/>
        <w:ind w:left="28" w:right="6" w:firstLine="692"/>
        <w:jc w:val="both"/>
        <w:rPr>
          <w:rFonts w:ascii="Times New Roman" w:hAnsi="Times New Roman"/>
          <w:spacing w:val="16"/>
          <w:sz w:val="24"/>
          <w:szCs w:val="24"/>
        </w:rPr>
      </w:pPr>
    </w:p>
    <w:p w14:paraId="30836E0B" w14:textId="77777777" w:rsidR="00760912" w:rsidRPr="00760912" w:rsidRDefault="00760912" w:rsidP="00760912">
      <w:pPr>
        <w:spacing w:after="0" w:line="240" w:lineRule="auto"/>
        <w:ind w:firstLine="567"/>
        <w:jc w:val="both"/>
        <w:rPr>
          <w:rFonts w:ascii="Times New Roman" w:hAnsi="Times New Roman"/>
          <w:sz w:val="24"/>
          <w:szCs w:val="24"/>
        </w:rPr>
      </w:pPr>
      <w:r w:rsidRPr="00760912">
        <w:rPr>
          <w:rFonts w:ascii="Times New Roman" w:hAnsi="Times New Roman"/>
          <w:b/>
          <w:sz w:val="24"/>
          <w:szCs w:val="24"/>
        </w:rPr>
        <w:t>__________________________________________________</w:t>
      </w:r>
      <w:r w:rsidRPr="00760912">
        <w:rPr>
          <w:rFonts w:ascii="Times New Roman" w:hAnsi="Times New Roman"/>
          <w:sz w:val="24"/>
          <w:szCs w:val="24"/>
        </w:rPr>
        <w:t xml:space="preserve"> в особі генерального директора ____________________, що діє на підставі _____</w:t>
      </w:r>
      <w:r w:rsidRPr="00760912">
        <w:rPr>
          <w:rFonts w:ascii="Times New Roman" w:hAnsi="Times New Roman"/>
          <w:b/>
          <w:sz w:val="24"/>
          <w:szCs w:val="24"/>
        </w:rPr>
        <w:t xml:space="preserve">, </w:t>
      </w:r>
      <w:r w:rsidRPr="00760912">
        <w:rPr>
          <w:rFonts w:ascii="Times New Roman" w:hAnsi="Times New Roman"/>
          <w:sz w:val="24"/>
          <w:szCs w:val="24"/>
        </w:rPr>
        <w:t xml:space="preserve">надалі іменується Виконавець, з одного боку, та </w:t>
      </w:r>
    </w:p>
    <w:p w14:paraId="3D216DAB" w14:textId="77777777" w:rsidR="00760912" w:rsidRPr="00760912" w:rsidRDefault="00760912" w:rsidP="00760912">
      <w:pPr>
        <w:pStyle w:val="Style5"/>
        <w:widowControl/>
        <w:tabs>
          <w:tab w:val="left" w:pos="979"/>
        </w:tabs>
        <w:spacing w:line="240" w:lineRule="auto"/>
        <w:ind w:firstLine="720"/>
        <w:rPr>
          <w:rFonts w:ascii="Times New Roman" w:hAnsi="Times New Roman" w:cs="Times New Roman"/>
        </w:rPr>
      </w:pPr>
      <w:r w:rsidRPr="00760912">
        <w:rPr>
          <w:rFonts w:ascii="Times New Roman" w:hAnsi="Times New Roman" w:cs="Times New Roman"/>
          <w:b/>
          <w:bCs/>
        </w:rPr>
        <w:t>______________________________</w:t>
      </w:r>
      <w:r w:rsidRPr="00760912">
        <w:rPr>
          <w:rFonts w:ascii="Times New Roman" w:hAnsi="Times New Roman" w:cs="Times New Roman"/>
        </w:rPr>
        <w:t xml:space="preserve">,  в особі співробітника _______________________________, який діє на підставі довіреності від </w:t>
      </w:r>
      <w:r w:rsidRPr="00760912">
        <w:rPr>
          <w:rFonts w:ascii="Times New Roman" w:hAnsi="Times New Roman" w:cs="Times New Roman"/>
          <w:noProof/>
        </w:rPr>
        <w:t>___.___.202__ р. № ______</w:t>
      </w:r>
      <w:r w:rsidRPr="00760912">
        <w:rPr>
          <w:rFonts w:ascii="Times New Roman" w:hAnsi="Times New Roman" w:cs="Times New Roman"/>
          <w:b/>
        </w:rPr>
        <w:t>,</w:t>
      </w:r>
      <w:r w:rsidRPr="00760912">
        <w:rPr>
          <w:rFonts w:ascii="Times New Roman" w:hAnsi="Times New Roman" w:cs="Times New Roman"/>
        </w:rPr>
        <w:t xml:space="preserve"> надалі іменується Замовник, з іншого боку, в подальшому Сторони, уклали цей договір про наступне:</w:t>
      </w:r>
    </w:p>
    <w:p w14:paraId="46791283" w14:textId="77777777" w:rsidR="00760912" w:rsidRPr="00760912" w:rsidRDefault="00760912" w:rsidP="00760912">
      <w:pPr>
        <w:pStyle w:val="Style5"/>
        <w:widowControl/>
        <w:tabs>
          <w:tab w:val="left" w:pos="979"/>
        </w:tabs>
        <w:spacing w:line="240" w:lineRule="auto"/>
        <w:ind w:firstLine="720"/>
        <w:rPr>
          <w:rStyle w:val="FontStyle14"/>
          <w:rFonts w:eastAsiaTheme="minorEastAsia"/>
          <w:sz w:val="24"/>
          <w:szCs w:val="24"/>
          <w:lang w:eastAsia="uk-UA"/>
        </w:rPr>
      </w:pPr>
    </w:p>
    <w:p w14:paraId="2DC7F9D1" w14:textId="77777777" w:rsidR="00760912" w:rsidRPr="00760912" w:rsidRDefault="00760912" w:rsidP="00760912">
      <w:pPr>
        <w:pStyle w:val="13"/>
        <w:shd w:val="clear" w:color="auto" w:fill="auto"/>
        <w:ind w:firstLine="0"/>
        <w:jc w:val="center"/>
        <w:rPr>
          <w:sz w:val="24"/>
          <w:szCs w:val="24"/>
        </w:rPr>
      </w:pPr>
      <w:r w:rsidRPr="00760912">
        <w:rPr>
          <w:b/>
          <w:bCs/>
          <w:sz w:val="24"/>
          <w:szCs w:val="24"/>
        </w:rPr>
        <w:t>І. ПРЕДМЕТ ДОГОВОРУ</w:t>
      </w:r>
    </w:p>
    <w:p w14:paraId="6BC792AD" w14:textId="77777777" w:rsidR="00760912" w:rsidRPr="00760912" w:rsidRDefault="00760912" w:rsidP="000B7A3D">
      <w:pPr>
        <w:pStyle w:val="13"/>
        <w:numPr>
          <w:ilvl w:val="0"/>
          <w:numId w:val="6"/>
        </w:numPr>
        <w:shd w:val="clear" w:color="auto" w:fill="auto"/>
        <w:tabs>
          <w:tab w:val="left" w:pos="1432"/>
        </w:tabs>
        <w:ind w:firstLine="760"/>
        <w:jc w:val="both"/>
        <w:rPr>
          <w:sz w:val="24"/>
          <w:szCs w:val="24"/>
        </w:rPr>
      </w:pPr>
      <w:r w:rsidRPr="00760912">
        <w:rPr>
          <w:sz w:val="24"/>
          <w:szCs w:val="24"/>
        </w:rPr>
        <w:t xml:space="preserve">"Замовник" проводить закупівлю послуги з ремонту ролетних та секційних воріт, які знаходиться у складі </w:t>
      </w:r>
      <w:r w:rsidRPr="00760912">
        <w:rPr>
          <w:color w:val="000000"/>
          <w:sz w:val="24"/>
          <w:szCs w:val="24"/>
          <w:lang w:bidi="uk-UA"/>
        </w:rPr>
        <w:t>службово-технічній будівлі</w:t>
      </w:r>
      <w:r w:rsidRPr="00760912">
        <w:rPr>
          <w:sz w:val="24"/>
          <w:szCs w:val="24"/>
        </w:rPr>
        <w:t xml:space="preserve"> </w:t>
      </w:r>
      <w:r w:rsidRPr="00760912">
        <w:rPr>
          <w:color w:val="000000"/>
          <w:sz w:val="24"/>
          <w:szCs w:val="24"/>
          <w:lang w:bidi="uk-UA"/>
        </w:rPr>
        <w:t>спеціального призначення</w:t>
      </w:r>
      <w:r w:rsidRPr="00760912">
        <w:rPr>
          <w:sz w:val="24"/>
          <w:szCs w:val="24"/>
        </w:rPr>
        <w:t xml:space="preserve"> у "Виконавця" (відповідно до Додатку 1 Договору), ДК 021:2015 код - 51110000-6 «Послуги зі встановлення електричного обладнання», КЕКВ 2260.</w:t>
      </w:r>
    </w:p>
    <w:p w14:paraId="6252E930" w14:textId="77777777" w:rsidR="00760912" w:rsidRPr="00760912" w:rsidRDefault="00760912" w:rsidP="000B7A3D">
      <w:pPr>
        <w:pStyle w:val="13"/>
        <w:numPr>
          <w:ilvl w:val="0"/>
          <w:numId w:val="6"/>
        </w:numPr>
        <w:shd w:val="clear" w:color="auto" w:fill="auto"/>
        <w:tabs>
          <w:tab w:val="left" w:pos="1262"/>
        </w:tabs>
        <w:ind w:firstLine="760"/>
        <w:jc w:val="both"/>
        <w:rPr>
          <w:sz w:val="24"/>
          <w:szCs w:val="24"/>
        </w:rPr>
      </w:pPr>
      <w:r w:rsidRPr="00760912">
        <w:rPr>
          <w:sz w:val="24"/>
          <w:szCs w:val="24"/>
        </w:rPr>
        <w:t>Обсяги закупівлі послуги можуть бути зменшені залежно від реального фінансування видатків "Замовника".</w:t>
      </w:r>
    </w:p>
    <w:p w14:paraId="21C8B779" w14:textId="77777777" w:rsidR="00760912" w:rsidRPr="00760912" w:rsidRDefault="00760912" w:rsidP="00760912">
      <w:pPr>
        <w:pStyle w:val="24"/>
        <w:shd w:val="clear" w:color="auto" w:fill="auto"/>
        <w:tabs>
          <w:tab w:val="left" w:pos="993"/>
        </w:tabs>
        <w:spacing w:line="240" w:lineRule="auto"/>
        <w:ind w:firstLine="709"/>
        <w:jc w:val="both"/>
        <w:rPr>
          <w:sz w:val="24"/>
          <w:szCs w:val="24"/>
        </w:rPr>
      </w:pPr>
      <w:r w:rsidRPr="00760912">
        <w:rPr>
          <w:sz w:val="24"/>
          <w:szCs w:val="24"/>
        </w:rPr>
        <w:t>1.3. Закупівля (спрощена закупівля) за цим Договором здійснюється відповідно до Закону України “Про публічні закупівлі” та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14:paraId="2C33590D" w14:textId="77777777" w:rsidR="00760912" w:rsidRPr="00760912" w:rsidRDefault="00760912" w:rsidP="00760912">
      <w:pPr>
        <w:pStyle w:val="13"/>
        <w:shd w:val="clear" w:color="auto" w:fill="auto"/>
        <w:tabs>
          <w:tab w:val="left" w:pos="1267"/>
        </w:tabs>
        <w:ind w:left="760" w:firstLine="709"/>
        <w:jc w:val="both"/>
        <w:rPr>
          <w:sz w:val="24"/>
          <w:szCs w:val="24"/>
        </w:rPr>
      </w:pPr>
    </w:p>
    <w:p w14:paraId="48EC1520" w14:textId="77777777" w:rsidR="00760912" w:rsidRPr="00760912" w:rsidRDefault="00760912" w:rsidP="000B7A3D">
      <w:pPr>
        <w:pStyle w:val="13"/>
        <w:numPr>
          <w:ilvl w:val="0"/>
          <w:numId w:val="7"/>
        </w:numPr>
        <w:shd w:val="clear" w:color="auto" w:fill="auto"/>
        <w:tabs>
          <w:tab w:val="left" w:pos="456"/>
        </w:tabs>
        <w:ind w:firstLine="0"/>
        <w:jc w:val="center"/>
        <w:rPr>
          <w:sz w:val="24"/>
          <w:szCs w:val="24"/>
        </w:rPr>
      </w:pPr>
      <w:r w:rsidRPr="00760912">
        <w:rPr>
          <w:b/>
          <w:bCs/>
          <w:sz w:val="24"/>
          <w:szCs w:val="24"/>
        </w:rPr>
        <w:t>ЯКІСТЬ ПОСЛУГ</w:t>
      </w:r>
    </w:p>
    <w:p w14:paraId="23F33874" w14:textId="77777777" w:rsidR="00760912" w:rsidRPr="00760912" w:rsidRDefault="00760912" w:rsidP="00760912">
      <w:pPr>
        <w:pStyle w:val="ab"/>
        <w:spacing w:after="0" w:line="240" w:lineRule="auto"/>
        <w:ind w:left="0" w:firstLine="709"/>
        <w:jc w:val="both"/>
        <w:rPr>
          <w:rFonts w:ascii="Times New Roman" w:hAnsi="Times New Roman"/>
          <w:sz w:val="24"/>
          <w:szCs w:val="24"/>
        </w:rPr>
      </w:pPr>
      <w:r w:rsidRPr="00760912">
        <w:rPr>
          <w:rFonts w:ascii="Times New Roman" w:hAnsi="Times New Roman"/>
          <w:sz w:val="24"/>
          <w:szCs w:val="24"/>
        </w:rPr>
        <w:t>2.1. Виконавець забезпечує належну якість Послуг та матеріалів відповідно чинних стандартів і технічних умов, сертифікатів якості та вимог Заводу виробника.</w:t>
      </w:r>
    </w:p>
    <w:p w14:paraId="44C98D16" w14:textId="77777777" w:rsidR="00760912" w:rsidRPr="00760912" w:rsidRDefault="00760912" w:rsidP="00760912">
      <w:pPr>
        <w:pStyle w:val="ab"/>
        <w:shd w:val="clear" w:color="auto" w:fill="FFFFFF"/>
        <w:spacing w:after="0" w:line="240" w:lineRule="auto"/>
        <w:ind w:left="0" w:right="-1" w:firstLine="709"/>
        <w:jc w:val="both"/>
        <w:rPr>
          <w:rFonts w:ascii="Times New Roman" w:hAnsi="Times New Roman"/>
          <w:sz w:val="24"/>
          <w:szCs w:val="24"/>
        </w:rPr>
      </w:pPr>
      <w:r w:rsidRPr="00760912">
        <w:rPr>
          <w:rFonts w:ascii="Times New Roman" w:hAnsi="Times New Roman"/>
          <w:sz w:val="24"/>
          <w:szCs w:val="24"/>
        </w:rPr>
        <w:t>2.2. У разі надання Послуг неналежної якості, або Послуг, що не будуть відповідати умовам цього Договору,</w:t>
      </w:r>
      <w:r w:rsidRPr="00760912">
        <w:rPr>
          <w:rFonts w:ascii="Times New Roman" w:hAnsi="Times New Roman"/>
          <w:color w:val="FF0000"/>
          <w:sz w:val="24"/>
          <w:szCs w:val="24"/>
        </w:rPr>
        <w:t xml:space="preserve"> </w:t>
      </w:r>
      <w:r w:rsidRPr="00760912">
        <w:rPr>
          <w:rFonts w:ascii="Times New Roman" w:hAnsi="Times New Roman"/>
          <w:sz w:val="24"/>
          <w:szCs w:val="24"/>
        </w:rPr>
        <w:t>Виконавець зобов’язується за свій рахунок протягом 5 (п’яти) календарних днів з дати отримання повідомлення усунути недоліки.</w:t>
      </w:r>
    </w:p>
    <w:p w14:paraId="033661C2" w14:textId="77777777" w:rsidR="00760912" w:rsidRPr="00760912" w:rsidRDefault="00760912" w:rsidP="00760912">
      <w:pPr>
        <w:tabs>
          <w:tab w:val="left" w:pos="540"/>
        </w:tabs>
        <w:spacing w:after="0" w:line="240" w:lineRule="auto"/>
        <w:ind w:firstLine="709"/>
        <w:jc w:val="both"/>
        <w:rPr>
          <w:rFonts w:ascii="Times New Roman" w:hAnsi="Times New Roman"/>
          <w:bCs/>
          <w:sz w:val="24"/>
          <w:szCs w:val="24"/>
          <w:highlight w:val="red"/>
        </w:rPr>
      </w:pPr>
      <w:r w:rsidRPr="00760912">
        <w:rPr>
          <w:rFonts w:ascii="Times New Roman" w:hAnsi="Times New Roman"/>
          <w:sz w:val="24"/>
          <w:szCs w:val="24"/>
        </w:rPr>
        <w:t xml:space="preserve">2.3. </w:t>
      </w:r>
      <w:r w:rsidRPr="00760912">
        <w:rPr>
          <w:rFonts w:ascii="Times New Roman" w:hAnsi="Times New Roman"/>
          <w:bCs/>
          <w:sz w:val="24"/>
          <w:szCs w:val="24"/>
        </w:rPr>
        <w:t xml:space="preserve">Технічні (якісні) вимоги до послуг </w:t>
      </w:r>
      <w:r w:rsidRPr="00760912">
        <w:rPr>
          <w:rFonts w:ascii="Times New Roman" w:hAnsi="Times New Roman"/>
          <w:snapToGrid w:val="0"/>
          <w:sz w:val="24"/>
          <w:szCs w:val="24"/>
        </w:rPr>
        <w:t>з технічного обслуговування генераторів</w:t>
      </w:r>
      <w:r w:rsidRPr="00760912">
        <w:rPr>
          <w:rFonts w:ascii="Times New Roman" w:hAnsi="Times New Roman"/>
          <w:bCs/>
          <w:sz w:val="24"/>
          <w:szCs w:val="24"/>
        </w:rPr>
        <w:t xml:space="preserve"> визначаються у Додатку 2 цього Договору.</w:t>
      </w:r>
    </w:p>
    <w:p w14:paraId="5850FE02" w14:textId="77777777" w:rsidR="00760912" w:rsidRPr="00760912" w:rsidRDefault="00760912" w:rsidP="00760912">
      <w:pPr>
        <w:pStyle w:val="ab"/>
        <w:shd w:val="clear" w:color="auto" w:fill="FFFFFF"/>
        <w:spacing w:after="0" w:line="240" w:lineRule="auto"/>
        <w:ind w:left="0" w:right="-1" w:firstLine="709"/>
        <w:jc w:val="both"/>
        <w:rPr>
          <w:rFonts w:ascii="Times New Roman" w:hAnsi="Times New Roman"/>
          <w:sz w:val="24"/>
          <w:szCs w:val="24"/>
          <w:lang w:val="ru-RU"/>
        </w:rPr>
      </w:pPr>
    </w:p>
    <w:p w14:paraId="362D64DA" w14:textId="77777777" w:rsidR="00760912" w:rsidRPr="00760912" w:rsidRDefault="00760912" w:rsidP="000B7A3D">
      <w:pPr>
        <w:pStyle w:val="13"/>
        <w:numPr>
          <w:ilvl w:val="0"/>
          <w:numId w:val="7"/>
        </w:numPr>
        <w:shd w:val="clear" w:color="auto" w:fill="auto"/>
        <w:tabs>
          <w:tab w:val="left" w:pos="523"/>
        </w:tabs>
        <w:ind w:firstLine="0"/>
        <w:jc w:val="center"/>
        <w:rPr>
          <w:sz w:val="24"/>
          <w:szCs w:val="24"/>
        </w:rPr>
      </w:pPr>
      <w:r w:rsidRPr="00760912">
        <w:rPr>
          <w:b/>
          <w:bCs/>
          <w:sz w:val="24"/>
          <w:szCs w:val="24"/>
        </w:rPr>
        <w:t>ЦІНА ДОГОВОРУ</w:t>
      </w:r>
    </w:p>
    <w:p w14:paraId="0682CCAD" w14:textId="77777777" w:rsidR="00760912" w:rsidRPr="00760912" w:rsidRDefault="00760912" w:rsidP="000B7A3D">
      <w:pPr>
        <w:pStyle w:val="13"/>
        <w:numPr>
          <w:ilvl w:val="0"/>
          <w:numId w:val="8"/>
        </w:numPr>
        <w:shd w:val="clear" w:color="auto" w:fill="auto"/>
        <w:tabs>
          <w:tab w:val="left" w:pos="1257"/>
        </w:tabs>
        <w:ind w:firstLine="760"/>
        <w:jc w:val="both"/>
        <w:rPr>
          <w:rStyle w:val="FontStyle14"/>
          <w:rFonts w:eastAsiaTheme="minorEastAsia"/>
          <w:sz w:val="24"/>
          <w:szCs w:val="24"/>
        </w:rPr>
      </w:pPr>
      <w:r w:rsidRPr="00760912">
        <w:rPr>
          <w:sz w:val="24"/>
          <w:szCs w:val="24"/>
        </w:rPr>
        <w:t xml:space="preserve">Ціна цього Договору становить </w:t>
      </w:r>
      <w:r w:rsidRPr="00760912">
        <w:rPr>
          <w:rStyle w:val="FontStyle14"/>
          <w:rFonts w:eastAsiaTheme="minorEastAsia"/>
          <w:sz w:val="24"/>
          <w:szCs w:val="24"/>
          <w:lang w:val="ru-RU"/>
        </w:rPr>
        <w:t>______ ____,___ грн.</w:t>
      </w:r>
      <w:r w:rsidRPr="00760912">
        <w:rPr>
          <w:rStyle w:val="FontStyle14"/>
          <w:rFonts w:eastAsiaTheme="minorEastAsia"/>
          <w:sz w:val="24"/>
          <w:szCs w:val="24"/>
        </w:rPr>
        <w:t xml:space="preserve"> (____________ тисяч  _________________________ гривні ____ коп.), без ПДВ. ПДВ не нараховується згідно чинного законодавства України./ </w:t>
      </w:r>
      <w:r w:rsidRPr="00760912">
        <w:rPr>
          <w:sz w:val="24"/>
          <w:szCs w:val="24"/>
          <w:lang w:eastAsia="ru-RU"/>
        </w:rPr>
        <w:t>з ПДВ, що становить _____,___ грн.</w:t>
      </w:r>
    </w:p>
    <w:p w14:paraId="62F2B547" w14:textId="77777777" w:rsidR="00760912" w:rsidRPr="00760912" w:rsidRDefault="00760912" w:rsidP="000B7A3D">
      <w:pPr>
        <w:pStyle w:val="13"/>
        <w:numPr>
          <w:ilvl w:val="0"/>
          <w:numId w:val="8"/>
        </w:numPr>
        <w:shd w:val="clear" w:color="auto" w:fill="auto"/>
        <w:tabs>
          <w:tab w:val="left" w:pos="1292"/>
        </w:tabs>
        <w:ind w:firstLine="760"/>
        <w:jc w:val="both"/>
        <w:rPr>
          <w:sz w:val="24"/>
          <w:szCs w:val="24"/>
        </w:rPr>
      </w:pPr>
      <w:r w:rsidRPr="00760912">
        <w:rPr>
          <w:sz w:val="24"/>
          <w:szCs w:val="24"/>
        </w:rPr>
        <w:t>Ціна цього Договору може бути зменшена за взаємною згодою Сторін.</w:t>
      </w:r>
    </w:p>
    <w:p w14:paraId="142159FC" w14:textId="77777777" w:rsidR="00760912" w:rsidRPr="00760912" w:rsidRDefault="00760912" w:rsidP="00760912">
      <w:pPr>
        <w:pStyle w:val="13"/>
        <w:shd w:val="clear" w:color="auto" w:fill="auto"/>
        <w:tabs>
          <w:tab w:val="left" w:pos="1292"/>
        </w:tabs>
        <w:ind w:left="760" w:firstLine="0"/>
        <w:jc w:val="both"/>
        <w:rPr>
          <w:sz w:val="24"/>
          <w:szCs w:val="24"/>
        </w:rPr>
      </w:pPr>
    </w:p>
    <w:p w14:paraId="5E85CF51" w14:textId="77777777" w:rsidR="00760912" w:rsidRPr="00760912" w:rsidRDefault="00760912" w:rsidP="00760912">
      <w:pPr>
        <w:pStyle w:val="13"/>
        <w:shd w:val="clear" w:color="auto" w:fill="auto"/>
        <w:ind w:firstLine="0"/>
        <w:jc w:val="center"/>
        <w:rPr>
          <w:sz w:val="24"/>
          <w:szCs w:val="24"/>
        </w:rPr>
      </w:pPr>
      <w:r w:rsidRPr="00760912">
        <w:rPr>
          <w:b/>
          <w:bCs/>
          <w:sz w:val="24"/>
          <w:szCs w:val="24"/>
        </w:rPr>
        <w:t>IV. ПОРЯДОК ЗДІЙСНЕННЯ ОПЛАТИ</w:t>
      </w:r>
    </w:p>
    <w:p w14:paraId="4E6F4E29" w14:textId="77777777" w:rsidR="00760912" w:rsidRPr="00760912" w:rsidRDefault="00760912" w:rsidP="000B7A3D">
      <w:pPr>
        <w:pStyle w:val="13"/>
        <w:numPr>
          <w:ilvl w:val="0"/>
          <w:numId w:val="9"/>
        </w:numPr>
        <w:shd w:val="clear" w:color="auto" w:fill="auto"/>
        <w:tabs>
          <w:tab w:val="left" w:pos="1432"/>
        </w:tabs>
        <w:ind w:firstLine="760"/>
        <w:jc w:val="both"/>
        <w:rPr>
          <w:sz w:val="24"/>
          <w:szCs w:val="24"/>
        </w:rPr>
      </w:pPr>
      <w:r w:rsidRPr="00760912">
        <w:rPr>
          <w:sz w:val="24"/>
          <w:szCs w:val="24"/>
        </w:rPr>
        <w:t>Спосіб розрахунків за надані послуги - безготівковий.</w:t>
      </w:r>
    </w:p>
    <w:p w14:paraId="1F165EC7" w14:textId="4B72C44C" w:rsidR="00760912" w:rsidRPr="00C2610F" w:rsidRDefault="00760912" w:rsidP="000B7A3D">
      <w:pPr>
        <w:pStyle w:val="13"/>
        <w:numPr>
          <w:ilvl w:val="0"/>
          <w:numId w:val="9"/>
        </w:numPr>
        <w:shd w:val="clear" w:color="auto" w:fill="auto"/>
        <w:tabs>
          <w:tab w:val="left" w:pos="1432"/>
        </w:tabs>
        <w:ind w:firstLine="760"/>
        <w:jc w:val="both"/>
        <w:rPr>
          <w:sz w:val="24"/>
          <w:szCs w:val="24"/>
        </w:rPr>
      </w:pPr>
      <w:r w:rsidRPr="00C2610F">
        <w:rPr>
          <w:sz w:val="24"/>
          <w:szCs w:val="24"/>
        </w:rPr>
        <w:t xml:space="preserve">Розрахунок за надані послуги здійснюється “Замовником" лише за фактично </w:t>
      </w:r>
      <w:r w:rsidR="00C2610F" w:rsidRPr="00C2610F">
        <w:rPr>
          <w:sz w:val="24"/>
          <w:szCs w:val="24"/>
        </w:rPr>
        <w:t>надані</w:t>
      </w:r>
      <w:r w:rsidRPr="00C2610F">
        <w:rPr>
          <w:sz w:val="24"/>
          <w:szCs w:val="24"/>
        </w:rPr>
        <w:t xml:space="preserve"> послуги </w:t>
      </w:r>
      <w:r w:rsidR="00C2610F" w:rsidRPr="00C2610F">
        <w:rPr>
          <w:rStyle w:val="FontStyle14"/>
          <w:rFonts w:eastAsia="Calibri"/>
          <w:sz w:val="24"/>
          <w:szCs w:val="24"/>
        </w:rPr>
        <w:t xml:space="preserve">на підставі Акту </w:t>
      </w:r>
      <w:r w:rsidR="00C2610F" w:rsidRPr="00C2610F">
        <w:rPr>
          <w:sz w:val="24"/>
          <w:szCs w:val="24"/>
        </w:rPr>
        <w:t>приймання-здачі наданих послуг</w:t>
      </w:r>
      <w:r w:rsidR="00C2610F" w:rsidRPr="00C2610F">
        <w:rPr>
          <w:rStyle w:val="FontStyle14"/>
          <w:rFonts w:eastAsia="Calibri"/>
          <w:sz w:val="24"/>
          <w:szCs w:val="24"/>
        </w:rPr>
        <w:t xml:space="preserve"> протягом 10 (десяти) календарних днів з дня його підписання</w:t>
      </w:r>
      <w:r w:rsidRPr="00C2610F">
        <w:rPr>
          <w:sz w:val="24"/>
          <w:szCs w:val="24"/>
        </w:rPr>
        <w:t xml:space="preserve"> з можливістю відстрочки платежу до кінця бюджетного року (при наявності бюджетних призначень на ці цілі).</w:t>
      </w:r>
    </w:p>
    <w:p w14:paraId="383EB0A4" w14:textId="77777777" w:rsidR="00760912" w:rsidRPr="00760912" w:rsidRDefault="00760912" w:rsidP="000B7A3D">
      <w:pPr>
        <w:pStyle w:val="13"/>
        <w:numPr>
          <w:ilvl w:val="0"/>
          <w:numId w:val="9"/>
        </w:numPr>
        <w:shd w:val="clear" w:color="auto" w:fill="auto"/>
        <w:tabs>
          <w:tab w:val="left" w:pos="1257"/>
        </w:tabs>
        <w:ind w:firstLine="760"/>
        <w:jc w:val="both"/>
        <w:rPr>
          <w:sz w:val="24"/>
          <w:szCs w:val="24"/>
        </w:rPr>
      </w:pPr>
      <w:r w:rsidRPr="00760912">
        <w:rPr>
          <w:sz w:val="24"/>
          <w:szCs w:val="24"/>
        </w:rPr>
        <w:t xml:space="preserve">У разі затримки бюджетного фінансування, розрахунок за надані послуги здійснюється з </w:t>
      </w:r>
      <w:r w:rsidRPr="00760912">
        <w:rPr>
          <w:sz w:val="24"/>
          <w:szCs w:val="24"/>
        </w:rPr>
        <w:lastRenderedPageBreak/>
        <w:t>моменту отримання “Замовником” бюджетного призначення на фінансування.</w:t>
      </w:r>
    </w:p>
    <w:p w14:paraId="580B4DD5" w14:textId="77777777" w:rsidR="00760912" w:rsidRPr="00760912" w:rsidRDefault="00760912" w:rsidP="000B7A3D">
      <w:pPr>
        <w:pStyle w:val="13"/>
        <w:numPr>
          <w:ilvl w:val="0"/>
          <w:numId w:val="10"/>
        </w:numPr>
        <w:shd w:val="clear" w:color="auto" w:fill="auto"/>
        <w:tabs>
          <w:tab w:val="left" w:pos="1252"/>
        </w:tabs>
        <w:ind w:firstLine="760"/>
        <w:jc w:val="both"/>
        <w:rPr>
          <w:sz w:val="24"/>
          <w:szCs w:val="24"/>
        </w:rPr>
      </w:pPr>
      <w:r w:rsidRPr="00760912">
        <w:rPr>
          <w:sz w:val="24"/>
          <w:szCs w:val="24"/>
        </w:rPr>
        <w:t>За умов змін власних потреб, “Замовник” залишає за собою право зменшення загальної вартості послуги (ціни Договору).</w:t>
      </w:r>
    </w:p>
    <w:p w14:paraId="44B5BE71" w14:textId="77777777" w:rsidR="00760912" w:rsidRPr="00760912" w:rsidRDefault="00760912" w:rsidP="00760912">
      <w:pPr>
        <w:pStyle w:val="13"/>
        <w:shd w:val="clear" w:color="auto" w:fill="auto"/>
        <w:tabs>
          <w:tab w:val="left" w:pos="1252"/>
        </w:tabs>
        <w:ind w:left="760" w:firstLine="0"/>
        <w:jc w:val="both"/>
        <w:rPr>
          <w:sz w:val="24"/>
          <w:szCs w:val="24"/>
        </w:rPr>
      </w:pPr>
    </w:p>
    <w:p w14:paraId="0B57DBA2" w14:textId="77777777" w:rsidR="00760912" w:rsidRPr="00760912" w:rsidRDefault="00760912" w:rsidP="00760912">
      <w:pPr>
        <w:pStyle w:val="13"/>
        <w:shd w:val="clear" w:color="auto" w:fill="auto"/>
        <w:ind w:firstLine="0"/>
        <w:jc w:val="center"/>
        <w:rPr>
          <w:sz w:val="24"/>
          <w:szCs w:val="24"/>
        </w:rPr>
      </w:pPr>
      <w:r w:rsidRPr="00760912">
        <w:rPr>
          <w:b/>
          <w:bCs/>
          <w:sz w:val="24"/>
          <w:szCs w:val="24"/>
        </w:rPr>
        <w:t>V. НАДАННЯ ПОСЛУГ</w:t>
      </w:r>
    </w:p>
    <w:p w14:paraId="44917C84" w14:textId="77777777" w:rsidR="00760912" w:rsidRPr="00760912" w:rsidRDefault="00760912" w:rsidP="000B7A3D">
      <w:pPr>
        <w:pStyle w:val="13"/>
        <w:numPr>
          <w:ilvl w:val="0"/>
          <w:numId w:val="11"/>
        </w:numPr>
        <w:shd w:val="clear" w:color="auto" w:fill="auto"/>
        <w:tabs>
          <w:tab w:val="left" w:pos="1292"/>
        </w:tabs>
        <w:ind w:firstLine="760"/>
        <w:jc w:val="both"/>
        <w:rPr>
          <w:sz w:val="24"/>
          <w:szCs w:val="24"/>
        </w:rPr>
      </w:pPr>
      <w:r w:rsidRPr="00760912">
        <w:rPr>
          <w:sz w:val="24"/>
          <w:szCs w:val="24"/>
        </w:rPr>
        <w:t xml:space="preserve">Місце надання послуг: </w:t>
      </w:r>
      <w:r w:rsidRPr="00760912">
        <w:rPr>
          <w:color w:val="000000"/>
          <w:sz w:val="24"/>
          <w:szCs w:val="24"/>
        </w:rPr>
        <w:t xml:space="preserve">20-ти км межа м. Києва, попередньо </w:t>
      </w:r>
      <w:r w:rsidRPr="00CC1588">
        <w:rPr>
          <w:rStyle w:val="50"/>
          <w:rFonts w:ascii="Times New Roman" w:eastAsia="Times New Roman" w:hAnsi="Times New Roman" w:cs="Times New Roman"/>
          <w:color w:val="auto"/>
          <w:sz w:val="24"/>
          <w:szCs w:val="24"/>
        </w:rPr>
        <w:t>уточняється</w:t>
      </w:r>
      <w:r w:rsidRPr="00760912">
        <w:rPr>
          <w:b/>
          <w:bCs/>
          <w:sz w:val="24"/>
          <w:szCs w:val="24"/>
          <w:lang w:eastAsia="en-US"/>
        </w:rPr>
        <w:t xml:space="preserve"> </w:t>
      </w:r>
      <w:r w:rsidRPr="00760912">
        <w:rPr>
          <w:color w:val="000000"/>
          <w:sz w:val="24"/>
          <w:szCs w:val="24"/>
        </w:rPr>
        <w:t>Виконавцем</w:t>
      </w:r>
      <w:r w:rsidRPr="00760912">
        <w:rPr>
          <w:sz w:val="24"/>
          <w:szCs w:val="24"/>
        </w:rPr>
        <w:t xml:space="preserve">. </w:t>
      </w:r>
    </w:p>
    <w:p w14:paraId="1C62A34E" w14:textId="1D1F7330" w:rsidR="00760912" w:rsidRDefault="00760912" w:rsidP="000B7A3D">
      <w:pPr>
        <w:pStyle w:val="13"/>
        <w:numPr>
          <w:ilvl w:val="0"/>
          <w:numId w:val="11"/>
        </w:numPr>
        <w:shd w:val="clear" w:color="auto" w:fill="auto"/>
        <w:tabs>
          <w:tab w:val="left" w:pos="1252"/>
        </w:tabs>
        <w:ind w:firstLine="760"/>
        <w:jc w:val="both"/>
        <w:rPr>
          <w:sz w:val="24"/>
          <w:szCs w:val="24"/>
        </w:rPr>
      </w:pPr>
      <w:r w:rsidRPr="00760912">
        <w:rPr>
          <w:sz w:val="24"/>
          <w:szCs w:val="24"/>
        </w:rPr>
        <w:t>Послуги надаються до 26 липня 2024 року.</w:t>
      </w:r>
    </w:p>
    <w:p w14:paraId="5A92C949" w14:textId="4C40CEFC" w:rsidR="00CC1588" w:rsidRPr="00760912" w:rsidRDefault="00CC1588" w:rsidP="000B7A3D">
      <w:pPr>
        <w:pStyle w:val="13"/>
        <w:numPr>
          <w:ilvl w:val="0"/>
          <w:numId w:val="11"/>
        </w:numPr>
        <w:shd w:val="clear" w:color="auto" w:fill="auto"/>
        <w:tabs>
          <w:tab w:val="left" w:pos="1252"/>
        </w:tabs>
        <w:ind w:firstLine="760"/>
        <w:jc w:val="both"/>
        <w:rPr>
          <w:sz w:val="24"/>
          <w:szCs w:val="24"/>
        </w:rPr>
      </w:pPr>
      <w:r w:rsidRPr="00AB49C6">
        <w:rPr>
          <w:rStyle w:val="50"/>
          <w:rFonts w:eastAsiaTheme="minorEastAsia"/>
        </w:rPr>
        <w:t>. </w:t>
      </w:r>
      <w:r w:rsidRPr="00CC1588">
        <w:rPr>
          <w:rStyle w:val="50"/>
          <w:rFonts w:ascii="Times New Roman" w:eastAsiaTheme="minorEastAsia" w:hAnsi="Times New Roman" w:cs="Times New Roman"/>
          <w:color w:val="auto"/>
          <w:sz w:val="24"/>
          <w:szCs w:val="24"/>
        </w:rPr>
        <w:t xml:space="preserve">За результатами наданих послуг Сторонами підписуються Акт </w:t>
      </w:r>
      <w:r w:rsidRPr="00CC1588">
        <w:rPr>
          <w:sz w:val="24"/>
          <w:szCs w:val="24"/>
        </w:rPr>
        <w:t>приймання-здачі наданих послуг</w:t>
      </w:r>
      <w:r w:rsidRPr="00CC1588">
        <w:rPr>
          <w:rStyle w:val="50"/>
          <w:rFonts w:ascii="Times New Roman" w:eastAsiaTheme="minorEastAsia" w:hAnsi="Times New Roman" w:cs="Times New Roman"/>
          <w:color w:val="auto"/>
          <w:sz w:val="24"/>
          <w:szCs w:val="24"/>
        </w:rPr>
        <w:t xml:space="preserve"> в якому зазначається кошторисна вартість робіт. Датою надання послуг є дата підписання Акту приймання-здачі наданих послуг.</w:t>
      </w:r>
    </w:p>
    <w:p w14:paraId="0F1FA887" w14:textId="77777777" w:rsidR="00760912" w:rsidRPr="00760912" w:rsidRDefault="00760912" w:rsidP="00760912">
      <w:pPr>
        <w:pStyle w:val="3"/>
        <w:spacing w:before="0" w:after="0"/>
        <w:ind w:firstLine="720"/>
        <w:jc w:val="center"/>
        <w:rPr>
          <w:rFonts w:ascii="Times New Roman" w:hAnsi="Times New Roman"/>
          <w:color w:val="000000"/>
          <w:sz w:val="24"/>
          <w:szCs w:val="24"/>
        </w:rPr>
      </w:pPr>
    </w:p>
    <w:p w14:paraId="4C90F791" w14:textId="77777777" w:rsidR="00760912" w:rsidRPr="0060596B" w:rsidRDefault="00760912" w:rsidP="00760912">
      <w:pPr>
        <w:pStyle w:val="3"/>
        <w:spacing w:before="0" w:after="0"/>
        <w:ind w:firstLine="720"/>
        <w:jc w:val="center"/>
        <w:rPr>
          <w:rFonts w:ascii="Times New Roman" w:hAnsi="Times New Roman"/>
          <w:color w:val="000000"/>
          <w:sz w:val="24"/>
          <w:szCs w:val="24"/>
        </w:rPr>
      </w:pPr>
      <w:r w:rsidRPr="0060596B">
        <w:rPr>
          <w:rFonts w:ascii="Times New Roman" w:hAnsi="Times New Roman"/>
          <w:color w:val="000000"/>
          <w:sz w:val="24"/>
          <w:szCs w:val="24"/>
        </w:rPr>
        <w:t>VI. ПРАВА ТА ОБОВ'ЯЗКИ СТОРІН</w:t>
      </w:r>
    </w:p>
    <w:p w14:paraId="70765C2D" w14:textId="77777777" w:rsidR="00760912" w:rsidRPr="00760912" w:rsidRDefault="00760912" w:rsidP="00760912">
      <w:pPr>
        <w:pStyle w:val="a9"/>
        <w:spacing w:before="0" w:beforeAutospacing="0" w:after="0" w:afterAutospacing="0"/>
        <w:ind w:firstLine="720"/>
        <w:jc w:val="both"/>
        <w:rPr>
          <w:color w:val="000000"/>
        </w:rPr>
      </w:pPr>
      <w:r w:rsidRPr="00760912">
        <w:rPr>
          <w:color w:val="000000"/>
        </w:rPr>
        <w:t xml:space="preserve">6.1. </w:t>
      </w:r>
      <w:r w:rsidRPr="00760912">
        <w:rPr>
          <w:b/>
          <w:color w:val="000000"/>
        </w:rPr>
        <w:t>"Замовник" зобов'язаний:</w:t>
      </w:r>
      <w:r w:rsidRPr="00760912">
        <w:rPr>
          <w:color w:val="000000"/>
        </w:rPr>
        <w:t xml:space="preserve"> </w:t>
      </w:r>
    </w:p>
    <w:p w14:paraId="07BB16C6" w14:textId="77777777" w:rsidR="00760912" w:rsidRPr="00760912" w:rsidRDefault="00760912" w:rsidP="00760912">
      <w:pPr>
        <w:pStyle w:val="a9"/>
        <w:spacing w:before="0" w:beforeAutospacing="0" w:after="0" w:afterAutospacing="0"/>
        <w:ind w:firstLine="720"/>
        <w:jc w:val="both"/>
        <w:rPr>
          <w:color w:val="000000"/>
        </w:rPr>
      </w:pPr>
      <w:r w:rsidRPr="00760912">
        <w:rPr>
          <w:color w:val="000000"/>
        </w:rPr>
        <w:t>6.1.1. Своєчасно та в повному обсязі сплачувати вартість отриманих послуг в терміни, визначені цим Договором;</w:t>
      </w:r>
    </w:p>
    <w:p w14:paraId="2F65571D" w14:textId="77777777" w:rsidR="00760912" w:rsidRPr="00760912" w:rsidRDefault="00760912" w:rsidP="00760912">
      <w:pPr>
        <w:pStyle w:val="a9"/>
        <w:spacing w:before="0" w:beforeAutospacing="0" w:after="0" w:afterAutospacing="0"/>
        <w:ind w:firstLine="720"/>
        <w:jc w:val="both"/>
      </w:pPr>
      <w:r w:rsidRPr="00760912">
        <w:t>6.1.2. Приймати надані послуги згідно з актом наданих послуг;</w:t>
      </w:r>
    </w:p>
    <w:p w14:paraId="5DCBBB51" w14:textId="77777777" w:rsidR="00760912" w:rsidRPr="00760912" w:rsidRDefault="00760912" w:rsidP="00760912">
      <w:pPr>
        <w:shd w:val="clear" w:color="auto" w:fill="FFFFFF"/>
        <w:spacing w:after="0" w:line="240" w:lineRule="auto"/>
        <w:ind w:firstLine="720"/>
        <w:jc w:val="both"/>
        <w:rPr>
          <w:rFonts w:ascii="Times New Roman" w:hAnsi="Times New Roman"/>
          <w:sz w:val="24"/>
          <w:szCs w:val="24"/>
        </w:rPr>
      </w:pPr>
      <w:r w:rsidRPr="00760912">
        <w:rPr>
          <w:rFonts w:ascii="Times New Roman" w:hAnsi="Times New Roman"/>
          <w:sz w:val="24"/>
          <w:szCs w:val="24"/>
        </w:rPr>
        <w:t xml:space="preserve">6.1.3. </w:t>
      </w:r>
      <w:r w:rsidRPr="00760912">
        <w:rPr>
          <w:rFonts w:ascii="Times New Roman" w:hAnsi="Times New Roman"/>
          <w:snapToGrid w:val="0"/>
          <w:sz w:val="24"/>
          <w:szCs w:val="24"/>
        </w:rPr>
        <w:t>Забезпечити доступ на територію Об’єкта працівників "Виконавця" (яким надано доступ) для виконання робіт по Договору на підставі наданих списків.</w:t>
      </w:r>
    </w:p>
    <w:p w14:paraId="6BDDECB6" w14:textId="77777777" w:rsidR="00760912" w:rsidRPr="00760912" w:rsidRDefault="00760912" w:rsidP="00760912">
      <w:pPr>
        <w:pStyle w:val="a9"/>
        <w:spacing w:before="0" w:beforeAutospacing="0" w:after="0" w:afterAutospacing="0"/>
        <w:ind w:firstLine="720"/>
        <w:jc w:val="both"/>
      </w:pPr>
      <w:r w:rsidRPr="00760912">
        <w:t xml:space="preserve">6.2. </w:t>
      </w:r>
      <w:r w:rsidRPr="00760912">
        <w:rPr>
          <w:b/>
        </w:rPr>
        <w:t>"Замовник" має право:</w:t>
      </w:r>
      <w:r w:rsidRPr="00760912">
        <w:t xml:space="preserve"> </w:t>
      </w:r>
    </w:p>
    <w:p w14:paraId="3BCEFD99" w14:textId="77777777" w:rsidR="00760912" w:rsidRPr="00760912" w:rsidRDefault="00760912" w:rsidP="00760912">
      <w:pPr>
        <w:pStyle w:val="a9"/>
        <w:spacing w:before="0" w:beforeAutospacing="0" w:after="0" w:afterAutospacing="0"/>
        <w:ind w:firstLine="720"/>
        <w:jc w:val="both"/>
      </w:pPr>
      <w:r w:rsidRPr="00760912">
        <w:t>6.2.1. Контролю якості проведеного технічного обслуговування "Виконавцем", обумовленого Договором та вимагати їх повторного проведення в разі неякісного виконання;</w:t>
      </w:r>
    </w:p>
    <w:p w14:paraId="0EE3BD9D" w14:textId="77777777" w:rsidR="00760912" w:rsidRPr="00760912" w:rsidRDefault="00760912" w:rsidP="00760912">
      <w:pPr>
        <w:pStyle w:val="a9"/>
        <w:spacing w:before="0" w:beforeAutospacing="0" w:after="0" w:afterAutospacing="0"/>
        <w:ind w:firstLine="720"/>
        <w:jc w:val="both"/>
      </w:pPr>
      <w:r w:rsidRPr="00760912">
        <w:t>6.2.2. Відмовити у доступі представникам Виконавця до об’єктів Замовника без пояснень. У такому випадку Виконавець надає список інших осіб, яких планує залучити до надання послуг;</w:t>
      </w:r>
    </w:p>
    <w:p w14:paraId="51EDDA25" w14:textId="77777777" w:rsidR="00760912" w:rsidRPr="00760912" w:rsidRDefault="00760912" w:rsidP="00760912">
      <w:pPr>
        <w:pStyle w:val="a9"/>
        <w:spacing w:before="0" w:beforeAutospacing="0" w:after="0" w:afterAutospacing="0"/>
        <w:ind w:firstLine="720"/>
        <w:jc w:val="both"/>
      </w:pPr>
      <w:r w:rsidRPr="00760912">
        <w:t xml:space="preserve">6.2.3. У разі невиконання (неналежного виконання) зобов’язань Виконавцем, в односторонньому порядку розірвати цей Договір шляхом письмового повідомлення Виконавця </w:t>
      </w:r>
      <w:r w:rsidRPr="00760912">
        <w:rPr>
          <w:color w:val="000000"/>
        </w:rPr>
        <w:t>засобами поштового зв’язку (цінним листом з описом вкладання)</w:t>
      </w:r>
      <w:r w:rsidRPr="00760912">
        <w:t xml:space="preserve">. </w:t>
      </w:r>
    </w:p>
    <w:p w14:paraId="2CD69A6E" w14:textId="77777777" w:rsidR="00760912" w:rsidRPr="00760912" w:rsidRDefault="00760912" w:rsidP="00760912">
      <w:pPr>
        <w:pStyle w:val="a9"/>
        <w:spacing w:before="0" w:beforeAutospacing="0" w:after="0" w:afterAutospacing="0"/>
        <w:ind w:firstLine="720"/>
        <w:jc w:val="both"/>
      </w:pPr>
      <w:r w:rsidRPr="00760912">
        <w:t xml:space="preserve">6.3. </w:t>
      </w:r>
      <w:r w:rsidRPr="00760912">
        <w:rPr>
          <w:b/>
        </w:rPr>
        <w:t>"Виконавець" зобов'язаний:</w:t>
      </w:r>
      <w:r w:rsidRPr="00760912">
        <w:t xml:space="preserve"> </w:t>
      </w:r>
    </w:p>
    <w:p w14:paraId="3FEF3166" w14:textId="77777777" w:rsidR="00760912" w:rsidRPr="00760912" w:rsidRDefault="00760912" w:rsidP="00760912">
      <w:pPr>
        <w:shd w:val="clear" w:color="auto" w:fill="FFFFFF"/>
        <w:spacing w:after="0" w:line="240" w:lineRule="auto"/>
        <w:ind w:firstLine="720"/>
        <w:jc w:val="both"/>
        <w:rPr>
          <w:rFonts w:ascii="Times New Roman" w:hAnsi="Times New Roman"/>
          <w:sz w:val="24"/>
          <w:szCs w:val="24"/>
        </w:rPr>
      </w:pPr>
      <w:r w:rsidRPr="00760912">
        <w:rPr>
          <w:rFonts w:ascii="Times New Roman" w:hAnsi="Times New Roman"/>
          <w:sz w:val="24"/>
          <w:szCs w:val="24"/>
        </w:rPr>
        <w:t>6.3.1. Забезпечити надання послуг у строки, встановлені цим Договором</w:t>
      </w:r>
      <w:r w:rsidRPr="00760912">
        <w:rPr>
          <w:rFonts w:ascii="Times New Roman" w:hAnsi="Times New Roman"/>
          <w:snapToGrid w:val="0"/>
          <w:sz w:val="24"/>
          <w:szCs w:val="24"/>
        </w:rPr>
        <w:t>;</w:t>
      </w:r>
    </w:p>
    <w:p w14:paraId="5646DBD0" w14:textId="77777777" w:rsidR="00760912" w:rsidRPr="00760912" w:rsidRDefault="00760912" w:rsidP="00760912">
      <w:pPr>
        <w:shd w:val="clear" w:color="auto" w:fill="FFFFFF"/>
        <w:spacing w:after="0" w:line="240" w:lineRule="auto"/>
        <w:ind w:firstLine="720"/>
        <w:jc w:val="both"/>
        <w:rPr>
          <w:rFonts w:ascii="Times New Roman" w:hAnsi="Times New Roman"/>
          <w:snapToGrid w:val="0"/>
          <w:sz w:val="24"/>
          <w:szCs w:val="24"/>
        </w:rPr>
      </w:pPr>
      <w:r w:rsidRPr="00760912">
        <w:rPr>
          <w:rFonts w:ascii="Times New Roman" w:hAnsi="Times New Roman"/>
          <w:sz w:val="24"/>
          <w:szCs w:val="24"/>
        </w:rPr>
        <w:t>6.3.2.</w:t>
      </w:r>
      <w:r w:rsidRPr="00760912">
        <w:rPr>
          <w:rFonts w:ascii="Times New Roman" w:hAnsi="Times New Roman"/>
          <w:snapToGrid w:val="0"/>
          <w:sz w:val="24"/>
          <w:szCs w:val="24"/>
        </w:rPr>
        <w:t xml:space="preserve"> </w:t>
      </w:r>
      <w:r w:rsidRPr="00760912">
        <w:rPr>
          <w:rFonts w:ascii="Times New Roman" w:hAnsi="Times New Roman"/>
          <w:sz w:val="24"/>
          <w:szCs w:val="24"/>
        </w:rPr>
        <w:t xml:space="preserve">Надати протягом 5 днів з моменту підписання Договору, Замовнику список своїх автомобілів та працівників </w:t>
      </w:r>
      <w:r w:rsidRPr="00760912">
        <w:rPr>
          <w:rFonts w:ascii="Times New Roman" w:hAnsi="Times New Roman"/>
          <w:snapToGrid w:val="0"/>
          <w:sz w:val="24"/>
          <w:szCs w:val="24"/>
        </w:rPr>
        <w:t>згідно зразка наведеного в Додатку 3 цього Договору</w:t>
      </w:r>
      <w:r w:rsidRPr="00760912">
        <w:rPr>
          <w:rFonts w:ascii="Times New Roman" w:hAnsi="Times New Roman"/>
          <w:sz w:val="24"/>
          <w:szCs w:val="24"/>
        </w:rPr>
        <w:t>, яких планується залучити до надання Послуг на об’єкти Замовника разом з супровідним листом</w:t>
      </w:r>
      <w:r w:rsidRPr="00760912">
        <w:rPr>
          <w:rFonts w:ascii="Times New Roman" w:hAnsi="Times New Roman"/>
          <w:snapToGrid w:val="0"/>
          <w:sz w:val="24"/>
          <w:szCs w:val="24"/>
        </w:rPr>
        <w:t xml:space="preserve">; </w:t>
      </w:r>
    </w:p>
    <w:p w14:paraId="776B9885" w14:textId="77777777" w:rsidR="00760912" w:rsidRPr="00760912" w:rsidRDefault="00760912" w:rsidP="00760912">
      <w:pPr>
        <w:shd w:val="clear" w:color="auto" w:fill="FFFFFF"/>
        <w:spacing w:after="0" w:line="240" w:lineRule="auto"/>
        <w:ind w:firstLine="720"/>
        <w:jc w:val="both"/>
        <w:rPr>
          <w:rFonts w:ascii="Times New Roman" w:hAnsi="Times New Roman"/>
          <w:snapToGrid w:val="0"/>
          <w:sz w:val="24"/>
          <w:szCs w:val="24"/>
        </w:rPr>
      </w:pPr>
      <w:r w:rsidRPr="00760912">
        <w:rPr>
          <w:rFonts w:ascii="Times New Roman" w:hAnsi="Times New Roman"/>
          <w:snapToGrid w:val="0"/>
          <w:sz w:val="24"/>
          <w:szCs w:val="24"/>
        </w:rPr>
        <w:t>6.3.3. У випадку непогодження "Замовником" зазначених у списках відповідних працівників, яких планується залучити до надання послуг на Об’єктах "Замовника", такі працівники не допускаються до надання послуг, передбачених цим Договором</w:t>
      </w:r>
      <w:r w:rsidRPr="00760912">
        <w:rPr>
          <w:rFonts w:ascii="Times New Roman" w:hAnsi="Times New Roman"/>
          <w:spacing w:val="-3"/>
          <w:sz w:val="24"/>
          <w:szCs w:val="24"/>
        </w:rPr>
        <w:t xml:space="preserve">, в такому разі </w:t>
      </w:r>
      <w:r w:rsidRPr="00760912">
        <w:rPr>
          <w:rFonts w:ascii="Times New Roman" w:hAnsi="Times New Roman"/>
          <w:snapToGrid w:val="0"/>
          <w:sz w:val="24"/>
          <w:szCs w:val="24"/>
        </w:rPr>
        <w:t>"Виконавець" зобов’язаний</w:t>
      </w:r>
      <w:r w:rsidRPr="00760912">
        <w:rPr>
          <w:rFonts w:ascii="Times New Roman" w:hAnsi="Times New Roman"/>
          <w:spacing w:val="-3"/>
          <w:sz w:val="24"/>
          <w:szCs w:val="24"/>
        </w:rPr>
        <w:t xml:space="preserve"> надати список інших працівників</w:t>
      </w:r>
      <w:r w:rsidRPr="00760912">
        <w:rPr>
          <w:rFonts w:ascii="Times New Roman" w:hAnsi="Times New Roman"/>
          <w:snapToGrid w:val="0"/>
          <w:sz w:val="24"/>
          <w:szCs w:val="24"/>
        </w:rPr>
        <w:t xml:space="preserve">.  </w:t>
      </w:r>
    </w:p>
    <w:p w14:paraId="75C71DF9" w14:textId="77777777" w:rsidR="00760912" w:rsidRPr="00760912" w:rsidRDefault="00760912" w:rsidP="00760912">
      <w:pPr>
        <w:pStyle w:val="a9"/>
        <w:spacing w:before="0" w:beforeAutospacing="0" w:after="0" w:afterAutospacing="0"/>
        <w:ind w:firstLine="720"/>
        <w:jc w:val="both"/>
      </w:pPr>
      <w:r w:rsidRPr="00760912">
        <w:t xml:space="preserve">6.4. </w:t>
      </w:r>
      <w:r w:rsidRPr="00760912">
        <w:rPr>
          <w:b/>
        </w:rPr>
        <w:t xml:space="preserve">"Виконавець" має право: </w:t>
      </w:r>
    </w:p>
    <w:p w14:paraId="72D5DCCE" w14:textId="77777777" w:rsidR="00760912" w:rsidRPr="00760912" w:rsidRDefault="00760912" w:rsidP="00760912">
      <w:pPr>
        <w:pStyle w:val="a9"/>
        <w:spacing w:before="0" w:beforeAutospacing="0" w:after="0" w:afterAutospacing="0"/>
        <w:ind w:firstLine="720"/>
        <w:jc w:val="both"/>
        <w:rPr>
          <w:color w:val="000000"/>
        </w:rPr>
      </w:pPr>
      <w:r w:rsidRPr="00760912">
        <w:rPr>
          <w:color w:val="000000"/>
        </w:rPr>
        <w:t xml:space="preserve">6.4.1. Своєчасно та в повному обсязі отримувати плату за надані послуги; </w:t>
      </w:r>
    </w:p>
    <w:p w14:paraId="1184B4B6" w14:textId="77777777" w:rsidR="00760912" w:rsidRPr="00760912" w:rsidRDefault="00760912" w:rsidP="00760912">
      <w:pPr>
        <w:spacing w:after="0" w:line="240" w:lineRule="auto"/>
        <w:ind w:firstLine="720"/>
        <w:jc w:val="both"/>
        <w:rPr>
          <w:rFonts w:ascii="Times New Roman" w:hAnsi="Times New Roman"/>
          <w:snapToGrid w:val="0"/>
          <w:sz w:val="24"/>
          <w:szCs w:val="24"/>
        </w:rPr>
      </w:pPr>
      <w:r w:rsidRPr="00760912">
        <w:rPr>
          <w:rFonts w:ascii="Times New Roman" w:hAnsi="Times New Roman"/>
          <w:color w:val="000000"/>
          <w:sz w:val="24"/>
          <w:szCs w:val="24"/>
        </w:rPr>
        <w:t xml:space="preserve">6.4.2. </w:t>
      </w:r>
      <w:r w:rsidRPr="00760912">
        <w:rPr>
          <w:rFonts w:ascii="Times New Roman" w:hAnsi="Times New Roman"/>
          <w:snapToGrid w:val="0"/>
          <w:sz w:val="24"/>
          <w:szCs w:val="24"/>
        </w:rPr>
        <w:t>У разі невиконання (неналежного виконання) зобов’язань Замовником протягом 30 (тридцяти) днів Виконавець має право розірвати даний Договір;</w:t>
      </w:r>
    </w:p>
    <w:p w14:paraId="2B1576EC" w14:textId="77777777" w:rsidR="00760912" w:rsidRPr="00760912" w:rsidRDefault="00760912" w:rsidP="00760912">
      <w:pPr>
        <w:spacing w:after="0" w:line="240" w:lineRule="auto"/>
        <w:ind w:firstLine="720"/>
        <w:jc w:val="both"/>
        <w:rPr>
          <w:rFonts w:ascii="Times New Roman" w:hAnsi="Times New Roman"/>
          <w:snapToGrid w:val="0"/>
          <w:sz w:val="24"/>
          <w:szCs w:val="24"/>
        </w:rPr>
      </w:pPr>
      <w:r w:rsidRPr="00760912">
        <w:rPr>
          <w:rFonts w:ascii="Times New Roman" w:hAnsi="Times New Roman"/>
          <w:snapToGrid w:val="0"/>
          <w:sz w:val="24"/>
          <w:szCs w:val="24"/>
        </w:rPr>
        <w:t>6.5.</w:t>
      </w:r>
      <w:r w:rsidRPr="00760912">
        <w:rPr>
          <w:rFonts w:ascii="Times New Roman" w:hAnsi="Times New Roman"/>
          <w:snapToGrid w:val="0"/>
          <w:sz w:val="24"/>
          <w:szCs w:val="24"/>
        </w:rPr>
        <w:tab/>
        <w:t>Не вважається невиконанням (неналежним виконанням) зобов’язань Замовником затримання Замовником розрахунків за надані послуги з підстав, передбачених п. 4.3. Договору.</w:t>
      </w:r>
    </w:p>
    <w:p w14:paraId="717FF62D" w14:textId="77777777" w:rsidR="00760912" w:rsidRPr="00760912" w:rsidRDefault="00760912" w:rsidP="00760912">
      <w:pPr>
        <w:pStyle w:val="Style1"/>
        <w:widowControl/>
        <w:spacing w:line="240" w:lineRule="auto"/>
        <w:ind w:firstLine="0"/>
        <w:rPr>
          <w:rStyle w:val="FontStyle11"/>
          <w:b w:val="0"/>
          <w:bCs/>
          <w:sz w:val="24"/>
          <w:lang w:val="uk-UA"/>
        </w:rPr>
      </w:pPr>
    </w:p>
    <w:p w14:paraId="55141043" w14:textId="77777777" w:rsidR="00760912" w:rsidRPr="0060596B" w:rsidRDefault="00760912" w:rsidP="00760912">
      <w:pPr>
        <w:pStyle w:val="3"/>
        <w:spacing w:before="0" w:after="0"/>
        <w:ind w:firstLine="720"/>
        <w:jc w:val="center"/>
        <w:rPr>
          <w:rFonts w:ascii="Times New Roman" w:hAnsi="Times New Roman"/>
          <w:color w:val="000000"/>
          <w:sz w:val="24"/>
          <w:szCs w:val="24"/>
        </w:rPr>
      </w:pPr>
      <w:r w:rsidRPr="0060596B">
        <w:rPr>
          <w:rFonts w:ascii="Times New Roman" w:hAnsi="Times New Roman"/>
          <w:color w:val="000000"/>
          <w:sz w:val="24"/>
          <w:szCs w:val="24"/>
        </w:rPr>
        <w:t>VII. ВІДПОВІДАЛЬНІСТЬ СТОРІН</w:t>
      </w:r>
    </w:p>
    <w:p w14:paraId="7DC0B42D" w14:textId="77777777" w:rsidR="00760912" w:rsidRPr="00760912" w:rsidRDefault="00760912" w:rsidP="00760912">
      <w:pPr>
        <w:tabs>
          <w:tab w:val="left" w:pos="1260"/>
        </w:tabs>
        <w:spacing w:after="0" w:line="240" w:lineRule="auto"/>
        <w:ind w:firstLine="720"/>
        <w:jc w:val="both"/>
        <w:rPr>
          <w:rFonts w:ascii="Times New Roman" w:hAnsi="Times New Roman"/>
          <w:sz w:val="24"/>
          <w:szCs w:val="24"/>
        </w:rPr>
      </w:pPr>
      <w:r w:rsidRPr="00760912">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4CD1A62" w14:textId="77777777" w:rsidR="00760912" w:rsidRPr="00760912" w:rsidRDefault="00760912" w:rsidP="00760912">
      <w:pPr>
        <w:tabs>
          <w:tab w:val="left" w:pos="1260"/>
        </w:tabs>
        <w:spacing w:after="0" w:line="240" w:lineRule="auto"/>
        <w:ind w:firstLine="720"/>
        <w:jc w:val="both"/>
        <w:rPr>
          <w:rFonts w:ascii="Times New Roman" w:hAnsi="Times New Roman"/>
          <w:sz w:val="24"/>
          <w:szCs w:val="24"/>
        </w:rPr>
      </w:pPr>
      <w:r w:rsidRPr="00760912">
        <w:rPr>
          <w:rFonts w:ascii="Times New Roman" w:hAnsi="Times New Roman"/>
          <w:sz w:val="24"/>
          <w:szCs w:val="24"/>
        </w:rPr>
        <w:t xml:space="preserve">7.2. За порушення строків надання послуг Виконавець, сплачує Замовнику пеню у розмірі 1 (одного) відсотку ціни Договору за кожний день прострочення, а за прострочення понад 30 (тридцять) днів додатково сплачує штраф у розмірі 7% (семи) відсотків ціни Договору. </w:t>
      </w:r>
    </w:p>
    <w:p w14:paraId="2B79FB24" w14:textId="77777777" w:rsidR="00760912" w:rsidRPr="00760912" w:rsidRDefault="00760912" w:rsidP="00760912">
      <w:pPr>
        <w:tabs>
          <w:tab w:val="left" w:pos="1260"/>
        </w:tabs>
        <w:spacing w:after="0" w:line="240" w:lineRule="auto"/>
        <w:ind w:firstLine="720"/>
        <w:jc w:val="both"/>
        <w:rPr>
          <w:rFonts w:ascii="Times New Roman" w:hAnsi="Times New Roman"/>
          <w:snapToGrid w:val="0"/>
          <w:sz w:val="24"/>
          <w:szCs w:val="24"/>
        </w:rPr>
      </w:pPr>
      <w:r w:rsidRPr="00760912">
        <w:rPr>
          <w:rFonts w:ascii="Times New Roman" w:hAnsi="Times New Roman"/>
          <w:sz w:val="24"/>
          <w:szCs w:val="24"/>
        </w:rPr>
        <w:t>7.3.</w:t>
      </w:r>
      <w:r w:rsidRPr="00760912">
        <w:rPr>
          <w:rFonts w:ascii="Times New Roman" w:hAnsi="Times New Roman"/>
          <w:color w:val="FF6600"/>
          <w:sz w:val="24"/>
          <w:szCs w:val="24"/>
        </w:rPr>
        <w:t xml:space="preserve"> </w:t>
      </w:r>
      <w:r w:rsidRPr="00760912">
        <w:rPr>
          <w:rFonts w:ascii="Times New Roman" w:hAnsi="Times New Roman"/>
          <w:sz w:val="24"/>
          <w:szCs w:val="24"/>
        </w:rPr>
        <w:t xml:space="preserve">Сплата </w:t>
      </w:r>
      <w:r w:rsidRPr="00760912">
        <w:rPr>
          <w:rFonts w:ascii="Times New Roman" w:hAnsi="Times New Roman"/>
          <w:snapToGrid w:val="0"/>
          <w:sz w:val="24"/>
          <w:szCs w:val="24"/>
        </w:rPr>
        <w:t>штрафних санкцій не звільняє винну Сторону від виконання взятих на себе зобов’язань за цим Договором.</w:t>
      </w:r>
    </w:p>
    <w:p w14:paraId="01A4703E" w14:textId="77777777" w:rsidR="00760912" w:rsidRPr="00760912" w:rsidRDefault="00760912" w:rsidP="00760912">
      <w:pPr>
        <w:spacing w:after="0" w:line="240" w:lineRule="auto"/>
        <w:ind w:firstLine="720"/>
        <w:jc w:val="both"/>
        <w:rPr>
          <w:rFonts w:ascii="Times New Roman" w:hAnsi="Times New Roman"/>
          <w:sz w:val="24"/>
          <w:szCs w:val="24"/>
        </w:rPr>
      </w:pPr>
      <w:r w:rsidRPr="00760912">
        <w:rPr>
          <w:rFonts w:ascii="Times New Roman" w:hAnsi="Times New Roman"/>
          <w:snapToGrid w:val="0"/>
          <w:sz w:val="24"/>
          <w:szCs w:val="24"/>
        </w:rPr>
        <w:t xml:space="preserve">7.4. </w:t>
      </w:r>
      <w:r w:rsidRPr="00760912">
        <w:rPr>
          <w:rFonts w:ascii="Times New Roman" w:hAnsi="Times New Roman"/>
          <w:sz w:val="24"/>
          <w:szCs w:val="24"/>
        </w:rPr>
        <w:t xml:space="preserve">За порушення умов зобов’язання щодо якості надання послуг за даним Договором "Виконавець" сплачує "Замовнику" штраф у розмірі 20 (двадцять) відсотків від ціни </w:t>
      </w:r>
      <w:r w:rsidRPr="00760912">
        <w:rPr>
          <w:rFonts w:ascii="Times New Roman" w:hAnsi="Times New Roman"/>
          <w:color w:val="000000"/>
          <w:sz w:val="24"/>
          <w:szCs w:val="24"/>
        </w:rPr>
        <w:t>визначеної п. 3.1. цього Договору</w:t>
      </w:r>
      <w:r w:rsidRPr="00760912">
        <w:rPr>
          <w:rFonts w:ascii="Times New Roman" w:hAnsi="Times New Roman"/>
          <w:sz w:val="24"/>
          <w:szCs w:val="24"/>
        </w:rPr>
        <w:t xml:space="preserve">.  </w:t>
      </w:r>
    </w:p>
    <w:p w14:paraId="1C72BE09" w14:textId="77777777" w:rsidR="00760912" w:rsidRPr="00760912" w:rsidRDefault="00760912" w:rsidP="00760912">
      <w:pPr>
        <w:pStyle w:val="Style1"/>
        <w:widowControl/>
        <w:spacing w:line="240" w:lineRule="auto"/>
        <w:rPr>
          <w:lang w:val="uk-UA"/>
        </w:rPr>
      </w:pPr>
      <w:r w:rsidRPr="00760912">
        <w:rPr>
          <w:lang w:val="uk-UA"/>
        </w:rPr>
        <w:lastRenderedPageBreak/>
        <w:t>7.5. 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ціни ненаданих послуг протягом 5 (п’яти) робочих днів з моменту розірвання Договору.</w:t>
      </w:r>
      <w:r w:rsidRPr="00760912">
        <w:rPr>
          <w:snapToGrid w:val="0"/>
          <w:color w:val="000000"/>
          <w:lang w:val="uk-UA"/>
        </w:rPr>
        <w:t xml:space="preserve"> Договір вважається розірваним в односторонньому порядку з моменту направлення письмового повідомлення про розірвання.</w:t>
      </w:r>
    </w:p>
    <w:p w14:paraId="78F12BFE" w14:textId="77777777" w:rsidR="00760912" w:rsidRPr="00760912" w:rsidRDefault="00760912" w:rsidP="00760912">
      <w:pPr>
        <w:pStyle w:val="Style1"/>
        <w:widowControl/>
        <w:spacing w:line="240" w:lineRule="auto"/>
        <w:rPr>
          <w:rStyle w:val="FontStyle11"/>
          <w:sz w:val="24"/>
        </w:rPr>
      </w:pPr>
    </w:p>
    <w:p w14:paraId="5731BAFA" w14:textId="77777777" w:rsidR="00760912" w:rsidRPr="0060596B" w:rsidRDefault="00760912" w:rsidP="00760912">
      <w:pPr>
        <w:pStyle w:val="3"/>
        <w:spacing w:before="0" w:after="0"/>
        <w:ind w:firstLine="720"/>
        <w:jc w:val="center"/>
        <w:rPr>
          <w:rFonts w:ascii="Times New Roman" w:hAnsi="Times New Roman"/>
          <w:color w:val="000000"/>
          <w:sz w:val="24"/>
          <w:szCs w:val="24"/>
        </w:rPr>
      </w:pPr>
      <w:r w:rsidRPr="0060596B">
        <w:rPr>
          <w:rFonts w:ascii="Times New Roman" w:hAnsi="Times New Roman"/>
          <w:color w:val="000000"/>
          <w:sz w:val="24"/>
          <w:szCs w:val="24"/>
        </w:rPr>
        <w:t>VIII. ОБСТАВИНИ НЕПЕРЕБОРНОЇ СИЛИ</w:t>
      </w:r>
    </w:p>
    <w:p w14:paraId="29DEE941"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67A733AF"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1476AEF2" w14:textId="77777777" w:rsidR="00760912" w:rsidRPr="00760912" w:rsidRDefault="00760912" w:rsidP="00760912">
      <w:pPr>
        <w:spacing w:after="0" w:line="240" w:lineRule="auto"/>
        <w:ind w:firstLine="709"/>
        <w:jc w:val="both"/>
        <w:rPr>
          <w:rFonts w:ascii="Times New Roman" w:eastAsia="SimSun" w:hAnsi="Times New Roman"/>
          <w:spacing w:val="4"/>
          <w:sz w:val="24"/>
          <w:szCs w:val="24"/>
        </w:rPr>
      </w:pPr>
      <w:r w:rsidRPr="00760912">
        <w:rPr>
          <w:rFonts w:ascii="Times New Roman" w:hAnsi="Times New Roman"/>
          <w:spacing w:val="4"/>
          <w:sz w:val="24"/>
          <w:szCs w:val="24"/>
        </w:rPr>
        <w:t xml:space="preserve">8.2. Достатнім доказом </w:t>
      </w:r>
      <w:r w:rsidRPr="00760912">
        <w:rPr>
          <w:rFonts w:ascii="Times New Roman" w:eastAsia="SimSun" w:hAnsi="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282242BF"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45676224"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2A2CE73B"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17AF8858"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У такому випадку Сторони звільняються від відповідальності за таке розірвання.</w:t>
      </w:r>
    </w:p>
    <w:p w14:paraId="440E5D81" w14:textId="77777777" w:rsidR="00760912" w:rsidRPr="00760912" w:rsidRDefault="00760912" w:rsidP="00760912">
      <w:pPr>
        <w:spacing w:after="0" w:line="240" w:lineRule="auto"/>
        <w:ind w:firstLine="709"/>
        <w:jc w:val="both"/>
        <w:rPr>
          <w:rFonts w:ascii="Times New Roman" w:hAnsi="Times New Roman"/>
          <w:spacing w:val="4"/>
          <w:sz w:val="24"/>
          <w:szCs w:val="24"/>
        </w:rPr>
      </w:pPr>
      <w:r w:rsidRPr="00760912">
        <w:rPr>
          <w:rFonts w:ascii="Times New Roman" w:hAnsi="Times New Roman"/>
          <w:spacing w:val="4"/>
          <w:sz w:val="24"/>
          <w:szCs w:val="24"/>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7625E6EA" w14:textId="77777777" w:rsidR="00760912" w:rsidRPr="00760912" w:rsidRDefault="00760912" w:rsidP="00760912">
      <w:pPr>
        <w:spacing w:after="0" w:line="240" w:lineRule="auto"/>
        <w:ind w:firstLine="709"/>
        <w:jc w:val="both"/>
        <w:rPr>
          <w:rFonts w:ascii="Times New Roman" w:hAnsi="Times New Roman"/>
          <w:spacing w:val="4"/>
          <w:sz w:val="24"/>
          <w:szCs w:val="24"/>
        </w:rPr>
      </w:pPr>
    </w:p>
    <w:p w14:paraId="2718A309" w14:textId="77777777" w:rsidR="00760912" w:rsidRPr="00760912" w:rsidRDefault="00760912" w:rsidP="00760912">
      <w:pPr>
        <w:pStyle w:val="3"/>
        <w:spacing w:before="0" w:after="0"/>
        <w:ind w:firstLine="720"/>
        <w:jc w:val="center"/>
        <w:rPr>
          <w:rFonts w:ascii="Times New Roman" w:hAnsi="Times New Roman"/>
          <w:color w:val="000000"/>
          <w:sz w:val="24"/>
          <w:szCs w:val="24"/>
        </w:rPr>
      </w:pPr>
      <w:r w:rsidRPr="00760912">
        <w:rPr>
          <w:rFonts w:ascii="Times New Roman" w:hAnsi="Times New Roman"/>
          <w:sz w:val="24"/>
          <w:szCs w:val="24"/>
          <w:lang w:val="ru-RU"/>
        </w:rPr>
        <w:t xml:space="preserve"> </w:t>
      </w:r>
      <w:r w:rsidRPr="00760912">
        <w:rPr>
          <w:rFonts w:ascii="Times New Roman" w:hAnsi="Times New Roman"/>
          <w:sz w:val="24"/>
          <w:szCs w:val="24"/>
        </w:rPr>
        <w:t>IX. ВИРІШЕННЯ СПОРІВ</w:t>
      </w:r>
    </w:p>
    <w:p w14:paraId="773345D7" w14:textId="77777777" w:rsidR="00760912" w:rsidRPr="00760912" w:rsidRDefault="00760912" w:rsidP="00760912">
      <w:pPr>
        <w:pStyle w:val="a9"/>
        <w:spacing w:before="0" w:beforeAutospacing="0" w:after="0" w:afterAutospacing="0"/>
        <w:ind w:firstLine="720"/>
        <w:jc w:val="both"/>
        <w:rPr>
          <w:color w:val="000000"/>
        </w:rPr>
      </w:pPr>
      <w:r w:rsidRPr="00760912">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50B4471" w14:textId="77777777" w:rsidR="00760912" w:rsidRPr="00760912" w:rsidRDefault="00760912" w:rsidP="00760912">
      <w:pPr>
        <w:spacing w:after="0" w:line="240" w:lineRule="auto"/>
        <w:ind w:firstLine="720"/>
        <w:jc w:val="both"/>
        <w:rPr>
          <w:rFonts w:ascii="Times New Roman" w:hAnsi="Times New Roman"/>
          <w:color w:val="000000"/>
          <w:sz w:val="24"/>
          <w:szCs w:val="24"/>
        </w:rPr>
      </w:pPr>
      <w:r w:rsidRPr="00760912">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1C4D55EE" w14:textId="77777777" w:rsidR="00760912" w:rsidRPr="00760912" w:rsidRDefault="00760912" w:rsidP="00760912">
      <w:pPr>
        <w:pStyle w:val="3"/>
        <w:spacing w:before="0" w:after="0"/>
        <w:ind w:firstLine="720"/>
        <w:jc w:val="center"/>
        <w:rPr>
          <w:rFonts w:ascii="Times New Roman" w:hAnsi="Times New Roman"/>
          <w:sz w:val="24"/>
          <w:szCs w:val="24"/>
        </w:rPr>
      </w:pPr>
    </w:p>
    <w:p w14:paraId="5DE64BBF" w14:textId="77777777" w:rsidR="00760912" w:rsidRPr="00760912" w:rsidRDefault="00760912" w:rsidP="00760912">
      <w:pPr>
        <w:pStyle w:val="3"/>
        <w:spacing w:before="0" w:after="0"/>
        <w:ind w:firstLine="720"/>
        <w:jc w:val="center"/>
        <w:rPr>
          <w:rFonts w:ascii="Times New Roman" w:hAnsi="Times New Roman"/>
          <w:color w:val="000000"/>
          <w:sz w:val="24"/>
          <w:szCs w:val="24"/>
        </w:rPr>
      </w:pPr>
      <w:r w:rsidRPr="00760912">
        <w:rPr>
          <w:rFonts w:ascii="Times New Roman" w:hAnsi="Times New Roman"/>
          <w:sz w:val="24"/>
          <w:szCs w:val="24"/>
        </w:rPr>
        <w:t>X. СТРОК ДІЇ ДОГОВОРУ</w:t>
      </w:r>
    </w:p>
    <w:p w14:paraId="66F4D8BE" w14:textId="77777777" w:rsidR="00760912" w:rsidRPr="00760912" w:rsidRDefault="00760912" w:rsidP="00760912">
      <w:pPr>
        <w:pStyle w:val="a9"/>
        <w:spacing w:before="0" w:beforeAutospacing="0" w:after="0" w:afterAutospacing="0"/>
        <w:ind w:firstLine="720"/>
        <w:jc w:val="both"/>
      </w:pPr>
      <w:r w:rsidRPr="00760912">
        <w:t xml:space="preserve">10.1. </w:t>
      </w:r>
      <w:r w:rsidRPr="00760912">
        <w:rPr>
          <w:rStyle w:val="FontStyle27"/>
          <w:sz w:val="24"/>
          <w:szCs w:val="24"/>
        </w:rPr>
        <w:t>Цей Договір вважається укладеним і набирає чинності з моменту його підписання Сторонами і діє щодо бюджетних зобов’язань до 31 грудня 2024 року, а стосовно виконання інших зобов’язань, взятих Сторонами – до повного їх виконання.</w:t>
      </w:r>
    </w:p>
    <w:p w14:paraId="5A2BE29D" w14:textId="77777777" w:rsidR="00760912" w:rsidRPr="00760912" w:rsidRDefault="00760912" w:rsidP="00760912">
      <w:pPr>
        <w:spacing w:after="0" w:line="240" w:lineRule="auto"/>
        <w:ind w:firstLine="720"/>
        <w:jc w:val="both"/>
        <w:rPr>
          <w:rFonts w:ascii="Times New Roman" w:hAnsi="Times New Roman"/>
          <w:color w:val="000000"/>
          <w:sz w:val="24"/>
          <w:szCs w:val="24"/>
        </w:rPr>
      </w:pPr>
      <w:r w:rsidRPr="00760912">
        <w:rPr>
          <w:rFonts w:ascii="Times New Roman" w:hAnsi="Times New Roman"/>
          <w:color w:val="000000"/>
          <w:sz w:val="24"/>
          <w:szCs w:val="24"/>
        </w:rPr>
        <w:t xml:space="preserve">10.3. Цей Договір укладається і підписується у 2-х (двох) примірниках, що мають однакову юридичну силу, з них: прим.№ 1 </w:t>
      </w:r>
      <w:r w:rsidRPr="00760912">
        <w:rPr>
          <w:rFonts w:ascii="Times New Roman" w:hAnsi="Times New Roman"/>
          <w:spacing w:val="-3"/>
          <w:sz w:val="24"/>
          <w:szCs w:val="24"/>
        </w:rPr>
        <w:t>"Замовнику", прим. № 2 "Виконавцю".</w:t>
      </w:r>
    </w:p>
    <w:p w14:paraId="60A188F6" w14:textId="77777777" w:rsidR="00760912" w:rsidRPr="00760912" w:rsidRDefault="00760912" w:rsidP="00760912">
      <w:pPr>
        <w:pStyle w:val="3"/>
        <w:spacing w:before="0" w:after="0"/>
        <w:ind w:firstLine="720"/>
        <w:jc w:val="center"/>
        <w:rPr>
          <w:rFonts w:ascii="Times New Roman" w:hAnsi="Times New Roman"/>
          <w:sz w:val="24"/>
          <w:szCs w:val="24"/>
        </w:rPr>
      </w:pPr>
    </w:p>
    <w:p w14:paraId="30101CBC" w14:textId="77777777" w:rsidR="00760912" w:rsidRPr="00760912" w:rsidRDefault="00760912" w:rsidP="00760912">
      <w:pPr>
        <w:pStyle w:val="3"/>
        <w:spacing w:before="0" w:after="0"/>
        <w:ind w:firstLine="720"/>
        <w:jc w:val="center"/>
        <w:rPr>
          <w:rFonts w:ascii="Times New Roman" w:hAnsi="Times New Roman"/>
          <w:sz w:val="24"/>
          <w:szCs w:val="24"/>
        </w:rPr>
      </w:pPr>
      <w:r w:rsidRPr="00760912">
        <w:rPr>
          <w:rFonts w:ascii="Times New Roman" w:hAnsi="Times New Roman"/>
          <w:sz w:val="24"/>
          <w:szCs w:val="24"/>
        </w:rPr>
        <w:t>XI. ІНШІ УМОВИ</w:t>
      </w:r>
    </w:p>
    <w:p w14:paraId="752B2A31" w14:textId="77777777" w:rsidR="00760912" w:rsidRPr="00760912" w:rsidRDefault="00760912" w:rsidP="00760912">
      <w:pPr>
        <w:pStyle w:val="a9"/>
        <w:spacing w:before="0" w:beforeAutospacing="0" w:after="0" w:afterAutospacing="0"/>
        <w:ind w:firstLine="720"/>
        <w:jc w:val="both"/>
      </w:pPr>
      <w:r w:rsidRPr="00760912">
        <w:t>11.1. Сторони зобов’язуються повідомляти одна одній про всі обставини, які впливають та/або можуть вплинути на якість та терміни виконання своїх зобов’язань за дійсним Договором в письмовому вигляді.</w:t>
      </w:r>
    </w:p>
    <w:p w14:paraId="13FE8819" w14:textId="77777777" w:rsidR="00760912" w:rsidRPr="00760912" w:rsidRDefault="00760912" w:rsidP="00760912">
      <w:pPr>
        <w:pStyle w:val="a9"/>
        <w:spacing w:before="0" w:beforeAutospacing="0" w:after="0" w:afterAutospacing="0"/>
        <w:ind w:firstLine="720"/>
        <w:jc w:val="both"/>
      </w:pPr>
      <w:r w:rsidRPr="00760912">
        <w:lastRenderedPageBreak/>
        <w:t xml:space="preserve">11.2. Договір є остаточним документом, що регулює фінансові та юридичні стосунки між Сторонами. Після підписання Договору всі переговори, листування та інші угоди, що передували його підписанню, втрачають юридичну чинність.  </w:t>
      </w:r>
    </w:p>
    <w:p w14:paraId="26B7E8F2" w14:textId="77777777" w:rsidR="00760912" w:rsidRPr="00760912" w:rsidRDefault="00760912" w:rsidP="00760912">
      <w:pPr>
        <w:spacing w:after="0" w:line="240" w:lineRule="auto"/>
        <w:ind w:firstLine="720"/>
        <w:jc w:val="both"/>
        <w:rPr>
          <w:rFonts w:ascii="Times New Roman" w:hAnsi="Times New Roman"/>
          <w:sz w:val="24"/>
          <w:szCs w:val="24"/>
        </w:rPr>
      </w:pPr>
      <w:r w:rsidRPr="00760912">
        <w:rPr>
          <w:rFonts w:ascii="Times New Roman" w:hAnsi="Times New Roman"/>
          <w:sz w:val="24"/>
          <w:szCs w:val="24"/>
        </w:rPr>
        <w:t>11.3. Зміни до Договору можуть бути внесені за взаємною згодою Сторін шляхом оформлення додаткової угоди до Договору.</w:t>
      </w:r>
    </w:p>
    <w:p w14:paraId="787058CA" w14:textId="77777777" w:rsidR="00760912" w:rsidRPr="00760912" w:rsidRDefault="00760912" w:rsidP="00760912">
      <w:pPr>
        <w:spacing w:after="0" w:line="240" w:lineRule="auto"/>
        <w:ind w:firstLine="720"/>
        <w:jc w:val="both"/>
        <w:rPr>
          <w:rFonts w:ascii="Times New Roman" w:hAnsi="Times New Roman"/>
          <w:sz w:val="24"/>
          <w:szCs w:val="24"/>
        </w:rPr>
      </w:pPr>
      <w:r w:rsidRPr="00760912">
        <w:rPr>
          <w:rFonts w:ascii="Times New Roman" w:hAnsi="Times New Roman"/>
          <w:sz w:val="24"/>
          <w:szCs w:val="24"/>
        </w:rPr>
        <w:t>11.4. Додаткові угоди до Договору укладаються у письмовій формі та підписуються Сторонами або уповноваженими на те їх представниками і є його невід’ємною частиною.</w:t>
      </w:r>
    </w:p>
    <w:p w14:paraId="090B252A" w14:textId="77777777" w:rsidR="00760912" w:rsidRPr="00760912" w:rsidRDefault="00760912" w:rsidP="00760912">
      <w:pPr>
        <w:shd w:val="clear" w:color="auto" w:fill="FFFFFF"/>
        <w:spacing w:after="0" w:line="240" w:lineRule="auto"/>
        <w:ind w:firstLine="720"/>
        <w:jc w:val="both"/>
        <w:rPr>
          <w:rFonts w:ascii="Times New Roman" w:hAnsi="Times New Roman"/>
          <w:spacing w:val="-3"/>
          <w:sz w:val="24"/>
          <w:szCs w:val="24"/>
        </w:rPr>
      </w:pPr>
      <w:r w:rsidRPr="00760912">
        <w:rPr>
          <w:rFonts w:ascii="Times New Roman" w:hAnsi="Times New Roman"/>
          <w:spacing w:val="-3"/>
          <w:sz w:val="24"/>
          <w:szCs w:val="24"/>
        </w:rPr>
        <w:t xml:space="preserve">11.6. </w:t>
      </w:r>
      <w:r w:rsidRPr="00760912">
        <w:rPr>
          <w:rFonts w:ascii="Times New Roman" w:hAnsi="Times New Roman"/>
          <w:sz w:val="24"/>
          <w:szCs w:val="24"/>
        </w:rPr>
        <w:t>Зміна або розірвання цього Договору вчиняється в такій самій формі, в якій його укладено, крім випадків, передбачених</w:t>
      </w:r>
      <w:r w:rsidRPr="00760912">
        <w:rPr>
          <w:rFonts w:ascii="Times New Roman" w:hAnsi="Times New Roman"/>
          <w:spacing w:val="4"/>
          <w:sz w:val="24"/>
          <w:szCs w:val="24"/>
        </w:rPr>
        <w:t xml:space="preserve"> до п. </w:t>
      </w:r>
      <w:r w:rsidRPr="00760912">
        <w:rPr>
          <w:rFonts w:ascii="Times New Roman" w:hAnsi="Times New Roman"/>
          <w:bCs/>
          <w:spacing w:val="4"/>
          <w:sz w:val="24"/>
          <w:szCs w:val="24"/>
        </w:rPr>
        <w:t>6.2.3 та 6.5.</w:t>
      </w:r>
      <w:r w:rsidRPr="00760912">
        <w:rPr>
          <w:rFonts w:ascii="Times New Roman" w:hAnsi="Times New Roman"/>
          <w:spacing w:val="4"/>
          <w:sz w:val="24"/>
          <w:szCs w:val="24"/>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0B9D5F67" w14:textId="77777777" w:rsidR="00760912" w:rsidRPr="00760912" w:rsidRDefault="00760912" w:rsidP="00760912">
      <w:pPr>
        <w:pStyle w:val="3"/>
        <w:spacing w:before="0" w:after="0"/>
        <w:ind w:firstLine="720"/>
        <w:jc w:val="center"/>
        <w:rPr>
          <w:rFonts w:ascii="Times New Roman" w:hAnsi="Times New Roman"/>
          <w:color w:val="000000"/>
          <w:sz w:val="24"/>
          <w:szCs w:val="24"/>
        </w:rPr>
      </w:pPr>
    </w:p>
    <w:p w14:paraId="2F61AD2A" w14:textId="77777777" w:rsidR="00760912" w:rsidRPr="00760912" w:rsidRDefault="00760912" w:rsidP="00760912">
      <w:pPr>
        <w:pStyle w:val="3"/>
        <w:spacing w:before="0" w:after="0"/>
        <w:ind w:firstLine="720"/>
        <w:jc w:val="center"/>
        <w:rPr>
          <w:rFonts w:ascii="Times New Roman" w:hAnsi="Times New Roman"/>
          <w:color w:val="000000"/>
          <w:sz w:val="24"/>
          <w:szCs w:val="24"/>
        </w:rPr>
      </w:pPr>
      <w:r w:rsidRPr="00760912">
        <w:rPr>
          <w:rFonts w:ascii="Times New Roman" w:hAnsi="Times New Roman"/>
          <w:color w:val="000000"/>
          <w:sz w:val="24"/>
          <w:szCs w:val="24"/>
        </w:rPr>
        <w:t>XII. ДОДАТКИ ДО ДОГОВОРУ</w:t>
      </w:r>
    </w:p>
    <w:p w14:paraId="513CE751" w14:textId="77777777" w:rsidR="00760912" w:rsidRPr="00760912" w:rsidRDefault="00760912" w:rsidP="00760912">
      <w:pPr>
        <w:pStyle w:val="a9"/>
        <w:spacing w:before="0" w:beforeAutospacing="0" w:after="0" w:afterAutospacing="0"/>
        <w:ind w:firstLine="720"/>
        <w:jc w:val="both"/>
        <w:rPr>
          <w:color w:val="000000"/>
        </w:rPr>
      </w:pPr>
      <w:r w:rsidRPr="00760912">
        <w:rPr>
          <w:color w:val="000000"/>
        </w:rPr>
        <w:t xml:space="preserve">12.1. Невід'ємними частинами цього Договору є: </w:t>
      </w:r>
    </w:p>
    <w:p w14:paraId="2882FE12" w14:textId="77777777" w:rsidR="00760912" w:rsidRPr="00760912" w:rsidRDefault="00760912" w:rsidP="00760912">
      <w:pPr>
        <w:shd w:val="clear" w:color="auto" w:fill="FFFFFF"/>
        <w:spacing w:after="0" w:line="240" w:lineRule="auto"/>
        <w:ind w:left="709"/>
        <w:jc w:val="both"/>
        <w:rPr>
          <w:rFonts w:ascii="Times New Roman" w:hAnsi="Times New Roman"/>
          <w:sz w:val="24"/>
          <w:szCs w:val="24"/>
        </w:rPr>
      </w:pPr>
      <w:r w:rsidRPr="00760912">
        <w:rPr>
          <w:rFonts w:ascii="Times New Roman" w:hAnsi="Times New Roman"/>
          <w:sz w:val="24"/>
          <w:szCs w:val="24"/>
        </w:rPr>
        <w:t xml:space="preserve">додаток  1 Специфікація, на ___ арк.; </w:t>
      </w:r>
    </w:p>
    <w:p w14:paraId="4459C4BE" w14:textId="77777777" w:rsidR="00760912" w:rsidRPr="00760912" w:rsidRDefault="00760912" w:rsidP="00760912">
      <w:pPr>
        <w:spacing w:after="0" w:line="240" w:lineRule="auto"/>
        <w:ind w:left="709"/>
        <w:rPr>
          <w:rFonts w:ascii="Times New Roman" w:hAnsi="Times New Roman"/>
          <w:sz w:val="24"/>
          <w:szCs w:val="24"/>
        </w:rPr>
      </w:pPr>
      <w:r w:rsidRPr="00760912">
        <w:rPr>
          <w:rFonts w:ascii="Times New Roman" w:hAnsi="Times New Roman"/>
          <w:sz w:val="24"/>
          <w:szCs w:val="24"/>
        </w:rPr>
        <w:t xml:space="preserve">додаток  2 </w:t>
      </w:r>
      <w:r w:rsidRPr="00760912">
        <w:rPr>
          <w:rFonts w:ascii="Times New Roman" w:hAnsi="Times New Roman"/>
          <w:bCs/>
          <w:sz w:val="24"/>
          <w:szCs w:val="24"/>
        </w:rPr>
        <w:t xml:space="preserve">Технічні (якісні) вимоги до послуг, </w:t>
      </w:r>
      <w:r w:rsidRPr="00760912">
        <w:rPr>
          <w:rFonts w:ascii="Times New Roman" w:hAnsi="Times New Roman"/>
          <w:sz w:val="24"/>
          <w:szCs w:val="24"/>
        </w:rPr>
        <w:t xml:space="preserve"> на ___ арк.;</w:t>
      </w:r>
    </w:p>
    <w:p w14:paraId="42DD7C73" w14:textId="39327E3F" w:rsidR="00760912" w:rsidRPr="00760912" w:rsidRDefault="00760912" w:rsidP="00760912">
      <w:pPr>
        <w:spacing w:after="0" w:line="240" w:lineRule="auto"/>
        <w:ind w:left="709"/>
        <w:rPr>
          <w:rFonts w:ascii="Times New Roman" w:hAnsi="Times New Roman"/>
          <w:b/>
          <w:sz w:val="24"/>
          <w:szCs w:val="24"/>
        </w:rPr>
      </w:pPr>
      <w:r w:rsidRPr="00760912">
        <w:rPr>
          <w:rFonts w:ascii="Times New Roman" w:hAnsi="Times New Roman"/>
          <w:sz w:val="24"/>
          <w:szCs w:val="24"/>
        </w:rPr>
        <w:t xml:space="preserve">додаток  3 </w:t>
      </w:r>
      <w:r w:rsidRPr="00760912">
        <w:rPr>
          <w:rFonts w:ascii="Times New Roman" w:hAnsi="Times New Roman"/>
          <w:snapToGrid w:val="0"/>
          <w:sz w:val="24"/>
          <w:szCs w:val="24"/>
        </w:rPr>
        <w:t xml:space="preserve">Зразок форми надання списку працівників, на </w:t>
      </w:r>
      <w:r w:rsidRPr="00760912">
        <w:rPr>
          <w:rFonts w:ascii="Times New Roman" w:hAnsi="Times New Roman"/>
          <w:sz w:val="24"/>
          <w:szCs w:val="24"/>
          <w:u w:val="single"/>
        </w:rPr>
        <w:t>__</w:t>
      </w:r>
      <w:r w:rsidRPr="00760912">
        <w:rPr>
          <w:rFonts w:ascii="Times New Roman" w:hAnsi="Times New Roman"/>
          <w:snapToGrid w:val="0"/>
          <w:sz w:val="24"/>
          <w:szCs w:val="24"/>
        </w:rPr>
        <w:t xml:space="preserve"> арк.</w:t>
      </w:r>
    </w:p>
    <w:p w14:paraId="45FC0FEF" w14:textId="77777777" w:rsidR="00760912" w:rsidRPr="00760912" w:rsidRDefault="00760912" w:rsidP="00760912">
      <w:pPr>
        <w:spacing w:after="0" w:line="240" w:lineRule="auto"/>
        <w:jc w:val="both"/>
        <w:rPr>
          <w:rFonts w:ascii="Times New Roman" w:hAnsi="Times New Roman"/>
          <w:sz w:val="24"/>
          <w:szCs w:val="24"/>
        </w:rPr>
      </w:pPr>
    </w:p>
    <w:p w14:paraId="71FC1A97" w14:textId="77777777" w:rsidR="00760912" w:rsidRPr="00760912" w:rsidRDefault="00760912" w:rsidP="00760912">
      <w:pPr>
        <w:spacing w:after="0" w:line="240" w:lineRule="auto"/>
        <w:jc w:val="center"/>
        <w:rPr>
          <w:rFonts w:ascii="Times New Roman" w:hAnsi="Times New Roman"/>
          <w:color w:val="000000"/>
          <w:sz w:val="24"/>
          <w:szCs w:val="24"/>
        </w:rPr>
      </w:pPr>
      <w:r w:rsidRPr="00760912">
        <w:rPr>
          <w:rFonts w:ascii="Times New Roman" w:hAnsi="Times New Roman"/>
          <w:color w:val="000000"/>
          <w:sz w:val="24"/>
          <w:szCs w:val="24"/>
        </w:rPr>
        <w:t>XIII. МІСЦЕЗНАХОДЖЕННЯ ТА БАНКІВСЬКІ РЕКВІЗИТИ СТОРІН</w:t>
      </w:r>
    </w:p>
    <w:p w14:paraId="6F94F9BB" w14:textId="77777777" w:rsidR="00760912" w:rsidRPr="00760912" w:rsidRDefault="00760912" w:rsidP="00760912">
      <w:pPr>
        <w:spacing w:after="0" w:line="240" w:lineRule="auto"/>
        <w:jc w:val="center"/>
        <w:rPr>
          <w:rFonts w:ascii="Times New Roman" w:hAnsi="Times New Roman"/>
          <w:color w:val="000000"/>
          <w:sz w:val="24"/>
          <w:szCs w:val="24"/>
        </w:rPr>
      </w:pPr>
    </w:p>
    <w:tbl>
      <w:tblPr>
        <w:tblW w:w="10008" w:type="dxa"/>
        <w:tblLook w:val="01E0" w:firstRow="1" w:lastRow="1" w:firstColumn="1" w:lastColumn="1" w:noHBand="0" w:noVBand="0"/>
      </w:tblPr>
      <w:tblGrid>
        <w:gridCol w:w="1985"/>
        <w:gridCol w:w="2927"/>
        <w:gridCol w:w="236"/>
        <w:gridCol w:w="2365"/>
        <w:gridCol w:w="2495"/>
      </w:tblGrid>
      <w:tr w:rsidR="00760912" w:rsidRPr="00760912" w14:paraId="364A4651" w14:textId="77777777" w:rsidTr="009A0F19">
        <w:trPr>
          <w:trHeight w:val="185"/>
        </w:trPr>
        <w:tc>
          <w:tcPr>
            <w:tcW w:w="4912" w:type="dxa"/>
            <w:gridSpan w:val="2"/>
            <w:vAlign w:val="center"/>
          </w:tcPr>
          <w:p w14:paraId="413D63E9" w14:textId="77777777" w:rsidR="00760912" w:rsidRPr="00760912" w:rsidRDefault="00760912" w:rsidP="00760912">
            <w:pPr>
              <w:pStyle w:val="a9"/>
              <w:autoSpaceDE w:val="0"/>
              <w:autoSpaceDN w:val="0"/>
              <w:adjustRightInd w:val="0"/>
              <w:spacing w:before="0" w:beforeAutospacing="0" w:after="0" w:afterAutospacing="0"/>
              <w:rPr>
                <w:b/>
                <w:snapToGrid w:val="0"/>
                <w:u w:val="single"/>
                <w:lang w:eastAsia="en-US"/>
              </w:rPr>
            </w:pPr>
            <w:r w:rsidRPr="00760912">
              <w:rPr>
                <w:b/>
                <w:snapToGrid w:val="0"/>
                <w:u w:val="single"/>
                <w:lang w:eastAsia="en-US"/>
              </w:rPr>
              <w:t>ЗАМОВНИК</w:t>
            </w:r>
          </w:p>
        </w:tc>
        <w:tc>
          <w:tcPr>
            <w:tcW w:w="236" w:type="dxa"/>
            <w:vAlign w:val="center"/>
          </w:tcPr>
          <w:p w14:paraId="6B2EA78D" w14:textId="77777777" w:rsidR="00760912" w:rsidRPr="00760912" w:rsidRDefault="00760912" w:rsidP="00760912">
            <w:pPr>
              <w:pStyle w:val="a9"/>
              <w:autoSpaceDE w:val="0"/>
              <w:autoSpaceDN w:val="0"/>
              <w:adjustRightInd w:val="0"/>
              <w:spacing w:before="0" w:beforeAutospacing="0" w:after="0" w:afterAutospacing="0"/>
              <w:rPr>
                <w:lang w:eastAsia="en-US"/>
              </w:rPr>
            </w:pPr>
          </w:p>
        </w:tc>
        <w:tc>
          <w:tcPr>
            <w:tcW w:w="4860" w:type="dxa"/>
            <w:gridSpan w:val="2"/>
            <w:vAlign w:val="center"/>
          </w:tcPr>
          <w:p w14:paraId="77DEB81E" w14:textId="77777777" w:rsidR="00760912" w:rsidRPr="00760912" w:rsidRDefault="00760912"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72E0BE78" w14:textId="77777777" w:rsidTr="009A0F19">
        <w:trPr>
          <w:trHeight w:val="472"/>
        </w:trPr>
        <w:tc>
          <w:tcPr>
            <w:tcW w:w="4912" w:type="dxa"/>
            <w:gridSpan w:val="2"/>
            <w:vAlign w:val="center"/>
          </w:tcPr>
          <w:p w14:paraId="5A786F29" w14:textId="77777777" w:rsidR="00760912" w:rsidRPr="00760912" w:rsidRDefault="00760912" w:rsidP="00760912">
            <w:pPr>
              <w:pStyle w:val="a9"/>
              <w:autoSpaceDE w:val="0"/>
              <w:autoSpaceDN w:val="0"/>
              <w:adjustRightInd w:val="0"/>
              <w:spacing w:before="0" w:beforeAutospacing="0" w:after="0" w:afterAutospacing="0"/>
              <w:rPr>
                <w:b/>
                <w:i/>
                <w:lang w:eastAsia="en-US"/>
              </w:rPr>
            </w:pPr>
            <w:r w:rsidRPr="00760912">
              <w:rPr>
                <w:b/>
                <w:lang w:eastAsia="en-US"/>
              </w:rPr>
              <w:t>_____________</w:t>
            </w:r>
          </w:p>
        </w:tc>
        <w:tc>
          <w:tcPr>
            <w:tcW w:w="236" w:type="dxa"/>
            <w:vAlign w:val="center"/>
          </w:tcPr>
          <w:p w14:paraId="594D5AA6" w14:textId="77777777" w:rsidR="00760912" w:rsidRPr="00760912" w:rsidRDefault="00760912" w:rsidP="00760912">
            <w:pPr>
              <w:pStyle w:val="a9"/>
              <w:autoSpaceDE w:val="0"/>
              <w:autoSpaceDN w:val="0"/>
              <w:adjustRightInd w:val="0"/>
              <w:spacing w:before="0" w:beforeAutospacing="0" w:after="0" w:afterAutospacing="0"/>
              <w:rPr>
                <w:b/>
                <w:lang w:eastAsia="en-US"/>
              </w:rPr>
            </w:pPr>
          </w:p>
        </w:tc>
        <w:tc>
          <w:tcPr>
            <w:tcW w:w="4860" w:type="dxa"/>
            <w:gridSpan w:val="2"/>
            <w:vAlign w:val="center"/>
          </w:tcPr>
          <w:p w14:paraId="079B7B95"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w:t>
            </w:r>
          </w:p>
        </w:tc>
      </w:tr>
      <w:tr w:rsidR="00760912" w:rsidRPr="00760912" w14:paraId="22608007" w14:textId="77777777" w:rsidTr="009A0F19">
        <w:trPr>
          <w:trHeight w:val="485"/>
        </w:trPr>
        <w:tc>
          <w:tcPr>
            <w:tcW w:w="4912" w:type="dxa"/>
            <w:gridSpan w:val="2"/>
          </w:tcPr>
          <w:p w14:paraId="32F7FC67" w14:textId="77777777" w:rsidR="00760912" w:rsidRPr="00760912" w:rsidRDefault="00760912" w:rsidP="00760912">
            <w:pPr>
              <w:pStyle w:val="a9"/>
              <w:autoSpaceDE w:val="0"/>
              <w:autoSpaceDN w:val="0"/>
              <w:adjustRightInd w:val="0"/>
              <w:spacing w:before="0" w:beforeAutospacing="0" w:after="0" w:afterAutospacing="0"/>
              <w:rPr>
                <w:b/>
                <w:i/>
                <w:u w:val="single"/>
                <w:lang w:eastAsia="en-US"/>
              </w:rPr>
            </w:pPr>
            <w:r w:rsidRPr="00760912">
              <w:rPr>
                <w:i/>
                <w:u w:val="single"/>
                <w:lang w:eastAsia="en-US"/>
              </w:rPr>
              <w:t xml:space="preserve">Місцезнаходження: </w:t>
            </w:r>
          </w:p>
        </w:tc>
        <w:tc>
          <w:tcPr>
            <w:tcW w:w="236" w:type="dxa"/>
          </w:tcPr>
          <w:p w14:paraId="6E9ACA2A" w14:textId="77777777" w:rsidR="00760912" w:rsidRPr="00760912" w:rsidRDefault="00760912" w:rsidP="00760912">
            <w:pPr>
              <w:pStyle w:val="a9"/>
              <w:autoSpaceDE w:val="0"/>
              <w:autoSpaceDN w:val="0"/>
              <w:adjustRightInd w:val="0"/>
              <w:spacing w:before="0" w:beforeAutospacing="0" w:after="0" w:afterAutospacing="0"/>
              <w:rPr>
                <w:b/>
                <w:lang w:eastAsia="en-US"/>
              </w:rPr>
            </w:pPr>
          </w:p>
        </w:tc>
        <w:tc>
          <w:tcPr>
            <w:tcW w:w="4860" w:type="dxa"/>
            <w:gridSpan w:val="2"/>
          </w:tcPr>
          <w:p w14:paraId="434AA9CA"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i/>
                <w:sz w:val="24"/>
                <w:szCs w:val="24"/>
                <w:u w:val="single"/>
              </w:rPr>
              <w:t xml:space="preserve">Місцезнаходження: </w:t>
            </w:r>
          </w:p>
        </w:tc>
      </w:tr>
      <w:tr w:rsidR="00760912" w:rsidRPr="00760912" w14:paraId="64AAB798" w14:textId="77777777" w:rsidTr="009A0F19">
        <w:trPr>
          <w:trHeight w:val="369"/>
        </w:trPr>
        <w:tc>
          <w:tcPr>
            <w:tcW w:w="4912" w:type="dxa"/>
            <w:gridSpan w:val="2"/>
            <w:vMerge w:val="restart"/>
          </w:tcPr>
          <w:p w14:paraId="6B1C579E" w14:textId="77777777" w:rsidR="00760912" w:rsidRPr="00760912" w:rsidRDefault="00760912" w:rsidP="00760912">
            <w:pPr>
              <w:pStyle w:val="a9"/>
              <w:autoSpaceDE w:val="0"/>
              <w:autoSpaceDN w:val="0"/>
              <w:adjustRightInd w:val="0"/>
              <w:spacing w:before="0" w:beforeAutospacing="0" w:after="0" w:afterAutospacing="0"/>
              <w:rPr>
                <w:i/>
                <w:u w:val="single"/>
                <w:lang w:eastAsia="en-US"/>
              </w:rPr>
            </w:pPr>
            <w:r w:rsidRPr="00760912">
              <w:rPr>
                <w:i/>
                <w:u w:val="single"/>
                <w:lang w:eastAsia="en-US"/>
              </w:rPr>
              <w:t>Банківські реквізити:</w:t>
            </w:r>
          </w:p>
          <w:p w14:paraId="395A48C0"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lang w:eastAsia="en-US"/>
              </w:rPr>
              <w:t xml:space="preserve">п/р UA </w:t>
            </w:r>
            <w:r w:rsidRPr="00760912">
              <w:rPr>
                <w:lang w:eastAsia="en-US"/>
              </w:rPr>
              <w:br/>
              <w:t>в Державній казначейській</w:t>
            </w:r>
          </w:p>
          <w:p w14:paraId="57A5CD6F"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lang w:eastAsia="en-US"/>
              </w:rPr>
              <w:t>службі України, м. Київ</w:t>
            </w:r>
          </w:p>
          <w:p w14:paraId="0EC6F371"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lang w:eastAsia="en-US"/>
              </w:rPr>
              <w:t>МФО,</w:t>
            </w:r>
          </w:p>
          <w:p w14:paraId="017600E9"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lang w:eastAsia="en-US"/>
              </w:rPr>
              <w:t>код ЄДРПОУ;</w:t>
            </w:r>
          </w:p>
          <w:p w14:paraId="270D895E" w14:textId="77777777" w:rsidR="00760912" w:rsidRPr="00760912" w:rsidRDefault="00760912" w:rsidP="00760912">
            <w:pPr>
              <w:pStyle w:val="a9"/>
              <w:autoSpaceDE w:val="0"/>
              <w:autoSpaceDN w:val="0"/>
              <w:adjustRightInd w:val="0"/>
              <w:spacing w:before="0" w:beforeAutospacing="0" w:after="0" w:afterAutospacing="0"/>
              <w:rPr>
                <w:lang w:eastAsia="en-US"/>
              </w:rPr>
            </w:pPr>
          </w:p>
        </w:tc>
        <w:tc>
          <w:tcPr>
            <w:tcW w:w="236" w:type="dxa"/>
          </w:tcPr>
          <w:p w14:paraId="4D5BA0C2" w14:textId="77777777" w:rsidR="00760912" w:rsidRPr="00760912" w:rsidRDefault="00760912" w:rsidP="00760912">
            <w:pPr>
              <w:pStyle w:val="a9"/>
              <w:autoSpaceDE w:val="0"/>
              <w:autoSpaceDN w:val="0"/>
              <w:adjustRightInd w:val="0"/>
              <w:spacing w:before="0" w:beforeAutospacing="0" w:after="0" w:afterAutospacing="0"/>
              <w:rPr>
                <w:lang w:eastAsia="en-US"/>
              </w:rPr>
            </w:pPr>
          </w:p>
        </w:tc>
        <w:tc>
          <w:tcPr>
            <w:tcW w:w="4860" w:type="dxa"/>
            <w:gridSpan w:val="2"/>
            <w:vMerge w:val="restart"/>
          </w:tcPr>
          <w:p w14:paraId="4F330E00" w14:textId="77777777" w:rsidR="00760912" w:rsidRPr="00760912" w:rsidRDefault="00760912" w:rsidP="00760912">
            <w:pPr>
              <w:pStyle w:val="a9"/>
              <w:autoSpaceDE w:val="0"/>
              <w:autoSpaceDN w:val="0"/>
              <w:adjustRightInd w:val="0"/>
              <w:spacing w:before="0" w:beforeAutospacing="0" w:after="0" w:afterAutospacing="0"/>
            </w:pPr>
            <w:r w:rsidRPr="00760912">
              <w:rPr>
                <w:i/>
                <w:u w:val="single"/>
              </w:rPr>
              <w:t>Банківські реквізити:</w:t>
            </w:r>
          </w:p>
          <w:p w14:paraId="74ACFE26"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IBAN: UA</w:t>
            </w:r>
          </w:p>
          <w:p w14:paraId="2B9EE41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АТ КБ ""</w:t>
            </w:r>
          </w:p>
          <w:p w14:paraId="09A098E1"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 xml:space="preserve">код ЄДРПОУ </w:t>
            </w:r>
          </w:p>
          <w:p w14:paraId="71159965"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r w:rsidR="00760912" w:rsidRPr="00760912" w14:paraId="4F9A8662" w14:textId="77777777" w:rsidTr="009A0F19">
        <w:trPr>
          <w:trHeight w:val="1489"/>
        </w:trPr>
        <w:tc>
          <w:tcPr>
            <w:tcW w:w="4912" w:type="dxa"/>
            <w:gridSpan w:val="2"/>
            <w:vMerge/>
          </w:tcPr>
          <w:p w14:paraId="04521E76" w14:textId="77777777" w:rsidR="00760912" w:rsidRPr="00760912" w:rsidRDefault="00760912" w:rsidP="00760912">
            <w:pPr>
              <w:pStyle w:val="a9"/>
              <w:autoSpaceDE w:val="0"/>
              <w:autoSpaceDN w:val="0"/>
              <w:adjustRightInd w:val="0"/>
              <w:spacing w:before="0" w:beforeAutospacing="0" w:after="0" w:afterAutospacing="0"/>
              <w:rPr>
                <w:lang w:eastAsia="en-US"/>
              </w:rPr>
            </w:pPr>
          </w:p>
        </w:tc>
        <w:tc>
          <w:tcPr>
            <w:tcW w:w="236" w:type="dxa"/>
          </w:tcPr>
          <w:p w14:paraId="5D6738FB" w14:textId="77777777" w:rsidR="00760912" w:rsidRPr="00760912" w:rsidRDefault="00760912" w:rsidP="00760912">
            <w:pPr>
              <w:pStyle w:val="a9"/>
              <w:autoSpaceDE w:val="0"/>
              <w:autoSpaceDN w:val="0"/>
              <w:adjustRightInd w:val="0"/>
              <w:spacing w:before="0" w:beforeAutospacing="0" w:after="0" w:afterAutospacing="0"/>
              <w:rPr>
                <w:lang w:eastAsia="en-US"/>
              </w:rPr>
            </w:pPr>
          </w:p>
        </w:tc>
        <w:tc>
          <w:tcPr>
            <w:tcW w:w="4860" w:type="dxa"/>
            <w:gridSpan w:val="2"/>
            <w:vMerge/>
          </w:tcPr>
          <w:p w14:paraId="5C01E427"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r w:rsidR="00760912" w:rsidRPr="00760912" w14:paraId="5BD078EA" w14:textId="77777777" w:rsidTr="009A0F19">
        <w:trPr>
          <w:trHeight w:val="303"/>
        </w:trPr>
        <w:tc>
          <w:tcPr>
            <w:tcW w:w="4912" w:type="dxa"/>
            <w:gridSpan w:val="2"/>
          </w:tcPr>
          <w:p w14:paraId="76222BC0"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c>
          <w:tcPr>
            <w:tcW w:w="236" w:type="dxa"/>
          </w:tcPr>
          <w:p w14:paraId="17F54FE6" w14:textId="77777777" w:rsidR="00760912" w:rsidRPr="00760912" w:rsidRDefault="00760912" w:rsidP="00760912">
            <w:pPr>
              <w:pStyle w:val="a9"/>
              <w:autoSpaceDE w:val="0"/>
              <w:autoSpaceDN w:val="0"/>
              <w:adjustRightInd w:val="0"/>
              <w:spacing w:before="0" w:beforeAutospacing="0" w:after="0" w:afterAutospacing="0"/>
              <w:rPr>
                <w:b/>
                <w:lang w:eastAsia="en-US"/>
              </w:rPr>
            </w:pPr>
          </w:p>
        </w:tc>
        <w:tc>
          <w:tcPr>
            <w:tcW w:w="4860" w:type="dxa"/>
            <w:gridSpan w:val="2"/>
          </w:tcPr>
          <w:p w14:paraId="3906FACE"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09883E8A" w14:textId="77777777" w:rsidTr="009A0F19">
        <w:trPr>
          <w:trHeight w:val="80"/>
        </w:trPr>
        <w:tc>
          <w:tcPr>
            <w:tcW w:w="1985" w:type="dxa"/>
            <w:tcBorders>
              <w:top w:val="nil"/>
              <w:left w:val="nil"/>
              <w:bottom w:val="single" w:sz="4" w:space="0" w:color="auto"/>
              <w:right w:val="nil"/>
            </w:tcBorders>
          </w:tcPr>
          <w:p w14:paraId="67BB9F2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927" w:type="dxa"/>
          </w:tcPr>
          <w:p w14:paraId="23D61F9F"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c>
          <w:tcPr>
            <w:tcW w:w="236" w:type="dxa"/>
          </w:tcPr>
          <w:p w14:paraId="6887D8E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Borders>
              <w:top w:val="nil"/>
              <w:left w:val="nil"/>
              <w:bottom w:val="single" w:sz="4" w:space="0" w:color="auto"/>
              <w:right w:val="nil"/>
            </w:tcBorders>
          </w:tcPr>
          <w:p w14:paraId="3E99BE7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2B2D7257"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4027D9A4" w14:textId="77777777" w:rsidTr="009A0F19">
        <w:tc>
          <w:tcPr>
            <w:tcW w:w="1985" w:type="dxa"/>
            <w:vMerge w:val="restart"/>
            <w:tcBorders>
              <w:top w:val="single" w:sz="4" w:space="0" w:color="auto"/>
              <w:left w:val="nil"/>
              <w:right w:val="nil"/>
            </w:tcBorders>
          </w:tcPr>
          <w:p w14:paraId="4AD3D9D2"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927" w:type="dxa"/>
          </w:tcPr>
          <w:p w14:paraId="3C583524"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 w:type="dxa"/>
          </w:tcPr>
          <w:p w14:paraId="1EFB767B"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Borders>
              <w:top w:val="single" w:sz="4" w:space="0" w:color="auto"/>
              <w:left w:val="nil"/>
              <w:right w:val="nil"/>
            </w:tcBorders>
          </w:tcPr>
          <w:p w14:paraId="2FFCFC57"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17695D2A"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3F09AE85" w14:textId="77777777" w:rsidTr="009A0F19">
        <w:trPr>
          <w:trHeight w:val="80"/>
        </w:trPr>
        <w:tc>
          <w:tcPr>
            <w:tcW w:w="1985" w:type="dxa"/>
            <w:vMerge/>
            <w:tcBorders>
              <w:left w:val="nil"/>
              <w:right w:val="nil"/>
            </w:tcBorders>
          </w:tcPr>
          <w:p w14:paraId="53D54A0F"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927" w:type="dxa"/>
          </w:tcPr>
          <w:p w14:paraId="3887075A"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 w:type="dxa"/>
          </w:tcPr>
          <w:p w14:paraId="2F31E2BC"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Borders>
              <w:left w:val="nil"/>
              <w:right w:val="nil"/>
            </w:tcBorders>
          </w:tcPr>
          <w:p w14:paraId="27D41460"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0E1E64B2"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745B3494" w14:textId="77777777" w:rsidTr="009A0F19">
        <w:tc>
          <w:tcPr>
            <w:tcW w:w="1985" w:type="dxa"/>
            <w:tcBorders>
              <w:left w:val="nil"/>
              <w:bottom w:val="nil"/>
              <w:right w:val="nil"/>
            </w:tcBorders>
            <w:vAlign w:val="center"/>
          </w:tcPr>
          <w:p w14:paraId="71790472"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927" w:type="dxa"/>
            <w:vAlign w:val="center"/>
          </w:tcPr>
          <w:p w14:paraId="4AAC8B57"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 w:type="dxa"/>
            <w:vAlign w:val="center"/>
          </w:tcPr>
          <w:p w14:paraId="586A613F"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Borders>
              <w:left w:val="nil"/>
              <w:bottom w:val="nil"/>
              <w:right w:val="nil"/>
            </w:tcBorders>
            <w:vAlign w:val="center"/>
          </w:tcPr>
          <w:p w14:paraId="04218329"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495" w:type="dxa"/>
            <w:vAlign w:val="center"/>
          </w:tcPr>
          <w:p w14:paraId="14B16422"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69FD15DD" w14:textId="77777777" w:rsidR="00760912" w:rsidRPr="00760912" w:rsidRDefault="00760912" w:rsidP="00760912">
      <w:pPr>
        <w:spacing w:after="0" w:line="240" w:lineRule="auto"/>
        <w:jc w:val="center"/>
        <w:rPr>
          <w:rFonts w:ascii="Times New Roman" w:hAnsi="Times New Roman"/>
          <w:sz w:val="24"/>
          <w:szCs w:val="24"/>
        </w:rPr>
      </w:pPr>
    </w:p>
    <w:p w14:paraId="2D3CA21E" w14:textId="77777777" w:rsidR="00760912" w:rsidRPr="00760912" w:rsidRDefault="00760912" w:rsidP="00760912">
      <w:pPr>
        <w:spacing w:after="0" w:line="240" w:lineRule="auto"/>
        <w:ind w:left="8496" w:hanging="2259"/>
        <w:rPr>
          <w:rFonts w:ascii="Times New Roman" w:hAnsi="Times New Roman"/>
          <w:sz w:val="24"/>
          <w:szCs w:val="24"/>
        </w:rPr>
      </w:pPr>
    </w:p>
    <w:p w14:paraId="0A2422C8" w14:textId="77777777" w:rsidR="00760912" w:rsidRPr="00760912" w:rsidRDefault="00760912" w:rsidP="00760912">
      <w:pPr>
        <w:spacing w:after="0" w:line="240" w:lineRule="auto"/>
        <w:ind w:left="8496" w:hanging="2259"/>
        <w:rPr>
          <w:rFonts w:ascii="Times New Roman" w:hAnsi="Times New Roman"/>
          <w:sz w:val="24"/>
          <w:szCs w:val="24"/>
        </w:rPr>
      </w:pPr>
    </w:p>
    <w:p w14:paraId="275709E1" w14:textId="77777777" w:rsidR="00760912" w:rsidRPr="00760912" w:rsidRDefault="00760912" w:rsidP="00760912">
      <w:pPr>
        <w:spacing w:after="0" w:line="240" w:lineRule="auto"/>
        <w:ind w:left="8496" w:hanging="2259"/>
        <w:rPr>
          <w:rFonts w:ascii="Times New Roman" w:hAnsi="Times New Roman"/>
          <w:sz w:val="24"/>
          <w:szCs w:val="24"/>
        </w:rPr>
      </w:pPr>
    </w:p>
    <w:p w14:paraId="5122D18E" w14:textId="77777777" w:rsidR="00760912" w:rsidRPr="00760912" w:rsidRDefault="00760912" w:rsidP="00760912">
      <w:pPr>
        <w:spacing w:after="0" w:line="240" w:lineRule="auto"/>
        <w:ind w:left="8496" w:hanging="2259"/>
        <w:rPr>
          <w:rFonts w:ascii="Times New Roman" w:hAnsi="Times New Roman"/>
          <w:sz w:val="24"/>
          <w:szCs w:val="24"/>
        </w:rPr>
      </w:pPr>
    </w:p>
    <w:p w14:paraId="3FCE261A" w14:textId="77777777" w:rsidR="00760912" w:rsidRPr="00760912" w:rsidRDefault="00760912" w:rsidP="00760912">
      <w:pPr>
        <w:spacing w:after="0" w:line="240" w:lineRule="auto"/>
        <w:ind w:left="8496" w:hanging="2259"/>
        <w:rPr>
          <w:rFonts w:ascii="Times New Roman" w:hAnsi="Times New Roman"/>
          <w:sz w:val="24"/>
          <w:szCs w:val="24"/>
        </w:rPr>
      </w:pPr>
    </w:p>
    <w:p w14:paraId="62989467" w14:textId="77777777" w:rsidR="00760912" w:rsidRPr="00760912" w:rsidRDefault="00760912" w:rsidP="00760912">
      <w:pPr>
        <w:spacing w:after="0" w:line="240" w:lineRule="auto"/>
        <w:ind w:left="8496" w:hanging="2259"/>
        <w:rPr>
          <w:rFonts w:ascii="Times New Roman" w:hAnsi="Times New Roman"/>
          <w:sz w:val="24"/>
          <w:szCs w:val="24"/>
        </w:rPr>
      </w:pPr>
    </w:p>
    <w:p w14:paraId="12820EE9" w14:textId="77777777" w:rsidR="00760912" w:rsidRPr="00760912" w:rsidRDefault="00760912" w:rsidP="00760912">
      <w:pPr>
        <w:spacing w:after="0" w:line="240" w:lineRule="auto"/>
        <w:ind w:left="8496" w:hanging="2259"/>
        <w:rPr>
          <w:rFonts w:ascii="Times New Roman" w:hAnsi="Times New Roman"/>
          <w:sz w:val="24"/>
          <w:szCs w:val="24"/>
        </w:rPr>
      </w:pPr>
    </w:p>
    <w:p w14:paraId="2282ABCE" w14:textId="77777777" w:rsidR="00760912" w:rsidRPr="00760912" w:rsidRDefault="00760912" w:rsidP="00760912">
      <w:pPr>
        <w:spacing w:after="0" w:line="240" w:lineRule="auto"/>
        <w:ind w:left="8496" w:hanging="2259"/>
        <w:rPr>
          <w:rFonts w:ascii="Times New Roman" w:hAnsi="Times New Roman"/>
          <w:sz w:val="24"/>
          <w:szCs w:val="24"/>
        </w:rPr>
      </w:pPr>
      <w:r w:rsidRPr="00760912">
        <w:rPr>
          <w:rFonts w:ascii="Times New Roman" w:hAnsi="Times New Roman"/>
          <w:sz w:val="24"/>
          <w:szCs w:val="24"/>
        </w:rPr>
        <w:br w:type="page"/>
      </w:r>
      <w:r w:rsidRPr="00760912">
        <w:rPr>
          <w:rFonts w:ascii="Times New Roman" w:hAnsi="Times New Roman"/>
          <w:sz w:val="24"/>
          <w:szCs w:val="24"/>
        </w:rPr>
        <w:lastRenderedPageBreak/>
        <w:t>Додаток 1</w:t>
      </w:r>
    </w:p>
    <w:p w14:paraId="0A05C94B" w14:textId="77777777" w:rsidR="00760912" w:rsidRPr="00760912" w:rsidRDefault="00760912" w:rsidP="00760912">
      <w:pPr>
        <w:tabs>
          <w:tab w:val="left" w:pos="3544"/>
        </w:tabs>
        <w:spacing w:after="0" w:line="240" w:lineRule="auto"/>
        <w:ind w:left="5760"/>
        <w:rPr>
          <w:rFonts w:ascii="Times New Roman" w:hAnsi="Times New Roman"/>
          <w:sz w:val="24"/>
          <w:szCs w:val="24"/>
        </w:rPr>
      </w:pPr>
      <w:r w:rsidRPr="00760912">
        <w:rPr>
          <w:rFonts w:ascii="Times New Roman" w:hAnsi="Times New Roman"/>
          <w:sz w:val="24"/>
          <w:szCs w:val="24"/>
        </w:rPr>
        <w:t xml:space="preserve">       до договору №___</w:t>
      </w:r>
    </w:p>
    <w:p w14:paraId="1B07F25A" w14:textId="77777777" w:rsidR="00760912" w:rsidRPr="00760912" w:rsidRDefault="00760912" w:rsidP="00760912">
      <w:pPr>
        <w:tabs>
          <w:tab w:val="left" w:pos="3544"/>
        </w:tabs>
        <w:spacing w:after="0" w:line="240" w:lineRule="auto"/>
        <w:ind w:left="5760"/>
        <w:rPr>
          <w:rFonts w:ascii="Times New Roman" w:hAnsi="Times New Roman"/>
          <w:sz w:val="24"/>
          <w:szCs w:val="24"/>
        </w:rPr>
      </w:pPr>
      <w:r w:rsidRPr="00760912">
        <w:rPr>
          <w:rFonts w:ascii="Times New Roman" w:hAnsi="Times New Roman"/>
          <w:sz w:val="24"/>
          <w:szCs w:val="24"/>
        </w:rPr>
        <w:t xml:space="preserve">       від “___”_________ 2024 року</w:t>
      </w:r>
    </w:p>
    <w:p w14:paraId="1AE931B3" w14:textId="77777777" w:rsidR="00760912" w:rsidRPr="00760912" w:rsidRDefault="00760912" w:rsidP="00760912">
      <w:pPr>
        <w:spacing w:after="0" w:line="240" w:lineRule="auto"/>
        <w:rPr>
          <w:rFonts w:ascii="Times New Roman" w:hAnsi="Times New Roman"/>
          <w:sz w:val="24"/>
          <w:szCs w:val="24"/>
        </w:rPr>
      </w:pPr>
    </w:p>
    <w:p w14:paraId="7F24730B" w14:textId="77777777" w:rsidR="00760912" w:rsidRPr="00760912" w:rsidRDefault="00760912" w:rsidP="00760912">
      <w:pPr>
        <w:spacing w:after="0" w:line="240" w:lineRule="auto"/>
        <w:rPr>
          <w:rFonts w:ascii="Times New Roman" w:hAnsi="Times New Roman"/>
          <w:sz w:val="24"/>
          <w:szCs w:val="24"/>
        </w:rPr>
      </w:pPr>
    </w:p>
    <w:p w14:paraId="345E7717"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Специфікація</w:t>
      </w:r>
    </w:p>
    <w:p w14:paraId="270B7E34" w14:textId="77777777" w:rsidR="00760912" w:rsidRPr="00760912" w:rsidRDefault="00760912" w:rsidP="00760912">
      <w:pPr>
        <w:spacing w:after="0" w:line="240" w:lineRule="auto"/>
        <w:jc w:val="center"/>
        <w:rPr>
          <w:rFonts w:ascii="Times New Roman" w:hAnsi="Times New Roman"/>
          <w:sz w:val="24"/>
          <w:szCs w:val="24"/>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3400"/>
        <w:gridCol w:w="992"/>
        <w:gridCol w:w="1103"/>
        <w:gridCol w:w="1729"/>
        <w:gridCol w:w="1426"/>
        <w:gridCol w:w="1183"/>
      </w:tblGrid>
      <w:tr w:rsidR="00760912" w:rsidRPr="00760912" w14:paraId="43FFBB4E" w14:textId="77777777" w:rsidTr="000B7A3D">
        <w:trPr>
          <w:cantSplit/>
          <w:jc w:val="center"/>
        </w:trPr>
        <w:tc>
          <w:tcPr>
            <w:tcW w:w="562" w:type="dxa"/>
            <w:vAlign w:val="center"/>
          </w:tcPr>
          <w:p w14:paraId="7EF56A5A" w14:textId="77777777" w:rsidR="00760912" w:rsidRPr="00760912" w:rsidRDefault="00760912" w:rsidP="00760912">
            <w:pPr>
              <w:spacing w:after="0" w:line="240" w:lineRule="auto"/>
              <w:jc w:val="center"/>
              <w:rPr>
                <w:rFonts w:ascii="Times New Roman" w:hAnsi="Times New Roman"/>
                <w:b/>
                <w:sz w:val="24"/>
                <w:szCs w:val="24"/>
              </w:rPr>
            </w:pPr>
            <w:bookmarkStart w:id="4" w:name="_Hlk160111422"/>
            <w:r w:rsidRPr="00760912">
              <w:rPr>
                <w:rFonts w:ascii="Times New Roman" w:hAnsi="Times New Roman"/>
                <w:b/>
                <w:sz w:val="24"/>
                <w:szCs w:val="24"/>
              </w:rPr>
              <w:t>№ з/п</w:t>
            </w:r>
          </w:p>
        </w:tc>
        <w:tc>
          <w:tcPr>
            <w:tcW w:w="3400" w:type="dxa"/>
            <w:vAlign w:val="center"/>
          </w:tcPr>
          <w:p w14:paraId="27FDFA41" w14:textId="77777777" w:rsidR="00760912" w:rsidRPr="00760912" w:rsidRDefault="00760912" w:rsidP="00760912">
            <w:pPr>
              <w:spacing w:after="0" w:line="240" w:lineRule="auto"/>
              <w:jc w:val="center"/>
              <w:rPr>
                <w:rFonts w:ascii="Times New Roman" w:hAnsi="Times New Roman"/>
                <w:b/>
                <w:sz w:val="24"/>
                <w:szCs w:val="24"/>
              </w:rPr>
            </w:pPr>
            <w:r w:rsidRPr="00760912">
              <w:rPr>
                <w:rFonts w:ascii="Times New Roman" w:hAnsi="Times New Roman"/>
                <w:b/>
                <w:sz w:val="24"/>
                <w:szCs w:val="24"/>
              </w:rPr>
              <w:t>Найменування</w:t>
            </w:r>
          </w:p>
        </w:tc>
        <w:tc>
          <w:tcPr>
            <w:tcW w:w="992" w:type="dxa"/>
            <w:vAlign w:val="center"/>
          </w:tcPr>
          <w:p w14:paraId="55765752" w14:textId="77777777" w:rsidR="00760912" w:rsidRPr="00760912" w:rsidRDefault="00760912" w:rsidP="00760912">
            <w:pPr>
              <w:spacing w:after="0" w:line="240" w:lineRule="auto"/>
              <w:jc w:val="center"/>
              <w:rPr>
                <w:rFonts w:ascii="Times New Roman" w:hAnsi="Times New Roman"/>
                <w:b/>
                <w:sz w:val="24"/>
                <w:szCs w:val="24"/>
              </w:rPr>
            </w:pPr>
            <w:r w:rsidRPr="00760912">
              <w:rPr>
                <w:rFonts w:ascii="Times New Roman" w:hAnsi="Times New Roman"/>
                <w:b/>
                <w:sz w:val="24"/>
                <w:szCs w:val="24"/>
              </w:rPr>
              <w:t>Од.</w:t>
            </w:r>
          </w:p>
          <w:p w14:paraId="3800B81C" w14:textId="77777777" w:rsidR="00760912" w:rsidRPr="00760912" w:rsidRDefault="00760912" w:rsidP="00760912">
            <w:pPr>
              <w:spacing w:after="0" w:line="240" w:lineRule="auto"/>
              <w:ind w:hanging="54"/>
              <w:jc w:val="right"/>
              <w:rPr>
                <w:rFonts w:ascii="Times New Roman" w:hAnsi="Times New Roman"/>
                <w:b/>
                <w:sz w:val="24"/>
                <w:szCs w:val="24"/>
              </w:rPr>
            </w:pPr>
            <w:r w:rsidRPr="00760912">
              <w:rPr>
                <w:rFonts w:ascii="Times New Roman" w:hAnsi="Times New Roman"/>
                <w:b/>
                <w:sz w:val="24"/>
                <w:szCs w:val="24"/>
              </w:rPr>
              <w:t>виміру</w:t>
            </w:r>
          </w:p>
        </w:tc>
        <w:tc>
          <w:tcPr>
            <w:tcW w:w="1103" w:type="dxa"/>
            <w:vAlign w:val="center"/>
          </w:tcPr>
          <w:p w14:paraId="0EA3E36A" w14:textId="77777777" w:rsidR="00760912" w:rsidRPr="00760912" w:rsidRDefault="00760912" w:rsidP="00760912">
            <w:pPr>
              <w:spacing w:after="0" w:line="240" w:lineRule="auto"/>
              <w:jc w:val="center"/>
              <w:rPr>
                <w:rFonts w:ascii="Times New Roman" w:hAnsi="Times New Roman"/>
                <w:b/>
                <w:sz w:val="24"/>
                <w:szCs w:val="24"/>
              </w:rPr>
            </w:pPr>
            <w:r w:rsidRPr="00760912">
              <w:rPr>
                <w:rFonts w:ascii="Times New Roman" w:hAnsi="Times New Roman"/>
                <w:b/>
                <w:sz w:val="24"/>
                <w:szCs w:val="24"/>
              </w:rPr>
              <w:t>Кількість</w:t>
            </w:r>
          </w:p>
        </w:tc>
        <w:tc>
          <w:tcPr>
            <w:tcW w:w="1729" w:type="dxa"/>
            <w:vAlign w:val="center"/>
          </w:tcPr>
          <w:p w14:paraId="405819CC" w14:textId="77777777" w:rsidR="00760912" w:rsidRPr="00760912" w:rsidRDefault="00760912" w:rsidP="00760912">
            <w:pPr>
              <w:pStyle w:val="WW-3"/>
              <w:suppressAutoHyphens w:val="0"/>
              <w:autoSpaceDE w:val="0"/>
              <w:autoSpaceDN w:val="0"/>
              <w:adjustRightInd w:val="0"/>
              <w:rPr>
                <w:bCs w:val="0"/>
                <w:lang w:val="uk-UA"/>
              </w:rPr>
            </w:pPr>
            <w:r w:rsidRPr="00760912">
              <w:rPr>
                <w:bCs w:val="0"/>
                <w:lang w:val="uk-UA"/>
              </w:rPr>
              <w:t>Вартість запчастин що використовуватимуться при наданні однієї послуги, грн. з ПДВ</w:t>
            </w:r>
          </w:p>
        </w:tc>
        <w:tc>
          <w:tcPr>
            <w:tcW w:w="1423" w:type="dxa"/>
            <w:vAlign w:val="center"/>
          </w:tcPr>
          <w:p w14:paraId="0EE27B1B" w14:textId="77777777" w:rsidR="00760912" w:rsidRPr="00760912" w:rsidRDefault="00760912" w:rsidP="00760912">
            <w:pPr>
              <w:spacing w:after="0" w:line="240" w:lineRule="auto"/>
              <w:jc w:val="center"/>
              <w:rPr>
                <w:rFonts w:ascii="Times New Roman" w:hAnsi="Times New Roman"/>
                <w:b/>
                <w:sz w:val="24"/>
                <w:szCs w:val="24"/>
              </w:rPr>
            </w:pPr>
            <w:r w:rsidRPr="00760912">
              <w:rPr>
                <w:rFonts w:ascii="Times New Roman" w:hAnsi="Times New Roman"/>
                <w:b/>
                <w:sz w:val="24"/>
                <w:szCs w:val="24"/>
              </w:rPr>
              <w:t>Ціна однієї послуги,</w:t>
            </w:r>
          </w:p>
          <w:p w14:paraId="2199860A" w14:textId="77777777" w:rsidR="00760912" w:rsidRPr="00760912" w:rsidRDefault="00760912" w:rsidP="00760912">
            <w:pPr>
              <w:pStyle w:val="WW-3"/>
              <w:suppressAutoHyphens w:val="0"/>
              <w:autoSpaceDE w:val="0"/>
              <w:autoSpaceDN w:val="0"/>
              <w:adjustRightInd w:val="0"/>
              <w:rPr>
                <w:bCs w:val="0"/>
                <w:lang w:val="uk-UA"/>
              </w:rPr>
            </w:pPr>
            <w:r w:rsidRPr="00760912">
              <w:rPr>
                <w:bCs w:val="0"/>
                <w:lang w:val="uk-UA"/>
              </w:rPr>
              <w:t>грн, з ПДВ</w:t>
            </w:r>
          </w:p>
        </w:tc>
        <w:tc>
          <w:tcPr>
            <w:tcW w:w="1183" w:type="dxa"/>
            <w:vAlign w:val="center"/>
          </w:tcPr>
          <w:p w14:paraId="19B7EF33" w14:textId="77777777" w:rsidR="00760912" w:rsidRPr="00760912" w:rsidRDefault="00760912" w:rsidP="00760912">
            <w:pPr>
              <w:spacing w:after="0" w:line="240" w:lineRule="auto"/>
              <w:jc w:val="center"/>
              <w:rPr>
                <w:rFonts w:ascii="Times New Roman" w:hAnsi="Times New Roman"/>
                <w:b/>
                <w:sz w:val="24"/>
                <w:szCs w:val="24"/>
              </w:rPr>
            </w:pPr>
            <w:r w:rsidRPr="00760912">
              <w:rPr>
                <w:rFonts w:ascii="Times New Roman" w:hAnsi="Times New Roman"/>
                <w:b/>
                <w:sz w:val="24"/>
                <w:szCs w:val="24"/>
              </w:rPr>
              <w:t xml:space="preserve">Загальна вартість, </w:t>
            </w:r>
          </w:p>
          <w:p w14:paraId="40602888" w14:textId="77777777" w:rsidR="00760912" w:rsidRPr="00760912" w:rsidRDefault="00760912" w:rsidP="00760912">
            <w:pPr>
              <w:spacing w:after="0" w:line="240" w:lineRule="auto"/>
              <w:jc w:val="center"/>
              <w:rPr>
                <w:rFonts w:ascii="Times New Roman" w:hAnsi="Times New Roman"/>
                <w:b/>
                <w:sz w:val="24"/>
                <w:szCs w:val="24"/>
              </w:rPr>
            </w:pPr>
            <w:r w:rsidRPr="00760912">
              <w:rPr>
                <w:rFonts w:ascii="Times New Roman" w:hAnsi="Times New Roman"/>
                <w:b/>
                <w:sz w:val="24"/>
                <w:szCs w:val="24"/>
              </w:rPr>
              <w:t>грн, з ПДВ</w:t>
            </w:r>
          </w:p>
        </w:tc>
      </w:tr>
      <w:tr w:rsidR="00760912" w:rsidRPr="00760912" w14:paraId="6D5DE0AD" w14:textId="77777777" w:rsidTr="000B7A3D">
        <w:trPr>
          <w:cantSplit/>
          <w:trHeight w:val="1579"/>
          <w:jc w:val="center"/>
        </w:trPr>
        <w:tc>
          <w:tcPr>
            <w:tcW w:w="562" w:type="dxa"/>
            <w:vAlign w:val="center"/>
          </w:tcPr>
          <w:p w14:paraId="44C16744" w14:textId="48B73558" w:rsidR="00760912" w:rsidRPr="000B7A3D" w:rsidRDefault="000B7A3D" w:rsidP="000B7A3D">
            <w:pPr>
              <w:spacing w:after="0" w:line="240" w:lineRule="auto"/>
              <w:ind w:left="360" w:hanging="360"/>
              <w:jc w:val="center"/>
              <w:rPr>
                <w:rFonts w:ascii="Times New Roman" w:hAnsi="Times New Roman"/>
                <w:bCs/>
                <w:sz w:val="24"/>
                <w:szCs w:val="24"/>
              </w:rPr>
            </w:pPr>
            <w:r>
              <w:rPr>
                <w:rFonts w:ascii="Times New Roman" w:hAnsi="Times New Roman"/>
                <w:bCs/>
                <w:sz w:val="24"/>
                <w:szCs w:val="24"/>
              </w:rPr>
              <w:t>1</w:t>
            </w:r>
          </w:p>
        </w:tc>
        <w:tc>
          <w:tcPr>
            <w:tcW w:w="3400" w:type="dxa"/>
            <w:vAlign w:val="center"/>
          </w:tcPr>
          <w:p w14:paraId="4AA383EE" w14:textId="77777777" w:rsidR="00760912" w:rsidRPr="00760912" w:rsidRDefault="00760912" w:rsidP="00760912">
            <w:pPr>
              <w:spacing w:after="0" w:line="240" w:lineRule="auto"/>
              <w:jc w:val="center"/>
              <w:rPr>
                <w:rFonts w:ascii="Times New Roman" w:hAnsi="Times New Roman"/>
                <w:sz w:val="24"/>
                <w:szCs w:val="24"/>
                <w:highlight w:val="yellow"/>
              </w:rPr>
            </w:pPr>
            <w:r w:rsidRPr="00760912">
              <w:rPr>
                <w:rFonts w:ascii="Times New Roman" w:hAnsi="Times New Roman"/>
                <w:sz w:val="24"/>
                <w:szCs w:val="24"/>
              </w:rPr>
              <w:t>Ремонт ролет</w:t>
            </w:r>
          </w:p>
        </w:tc>
        <w:tc>
          <w:tcPr>
            <w:tcW w:w="992" w:type="dxa"/>
            <w:vAlign w:val="center"/>
          </w:tcPr>
          <w:p w14:paraId="7E090E55" w14:textId="77777777" w:rsidR="00760912" w:rsidRPr="00760912" w:rsidRDefault="00760912" w:rsidP="00760912">
            <w:pPr>
              <w:spacing w:after="0" w:line="240" w:lineRule="auto"/>
              <w:jc w:val="center"/>
              <w:rPr>
                <w:rFonts w:ascii="Times New Roman" w:hAnsi="Times New Roman"/>
                <w:bCs/>
                <w:sz w:val="24"/>
                <w:szCs w:val="24"/>
              </w:rPr>
            </w:pPr>
            <w:r w:rsidRPr="00760912">
              <w:rPr>
                <w:rFonts w:ascii="Times New Roman" w:hAnsi="Times New Roman"/>
                <w:sz w:val="24"/>
                <w:szCs w:val="24"/>
              </w:rPr>
              <w:t>послуга</w:t>
            </w:r>
          </w:p>
        </w:tc>
        <w:tc>
          <w:tcPr>
            <w:tcW w:w="1103" w:type="dxa"/>
            <w:vAlign w:val="center"/>
          </w:tcPr>
          <w:p w14:paraId="3C77E105" w14:textId="47BE8A2A" w:rsidR="00760912" w:rsidRPr="00760912" w:rsidRDefault="00760912" w:rsidP="00760912">
            <w:pPr>
              <w:spacing w:after="0" w:line="240" w:lineRule="auto"/>
              <w:jc w:val="center"/>
              <w:rPr>
                <w:rFonts w:ascii="Times New Roman" w:hAnsi="Times New Roman"/>
                <w:bCs/>
                <w:sz w:val="24"/>
                <w:szCs w:val="24"/>
              </w:rPr>
            </w:pPr>
            <w:r>
              <w:rPr>
                <w:rFonts w:ascii="Times New Roman" w:hAnsi="Times New Roman"/>
                <w:sz w:val="24"/>
                <w:szCs w:val="24"/>
              </w:rPr>
              <w:t>2</w:t>
            </w:r>
          </w:p>
        </w:tc>
        <w:tc>
          <w:tcPr>
            <w:tcW w:w="1729" w:type="dxa"/>
            <w:vAlign w:val="center"/>
          </w:tcPr>
          <w:p w14:paraId="5E004652" w14:textId="77777777" w:rsidR="00760912" w:rsidRPr="00760912" w:rsidRDefault="00760912" w:rsidP="00760912">
            <w:pPr>
              <w:spacing w:after="0" w:line="240" w:lineRule="auto"/>
              <w:jc w:val="center"/>
              <w:rPr>
                <w:rFonts w:ascii="Times New Roman" w:hAnsi="Times New Roman"/>
                <w:bCs/>
                <w:sz w:val="24"/>
                <w:szCs w:val="24"/>
              </w:rPr>
            </w:pPr>
          </w:p>
        </w:tc>
        <w:tc>
          <w:tcPr>
            <w:tcW w:w="1423" w:type="dxa"/>
            <w:vAlign w:val="center"/>
          </w:tcPr>
          <w:p w14:paraId="4B9698E5" w14:textId="77777777" w:rsidR="00760912" w:rsidRPr="00760912" w:rsidRDefault="00760912" w:rsidP="00760912">
            <w:pPr>
              <w:spacing w:after="0" w:line="240" w:lineRule="auto"/>
              <w:jc w:val="center"/>
              <w:rPr>
                <w:rFonts w:ascii="Times New Roman" w:hAnsi="Times New Roman"/>
                <w:bCs/>
                <w:sz w:val="24"/>
                <w:szCs w:val="24"/>
              </w:rPr>
            </w:pPr>
          </w:p>
        </w:tc>
        <w:tc>
          <w:tcPr>
            <w:tcW w:w="1183" w:type="dxa"/>
            <w:vAlign w:val="center"/>
          </w:tcPr>
          <w:p w14:paraId="6B74729D" w14:textId="77777777" w:rsidR="00760912" w:rsidRPr="00760912" w:rsidRDefault="00760912" w:rsidP="00760912">
            <w:pPr>
              <w:spacing w:after="0" w:line="240" w:lineRule="auto"/>
              <w:jc w:val="center"/>
              <w:rPr>
                <w:rFonts w:ascii="Times New Roman" w:hAnsi="Times New Roman"/>
                <w:bCs/>
                <w:sz w:val="24"/>
                <w:szCs w:val="24"/>
              </w:rPr>
            </w:pPr>
          </w:p>
        </w:tc>
      </w:tr>
      <w:tr w:rsidR="00760912" w:rsidRPr="00760912" w14:paraId="43E1AC9E" w14:textId="77777777" w:rsidTr="000B7A3D">
        <w:trPr>
          <w:cantSplit/>
          <w:trHeight w:val="932"/>
          <w:jc w:val="center"/>
        </w:trPr>
        <w:tc>
          <w:tcPr>
            <w:tcW w:w="562" w:type="dxa"/>
            <w:vAlign w:val="center"/>
          </w:tcPr>
          <w:p w14:paraId="45813F90" w14:textId="3786524D" w:rsidR="00760912" w:rsidRPr="000B7A3D" w:rsidRDefault="000B7A3D" w:rsidP="000B7A3D">
            <w:pPr>
              <w:spacing w:after="0" w:line="240" w:lineRule="auto"/>
              <w:ind w:left="360" w:hanging="360"/>
              <w:jc w:val="center"/>
              <w:rPr>
                <w:rFonts w:ascii="Times New Roman" w:hAnsi="Times New Roman"/>
                <w:bCs/>
                <w:sz w:val="24"/>
                <w:szCs w:val="24"/>
              </w:rPr>
            </w:pPr>
            <w:r>
              <w:rPr>
                <w:rFonts w:ascii="Times New Roman" w:hAnsi="Times New Roman"/>
                <w:bCs/>
                <w:sz w:val="24"/>
                <w:szCs w:val="24"/>
              </w:rPr>
              <w:t>2</w:t>
            </w:r>
          </w:p>
        </w:tc>
        <w:tc>
          <w:tcPr>
            <w:tcW w:w="3400" w:type="dxa"/>
            <w:vAlign w:val="center"/>
          </w:tcPr>
          <w:p w14:paraId="0A7054C0" w14:textId="77777777" w:rsidR="00760912" w:rsidRPr="00760912" w:rsidRDefault="00760912" w:rsidP="00760912">
            <w:pPr>
              <w:spacing w:after="0" w:line="240" w:lineRule="auto"/>
              <w:jc w:val="center"/>
              <w:rPr>
                <w:rFonts w:ascii="Times New Roman" w:hAnsi="Times New Roman"/>
                <w:color w:val="000000"/>
                <w:sz w:val="24"/>
                <w:szCs w:val="24"/>
                <w:lang w:eastAsia="uk-UA" w:bidi="uk-UA"/>
              </w:rPr>
            </w:pPr>
            <w:r w:rsidRPr="00760912">
              <w:rPr>
                <w:rFonts w:ascii="Times New Roman" w:hAnsi="Times New Roman"/>
                <w:sz w:val="24"/>
                <w:szCs w:val="24"/>
              </w:rPr>
              <w:t>Заміна електромотора воріт з приводним валом</w:t>
            </w:r>
          </w:p>
        </w:tc>
        <w:tc>
          <w:tcPr>
            <w:tcW w:w="992" w:type="dxa"/>
            <w:vAlign w:val="center"/>
          </w:tcPr>
          <w:p w14:paraId="127010A3"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послуга</w:t>
            </w:r>
          </w:p>
        </w:tc>
        <w:tc>
          <w:tcPr>
            <w:tcW w:w="1103" w:type="dxa"/>
            <w:vAlign w:val="center"/>
          </w:tcPr>
          <w:p w14:paraId="703AEA3E"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1</w:t>
            </w:r>
          </w:p>
        </w:tc>
        <w:tc>
          <w:tcPr>
            <w:tcW w:w="1729" w:type="dxa"/>
            <w:vAlign w:val="center"/>
          </w:tcPr>
          <w:p w14:paraId="1F395319" w14:textId="77777777" w:rsidR="00760912" w:rsidRPr="00760912" w:rsidRDefault="00760912" w:rsidP="00760912">
            <w:pPr>
              <w:spacing w:after="0" w:line="240" w:lineRule="auto"/>
              <w:jc w:val="center"/>
              <w:rPr>
                <w:rFonts w:ascii="Times New Roman" w:hAnsi="Times New Roman"/>
                <w:color w:val="000000"/>
                <w:sz w:val="24"/>
                <w:szCs w:val="24"/>
              </w:rPr>
            </w:pPr>
          </w:p>
        </w:tc>
        <w:tc>
          <w:tcPr>
            <w:tcW w:w="1423" w:type="dxa"/>
            <w:vAlign w:val="center"/>
          </w:tcPr>
          <w:p w14:paraId="7535A23F" w14:textId="77777777" w:rsidR="00760912" w:rsidRPr="00760912" w:rsidRDefault="00760912" w:rsidP="00760912">
            <w:pPr>
              <w:spacing w:after="0" w:line="240" w:lineRule="auto"/>
              <w:jc w:val="center"/>
              <w:rPr>
                <w:rFonts w:ascii="Times New Roman" w:hAnsi="Times New Roman"/>
                <w:color w:val="000000"/>
                <w:sz w:val="24"/>
                <w:szCs w:val="24"/>
              </w:rPr>
            </w:pPr>
          </w:p>
        </w:tc>
        <w:tc>
          <w:tcPr>
            <w:tcW w:w="1183" w:type="dxa"/>
            <w:vAlign w:val="center"/>
          </w:tcPr>
          <w:p w14:paraId="259E459F" w14:textId="77777777" w:rsidR="00760912" w:rsidRPr="00760912" w:rsidRDefault="00760912" w:rsidP="00760912">
            <w:pPr>
              <w:spacing w:after="0" w:line="240" w:lineRule="auto"/>
              <w:jc w:val="center"/>
              <w:rPr>
                <w:rFonts w:ascii="Times New Roman" w:hAnsi="Times New Roman"/>
                <w:color w:val="000000"/>
                <w:sz w:val="24"/>
                <w:szCs w:val="24"/>
              </w:rPr>
            </w:pPr>
          </w:p>
        </w:tc>
      </w:tr>
      <w:tr w:rsidR="00760912" w:rsidRPr="00760912" w14:paraId="2A4823CC" w14:textId="77777777" w:rsidTr="000B7A3D">
        <w:trPr>
          <w:cantSplit/>
          <w:trHeight w:val="932"/>
          <w:jc w:val="center"/>
        </w:trPr>
        <w:tc>
          <w:tcPr>
            <w:tcW w:w="562" w:type="dxa"/>
            <w:vAlign w:val="center"/>
          </w:tcPr>
          <w:p w14:paraId="43A80AA8" w14:textId="37102BF0" w:rsidR="00760912" w:rsidRPr="000B7A3D" w:rsidRDefault="000B7A3D" w:rsidP="000B7A3D">
            <w:pPr>
              <w:spacing w:after="0" w:line="240" w:lineRule="auto"/>
              <w:ind w:left="360" w:hanging="360"/>
              <w:jc w:val="center"/>
              <w:rPr>
                <w:rFonts w:ascii="Times New Roman" w:hAnsi="Times New Roman"/>
                <w:bCs/>
                <w:sz w:val="24"/>
                <w:szCs w:val="24"/>
              </w:rPr>
            </w:pPr>
            <w:r>
              <w:rPr>
                <w:rFonts w:ascii="Times New Roman" w:hAnsi="Times New Roman"/>
                <w:bCs/>
                <w:sz w:val="24"/>
                <w:szCs w:val="24"/>
              </w:rPr>
              <w:t>3</w:t>
            </w:r>
          </w:p>
        </w:tc>
        <w:tc>
          <w:tcPr>
            <w:tcW w:w="3400" w:type="dxa"/>
            <w:vAlign w:val="center"/>
          </w:tcPr>
          <w:p w14:paraId="20ADA008" w14:textId="77777777" w:rsidR="00760912" w:rsidRPr="00A35EBB" w:rsidRDefault="00760912" w:rsidP="00760912">
            <w:pPr>
              <w:pStyle w:val="af1"/>
              <w:jc w:val="center"/>
              <w:rPr>
                <w:color w:val="000000"/>
                <w:sz w:val="24"/>
                <w:szCs w:val="24"/>
                <w:lang w:bidi="uk-UA"/>
              </w:rPr>
            </w:pPr>
            <w:r w:rsidRPr="00A35EBB">
              <w:rPr>
                <w:sz w:val="24"/>
                <w:szCs w:val="24"/>
              </w:rPr>
              <w:t>Заміна накладних пультів управління ролетами (кнопка – ключ)</w:t>
            </w:r>
          </w:p>
        </w:tc>
        <w:tc>
          <w:tcPr>
            <w:tcW w:w="992" w:type="dxa"/>
            <w:vAlign w:val="center"/>
          </w:tcPr>
          <w:p w14:paraId="3FE113F2"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послуга</w:t>
            </w:r>
          </w:p>
        </w:tc>
        <w:tc>
          <w:tcPr>
            <w:tcW w:w="1103" w:type="dxa"/>
            <w:vAlign w:val="center"/>
          </w:tcPr>
          <w:p w14:paraId="38C6F7DE" w14:textId="0B20D019" w:rsidR="00760912" w:rsidRPr="00760912" w:rsidRDefault="00760912" w:rsidP="00760912">
            <w:pPr>
              <w:spacing w:after="0" w:line="240" w:lineRule="auto"/>
              <w:jc w:val="center"/>
              <w:rPr>
                <w:rFonts w:ascii="Times New Roman" w:hAnsi="Times New Roman"/>
                <w:sz w:val="24"/>
                <w:szCs w:val="24"/>
              </w:rPr>
            </w:pPr>
            <w:r>
              <w:rPr>
                <w:rFonts w:ascii="Times New Roman" w:hAnsi="Times New Roman"/>
                <w:sz w:val="24"/>
                <w:szCs w:val="24"/>
              </w:rPr>
              <w:t>1</w:t>
            </w:r>
          </w:p>
        </w:tc>
        <w:tc>
          <w:tcPr>
            <w:tcW w:w="1729" w:type="dxa"/>
            <w:vAlign w:val="center"/>
          </w:tcPr>
          <w:p w14:paraId="441FC807" w14:textId="77777777" w:rsidR="00760912" w:rsidRPr="00760912" w:rsidRDefault="00760912" w:rsidP="00760912">
            <w:pPr>
              <w:spacing w:after="0" w:line="240" w:lineRule="auto"/>
              <w:jc w:val="center"/>
              <w:rPr>
                <w:rFonts w:ascii="Times New Roman" w:hAnsi="Times New Roman"/>
                <w:color w:val="000000"/>
                <w:sz w:val="24"/>
                <w:szCs w:val="24"/>
              </w:rPr>
            </w:pPr>
          </w:p>
        </w:tc>
        <w:tc>
          <w:tcPr>
            <w:tcW w:w="1423" w:type="dxa"/>
            <w:vAlign w:val="center"/>
          </w:tcPr>
          <w:p w14:paraId="1249A038" w14:textId="77777777" w:rsidR="00760912" w:rsidRPr="00760912" w:rsidRDefault="00760912" w:rsidP="00760912">
            <w:pPr>
              <w:spacing w:after="0" w:line="240" w:lineRule="auto"/>
              <w:jc w:val="center"/>
              <w:rPr>
                <w:rFonts w:ascii="Times New Roman" w:hAnsi="Times New Roman"/>
                <w:color w:val="000000"/>
                <w:sz w:val="24"/>
                <w:szCs w:val="24"/>
              </w:rPr>
            </w:pPr>
          </w:p>
        </w:tc>
        <w:tc>
          <w:tcPr>
            <w:tcW w:w="1183" w:type="dxa"/>
            <w:vAlign w:val="center"/>
          </w:tcPr>
          <w:p w14:paraId="2D94387F" w14:textId="77777777" w:rsidR="00760912" w:rsidRPr="00760912" w:rsidRDefault="00760912" w:rsidP="00760912">
            <w:pPr>
              <w:spacing w:after="0" w:line="240" w:lineRule="auto"/>
              <w:jc w:val="center"/>
              <w:rPr>
                <w:rFonts w:ascii="Times New Roman" w:hAnsi="Times New Roman"/>
                <w:color w:val="000000"/>
                <w:sz w:val="24"/>
                <w:szCs w:val="24"/>
              </w:rPr>
            </w:pPr>
          </w:p>
        </w:tc>
      </w:tr>
      <w:tr w:rsidR="00760912" w:rsidRPr="00760912" w14:paraId="38E2767F" w14:textId="77777777" w:rsidTr="000B7A3D">
        <w:trPr>
          <w:cantSplit/>
          <w:trHeight w:val="932"/>
          <w:jc w:val="center"/>
        </w:trPr>
        <w:tc>
          <w:tcPr>
            <w:tcW w:w="562" w:type="dxa"/>
            <w:vAlign w:val="center"/>
          </w:tcPr>
          <w:p w14:paraId="2C9223C6" w14:textId="02727979" w:rsidR="00760912" w:rsidRPr="000B7A3D" w:rsidRDefault="000B7A3D" w:rsidP="000B7A3D">
            <w:pPr>
              <w:spacing w:after="0" w:line="240" w:lineRule="auto"/>
              <w:ind w:left="360" w:hanging="360"/>
              <w:jc w:val="center"/>
              <w:rPr>
                <w:rFonts w:ascii="Times New Roman" w:hAnsi="Times New Roman"/>
                <w:bCs/>
                <w:sz w:val="24"/>
                <w:szCs w:val="24"/>
              </w:rPr>
            </w:pPr>
            <w:r>
              <w:rPr>
                <w:rFonts w:ascii="Times New Roman" w:hAnsi="Times New Roman"/>
                <w:bCs/>
                <w:sz w:val="24"/>
                <w:szCs w:val="24"/>
              </w:rPr>
              <w:t>4</w:t>
            </w:r>
          </w:p>
        </w:tc>
        <w:tc>
          <w:tcPr>
            <w:tcW w:w="3400" w:type="dxa"/>
            <w:vAlign w:val="center"/>
          </w:tcPr>
          <w:p w14:paraId="7D733486" w14:textId="77777777" w:rsidR="00760912" w:rsidRPr="00A35EBB" w:rsidRDefault="00760912" w:rsidP="00760912">
            <w:pPr>
              <w:pStyle w:val="af1"/>
              <w:jc w:val="center"/>
              <w:rPr>
                <w:color w:val="000000"/>
                <w:sz w:val="24"/>
                <w:szCs w:val="24"/>
                <w:lang w:bidi="uk-UA"/>
              </w:rPr>
            </w:pPr>
            <w:r w:rsidRPr="00A35EBB">
              <w:rPr>
                <w:sz w:val="24"/>
                <w:szCs w:val="24"/>
              </w:rPr>
              <w:t>Ремонт секційних воріт гаражу</w:t>
            </w:r>
          </w:p>
        </w:tc>
        <w:tc>
          <w:tcPr>
            <w:tcW w:w="992" w:type="dxa"/>
            <w:vAlign w:val="center"/>
          </w:tcPr>
          <w:p w14:paraId="47B2F177"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послуга</w:t>
            </w:r>
          </w:p>
        </w:tc>
        <w:tc>
          <w:tcPr>
            <w:tcW w:w="1103" w:type="dxa"/>
            <w:vAlign w:val="center"/>
          </w:tcPr>
          <w:p w14:paraId="36E63494" w14:textId="21B0EC16" w:rsidR="00760912" w:rsidRPr="00760912" w:rsidRDefault="000B7A3D" w:rsidP="00760912">
            <w:pPr>
              <w:spacing w:after="0" w:line="240" w:lineRule="auto"/>
              <w:jc w:val="center"/>
              <w:rPr>
                <w:rFonts w:ascii="Times New Roman" w:hAnsi="Times New Roman"/>
                <w:sz w:val="24"/>
                <w:szCs w:val="24"/>
              </w:rPr>
            </w:pPr>
            <w:r>
              <w:rPr>
                <w:rFonts w:ascii="Times New Roman" w:hAnsi="Times New Roman"/>
                <w:sz w:val="24"/>
                <w:szCs w:val="24"/>
              </w:rPr>
              <w:t>1</w:t>
            </w:r>
          </w:p>
        </w:tc>
        <w:tc>
          <w:tcPr>
            <w:tcW w:w="1729" w:type="dxa"/>
            <w:vAlign w:val="center"/>
          </w:tcPr>
          <w:p w14:paraId="387BDD25" w14:textId="77777777" w:rsidR="00760912" w:rsidRPr="00760912" w:rsidRDefault="00760912" w:rsidP="00760912">
            <w:pPr>
              <w:spacing w:after="0" w:line="240" w:lineRule="auto"/>
              <w:jc w:val="center"/>
              <w:rPr>
                <w:rFonts w:ascii="Times New Roman" w:hAnsi="Times New Roman"/>
                <w:color w:val="000000"/>
                <w:sz w:val="24"/>
                <w:szCs w:val="24"/>
              </w:rPr>
            </w:pPr>
          </w:p>
        </w:tc>
        <w:tc>
          <w:tcPr>
            <w:tcW w:w="1423" w:type="dxa"/>
            <w:vAlign w:val="center"/>
          </w:tcPr>
          <w:p w14:paraId="02DFA3F2" w14:textId="77777777" w:rsidR="00760912" w:rsidRPr="00760912" w:rsidRDefault="00760912" w:rsidP="00760912">
            <w:pPr>
              <w:spacing w:after="0" w:line="240" w:lineRule="auto"/>
              <w:jc w:val="center"/>
              <w:rPr>
                <w:rFonts w:ascii="Times New Roman" w:hAnsi="Times New Roman"/>
                <w:color w:val="000000"/>
                <w:sz w:val="24"/>
                <w:szCs w:val="24"/>
              </w:rPr>
            </w:pPr>
          </w:p>
        </w:tc>
        <w:tc>
          <w:tcPr>
            <w:tcW w:w="1183" w:type="dxa"/>
            <w:vAlign w:val="center"/>
          </w:tcPr>
          <w:p w14:paraId="58A123AD" w14:textId="77777777" w:rsidR="00760912" w:rsidRPr="00760912" w:rsidRDefault="00760912" w:rsidP="00760912">
            <w:pPr>
              <w:spacing w:after="0" w:line="240" w:lineRule="auto"/>
              <w:jc w:val="center"/>
              <w:rPr>
                <w:rFonts w:ascii="Times New Roman" w:hAnsi="Times New Roman"/>
                <w:color w:val="000000"/>
                <w:sz w:val="24"/>
                <w:szCs w:val="24"/>
              </w:rPr>
            </w:pPr>
          </w:p>
        </w:tc>
      </w:tr>
      <w:tr w:rsidR="00760912" w:rsidRPr="00760912" w14:paraId="3EAE1902" w14:textId="77777777" w:rsidTr="000B7A3D">
        <w:trPr>
          <w:cantSplit/>
          <w:trHeight w:val="496"/>
          <w:jc w:val="center"/>
        </w:trPr>
        <w:tc>
          <w:tcPr>
            <w:tcW w:w="9212" w:type="dxa"/>
            <w:gridSpan w:val="6"/>
            <w:vAlign w:val="center"/>
          </w:tcPr>
          <w:p w14:paraId="62E8BE07" w14:textId="77777777" w:rsidR="00760912" w:rsidRPr="00760912" w:rsidRDefault="00760912" w:rsidP="00760912">
            <w:pPr>
              <w:spacing w:after="0" w:line="240" w:lineRule="auto"/>
              <w:jc w:val="right"/>
              <w:rPr>
                <w:rStyle w:val="26"/>
                <w:rFonts w:eastAsia="Calibri"/>
              </w:rPr>
            </w:pPr>
            <w:r w:rsidRPr="00760912">
              <w:rPr>
                <w:rStyle w:val="26"/>
                <w:rFonts w:eastAsia="Calibri"/>
              </w:rPr>
              <w:t>Загалом з ПДВ</w:t>
            </w:r>
          </w:p>
        </w:tc>
        <w:tc>
          <w:tcPr>
            <w:tcW w:w="1183" w:type="dxa"/>
            <w:vAlign w:val="center"/>
          </w:tcPr>
          <w:p w14:paraId="15CEEEDC" w14:textId="77777777" w:rsidR="00760912" w:rsidRPr="00760912" w:rsidRDefault="00760912" w:rsidP="00760912">
            <w:pPr>
              <w:spacing w:after="0" w:line="240" w:lineRule="auto"/>
              <w:jc w:val="center"/>
              <w:rPr>
                <w:rFonts w:ascii="Times New Roman" w:hAnsi="Times New Roman"/>
                <w:b/>
                <w:i/>
                <w:iCs/>
                <w:sz w:val="24"/>
                <w:szCs w:val="24"/>
              </w:rPr>
            </w:pPr>
          </w:p>
        </w:tc>
      </w:tr>
      <w:bookmarkEnd w:id="4"/>
    </w:tbl>
    <w:p w14:paraId="38022636" w14:textId="77777777" w:rsidR="00760912" w:rsidRPr="00760912" w:rsidRDefault="00760912" w:rsidP="00760912">
      <w:pPr>
        <w:spacing w:after="0" w:line="240" w:lineRule="auto"/>
        <w:jc w:val="center"/>
        <w:rPr>
          <w:rFonts w:ascii="Times New Roman" w:hAnsi="Times New Roman"/>
          <w:sz w:val="24"/>
          <w:szCs w:val="24"/>
        </w:rPr>
      </w:pPr>
    </w:p>
    <w:p w14:paraId="4580C035" w14:textId="77777777" w:rsidR="00760912" w:rsidRPr="00760912" w:rsidRDefault="00760912" w:rsidP="00760912">
      <w:pPr>
        <w:pStyle w:val="Style5"/>
        <w:widowControl/>
        <w:tabs>
          <w:tab w:val="left" w:pos="979"/>
        </w:tabs>
        <w:spacing w:line="240" w:lineRule="auto"/>
        <w:ind w:firstLine="720"/>
        <w:rPr>
          <w:rStyle w:val="FontStyle14"/>
          <w:rFonts w:eastAsiaTheme="minorEastAsia"/>
          <w:sz w:val="24"/>
          <w:szCs w:val="24"/>
          <w:lang w:eastAsia="uk-UA"/>
        </w:rPr>
      </w:pPr>
      <w:r w:rsidRPr="00760912">
        <w:rPr>
          <w:rFonts w:ascii="Times New Roman" w:hAnsi="Times New Roman" w:cs="Times New Roman"/>
        </w:rPr>
        <w:t xml:space="preserve">Загальна вартість послуг (ціна Договору) становить – </w:t>
      </w:r>
      <w:r w:rsidRPr="00760912">
        <w:rPr>
          <w:rStyle w:val="FontStyle14"/>
          <w:rFonts w:eastAsiaTheme="minorEastAsia"/>
          <w:sz w:val="24"/>
          <w:szCs w:val="24"/>
          <w:lang w:val="ru-RU"/>
        </w:rPr>
        <w:t>_______,___ грн.</w:t>
      </w:r>
      <w:r w:rsidRPr="00760912">
        <w:rPr>
          <w:rStyle w:val="FontStyle14"/>
          <w:rFonts w:eastAsiaTheme="minorEastAsia"/>
          <w:sz w:val="24"/>
          <w:szCs w:val="24"/>
        </w:rPr>
        <w:t xml:space="preserve"> (____________ тисяч гривень _____ коп.), ПДВ не нараховується згідно чинного законодавства України.</w:t>
      </w:r>
    </w:p>
    <w:p w14:paraId="775A7BE1" w14:textId="77777777" w:rsidR="00760912" w:rsidRPr="00760912" w:rsidRDefault="00760912" w:rsidP="00760912">
      <w:pPr>
        <w:pStyle w:val="Style5"/>
        <w:widowControl/>
        <w:tabs>
          <w:tab w:val="left" w:pos="979"/>
        </w:tabs>
        <w:spacing w:line="240" w:lineRule="auto"/>
        <w:ind w:firstLine="720"/>
        <w:rPr>
          <w:rStyle w:val="FontStyle14"/>
          <w:rFonts w:eastAsiaTheme="minorEastAsia"/>
          <w:sz w:val="24"/>
          <w:szCs w:val="24"/>
          <w:lang w:eastAsia="uk-UA"/>
        </w:rPr>
      </w:pPr>
    </w:p>
    <w:p w14:paraId="654F63A4" w14:textId="77777777" w:rsidR="00760912" w:rsidRPr="00760912" w:rsidRDefault="00760912" w:rsidP="00760912">
      <w:pPr>
        <w:spacing w:after="0" w:line="240" w:lineRule="auto"/>
        <w:ind w:left="8496" w:hanging="2736"/>
        <w:rPr>
          <w:rFonts w:ascii="Times New Roman" w:hAnsi="Times New Roman"/>
          <w:sz w:val="24"/>
          <w:szCs w:val="24"/>
        </w:rPr>
      </w:pPr>
    </w:p>
    <w:tbl>
      <w:tblPr>
        <w:tblW w:w="10008" w:type="dxa"/>
        <w:tblLook w:val="01E0" w:firstRow="1" w:lastRow="1" w:firstColumn="1" w:lastColumn="1" w:noHBand="0" w:noVBand="0"/>
      </w:tblPr>
      <w:tblGrid>
        <w:gridCol w:w="2268"/>
        <w:gridCol w:w="2880"/>
        <w:gridCol w:w="2365"/>
        <w:gridCol w:w="2495"/>
      </w:tblGrid>
      <w:tr w:rsidR="00760912" w:rsidRPr="00760912" w14:paraId="5AF22746" w14:textId="77777777" w:rsidTr="009A0F19">
        <w:trPr>
          <w:trHeight w:val="185"/>
        </w:trPr>
        <w:tc>
          <w:tcPr>
            <w:tcW w:w="5148" w:type="dxa"/>
            <w:gridSpan w:val="2"/>
            <w:vAlign w:val="center"/>
          </w:tcPr>
          <w:p w14:paraId="31AE82FD"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b/>
                <w:snapToGrid w:val="0"/>
                <w:u w:val="single"/>
                <w:lang w:eastAsia="en-US"/>
              </w:rPr>
              <w:t>ЗАМОВНИК</w:t>
            </w:r>
          </w:p>
        </w:tc>
        <w:tc>
          <w:tcPr>
            <w:tcW w:w="4860" w:type="dxa"/>
            <w:gridSpan w:val="2"/>
            <w:vAlign w:val="center"/>
          </w:tcPr>
          <w:p w14:paraId="0EE3F9C8" w14:textId="77777777" w:rsidR="00760912" w:rsidRPr="00760912" w:rsidRDefault="00760912"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3C4221E4" w14:textId="77777777" w:rsidTr="009A0F19">
        <w:trPr>
          <w:trHeight w:val="472"/>
        </w:trPr>
        <w:tc>
          <w:tcPr>
            <w:tcW w:w="5148" w:type="dxa"/>
            <w:gridSpan w:val="2"/>
            <w:vAlign w:val="center"/>
          </w:tcPr>
          <w:p w14:paraId="16D99C6C"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lang w:eastAsia="en-US"/>
              </w:rPr>
              <w:t>_________________________</w:t>
            </w:r>
          </w:p>
        </w:tc>
        <w:tc>
          <w:tcPr>
            <w:tcW w:w="4860" w:type="dxa"/>
            <w:gridSpan w:val="2"/>
            <w:vAlign w:val="center"/>
          </w:tcPr>
          <w:p w14:paraId="3552959B"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___________________________</w:t>
            </w:r>
          </w:p>
        </w:tc>
      </w:tr>
      <w:tr w:rsidR="00760912" w:rsidRPr="00760912" w14:paraId="37B707CF" w14:textId="77777777" w:rsidTr="009A0F19">
        <w:trPr>
          <w:gridBefore w:val="2"/>
          <w:wBefore w:w="5148" w:type="dxa"/>
          <w:trHeight w:val="303"/>
        </w:trPr>
        <w:tc>
          <w:tcPr>
            <w:tcW w:w="4860" w:type="dxa"/>
            <w:gridSpan w:val="2"/>
          </w:tcPr>
          <w:p w14:paraId="501B05B6"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0808AA4A" w14:textId="77777777" w:rsidTr="009A0F19">
        <w:trPr>
          <w:trHeight w:val="80"/>
        </w:trPr>
        <w:tc>
          <w:tcPr>
            <w:tcW w:w="2268" w:type="dxa"/>
          </w:tcPr>
          <w:p w14:paraId="03B3713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880" w:type="dxa"/>
          </w:tcPr>
          <w:p w14:paraId="160BC6E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Pr>
          <w:p w14:paraId="5CD9E63A"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2E623143"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4609B933" w14:textId="77777777" w:rsidTr="009A0F19">
        <w:tc>
          <w:tcPr>
            <w:tcW w:w="2268" w:type="dxa"/>
            <w:vMerge w:val="restart"/>
          </w:tcPr>
          <w:p w14:paraId="4F798F4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880" w:type="dxa"/>
          </w:tcPr>
          <w:p w14:paraId="057A920E"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Pr>
          <w:p w14:paraId="4A41CED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59A9114E"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673EA423" w14:textId="77777777" w:rsidTr="009A0F19">
        <w:trPr>
          <w:trHeight w:val="80"/>
        </w:trPr>
        <w:tc>
          <w:tcPr>
            <w:tcW w:w="2268" w:type="dxa"/>
            <w:vMerge/>
          </w:tcPr>
          <w:p w14:paraId="7E12A786"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14:paraId="2CB1C341"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Pr>
          <w:p w14:paraId="3A9C6CF4"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1E0CAC67"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5FA18675" w14:textId="77777777" w:rsidTr="009A0F19">
        <w:tc>
          <w:tcPr>
            <w:tcW w:w="2268" w:type="dxa"/>
            <w:vAlign w:val="center"/>
          </w:tcPr>
          <w:p w14:paraId="692BBFCF"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880" w:type="dxa"/>
            <w:vAlign w:val="center"/>
          </w:tcPr>
          <w:p w14:paraId="4E6A5405"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vAlign w:val="center"/>
          </w:tcPr>
          <w:p w14:paraId="60262C4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495" w:type="dxa"/>
            <w:vAlign w:val="center"/>
          </w:tcPr>
          <w:p w14:paraId="337D0E7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52B0276C" w14:textId="77777777" w:rsidR="00760912" w:rsidRPr="00760912" w:rsidRDefault="00760912" w:rsidP="00760912">
      <w:pPr>
        <w:spacing w:after="0" w:line="240" w:lineRule="auto"/>
        <w:ind w:left="8496" w:hanging="2736"/>
        <w:rPr>
          <w:rFonts w:ascii="Times New Roman" w:hAnsi="Times New Roman"/>
          <w:sz w:val="24"/>
          <w:szCs w:val="24"/>
        </w:rPr>
      </w:pPr>
    </w:p>
    <w:p w14:paraId="4AE529CF" w14:textId="77777777" w:rsidR="00760912" w:rsidRPr="00760912" w:rsidRDefault="00760912" w:rsidP="00760912">
      <w:pPr>
        <w:spacing w:after="0" w:line="240" w:lineRule="auto"/>
        <w:ind w:left="8496" w:hanging="2736"/>
        <w:rPr>
          <w:rFonts w:ascii="Times New Roman" w:hAnsi="Times New Roman"/>
          <w:sz w:val="24"/>
          <w:szCs w:val="24"/>
        </w:rPr>
      </w:pPr>
    </w:p>
    <w:p w14:paraId="5481C04A" w14:textId="77777777" w:rsidR="00760912" w:rsidRPr="00760912" w:rsidRDefault="00760912" w:rsidP="00760912">
      <w:pPr>
        <w:spacing w:after="0" w:line="240" w:lineRule="auto"/>
        <w:ind w:left="8496" w:hanging="2736"/>
        <w:rPr>
          <w:rFonts w:ascii="Times New Roman" w:hAnsi="Times New Roman"/>
          <w:sz w:val="24"/>
          <w:szCs w:val="24"/>
        </w:rPr>
      </w:pPr>
    </w:p>
    <w:p w14:paraId="10BACBC6" w14:textId="77777777" w:rsidR="00760912" w:rsidRPr="00760912" w:rsidRDefault="00760912" w:rsidP="00760912">
      <w:pPr>
        <w:spacing w:after="0" w:line="240" w:lineRule="auto"/>
        <w:ind w:left="8496" w:hanging="2736"/>
        <w:rPr>
          <w:rFonts w:ascii="Times New Roman" w:hAnsi="Times New Roman"/>
          <w:sz w:val="24"/>
          <w:szCs w:val="24"/>
        </w:rPr>
      </w:pPr>
      <w:r w:rsidRPr="00760912">
        <w:rPr>
          <w:rFonts w:ascii="Times New Roman" w:hAnsi="Times New Roman"/>
          <w:sz w:val="24"/>
          <w:szCs w:val="24"/>
        </w:rPr>
        <w:br w:type="page"/>
      </w:r>
    </w:p>
    <w:p w14:paraId="69282C31" w14:textId="77777777" w:rsidR="00760912" w:rsidRPr="00760912" w:rsidRDefault="00760912" w:rsidP="00760912">
      <w:pPr>
        <w:spacing w:after="0" w:line="240" w:lineRule="auto"/>
        <w:ind w:left="8496" w:hanging="2736"/>
        <w:rPr>
          <w:rFonts w:ascii="Times New Roman" w:hAnsi="Times New Roman"/>
          <w:sz w:val="24"/>
          <w:szCs w:val="24"/>
        </w:rPr>
      </w:pPr>
      <w:r w:rsidRPr="00760912">
        <w:rPr>
          <w:rFonts w:ascii="Times New Roman" w:hAnsi="Times New Roman"/>
          <w:sz w:val="24"/>
          <w:szCs w:val="24"/>
        </w:rPr>
        <w:lastRenderedPageBreak/>
        <w:t>Додаток  2</w:t>
      </w:r>
    </w:p>
    <w:p w14:paraId="453435A8" w14:textId="77777777" w:rsidR="00760912" w:rsidRPr="00760912" w:rsidRDefault="00760912" w:rsidP="00760912">
      <w:pPr>
        <w:spacing w:after="0" w:line="240" w:lineRule="auto"/>
        <w:ind w:firstLine="5812"/>
        <w:rPr>
          <w:rFonts w:ascii="Times New Roman" w:hAnsi="Times New Roman"/>
          <w:sz w:val="24"/>
          <w:szCs w:val="24"/>
        </w:rPr>
      </w:pPr>
      <w:r w:rsidRPr="00760912">
        <w:rPr>
          <w:rFonts w:ascii="Times New Roman" w:hAnsi="Times New Roman"/>
          <w:sz w:val="24"/>
          <w:szCs w:val="24"/>
        </w:rPr>
        <w:t>до договору №___</w:t>
      </w:r>
    </w:p>
    <w:p w14:paraId="7EFB5069" w14:textId="77777777" w:rsidR="00760912" w:rsidRPr="00760912" w:rsidRDefault="00760912" w:rsidP="00760912">
      <w:pPr>
        <w:tabs>
          <w:tab w:val="left" w:pos="3544"/>
        </w:tabs>
        <w:spacing w:after="0" w:line="240" w:lineRule="auto"/>
        <w:ind w:left="5760"/>
        <w:rPr>
          <w:rFonts w:ascii="Times New Roman" w:hAnsi="Times New Roman"/>
          <w:sz w:val="24"/>
          <w:szCs w:val="24"/>
        </w:rPr>
      </w:pPr>
      <w:r w:rsidRPr="00760912">
        <w:rPr>
          <w:rFonts w:ascii="Times New Roman" w:hAnsi="Times New Roman"/>
          <w:sz w:val="24"/>
          <w:szCs w:val="24"/>
        </w:rPr>
        <w:t>від “___”_________ 2024 року</w:t>
      </w:r>
    </w:p>
    <w:p w14:paraId="0A48B8F2" w14:textId="77777777" w:rsidR="00760912" w:rsidRPr="00760912" w:rsidRDefault="00760912" w:rsidP="00760912">
      <w:pPr>
        <w:spacing w:after="0" w:line="240" w:lineRule="auto"/>
        <w:jc w:val="center"/>
        <w:rPr>
          <w:rFonts w:ascii="Times New Roman" w:hAnsi="Times New Roman"/>
          <w:b/>
          <w:sz w:val="24"/>
          <w:szCs w:val="24"/>
        </w:rPr>
      </w:pPr>
    </w:p>
    <w:p w14:paraId="22EBC580" w14:textId="77777777" w:rsidR="00760912" w:rsidRPr="00760912" w:rsidRDefault="00760912" w:rsidP="00760912">
      <w:pPr>
        <w:spacing w:after="0" w:line="240" w:lineRule="auto"/>
        <w:jc w:val="center"/>
        <w:rPr>
          <w:rFonts w:ascii="Times New Roman" w:hAnsi="Times New Roman"/>
          <w:b/>
          <w:sz w:val="24"/>
          <w:szCs w:val="24"/>
        </w:rPr>
      </w:pPr>
      <w:bookmarkStart w:id="5" w:name="_Hlk143078825"/>
      <w:r w:rsidRPr="00760912">
        <w:rPr>
          <w:rFonts w:ascii="Times New Roman" w:hAnsi="Times New Roman"/>
          <w:bCs/>
          <w:sz w:val="24"/>
          <w:szCs w:val="24"/>
        </w:rPr>
        <w:t>Технічні (якісні) вимоги до послуг</w:t>
      </w:r>
    </w:p>
    <w:p w14:paraId="4A049212"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lang w:val="ru-RU"/>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7"/>
        <w:gridCol w:w="6771"/>
        <w:gridCol w:w="1559"/>
        <w:gridCol w:w="1278"/>
      </w:tblGrid>
      <w:tr w:rsidR="00760912" w:rsidRPr="00760912" w14:paraId="6335E4EE" w14:textId="54C888DB" w:rsidTr="003C3C2C">
        <w:trPr>
          <w:trHeight w:hRule="exact" w:val="763"/>
          <w:jc w:val="center"/>
        </w:trPr>
        <w:tc>
          <w:tcPr>
            <w:tcW w:w="877" w:type="dxa"/>
            <w:shd w:val="clear" w:color="auto" w:fill="auto"/>
          </w:tcPr>
          <w:p w14:paraId="2C649CD3" w14:textId="77777777" w:rsidR="00760912" w:rsidRPr="003C3C2C" w:rsidRDefault="00760912" w:rsidP="00760912">
            <w:pPr>
              <w:pStyle w:val="af1"/>
              <w:jc w:val="center"/>
              <w:rPr>
                <w:b/>
                <w:bCs/>
                <w:i/>
                <w:iCs/>
                <w:color w:val="000000"/>
                <w:sz w:val="24"/>
                <w:szCs w:val="24"/>
                <w:lang w:bidi="uk-UA"/>
              </w:rPr>
            </w:pPr>
            <w:bookmarkStart w:id="6" w:name="_Hlk160111218"/>
            <w:r w:rsidRPr="003C3C2C">
              <w:rPr>
                <w:b/>
                <w:bCs/>
                <w:i/>
                <w:iCs/>
                <w:color w:val="000000"/>
                <w:sz w:val="24"/>
                <w:szCs w:val="24"/>
                <w:lang w:bidi="uk-UA"/>
              </w:rPr>
              <w:t xml:space="preserve">№ </w:t>
            </w:r>
          </w:p>
          <w:p w14:paraId="2AE10DCA" w14:textId="77777777" w:rsidR="00760912" w:rsidRPr="003C3C2C" w:rsidRDefault="00760912" w:rsidP="00760912">
            <w:pPr>
              <w:pStyle w:val="af1"/>
              <w:jc w:val="center"/>
              <w:rPr>
                <w:b/>
                <w:bCs/>
                <w:sz w:val="24"/>
                <w:szCs w:val="24"/>
              </w:rPr>
            </w:pPr>
            <w:r w:rsidRPr="003C3C2C">
              <w:rPr>
                <w:b/>
                <w:bCs/>
                <w:i/>
                <w:iCs/>
                <w:color w:val="000000"/>
                <w:sz w:val="24"/>
                <w:szCs w:val="24"/>
                <w:lang w:bidi="uk-UA"/>
              </w:rPr>
              <w:t>п/п</w:t>
            </w:r>
          </w:p>
        </w:tc>
        <w:tc>
          <w:tcPr>
            <w:tcW w:w="6771" w:type="dxa"/>
            <w:shd w:val="clear" w:color="auto" w:fill="auto"/>
            <w:vAlign w:val="center"/>
          </w:tcPr>
          <w:p w14:paraId="16DACEA2" w14:textId="77777777" w:rsidR="00760912" w:rsidRPr="003C3C2C" w:rsidRDefault="00760912" w:rsidP="00760912">
            <w:pPr>
              <w:pStyle w:val="af1"/>
              <w:jc w:val="center"/>
              <w:rPr>
                <w:b/>
                <w:bCs/>
                <w:sz w:val="24"/>
                <w:szCs w:val="24"/>
              </w:rPr>
            </w:pPr>
            <w:r w:rsidRPr="003C3C2C">
              <w:rPr>
                <w:b/>
                <w:bCs/>
                <w:i/>
                <w:iCs/>
                <w:color w:val="000000"/>
                <w:sz w:val="24"/>
                <w:szCs w:val="24"/>
                <w:lang w:bidi="uk-UA"/>
              </w:rPr>
              <w:t>Вид робіт</w:t>
            </w:r>
          </w:p>
        </w:tc>
        <w:tc>
          <w:tcPr>
            <w:tcW w:w="1559" w:type="dxa"/>
            <w:shd w:val="clear" w:color="auto" w:fill="auto"/>
            <w:vAlign w:val="center"/>
          </w:tcPr>
          <w:p w14:paraId="4307CE60" w14:textId="5EC3952D" w:rsidR="00760912" w:rsidRPr="003C3C2C" w:rsidRDefault="00760912" w:rsidP="00760912">
            <w:pPr>
              <w:pStyle w:val="af1"/>
              <w:jc w:val="center"/>
              <w:rPr>
                <w:b/>
                <w:bCs/>
                <w:sz w:val="24"/>
                <w:szCs w:val="24"/>
              </w:rPr>
            </w:pPr>
            <w:r w:rsidRPr="003C3C2C">
              <w:rPr>
                <w:b/>
                <w:bCs/>
                <w:sz w:val="24"/>
                <w:szCs w:val="24"/>
              </w:rPr>
              <w:t>Од. виміру</w:t>
            </w:r>
          </w:p>
        </w:tc>
        <w:tc>
          <w:tcPr>
            <w:tcW w:w="1278" w:type="dxa"/>
            <w:shd w:val="clear" w:color="auto" w:fill="auto"/>
            <w:vAlign w:val="center"/>
          </w:tcPr>
          <w:p w14:paraId="2C3714E6" w14:textId="1C0DE228" w:rsidR="00760912" w:rsidRPr="003C3C2C" w:rsidRDefault="00760912" w:rsidP="00760912">
            <w:pPr>
              <w:pStyle w:val="af1"/>
              <w:jc w:val="center"/>
              <w:rPr>
                <w:b/>
                <w:bCs/>
                <w:sz w:val="24"/>
                <w:szCs w:val="24"/>
              </w:rPr>
            </w:pPr>
            <w:r w:rsidRPr="003C3C2C">
              <w:rPr>
                <w:b/>
                <w:bCs/>
                <w:sz w:val="24"/>
                <w:szCs w:val="24"/>
              </w:rPr>
              <w:t>Кількість</w:t>
            </w:r>
          </w:p>
        </w:tc>
      </w:tr>
      <w:tr w:rsidR="00760912" w:rsidRPr="00760912" w14:paraId="7E32E2C1" w14:textId="77777777" w:rsidTr="003C3C2C">
        <w:trPr>
          <w:trHeight w:hRule="exact" w:val="379"/>
          <w:jc w:val="center"/>
        </w:trPr>
        <w:tc>
          <w:tcPr>
            <w:tcW w:w="10485" w:type="dxa"/>
            <w:gridSpan w:val="4"/>
            <w:shd w:val="clear" w:color="auto" w:fill="auto"/>
          </w:tcPr>
          <w:p w14:paraId="259C74A0" w14:textId="77777777" w:rsidR="00760912" w:rsidRPr="00760912" w:rsidRDefault="00760912" w:rsidP="00760912">
            <w:pPr>
              <w:pStyle w:val="af1"/>
              <w:jc w:val="center"/>
              <w:rPr>
                <w:b/>
                <w:bCs/>
                <w:sz w:val="24"/>
                <w:szCs w:val="24"/>
              </w:rPr>
            </w:pPr>
            <w:r w:rsidRPr="00760912">
              <w:rPr>
                <w:b/>
                <w:bCs/>
                <w:sz w:val="24"/>
                <w:szCs w:val="24"/>
              </w:rPr>
              <w:t>Ремонт ролетних робіт</w:t>
            </w:r>
          </w:p>
        </w:tc>
      </w:tr>
      <w:tr w:rsidR="00760912" w:rsidRPr="00760912" w14:paraId="5D81EE83" w14:textId="72010D60" w:rsidTr="003C3C2C">
        <w:trPr>
          <w:trHeight w:hRule="exact" w:val="1045"/>
          <w:jc w:val="center"/>
        </w:trPr>
        <w:tc>
          <w:tcPr>
            <w:tcW w:w="877" w:type="dxa"/>
            <w:shd w:val="clear" w:color="auto" w:fill="auto"/>
            <w:vAlign w:val="center"/>
          </w:tcPr>
          <w:p w14:paraId="01321501" w14:textId="77777777" w:rsidR="00760912" w:rsidRPr="00FE2258" w:rsidRDefault="00760912" w:rsidP="00760912">
            <w:pPr>
              <w:pStyle w:val="af1"/>
              <w:jc w:val="center"/>
              <w:rPr>
                <w:sz w:val="24"/>
                <w:szCs w:val="24"/>
              </w:rPr>
            </w:pPr>
            <w:r w:rsidRPr="00FE2258">
              <w:rPr>
                <w:color w:val="000000"/>
                <w:sz w:val="24"/>
                <w:szCs w:val="24"/>
                <w:lang w:bidi="uk-UA"/>
              </w:rPr>
              <w:t>1</w:t>
            </w:r>
          </w:p>
        </w:tc>
        <w:tc>
          <w:tcPr>
            <w:tcW w:w="6771" w:type="dxa"/>
            <w:shd w:val="clear" w:color="auto" w:fill="auto"/>
            <w:vAlign w:val="center"/>
          </w:tcPr>
          <w:p w14:paraId="795C89D2" w14:textId="77777777" w:rsidR="00760912" w:rsidRPr="00760912" w:rsidRDefault="00760912" w:rsidP="00FE2258">
            <w:pPr>
              <w:pStyle w:val="af1"/>
              <w:numPr>
                <w:ilvl w:val="1"/>
                <w:numId w:val="4"/>
              </w:numPr>
              <w:ind w:left="246" w:firstLine="0"/>
              <w:rPr>
                <w:sz w:val="24"/>
                <w:szCs w:val="24"/>
              </w:rPr>
            </w:pPr>
            <w:r w:rsidRPr="00760912">
              <w:rPr>
                <w:color w:val="000000"/>
                <w:sz w:val="24"/>
                <w:szCs w:val="24"/>
                <w:lang w:bidi="uk-UA"/>
              </w:rPr>
              <w:t>переупаковка ролет;</w:t>
            </w:r>
          </w:p>
          <w:p w14:paraId="6E2041E9" w14:textId="77777777" w:rsidR="00760912" w:rsidRPr="00760912" w:rsidRDefault="00760912" w:rsidP="00FE2258">
            <w:pPr>
              <w:pStyle w:val="af1"/>
              <w:numPr>
                <w:ilvl w:val="1"/>
                <w:numId w:val="4"/>
              </w:numPr>
              <w:ind w:left="246" w:firstLine="0"/>
              <w:rPr>
                <w:sz w:val="24"/>
                <w:szCs w:val="24"/>
              </w:rPr>
            </w:pPr>
            <w:r w:rsidRPr="00760912">
              <w:rPr>
                <w:color w:val="000000"/>
                <w:sz w:val="24"/>
                <w:szCs w:val="24"/>
                <w:lang w:bidi="uk-UA"/>
              </w:rPr>
              <w:t>заміна ламелей ролет;</w:t>
            </w:r>
          </w:p>
          <w:p w14:paraId="668D805A" w14:textId="77777777" w:rsidR="00760912" w:rsidRPr="00760912" w:rsidRDefault="00760912" w:rsidP="00FE2258">
            <w:pPr>
              <w:pStyle w:val="af1"/>
              <w:numPr>
                <w:ilvl w:val="1"/>
                <w:numId w:val="4"/>
              </w:numPr>
              <w:ind w:left="246" w:firstLine="0"/>
              <w:rPr>
                <w:sz w:val="24"/>
                <w:szCs w:val="24"/>
              </w:rPr>
            </w:pPr>
            <w:r w:rsidRPr="00760912">
              <w:rPr>
                <w:color w:val="000000"/>
                <w:sz w:val="24"/>
                <w:szCs w:val="24"/>
                <w:lang w:bidi="uk-UA"/>
              </w:rPr>
              <w:t>пуско-налагоджувальні роботи.</w:t>
            </w:r>
          </w:p>
        </w:tc>
        <w:tc>
          <w:tcPr>
            <w:tcW w:w="1559" w:type="dxa"/>
            <w:shd w:val="clear" w:color="auto" w:fill="auto"/>
            <w:vAlign w:val="center"/>
          </w:tcPr>
          <w:p w14:paraId="3693D04C" w14:textId="1E2DD866" w:rsidR="00760912" w:rsidRPr="00760912" w:rsidRDefault="00760912" w:rsidP="000B7A3D">
            <w:pPr>
              <w:pStyle w:val="af1"/>
              <w:jc w:val="center"/>
              <w:rPr>
                <w:sz w:val="24"/>
                <w:szCs w:val="24"/>
              </w:rPr>
            </w:pPr>
            <w:r>
              <w:rPr>
                <w:sz w:val="24"/>
                <w:szCs w:val="24"/>
              </w:rPr>
              <w:t>послуга</w:t>
            </w:r>
          </w:p>
        </w:tc>
        <w:tc>
          <w:tcPr>
            <w:tcW w:w="1278" w:type="dxa"/>
            <w:shd w:val="clear" w:color="auto" w:fill="auto"/>
            <w:vAlign w:val="center"/>
          </w:tcPr>
          <w:p w14:paraId="2D6B036D" w14:textId="6DB85B48" w:rsidR="00760912" w:rsidRPr="00760912" w:rsidRDefault="00760912" w:rsidP="000B7A3D">
            <w:pPr>
              <w:pStyle w:val="af1"/>
              <w:jc w:val="center"/>
              <w:rPr>
                <w:sz w:val="24"/>
                <w:szCs w:val="24"/>
              </w:rPr>
            </w:pPr>
            <w:r>
              <w:rPr>
                <w:sz w:val="24"/>
                <w:szCs w:val="24"/>
              </w:rPr>
              <w:t>2</w:t>
            </w:r>
          </w:p>
        </w:tc>
      </w:tr>
      <w:tr w:rsidR="00760912" w:rsidRPr="00760912" w14:paraId="77A0B528" w14:textId="1237399B" w:rsidTr="003C3C2C">
        <w:trPr>
          <w:trHeight w:hRule="exact" w:val="565"/>
          <w:jc w:val="center"/>
        </w:trPr>
        <w:tc>
          <w:tcPr>
            <w:tcW w:w="877" w:type="dxa"/>
            <w:shd w:val="clear" w:color="auto" w:fill="auto"/>
            <w:vAlign w:val="center"/>
          </w:tcPr>
          <w:p w14:paraId="5CA7EE0E" w14:textId="77777777" w:rsidR="00760912" w:rsidRPr="00FE2258" w:rsidRDefault="00760912" w:rsidP="00760912">
            <w:pPr>
              <w:pStyle w:val="af1"/>
              <w:jc w:val="center"/>
              <w:rPr>
                <w:sz w:val="24"/>
                <w:szCs w:val="24"/>
              </w:rPr>
            </w:pPr>
            <w:r w:rsidRPr="00FE2258">
              <w:rPr>
                <w:color w:val="000000"/>
                <w:sz w:val="24"/>
                <w:szCs w:val="24"/>
                <w:lang w:bidi="uk-UA"/>
              </w:rPr>
              <w:t>2</w:t>
            </w:r>
          </w:p>
        </w:tc>
        <w:tc>
          <w:tcPr>
            <w:tcW w:w="6771" w:type="dxa"/>
            <w:shd w:val="clear" w:color="auto" w:fill="auto"/>
            <w:vAlign w:val="center"/>
          </w:tcPr>
          <w:p w14:paraId="31648074" w14:textId="77777777" w:rsidR="00760912" w:rsidRPr="00760912" w:rsidRDefault="00760912" w:rsidP="00760912">
            <w:pPr>
              <w:pStyle w:val="af1"/>
              <w:tabs>
                <w:tab w:val="left" w:pos="269"/>
              </w:tabs>
              <w:rPr>
                <w:sz w:val="24"/>
                <w:szCs w:val="24"/>
              </w:rPr>
            </w:pPr>
            <w:r w:rsidRPr="00760912">
              <w:rPr>
                <w:color w:val="000000"/>
                <w:sz w:val="24"/>
                <w:szCs w:val="24"/>
                <w:lang w:bidi="uk-UA"/>
              </w:rPr>
              <w:t>Заміна електромотора воріт (АМ2-РР/120-9)</w:t>
            </w:r>
          </w:p>
        </w:tc>
        <w:tc>
          <w:tcPr>
            <w:tcW w:w="1559" w:type="dxa"/>
            <w:shd w:val="clear" w:color="auto" w:fill="auto"/>
            <w:vAlign w:val="center"/>
          </w:tcPr>
          <w:p w14:paraId="480BEF74" w14:textId="1D67D5AD" w:rsidR="00760912" w:rsidRPr="00760912" w:rsidRDefault="000B7A3D" w:rsidP="000B7A3D">
            <w:pPr>
              <w:pStyle w:val="af1"/>
              <w:tabs>
                <w:tab w:val="left" w:pos="269"/>
              </w:tabs>
              <w:jc w:val="center"/>
              <w:rPr>
                <w:sz w:val="24"/>
                <w:szCs w:val="24"/>
              </w:rPr>
            </w:pPr>
            <w:r>
              <w:rPr>
                <w:sz w:val="24"/>
                <w:szCs w:val="24"/>
              </w:rPr>
              <w:t>шт</w:t>
            </w:r>
          </w:p>
        </w:tc>
        <w:tc>
          <w:tcPr>
            <w:tcW w:w="1278" w:type="dxa"/>
            <w:shd w:val="clear" w:color="auto" w:fill="auto"/>
            <w:vAlign w:val="center"/>
          </w:tcPr>
          <w:p w14:paraId="6BA99A64" w14:textId="56DA7FEB" w:rsidR="00760912" w:rsidRPr="00760912" w:rsidRDefault="00760912" w:rsidP="000B7A3D">
            <w:pPr>
              <w:pStyle w:val="af1"/>
              <w:jc w:val="center"/>
              <w:rPr>
                <w:sz w:val="24"/>
                <w:szCs w:val="24"/>
              </w:rPr>
            </w:pPr>
            <w:r>
              <w:rPr>
                <w:sz w:val="24"/>
                <w:szCs w:val="24"/>
              </w:rPr>
              <w:t>1</w:t>
            </w:r>
          </w:p>
        </w:tc>
      </w:tr>
      <w:tr w:rsidR="00760912" w:rsidRPr="00760912" w14:paraId="46F05CFF" w14:textId="246C9FF9" w:rsidTr="003C3C2C">
        <w:trPr>
          <w:trHeight w:hRule="exact" w:val="431"/>
          <w:jc w:val="center"/>
        </w:trPr>
        <w:tc>
          <w:tcPr>
            <w:tcW w:w="877" w:type="dxa"/>
            <w:shd w:val="clear" w:color="auto" w:fill="auto"/>
            <w:vAlign w:val="center"/>
          </w:tcPr>
          <w:p w14:paraId="6B52C99F" w14:textId="77777777" w:rsidR="00760912" w:rsidRPr="00FE2258" w:rsidRDefault="00760912" w:rsidP="00760912">
            <w:pPr>
              <w:pStyle w:val="af1"/>
              <w:jc w:val="center"/>
              <w:rPr>
                <w:color w:val="000000"/>
                <w:sz w:val="24"/>
                <w:szCs w:val="24"/>
                <w:lang w:bidi="uk-UA"/>
              </w:rPr>
            </w:pPr>
            <w:r w:rsidRPr="00FE2258">
              <w:rPr>
                <w:color w:val="000000"/>
                <w:sz w:val="24"/>
                <w:szCs w:val="24"/>
                <w:lang w:bidi="uk-UA"/>
              </w:rPr>
              <w:t>3</w:t>
            </w:r>
          </w:p>
        </w:tc>
        <w:tc>
          <w:tcPr>
            <w:tcW w:w="6771" w:type="dxa"/>
            <w:shd w:val="clear" w:color="auto" w:fill="auto"/>
          </w:tcPr>
          <w:p w14:paraId="620DCFF9" w14:textId="77777777" w:rsidR="00760912" w:rsidRPr="00760912" w:rsidRDefault="00760912" w:rsidP="00760912">
            <w:pPr>
              <w:pStyle w:val="af1"/>
              <w:tabs>
                <w:tab w:val="left" w:pos="269"/>
              </w:tabs>
              <w:rPr>
                <w:i/>
                <w:iCs/>
                <w:color w:val="000000"/>
                <w:sz w:val="24"/>
                <w:szCs w:val="24"/>
                <w:lang w:bidi="uk-UA"/>
              </w:rPr>
            </w:pPr>
            <w:r w:rsidRPr="00760912">
              <w:rPr>
                <w:color w:val="000000"/>
                <w:sz w:val="24"/>
                <w:szCs w:val="24"/>
                <w:lang w:bidi="uk-UA"/>
              </w:rPr>
              <w:t>Заміна накладних пультів управління ролетами (кнопка- ключ)</w:t>
            </w:r>
          </w:p>
        </w:tc>
        <w:tc>
          <w:tcPr>
            <w:tcW w:w="1559" w:type="dxa"/>
            <w:shd w:val="clear" w:color="auto" w:fill="auto"/>
            <w:vAlign w:val="center"/>
          </w:tcPr>
          <w:p w14:paraId="76B129FD" w14:textId="56759858" w:rsidR="00760912" w:rsidRPr="00760912" w:rsidRDefault="000B7A3D" w:rsidP="000B7A3D">
            <w:pPr>
              <w:pStyle w:val="af1"/>
              <w:tabs>
                <w:tab w:val="left" w:pos="269"/>
              </w:tabs>
              <w:jc w:val="center"/>
              <w:rPr>
                <w:i/>
                <w:iCs/>
                <w:color w:val="000000"/>
                <w:sz w:val="24"/>
                <w:szCs w:val="24"/>
                <w:lang w:bidi="uk-UA"/>
              </w:rPr>
            </w:pPr>
            <w:r>
              <w:rPr>
                <w:sz w:val="24"/>
                <w:szCs w:val="24"/>
              </w:rPr>
              <w:t>шт</w:t>
            </w:r>
          </w:p>
        </w:tc>
        <w:tc>
          <w:tcPr>
            <w:tcW w:w="1278" w:type="dxa"/>
            <w:shd w:val="clear" w:color="auto" w:fill="auto"/>
            <w:vAlign w:val="center"/>
          </w:tcPr>
          <w:p w14:paraId="7641DB4F" w14:textId="6F7E46A4" w:rsidR="00760912" w:rsidRPr="00760912" w:rsidRDefault="000B7A3D" w:rsidP="000B7A3D">
            <w:pPr>
              <w:pStyle w:val="af1"/>
              <w:ind w:right="-4"/>
              <w:jc w:val="center"/>
              <w:rPr>
                <w:i/>
                <w:iCs/>
                <w:color w:val="000000"/>
                <w:sz w:val="24"/>
                <w:szCs w:val="24"/>
                <w:lang w:bidi="uk-UA"/>
              </w:rPr>
            </w:pPr>
            <w:r>
              <w:rPr>
                <w:i/>
                <w:iCs/>
                <w:color w:val="000000"/>
                <w:sz w:val="24"/>
                <w:szCs w:val="24"/>
                <w:lang w:bidi="uk-UA"/>
              </w:rPr>
              <w:t>2</w:t>
            </w:r>
          </w:p>
        </w:tc>
      </w:tr>
      <w:tr w:rsidR="00760912" w:rsidRPr="00760912" w14:paraId="6A352D45" w14:textId="7F0A66B9" w:rsidTr="003C3C2C">
        <w:trPr>
          <w:trHeight w:hRule="exact" w:val="431"/>
          <w:jc w:val="center"/>
        </w:trPr>
        <w:tc>
          <w:tcPr>
            <w:tcW w:w="877" w:type="dxa"/>
            <w:shd w:val="clear" w:color="auto" w:fill="auto"/>
            <w:vAlign w:val="center"/>
          </w:tcPr>
          <w:p w14:paraId="0E2C7ECD" w14:textId="77777777" w:rsidR="00760912" w:rsidRPr="00FE2258" w:rsidRDefault="00760912" w:rsidP="00760912">
            <w:pPr>
              <w:pStyle w:val="af1"/>
              <w:jc w:val="center"/>
              <w:rPr>
                <w:color w:val="000000"/>
                <w:sz w:val="24"/>
                <w:szCs w:val="24"/>
                <w:lang w:bidi="uk-UA"/>
              </w:rPr>
            </w:pPr>
            <w:r w:rsidRPr="00FE2258">
              <w:rPr>
                <w:color w:val="000000"/>
                <w:sz w:val="24"/>
                <w:szCs w:val="24"/>
                <w:lang w:bidi="uk-UA"/>
              </w:rPr>
              <w:t>4</w:t>
            </w:r>
          </w:p>
        </w:tc>
        <w:tc>
          <w:tcPr>
            <w:tcW w:w="6771" w:type="dxa"/>
            <w:shd w:val="clear" w:color="auto" w:fill="auto"/>
          </w:tcPr>
          <w:p w14:paraId="5C0941FB" w14:textId="77777777" w:rsidR="00760912" w:rsidRPr="00760912" w:rsidRDefault="00760912" w:rsidP="00760912">
            <w:pPr>
              <w:pStyle w:val="af1"/>
              <w:tabs>
                <w:tab w:val="left" w:pos="269"/>
              </w:tabs>
              <w:rPr>
                <w:color w:val="000000"/>
                <w:sz w:val="24"/>
                <w:szCs w:val="24"/>
                <w:lang w:bidi="uk-UA"/>
              </w:rPr>
            </w:pPr>
            <w:r w:rsidRPr="00760912">
              <w:rPr>
                <w:color w:val="000000"/>
                <w:sz w:val="24"/>
                <w:szCs w:val="24"/>
                <w:lang w:bidi="uk-UA"/>
              </w:rPr>
              <w:t xml:space="preserve">Заміна ламелей ролет </w:t>
            </w:r>
            <w:r w:rsidRPr="00760912">
              <w:rPr>
                <w:sz w:val="24"/>
                <w:szCs w:val="24"/>
              </w:rPr>
              <w:t>довжиною</w:t>
            </w:r>
            <w:r w:rsidRPr="00760912">
              <w:rPr>
                <w:color w:val="000000"/>
                <w:sz w:val="24"/>
                <w:szCs w:val="24"/>
                <w:lang w:bidi="uk-UA"/>
              </w:rPr>
              <w:t xml:space="preserve"> 5940,0 мм</w:t>
            </w:r>
          </w:p>
        </w:tc>
        <w:tc>
          <w:tcPr>
            <w:tcW w:w="1559" w:type="dxa"/>
            <w:shd w:val="clear" w:color="auto" w:fill="auto"/>
            <w:vAlign w:val="center"/>
          </w:tcPr>
          <w:p w14:paraId="58A7F0D8" w14:textId="78624267" w:rsidR="00760912" w:rsidRPr="00760912" w:rsidRDefault="000B7A3D" w:rsidP="000B7A3D">
            <w:pPr>
              <w:pStyle w:val="af1"/>
              <w:tabs>
                <w:tab w:val="left" w:pos="269"/>
              </w:tabs>
              <w:jc w:val="center"/>
              <w:rPr>
                <w:color w:val="000000"/>
                <w:sz w:val="24"/>
                <w:szCs w:val="24"/>
                <w:lang w:bidi="uk-UA"/>
              </w:rPr>
            </w:pPr>
            <w:r>
              <w:rPr>
                <w:sz w:val="24"/>
                <w:szCs w:val="24"/>
              </w:rPr>
              <w:t>шт</w:t>
            </w:r>
          </w:p>
        </w:tc>
        <w:tc>
          <w:tcPr>
            <w:tcW w:w="1278" w:type="dxa"/>
            <w:shd w:val="clear" w:color="auto" w:fill="auto"/>
            <w:vAlign w:val="center"/>
          </w:tcPr>
          <w:p w14:paraId="4D13BA72" w14:textId="5A68E575" w:rsidR="00760912" w:rsidRPr="00760912" w:rsidRDefault="000B7A3D" w:rsidP="000B7A3D">
            <w:pPr>
              <w:pStyle w:val="af1"/>
              <w:jc w:val="center"/>
              <w:rPr>
                <w:color w:val="000000"/>
                <w:sz w:val="24"/>
                <w:szCs w:val="24"/>
                <w:lang w:bidi="uk-UA"/>
              </w:rPr>
            </w:pPr>
            <w:r>
              <w:rPr>
                <w:color w:val="000000"/>
                <w:sz w:val="24"/>
                <w:szCs w:val="24"/>
                <w:lang w:bidi="uk-UA"/>
              </w:rPr>
              <w:t>3</w:t>
            </w:r>
          </w:p>
        </w:tc>
      </w:tr>
      <w:tr w:rsidR="00760912" w:rsidRPr="00760912" w14:paraId="0142E40E" w14:textId="11A12523" w:rsidTr="003C3C2C">
        <w:trPr>
          <w:trHeight w:hRule="exact" w:val="431"/>
          <w:jc w:val="center"/>
        </w:trPr>
        <w:tc>
          <w:tcPr>
            <w:tcW w:w="877" w:type="dxa"/>
            <w:shd w:val="clear" w:color="auto" w:fill="auto"/>
            <w:vAlign w:val="center"/>
          </w:tcPr>
          <w:p w14:paraId="1516B046" w14:textId="77777777" w:rsidR="00760912" w:rsidRPr="00FE2258" w:rsidRDefault="00760912" w:rsidP="00760912">
            <w:pPr>
              <w:pStyle w:val="af1"/>
              <w:jc w:val="center"/>
              <w:rPr>
                <w:color w:val="000000"/>
                <w:sz w:val="24"/>
                <w:szCs w:val="24"/>
                <w:lang w:bidi="uk-UA"/>
              </w:rPr>
            </w:pPr>
            <w:r w:rsidRPr="00FE2258">
              <w:rPr>
                <w:color w:val="000000"/>
                <w:sz w:val="24"/>
                <w:szCs w:val="24"/>
                <w:lang w:bidi="uk-UA"/>
              </w:rPr>
              <w:t>5</w:t>
            </w:r>
          </w:p>
        </w:tc>
        <w:tc>
          <w:tcPr>
            <w:tcW w:w="6771" w:type="dxa"/>
            <w:shd w:val="clear" w:color="auto" w:fill="auto"/>
          </w:tcPr>
          <w:p w14:paraId="227518BE" w14:textId="77777777" w:rsidR="00760912" w:rsidRPr="00760912" w:rsidRDefault="00760912" w:rsidP="00760912">
            <w:pPr>
              <w:pStyle w:val="af1"/>
              <w:tabs>
                <w:tab w:val="left" w:pos="269"/>
              </w:tabs>
              <w:rPr>
                <w:color w:val="000000"/>
                <w:sz w:val="24"/>
                <w:szCs w:val="24"/>
                <w:lang w:bidi="uk-UA"/>
              </w:rPr>
            </w:pPr>
            <w:r w:rsidRPr="00760912">
              <w:rPr>
                <w:color w:val="000000"/>
                <w:sz w:val="24"/>
                <w:szCs w:val="24"/>
                <w:lang w:bidi="uk-UA"/>
              </w:rPr>
              <w:t xml:space="preserve">Заміна ламелей ролет </w:t>
            </w:r>
            <w:r w:rsidRPr="00760912">
              <w:rPr>
                <w:sz w:val="24"/>
                <w:szCs w:val="24"/>
              </w:rPr>
              <w:t>довжиною</w:t>
            </w:r>
            <w:r w:rsidRPr="00760912">
              <w:rPr>
                <w:color w:val="000000"/>
                <w:sz w:val="24"/>
                <w:szCs w:val="24"/>
                <w:lang w:bidi="uk-UA"/>
              </w:rPr>
              <w:t xml:space="preserve"> 5920,0 мм</w:t>
            </w:r>
          </w:p>
        </w:tc>
        <w:tc>
          <w:tcPr>
            <w:tcW w:w="1559" w:type="dxa"/>
            <w:shd w:val="clear" w:color="auto" w:fill="auto"/>
            <w:vAlign w:val="center"/>
          </w:tcPr>
          <w:p w14:paraId="7398210A" w14:textId="6C9A72D6" w:rsidR="00760912" w:rsidRPr="00760912" w:rsidRDefault="000B7A3D" w:rsidP="000B7A3D">
            <w:pPr>
              <w:pStyle w:val="af1"/>
              <w:tabs>
                <w:tab w:val="left" w:pos="269"/>
              </w:tabs>
              <w:jc w:val="center"/>
              <w:rPr>
                <w:color w:val="000000"/>
                <w:sz w:val="24"/>
                <w:szCs w:val="24"/>
                <w:lang w:bidi="uk-UA"/>
              </w:rPr>
            </w:pPr>
            <w:r>
              <w:rPr>
                <w:sz w:val="24"/>
                <w:szCs w:val="24"/>
              </w:rPr>
              <w:t>шт</w:t>
            </w:r>
          </w:p>
        </w:tc>
        <w:tc>
          <w:tcPr>
            <w:tcW w:w="1278" w:type="dxa"/>
            <w:shd w:val="clear" w:color="auto" w:fill="auto"/>
            <w:vAlign w:val="center"/>
          </w:tcPr>
          <w:p w14:paraId="6E1A7C97" w14:textId="0537984B" w:rsidR="00760912" w:rsidRPr="00760912" w:rsidRDefault="000B7A3D" w:rsidP="000B7A3D">
            <w:pPr>
              <w:pStyle w:val="af1"/>
              <w:jc w:val="center"/>
              <w:rPr>
                <w:color w:val="000000"/>
                <w:sz w:val="24"/>
                <w:szCs w:val="24"/>
                <w:lang w:bidi="uk-UA"/>
              </w:rPr>
            </w:pPr>
            <w:r>
              <w:rPr>
                <w:color w:val="000000"/>
                <w:sz w:val="24"/>
                <w:szCs w:val="24"/>
                <w:lang w:bidi="uk-UA"/>
              </w:rPr>
              <w:t>4</w:t>
            </w:r>
          </w:p>
        </w:tc>
      </w:tr>
      <w:tr w:rsidR="00760912" w:rsidRPr="00760912" w14:paraId="1BE5FA09" w14:textId="77777777" w:rsidTr="003C3C2C">
        <w:trPr>
          <w:trHeight w:hRule="exact" w:val="431"/>
          <w:jc w:val="center"/>
        </w:trPr>
        <w:tc>
          <w:tcPr>
            <w:tcW w:w="10485" w:type="dxa"/>
            <w:gridSpan w:val="4"/>
            <w:shd w:val="clear" w:color="auto" w:fill="auto"/>
            <w:vAlign w:val="center"/>
          </w:tcPr>
          <w:p w14:paraId="7E3394F2" w14:textId="77777777" w:rsidR="00760912" w:rsidRPr="00760912" w:rsidRDefault="00760912" w:rsidP="00760912">
            <w:pPr>
              <w:pStyle w:val="af1"/>
              <w:tabs>
                <w:tab w:val="left" w:pos="269"/>
              </w:tabs>
              <w:jc w:val="center"/>
              <w:rPr>
                <w:b/>
                <w:bCs/>
                <w:color w:val="000000"/>
                <w:sz w:val="24"/>
                <w:szCs w:val="24"/>
                <w:lang w:bidi="uk-UA"/>
              </w:rPr>
            </w:pPr>
            <w:r w:rsidRPr="00760912">
              <w:rPr>
                <w:b/>
                <w:bCs/>
                <w:color w:val="000000"/>
                <w:sz w:val="24"/>
                <w:szCs w:val="24"/>
                <w:lang w:bidi="uk-UA"/>
              </w:rPr>
              <w:t>Ремонт секційних воріт:</w:t>
            </w:r>
          </w:p>
        </w:tc>
      </w:tr>
      <w:tr w:rsidR="00760912" w:rsidRPr="00760912" w14:paraId="19F4C490" w14:textId="3551BAFF" w:rsidTr="003C3C2C">
        <w:trPr>
          <w:trHeight w:hRule="exact" w:val="966"/>
          <w:jc w:val="center"/>
        </w:trPr>
        <w:tc>
          <w:tcPr>
            <w:tcW w:w="877" w:type="dxa"/>
            <w:shd w:val="clear" w:color="auto" w:fill="auto"/>
            <w:vAlign w:val="center"/>
          </w:tcPr>
          <w:p w14:paraId="60B5DC7F" w14:textId="77777777" w:rsidR="00760912" w:rsidRPr="00FE2258" w:rsidRDefault="00760912" w:rsidP="00760912">
            <w:pPr>
              <w:pStyle w:val="af1"/>
              <w:jc w:val="center"/>
              <w:rPr>
                <w:color w:val="000000"/>
                <w:sz w:val="24"/>
                <w:szCs w:val="24"/>
                <w:lang w:bidi="uk-UA"/>
              </w:rPr>
            </w:pPr>
            <w:r w:rsidRPr="00FE2258">
              <w:rPr>
                <w:color w:val="000000"/>
                <w:sz w:val="24"/>
                <w:szCs w:val="24"/>
                <w:lang w:bidi="uk-UA"/>
              </w:rPr>
              <w:t>1</w:t>
            </w:r>
          </w:p>
        </w:tc>
        <w:tc>
          <w:tcPr>
            <w:tcW w:w="6771" w:type="dxa"/>
            <w:shd w:val="clear" w:color="auto" w:fill="auto"/>
          </w:tcPr>
          <w:p w14:paraId="3BD8DAF0" w14:textId="77777777" w:rsidR="00760912" w:rsidRPr="00760912" w:rsidRDefault="00760912" w:rsidP="00FE2258">
            <w:pPr>
              <w:pStyle w:val="af1"/>
              <w:numPr>
                <w:ilvl w:val="0"/>
                <w:numId w:val="3"/>
              </w:numPr>
              <w:ind w:left="246" w:firstLine="28"/>
              <w:rPr>
                <w:sz w:val="24"/>
                <w:szCs w:val="24"/>
              </w:rPr>
            </w:pPr>
            <w:r w:rsidRPr="00760912">
              <w:rPr>
                <w:color w:val="000000"/>
                <w:sz w:val="24"/>
                <w:szCs w:val="24"/>
                <w:lang w:bidi="uk-UA"/>
              </w:rPr>
              <w:t>заміна направляючих роликів;</w:t>
            </w:r>
          </w:p>
          <w:p w14:paraId="09540B1F" w14:textId="77777777" w:rsidR="00760912" w:rsidRPr="00760912" w:rsidRDefault="00760912" w:rsidP="00FE2258">
            <w:pPr>
              <w:pStyle w:val="af1"/>
              <w:numPr>
                <w:ilvl w:val="0"/>
                <w:numId w:val="3"/>
              </w:numPr>
              <w:ind w:left="246" w:firstLine="28"/>
              <w:rPr>
                <w:sz w:val="24"/>
                <w:szCs w:val="24"/>
              </w:rPr>
            </w:pPr>
            <w:r w:rsidRPr="00760912">
              <w:rPr>
                <w:color w:val="000000"/>
                <w:sz w:val="24"/>
                <w:szCs w:val="24"/>
                <w:lang w:bidi="uk-UA"/>
              </w:rPr>
              <w:t>заміна нижнього ущільнювача;</w:t>
            </w:r>
          </w:p>
          <w:p w14:paraId="783B673F" w14:textId="77777777" w:rsidR="00760912" w:rsidRPr="00760912" w:rsidRDefault="00760912" w:rsidP="00FE2258">
            <w:pPr>
              <w:pStyle w:val="af1"/>
              <w:numPr>
                <w:ilvl w:val="0"/>
                <w:numId w:val="3"/>
              </w:numPr>
              <w:ind w:left="246" w:firstLine="28"/>
              <w:rPr>
                <w:color w:val="000000"/>
                <w:sz w:val="24"/>
                <w:szCs w:val="24"/>
                <w:lang w:bidi="uk-UA"/>
              </w:rPr>
            </w:pPr>
            <w:r w:rsidRPr="00760912">
              <w:rPr>
                <w:color w:val="000000"/>
                <w:sz w:val="24"/>
                <w:szCs w:val="24"/>
                <w:lang w:bidi="uk-UA"/>
              </w:rPr>
              <w:t>пуско-налагоджувальні роботи.</w:t>
            </w:r>
          </w:p>
        </w:tc>
        <w:tc>
          <w:tcPr>
            <w:tcW w:w="1559" w:type="dxa"/>
            <w:shd w:val="clear" w:color="auto" w:fill="auto"/>
          </w:tcPr>
          <w:p w14:paraId="748ED3E8" w14:textId="0B6CF324" w:rsidR="00760912" w:rsidRPr="00760912" w:rsidRDefault="000B7A3D" w:rsidP="000B7A3D">
            <w:pPr>
              <w:pStyle w:val="af1"/>
              <w:tabs>
                <w:tab w:val="left" w:pos="125"/>
              </w:tabs>
              <w:jc w:val="center"/>
              <w:rPr>
                <w:color w:val="000000"/>
                <w:sz w:val="24"/>
                <w:szCs w:val="24"/>
                <w:lang w:bidi="uk-UA"/>
              </w:rPr>
            </w:pPr>
            <w:r>
              <w:rPr>
                <w:color w:val="000000"/>
                <w:sz w:val="24"/>
                <w:szCs w:val="24"/>
                <w:lang w:bidi="uk-UA"/>
              </w:rPr>
              <w:t>послуга</w:t>
            </w:r>
          </w:p>
        </w:tc>
        <w:tc>
          <w:tcPr>
            <w:tcW w:w="1278" w:type="dxa"/>
            <w:shd w:val="clear" w:color="auto" w:fill="auto"/>
          </w:tcPr>
          <w:p w14:paraId="1B7F8EEC" w14:textId="5472D44A" w:rsidR="00760912" w:rsidRPr="00760912" w:rsidRDefault="000B7A3D" w:rsidP="000B7A3D">
            <w:pPr>
              <w:pStyle w:val="af1"/>
              <w:jc w:val="center"/>
              <w:rPr>
                <w:color w:val="000000"/>
                <w:sz w:val="24"/>
                <w:szCs w:val="24"/>
                <w:lang w:bidi="uk-UA"/>
              </w:rPr>
            </w:pPr>
            <w:r>
              <w:rPr>
                <w:color w:val="000000"/>
                <w:sz w:val="24"/>
                <w:szCs w:val="24"/>
                <w:lang w:bidi="uk-UA"/>
              </w:rPr>
              <w:t>1</w:t>
            </w:r>
          </w:p>
        </w:tc>
      </w:tr>
      <w:bookmarkEnd w:id="6"/>
    </w:tbl>
    <w:p w14:paraId="5E2598B6"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lang w:val="ru-RU"/>
        </w:rPr>
      </w:pPr>
    </w:p>
    <w:p w14:paraId="63605422"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rPr>
      </w:pPr>
    </w:p>
    <w:tbl>
      <w:tblPr>
        <w:tblW w:w="10008" w:type="dxa"/>
        <w:tblLook w:val="01E0" w:firstRow="1" w:lastRow="1" w:firstColumn="1" w:lastColumn="1" w:noHBand="0" w:noVBand="0"/>
      </w:tblPr>
      <w:tblGrid>
        <w:gridCol w:w="2268"/>
        <w:gridCol w:w="2880"/>
        <w:gridCol w:w="2365"/>
        <w:gridCol w:w="2495"/>
      </w:tblGrid>
      <w:tr w:rsidR="00760912" w:rsidRPr="00760912" w14:paraId="5E81610B" w14:textId="77777777" w:rsidTr="009A0F19">
        <w:trPr>
          <w:trHeight w:val="185"/>
        </w:trPr>
        <w:tc>
          <w:tcPr>
            <w:tcW w:w="5148" w:type="dxa"/>
            <w:gridSpan w:val="2"/>
            <w:vAlign w:val="center"/>
          </w:tcPr>
          <w:p w14:paraId="01888A47"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b/>
                <w:snapToGrid w:val="0"/>
                <w:u w:val="single"/>
                <w:lang w:eastAsia="en-US"/>
              </w:rPr>
              <w:t>ЗАМОВНИК</w:t>
            </w:r>
          </w:p>
        </w:tc>
        <w:tc>
          <w:tcPr>
            <w:tcW w:w="4860" w:type="dxa"/>
            <w:gridSpan w:val="2"/>
            <w:vAlign w:val="center"/>
          </w:tcPr>
          <w:p w14:paraId="6E2D64D0" w14:textId="77777777" w:rsidR="00760912" w:rsidRPr="00760912" w:rsidRDefault="00760912"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557B8459" w14:textId="77777777" w:rsidTr="009A0F19">
        <w:trPr>
          <w:trHeight w:val="472"/>
        </w:trPr>
        <w:tc>
          <w:tcPr>
            <w:tcW w:w="5148" w:type="dxa"/>
            <w:gridSpan w:val="2"/>
            <w:vAlign w:val="center"/>
          </w:tcPr>
          <w:p w14:paraId="2474D484"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lang w:eastAsia="en-US"/>
              </w:rPr>
              <w:t>_________________________</w:t>
            </w:r>
          </w:p>
        </w:tc>
        <w:tc>
          <w:tcPr>
            <w:tcW w:w="4860" w:type="dxa"/>
            <w:gridSpan w:val="2"/>
            <w:vAlign w:val="center"/>
          </w:tcPr>
          <w:p w14:paraId="3109868C"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___________________________</w:t>
            </w:r>
          </w:p>
        </w:tc>
      </w:tr>
      <w:tr w:rsidR="00760912" w:rsidRPr="00760912" w14:paraId="1FE66C04" w14:textId="77777777" w:rsidTr="009A0F19">
        <w:trPr>
          <w:gridBefore w:val="2"/>
          <w:wBefore w:w="5148" w:type="dxa"/>
          <w:trHeight w:val="303"/>
        </w:trPr>
        <w:tc>
          <w:tcPr>
            <w:tcW w:w="4860" w:type="dxa"/>
            <w:gridSpan w:val="2"/>
          </w:tcPr>
          <w:p w14:paraId="7E911BDA"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78E0D6C3" w14:textId="77777777" w:rsidTr="009A0F19">
        <w:trPr>
          <w:trHeight w:val="80"/>
        </w:trPr>
        <w:tc>
          <w:tcPr>
            <w:tcW w:w="2268" w:type="dxa"/>
          </w:tcPr>
          <w:p w14:paraId="65CA85A1"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880" w:type="dxa"/>
          </w:tcPr>
          <w:p w14:paraId="257569D3"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Pr>
          <w:p w14:paraId="2469928E"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01280F55"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082B9B33" w14:textId="77777777" w:rsidTr="009A0F19">
        <w:tc>
          <w:tcPr>
            <w:tcW w:w="2268" w:type="dxa"/>
            <w:vMerge w:val="restart"/>
          </w:tcPr>
          <w:p w14:paraId="649C0175"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880" w:type="dxa"/>
          </w:tcPr>
          <w:p w14:paraId="4FF0CC3B"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Pr>
          <w:p w14:paraId="63D7CE65"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6915E629"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61E7BFFE" w14:textId="77777777" w:rsidTr="009A0F19">
        <w:trPr>
          <w:trHeight w:val="80"/>
        </w:trPr>
        <w:tc>
          <w:tcPr>
            <w:tcW w:w="2268" w:type="dxa"/>
            <w:vMerge/>
          </w:tcPr>
          <w:p w14:paraId="0BEDA103"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14:paraId="3646AD62"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Pr>
          <w:p w14:paraId="5076526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66443665"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0E6C9222" w14:textId="77777777" w:rsidTr="009A0F19">
        <w:tc>
          <w:tcPr>
            <w:tcW w:w="2268" w:type="dxa"/>
            <w:vAlign w:val="center"/>
          </w:tcPr>
          <w:p w14:paraId="12BD646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880" w:type="dxa"/>
            <w:vAlign w:val="center"/>
          </w:tcPr>
          <w:p w14:paraId="06C21AFE"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vAlign w:val="center"/>
          </w:tcPr>
          <w:p w14:paraId="5F9225A3"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495" w:type="dxa"/>
            <w:vAlign w:val="center"/>
          </w:tcPr>
          <w:p w14:paraId="04BAD43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762EECC1"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rPr>
      </w:pPr>
    </w:p>
    <w:bookmarkEnd w:id="5"/>
    <w:p w14:paraId="013D901E" w14:textId="77777777" w:rsidR="00760912" w:rsidRPr="00760912" w:rsidRDefault="00760912" w:rsidP="00760912">
      <w:pPr>
        <w:spacing w:after="0" w:line="240" w:lineRule="auto"/>
        <w:jc w:val="right"/>
        <w:rPr>
          <w:rFonts w:ascii="Times New Roman" w:hAnsi="Times New Roman"/>
          <w:b/>
          <w:bCs/>
          <w:color w:val="000000"/>
          <w:sz w:val="24"/>
          <w:szCs w:val="24"/>
          <w:lang w:eastAsia="uk-UA"/>
        </w:rPr>
      </w:pPr>
      <w:r w:rsidRPr="00760912">
        <w:rPr>
          <w:rFonts w:ascii="Times New Roman" w:hAnsi="Times New Roman"/>
          <w:sz w:val="24"/>
          <w:szCs w:val="24"/>
        </w:rPr>
        <w:br w:type="page"/>
      </w:r>
      <w:r w:rsidRPr="00760912">
        <w:rPr>
          <w:rFonts w:ascii="Times New Roman" w:hAnsi="Times New Roman"/>
          <w:b/>
          <w:bCs/>
          <w:sz w:val="24"/>
          <w:szCs w:val="24"/>
        </w:rPr>
        <w:lastRenderedPageBreak/>
        <w:t>Додаток № 3</w:t>
      </w:r>
    </w:p>
    <w:p w14:paraId="31CE86DF" w14:textId="77777777" w:rsidR="00760912" w:rsidRPr="00760912" w:rsidRDefault="00760912" w:rsidP="00760912">
      <w:pPr>
        <w:spacing w:after="0" w:line="240" w:lineRule="auto"/>
        <w:ind w:left="3960" w:right="-184" w:firstLine="1002"/>
        <w:jc w:val="both"/>
        <w:rPr>
          <w:rFonts w:ascii="Times New Roman" w:hAnsi="Times New Roman"/>
          <w:b/>
          <w:bCs/>
          <w:sz w:val="24"/>
          <w:szCs w:val="24"/>
        </w:rPr>
      </w:pPr>
      <w:r w:rsidRPr="00760912">
        <w:rPr>
          <w:rFonts w:ascii="Times New Roman" w:hAnsi="Times New Roman"/>
          <w:b/>
          <w:bCs/>
          <w:sz w:val="24"/>
          <w:szCs w:val="24"/>
        </w:rPr>
        <w:tab/>
        <w:t>договору №___/___ від «___»  ______ 2024 р.</w:t>
      </w:r>
    </w:p>
    <w:p w14:paraId="5B18E6CA" w14:textId="77777777" w:rsidR="00760912" w:rsidRPr="00760912" w:rsidRDefault="00760912" w:rsidP="00760912">
      <w:pPr>
        <w:spacing w:after="0" w:line="240" w:lineRule="auto"/>
        <w:ind w:left="3540" w:right="-184" w:firstLine="708"/>
        <w:jc w:val="both"/>
        <w:rPr>
          <w:rFonts w:ascii="Times New Roman" w:hAnsi="Times New Roman"/>
          <w:b/>
          <w:sz w:val="24"/>
          <w:szCs w:val="24"/>
        </w:rPr>
      </w:pPr>
    </w:p>
    <w:p w14:paraId="655AA730"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СПИСОК</w:t>
      </w:r>
    </w:p>
    <w:p w14:paraId="61CCCFD3"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працівників "Виконавця"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1154"/>
        <w:gridCol w:w="1540"/>
        <w:gridCol w:w="992"/>
        <w:gridCol w:w="1195"/>
        <w:gridCol w:w="1422"/>
        <w:gridCol w:w="927"/>
        <w:gridCol w:w="1842"/>
      </w:tblGrid>
      <w:tr w:rsidR="00A42F87" w14:paraId="3A1C4494" w14:textId="77777777" w:rsidTr="009A0F19">
        <w:trPr>
          <w:trHeight w:hRule="exact" w:val="883"/>
          <w:jc w:val="center"/>
        </w:trPr>
        <w:tc>
          <w:tcPr>
            <w:tcW w:w="1129" w:type="dxa"/>
            <w:shd w:val="clear" w:color="auto" w:fill="auto"/>
            <w:vAlign w:val="center"/>
          </w:tcPr>
          <w:p w14:paraId="2C58C943" w14:textId="77777777" w:rsidR="00A42F87" w:rsidRPr="002A7D57" w:rsidRDefault="00A42F87" w:rsidP="00A42F87">
            <w:pPr>
              <w:pStyle w:val="af1"/>
              <w:jc w:val="center"/>
              <w:rPr>
                <w:sz w:val="20"/>
                <w:szCs w:val="20"/>
              </w:rPr>
            </w:pPr>
            <w:r w:rsidRPr="002A7D57">
              <w:rPr>
                <w:color w:val="000000"/>
                <w:sz w:val="20"/>
                <w:szCs w:val="20"/>
                <w:lang w:bidi="uk-UA"/>
              </w:rPr>
              <w:t>П.І.Б.</w:t>
            </w:r>
          </w:p>
        </w:tc>
        <w:tc>
          <w:tcPr>
            <w:tcW w:w="1154" w:type="dxa"/>
            <w:shd w:val="clear" w:color="auto" w:fill="auto"/>
            <w:vAlign w:val="center"/>
          </w:tcPr>
          <w:p w14:paraId="652DEB80" w14:textId="77777777" w:rsidR="00A42F87" w:rsidRPr="002A7D57" w:rsidRDefault="00A42F87" w:rsidP="00A42F87">
            <w:pPr>
              <w:pStyle w:val="af1"/>
              <w:jc w:val="center"/>
              <w:rPr>
                <w:sz w:val="20"/>
                <w:szCs w:val="20"/>
              </w:rPr>
            </w:pPr>
            <w:r w:rsidRPr="002A7D57">
              <w:rPr>
                <w:color w:val="000000"/>
                <w:sz w:val="20"/>
                <w:szCs w:val="20"/>
                <w:lang w:bidi="uk-UA"/>
              </w:rPr>
              <w:t>Дата народження</w:t>
            </w:r>
          </w:p>
        </w:tc>
        <w:tc>
          <w:tcPr>
            <w:tcW w:w="1540" w:type="dxa"/>
            <w:shd w:val="clear" w:color="auto" w:fill="auto"/>
            <w:vAlign w:val="center"/>
          </w:tcPr>
          <w:p w14:paraId="2DB07760" w14:textId="77777777" w:rsidR="00A42F87" w:rsidRPr="002A7D57" w:rsidRDefault="00A42F87" w:rsidP="00A42F87">
            <w:pPr>
              <w:autoSpaceDE w:val="0"/>
              <w:autoSpaceDN w:val="0"/>
              <w:adjustRightInd w:val="0"/>
              <w:jc w:val="center"/>
              <w:rPr>
                <w:sz w:val="20"/>
                <w:szCs w:val="20"/>
              </w:rPr>
            </w:pPr>
            <w:r w:rsidRPr="002A7D57">
              <w:rPr>
                <w:rFonts w:ascii="Times New Roman CYR" w:eastAsiaTheme="minorHAnsi" w:hAnsi="Times New Roman CYR" w:cs="Times New Roman CYR"/>
                <w:color w:val="000000"/>
                <w:sz w:val="20"/>
                <w:szCs w:val="20"/>
              </w:rPr>
              <w:t>Місце народження</w:t>
            </w:r>
          </w:p>
        </w:tc>
        <w:tc>
          <w:tcPr>
            <w:tcW w:w="992" w:type="dxa"/>
            <w:shd w:val="clear" w:color="auto" w:fill="auto"/>
            <w:vAlign w:val="center"/>
          </w:tcPr>
          <w:p w14:paraId="65E06A99" w14:textId="77777777" w:rsidR="00A42F87" w:rsidRPr="002A7D57" w:rsidRDefault="00A42F87" w:rsidP="00A42F87">
            <w:pPr>
              <w:pStyle w:val="af1"/>
              <w:jc w:val="center"/>
              <w:rPr>
                <w:sz w:val="20"/>
                <w:szCs w:val="20"/>
              </w:rPr>
            </w:pPr>
            <w:r w:rsidRPr="002A7D57">
              <w:rPr>
                <w:color w:val="000000"/>
                <w:sz w:val="20"/>
                <w:szCs w:val="20"/>
                <w:lang w:bidi="uk-UA"/>
              </w:rPr>
              <w:t>Паспорт (серія, номер)</w:t>
            </w:r>
          </w:p>
        </w:tc>
        <w:tc>
          <w:tcPr>
            <w:tcW w:w="1195" w:type="dxa"/>
            <w:shd w:val="clear" w:color="auto" w:fill="auto"/>
            <w:vAlign w:val="center"/>
          </w:tcPr>
          <w:p w14:paraId="6D666FC8" w14:textId="77777777" w:rsidR="00A42F87" w:rsidRPr="002A7D57" w:rsidRDefault="00A42F87" w:rsidP="00A42F87">
            <w:pPr>
              <w:pStyle w:val="af1"/>
              <w:jc w:val="center"/>
              <w:rPr>
                <w:sz w:val="20"/>
                <w:szCs w:val="20"/>
              </w:rPr>
            </w:pPr>
            <w:r w:rsidRPr="002A7D57">
              <w:rPr>
                <w:color w:val="000000"/>
                <w:sz w:val="20"/>
                <w:szCs w:val="20"/>
                <w:lang w:bidi="uk-UA"/>
              </w:rPr>
              <w:t>Дата видачі</w:t>
            </w:r>
          </w:p>
        </w:tc>
        <w:tc>
          <w:tcPr>
            <w:tcW w:w="1422" w:type="dxa"/>
            <w:shd w:val="clear" w:color="auto" w:fill="auto"/>
            <w:vAlign w:val="center"/>
          </w:tcPr>
          <w:p w14:paraId="0DDB43B2" w14:textId="77777777" w:rsidR="00A42F87" w:rsidRPr="002A7D57" w:rsidRDefault="00A42F87" w:rsidP="00A42F87">
            <w:pPr>
              <w:pStyle w:val="af1"/>
              <w:jc w:val="center"/>
              <w:rPr>
                <w:sz w:val="20"/>
                <w:szCs w:val="20"/>
              </w:rPr>
            </w:pPr>
            <w:r w:rsidRPr="002A7D57">
              <w:rPr>
                <w:color w:val="000000"/>
                <w:sz w:val="20"/>
                <w:szCs w:val="20"/>
                <w:lang w:bidi="uk-UA"/>
              </w:rPr>
              <w:t>Ким виданий</w:t>
            </w:r>
          </w:p>
        </w:tc>
        <w:tc>
          <w:tcPr>
            <w:tcW w:w="927" w:type="dxa"/>
            <w:shd w:val="clear" w:color="auto" w:fill="auto"/>
            <w:vAlign w:val="center"/>
          </w:tcPr>
          <w:p w14:paraId="2FC0B6D7" w14:textId="77777777" w:rsidR="00A42F87" w:rsidRPr="002A7D57" w:rsidRDefault="00A42F87" w:rsidP="00A42F87">
            <w:pPr>
              <w:pStyle w:val="af1"/>
              <w:jc w:val="center"/>
              <w:rPr>
                <w:sz w:val="20"/>
                <w:szCs w:val="20"/>
              </w:rPr>
            </w:pPr>
            <w:r w:rsidRPr="002A7D57">
              <w:rPr>
                <w:color w:val="000000"/>
                <w:sz w:val="20"/>
                <w:szCs w:val="20"/>
              </w:rPr>
              <w:t>ІПН</w:t>
            </w:r>
          </w:p>
        </w:tc>
        <w:tc>
          <w:tcPr>
            <w:tcW w:w="1842" w:type="dxa"/>
            <w:shd w:val="clear" w:color="auto" w:fill="auto"/>
            <w:vAlign w:val="center"/>
          </w:tcPr>
          <w:p w14:paraId="0F333245" w14:textId="77777777" w:rsidR="00A42F87" w:rsidRPr="002A7D57" w:rsidRDefault="00A42F87" w:rsidP="00A42F87">
            <w:pPr>
              <w:pStyle w:val="af1"/>
              <w:jc w:val="center"/>
              <w:rPr>
                <w:sz w:val="20"/>
                <w:szCs w:val="20"/>
              </w:rPr>
            </w:pPr>
            <w:r w:rsidRPr="002A7D57">
              <w:rPr>
                <w:color w:val="000000"/>
                <w:sz w:val="20"/>
                <w:szCs w:val="20"/>
                <w:lang w:bidi="uk-UA"/>
              </w:rPr>
              <w:t>Місце реєстрації</w:t>
            </w:r>
          </w:p>
        </w:tc>
      </w:tr>
      <w:tr w:rsidR="00A42F87" w14:paraId="640C7248" w14:textId="77777777" w:rsidTr="009A0F19">
        <w:trPr>
          <w:trHeight w:hRule="exact" w:val="550"/>
          <w:jc w:val="center"/>
        </w:trPr>
        <w:tc>
          <w:tcPr>
            <w:tcW w:w="1129" w:type="dxa"/>
            <w:shd w:val="clear" w:color="auto" w:fill="auto"/>
            <w:vAlign w:val="center"/>
          </w:tcPr>
          <w:p w14:paraId="697FAE7D" w14:textId="77777777" w:rsidR="00A42F87" w:rsidRDefault="00A42F87" w:rsidP="009A0F19">
            <w:pPr>
              <w:pStyle w:val="af1"/>
            </w:pPr>
          </w:p>
        </w:tc>
        <w:tc>
          <w:tcPr>
            <w:tcW w:w="1154" w:type="dxa"/>
            <w:shd w:val="clear" w:color="auto" w:fill="auto"/>
            <w:vAlign w:val="center"/>
          </w:tcPr>
          <w:p w14:paraId="6255F19C" w14:textId="77777777" w:rsidR="00A42F87" w:rsidRDefault="00A42F87" w:rsidP="009A0F19">
            <w:pPr>
              <w:pStyle w:val="af1"/>
            </w:pPr>
          </w:p>
        </w:tc>
        <w:tc>
          <w:tcPr>
            <w:tcW w:w="1540" w:type="dxa"/>
            <w:shd w:val="clear" w:color="auto" w:fill="auto"/>
            <w:vAlign w:val="center"/>
          </w:tcPr>
          <w:p w14:paraId="1622E5B6" w14:textId="77777777" w:rsidR="00A42F87" w:rsidRDefault="00A42F87" w:rsidP="009A0F19">
            <w:pPr>
              <w:autoSpaceDE w:val="0"/>
              <w:autoSpaceDN w:val="0"/>
              <w:adjustRightInd w:val="0"/>
              <w:jc w:val="center"/>
            </w:pPr>
          </w:p>
        </w:tc>
        <w:tc>
          <w:tcPr>
            <w:tcW w:w="992" w:type="dxa"/>
            <w:shd w:val="clear" w:color="auto" w:fill="auto"/>
            <w:vAlign w:val="center"/>
          </w:tcPr>
          <w:p w14:paraId="53D32A24" w14:textId="77777777" w:rsidR="00A42F87" w:rsidRDefault="00A42F87" w:rsidP="009A0F19">
            <w:pPr>
              <w:pStyle w:val="af1"/>
            </w:pPr>
          </w:p>
        </w:tc>
        <w:tc>
          <w:tcPr>
            <w:tcW w:w="1195" w:type="dxa"/>
            <w:shd w:val="clear" w:color="auto" w:fill="auto"/>
            <w:vAlign w:val="center"/>
          </w:tcPr>
          <w:p w14:paraId="67049BAA" w14:textId="77777777" w:rsidR="00A42F87" w:rsidRDefault="00A42F87" w:rsidP="009A0F19">
            <w:pPr>
              <w:pStyle w:val="af1"/>
            </w:pPr>
          </w:p>
        </w:tc>
        <w:tc>
          <w:tcPr>
            <w:tcW w:w="1422" w:type="dxa"/>
            <w:shd w:val="clear" w:color="auto" w:fill="auto"/>
            <w:vAlign w:val="center"/>
          </w:tcPr>
          <w:p w14:paraId="36D4BAE0" w14:textId="77777777" w:rsidR="00A42F87" w:rsidRDefault="00A42F87" w:rsidP="009A0F19">
            <w:pPr>
              <w:pStyle w:val="af1"/>
            </w:pPr>
          </w:p>
        </w:tc>
        <w:tc>
          <w:tcPr>
            <w:tcW w:w="927" w:type="dxa"/>
            <w:shd w:val="clear" w:color="auto" w:fill="auto"/>
            <w:vAlign w:val="center"/>
          </w:tcPr>
          <w:p w14:paraId="1A11EF5B" w14:textId="77777777" w:rsidR="00A42F87" w:rsidRPr="00D27338" w:rsidRDefault="00A42F87" w:rsidP="009A0F19">
            <w:pPr>
              <w:pStyle w:val="af1"/>
            </w:pPr>
          </w:p>
        </w:tc>
        <w:tc>
          <w:tcPr>
            <w:tcW w:w="1842" w:type="dxa"/>
            <w:shd w:val="clear" w:color="auto" w:fill="auto"/>
            <w:vAlign w:val="center"/>
          </w:tcPr>
          <w:p w14:paraId="3D183094" w14:textId="77777777" w:rsidR="00A42F87" w:rsidRDefault="00A42F87" w:rsidP="009A0F19">
            <w:pPr>
              <w:pStyle w:val="af1"/>
            </w:pPr>
          </w:p>
        </w:tc>
      </w:tr>
      <w:tr w:rsidR="00A42F87" w14:paraId="582C0D9B" w14:textId="77777777" w:rsidTr="009A0F19">
        <w:trPr>
          <w:trHeight w:hRule="exact" w:val="550"/>
          <w:jc w:val="center"/>
        </w:trPr>
        <w:tc>
          <w:tcPr>
            <w:tcW w:w="1129" w:type="dxa"/>
            <w:shd w:val="clear" w:color="auto" w:fill="auto"/>
            <w:vAlign w:val="center"/>
          </w:tcPr>
          <w:p w14:paraId="4C89302A" w14:textId="77777777" w:rsidR="00A42F87" w:rsidRDefault="00A42F87" w:rsidP="009A0F19">
            <w:pPr>
              <w:pStyle w:val="af1"/>
            </w:pPr>
          </w:p>
        </w:tc>
        <w:tc>
          <w:tcPr>
            <w:tcW w:w="1154" w:type="dxa"/>
            <w:shd w:val="clear" w:color="auto" w:fill="auto"/>
            <w:vAlign w:val="center"/>
          </w:tcPr>
          <w:p w14:paraId="46098656" w14:textId="77777777" w:rsidR="00A42F87" w:rsidRDefault="00A42F87" w:rsidP="009A0F19">
            <w:pPr>
              <w:pStyle w:val="af1"/>
            </w:pPr>
          </w:p>
        </w:tc>
        <w:tc>
          <w:tcPr>
            <w:tcW w:w="1540" w:type="dxa"/>
            <w:shd w:val="clear" w:color="auto" w:fill="auto"/>
            <w:vAlign w:val="center"/>
          </w:tcPr>
          <w:p w14:paraId="76736B3A" w14:textId="77777777" w:rsidR="00A42F87" w:rsidRDefault="00A42F87" w:rsidP="009A0F19">
            <w:pPr>
              <w:autoSpaceDE w:val="0"/>
              <w:autoSpaceDN w:val="0"/>
              <w:adjustRightInd w:val="0"/>
              <w:jc w:val="center"/>
            </w:pPr>
          </w:p>
        </w:tc>
        <w:tc>
          <w:tcPr>
            <w:tcW w:w="992" w:type="dxa"/>
            <w:shd w:val="clear" w:color="auto" w:fill="auto"/>
            <w:vAlign w:val="center"/>
          </w:tcPr>
          <w:p w14:paraId="44E5960B" w14:textId="77777777" w:rsidR="00A42F87" w:rsidRDefault="00A42F87" w:rsidP="009A0F19">
            <w:pPr>
              <w:pStyle w:val="af1"/>
            </w:pPr>
          </w:p>
        </w:tc>
        <w:tc>
          <w:tcPr>
            <w:tcW w:w="1195" w:type="dxa"/>
            <w:shd w:val="clear" w:color="auto" w:fill="auto"/>
            <w:vAlign w:val="center"/>
          </w:tcPr>
          <w:p w14:paraId="36B9F525" w14:textId="77777777" w:rsidR="00A42F87" w:rsidRDefault="00A42F87" w:rsidP="009A0F19">
            <w:pPr>
              <w:pStyle w:val="af1"/>
            </w:pPr>
          </w:p>
        </w:tc>
        <w:tc>
          <w:tcPr>
            <w:tcW w:w="1422" w:type="dxa"/>
            <w:shd w:val="clear" w:color="auto" w:fill="auto"/>
            <w:vAlign w:val="center"/>
          </w:tcPr>
          <w:p w14:paraId="16FE5B6B" w14:textId="77777777" w:rsidR="00A42F87" w:rsidRDefault="00A42F87" w:rsidP="009A0F19">
            <w:pPr>
              <w:pStyle w:val="af1"/>
            </w:pPr>
          </w:p>
        </w:tc>
        <w:tc>
          <w:tcPr>
            <w:tcW w:w="927" w:type="dxa"/>
            <w:shd w:val="clear" w:color="auto" w:fill="auto"/>
            <w:vAlign w:val="center"/>
          </w:tcPr>
          <w:p w14:paraId="3705DC95" w14:textId="77777777" w:rsidR="00A42F87" w:rsidRPr="00D27338" w:rsidRDefault="00A42F87" w:rsidP="009A0F19">
            <w:pPr>
              <w:pStyle w:val="af1"/>
            </w:pPr>
          </w:p>
        </w:tc>
        <w:tc>
          <w:tcPr>
            <w:tcW w:w="1842" w:type="dxa"/>
            <w:shd w:val="clear" w:color="auto" w:fill="auto"/>
            <w:vAlign w:val="center"/>
          </w:tcPr>
          <w:p w14:paraId="76EC0942" w14:textId="77777777" w:rsidR="00A42F87" w:rsidRDefault="00A42F87" w:rsidP="009A0F19">
            <w:pPr>
              <w:pStyle w:val="af1"/>
            </w:pPr>
          </w:p>
        </w:tc>
      </w:tr>
      <w:tr w:rsidR="00A42F87" w14:paraId="6602B6FB" w14:textId="77777777" w:rsidTr="009A0F19">
        <w:trPr>
          <w:trHeight w:hRule="exact" w:val="550"/>
          <w:jc w:val="center"/>
        </w:trPr>
        <w:tc>
          <w:tcPr>
            <w:tcW w:w="1129" w:type="dxa"/>
            <w:shd w:val="clear" w:color="auto" w:fill="auto"/>
            <w:vAlign w:val="center"/>
          </w:tcPr>
          <w:p w14:paraId="2D12CB0D" w14:textId="77777777" w:rsidR="00A42F87" w:rsidRDefault="00A42F87" w:rsidP="009A0F19">
            <w:pPr>
              <w:pStyle w:val="af1"/>
            </w:pPr>
          </w:p>
        </w:tc>
        <w:tc>
          <w:tcPr>
            <w:tcW w:w="1154" w:type="dxa"/>
            <w:shd w:val="clear" w:color="auto" w:fill="auto"/>
            <w:vAlign w:val="center"/>
          </w:tcPr>
          <w:p w14:paraId="45048019" w14:textId="77777777" w:rsidR="00A42F87" w:rsidRDefault="00A42F87" w:rsidP="009A0F19">
            <w:pPr>
              <w:pStyle w:val="af1"/>
            </w:pPr>
          </w:p>
        </w:tc>
        <w:tc>
          <w:tcPr>
            <w:tcW w:w="1540" w:type="dxa"/>
            <w:shd w:val="clear" w:color="auto" w:fill="auto"/>
            <w:vAlign w:val="center"/>
          </w:tcPr>
          <w:p w14:paraId="58B318C5" w14:textId="77777777" w:rsidR="00A42F87" w:rsidRDefault="00A42F87" w:rsidP="009A0F19">
            <w:pPr>
              <w:autoSpaceDE w:val="0"/>
              <w:autoSpaceDN w:val="0"/>
              <w:adjustRightInd w:val="0"/>
              <w:jc w:val="center"/>
            </w:pPr>
          </w:p>
        </w:tc>
        <w:tc>
          <w:tcPr>
            <w:tcW w:w="992" w:type="dxa"/>
            <w:shd w:val="clear" w:color="auto" w:fill="auto"/>
            <w:vAlign w:val="center"/>
          </w:tcPr>
          <w:p w14:paraId="69CA27AA" w14:textId="77777777" w:rsidR="00A42F87" w:rsidRDefault="00A42F87" w:rsidP="009A0F19">
            <w:pPr>
              <w:pStyle w:val="af1"/>
            </w:pPr>
          </w:p>
        </w:tc>
        <w:tc>
          <w:tcPr>
            <w:tcW w:w="1195" w:type="dxa"/>
            <w:shd w:val="clear" w:color="auto" w:fill="auto"/>
            <w:vAlign w:val="center"/>
          </w:tcPr>
          <w:p w14:paraId="0B608665" w14:textId="77777777" w:rsidR="00A42F87" w:rsidRDefault="00A42F87" w:rsidP="009A0F19">
            <w:pPr>
              <w:pStyle w:val="af1"/>
            </w:pPr>
          </w:p>
        </w:tc>
        <w:tc>
          <w:tcPr>
            <w:tcW w:w="1422" w:type="dxa"/>
            <w:shd w:val="clear" w:color="auto" w:fill="auto"/>
            <w:vAlign w:val="center"/>
          </w:tcPr>
          <w:p w14:paraId="111077CF" w14:textId="77777777" w:rsidR="00A42F87" w:rsidRDefault="00A42F87" w:rsidP="009A0F19">
            <w:pPr>
              <w:pStyle w:val="af1"/>
            </w:pPr>
          </w:p>
        </w:tc>
        <w:tc>
          <w:tcPr>
            <w:tcW w:w="927" w:type="dxa"/>
            <w:shd w:val="clear" w:color="auto" w:fill="auto"/>
            <w:vAlign w:val="center"/>
          </w:tcPr>
          <w:p w14:paraId="3FD0ECA2" w14:textId="77777777" w:rsidR="00A42F87" w:rsidRPr="00D27338" w:rsidRDefault="00A42F87" w:rsidP="009A0F19">
            <w:pPr>
              <w:pStyle w:val="af1"/>
            </w:pPr>
          </w:p>
        </w:tc>
        <w:tc>
          <w:tcPr>
            <w:tcW w:w="1842" w:type="dxa"/>
            <w:shd w:val="clear" w:color="auto" w:fill="auto"/>
            <w:vAlign w:val="center"/>
          </w:tcPr>
          <w:p w14:paraId="4D12D1AD" w14:textId="77777777" w:rsidR="00A42F87" w:rsidRDefault="00A42F87" w:rsidP="009A0F19">
            <w:pPr>
              <w:pStyle w:val="af1"/>
            </w:pPr>
          </w:p>
        </w:tc>
      </w:tr>
      <w:tr w:rsidR="00A42F87" w14:paraId="75105702" w14:textId="77777777" w:rsidTr="009A0F19">
        <w:trPr>
          <w:trHeight w:hRule="exact" w:val="550"/>
          <w:jc w:val="center"/>
        </w:trPr>
        <w:tc>
          <w:tcPr>
            <w:tcW w:w="1129" w:type="dxa"/>
            <w:shd w:val="clear" w:color="auto" w:fill="auto"/>
            <w:vAlign w:val="center"/>
          </w:tcPr>
          <w:p w14:paraId="1132B2EC" w14:textId="77777777" w:rsidR="00A42F87" w:rsidRDefault="00A42F87" w:rsidP="009A0F19">
            <w:pPr>
              <w:pStyle w:val="af1"/>
            </w:pPr>
          </w:p>
        </w:tc>
        <w:tc>
          <w:tcPr>
            <w:tcW w:w="1154" w:type="dxa"/>
            <w:shd w:val="clear" w:color="auto" w:fill="auto"/>
            <w:vAlign w:val="center"/>
          </w:tcPr>
          <w:p w14:paraId="6106C540" w14:textId="77777777" w:rsidR="00A42F87" w:rsidRDefault="00A42F87" w:rsidP="009A0F19">
            <w:pPr>
              <w:pStyle w:val="af1"/>
            </w:pPr>
          </w:p>
        </w:tc>
        <w:tc>
          <w:tcPr>
            <w:tcW w:w="1540" w:type="dxa"/>
            <w:shd w:val="clear" w:color="auto" w:fill="auto"/>
            <w:vAlign w:val="center"/>
          </w:tcPr>
          <w:p w14:paraId="5BCA06F5" w14:textId="77777777" w:rsidR="00A42F87" w:rsidRDefault="00A42F87" w:rsidP="009A0F19">
            <w:pPr>
              <w:autoSpaceDE w:val="0"/>
              <w:autoSpaceDN w:val="0"/>
              <w:adjustRightInd w:val="0"/>
              <w:jc w:val="center"/>
            </w:pPr>
          </w:p>
        </w:tc>
        <w:tc>
          <w:tcPr>
            <w:tcW w:w="992" w:type="dxa"/>
            <w:shd w:val="clear" w:color="auto" w:fill="auto"/>
            <w:vAlign w:val="center"/>
          </w:tcPr>
          <w:p w14:paraId="7079D59E" w14:textId="77777777" w:rsidR="00A42F87" w:rsidRDefault="00A42F87" w:rsidP="009A0F19">
            <w:pPr>
              <w:pStyle w:val="af1"/>
            </w:pPr>
          </w:p>
        </w:tc>
        <w:tc>
          <w:tcPr>
            <w:tcW w:w="1195" w:type="dxa"/>
            <w:shd w:val="clear" w:color="auto" w:fill="auto"/>
            <w:vAlign w:val="center"/>
          </w:tcPr>
          <w:p w14:paraId="0D050ED4" w14:textId="77777777" w:rsidR="00A42F87" w:rsidRDefault="00A42F87" w:rsidP="009A0F19">
            <w:pPr>
              <w:pStyle w:val="af1"/>
            </w:pPr>
          </w:p>
        </w:tc>
        <w:tc>
          <w:tcPr>
            <w:tcW w:w="1422" w:type="dxa"/>
            <w:shd w:val="clear" w:color="auto" w:fill="auto"/>
            <w:vAlign w:val="center"/>
          </w:tcPr>
          <w:p w14:paraId="16169B62" w14:textId="77777777" w:rsidR="00A42F87" w:rsidRDefault="00A42F87" w:rsidP="009A0F19">
            <w:pPr>
              <w:pStyle w:val="af1"/>
            </w:pPr>
          </w:p>
        </w:tc>
        <w:tc>
          <w:tcPr>
            <w:tcW w:w="927" w:type="dxa"/>
            <w:shd w:val="clear" w:color="auto" w:fill="auto"/>
            <w:vAlign w:val="center"/>
          </w:tcPr>
          <w:p w14:paraId="7C53B333" w14:textId="77777777" w:rsidR="00A42F87" w:rsidRPr="00D27338" w:rsidRDefault="00A42F87" w:rsidP="009A0F19">
            <w:pPr>
              <w:pStyle w:val="af1"/>
            </w:pPr>
          </w:p>
        </w:tc>
        <w:tc>
          <w:tcPr>
            <w:tcW w:w="1842" w:type="dxa"/>
            <w:shd w:val="clear" w:color="auto" w:fill="auto"/>
            <w:vAlign w:val="center"/>
          </w:tcPr>
          <w:p w14:paraId="320E9900" w14:textId="77777777" w:rsidR="00A42F87" w:rsidRDefault="00A42F87" w:rsidP="009A0F19">
            <w:pPr>
              <w:pStyle w:val="af1"/>
            </w:pPr>
          </w:p>
        </w:tc>
      </w:tr>
    </w:tbl>
    <w:p w14:paraId="094DC75E" w14:textId="77777777" w:rsidR="00760912" w:rsidRPr="00760912" w:rsidRDefault="00760912" w:rsidP="00760912">
      <w:pPr>
        <w:spacing w:after="0" w:line="240" w:lineRule="auto"/>
        <w:rPr>
          <w:rFonts w:ascii="Times New Roman" w:hAnsi="Times New Roman"/>
          <w:sz w:val="24"/>
          <w:szCs w:val="24"/>
        </w:rPr>
      </w:pPr>
    </w:p>
    <w:p w14:paraId="01672066" w14:textId="77777777" w:rsidR="00760912" w:rsidRPr="00760912" w:rsidRDefault="00760912" w:rsidP="00760912">
      <w:pPr>
        <w:spacing w:after="0" w:line="240" w:lineRule="auto"/>
        <w:rPr>
          <w:rFonts w:ascii="Times New Roman" w:hAnsi="Times New Roman"/>
          <w:sz w:val="24"/>
          <w:szCs w:val="24"/>
        </w:rPr>
      </w:pPr>
    </w:p>
    <w:p w14:paraId="6C5291E3" w14:textId="77777777" w:rsidR="00760912" w:rsidRPr="00760912" w:rsidRDefault="00760912" w:rsidP="00760912">
      <w:pPr>
        <w:spacing w:after="0" w:line="240" w:lineRule="auto"/>
        <w:rPr>
          <w:rFonts w:ascii="Times New Roman" w:hAnsi="Times New Roman"/>
          <w:sz w:val="24"/>
          <w:szCs w:val="24"/>
        </w:rPr>
      </w:pPr>
      <w:r w:rsidRPr="00760912">
        <w:rPr>
          <w:rFonts w:ascii="Times New Roman" w:hAnsi="Times New Roman"/>
          <w:sz w:val="24"/>
          <w:szCs w:val="24"/>
        </w:rPr>
        <w:t>Директор ______________________________________( підпис, П.І.Б.)</w:t>
      </w:r>
    </w:p>
    <w:p w14:paraId="36B3B172" w14:textId="77777777" w:rsidR="00760912" w:rsidRPr="00760912" w:rsidRDefault="00760912" w:rsidP="00760912">
      <w:pPr>
        <w:spacing w:after="0" w:line="240" w:lineRule="auto"/>
        <w:jc w:val="both"/>
        <w:rPr>
          <w:rFonts w:ascii="Times New Roman" w:hAnsi="Times New Roman"/>
          <w:sz w:val="24"/>
          <w:szCs w:val="24"/>
        </w:rPr>
      </w:pPr>
    </w:p>
    <w:tbl>
      <w:tblPr>
        <w:tblW w:w="10008" w:type="dxa"/>
        <w:tblLook w:val="01E0" w:firstRow="1" w:lastRow="1" w:firstColumn="1" w:lastColumn="1" w:noHBand="0" w:noVBand="0"/>
      </w:tblPr>
      <w:tblGrid>
        <w:gridCol w:w="2268"/>
        <w:gridCol w:w="2880"/>
        <w:gridCol w:w="2365"/>
        <w:gridCol w:w="2495"/>
      </w:tblGrid>
      <w:tr w:rsidR="00760912" w:rsidRPr="00760912" w14:paraId="0AE50E7F" w14:textId="77777777" w:rsidTr="009A0F19">
        <w:trPr>
          <w:trHeight w:val="185"/>
        </w:trPr>
        <w:tc>
          <w:tcPr>
            <w:tcW w:w="5148" w:type="dxa"/>
            <w:gridSpan w:val="2"/>
            <w:vAlign w:val="center"/>
          </w:tcPr>
          <w:p w14:paraId="26AB2AB9"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b/>
                <w:snapToGrid w:val="0"/>
                <w:u w:val="single"/>
                <w:lang w:eastAsia="en-US"/>
              </w:rPr>
              <w:t>ЗАМОВНИК</w:t>
            </w:r>
          </w:p>
        </w:tc>
        <w:tc>
          <w:tcPr>
            <w:tcW w:w="4860" w:type="dxa"/>
            <w:gridSpan w:val="2"/>
            <w:vAlign w:val="center"/>
          </w:tcPr>
          <w:p w14:paraId="0F92B98D" w14:textId="769D0AFC" w:rsidR="00760912" w:rsidRPr="00760912" w:rsidRDefault="00CC1588"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31D75113" w14:textId="77777777" w:rsidTr="009A0F19">
        <w:trPr>
          <w:trHeight w:val="472"/>
        </w:trPr>
        <w:tc>
          <w:tcPr>
            <w:tcW w:w="5148" w:type="dxa"/>
            <w:gridSpan w:val="2"/>
            <w:vAlign w:val="center"/>
          </w:tcPr>
          <w:p w14:paraId="1069E16D"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lang w:eastAsia="en-US"/>
              </w:rPr>
              <w:t>_________________________</w:t>
            </w:r>
          </w:p>
        </w:tc>
        <w:tc>
          <w:tcPr>
            <w:tcW w:w="4860" w:type="dxa"/>
            <w:gridSpan w:val="2"/>
            <w:vAlign w:val="center"/>
          </w:tcPr>
          <w:p w14:paraId="48F9CA6B"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___________________________</w:t>
            </w:r>
          </w:p>
        </w:tc>
      </w:tr>
      <w:tr w:rsidR="00760912" w:rsidRPr="00760912" w14:paraId="4AC01DBB" w14:textId="77777777" w:rsidTr="009A0F19">
        <w:trPr>
          <w:gridBefore w:val="2"/>
          <w:wBefore w:w="5148" w:type="dxa"/>
          <w:trHeight w:val="303"/>
        </w:trPr>
        <w:tc>
          <w:tcPr>
            <w:tcW w:w="4860" w:type="dxa"/>
            <w:gridSpan w:val="2"/>
          </w:tcPr>
          <w:p w14:paraId="2C4E1674"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40E76EA6" w14:textId="77777777" w:rsidTr="009A0F19">
        <w:trPr>
          <w:trHeight w:val="80"/>
        </w:trPr>
        <w:tc>
          <w:tcPr>
            <w:tcW w:w="2268" w:type="dxa"/>
          </w:tcPr>
          <w:p w14:paraId="4741749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880" w:type="dxa"/>
          </w:tcPr>
          <w:p w14:paraId="3523712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Pr>
          <w:p w14:paraId="2BB95910"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009A7782"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148D0F5E" w14:textId="77777777" w:rsidTr="009A0F19">
        <w:tc>
          <w:tcPr>
            <w:tcW w:w="2268" w:type="dxa"/>
            <w:vMerge w:val="restart"/>
          </w:tcPr>
          <w:p w14:paraId="098CA78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880" w:type="dxa"/>
          </w:tcPr>
          <w:p w14:paraId="7403C772"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Pr>
          <w:p w14:paraId="500765B6"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46D5D65A"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3D0D0397" w14:textId="77777777" w:rsidTr="009A0F19">
        <w:trPr>
          <w:trHeight w:val="80"/>
        </w:trPr>
        <w:tc>
          <w:tcPr>
            <w:tcW w:w="2268" w:type="dxa"/>
            <w:vMerge/>
          </w:tcPr>
          <w:p w14:paraId="0293465E"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14:paraId="66FF46FC"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Pr>
          <w:p w14:paraId="6A530C49"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0F0B3C17"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5E623F85" w14:textId="77777777" w:rsidTr="009A0F19">
        <w:tc>
          <w:tcPr>
            <w:tcW w:w="2268" w:type="dxa"/>
            <w:vAlign w:val="center"/>
          </w:tcPr>
          <w:p w14:paraId="374F8B67"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880" w:type="dxa"/>
            <w:vAlign w:val="center"/>
          </w:tcPr>
          <w:p w14:paraId="01A3B63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vAlign w:val="center"/>
          </w:tcPr>
          <w:p w14:paraId="00919CD2"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r w:rsidRPr="00760912">
              <w:rPr>
                <w:rFonts w:ascii="Times New Roman" w:hAnsi="Times New Roman"/>
                <w:sz w:val="24"/>
                <w:szCs w:val="24"/>
              </w:rPr>
              <w:t>м.п.</w:t>
            </w:r>
          </w:p>
        </w:tc>
        <w:tc>
          <w:tcPr>
            <w:tcW w:w="2495" w:type="dxa"/>
            <w:vAlign w:val="center"/>
          </w:tcPr>
          <w:p w14:paraId="6D39D30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7A2BBFD5"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rPr>
      </w:pPr>
    </w:p>
    <w:sectPr w:rsidR="00760912" w:rsidRPr="00760912" w:rsidSect="003E05DF">
      <w:pgSz w:w="12240" w:h="15840"/>
      <w:pgMar w:top="360" w:right="567" w:bottom="719"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84B1" w14:textId="77777777" w:rsidR="00A802B2" w:rsidRDefault="00A802B2">
      <w:pPr>
        <w:spacing w:after="0" w:line="240" w:lineRule="auto"/>
      </w:pPr>
      <w:r>
        <w:separator/>
      </w:r>
    </w:p>
  </w:endnote>
  <w:endnote w:type="continuationSeparator" w:id="0">
    <w:p w14:paraId="6A722092" w14:textId="77777777" w:rsidR="00A802B2" w:rsidRDefault="00A8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A00" w14:textId="77777777" w:rsidR="00A802B2" w:rsidRDefault="00A802B2">
      <w:pPr>
        <w:spacing w:after="0" w:line="240" w:lineRule="auto"/>
      </w:pPr>
      <w:r>
        <w:separator/>
      </w:r>
    </w:p>
  </w:footnote>
  <w:footnote w:type="continuationSeparator" w:id="0">
    <w:p w14:paraId="1D25ABAD" w14:textId="77777777" w:rsidR="00A802B2" w:rsidRDefault="00A8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E50A59"/>
    <w:multiLevelType w:val="multilevel"/>
    <w:tmpl w:val="2D0C6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5670E"/>
    <w:multiLevelType w:val="multilevel"/>
    <w:tmpl w:val="5EDEF1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4395E"/>
    <w:multiLevelType w:val="multilevel"/>
    <w:tmpl w:val="3714899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32B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1722032"/>
    <w:multiLevelType w:val="hybridMultilevel"/>
    <w:tmpl w:val="BA4C66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2804EF"/>
    <w:multiLevelType w:val="multilevel"/>
    <w:tmpl w:val="DA5A48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033C2"/>
    <w:multiLevelType w:val="multilevel"/>
    <w:tmpl w:val="9A7E84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225B6A"/>
    <w:multiLevelType w:val="hybridMultilevel"/>
    <w:tmpl w:val="AC5A7018"/>
    <w:lvl w:ilvl="0" w:tplc="2FF88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3143C"/>
    <w:multiLevelType w:val="multilevel"/>
    <w:tmpl w:val="E7789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6067F"/>
    <w:multiLevelType w:val="multilevel"/>
    <w:tmpl w:val="DC0C3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7F0122"/>
    <w:multiLevelType w:val="hybridMultilevel"/>
    <w:tmpl w:val="684EE5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1"/>
  </w:num>
  <w:num w:numId="5">
    <w:abstractNumId w:val="5"/>
  </w:num>
  <w:num w:numId="6">
    <w:abstractNumId w:val="9"/>
  </w:num>
  <w:num w:numId="7">
    <w:abstractNumId w:val="2"/>
  </w:num>
  <w:num w:numId="8">
    <w:abstractNumId w:val="10"/>
  </w:num>
  <w:num w:numId="9">
    <w:abstractNumId w:val="7"/>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90"/>
    <w:rsid w:val="000038A2"/>
    <w:rsid w:val="00003A8F"/>
    <w:rsid w:val="00006C7D"/>
    <w:rsid w:val="00010403"/>
    <w:rsid w:val="00015150"/>
    <w:rsid w:val="000167F2"/>
    <w:rsid w:val="00020BAF"/>
    <w:rsid w:val="0002116B"/>
    <w:rsid w:val="00023545"/>
    <w:rsid w:val="00026789"/>
    <w:rsid w:val="00031BCD"/>
    <w:rsid w:val="000377DF"/>
    <w:rsid w:val="00043492"/>
    <w:rsid w:val="00043854"/>
    <w:rsid w:val="00043B27"/>
    <w:rsid w:val="00045F44"/>
    <w:rsid w:val="000504EF"/>
    <w:rsid w:val="00051558"/>
    <w:rsid w:val="00052A5F"/>
    <w:rsid w:val="00052E03"/>
    <w:rsid w:val="00063671"/>
    <w:rsid w:val="000657FF"/>
    <w:rsid w:val="00067F32"/>
    <w:rsid w:val="00076D53"/>
    <w:rsid w:val="00080825"/>
    <w:rsid w:val="00081D8F"/>
    <w:rsid w:val="000848AB"/>
    <w:rsid w:val="00090EB5"/>
    <w:rsid w:val="00092774"/>
    <w:rsid w:val="00092EA1"/>
    <w:rsid w:val="00092FA5"/>
    <w:rsid w:val="000933B8"/>
    <w:rsid w:val="00094F50"/>
    <w:rsid w:val="000A360F"/>
    <w:rsid w:val="000B1F6A"/>
    <w:rsid w:val="000B6C12"/>
    <w:rsid w:val="000B7A3D"/>
    <w:rsid w:val="000C2159"/>
    <w:rsid w:val="000C4153"/>
    <w:rsid w:val="000E726A"/>
    <w:rsid w:val="000F37BA"/>
    <w:rsid w:val="000F58ED"/>
    <w:rsid w:val="001001E1"/>
    <w:rsid w:val="00101038"/>
    <w:rsid w:val="00101B2A"/>
    <w:rsid w:val="0010286E"/>
    <w:rsid w:val="0011582F"/>
    <w:rsid w:val="00115AF7"/>
    <w:rsid w:val="001162AF"/>
    <w:rsid w:val="0012041E"/>
    <w:rsid w:val="00121186"/>
    <w:rsid w:val="001212B8"/>
    <w:rsid w:val="00125B57"/>
    <w:rsid w:val="0012626A"/>
    <w:rsid w:val="0013145C"/>
    <w:rsid w:val="00133379"/>
    <w:rsid w:val="001341AA"/>
    <w:rsid w:val="001379B2"/>
    <w:rsid w:val="001412B8"/>
    <w:rsid w:val="00142531"/>
    <w:rsid w:val="0014273A"/>
    <w:rsid w:val="0014446A"/>
    <w:rsid w:val="00150394"/>
    <w:rsid w:val="0015554F"/>
    <w:rsid w:val="0015561E"/>
    <w:rsid w:val="00155D2F"/>
    <w:rsid w:val="00164305"/>
    <w:rsid w:val="00164719"/>
    <w:rsid w:val="00165B4C"/>
    <w:rsid w:val="001712E7"/>
    <w:rsid w:val="00171D83"/>
    <w:rsid w:val="00174ACD"/>
    <w:rsid w:val="00174BFB"/>
    <w:rsid w:val="00174F51"/>
    <w:rsid w:val="00184D5E"/>
    <w:rsid w:val="00185638"/>
    <w:rsid w:val="00186998"/>
    <w:rsid w:val="00191402"/>
    <w:rsid w:val="00192576"/>
    <w:rsid w:val="00192862"/>
    <w:rsid w:val="00193D7F"/>
    <w:rsid w:val="00195CFA"/>
    <w:rsid w:val="001966AB"/>
    <w:rsid w:val="00197EEB"/>
    <w:rsid w:val="001B14AD"/>
    <w:rsid w:val="001B292D"/>
    <w:rsid w:val="001B3630"/>
    <w:rsid w:val="001B38F8"/>
    <w:rsid w:val="001B67FE"/>
    <w:rsid w:val="001C236B"/>
    <w:rsid w:val="001C466C"/>
    <w:rsid w:val="001C49CC"/>
    <w:rsid w:val="001C53E5"/>
    <w:rsid w:val="001C5B41"/>
    <w:rsid w:val="001E03F4"/>
    <w:rsid w:val="001E5791"/>
    <w:rsid w:val="001E62A1"/>
    <w:rsid w:val="001F287B"/>
    <w:rsid w:val="001F5D34"/>
    <w:rsid w:val="001F73A9"/>
    <w:rsid w:val="001F7DE7"/>
    <w:rsid w:val="0020118C"/>
    <w:rsid w:val="002057C0"/>
    <w:rsid w:val="0021050D"/>
    <w:rsid w:val="0021444D"/>
    <w:rsid w:val="00216222"/>
    <w:rsid w:val="002201D7"/>
    <w:rsid w:val="002245F0"/>
    <w:rsid w:val="002311D9"/>
    <w:rsid w:val="00234D82"/>
    <w:rsid w:val="002360F0"/>
    <w:rsid w:val="002369AD"/>
    <w:rsid w:val="00241349"/>
    <w:rsid w:val="0024429F"/>
    <w:rsid w:val="0025502C"/>
    <w:rsid w:val="00257F73"/>
    <w:rsid w:val="00260ADE"/>
    <w:rsid w:val="00261429"/>
    <w:rsid w:val="00262B69"/>
    <w:rsid w:val="002637C8"/>
    <w:rsid w:val="002667B4"/>
    <w:rsid w:val="00266BC9"/>
    <w:rsid w:val="0027141C"/>
    <w:rsid w:val="002725F7"/>
    <w:rsid w:val="0027385F"/>
    <w:rsid w:val="00276C48"/>
    <w:rsid w:val="00280B91"/>
    <w:rsid w:val="002823E4"/>
    <w:rsid w:val="0028448A"/>
    <w:rsid w:val="00284C42"/>
    <w:rsid w:val="00286B69"/>
    <w:rsid w:val="00290A9B"/>
    <w:rsid w:val="0029354E"/>
    <w:rsid w:val="00294EBD"/>
    <w:rsid w:val="002970DC"/>
    <w:rsid w:val="002A1ABD"/>
    <w:rsid w:val="002A25BE"/>
    <w:rsid w:val="002A3246"/>
    <w:rsid w:val="002A770F"/>
    <w:rsid w:val="002B1BFD"/>
    <w:rsid w:val="002B54DE"/>
    <w:rsid w:val="002B5ED1"/>
    <w:rsid w:val="002B6CC9"/>
    <w:rsid w:val="002C4728"/>
    <w:rsid w:val="002C4DCE"/>
    <w:rsid w:val="002C7947"/>
    <w:rsid w:val="002D57EC"/>
    <w:rsid w:val="002D767E"/>
    <w:rsid w:val="002F0BDA"/>
    <w:rsid w:val="002F2715"/>
    <w:rsid w:val="002F2CAD"/>
    <w:rsid w:val="002F2E18"/>
    <w:rsid w:val="002F76F9"/>
    <w:rsid w:val="003018C5"/>
    <w:rsid w:val="00303E6E"/>
    <w:rsid w:val="00306E21"/>
    <w:rsid w:val="00311DD5"/>
    <w:rsid w:val="00313824"/>
    <w:rsid w:val="00330EDC"/>
    <w:rsid w:val="0033626E"/>
    <w:rsid w:val="00342EAD"/>
    <w:rsid w:val="00343339"/>
    <w:rsid w:val="0035012D"/>
    <w:rsid w:val="00350A3A"/>
    <w:rsid w:val="00351419"/>
    <w:rsid w:val="00353C03"/>
    <w:rsid w:val="0035726E"/>
    <w:rsid w:val="003608F4"/>
    <w:rsid w:val="00360CA7"/>
    <w:rsid w:val="003638EF"/>
    <w:rsid w:val="00366E12"/>
    <w:rsid w:val="00367098"/>
    <w:rsid w:val="00367296"/>
    <w:rsid w:val="00372C9B"/>
    <w:rsid w:val="00380D0C"/>
    <w:rsid w:val="00382AA3"/>
    <w:rsid w:val="00383524"/>
    <w:rsid w:val="00387F73"/>
    <w:rsid w:val="0039148D"/>
    <w:rsid w:val="003946D3"/>
    <w:rsid w:val="003969E5"/>
    <w:rsid w:val="00397B97"/>
    <w:rsid w:val="003A3AC0"/>
    <w:rsid w:val="003A3BCA"/>
    <w:rsid w:val="003A4BA8"/>
    <w:rsid w:val="003A6A97"/>
    <w:rsid w:val="003B0A70"/>
    <w:rsid w:val="003B2BF4"/>
    <w:rsid w:val="003B47C6"/>
    <w:rsid w:val="003B4850"/>
    <w:rsid w:val="003C1C4E"/>
    <w:rsid w:val="003C30E9"/>
    <w:rsid w:val="003C3C28"/>
    <w:rsid w:val="003C3C2C"/>
    <w:rsid w:val="003D29DB"/>
    <w:rsid w:val="003D3E14"/>
    <w:rsid w:val="003E05DF"/>
    <w:rsid w:val="003E1D53"/>
    <w:rsid w:val="003E477F"/>
    <w:rsid w:val="003F0AB8"/>
    <w:rsid w:val="003F0DFC"/>
    <w:rsid w:val="003F11CB"/>
    <w:rsid w:val="003F1ADA"/>
    <w:rsid w:val="003F26ED"/>
    <w:rsid w:val="003F6A9D"/>
    <w:rsid w:val="00400D26"/>
    <w:rsid w:val="00405C90"/>
    <w:rsid w:val="00414851"/>
    <w:rsid w:val="00415FF4"/>
    <w:rsid w:val="0042329C"/>
    <w:rsid w:val="00423BCE"/>
    <w:rsid w:val="00423F0C"/>
    <w:rsid w:val="00427CAB"/>
    <w:rsid w:val="0043110B"/>
    <w:rsid w:val="00434DD0"/>
    <w:rsid w:val="00440ADC"/>
    <w:rsid w:val="00441944"/>
    <w:rsid w:val="00441DFC"/>
    <w:rsid w:val="00442EE5"/>
    <w:rsid w:val="00445EF0"/>
    <w:rsid w:val="00447F8E"/>
    <w:rsid w:val="00450928"/>
    <w:rsid w:val="00454FA7"/>
    <w:rsid w:val="00456E24"/>
    <w:rsid w:val="004620DA"/>
    <w:rsid w:val="0046533F"/>
    <w:rsid w:val="0046566D"/>
    <w:rsid w:val="004707D2"/>
    <w:rsid w:val="00470D4B"/>
    <w:rsid w:val="0047420A"/>
    <w:rsid w:val="004832AE"/>
    <w:rsid w:val="004913F2"/>
    <w:rsid w:val="00491ADE"/>
    <w:rsid w:val="00492959"/>
    <w:rsid w:val="004979D1"/>
    <w:rsid w:val="004A07DD"/>
    <w:rsid w:val="004B135C"/>
    <w:rsid w:val="004B2E1A"/>
    <w:rsid w:val="004B4A97"/>
    <w:rsid w:val="004C14CC"/>
    <w:rsid w:val="004C1890"/>
    <w:rsid w:val="004C3435"/>
    <w:rsid w:val="004D32AD"/>
    <w:rsid w:val="004D343E"/>
    <w:rsid w:val="004D4EB2"/>
    <w:rsid w:val="004D4F3D"/>
    <w:rsid w:val="004D55A8"/>
    <w:rsid w:val="004D5BAB"/>
    <w:rsid w:val="004D7436"/>
    <w:rsid w:val="004E1516"/>
    <w:rsid w:val="004E264A"/>
    <w:rsid w:val="004E32EC"/>
    <w:rsid w:val="004E618B"/>
    <w:rsid w:val="004F331C"/>
    <w:rsid w:val="004F47D4"/>
    <w:rsid w:val="004F5E78"/>
    <w:rsid w:val="00502EFF"/>
    <w:rsid w:val="0051459F"/>
    <w:rsid w:val="005171A5"/>
    <w:rsid w:val="0052287B"/>
    <w:rsid w:val="00522CB8"/>
    <w:rsid w:val="00530A50"/>
    <w:rsid w:val="00533D67"/>
    <w:rsid w:val="00535BCB"/>
    <w:rsid w:val="005365C5"/>
    <w:rsid w:val="005431B7"/>
    <w:rsid w:val="00543B7E"/>
    <w:rsid w:val="00546C4C"/>
    <w:rsid w:val="00550AC6"/>
    <w:rsid w:val="005530DF"/>
    <w:rsid w:val="0056194D"/>
    <w:rsid w:val="00561968"/>
    <w:rsid w:val="00561BF0"/>
    <w:rsid w:val="00562FEE"/>
    <w:rsid w:val="00581438"/>
    <w:rsid w:val="005833E8"/>
    <w:rsid w:val="00587BF9"/>
    <w:rsid w:val="00594270"/>
    <w:rsid w:val="0059549A"/>
    <w:rsid w:val="00595789"/>
    <w:rsid w:val="00597E9D"/>
    <w:rsid w:val="005A1232"/>
    <w:rsid w:val="005A1C3D"/>
    <w:rsid w:val="005A395A"/>
    <w:rsid w:val="005A540D"/>
    <w:rsid w:val="005A5ECE"/>
    <w:rsid w:val="005A691D"/>
    <w:rsid w:val="005C1202"/>
    <w:rsid w:val="005C21E7"/>
    <w:rsid w:val="005C2E39"/>
    <w:rsid w:val="005C62AE"/>
    <w:rsid w:val="005D4BD2"/>
    <w:rsid w:val="005D5DC8"/>
    <w:rsid w:val="005D789E"/>
    <w:rsid w:val="005E05AD"/>
    <w:rsid w:val="005E0F58"/>
    <w:rsid w:val="005E3225"/>
    <w:rsid w:val="005E6A67"/>
    <w:rsid w:val="005E7599"/>
    <w:rsid w:val="005F1D7D"/>
    <w:rsid w:val="005F2203"/>
    <w:rsid w:val="005F432A"/>
    <w:rsid w:val="00601660"/>
    <w:rsid w:val="00601A50"/>
    <w:rsid w:val="0060596B"/>
    <w:rsid w:val="00606FC4"/>
    <w:rsid w:val="006075AD"/>
    <w:rsid w:val="006129DA"/>
    <w:rsid w:val="006168EF"/>
    <w:rsid w:val="00625B8C"/>
    <w:rsid w:val="006271F5"/>
    <w:rsid w:val="006274E7"/>
    <w:rsid w:val="00627DCB"/>
    <w:rsid w:val="00632F7E"/>
    <w:rsid w:val="0063795B"/>
    <w:rsid w:val="006411F3"/>
    <w:rsid w:val="00642AE0"/>
    <w:rsid w:val="00647ABE"/>
    <w:rsid w:val="00650C12"/>
    <w:rsid w:val="00651C1A"/>
    <w:rsid w:val="00652411"/>
    <w:rsid w:val="006623C2"/>
    <w:rsid w:val="006633A2"/>
    <w:rsid w:val="00670B3F"/>
    <w:rsid w:val="00683E29"/>
    <w:rsid w:val="00685702"/>
    <w:rsid w:val="00685FE5"/>
    <w:rsid w:val="00690EF2"/>
    <w:rsid w:val="0069789D"/>
    <w:rsid w:val="006A13A4"/>
    <w:rsid w:val="006A1722"/>
    <w:rsid w:val="006A2351"/>
    <w:rsid w:val="006A4273"/>
    <w:rsid w:val="006A556E"/>
    <w:rsid w:val="006B2309"/>
    <w:rsid w:val="006B5920"/>
    <w:rsid w:val="006C36E5"/>
    <w:rsid w:val="006D2019"/>
    <w:rsid w:val="006D34B8"/>
    <w:rsid w:val="006E1A66"/>
    <w:rsid w:val="006E4A5B"/>
    <w:rsid w:val="006E5CB3"/>
    <w:rsid w:val="006E5EDC"/>
    <w:rsid w:val="006E635B"/>
    <w:rsid w:val="006F1C07"/>
    <w:rsid w:val="00704A9E"/>
    <w:rsid w:val="007118B0"/>
    <w:rsid w:val="00717DDD"/>
    <w:rsid w:val="007200EC"/>
    <w:rsid w:val="00721C66"/>
    <w:rsid w:val="00725E3B"/>
    <w:rsid w:val="00730C45"/>
    <w:rsid w:val="00734971"/>
    <w:rsid w:val="007441FE"/>
    <w:rsid w:val="007536A5"/>
    <w:rsid w:val="007549A6"/>
    <w:rsid w:val="007559E6"/>
    <w:rsid w:val="00757BA4"/>
    <w:rsid w:val="00760912"/>
    <w:rsid w:val="00764291"/>
    <w:rsid w:val="007645A2"/>
    <w:rsid w:val="00764F85"/>
    <w:rsid w:val="007661E1"/>
    <w:rsid w:val="00766BAF"/>
    <w:rsid w:val="00767235"/>
    <w:rsid w:val="00781D3D"/>
    <w:rsid w:val="00784289"/>
    <w:rsid w:val="00784A74"/>
    <w:rsid w:val="0078619B"/>
    <w:rsid w:val="007872AC"/>
    <w:rsid w:val="00790094"/>
    <w:rsid w:val="007903F0"/>
    <w:rsid w:val="0079197D"/>
    <w:rsid w:val="00794F4E"/>
    <w:rsid w:val="007B160A"/>
    <w:rsid w:val="007B1C78"/>
    <w:rsid w:val="007B5995"/>
    <w:rsid w:val="007B5AC5"/>
    <w:rsid w:val="007C0AFF"/>
    <w:rsid w:val="007C2454"/>
    <w:rsid w:val="007C4568"/>
    <w:rsid w:val="007D040E"/>
    <w:rsid w:val="007D46B6"/>
    <w:rsid w:val="007E06D0"/>
    <w:rsid w:val="007E28CC"/>
    <w:rsid w:val="007E5F6E"/>
    <w:rsid w:val="007F5D18"/>
    <w:rsid w:val="007F6064"/>
    <w:rsid w:val="007F6AC8"/>
    <w:rsid w:val="0080252C"/>
    <w:rsid w:val="00807B1A"/>
    <w:rsid w:val="0082358A"/>
    <w:rsid w:val="00825E90"/>
    <w:rsid w:val="008329DF"/>
    <w:rsid w:val="00853D1B"/>
    <w:rsid w:val="008547C6"/>
    <w:rsid w:val="00854AE0"/>
    <w:rsid w:val="00864494"/>
    <w:rsid w:val="00866142"/>
    <w:rsid w:val="008744B3"/>
    <w:rsid w:val="008807EE"/>
    <w:rsid w:val="00884EBB"/>
    <w:rsid w:val="00884EEF"/>
    <w:rsid w:val="00884FC0"/>
    <w:rsid w:val="0088533E"/>
    <w:rsid w:val="008943DE"/>
    <w:rsid w:val="0089572A"/>
    <w:rsid w:val="008A6272"/>
    <w:rsid w:val="008B0BB8"/>
    <w:rsid w:val="008B0F4D"/>
    <w:rsid w:val="008B42DE"/>
    <w:rsid w:val="008B6905"/>
    <w:rsid w:val="008B7C2C"/>
    <w:rsid w:val="008B7D4B"/>
    <w:rsid w:val="008C0DAD"/>
    <w:rsid w:val="008D2712"/>
    <w:rsid w:val="008D3D63"/>
    <w:rsid w:val="008E23C3"/>
    <w:rsid w:val="008E374D"/>
    <w:rsid w:val="008E4B1E"/>
    <w:rsid w:val="009015A3"/>
    <w:rsid w:val="00902611"/>
    <w:rsid w:val="00902B2F"/>
    <w:rsid w:val="00905A24"/>
    <w:rsid w:val="00905B93"/>
    <w:rsid w:val="00907577"/>
    <w:rsid w:val="009127F4"/>
    <w:rsid w:val="00913C3D"/>
    <w:rsid w:val="00917E9B"/>
    <w:rsid w:val="00924A49"/>
    <w:rsid w:val="00927DDB"/>
    <w:rsid w:val="00930373"/>
    <w:rsid w:val="0093107F"/>
    <w:rsid w:val="0093434B"/>
    <w:rsid w:val="009416D5"/>
    <w:rsid w:val="00942046"/>
    <w:rsid w:val="00945EE3"/>
    <w:rsid w:val="00952B37"/>
    <w:rsid w:val="00957446"/>
    <w:rsid w:val="00961CE0"/>
    <w:rsid w:val="00962430"/>
    <w:rsid w:val="00963DC3"/>
    <w:rsid w:val="00970839"/>
    <w:rsid w:val="00973456"/>
    <w:rsid w:val="00974245"/>
    <w:rsid w:val="00974BE5"/>
    <w:rsid w:val="0097691C"/>
    <w:rsid w:val="00977690"/>
    <w:rsid w:val="00981B82"/>
    <w:rsid w:val="00983D97"/>
    <w:rsid w:val="00992393"/>
    <w:rsid w:val="009963A7"/>
    <w:rsid w:val="009A5C8B"/>
    <w:rsid w:val="009A7C67"/>
    <w:rsid w:val="009B1918"/>
    <w:rsid w:val="009B5776"/>
    <w:rsid w:val="009C5157"/>
    <w:rsid w:val="009C59A4"/>
    <w:rsid w:val="009C64AD"/>
    <w:rsid w:val="009C7A99"/>
    <w:rsid w:val="009D3D5A"/>
    <w:rsid w:val="009D66DB"/>
    <w:rsid w:val="009D7F4B"/>
    <w:rsid w:val="009E226C"/>
    <w:rsid w:val="009E2E73"/>
    <w:rsid w:val="009E3A61"/>
    <w:rsid w:val="009F159D"/>
    <w:rsid w:val="009F2C2C"/>
    <w:rsid w:val="009F58BA"/>
    <w:rsid w:val="00A012DA"/>
    <w:rsid w:val="00A033EA"/>
    <w:rsid w:val="00A1092A"/>
    <w:rsid w:val="00A10C70"/>
    <w:rsid w:val="00A11EB1"/>
    <w:rsid w:val="00A13A77"/>
    <w:rsid w:val="00A20925"/>
    <w:rsid w:val="00A22983"/>
    <w:rsid w:val="00A2376C"/>
    <w:rsid w:val="00A24188"/>
    <w:rsid w:val="00A25391"/>
    <w:rsid w:val="00A271AA"/>
    <w:rsid w:val="00A35EBB"/>
    <w:rsid w:val="00A42F87"/>
    <w:rsid w:val="00A46978"/>
    <w:rsid w:val="00A574FC"/>
    <w:rsid w:val="00A626AF"/>
    <w:rsid w:val="00A6300B"/>
    <w:rsid w:val="00A66149"/>
    <w:rsid w:val="00A67A23"/>
    <w:rsid w:val="00A701CD"/>
    <w:rsid w:val="00A7531A"/>
    <w:rsid w:val="00A802B2"/>
    <w:rsid w:val="00A8334C"/>
    <w:rsid w:val="00A83F51"/>
    <w:rsid w:val="00A8604E"/>
    <w:rsid w:val="00A8681C"/>
    <w:rsid w:val="00A926D1"/>
    <w:rsid w:val="00A951D3"/>
    <w:rsid w:val="00A95B03"/>
    <w:rsid w:val="00A97271"/>
    <w:rsid w:val="00AA3E21"/>
    <w:rsid w:val="00AB5F02"/>
    <w:rsid w:val="00AB5F68"/>
    <w:rsid w:val="00AB6594"/>
    <w:rsid w:val="00AC0127"/>
    <w:rsid w:val="00AC3394"/>
    <w:rsid w:val="00AC660A"/>
    <w:rsid w:val="00AE3498"/>
    <w:rsid w:val="00AE34DC"/>
    <w:rsid w:val="00AF02AC"/>
    <w:rsid w:val="00AF04F6"/>
    <w:rsid w:val="00AF0793"/>
    <w:rsid w:val="00AF5FB8"/>
    <w:rsid w:val="00B025B4"/>
    <w:rsid w:val="00B02CD8"/>
    <w:rsid w:val="00B06827"/>
    <w:rsid w:val="00B06D9A"/>
    <w:rsid w:val="00B06F0B"/>
    <w:rsid w:val="00B10110"/>
    <w:rsid w:val="00B168BD"/>
    <w:rsid w:val="00B22F04"/>
    <w:rsid w:val="00B33CDF"/>
    <w:rsid w:val="00B470E0"/>
    <w:rsid w:val="00B567A8"/>
    <w:rsid w:val="00B5687B"/>
    <w:rsid w:val="00B60A10"/>
    <w:rsid w:val="00B629AF"/>
    <w:rsid w:val="00B65543"/>
    <w:rsid w:val="00B65A9B"/>
    <w:rsid w:val="00B664C6"/>
    <w:rsid w:val="00B72D60"/>
    <w:rsid w:val="00B746EA"/>
    <w:rsid w:val="00B7560A"/>
    <w:rsid w:val="00B80C1E"/>
    <w:rsid w:val="00B826E6"/>
    <w:rsid w:val="00B94FA5"/>
    <w:rsid w:val="00B976AF"/>
    <w:rsid w:val="00BA39D2"/>
    <w:rsid w:val="00BB0F10"/>
    <w:rsid w:val="00BB13DB"/>
    <w:rsid w:val="00BB290C"/>
    <w:rsid w:val="00BB317F"/>
    <w:rsid w:val="00BC1357"/>
    <w:rsid w:val="00BC4B4A"/>
    <w:rsid w:val="00BC672C"/>
    <w:rsid w:val="00BC7486"/>
    <w:rsid w:val="00BD66A4"/>
    <w:rsid w:val="00BE1EF5"/>
    <w:rsid w:val="00BE2304"/>
    <w:rsid w:val="00BE760C"/>
    <w:rsid w:val="00BF10AF"/>
    <w:rsid w:val="00BF2DEF"/>
    <w:rsid w:val="00BF31C3"/>
    <w:rsid w:val="00BF53B9"/>
    <w:rsid w:val="00BF73CC"/>
    <w:rsid w:val="00C02ACD"/>
    <w:rsid w:val="00C110B5"/>
    <w:rsid w:val="00C12804"/>
    <w:rsid w:val="00C141D2"/>
    <w:rsid w:val="00C15089"/>
    <w:rsid w:val="00C16E87"/>
    <w:rsid w:val="00C1726A"/>
    <w:rsid w:val="00C20DF2"/>
    <w:rsid w:val="00C21767"/>
    <w:rsid w:val="00C2610F"/>
    <w:rsid w:val="00C306DB"/>
    <w:rsid w:val="00C41240"/>
    <w:rsid w:val="00C41D96"/>
    <w:rsid w:val="00C446C6"/>
    <w:rsid w:val="00C47AEC"/>
    <w:rsid w:val="00C5330E"/>
    <w:rsid w:val="00C5673A"/>
    <w:rsid w:val="00C60B60"/>
    <w:rsid w:val="00C66B12"/>
    <w:rsid w:val="00C71E06"/>
    <w:rsid w:val="00C72BC8"/>
    <w:rsid w:val="00C8428B"/>
    <w:rsid w:val="00C9165C"/>
    <w:rsid w:val="00C91E18"/>
    <w:rsid w:val="00C92433"/>
    <w:rsid w:val="00C92A51"/>
    <w:rsid w:val="00C9425B"/>
    <w:rsid w:val="00C977DF"/>
    <w:rsid w:val="00C97EBE"/>
    <w:rsid w:val="00CA0371"/>
    <w:rsid w:val="00CA487F"/>
    <w:rsid w:val="00CA4ADD"/>
    <w:rsid w:val="00CA50FB"/>
    <w:rsid w:val="00CA72BB"/>
    <w:rsid w:val="00CA78ED"/>
    <w:rsid w:val="00CB0E03"/>
    <w:rsid w:val="00CB64C6"/>
    <w:rsid w:val="00CC1588"/>
    <w:rsid w:val="00CD1A8B"/>
    <w:rsid w:val="00CD2220"/>
    <w:rsid w:val="00CD6312"/>
    <w:rsid w:val="00CE4847"/>
    <w:rsid w:val="00CF07A8"/>
    <w:rsid w:val="00CF49CD"/>
    <w:rsid w:val="00CF49D9"/>
    <w:rsid w:val="00CF50F2"/>
    <w:rsid w:val="00CF5DFB"/>
    <w:rsid w:val="00CF64FA"/>
    <w:rsid w:val="00CF7A6A"/>
    <w:rsid w:val="00D1263E"/>
    <w:rsid w:val="00D12C66"/>
    <w:rsid w:val="00D15B59"/>
    <w:rsid w:val="00D1776A"/>
    <w:rsid w:val="00D20E5D"/>
    <w:rsid w:val="00D24971"/>
    <w:rsid w:val="00D269A8"/>
    <w:rsid w:val="00D30772"/>
    <w:rsid w:val="00D345E3"/>
    <w:rsid w:val="00D3533E"/>
    <w:rsid w:val="00D359FF"/>
    <w:rsid w:val="00D35A8E"/>
    <w:rsid w:val="00D36F27"/>
    <w:rsid w:val="00D4560F"/>
    <w:rsid w:val="00D5008F"/>
    <w:rsid w:val="00D508B5"/>
    <w:rsid w:val="00D515CB"/>
    <w:rsid w:val="00D524B3"/>
    <w:rsid w:val="00D549F4"/>
    <w:rsid w:val="00D54B37"/>
    <w:rsid w:val="00D554C7"/>
    <w:rsid w:val="00D60EFA"/>
    <w:rsid w:val="00D640D8"/>
    <w:rsid w:val="00D71B49"/>
    <w:rsid w:val="00D74A59"/>
    <w:rsid w:val="00D751A4"/>
    <w:rsid w:val="00D77745"/>
    <w:rsid w:val="00D85061"/>
    <w:rsid w:val="00D85B69"/>
    <w:rsid w:val="00D91781"/>
    <w:rsid w:val="00D92DB8"/>
    <w:rsid w:val="00D961D0"/>
    <w:rsid w:val="00D971FB"/>
    <w:rsid w:val="00DA6C15"/>
    <w:rsid w:val="00DA7B5C"/>
    <w:rsid w:val="00DB1F63"/>
    <w:rsid w:val="00DB29BB"/>
    <w:rsid w:val="00DB4B98"/>
    <w:rsid w:val="00DB5748"/>
    <w:rsid w:val="00DB6A36"/>
    <w:rsid w:val="00DB6AA3"/>
    <w:rsid w:val="00DC066A"/>
    <w:rsid w:val="00DC63B7"/>
    <w:rsid w:val="00DD0044"/>
    <w:rsid w:val="00DD0126"/>
    <w:rsid w:val="00DD2C58"/>
    <w:rsid w:val="00DD794C"/>
    <w:rsid w:val="00DD797C"/>
    <w:rsid w:val="00DF3B3B"/>
    <w:rsid w:val="00DF77A0"/>
    <w:rsid w:val="00E0130C"/>
    <w:rsid w:val="00E05B45"/>
    <w:rsid w:val="00E17573"/>
    <w:rsid w:val="00E20691"/>
    <w:rsid w:val="00E21D1E"/>
    <w:rsid w:val="00E22738"/>
    <w:rsid w:val="00E25F74"/>
    <w:rsid w:val="00E31049"/>
    <w:rsid w:val="00E338F7"/>
    <w:rsid w:val="00E33CFC"/>
    <w:rsid w:val="00E47810"/>
    <w:rsid w:val="00E54365"/>
    <w:rsid w:val="00E54818"/>
    <w:rsid w:val="00E559A6"/>
    <w:rsid w:val="00E55BB6"/>
    <w:rsid w:val="00E631C6"/>
    <w:rsid w:val="00E81ED8"/>
    <w:rsid w:val="00E82087"/>
    <w:rsid w:val="00E84AD2"/>
    <w:rsid w:val="00E84F30"/>
    <w:rsid w:val="00E8552C"/>
    <w:rsid w:val="00E92A1D"/>
    <w:rsid w:val="00E95D35"/>
    <w:rsid w:val="00EA3DEE"/>
    <w:rsid w:val="00EC1E9F"/>
    <w:rsid w:val="00EC2651"/>
    <w:rsid w:val="00ED3BA5"/>
    <w:rsid w:val="00EE1E41"/>
    <w:rsid w:val="00EE5F8B"/>
    <w:rsid w:val="00EE656D"/>
    <w:rsid w:val="00EE682A"/>
    <w:rsid w:val="00EF05B9"/>
    <w:rsid w:val="00EF3035"/>
    <w:rsid w:val="00EF6645"/>
    <w:rsid w:val="00EF6E5C"/>
    <w:rsid w:val="00F054C8"/>
    <w:rsid w:val="00F05938"/>
    <w:rsid w:val="00F134F6"/>
    <w:rsid w:val="00F13DB9"/>
    <w:rsid w:val="00F1589F"/>
    <w:rsid w:val="00F31AA3"/>
    <w:rsid w:val="00F43FB6"/>
    <w:rsid w:val="00F459C7"/>
    <w:rsid w:val="00F46EE3"/>
    <w:rsid w:val="00F5229F"/>
    <w:rsid w:val="00F57702"/>
    <w:rsid w:val="00F66232"/>
    <w:rsid w:val="00F67DB3"/>
    <w:rsid w:val="00F859BE"/>
    <w:rsid w:val="00F85FF6"/>
    <w:rsid w:val="00F906DC"/>
    <w:rsid w:val="00F925E2"/>
    <w:rsid w:val="00F95B72"/>
    <w:rsid w:val="00F97576"/>
    <w:rsid w:val="00FA3708"/>
    <w:rsid w:val="00FA3B78"/>
    <w:rsid w:val="00FA47DE"/>
    <w:rsid w:val="00FA7EEB"/>
    <w:rsid w:val="00FB062D"/>
    <w:rsid w:val="00FB090A"/>
    <w:rsid w:val="00FB14B7"/>
    <w:rsid w:val="00FB4E5C"/>
    <w:rsid w:val="00FC2BD3"/>
    <w:rsid w:val="00FD5A34"/>
    <w:rsid w:val="00FD632A"/>
    <w:rsid w:val="00FE2258"/>
    <w:rsid w:val="00FE30C9"/>
    <w:rsid w:val="00FE6B0C"/>
    <w:rsid w:val="00FE74DA"/>
    <w:rsid w:val="00FF03D8"/>
    <w:rsid w:val="00FF3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ED7E0"/>
  <w15:docId w15:val="{5642F7FA-EF41-4353-9264-B6F14869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C90"/>
    <w:pPr>
      <w:spacing w:after="200" w:line="276" w:lineRule="auto"/>
    </w:pPr>
    <w:rPr>
      <w:sz w:val="22"/>
      <w:szCs w:val="22"/>
      <w:lang w:eastAsia="en-US"/>
    </w:rPr>
  </w:style>
  <w:style w:type="paragraph" w:styleId="1">
    <w:name w:val="heading 1"/>
    <w:basedOn w:val="a"/>
    <w:next w:val="a"/>
    <w:link w:val="10"/>
    <w:uiPriority w:val="99"/>
    <w:qFormat/>
    <w:rsid w:val="0013145C"/>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823E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locked/>
    <w:rsid w:val="003F26ED"/>
    <w:pPr>
      <w:keepNext/>
      <w:spacing w:before="240" w:after="60" w:line="240" w:lineRule="auto"/>
      <w:outlineLvl w:val="2"/>
    </w:pPr>
    <w:rPr>
      <w:rFonts w:ascii="Cambria" w:eastAsia="Times New Roman" w:hAnsi="Cambria"/>
      <w:b/>
      <w:bCs/>
      <w:sz w:val="26"/>
      <w:szCs w:val="26"/>
      <w:lang w:val="x-none"/>
    </w:rPr>
  </w:style>
  <w:style w:type="paragraph" w:styleId="5">
    <w:name w:val="heading 5"/>
    <w:basedOn w:val="a"/>
    <w:next w:val="a"/>
    <w:link w:val="50"/>
    <w:semiHidden/>
    <w:unhideWhenUsed/>
    <w:qFormat/>
    <w:locked/>
    <w:rsid w:val="0076091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9B1918"/>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145C"/>
    <w:rPr>
      <w:rFonts w:ascii="Arial" w:hAnsi="Arial" w:cs="Arial"/>
      <w:b/>
      <w:bCs/>
      <w:kern w:val="32"/>
      <w:sz w:val="32"/>
      <w:szCs w:val="32"/>
      <w:lang w:val="uk-UA" w:eastAsia="ru-RU"/>
    </w:rPr>
  </w:style>
  <w:style w:type="character" w:customStyle="1" w:styleId="20">
    <w:name w:val="Заголовок 2 Знак"/>
    <w:basedOn w:val="a0"/>
    <w:link w:val="2"/>
    <w:uiPriority w:val="99"/>
    <w:semiHidden/>
    <w:locked/>
    <w:rsid w:val="002823E4"/>
    <w:rPr>
      <w:rFonts w:ascii="Cambria" w:hAnsi="Cambria" w:cs="Times New Roman"/>
      <w:b/>
      <w:bCs/>
      <w:color w:val="4F81BD"/>
      <w:sz w:val="26"/>
      <w:szCs w:val="26"/>
      <w:lang w:val="uk-UA"/>
    </w:rPr>
  </w:style>
  <w:style w:type="paragraph" w:styleId="31">
    <w:name w:val="Body Text 3"/>
    <w:basedOn w:val="a"/>
    <w:link w:val="32"/>
    <w:uiPriority w:val="99"/>
    <w:rsid w:val="0013145C"/>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32">
    <w:name w:val="Основний текст 3 Знак"/>
    <w:basedOn w:val="a0"/>
    <w:link w:val="31"/>
    <w:uiPriority w:val="99"/>
    <w:locked/>
    <w:rsid w:val="0013145C"/>
    <w:rPr>
      <w:rFonts w:ascii="Times New Roman CYR" w:hAnsi="Times New Roman CYR" w:cs="Times New Roman CYR"/>
      <w:b/>
      <w:bCs/>
      <w:sz w:val="24"/>
      <w:szCs w:val="24"/>
      <w:lang w:val="uk-UA" w:eastAsia="ru-RU"/>
    </w:rPr>
  </w:style>
  <w:style w:type="paragraph" w:styleId="a3">
    <w:name w:val="Body Text"/>
    <w:basedOn w:val="a"/>
    <w:link w:val="a4"/>
    <w:uiPriority w:val="99"/>
    <w:rsid w:val="0013145C"/>
    <w:pPr>
      <w:spacing w:after="120" w:line="240" w:lineRule="auto"/>
    </w:pPr>
    <w:rPr>
      <w:rFonts w:ascii="Times New Roman" w:eastAsia="Times New Roman" w:hAnsi="Times New Roman"/>
      <w:sz w:val="24"/>
      <w:szCs w:val="24"/>
      <w:lang w:val="ru-RU" w:eastAsia="ru-RU"/>
    </w:rPr>
  </w:style>
  <w:style w:type="character" w:customStyle="1" w:styleId="a4">
    <w:name w:val="Основний текст Знак"/>
    <w:basedOn w:val="a0"/>
    <w:link w:val="a3"/>
    <w:locked/>
    <w:rsid w:val="0013145C"/>
    <w:rPr>
      <w:rFonts w:ascii="Times New Roman" w:hAnsi="Times New Roman" w:cs="Times New Roman"/>
      <w:sz w:val="24"/>
      <w:szCs w:val="24"/>
      <w:lang w:val="ru-RU" w:eastAsia="ru-RU"/>
    </w:rPr>
  </w:style>
  <w:style w:type="paragraph" w:styleId="a5">
    <w:name w:val="Title"/>
    <w:basedOn w:val="a"/>
    <w:link w:val="a6"/>
    <w:uiPriority w:val="99"/>
    <w:qFormat/>
    <w:rsid w:val="0013145C"/>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6">
    <w:name w:val="Назва Знак"/>
    <w:basedOn w:val="a0"/>
    <w:link w:val="a5"/>
    <w:uiPriority w:val="99"/>
    <w:locked/>
    <w:rsid w:val="0013145C"/>
    <w:rPr>
      <w:rFonts w:ascii="Times New Roman CYR" w:hAnsi="Times New Roman CYR" w:cs="Times New Roman CYR"/>
      <w:b/>
      <w:bCs/>
      <w:sz w:val="24"/>
      <w:szCs w:val="24"/>
      <w:lang w:val="uk-UA" w:eastAsia="ru-RU"/>
    </w:rPr>
  </w:style>
  <w:style w:type="paragraph" w:styleId="21">
    <w:name w:val="Body Text 2"/>
    <w:basedOn w:val="a"/>
    <w:link w:val="22"/>
    <w:uiPriority w:val="99"/>
    <w:rsid w:val="0013145C"/>
    <w:pPr>
      <w:spacing w:after="120" w:line="480" w:lineRule="auto"/>
    </w:pPr>
    <w:rPr>
      <w:rFonts w:ascii="Times New Roman" w:eastAsia="Times New Roman" w:hAnsi="Times New Roman"/>
      <w:sz w:val="24"/>
      <w:szCs w:val="24"/>
      <w:lang w:val="ru-RU" w:eastAsia="ru-RU"/>
    </w:rPr>
  </w:style>
  <w:style w:type="character" w:customStyle="1" w:styleId="22">
    <w:name w:val="Основний текст 2 Знак"/>
    <w:basedOn w:val="a0"/>
    <w:link w:val="21"/>
    <w:uiPriority w:val="99"/>
    <w:locked/>
    <w:rsid w:val="0013145C"/>
    <w:rPr>
      <w:rFonts w:ascii="Times New Roman" w:hAnsi="Times New Roman" w:cs="Times New Roman"/>
      <w:sz w:val="24"/>
      <w:szCs w:val="24"/>
      <w:lang w:val="ru-RU" w:eastAsia="ru-RU"/>
    </w:rPr>
  </w:style>
  <w:style w:type="paragraph" w:styleId="a7">
    <w:name w:val="Body Text Indent"/>
    <w:basedOn w:val="a"/>
    <w:link w:val="a8"/>
    <w:uiPriority w:val="99"/>
    <w:rsid w:val="0013145C"/>
    <w:pPr>
      <w:spacing w:after="120" w:line="240" w:lineRule="auto"/>
      <w:ind w:left="283"/>
    </w:pPr>
    <w:rPr>
      <w:rFonts w:ascii="Times New Roman" w:eastAsia="Times New Roman" w:hAnsi="Times New Roman"/>
      <w:sz w:val="24"/>
      <w:szCs w:val="24"/>
      <w:lang w:val="ru-RU" w:eastAsia="ru-RU"/>
    </w:rPr>
  </w:style>
  <w:style w:type="character" w:customStyle="1" w:styleId="a8">
    <w:name w:val="Основний текст з відступом Знак"/>
    <w:basedOn w:val="a0"/>
    <w:link w:val="a7"/>
    <w:uiPriority w:val="99"/>
    <w:locked/>
    <w:rsid w:val="0013145C"/>
    <w:rPr>
      <w:rFonts w:ascii="Times New Roman" w:hAnsi="Times New Roman" w:cs="Times New Roman"/>
      <w:sz w:val="24"/>
      <w:szCs w:val="24"/>
      <w:lang w:val="ru-RU" w:eastAsia="ru-RU"/>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qFormat/>
    <w:rsid w:val="001314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basedOn w:val="a0"/>
    <w:link w:val="a9"/>
    <w:uiPriority w:val="99"/>
    <w:locked/>
    <w:rsid w:val="0013145C"/>
    <w:rPr>
      <w:rFonts w:ascii="Times New Roman" w:hAnsi="Times New Roman" w:cs="Times New Roman"/>
      <w:sz w:val="24"/>
      <w:szCs w:val="24"/>
      <w:lang w:val="uk-UA" w:eastAsia="uk-UA"/>
    </w:rPr>
  </w:style>
  <w:style w:type="paragraph" w:styleId="ab">
    <w:name w:val="List Paragraph"/>
    <w:aliases w:val="Chapter10,Список уровня 2,название табл/рис"/>
    <w:basedOn w:val="a"/>
    <w:link w:val="ac"/>
    <w:uiPriority w:val="99"/>
    <w:qFormat/>
    <w:rsid w:val="00864494"/>
    <w:pPr>
      <w:ind w:left="720"/>
      <w:contextualSpacing/>
    </w:pPr>
  </w:style>
  <w:style w:type="table" w:styleId="ad">
    <w:name w:val="Table Grid"/>
    <w:basedOn w:val="a1"/>
    <w:locked/>
    <w:rsid w:val="00522CB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roduct-attributesbg-title">
    <w:name w:val="b-product-attributes__bg-title"/>
    <w:basedOn w:val="a0"/>
    <w:rsid w:val="00962430"/>
  </w:style>
  <w:style w:type="character" w:customStyle="1" w:styleId="b-product-attributesvalue-text">
    <w:name w:val="b-product-attributes__value-text"/>
    <w:basedOn w:val="a0"/>
    <w:rsid w:val="00962430"/>
  </w:style>
  <w:style w:type="paragraph" w:customStyle="1" w:styleId="Standard">
    <w:name w:val="Standard"/>
    <w:rsid w:val="00902B2F"/>
    <w:pPr>
      <w:widowControl w:val="0"/>
      <w:suppressAutoHyphens/>
      <w:autoSpaceDN w:val="0"/>
    </w:pPr>
    <w:rPr>
      <w:rFonts w:ascii="Times New Roman" w:hAnsi="Times New Roman"/>
      <w:color w:val="000000"/>
      <w:kern w:val="3"/>
      <w:sz w:val="24"/>
      <w:szCs w:val="24"/>
    </w:rPr>
  </w:style>
  <w:style w:type="character" w:customStyle="1" w:styleId="ac">
    <w:name w:val="Абзац списку Знак"/>
    <w:aliases w:val="Chapter10 Знак,Список уровня 2 Знак,название табл/рис Знак"/>
    <w:link w:val="ab"/>
    <w:uiPriority w:val="99"/>
    <w:rsid w:val="00F925E2"/>
    <w:rPr>
      <w:sz w:val="22"/>
      <w:szCs w:val="22"/>
      <w:lang w:val="uk-UA" w:eastAsia="en-US"/>
    </w:rPr>
  </w:style>
  <w:style w:type="character" w:customStyle="1" w:styleId="60">
    <w:name w:val="Заголовок 6 Знак"/>
    <w:basedOn w:val="a0"/>
    <w:link w:val="6"/>
    <w:semiHidden/>
    <w:rsid w:val="009B1918"/>
    <w:rPr>
      <w:rFonts w:asciiTheme="minorHAnsi" w:eastAsiaTheme="minorEastAsia" w:hAnsiTheme="minorHAnsi" w:cstheme="minorBidi"/>
      <w:b/>
      <w:bCs/>
      <w:sz w:val="22"/>
      <w:szCs w:val="22"/>
      <w:lang w:eastAsia="en-US"/>
    </w:rPr>
  </w:style>
  <w:style w:type="character" w:customStyle="1" w:styleId="ae">
    <w:name w:val="Другое_"/>
    <w:link w:val="af"/>
    <w:rsid w:val="009B1918"/>
    <w:rPr>
      <w:rFonts w:ascii="Times New Roman" w:hAnsi="Times New Roman"/>
      <w:shd w:val="clear" w:color="auto" w:fill="FFFFFF"/>
    </w:rPr>
  </w:style>
  <w:style w:type="paragraph" w:customStyle="1" w:styleId="af">
    <w:name w:val="Другое"/>
    <w:basedOn w:val="a"/>
    <w:link w:val="ae"/>
    <w:rsid w:val="009B1918"/>
    <w:pPr>
      <w:widowControl w:val="0"/>
      <w:shd w:val="clear" w:color="auto" w:fill="FFFFFF"/>
      <w:spacing w:after="0" w:line="240" w:lineRule="auto"/>
      <w:jc w:val="center"/>
    </w:pPr>
    <w:rPr>
      <w:rFonts w:ascii="Times New Roman" w:hAnsi="Times New Roman"/>
      <w:sz w:val="20"/>
      <w:szCs w:val="20"/>
      <w:lang w:eastAsia="uk-UA"/>
    </w:rPr>
  </w:style>
  <w:style w:type="character" w:customStyle="1" w:styleId="name">
    <w:name w:val="name"/>
    <w:basedOn w:val="a0"/>
    <w:rsid w:val="007536A5"/>
  </w:style>
  <w:style w:type="character" w:customStyle="1" w:styleId="value">
    <w:name w:val="value"/>
    <w:basedOn w:val="a0"/>
    <w:rsid w:val="007536A5"/>
  </w:style>
  <w:style w:type="character" w:customStyle="1" w:styleId="af0">
    <w:name w:val="Інше_"/>
    <w:basedOn w:val="a0"/>
    <w:link w:val="af1"/>
    <w:rsid w:val="00FA3708"/>
    <w:rPr>
      <w:rFonts w:ascii="Times New Roman" w:eastAsia="Times New Roman" w:hAnsi="Times New Roman"/>
      <w:sz w:val="18"/>
      <w:szCs w:val="18"/>
    </w:rPr>
  </w:style>
  <w:style w:type="paragraph" w:customStyle="1" w:styleId="af1">
    <w:name w:val="Інше"/>
    <w:basedOn w:val="a"/>
    <w:link w:val="af0"/>
    <w:rsid w:val="00FA3708"/>
    <w:pPr>
      <w:widowControl w:val="0"/>
      <w:spacing w:after="0" w:line="240" w:lineRule="auto"/>
    </w:pPr>
    <w:rPr>
      <w:rFonts w:ascii="Times New Roman" w:eastAsia="Times New Roman" w:hAnsi="Times New Roman"/>
      <w:sz w:val="18"/>
      <w:szCs w:val="18"/>
      <w:lang w:eastAsia="uk-UA"/>
    </w:rPr>
  </w:style>
  <w:style w:type="paragraph" w:customStyle="1" w:styleId="Default">
    <w:name w:val="Default"/>
    <w:rsid w:val="00C1726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30">
    <w:name w:val="Заголовок 3 Знак"/>
    <w:basedOn w:val="a0"/>
    <w:link w:val="3"/>
    <w:rsid w:val="003F26ED"/>
    <w:rPr>
      <w:rFonts w:ascii="Cambria" w:eastAsia="Times New Roman" w:hAnsi="Cambria"/>
      <w:b/>
      <w:bCs/>
      <w:sz w:val="26"/>
      <w:szCs w:val="26"/>
      <w:lang w:val="x-none" w:eastAsia="en-US"/>
    </w:rPr>
  </w:style>
  <w:style w:type="character" w:styleId="af2">
    <w:name w:val="Hyperlink"/>
    <w:uiPriority w:val="99"/>
    <w:unhideWhenUsed/>
    <w:rsid w:val="003F26ED"/>
    <w:rPr>
      <w:color w:val="0000FF"/>
      <w:u w:val="single"/>
    </w:rPr>
  </w:style>
  <w:style w:type="character" w:customStyle="1" w:styleId="FontStyle11">
    <w:name w:val="Font Style11"/>
    <w:uiPriority w:val="99"/>
    <w:rsid w:val="003F26ED"/>
    <w:rPr>
      <w:rFonts w:ascii="Times New Roman" w:hAnsi="Times New Roman"/>
      <w:b/>
      <w:sz w:val="26"/>
    </w:rPr>
  </w:style>
  <w:style w:type="paragraph" w:customStyle="1" w:styleId="Style14">
    <w:name w:val="Style14"/>
    <w:basedOn w:val="a"/>
    <w:rsid w:val="003F26ED"/>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3F26ED"/>
    <w:rPr>
      <w:rFonts w:ascii="Times New Roman" w:hAnsi="Times New Roman" w:cs="Times New Roman"/>
      <w:sz w:val="20"/>
      <w:szCs w:val="20"/>
    </w:rPr>
  </w:style>
  <w:style w:type="paragraph" w:customStyle="1" w:styleId="Style8">
    <w:name w:val="Style8"/>
    <w:basedOn w:val="a"/>
    <w:rsid w:val="003F26ED"/>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3F26ED"/>
    <w:rPr>
      <w:rFonts w:ascii="Times New Roman" w:hAnsi="Times New Roman" w:cs="Times New Roman"/>
      <w:b/>
      <w:bCs/>
      <w:sz w:val="20"/>
      <w:szCs w:val="20"/>
    </w:rPr>
  </w:style>
  <w:style w:type="paragraph" w:customStyle="1" w:styleId="Style9">
    <w:name w:val="Style9"/>
    <w:basedOn w:val="a"/>
    <w:rsid w:val="003F26ED"/>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paragraph" w:customStyle="1" w:styleId="Iauiue">
    <w:name w:val="Iau?iue"/>
    <w:rsid w:val="003F26ED"/>
    <w:pPr>
      <w:widowControl w:val="0"/>
      <w:spacing w:before="80" w:after="80"/>
    </w:pPr>
    <w:rPr>
      <w:rFonts w:ascii="Times New Roman" w:hAnsi="Times New Roman"/>
      <w:sz w:val="22"/>
      <w:lang w:val="ru-RU" w:eastAsia="en-US"/>
    </w:rPr>
  </w:style>
  <w:style w:type="character" w:customStyle="1" w:styleId="23">
    <w:name w:val="Основний текст (2)_"/>
    <w:link w:val="24"/>
    <w:rsid w:val="003F26ED"/>
    <w:rPr>
      <w:rFonts w:ascii="Times New Roman" w:eastAsia="Times New Roman" w:hAnsi="Times New Roman"/>
      <w:shd w:val="clear" w:color="auto" w:fill="FFFFFF"/>
    </w:rPr>
  </w:style>
  <w:style w:type="paragraph" w:customStyle="1" w:styleId="24">
    <w:name w:val="Основний текст (2)"/>
    <w:basedOn w:val="a"/>
    <w:link w:val="23"/>
    <w:rsid w:val="003F26ED"/>
    <w:pPr>
      <w:widowControl w:val="0"/>
      <w:shd w:val="clear" w:color="auto" w:fill="FFFFFF"/>
      <w:spacing w:after="0" w:line="0" w:lineRule="atLeast"/>
    </w:pPr>
    <w:rPr>
      <w:rFonts w:ascii="Times New Roman" w:eastAsia="Times New Roman" w:hAnsi="Times New Roman"/>
      <w:sz w:val="20"/>
      <w:szCs w:val="20"/>
      <w:lang w:eastAsia="uk-UA"/>
    </w:rPr>
  </w:style>
  <w:style w:type="character" w:customStyle="1" w:styleId="af3">
    <w:name w:val="Основний текст_"/>
    <w:basedOn w:val="a0"/>
    <w:link w:val="11"/>
    <w:rsid w:val="00961CE0"/>
    <w:rPr>
      <w:rFonts w:ascii="Times New Roman" w:eastAsia="Times New Roman" w:hAnsi="Times New Roman"/>
      <w:sz w:val="28"/>
      <w:szCs w:val="28"/>
    </w:rPr>
  </w:style>
  <w:style w:type="paragraph" w:customStyle="1" w:styleId="11">
    <w:name w:val="Основний текст1"/>
    <w:basedOn w:val="a"/>
    <w:link w:val="af3"/>
    <w:rsid w:val="00961CE0"/>
    <w:pPr>
      <w:widowControl w:val="0"/>
      <w:spacing w:after="180" w:line="240" w:lineRule="auto"/>
    </w:pPr>
    <w:rPr>
      <w:rFonts w:ascii="Times New Roman" w:eastAsia="Times New Roman" w:hAnsi="Times New Roman"/>
      <w:sz w:val="28"/>
      <w:szCs w:val="28"/>
      <w:lang w:eastAsia="uk-UA"/>
    </w:rPr>
  </w:style>
  <w:style w:type="paragraph" w:styleId="af4">
    <w:name w:val="Document Map"/>
    <w:basedOn w:val="a"/>
    <w:link w:val="af5"/>
    <w:uiPriority w:val="99"/>
    <w:semiHidden/>
    <w:rsid w:val="0021050D"/>
    <w:pPr>
      <w:shd w:val="clear" w:color="auto" w:fill="000080"/>
    </w:pPr>
    <w:rPr>
      <w:rFonts w:ascii="Times New Roman" w:hAnsi="Times New Roman"/>
      <w:sz w:val="0"/>
      <w:szCs w:val="0"/>
      <w:lang w:val="x-none"/>
    </w:rPr>
  </w:style>
  <w:style w:type="character" w:customStyle="1" w:styleId="af5">
    <w:name w:val="Схема документа Знак"/>
    <w:basedOn w:val="a0"/>
    <w:link w:val="af4"/>
    <w:uiPriority w:val="99"/>
    <w:semiHidden/>
    <w:rsid w:val="0021050D"/>
    <w:rPr>
      <w:rFonts w:ascii="Times New Roman" w:hAnsi="Times New Roman"/>
      <w:sz w:val="0"/>
      <w:szCs w:val="0"/>
      <w:shd w:val="clear" w:color="auto" w:fill="000080"/>
      <w:lang w:val="x-none" w:eastAsia="en-US"/>
    </w:rPr>
  </w:style>
  <w:style w:type="table" w:customStyle="1" w:styleId="25">
    <w:name w:val="Сітка таблиці2"/>
    <w:basedOn w:val="a1"/>
    <w:next w:val="ad"/>
    <w:uiPriority w:val="39"/>
    <w:rsid w:val="0021050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uiPriority w:val="99"/>
    <w:rsid w:val="00A8334C"/>
    <w:rPr>
      <w:rFonts w:ascii="Times New Roman" w:hAnsi="Times New Roman" w:cs="Times New Roman" w:hint="default"/>
      <w:sz w:val="20"/>
      <w:szCs w:val="20"/>
    </w:rPr>
  </w:style>
  <w:style w:type="character" w:customStyle="1" w:styleId="FontStyle23">
    <w:name w:val="Font Style23"/>
    <w:rsid w:val="00530A50"/>
    <w:rPr>
      <w:rFonts w:ascii="Times New Roman" w:hAnsi="Times New Roman" w:cs="Times New Roman" w:hint="default"/>
      <w:i/>
      <w:iCs/>
      <w:sz w:val="20"/>
      <w:szCs w:val="20"/>
    </w:rPr>
  </w:style>
  <w:style w:type="paragraph" w:customStyle="1" w:styleId="Style1">
    <w:name w:val="Style1"/>
    <w:basedOn w:val="a"/>
    <w:uiPriority w:val="99"/>
    <w:rsid w:val="00C66B12"/>
    <w:pPr>
      <w:widowControl w:val="0"/>
      <w:autoSpaceDE w:val="0"/>
      <w:autoSpaceDN w:val="0"/>
      <w:adjustRightInd w:val="0"/>
      <w:spacing w:after="0" w:line="266" w:lineRule="exact"/>
      <w:ind w:firstLine="533"/>
      <w:jc w:val="both"/>
    </w:pPr>
    <w:rPr>
      <w:rFonts w:ascii="Times New Roman" w:eastAsia="Times New Roman" w:hAnsi="Times New Roman"/>
      <w:sz w:val="24"/>
      <w:szCs w:val="24"/>
      <w:lang w:val="ru-RU" w:eastAsia="ru-RU"/>
    </w:rPr>
  </w:style>
  <w:style w:type="paragraph" w:customStyle="1" w:styleId="Style3">
    <w:name w:val="Style3"/>
    <w:basedOn w:val="a"/>
    <w:rsid w:val="00C66B12"/>
    <w:pPr>
      <w:widowControl w:val="0"/>
      <w:autoSpaceDE w:val="0"/>
      <w:autoSpaceDN w:val="0"/>
      <w:adjustRightInd w:val="0"/>
      <w:spacing w:after="0" w:line="274" w:lineRule="exact"/>
      <w:ind w:firstLine="379"/>
      <w:jc w:val="both"/>
    </w:pPr>
    <w:rPr>
      <w:rFonts w:ascii="Times New Roman" w:eastAsia="Times New Roman" w:hAnsi="Times New Roman"/>
      <w:sz w:val="24"/>
      <w:szCs w:val="24"/>
      <w:lang w:val="ru-RU" w:eastAsia="ru-RU"/>
    </w:rPr>
  </w:style>
  <w:style w:type="paragraph" w:customStyle="1" w:styleId="Style4">
    <w:name w:val="Style4"/>
    <w:basedOn w:val="a"/>
    <w:rsid w:val="00C66B1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6">
    <w:name w:val="Style6"/>
    <w:basedOn w:val="a"/>
    <w:rsid w:val="00C66B12"/>
    <w:pPr>
      <w:widowControl w:val="0"/>
      <w:autoSpaceDE w:val="0"/>
      <w:autoSpaceDN w:val="0"/>
      <w:adjustRightInd w:val="0"/>
      <w:spacing w:after="0" w:line="264" w:lineRule="exact"/>
      <w:ind w:firstLine="542"/>
      <w:jc w:val="both"/>
    </w:pPr>
    <w:rPr>
      <w:rFonts w:ascii="Times New Roman" w:eastAsia="Times New Roman" w:hAnsi="Times New Roman"/>
      <w:sz w:val="24"/>
      <w:szCs w:val="24"/>
      <w:lang w:val="ru-RU" w:eastAsia="ru-RU"/>
    </w:rPr>
  </w:style>
  <w:style w:type="paragraph" w:customStyle="1" w:styleId="Style10">
    <w:name w:val="Style10"/>
    <w:basedOn w:val="a"/>
    <w:rsid w:val="00C66B12"/>
    <w:pPr>
      <w:widowControl w:val="0"/>
      <w:autoSpaceDE w:val="0"/>
      <w:autoSpaceDN w:val="0"/>
      <w:adjustRightInd w:val="0"/>
      <w:spacing w:after="0" w:line="259" w:lineRule="exact"/>
      <w:ind w:firstLine="542"/>
      <w:jc w:val="both"/>
    </w:pPr>
    <w:rPr>
      <w:rFonts w:ascii="Times New Roman" w:eastAsia="Times New Roman" w:hAnsi="Times New Roman"/>
      <w:sz w:val="24"/>
      <w:szCs w:val="24"/>
      <w:lang w:val="ru-RU" w:eastAsia="ru-RU"/>
    </w:rPr>
  </w:style>
  <w:style w:type="paragraph" w:customStyle="1" w:styleId="Style11">
    <w:name w:val="Style11"/>
    <w:basedOn w:val="a"/>
    <w:rsid w:val="00C66B12"/>
    <w:pPr>
      <w:widowControl w:val="0"/>
      <w:autoSpaceDE w:val="0"/>
      <w:autoSpaceDN w:val="0"/>
      <w:adjustRightInd w:val="0"/>
      <w:spacing w:after="0" w:line="278" w:lineRule="exact"/>
      <w:ind w:firstLine="696"/>
    </w:pPr>
    <w:rPr>
      <w:rFonts w:ascii="Times New Roman" w:eastAsia="Times New Roman" w:hAnsi="Times New Roman"/>
      <w:sz w:val="24"/>
      <w:szCs w:val="24"/>
      <w:lang w:val="ru-RU" w:eastAsia="ru-RU"/>
    </w:rPr>
  </w:style>
  <w:style w:type="paragraph" w:customStyle="1" w:styleId="Style12">
    <w:name w:val="Style12"/>
    <w:basedOn w:val="a"/>
    <w:rsid w:val="00C66B12"/>
    <w:pPr>
      <w:widowControl w:val="0"/>
      <w:autoSpaceDE w:val="0"/>
      <w:autoSpaceDN w:val="0"/>
      <w:adjustRightInd w:val="0"/>
      <w:spacing w:after="0" w:line="264" w:lineRule="exact"/>
      <w:ind w:firstLine="547"/>
    </w:pPr>
    <w:rPr>
      <w:rFonts w:ascii="Times New Roman" w:eastAsia="Times New Roman" w:hAnsi="Times New Roman"/>
      <w:sz w:val="24"/>
      <w:szCs w:val="24"/>
      <w:lang w:val="ru-RU" w:eastAsia="ru-RU"/>
    </w:rPr>
  </w:style>
  <w:style w:type="paragraph" w:customStyle="1" w:styleId="Style13">
    <w:name w:val="Style13"/>
    <w:basedOn w:val="a"/>
    <w:rsid w:val="00C66B12"/>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Style15">
    <w:name w:val="Style15"/>
    <w:basedOn w:val="a"/>
    <w:rsid w:val="00C66B12"/>
    <w:pPr>
      <w:widowControl w:val="0"/>
      <w:autoSpaceDE w:val="0"/>
      <w:autoSpaceDN w:val="0"/>
      <w:adjustRightInd w:val="0"/>
      <w:spacing w:after="0" w:line="269" w:lineRule="exact"/>
      <w:ind w:firstLine="528"/>
      <w:jc w:val="both"/>
    </w:pPr>
    <w:rPr>
      <w:rFonts w:ascii="Times New Roman" w:eastAsia="Times New Roman" w:hAnsi="Times New Roman"/>
      <w:sz w:val="24"/>
      <w:szCs w:val="24"/>
      <w:lang w:val="ru-RU" w:eastAsia="ru-RU"/>
    </w:rPr>
  </w:style>
  <w:style w:type="paragraph" w:customStyle="1" w:styleId="Style16">
    <w:name w:val="Style16"/>
    <w:basedOn w:val="a"/>
    <w:rsid w:val="00C66B12"/>
    <w:pPr>
      <w:widowControl w:val="0"/>
      <w:autoSpaceDE w:val="0"/>
      <w:autoSpaceDN w:val="0"/>
      <w:adjustRightInd w:val="0"/>
      <w:spacing w:after="0" w:line="270" w:lineRule="exact"/>
      <w:ind w:firstLine="562"/>
    </w:pPr>
    <w:rPr>
      <w:rFonts w:ascii="Times New Roman" w:eastAsia="Times New Roman" w:hAnsi="Times New Roman"/>
      <w:sz w:val="24"/>
      <w:szCs w:val="24"/>
      <w:lang w:val="ru-RU" w:eastAsia="ru-RU"/>
    </w:rPr>
  </w:style>
  <w:style w:type="paragraph" w:customStyle="1" w:styleId="Style17">
    <w:name w:val="Style17"/>
    <w:basedOn w:val="a"/>
    <w:rsid w:val="00C66B12"/>
    <w:pPr>
      <w:widowControl w:val="0"/>
      <w:autoSpaceDE w:val="0"/>
      <w:autoSpaceDN w:val="0"/>
      <w:adjustRightInd w:val="0"/>
      <w:spacing w:after="0" w:line="266" w:lineRule="exact"/>
      <w:ind w:firstLine="562"/>
      <w:jc w:val="both"/>
    </w:pPr>
    <w:rPr>
      <w:rFonts w:ascii="Times New Roman" w:eastAsia="Times New Roman" w:hAnsi="Times New Roman"/>
      <w:sz w:val="24"/>
      <w:szCs w:val="24"/>
      <w:lang w:val="ru-RU" w:eastAsia="ru-RU"/>
    </w:rPr>
  </w:style>
  <w:style w:type="character" w:customStyle="1" w:styleId="2Arial1">
    <w:name w:val="Основний текст (2) + Arial1"/>
    <w:aliases w:val="91,5 pt3"/>
    <w:basedOn w:val="a0"/>
    <w:rsid w:val="00C66B12"/>
    <w:rPr>
      <w:rFonts w:ascii="Arial" w:hAnsi="Arial" w:cs="Arial" w:hint="default"/>
      <w:strike w:val="0"/>
      <w:dstrike w:val="0"/>
      <w:sz w:val="19"/>
      <w:szCs w:val="19"/>
      <w:u w:val="none"/>
      <w:effect w:val="none"/>
    </w:rPr>
  </w:style>
  <w:style w:type="character" w:customStyle="1" w:styleId="FontStyle22">
    <w:name w:val="Font Style22"/>
    <w:basedOn w:val="a0"/>
    <w:rsid w:val="00C66B12"/>
    <w:rPr>
      <w:rFonts w:ascii="Times New Roman" w:hAnsi="Times New Roman" w:cs="Times New Roman" w:hint="default"/>
      <w:b/>
      <w:bCs/>
      <w:sz w:val="20"/>
      <w:szCs w:val="20"/>
    </w:rPr>
  </w:style>
  <w:style w:type="paragraph" w:customStyle="1" w:styleId="310">
    <w:name w:val="Основной текст 31"/>
    <w:basedOn w:val="a"/>
    <w:rsid w:val="00C66B12"/>
    <w:pPr>
      <w:widowControl w:val="0"/>
      <w:suppressAutoHyphens/>
      <w:spacing w:after="0" w:line="240" w:lineRule="auto"/>
    </w:pPr>
    <w:rPr>
      <w:rFonts w:ascii="Times New Roman" w:eastAsia="Times New Roman" w:hAnsi="Times New Roman"/>
      <w:iCs/>
      <w:color w:val="000000"/>
      <w:sz w:val="20"/>
      <w:szCs w:val="20"/>
      <w:lang w:eastAsia="ar-SA"/>
    </w:rPr>
  </w:style>
  <w:style w:type="character" w:customStyle="1" w:styleId="af6">
    <w:name w:val="Основной текст_"/>
    <w:basedOn w:val="a0"/>
    <w:link w:val="af7"/>
    <w:rsid w:val="00C66B12"/>
    <w:rPr>
      <w:rFonts w:ascii="Times New Roman" w:eastAsia="Times New Roman" w:hAnsi="Times New Roman"/>
      <w:sz w:val="32"/>
      <w:szCs w:val="32"/>
      <w:shd w:val="clear" w:color="auto" w:fill="FFFFFF"/>
    </w:rPr>
  </w:style>
  <w:style w:type="paragraph" w:customStyle="1" w:styleId="af7">
    <w:name w:val="Основной текст"/>
    <w:basedOn w:val="a"/>
    <w:link w:val="af6"/>
    <w:rsid w:val="00C66B12"/>
    <w:pPr>
      <w:widowControl w:val="0"/>
      <w:shd w:val="clear" w:color="auto" w:fill="FFFFFF"/>
      <w:spacing w:after="0" w:line="240" w:lineRule="auto"/>
      <w:ind w:firstLine="400"/>
    </w:pPr>
    <w:rPr>
      <w:rFonts w:ascii="Times New Roman" w:eastAsia="Times New Roman" w:hAnsi="Times New Roman"/>
      <w:sz w:val="32"/>
      <w:szCs w:val="32"/>
      <w:lang w:eastAsia="uk-UA"/>
    </w:rPr>
  </w:style>
  <w:style w:type="paragraph" w:customStyle="1" w:styleId="WW-3">
    <w:name w:val="WW-Основной текст 3"/>
    <w:basedOn w:val="a"/>
    <w:uiPriority w:val="99"/>
    <w:rsid w:val="00FD5A34"/>
    <w:pPr>
      <w:widowControl w:val="0"/>
      <w:suppressAutoHyphens/>
      <w:spacing w:after="0" w:line="240" w:lineRule="auto"/>
      <w:jc w:val="center"/>
    </w:pPr>
    <w:rPr>
      <w:rFonts w:ascii="Times New Roman" w:eastAsia="Times New Roman" w:hAnsi="Times New Roman"/>
      <w:b/>
      <w:bCs/>
      <w:sz w:val="24"/>
      <w:szCs w:val="24"/>
      <w:lang w:val="ru-RU" w:eastAsia="ru-RU"/>
    </w:rPr>
  </w:style>
  <w:style w:type="character" w:customStyle="1" w:styleId="26">
    <w:name w:val="Основний текст (2) + Напівжирний;Курсив"/>
    <w:rsid w:val="00C21767"/>
    <w:rPr>
      <w:rFonts w:ascii="Times New Roman" w:eastAsia="Times New Roman" w:hAnsi="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50">
    <w:name w:val="Заголовок 5 Знак"/>
    <w:basedOn w:val="a0"/>
    <w:link w:val="5"/>
    <w:rsid w:val="00760912"/>
    <w:rPr>
      <w:rFonts w:asciiTheme="majorHAnsi" w:eastAsiaTheme="majorEastAsia" w:hAnsiTheme="majorHAnsi" w:cstheme="majorBidi"/>
      <w:color w:val="365F91" w:themeColor="accent1" w:themeShade="BF"/>
      <w:sz w:val="22"/>
      <w:szCs w:val="22"/>
      <w:lang w:eastAsia="en-US"/>
    </w:rPr>
  </w:style>
  <w:style w:type="paragraph" w:customStyle="1" w:styleId="Style5">
    <w:name w:val="Style5"/>
    <w:basedOn w:val="a"/>
    <w:rsid w:val="00760912"/>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760912"/>
    <w:rPr>
      <w:rFonts w:ascii="Times New Roman" w:hAnsi="Times New Roman" w:cs="Times New Roman"/>
      <w:sz w:val="22"/>
      <w:szCs w:val="22"/>
    </w:rPr>
  </w:style>
  <w:style w:type="paragraph" w:customStyle="1" w:styleId="12">
    <w:name w:val="Заголовок №1"/>
    <w:basedOn w:val="a"/>
    <w:rsid w:val="00760912"/>
    <w:pPr>
      <w:widowControl w:val="0"/>
      <w:shd w:val="clear" w:color="auto" w:fill="FFFFFF"/>
      <w:spacing w:after="60" w:line="240" w:lineRule="atLeast"/>
      <w:jc w:val="center"/>
      <w:outlineLvl w:val="0"/>
    </w:pPr>
    <w:rPr>
      <w:rFonts w:ascii="Times" w:eastAsia="Times New Roman" w:hAnsi="Times" w:cs="Times"/>
      <w:b/>
      <w:bCs/>
      <w:sz w:val="27"/>
      <w:szCs w:val="27"/>
      <w:lang w:eastAsia="ru-RU"/>
    </w:rPr>
  </w:style>
  <w:style w:type="paragraph" w:customStyle="1" w:styleId="13">
    <w:name w:val="Основной текст1"/>
    <w:basedOn w:val="a"/>
    <w:rsid w:val="00760912"/>
    <w:pPr>
      <w:widowControl w:val="0"/>
      <w:shd w:val="clear" w:color="auto" w:fill="FFFFFF"/>
      <w:spacing w:after="0" w:line="240" w:lineRule="auto"/>
      <w:ind w:firstLine="400"/>
    </w:pPr>
    <w:rPr>
      <w:rFonts w:ascii="Times New Roman" w:eastAsia="Times New Roman" w:hAnsi="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819">
      <w:marLeft w:val="0"/>
      <w:marRight w:val="0"/>
      <w:marTop w:val="0"/>
      <w:marBottom w:val="0"/>
      <w:divBdr>
        <w:top w:val="none" w:sz="0" w:space="0" w:color="auto"/>
        <w:left w:val="none" w:sz="0" w:space="0" w:color="auto"/>
        <w:bottom w:val="none" w:sz="0" w:space="0" w:color="auto"/>
        <w:right w:val="none" w:sz="0" w:space="0" w:color="auto"/>
      </w:divBdr>
    </w:div>
    <w:div w:id="71314820">
      <w:marLeft w:val="0"/>
      <w:marRight w:val="0"/>
      <w:marTop w:val="0"/>
      <w:marBottom w:val="0"/>
      <w:divBdr>
        <w:top w:val="none" w:sz="0" w:space="0" w:color="auto"/>
        <w:left w:val="none" w:sz="0" w:space="0" w:color="auto"/>
        <w:bottom w:val="none" w:sz="0" w:space="0" w:color="auto"/>
        <w:right w:val="none" w:sz="0" w:space="0" w:color="auto"/>
      </w:divBdr>
    </w:div>
    <w:div w:id="207764059">
      <w:bodyDiv w:val="1"/>
      <w:marLeft w:val="0"/>
      <w:marRight w:val="0"/>
      <w:marTop w:val="0"/>
      <w:marBottom w:val="0"/>
      <w:divBdr>
        <w:top w:val="none" w:sz="0" w:space="0" w:color="auto"/>
        <w:left w:val="none" w:sz="0" w:space="0" w:color="auto"/>
        <w:bottom w:val="none" w:sz="0" w:space="0" w:color="auto"/>
        <w:right w:val="none" w:sz="0" w:space="0" w:color="auto"/>
      </w:divBdr>
    </w:div>
    <w:div w:id="290673842">
      <w:bodyDiv w:val="1"/>
      <w:marLeft w:val="0"/>
      <w:marRight w:val="0"/>
      <w:marTop w:val="0"/>
      <w:marBottom w:val="0"/>
      <w:divBdr>
        <w:top w:val="none" w:sz="0" w:space="0" w:color="auto"/>
        <w:left w:val="none" w:sz="0" w:space="0" w:color="auto"/>
        <w:bottom w:val="none" w:sz="0" w:space="0" w:color="auto"/>
        <w:right w:val="none" w:sz="0" w:space="0" w:color="auto"/>
      </w:divBdr>
    </w:div>
    <w:div w:id="348914895">
      <w:bodyDiv w:val="1"/>
      <w:marLeft w:val="0"/>
      <w:marRight w:val="0"/>
      <w:marTop w:val="0"/>
      <w:marBottom w:val="0"/>
      <w:divBdr>
        <w:top w:val="none" w:sz="0" w:space="0" w:color="auto"/>
        <w:left w:val="none" w:sz="0" w:space="0" w:color="auto"/>
        <w:bottom w:val="none" w:sz="0" w:space="0" w:color="auto"/>
        <w:right w:val="none" w:sz="0" w:space="0" w:color="auto"/>
      </w:divBdr>
    </w:div>
    <w:div w:id="604918750">
      <w:bodyDiv w:val="1"/>
      <w:marLeft w:val="0"/>
      <w:marRight w:val="0"/>
      <w:marTop w:val="0"/>
      <w:marBottom w:val="0"/>
      <w:divBdr>
        <w:top w:val="none" w:sz="0" w:space="0" w:color="auto"/>
        <w:left w:val="none" w:sz="0" w:space="0" w:color="auto"/>
        <w:bottom w:val="none" w:sz="0" w:space="0" w:color="auto"/>
        <w:right w:val="none" w:sz="0" w:space="0" w:color="auto"/>
      </w:divBdr>
    </w:div>
    <w:div w:id="668874461">
      <w:bodyDiv w:val="1"/>
      <w:marLeft w:val="0"/>
      <w:marRight w:val="0"/>
      <w:marTop w:val="0"/>
      <w:marBottom w:val="0"/>
      <w:divBdr>
        <w:top w:val="none" w:sz="0" w:space="0" w:color="auto"/>
        <w:left w:val="none" w:sz="0" w:space="0" w:color="auto"/>
        <w:bottom w:val="none" w:sz="0" w:space="0" w:color="auto"/>
        <w:right w:val="none" w:sz="0" w:space="0" w:color="auto"/>
      </w:divBdr>
    </w:div>
    <w:div w:id="1243562597">
      <w:bodyDiv w:val="1"/>
      <w:marLeft w:val="0"/>
      <w:marRight w:val="0"/>
      <w:marTop w:val="0"/>
      <w:marBottom w:val="0"/>
      <w:divBdr>
        <w:top w:val="none" w:sz="0" w:space="0" w:color="auto"/>
        <w:left w:val="none" w:sz="0" w:space="0" w:color="auto"/>
        <w:bottom w:val="none" w:sz="0" w:space="0" w:color="auto"/>
        <w:right w:val="none" w:sz="0" w:space="0" w:color="auto"/>
      </w:divBdr>
    </w:div>
    <w:div w:id="1795295625">
      <w:bodyDiv w:val="1"/>
      <w:marLeft w:val="0"/>
      <w:marRight w:val="0"/>
      <w:marTop w:val="0"/>
      <w:marBottom w:val="0"/>
      <w:divBdr>
        <w:top w:val="none" w:sz="0" w:space="0" w:color="auto"/>
        <w:left w:val="none" w:sz="0" w:space="0" w:color="auto"/>
        <w:bottom w:val="none" w:sz="0" w:space="0" w:color="auto"/>
        <w:right w:val="none" w:sz="0" w:space="0" w:color="auto"/>
      </w:divBdr>
    </w:div>
    <w:div w:id="2037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CB64-288E-40E6-B25E-F7F97C48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2698</Words>
  <Characters>18277</Characters>
  <Application>Microsoft Office Word</Application>
  <DocSecurity>0</DocSecurity>
  <Lines>152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ДОКУМЕНТАЦІЯ</vt:lpstr>
      <vt:lpstr>ДОКУМЕНТАЦІЯ</vt:lpstr>
    </vt:vector>
  </TitlesOfParts>
  <Company>CtrlSoft</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UMRL_4630</dc:creator>
  <cp:keywords/>
  <dc:description/>
  <cp:lastModifiedBy>skr_ms</cp:lastModifiedBy>
  <cp:revision>12</cp:revision>
  <cp:lastPrinted>2021-02-11T08:43:00Z</cp:lastPrinted>
  <dcterms:created xsi:type="dcterms:W3CDTF">2024-02-29T14:04:00Z</dcterms:created>
  <dcterms:modified xsi:type="dcterms:W3CDTF">2024-03-12T07:55:00Z</dcterms:modified>
</cp:coreProperties>
</file>