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A6" w:rsidRDefault="00017EA6" w:rsidP="00017E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Оголошення про проведення відкритих торгів з особливостями</w:t>
      </w:r>
      <w:r>
        <w:rPr>
          <w:rFonts w:cs="Times New Roman"/>
          <w:color w:val="000000"/>
        </w:rPr>
        <w:t>:</w:t>
      </w:r>
    </w:p>
    <w:p w:rsidR="00017EA6" w:rsidRDefault="00017EA6" w:rsidP="00017E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bookmarkStart w:id="0" w:name="bookmark=id.gjdgxs" w:colFirst="0" w:colLast="0"/>
      <w:bookmarkEnd w:id="0"/>
    </w:p>
    <w:p w:rsidR="00017EA6" w:rsidRDefault="00017EA6" w:rsidP="00017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Найменування Замовника:</w:t>
      </w:r>
      <w:r>
        <w:rPr>
          <w:rFonts w:cs="Times New Roman"/>
          <w:b/>
          <w:color w:val="000000"/>
        </w:rPr>
        <w:t xml:space="preserve"> </w:t>
      </w:r>
      <w:r w:rsidRPr="00A127FA">
        <w:rPr>
          <w:rFonts w:cs="Times New Roman"/>
          <w:b/>
          <w:bCs/>
        </w:rPr>
        <w:t>Управління освіти, культури, туризму, молоді та спорту Крупецької сільської ради Дубенського району Рівненської області</w:t>
      </w:r>
      <w:r w:rsidRPr="00A127FA">
        <w:rPr>
          <w:rFonts w:cs="Times New Roman"/>
          <w:b/>
        </w:rPr>
        <w:t>.</w:t>
      </w:r>
      <w:r w:rsidRPr="0019384F">
        <w:rPr>
          <w:b/>
        </w:rPr>
        <w:t xml:space="preserve">  </w:t>
      </w:r>
    </w:p>
    <w:p w:rsidR="00017EA6" w:rsidRDefault="00017EA6" w:rsidP="00017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Місцезнаходження Замовника: </w:t>
      </w:r>
      <w:r w:rsidRPr="00A127FA">
        <w:rPr>
          <w:rFonts w:cs="Times New Roman"/>
          <w:b/>
          <w:bCs/>
        </w:rPr>
        <w:t>35541, Рівненська область Дубенський район с. Крупець вул. Довга, 68</w:t>
      </w:r>
      <w:r w:rsidRPr="00A127FA">
        <w:rPr>
          <w:rFonts w:cs="Times New Roman"/>
          <w:b/>
        </w:rPr>
        <w:t>.</w:t>
      </w:r>
    </w:p>
    <w:p w:rsidR="00017EA6" w:rsidRDefault="00017EA6" w:rsidP="00017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Ідентифікаційний код замовника в Єдиному державному реєстрі юридичних осіб, фізичних осіб - підприємців та громадських формувань Замовника: </w:t>
      </w:r>
      <w:r w:rsidRPr="00A127FA">
        <w:rPr>
          <w:rFonts w:cs="Times New Roman"/>
          <w:b/>
          <w:bCs/>
        </w:rPr>
        <w:t>41055213</w:t>
      </w:r>
      <w:r>
        <w:rPr>
          <w:rFonts w:cs="Times New Roman"/>
          <w:b/>
          <w:color w:val="000000"/>
        </w:rPr>
        <w:t>.</w:t>
      </w:r>
    </w:p>
    <w:p w:rsidR="00017EA6" w:rsidRPr="005327B8" w:rsidRDefault="00017EA6" w:rsidP="00017EA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40" w:lineRule="auto"/>
        <w:ind w:left="0" w:right="68" w:hanging="2"/>
        <w:contextualSpacing/>
        <w:jc w:val="both"/>
        <w:rPr>
          <w:bCs/>
          <w:lang w:eastAsia="ru-RU"/>
        </w:rPr>
      </w:pPr>
      <w:r w:rsidRPr="005327B8">
        <w:rPr>
          <w:rFonts w:cs="Times New Roman"/>
          <w:color w:val="000000"/>
        </w:rPr>
        <w:t xml:space="preserve">Категорія Замовника: </w:t>
      </w:r>
      <w:r w:rsidRPr="00A127FA">
        <w:rPr>
          <w:rFonts w:cs="Times New Roman"/>
          <w:b/>
        </w:rPr>
        <w:t>Юридична особа, яка забезпечує потреби держави або територіальної громади</w:t>
      </w:r>
      <w:r>
        <w:rPr>
          <w:rFonts w:cs="Times New Roman"/>
          <w:b/>
          <w:color w:val="000000"/>
        </w:rPr>
        <w:t xml:space="preserve"> </w:t>
      </w:r>
      <w:r w:rsidRPr="00D4622A">
        <w:rPr>
          <w:rFonts w:cs="Times New Roman"/>
          <w:b/>
          <w:color w:val="000000"/>
        </w:rPr>
        <w:t>(юридична особа є розпорядником, одержувачем бюджетних коштів)</w:t>
      </w:r>
      <w:r>
        <w:rPr>
          <w:rFonts w:cs="Times New Roman"/>
          <w:b/>
          <w:color w:val="000000"/>
        </w:rPr>
        <w:t>.</w:t>
      </w:r>
    </w:p>
    <w:p w:rsidR="00017EA6" w:rsidRPr="001A2EC1" w:rsidRDefault="00017EA6" w:rsidP="00017EA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40" w:lineRule="auto"/>
        <w:ind w:left="0" w:right="68" w:hanging="2"/>
        <w:contextualSpacing/>
        <w:jc w:val="both"/>
        <w:rPr>
          <w:rFonts w:cs="Times New Roman"/>
          <w:color w:val="000000"/>
        </w:rPr>
      </w:pPr>
      <w:r w:rsidRPr="001A2EC1">
        <w:rPr>
          <w:rFonts w:cs="Times New Roman"/>
          <w:color w:val="000000"/>
        </w:rPr>
        <w:t>Контактна особа замовника, уповноважена здійснювати зв’язок з учасниками:</w:t>
      </w:r>
      <w:r w:rsidRPr="001A2EC1">
        <w:rPr>
          <w:rFonts w:cs="Times New Roman"/>
          <w:b/>
          <w:color w:val="000000"/>
        </w:rPr>
        <w:t xml:space="preserve"> </w:t>
      </w:r>
      <w:r w:rsidRPr="001A2EC1">
        <w:rPr>
          <w:b/>
          <w:bCs/>
        </w:rPr>
        <w:t>Семеренко Анна Віталіївна</w:t>
      </w:r>
      <w:r w:rsidRPr="001A2EC1">
        <w:rPr>
          <w:b/>
          <w:lang w:eastAsia="ru-RU"/>
        </w:rPr>
        <w:t xml:space="preserve">, </w:t>
      </w:r>
      <w:r w:rsidRPr="001A2EC1">
        <w:rPr>
          <w:b/>
        </w:rPr>
        <w:t xml:space="preserve">уповноважена особа, </w:t>
      </w:r>
      <w:r>
        <w:rPr>
          <w:b/>
        </w:rPr>
        <w:t>юрисконсульт,</w:t>
      </w:r>
      <w:r w:rsidRPr="001A2EC1">
        <w:rPr>
          <w:b/>
        </w:rPr>
        <w:t xml:space="preserve"> </w:t>
      </w:r>
      <w:r w:rsidRPr="001A2EC1">
        <w:rPr>
          <w:rFonts w:cs="Times New Roman"/>
          <w:b/>
          <w:bCs/>
        </w:rPr>
        <w:t>35541, Рівненська область Дубенський район с. Крупець вул. Довга, 68</w:t>
      </w:r>
      <w:r w:rsidRPr="001A2EC1">
        <w:rPr>
          <w:b/>
        </w:rPr>
        <w:t>, т</w:t>
      </w:r>
      <w:r w:rsidRPr="001A2EC1">
        <w:rPr>
          <w:b/>
          <w:bCs/>
          <w:lang w:eastAsia="ru-RU"/>
        </w:rPr>
        <w:t xml:space="preserve">елефон: </w:t>
      </w:r>
      <w:r w:rsidRPr="001A2EC1">
        <w:rPr>
          <w:b/>
        </w:rPr>
        <w:t>+380731087965,</w:t>
      </w:r>
      <w:hyperlink r:id="rId5" w:history="1"/>
      <w:r w:rsidRPr="001A2EC1">
        <w:rPr>
          <w:b/>
        </w:rPr>
        <w:t xml:space="preserve"> </w:t>
      </w:r>
      <w:r w:rsidRPr="001A2EC1">
        <w:rPr>
          <w:b/>
          <w:color w:val="000000"/>
        </w:rPr>
        <w:t>Електронна адреса (e-</w:t>
      </w:r>
      <w:proofErr w:type="spellStart"/>
      <w:r w:rsidRPr="001A2EC1">
        <w:rPr>
          <w:b/>
          <w:color w:val="000000"/>
        </w:rPr>
        <w:t>mail</w:t>
      </w:r>
      <w:proofErr w:type="spellEnd"/>
      <w:r w:rsidRPr="001A2EC1">
        <w:rPr>
          <w:b/>
          <w:color w:val="000000"/>
        </w:rPr>
        <w:t xml:space="preserve">): </w:t>
      </w:r>
      <w:r w:rsidRPr="001A2EC1">
        <w:rPr>
          <w:b/>
        </w:rPr>
        <w:br/>
      </w:r>
      <w:hyperlink r:id="rId6" w:history="1">
        <w:r w:rsidRPr="001A2EC1">
          <w:rPr>
            <w:rStyle w:val="a3"/>
            <w:b/>
          </w:rPr>
          <w:t>krupets.osvita@ukr.net</w:t>
        </w:r>
      </w:hyperlink>
      <w:r>
        <w:rPr>
          <w:b/>
        </w:rPr>
        <w:t>.</w:t>
      </w:r>
    </w:p>
    <w:p w:rsidR="00017EA6" w:rsidRDefault="00017EA6" w:rsidP="00017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Вид предмета закупівлі:</w:t>
      </w:r>
      <w:r>
        <w:rPr>
          <w:rFonts w:cs="Times New Roman"/>
          <w:b/>
          <w:color w:val="000000"/>
        </w:rPr>
        <w:t xml:space="preserve"> Товар.</w:t>
      </w:r>
    </w:p>
    <w:p w:rsidR="00017EA6" w:rsidRPr="00017EA6" w:rsidRDefault="00017EA6" w:rsidP="00017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cs="Times New Roman"/>
          <w:b/>
        </w:rPr>
      </w:pPr>
      <w:r w:rsidRPr="00017EA6">
        <w:rPr>
          <w:rFonts w:cs="Times New Roman"/>
          <w:color w:val="00000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proofErr w:type="spellStart"/>
      <w:r w:rsidRPr="00017EA6">
        <w:rPr>
          <w:rFonts w:cs="Times New Roman"/>
          <w:b/>
          <w:color w:val="000000"/>
        </w:rPr>
        <w:t>Напівбрикети</w:t>
      </w:r>
      <w:proofErr w:type="spellEnd"/>
      <w:r w:rsidRPr="00017EA6">
        <w:rPr>
          <w:rFonts w:cs="Times New Roman"/>
          <w:b/>
          <w:color w:val="000000"/>
        </w:rPr>
        <w:t xml:space="preserve"> торф’яні (</w:t>
      </w:r>
      <w:proofErr w:type="spellStart"/>
      <w:r w:rsidRPr="00017EA6">
        <w:rPr>
          <w:rFonts w:cs="Times New Roman"/>
          <w:b/>
          <w:color w:val="000000"/>
        </w:rPr>
        <w:t>ДК</w:t>
      </w:r>
      <w:proofErr w:type="spellEnd"/>
      <w:r w:rsidRPr="00017EA6">
        <w:rPr>
          <w:rFonts w:cs="Times New Roman"/>
          <w:b/>
          <w:color w:val="000000"/>
        </w:rPr>
        <w:t xml:space="preserve"> 021:2015 - 09110000-3  Тверде паливо)</w:t>
      </w:r>
      <w:r>
        <w:rPr>
          <w:rFonts w:cs="Times New Roman"/>
          <w:b/>
          <w:color w:val="000000"/>
        </w:rPr>
        <w:t>.</w:t>
      </w:r>
    </w:p>
    <w:p w:rsidR="00017EA6" w:rsidRDefault="00017EA6" w:rsidP="00017E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cs="Times New Roman"/>
          <w:b/>
          <w:color w:val="000000"/>
        </w:rPr>
      </w:pPr>
      <w:r w:rsidRPr="00017EA6">
        <w:rPr>
          <w:color w:val="000000"/>
        </w:rPr>
        <w:t xml:space="preserve">8. </w:t>
      </w:r>
      <w:r w:rsidRPr="00017EA6">
        <w:rPr>
          <w:rFonts w:cs="Times New Roman"/>
          <w:color w:val="000000"/>
        </w:rPr>
        <w:t>Кількість товарів, обсяг виконання робіт чи надання послуг:</w:t>
      </w:r>
      <w:r w:rsidRPr="00017EA6">
        <w:rPr>
          <w:rFonts w:cs="Times New Roman"/>
          <w:b/>
          <w:color w:val="000000"/>
        </w:rPr>
        <w:t xml:space="preserve">  </w:t>
      </w:r>
      <w:proofErr w:type="spellStart"/>
      <w:r w:rsidRPr="00017EA6">
        <w:rPr>
          <w:rFonts w:cs="Times New Roman"/>
          <w:b/>
          <w:color w:val="000000"/>
        </w:rPr>
        <w:t>Напівбрикети</w:t>
      </w:r>
      <w:proofErr w:type="spellEnd"/>
      <w:r w:rsidRPr="00017EA6">
        <w:rPr>
          <w:rFonts w:cs="Times New Roman"/>
          <w:b/>
          <w:color w:val="000000"/>
        </w:rPr>
        <w:t xml:space="preserve"> торф’яні </w:t>
      </w:r>
      <w:r>
        <w:rPr>
          <w:rFonts w:cs="Times New Roman"/>
          <w:b/>
          <w:color w:val="000000"/>
        </w:rPr>
        <w:t>– 103 т.</w:t>
      </w:r>
    </w:p>
    <w:p w:rsidR="00017EA6" w:rsidRDefault="00017EA6" w:rsidP="00017E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0" w:firstLineChars="0" w:firstLine="0"/>
        <w:jc w:val="both"/>
        <w:rPr>
          <w:b/>
        </w:rPr>
      </w:pPr>
      <w:r>
        <w:rPr>
          <w:rFonts w:cs="Times New Roman"/>
          <w:color w:val="000000"/>
        </w:rPr>
        <w:t xml:space="preserve">9. Місце поставки товарів, місце виконання робіт чи надання послуг: </w:t>
      </w:r>
      <w:r w:rsidRPr="001A2EC1">
        <w:rPr>
          <w:b/>
        </w:rPr>
        <w:t xml:space="preserve">За адресами закладів дошкільної освіти, підпорядкованих замовнику: </w:t>
      </w:r>
    </w:p>
    <w:p w:rsidR="00017EA6" w:rsidRDefault="00017EA6" w:rsidP="00017EA6">
      <w:pPr>
        <w:ind w:leftChars="0" w:left="0" w:firstLineChars="0" w:firstLine="0"/>
        <w:jc w:val="both"/>
        <w:rPr>
          <w:b/>
        </w:rPr>
      </w:pPr>
      <w:r>
        <w:rPr>
          <w:b/>
        </w:rPr>
        <w:t xml:space="preserve">- </w:t>
      </w:r>
      <w:r w:rsidRPr="001A2EC1">
        <w:rPr>
          <w:b/>
        </w:rPr>
        <w:t xml:space="preserve">Крупецький ЗДО ясла-садок «Вишенька» загального розвитку Крупецької сільської ради - 35541, Рівненська область, Дубенський  район, село Крупець, вулиця Довга, 47-а. </w:t>
      </w:r>
    </w:p>
    <w:p w:rsidR="00017EA6" w:rsidRPr="00594860" w:rsidRDefault="00017EA6" w:rsidP="00017EA6">
      <w:pPr>
        <w:ind w:leftChars="0" w:left="0" w:firstLineChars="0" w:firstLine="0"/>
        <w:jc w:val="both"/>
        <w:rPr>
          <w:b/>
        </w:rPr>
      </w:pPr>
      <w:r>
        <w:rPr>
          <w:b/>
        </w:rPr>
        <w:t xml:space="preserve">- </w:t>
      </w:r>
      <w:proofErr w:type="spellStart"/>
      <w:r w:rsidRPr="00594860">
        <w:rPr>
          <w:b/>
        </w:rPr>
        <w:t>Карпилівський</w:t>
      </w:r>
      <w:proofErr w:type="spellEnd"/>
      <w:r w:rsidRPr="00594860">
        <w:rPr>
          <w:b/>
        </w:rPr>
        <w:t xml:space="preserve"> заклад дошкільної освіти  «Сонечко» загального  розвитку Крупецької сільської ради</w:t>
      </w:r>
      <w:r>
        <w:rPr>
          <w:b/>
        </w:rPr>
        <w:t xml:space="preserve"> - </w:t>
      </w:r>
      <w:r w:rsidRPr="00594860">
        <w:rPr>
          <w:b/>
        </w:rPr>
        <w:t xml:space="preserve">35543, Рівненська область, Дубенський   район, село </w:t>
      </w:r>
      <w:proofErr w:type="spellStart"/>
      <w:r w:rsidRPr="00594860">
        <w:rPr>
          <w:b/>
        </w:rPr>
        <w:t>Карпилівка</w:t>
      </w:r>
      <w:proofErr w:type="spellEnd"/>
      <w:r w:rsidRPr="00594860">
        <w:rPr>
          <w:b/>
        </w:rPr>
        <w:t>, вулиця Грушевського, 68.</w:t>
      </w:r>
    </w:p>
    <w:p w:rsidR="00017EA6" w:rsidRPr="00594860" w:rsidRDefault="00017EA6" w:rsidP="00017EA6">
      <w:pPr>
        <w:ind w:leftChars="0" w:left="0" w:firstLineChars="0" w:firstLine="0"/>
        <w:jc w:val="both"/>
        <w:rPr>
          <w:b/>
        </w:rPr>
      </w:pPr>
      <w:r>
        <w:rPr>
          <w:b/>
        </w:rPr>
        <w:t xml:space="preserve">- </w:t>
      </w:r>
      <w:proofErr w:type="spellStart"/>
      <w:r w:rsidRPr="00594860">
        <w:rPr>
          <w:b/>
        </w:rPr>
        <w:t>Бараннівський</w:t>
      </w:r>
      <w:proofErr w:type="spellEnd"/>
      <w:r w:rsidRPr="00594860">
        <w:rPr>
          <w:b/>
        </w:rPr>
        <w:t xml:space="preserve"> заклад дошкільної освіти  «Веселка» загального  розвитку Крупецької сільської ради</w:t>
      </w:r>
      <w:r>
        <w:rPr>
          <w:b/>
        </w:rPr>
        <w:t xml:space="preserve"> - </w:t>
      </w:r>
      <w:r w:rsidRPr="00594860">
        <w:rPr>
          <w:b/>
        </w:rPr>
        <w:t xml:space="preserve">35541, Рівненська область, Дубенський  район, село </w:t>
      </w:r>
      <w:proofErr w:type="spellStart"/>
      <w:r w:rsidRPr="00594860">
        <w:rPr>
          <w:b/>
        </w:rPr>
        <w:t>Баранне</w:t>
      </w:r>
      <w:proofErr w:type="spellEnd"/>
      <w:r w:rsidRPr="00594860">
        <w:rPr>
          <w:b/>
        </w:rPr>
        <w:t>, вулиця Л.Українки, 82.</w:t>
      </w:r>
    </w:p>
    <w:p w:rsidR="00017EA6" w:rsidRPr="00594860" w:rsidRDefault="00017EA6" w:rsidP="00017EA6">
      <w:pPr>
        <w:ind w:leftChars="0" w:left="0" w:firstLineChars="0" w:firstLine="0"/>
        <w:jc w:val="both"/>
        <w:rPr>
          <w:b/>
        </w:rPr>
      </w:pPr>
      <w:r>
        <w:rPr>
          <w:b/>
        </w:rPr>
        <w:t xml:space="preserve">- </w:t>
      </w:r>
      <w:r w:rsidRPr="00594860">
        <w:rPr>
          <w:b/>
        </w:rPr>
        <w:t>Гоноратський заклад дошкільної освіти  «Світлячок» загального  розвитку Крупецької сільської ради</w:t>
      </w:r>
      <w:r>
        <w:rPr>
          <w:b/>
        </w:rPr>
        <w:t xml:space="preserve"> - </w:t>
      </w:r>
      <w:r w:rsidRPr="00594860">
        <w:rPr>
          <w:b/>
        </w:rPr>
        <w:t xml:space="preserve">35524, Рівненська область, Дубенський район, село </w:t>
      </w:r>
      <w:proofErr w:type="spellStart"/>
      <w:r w:rsidRPr="00594860">
        <w:rPr>
          <w:b/>
        </w:rPr>
        <w:t>Гоноратка</w:t>
      </w:r>
      <w:proofErr w:type="spellEnd"/>
      <w:r w:rsidRPr="00594860">
        <w:rPr>
          <w:b/>
        </w:rPr>
        <w:t>, вулиця Садова, 58.</w:t>
      </w:r>
    </w:p>
    <w:p w:rsidR="00017EA6" w:rsidRDefault="00017EA6" w:rsidP="00017EA6">
      <w:pPr>
        <w:ind w:left="0" w:hanging="2"/>
        <w:jc w:val="both"/>
        <w:rPr>
          <w:b/>
        </w:rPr>
      </w:pPr>
      <w:r>
        <w:rPr>
          <w:b/>
        </w:rPr>
        <w:t xml:space="preserve">- </w:t>
      </w:r>
      <w:proofErr w:type="spellStart"/>
      <w:r w:rsidRPr="001A2EC1">
        <w:rPr>
          <w:b/>
        </w:rPr>
        <w:t>Срібненський</w:t>
      </w:r>
      <w:proofErr w:type="spellEnd"/>
      <w:r w:rsidRPr="001A2EC1">
        <w:rPr>
          <w:b/>
        </w:rPr>
        <w:t xml:space="preserve"> ЗДО ясла-садок «Сонечко» загального розвитку Крупецької сільської ради - 35542, Рівненська область, Дубенський район, село Срібне, вулиця Шкільна 3. </w:t>
      </w:r>
    </w:p>
    <w:p w:rsidR="00017EA6" w:rsidRDefault="00017EA6" w:rsidP="00017E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rFonts w:cs="Times New Roman"/>
          <w:color w:val="000000"/>
        </w:rPr>
        <w:t>10. Очікувана вартість предмета закупівлі:</w:t>
      </w:r>
      <w:r>
        <w:rPr>
          <w:rFonts w:cs="Times New Roman"/>
          <w:b/>
          <w:color w:val="000000"/>
        </w:rPr>
        <w:t xml:space="preserve"> </w:t>
      </w:r>
      <w:r w:rsidRPr="00017EA6">
        <w:rPr>
          <w:b/>
          <w:color w:val="000000"/>
        </w:rPr>
        <w:t xml:space="preserve">283 250, 00 (Двісті вісімдесят три тисячі двісті п’ятдесят </w:t>
      </w:r>
      <w:proofErr w:type="spellStart"/>
      <w:r w:rsidRPr="00017EA6">
        <w:rPr>
          <w:b/>
          <w:color w:val="000000"/>
        </w:rPr>
        <w:t>грн</w:t>
      </w:r>
      <w:proofErr w:type="spellEnd"/>
      <w:r w:rsidRPr="00017EA6">
        <w:rPr>
          <w:b/>
          <w:color w:val="000000"/>
        </w:rPr>
        <w:t xml:space="preserve"> 00 </w:t>
      </w:r>
      <w:proofErr w:type="spellStart"/>
      <w:r w:rsidRPr="00017EA6">
        <w:rPr>
          <w:b/>
          <w:color w:val="000000"/>
        </w:rPr>
        <w:t>коп</w:t>
      </w:r>
      <w:proofErr w:type="spellEnd"/>
      <w:r w:rsidRPr="00017EA6">
        <w:rPr>
          <w:b/>
          <w:color w:val="000000"/>
        </w:rPr>
        <w:t>).</w:t>
      </w:r>
    </w:p>
    <w:p w:rsidR="00017EA6" w:rsidRPr="002A3AB7" w:rsidRDefault="00017EA6" w:rsidP="00017E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rFonts w:cs="Times New Roman"/>
          <w:color w:val="000000"/>
        </w:rPr>
        <w:t>11. Джерело фінансування закупівлі:</w:t>
      </w:r>
      <w:r>
        <w:rPr>
          <w:rFonts w:cs="Times New Roman"/>
          <w:b/>
          <w:color w:val="000000"/>
        </w:rPr>
        <w:t xml:space="preserve"> Кошти місцевого бюджету.</w:t>
      </w:r>
    </w:p>
    <w:p w:rsidR="00017EA6" w:rsidRDefault="00017EA6" w:rsidP="00017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Строк поставки товарів, виконання робіт, надання послуг: </w:t>
      </w:r>
      <w:r>
        <w:rPr>
          <w:rFonts w:cs="Times New Roman"/>
          <w:b/>
          <w:color w:val="000000"/>
        </w:rPr>
        <w:t>З дати укладення договору до 31.12.</w:t>
      </w:r>
      <w:r>
        <w:rPr>
          <w:rFonts w:cs="Times New Roman"/>
          <w:b/>
        </w:rPr>
        <w:t>2023 р</w:t>
      </w:r>
      <w:r>
        <w:rPr>
          <w:rFonts w:cs="Times New Roman"/>
          <w:b/>
          <w:color w:val="000000"/>
        </w:rPr>
        <w:t>.</w:t>
      </w:r>
    </w:p>
    <w:p w:rsidR="00017EA6" w:rsidRDefault="00017EA6" w:rsidP="00017EA6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13. Кінцевий строк подання тендерних пропозицій: </w:t>
      </w:r>
      <w:r>
        <w:rPr>
          <w:rFonts w:cs="Times New Roman"/>
          <w:b/>
          <w:color w:val="000000"/>
        </w:rPr>
        <w:t>13.03.2023 р.</w:t>
      </w:r>
    </w:p>
    <w:p w:rsidR="00017EA6" w:rsidRPr="00D86C22" w:rsidRDefault="00017EA6" w:rsidP="00017EA6">
      <w:pPr>
        <w:spacing w:line="240" w:lineRule="auto"/>
        <w:ind w:left="0" w:hanging="2"/>
        <w:jc w:val="both"/>
        <w:rPr>
          <w:rFonts w:cs="Times New Roman"/>
          <w:b/>
        </w:rPr>
      </w:pPr>
      <w:r w:rsidRPr="00D86C22">
        <w:rPr>
          <w:rFonts w:cs="Times New Roman"/>
          <w:color w:val="000000"/>
        </w:rPr>
        <w:t xml:space="preserve">Умови оплати: </w:t>
      </w:r>
      <w:r w:rsidRPr="00CA08E4">
        <w:rPr>
          <w:rFonts w:cs="Times New Roman"/>
          <w:b/>
        </w:rPr>
        <w:t xml:space="preserve">Розрахунок за поставлену партію Товару здійснюється в розмірі 100 % упродовж </w:t>
      </w:r>
      <w:r w:rsidR="00A20F3F">
        <w:rPr>
          <w:rFonts w:cs="Times New Roman"/>
          <w:b/>
        </w:rPr>
        <w:t>15</w:t>
      </w:r>
      <w:r w:rsidRPr="00CA08E4">
        <w:rPr>
          <w:rFonts w:cs="Times New Roman"/>
          <w:b/>
        </w:rPr>
        <w:t xml:space="preserve"> (</w:t>
      </w:r>
      <w:r w:rsidR="00A20F3F">
        <w:rPr>
          <w:rFonts w:cs="Times New Roman"/>
          <w:b/>
        </w:rPr>
        <w:t>п’ятнадцяти</w:t>
      </w:r>
      <w:r w:rsidRPr="00CA08E4">
        <w:rPr>
          <w:rFonts w:cs="Times New Roman"/>
          <w:b/>
        </w:rPr>
        <w:t>) календарних днів з дати поставки Товару на адресу Замовника на підставі видаткової накладної на Товар.</w:t>
      </w:r>
      <w:r>
        <w:rPr>
          <w:rFonts w:cs="Times New Roman"/>
          <w:b/>
        </w:rPr>
        <w:t xml:space="preserve"> </w:t>
      </w:r>
      <w:r w:rsidRPr="00D86C22">
        <w:rPr>
          <w:rFonts w:cs="Times New Roman"/>
          <w:b/>
        </w:rPr>
        <w:t>Розрахунки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9 червня 2021 року № 590 (зі змінами та доповненнями) в національній валюті України гривні у безготівковій формі шляхом перерахування належних до сплати сум коштів на поточний рахунок Постачальника. Замовник здійснює оплату в межах отриманого бюджетного фінансування.</w:t>
      </w:r>
    </w:p>
    <w:p w:rsidR="00017EA6" w:rsidRPr="004D102D" w:rsidRDefault="00017EA6" w:rsidP="00017EA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</w:tabs>
        <w:spacing w:line="240" w:lineRule="auto"/>
        <w:ind w:left="0" w:right="113" w:hanging="2"/>
        <w:jc w:val="both"/>
        <w:rPr>
          <w:rFonts w:cs="Times New Roman"/>
          <w:color w:val="000000"/>
        </w:rPr>
      </w:pPr>
      <w:r w:rsidRPr="004D102D">
        <w:rPr>
          <w:rFonts w:cs="Times New Roman"/>
          <w:color w:val="000000"/>
        </w:rPr>
        <w:t xml:space="preserve">Мова (мови), якою (якими) повинні готуватися тендерні пропозиції: </w:t>
      </w:r>
      <w:r w:rsidRPr="004D102D">
        <w:rPr>
          <w:rFonts w:cs="Times New Roman"/>
          <w:b/>
          <w:color w:val="000000"/>
          <w:highlight w:val="white"/>
        </w:rPr>
        <w:t xml:space="preserve">Мова (мови), якою </w:t>
      </w:r>
      <w:r w:rsidRPr="004D102D">
        <w:rPr>
          <w:rFonts w:cs="Times New Roman"/>
          <w:b/>
          <w:color w:val="000000"/>
          <w:highlight w:val="white"/>
        </w:rPr>
        <w:lastRenderedPageBreak/>
        <w:t xml:space="preserve">(якими) повинні готуватися тендерні пропозиції - українська мова. </w:t>
      </w:r>
    </w:p>
    <w:p w:rsidR="00017EA6" w:rsidRDefault="00017EA6" w:rsidP="00017E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4D102D">
        <w:rPr>
          <w:rFonts w:cs="Times New Roman"/>
          <w:color w:val="000000"/>
        </w:rPr>
        <w:t>Розмір забезпечення тендерних пропозицій (якщо замовник вимагає його надати)</w:t>
      </w:r>
      <w:r w:rsidRPr="004D102D">
        <w:rPr>
          <w:rFonts w:cs="Times New Roman"/>
          <w:b/>
          <w:color w:val="000000"/>
        </w:rPr>
        <w:t>: Не вимагається.</w:t>
      </w:r>
    </w:p>
    <w:p w:rsidR="00017EA6" w:rsidRDefault="00017EA6" w:rsidP="00017E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Вид забезпечення тендерних пропозицій (якщо замовник вимагає його надати): </w:t>
      </w:r>
      <w:r>
        <w:rPr>
          <w:rFonts w:cs="Times New Roman"/>
          <w:b/>
          <w:color w:val="000000"/>
        </w:rPr>
        <w:t>Не вимагається.</w:t>
      </w:r>
    </w:p>
    <w:p w:rsidR="00017EA6" w:rsidRDefault="00017EA6" w:rsidP="00017E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Умови надання забезпечення тендерних пропозицій (якщо замовник вимагає його надати):</w:t>
      </w:r>
      <w:r>
        <w:rPr>
          <w:rFonts w:cs="Times New Roman"/>
          <w:b/>
          <w:color w:val="000000"/>
        </w:rPr>
        <w:t xml:space="preserve"> Не вимагається.</w:t>
      </w:r>
    </w:p>
    <w:p w:rsidR="00017EA6" w:rsidRDefault="00017EA6" w:rsidP="00017E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Дата та час розкриття тендерних пропозицій: </w:t>
      </w:r>
      <w:r>
        <w:rPr>
          <w:rFonts w:cs="Times New Roman"/>
          <w:b/>
          <w:color w:val="000000"/>
          <w:highlight w:val="white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</w:t>
      </w:r>
      <w:r>
        <w:rPr>
          <w:rFonts w:cs="Times New Roman"/>
          <w:b/>
          <w:color w:val="000000"/>
        </w:rPr>
        <w:t>.</w:t>
      </w:r>
    </w:p>
    <w:p w:rsidR="00017EA6" w:rsidRDefault="00017EA6" w:rsidP="00017E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  - </w:t>
      </w:r>
      <w:r>
        <w:rPr>
          <w:rFonts w:cs="Times New Roman"/>
          <w:b/>
          <w:color w:val="000000"/>
        </w:rPr>
        <w:t>1 %</w:t>
      </w:r>
    </w:p>
    <w:p w:rsidR="00017EA6" w:rsidRDefault="00017EA6" w:rsidP="00017E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Математична формула для розрахунку приведеної ціни (у разі її застосування):</w:t>
      </w:r>
      <w:r>
        <w:rPr>
          <w:rFonts w:cs="Times New Roman"/>
          <w:b/>
          <w:color w:val="000000"/>
        </w:rPr>
        <w:t xml:space="preserve"> не застосовується. Оцінка тендерних пропозицій здійснюється на основі критерію «Ціна».  Критерії оцінки тендерних пропозицій:  ціна (питома вага цінового критерію – 100 %).</w:t>
      </w:r>
    </w:p>
    <w:p w:rsidR="00017EA6" w:rsidRDefault="00017EA6" w:rsidP="00017E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Інші критерії, що застосовуватимуться під час оцінки тендерних пропозицій, та їх питома вага (за наявності): </w:t>
      </w:r>
      <w:r>
        <w:rPr>
          <w:rFonts w:cs="Times New Roman"/>
          <w:b/>
          <w:color w:val="000000"/>
        </w:rPr>
        <w:t>відсутні.</w:t>
      </w:r>
    </w:p>
    <w:p w:rsidR="00017EA6" w:rsidRDefault="00017EA6" w:rsidP="00017E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Примітки: Згідно умов цієї процедури закупівлі тендерною документацією вважається сукупність інформації у вигляді заповнених електронних полів в розділі "Тендерна документація" та прикріпленого текстового документу "Тендерна документація" та «Додатків до тендерної документації», що містить всю іншу інформацію, передбачену згідно ст. 22 Закону. </w:t>
      </w:r>
      <w:r>
        <w:rPr>
          <w:rFonts w:cs="Times New Roman"/>
          <w:color w:val="000000"/>
          <w:highlight w:val="white"/>
        </w:rPr>
        <w:t>Учасник процедури закупівлі підтверджує відсутність підстав, зазначених в абзаці першому пункту 44 Постанови Кабінету Міністрів України №</w:t>
      </w:r>
      <w:r w:rsidR="00A20F3F">
        <w:rPr>
          <w:rFonts w:cs="Times New Roman"/>
          <w:color w:val="000000"/>
          <w:highlight w:val="white"/>
        </w:rPr>
        <w:t xml:space="preserve"> </w:t>
      </w:r>
      <w:r>
        <w:rPr>
          <w:rFonts w:cs="Times New Roman"/>
          <w:color w:val="000000"/>
          <w:highlight w:val="white"/>
        </w:rPr>
        <w:t>1178 від 12.10.2022</w:t>
      </w:r>
      <w:r w:rsidR="00A20F3F">
        <w:rPr>
          <w:rFonts w:cs="Times New Roman"/>
          <w:color w:val="000000"/>
          <w:highlight w:val="white"/>
        </w:rPr>
        <w:t xml:space="preserve"> </w:t>
      </w:r>
      <w:r>
        <w:rPr>
          <w:rFonts w:cs="Times New Roman"/>
          <w:color w:val="000000"/>
          <w:highlight w:val="white"/>
        </w:rPr>
        <w:t>р., шляхом самостійного декларування відсутності таких підстав в електронній системі закупівель під час подання тендерної пропозиції</w:t>
      </w:r>
      <w:r>
        <w:rPr>
          <w:rFonts w:cs="Times New Roman"/>
          <w:color w:val="000000"/>
        </w:rPr>
        <w:t>; застосовані критерії оцінки - ціна (питома вага критерію - 100%).</w:t>
      </w:r>
      <w:bookmarkStart w:id="1" w:name="bookmark=id.30j0zll" w:colFirst="0" w:colLast="0"/>
      <w:bookmarkEnd w:id="1"/>
    </w:p>
    <w:p w:rsidR="00017EA6" w:rsidRDefault="00017EA6" w:rsidP="00017E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017EA6" w:rsidRDefault="00017EA6" w:rsidP="00017E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Оголошення про проведення відкритих торгів сформовано у відповідності до вимог Закону України «Про публічні закупівлі» від 25.12.2015</w:t>
      </w:r>
      <w:r w:rsidR="00A20F3F">
        <w:rPr>
          <w:rFonts w:cs="Times New Roman"/>
          <w:i/>
          <w:color w:val="000000"/>
        </w:rPr>
        <w:t xml:space="preserve"> </w:t>
      </w:r>
      <w:r>
        <w:rPr>
          <w:rFonts w:cs="Times New Roman"/>
          <w:i/>
          <w:color w:val="000000"/>
        </w:rPr>
        <w:t>р. №922-VIII (зі змінами та доповненнями)</w:t>
      </w:r>
      <w:r w:rsidR="00A20F3F">
        <w:rPr>
          <w:rFonts w:cs="Times New Roman"/>
          <w:i/>
          <w:color w:val="000000"/>
        </w:rPr>
        <w:t xml:space="preserve"> та </w:t>
      </w:r>
      <w:r w:rsidR="00A20F3F">
        <w:rPr>
          <w:rFonts w:cs="Times New Roman"/>
          <w:color w:val="000000"/>
          <w:highlight w:val="white"/>
        </w:rPr>
        <w:t>Постанови Кабінету Міністрів України № 1178 від 12.10.2022 р.</w:t>
      </w:r>
      <w:r w:rsidR="00A20F3F">
        <w:rPr>
          <w:rFonts w:cs="Times New Roman"/>
          <w:color w:val="000000"/>
        </w:rPr>
        <w:t xml:space="preserve"> </w:t>
      </w:r>
      <w:r w:rsidR="00A20F3F">
        <w:rPr>
          <w:rFonts w:cs="Times New Roman"/>
          <w:i/>
          <w:color w:val="000000"/>
        </w:rPr>
        <w:t>(зі змінами та доповненнями).</w:t>
      </w:r>
    </w:p>
    <w:p w:rsidR="00017EA6" w:rsidRDefault="00017EA6" w:rsidP="00017E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017EA6" w:rsidRDefault="00017EA6" w:rsidP="00017EA6">
      <w:pPr>
        <w:tabs>
          <w:tab w:val="left" w:pos="1440"/>
        </w:tabs>
        <w:spacing w:line="240" w:lineRule="auto"/>
        <w:ind w:leftChars="-323" w:left="-773" w:hanging="2"/>
        <w:rPr>
          <w:rFonts w:eastAsia="Arial"/>
          <w:lang w:eastAsia="ar-SA"/>
        </w:rPr>
      </w:pPr>
    </w:p>
    <w:p w:rsidR="00017EA6" w:rsidRPr="00A127FA" w:rsidRDefault="00017EA6" w:rsidP="00017EA6">
      <w:pPr>
        <w:tabs>
          <w:tab w:val="left" w:pos="1440"/>
        </w:tabs>
        <w:spacing w:line="240" w:lineRule="auto"/>
        <w:ind w:leftChars="-323" w:left="-773" w:hanging="2"/>
        <w:rPr>
          <w:rFonts w:eastAsia="Arial"/>
          <w:lang w:val="ru-RU" w:eastAsia="ar-SA"/>
        </w:rPr>
      </w:pPr>
      <w:r w:rsidRPr="00A127FA">
        <w:rPr>
          <w:rFonts w:eastAsia="Arial"/>
          <w:lang w:eastAsia="ar-SA"/>
        </w:rPr>
        <w:t>Уповноважена</w:t>
      </w:r>
      <w:r w:rsidRPr="00A127FA">
        <w:rPr>
          <w:rFonts w:eastAsia="Arial"/>
          <w:lang w:val="ru-RU" w:eastAsia="ar-SA"/>
        </w:rPr>
        <w:t xml:space="preserve"> особа </w:t>
      </w:r>
    </w:p>
    <w:p w:rsidR="00017EA6" w:rsidRPr="00A127FA" w:rsidRDefault="00017EA6" w:rsidP="00017EA6">
      <w:pPr>
        <w:tabs>
          <w:tab w:val="left" w:pos="1440"/>
        </w:tabs>
        <w:spacing w:line="240" w:lineRule="auto"/>
        <w:ind w:leftChars="-323" w:left="-773" w:hanging="2"/>
        <w:rPr>
          <w:rFonts w:cs="Times New Roman"/>
          <w:bCs/>
        </w:rPr>
      </w:pPr>
      <w:r w:rsidRPr="00A127FA">
        <w:rPr>
          <w:rFonts w:cs="Times New Roman"/>
          <w:bCs/>
        </w:rPr>
        <w:t xml:space="preserve">Управління освіти, культури, туризму, молоді та спорту </w:t>
      </w:r>
    </w:p>
    <w:p w:rsidR="00017EA6" w:rsidRPr="00A127FA" w:rsidRDefault="00017EA6" w:rsidP="00017EA6">
      <w:pPr>
        <w:tabs>
          <w:tab w:val="left" w:pos="1440"/>
        </w:tabs>
        <w:spacing w:line="240" w:lineRule="auto"/>
        <w:ind w:leftChars="-323" w:left="-773" w:hanging="2"/>
        <w:rPr>
          <w:rFonts w:eastAsia="Arial"/>
          <w:i/>
          <w:lang w:eastAsia="ar-SA"/>
        </w:rPr>
      </w:pPr>
      <w:r w:rsidRPr="00A127FA">
        <w:rPr>
          <w:rFonts w:cs="Times New Roman"/>
          <w:bCs/>
        </w:rPr>
        <w:t>Крупецької сільської ради Дубенського району Рівненської області</w:t>
      </w:r>
      <w:r w:rsidRPr="00A127FA">
        <w:rPr>
          <w:rFonts w:eastAsia="Arial"/>
          <w:lang w:eastAsia="ar-SA"/>
        </w:rPr>
        <w:t xml:space="preserve"> ______________/ </w:t>
      </w:r>
      <w:r w:rsidRPr="00A127FA">
        <w:rPr>
          <w:bCs/>
        </w:rPr>
        <w:t>Семеренко А.В./</w:t>
      </w:r>
    </w:p>
    <w:p w:rsidR="00017EA6" w:rsidRPr="00CF6220" w:rsidRDefault="00017EA6" w:rsidP="00017EA6">
      <w:pPr>
        <w:tabs>
          <w:tab w:val="left" w:pos="1440"/>
        </w:tabs>
        <w:spacing w:line="240" w:lineRule="auto"/>
        <w:ind w:left="0" w:hanging="2"/>
        <w:rPr>
          <w:rFonts w:eastAsia="Arial"/>
          <w:bCs/>
          <w:i/>
          <w:lang w:eastAsia="ar-SA"/>
        </w:rPr>
      </w:pPr>
      <w:r w:rsidRPr="00CF6220">
        <w:rPr>
          <w:rFonts w:eastAsia="Arial"/>
          <w:i/>
          <w:lang w:eastAsia="ar-SA"/>
        </w:rPr>
        <w:t xml:space="preserve">                        </w:t>
      </w:r>
      <w:r>
        <w:rPr>
          <w:rFonts w:eastAsia="Arial"/>
          <w:i/>
          <w:lang w:eastAsia="ar-SA"/>
        </w:rPr>
        <w:t xml:space="preserve">                                                                                       </w:t>
      </w:r>
      <w:r w:rsidRPr="00CF6220">
        <w:rPr>
          <w:rFonts w:eastAsia="Arial"/>
          <w:i/>
          <w:lang w:eastAsia="ar-SA"/>
        </w:rPr>
        <w:t xml:space="preserve">  </w:t>
      </w:r>
      <w:r w:rsidRPr="00CF6220">
        <w:rPr>
          <w:rFonts w:eastAsia="Arial"/>
          <w:i/>
          <w:lang w:val="ru-RU" w:eastAsia="ar-SA"/>
        </w:rPr>
        <w:t>(</w:t>
      </w:r>
      <w:r>
        <w:rPr>
          <w:rFonts w:eastAsia="Arial"/>
          <w:i/>
          <w:lang w:eastAsia="ar-SA"/>
        </w:rPr>
        <w:t>КЕП</w:t>
      </w:r>
      <w:r w:rsidRPr="00CF6220">
        <w:rPr>
          <w:rFonts w:eastAsia="Arial"/>
          <w:i/>
          <w:lang w:val="ru-RU" w:eastAsia="ar-SA"/>
        </w:rPr>
        <w:t>)</w:t>
      </w:r>
      <w:r w:rsidRPr="00CF6220">
        <w:rPr>
          <w:rFonts w:eastAsia="Arial"/>
          <w:i/>
          <w:lang w:eastAsia="ar-SA"/>
        </w:rPr>
        <w:t xml:space="preserve">                 </w:t>
      </w:r>
    </w:p>
    <w:p w:rsidR="00017EA6" w:rsidRDefault="00017EA6" w:rsidP="00017EA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rPr>
          <w:rFonts w:cs="Times New Roman"/>
          <w:color w:val="000000"/>
        </w:rPr>
      </w:pPr>
    </w:p>
    <w:p w:rsidR="00017EA6" w:rsidRDefault="00017EA6" w:rsidP="00017E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017EA6" w:rsidRDefault="00017EA6" w:rsidP="00017EA6">
      <w:pPr>
        <w:ind w:leftChars="0" w:left="0" w:firstLineChars="0" w:firstLine="0"/>
      </w:pPr>
    </w:p>
    <w:p w:rsidR="00443D70" w:rsidRDefault="00443D70" w:rsidP="00017EA6">
      <w:pPr>
        <w:ind w:left="0" w:hanging="2"/>
      </w:pPr>
    </w:p>
    <w:sectPr w:rsidR="00443D70" w:rsidSect="006B209C">
      <w:pgSz w:w="11906" w:h="16838"/>
      <w:pgMar w:top="1134" w:right="566" w:bottom="1134" w:left="1134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C61"/>
    <w:multiLevelType w:val="multilevel"/>
    <w:tmpl w:val="C762890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E202111"/>
    <w:multiLevelType w:val="multilevel"/>
    <w:tmpl w:val="4E2A12D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">
    <w:nsid w:val="68E13EEA"/>
    <w:multiLevelType w:val="multilevel"/>
    <w:tmpl w:val="70B8AE7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EA6"/>
    <w:rsid w:val="00017EA6"/>
    <w:rsid w:val="000A169A"/>
    <w:rsid w:val="003F5334"/>
    <w:rsid w:val="00443D70"/>
    <w:rsid w:val="004F6E38"/>
    <w:rsid w:val="00601375"/>
    <w:rsid w:val="008A7EA1"/>
    <w:rsid w:val="00986CFF"/>
    <w:rsid w:val="00A20F3F"/>
    <w:rsid w:val="00AB7198"/>
    <w:rsid w:val="00AF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EA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017EA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">
    <w:name w:val="Основной шрифт абзаца1"/>
    <w:rsid w:val="00017EA6"/>
    <w:rPr>
      <w:rFonts w:ascii="Verdana" w:eastAsia="Verdana" w:hAnsi="Verdana" w:cs="Verdana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upets.osvita@ukr.net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3799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2023-03-02T12:05:00Z</dcterms:created>
  <dcterms:modified xsi:type="dcterms:W3CDTF">2023-03-02T12:29:00Z</dcterms:modified>
</cp:coreProperties>
</file>