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B2" w:rsidRPr="00C93EB2" w:rsidRDefault="00C93EB2" w:rsidP="00C93EB2">
      <w:pPr>
        <w:spacing w:after="0" w:line="240" w:lineRule="auto"/>
        <w:ind w:left="7086" w:firstLine="702"/>
        <w:jc w:val="right"/>
        <w:rPr>
          <w:rFonts w:ascii="Times New Roman" w:eastAsia="Times New Roman" w:hAnsi="Times New Roman" w:cs="Times New Roman"/>
          <w:sz w:val="24"/>
          <w:szCs w:val="24"/>
        </w:rPr>
      </w:pPr>
      <w:r w:rsidRPr="00C93EB2">
        <w:rPr>
          <w:rFonts w:ascii="Times New Roman" w:eastAsia="Times New Roman" w:hAnsi="Times New Roman" w:cs="Times New Roman"/>
          <w:sz w:val="24"/>
          <w:szCs w:val="24"/>
        </w:rPr>
        <w:t>Додаток 4</w:t>
      </w:r>
    </w:p>
    <w:p w:rsidR="00C93EB2" w:rsidRPr="00C93EB2" w:rsidRDefault="00C93EB2" w:rsidP="00C93EB2">
      <w:pPr>
        <w:spacing w:after="0" w:line="240" w:lineRule="auto"/>
        <w:ind w:left="2880"/>
        <w:jc w:val="right"/>
        <w:rPr>
          <w:rFonts w:ascii="Times New Roman" w:eastAsia="Times New Roman" w:hAnsi="Times New Roman" w:cs="Times New Roman"/>
          <w:sz w:val="24"/>
          <w:szCs w:val="24"/>
          <w:highlight w:val="white"/>
        </w:rPr>
      </w:pPr>
      <w:r w:rsidRPr="00C93EB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w:t>
      </w:r>
      <w:r w:rsidRPr="00C93EB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highlight w:val="white"/>
        </w:rPr>
        <w:t>тендерної д</w:t>
      </w:r>
      <w:r w:rsidRPr="00C93EB2">
        <w:rPr>
          <w:rFonts w:ascii="Times New Roman" w:eastAsia="Times New Roman" w:hAnsi="Times New Roman" w:cs="Times New Roman"/>
          <w:sz w:val="24"/>
          <w:szCs w:val="24"/>
          <w:highlight w:val="white"/>
        </w:rPr>
        <w:t>окументації</w:t>
      </w:r>
    </w:p>
    <w:p w:rsidR="00C93EB2" w:rsidRPr="00C93EB2" w:rsidRDefault="00C93EB2" w:rsidP="00C93EB2">
      <w:pPr>
        <w:spacing w:before="240" w:after="240" w:line="240" w:lineRule="auto"/>
        <w:jc w:val="right"/>
        <w:rPr>
          <w:rFonts w:ascii="Times New Roman" w:eastAsia="Times New Roman" w:hAnsi="Times New Roman" w:cs="Times New Roman"/>
          <w:b/>
          <w:color w:val="000000"/>
          <w:sz w:val="24"/>
          <w:szCs w:val="24"/>
        </w:rPr>
      </w:pPr>
      <w:r w:rsidRPr="00C93EB2">
        <w:rPr>
          <w:rFonts w:ascii="Times New Roman" w:eastAsia="Times New Roman" w:hAnsi="Times New Roman" w:cs="Times New Roman"/>
          <w:b/>
          <w:color w:val="000000"/>
          <w:sz w:val="24"/>
          <w:szCs w:val="24"/>
        </w:rPr>
        <w:t>ПРОЄКТ</w:t>
      </w:r>
    </w:p>
    <w:p w:rsidR="00C93EB2" w:rsidRDefault="00C93EB2" w:rsidP="00C93EB2">
      <w:pPr>
        <w:spacing w:after="0" w:line="240" w:lineRule="auto"/>
        <w:jc w:val="center"/>
        <w:rPr>
          <w:rFonts w:ascii="Times New Roman" w:eastAsia="Times New Roman" w:hAnsi="Times New Roman" w:cs="Times New Roman"/>
          <w:b/>
          <w:sz w:val="24"/>
          <w:szCs w:val="24"/>
        </w:rPr>
      </w:pPr>
    </w:p>
    <w:p w:rsidR="00C93EB2" w:rsidRDefault="00C93EB2" w:rsidP="00C93EB2">
      <w:pPr>
        <w:spacing w:after="0" w:line="240" w:lineRule="auto"/>
        <w:jc w:val="center"/>
        <w:rPr>
          <w:rFonts w:ascii="Times New Roman" w:eastAsia="Times New Roman" w:hAnsi="Times New Roman" w:cs="Times New Roman"/>
          <w:b/>
          <w:sz w:val="24"/>
          <w:szCs w:val="24"/>
        </w:rPr>
      </w:pPr>
      <w:r w:rsidRPr="00086057">
        <w:rPr>
          <w:rFonts w:ascii="Times New Roman" w:eastAsia="Times New Roman" w:hAnsi="Times New Roman" w:cs="Times New Roman"/>
          <w:b/>
          <w:sz w:val="24"/>
          <w:szCs w:val="24"/>
        </w:rPr>
        <w:t>ДОГОВІР</w:t>
      </w:r>
      <w:r>
        <w:rPr>
          <w:rFonts w:ascii="Times New Roman" w:eastAsia="Times New Roman" w:hAnsi="Times New Roman" w:cs="Times New Roman"/>
          <w:b/>
          <w:sz w:val="24"/>
          <w:szCs w:val="24"/>
        </w:rPr>
        <w:t xml:space="preserve"> №___</w:t>
      </w:r>
      <w:r w:rsidRPr="00086057">
        <w:rPr>
          <w:rFonts w:ascii="Times New Roman" w:eastAsia="Times New Roman" w:hAnsi="Times New Roman" w:cs="Times New Roman"/>
          <w:b/>
          <w:sz w:val="24"/>
          <w:szCs w:val="24"/>
        </w:rPr>
        <w:t xml:space="preserve"> </w:t>
      </w:r>
    </w:p>
    <w:p w:rsidR="00C93EB2" w:rsidRPr="00086057" w:rsidRDefault="00C93EB2" w:rsidP="00C93E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rsidR="00C93EB2" w:rsidRPr="00086057" w:rsidRDefault="00C93EB2" w:rsidP="00C93EB2">
      <w:pPr>
        <w:spacing w:after="0" w:line="240" w:lineRule="auto"/>
        <w:rPr>
          <w:rFonts w:ascii="Times New Roman" w:eastAsia="Times New Roman" w:hAnsi="Times New Roman" w:cs="Times New Roman"/>
          <w:b/>
          <w:sz w:val="24"/>
          <w:szCs w:val="24"/>
        </w:rPr>
      </w:pPr>
    </w:p>
    <w:p w:rsidR="00C93EB2" w:rsidRPr="00086057" w:rsidRDefault="00C93EB2" w:rsidP="00C93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sidRPr="00086057">
        <w:rPr>
          <w:rFonts w:ascii="Times New Roman" w:eastAsia="Times New Roman" w:hAnsi="Times New Roman" w:cs="Times New Roman"/>
          <w:sz w:val="24"/>
          <w:szCs w:val="24"/>
        </w:rPr>
        <w:t>_» ___________ 2023 року</w:t>
      </w:r>
    </w:p>
    <w:p w:rsidR="00C93EB2" w:rsidRPr="00C93EB2" w:rsidRDefault="00C93EB2" w:rsidP="00C93EB2">
      <w:pPr>
        <w:spacing w:line="240" w:lineRule="auto"/>
        <w:jc w:val="both"/>
        <w:rPr>
          <w:rFonts w:ascii="Times New Roman" w:eastAsia="Times New Roman" w:hAnsi="Times New Roman" w:cs="Times New Roman"/>
          <w:i/>
          <w:sz w:val="24"/>
          <w:szCs w:val="24"/>
        </w:rPr>
      </w:pPr>
      <w:r w:rsidRPr="00086057">
        <w:rPr>
          <w:rFonts w:ascii="Times New Roman" w:eastAsia="Times New Roman" w:hAnsi="Times New Roman" w:cs="Times New Roman"/>
          <w:i/>
          <w:sz w:val="24"/>
          <w:szCs w:val="24"/>
        </w:rPr>
        <w:t xml:space="preserve"> (місце складення)</w:t>
      </w:r>
    </w:p>
    <w:p w:rsidR="00C93EB2" w:rsidRPr="00086057" w:rsidRDefault="00C93EB2" w:rsidP="00C93EB2">
      <w:pPr>
        <w:spacing w:after="0" w:line="240" w:lineRule="auto"/>
        <w:ind w:firstLine="284"/>
        <w:jc w:val="both"/>
        <w:rPr>
          <w:rFonts w:ascii="Times New Roman" w:eastAsia="Times New Roman" w:hAnsi="Times New Roman" w:cs="Times New Roman"/>
          <w:sz w:val="24"/>
          <w:szCs w:val="24"/>
        </w:rPr>
      </w:pPr>
      <w:r w:rsidRPr="00A228D0">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sz w:val="24"/>
          <w:szCs w:val="24"/>
        </w:rPr>
        <w:t xml:space="preserve">в особі ____________________, який діє на підставі ___________________ (далі — </w:t>
      </w:r>
      <w:r w:rsidRPr="00C93EB2">
        <w:rPr>
          <w:rFonts w:ascii="Times New Roman" w:eastAsia="Times New Roman" w:hAnsi="Times New Roman" w:cs="Times New Roman"/>
          <w:sz w:val="24"/>
          <w:szCs w:val="24"/>
        </w:rPr>
        <w:t>Замовник</w:t>
      </w:r>
      <w:r w:rsidRPr="00086057">
        <w:rPr>
          <w:rFonts w:ascii="Times New Roman" w:eastAsia="Times New Roman" w:hAnsi="Times New Roman" w:cs="Times New Roman"/>
          <w:sz w:val="24"/>
          <w:szCs w:val="24"/>
        </w:rPr>
        <w:t>), з однієї сторони, і _______________</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в особі</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 xml:space="preserve">________________, який діє на підставі ____________ (далі — </w:t>
      </w:r>
      <w:r w:rsidRPr="00086057">
        <w:rPr>
          <w:rFonts w:ascii="Times New Roman" w:eastAsia="Times New Roman" w:hAnsi="Times New Roman" w:cs="Times New Roman"/>
          <w:b/>
          <w:sz w:val="24"/>
          <w:szCs w:val="24"/>
        </w:rPr>
        <w:t>Постачальник</w:t>
      </w:r>
      <w:r w:rsidRPr="00086057">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sz w:val="24"/>
          <w:szCs w:val="24"/>
        </w:rPr>
        <w:t xml:space="preserve">уклали цей договір (далі – Договір) </w:t>
      </w:r>
      <w:r w:rsidRPr="00086057">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наступне</w:t>
      </w:r>
      <w:r w:rsidRPr="00086057">
        <w:rPr>
          <w:rFonts w:ascii="Times New Roman" w:eastAsia="Times New Roman" w:hAnsi="Times New Roman" w:cs="Times New Roman"/>
          <w:sz w:val="24"/>
          <w:szCs w:val="24"/>
        </w:rPr>
        <w:t>:</w:t>
      </w:r>
    </w:p>
    <w:p w:rsidR="00C93EB2" w:rsidRDefault="00C93EB2" w:rsidP="00C93EB2">
      <w:pPr>
        <w:spacing w:after="0" w:line="240" w:lineRule="auto"/>
        <w:ind w:right="-36" w:firstLine="284"/>
        <w:jc w:val="center"/>
        <w:rPr>
          <w:rFonts w:ascii="Times New Roman" w:eastAsia="Times New Roman" w:hAnsi="Times New Roman" w:cs="Times New Roman"/>
          <w:b/>
          <w:sz w:val="24"/>
          <w:szCs w:val="24"/>
        </w:rPr>
      </w:pPr>
    </w:p>
    <w:p w:rsidR="00C93EB2" w:rsidRDefault="00C93EB2" w:rsidP="00C93E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CA6264">
        <w:rPr>
          <w:rFonts w:ascii="Times New Roman" w:eastAsia="Times New Roman" w:hAnsi="Times New Roman" w:cs="Times New Roman"/>
          <w:b/>
          <w:sz w:val="24"/>
          <w:szCs w:val="24"/>
        </w:rPr>
        <w:t>ПРЕДМЕТ ДОГОВОРУ</w:t>
      </w:r>
    </w:p>
    <w:p w:rsidR="00C93EB2" w:rsidRDefault="00C93EB2" w:rsidP="00C93EB2">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r w:rsidRPr="00C93EB2">
        <w:rPr>
          <w:rFonts w:ascii="Times New Roman" w:hAnsi="Times New Roman" w:cs="Times New Roman"/>
          <w:b/>
          <w:sz w:val="24"/>
          <w:szCs w:val="24"/>
        </w:rPr>
        <w:t xml:space="preserve">Напівбрикети торф’яні </w:t>
      </w:r>
      <w:r>
        <w:rPr>
          <w:rFonts w:ascii="Times New Roman" w:eastAsia="Times New Roman" w:hAnsi="Times New Roman" w:cs="Times New Roman"/>
          <w:sz w:val="24"/>
          <w:szCs w:val="24"/>
        </w:rPr>
        <w:t>«</w:t>
      </w:r>
      <w:r>
        <w:rPr>
          <w:rFonts w:ascii="Times New Roman" w:eastAsia="Times New Roman" w:hAnsi="Times New Roman"/>
          <w:b/>
          <w:bCs/>
          <w:sz w:val="24"/>
          <w:szCs w:val="24"/>
        </w:rPr>
        <w:t xml:space="preserve">Код за ДК 021:2015 «Єдиний закупівельний словник» </w:t>
      </w:r>
      <w:r w:rsidR="00070495" w:rsidRPr="00C93EB2">
        <w:rPr>
          <w:rFonts w:ascii="Times New Roman" w:hAnsi="Times New Roman" w:cs="Times New Roman"/>
          <w:b/>
          <w:sz w:val="24"/>
          <w:szCs w:val="24"/>
        </w:rPr>
        <w:t>09110000-3  Тверде паливо</w:t>
      </w:r>
      <w:r>
        <w:rPr>
          <w:rFonts w:ascii="Times New Roman" w:eastAsia="Times New Roman" w:hAnsi="Times New Roman"/>
          <w:b/>
          <w:bCs/>
          <w:sz w:val="24"/>
          <w:szCs w:val="24"/>
        </w:rPr>
        <w:t xml:space="preserve">» </w:t>
      </w:r>
      <w:r>
        <w:rPr>
          <w:rFonts w:ascii="Times New Roman" w:eastAsia="Times New Roman" w:hAnsi="Times New Roman" w:cs="Times New Roman"/>
          <w:sz w:val="24"/>
          <w:szCs w:val="24"/>
        </w:rPr>
        <w:t>(далі — Товар), а Замовник зобов’язується прийняти Товар та сплатити його вартість у по</w:t>
      </w:r>
      <w:r w:rsidR="00070495">
        <w:rPr>
          <w:rFonts w:ascii="Times New Roman" w:eastAsia="Times New Roman" w:hAnsi="Times New Roman" w:cs="Times New Roman"/>
          <w:sz w:val="24"/>
          <w:szCs w:val="24"/>
        </w:rPr>
        <w:t>рядку та на умовах, що визначені</w:t>
      </w:r>
      <w:r>
        <w:rPr>
          <w:rFonts w:ascii="Times New Roman" w:eastAsia="Times New Roman" w:hAnsi="Times New Roman" w:cs="Times New Roman"/>
          <w:sz w:val="24"/>
          <w:szCs w:val="24"/>
        </w:rPr>
        <w:t xml:space="preserve"> цим Договором.</w:t>
      </w:r>
    </w:p>
    <w:p w:rsidR="00070495" w:rsidRPr="00070495" w:rsidRDefault="00C93EB2" w:rsidP="0007049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0072651B">
        <w:rPr>
          <w:rFonts w:ascii="Times New Roman" w:hAnsi="Times New Roman"/>
          <w:sz w:val="24"/>
          <w:szCs w:val="24"/>
        </w:rPr>
        <w:t>Кількість, ціна за одиницю Т</w:t>
      </w:r>
      <w:r w:rsidR="00070495" w:rsidRPr="00BB3534">
        <w:rPr>
          <w:rFonts w:ascii="Times New Roman" w:hAnsi="Times New Roman"/>
          <w:sz w:val="24"/>
          <w:szCs w:val="24"/>
        </w:rPr>
        <w:t xml:space="preserve">овару </w:t>
      </w:r>
      <w:r w:rsidR="0072651B">
        <w:rPr>
          <w:rFonts w:ascii="Times New Roman" w:eastAsia="Times New Roman" w:hAnsi="Times New Roman" w:cs="Times New Roman"/>
          <w:sz w:val="24"/>
          <w:szCs w:val="24"/>
        </w:rPr>
        <w:t>зазначається</w:t>
      </w:r>
      <w:r w:rsidR="00070495">
        <w:rPr>
          <w:rFonts w:ascii="Times New Roman" w:eastAsia="Times New Roman" w:hAnsi="Times New Roman" w:cs="Times New Roman"/>
          <w:sz w:val="24"/>
          <w:szCs w:val="24"/>
        </w:rPr>
        <w:t xml:space="preserve"> у Специфікації (Додаток </w:t>
      </w:r>
      <w:r w:rsidR="00AF618F">
        <w:rPr>
          <w:rFonts w:ascii="Times New Roman" w:eastAsia="Times New Roman" w:hAnsi="Times New Roman" w:cs="Times New Roman"/>
          <w:sz w:val="24"/>
          <w:szCs w:val="24"/>
        </w:rPr>
        <w:t xml:space="preserve">№ </w:t>
      </w:r>
      <w:r w:rsidR="00070495">
        <w:rPr>
          <w:rFonts w:ascii="Times New Roman" w:eastAsia="Times New Roman" w:hAnsi="Times New Roman" w:cs="Times New Roman"/>
          <w:sz w:val="24"/>
          <w:szCs w:val="24"/>
        </w:rPr>
        <w:t>1),</w:t>
      </w:r>
      <w:r w:rsidR="00070495" w:rsidRPr="00070495">
        <w:rPr>
          <w:rFonts w:ascii="Times New Roman" w:hAnsi="Times New Roman" w:cs="Times New Roman"/>
          <w:lang w:eastAsia="ru-RU"/>
        </w:rPr>
        <w:t xml:space="preserve"> </w:t>
      </w:r>
      <w:r w:rsidR="00070495" w:rsidRPr="00070495">
        <w:rPr>
          <w:rFonts w:ascii="Times New Roman" w:eastAsia="Times New Roman" w:hAnsi="Times New Roman" w:cs="Times New Roman"/>
          <w:sz w:val="24"/>
          <w:szCs w:val="24"/>
        </w:rPr>
        <w:t xml:space="preserve">що є невід'ємною частиною </w:t>
      </w:r>
      <w:r w:rsidR="0072651B">
        <w:rPr>
          <w:rFonts w:ascii="Times New Roman" w:eastAsia="Times New Roman" w:hAnsi="Times New Roman" w:cs="Times New Roman"/>
          <w:sz w:val="24"/>
          <w:szCs w:val="24"/>
        </w:rPr>
        <w:t>цього Договору.</w:t>
      </w:r>
      <w:r w:rsidR="00070495" w:rsidRPr="00070495">
        <w:rPr>
          <w:rFonts w:ascii="Times New Roman" w:eastAsia="Times New Roman" w:hAnsi="Times New Roman" w:cs="Times New Roman"/>
          <w:sz w:val="24"/>
          <w:szCs w:val="24"/>
        </w:rPr>
        <w:t xml:space="preserve"> </w:t>
      </w:r>
    </w:p>
    <w:p w:rsidR="00C93EB2" w:rsidRDefault="00C93EB2" w:rsidP="0072651B">
      <w:pPr>
        <w:tabs>
          <w:tab w:val="left" w:pos="-180"/>
        </w:tabs>
        <w:spacing w:after="0" w:line="240" w:lineRule="auto"/>
        <w:jc w:val="both"/>
        <w:rPr>
          <w:rFonts w:ascii="Times New Roman" w:eastAsia="Times New Roman" w:hAnsi="Times New Roman" w:cs="Times New Roman"/>
          <w:b/>
          <w:sz w:val="24"/>
          <w:szCs w:val="24"/>
        </w:rPr>
      </w:pPr>
    </w:p>
    <w:p w:rsidR="0072651B" w:rsidRDefault="0072651B" w:rsidP="0072651B">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A6264">
        <w:rPr>
          <w:rFonts w:ascii="Times New Roman" w:eastAsia="Times New Roman" w:hAnsi="Times New Roman" w:cs="Times New Roman"/>
          <w:b/>
          <w:sz w:val="24"/>
          <w:szCs w:val="24"/>
        </w:rPr>
        <w:t>ЦІНА ДОГОВОРУ</w:t>
      </w:r>
    </w:p>
    <w:p w:rsidR="0072651B" w:rsidRPr="00A64297" w:rsidRDefault="0072651B" w:rsidP="0072651B">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72651B" w:rsidRPr="0072651B" w:rsidRDefault="0072651B" w:rsidP="0072651B">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72651B" w:rsidRPr="00A64297" w:rsidRDefault="0072651B" w:rsidP="007265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CA6264" w:rsidRDefault="0072651B" w:rsidP="007265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Ціна цього Договору включає: ціну Товару, податки, збори та інші обов’язкові платежі,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w:t>
      </w:r>
      <w:r w:rsidR="00CA6264">
        <w:rPr>
          <w:rFonts w:ascii="Times New Roman" w:eastAsia="Times New Roman" w:hAnsi="Times New Roman" w:cs="Times New Roman"/>
          <w:sz w:val="24"/>
          <w:szCs w:val="24"/>
        </w:rPr>
        <w:t>них послуг при поставці Товару,</w:t>
      </w:r>
      <w:r w:rsidRPr="00A64297">
        <w:rPr>
          <w:rFonts w:ascii="Times New Roman" w:eastAsia="Times New Roman" w:hAnsi="Times New Roman" w:cs="Times New Roman"/>
          <w:sz w:val="24"/>
          <w:szCs w:val="24"/>
        </w:rPr>
        <w:t xml:space="preserve"> </w:t>
      </w:r>
      <w:r w:rsidR="00CA6264" w:rsidRPr="00CA6264">
        <w:rPr>
          <w:rFonts w:ascii="Times New Roman" w:eastAsia="Times New Roman" w:hAnsi="Times New Roman" w:cs="Times New Roman"/>
          <w:sz w:val="24"/>
          <w:szCs w:val="24"/>
        </w:rPr>
        <w:t>а також інші витрати пов’язані із поставкою Товару Замовнику</w:t>
      </w:r>
      <w:r w:rsidR="00CA6264">
        <w:rPr>
          <w:rFonts w:ascii="Times New Roman" w:eastAsia="Times New Roman" w:hAnsi="Times New Roman" w:cs="Times New Roman"/>
          <w:sz w:val="24"/>
          <w:szCs w:val="24"/>
        </w:rPr>
        <w:t>.</w:t>
      </w:r>
    </w:p>
    <w:p w:rsidR="0072651B" w:rsidRDefault="0072651B" w:rsidP="007265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A626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Ціна Договору може бути зменшеною за взаємною згодою Сторін</w:t>
      </w:r>
      <w:r w:rsidR="00CA6264">
        <w:rPr>
          <w:rFonts w:ascii="Times New Roman" w:eastAsia="Times New Roman" w:hAnsi="Times New Roman" w:cs="Times New Roman"/>
          <w:color w:val="000000"/>
          <w:sz w:val="24"/>
          <w:szCs w:val="24"/>
        </w:rPr>
        <w:t xml:space="preserve">, </w:t>
      </w:r>
      <w:r w:rsidR="00CA6264" w:rsidRPr="00CA6264">
        <w:rPr>
          <w:rFonts w:ascii="Times New Roman" w:eastAsia="Times New Roman" w:hAnsi="Times New Roman" w:cs="Times New Roman"/>
          <w:color w:val="000000"/>
          <w:sz w:val="24"/>
          <w:szCs w:val="24"/>
        </w:rPr>
        <w:t>залежно від видатків Замовника</w:t>
      </w:r>
      <w:r w:rsidR="00CA62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w:t>
      </w:r>
      <w:r w:rsidR="00CA6264">
        <w:rPr>
          <w:rFonts w:ascii="Times New Roman" w:eastAsia="Times New Roman" w:hAnsi="Times New Roman" w:cs="Times New Roman"/>
          <w:color w:val="000000"/>
          <w:sz w:val="24"/>
          <w:szCs w:val="24"/>
        </w:rPr>
        <w:t xml:space="preserve"> та </w:t>
      </w:r>
      <w:r w:rsidR="00CA6264" w:rsidRPr="00CA6264">
        <w:rPr>
          <w:rFonts w:ascii="Times New Roman" w:hAnsi="Times New Roman" w:cs="Times New Roman"/>
          <w:sz w:val="24"/>
          <w:szCs w:val="24"/>
        </w:rPr>
        <w:t>відповідно до чинного</w:t>
      </w:r>
      <w:r w:rsidR="00CA6264">
        <w:t xml:space="preserve"> </w:t>
      </w:r>
      <w:r w:rsidR="00CA6264">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rPr>
        <w:t xml:space="preserve">. </w:t>
      </w:r>
    </w:p>
    <w:p w:rsidR="0072651B" w:rsidRDefault="0072651B" w:rsidP="0072651B">
      <w:pPr>
        <w:spacing w:after="0" w:line="240" w:lineRule="auto"/>
        <w:ind w:left="1180" w:right="-34"/>
        <w:rPr>
          <w:rFonts w:ascii="Times New Roman" w:eastAsia="Times New Roman" w:hAnsi="Times New Roman" w:cs="Times New Roman"/>
          <w:b/>
          <w:sz w:val="24"/>
          <w:szCs w:val="24"/>
        </w:rPr>
      </w:pPr>
    </w:p>
    <w:p w:rsidR="00CA6264" w:rsidRPr="00A64297" w:rsidRDefault="00CA6264" w:rsidP="00CA6264">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A64297">
        <w:rPr>
          <w:rFonts w:ascii="Times New Roman" w:eastAsia="Times New Roman" w:hAnsi="Times New Roman" w:cs="Times New Roman"/>
          <w:b/>
          <w:sz w:val="24"/>
          <w:szCs w:val="24"/>
        </w:rPr>
        <w:t>ПОРЯДОК ЗДІЙСНЕННЯ ОПЛАТИ</w:t>
      </w:r>
    </w:p>
    <w:p w:rsidR="00CA6264" w:rsidRPr="00E04B16" w:rsidRDefault="00CA6264" w:rsidP="00CA626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A64297">
        <w:rPr>
          <w:rFonts w:ascii="Times New Roman" w:eastAsia="Times New Roman" w:hAnsi="Times New Roman" w:cs="Times New Roman"/>
          <w:sz w:val="24"/>
          <w:szCs w:val="24"/>
        </w:rPr>
        <w:t xml:space="preserve">.1. Розрахунок за поставлену партію Товару </w:t>
      </w:r>
      <w:r w:rsidRPr="00E04B16">
        <w:rPr>
          <w:rFonts w:ascii="Times New Roman" w:eastAsia="Times New Roman" w:hAnsi="Times New Roman" w:cs="Times New Roman"/>
          <w:sz w:val="24"/>
          <w:szCs w:val="24"/>
        </w:rPr>
        <w:t xml:space="preserve">здійснюється в розмірі 100 % упродовж </w:t>
      </w:r>
      <w:r>
        <w:rPr>
          <w:rFonts w:ascii="Times New Roman" w:eastAsia="Times New Roman" w:hAnsi="Times New Roman" w:cs="Times New Roman"/>
          <w:sz w:val="24"/>
          <w:szCs w:val="24"/>
        </w:rPr>
        <w:t>15</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п’ятнадцяти</w:t>
      </w:r>
      <w:r w:rsidRPr="00E04B16">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w:t>
      </w:r>
      <w:r w:rsidRPr="00E04B16">
        <w:rPr>
          <w:rFonts w:ascii="Times New Roman" w:eastAsia="Times New Roman" w:hAnsi="Times New Roman" w:cs="Times New Roman"/>
          <w:b/>
          <w:i/>
          <w:sz w:val="24"/>
          <w:szCs w:val="24"/>
        </w:rPr>
        <w:t xml:space="preserve">видаткової накладної </w:t>
      </w:r>
      <w:r w:rsidRPr="00E04B16">
        <w:rPr>
          <w:rFonts w:ascii="Times New Roman" w:eastAsia="Times New Roman" w:hAnsi="Times New Roman" w:cs="Times New Roman"/>
          <w:sz w:val="24"/>
          <w:szCs w:val="24"/>
        </w:rPr>
        <w:t>на Товар</w:t>
      </w:r>
      <w:r w:rsidRPr="00E04B16">
        <w:rPr>
          <w:rFonts w:ascii="Times New Roman" w:eastAsia="Times New Roman" w:hAnsi="Times New Roman" w:cs="Times New Roman"/>
          <w:i/>
          <w:sz w:val="24"/>
          <w:szCs w:val="24"/>
        </w:rPr>
        <w:t>.</w:t>
      </w:r>
    </w:p>
    <w:p w:rsidR="00CA6264" w:rsidRPr="00E04B16" w:rsidRDefault="00CA6264" w:rsidP="00CA62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.2.</w:t>
      </w:r>
      <w:r w:rsidRPr="00E04B16">
        <w:t xml:space="preserve"> </w:t>
      </w:r>
      <w:r w:rsidRPr="00E04B16">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93EB2" w:rsidRDefault="00CA6264" w:rsidP="00EE631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E04B16">
        <w:rPr>
          <w:rFonts w:ascii="Times New Roman" w:eastAsia="Times New Roman" w:hAnsi="Times New Roman" w:cs="Times New Roman"/>
          <w:sz w:val="24"/>
          <w:szCs w:val="24"/>
        </w:rPr>
        <w:t xml:space="preserve">.3.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w:t>
      </w:r>
      <w:r w:rsidRPr="000D4090">
        <w:rPr>
          <w:rFonts w:ascii="Times New Roman" w:eastAsia="Times New Roman" w:hAnsi="Times New Roman" w:cs="Times New Roman"/>
          <w:sz w:val="24"/>
          <w:szCs w:val="24"/>
        </w:rPr>
        <w:t xml:space="preserve">закупівлі на свій реєстраційний рахунок. </w:t>
      </w:r>
      <w:bookmarkStart w:id="0" w:name="_heading=h.3znysh7" w:colFirst="0" w:colLast="0"/>
      <w:bookmarkStart w:id="1" w:name="_heading=h.tyjcwt" w:colFirst="0" w:colLast="0"/>
      <w:bookmarkEnd w:id="0"/>
      <w:bookmarkEnd w:id="1"/>
    </w:p>
    <w:p w:rsidR="00EE6313" w:rsidRPr="000D4090" w:rsidRDefault="00EE6313" w:rsidP="00EE6313">
      <w:pPr>
        <w:spacing w:after="0" w:line="240" w:lineRule="auto"/>
        <w:ind w:firstLine="284"/>
        <w:jc w:val="both"/>
        <w:rPr>
          <w:rFonts w:ascii="Times New Roman" w:eastAsia="Times New Roman" w:hAnsi="Times New Roman" w:cs="Times New Roman"/>
          <w:sz w:val="24"/>
          <w:szCs w:val="24"/>
        </w:rPr>
      </w:pPr>
    </w:p>
    <w:p w:rsidR="00C93EB2" w:rsidRPr="000D4090" w:rsidRDefault="00EE6313" w:rsidP="00C93EB2">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4</w:t>
      </w:r>
      <w:r w:rsidR="00C93EB2" w:rsidRPr="000D4090">
        <w:rPr>
          <w:rFonts w:ascii="Times New Roman" w:eastAsia="Times New Roman" w:hAnsi="Times New Roman" w:cs="Times New Roman"/>
          <w:b/>
          <w:sz w:val="24"/>
          <w:szCs w:val="24"/>
        </w:rPr>
        <w:t xml:space="preserve">. </w:t>
      </w:r>
      <w:r w:rsidRPr="000D4090">
        <w:rPr>
          <w:rFonts w:ascii="Times New Roman" w:eastAsia="Times New Roman" w:hAnsi="Times New Roman" w:cs="Times New Roman"/>
          <w:b/>
          <w:sz w:val="24"/>
          <w:szCs w:val="24"/>
        </w:rPr>
        <w:t>ПОСТАВКА ТОВАРУ</w:t>
      </w:r>
    </w:p>
    <w:p w:rsidR="00C93EB2" w:rsidRPr="000D4090" w:rsidRDefault="00EE6313" w:rsidP="00C93EB2">
      <w:pPr>
        <w:widowControl w:val="0"/>
        <w:spacing w:after="0" w:line="240" w:lineRule="auto"/>
        <w:ind w:firstLine="284"/>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4</w:t>
      </w:r>
      <w:r w:rsidR="00C93EB2" w:rsidRPr="000D4090">
        <w:rPr>
          <w:rFonts w:ascii="Times New Roman" w:eastAsia="Times New Roman" w:hAnsi="Times New Roman" w:cs="Times New Roman"/>
          <w:sz w:val="24"/>
          <w:szCs w:val="24"/>
        </w:rPr>
        <w:t>.1. Місце поставки Товару: визначено згідно з Додатком 2</w:t>
      </w:r>
      <w:r w:rsidR="00C93EB2" w:rsidRPr="000D4090">
        <w:rPr>
          <w:rFonts w:ascii="Times New Roman" w:eastAsia="Times New Roman" w:hAnsi="Times New Roman" w:cs="Times New Roman"/>
          <w:b/>
          <w:sz w:val="24"/>
          <w:szCs w:val="24"/>
        </w:rPr>
        <w:t xml:space="preserve"> </w:t>
      </w:r>
      <w:r w:rsidR="00C93EB2" w:rsidRPr="000D4090">
        <w:rPr>
          <w:rFonts w:ascii="Times New Roman" w:eastAsia="Times New Roman" w:hAnsi="Times New Roman" w:cs="Times New Roman"/>
          <w:sz w:val="24"/>
          <w:szCs w:val="24"/>
        </w:rPr>
        <w:t>до Договору.</w:t>
      </w:r>
    </w:p>
    <w:p w:rsidR="00C93EB2" w:rsidRPr="000D4090"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sidRPr="000D4090">
        <w:rPr>
          <w:rFonts w:ascii="Times New Roman" w:eastAsia="Times New Roman" w:hAnsi="Times New Roman" w:cs="Times New Roman"/>
          <w:sz w:val="24"/>
          <w:szCs w:val="24"/>
        </w:rPr>
        <w:t>.2. Строк поставки Товару: до 3</w:t>
      </w:r>
      <w:r w:rsidR="00C93EB2">
        <w:rPr>
          <w:rFonts w:ascii="Times New Roman" w:eastAsia="Times New Roman" w:hAnsi="Times New Roman" w:cs="Times New Roman"/>
          <w:sz w:val="24"/>
          <w:szCs w:val="24"/>
        </w:rPr>
        <w:t>1.12</w:t>
      </w:r>
      <w:r w:rsidR="00C93EB2" w:rsidRPr="000D4090">
        <w:rPr>
          <w:rFonts w:ascii="Times New Roman" w:eastAsia="Times New Roman" w:hAnsi="Times New Roman" w:cs="Times New Roman"/>
          <w:sz w:val="24"/>
          <w:szCs w:val="24"/>
        </w:rPr>
        <w:t>.2023 року.</w:t>
      </w:r>
    </w:p>
    <w:p w:rsidR="00C93EB2" w:rsidRPr="00FC3018" w:rsidRDefault="00EE6313" w:rsidP="00C93E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.3</w:t>
      </w:r>
      <w:r w:rsidR="00C93EB2" w:rsidRPr="000D4090">
        <w:rPr>
          <w:rFonts w:ascii="Times New Roman" w:eastAsia="Times New Roman" w:hAnsi="Times New Roman" w:cs="Times New Roman"/>
          <w:sz w:val="24"/>
          <w:szCs w:val="24"/>
        </w:rPr>
        <w:t xml:space="preserve">. Поставка Товару здійснюється окремими партіями згідно з заявкою / замовленням Замовника. Обсяг кожної партії визначається </w:t>
      </w:r>
      <w:r w:rsidR="00C93EB2" w:rsidRPr="00FC3018">
        <w:rPr>
          <w:rFonts w:ascii="Times New Roman" w:eastAsia="Times New Roman" w:hAnsi="Times New Roman" w:cs="Times New Roman"/>
          <w:sz w:val="24"/>
          <w:szCs w:val="24"/>
        </w:rPr>
        <w:t>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93EB2" w:rsidRPr="00FC3018" w:rsidRDefault="00EE6313" w:rsidP="00C93E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.4</w:t>
      </w:r>
      <w:r w:rsidR="00C93EB2" w:rsidRPr="00FC3018">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r w:rsidR="00C93EB2">
        <w:rPr>
          <w:rFonts w:ascii="Times New Roman" w:eastAsia="Times New Roman" w:hAnsi="Times New Roman" w:cs="Times New Roman"/>
          <w:sz w:val="24"/>
          <w:szCs w:val="24"/>
        </w:rPr>
        <w:t xml:space="preserve">через засоби електронної комунікації </w:t>
      </w:r>
      <w:r w:rsidR="00C93EB2" w:rsidRPr="00FC3018">
        <w:rPr>
          <w:rFonts w:ascii="Times New Roman" w:eastAsia="Times New Roman" w:hAnsi="Times New Roman" w:cs="Times New Roman"/>
          <w:sz w:val="24"/>
          <w:szCs w:val="24"/>
        </w:rPr>
        <w:t xml:space="preserve"> Постачальник</w:t>
      </w:r>
      <w:r w:rsidR="00C93EB2">
        <w:rPr>
          <w:rFonts w:ascii="Times New Roman" w:eastAsia="Times New Roman" w:hAnsi="Times New Roman" w:cs="Times New Roman"/>
          <w:sz w:val="24"/>
          <w:szCs w:val="24"/>
        </w:rPr>
        <w:t>у і</w:t>
      </w:r>
      <w:r w:rsidR="00C93EB2" w:rsidRPr="00FC3018">
        <w:rPr>
          <w:rFonts w:ascii="Times New Roman" w:eastAsia="Times New Roman" w:hAnsi="Times New Roman" w:cs="Times New Roman"/>
          <w:sz w:val="24"/>
          <w:szCs w:val="24"/>
        </w:rPr>
        <w:t xml:space="preserve">з </w:t>
      </w:r>
      <w:r w:rsidR="00C93EB2">
        <w:rPr>
          <w:rFonts w:ascii="Times New Roman" w:eastAsia="Times New Roman" w:hAnsi="Times New Roman" w:cs="Times New Roman"/>
          <w:sz w:val="24"/>
          <w:szCs w:val="24"/>
        </w:rPr>
        <w:t>зазначенням відповідної інформації</w:t>
      </w:r>
      <w:r w:rsidR="00C93EB2" w:rsidRPr="00FC3018">
        <w:rPr>
          <w:rFonts w:ascii="Times New Roman" w:eastAsia="Times New Roman" w:hAnsi="Times New Roman" w:cs="Times New Roman"/>
          <w:sz w:val="24"/>
          <w:szCs w:val="24"/>
        </w:rPr>
        <w:t xml:space="preserve">. </w:t>
      </w:r>
    </w:p>
    <w:p w:rsidR="00C93EB2" w:rsidRPr="00FC3018" w:rsidRDefault="00C93EB2" w:rsidP="00C93EB2">
      <w:pPr>
        <w:widowControl w:val="0"/>
        <w:spacing w:after="0" w:line="240" w:lineRule="auto"/>
        <w:ind w:firstLine="284"/>
        <w:jc w:val="both"/>
        <w:rPr>
          <w:rFonts w:ascii="Times New Roman" w:eastAsia="Times New Roman" w:hAnsi="Times New Roman" w:cs="Times New Roman"/>
          <w:sz w:val="24"/>
          <w:szCs w:val="24"/>
        </w:rPr>
      </w:pPr>
      <w:r w:rsidRPr="00FC3018">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C93EB2" w:rsidRPr="00FC3018"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.5</w:t>
      </w:r>
      <w:r w:rsidR="00C93EB2" w:rsidRPr="00FC3018">
        <w:rPr>
          <w:rFonts w:ascii="Times New Roman" w:eastAsia="Times New Roman" w:hAnsi="Times New Roman" w:cs="Times New Roman"/>
          <w:sz w:val="24"/>
          <w:szCs w:val="24"/>
        </w:rPr>
        <w:t xml:space="preserve">. Поставка партії Товару повинна здійснюватись Постачальником не пізніше </w:t>
      </w:r>
      <w:r>
        <w:rPr>
          <w:rFonts w:ascii="Times New Roman" w:eastAsia="Times New Roman" w:hAnsi="Times New Roman" w:cs="Times New Roman"/>
          <w:sz w:val="24"/>
          <w:szCs w:val="24"/>
        </w:rPr>
        <w:t>5</w:t>
      </w:r>
      <w:r w:rsidR="00C93EB2" w:rsidRPr="00FC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п’яти</w:t>
      </w:r>
      <w:r w:rsidR="00C93EB2">
        <w:rPr>
          <w:rFonts w:ascii="Times New Roman" w:eastAsia="Times New Roman" w:hAnsi="Times New Roman" w:cs="Times New Roman"/>
          <w:sz w:val="24"/>
          <w:szCs w:val="24"/>
        </w:rPr>
        <w:t>) робочих днів</w:t>
      </w:r>
      <w:r w:rsidR="00C93EB2" w:rsidRPr="00FC3018">
        <w:rPr>
          <w:rFonts w:ascii="Times New Roman" w:eastAsia="Times New Roman" w:hAnsi="Times New Roman" w:cs="Times New Roman"/>
          <w:sz w:val="24"/>
          <w:szCs w:val="24"/>
        </w:rPr>
        <w:t xml:space="preserve"> з дати одержання відповідної заявки Замовника.</w:t>
      </w:r>
    </w:p>
    <w:p w:rsidR="00C93EB2" w:rsidRDefault="00EE6313" w:rsidP="00C93EB2">
      <w:pPr>
        <w:spacing w:after="0" w:line="240" w:lineRule="auto"/>
        <w:ind w:firstLine="284"/>
        <w:jc w:val="both"/>
        <w:rPr>
          <w:rFonts w:ascii="Times New Roman" w:eastAsia="Times New Roman" w:hAnsi="Times New Roman" w:cs="Times New Roman"/>
          <w:color w:val="000000"/>
          <w:sz w:val="24"/>
          <w:szCs w:val="24"/>
        </w:rPr>
      </w:pPr>
      <w:bookmarkStart w:id="4" w:name="_heading=h.2s8eyo1" w:colFirst="0" w:colLast="0"/>
      <w:bookmarkEnd w:id="4"/>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 xml:space="preserve">.6.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C93EB2">
        <w:rPr>
          <w:rFonts w:ascii="Times New Roman" w:eastAsia="Times New Roman" w:hAnsi="Times New Roman" w:cs="Times New Roman"/>
          <w:sz w:val="24"/>
          <w:szCs w:val="24"/>
          <w:highlight w:val="white"/>
        </w:rPr>
        <w:t>здійсненні вантажно-розвантажувальних послуг при поставці</w:t>
      </w:r>
      <w:r w:rsidR="00C93EB2">
        <w:rPr>
          <w:rFonts w:ascii="Times New Roman" w:eastAsia="Times New Roman" w:hAnsi="Times New Roman" w:cs="Times New Roman"/>
          <w:sz w:val="24"/>
          <w:szCs w:val="24"/>
        </w:rPr>
        <w:t>.</w:t>
      </w:r>
      <w:r w:rsidR="00C93EB2">
        <w:rPr>
          <w:rFonts w:ascii="Times New Roman" w:eastAsia="Times New Roman" w:hAnsi="Times New Roman" w:cs="Times New Roman"/>
          <w:color w:val="000000"/>
          <w:sz w:val="24"/>
          <w:szCs w:val="24"/>
        </w:rPr>
        <w:t xml:space="preserve"> </w:t>
      </w:r>
      <w:r w:rsidR="00C93EB2">
        <w:rPr>
          <w:rFonts w:ascii="Times New Roman" w:eastAsia="Times New Roman" w:hAnsi="Times New Roman" w:cs="Times New Roman"/>
          <w:sz w:val="24"/>
          <w:szCs w:val="24"/>
        </w:rPr>
        <w:t>Постачальник</w:t>
      </w:r>
      <w:r w:rsidR="00C93EB2">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C93EB2" w:rsidRPr="00FC3018"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 xml:space="preserve">.7. Постачальник </w:t>
      </w:r>
      <w:r w:rsidR="00C93EB2" w:rsidRPr="00FC3018">
        <w:rPr>
          <w:rFonts w:ascii="Times New Roman" w:eastAsia="Times New Roman" w:hAnsi="Times New Roman" w:cs="Times New Roman"/>
          <w:sz w:val="24"/>
          <w:szCs w:val="24"/>
        </w:rPr>
        <w:t xml:space="preserve">зобов’язується одночасно з поставкою кожної партії Товару надати оформлені належним чином оригінал </w:t>
      </w:r>
      <w:r w:rsidR="00C93EB2" w:rsidRPr="00FC3018">
        <w:rPr>
          <w:rFonts w:ascii="Times New Roman" w:eastAsia="Times New Roman" w:hAnsi="Times New Roman" w:cs="Times New Roman"/>
          <w:b/>
          <w:i/>
          <w:sz w:val="24"/>
          <w:szCs w:val="24"/>
        </w:rPr>
        <w:t>видаткової накладної</w:t>
      </w:r>
      <w:r w:rsidR="00C93EB2" w:rsidRPr="00FC3018">
        <w:rPr>
          <w:rFonts w:ascii="Times New Roman" w:eastAsia="Times New Roman" w:hAnsi="Times New Roman" w:cs="Times New Roman"/>
          <w:b/>
          <w:sz w:val="24"/>
          <w:szCs w:val="24"/>
        </w:rPr>
        <w:t xml:space="preserve"> </w:t>
      </w:r>
      <w:r w:rsidR="00C93EB2" w:rsidRPr="00813C8D">
        <w:rPr>
          <w:rFonts w:ascii="Times New Roman" w:eastAsia="Times New Roman" w:hAnsi="Times New Roman" w:cs="Times New Roman"/>
          <w:sz w:val="24"/>
          <w:szCs w:val="24"/>
        </w:rPr>
        <w:t>на товар</w:t>
      </w:r>
      <w:r w:rsidR="00C93EB2" w:rsidRPr="00FC3018">
        <w:rPr>
          <w:rFonts w:ascii="Times New Roman" w:eastAsia="Times New Roman" w:hAnsi="Times New Roman" w:cs="Times New Roman"/>
          <w:sz w:val="24"/>
          <w:szCs w:val="24"/>
        </w:rPr>
        <w:t xml:space="preserve"> та документи, що підтверджують якість, кількість Товару</w:t>
      </w:r>
      <w:r>
        <w:rPr>
          <w:rFonts w:ascii="Times New Roman" w:eastAsia="Times New Roman" w:hAnsi="Times New Roman" w:cs="Times New Roman"/>
          <w:sz w:val="24"/>
          <w:szCs w:val="24"/>
        </w:rPr>
        <w:t xml:space="preserve"> тощо</w:t>
      </w:r>
      <w:r w:rsidR="00C93EB2" w:rsidRPr="00FC3018">
        <w:rPr>
          <w:rFonts w:ascii="Times New Roman" w:eastAsia="Times New Roman" w:hAnsi="Times New Roman" w:cs="Times New Roman"/>
          <w:sz w:val="24"/>
          <w:szCs w:val="24"/>
        </w:rPr>
        <w:t>.</w:t>
      </w:r>
    </w:p>
    <w:p w:rsidR="00C93EB2" w:rsidRPr="00FC3018"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.8</w:t>
      </w:r>
      <w:r w:rsidR="00C93EB2" w:rsidRPr="00FC3018">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C93EB2" w:rsidRPr="00FC3018">
        <w:rPr>
          <w:rFonts w:ascii="Times New Roman" w:eastAsia="Times New Roman" w:hAnsi="Times New Roman" w:cs="Times New Roman"/>
          <w:b/>
          <w:i/>
          <w:sz w:val="24"/>
          <w:szCs w:val="24"/>
        </w:rPr>
        <w:t xml:space="preserve">видаткової накладної </w:t>
      </w:r>
      <w:r w:rsidR="00C93EB2" w:rsidRPr="00813C8D">
        <w:rPr>
          <w:rFonts w:ascii="Times New Roman" w:eastAsia="Times New Roman" w:hAnsi="Times New Roman" w:cs="Times New Roman"/>
          <w:sz w:val="24"/>
          <w:szCs w:val="24"/>
        </w:rPr>
        <w:t>на</w:t>
      </w:r>
      <w:r w:rsidR="00C93EB2" w:rsidRPr="00FC3018">
        <w:rPr>
          <w:rFonts w:ascii="Times New Roman" w:eastAsia="Times New Roman" w:hAnsi="Times New Roman" w:cs="Times New Roman"/>
          <w:i/>
          <w:sz w:val="24"/>
          <w:szCs w:val="24"/>
        </w:rPr>
        <w:t xml:space="preserve"> </w:t>
      </w:r>
      <w:r w:rsidR="00C93EB2" w:rsidRPr="00FC3018">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w:t>
      </w:r>
      <w:r w:rsidR="00C93EB2" w:rsidRPr="00FC3018">
        <w:rPr>
          <w:rFonts w:ascii="Times New Roman" w:eastAsia="Times New Roman" w:hAnsi="Times New Roman" w:cs="Times New Roman"/>
          <w:b/>
          <w:i/>
          <w:sz w:val="24"/>
          <w:szCs w:val="24"/>
        </w:rPr>
        <w:t xml:space="preserve">видаткової накладної </w:t>
      </w:r>
      <w:r w:rsidR="00C93EB2" w:rsidRPr="00813C8D">
        <w:rPr>
          <w:rFonts w:ascii="Times New Roman" w:eastAsia="Times New Roman" w:hAnsi="Times New Roman" w:cs="Times New Roman"/>
          <w:sz w:val="24"/>
          <w:szCs w:val="24"/>
        </w:rPr>
        <w:t>на</w:t>
      </w:r>
      <w:r w:rsidR="00C93EB2" w:rsidRPr="00FC3018">
        <w:rPr>
          <w:rFonts w:ascii="Times New Roman" w:eastAsia="Times New Roman" w:hAnsi="Times New Roman" w:cs="Times New Roman"/>
          <w:b/>
          <w:i/>
          <w:sz w:val="24"/>
          <w:szCs w:val="24"/>
        </w:rPr>
        <w:t xml:space="preserve"> </w:t>
      </w:r>
      <w:r w:rsidR="00C93EB2" w:rsidRPr="00FC3018">
        <w:rPr>
          <w:rFonts w:ascii="Times New Roman" w:eastAsia="Times New Roman" w:hAnsi="Times New Roman" w:cs="Times New Roman"/>
          <w:sz w:val="24"/>
          <w:szCs w:val="24"/>
        </w:rPr>
        <w:t xml:space="preserve">Товар. </w:t>
      </w:r>
    </w:p>
    <w:p w:rsidR="00C93EB2" w:rsidRPr="00FC3018"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.9</w:t>
      </w:r>
      <w:r w:rsidR="00C93EB2" w:rsidRPr="00FC3018">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C93EB2" w:rsidRPr="00FC3018">
        <w:rPr>
          <w:rFonts w:ascii="Times New Roman" w:eastAsia="Times New Roman" w:hAnsi="Times New Roman" w:cs="Times New Roman"/>
          <w:b/>
          <w:i/>
          <w:sz w:val="24"/>
          <w:szCs w:val="24"/>
        </w:rPr>
        <w:t xml:space="preserve">видаткової накладної </w:t>
      </w:r>
      <w:r w:rsidR="00C93EB2" w:rsidRPr="00813C8D">
        <w:rPr>
          <w:rFonts w:ascii="Times New Roman" w:eastAsia="Times New Roman" w:hAnsi="Times New Roman" w:cs="Times New Roman"/>
          <w:sz w:val="24"/>
          <w:szCs w:val="24"/>
        </w:rPr>
        <w:t>на</w:t>
      </w:r>
      <w:r w:rsidR="00C93EB2" w:rsidRPr="00FC3018">
        <w:rPr>
          <w:rFonts w:ascii="Times New Roman" w:eastAsia="Times New Roman" w:hAnsi="Times New Roman" w:cs="Times New Roman"/>
          <w:b/>
          <w:i/>
          <w:sz w:val="24"/>
          <w:szCs w:val="24"/>
        </w:rPr>
        <w:t xml:space="preserve"> </w:t>
      </w:r>
      <w:r w:rsidR="00C93EB2" w:rsidRPr="00FC3018">
        <w:rPr>
          <w:rFonts w:ascii="Times New Roman" w:eastAsia="Times New Roman" w:hAnsi="Times New Roman" w:cs="Times New Roman"/>
          <w:i/>
          <w:sz w:val="24"/>
          <w:szCs w:val="24"/>
        </w:rPr>
        <w:t>Товар</w:t>
      </w:r>
      <w:r w:rsidR="00C93EB2" w:rsidRPr="00FC3018">
        <w:rPr>
          <w:rFonts w:ascii="Times New Roman" w:eastAsia="Times New Roman" w:hAnsi="Times New Roman" w:cs="Times New Roman"/>
          <w:sz w:val="24"/>
          <w:szCs w:val="24"/>
        </w:rPr>
        <w:t>.</w:t>
      </w:r>
    </w:p>
    <w:p w:rsidR="00C93EB2" w:rsidRPr="00FC3018" w:rsidRDefault="00EE6313"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3EB2" w:rsidRPr="00FC3018">
        <w:rPr>
          <w:rFonts w:ascii="Times New Roman" w:eastAsia="Times New Roman" w:hAnsi="Times New Roman" w:cs="Times New Roman"/>
          <w:sz w:val="24"/>
          <w:szCs w:val="24"/>
        </w:rPr>
        <w:t>.1</w:t>
      </w:r>
      <w:r w:rsidR="00C93EB2">
        <w:rPr>
          <w:rFonts w:ascii="Times New Roman" w:eastAsia="Times New Roman" w:hAnsi="Times New Roman" w:cs="Times New Roman"/>
          <w:sz w:val="24"/>
          <w:szCs w:val="24"/>
        </w:rPr>
        <w:t>0</w:t>
      </w:r>
      <w:r w:rsidR="00C93EB2" w:rsidRPr="00FC3018">
        <w:rPr>
          <w:rFonts w:ascii="Times New Roman" w:eastAsia="Times New Roman" w:hAnsi="Times New Roman" w:cs="Times New Roman"/>
          <w:sz w:val="24"/>
          <w:szCs w:val="24"/>
        </w:rPr>
        <w:t xml:space="preserve">. Право власності на партію Товару переходить від Постачальника до Замовника з моменту підписання Сторонами </w:t>
      </w:r>
      <w:r w:rsidR="00C93EB2" w:rsidRPr="00FC3018">
        <w:rPr>
          <w:rFonts w:ascii="Times New Roman" w:eastAsia="Times New Roman" w:hAnsi="Times New Roman" w:cs="Times New Roman"/>
          <w:b/>
          <w:i/>
          <w:sz w:val="24"/>
          <w:szCs w:val="24"/>
        </w:rPr>
        <w:t xml:space="preserve">видаткової накладної </w:t>
      </w:r>
      <w:r w:rsidR="00C93EB2" w:rsidRPr="00813C8D">
        <w:rPr>
          <w:rFonts w:ascii="Times New Roman" w:eastAsia="Times New Roman" w:hAnsi="Times New Roman" w:cs="Times New Roman"/>
          <w:sz w:val="24"/>
          <w:szCs w:val="24"/>
        </w:rPr>
        <w:t>на</w:t>
      </w:r>
      <w:r w:rsidR="00C93EB2"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EE6313" w:rsidRDefault="00EE6313" w:rsidP="00EE6313">
      <w:pPr>
        <w:spacing w:after="0" w:line="240" w:lineRule="auto"/>
        <w:ind w:left="1180" w:right="-34"/>
        <w:jc w:val="center"/>
        <w:rPr>
          <w:rFonts w:ascii="Times New Roman" w:eastAsia="Times New Roman" w:hAnsi="Times New Roman" w:cs="Times New Roman"/>
          <w:b/>
          <w:sz w:val="24"/>
          <w:szCs w:val="24"/>
        </w:rPr>
      </w:pPr>
    </w:p>
    <w:p w:rsidR="00EE6313" w:rsidRDefault="00EE6313" w:rsidP="00EE6313">
      <w:pPr>
        <w:spacing w:after="0" w:line="240" w:lineRule="auto"/>
        <w:ind w:left="1180"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ТОВАРУ</w:t>
      </w:r>
    </w:p>
    <w:p w:rsidR="00EE6313" w:rsidRDefault="00EE6313" w:rsidP="00EE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5.1.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EE6313" w:rsidRDefault="00EE6313" w:rsidP="00EE6313">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5.2. Постачальник повинен засвідчити якість Товару, що постачається, належним чином оформленими документами, які надаються разом із Товаром.</w:t>
      </w:r>
    </w:p>
    <w:p w:rsidR="00EE6313" w:rsidRDefault="00EE6313" w:rsidP="00EE631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EE6313" w:rsidRPr="00086057" w:rsidRDefault="00EE6313" w:rsidP="00EE631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color w:val="00000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w:t>
      </w:r>
      <w:r w:rsidRPr="00086057">
        <w:rPr>
          <w:rFonts w:ascii="Times New Roman" w:eastAsia="Times New Roman" w:hAnsi="Times New Roman" w:cs="Times New Roman"/>
          <w:sz w:val="24"/>
          <w:szCs w:val="24"/>
        </w:rPr>
        <w:t>обов’язковому поверненню Постачальнику.</w:t>
      </w:r>
    </w:p>
    <w:p w:rsidR="00C93EB2" w:rsidRDefault="00EE6313" w:rsidP="00AF61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86057">
        <w:rPr>
          <w:rFonts w:ascii="Times New Roman" w:eastAsia="Times New Roman" w:hAnsi="Times New Roman" w:cs="Times New Roman"/>
          <w:sz w:val="24"/>
          <w:szCs w:val="24"/>
        </w:rPr>
        <w:t xml:space="preserve">.5. </w:t>
      </w:r>
      <w:r w:rsidRPr="00EE6313">
        <w:rPr>
          <w:rFonts w:ascii="Times New Roman" w:eastAsia="Times New Roman" w:hAnsi="Times New Roman" w:cs="Times New Roman"/>
          <w:sz w:val="24"/>
          <w:szCs w:val="24"/>
        </w:rPr>
        <w:t xml:space="preserve">Постачальник здійснює поставку </w:t>
      </w:r>
      <w:r w:rsidR="00AF618F">
        <w:rPr>
          <w:rFonts w:ascii="Times New Roman" w:eastAsia="Times New Roman" w:hAnsi="Times New Roman" w:cs="Times New Roman"/>
          <w:sz w:val="24"/>
          <w:szCs w:val="24"/>
        </w:rPr>
        <w:t>Товару,</w:t>
      </w:r>
      <w:r w:rsidR="00AF618F" w:rsidRPr="00AF618F">
        <w:rPr>
          <w:rFonts w:ascii="Times New Roman" w:eastAsia="Times New Roman" w:hAnsi="Times New Roman" w:cs="Times New Roman"/>
          <w:sz w:val="24"/>
          <w:szCs w:val="24"/>
        </w:rPr>
        <w:t xml:space="preserve"> </w:t>
      </w:r>
      <w:r w:rsidR="00AF618F" w:rsidRPr="00EE6313">
        <w:rPr>
          <w:rFonts w:ascii="Times New Roman" w:eastAsia="Times New Roman" w:hAnsi="Times New Roman" w:cs="Times New Roman"/>
          <w:sz w:val="24"/>
          <w:szCs w:val="24"/>
        </w:rPr>
        <w:t>який визначений у</w:t>
      </w:r>
      <w:r w:rsidR="00AF618F">
        <w:rPr>
          <w:rFonts w:ascii="Times New Roman" w:eastAsia="Times New Roman" w:hAnsi="Times New Roman" w:cs="Times New Roman"/>
          <w:sz w:val="24"/>
          <w:szCs w:val="24"/>
        </w:rPr>
        <w:t xml:space="preserve"> Д</w:t>
      </w:r>
      <w:r w:rsidR="00AF618F" w:rsidRPr="00EE6313">
        <w:rPr>
          <w:rFonts w:ascii="Times New Roman" w:eastAsia="Times New Roman" w:hAnsi="Times New Roman" w:cs="Times New Roman"/>
          <w:sz w:val="24"/>
          <w:szCs w:val="24"/>
        </w:rPr>
        <w:t>одатку № 1 до цього Договору</w:t>
      </w:r>
      <w:r w:rsidR="00AF618F">
        <w:rPr>
          <w:rFonts w:ascii="Times New Roman" w:eastAsia="Times New Roman" w:hAnsi="Times New Roman" w:cs="Times New Roman"/>
          <w:sz w:val="24"/>
          <w:szCs w:val="24"/>
        </w:rPr>
        <w:t>, транспортним засобом</w:t>
      </w:r>
      <w:r w:rsidRPr="00EE6313">
        <w:rPr>
          <w:rFonts w:ascii="Times New Roman" w:eastAsia="Times New Roman" w:hAnsi="Times New Roman" w:cs="Times New Roman"/>
          <w:sz w:val="24"/>
          <w:szCs w:val="24"/>
        </w:rPr>
        <w:t xml:space="preserve">, який спеціально облаштований для перевезення </w:t>
      </w:r>
      <w:r w:rsidR="00AF618F">
        <w:rPr>
          <w:rFonts w:ascii="Times New Roman" w:eastAsia="Times New Roman" w:hAnsi="Times New Roman" w:cs="Times New Roman"/>
          <w:sz w:val="24"/>
          <w:szCs w:val="24"/>
        </w:rPr>
        <w:t>такого виду т</w:t>
      </w:r>
      <w:r w:rsidRPr="00EE6313">
        <w:rPr>
          <w:rFonts w:ascii="Times New Roman" w:eastAsia="Times New Roman" w:hAnsi="Times New Roman" w:cs="Times New Roman"/>
          <w:sz w:val="24"/>
          <w:szCs w:val="24"/>
        </w:rPr>
        <w:t>овару</w:t>
      </w:r>
      <w:r w:rsidR="00AF618F">
        <w:rPr>
          <w:rFonts w:ascii="Times New Roman" w:eastAsia="Times New Roman" w:hAnsi="Times New Roman" w:cs="Times New Roman"/>
          <w:sz w:val="24"/>
          <w:szCs w:val="24"/>
        </w:rPr>
        <w:t>.</w:t>
      </w:r>
    </w:p>
    <w:p w:rsidR="00AF618F" w:rsidRDefault="00AF618F" w:rsidP="00AF618F">
      <w:pPr>
        <w:spacing w:after="0" w:line="240" w:lineRule="auto"/>
        <w:ind w:firstLine="284"/>
        <w:jc w:val="both"/>
        <w:rPr>
          <w:rFonts w:ascii="Times New Roman" w:eastAsia="Times New Roman" w:hAnsi="Times New Roman" w:cs="Times New Roman"/>
          <w:sz w:val="24"/>
          <w:szCs w:val="24"/>
        </w:rPr>
      </w:pPr>
    </w:p>
    <w:p w:rsidR="00C93EB2" w:rsidRDefault="00C93EB2" w:rsidP="00C93E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AF618F">
        <w:rPr>
          <w:rFonts w:ascii="Times New Roman" w:eastAsia="Times New Roman" w:hAnsi="Times New Roman" w:cs="Times New Roman"/>
          <w:b/>
          <w:sz w:val="24"/>
          <w:szCs w:val="24"/>
        </w:rPr>
        <w:t>ПРАВА ТА ОБОВ’ЯЗКИ СТОРІН</w:t>
      </w:r>
    </w:p>
    <w:p w:rsidR="00C93EB2" w:rsidRDefault="00C93EB2" w:rsidP="00C93E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C93EB2" w:rsidRPr="000A3223"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sidRPr="000A3223">
        <w:rPr>
          <w:rFonts w:ascii="Times New Roman" w:eastAsia="Times New Roman" w:hAnsi="Times New Roman" w:cs="Times New Roman"/>
          <w:sz w:val="24"/>
          <w:szCs w:val="24"/>
        </w:rPr>
        <w:t>здійснювати розрахунки за поставлений Товар.</w:t>
      </w:r>
    </w:p>
    <w:p w:rsidR="00C93EB2" w:rsidRPr="000A3223" w:rsidRDefault="00C93EB2" w:rsidP="00C93EB2">
      <w:pPr>
        <w:spacing w:after="0" w:line="240" w:lineRule="auto"/>
        <w:ind w:firstLine="284"/>
        <w:jc w:val="both"/>
        <w:rPr>
          <w:rFonts w:ascii="Times New Roman" w:eastAsia="Times New Roman" w:hAnsi="Times New Roman" w:cs="Times New Roman"/>
          <w:sz w:val="24"/>
          <w:szCs w:val="24"/>
        </w:rPr>
      </w:pPr>
      <w:r w:rsidRPr="000A3223">
        <w:rPr>
          <w:rFonts w:ascii="Times New Roman" w:eastAsia="Times New Roman" w:hAnsi="Times New Roman" w:cs="Times New Roman"/>
          <w:sz w:val="24"/>
          <w:szCs w:val="24"/>
        </w:rPr>
        <w:t xml:space="preserve">6.1.2. Приймати поставлений Товар згідно з </w:t>
      </w:r>
      <w:r w:rsidRPr="000A3223">
        <w:rPr>
          <w:rFonts w:ascii="Times New Roman" w:eastAsia="Times New Roman" w:hAnsi="Times New Roman" w:cs="Times New Roman"/>
          <w:b/>
          <w:i/>
          <w:sz w:val="24"/>
          <w:szCs w:val="24"/>
        </w:rPr>
        <w:t xml:space="preserve">видатковою накладною </w:t>
      </w:r>
      <w:r w:rsidRPr="00813C8D">
        <w:rPr>
          <w:rFonts w:ascii="Times New Roman" w:eastAsia="Times New Roman" w:hAnsi="Times New Roman" w:cs="Times New Roman"/>
          <w:sz w:val="24"/>
          <w:szCs w:val="24"/>
        </w:rPr>
        <w:t>на</w:t>
      </w:r>
      <w:r w:rsidRPr="000A3223">
        <w:rPr>
          <w:rFonts w:ascii="Times New Roman" w:eastAsia="Times New Roman" w:hAnsi="Times New Roman" w:cs="Times New Roman"/>
          <w:b/>
          <w:i/>
          <w:sz w:val="24"/>
          <w:szCs w:val="24"/>
        </w:rPr>
        <w:t xml:space="preserve"> </w:t>
      </w:r>
      <w:r w:rsidRPr="000A3223">
        <w:rPr>
          <w:rFonts w:ascii="Times New Roman" w:eastAsia="Times New Roman" w:hAnsi="Times New Roman" w:cs="Times New Roman"/>
          <w:sz w:val="24"/>
          <w:szCs w:val="24"/>
        </w:rPr>
        <w:t>Товар.</w:t>
      </w:r>
    </w:p>
    <w:p w:rsidR="00C93EB2" w:rsidRDefault="00C93EB2" w:rsidP="00C93EB2">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C93EB2" w:rsidRDefault="00C93EB2" w:rsidP="00C93E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F623B0">
        <w:rPr>
          <w:rFonts w:ascii="Times New Roman" w:eastAsia="Times New Roman" w:hAnsi="Times New Roman" w:cs="Times New Roman"/>
          <w:color w:val="121212"/>
          <w:sz w:val="24"/>
          <w:szCs w:val="24"/>
        </w:rPr>
        <w:t>14</w:t>
      </w:r>
      <w:r>
        <w:rPr>
          <w:rFonts w:ascii="Times New Roman" w:eastAsia="Times New Roman" w:hAnsi="Times New Roman" w:cs="Times New Roman"/>
          <w:color w:val="121212"/>
          <w:sz w:val="24"/>
          <w:szCs w:val="24"/>
        </w:rPr>
        <w:t xml:space="preserve">. </w:t>
      </w:r>
      <w:r w:rsidR="00F623B0">
        <w:rPr>
          <w:rFonts w:ascii="Times New Roman" w:eastAsia="Times New Roman" w:hAnsi="Times New Roman" w:cs="Times New Roman"/>
          <w:color w:val="121212"/>
          <w:sz w:val="24"/>
          <w:szCs w:val="24"/>
        </w:rPr>
        <w:t>МІСЦЕЗНАХОДЖЕННЯ ТА БАНКІВСЬКІ РЕКВІЗИТИ СТОРІН</w:t>
      </w:r>
      <w:r>
        <w:rPr>
          <w:rFonts w:ascii="Times New Roman" w:eastAsia="Times New Roman" w:hAnsi="Times New Roman" w:cs="Times New Roman"/>
          <w:color w:val="121212"/>
          <w:sz w:val="24"/>
          <w:szCs w:val="24"/>
        </w:rPr>
        <w:t>»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C93EB2" w:rsidRDefault="00C93EB2" w:rsidP="00C93E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93EB2" w:rsidRPr="005F3368" w:rsidRDefault="00AF618F"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C93EB2" w:rsidRPr="005F3368">
        <w:rPr>
          <w:rFonts w:ascii="Times New Roman" w:eastAsia="Times New Roman" w:hAnsi="Times New Roman" w:cs="Times New Roman"/>
          <w:sz w:val="24"/>
          <w:szCs w:val="24"/>
        </w:rPr>
        <w:t>. Повернути неякісний Товар Постачальнику.</w:t>
      </w:r>
    </w:p>
    <w:p w:rsidR="00C93EB2" w:rsidRPr="005F3368" w:rsidRDefault="00AF618F" w:rsidP="00C93E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C93EB2" w:rsidRPr="005F3368">
        <w:rPr>
          <w:rFonts w:ascii="Times New Roman" w:eastAsia="Times New Roman" w:hAnsi="Times New Roman" w:cs="Times New Roman"/>
          <w:sz w:val="24"/>
          <w:szCs w:val="24"/>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93EB2" w:rsidRDefault="00AF618F" w:rsidP="00AF618F">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color w:val="000000"/>
          <w:sz w:val="24"/>
          <w:szCs w:val="24"/>
        </w:rPr>
        <w:t>6.2.5</w:t>
      </w:r>
      <w:r w:rsidR="00C93EB2">
        <w:rPr>
          <w:rFonts w:ascii="Times New Roman" w:eastAsia="Times New Roman" w:hAnsi="Times New Roman" w:cs="Times New Roman"/>
          <w:color w:val="000000"/>
          <w:sz w:val="24"/>
          <w:szCs w:val="24"/>
        </w:rPr>
        <w:t xml:space="preserve">. Відмовитися від приймання Товару </w:t>
      </w:r>
      <w:r w:rsidR="00C93EB2">
        <w:rPr>
          <w:rFonts w:ascii="Times New Roman" w:eastAsia="Times New Roman" w:hAnsi="Times New Roman" w:cs="Times New Roman"/>
          <w:sz w:val="24"/>
          <w:szCs w:val="24"/>
        </w:rPr>
        <w:t>в</w:t>
      </w:r>
      <w:r w:rsidR="00C93EB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C93EB2">
        <w:rPr>
          <w:rFonts w:ascii="Times New Roman" w:eastAsia="Times New Roman" w:hAnsi="Times New Roman" w:cs="Times New Roman"/>
          <w:color w:val="221E1F"/>
          <w:sz w:val="24"/>
          <w:szCs w:val="24"/>
        </w:rPr>
        <w:t xml:space="preserve"> </w:t>
      </w:r>
      <w:r w:rsidR="00C93EB2">
        <w:rPr>
          <w:rFonts w:ascii="Times New Roman" w:eastAsia="Times New Roman" w:hAnsi="Times New Roman" w:cs="Times New Roman"/>
          <w:sz w:val="24"/>
          <w:szCs w:val="24"/>
        </w:rPr>
        <w:t>умовам цього Договору,</w:t>
      </w:r>
      <w:r w:rsidR="00C93EB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C93EB2" w:rsidRDefault="00C93EB2" w:rsidP="00C93E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C93EB2" w:rsidRDefault="00C93EB2" w:rsidP="00C93E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C93EB2" w:rsidRDefault="00C93EB2" w:rsidP="00C93E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93EB2" w:rsidRDefault="00C93EB2" w:rsidP="00C93E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93EB2" w:rsidRDefault="00C93EB2" w:rsidP="00C93E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w:t>
      </w:r>
      <w:r w:rsidR="00AF618F">
        <w:rPr>
          <w:rFonts w:ascii="Times New Roman" w:eastAsia="Times New Roman" w:hAnsi="Times New Roman" w:cs="Times New Roman"/>
          <w:sz w:val="24"/>
          <w:szCs w:val="24"/>
        </w:rPr>
        <w:t xml:space="preserve"> в порядку, визначеному розділами 4, 5</w:t>
      </w:r>
      <w:r>
        <w:rPr>
          <w:rFonts w:ascii="Times New Roman" w:eastAsia="Times New Roman" w:hAnsi="Times New Roman" w:cs="Times New Roman"/>
          <w:sz w:val="24"/>
          <w:szCs w:val="24"/>
        </w:rPr>
        <w:t xml:space="preserve"> цього Договору. </w:t>
      </w:r>
    </w:p>
    <w:p w:rsidR="00C93EB2" w:rsidRDefault="00C93EB2" w:rsidP="00C93E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C93EB2" w:rsidRDefault="00C93EB2" w:rsidP="00C93E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6.4.1. Своєчасно та в повному обсязі отримати </w:t>
      </w:r>
      <w:r w:rsidR="00AF618F">
        <w:rPr>
          <w:rFonts w:ascii="Times New Roman" w:eastAsia="Times New Roman" w:hAnsi="Times New Roman" w:cs="Times New Roman"/>
          <w:color w:val="121212"/>
          <w:sz w:val="24"/>
          <w:szCs w:val="24"/>
        </w:rPr>
        <w:t>о</w:t>
      </w:r>
      <w:r>
        <w:rPr>
          <w:rFonts w:ascii="Times New Roman" w:eastAsia="Times New Roman" w:hAnsi="Times New Roman" w:cs="Times New Roman"/>
          <w:color w:val="121212"/>
          <w:sz w:val="24"/>
          <w:szCs w:val="24"/>
        </w:rPr>
        <w:t>плату за поставлений Товар.</w:t>
      </w:r>
    </w:p>
    <w:p w:rsidR="00C93EB2" w:rsidRDefault="00C93EB2" w:rsidP="00C93E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AF618F">
        <w:rPr>
          <w:rFonts w:ascii="Times New Roman" w:eastAsia="Times New Roman" w:hAnsi="Times New Roman" w:cs="Times New Roman"/>
          <w:b/>
          <w:sz w:val="24"/>
          <w:szCs w:val="24"/>
        </w:rPr>
        <w:t>ВІДПОВІДАЛЬНІСТЬ СТОРІН</w:t>
      </w:r>
    </w:p>
    <w:p w:rsidR="00C93EB2" w:rsidRDefault="00C93EB2" w:rsidP="00C93E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93EB2" w:rsidRPr="005F3368" w:rsidRDefault="00C93EB2" w:rsidP="00C93EB2">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 поставку, несвоєчасну поставку або недопоставку Товару Постачальник сплачує Замовнику пеню в </w:t>
      </w:r>
      <w:r w:rsidRPr="005F3368">
        <w:rPr>
          <w:rFonts w:ascii="Times New Roman" w:eastAsia="Times New Roman" w:hAnsi="Times New Roman" w:cs="Times New Roman"/>
          <w:sz w:val="24"/>
          <w:szCs w:val="24"/>
        </w:rPr>
        <w:t>розмірі 0,1 % від вартості</w:t>
      </w:r>
      <w:r>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5F3368">
        <w:rPr>
          <w:rFonts w:ascii="Times New Roman" w:eastAsia="Times New Roman" w:hAnsi="Times New Roman" w:cs="Times New Roman"/>
          <w:sz w:val="24"/>
          <w:szCs w:val="24"/>
        </w:rPr>
        <w:t>штраф у розмірі 7 % від вказаної суми.</w:t>
      </w:r>
    </w:p>
    <w:p w:rsidR="00C93EB2"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93EB2" w:rsidRPr="005F3368"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w:t>
      </w:r>
      <w:r w:rsidRPr="005F3368">
        <w:rPr>
          <w:rFonts w:ascii="Times New Roman" w:eastAsia="Times New Roman" w:hAnsi="Times New Roman" w:cs="Times New Roman"/>
          <w:sz w:val="24"/>
          <w:szCs w:val="24"/>
        </w:rPr>
        <w:t>затримку бюджетного фінансування та зобов’язується здійснити оп</w:t>
      </w:r>
      <w:r w:rsidR="00AF618F">
        <w:rPr>
          <w:rFonts w:ascii="Times New Roman" w:eastAsia="Times New Roman" w:hAnsi="Times New Roman" w:cs="Times New Roman"/>
          <w:sz w:val="24"/>
          <w:szCs w:val="24"/>
        </w:rPr>
        <w:t>лату за Товар згідно з пунктом 3</w:t>
      </w:r>
      <w:r w:rsidRPr="005F3368">
        <w:rPr>
          <w:rFonts w:ascii="Times New Roman" w:eastAsia="Times New Roman" w:hAnsi="Times New Roman" w:cs="Times New Roman"/>
          <w:sz w:val="24"/>
          <w:szCs w:val="24"/>
        </w:rPr>
        <w:t xml:space="preserve">.3. Сторони погодились, що Замовник звільняється від сплати будь-яких штрафів, пені, стягнень, інших санкцій тощо </w:t>
      </w:r>
      <w:r w:rsidRPr="005F3368">
        <w:rPr>
          <w:rFonts w:ascii="Times New Roman" w:eastAsia="Times New Roman" w:hAnsi="Times New Roman" w:cs="Times New Roman"/>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rsidR="00C93EB2" w:rsidRPr="005F3368" w:rsidRDefault="00C93EB2" w:rsidP="00C93EB2">
      <w:pPr>
        <w:spacing w:after="0" w:line="240" w:lineRule="auto"/>
        <w:ind w:firstLine="284"/>
        <w:jc w:val="both"/>
        <w:rPr>
          <w:rFonts w:ascii="Times New Roman" w:eastAsia="Times New Roman" w:hAnsi="Times New Roman" w:cs="Times New Roman"/>
          <w:sz w:val="24"/>
          <w:szCs w:val="24"/>
        </w:rPr>
      </w:pPr>
      <w:r w:rsidRPr="005F3368">
        <w:rPr>
          <w:rFonts w:ascii="Times New Roman" w:eastAsia="Times New Roman" w:hAnsi="Times New Roman" w:cs="Times New Roman"/>
          <w:sz w:val="24"/>
          <w:szCs w:val="24"/>
        </w:rPr>
        <w:t xml:space="preserve">7.5. За несвоєчасну оплату Товару згідно з пунктами </w:t>
      </w:r>
      <w:r w:rsidR="00673451">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.2, </w:t>
      </w:r>
      <w:r w:rsidR="00673451">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93EB2" w:rsidRDefault="00C93EB2" w:rsidP="00C93EB2">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C93EB2"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C93EB2" w:rsidRDefault="00C93EB2" w:rsidP="00C93E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7345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73451">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календарних днів з моменту отримання претензії шляхом перерахування грошових коштів на розр</w:t>
      </w:r>
      <w:r w:rsidR="00673451">
        <w:rPr>
          <w:rFonts w:ascii="Times New Roman" w:eastAsia="Times New Roman" w:hAnsi="Times New Roman" w:cs="Times New Roman"/>
          <w:sz w:val="24"/>
          <w:szCs w:val="24"/>
        </w:rPr>
        <w:t>ахунковий рахунок іншої Сторони</w:t>
      </w:r>
      <w:r>
        <w:rPr>
          <w:rFonts w:ascii="Times New Roman" w:eastAsia="Times New Roman" w:hAnsi="Times New Roman" w:cs="Times New Roman"/>
          <w:sz w:val="24"/>
          <w:szCs w:val="24"/>
        </w:rPr>
        <w:t>.</w:t>
      </w:r>
    </w:p>
    <w:p w:rsidR="00C93EB2" w:rsidRDefault="00C93EB2" w:rsidP="00C93E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 xml:space="preserve">8. </w:t>
      </w:r>
      <w:r w:rsidR="00673451">
        <w:rPr>
          <w:rFonts w:ascii="Times New Roman" w:eastAsia="Times New Roman" w:hAnsi="Times New Roman" w:cs="Times New Roman"/>
          <w:b/>
          <w:sz w:val="24"/>
          <w:szCs w:val="24"/>
        </w:rPr>
        <w:t>ОБСТАВИНИ НЕПЕРЕБОРНОЇ СИЛИ (ФОРС-МАЖОР)</w:t>
      </w:r>
    </w:p>
    <w:p w:rsidR="00C93EB2" w:rsidRDefault="00C93EB2" w:rsidP="00C93E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w:t>
      </w:r>
      <w:r w:rsidR="00673451">
        <w:rPr>
          <w:rFonts w:ascii="Times New Roman" w:eastAsia="Times New Roman" w:hAnsi="Times New Roman" w:cs="Times New Roman"/>
          <w:sz w:val="24"/>
          <w:szCs w:val="24"/>
          <w:highlight w:val="white"/>
        </w:rPr>
        <w:t>ру (землетруси, повені, урагани</w:t>
      </w:r>
      <w:r>
        <w:rPr>
          <w:rFonts w:ascii="Times New Roman" w:eastAsia="Times New Roman" w:hAnsi="Times New Roman" w:cs="Times New Roman"/>
          <w:sz w:val="24"/>
          <w:szCs w:val="24"/>
          <w:highlight w:val="white"/>
        </w:rPr>
        <w:t xml:space="preserve"> </w:t>
      </w:r>
      <w:r w:rsidR="00673451">
        <w:rPr>
          <w:rFonts w:ascii="Times New Roman" w:eastAsia="Times New Roman" w:hAnsi="Times New Roman" w:cs="Times New Roman"/>
          <w:sz w:val="24"/>
          <w:szCs w:val="24"/>
          <w:highlight w:val="white"/>
        </w:rPr>
        <w:t xml:space="preserve">й </w:t>
      </w:r>
      <w:r>
        <w:rPr>
          <w:rFonts w:ascii="Times New Roman" w:eastAsia="Times New Roman" w:hAnsi="Times New Roman" w:cs="Times New Roman"/>
          <w:sz w:val="24"/>
          <w:szCs w:val="24"/>
          <w:highlight w:val="white"/>
        </w:rPr>
        <w:t>т. п.), нещастя біологічного, техногенного й антропогенного походження (вибухи, пожежі, вихід з ладу машин і устаткуванн</w:t>
      </w:r>
      <w:r w:rsidR="00673451">
        <w:rPr>
          <w:rFonts w:ascii="Times New Roman" w:eastAsia="Times New Roman" w:hAnsi="Times New Roman" w:cs="Times New Roman"/>
          <w:sz w:val="24"/>
          <w:szCs w:val="24"/>
          <w:highlight w:val="white"/>
        </w:rPr>
        <w:t xml:space="preserve">я </w:t>
      </w:r>
      <w:r>
        <w:rPr>
          <w:rFonts w:ascii="Times New Roman" w:eastAsia="Times New Roman" w:hAnsi="Times New Roman" w:cs="Times New Roman"/>
          <w:sz w:val="24"/>
          <w:szCs w:val="24"/>
          <w:highlight w:val="white"/>
        </w:rPr>
        <w:t>та ін.), обставини суспільного життя (війна, воєнні дії, б</w:t>
      </w:r>
      <w:r w:rsidR="00673451">
        <w:rPr>
          <w:rFonts w:ascii="Times New Roman" w:eastAsia="Times New Roman" w:hAnsi="Times New Roman" w:cs="Times New Roman"/>
          <w:sz w:val="24"/>
          <w:szCs w:val="24"/>
          <w:highlight w:val="white"/>
        </w:rPr>
        <w:t xml:space="preserve">локади, громадські заворушення </w:t>
      </w:r>
      <w:r>
        <w:rPr>
          <w:rFonts w:ascii="Times New Roman" w:eastAsia="Times New Roman" w:hAnsi="Times New Roman" w:cs="Times New Roman"/>
          <w:sz w:val="24"/>
          <w:szCs w:val="24"/>
          <w:highlight w:val="white"/>
        </w:rPr>
        <w:t>та ін.).</w:t>
      </w:r>
    </w:p>
    <w:p w:rsidR="00C93EB2" w:rsidRDefault="00C93EB2" w:rsidP="00C93E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3EB2" w:rsidRDefault="00C93EB2" w:rsidP="00C93E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w:t>
      </w:r>
      <w:r w:rsidR="00673451">
        <w:rPr>
          <w:rFonts w:ascii="Times New Roman" w:eastAsia="Times New Roman" w:hAnsi="Times New Roman" w:cs="Times New Roman"/>
          <w:sz w:val="24"/>
          <w:szCs w:val="24"/>
          <w:highlight w:val="white"/>
        </w:rPr>
        <w:t xml:space="preserve"> </w:t>
      </w:r>
      <w:r w:rsidR="00673451" w:rsidRPr="00673451">
        <w:rPr>
          <w:rFonts w:ascii="Times New Roman" w:eastAsia="Times New Roman" w:hAnsi="Times New Roman" w:cs="Times New Roman"/>
          <w:sz w:val="24"/>
          <w:szCs w:val="24"/>
          <w:highlight w:val="white"/>
          <w:lang w:val="ru-RU"/>
        </w:rPr>
        <w:t>чи іншим компетентним органом</w:t>
      </w:r>
      <w:r>
        <w:rPr>
          <w:rFonts w:ascii="Times New Roman" w:eastAsia="Times New Roman" w:hAnsi="Times New Roman" w:cs="Times New Roman"/>
          <w:sz w:val="24"/>
          <w:szCs w:val="24"/>
          <w:highlight w:val="white"/>
        </w:rPr>
        <w:t>, яким засвідчене настання форс-мажорних обставин (обставин непереборної сили).</w:t>
      </w:r>
    </w:p>
    <w:p w:rsidR="00C93EB2" w:rsidRDefault="00C93EB2" w:rsidP="00C93E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w:t>
      </w:r>
      <w:r w:rsidR="00B548BF">
        <w:rPr>
          <w:rFonts w:ascii="Times New Roman" w:eastAsia="Times New Roman" w:hAnsi="Times New Roman" w:cs="Times New Roman"/>
          <w:sz w:val="24"/>
          <w:szCs w:val="24"/>
          <w:highlight w:val="white"/>
        </w:rPr>
        <w:t>1 (одого) місяця</w:t>
      </w:r>
      <w:r>
        <w:rPr>
          <w:rFonts w:ascii="Times New Roman" w:eastAsia="Times New Roman" w:hAnsi="Times New Roman" w:cs="Times New Roman"/>
          <w:sz w:val="24"/>
          <w:szCs w:val="24"/>
          <w:highlight w:val="white"/>
        </w:rPr>
        <w:t xml:space="preserve">,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B548BF">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календарних днів до бажаної дати розірвання, яка обов’язково зазначається в такому листі.</w:t>
      </w:r>
    </w:p>
    <w:p w:rsidR="00C93EB2" w:rsidRDefault="00C93EB2" w:rsidP="00C93E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3EB2" w:rsidRDefault="00C93EB2" w:rsidP="00C93EB2">
      <w:pPr>
        <w:spacing w:after="0" w:line="240" w:lineRule="auto"/>
        <w:ind w:right="-36" w:firstLine="284"/>
        <w:rPr>
          <w:rFonts w:ascii="Times New Roman" w:eastAsia="Times New Roman" w:hAnsi="Times New Roman" w:cs="Times New Roman"/>
          <w:b/>
          <w:sz w:val="24"/>
          <w:szCs w:val="24"/>
        </w:rPr>
      </w:pPr>
    </w:p>
    <w:p w:rsidR="00C93EB2" w:rsidRDefault="00C93EB2" w:rsidP="00C93EB2">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 xml:space="preserve">9. </w:t>
      </w:r>
      <w:r w:rsidR="00B548BF">
        <w:rPr>
          <w:rFonts w:ascii="Times New Roman" w:eastAsia="Times New Roman" w:hAnsi="Times New Roman" w:cs="Times New Roman"/>
          <w:b/>
          <w:sz w:val="24"/>
          <w:szCs w:val="24"/>
        </w:rPr>
        <w:t>ВИРІШЕННЯ СПОРІВ</w:t>
      </w:r>
    </w:p>
    <w:p w:rsidR="00C93EB2" w:rsidRDefault="00C93EB2" w:rsidP="00C93EB2">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93EB2" w:rsidRDefault="00C93EB2" w:rsidP="00C93EB2">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93EB2" w:rsidRDefault="00C93EB2" w:rsidP="00C93EB2">
      <w:pPr>
        <w:tabs>
          <w:tab w:val="left" w:pos="540"/>
        </w:tabs>
        <w:spacing w:after="0" w:line="240" w:lineRule="auto"/>
        <w:ind w:firstLine="284"/>
        <w:jc w:val="center"/>
        <w:rPr>
          <w:rFonts w:ascii="Times New Roman" w:eastAsia="Times New Roman" w:hAnsi="Times New Roman" w:cs="Times New Roman"/>
          <w:b/>
          <w:sz w:val="24"/>
          <w:szCs w:val="24"/>
        </w:rPr>
      </w:pPr>
    </w:p>
    <w:p w:rsidR="00C93EB2" w:rsidRDefault="00C93EB2" w:rsidP="00C93E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r w:rsidR="00B548BF">
        <w:rPr>
          <w:rFonts w:ascii="Times New Roman" w:eastAsia="Times New Roman" w:hAnsi="Times New Roman" w:cs="Times New Roman"/>
          <w:b/>
          <w:color w:val="000000"/>
          <w:sz w:val="24"/>
          <w:szCs w:val="24"/>
        </w:rPr>
        <w:t>ОПЕРАТИВНО-ГОСПОДАРСЬКІ САНКЦІЇ</w:t>
      </w:r>
    </w:p>
    <w:p w:rsidR="00C93EB2"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3EB2" w:rsidRDefault="00C93EB2" w:rsidP="00C93E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93EB2" w:rsidRDefault="00C93EB2" w:rsidP="00C93E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93EB2" w:rsidRDefault="00C93EB2" w:rsidP="00C93E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93EB2" w:rsidRDefault="00C93EB2" w:rsidP="00C93E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B548BF" w:rsidRPr="00B548BF" w:rsidRDefault="00B548BF" w:rsidP="00B548BF">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548BF" w:rsidRPr="00B548BF" w:rsidRDefault="00B548BF" w:rsidP="00B548BF">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E38D5" w:rsidRPr="006E38D5" w:rsidRDefault="00B548BF" w:rsidP="006E38D5">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sz w:val="24"/>
          <w:szCs w:val="24"/>
        </w:rPr>
        <w:t>2 (двох)</w:t>
      </w:r>
      <w:r w:rsidRPr="00B548BF">
        <w:rPr>
          <w:rFonts w:ascii="Times New Roman" w:eastAsia="Times New Roman" w:hAnsi="Times New Roman" w:cs="Times New Roman"/>
          <w:sz w:val="24"/>
          <w:szCs w:val="24"/>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6E38D5" w:rsidRPr="00DB33E8" w:rsidRDefault="006E38D5" w:rsidP="00C93EB2">
      <w:pPr>
        <w:spacing w:after="0" w:line="240" w:lineRule="auto"/>
        <w:ind w:right="-143" w:firstLine="284"/>
        <w:jc w:val="both"/>
        <w:rPr>
          <w:rFonts w:ascii="Times New Roman" w:eastAsia="Times New Roman" w:hAnsi="Times New Roman" w:cs="Times New Roman"/>
          <w:sz w:val="24"/>
          <w:szCs w:val="24"/>
        </w:rPr>
      </w:pPr>
    </w:p>
    <w:p w:rsidR="00C93EB2" w:rsidRDefault="006E38D5" w:rsidP="00C93E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C93E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СТРОК ДІЇ ДОГОВОРУ ПРО ЗАКУПІВЛЮ</w:t>
      </w:r>
    </w:p>
    <w:p w:rsidR="00C93EB2" w:rsidRPr="00577900" w:rsidRDefault="005C50BE" w:rsidP="00C93EB2">
      <w:pPr>
        <w:spacing w:after="0" w:line="240" w:lineRule="auto"/>
        <w:ind w:firstLine="284"/>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11</w:t>
      </w:r>
      <w:r w:rsidR="00C93EB2">
        <w:rPr>
          <w:rFonts w:ascii="Times New Roman" w:eastAsia="Times New Roman" w:hAnsi="Times New Roman" w:cs="Times New Roman"/>
          <w:sz w:val="24"/>
          <w:szCs w:val="24"/>
        </w:rPr>
        <w:t xml:space="preserve">.1. </w:t>
      </w:r>
      <w:r w:rsidR="00C93EB2">
        <w:rPr>
          <w:rFonts w:ascii="Times New Roman" w:eastAsia="Times New Roman" w:hAnsi="Times New Roman" w:cs="Times New Roman"/>
          <w:color w:val="000000"/>
          <w:sz w:val="24"/>
          <w:szCs w:val="24"/>
        </w:rPr>
        <w:t xml:space="preserve">Договір набирає чинності з дня його </w:t>
      </w:r>
      <w:r w:rsidR="00C93EB2" w:rsidRPr="00577900">
        <w:rPr>
          <w:rFonts w:ascii="Times New Roman" w:eastAsia="Times New Roman" w:hAnsi="Times New Roman" w:cs="Times New Roman"/>
          <w:sz w:val="24"/>
          <w:szCs w:val="24"/>
        </w:rPr>
        <w:t xml:space="preserve">підписання, скріплюється печатками Сторін </w:t>
      </w:r>
      <w:r w:rsidR="00C93EB2" w:rsidRPr="00577900">
        <w:rPr>
          <w:rFonts w:ascii="Times New Roman" w:eastAsia="Times New Roman" w:hAnsi="Times New Roman" w:cs="Times New Roman"/>
          <w:i/>
          <w:sz w:val="24"/>
          <w:szCs w:val="24"/>
        </w:rPr>
        <w:t>(за наявності)</w:t>
      </w:r>
      <w:r w:rsidR="00C93EB2" w:rsidRPr="00577900">
        <w:rPr>
          <w:rFonts w:ascii="Times New Roman" w:eastAsia="Times New Roman" w:hAnsi="Times New Roman" w:cs="Times New Roman"/>
          <w:sz w:val="24"/>
          <w:szCs w:val="24"/>
        </w:rPr>
        <w:t xml:space="preserve"> і діє до </w:t>
      </w:r>
      <w:r w:rsidR="00C93EB2">
        <w:rPr>
          <w:rFonts w:ascii="Times New Roman" w:eastAsia="Times New Roman" w:hAnsi="Times New Roman" w:cs="Times New Roman"/>
          <w:sz w:val="24"/>
          <w:szCs w:val="24"/>
        </w:rPr>
        <w:t>31.12</w:t>
      </w:r>
      <w:r w:rsidR="00C93EB2" w:rsidRPr="00577900">
        <w:rPr>
          <w:rFonts w:ascii="Times New Roman" w:eastAsia="Times New Roman" w:hAnsi="Times New Roman" w:cs="Times New Roman"/>
          <w:sz w:val="24"/>
          <w:szCs w:val="24"/>
        </w:rPr>
        <w:t>.2023 року</w:t>
      </w:r>
      <w:r w:rsidR="00C93EB2" w:rsidRPr="00577900">
        <w:rPr>
          <w:rFonts w:ascii="Times New Roman" w:eastAsia="Times New Roman" w:hAnsi="Times New Roman" w:cs="Times New Roman"/>
          <w:i/>
          <w:sz w:val="24"/>
          <w:szCs w:val="24"/>
        </w:rPr>
        <w:t xml:space="preserve">, </w:t>
      </w:r>
      <w:r w:rsidR="00C93EB2" w:rsidRPr="005779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93EB2" w:rsidRDefault="005C50BE" w:rsidP="00C93E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93EB2">
        <w:rPr>
          <w:rFonts w:ascii="Times New Roman" w:eastAsia="Times New Roman" w:hAnsi="Times New Roman" w:cs="Times New Roman"/>
          <w:sz w:val="24"/>
          <w:szCs w:val="24"/>
        </w:rPr>
        <w:t>.2. Цей Договір складений українською мовою у двох примірниках, що мають однакову юридичну силу, по одному примірнику для кожної зі Сторін.</w:t>
      </w:r>
    </w:p>
    <w:p w:rsidR="00C93EB2" w:rsidRDefault="00C93EB2" w:rsidP="00C93EB2">
      <w:pPr>
        <w:spacing w:after="0" w:line="240" w:lineRule="auto"/>
        <w:ind w:right="-36" w:firstLine="709"/>
        <w:jc w:val="both"/>
        <w:rPr>
          <w:rFonts w:ascii="Times New Roman" w:eastAsia="Times New Roman" w:hAnsi="Times New Roman" w:cs="Times New Roman"/>
          <w:b/>
          <w:sz w:val="24"/>
          <w:szCs w:val="24"/>
        </w:rPr>
      </w:pPr>
    </w:p>
    <w:p w:rsidR="006E38D5" w:rsidRPr="006E38D5" w:rsidRDefault="006E38D5" w:rsidP="006E38D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C93E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ІНШІ УМОВИ</w:t>
      </w:r>
    </w:p>
    <w:p w:rsidR="006E38D5" w:rsidRPr="006E38D5" w:rsidRDefault="006E38D5" w:rsidP="006E3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6E38D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F623B0">
        <w:rPr>
          <w:rFonts w:ascii="Times New Roman" w:eastAsia="Times New Roman" w:hAnsi="Times New Roman" w:cs="Times New Roman"/>
          <w:sz w:val="24"/>
          <w:szCs w:val="24"/>
        </w:rPr>
        <w:t>ви</w:t>
      </w:r>
      <w:r w:rsidRPr="006E38D5">
        <w:rPr>
          <w:rFonts w:ascii="Times New Roman" w:eastAsia="Times New Roman" w:hAnsi="Times New Roman" w:cs="Times New Roman"/>
          <w:sz w:val="24"/>
          <w:szCs w:val="24"/>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38D5" w:rsidDel="00F94184">
        <w:rPr>
          <w:rFonts w:ascii="Times New Roman" w:eastAsia="Times New Roman" w:hAnsi="Times New Roman" w:cs="Times New Roman"/>
          <w:sz w:val="24"/>
          <w:szCs w:val="24"/>
        </w:rPr>
        <w:t xml:space="preserve"> </w:t>
      </w:r>
      <w:r w:rsidRPr="006E38D5">
        <w:rPr>
          <w:rFonts w:ascii="Times New Roman" w:eastAsia="Times New Roman" w:hAnsi="Times New Roman" w:cs="Times New Roman"/>
          <w:sz w:val="24"/>
          <w:szCs w:val="24"/>
        </w:rPr>
        <w:t>У цьому випадку Сторони погоджуються, що зміна ціни здійснюють у такому порядку:</w:t>
      </w:r>
    </w:p>
    <w:p w:rsidR="006E38D5" w:rsidRPr="006E38D5" w:rsidRDefault="006E38D5" w:rsidP="006E38D5">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6E38D5" w:rsidRPr="006E38D5" w:rsidRDefault="006E38D5" w:rsidP="006E38D5">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E38D5" w:rsidRPr="006E38D5" w:rsidRDefault="006E38D5" w:rsidP="006E38D5">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E38D5" w:rsidRPr="006E38D5" w:rsidRDefault="006E38D5" w:rsidP="006E38D5">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6E38D5" w:rsidRPr="006E38D5" w:rsidRDefault="006E38D5" w:rsidP="006E38D5">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E38D5" w:rsidRPr="006E38D5" w:rsidRDefault="006E38D5" w:rsidP="006E38D5">
      <w:pPr>
        <w:numPr>
          <w:ilvl w:val="0"/>
          <w:numId w:val="3"/>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E38D5" w:rsidRPr="006E38D5" w:rsidRDefault="006E38D5" w:rsidP="006E38D5">
      <w:pPr>
        <w:numPr>
          <w:ilvl w:val="0"/>
          <w:numId w:val="3"/>
        </w:numPr>
        <w:spacing w:after="0" w:line="240" w:lineRule="auto"/>
        <w:jc w:val="both"/>
        <w:rPr>
          <w:rFonts w:ascii="Times New Roman" w:eastAsia="Times New Roman" w:hAnsi="Times New Roman" w:cs="Times New Roman"/>
          <w:i/>
          <w:sz w:val="24"/>
          <w:szCs w:val="24"/>
        </w:rPr>
      </w:pPr>
      <w:r w:rsidRPr="006E38D5">
        <w:rPr>
          <w:rFonts w:ascii="Times New Roman" w:eastAsia="Times New Roman" w:hAnsi="Times New Roman" w:cs="Times New Roman"/>
          <w:sz w:val="24"/>
          <w:szCs w:val="24"/>
        </w:rPr>
        <w:t>результат порівняння цін у відсотковому вираженні.</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w:t>
      </w:r>
      <w:r w:rsidRPr="006E38D5">
        <w:rPr>
          <w:rFonts w:ascii="Times New Roman" w:eastAsia="Times New Roman" w:hAnsi="Times New Roman" w:cs="Times New Roman"/>
          <w:sz w:val="24"/>
          <w:szCs w:val="24"/>
        </w:rPr>
        <w:lastRenderedPageBreak/>
        <w:t>звертається додає документ (документи), що документально підтверджують об’єктивні обставини, що спричинили таке продовження;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E38D5" w:rsidRPr="006E38D5" w:rsidRDefault="006E38D5" w:rsidP="006E38D5">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38D5" w:rsidRPr="006E38D5" w:rsidRDefault="006E38D5" w:rsidP="006E3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w:t>
      </w:r>
      <w:r w:rsidR="00F623B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6E38D5">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C93EB2" w:rsidRDefault="006E38D5" w:rsidP="006E38D5">
      <w:pPr>
        <w:spacing w:after="0" w:line="240" w:lineRule="auto"/>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w:t>
      </w:r>
      <w:r w:rsidR="00C93EB2">
        <w:rPr>
          <w:rFonts w:ascii="Times New Roman" w:eastAsia="Times New Roman" w:hAnsi="Times New Roman" w:cs="Times New Roman"/>
          <w:sz w:val="24"/>
          <w:szCs w:val="24"/>
        </w:rPr>
        <w:t>.</w:t>
      </w:r>
      <w:r w:rsidR="00F623B0">
        <w:rPr>
          <w:rFonts w:ascii="Times New Roman" w:eastAsia="Times New Roman" w:hAnsi="Times New Roman" w:cs="Times New Roman"/>
          <w:sz w:val="24"/>
          <w:szCs w:val="24"/>
        </w:rPr>
        <w:t>4</w:t>
      </w:r>
      <w:r w:rsidR="00C93EB2">
        <w:rPr>
          <w:rFonts w:ascii="Times New Roman" w:eastAsia="Times New Roman" w:hAnsi="Times New Roman" w:cs="Times New Roman"/>
          <w:sz w:val="24"/>
          <w:szCs w:val="24"/>
        </w:rPr>
        <w:t>. Дія Договору припиняється:</w:t>
      </w:r>
    </w:p>
    <w:p w:rsidR="00C93EB2" w:rsidRDefault="00C93EB2" w:rsidP="00C93E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C93EB2" w:rsidRDefault="00C93EB2" w:rsidP="00C93E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93EB2" w:rsidRDefault="00F623B0" w:rsidP="006E38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B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C93EB2">
        <w:rPr>
          <w:rFonts w:ascii="Times New Roman" w:eastAsia="Times New Roman" w:hAnsi="Times New Roman" w:cs="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3EB2" w:rsidRDefault="00F623B0" w:rsidP="00F623B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B2">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C93EB2">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93EB2" w:rsidRDefault="00F623B0" w:rsidP="00F623B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B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C93EB2">
        <w:rPr>
          <w:rFonts w:ascii="Times New Roman" w:eastAsia="Times New Roman" w:hAnsi="Times New Roman" w:cs="Times New Roman"/>
          <w:sz w:val="24"/>
          <w:szCs w:val="24"/>
        </w:rPr>
        <w:t>.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93EB2" w:rsidRDefault="00F623B0" w:rsidP="00F623B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93EB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C93EB2">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93EB2" w:rsidRDefault="00F623B0" w:rsidP="00F623B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C93E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00C93EB2">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F623B0" w:rsidRDefault="00F623B0" w:rsidP="00F623B0">
      <w:pPr>
        <w:shd w:val="clear" w:color="auto" w:fill="FFFFFF"/>
        <w:spacing w:after="0" w:line="240" w:lineRule="auto"/>
        <w:jc w:val="both"/>
        <w:rPr>
          <w:rFonts w:ascii="Times New Roman" w:eastAsia="Times New Roman" w:hAnsi="Times New Roman" w:cs="Times New Roman"/>
          <w:sz w:val="24"/>
          <w:szCs w:val="24"/>
        </w:rPr>
      </w:pPr>
    </w:p>
    <w:p w:rsidR="00C93EB2" w:rsidRDefault="00F623B0" w:rsidP="00C93E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93E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ДОДАТКИ ДО ДОГОВОРУ</w:t>
      </w:r>
    </w:p>
    <w:p w:rsidR="00C93EB2" w:rsidRPr="006557E0" w:rsidRDefault="00F623B0" w:rsidP="00F623B0">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93EB2" w:rsidRPr="006557E0">
        <w:rPr>
          <w:rFonts w:ascii="Times New Roman" w:eastAsia="Times New Roman" w:hAnsi="Times New Roman" w:cs="Times New Roman"/>
          <w:sz w:val="24"/>
          <w:szCs w:val="24"/>
        </w:rPr>
        <w:t xml:space="preserve">.1. Невід’ємною частиною цього Договору є: </w:t>
      </w:r>
    </w:p>
    <w:p w:rsidR="00C93EB2" w:rsidRPr="006557E0" w:rsidRDefault="00C93EB2" w:rsidP="00C93EB2">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Додаток 1: Специфікація.</w:t>
      </w:r>
    </w:p>
    <w:p w:rsidR="00C93EB2" w:rsidRPr="006557E0" w:rsidRDefault="00C93EB2" w:rsidP="00C93EB2">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 xml:space="preserve">Додаток 2: </w:t>
      </w:r>
      <w:r>
        <w:rPr>
          <w:rFonts w:ascii="Times New Roman" w:eastAsia="Times New Roman" w:hAnsi="Times New Roman" w:cs="Times New Roman"/>
          <w:sz w:val="24"/>
          <w:szCs w:val="24"/>
        </w:rPr>
        <w:t>Адреси поставки Товару.</w:t>
      </w:r>
    </w:p>
    <w:p w:rsidR="00C93EB2" w:rsidRPr="006557E0" w:rsidRDefault="00C93EB2" w:rsidP="00C93EB2">
      <w:pPr>
        <w:spacing w:after="0" w:line="240" w:lineRule="auto"/>
        <w:rPr>
          <w:rFonts w:ascii="Times New Roman" w:eastAsia="Times New Roman" w:hAnsi="Times New Roman" w:cs="Times New Roman"/>
          <w:i/>
          <w:sz w:val="24"/>
          <w:szCs w:val="24"/>
        </w:rPr>
      </w:pPr>
    </w:p>
    <w:p w:rsidR="00C93EB2" w:rsidRDefault="00F623B0" w:rsidP="00C93EB2">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w:t>
      </w:r>
      <w:r w:rsidR="00C93E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МІСЦЕЗНАХОДЖЕННЯ ТА БАНКІВСЬКІ РЕКВІЗИТИ СТОРІН</w:t>
      </w:r>
    </w:p>
    <w:p w:rsidR="00C93EB2" w:rsidRDefault="00C93EB2" w:rsidP="00C93EB2">
      <w:pPr>
        <w:spacing w:after="0" w:line="240" w:lineRule="auto"/>
        <w:jc w:val="center"/>
        <w:rPr>
          <w:rFonts w:ascii="Times New Roman" w:eastAsia="Times New Roman" w:hAnsi="Times New Roman" w:cs="Times New Roman"/>
          <w:sz w:val="24"/>
          <w:szCs w:val="24"/>
        </w:rPr>
      </w:pPr>
    </w:p>
    <w:tbl>
      <w:tblPr>
        <w:tblW w:w="10055" w:type="dxa"/>
        <w:jc w:val="center"/>
        <w:tblInd w:w="-455" w:type="dxa"/>
        <w:tblLayout w:type="fixed"/>
        <w:tblLook w:val="0600"/>
      </w:tblPr>
      <w:tblGrid>
        <w:gridCol w:w="5028"/>
        <w:gridCol w:w="5027"/>
      </w:tblGrid>
      <w:tr w:rsidR="00C93EB2" w:rsidRPr="00DB33E8" w:rsidTr="00F623B0">
        <w:trPr>
          <w:cantSplit/>
          <w:tblHeader/>
          <w:jc w:val="center"/>
        </w:trPr>
        <w:tc>
          <w:tcPr>
            <w:tcW w:w="5028" w:type="dxa"/>
            <w:shd w:val="clear" w:color="auto" w:fill="auto"/>
            <w:tcMar>
              <w:top w:w="100" w:type="dxa"/>
              <w:left w:w="100" w:type="dxa"/>
              <w:bottom w:w="100" w:type="dxa"/>
              <w:right w:w="100" w:type="dxa"/>
            </w:tcMar>
          </w:tcPr>
          <w:p w:rsidR="00C93EB2" w:rsidRPr="00DB33E8" w:rsidRDefault="00C93EB2" w:rsidP="00F623B0">
            <w:pPr>
              <w:widowControl w:val="0"/>
              <w:spacing w:after="0" w:line="240" w:lineRule="auto"/>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ЗАМОВНИК</w:t>
            </w:r>
          </w:p>
          <w:p w:rsidR="00C93EB2" w:rsidRPr="00DB33E8" w:rsidRDefault="00C93EB2" w:rsidP="00F623B0">
            <w:pPr>
              <w:widowControl w:val="0"/>
              <w:spacing w:after="0" w:line="240" w:lineRule="auto"/>
              <w:jc w:val="center"/>
              <w:rPr>
                <w:rFonts w:ascii="Times New Roman" w:eastAsia="Times New Roman" w:hAnsi="Times New Roman" w:cs="Times New Roman"/>
                <w:b/>
                <w:sz w:val="24"/>
                <w:szCs w:val="24"/>
              </w:rPr>
            </w:pPr>
            <w:r w:rsidRPr="00A228D0">
              <w:rPr>
                <w:rFonts w:ascii="Times New Roman" w:eastAsia="Times New Roman" w:hAnsi="Times New Roman" w:cs="Times New Roman"/>
                <w:b/>
                <w:bCs/>
                <w:sz w:val="24"/>
                <w:szCs w:val="24"/>
              </w:rPr>
              <w:t>Управління освіти, культури, туризму, молоді</w:t>
            </w:r>
            <w:r>
              <w:rPr>
                <w:rFonts w:ascii="Times New Roman" w:eastAsia="Times New Roman" w:hAnsi="Times New Roman" w:cs="Times New Roman"/>
                <w:b/>
                <w:bCs/>
                <w:sz w:val="24"/>
                <w:szCs w:val="24"/>
              </w:rPr>
              <w:t xml:space="preserve"> та спорту 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027" w:type="dxa"/>
            <w:shd w:val="clear" w:color="auto" w:fill="auto"/>
            <w:tcMar>
              <w:top w:w="100" w:type="dxa"/>
              <w:left w:w="100" w:type="dxa"/>
              <w:bottom w:w="100" w:type="dxa"/>
              <w:right w:w="100" w:type="dxa"/>
            </w:tcMar>
          </w:tcPr>
          <w:p w:rsidR="00C93EB2" w:rsidRPr="00DB33E8" w:rsidRDefault="00C93EB2" w:rsidP="00F623B0">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ПОСТАЧАЛЬНИК</w:t>
            </w:r>
          </w:p>
          <w:p w:rsidR="00C93EB2" w:rsidRPr="00DB33E8" w:rsidRDefault="00C93EB2" w:rsidP="00F623B0">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____________________________</w:t>
            </w:r>
          </w:p>
        </w:tc>
      </w:tr>
      <w:tr w:rsidR="00C93EB2" w:rsidRPr="00DB33E8" w:rsidTr="00F623B0">
        <w:trPr>
          <w:cantSplit/>
          <w:tblHeader/>
          <w:jc w:val="center"/>
        </w:trPr>
        <w:tc>
          <w:tcPr>
            <w:tcW w:w="5028" w:type="dxa"/>
            <w:shd w:val="clear" w:color="auto" w:fill="auto"/>
            <w:tcMar>
              <w:top w:w="100" w:type="dxa"/>
              <w:left w:w="100" w:type="dxa"/>
              <w:bottom w:w="100" w:type="dxa"/>
              <w:right w:w="100" w:type="dxa"/>
            </w:tcMar>
          </w:tcPr>
          <w:p w:rsidR="00C93EB2" w:rsidRPr="00DB33E8" w:rsidRDefault="00C93EB2" w:rsidP="00F623B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c>
          <w:tcPr>
            <w:tcW w:w="5027" w:type="dxa"/>
            <w:shd w:val="clear" w:color="auto" w:fill="auto"/>
            <w:tcMar>
              <w:top w:w="100" w:type="dxa"/>
              <w:left w:w="100" w:type="dxa"/>
              <w:bottom w:w="100" w:type="dxa"/>
              <w:right w:w="100" w:type="dxa"/>
            </w:tcMar>
          </w:tcPr>
          <w:p w:rsidR="00C93EB2" w:rsidRPr="00DB33E8" w:rsidRDefault="00C93EB2" w:rsidP="00F623B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r>
      <w:tr w:rsidR="00C93EB2" w:rsidRPr="00DB33E8" w:rsidTr="00F623B0">
        <w:trPr>
          <w:cantSplit/>
          <w:tblHeader/>
          <w:jc w:val="center"/>
        </w:trPr>
        <w:tc>
          <w:tcPr>
            <w:tcW w:w="5028" w:type="dxa"/>
            <w:shd w:val="clear" w:color="auto" w:fill="auto"/>
            <w:tcMar>
              <w:top w:w="100" w:type="dxa"/>
              <w:left w:w="100" w:type="dxa"/>
              <w:bottom w:w="100" w:type="dxa"/>
              <w:right w:w="100" w:type="dxa"/>
            </w:tcMar>
          </w:tcPr>
          <w:p w:rsidR="00C93EB2" w:rsidRPr="00DB33E8" w:rsidRDefault="00C93EB2" w:rsidP="00F623B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Банківські реквізити:</w:t>
            </w:r>
          </w:p>
          <w:p w:rsidR="00C93EB2" w:rsidRPr="00DB33E8" w:rsidRDefault="00C93EB2" w:rsidP="00F623B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c>
          <w:tcPr>
            <w:tcW w:w="5027" w:type="dxa"/>
            <w:shd w:val="clear" w:color="auto" w:fill="auto"/>
            <w:tcMar>
              <w:top w:w="100" w:type="dxa"/>
              <w:left w:w="100" w:type="dxa"/>
              <w:bottom w:w="100" w:type="dxa"/>
              <w:right w:w="100" w:type="dxa"/>
            </w:tcMar>
          </w:tcPr>
          <w:p w:rsidR="00C93EB2" w:rsidRPr="00DB33E8" w:rsidRDefault="00C93EB2" w:rsidP="00F623B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Банківські реквізити: </w:t>
            </w:r>
          </w:p>
          <w:p w:rsidR="00C93EB2" w:rsidRPr="00DB33E8" w:rsidRDefault="00C93EB2" w:rsidP="00F623B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r>
      <w:tr w:rsidR="00C93EB2" w:rsidRPr="00DB33E8" w:rsidTr="00F623B0">
        <w:trPr>
          <w:cantSplit/>
          <w:tblHeader/>
          <w:jc w:val="center"/>
        </w:trPr>
        <w:tc>
          <w:tcPr>
            <w:tcW w:w="5028" w:type="dxa"/>
            <w:shd w:val="clear" w:color="auto" w:fill="auto"/>
            <w:tcMar>
              <w:top w:w="100" w:type="dxa"/>
              <w:left w:w="100" w:type="dxa"/>
              <w:bottom w:w="100" w:type="dxa"/>
              <w:right w:w="100" w:type="dxa"/>
            </w:tcMar>
          </w:tcPr>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c>
          <w:tcPr>
            <w:tcW w:w="5027" w:type="dxa"/>
            <w:shd w:val="clear" w:color="auto" w:fill="auto"/>
            <w:tcMar>
              <w:top w:w="100" w:type="dxa"/>
              <w:left w:w="100" w:type="dxa"/>
              <w:bottom w:w="100" w:type="dxa"/>
              <w:right w:w="100" w:type="dxa"/>
            </w:tcMar>
          </w:tcPr>
          <w:p w:rsidR="00C93EB2" w:rsidRPr="00DB33E8" w:rsidRDefault="00C93EB2" w:rsidP="00F623B0">
            <w:pPr>
              <w:widowControl w:val="0"/>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r>
      <w:tr w:rsidR="00C93EB2" w:rsidRPr="00DB33E8" w:rsidTr="00F623B0">
        <w:trPr>
          <w:cantSplit/>
          <w:tblHeader/>
          <w:jc w:val="center"/>
        </w:trPr>
        <w:tc>
          <w:tcPr>
            <w:tcW w:w="5028" w:type="dxa"/>
            <w:shd w:val="clear" w:color="auto" w:fill="auto"/>
            <w:tcMar>
              <w:top w:w="100" w:type="dxa"/>
              <w:left w:w="100" w:type="dxa"/>
              <w:bottom w:w="100" w:type="dxa"/>
              <w:right w:w="100" w:type="dxa"/>
            </w:tcMar>
          </w:tcPr>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c>
          <w:tcPr>
            <w:tcW w:w="5027" w:type="dxa"/>
            <w:shd w:val="clear" w:color="auto" w:fill="auto"/>
            <w:tcMar>
              <w:top w:w="100" w:type="dxa"/>
              <w:left w:w="100" w:type="dxa"/>
              <w:bottom w:w="100" w:type="dxa"/>
              <w:right w:w="100" w:type="dxa"/>
            </w:tcMar>
          </w:tcPr>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ІПН________________________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свідоцтво платника ПДВ________________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e-mail:_______________________________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C93EB2" w:rsidRPr="00DB33E8" w:rsidRDefault="00C93EB2" w:rsidP="00F623B0">
            <w:pPr>
              <w:widowControl w:val="0"/>
              <w:spacing w:after="0" w:line="240" w:lineRule="auto"/>
              <w:rPr>
                <w:rFonts w:ascii="Times New Roman" w:eastAsia="Times New Roman" w:hAnsi="Times New Roman" w:cs="Times New Roman"/>
                <w:sz w:val="24"/>
                <w:szCs w:val="24"/>
              </w:rPr>
            </w:pPr>
          </w:p>
          <w:p w:rsidR="00C93EB2" w:rsidRPr="00DB33E8" w:rsidRDefault="00C93EB2" w:rsidP="00F623B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r>
    </w:tbl>
    <w:p w:rsidR="00C93EB2" w:rsidRPr="001B7CCD" w:rsidRDefault="00C93EB2" w:rsidP="00C50D43">
      <w:pPr>
        <w:pageBreakBefore/>
        <w:shd w:val="clear" w:color="auto" w:fill="FFFFFF"/>
        <w:spacing w:after="0" w:line="240" w:lineRule="auto"/>
        <w:jc w:val="right"/>
        <w:rPr>
          <w:rFonts w:ascii="Times New Roman" w:hAnsi="Times New Roman" w:cs="Times New Roman"/>
          <w:b/>
          <w:sz w:val="24"/>
          <w:szCs w:val="24"/>
        </w:rPr>
      </w:pPr>
      <w:bookmarkStart w:id="13" w:name="_heading=h.vstewytzewx" w:colFirst="0" w:colLast="0"/>
      <w:bookmarkStart w:id="14" w:name="_heading=h.2xcytpi" w:colFirst="0" w:colLast="0"/>
      <w:bookmarkEnd w:id="13"/>
      <w:bookmarkEnd w:id="14"/>
      <w:r w:rsidRPr="001B7CCD">
        <w:rPr>
          <w:rFonts w:ascii="Times New Roman" w:hAnsi="Times New Roman" w:cs="Times New Roman"/>
          <w:b/>
          <w:sz w:val="24"/>
          <w:szCs w:val="24"/>
        </w:rPr>
        <w:lastRenderedPageBreak/>
        <w:t>Додаток № 1</w:t>
      </w:r>
    </w:p>
    <w:p w:rsidR="00C93EB2" w:rsidRPr="001B7CCD" w:rsidRDefault="00C93EB2" w:rsidP="00C50D43">
      <w:pPr>
        <w:shd w:val="clear" w:color="auto" w:fill="FFFFFF"/>
        <w:spacing w:after="0" w:line="240" w:lineRule="auto"/>
        <w:ind w:firstLine="567"/>
        <w:jc w:val="right"/>
        <w:rPr>
          <w:rFonts w:ascii="Times New Roman" w:hAnsi="Times New Roman" w:cs="Times New Roman"/>
          <w:b/>
          <w:sz w:val="24"/>
          <w:szCs w:val="24"/>
        </w:rPr>
      </w:pPr>
      <w:r w:rsidRPr="001B7CCD">
        <w:rPr>
          <w:rFonts w:ascii="Times New Roman" w:hAnsi="Times New Roman" w:cs="Times New Roman"/>
          <w:b/>
          <w:sz w:val="24"/>
          <w:szCs w:val="24"/>
        </w:rPr>
        <w:t xml:space="preserve">до Договору </w:t>
      </w:r>
      <w:r w:rsidRPr="001B7CCD">
        <w:rPr>
          <w:rFonts w:ascii="Times New Roman" w:eastAsia="Times New Roman" w:hAnsi="Times New Roman" w:cs="Times New Roman"/>
          <w:b/>
          <w:sz w:val="24"/>
          <w:szCs w:val="24"/>
        </w:rPr>
        <w:t>про закупівлю №___</w:t>
      </w:r>
    </w:p>
    <w:p w:rsidR="00C93EB2" w:rsidRPr="001B7CCD" w:rsidRDefault="00C93EB2" w:rsidP="00C50D43">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C93EB2" w:rsidRPr="001B7CCD" w:rsidRDefault="00C93EB2" w:rsidP="00C93EB2">
      <w:pPr>
        <w:shd w:val="clear" w:color="auto" w:fill="FFFFFF"/>
        <w:spacing w:after="0"/>
        <w:ind w:firstLine="567"/>
        <w:jc w:val="both"/>
        <w:rPr>
          <w:rFonts w:ascii="Times New Roman" w:hAnsi="Times New Roman" w:cs="Times New Roman"/>
          <w:b/>
          <w:sz w:val="24"/>
          <w:szCs w:val="24"/>
        </w:rPr>
      </w:pPr>
    </w:p>
    <w:p w:rsidR="00C93EB2" w:rsidRDefault="00C93EB2" w:rsidP="00C93EB2">
      <w:pPr>
        <w:shd w:val="clear" w:color="auto" w:fill="FFFFFF"/>
        <w:ind w:firstLine="567"/>
        <w:jc w:val="center"/>
        <w:rPr>
          <w:rFonts w:ascii="Times New Roman" w:hAnsi="Times New Roman" w:cs="Times New Roman"/>
          <w:b/>
          <w:sz w:val="24"/>
          <w:szCs w:val="24"/>
        </w:rPr>
      </w:pPr>
    </w:p>
    <w:p w:rsidR="00C93EB2" w:rsidRDefault="00C93EB2" w:rsidP="00C93EB2">
      <w:pPr>
        <w:shd w:val="clear" w:color="auto" w:fill="FFFFFF"/>
        <w:ind w:firstLine="567"/>
        <w:jc w:val="center"/>
        <w:rPr>
          <w:rFonts w:ascii="Times New Roman" w:hAnsi="Times New Roman" w:cs="Times New Roman"/>
          <w:b/>
          <w:sz w:val="24"/>
          <w:szCs w:val="24"/>
        </w:rPr>
      </w:pPr>
    </w:p>
    <w:p w:rsidR="00C93EB2" w:rsidRPr="00A228D0" w:rsidRDefault="00C93EB2" w:rsidP="00C93EB2">
      <w:pPr>
        <w:shd w:val="clear" w:color="auto" w:fill="FFFFFF"/>
        <w:ind w:firstLine="567"/>
        <w:jc w:val="center"/>
        <w:rPr>
          <w:b/>
          <w:sz w:val="24"/>
          <w:szCs w:val="24"/>
        </w:rPr>
      </w:pPr>
      <w:r w:rsidRPr="00A228D0">
        <w:rPr>
          <w:rFonts w:ascii="Times New Roman" w:hAnsi="Times New Roman" w:cs="Times New Roman"/>
          <w:b/>
          <w:sz w:val="24"/>
          <w:szCs w:val="24"/>
        </w:rPr>
        <w:t>СПЕЦИФІКАЦІЯ</w:t>
      </w:r>
    </w:p>
    <w:p w:rsidR="00C93EB2" w:rsidRDefault="001B7CCD" w:rsidP="00C93EB2">
      <w:pPr>
        <w:pStyle w:val="1"/>
        <w:spacing w:before="0" w:after="0"/>
        <w:ind w:firstLine="567"/>
        <w:jc w:val="center"/>
        <w:rPr>
          <w:b/>
          <w:bCs/>
          <w:lang w:val="uk-UA"/>
        </w:rPr>
      </w:pPr>
      <w:r w:rsidRPr="001B7CCD">
        <w:rPr>
          <w:b/>
          <w:bCs/>
          <w:lang w:val="uk-UA"/>
        </w:rPr>
        <w:t>Напівбрикети торф’яні (ДК 021:2015 - 09110000-3  Тверде паливо)</w:t>
      </w:r>
    </w:p>
    <w:p w:rsidR="001B7CCD" w:rsidRPr="00A228D0" w:rsidRDefault="001B7CCD" w:rsidP="00C93EB2">
      <w:pPr>
        <w:pStyle w:val="1"/>
        <w:spacing w:before="0" w:after="0"/>
        <w:ind w:firstLine="567"/>
        <w:jc w:val="center"/>
        <w:rPr>
          <w:b/>
          <w:lang w:val="uk-UA"/>
        </w:rPr>
      </w:pPr>
      <w:r>
        <w:rPr>
          <w:b/>
          <w:lang w:val="uk-UA"/>
        </w:rPr>
        <w:t xml:space="preserve"> </w:t>
      </w: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256"/>
        <w:gridCol w:w="1111"/>
        <w:gridCol w:w="1354"/>
        <w:gridCol w:w="2259"/>
        <w:gridCol w:w="2107"/>
      </w:tblGrid>
      <w:tr w:rsidR="001B7CCD" w:rsidRPr="00A228D0" w:rsidTr="00C50D43">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spacing w:line="240" w:lineRule="auto"/>
              <w:contextualSpacing/>
              <w:jc w:val="center"/>
              <w:rPr>
                <w:rFonts w:ascii="Times New Roman" w:hAnsi="Times New Roman" w:cs="Times New Roman"/>
                <w:b/>
                <w:sz w:val="24"/>
                <w:szCs w:val="24"/>
              </w:rPr>
            </w:pPr>
            <w:r w:rsidRPr="00A228D0">
              <w:rPr>
                <w:rFonts w:ascii="Times New Roman" w:hAnsi="Times New Roman" w:cs="Times New Roman"/>
                <w:b/>
                <w:sz w:val="24"/>
                <w:szCs w:val="24"/>
              </w:rPr>
              <w:t>№</w:t>
            </w:r>
          </w:p>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з/п</w:t>
            </w:r>
          </w:p>
        </w:tc>
        <w:tc>
          <w:tcPr>
            <w:tcW w:w="3256"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Найменування предмета закупівлі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 xml:space="preserve">Од. </w:t>
            </w:r>
            <w:r>
              <w:rPr>
                <w:rFonts w:ascii="Times New Roman" w:hAnsi="Times New Roman" w:cs="Times New Roman"/>
                <w:b/>
                <w:sz w:val="24"/>
                <w:szCs w:val="24"/>
              </w:rPr>
              <w:t>в</w:t>
            </w:r>
            <w:r w:rsidRPr="00A228D0">
              <w:rPr>
                <w:rFonts w:ascii="Times New Roman" w:hAnsi="Times New Roman" w:cs="Times New Roman"/>
                <w:b/>
                <w:sz w:val="24"/>
                <w:szCs w:val="24"/>
              </w:rPr>
              <w:t>иміру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Ціна за одиницю</w:t>
            </w:r>
            <w:r w:rsidRPr="00A228D0">
              <w:rPr>
                <w:rFonts w:ascii="Times New Roman" w:hAnsi="Times New Roman" w:cs="Times New Roman"/>
                <w:b/>
                <w:sz w:val="24"/>
                <w:szCs w:val="24"/>
              </w:rPr>
              <w:t>,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Всього, грн. з/без ПДВ</w:t>
            </w:r>
          </w:p>
        </w:tc>
      </w:tr>
      <w:tr w:rsidR="001B7CCD" w:rsidRPr="00A228D0" w:rsidTr="00C50D43">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sz w:val="24"/>
                <w:szCs w:val="24"/>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r w:rsidRPr="001B7CCD">
              <w:rPr>
                <w:rFonts w:ascii="Times New Roman" w:hAnsi="Times New Roman" w:cs="Times New Roman"/>
                <w:b/>
                <w:bCs/>
                <w:sz w:val="24"/>
                <w:szCs w:val="24"/>
              </w:rPr>
              <w:t>Напівбрикети торф’яні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1B7CCD" w:rsidP="00F623B0">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p>
        </w:tc>
        <w:tc>
          <w:tcPr>
            <w:tcW w:w="1354" w:type="dxa"/>
            <w:tcBorders>
              <w:top w:val="single" w:sz="4" w:space="0" w:color="auto"/>
              <w:left w:val="single" w:sz="4" w:space="0" w:color="auto"/>
              <w:bottom w:val="single" w:sz="4" w:space="0" w:color="auto"/>
              <w:right w:val="single" w:sz="4" w:space="0" w:color="auto"/>
            </w:tcBorders>
            <w:vAlign w:val="center"/>
            <w:hideMark/>
          </w:tcPr>
          <w:p w:rsidR="001B7CCD" w:rsidRPr="00A228D0" w:rsidRDefault="0079501B" w:rsidP="00F623B0">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r w:rsidR="001B7CCD">
              <w:rPr>
                <w:rFonts w:ascii="Times New Roman" w:hAnsi="Times New Roman" w:cs="Times New Roman"/>
                <w:b/>
                <w:sz w:val="24"/>
                <w:szCs w:val="24"/>
              </w:rPr>
              <w:t>0</w:t>
            </w:r>
            <w:r>
              <w:rPr>
                <w:rFonts w:ascii="Times New Roman" w:hAnsi="Times New Roman" w:cs="Times New Roman"/>
                <w:b/>
                <w:sz w:val="24"/>
                <w:szCs w:val="24"/>
              </w:rPr>
              <w:t>3</w:t>
            </w:r>
          </w:p>
        </w:tc>
        <w:tc>
          <w:tcPr>
            <w:tcW w:w="2259" w:type="dxa"/>
            <w:tcBorders>
              <w:top w:val="single" w:sz="4" w:space="0" w:color="auto"/>
              <w:left w:val="single" w:sz="4" w:space="0" w:color="auto"/>
              <w:bottom w:val="single" w:sz="4" w:space="0" w:color="auto"/>
              <w:right w:val="single" w:sz="4" w:space="0" w:color="auto"/>
            </w:tcBorders>
            <w:vAlign w:val="center"/>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1B7CCD" w:rsidRPr="00A228D0" w:rsidRDefault="001B7CCD" w:rsidP="00F623B0">
            <w:pPr>
              <w:tabs>
                <w:tab w:val="left" w:pos="2715"/>
              </w:tabs>
              <w:spacing w:line="240" w:lineRule="auto"/>
              <w:contextualSpacing/>
              <w:jc w:val="center"/>
              <w:rPr>
                <w:rFonts w:ascii="Times New Roman" w:hAnsi="Times New Roman" w:cs="Times New Roman"/>
                <w:sz w:val="24"/>
                <w:szCs w:val="24"/>
              </w:rPr>
            </w:pPr>
          </w:p>
        </w:tc>
      </w:tr>
      <w:tr w:rsidR="00C93EB2" w:rsidRPr="00A228D0" w:rsidTr="00C50D43">
        <w:trPr>
          <w:trHeight w:val="1205"/>
        </w:trPr>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C93EB2" w:rsidRPr="00A228D0" w:rsidRDefault="00C93EB2" w:rsidP="00F623B0">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b/>
                <w:sz w:val="24"/>
                <w:szCs w:val="24"/>
              </w:rPr>
              <w:t xml:space="preserve">Загальна вартість тендерної пропозиції, грн. з ПДВ </w:t>
            </w:r>
            <w:r w:rsidRPr="00A228D0">
              <w:rPr>
                <w:rFonts w:ascii="Times New Roman" w:hAnsi="Times New Roman" w:cs="Times New Roman"/>
                <w:i/>
                <w:sz w:val="24"/>
                <w:szCs w:val="24"/>
              </w:rPr>
              <w:t>(</w:t>
            </w:r>
            <w:r w:rsidRPr="00A228D0">
              <w:rPr>
                <w:rFonts w:ascii="Times New Roman" w:hAnsi="Times New Roman" w:cs="Times New Roman"/>
                <w:i/>
                <w:sz w:val="24"/>
                <w:szCs w:val="24"/>
                <w:u w:val="single"/>
              </w:rPr>
              <w:t>якщо учасник не є платником ПДВ поруч з ціною має бути зазначено: «без ПДВ»</w:t>
            </w:r>
            <w:r w:rsidRPr="00A228D0">
              <w:rPr>
                <w:rFonts w:ascii="Times New Roman" w:hAnsi="Times New Roman" w:cs="Times New Roman"/>
                <w:i/>
                <w:sz w:val="24"/>
                <w:szCs w:val="24"/>
              </w:rPr>
              <w:t>)</w:t>
            </w: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rsidR="00C93EB2" w:rsidRPr="00A228D0" w:rsidRDefault="00C93EB2" w:rsidP="00F623B0">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i/>
                <w:sz w:val="24"/>
                <w:szCs w:val="24"/>
              </w:rPr>
              <w:t>(цифрами та словами)</w:t>
            </w:r>
          </w:p>
        </w:tc>
      </w:tr>
    </w:tbl>
    <w:p w:rsidR="00C93EB2" w:rsidRDefault="00C93EB2" w:rsidP="00C93EB2">
      <w:pPr>
        <w:pStyle w:val="1"/>
        <w:spacing w:before="0" w:after="0"/>
        <w:ind w:firstLine="567"/>
        <w:jc w:val="center"/>
        <w:rPr>
          <w:lang w:val="uk-UA"/>
        </w:rPr>
      </w:pPr>
    </w:p>
    <w:p w:rsidR="00C93EB2" w:rsidRDefault="00C93EB2" w:rsidP="00C93EB2">
      <w:pPr>
        <w:pStyle w:val="1"/>
        <w:spacing w:before="0" w:after="0"/>
        <w:ind w:firstLine="567"/>
        <w:jc w:val="center"/>
        <w:rPr>
          <w:lang w:val="uk-UA"/>
        </w:rPr>
      </w:pPr>
    </w:p>
    <w:p w:rsidR="00C93EB2" w:rsidRPr="00A228D0" w:rsidRDefault="00C93EB2" w:rsidP="00C93EB2">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021"/>
        <w:gridCol w:w="5682"/>
      </w:tblGrid>
      <w:tr w:rsidR="00C93EB2" w:rsidRPr="00A228D0" w:rsidTr="00F623B0">
        <w:trPr>
          <w:trHeight w:val="274"/>
        </w:trPr>
        <w:tc>
          <w:tcPr>
            <w:tcW w:w="5021" w:type="dxa"/>
            <w:tcBorders>
              <w:top w:val="dotDotDash" w:sz="4" w:space="0" w:color="auto"/>
              <w:left w:val="dotDotDash" w:sz="4" w:space="0" w:color="auto"/>
              <w:bottom w:val="dotDotDash" w:sz="4" w:space="0" w:color="auto"/>
              <w:right w:val="dotDotDash" w:sz="4" w:space="0" w:color="auto"/>
            </w:tcBorders>
          </w:tcPr>
          <w:p w:rsidR="00C93EB2" w:rsidRPr="00A228D0" w:rsidRDefault="00C93EB2" w:rsidP="00F623B0">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682" w:type="dxa"/>
            <w:tcBorders>
              <w:top w:val="dotDotDash" w:sz="4" w:space="0" w:color="auto"/>
              <w:left w:val="dotDotDash" w:sz="4" w:space="0" w:color="auto"/>
              <w:bottom w:val="dotDotDash" w:sz="4" w:space="0" w:color="auto"/>
              <w:right w:val="dotDotDash" w:sz="4" w:space="0" w:color="auto"/>
            </w:tcBorders>
            <w:hideMark/>
          </w:tcPr>
          <w:p w:rsidR="00C93EB2" w:rsidRPr="00A228D0" w:rsidRDefault="00C93EB2" w:rsidP="00F623B0">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C93EB2" w:rsidRPr="00A228D0" w:rsidTr="00F623B0">
        <w:trPr>
          <w:trHeight w:val="760"/>
        </w:trPr>
        <w:tc>
          <w:tcPr>
            <w:tcW w:w="5021" w:type="dxa"/>
            <w:tcBorders>
              <w:top w:val="dotDotDash" w:sz="4" w:space="0" w:color="auto"/>
              <w:left w:val="dotDotDash" w:sz="4" w:space="0" w:color="auto"/>
              <w:bottom w:val="dotDotDash" w:sz="4" w:space="0" w:color="auto"/>
              <w:right w:val="dotDotDash" w:sz="4" w:space="0" w:color="auto"/>
            </w:tcBorders>
          </w:tcPr>
          <w:p w:rsidR="00C93EB2" w:rsidRPr="00A228D0" w:rsidRDefault="00C93EB2" w:rsidP="00F623B0">
            <w:pPr>
              <w:jc w:val="center"/>
              <w:rPr>
                <w:rFonts w:ascii="Times New Roman" w:hAnsi="Times New Roman" w:cs="Times New Roman"/>
                <w:b/>
                <w:sz w:val="24"/>
                <w:szCs w:val="24"/>
              </w:rPr>
            </w:pPr>
            <w:r w:rsidRPr="00A228D0">
              <w:rPr>
                <w:rFonts w:ascii="Times New Roman" w:eastAsia="Times New Roman" w:hAnsi="Times New Roman" w:cs="Times New Roman"/>
                <w:b/>
                <w:bCs/>
                <w:sz w:val="24"/>
                <w:szCs w:val="24"/>
              </w:rPr>
              <w:t>Управління освіти, культури, туризму, молоді</w:t>
            </w:r>
            <w:r>
              <w:rPr>
                <w:rFonts w:ascii="Times New Roman" w:eastAsia="Times New Roman" w:hAnsi="Times New Roman" w:cs="Times New Roman"/>
                <w:b/>
                <w:bCs/>
                <w:sz w:val="24"/>
                <w:szCs w:val="24"/>
              </w:rPr>
              <w:t xml:space="preserve"> та спорту 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682" w:type="dxa"/>
            <w:tcBorders>
              <w:top w:val="dotDotDash" w:sz="4" w:space="0" w:color="auto"/>
              <w:left w:val="dotDotDash" w:sz="4" w:space="0" w:color="auto"/>
              <w:bottom w:val="dotDotDash" w:sz="4" w:space="0" w:color="auto"/>
              <w:right w:val="dotDotDash" w:sz="4" w:space="0" w:color="auto"/>
            </w:tcBorders>
            <w:hideMark/>
          </w:tcPr>
          <w:p w:rsidR="00C93EB2" w:rsidRPr="00A228D0" w:rsidRDefault="00C93EB2" w:rsidP="00F623B0">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C93EB2" w:rsidRPr="00A228D0" w:rsidTr="00F623B0">
        <w:trPr>
          <w:trHeight w:val="1280"/>
        </w:trPr>
        <w:tc>
          <w:tcPr>
            <w:tcW w:w="5021" w:type="dxa"/>
            <w:tcBorders>
              <w:top w:val="dotDotDash" w:sz="4" w:space="0" w:color="auto"/>
              <w:left w:val="dotDotDash" w:sz="4" w:space="0" w:color="auto"/>
              <w:bottom w:val="dotDotDash" w:sz="4" w:space="0" w:color="auto"/>
              <w:right w:val="dotDotDash" w:sz="4" w:space="0" w:color="auto"/>
            </w:tcBorders>
          </w:tcPr>
          <w:p w:rsidR="00C93EB2" w:rsidRPr="00A228D0" w:rsidRDefault="00C93EB2" w:rsidP="00F623B0">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C93EB2" w:rsidRPr="00A228D0" w:rsidRDefault="00C93EB2" w:rsidP="00F623B0">
            <w:pPr>
              <w:snapToGrid w:val="0"/>
              <w:rPr>
                <w:rFonts w:ascii="Times New Roman" w:hAnsi="Times New Roman" w:cs="Times New Roman"/>
                <w:bCs/>
                <w:sz w:val="24"/>
                <w:szCs w:val="24"/>
              </w:rPr>
            </w:pPr>
          </w:p>
          <w:p w:rsidR="00C93EB2" w:rsidRPr="00A228D0" w:rsidRDefault="00C93EB2" w:rsidP="00F623B0">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C93EB2" w:rsidRPr="00A228D0" w:rsidRDefault="00C93EB2" w:rsidP="00F623B0">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682" w:type="dxa"/>
            <w:tcBorders>
              <w:top w:val="dotDotDash" w:sz="4" w:space="0" w:color="auto"/>
              <w:left w:val="dotDotDash" w:sz="4" w:space="0" w:color="auto"/>
              <w:bottom w:val="dotDotDash" w:sz="4" w:space="0" w:color="auto"/>
              <w:right w:val="dotDotDash" w:sz="4" w:space="0" w:color="auto"/>
            </w:tcBorders>
          </w:tcPr>
          <w:p w:rsidR="00C93EB2" w:rsidRPr="00A228D0" w:rsidRDefault="00C93EB2" w:rsidP="00F623B0">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C93EB2" w:rsidRPr="00A228D0" w:rsidRDefault="00C93EB2" w:rsidP="00F623B0">
            <w:pPr>
              <w:shd w:val="pct5" w:color="E7E6E6" w:fill="auto"/>
              <w:snapToGrid w:val="0"/>
              <w:rPr>
                <w:rFonts w:ascii="Times New Roman" w:hAnsi="Times New Roman" w:cs="Times New Roman"/>
                <w:bCs/>
                <w:sz w:val="24"/>
                <w:szCs w:val="24"/>
              </w:rPr>
            </w:pPr>
          </w:p>
          <w:p w:rsidR="00C93EB2" w:rsidRPr="00A228D0" w:rsidRDefault="00C93EB2" w:rsidP="00F623B0">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C93EB2" w:rsidRPr="00A228D0" w:rsidRDefault="00C93EB2" w:rsidP="00F623B0">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C93EB2" w:rsidRPr="00A228D0" w:rsidRDefault="00C93EB2" w:rsidP="00C93EB2">
      <w:pPr>
        <w:rPr>
          <w:rFonts w:ascii="Times New Roman" w:hAnsi="Times New Roman" w:cs="Times New Roman"/>
          <w:sz w:val="24"/>
          <w:szCs w:val="24"/>
        </w:rPr>
      </w:pPr>
    </w:p>
    <w:p w:rsidR="00C93EB2" w:rsidRPr="00A228D0" w:rsidRDefault="00C93EB2" w:rsidP="00C93EB2">
      <w:pPr>
        <w:rPr>
          <w:rFonts w:ascii="Times New Roman" w:hAnsi="Times New Roman" w:cs="Times New Roman"/>
          <w:sz w:val="24"/>
          <w:szCs w:val="24"/>
        </w:rPr>
      </w:pPr>
    </w:p>
    <w:p w:rsidR="00C93EB2" w:rsidRPr="00A228D0" w:rsidRDefault="00C93EB2" w:rsidP="00C93EB2">
      <w:pPr>
        <w:rPr>
          <w:rFonts w:ascii="Times New Roman" w:hAnsi="Times New Roman" w:cs="Times New Roman"/>
          <w:sz w:val="24"/>
          <w:szCs w:val="24"/>
        </w:rPr>
      </w:pPr>
    </w:p>
    <w:p w:rsidR="00C93EB2" w:rsidRDefault="00C93EB2"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C50D43" w:rsidRDefault="00C50D43"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1B7CCD" w:rsidRDefault="001B7CCD" w:rsidP="00C93EB2">
      <w:pPr>
        <w:spacing w:after="0" w:line="240" w:lineRule="auto"/>
        <w:ind w:right="-36"/>
        <w:rPr>
          <w:rFonts w:ascii="Times New Roman" w:eastAsia="Times New Roman" w:hAnsi="Times New Roman" w:cs="Times New Roman"/>
          <w:sz w:val="24"/>
          <w:szCs w:val="24"/>
        </w:rPr>
      </w:pPr>
    </w:p>
    <w:p w:rsidR="00C93EB2" w:rsidRDefault="00C93EB2" w:rsidP="00C93EB2">
      <w:pPr>
        <w:spacing w:after="0" w:line="240" w:lineRule="auto"/>
        <w:ind w:right="-36"/>
        <w:rPr>
          <w:rFonts w:ascii="Times New Roman" w:eastAsia="Times New Roman" w:hAnsi="Times New Roman" w:cs="Times New Roman"/>
          <w:b/>
          <w:sz w:val="24"/>
          <w:szCs w:val="24"/>
        </w:rPr>
      </w:pPr>
    </w:p>
    <w:p w:rsidR="00C93EB2" w:rsidRPr="001B7CCD" w:rsidRDefault="00C93EB2" w:rsidP="00C50D43">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lastRenderedPageBreak/>
        <w:t>Додаток 2</w:t>
      </w:r>
    </w:p>
    <w:p w:rsidR="00C93EB2" w:rsidRPr="001B7CCD" w:rsidRDefault="00C93EB2" w:rsidP="00C50D43">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 xml:space="preserve">до Договору про закупівлю № ____ </w:t>
      </w:r>
    </w:p>
    <w:p w:rsidR="00C93EB2" w:rsidRPr="001B7CCD" w:rsidRDefault="00C93EB2" w:rsidP="00C50D43">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C93EB2" w:rsidRDefault="00C93EB2" w:rsidP="00C50D43">
      <w:pPr>
        <w:spacing w:after="0" w:line="240" w:lineRule="auto"/>
        <w:ind w:right="-36" w:firstLine="567"/>
        <w:jc w:val="right"/>
        <w:rPr>
          <w:rFonts w:ascii="Times New Roman" w:eastAsia="Times New Roman" w:hAnsi="Times New Roman" w:cs="Times New Roman"/>
          <w:b/>
          <w:sz w:val="24"/>
          <w:szCs w:val="24"/>
        </w:rPr>
      </w:pPr>
    </w:p>
    <w:p w:rsidR="00C93EB2" w:rsidRDefault="00C93EB2" w:rsidP="00C93EB2">
      <w:pPr>
        <w:spacing w:after="0" w:line="240" w:lineRule="auto"/>
        <w:ind w:right="-36" w:firstLine="567"/>
        <w:jc w:val="center"/>
        <w:rPr>
          <w:rFonts w:ascii="Times New Roman" w:eastAsia="Times New Roman" w:hAnsi="Times New Roman" w:cs="Times New Roman"/>
          <w:b/>
          <w:sz w:val="24"/>
          <w:szCs w:val="24"/>
        </w:rPr>
      </w:pPr>
    </w:p>
    <w:p w:rsidR="00C93EB2" w:rsidRDefault="00C93EB2" w:rsidP="00C93EB2">
      <w:pPr>
        <w:spacing w:line="240" w:lineRule="auto"/>
        <w:rPr>
          <w:rFonts w:ascii="Times New Roman" w:eastAsia="Times New Roman" w:hAnsi="Times New Roman" w:cs="Times New Roman"/>
          <w:sz w:val="24"/>
          <w:szCs w:val="24"/>
        </w:rPr>
      </w:pPr>
    </w:p>
    <w:p w:rsidR="00C93EB2" w:rsidRDefault="00C93EB2" w:rsidP="00C93EB2">
      <w:pPr>
        <w:tabs>
          <w:tab w:val="left" w:pos="540"/>
        </w:tabs>
        <w:spacing w:after="0" w:line="240" w:lineRule="auto"/>
        <w:ind w:firstLine="284"/>
        <w:rPr>
          <w:rFonts w:ascii="Times New Roman" w:eastAsia="Times New Roman" w:hAnsi="Times New Roman" w:cs="Times New Roman"/>
          <w:b/>
          <w:color w:val="000000"/>
          <w:sz w:val="24"/>
          <w:szCs w:val="24"/>
        </w:rPr>
      </w:pPr>
    </w:p>
    <w:p w:rsidR="00C93EB2" w:rsidRPr="00003190" w:rsidRDefault="00C93EB2" w:rsidP="00C93EB2">
      <w:pPr>
        <w:shd w:val="clear" w:color="auto" w:fill="FFFFFF"/>
        <w:ind w:firstLine="567"/>
        <w:jc w:val="center"/>
        <w:rPr>
          <w:b/>
          <w:sz w:val="24"/>
          <w:szCs w:val="24"/>
        </w:rPr>
      </w:pPr>
      <w:r w:rsidRPr="00003190">
        <w:rPr>
          <w:rFonts w:ascii="Times New Roman" w:hAnsi="Times New Roman" w:cs="Times New Roman"/>
          <w:b/>
          <w:sz w:val="24"/>
          <w:szCs w:val="24"/>
        </w:rPr>
        <w:t>Графік поставки товару*</w:t>
      </w:r>
    </w:p>
    <w:p w:rsidR="00E7667C" w:rsidRPr="00E7667C" w:rsidRDefault="001B7CCD" w:rsidP="00E7667C">
      <w:pPr>
        <w:pStyle w:val="1"/>
        <w:spacing w:before="0" w:after="0"/>
        <w:ind w:firstLine="567"/>
        <w:jc w:val="center"/>
        <w:rPr>
          <w:b/>
          <w:bCs/>
          <w:lang w:val="uk-UA"/>
        </w:rPr>
      </w:pPr>
      <w:bookmarkStart w:id="15" w:name="Bookmark1"/>
      <w:bookmarkEnd w:id="15"/>
      <w:r w:rsidRPr="001B7CCD">
        <w:rPr>
          <w:b/>
          <w:bCs/>
          <w:lang w:val="uk-UA"/>
        </w:rPr>
        <w:t>Напівбрикети торф’яні (ДК 021:2015 - 09110000-3  Тверде паливо)</w:t>
      </w:r>
    </w:p>
    <w:p w:rsidR="00E7667C" w:rsidRDefault="00E7667C" w:rsidP="001B7CCD">
      <w:pPr>
        <w:pStyle w:val="1"/>
        <w:spacing w:before="0" w:after="0"/>
        <w:ind w:firstLine="567"/>
        <w:jc w:val="center"/>
        <w:rPr>
          <w:b/>
          <w:bCs/>
          <w:lang w:val="uk-UA"/>
        </w:rPr>
      </w:pPr>
    </w:p>
    <w:p w:rsidR="00C93EB2" w:rsidRPr="00F75ABA" w:rsidRDefault="00C93EB2" w:rsidP="00C93EB2">
      <w:pPr>
        <w:spacing w:after="0"/>
        <w:jc w:val="center"/>
        <w:rPr>
          <w:rFonts w:ascii="Times New Roman" w:hAnsi="Times New Roman" w:cs="Times New Roman"/>
          <w:b/>
        </w:rPr>
      </w:pPr>
    </w:p>
    <w:tbl>
      <w:tblPr>
        <w:tblW w:w="10632" w:type="dxa"/>
        <w:tblInd w:w="-601" w:type="dxa"/>
        <w:tblLayout w:type="fixed"/>
        <w:tblLook w:val="0000"/>
      </w:tblPr>
      <w:tblGrid>
        <w:gridCol w:w="1135"/>
        <w:gridCol w:w="5228"/>
        <w:gridCol w:w="1364"/>
        <w:gridCol w:w="1096"/>
        <w:gridCol w:w="1809"/>
      </w:tblGrid>
      <w:tr w:rsidR="00E7667C" w:rsidRPr="00003190" w:rsidTr="00E7667C">
        <w:trPr>
          <w:trHeight w:val="74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D43" w:rsidRDefault="001B7CCD" w:rsidP="00F623B0">
            <w:pPr>
              <w:pStyle w:val="1"/>
              <w:spacing w:before="0" w:after="0" w:line="240" w:lineRule="auto"/>
              <w:contextualSpacing/>
              <w:jc w:val="center"/>
              <w:rPr>
                <w:b/>
                <w:lang w:val="uk-UA"/>
              </w:rPr>
            </w:pPr>
            <w:r w:rsidRPr="00003190">
              <w:rPr>
                <w:b/>
                <w:lang w:val="uk-UA"/>
              </w:rPr>
              <w:t xml:space="preserve">№ </w:t>
            </w:r>
          </w:p>
          <w:p w:rsidR="001B7CCD" w:rsidRPr="00003190" w:rsidRDefault="001B7CCD" w:rsidP="00F623B0">
            <w:pPr>
              <w:pStyle w:val="1"/>
              <w:spacing w:before="0" w:after="0" w:line="240" w:lineRule="auto"/>
              <w:contextualSpacing/>
              <w:jc w:val="center"/>
              <w:rPr>
                <w:b/>
                <w:lang w:val="uk-UA"/>
              </w:rPr>
            </w:pPr>
            <w:r w:rsidRPr="00003190">
              <w:rPr>
                <w:b/>
                <w:lang w:val="uk-UA"/>
              </w:rPr>
              <w:t>п/п</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b/>
                <w:lang w:val="uk-UA"/>
              </w:rPr>
            </w:pPr>
            <w:r w:rsidRPr="00003190">
              <w:rPr>
                <w:b/>
                <w:lang w:val="uk-UA"/>
              </w:rPr>
              <w:t xml:space="preserve">Місце поставки товару, адреса </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b/>
                <w:lang w:val="uk-UA"/>
              </w:rPr>
            </w:pPr>
            <w:r w:rsidRPr="00003190">
              <w:rPr>
                <w:b/>
                <w:lang w:val="uk-UA"/>
              </w:rPr>
              <w:t>Орієнтовний час поставки товару, год.</w:t>
            </w:r>
          </w:p>
        </w:tc>
        <w:tc>
          <w:tcPr>
            <w:tcW w:w="1096" w:type="dxa"/>
            <w:tcBorders>
              <w:top w:val="single" w:sz="4" w:space="0" w:color="000000"/>
              <w:left w:val="single" w:sz="4" w:space="0" w:color="000000"/>
              <w:bottom w:val="single" w:sz="4" w:space="0" w:color="000000"/>
              <w:right w:val="single" w:sz="4" w:space="0" w:color="000000"/>
            </w:tcBorders>
          </w:tcPr>
          <w:p w:rsidR="001B7CCD" w:rsidRDefault="001B7CCD" w:rsidP="00C50D43">
            <w:pPr>
              <w:pStyle w:val="1"/>
              <w:spacing w:before="0" w:after="0" w:line="240" w:lineRule="auto"/>
              <w:contextualSpacing/>
              <w:jc w:val="center"/>
              <w:rPr>
                <w:b/>
                <w:lang w:val="uk-UA"/>
              </w:rPr>
            </w:pPr>
            <w:r w:rsidRPr="00A228D0">
              <w:rPr>
                <w:b/>
              </w:rPr>
              <w:t>К-ть</w:t>
            </w:r>
            <w:r>
              <w:rPr>
                <w:b/>
                <w:lang w:val="uk-UA"/>
              </w:rPr>
              <w:t xml:space="preserve"> /</w:t>
            </w:r>
          </w:p>
          <w:p w:rsidR="001B7CCD" w:rsidRPr="001B7CCD" w:rsidRDefault="001B7CCD" w:rsidP="00F623B0">
            <w:pPr>
              <w:pStyle w:val="1"/>
              <w:spacing w:before="0" w:after="0" w:line="240" w:lineRule="auto"/>
              <w:contextualSpacing/>
              <w:jc w:val="center"/>
              <w:rPr>
                <w:b/>
                <w:lang w:val="uk-UA"/>
              </w:rPr>
            </w:pPr>
            <w:r>
              <w:rPr>
                <w:b/>
                <w:lang w:val="uk-UA"/>
              </w:rPr>
              <w:t>тонна (т)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pPr>
            <w:r w:rsidRPr="00003190">
              <w:rPr>
                <w:b/>
                <w:lang w:val="uk-UA"/>
              </w:rPr>
              <w:t>Примітка</w:t>
            </w:r>
          </w:p>
        </w:tc>
      </w:tr>
      <w:tr w:rsidR="00E7667C" w:rsidRPr="00003190" w:rsidTr="00E7667C">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lang w:val="uk-UA"/>
              </w:rPr>
            </w:pPr>
            <w:r w:rsidRPr="00003190">
              <w:rPr>
                <w:lang w:val="uk-UA"/>
              </w:rPr>
              <w:t>1</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widowControl w:val="0"/>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1B7CCD" w:rsidRPr="00003190" w:rsidRDefault="001B7CCD" w:rsidP="00F623B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r>
      <w:tr w:rsidR="00E7667C" w:rsidRPr="00003190" w:rsidTr="00E7667C">
        <w:trPr>
          <w:trHeight w:val="39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lang w:val="uk-UA"/>
              </w:rPr>
            </w:pPr>
            <w:r w:rsidRPr="00003190">
              <w:rPr>
                <w:lang w:val="uk-UA"/>
              </w:rPr>
              <w:t>2</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widowControl w:val="0"/>
              <w:tabs>
                <w:tab w:val="left" w:pos="1425"/>
              </w:tabs>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1B7CCD" w:rsidRPr="00003190" w:rsidRDefault="001B7CCD" w:rsidP="00F623B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r>
      <w:tr w:rsidR="00E7667C" w:rsidRPr="00003190" w:rsidTr="00E7667C">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lang w:val="uk-UA"/>
              </w:rPr>
            </w:pPr>
            <w:r w:rsidRPr="00003190">
              <w:rPr>
                <w:lang w:val="uk-UA"/>
              </w:rPr>
              <w:t>3</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1B7CCD" w:rsidRPr="00003190" w:rsidRDefault="001B7CCD" w:rsidP="00F623B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r>
      <w:tr w:rsidR="00E7667C" w:rsidRPr="00003190" w:rsidTr="00E7667C">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lang w:val="uk-UA"/>
              </w:rPr>
            </w:pPr>
            <w:r w:rsidRPr="00003190">
              <w:rPr>
                <w:lang w:val="uk-UA"/>
              </w:rPr>
              <w:t>4</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1B7CCD" w:rsidRPr="00003190" w:rsidRDefault="001B7CCD" w:rsidP="00F623B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r>
      <w:tr w:rsidR="00E7667C" w:rsidRPr="00003190" w:rsidTr="00E7667C">
        <w:trPr>
          <w:trHeight w:val="41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pStyle w:val="1"/>
              <w:spacing w:before="0" w:after="0" w:line="240" w:lineRule="auto"/>
              <w:contextualSpacing/>
              <w:jc w:val="center"/>
              <w:rPr>
                <w:lang w:val="uk-UA"/>
              </w:rPr>
            </w:pPr>
            <w:r>
              <w:rPr>
                <w:lang w:val="uk-UA"/>
              </w:rPr>
              <w:t>5</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CCD" w:rsidRPr="00003190" w:rsidRDefault="001B7CCD" w:rsidP="00F623B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1B7CCD" w:rsidRPr="00003190" w:rsidRDefault="001B7CCD" w:rsidP="00F623B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B7CCD" w:rsidRPr="00003190" w:rsidRDefault="001B7CCD" w:rsidP="00F623B0">
            <w:pPr>
              <w:pStyle w:val="1"/>
              <w:spacing w:before="0" w:after="0" w:line="240" w:lineRule="auto"/>
              <w:contextualSpacing/>
              <w:jc w:val="center"/>
              <w:rPr>
                <w:lang w:val="uk-UA"/>
              </w:rPr>
            </w:pPr>
          </w:p>
        </w:tc>
      </w:tr>
    </w:tbl>
    <w:p w:rsidR="00C93EB2" w:rsidRPr="00003190" w:rsidRDefault="00C93EB2" w:rsidP="00C93EB2">
      <w:pPr>
        <w:pStyle w:val="1"/>
        <w:spacing w:before="0" w:after="0"/>
        <w:ind w:firstLine="567"/>
        <w:jc w:val="center"/>
        <w:rPr>
          <w:lang w:val="uk-UA"/>
        </w:rPr>
      </w:pPr>
    </w:p>
    <w:p w:rsidR="00C93EB2" w:rsidRPr="00003190" w:rsidRDefault="00C93EB2" w:rsidP="00C93EB2">
      <w:pPr>
        <w:pStyle w:val="1"/>
        <w:spacing w:before="0" w:after="0"/>
        <w:ind w:firstLine="567"/>
        <w:jc w:val="both"/>
        <w:rPr>
          <w:lang w:val="uk-UA"/>
        </w:rPr>
      </w:pPr>
      <w:r w:rsidRPr="00003190">
        <w:rPr>
          <w:lang w:val="uk-UA"/>
        </w:rPr>
        <w:t>* - дати поставки товару визначаються на підставі заявок Замовника.</w:t>
      </w:r>
    </w:p>
    <w:p w:rsidR="00C93EB2" w:rsidRPr="00003190" w:rsidRDefault="00C93EB2" w:rsidP="00C93EB2">
      <w:pPr>
        <w:pStyle w:val="1"/>
        <w:spacing w:before="0" w:after="0"/>
        <w:ind w:firstLine="567"/>
        <w:jc w:val="both"/>
        <w:rPr>
          <w:b/>
          <w:spacing w:val="-1"/>
          <w:u w:val="single"/>
          <w:lang w:val="uk-UA"/>
        </w:rPr>
      </w:pPr>
    </w:p>
    <w:tbl>
      <w:tblPr>
        <w:tblW w:w="10621" w:type="dxa"/>
        <w:tblInd w:w="-6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104"/>
        <w:gridCol w:w="5517"/>
      </w:tblGrid>
      <w:tr w:rsidR="00C93EB2" w:rsidRPr="00003190" w:rsidTr="00F623B0">
        <w:trPr>
          <w:trHeight w:val="271"/>
        </w:trPr>
        <w:tc>
          <w:tcPr>
            <w:tcW w:w="5104" w:type="dxa"/>
            <w:tcBorders>
              <w:top w:val="dotDotDash" w:sz="4" w:space="0" w:color="auto"/>
              <w:left w:val="dotDotDash" w:sz="4" w:space="0" w:color="auto"/>
              <w:bottom w:val="dotDotDash" w:sz="4" w:space="0" w:color="auto"/>
              <w:right w:val="dotDotDash" w:sz="4" w:space="0" w:color="auto"/>
            </w:tcBorders>
          </w:tcPr>
          <w:p w:rsidR="00C93EB2" w:rsidRPr="00003190" w:rsidRDefault="00C93EB2" w:rsidP="00F623B0">
            <w:pPr>
              <w:shd w:val="pct5" w:color="E7E6E6" w:fill="auto"/>
              <w:snapToGrid w:val="0"/>
              <w:jc w:val="center"/>
              <w:rPr>
                <w:rFonts w:ascii="Times New Roman" w:hAnsi="Times New Roman" w:cs="Times New Roman"/>
                <w:b/>
                <w:color w:val="000000"/>
                <w:sz w:val="24"/>
                <w:szCs w:val="24"/>
              </w:rPr>
            </w:pPr>
            <w:r w:rsidRPr="00003190">
              <w:rPr>
                <w:rFonts w:ascii="Times New Roman" w:hAnsi="Times New Roman" w:cs="Times New Roman"/>
                <w:b/>
                <w:sz w:val="24"/>
                <w:szCs w:val="24"/>
              </w:rPr>
              <w:t>ЗАМОВНИК</w:t>
            </w:r>
          </w:p>
        </w:tc>
        <w:tc>
          <w:tcPr>
            <w:tcW w:w="5517" w:type="dxa"/>
            <w:tcBorders>
              <w:top w:val="dotDotDash" w:sz="4" w:space="0" w:color="auto"/>
              <w:left w:val="dotDotDash" w:sz="4" w:space="0" w:color="auto"/>
              <w:bottom w:val="dotDotDash" w:sz="4" w:space="0" w:color="auto"/>
              <w:right w:val="dotDotDash" w:sz="4" w:space="0" w:color="auto"/>
            </w:tcBorders>
            <w:hideMark/>
          </w:tcPr>
          <w:p w:rsidR="00C93EB2" w:rsidRPr="00003190" w:rsidRDefault="00C93EB2" w:rsidP="00F623B0">
            <w:pPr>
              <w:shd w:val="pct5" w:color="E7E6E6" w:fill="auto"/>
              <w:snapToGrid w:val="0"/>
              <w:jc w:val="center"/>
              <w:rPr>
                <w:rFonts w:ascii="Times New Roman" w:hAnsi="Times New Roman" w:cs="Times New Roman"/>
                <w:sz w:val="24"/>
                <w:szCs w:val="24"/>
              </w:rPr>
            </w:pPr>
            <w:r w:rsidRPr="00003190">
              <w:rPr>
                <w:rFonts w:ascii="Times New Roman" w:hAnsi="Times New Roman" w:cs="Times New Roman"/>
                <w:b/>
                <w:sz w:val="24"/>
                <w:szCs w:val="24"/>
              </w:rPr>
              <w:t>ПОСТАЧАЛЬНИК</w:t>
            </w:r>
          </w:p>
        </w:tc>
      </w:tr>
      <w:tr w:rsidR="00C93EB2" w:rsidRPr="00003190" w:rsidTr="00F623B0">
        <w:trPr>
          <w:trHeight w:val="753"/>
        </w:trPr>
        <w:tc>
          <w:tcPr>
            <w:tcW w:w="5104" w:type="dxa"/>
            <w:tcBorders>
              <w:top w:val="dotDotDash" w:sz="4" w:space="0" w:color="auto"/>
              <w:left w:val="dotDotDash" w:sz="4" w:space="0" w:color="auto"/>
              <w:bottom w:val="dotDotDash" w:sz="4" w:space="0" w:color="auto"/>
              <w:right w:val="dotDotDash" w:sz="4" w:space="0" w:color="auto"/>
            </w:tcBorders>
          </w:tcPr>
          <w:p w:rsidR="00C93EB2" w:rsidRPr="00003190" w:rsidRDefault="00C93EB2" w:rsidP="00F623B0">
            <w:pPr>
              <w:jc w:val="center"/>
              <w:rPr>
                <w:rFonts w:ascii="Times New Roman" w:hAnsi="Times New Roman" w:cs="Times New Roman"/>
                <w:b/>
                <w:sz w:val="24"/>
                <w:szCs w:val="24"/>
              </w:rPr>
            </w:pPr>
            <w:r w:rsidRPr="00A228D0">
              <w:rPr>
                <w:rFonts w:ascii="Times New Roman" w:eastAsia="Times New Roman" w:hAnsi="Times New Roman" w:cs="Times New Roman"/>
                <w:b/>
                <w:bCs/>
                <w:sz w:val="24"/>
                <w:szCs w:val="24"/>
              </w:rPr>
              <w:t>Управління освіти, культури, туризму, молоді</w:t>
            </w:r>
            <w:r>
              <w:rPr>
                <w:rFonts w:ascii="Times New Roman" w:eastAsia="Times New Roman" w:hAnsi="Times New Roman" w:cs="Times New Roman"/>
                <w:b/>
                <w:bCs/>
                <w:sz w:val="24"/>
                <w:szCs w:val="24"/>
              </w:rPr>
              <w:t xml:space="preserve"> та спорту 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517" w:type="dxa"/>
            <w:tcBorders>
              <w:top w:val="dotDotDash" w:sz="4" w:space="0" w:color="auto"/>
              <w:left w:val="dotDotDash" w:sz="4" w:space="0" w:color="auto"/>
              <w:bottom w:val="dotDotDash" w:sz="4" w:space="0" w:color="auto"/>
              <w:right w:val="dotDotDash" w:sz="4" w:space="0" w:color="auto"/>
            </w:tcBorders>
            <w:hideMark/>
          </w:tcPr>
          <w:p w:rsidR="00C93EB2" w:rsidRPr="00003190" w:rsidRDefault="00C93EB2" w:rsidP="00F623B0">
            <w:pPr>
              <w:shd w:val="pct5" w:color="E7E6E6" w:fill="auto"/>
              <w:jc w:val="both"/>
              <w:rPr>
                <w:rFonts w:ascii="Times New Roman" w:hAnsi="Times New Roman" w:cs="Times New Roman"/>
                <w:b/>
                <w:sz w:val="24"/>
                <w:szCs w:val="24"/>
              </w:rPr>
            </w:pPr>
            <w:r w:rsidRPr="00003190">
              <w:rPr>
                <w:rFonts w:ascii="Times New Roman" w:hAnsi="Times New Roman" w:cs="Times New Roman"/>
                <w:sz w:val="24"/>
                <w:szCs w:val="24"/>
              </w:rPr>
              <w:t>__________________________________________________________________________________</w:t>
            </w:r>
          </w:p>
        </w:tc>
      </w:tr>
      <w:tr w:rsidR="00C93EB2" w:rsidRPr="00003190" w:rsidTr="00F623B0">
        <w:trPr>
          <w:trHeight w:val="1267"/>
        </w:trPr>
        <w:tc>
          <w:tcPr>
            <w:tcW w:w="5104" w:type="dxa"/>
            <w:tcBorders>
              <w:top w:val="dotDotDash" w:sz="4" w:space="0" w:color="auto"/>
              <w:left w:val="dotDotDash" w:sz="4" w:space="0" w:color="auto"/>
              <w:bottom w:val="dotDotDash" w:sz="4" w:space="0" w:color="auto"/>
              <w:right w:val="dotDotDash" w:sz="4" w:space="0" w:color="auto"/>
            </w:tcBorders>
          </w:tcPr>
          <w:p w:rsidR="00C93EB2" w:rsidRPr="00003190" w:rsidRDefault="00C93EB2" w:rsidP="00F623B0">
            <w:pPr>
              <w:rPr>
                <w:rFonts w:ascii="Times New Roman" w:hAnsi="Times New Roman" w:cs="Times New Roman"/>
                <w:bCs/>
                <w:sz w:val="24"/>
                <w:szCs w:val="24"/>
              </w:rPr>
            </w:pPr>
            <w:r w:rsidRPr="00003190">
              <w:rPr>
                <w:rFonts w:ascii="Times New Roman" w:hAnsi="Times New Roman" w:cs="Times New Roman"/>
                <w:b/>
                <w:bCs/>
                <w:sz w:val="24"/>
                <w:szCs w:val="24"/>
              </w:rPr>
              <w:t>______________</w:t>
            </w:r>
          </w:p>
          <w:p w:rsidR="00C93EB2" w:rsidRPr="00003190" w:rsidRDefault="00C93EB2" w:rsidP="00F623B0">
            <w:pPr>
              <w:snapToGrid w:val="0"/>
              <w:rPr>
                <w:rFonts w:ascii="Times New Roman" w:hAnsi="Times New Roman" w:cs="Times New Roman"/>
                <w:bCs/>
                <w:sz w:val="24"/>
                <w:szCs w:val="24"/>
              </w:rPr>
            </w:pPr>
          </w:p>
          <w:p w:rsidR="00C93EB2" w:rsidRPr="00003190" w:rsidRDefault="00C93EB2" w:rsidP="00F623B0">
            <w:pPr>
              <w:jc w:val="both"/>
              <w:rPr>
                <w:rFonts w:ascii="Times New Roman" w:hAnsi="Times New Roman" w:cs="Times New Roman"/>
                <w:b/>
                <w:bCs/>
                <w:sz w:val="24"/>
                <w:szCs w:val="24"/>
              </w:rPr>
            </w:pPr>
            <w:r w:rsidRPr="00003190">
              <w:rPr>
                <w:rFonts w:ascii="Times New Roman" w:hAnsi="Times New Roman" w:cs="Times New Roman"/>
                <w:bCs/>
                <w:sz w:val="24"/>
                <w:szCs w:val="24"/>
              </w:rPr>
              <w:t xml:space="preserve">           ___________           _____________</w:t>
            </w:r>
          </w:p>
          <w:p w:rsidR="00C93EB2" w:rsidRPr="00003190" w:rsidRDefault="00C93EB2" w:rsidP="00F623B0">
            <w:pPr>
              <w:shd w:val="pct5" w:color="E7E6E6" w:fill="auto"/>
              <w:rPr>
                <w:rFonts w:ascii="Times New Roman" w:hAnsi="Times New Roman" w:cs="Times New Roman"/>
                <w:b/>
                <w:bCs/>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c>
          <w:tcPr>
            <w:tcW w:w="5517" w:type="dxa"/>
            <w:tcBorders>
              <w:top w:val="dotDotDash" w:sz="4" w:space="0" w:color="auto"/>
              <w:left w:val="dotDotDash" w:sz="4" w:space="0" w:color="auto"/>
              <w:bottom w:val="dotDotDash" w:sz="4" w:space="0" w:color="auto"/>
              <w:right w:val="dotDotDash" w:sz="4" w:space="0" w:color="auto"/>
            </w:tcBorders>
          </w:tcPr>
          <w:p w:rsidR="00C93EB2" w:rsidRPr="00003190" w:rsidRDefault="00C93EB2" w:rsidP="00F623B0">
            <w:pPr>
              <w:shd w:val="pct5" w:color="E7E6E6" w:fill="auto"/>
              <w:rPr>
                <w:rFonts w:ascii="Times New Roman" w:hAnsi="Times New Roman" w:cs="Times New Roman"/>
                <w:b/>
                <w:sz w:val="24"/>
                <w:szCs w:val="24"/>
              </w:rPr>
            </w:pPr>
            <w:r w:rsidRPr="00003190">
              <w:rPr>
                <w:rFonts w:ascii="Times New Roman" w:hAnsi="Times New Roman" w:cs="Times New Roman"/>
                <w:b/>
                <w:bCs/>
                <w:sz w:val="24"/>
                <w:szCs w:val="24"/>
              </w:rPr>
              <w:t>______________</w:t>
            </w:r>
          </w:p>
          <w:p w:rsidR="00C93EB2" w:rsidRPr="00003190" w:rsidRDefault="00C93EB2" w:rsidP="00F623B0">
            <w:pPr>
              <w:shd w:val="pct5" w:color="E7E6E6" w:fill="auto"/>
              <w:snapToGrid w:val="0"/>
              <w:rPr>
                <w:rFonts w:ascii="Times New Roman" w:hAnsi="Times New Roman" w:cs="Times New Roman"/>
                <w:bCs/>
                <w:sz w:val="24"/>
                <w:szCs w:val="24"/>
              </w:rPr>
            </w:pPr>
          </w:p>
          <w:p w:rsidR="00C93EB2" w:rsidRPr="00003190" w:rsidRDefault="00C93EB2" w:rsidP="00F623B0">
            <w:pPr>
              <w:shd w:val="pct5" w:color="E7E6E6" w:fill="auto"/>
              <w:jc w:val="both"/>
              <w:rPr>
                <w:rFonts w:ascii="Times New Roman" w:hAnsi="Times New Roman" w:cs="Times New Roman"/>
                <w:bCs/>
                <w:sz w:val="24"/>
                <w:szCs w:val="24"/>
              </w:rPr>
            </w:pPr>
            <w:r w:rsidRPr="00003190">
              <w:rPr>
                <w:rFonts w:ascii="Times New Roman" w:hAnsi="Times New Roman" w:cs="Times New Roman"/>
                <w:bCs/>
                <w:sz w:val="24"/>
                <w:szCs w:val="24"/>
              </w:rPr>
              <w:t xml:space="preserve">            ___________           _____________</w:t>
            </w:r>
          </w:p>
          <w:p w:rsidR="00C93EB2" w:rsidRPr="00003190" w:rsidRDefault="00C93EB2" w:rsidP="00F623B0">
            <w:pPr>
              <w:shd w:val="pct5" w:color="E7E6E6" w:fill="auto"/>
              <w:snapToGrid w:val="0"/>
              <w:rPr>
                <w:rFonts w:ascii="Times New Roman" w:hAnsi="Times New Roman" w:cs="Times New Roman"/>
                <w:b/>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r>
    </w:tbl>
    <w:p w:rsidR="00C93EB2" w:rsidRPr="00B70D75" w:rsidRDefault="00C93EB2" w:rsidP="00C93EB2"/>
    <w:p w:rsidR="00C93EB2" w:rsidRDefault="00C93EB2" w:rsidP="00C93EB2">
      <w:pPr>
        <w:rPr>
          <w:rFonts w:ascii="Times New Roman" w:eastAsia="Times New Roman" w:hAnsi="Times New Roman" w:cs="Times New Roman"/>
          <w:sz w:val="24"/>
          <w:szCs w:val="24"/>
        </w:rPr>
      </w:pPr>
    </w:p>
    <w:p w:rsidR="00C93EB2" w:rsidRDefault="00C93EB2" w:rsidP="00C93EB2"/>
    <w:p w:rsidR="00443D70" w:rsidRDefault="00443D70"/>
    <w:sectPr w:rsidR="00443D70" w:rsidSect="00E7667C">
      <w:footerReference w:type="default" r:id="rId7"/>
      <w:pgSz w:w="11906" w:h="16838"/>
      <w:pgMar w:top="1134" w:right="850" w:bottom="1134" w:left="1701" w:header="708" w:footer="708"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FB" w:rsidRDefault="00612FFB" w:rsidP="00F83FB9">
      <w:pPr>
        <w:spacing w:after="0" w:line="240" w:lineRule="auto"/>
      </w:pPr>
      <w:r>
        <w:separator/>
      </w:r>
    </w:p>
  </w:endnote>
  <w:endnote w:type="continuationSeparator" w:id="0">
    <w:p w:rsidR="00612FFB" w:rsidRDefault="00612FFB" w:rsidP="00F8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96"/>
      <w:docPartObj>
        <w:docPartGallery w:val="Page Numbers (Bottom of Page)"/>
        <w:docPartUnique/>
      </w:docPartObj>
    </w:sdtPr>
    <w:sdtContent>
      <w:p w:rsidR="00F623B0" w:rsidRDefault="00F83FB9">
        <w:pPr>
          <w:pStyle w:val="a3"/>
          <w:jc w:val="right"/>
        </w:pPr>
        <w:fldSimple w:instr=" PAGE   \* MERGEFORMAT ">
          <w:r w:rsidR="0079501B">
            <w:rPr>
              <w:noProof/>
            </w:rPr>
            <w:t>36</w:t>
          </w:r>
        </w:fldSimple>
      </w:p>
    </w:sdtContent>
  </w:sdt>
  <w:p w:rsidR="00F623B0" w:rsidRDefault="00F623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FB" w:rsidRDefault="00612FFB" w:rsidP="00F83FB9">
      <w:pPr>
        <w:spacing w:after="0" w:line="240" w:lineRule="auto"/>
      </w:pPr>
      <w:r>
        <w:separator/>
      </w:r>
    </w:p>
  </w:footnote>
  <w:footnote w:type="continuationSeparator" w:id="0">
    <w:p w:rsidR="00612FFB" w:rsidRDefault="00612FFB" w:rsidP="00F83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5D05"/>
    <w:multiLevelType w:val="multilevel"/>
    <w:tmpl w:val="C76C006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3EB2"/>
    <w:rsid w:val="00070495"/>
    <w:rsid w:val="000A169A"/>
    <w:rsid w:val="001B7CCD"/>
    <w:rsid w:val="0033129D"/>
    <w:rsid w:val="003F5334"/>
    <w:rsid w:val="00443D70"/>
    <w:rsid w:val="004F6E38"/>
    <w:rsid w:val="005C50BE"/>
    <w:rsid w:val="00601375"/>
    <w:rsid w:val="00612FFB"/>
    <w:rsid w:val="00673451"/>
    <w:rsid w:val="006E38D5"/>
    <w:rsid w:val="0072651B"/>
    <w:rsid w:val="0079501B"/>
    <w:rsid w:val="00986CFF"/>
    <w:rsid w:val="009A4DBF"/>
    <w:rsid w:val="00AB7198"/>
    <w:rsid w:val="00AF618F"/>
    <w:rsid w:val="00B548BF"/>
    <w:rsid w:val="00C50D43"/>
    <w:rsid w:val="00C93EB2"/>
    <w:rsid w:val="00CA6264"/>
    <w:rsid w:val="00E7667C"/>
    <w:rsid w:val="00EE6313"/>
    <w:rsid w:val="00F623B0"/>
    <w:rsid w:val="00F83F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B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3EB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93EB2"/>
    <w:rPr>
      <w:rFonts w:ascii="Calibri" w:eastAsia="Calibri" w:hAnsi="Calibri" w:cs="Calibri"/>
      <w:lang w:eastAsia="uk-UA"/>
    </w:rPr>
  </w:style>
  <w:style w:type="paragraph" w:customStyle="1" w:styleId="1">
    <w:name w:val="Обычный (веб)1"/>
    <w:basedOn w:val="a"/>
    <w:rsid w:val="00C93EB2"/>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a5">
    <w:name w:val="List Paragraph"/>
    <w:basedOn w:val="a"/>
    <w:uiPriority w:val="34"/>
    <w:qFormat/>
    <w:rsid w:val="0072651B"/>
    <w:pPr>
      <w:ind w:left="720"/>
      <w:contextualSpacing/>
    </w:pPr>
  </w:style>
  <w:style w:type="character" w:styleId="a6">
    <w:name w:val="Hyperlink"/>
    <w:basedOn w:val="a0"/>
    <w:uiPriority w:val="99"/>
    <w:unhideWhenUsed/>
    <w:rsid w:val="006E38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17415</Words>
  <Characters>9927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2</cp:revision>
  <dcterms:created xsi:type="dcterms:W3CDTF">2023-03-03T07:15:00Z</dcterms:created>
  <dcterms:modified xsi:type="dcterms:W3CDTF">2023-03-03T12:47:00Z</dcterms:modified>
</cp:coreProperties>
</file>