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4E" w:rsidRPr="0045645B" w:rsidRDefault="00E27E4E" w:rsidP="00E27E4E">
      <w:pPr>
        <w:spacing w:line="240" w:lineRule="auto"/>
        <w:ind w:left="-2" w:firstLine="0"/>
        <w:rPr>
          <w:sz w:val="2"/>
          <w:szCs w:val="2"/>
          <w:lang w:val="uk-UA"/>
        </w:rPr>
      </w:pPr>
      <w:bookmarkStart w:id="0" w:name="_GoBack"/>
      <w:bookmarkEnd w:id="0"/>
    </w:p>
    <w:p w:rsidR="00EC4A72" w:rsidRPr="00207F39" w:rsidRDefault="00EC4A72" w:rsidP="00EC4A72">
      <w:pPr>
        <w:spacing w:line="240" w:lineRule="auto"/>
        <w:ind w:leftChars="0" w:left="2" w:hanging="2"/>
        <w:jc w:val="right"/>
        <w:rPr>
          <w:rFonts w:eastAsia="Arial"/>
          <w:b/>
          <w:color w:val="000000"/>
          <w:position w:val="0"/>
          <w:lang w:val="uk-UA"/>
        </w:rPr>
      </w:pPr>
      <w:r w:rsidRPr="00207F39">
        <w:rPr>
          <w:rFonts w:eastAsia="Arial"/>
          <w:b/>
          <w:color w:val="000000"/>
          <w:lang w:val="uk-UA"/>
        </w:rPr>
        <w:t xml:space="preserve">Додаток  </w:t>
      </w:r>
      <w:r w:rsidR="00500246" w:rsidRPr="00207F39">
        <w:rPr>
          <w:rFonts w:eastAsia="Arial"/>
          <w:b/>
          <w:color w:val="000000"/>
          <w:lang w:val="uk-UA"/>
        </w:rPr>
        <w:t>3</w:t>
      </w:r>
    </w:p>
    <w:p w:rsidR="00EC4A72" w:rsidRPr="00207F39" w:rsidRDefault="00EC4A72" w:rsidP="00EC4A72">
      <w:pPr>
        <w:spacing w:line="240" w:lineRule="auto"/>
        <w:ind w:leftChars="0" w:left="2" w:hanging="2"/>
        <w:jc w:val="right"/>
        <w:rPr>
          <w:rFonts w:eastAsia="Arial"/>
          <w:b/>
          <w:color w:val="000000"/>
          <w:lang w:val="uk-UA"/>
        </w:rPr>
      </w:pPr>
      <w:r w:rsidRPr="00207F39">
        <w:rPr>
          <w:rFonts w:eastAsia="Arial"/>
          <w:b/>
          <w:color w:val="000000"/>
          <w:lang w:val="uk-UA"/>
        </w:rPr>
        <w:t xml:space="preserve">                                                                                                       до Тендерної документації</w:t>
      </w:r>
    </w:p>
    <w:p w:rsidR="00557473" w:rsidRPr="00207F39"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rsidR="00CA71AD"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sz w:val="28"/>
          <w:szCs w:val="28"/>
          <w:lang w:val="uk-UA"/>
        </w:rPr>
      </w:pPr>
      <w:r w:rsidRPr="00AA3D4F">
        <w:rPr>
          <w:b/>
          <w:color w:val="000000"/>
          <w:sz w:val="28"/>
          <w:szCs w:val="28"/>
          <w:lang w:val="uk-UA"/>
        </w:rPr>
        <w:t xml:space="preserve">Розділ 1. </w:t>
      </w:r>
      <w:r w:rsidR="00091B5B" w:rsidRPr="00AA3D4F">
        <w:rPr>
          <w:b/>
          <w:color w:val="000000"/>
          <w:sz w:val="28"/>
          <w:szCs w:val="28"/>
          <w:lang w:val="uk-UA"/>
        </w:rPr>
        <w:t>Пе</w:t>
      </w:r>
      <w:r w:rsidR="00215FC7" w:rsidRPr="00AA3D4F">
        <w:rPr>
          <w:b/>
          <w:color w:val="000000"/>
          <w:sz w:val="28"/>
          <w:szCs w:val="28"/>
          <w:lang w:val="uk-UA"/>
        </w:rPr>
        <w:t>релік документів та інформації </w:t>
      </w:r>
      <w:r w:rsidR="00091B5B" w:rsidRPr="00AA3D4F">
        <w:rPr>
          <w:b/>
          <w:color w:val="000000"/>
          <w:sz w:val="28"/>
          <w:szCs w:val="28"/>
          <w:lang w:val="uk-UA"/>
        </w:rPr>
        <w:t>для підтв</w:t>
      </w:r>
      <w:r w:rsidR="0045646C" w:rsidRPr="00AA3D4F">
        <w:rPr>
          <w:b/>
          <w:color w:val="000000"/>
          <w:sz w:val="28"/>
          <w:szCs w:val="28"/>
          <w:lang w:val="uk-UA"/>
        </w:rPr>
        <w:t>ердження відповідності учасника</w:t>
      </w:r>
      <w:r w:rsidR="00091B5B" w:rsidRPr="00AA3D4F">
        <w:rPr>
          <w:b/>
          <w:color w:val="000000"/>
          <w:sz w:val="28"/>
          <w:szCs w:val="28"/>
          <w:lang w:val="uk-UA"/>
        </w:rPr>
        <w:t xml:space="preserve"> кваліфікаційн</w:t>
      </w:r>
      <w:r w:rsidR="00F9273E" w:rsidRPr="00AA3D4F">
        <w:rPr>
          <w:b/>
          <w:color w:val="000000"/>
          <w:sz w:val="28"/>
          <w:szCs w:val="28"/>
          <w:lang w:val="uk-UA"/>
        </w:rPr>
        <w:t>им</w:t>
      </w:r>
      <w:r w:rsidR="009044AE" w:rsidRPr="00AA3D4F">
        <w:rPr>
          <w:b/>
          <w:color w:val="000000"/>
          <w:sz w:val="28"/>
          <w:szCs w:val="28"/>
          <w:lang w:val="uk-UA"/>
        </w:rPr>
        <w:t xml:space="preserve"> (кваліфікаційному)</w:t>
      </w:r>
      <w:r w:rsidR="00091B5B" w:rsidRPr="00AA3D4F">
        <w:rPr>
          <w:b/>
          <w:color w:val="000000"/>
          <w:sz w:val="28"/>
          <w:szCs w:val="28"/>
          <w:lang w:val="uk-UA"/>
        </w:rPr>
        <w:t xml:space="preserve"> критері</w:t>
      </w:r>
      <w:r w:rsidR="00F9273E" w:rsidRPr="00AA3D4F">
        <w:rPr>
          <w:b/>
          <w:color w:val="000000"/>
          <w:sz w:val="28"/>
          <w:szCs w:val="28"/>
          <w:lang w:val="uk-UA"/>
        </w:rPr>
        <w:t>ям</w:t>
      </w:r>
      <w:r w:rsidR="00C0617E" w:rsidRPr="00AA3D4F">
        <w:rPr>
          <w:b/>
          <w:color w:val="000000"/>
          <w:sz w:val="28"/>
          <w:szCs w:val="28"/>
          <w:lang w:val="uk-UA"/>
        </w:rPr>
        <w:t xml:space="preserve"> (критерію)</w:t>
      </w:r>
      <w:r w:rsidR="00F9273E" w:rsidRPr="00AA3D4F">
        <w:rPr>
          <w:b/>
          <w:color w:val="000000"/>
          <w:sz w:val="28"/>
          <w:szCs w:val="28"/>
          <w:lang w:val="uk-UA"/>
        </w:rPr>
        <w:t>,</w:t>
      </w:r>
      <w:r w:rsidR="00091B5B" w:rsidRPr="00AA3D4F">
        <w:rPr>
          <w:b/>
          <w:color w:val="000000"/>
          <w:sz w:val="28"/>
          <w:szCs w:val="28"/>
          <w:lang w:val="uk-UA"/>
        </w:rPr>
        <w:t xml:space="preserve"> визначеним </w:t>
      </w:r>
      <w:r w:rsidR="009044AE" w:rsidRPr="00AA3D4F">
        <w:rPr>
          <w:b/>
          <w:color w:val="000000"/>
          <w:sz w:val="28"/>
          <w:szCs w:val="28"/>
          <w:lang w:val="uk-UA"/>
        </w:rPr>
        <w:t>статтею</w:t>
      </w:r>
      <w:r w:rsidR="00091B5B" w:rsidRPr="00AA3D4F">
        <w:rPr>
          <w:b/>
          <w:color w:val="000000"/>
          <w:sz w:val="28"/>
          <w:szCs w:val="28"/>
          <w:lang w:val="uk-UA"/>
        </w:rPr>
        <w:t xml:space="preserve"> 16 Закону «Про публічні закупівлі»</w:t>
      </w:r>
    </w:p>
    <w:p w:rsidR="00F27E09" w:rsidRDefault="00F27E09" w:rsidP="00F27E09">
      <w:pPr>
        <w:pBdr>
          <w:top w:val="nil"/>
          <w:left w:val="nil"/>
          <w:bottom w:val="nil"/>
          <w:right w:val="nil"/>
          <w:between w:val="nil"/>
        </w:pBdr>
        <w:shd w:val="clear" w:color="auto" w:fill="FFFFFF"/>
        <w:spacing w:line="240" w:lineRule="auto"/>
        <w:ind w:leftChars="0" w:left="-2" w:firstLineChars="0" w:firstLine="0"/>
        <w:rPr>
          <w:b/>
          <w:color w:val="000000"/>
          <w:sz w:val="28"/>
          <w:szCs w:val="28"/>
          <w:lang w:val="uk-UA"/>
        </w:rPr>
      </w:pPr>
    </w:p>
    <w:tbl>
      <w:tblPr>
        <w:tblW w:w="10055" w:type="dxa"/>
        <w:jc w:val="center"/>
        <w:tblLayout w:type="fixed"/>
        <w:tblLook w:val="0400"/>
      </w:tblPr>
      <w:tblGrid>
        <w:gridCol w:w="490"/>
        <w:gridCol w:w="2902"/>
        <w:gridCol w:w="6663"/>
      </w:tblGrid>
      <w:tr w:rsidR="00F27E09" w:rsidRPr="00433C88" w:rsidTr="00F81DC7">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 xml:space="preserve">№ </w:t>
            </w:r>
            <w:r w:rsidRPr="00D27EED">
              <w:rPr>
                <w:b/>
                <w:position w:val="0"/>
                <w:sz w:val="22"/>
                <w:szCs w:val="22"/>
                <w:lang w:val="uk-UA"/>
              </w:rPr>
              <w:t>з</w:t>
            </w:r>
            <w:r w:rsidRPr="00D27EED">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position w:val="0"/>
                <w:sz w:val="22"/>
                <w:szCs w:val="22"/>
                <w:lang w:val="uk-UA"/>
              </w:rPr>
              <w:t>Документи та інформація, які підтверджують відповідність учасника кваліфікаційним критеріям</w:t>
            </w:r>
          </w:p>
        </w:tc>
      </w:tr>
      <w:tr w:rsidR="00F27E09" w:rsidRPr="00433C88" w:rsidTr="00F81DC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7E09" w:rsidRPr="00D27EED" w:rsidRDefault="00F27E09" w:rsidP="00F81DC7">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обладнання, матеріально-технічної бази та технологій</w:t>
            </w:r>
          </w:p>
          <w:p w:rsidR="00F27E09" w:rsidRPr="00D27EED" w:rsidRDefault="00F27E09" w:rsidP="00F81DC7">
            <w:pPr>
              <w:suppressAutoHyphens w:val="0"/>
              <w:spacing w:line="240" w:lineRule="auto"/>
              <w:ind w:leftChars="0" w:left="0" w:firstLineChars="0" w:firstLine="0"/>
              <w:jc w:val="both"/>
              <w:textDirection w:val="lrTb"/>
              <w:textAlignment w:val="auto"/>
              <w:outlineLvl w:val="9"/>
              <w:rPr>
                <w:position w:val="0"/>
                <w:sz w:val="22"/>
                <w:szCs w:val="22"/>
                <w:lang w:val="uk-UA"/>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7E09" w:rsidRDefault="00F27E09" w:rsidP="00F81DC7">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1.1. Довідка </w:t>
            </w:r>
            <w:r w:rsidR="00A927A7">
              <w:rPr>
                <w:bCs/>
                <w:position w:val="0"/>
                <w:sz w:val="22"/>
                <w:szCs w:val="22"/>
                <w:lang w:val="uk-UA"/>
              </w:rPr>
              <w:t xml:space="preserve">в </w:t>
            </w:r>
            <w:r w:rsidRPr="00D27EED">
              <w:rPr>
                <w:bCs/>
                <w:position w:val="0"/>
                <w:sz w:val="22"/>
                <w:szCs w:val="22"/>
                <w:lang w:val="uk-UA"/>
              </w:rPr>
              <w:t>довільній формі про наявність в учасника процедури закупівлі обладнання</w:t>
            </w:r>
            <w:r w:rsidR="00A927A7">
              <w:rPr>
                <w:bCs/>
                <w:position w:val="0"/>
                <w:sz w:val="22"/>
                <w:szCs w:val="22"/>
                <w:lang w:val="uk-UA"/>
              </w:rPr>
              <w:t xml:space="preserve"> та</w:t>
            </w:r>
            <w:r w:rsidRPr="00D27EED">
              <w:rPr>
                <w:bCs/>
                <w:position w:val="0"/>
                <w:sz w:val="22"/>
                <w:szCs w:val="22"/>
                <w:lang w:val="uk-UA"/>
              </w:rPr>
              <w:t xml:space="preserve"> матеріально-технічної бази.</w:t>
            </w:r>
          </w:p>
          <w:p w:rsidR="00A927A7" w:rsidRDefault="00A927A7" w:rsidP="00F81DC7">
            <w:pPr>
              <w:suppressAutoHyphens w:val="0"/>
              <w:spacing w:line="240" w:lineRule="auto"/>
              <w:ind w:leftChars="0" w:firstLineChars="0" w:firstLine="0"/>
              <w:jc w:val="both"/>
              <w:textDirection w:val="lrTb"/>
              <w:textAlignment w:val="auto"/>
              <w:outlineLvl w:val="9"/>
              <w:rPr>
                <w:bCs/>
                <w:position w:val="0"/>
                <w:sz w:val="22"/>
                <w:szCs w:val="22"/>
                <w:lang w:val="uk-UA"/>
              </w:rPr>
            </w:pPr>
            <w:r>
              <w:rPr>
                <w:bCs/>
                <w:position w:val="0"/>
                <w:sz w:val="22"/>
                <w:szCs w:val="22"/>
                <w:lang w:val="uk-UA"/>
              </w:rPr>
              <w:t>Учасник обов’язково має надати інформацію:</w:t>
            </w:r>
          </w:p>
          <w:p w:rsidR="00A927A7" w:rsidRDefault="00A927A7" w:rsidP="00F81DC7">
            <w:pPr>
              <w:suppressAutoHyphens w:val="0"/>
              <w:spacing w:line="240" w:lineRule="auto"/>
              <w:ind w:leftChars="0" w:firstLineChars="0" w:firstLine="0"/>
              <w:jc w:val="both"/>
              <w:textDirection w:val="lrTb"/>
              <w:textAlignment w:val="auto"/>
              <w:outlineLvl w:val="9"/>
              <w:rPr>
                <w:bCs/>
                <w:position w:val="0"/>
                <w:sz w:val="22"/>
                <w:szCs w:val="22"/>
                <w:lang w:val="uk-UA"/>
              </w:rPr>
            </w:pPr>
            <w:r>
              <w:rPr>
                <w:bCs/>
                <w:position w:val="0"/>
                <w:sz w:val="22"/>
                <w:szCs w:val="22"/>
                <w:lang w:val="uk-UA"/>
              </w:rPr>
              <w:t xml:space="preserve">- про наявність власного та/або орендованого приміщення, </w:t>
            </w:r>
            <w:r w:rsidR="00F127AF">
              <w:rPr>
                <w:bCs/>
                <w:position w:val="0"/>
                <w:sz w:val="22"/>
                <w:szCs w:val="22"/>
                <w:lang w:val="uk-UA"/>
              </w:rPr>
              <w:t>яке</w:t>
            </w:r>
            <w:r w:rsidR="00F27E09" w:rsidRPr="00D27EED">
              <w:rPr>
                <w:bCs/>
                <w:position w:val="0"/>
                <w:sz w:val="22"/>
                <w:szCs w:val="22"/>
                <w:lang w:val="uk-UA"/>
              </w:rPr>
              <w:t xml:space="preserve"> учасник планує використовувати для виконання договору про закупівлю</w:t>
            </w:r>
            <w:r w:rsidR="00F27E09">
              <w:rPr>
                <w:bCs/>
                <w:position w:val="0"/>
                <w:sz w:val="22"/>
                <w:szCs w:val="22"/>
                <w:lang w:val="uk-UA"/>
              </w:rPr>
              <w:t xml:space="preserve"> послуг</w:t>
            </w:r>
            <w:r>
              <w:rPr>
                <w:bCs/>
                <w:position w:val="0"/>
                <w:sz w:val="22"/>
                <w:szCs w:val="22"/>
                <w:lang w:val="uk-UA"/>
              </w:rPr>
              <w:t>;</w:t>
            </w:r>
          </w:p>
          <w:p w:rsidR="00A927A7" w:rsidRDefault="00A927A7" w:rsidP="00A927A7">
            <w:pPr>
              <w:suppressAutoHyphens w:val="0"/>
              <w:spacing w:line="240" w:lineRule="auto"/>
              <w:ind w:leftChars="0" w:firstLineChars="0" w:firstLine="0"/>
              <w:jc w:val="both"/>
              <w:textDirection w:val="lrTb"/>
              <w:textAlignment w:val="auto"/>
              <w:outlineLvl w:val="9"/>
              <w:rPr>
                <w:bCs/>
                <w:position w:val="0"/>
                <w:sz w:val="22"/>
                <w:szCs w:val="22"/>
                <w:lang w:val="uk-UA"/>
              </w:rPr>
            </w:pPr>
            <w:r>
              <w:rPr>
                <w:bCs/>
                <w:position w:val="0"/>
                <w:sz w:val="22"/>
                <w:szCs w:val="22"/>
                <w:lang w:val="uk-UA"/>
              </w:rPr>
              <w:t xml:space="preserve">- про наявність власного та/або орендованого </w:t>
            </w:r>
            <w:r w:rsidR="00F27E09" w:rsidRPr="00D27EED">
              <w:rPr>
                <w:bCs/>
                <w:position w:val="0"/>
                <w:sz w:val="22"/>
                <w:szCs w:val="22"/>
                <w:lang w:val="uk-UA"/>
              </w:rPr>
              <w:t>транспортн</w:t>
            </w:r>
            <w:r>
              <w:rPr>
                <w:bCs/>
                <w:position w:val="0"/>
                <w:sz w:val="22"/>
                <w:szCs w:val="22"/>
                <w:lang w:val="uk-UA"/>
              </w:rPr>
              <w:t>ого</w:t>
            </w:r>
            <w:r w:rsidR="00F27E09" w:rsidRPr="00D27EED">
              <w:rPr>
                <w:bCs/>
                <w:position w:val="0"/>
                <w:sz w:val="22"/>
                <w:szCs w:val="22"/>
                <w:lang w:val="uk-UA"/>
              </w:rPr>
              <w:t xml:space="preserve"> зас</w:t>
            </w:r>
            <w:r>
              <w:rPr>
                <w:bCs/>
                <w:position w:val="0"/>
                <w:sz w:val="22"/>
                <w:szCs w:val="22"/>
                <w:lang w:val="uk-UA"/>
              </w:rPr>
              <w:t>обу</w:t>
            </w:r>
            <w:r w:rsidR="00F27E09" w:rsidRPr="00D27EED">
              <w:rPr>
                <w:bCs/>
                <w:position w:val="0"/>
                <w:sz w:val="22"/>
                <w:szCs w:val="22"/>
                <w:lang w:val="uk-UA"/>
              </w:rPr>
              <w:t xml:space="preserve">, </w:t>
            </w:r>
            <w:r w:rsidR="00D409DE">
              <w:rPr>
                <w:bCs/>
                <w:position w:val="0"/>
                <w:sz w:val="22"/>
                <w:szCs w:val="22"/>
                <w:lang w:val="uk-UA"/>
              </w:rPr>
              <w:t>який</w:t>
            </w:r>
            <w:r w:rsidR="00F27E09" w:rsidRPr="00D27EED">
              <w:rPr>
                <w:bCs/>
                <w:position w:val="0"/>
                <w:sz w:val="22"/>
                <w:szCs w:val="22"/>
                <w:lang w:val="uk-UA"/>
              </w:rPr>
              <w:t xml:space="preserve"> буд</w:t>
            </w:r>
            <w:r w:rsidR="00D409DE">
              <w:rPr>
                <w:bCs/>
                <w:position w:val="0"/>
                <w:sz w:val="22"/>
                <w:szCs w:val="22"/>
                <w:lang w:val="uk-UA"/>
              </w:rPr>
              <w:t>е</w:t>
            </w:r>
            <w:r w:rsidR="00F27E09" w:rsidRPr="00D27EED">
              <w:rPr>
                <w:bCs/>
                <w:position w:val="0"/>
                <w:sz w:val="22"/>
                <w:szCs w:val="22"/>
                <w:lang w:val="uk-UA"/>
              </w:rPr>
              <w:t xml:space="preserve"> пристосован</w:t>
            </w:r>
            <w:r w:rsidR="00D409DE">
              <w:rPr>
                <w:bCs/>
                <w:position w:val="0"/>
                <w:sz w:val="22"/>
                <w:szCs w:val="22"/>
                <w:lang w:val="uk-UA"/>
              </w:rPr>
              <w:t>ий</w:t>
            </w:r>
            <w:r w:rsidR="00F27E09" w:rsidRPr="00D27EED">
              <w:rPr>
                <w:bCs/>
                <w:position w:val="0"/>
                <w:sz w:val="22"/>
                <w:szCs w:val="22"/>
                <w:lang w:val="uk-UA"/>
              </w:rPr>
              <w:t xml:space="preserve"> для перевезення </w:t>
            </w:r>
            <w:r w:rsidR="00F27E09">
              <w:rPr>
                <w:bCs/>
                <w:position w:val="0"/>
                <w:sz w:val="22"/>
                <w:szCs w:val="22"/>
                <w:lang w:val="uk-UA"/>
              </w:rPr>
              <w:t>харчових продуктів</w:t>
            </w:r>
            <w:r w:rsidR="00F27E09" w:rsidRPr="00D27EED">
              <w:rPr>
                <w:bCs/>
                <w:position w:val="0"/>
                <w:sz w:val="22"/>
                <w:szCs w:val="22"/>
                <w:lang w:val="uk-UA"/>
              </w:rPr>
              <w:t xml:space="preserve">, протягом дії договору </w:t>
            </w:r>
            <w:r w:rsidR="00F27E09">
              <w:rPr>
                <w:bCs/>
                <w:position w:val="0"/>
                <w:sz w:val="22"/>
                <w:szCs w:val="22"/>
                <w:lang w:val="uk-UA"/>
              </w:rPr>
              <w:t>про закупівлю послуг</w:t>
            </w:r>
            <w:r>
              <w:rPr>
                <w:bCs/>
                <w:position w:val="0"/>
                <w:sz w:val="22"/>
                <w:szCs w:val="22"/>
                <w:lang w:val="uk-UA"/>
              </w:rPr>
              <w:t>.</w:t>
            </w:r>
          </w:p>
          <w:p w:rsidR="00D57660" w:rsidRDefault="00D57660" w:rsidP="00D57660">
            <w:pPr>
              <w:widowControl w:val="0"/>
              <w:tabs>
                <w:tab w:val="left" w:pos="1080"/>
              </w:tabs>
              <w:spacing w:line="240" w:lineRule="auto"/>
              <w:ind w:left="0" w:hanging="2"/>
              <w:jc w:val="both"/>
              <w:rPr>
                <w:color w:val="4F81BD" w:themeColor="accent1"/>
                <w:position w:val="0"/>
                <w:sz w:val="22"/>
                <w:szCs w:val="22"/>
                <w:lang w:val="uk-UA"/>
              </w:rPr>
            </w:pPr>
          </w:p>
          <w:p w:rsidR="00D57660" w:rsidRPr="00A927A7" w:rsidRDefault="00D57660" w:rsidP="00D57660">
            <w:pPr>
              <w:widowControl w:val="0"/>
              <w:tabs>
                <w:tab w:val="left" w:pos="1080"/>
              </w:tabs>
              <w:spacing w:line="240" w:lineRule="auto"/>
              <w:ind w:left="0" w:hanging="2"/>
              <w:jc w:val="both"/>
              <w:rPr>
                <w:i/>
                <w:iCs/>
                <w:position w:val="0"/>
                <w:sz w:val="22"/>
                <w:szCs w:val="22"/>
                <w:lang w:val="uk-UA"/>
              </w:rPr>
            </w:pPr>
            <w:r w:rsidRPr="00A927A7">
              <w:rPr>
                <w:i/>
                <w:iCs/>
                <w:position w:val="0"/>
                <w:sz w:val="22"/>
                <w:szCs w:val="22"/>
                <w:lang w:val="uk-UA"/>
              </w:rPr>
              <w:t>Якщо для закупівлі послуг Замовник встановлює кваліфікаційний критерій такий як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D57660" w:rsidRPr="00D27EED" w:rsidRDefault="00D57660" w:rsidP="00D57660">
            <w:pPr>
              <w:widowControl w:val="0"/>
              <w:tabs>
                <w:tab w:val="left" w:pos="1080"/>
              </w:tabs>
              <w:spacing w:line="240" w:lineRule="auto"/>
              <w:ind w:left="0" w:hanging="2"/>
              <w:jc w:val="both"/>
              <w:rPr>
                <w:color w:val="4F81BD" w:themeColor="accent1"/>
                <w:position w:val="0"/>
                <w:sz w:val="22"/>
                <w:szCs w:val="22"/>
                <w:lang w:val="uk-UA"/>
              </w:rPr>
            </w:pPr>
            <w:r w:rsidRPr="00A927A7">
              <w:rPr>
                <w:i/>
                <w:iCs/>
                <w:position w:val="0"/>
                <w:sz w:val="22"/>
                <w:szCs w:val="22"/>
                <w:lang w:val="uk-UA"/>
              </w:rPr>
              <w:t>Так, у разі залучення обладнання та матеріально-технічної бази третіх осіб, як субпідрядників, надається окрема довідка про наявність обладнання та матеріально-технічної бази в довільній формі, у кожного субпідрядника/співвиконавця, потужності якого учасник планує залучити для підтвердження кваліфікації наявність обладнання та матеріально-технічної бази.</w:t>
            </w:r>
          </w:p>
        </w:tc>
      </w:tr>
      <w:tr w:rsidR="00F27E09" w:rsidRPr="00A927A7" w:rsidTr="00D409DE">
        <w:trPr>
          <w:trHeight w:val="74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7E09" w:rsidRPr="00D27EED" w:rsidRDefault="00F27E09" w:rsidP="00F81DC7">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7E09" w:rsidRPr="00D27EED" w:rsidRDefault="00F27E09" w:rsidP="00F81DC7">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працівників відповідної кваліфікації, які мають необхідні знання та досвід</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7E09" w:rsidRDefault="00F27E09" w:rsidP="00433C88">
            <w:pPr>
              <w:suppressAutoHyphens w:val="0"/>
              <w:spacing w:line="240" w:lineRule="auto"/>
              <w:ind w:leftChars="0" w:left="0" w:firstLineChars="0" w:firstLine="0"/>
              <w:jc w:val="both"/>
              <w:textDirection w:val="lrTb"/>
              <w:textAlignment w:val="auto"/>
              <w:outlineLvl w:val="9"/>
              <w:rPr>
                <w:color w:val="000000"/>
                <w:position w:val="0"/>
                <w:sz w:val="22"/>
                <w:szCs w:val="22"/>
                <w:lang w:val="uk-UA"/>
              </w:rPr>
            </w:pPr>
            <w:r w:rsidRPr="00D27EED">
              <w:rPr>
                <w:color w:val="000000"/>
                <w:position w:val="0"/>
                <w:sz w:val="22"/>
                <w:szCs w:val="22"/>
                <w:lang w:val="uk-UA"/>
              </w:rPr>
              <w:t>2.1. Довідка в довільній формі про наявність в учасника процедури закупівлі працівників відповідної кваліфікації, які мають необхідні знання та досвід.</w:t>
            </w:r>
          </w:p>
          <w:p w:rsidR="00A927A7" w:rsidRPr="00D57660" w:rsidRDefault="00A927A7" w:rsidP="00433C88">
            <w:pPr>
              <w:suppressAutoHyphens w:val="0"/>
              <w:spacing w:line="240" w:lineRule="auto"/>
              <w:ind w:leftChars="0" w:left="0" w:firstLineChars="0" w:firstLine="0"/>
              <w:jc w:val="both"/>
              <w:textDirection w:val="lrTb"/>
              <w:textAlignment w:val="auto"/>
              <w:outlineLvl w:val="9"/>
              <w:rPr>
                <w:b/>
                <w:position w:val="0"/>
                <w:sz w:val="22"/>
                <w:szCs w:val="22"/>
                <w:lang w:val="uk-UA"/>
              </w:rPr>
            </w:pPr>
            <w:r>
              <w:rPr>
                <w:color w:val="000000"/>
                <w:position w:val="0"/>
                <w:sz w:val="22"/>
                <w:szCs w:val="22"/>
                <w:lang w:val="uk-UA"/>
              </w:rPr>
              <w:t>Персонал, який буде за</w:t>
            </w:r>
            <w:r w:rsidR="00433C88">
              <w:rPr>
                <w:color w:val="000000"/>
                <w:position w:val="0"/>
                <w:sz w:val="22"/>
                <w:szCs w:val="22"/>
                <w:lang w:val="uk-UA"/>
              </w:rPr>
              <w:t>лучено</w:t>
            </w:r>
            <w:r>
              <w:rPr>
                <w:color w:val="000000"/>
                <w:position w:val="0"/>
                <w:sz w:val="22"/>
                <w:szCs w:val="22"/>
                <w:lang w:val="uk-UA"/>
              </w:rPr>
              <w:t xml:space="preserve"> до надання послуг обов’язково повинен мати </w:t>
            </w:r>
            <w:r w:rsidRPr="00A927A7">
              <w:rPr>
                <w:color w:val="000000"/>
                <w:position w:val="0"/>
                <w:sz w:val="22"/>
                <w:szCs w:val="22"/>
                <w:lang w:val="uk-UA"/>
              </w:rPr>
              <w:t>особов</w:t>
            </w:r>
            <w:r>
              <w:rPr>
                <w:color w:val="000000"/>
                <w:position w:val="0"/>
                <w:sz w:val="22"/>
                <w:szCs w:val="22"/>
                <w:lang w:val="uk-UA"/>
              </w:rPr>
              <w:t xml:space="preserve">і </w:t>
            </w:r>
            <w:r w:rsidRPr="00A927A7">
              <w:rPr>
                <w:color w:val="000000"/>
                <w:position w:val="0"/>
                <w:sz w:val="22"/>
                <w:szCs w:val="22"/>
                <w:lang w:val="uk-UA"/>
              </w:rPr>
              <w:t>медичн</w:t>
            </w:r>
            <w:r>
              <w:rPr>
                <w:color w:val="000000"/>
                <w:position w:val="0"/>
                <w:sz w:val="22"/>
                <w:szCs w:val="22"/>
                <w:lang w:val="uk-UA"/>
              </w:rPr>
              <w:t>і</w:t>
            </w:r>
            <w:r w:rsidRPr="00A927A7">
              <w:rPr>
                <w:color w:val="000000"/>
                <w:position w:val="0"/>
                <w:sz w:val="22"/>
                <w:szCs w:val="22"/>
                <w:lang w:val="uk-UA"/>
              </w:rPr>
              <w:t xml:space="preserve"> книж</w:t>
            </w:r>
            <w:r>
              <w:rPr>
                <w:color w:val="000000"/>
                <w:position w:val="0"/>
                <w:sz w:val="22"/>
                <w:szCs w:val="22"/>
                <w:lang w:val="uk-UA"/>
              </w:rPr>
              <w:t>ки</w:t>
            </w:r>
            <w:r w:rsidRPr="00A927A7">
              <w:rPr>
                <w:color w:val="000000"/>
                <w:position w:val="0"/>
                <w:sz w:val="22"/>
                <w:szCs w:val="22"/>
                <w:lang w:val="uk-UA"/>
              </w:rPr>
              <w:t xml:space="preserve"> (відповідно до Наказу МОЗ України від 21.02.2013 № 150)із чинними датами проходження медогляду.</w:t>
            </w:r>
            <w:r>
              <w:rPr>
                <w:color w:val="000000"/>
                <w:position w:val="0"/>
                <w:sz w:val="22"/>
                <w:szCs w:val="22"/>
                <w:lang w:val="uk-UA"/>
              </w:rPr>
              <w:t xml:space="preserve"> У складі пропозиції учасник має надати скан-копії медичних книжок.</w:t>
            </w:r>
          </w:p>
        </w:tc>
      </w:tr>
    </w:tbl>
    <w:p w:rsidR="00F27E09" w:rsidRPr="00F27E09" w:rsidRDefault="00F27E09" w:rsidP="00F27E09">
      <w:pPr>
        <w:suppressAutoHyphens w:val="0"/>
        <w:spacing w:line="240" w:lineRule="auto"/>
        <w:ind w:leftChars="0" w:left="0" w:firstLineChars="0" w:firstLine="720"/>
        <w:jc w:val="both"/>
        <w:textDirection w:val="lrTb"/>
        <w:textAlignment w:val="auto"/>
        <w:outlineLvl w:val="9"/>
        <w:rPr>
          <w:i/>
          <w:position w:val="0"/>
          <w:sz w:val="20"/>
          <w:szCs w:val="20"/>
          <w:lang w:val="uk-UA"/>
        </w:rPr>
      </w:pPr>
      <w:r w:rsidRPr="00F27E09">
        <w:rPr>
          <w:i/>
          <w:position w:val="0"/>
          <w:sz w:val="20"/>
          <w:szCs w:val="20"/>
          <w:lang w:val="uk-UA"/>
        </w:rPr>
        <w:t>*</w:t>
      </w:r>
      <w:r w:rsidRPr="00F27E09">
        <w:rPr>
          <w:rFonts w:eastAsia="Calibri"/>
          <w:i/>
          <w:position w:val="0"/>
          <w:sz w:val="20"/>
          <w:szCs w:val="20"/>
          <w:shd w:val="clear" w:color="auto" w:fill="FFFFFF"/>
          <w:lang w:val="uk-UA"/>
        </w:rPr>
        <w:t xml:space="preserve">Якщо для закупівлі послуг </w:t>
      </w:r>
      <w:r>
        <w:rPr>
          <w:rFonts w:eastAsia="Calibri"/>
          <w:i/>
          <w:position w:val="0"/>
          <w:sz w:val="20"/>
          <w:szCs w:val="20"/>
          <w:shd w:val="clear" w:color="auto" w:fill="FFFFFF"/>
          <w:lang w:val="uk-UA"/>
        </w:rPr>
        <w:t>З</w:t>
      </w:r>
      <w:r w:rsidRPr="00F27E09">
        <w:rPr>
          <w:rFonts w:eastAsia="Calibri"/>
          <w:i/>
          <w:position w:val="0"/>
          <w:sz w:val="20"/>
          <w:szCs w:val="20"/>
          <w:shd w:val="clear" w:color="auto" w:fill="FFFFFF"/>
          <w:lang w:val="uk-UA"/>
        </w:rPr>
        <w:t>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F27E09">
        <w:rPr>
          <w:i/>
          <w:position w:val="0"/>
          <w:sz w:val="20"/>
          <w:szCs w:val="20"/>
          <w:lang w:val="uk-UA"/>
        </w:rPr>
        <w:t>.</w:t>
      </w:r>
    </w:p>
    <w:p w:rsidR="00F27E09" w:rsidRPr="00F27E09" w:rsidRDefault="00F27E09" w:rsidP="00F27E09">
      <w:pPr>
        <w:suppressAutoHyphens w:val="0"/>
        <w:spacing w:line="240" w:lineRule="auto"/>
        <w:ind w:leftChars="0" w:left="0" w:firstLineChars="0" w:firstLine="720"/>
        <w:jc w:val="both"/>
        <w:textDirection w:val="lrTb"/>
        <w:textAlignment w:val="auto"/>
        <w:outlineLvl w:val="9"/>
        <w:rPr>
          <w:position w:val="0"/>
          <w:sz w:val="20"/>
          <w:szCs w:val="20"/>
          <w:lang w:val="uk-UA"/>
        </w:rPr>
      </w:pPr>
      <w:r w:rsidRPr="00F27E09">
        <w:rPr>
          <w:i/>
          <w:color w:val="000000"/>
          <w:position w:val="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7E09" w:rsidRDefault="00F27E09" w:rsidP="00D409DE">
      <w:pPr>
        <w:pBdr>
          <w:top w:val="nil"/>
          <w:left w:val="nil"/>
          <w:bottom w:val="nil"/>
          <w:right w:val="nil"/>
          <w:between w:val="nil"/>
        </w:pBdr>
        <w:shd w:val="clear" w:color="auto" w:fill="FFFFFF"/>
        <w:spacing w:line="240" w:lineRule="auto"/>
        <w:ind w:leftChars="0" w:left="0" w:firstLineChars="0" w:firstLine="0"/>
        <w:rPr>
          <w:b/>
          <w:color w:val="000000"/>
          <w:sz w:val="28"/>
          <w:szCs w:val="28"/>
          <w:lang w:val="uk-UA"/>
        </w:rPr>
      </w:pPr>
    </w:p>
    <w:p w:rsidR="00D409DE" w:rsidRPr="00F27E09" w:rsidRDefault="00D409DE" w:rsidP="00D409DE">
      <w:pPr>
        <w:pBdr>
          <w:top w:val="nil"/>
          <w:left w:val="nil"/>
          <w:bottom w:val="nil"/>
          <w:right w:val="nil"/>
          <w:between w:val="nil"/>
        </w:pBdr>
        <w:shd w:val="clear" w:color="auto" w:fill="FFFFFF"/>
        <w:spacing w:line="240" w:lineRule="auto"/>
        <w:ind w:leftChars="0" w:left="0" w:firstLineChars="0" w:firstLine="0"/>
        <w:rPr>
          <w:b/>
          <w:color w:val="000000"/>
          <w:sz w:val="28"/>
          <w:szCs w:val="28"/>
          <w:lang w:val="uk-UA"/>
        </w:rPr>
      </w:pPr>
    </w:p>
    <w:p w:rsidR="008940F2" w:rsidRPr="00EC5068" w:rsidRDefault="00D054E1" w:rsidP="00D409DE">
      <w:pPr>
        <w:suppressAutoHyphens w:val="0"/>
        <w:spacing w:before="20" w:after="20" w:line="240" w:lineRule="auto"/>
        <w:ind w:leftChars="0" w:left="0" w:firstLineChars="0" w:firstLine="0"/>
        <w:jc w:val="center"/>
        <w:textDirection w:val="lrTb"/>
        <w:textAlignment w:val="auto"/>
        <w:outlineLvl w:val="9"/>
        <w:rPr>
          <w:b/>
          <w:position w:val="0"/>
          <w:sz w:val="28"/>
          <w:szCs w:val="28"/>
          <w:lang w:val="uk-UA"/>
        </w:rPr>
      </w:pPr>
      <w:r w:rsidRPr="00AA3D4F">
        <w:rPr>
          <w:b/>
          <w:position w:val="0"/>
          <w:sz w:val="28"/>
          <w:szCs w:val="28"/>
          <w:lang w:val="uk-UA"/>
        </w:rPr>
        <w:t xml:space="preserve">Розділ </w:t>
      </w:r>
      <w:r w:rsidR="00DD2E5E" w:rsidRPr="00AA3D4F">
        <w:rPr>
          <w:b/>
          <w:position w:val="0"/>
          <w:sz w:val="28"/>
          <w:szCs w:val="28"/>
        </w:rPr>
        <w:t>2</w:t>
      </w:r>
      <w:r w:rsidR="00DD2E5E" w:rsidRPr="00AA3D4F">
        <w:rPr>
          <w:b/>
          <w:position w:val="0"/>
          <w:sz w:val="28"/>
          <w:szCs w:val="28"/>
          <w:lang w:val="uk-UA"/>
        </w:rPr>
        <w:t>. Підтвердження відповідності учасника (в тому числі для об’єднання учасників як учасника процедури) вимогам, визн</w:t>
      </w:r>
      <w:r w:rsidR="00CA71AD" w:rsidRPr="00AA3D4F">
        <w:rPr>
          <w:b/>
          <w:position w:val="0"/>
          <w:sz w:val="28"/>
          <w:szCs w:val="28"/>
          <w:lang w:val="uk-UA"/>
        </w:rPr>
        <w:t>аченим у пункті 4</w:t>
      </w:r>
      <w:r w:rsidR="008D0A7B" w:rsidRPr="00AA3D4F">
        <w:rPr>
          <w:b/>
          <w:position w:val="0"/>
          <w:sz w:val="28"/>
          <w:szCs w:val="28"/>
          <w:lang w:val="uk-UA"/>
        </w:rPr>
        <w:t>7</w:t>
      </w:r>
      <w:r w:rsidR="00CA71AD" w:rsidRPr="00AA3D4F">
        <w:rPr>
          <w:b/>
          <w:position w:val="0"/>
          <w:sz w:val="28"/>
          <w:szCs w:val="28"/>
          <w:lang w:val="uk-UA"/>
        </w:rPr>
        <w:t xml:space="preserve"> Особливостей</w:t>
      </w:r>
    </w:p>
    <w:p w:rsidR="00DD2E5E" w:rsidRPr="00207F39" w:rsidRDefault="008D0A7B"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F9273E" w:rsidRPr="00207F39">
        <w:rPr>
          <w:position w:val="0"/>
          <w:sz w:val="22"/>
          <w:szCs w:val="22"/>
          <w:lang w:val="uk-UA"/>
        </w:rPr>
        <w:t xml:space="preserve"> 47 Особливостей</w:t>
      </w:r>
      <w:r w:rsidRPr="00207F39">
        <w:rPr>
          <w:position w:val="0"/>
          <w:sz w:val="22"/>
          <w:szCs w:val="22"/>
          <w:lang w:val="uk-UA"/>
        </w:rPr>
        <w:t xml:space="preserve">), крім самостійного </w:t>
      </w:r>
      <w:r w:rsidRPr="00207F39">
        <w:rPr>
          <w:position w:val="0"/>
          <w:sz w:val="22"/>
          <w:szCs w:val="22"/>
          <w:lang w:val="uk-UA"/>
        </w:rPr>
        <w:lastRenderedPageBreak/>
        <w:t>декларування відсутності таких підстав учасником процедури закупівлі відповідно до абзацу шістнадцятого пункту 47 Особливостей</w:t>
      </w:r>
      <w:r w:rsidR="00DD2E5E" w:rsidRPr="00207F39">
        <w:rPr>
          <w:position w:val="0"/>
          <w:sz w:val="22"/>
          <w:szCs w:val="22"/>
          <w:lang w:val="uk-UA"/>
        </w:rPr>
        <w:t>.</w:t>
      </w:r>
    </w:p>
    <w:p w:rsidR="00DD2E5E" w:rsidRPr="00207F39" w:rsidRDefault="008D0A7B"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207F39">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00DD2E5E" w:rsidRPr="00207F39">
        <w:rPr>
          <w:position w:val="0"/>
          <w:sz w:val="22"/>
          <w:szCs w:val="22"/>
          <w:lang w:val="uk-UA"/>
        </w:rPr>
        <w:t>.</w:t>
      </w:r>
    </w:p>
    <w:p w:rsidR="00D817D7" w:rsidRPr="009044AE" w:rsidRDefault="00D817D7"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Замовник самостійно за результатами розгляду тендерної пропозиції учасника процедури закупівлі </w:t>
      </w:r>
      <w:r w:rsidRPr="009044AE">
        <w:rPr>
          <w:position w:val="0"/>
          <w:sz w:val="22"/>
          <w:szCs w:val="22"/>
          <w:lang w:val="uk-UA"/>
        </w:rPr>
        <w:t>підтверджує в електронній системі закупівель відсутність в учасника процедури закупівлі підстав, визначених підпунктами 1 і 7 цього пункту.</w:t>
      </w:r>
    </w:p>
    <w:p w:rsidR="00DD2E5E" w:rsidRPr="00207F39"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9044AE">
        <w:rPr>
          <w:position w:val="0"/>
          <w:sz w:val="22"/>
          <w:szCs w:val="22"/>
          <w:lang w:val="uk-UA"/>
        </w:rPr>
        <w:t xml:space="preserve">Учасник  повинен надати </w:t>
      </w:r>
      <w:r w:rsidRPr="009044AE">
        <w:rPr>
          <w:b/>
          <w:position w:val="0"/>
          <w:sz w:val="22"/>
          <w:szCs w:val="22"/>
          <w:lang w:val="uk-UA"/>
        </w:rPr>
        <w:t>довідку у довільній формі</w:t>
      </w:r>
      <w:r w:rsidRPr="009044AE">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8D0A7B" w:rsidRPr="009044AE">
        <w:rPr>
          <w:position w:val="0"/>
          <w:sz w:val="22"/>
          <w:szCs w:val="22"/>
          <w:lang w:val="uk-UA"/>
        </w:rPr>
        <w:t>7</w:t>
      </w:r>
      <w:r w:rsidRPr="009044AE">
        <w:rPr>
          <w:position w:val="0"/>
          <w:sz w:val="22"/>
          <w:szCs w:val="22"/>
          <w:lang w:val="uk-UA"/>
        </w:rPr>
        <w:t xml:space="preserve"> Особливостей. </w:t>
      </w:r>
      <w:r w:rsidR="008D0A7B" w:rsidRPr="009044AE">
        <w:rPr>
          <w:position w:val="0"/>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8D0A7B" w:rsidRPr="00207F39">
        <w:rPr>
          <w:position w:val="0"/>
          <w:sz w:val="22"/>
          <w:szCs w:val="22"/>
          <w:lang w:val="uk-UA"/>
        </w:rPr>
        <w:t xml:space="preserve">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1C9D" w:rsidRDefault="008D0A7B"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207F39">
        <w:rPr>
          <w:i/>
          <w:iCs/>
          <w:position w:val="0"/>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27E09" w:rsidRPr="00F27E09" w:rsidRDefault="00F27E09" w:rsidP="00D409D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F27E09">
        <w:rPr>
          <w:position w:val="0"/>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27E09">
        <w:rPr>
          <w:i/>
          <w:position w:val="0"/>
          <w:sz w:val="22"/>
          <w:szCs w:val="22"/>
          <w:lang w:val="uk-UA"/>
        </w:rPr>
        <w:t>(у разі застосування таких критеріїв до учасника процедури закупівлі)</w:t>
      </w:r>
      <w:r w:rsidRPr="00F27E09">
        <w:rPr>
          <w:position w:val="0"/>
          <w:sz w:val="22"/>
          <w:szCs w:val="22"/>
          <w:lang w:val="uk-UA"/>
        </w:rPr>
        <w:t xml:space="preserve">, </w:t>
      </w:r>
      <w:r>
        <w:rPr>
          <w:position w:val="0"/>
          <w:sz w:val="22"/>
          <w:szCs w:val="22"/>
          <w:lang w:val="uk-UA"/>
        </w:rPr>
        <w:t>З</w:t>
      </w:r>
      <w:r w:rsidRPr="00F27E09">
        <w:rPr>
          <w:position w:val="0"/>
          <w:sz w:val="22"/>
          <w:szCs w:val="22"/>
          <w:lang w:val="uk-UA"/>
        </w:rPr>
        <w:t>амовник перевіряє таких суб’єктів господарювання щодо відсутності підстав, визначених пунктом 47 Особливостей.</w:t>
      </w:r>
    </w:p>
    <w:p w:rsidR="00F27E09" w:rsidRPr="00207F39" w:rsidRDefault="00F27E09"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p>
    <w:p w:rsidR="00B17C43" w:rsidRPr="00207F39"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rsidR="00CA71AD" w:rsidRPr="00AA3D4F"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sz w:val="28"/>
          <w:szCs w:val="28"/>
          <w:lang w:val="uk-UA"/>
        </w:rPr>
      </w:pPr>
      <w:r w:rsidRPr="00AA3D4F">
        <w:rPr>
          <w:b/>
          <w:position w:val="0"/>
          <w:sz w:val="28"/>
          <w:szCs w:val="28"/>
          <w:lang w:val="uk-UA"/>
        </w:rPr>
        <w:t xml:space="preserve">Розділ </w:t>
      </w:r>
      <w:r w:rsidR="00DD2E5E" w:rsidRPr="00AA3D4F">
        <w:rPr>
          <w:b/>
          <w:position w:val="0"/>
          <w:sz w:val="28"/>
          <w:szCs w:val="28"/>
          <w:lang w:val="uk-UA"/>
        </w:rPr>
        <w:t>3. Перелік документів та інформації  для підтвердження відповідності переможця вимогам, визн</w:t>
      </w:r>
      <w:r w:rsidR="00F55811" w:rsidRPr="00AA3D4F">
        <w:rPr>
          <w:b/>
          <w:position w:val="0"/>
          <w:sz w:val="28"/>
          <w:szCs w:val="28"/>
          <w:lang w:val="uk-UA"/>
        </w:rPr>
        <w:t>аченим у пункті 4</w:t>
      </w:r>
      <w:r w:rsidR="008D0A7B" w:rsidRPr="00AA3D4F">
        <w:rPr>
          <w:b/>
          <w:position w:val="0"/>
          <w:sz w:val="28"/>
          <w:szCs w:val="28"/>
          <w:lang w:val="uk-UA"/>
        </w:rPr>
        <w:t>7</w:t>
      </w:r>
      <w:r w:rsidR="00F55811" w:rsidRPr="00AA3D4F">
        <w:rPr>
          <w:b/>
          <w:position w:val="0"/>
          <w:sz w:val="28"/>
          <w:szCs w:val="28"/>
          <w:lang w:val="uk-UA"/>
        </w:rPr>
        <w:t xml:space="preserve"> Особливостей</w:t>
      </w:r>
    </w:p>
    <w:p w:rsidR="00DD2E5E" w:rsidRPr="00207F39"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Переможець процедури закупівлі у строк, що </w:t>
      </w:r>
      <w:r w:rsidRPr="00207F39">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207F39">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207F39">
        <w:rPr>
          <w:position w:val="0"/>
          <w:sz w:val="22"/>
          <w:szCs w:val="22"/>
          <w:lang w:val="uk-UA"/>
        </w:rPr>
        <w:t>7</w:t>
      </w:r>
      <w:r w:rsidRPr="00207F39">
        <w:rPr>
          <w:position w:val="0"/>
          <w:sz w:val="22"/>
          <w:szCs w:val="22"/>
          <w:lang w:val="uk-UA"/>
        </w:rPr>
        <w:t xml:space="preserve"> Особливостей. </w:t>
      </w:r>
    </w:p>
    <w:p w:rsidR="00FD3FF4" w:rsidRPr="00565B7E" w:rsidRDefault="00DD2E5E" w:rsidP="00565B7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Першим днем строку, передбаченого цією </w:t>
      </w:r>
      <w:r w:rsidR="008940F2" w:rsidRPr="00207F39">
        <w:rPr>
          <w:position w:val="0"/>
          <w:sz w:val="22"/>
          <w:szCs w:val="22"/>
          <w:lang w:val="uk-UA"/>
        </w:rPr>
        <w:t>Т</w:t>
      </w:r>
      <w:r w:rsidRPr="00207F39">
        <w:rPr>
          <w:position w:val="0"/>
          <w:sz w:val="22"/>
          <w:szCs w:val="22"/>
          <w:lang w:val="uk-UA"/>
        </w:rPr>
        <w:t>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E5E" w:rsidRPr="00207F39"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3.1. Документи, які надаються переможцем</w:t>
      </w:r>
      <w:r w:rsidR="00DD2E5E" w:rsidRPr="00207F39">
        <w:rPr>
          <w:b/>
          <w:color w:val="000000"/>
          <w:position w:val="0"/>
          <w:lang w:val="uk-UA"/>
        </w:rPr>
        <w:t xml:space="preserve"> (юридичною особою):</w:t>
      </w:r>
    </w:p>
    <w:tbl>
      <w:tblPr>
        <w:tblStyle w:val="afa"/>
        <w:tblW w:w="10202" w:type="dxa"/>
        <w:tblInd w:w="-152" w:type="dxa"/>
        <w:tblLook w:val="04A0"/>
      </w:tblPr>
      <w:tblGrid>
        <w:gridCol w:w="568"/>
        <w:gridCol w:w="4252"/>
        <w:gridCol w:w="5382"/>
      </w:tblGrid>
      <w:tr w:rsidR="00F76280" w:rsidRPr="00207F39" w:rsidTr="00071C9D">
        <w:tc>
          <w:tcPr>
            <w:tcW w:w="568" w:type="dxa"/>
            <w:tcBorders>
              <w:top w:val="single" w:sz="8" w:space="0" w:color="000000"/>
              <w:left w:val="single" w:sz="8" w:space="0" w:color="000000"/>
              <w:bottom w:val="single" w:sz="8" w:space="0" w:color="000000"/>
              <w:right w:val="single" w:sz="8" w:space="0" w:color="000000"/>
            </w:tcBorders>
            <w:vAlign w:val="center"/>
          </w:tcPr>
          <w:p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lang w:val="uk-UA"/>
              </w:rPr>
            </w:pPr>
            <w:r w:rsidRPr="00207F39">
              <w:rPr>
                <w:rFonts w:ascii="Times New Roman" w:hAnsi="Times New Roman"/>
                <w:b/>
                <w:position w:val="0"/>
                <w:lang w:val="uk-UA"/>
              </w:rPr>
              <w:t>№</w:t>
            </w:r>
          </w:p>
          <w:p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lang w:val="uk-UA"/>
              </w:rPr>
            </w:pPr>
            <w:r w:rsidRPr="00207F39">
              <w:rPr>
                <w:rFonts w:ascii="Times New Roman" w:hAnsi="Times New Roman"/>
                <w:b/>
                <w:position w:val="0"/>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lang w:val="uk-UA"/>
              </w:rPr>
            </w:pPr>
            <w:r w:rsidRPr="00207F39">
              <w:rPr>
                <w:rFonts w:ascii="Times New Roman" w:hAnsi="Times New Roman"/>
                <w:b/>
                <w:position w:val="0"/>
                <w:lang w:val="uk-UA"/>
              </w:rPr>
              <w:t>Вимоги згідно пункту 4</w:t>
            </w:r>
            <w:r w:rsidR="008940F2" w:rsidRPr="00207F39">
              <w:rPr>
                <w:rFonts w:ascii="Times New Roman" w:hAnsi="Times New Roman"/>
                <w:b/>
                <w:position w:val="0"/>
                <w:lang w:val="uk-UA"/>
              </w:rPr>
              <w:t>7</w:t>
            </w:r>
            <w:r w:rsidRPr="00207F39">
              <w:rPr>
                <w:rFonts w:ascii="Times New Roman" w:hAnsi="Times New Roman"/>
                <w:b/>
                <w:position w:val="0"/>
                <w:lang w:val="uk-UA"/>
              </w:rPr>
              <w:t xml:space="preserve"> Особливостей</w:t>
            </w:r>
          </w:p>
          <w:p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lang w:val="uk-UA"/>
              </w:rPr>
            </w:pPr>
            <w:r w:rsidRPr="00207F39">
              <w:rPr>
                <w:rFonts w:ascii="Times New Roman" w:hAnsi="Times New Roman"/>
                <w:b/>
                <w:position w:val="0"/>
                <w:lang w:val="uk-UA"/>
              </w:rPr>
              <w:t>Переможець торгів на виконання вимоги згідно пункту 4</w:t>
            </w:r>
            <w:r w:rsidR="008940F2" w:rsidRPr="00207F39">
              <w:rPr>
                <w:rFonts w:ascii="Times New Roman" w:hAnsi="Times New Roman"/>
                <w:b/>
                <w:position w:val="0"/>
                <w:lang w:val="uk-UA"/>
              </w:rPr>
              <w:t>7</w:t>
            </w:r>
            <w:r w:rsidRPr="00207F39">
              <w:rPr>
                <w:rFonts w:ascii="Times New Roman" w:hAnsi="Times New Roman"/>
                <w:b/>
                <w:position w:val="0"/>
                <w:lang w:val="uk-UA"/>
              </w:rPr>
              <w:t xml:space="preserve"> Особливостей (підтвердження відсутності підстав) повинен надати таку інформацію:</w:t>
            </w:r>
          </w:p>
        </w:tc>
      </w:tr>
      <w:tr w:rsidR="00F76280" w:rsidRPr="00433C88" w:rsidTr="00071C9D">
        <w:tc>
          <w:tcPr>
            <w:tcW w:w="568" w:type="dxa"/>
          </w:tcPr>
          <w:p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lang w:val="uk-UA"/>
              </w:rPr>
            </w:pPr>
            <w:r w:rsidRPr="00207F39">
              <w:rPr>
                <w:rFonts w:ascii="Times New Roman" w:hAnsi="Times New Roman"/>
                <w:bCs/>
                <w:color w:val="000000"/>
                <w:position w:val="0"/>
                <w:lang w:val="uk-UA"/>
              </w:rPr>
              <w:t>1</w:t>
            </w:r>
          </w:p>
        </w:tc>
        <w:tc>
          <w:tcPr>
            <w:tcW w:w="4252" w:type="dxa"/>
            <w:tcBorders>
              <w:top w:val="single" w:sz="8" w:space="0" w:color="000000"/>
              <w:left w:val="single" w:sz="8" w:space="0" w:color="000000"/>
              <w:bottom w:val="single" w:sz="8" w:space="0" w:color="000000"/>
              <w:right w:val="single" w:sz="8" w:space="0" w:color="000000"/>
            </w:tcBorders>
          </w:tcPr>
          <w:p w:rsidR="00F76280"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lang w:val="uk-UA"/>
              </w:rPr>
            </w:pPr>
            <w:r w:rsidRPr="00207F39">
              <w:rPr>
                <w:rFonts w:ascii="Times New Roman" w:hAnsi="Times New Roman"/>
                <w:position w:val="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lang w:val="uk-UA"/>
              </w:rPr>
            </w:pPr>
            <w:r w:rsidRPr="00207F39">
              <w:rPr>
                <w:rFonts w:ascii="Times New Roman" w:hAnsi="Times New Roman"/>
                <w:b/>
                <w:position w:val="0"/>
                <w:lang w:val="uk-UA"/>
              </w:rPr>
              <w:t>(підпункт 3 пункт 4</w:t>
            </w:r>
            <w:r w:rsidR="008940F2" w:rsidRPr="00207F39">
              <w:rPr>
                <w:rFonts w:ascii="Times New Roman" w:hAnsi="Times New Roman"/>
                <w:b/>
                <w:position w:val="0"/>
                <w:lang w:val="uk-UA"/>
              </w:rPr>
              <w:t>7</w:t>
            </w:r>
            <w:r w:rsidRPr="00207F39">
              <w:rPr>
                <w:rFonts w:ascii="Times New Roman" w:hAnsi="Times New Roman"/>
                <w:b/>
                <w:position w:val="0"/>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rsidR="009044AE" w:rsidRPr="009044AE"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b/>
                <w:position w:val="0"/>
                <w:highlight w:val="white"/>
                <w:lang w:val="uk-UA"/>
              </w:rPr>
            </w:pPr>
            <w:r w:rsidRPr="009044AE">
              <w:rPr>
                <w:rFonts w:ascii="Times New Roman" w:hAnsi="Times New Roman"/>
                <w:b/>
                <w:position w:val="0"/>
                <w:highlight w:val="white"/>
                <w:lang w:val="uk-UA"/>
              </w:rPr>
              <w:t>Перевіряєтьсябезпосередньо Замовником самостійно, крім випадків, коли доступ до такої інформації є обмеженим*.</w:t>
            </w:r>
          </w:p>
          <w:p w:rsidR="009044AE" w:rsidRPr="009044AE"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i/>
                <w:position w:val="0"/>
                <w:highlight w:val="white"/>
                <w:lang w:val="uk-UA"/>
              </w:rPr>
            </w:pPr>
            <w:r w:rsidRPr="009044AE">
              <w:rPr>
                <w:rFonts w:ascii="Times New Roman" w:hAnsi="Times New Roman"/>
                <w:i/>
                <w:position w:val="0"/>
                <w:highlight w:val="white"/>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w:t>
            </w:r>
            <w:r w:rsidRPr="009044AE">
              <w:rPr>
                <w:rFonts w:ascii="Times New Roman" w:hAnsi="Times New Roman"/>
                <w:i/>
                <w:position w:val="0"/>
                <w:highlight w:val="white"/>
                <w:lang w:val="uk-UA"/>
              </w:rPr>
              <w:lastRenderedPageBreak/>
              <w:t>відкриватись, поновлюватись у період воєнного стану.</w:t>
            </w:r>
          </w:p>
          <w:p w:rsidR="00F76280" w:rsidRPr="00207F39"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lang w:val="uk-UA"/>
              </w:rPr>
            </w:pPr>
            <w:r w:rsidRPr="009044AE">
              <w:rPr>
                <w:rFonts w:ascii="Times New Roman" w:eastAsia="Times New Roman" w:hAnsi="Times New Roman"/>
                <w:i/>
                <w:position w:val="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44AE">
              <w:rPr>
                <w:rFonts w:ascii="Times New Roman" w:eastAsia="Times New Roman" w:hAnsi="Times New Roman"/>
                <w:b/>
                <w:i/>
                <w:position w:val="0"/>
                <w:highlight w:val="white"/>
                <w:lang w:val="uk-UA"/>
              </w:rPr>
              <w:t>керівника учасника</w:t>
            </w:r>
            <w:r w:rsidRPr="009044AE">
              <w:rPr>
                <w:rFonts w:ascii="Times New Roman" w:eastAsia="Times New Roman" w:hAnsi="Times New Roman"/>
                <w:i/>
                <w:position w:val="0"/>
                <w:highlight w:val="white"/>
                <w:lang w:val="uk-UA"/>
              </w:rPr>
              <w:t xml:space="preserve"> процедури закупівліна виконання абзацу 15 пункту 47 Особливостей надається переможцем торгів.</w:t>
            </w:r>
          </w:p>
        </w:tc>
      </w:tr>
      <w:tr w:rsidR="00F76280" w:rsidRPr="00207F39" w:rsidTr="00071C9D">
        <w:tc>
          <w:tcPr>
            <w:tcW w:w="568" w:type="dxa"/>
          </w:tcPr>
          <w:p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lang w:val="uk-UA"/>
              </w:rPr>
            </w:pPr>
            <w:r w:rsidRPr="00207F39">
              <w:rPr>
                <w:rFonts w:ascii="Times New Roman" w:hAnsi="Times New Roman"/>
                <w:bCs/>
                <w:color w:val="000000"/>
                <w:position w:val="0"/>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Pr>
          <w:p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lang w:val="uk-UA"/>
              </w:rPr>
            </w:pPr>
            <w:r w:rsidRPr="00207F39">
              <w:rPr>
                <w:rFonts w:ascii="Times New Roman" w:hAnsi="Times New Roman"/>
                <w:position w:val="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lang w:val="uk-UA"/>
              </w:rPr>
            </w:pPr>
            <w:r w:rsidRPr="00207F39">
              <w:rPr>
                <w:rFonts w:ascii="Times New Roman" w:hAnsi="Times New Roman"/>
                <w:b/>
                <w:position w:val="0"/>
                <w:lang w:val="uk-UA"/>
              </w:rPr>
              <w:t>(підпункт 6 пункт 4</w:t>
            </w:r>
            <w:r w:rsidR="008940F2" w:rsidRPr="00207F39">
              <w:rPr>
                <w:rFonts w:ascii="Times New Roman" w:hAnsi="Times New Roman"/>
                <w:b/>
                <w:position w:val="0"/>
                <w:lang w:val="uk-UA"/>
              </w:rPr>
              <w:t>7</w:t>
            </w:r>
            <w:r w:rsidRPr="00207F39">
              <w:rPr>
                <w:rFonts w:ascii="Times New Roman" w:hAnsi="Times New Roman"/>
                <w:b/>
                <w:position w:val="0"/>
                <w:lang w:val="uk-UA"/>
              </w:rPr>
              <w:t xml:space="preserve"> Особливостей)</w:t>
            </w:r>
          </w:p>
        </w:tc>
        <w:tc>
          <w:tcPr>
            <w:tcW w:w="5382" w:type="dxa"/>
            <w:vMerge w:val="restart"/>
          </w:tcPr>
          <w:p w:rsidR="00F76280" w:rsidRPr="00207F39" w:rsidRDefault="0001060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lang w:val="uk-UA"/>
              </w:rPr>
            </w:pPr>
            <w:r w:rsidRPr="00207F39">
              <w:rPr>
                <w:rFonts w:ascii="Times New Roman" w:hAnsi="Times New Roman"/>
                <w:b/>
                <w:position w:val="0"/>
                <w:lang w:val="uk-UA"/>
              </w:rPr>
              <w:t>Повний в</w:t>
            </w:r>
            <w:r w:rsidR="00F76280" w:rsidRPr="00207F39">
              <w:rPr>
                <w:rFonts w:ascii="Times New Roman" w:hAnsi="Times New Roman"/>
                <w:b/>
                <w:position w:val="0"/>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76280" w:rsidRPr="00207F39">
              <w:rPr>
                <w:rFonts w:ascii="Times New Roman" w:hAnsi="Times New Roman"/>
                <w:b/>
                <w:bCs/>
                <w:position w:val="0"/>
                <w:lang w:val="uk-UA"/>
              </w:rPr>
              <w:t xml:space="preserve">керівника </w:t>
            </w:r>
            <w:r w:rsidR="00F76280" w:rsidRPr="00207F39">
              <w:rPr>
                <w:rFonts w:ascii="Times New Roman" w:hAnsi="Times New Roman"/>
                <w:b/>
                <w:position w:val="0"/>
                <w:lang w:val="uk-UA"/>
              </w:rPr>
              <w:t xml:space="preserve">учасника процедури закупівлі. </w:t>
            </w:r>
          </w:p>
          <w:p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lang w:val="uk-UA"/>
              </w:rPr>
            </w:pPr>
          </w:p>
          <w:p w:rsidR="00CB2A4D" w:rsidRPr="00207F39" w:rsidRDefault="00CB2A4D" w:rsidP="00CB2A4D">
            <w:pPr>
              <w:suppressAutoHyphens w:val="0"/>
              <w:spacing w:line="240" w:lineRule="auto"/>
              <w:ind w:leftChars="0" w:firstLineChars="0" w:firstLine="0"/>
              <w:jc w:val="both"/>
              <w:textDirection w:val="lrTb"/>
              <w:textAlignment w:val="auto"/>
              <w:outlineLvl w:val="9"/>
              <w:rPr>
                <w:rFonts w:ascii="Times New Roman" w:hAnsi="Times New Roman"/>
                <w:b/>
                <w:i/>
                <w:position w:val="0"/>
                <w:lang w:val="uk-UA"/>
              </w:rPr>
            </w:pPr>
            <w:r w:rsidRPr="00207F39">
              <w:rPr>
                <w:rFonts w:ascii="Times New Roman" w:hAnsi="Times New Roman"/>
                <w:b/>
                <w:i/>
                <w:position w:val="0"/>
                <w:lang w:val="uk-UA"/>
              </w:rPr>
              <w:t>Витяг повинен містити реквізити для перевірки, зокрема QR-код та номер або ж електронний підпис або печатку МВС.</w:t>
            </w:r>
          </w:p>
          <w:p w:rsidR="00F76280" w:rsidRPr="00207F39" w:rsidRDefault="00CB2A4D" w:rsidP="00CB2A4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lang w:val="uk-UA"/>
              </w:rPr>
            </w:pPr>
            <w:r w:rsidRPr="00207F39">
              <w:rPr>
                <w:rFonts w:ascii="Times New Roman" w:hAnsi="Times New Roman"/>
                <w:b/>
                <w:i/>
                <w:position w:val="0"/>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F76280" w:rsidRPr="00433C88" w:rsidTr="00071C9D">
        <w:tc>
          <w:tcPr>
            <w:tcW w:w="568" w:type="dxa"/>
          </w:tcPr>
          <w:p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lang w:val="uk-UA"/>
              </w:rPr>
            </w:pPr>
            <w:r w:rsidRPr="00207F39">
              <w:rPr>
                <w:rFonts w:ascii="Times New Roman" w:hAnsi="Times New Roman"/>
                <w:bCs/>
                <w:color w:val="000000"/>
                <w:position w:val="0"/>
                <w:lang w:val="uk-UA"/>
              </w:rPr>
              <w:t>3</w:t>
            </w:r>
          </w:p>
        </w:tc>
        <w:tc>
          <w:tcPr>
            <w:tcW w:w="4252" w:type="dxa"/>
            <w:tcBorders>
              <w:top w:val="single" w:sz="8" w:space="0" w:color="000000"/>
              <w:left w:val="single" w:sz="8" w:space="0" w:color="000000"/>
              <w:bottom w:val="single" w:sz="8" w:space="0" w:color="000000"/>
              <w:right w:val="single" w:sz="8" w:space="0" w:color="000000"/>
            </w:tcBorders>
          </w:tcPr>
          <w:p w:rsidR="00F76280"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lang w:val="uk-UA"/>
              </w:rPr>
            </w:pPr>
            <w:r w:rsidRPr="00207F39">
              <w:rPr>
                <w:rFonts w:ascii="Times New Roman" w:hAnsi="Times New Roman"/>
                <w:position w:val="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F76280" w:rsidRPr="00207F39">
              <w:rPr>
                <w:rFonts w:ascii="Times New Roman" w:hAnsi="Times New Roman"/>
                <w:b/>
                <w:position w:val="0"/>
                <w:lang w:val="uk-UA"/>
              </w:rPr>
              <w:t>(підпункт 12 пункт 4</w:t>
            </w:r>
            <w:r w:rsidR="008940F2" w:rsidRPr="00207F39">
              <w:rPr>
                <w:rFonts w:ascii="Times New Roman" w:hAnsi="Times New Roman"/>
                <w:b/>
                <w:position w:val="0"/>
                <w:lang w:val="uk-UA"/>
              </w:rPr>
              <w:t>7</w:t>
            </w:r>
            <w:r w:rsidR="00F76280" w:rsidRPr="00207F39">
              <w:rPr>
                <w:rFonts w:ascii="Times New Roman" w:hAnsi="Times New Roman"/>
                <w:b/>
                <w:position w:val="0"/>
                <w:lang w:val="uk-UA"/>
              </w:rPr>
              <w:t xml:space="preserve"> Особливостей)</w:t>
            </w:r>
          </w:p>
        </w:tc>
        <w:tc>
          <w:tcPr>
            <w:tcW w:w="5382" w:type="dxa"/>
            <w:vMerge/>
          </w:tcPr>
          <w:p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lang w:val="uk-UA"/>
              </w:rPr>
            </w:pPr>
          </w:p>
        </w:tc>
      </w:tr>
      <w:tr w:rsidR="00F76280" w:rsidRPr="00433C88" w:rsidTr="00071C9D">
        <w:tc>
          <w:tcPr>
            <w:tcW w:w="568" w:type="dxa"/>
          </w:tcPr>
          <w:p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lang w:val="uk-UA"/>
              </w:rPr>
            </w:pPr>
            <w:r w:rsidRPr="00207F39">
              <w:rPr>
                <w:rFonts w:ascii="Times New Roman" w:hAnsi="Times New Roman"/>
                <w:bCs/>
                <w:color w:val="000000"/>
                <w:position w:val="0"/>
                <w:lang w:val="uk-UA"/>
              </w:rPr>
              <w:t>4</w:t>
            </w:r>
          </w:p>
        </w:tc>
        <w:tc>
          <w:tcPr>
            <w:tcW w:w="4252" w:type="dxa"/>
            <w:tcBorders>
              <w:top w:val="single" w:sz="8" w:space="0" w:color="000000"/>
              <w:left w:val="single" w:sz="8" w:space="0" w:color="000000"/>
              <w:bottom w:val="single" w:sz="8" w:space="0" w:color="000000"/>
              <w:right w:val="single" w:sz="8" w:space="0" w:color="000000"/>
            </w:tcBorders>
          </w:tcPr>
          <w:p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lang w:val="uk-UA"/>
              </w:rPr>
            </w:pPr>
            <w:r w:rsidRPr="00207F39">
              <w:rPr>
                <w:rFonts w:ascii="Times New Roman" w:hAnsi="Times New Roman"/>
                <w:position w:val="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lang w:val="uk-UA"/>
              </w:rPr>
            </w:pPr>
            <w:r w:rsidRPr="00207F39">
              <w:rPr>
                <w:rFonts w:ascii="Times New Roman" w:hAnsi="Times New Roman"/>
                <w:b/>
                <w:position w:val="0"/>
                <w:lang w:val="uk-UA"/>
              </w:rPr>
              <w:t>(абзац 14 пункт 4</w:t>
            </w:r>
            <w:r w:rsidR="008940F2" w:rsidRPr="00207F39">
              <w:rPr>
                <w:rFonts w:ascii="Times New Roman" w:hAnsi="Times New Roman"/>
                <w:b/>
                <w:position w:val="0"/>
                <w:lang w:val="uk-UA"/>
              </w:rPr>
              <w:t>7</w:t>
            </w:r>
            <w:r w:rsidRPr="00207F39">
              <w:rPr>
                <w:rFonts w:ascii="Times New Roman" w:hAnsi="Times New Roman"/>
                <w:b/>
                <w:position w:val="0"/>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lang w:val="uk-UA"/>
              </w:rPr>
            </w:pPr>
            <w:r w:rsidRPr="00207F39">
              <w:rPr>
                <w:rFonts w:ascii="Times New Roman" w:hAnsi="Times New Roman"/>
                <w:b/>
                <w:position w:val="0"/>
                <w:lang w:val="uk-UA"/>
              </w:rPr>
              <w:t>Довідка в довільній формі</w:t>
            </w:r>
            <w:r w:rsidRPr="00207F39">
              <w:rPr>
                <w:rFonts w:ascii="Times New Roman" w:hAnsi="Times New Roman"/>
                <w:position w:val="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555C" w:rsidRDefault="00D8555C" w:rsidP="00AA3D4F">
      <w:pPr>
        <w:suppressAutoHyphens w:val="0"/>
        <w:spacing w:line="240" w:lineRule="auto"/>
        <w:ind w:leftChars="0" w:left="0" w:firstLineChars="0" w:firstLine="0"/>
        <w:textDirection w:val="lrTb"/>
        <w:textAlignment w:val="auto"/>
        <w:outlineLvl w:val="9"/>
        <w:rPr>
          <w:b/>
          <w:color w:val="000000"/>
          <w:position w:val="0"/>
          <w:lang w:val="uk-UA"/>
        </w:rPr>
      </w:pPr>
    </w:p>
    <w:p w:rsidR="00CA71AD" w:rsidRPr="00207F39"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 xml:space="preserve">3.2. Документи, які надаються </w:t>
      </w:r>
      <w:r w:rsidR="00C252F8" w:rsidRPr="00207F39">
        <w:rPr>
          <w:b/>
          <w:color w:val="000000"/>
          <w:position w:val="0"/>
          <w:lang w:val="uk-UA"/>
        </w:rPr>
        <w:t xml:space="preserve">переможцем </w:t>
      </w:r>
      <w:r w:rsidRPr="00207F39">
        <w:rPr>
          <w:b/>
          <w:color w:val="000000"/>
          <w:position w:val="0"/>
          <w:lang w:val="uk-UA"/>
        </w:rPr>
        <w:t>(фізичною особою чи фізичною особою</w:t>
      </w:r>
      <w:r w:rsidR="009926E9" w:rsidRPr="00207F39">
        <w:rPr>
          <w:b/>
          <w:position w:val="0"/>
          <w:lang w:val="uk-UA"/>
        </w:rPr>
        <w:t xml:space="preserve"> -</w:t>
      </w:r>
      <w:r w:rsidRPr="00207F39">
        <w:rPr>
          <w:b/>
          <w:color w:val="000000"/>
          <w:position w:val="0"/>
          <w:lang w:val="uk-UA"/>
        </w:rPr>
        <w:t>підприємцем):</w:t>
      </w:r>
    </w:p>
    <w:tbl>
      <w:tblPr>
        <w:tblW w:w="10207" w:type="dxa"/>
        <w:tblInd w:w="-152" w:type="dxa"/>
        <w:tblLayout w:type="fixed"/>
        <w:tblLook w:val="0400"/>
      </w:tblPr>
      <w:tblGrid>
        <w:gridCol w:w="568"/>
        <w:gridCol w:w="4252"/>
        <w:gridCol w:w="5387"/>
      </w:tblGrid>
      <w:tr w:rsidR="00DD2E5E" w:rsidRPr="00207F39" w:rsidTr="004F3A47">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w:t>
            </w:r>
          </w:p>
          <w:p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w:t>
            </w:r>
          </w:p>
          <w:p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Переможець торгів на виконання 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 (підтвердження відсутності підстав) повинен надати таку інформацію:</w:t>
            </w:r>
          </w:p>
        </w:tc>
      </w:tr>
      <w:tr w:rsidR="00DD2E5E" w:rsidRPr="00433C88"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E5E" w:rsidRPr="00207F39" w:rsidRDefault="00D753B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Керівника учасника процедури закупівлі, фізичну особу, яка є учасником процедури </w:t>
            </w:r>
            <w:r w:rsidRPr="00207F39">
              <w:rPr>
                <w:position w:val="0"/>
                <w:sz w:val="22"/>
                <w:szCs w:val="22"/>
                <w:lang w:val="uk-UA"/>
              </w:rPr>
              <w:lastRenderedPageBreak/>
              <w:t xml:space="preserve">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DD2E5E" w:rsidRPr="00207F39">
              <w:rPr>
                <w:b/>
                <w:position w:val="0"/>
                <w:sz w:val="22"/>
                <w:szCs w:val="22"/>
                <w:lang w:val="uk-UA"/>
              </w:rPr>
              <w:t>(підпункт 3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4AE" w:rsidRPr="009044AE" w:rsidRDefault="009044AE" w:rsidP="009044AE">
            <w:pPr>
              <w:suppressAutoHyphens w:val="0"/>
              <w:spacing w:line="240" w:lineRule="auto"/>
              <w:ind w:leftChars="0" w:firstLineChars="0" w:firstLine="0"/>
              <w:jc w:val="both"/>
              <w:textDirection w:val="lrTb"/>
              <w:textAlignment w:val="auto"/>
              <w:outlineLvl w:val="9"/>
              <w:rPr>
                <w:b/>
                <w:position w:val="0"/>
                <w:sz w:val="22"/>
                <w:szCs w:val="22"/>
                <w:lang w:val="uk-UA"/>
              </w:rPr>
            </w:pPr>
            <w:r w:rsidRPr="009044AE">
              <w:rPr>
                <w:b/>
                <w:position w:val="0"/>
                <w:sz w:val="22"/>
                <w:szCs w:val="22"/>
                <w:lang w:val="uk-UA"/>
              </w:rPr>
              <w:lastRenderedPageBreak/>
              <w:t xml:space="preserve">Перевіряється безпосередньо </w:t>
            </w:r>
            <w:r w:rsidR="003B10CB">
              <w:rPr>
                <w:b/>
                <w:position w:val="0"/>
                <w:sz w:val="22"/>
                <w:szCs w:val="22"/>
                <w:lang w:val="uk-UA"/>
              </w:rPr>
              <w:t>З</w:t>
            </w:r>
            <w:r w:rsidRPr="009044AE">
              <w:rPr>
                <w:b/>
                <w:position w:val="0"/>
                <w:sz w:val="22"/>
                <w:szCs w:val="22"/>
                <w:lang w:val="uk-UA"/>
              </w:rPr>
              <w:t xml:space="preserve">амовником самостійно, крім випадків, коли доступ до такої </w:t>
            </w:r>
            <w:r w:rsidRPr="009044AE">
              <w:rPr>
                <w:b/>
                <w:position w:val="0"/>
                <w:sz w:val="22"/>
                <w:szCs w:val="22"/>
                <w:lang w:val="uk-UA"/>
              </w:rPr>
              <w:lastRenderedPageBreak/>
              <w:t>інформації є обмеженим*.</w:t>
            </w:r>
          </w:p>
          <w:p w:rsidR="009044AE" w:rsidRPr="009044AE" w:rsidRDefault="009044AE" w:rsidP="009044AE">
            <w:pPr>
              <w:suppressAutoHyphens w:val="0"/>
              <w:spacing w:line="240" w:lineRule="auto"/>
              <w:ind w:leftChars="0" w:firstLineChars="0" w:firstLine="0"/>
              <w:jc w:val="both"/>
              <w:textDirection w:val="lrTb"/>
              <w:textAlignment w:val="auto"/>
              <w:outlineLvl w:val="9"/>
              <w:rPr>
                <w:bCs/>
                <w:i/>
                <w:iCs/>
                <w:position w:val="0"/>
                <w:sz w:val="22"/>
                <w:szCs w:val="22"/>
                <w:lang w:val="uk-UA"/>
              </w:rPr>
            </w:pPr>
            <w:r w:rsidRPr="009044AE">
              <w:rPr>
                <w:bCs/>
                <w:i/>
                <w:iCs/>
                <w:position w:val="0"/>
                <w:sz w:val="22"/>
                <w:szCs w:val="22"/>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250E2" w:rsidRPr="009044AE" w:rsidRDefault="009044AE" w:rsidP="00D817D7">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9044AE">
              <w:rPr>
                <w:bCs/>
                <w:i/>
                <w:iCs/>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44AE">
              <w:rPr>
                <w:b/>
                <w:i/>
                <w:iCs/>
                <w:position w:val="0"/>
                <w:sz w:val="22"/>
                <w:szCs w:val="22"/>
                <w:lang w:val="uk-UA"/>
              </w:rPr>
              <w:t>фізичної особи</w:t>
            </w:r>
            <w:r w:rsidRPr="009044AE">
              <w:rPr>
                <w:bCs/>
                <w:i/>
                <w:iCs/>
                <w:position w:val="0"/>
                <w:sz w:val="22"/>
                <w:szCs w:val="22"/>
                <w:lang w:val="uk-UA"/>
              </w:rPr>
              <w:t>, яка є  учасником процедури закупівлі, на виконання абзацу 15 пункту 47 Особливостей надається переможцем торгів.</w:t>
            </w:r>
          </w:p>
        </w:tc>
      </w:tr>
      <w:tr w:rsidR="00DD2E5E" w:rsidRPr="00207F39" w:rsidTr="004F3A47">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E5E"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DD2E5E" w:rsidRPr="00207F39">
              <w:rPr>
                <w:b/>
                <w:position w:val="0"/>
                <w:sz w:val="22"/>
                <w:szCs w:val="22"/>
                <w:lang w:val="uk-UA"/>
              </w:rPr>
              <w:t>(підпункт 5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2E5E" w:rsidRPr="00207F39" w:rsidRDefault="00CB2A4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В</w:t>
            </w:r>
            <w:r w:rsidR="00DD2E5E" w:rsidRPr="00207F39">
              <w:rPr>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D2E5E" w:rsidRPr="00207F39">
              <w:rPr>
                <w:b/>
                <w:bCs/>
                <w:position w:val="0"/>
                <w:sz w:val="22"/>
                <w:szCs w:val="22"/>
                <w:lang w:val="uk-UA"/>
              </w:rPr>
              <w:t>фізичної особи</w:t>
            </w:r>
            <w:r w:rsidR="00DD2E5E" w:rsidRPr="00207F39">
              <w:rPr>
                <w:b/>
                <w:position w:val="0"/>
                <w:sz w:val="22"/>
                <w:szCs w:val="22"/>
                <w:lang w:val="uk-UA"/>
              </w:rPr>
              <w:t xml:space="preserve">, яка є учасником процедури закупівлі. </w:t>
            </w:r>
          </w:p>
          <w:p w:rsidR="00DD2E5E" w:rsidRPr="00207F39" w:rsidRDefault="00DD2E5E"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p>
          <w:p w:rsidR="00CB2A4D" w:rsidRPr="00207F39" w:rsidRDefault="00CB2A4D" w:rsidP="00CB2A4D">
            <w:pPr>
              <w:suppressAutoHyphens w:val="0"/>
              <w:spacing w:line="240" w:lineRule="auto"/>
              <w:ind w:leftChars="0" w:firstLineChars="0" w:firstLine="0"/>
              <w:jc w:val="both"/>
              <w:textDirection w:val="lrTb"/>
              <w:textAlignment w:val="auto"/>
              <w:outlineLvl w:val="9"/>
              <w:rPr>
                <w:b/>
                <w:i/>
                <w:position w:val="0"/>
                <w:sz w:val="22"/>
                <w:szCs w:val="22"/>
                <w:lang w:val="uk-UA"/>
              </w:rPr>
            </w:pPr>
            <w:r w:rsidRPr="00207F39">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rsidR="00DD2E5E" w:rsidRPr="00207F39" w:rsidRDefault="00CB2A4D" w:rsidP="00CB2A4D">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207F39">
              <w:rPr>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DD2E5E" w:rsidRPr="00433C88" w:rsidTr="004F3A47">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E5E" w:rsidRPr="00207F39" w:rsidRDefault="00D753BD" w:rsidP="00071C9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DD2E5E" w:rsidRPr="00207F39">
              <w:rPr>
                <w:b/>
                <w:position w:val="0"/>
                <w:sz w:val="22"/>
                <w:szCs w:val="22"/>
                <w:lang w:val="uk-UA"/>
              </w:rPr>
              <w:t>(підпункт 12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D2E5E" w:rsidRPr="00207F39" w:rsidRDefault="00DD2E5E" w:rsidP="00071C9D">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DD2E5E" w:rsidRPr="00433C88"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53BD" w:rsidRPr="00207F39" w:rsidRDefault="00D753BD"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207F39">
              <w:rPr>
                <w:position w:val="0"/>
                <w:sz w:val="22"/>
                <w:szCs w:val="22"/>
                <w:lang w:val="uk-UA"/>
              </w:rPr>
              <w:lastRenderedPageBreak/>
              <w:t xml:space="preserve">торгах.  </w:t>
            </w:r>
          </w:p>
          <w:p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(абзац 14 пункт 4</w:t>
            </w:r>
            <w:r w:rsidR="008940F2" w:rsidRPr="00207F39">
              <w:rPr>
                <w:b/>
                <w:position w:val="0"/>
                <w:sz w:val="22"/>
                <w:szCs w:val="22"/>
                <w:lang w:val="uk-UA"/>
              </w:rPr>
              <w:t>7</w:t>
            </w:r>
            <w:r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b/>
                <w:position w:val="0"/>
                <w:sz w:val="22"/>
                <w:szCs w:val="22"/>
                <w:lang w:val="uk-UA"/>
              </w:rPr>
              <w:lastRenderedPageBreak/>
              <w:t>Довідка в довільній формі</w:t>
            </w:r>
            <w:r w:rsidRPr="00207F39">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C252F8" w:rsidRPr="00207F39">
              <w:rPr>
                <w:position w:val="0"/>
                <w:sz w:val="22"/>
                <w:szCs w:val="22"/>
                <w:lang w:val="uk-UA"/>
              </w:rPr>
              <w:t xml:space="preserve">відшкодування завданих </w:t>
            </w:r>
            <w:r w:rsidR="00C252F8" w:rsidRPr="00207F39">
              <w:rPr>
                <w:position w:val="0"/>
                <w:sz w:val="22"/>
                <w:szCs w:val="22"/>
                <w:lang w:val="uk-UA"/>
              </w:rPr>
              <w:lastRenderedPageBreak/>
              <w:t>збитків.</w:t>
            </w:r>
          </w:p>
        </w:tc>
      </w:tr>
    </w:tbl>
    <w:p w:rsidR="003B10CB" w:rsidRDefault="003B10CB" w:rsidP="00C0617E">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p>
    <w:p w:rsidR="00AA3D4F" w:rsidRPr="00AA3D4F" w:rsidRDefault="00D054E1" w:rsidP="00EC5068">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sz w:val="28"/>
          <w:szCs w:val="28"/>
          <w:lang w:val="uk-UA"/>
        </w:rPr>
      </w:pPr>
      <w:r w:rsidRPr="00AA3D4F">
        <w:rPr>
          <w:b/>
          <w:color w:val="000000"/>
          <w:position w:val="0"/>
          <w:sz w:val="28"/>
          <w:szCs w:val="28"/>
          <w:lang w:val="uk-UA"/>
        </w:rPr>
        <w:t xml:space="preserve">Розділ </w:t>
      </w:r>
      <w:r w:rsidR="00DD2E5E" w:rsidRPr="00AA3D4F">
        <w:rPr>
          <w:b/>
          <w:color w:val="000000"/>
          <w:position w:val="0"/>
          <w:sz w:val="28"/>
          <w:szCs w:val="28"/>
          <w:lang w:val="uk-UA"/>
        </w:rPr>
        <w:t xml:space="preserve">4. Інша інформація встановлена відповідно до законодавства (для </w:t>
      </w:r>
      <w:r w:rsidR="00C252F8" w:rsidRPr="00AA3D4F">
        <w:rPr>
          <w:b/>
          <w:color w:val="000000"/>
          <w:position w:val="0"/>
          <w:sz w:val="28"/>
          <w:szCs w:val="28"/>
          <w:lang w:val="uk-UA"/>
        </w:rPr>
        <w:t>учасників</w:t>
      </w:r>
      <w:r w:rsidR="00C252F8" w:rsidRPr="00AA3D4F">
        <w:rPr>
          <w:b/>
          <w:position w:val="0"/>
          <w:sz w:val="28"/>
          <w:szCs w:val="28"/>
          <w:lang w:val="uk-UA"/>
        </w:rPr>
        <w:t>-</w:t>
      </w:r>
      <w:r w:rsidR="00DD2E5E" w:rsidRPr="00AA3D4F">
        <w:rPr>
          <w:b/>
          <w:color w:val="000000"/>
          <w:position w:val="0"/>
          <w:sz w:val="28"/>
          <w:szCs w:val="28"/>
          <w:lang w:val="uk-UA"/>
        </w:rPr>
        <w:t xml:space="preserve"> юридичних осіб, фізичних осіб та фізичних осіб</w:t>
      </w:r>
      <w:r w:rsidR="00C252F8" w:rsidRPr="00AA3D4F">
        <w:rPr>
          <w:b/>
          <w:position w:val="0"/>
          <w:sz w:val="28"/>
          <w:szCs w:val="28"/>
          <w:lang w:val="uk-UA"/>
        </w:rPr>
        <w:t>-</w:t>
      </w:r>
      <w:r w:rsidR="00C252F8" w:rsidRPr="00AA3D4F">
        <w:rPr>
          <w:b/>
          <w:color w:val="000000"/>
          <w:position w:val="0"/>
          <w:sz w:val="28"/>
          <w:szCs w:val="28"/>
          <w:lang w:val="uk-UA"/>
        </w:rPr>
        <w:t>підприємців)</w:t>
      </w:r>
    </w:p>
    <w:tbl>
      <w:tblPr>
        <w:tblW w:w="10207" w:type="dxa"/>
        <w:tblInd w:w="-152" w:type="dxa"/>
        <w:tblLayout w:type="fixed"/>
        <w:tblLook w:val="0400"/>
      </w:tblPr>
      <w:tblGrid>
        <w:gridCol w:w="568"/>
        <w:gridCol w:w="9639"/>
      </w:tblGrid>
      <w:tr w:rsidR="00B17C43" w:rsidRPr="003B10CB" w:rsidTr="00FD3FF4">
        <w:trPr>
          <w:trHeight w:val="48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7C43" w:rsidRPr="003B10CB"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B10CB">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7C43" w:rsidRPr="003B10CB"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B10CB">
              <w:rPr>
                <w:b/>
                <w:color w:val="000000"/>
                <w:position w:val="0"/>
                <w:sz w:val="22"/>
                <w:szCs w:val="22"/>
                <w:lang w:val="uk-UA"/>
              </w:rPr>
              <w:t>Перелік документів</w:t>
            </w:r>
          </w:p>
        </w:tc>
      </w:tr>
      <w:tr w:rsidR="00DD2E5E" w:rsidRPr="003B10CB"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E5E" w:rsidRPr="003B10CB" w:rsidRDefault="00DD2E5E" w:rsidP="00B17C43">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3B10CB">
              <w:rPr>
                <w:bCs/>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E5E" w:rsidRPr="003B10CB" w:rsidRDefault="005F5D2F" w:rsidP="00B17C43">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00DD2E5E" w:rsidRPr="003B10CB">
              <w:rPr>
                <w:bCs/>
                <w:color w:val="000000"/>
                <w:position w:val="0"/>
                <w:sz w:val="22"/>
                <w:szCs w:val="22"/>
                <w:lang w:val="uk-UA"/>
              </w:rPr>
              <w:t>.</w:t>
            </w:r>
          </w:p>
        </w:tc>
      </w:tr>
      <w:tr w:rsidR="005F5D2F" w:rsidRPr="003B10CB"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5D2F" w:rsidRPr="003B10CB" w:rsidRDefault="009B13EC" w:rsidP="00B17C43">
            <w:pPr>
              <w:suppressAutoHyphens w:val="0"/>
              <w:spacing w:line="240" w:lineRule="auto"/>
              <w:ind w:leftChars="0" w:left="0" w:firstLineChars="0" w:firstLine="0"/>
              <w:jc w:val="center"/>
              <w:textDirection w:val="lrTb"/>
              <w:textAlignment w:val="auto"/>
              <w:outlineLvl w:val="9"/>
              <w:rPr>
                <w:bCs/>
                <w:color w:val="000000"/>
                <w:position w:val="0"/>
                <w:sz w:val="22"/>
                <w:szCs w:val="22"/>
                <w:lang w:val="uk-UA"/>
              </w:rPr>
            </w:pPr>
            <w:r w:rsidRPr="003B10CB">
              <w:rPr>
                <w:bCs/>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40F2" w:rsidRPr="003B10CB" w:rsidRDefault="008940F2"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D6F02">
              <w:rPr>
                <w:lang w:val="uk-UA"/>
              </w:rPr>
              <w:t xml:space="preserve">/ </w:t>
            </w:r>
            <w:r w:rsidR="00FD6F02" w:rsidRPr="00FD6F02">
              <w:rPr>
                <w:bCs/>
                <w:position w:val="0"/>
                <w:sz w:val="22"/>
                <w:szCs w:val="22"/>
                <w:lang w:val="uk-UA"/>
              </w:rPr>
              <w:t>Ісламської Республіки Іран</w:t>
            </w:r>
            <w:r w:rsidRPr="003B10CB">
              <w:rPr>
                <w:bCs/>
                <w:position w:val="0"/>
                <w:sz w:val="22"/>
                <w:szCs w:val="22"/>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C032A8"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940F2" w:rsidRPr="003B10CB"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3B10CB">
              <w:rPr>
                <w:bCs/>
                <w:i/>
                <w:position w:val="0"/>
                <w:sz w:val="22"/>
                <w:szCs w:val="22"/>
                <w:lang w:val="uk-UA"/>
              </w:rPr>
              <w:t>або</w:t>
            </w:r>
          </w:p>
          <w:p w:rsidR="00C032A8"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біженця чи документ, що підтверджує надання притулку в Україні,</w:t>
            </w:r>
          </w:p>
          <w:p w:rsidR="008940F2" w:rsidRPr="003B10CB"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3B10CB">
              <w:rPr>
                <w:bCs/>
                <w:i/>
                <w:position w:val="0"/>
                <w:sz w:val="22"/>
                <w:szCs w:val="22"/>
                <w:lang w:val="uk-UA"/>
              </w:rPr>
              <w:t>або</w:t>
            </w:r>
          </w:p>
          <w:p w:rsidR="00C032A8" w:rsidRPr="003B10CB" w:rsidRDefault="00C032A8" w:rsidP="00C032A8">
            <w:pPr>
              <w:suppressAutoHyphens w:val="0"/>
              <w:spacing w:line="240" w:lineRule="auto"/>
              <w:ind w:leftChars="0" w:left="0" w:firstLineChars="0" w:hanging="2"/>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особи, яка потребує додаткового захисту в Україні,</w:t>
            </w:r>
          </w:p>
          <w:p w:rsidR="008940F2" w:rsidRPr="003B10CB" w:rsidRDefault="008940F2" w:rsidP="00C032A8">
            <w:pPr>
              <w:suppressAutoHyphens w:val="0"/>
              <w:spacing w:line="240" w:lineRule="auto"/>
              <w:ind w:leftChars="0" w:left="0" w:firstLineChars="0" w:hanging="2"/>
              <w:jc w:val="both"/>
              <w:textDirection w:val="lrTb"/>
              <w:textAlignment w:val="auto"/>
              <w:outlineLvl w:val="9"/>
              <w:rPr>
                <w:bCs/>
                <w:i/>
                <w:position w:val="0"/>
                <w:sz w:val="22"/>
                <w:szCs w:val="22"/>
                <w:lang w:val="uk-UA"/>
              </w:rPr>
            </w:pPr>
            <w:r w:rsidRPr="003B10CB">
              <w:rPr>
                <w:bCs/>
                <w:i/>
                <w:position w:val="0"/>
                <w:sz w:val="22"/>
                <w:szCs w:val="22"/>
                <w:lang w:val="uk-UA"/>
              </w:rPr>
              <w:t>або</w:t>
            </w:r>
          </w:p>
          <w:p w:rsidR="00C032A8" w:rsidRPr="003B10CB" w:rsidRDefault="00C032A8"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особи, якій надано тимчасовий захист в Україні,</w:t>
            </w:r>
          </w:p>
          <w:p w:rsidR="008940F2" w:rsidRPr="003B10CB" w:rsidRDefault="008940F2"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i/>
                <w:position w:val="0"/>
                <w:sz w:val="22"/>
                <w:szCs w:val="22"/>
                <w:lang w:val="uk-UA"/>
              </w:rPr>
              <w:t>або</w:t>
            </w:r>
          </w:p>
          <w:p w:rsidR="005F5D2F"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C032A8" w:rsidRPr="003B10CB" w:rsidRDefault="00C032A8" w:rsidP="00C032A8">
            <w:pPr>
              <w:suppressAutoHyphens w:val="0"/>
              <w:spacing w:line="240" w:lineRule="auto"/>
              <w:ind w:leftChars="0" w:left="0" w:firstLineChars="0" w:hanging="2"/>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Ухвалу слідчого судді, суду, щодо арешту активів,</w:t>
            </w:r>
          </w:p>
          <w:p w:rsidR="00C032A8" w:rsidRPr="003B10CB" w:rsidRDefault="00C032A8" w:rsidP="00C032A8">
            <w:pPr>
              <w:suppressAutoHyphens w:val="0"/>
              <w:spacing w:line="240" w:lineRule="auto"/>
              <w:ind w:leftChars="0" w:left="0" w:firstLineChars="0" w:hanging="2"/>
              <w:jc w:val="both"/>
              <w:textDirection w:val="lrTb"/>
              <w:textAlignment w:val="auto"/>
              <w:outlineLvl w:val="9"/>
              <w:rPr>
                <w:bCs/>
                <w:i/>
                <w:iCs/>
                <w:color w:val="000000"/>
                <w:position w:val="0"/>
                <w:sz w:val="22"/>
                <w:szCs w:val="22"/>
                <w:lang w:val="uk-UA"/>
              </w:rPr>
            </w:pPr>
            <w:r w:rsidRPr="003B10CB">
              <w:rPr>
                <w:bCs/>
                <w:i/>
                <w:iCs/>
                <w:color w:val="000000"/>
                <w:position w:val="0"/>
                <w:sz w:val="22"/>
                <w:szCs w:val="22"/>
                <w:lang w:val="uk-UA"/>
              </w:rPr>
              <w:t xml:space="preserve"> або</w:t>
            </w:r>
          </w:p>
          <w:p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 Нотаріально засвідчену копію згоди власника, щодо управління активами,</w:t>
            </w:r>
          </w:p>
          <w:p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а також:</w:t>
            </w:r>
          </w:p>
          <w:p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C032A8" w:rsidRPr="003B10CB" w:rsidRDefault="00C032A8" w:rsidP="00C032A8">
            <w:pPr>
              <w:suppressAutoHyphens w:val="0"/>
              <w:spacing w:line="240" w:lineRule="auto"/>
              <w:ind w:leftChars="0" w:left="0" w:firstLineChars="0" w:firstLine="0"/>
              <w:jc w:val="both"/>
              <w:textDirection w:val="lrTb"/>
              <w:textAlignment w:val="auto"/>
              <w:outlineLvl w:val="9"/>
              <w:rPr>
                <w:bCs/>
                <w:i/>
                <w:iCs/>
                <w:color w:val="000000"/>
                <w:position w:val="0"/>
                <w:sz w:val="22"/>
                <w:szCs w:val="22"/>
                <w:lang w:val="uk-UA"/>
              </w:rPr>
            </w:pPr>
            <w:r w:rsidRPr="003B10CB">
              <w:rPr>
                <w:bCs/>
                <w:i/>
                <w:iCs/>
                <w:color w:val="000000"/>
                <w:position w:val="0"/>
                <w:sz w:val="22"/>
                <w:szCs w:val="22"/>
                <w:lang w:val="uk-UA"/>
              </w:rPr>
              <w:t>або</w:t>
            </w:r>
          </w:p>
          <w:p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 рішення Кабінету Міністрів України, щодо управління активами, на які накладено арешт у кримінальному провадженні.</w:t>
            </w:r>
          </w:p>
        </w:tc>
      </w:tr>
      <w:tr w:rsidR="00DD2E5E" w:rsidRPr="003B10CB" w:rsidTr="004F3A47">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E5E" w:rsidRPr="003B10CB" w:rsidRDefault="009B13EC" w:rsidP="00B17C43">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3B10CB">
              <w:rPr>
                <w:bCs/>
                <w:color w:val="000000"/>
                <w:position w:val="0"/>
                <w:sz w:val="22"/>
                <w:szCs w:val="22"/>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0600" w:rsidRPr="003B10CB" w:rsidRDefault="007011FF" w:rsidP="00B17C43">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3B10CB">
              <w:rPr>
                <w:color w:val="000000"/>
                <w:position w:val="0"/>
                <w:sz w:val="22"/>
                <w:szCs w:val="22"/>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w:t>
            </w:r>
            <w:r w:rsidR="00C46DEE" w:rsidRPr="003B10CB">
              <w:rPr>
                <w:color w:val="000000"/>
                <w:position w:val="0"/>
                <w:sz w:val="22"/>
                <w:szCs w:val="22"/>
                <w:lang w:val="uk-UA"/>
              </w:rPr>
              <w:t>бачено З</w:t>
            </w:r>
            <w:r w:rsidRPr="003B10CB">
              <w:rPr>
                <w:color w:val="000000"/>
                <w:position w:val="0"/>
                <w:sz w:val="22"/>
                <w:szCs w:val="22"/>
                <w:lang w:val="uk-UA"/>
              </w:rPr>
              <w:t>аконом. Замість довідки довільної форми учасник може надати чинну ліцензію або документ дозвільного характеру.</w:t>
            </w:r>
          </w:p>
          <w:p w:rsidR="00DD2E5E" w:rsidRPr="003B10CB" w:rsidRDefault="008E1124" w:rsidP="00B17C43">
            <w:pPr>
              <w:suppressAutoHyphens w:val="0"/>
              <w:spacing w:line="240" w:lineRule="auto"/>
              <w:ind w:leftChars="0" w:left="0" w:firstLineChars="0" w:hanging="20"/>
              <w:jc w:val="both"/>
              <w:textDirection w:val="lrTb"/>
              <w:textAlignment w:val="auto"/>
              <w:outlineLvl w:val="9"/>
              <w:rPr>
                <w:i/>
                <w:iCs/>
                <w:position w:val="0"/>
                <w:sz w:val="22"/>
                <w:szCs w:val="22"/>
                <w:lang w:val="uk-UA"/>
              </w:rPr>
            </w:pPr>
            <w:r w:rsidRPr="003B10CB">
              <w:rPr>
                <w:i/>
                <w:iCs/>
                <w:color w:val="000000"/>
                <w:position w:val="0"/>
                <w:sz w:val="22"/>
                <w:szCs w:val="22"/>
                <w:lang w:val="uk-UA"/>
              </w:rPr>
              <w:t>(</w:t>
            </w:r>
            <w:r w:rsidR="00010600" w:rsidRPr="003B10CB">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r w:rsidRPr="003B10CB">
              <w:rPr>
                <w:i/>
                <w:iCs/>
                <w:color w:val="000000"/>
                <w:position w:val="0"/>
                <w:sz w:val="22"/>
                <w:szCs w:val="22"/>
                <w:lang w:val="uk-UA"/>
              </w:rPr>
              <w:t>)</w:t>
            </w:r>
          </w:p>
        </w:tc>
      </w:tr>
      <w:tr w:rsidR="00B97F4E" w:rsidRPr="00433C88" w:rsidTr="00EC5068">
        <w:trPr>
          <w:trHeight w:val="129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97F4E" w:rsidRPr="003B10CB" w:rsidRDefault="00A428E6" w:rsidP="00B17C43">
            <w:pPr>
              <w:spacing w:line="240" w:lineRule="auto"/>
              <w:ind w:leftChars="0" w:left="2" w:hanging="2"/>
              <w:jc w:val="center"/>
              <w:rPr>
                <w:bCs/>
                <w:position w:val="0"/>
                <w:sz w:val="22"/>
                <w:szCs w:val="22"/>
                <w:lang w:val="uk-UA"/>
              </w:rPr>
            </w:pPr>
            <w:r w:rsidRPr="003B10CB">
              <w:rPr>
                <w:bCs/>
                <w:position w:val="0"/>
                <w:sz w:val="22"/>
                <w:szCs w:val="22"/>
                <w:lang w:val="uk-UA"/>
              </w:rPr>
              <w:lastRenderedPageBreak/>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C5068" w:rsidRDefault="00B97F4E" w:rsidP="00B17C43">
            <w:pPr>
              <w:pStyle w:val="affa"/>
              <w:spacing w:before="0" w:beforeAutospacing="0" w:after="0" w:afterAutospacing="0"/>
              <w:jc w:val="both"/>
              <w:rPr>
                <w:sz w:val="22"/>
                <w:szCs w:val="22"/>
              </w:rPr>
            </w:pPr>
            <w:r w:rsidRPr="003B10CB">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rsidR="008E1124" w:rsidRPr="003B10CB" w:rsidRDefault="00B97F4E" w:rsidP="00B17C43">
            <w:pPr>
              <w:pStyle w:val="affa"/>
              <w:spacing w:before="0" w:beforeAutospacing="0" w:after="0" w:afterAutospacing="0"/>
              <w:jc w:val="both"/>
              <w:rPr>
                <w:sz w:val="22"/>
                <w:szCs w:val="22"/>
              </w:rPr>
            </w:pPr>
            <w:r w:rsidRPr="003B10CB">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3B10CB">
              <w:rPr>
                <w:b/>
                <w:i/>
                <w:sz w:val="22"/>
                <w:szCs w:val="22"/>
              </w:rPr>
              <w:t>для учасників - юридичних осіб</w:t>
            </w:r>
            <w:r w:rsidR="00C46DEE" w:rsidRPr="003B10CB">
              <w:rPr>
                <w:sz w:val="22"/>
                <w:szCs w:val="22"/>
              </w:rPr>
              <w:t>.</w:t>
            </w:r>
          </w:p>
        </w:tc>
      </w:tr>
      <w:tr w:rsidR="00EC5068" w:rsidRPr="00433C88" w:rsidTr="00EC5068">
        <w:trPr>
          <w:trHeight w:val="523"/>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C5068" w:rsidRPr="003B10CB" w:rsidRDefault="00EC5068" w:rsidP="00B17C43">
            <w:pPr>
              <w:spacing w:line="240" w:lineRule="auto"/>
              <w:ind w:left="0" w:hanging="2"/>
              <w:jc w:val="center"/>
              <w:rPr>
                <w:bCs/>
                <w:position w:val="0"/>
                <w:sz w:val="22"/>
                <w:szCs w:val="22"/>
                <w:lang w:val="uk-UA"/>
              </w:rPr>
            </w:pPr>
            <w:r>
              <w:rPr>
                <w:bCs/>
                <w:position w:val="0"/>
                <w:sz w:val="22"/>
                <w:szCs w:val="22"/>
                <w:lang w:val="uk-UA"/>
              </w:rPr>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C5068" w:rsidRPr="003B10CB" w:rsidRDefault="00EC5068" w:rsidP="00EC5068">
            <w:pPr>
              <w:pStyle w:val="affa"/>
              <w:spacing w:before="0" w:after="0"/>
              <w:jc w:val="both"/>
              <w:rPr>
                <w:sz w:val="22"/>
                <w:szCs w:val="22"/>
              </w:rPr>
            </w:pPr>
            <w:r w:rsidRPr="003B10CB">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3B10CB">
              <w:rPr>
                <w:b/>
                <w:i/>
                <w:sz w:val="22"/>
                <w:szCs w:val="22"/>
              </w:rPr>
              <w:t>для учасників - фізичних осіб та фізичних осіб – підприємців.</w:t>
            </w:r>
          </w:p>
        </w:tc>
      </w:tr>
      <w:tr w:rsidR="00B97F4E" w:rsidRPr="003B10CB"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97F4E" w:rsidRPr="003B10CB" w:rsidRDefault="00EC5068" w:rsidP="00B17C43">
            <w:pPr>
              <w:spacing w:line="240" w:lineRule="auto"/>
              <w:ind w:leftChars="0" w:left="2" w:hanging="2"/>
              <w:jc w:val="center"/>
              <w:rPr>
                <w:bCs/>
                <w:position w:val="0"/>
                <w:sz w:val="22"/>
                <w:szCs w:val="22"/>
                <w:lang w:val="uk-UA"/>
              </w:rPr>
            </w:pPr>
            <w:r>
              <w:rPr>
                <w:bCs/>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7011FF" w:rsidRPr="003B10CB" w:rsidRDefault="007011FF" w:rsidP="00B17C43">
            <w:pPr>
              <w:pStyle w:val="affa"/>
              <w:spacing w:before="0" w:beforeAutospacing="0" w:after="0" w:afterAutospacing="0"/>
              <w:jc w:val="both"/>
              <w:rPr>
                <w:sz w:val="22"/>
                <w:szCs w:val="22"/>
              </w:rPr>
            </w:pPr>
            <w:r w:rsidRPr="003B10CB">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7011FF" w:rsidRPr="003B10CB" w:rsidRDefault="007011FF" w:rsidP="00B17C43">
            <w:pPr>
              <w:pStyle w:val="affa"/>
              <w:spacing w:before="0" w:beforeAutospacing="0" w:after="0" w:afterAutospacing="0"/>
              <w:jc w:val="both"/>
              <w:rPr>
                <w:sz w:val="22"/>
                <w:szCs w:val="22"/>
              </w:rPr>
            </w:pPr>
            <w:r w:rsidRPr="003B10CB">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rsidR="00F9064F" w:rsidRPr="003B10CB" w:rsidRDefault="007011FF" w:rsidP="00B17C43">
            <w:pPr>
              <w:pStyle w:val="affa"/>
              <w:spacing w:before="0" w:beforeAutospacing="0" w:after="0" w:afterAutospacing="0"/>
              <w:jc w:val="both"/>
              <w:rPr>
                <w:sz w:val="22"/>
                <w:szCs w:val="22"/>
              </w:rPr>
            </w:pPr>
            <w:r w:rsidRPr="003B10CB">
              <w:rPr>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BA793C" w:rsidRPr="00433C88"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A793C" w:rsidRPr="00BA793C" w:rsidRDefault="00BA793C" w:rsidP="00BA793C">
            <w:pPr>
              <w:spacing w:line="240" w:lineRule="auto"/>
              <w:ind w:leftChars="0" w:left="2" w:hanging="2"/>
              <w:jc w:val="center"/>
              <w:rPr>
                <w:bCs/>
                <w:position w:val="0"/>
                <w:sz w:val="22"/>
                <w:szCs w:val="22"/>
                <w:lang w:val="uk-UA"/>
              </w:rPr>
            </w:pPr>
            <w:r w:rsidRPr="00BA793C">
              <w:rPr>
                <w:position w:val="0"/>
                <w:sz w:val="22"/>
                <w:szCs w:val="22"/>
                <w:lang w:val="uk-UA"/>
              </w:rPr>
              <w:t>7</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A793C" w:rsidRPr="00207F39" w:rsidRDefault="00BA793C" w:rsidP="00BA793C">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207F39">
              <w:rPr>
                <w:rFonts w:eastAsia="Calibri"/>
                <w:position w:val="0"/>
                <w:sz w:val="22"/>
                <w:szCs w:val="22"/>
                <w:lang w:val="uk-UA" w:eastAsia="ar-SA"/>
              </w:rPr>
              <w:t xml:space="preserve">1. Якщо учасник процедури закупівлі планує залучати до надання послуг </w:t>
            </w:r>
            <w:r w:rsidRPr="00207F39">
              <w:rPr>
                <w:rFonts w:eastAsia="Calibri"/>
                <w:noProof/>
                <w:position w:val="0"/>
                <w:sz w:val="22"/>
                <w:szCs w:val="22"/>
                <w:lang w:val="uk-UA" w:eastAsia="ar-SA"/>
              </w:rPr>
              <w:t>субпідрядника(ів)/співвиконавця(ів)</w:t>
            </w:r>
            <w:r w:rsidRPr="00207F39">
              <w:rPr>
                <w:position w:val="0"/>
                <w:sz w:val="22"/>
                <w:szCs w:val="22"/>
                <w:bdr w:val="none" w:sz="0" w:space="0" w:color="auto" w:frame="1"/>
                <w:lang w:val="uk-UA"/>
              </w:rPr>
              <w:t xml:space="preserve"> в обсязі не менше 20 відсотків від вартості договору про закупівлю, така інформація підтверджується наступними документами:</w:t>
            </w:r>
          </w:p>
          <w:p w:rsidR="00BA793C" w:rsidRPr="00207F39" w:rsidRDefault="00BA793C" w:rsidP="00BA793C">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207F39">
              <w:rPr>
                <w:position w:val="0"/>
                <w:sz w:val="22"/>
                <w:szCs w:val="22"/>
                <w:bdr w:val="none" w:sz="0" w:space="0" w:color="auto" w:frame="1"/>
                <w:lang w:val="uk-UA"/>
              </w:rPr>
              <w:t xml:space="preserve">- довідкою, </w:t>
            </w:r>
            <w:r w:rsidRPr="00207F39">
              <w:rPr>
                <w:rFonts w:eastAsia="Calibri"/>
                <w:position w:val="0"/>
                <w:sz w:val="22"/>
                <w:szCs w:val="22"/>
                <w:lang w:val="uk-UA" w:eastAsia="ar-SA"/>
              </w:rPr>
              <w:t xml:space="preserve">що містить інформацію про </w:t>
            </w:r>
            <w:r w:rsidRPr="00207F39">
              <w:rPr>
                <w:rFonts w:eastAsia="Calibri"/>
                <w:noProof/>
                <w:position w:val="0"/>
                <w:sz w:val="22"/>
                <w:szCs w:val="22"/>
                <w:lang w:val="uk-UA" w:eastAsia="ar-SA"/>
              </w:rPr>
              <w:t>субпідрядника(ів)/співвиконавця(ів) згідно наведеної нижче форми:</w:t>
            </w:r>
          </w:p>
          <w:tbl>
            <w:tblPr>
              <w:tblStyle w:val="afa"/>
              <w:tblW w:w="9428" w:type="dxa"/>
              <w:tblLayout w:type="fixed"/>
              <w:tblLook w:val="04A0"/>
            </w:tblPr>
            <w:tblGrid>
              <w:gridCol w:w="2871"/>
              <w:gridCol w:w="3544"/>
              <w:gridCol w:w="3013"/>
            </w:tblGrid>
            <w:tr w:rsidR="00BA793C" w:rsidRPr="00207F39" w:rsidTr="00426B3C">
              <w:tc>
                <w:tcPr>
                  <w:tcW w:w="2871" w:type="dxa"/>
                </w:tcPr>
                <w:p w:rsidR="00BA793C" w:rsidRPr="00207F39" w:rsidRDefault="00BA793C" w:rsidP="00BA793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207F39">
                    <w:rPr>
                      <w:rFonts w:ascii="Times New Roman" w:hAnsi="Times New Roman"/>
                      <w:noProof/>
                      <w:position w:val="0"/>
                      <w:sz w:val="20"/>
                      <w:szCs w:val="20"/>
                      <w:lang w:val="uk-UA" w:eastAsia="ar-SA"/>
                    </w:rPr>
                    <w:t>Повне найменування та місцезнаходження субпідрядника/співвиконавця (</w:t>
                  </w:r>
                  <w:r w:rsidRPr="00207F39">
                    <w:rPr>
                      <w:rFonts w:ascii="Times New Roman" w:hAnsi="Times New Roman"/>
                      <w:position w:val="0"/>
                      <w:sz w:val="20"/>
                      <w:szCs w:val="20"/>
                      <w:bdr w:val="none" w:sz="0" w:space="0" w:color="auto" w:frame="1"/>
                      <w:lang w:val="uk-UA"/>
                    </w:rPr>
                    <w:t>суб’єкта господарювання)</w:t>
                  </w:r>
                </w:p>
              </w:tc>
              <w:tc>
                <w:tcPr>
                  <w:tcW w:w="3544" w:type="dxa"/>
                </w:tcPr>
                <w:p w:rsidR="00BA793C" w:rsidRPr="00207F39" w:rsidRDefault="00BA793C" w:rsidP="00BA793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207F39">
                    <w:rPr>
                      <w:rFonts w:ascii="Times New Roman" w:hAnsi="Times New Roman"/>
                      <w:noProof/>
                      <w:position w:val="0"/>
                      <w:sz w:val="20"/>
                      <w:szCs w:val="20"/>
                      <w:lang w:val="uk-UA" w:eastAsia="ar-SA"/>
                    </w:rPr>
                    <w:t>Види послуг, на які учасник процедури закупівлі планує залучити субпідрядника/співвиконавця</w:t>
                  </w:r>
                </w:p>
                <w:p w:rsidR="00BA793C" w:rsidRPr="00207F39" w:rsidRDefault="00BA793C" w:rsidP="00BA793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207F39">
                    <w:rPr>
                      <w:rFonts w:ascii="Times New Roman" w:hAnsi="Times New Roman"/>
                      <w:noProof/>
                      <w:position w:val="0"/>
                      <w:sz w:val="20"/>
                      <w:szCs w:val="20"/>
                      <w:lang w:val="uk-UA" w:eastAsia="ar-SA"/>
                    </w:rPr>
                    <w:t>(</w:t>
                  </w:r>
                  <w:r w:rsidRPr="00207F39">
                    <w:rPr>
                      <w:rFonts w:ascii="Times New Roman" w:hAnsi="Times New Roman"/>
                      <w:position w:val="0"/>
                      <w:sz w:val="20"/>
                      <w:szCs w:val="20"/>
                      <w:bdr w:val="none" w:sz="0" w:space="0" w:color="auto" w:frame="1"/>
                      <w:lang w:val="uk-UA"/>
                    </w:rPr>
                    <w:t>суб’єкта господарювання)</w:t>
                  </w:r>
                </w:p>
              </w:tc>
              <w:tc>
                <w:tcPr>
                  <w:tcW w:w="3013" w:type="dxa"/>
                </w:tcPr>
                <w:p w:rsidR="00BA793C" w:rsidRPr="00207F39" w:rsidRDefault="00BA793C" w:rsidP="00BA793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207F39">
                    <w:rPr>
                      <w:rFonts w:ascii="Times New Roman" w:hAnsi="Times New Roman"/>
                      <w:noProof/>
                      <w:position w:val="0"/>
                      <w:sz w:val="20"/>
                      <w:szCs w:val="20"/>
                      <w:lang w:val="uk-UA" w:eastAsia="ar-SA"/>
                    </w:rPr>
                    <w:t>Орієнтовний обсяг</w:t>
                  </w:r>
                </w:p>
                <w:p w:rsidR="00BA793C" w:rsidRPr="00207F39" w:rsidRDefault="00BA793C" w:rsidP="00BA793C">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207F39">
                    <w:rPr>
                      <w:rFonts w:ascii="Times New Roman" w:hAnsi="Times New Roman"/>
                      <w:noProof/>
                      <w:position w:val="0"/>
                      <w:sz w:val="20"/>
                      <w:szCs w:val="20"/>
                      <w:lang w:val="uk-UA" w:eastAsia="ar-SA"/>
                    </w:rPr>
                    <w:t>послуг (у відсотках) субпідрядника/співвиконавця</w:t>
                  </w:r>
                </w:p>
                <w:p w:rsidR="00BA793C" w:rsidRPr="00207F39" w:rsidRDefault="00BA793C" w:rsidP="00BA793C">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207F39">
                    <w:rPr>
                      <w:rFonts w:ascii="Times New Roman" w:hAnsi="Times New Roman"/>
                      <w:noProof/>
                      <w:position w:val="0"/>
                      <w:sz w:val="20"/>
                      <w:szCs w:val="20"/>
                      <w:lang w:val="uk-UA" w:eastAsia="ar-SA"/>
                    </w:rPr>
                    <w:t>(</w:t>
                  </w:r>
                  <w:r w:rsidRPr="00207F39">
                    <w:rPr>
                      <w:rFonts w:ascii="Times New Roman" w:hAnsi="Times New Roman"/>
                      <w:position w:val="0"/>
                      <w:sz w:val="20"/>
                      <w:szCs w:val="20"/>
                      <w:bdr w:val="none" w:sz="0" w:space="0" w:color="auto" w:frame="1"/>
                      <w:lang w:val="uk-UA"/>
                    </w:rPr>
                    <w:t>суб’єкта господарювання)</w:t>
                  </w:r>
                </w:p>
              </w:tc>
            </w:tr>
            <w:tr w:rsidR="00BA793C" w:rsidRPr="00207F39" w:rsidTr="00426B3C">
              <w:tc>
                <w:tcPr>
                  <w:tcW w:w="2871" w:type="dxa"/>
                </w:tcPr>
                <w:p w:rsidR="00BA793C" w:rsidRPr="00207F39" w:rsidRDefault="00BA793C" w:rsidP="00BA793C">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544" w:type="dxa"/>
                </w:tcPr>
                <w:p w:rsidR="00BA793C" w:rsidRPr="00207F39" w:rsidRDefault="00BA793C" w:rsidP="00BA793C">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013" w:type="dxa"/>
                </w:tcPr>
                <w:p w:rsidR="00BA793C" w:rsidRPr="00207F39" w:rsidRDefault="00BA793C" w:rsidP="00BA793C">
                  <w:pPr>
                    <w:spacing w:line="240" w:lineRule="auto"/>
                    <w:ind w:leftChars="0" w:left="0" w:firstLineChars="0" w:firstLine="0"/>
                    <w:textAlignment w:val="auto"/>
                    <w:outlineLvl w:val="9"/>
                    <w:rPr>
                      <w:rFonts w:ascii="Times New Roman" w:hAnsi="Times New Roman"/>
                      <w:position w:val="0"/>
                      <w:sz w:val="20"/>
                      <w:szCs w:val="20"/>
                      <w:lang w:val="uk-UA" w:eastAsia="ar-SA"/>
                    </w:rPr>
                  </w:pPr>
                </w:p>
              </w:tc>
            </w:tr>
          </w:tbl>
          <w:p w:rsidR="00BA793C" w:rsidRPr="00207F39" w:rsidRDefault="00BA793C" w:rsidP="00BA793C">
            <w:pPr>
              <w:shd w:val="clear" w:color="auto" w:fill="FFFFFF"/>
              <w:spacing w:line="240" w:lineRule="auto"/>
              <w:ind w:leftChars="0" w:left="181" w:right="11" w:firstLineChars="0" w:firstLine="420"/>
              <w:textDirection w:val="lrTb"/>
              <w:textAlignment w:val="auto"/>
              <w:outlineLvl w:val="9"/>
              <w:rPr>
                <w:i/>
                <w:iCs/>
                <w:position w:val="0"/>
                <w:sz w:val="22"/>
                <w:szCs w:val="22"/>
                <w:lang w:val="uk-UA" w:eastAsia="ar-SA"/>
              </w:rPr>
            </w:pPr>
            <w:r w:rsidRPr="00207F39">
              <w:rPr>
                <w:position w:val="0"/>
                <w:sz w:val="22"/>
                <w:szCs w:val="22"/>
                <w:lang w:val="uk-UA" w:eastAsia="ar-SA"/>
              </w:rPr>
              <w:t>_______________________ ___________________________   _____________________</w:t>
            </w:r>
          </w:p>
          <w:p w:rsidR="00BA793C" w:rsidRPr="00207F39" w:rsidRDefault="00BA793C" w:rsidP="00BA793C">
            <w:pPr>
              <w:shd w:val="clear" w:color="auto" w:fill="FFFFFF"/>
              <w:spacing w:line="240" w:lineRule="auto"/>
              <w:ind w:leftChars="0" w:left="1661" w:firstLineChars="0" w:firstLine="0"/>
              <w:textDirection w:val="lrTb"/>
              <w:textAlignment w:val="auto"/>
              <w:outlineLvl w:val="9"/>
              <w:rPr>
                <w:b/>
                <w:bCs/>
                <w:position w:val="0"/>
                <w:sz w:val="22"/>
                <w:szCs w:val="22"/>
                <w:lang w:val="uk-UA" w:eastAsia="ar-SA"/>
              </w:rPr>
            </w:pPr>
            <w:r w:rsidRPr="00207F39">
              <w:rPr>
                <w:i/>
                <w:iCs/>
                <w:position w:val="0"/>
                <w:sz w:val="22"/>
                <w:szCs w:val="22"/>
                <w:lang w:val="uk-UA" w:eastAsia="ar-SA"/>
              </w:rPr>
              <w:t>(Посада)                               (Підпис)                                         (ПІБ)</w:t>
            </w:r>
          </w:p>
          <w:p w:rsidR="00BA793C" w:rsidRPr="00207F39" w:rsidRDefault="00BA793C" w:rsidP="00BA793C">
            <w:pPr>
              <w:shd w:val="clear" w:color="auto" w:fill="FFFFFF"/>
              <w:spacing w:line="240" w:lineRule="auto"/>
              <w:ind w:leftChars="0" w:left="0" w:firstLineChars="0" w:firstLine="0"/>
              <w:textDirection w:val="lrTb"/>
              <w:textAlignment w:val="auto"/>
              <w:outlineLvl w:val="9"/>
              <w:rPr>
                <w:b/>
                <w:bCs/>
                <w:position w:val="0"/>
                <w:sz w:val="22"/>
                <w:szCs w:val="22"/>
                <w:lang w:val="uk-UA" w:eastAsia="ar-SA"/>
              </w:rPr>
            </w:pPr>
          </w:p>
          <w:p w:rsidR="00BA793C" w:rsidRPr="00207F39" w:rsidRDefault="00BA793C" w:rsidP="00BA793C">
            <w:pPr>
              <w:shd w:val="clear" w:color="auto" w:fill="FFFFFF"/>
              <w:spacing w:line="240" w:lineRule="auto"/>
              <w:ind w:leftChars="0" w:left="0" w:firstLineChars="0" w:firstLine="0"/>
              <w:jc w:val="both"/>
              <w:textDirection w:val="lrTb"/>
              <w:textAlignment w:val="auto"/>
              <w:outlineLvl w:val="9"/>
              <w:rPr>
                <w:sz w:val="22"/>
                <w:szCs w:val="22"/>
                <w:lang w:val="uk-UA"/>
              </w:rPr>
            </w:pPr>
            <w:r w:rsidRPr="00207F39">
              <w:rPr>
                <w:b/>
                <w:bCs/>
                <w:position w:val="0"/>
                <w:sz w:val="22"/>
                <w:szCs w:val="22"/>
                <w:lang w:val="uk-UA" w:eastAsia="ar-SA"/>
              </w:rPr>
              <w:t xml:space="preserve">- </w:t>
            </w:r>
            <w:r w:rsidRPr="00207F39">
              <w:rPr>
                <w:sz w:val="22"/>
                <w:szCs w:val="22"/>
                <w:lang w:val="uk-UA"/>
              </w:rPr>
              <w:t>листом(-ами) від субпідрядника(-ів)/співвиконавця(-ів) з погодженням на надання послуг, на які учасник процедури закупівлі планує його(їх) залучати (від кожного, зазначеного учасником процедури закупівлі у таблиці);</w:t>
            </w:r>
          </w:p>
          <w:p w:rsidR="00BA793C" w:rsidRPr="00207F39" w:rsidRDefault="00BA793C" w:rsidP="00BA793C">
            <w:pPr>
              <w:shd w:val="clear" w:color="auto" w:fill="FFFFFF"/>
              <w:spacing w:line="240" w:lineRule="auto"/>
              <w:ind w:leftChars="0" w:left="0" w:firstLineChars="0" w:firstLine="0"/>
              <w:jc w:val="both"/>
              <w:textDirection w:val="lrTb"/>
              <w:textAlignment w:val="auto"/>
              <w:outlineLvl w:val="9"/>
              <w:rPr>
                <w:sz w:val="22"/>
                <w:szCs w:val="22"/>
                <w:lang w:val="uk-UA"/>
              </w:rPr>
            </w:pPr>
            <w:r w:rsidRPr="00207F39">
              <w:rPr>
                <w:sz w:val="22"/>
                <w:szCs w:val="22"/>
                <w:lang w:val="uk-UA"/>
              </w:rPr>
              <w:t xml:space="preserve">- інформацію про наявність у субпідрядника(-ів)/співвиконавця(-ів) обладнання, матеріально-технічної бази з документальним підтвердженням у відповідності до вимог </w:t>
            </w:r>
            <w:r w:rsidR="00D409DE" w:rsidRPr="00D409DE">
              <w:rPr>
                <w:b/>
                <w:i/>
                <w:sz w:val="22"/>
                <w:szCs w:val="22"/>
                <w:lang w:val="uk-UA"/>
              </w:rPr>
              <w:t>розділу 1</w:t>
            </w:r>
            <w:r w:rsidR="00D409DE">
              <w:rPr>
                <w:b/>
                <w:i/>
                <w:sz w:val="22"/>
                <w:szCs w:val="22"/>
                <w:lang w:val="uk-UA"/>
              </w:rPr>
              <w:t>Додатку 3</w:t>
            </w:r>
            <w:r w:rsidRPr="00207F39">
              <w:rPr>
                <w:b/>
                <w:i/>
                <w:sz w:val="22"/>
                <w:szCs w:val="22"/>
                <w:lang w:val="uk-UA"/>
              </w:rPr>
              <w:t xml:space="preserve"> Тендерної документації</w:t>
            </w:r>
            <w:r w:rsidRPr="00207F39">
              <w:rPr>
                <w:sz w:val="22"/>
                <w:szCs w:val="22"/>
                <w:lang w:val="uk-UA"/>
              </w:rPr>
              <w:t>;</w:t>
            </w:r>
          </w:p>
          <w:p w:rsidR="00D409DE" w:rsidRDefault="00BA793C" w:rsidP="00BA793C">
            <w:pPr>
              <w:shd w:val="clear" w:color="auto" w:fill="FFFFFF"/>
              <w:spacing w:line="240" w:lineRule="auto"/>
              <w:ind w:leftChars="0" w:left="0" w:firstLineChars="0" w:firstLine="0"/>
              <w:jc w:val="both"/>
              <w:textDirection w:val="lrTb"/>
              <w:textAlignment w:val="auto"/>
              <w:outlineLvl w:val="9"/>
              <w:rPr>
                <w:b/>
                <w:i/>
                <w:sz w:val="22"/>
                <w:szCs w:val="22"/>
                <w:lang w:val="uk-UA"/>
              </w:rPr>
            </w:pPr>
            <w:r w:rsidRPr="00207F39">
              <w:rPr>
                <w:sz w:val="22"/>
                <w:szCs w:val="22"/>
                <w:lang w:val="uk-UA"/>
              </w:rPr>
              <w:t xml:space="preserve">- інформацію про наявність у субпідрядника(-ів)/співвиконавця(-ів) працівників відповідної кваліфікації, з документальним підтвердженням у відповідності до вимог </w:t>
            </w:r>
            <w:r w:rsidR="00D409DE" w:rsidRPr="00D409DE">
              <w:rPr>
                <w:b/>
                <w:i/>
                <w:sz w:val="22"/>
                <w:szCs w:val="22"/>
                <w:lang w:val="uk-UA"/>
              </w:rPr>
              <w:t>розділу 1 Додатку 3 Тендерної документації;</w:t>
            </w:r>
          </w:p>
          <w:p w:rsidR="00BA793C" w:rsidRPr="003B10CB" w:rsidRDefault="00BA793C" w:rsidP="00BA793C">
            <w:pPr>
              <w:pStyle w:val="affa"/>
              <w:spacing w:before="0" w:beforeAutospacing="0" w:after="0" w:afterAutospacing="0"/>
              <w:jc w:val="both"/>
              <w:rPr>
                <w:sz w:val="22"/>
                <w:szCs w:val="22"/>
              </w:rPr>
            </w:pPr>
            <w:r w:rsidRPr="00207F39">
              <w:rPr>
                <w:rFonts w:eastAsia="Calibri"/>
                <w:sz w:val="22"/>
                <w:szCs w:val="22"/>
                <w:lang w:eastAsia="ar-SA"/>
              </w:rPr>
              <w:t xml:space="preserve">2. У разі </w:t>
            </w:r>
            <w:r w:rsidRPr="00207F39">
              <w:rPr>
                <w:rFonts w:eastAsia="Calibri"/>
                <w:b/>
                <w:sz w:val="22"/>
                <w:szCs w:val="22"/>
                <w:lang w:eastAsia="ar-SA"/>
              </w:rPr>
              <w:t>не залучення</w:t>
            </w:r>
            <w:r w:rsidRPr="00207F39">
              <w:rPr>
                <w:rFonts w:eastAsia="Calibri"/>
                <w:sz w:val="22"/>
                <w:szCs w:val="22"/>
                <w:lang w:eastAsia="ar-SA"/>
              </w:rPr>
              <w:t xml:space="preserve"> учасником процедури закупівлі до надання послуг субпідрядника(-ів)/співвиконавця(-ів), такий учасник процедури закупівлі в складі тендерної пропозиції надає лист у довільній формі або довідку у довільній формі про незалучення субпідрядника(-ів)/співвиконавця(-ів).</w:t>
            </w:r>
          </w:p>
        </w:tc>
      </w:tr>
    </w:tbl>
    <w:p w:rsidR="00DD2E5E" w:rsidRPr="001250E2"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p w:rsidR="00557473" w:rsidRPr="00CA71AD"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val="uk-UA" w:eastAsia="uk-UA"/>
        </w:rPr>
      </w:pPr>
    </w:p>
    <w:sectPr w:rsidR="00557473" w:rsidRPr="00CA71AD" w:rsidSect="00AA3D4F">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296" w:rsidRDefault="009D6296">
      <w:pPr>
        <w:spacing w:line="240" w:lineRule="auto"/>
        <w:ind w:left="0" w:hanging="2"/>
      </w:pPr>
      <w:r>
        <w:separator/>
      </w:r>
    </w:p>
  </w:endnote>
  <w:endnote w:type="continuationSeparator" w:id="1">
    <w:p w:rsidR="009D6296" w:rsidRDefault="009D6296">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068279"/>
      <w:docPartObj>
        <w:docPartGallery w:val="Page Numbers (Bottom of Page)"/>
        <w:docPartUnique/>
      </w:docPartObj>
    </w:sdtPr>
    <w:sdtContent>
      <w:p w:rsidR="0045645B" w:rsidRDefault="002C4F2B">
        <w:pPr>
          <w:pStyle w:val="ab"/>
          <w:ind w:left="0" w:hanging="2"/>
          <w:jc w:val="center"/>
        </w:pPr>
        <w:r>
          <w:fldChar w:fldCharType="begin"/>
        </w:r>
        <w:r w:rsidR="0045645B">
          <w:instrText>PAGE   \* MERGEFORMAT</w:instrText>
        </w:r>
        <w:r>
          <w:fldChar w:fldCharType="separate"/>
        </w:r>
        <w:r w:rsidR="009823C7" w:rsidRPr="009823C7">
          <w:rPr>
            <w:noProof/>
            <w:lang w:val="ru-RU"/>
          </w:rPr>
          <w:t>6</w:t>
        </w:r>
        <w:r>
          <w:fldChar w:fldCharType="end"/>
        </w:r>
      </w:p>
    </w:sdtContent>
  </w:sdt>
  <w:p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296" w:rsidRDefault="009D6296">
      <w:pPr>
        <w:spacing w:line="240" w:lineRule="auto"/>
        <w:ind w:left="0" w:hanging="2"/>
      </w:pPr>
      <w:r>
        <w:separator/>
      </w:r>
    </w:p>
  </w:footnote>
  <w:footnote w:type="continuationSeparator" w:id="1">
    <w:p w:rsidR="009D6296" w:rsidRDefault="009D6296">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3" w:rsidRDefault="002C4F2B">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sidR="00CD12F3">
      <w:rPr>
        <w:color w:val="000000"/>
      </w:rPr>
      <w:instrText>PAGE</w:instrText>
    </w:r>
    <w:r>
      <w:rPr>
        <w:color w:val="000000"/>
      </w:rPr>
      <w:fldChar w:fldCharType="end"/>
    </w:r>
  </w:p>
  <w:p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nsid w:val="454F3C1E"/>
    <w:multiLevelType w:val="hybridMultilevel"/>
    <w:tmpl w:val="DCCC2820"/>
    <w:lvl w:ilvl="0" w:tplc="407C2A86">
      <w:start w:val="4"/>
      <w:numFmt w:val="bullet"/>
      <w:lvlText w:val="-"/>
      <w:lvlJc w:val="left"/>
      <w:pPr>
        <w:tabs>
          <w:tab w:val="num" w:pos="0"/>
        </w:tabs>
        <w:ind w:hanging="360"/>
      </w:pPr>
      <w:rPr>
        <w:rFonts w:ascii="Times New Roman" w:eastAsia="Times New Roman" w:hAnsi="Times New Roman" w:hint="default"/>
        <w:b/>
        <w:bCs/>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2">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4">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1">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30"/>
  </w:num>
  <w:num w:numId="6">
    <w:abstractNumId w:val="39"/>
  </w:num>
  <w:num w:numId="7">
    <w:abstractNumId w:val="22"/>
  </w:num>
  <w:num w:numId="8">
    <w:abstractNumId w:val="36"/>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3"/>
  </w:num>
  <w:num w:numId="24">
    <w:abstractNumId w:val="38"/>
  </w:num>
  <w:num w:numId="25">
    <w:abstractNumId w:val="7"/>
  </w:num>
  <w:num w:numId="26">
    <w:abstractNumId w:val="16"/>
  </w:num>
  <w:num w:numId="27">
    <w:abstractNumId w:val="4"/>
  </w:num>
  <w:num w:numId="28">
    <w:abstractNumId w:val="37"/>
  </w:num>
  <w:num w:numId="29">
    <w:abstractNumId w:val="34"/>
  </w:num>
  <w:num w:numId="30">
    <w:abstractNumId w:val="17"/>
  </w:num>
  <w:num w:numId="31">
    <w:abstractNumId w:val="9"/>
  </w:num>
  <w:num w:numId="32">
    <w:abstractNumId w:val="24"/>
  </w:num>
  <w:num w:numId="33">
    <w:abstractNumId w:val="41"/>
  </w:num>
  <w:num w:numId="34">
    <w:abstractNumId w:val="21"/>
  </w:num>
  <w:num w:numId="35">
    <w:abstractNumId w:val="5"/>
  </w:num>
  <w:num w:numId="36">
    <w:abstractNumId w:val="40"/>
  </w:num>
  <w:num w:numId="37">
    <w:abstractNumId w:val="14"/>
  </w:num>
  <w:num w:numId="38">
    <w:abstractNumId w:val="11"/>
  </w:num>
  <w:num w:numId="39">
    <w:abstractNumId w:val="35"/>
  </w:num>
  <w:num w:numId="40">
    <w:abstractNumId w:val="15"/>
  </w:num>
  <w:num w:numId="41">
    <w:abstractNumId w:val="32"/>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DB1DFB"/>
    <w:rsid w:val="00010600"/>
    <w:rsid w:val="00011B49"/>
    <w:rsid w:val="00023572"/>
    <w:rsid w:val="000244FE"/>
    <w:rsid w:val="000259CB"/>
    <w:rsid w:val="0002671E"/>
    <w:rsid w:val="00026F81"/>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A22"/>
    <w:rsid w:val="001A465E"/>
    <w:rsid w:val="001C753E"/>
    <w:rsid w:val="001D0B21"/>
    <w:rsid w:val="001D6316"/>
    <w:rsid w:val="001E069A"/>
    <w:rsid w:val="001F07F3"/>
    <w:rsid w:val="001F5090"/>
    <w:rsid w:val="00207F39"/>
    <w:rsid w:val="00215FC7"/>
    <w:rsid w:val="00231CB6"/>
    <w:rsid w:val="0023492F"/>
    <w:rsid w:val="00240ADC"/>
    <w:rsid w:val="00242F82"/>
    <w:rsid w:val="00243AC0"/>
    <w:rsid w:val="00245119"/>
    <w:rsid w:val="0026024C"/>
    <w:rsid w:val="0026335D"/>
    <w:rsid w:val="002727E3"/>
    <w:rsid w:val="00275D13"/>
    <w:rsid w:val="00287371"/>
    <w:rsid w:val="00291CE0"/>
    <w:rsid w:val="00293A7F"/>
    <w:rsid w:val="002A4DBE"/>
    <w:rsid w:val="002A6522"/>
    <w:rsid w:val="002B12CA"/>
    <w:rsid w:val="002B21E4"/>
    <w:rsid w:val="002C03AB"/>
    <w:rsid w:val="002C4F2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610"/>
    <w:rsid w:val="003B07ED"/>
    <w:rsid w:val="003B10CB"/>
    <w:rsid w:val="003B457C"/>
    <w:rsid w:val="003B6E8E"/>
    <w:rsid w:val="003D29E4"/>
    <w:rsid w:val="003E0CD7"/>
    <w:rsid w:val="003E41C5"/>
    <w:rsid w:val="003E4228"/>
    <w:rsid w:val="003F1FF1"/>
    <w:rsid w:val="003F3BCF"/>
    <w:rsid w:val="003F6973"/>
    <w:rsid w:val="00403612"/>
    <w:rsid w:val="00406166"/>
    <w:rsid w:val="004170BD"/>
    <w:rsid w:val="004205FE"/>
    <w:rsid w:val="00422131"/>
    <w:rsid w:val="00424417"/>
    <w:rsid w:val="00433C88"/>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65B7E"/>
    <w:rsid w:val="00572019"/>
    <w:rsid w:val="00572931"/>
    <w:rsid w:val="00576148"/>
    <w:rsid w:val="0057676C"/>
    <w:rsid w:val="005B66C0"/>
    <w:rsid w:val="005C2B25"/>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428A"/>
    <w:rsid w:val="00853697"/>
    <w:rsid w:val="00860B0E"/>
    <w:rsid w:val="00863CCE"/>
    <w:rsid w:val="00870FE0"/>
    <w:rsid w:val="00872231"/>
    <w:rsid w:val="008770B7"/>
    <w:rsid w:val="008848F8"/>
    <w:rsid w:val="008940F2"/>
    <w:rsid w:val="008A515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8E1A32"/>
    <w:rsid w:val="009044AE"/>
    <w:rsid w:val="00911375"/>
    <w:rsid w:val="0091183B"/>
    <w:rsid w:val="00914A31"/>
    <w:rsid w:val="0092641C"/>
    <w:rsid w:val="0093048E"/>
    <w:rsid w:val="0093601F"/>
    <w:rsid w:val="00936410"/>
    <w:rsid w:val="00936850"/>
    <w:rsid w:val="009449FC"/>
    <w:rsid w:val="0094716D"/>
    <w:rsid w:val="00954562"/>
    <w:rsid w:val="00963439"/>
    <w:rsid w:val="00966340"/>
    <w:rsid w:val="009746D2"/>
    <w:rsid w:val="009765FE"/>
    <w:rsid w:val="0097795E"/>
    <w:rsid w:val="0098077B"/>
    <w:rsid w:val="009823C7"/>
    <w:rsid w:val="00984AD2"/>
    <w:rsid w:val="0098661A"/>
    <w:rsid w:val="0099154C"/>
    <w:rsid w:val="009926E9"/>
    <w:rsid w:val="009A1D61"/>
    <w:rsid w:val="009A4E1C"/>
    <w:rsid w:val="009A7368"/>
    <w:rsid w:val="009B04A5"/>
    <w:rsid w:val="009B13EC"/>
    <w:rsid w:val="009B14E9"/>
    <w:rsid w:val="009B26B6"/>
    <w:rsid w:val="009B2CB5"/>
    <w:rsid w:val="009C5CEA"/>
    <w:rsid w:val="009D6296"/>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27A7"/>
    <w:rsid w:val="00A96533"/>
    <w:rsid w:val="00A97459"/>
    <w:rsid w:val="00AA00D8"/>
    <w:rsid w:val="00AA3D4F"/>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A793C"/>
    <w:rsid w:val="00BC3AFD"/>
    <w:rsid w:val="00BC5BCD"/>
    <w:rsid w:val="00BC67E8"/>
    <w:rsid w:val="00BD2514"/>
    <w:rsid w:val="00BD7953"/>
    <w:rsid w:val="00BF1391"/>
    <w:rsid w:val="00BF523B"/>
    <w:rsid w:val="00C032A8"/>
    <w:rsid w:val="00C0617E"/>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313ED"/>
    <w:rsid w:val="00D32303"/>
    <w:rsid w:val="00D409DE"/>
    <w:rsid w:val="00D40FE0"/>
    <w:rsid w:val="00D4445D"/>
    <w:rsid w:val="00D50BB4"/>
    <w:rsid w:val="00D54D13"/>
    <w:rsid w:val="00D57660"/>
    <w:rsid w:val="00D606AA"/>
    <w:rsid w:val="00D67316"/>
    <w:rsid w:val="00D753BD"/>
    <w:rsid w:val="00D77544"/>
    <w:rsid w:val="00D808CB"/>
    <w:rsid w:val="00D817D7"/>
    <w:rsid w:val="00D83513"/>
    <w:rsid w:val="00D8555C"/>
    <w:rsid w:val="00D86C9C"/>
    <w:rsid w:val="00D86D1B"/>
    <w:rsid w:val="00DB0F9E"/>
    <w:rsid w:val="00DB1DFB"/>
    <w:rsid w:val="00DB1FD7"/>
    <w:rsid w:val="00DC1787"/>
    <w:rsid w:val="00DC3248"/>
    <w:rsid w:val="00DC409B"/>
    <w:rsid w:val="00DD19E5"/>
    <w:rsid w:val="00DD2E5E"/>
    <w:rsid w:val="00DD4893"/>
    <w:rsid w:val="00DE0D5F"/>
    <w:rsid w:val="00DE3BD1"/>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C5068"/>
    <w:rsid w:val="00ED0B94"/>
    <w:rsid w:val="00ED4D66"/>
    <w:rsid w:val="00EF3551"/>
    <w:rsid w:val="00F028E0"/>
    <w:rsid w:val="00F0732B"/>
    <w:rsid w:val="00F127AF"/>
    <w:rsid w:val="00F13321"/>
    <w:rsid w:val="00F14E28"/>
    <w:rsid w:val="00F1520A"/>
    <w:rsid w:val="00F24321"/>
    <w:rsid w:val="00F27E09"/>
    <w:rsid w:val="00F30195"/>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B426D"/>
    <w:rsid w:val="00FC5CAC"/>
    <w:rsid w:val="00FD3FF4"/>
    <w:rsid w:val="00FD6F02"/>
    <w:rsid w:val="00FD78A5"/>
    <w:rsid w:val="00FF315A"/>
    <w:rsid w:val="00FF3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rsid w:val="002C4F2B"/>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rsid w:val="002C4F2B"/>
    <w:pPr>
      <w:keepNext/>
      <w:keepLines/>
      <w:spacing w:before="360" w:after="80"/>
      <w:outlineLvl w:val="1"/>
    </w:pPr>
    <w:rPr>
      <w:b/>
      <w:sz w:val="36"/>
      <w:szCs w:val="36"/>
    </w:rPr>
  </w:style>
  <w:style w:type="paragraph" w:styleId="3">
    <w:name w:val="heading 3"/>
    <w:basedOn w:val="a"/>
    <w:next w:val="a"/>
    <w:uiPriority w:val="9"/>
    <w:semiHidden/>
    <w:unhideWhenUsed/>
    <w:qFormat/>
    <w:rsid w:val="002C4F2B"/>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rsid w:val="002C4F2B"/>
    <w:pPr>
      <w:keepNext/>
      <w:keepLines/>
      <w:spacing w:before="240" w:after="40"/>
      <w:outlineLvl w:val="3"/>
    </w:pPr>
    <w:rPr>
      <w:b/>
    </w:rPr>
  </w:style>
  <w:style w:type="paragraph" w:styleId="5">
    <w:name w:val="heading 5"/>
    <w:basedOn w:val="a"/>
    <w:next w:val="a"/>
    <w:uiPriority w:val="9"/>
    <w:semiHidden/>
    <w:unhideWhenUsed/>
    <w:qFormat/>
    <w:rsid w:val="002C4F2B"/>
    <w:pPr>
      <w:keepNext/>
      <w:keepLines/>
      <w:spacing w:before="220" w:after="40"/>
      <w:outlineLvl w:val="4"/>
    </w:pPr>
    <w:rPr>
      <w:b/>
      <w:sz w:val="22"/>
      <w:szCs w:val="22"/>
    </w:rPr>
  </w:style>
  <w:style w:type="paragraph" w:styleId="6">
    <w:name w:val="heading 6"/>
    <w:basedOn w:val="a"/>
    <w:next w:val="a"/>
    <w:uiPriority w:val="9"/>
    <w:semiHidden/>
    <w:unhideWhenUsed/>
    <w:qFormat/>
    <w:rsid w:val="002C4F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C4F2B"/>
    <w:tblPr>
      <w:tblCellMar>
        <w:top w:w="0" w:type="dxa"/>
        <w:left w:w="0" w:type="dxa"/>
        <w:bottom w:w="0" w:type="dxa"/>
        <w:right w:w="0" w:type="dxa"/>
      </w:tblCellMar>
    </w:tblPr>
  </w:style>
  <w:style w:type="paragraph" w:styleId="a3">
    <w:name w:val="Title"/>
    <w:basedOn w:val="a"/>
    <w:next w:val="a"/>
    <w:uiPriority w:val="10"/>
    <w:qFormat/>
    <w:rsid w:val="002C4F2B"/>
    <w:pPr>
      <w:keepNext/>
      <w:keepLines/>
      <w:spacing w:before="480" w:after="120"/>
    </w:pPr>
    <w:rPr>
      <w:b/>
      <w:sz w:val="72"/>
      <w:szCs w:val="72"/>
    </w:rPr>
  </w:style>
  <w:style w:type="character" w:customStyle="1" w:styleId="10">
    <w:name w:val="Заголовок 1 Знак"/>
    <w:rsid w:val="002C4F2B"/>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sid w:val="002C4F2B"/>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sid w:val="002C4F2B"/>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rsid w:val="002C4F2B"/>
    <w:pPr>
      <w:jc w:val="center"/>
    </w:pPr>
    <w:rPr>
      <w:rFonts w:ascii="Calibri" w:hAnsi="Calibri"/>
      <w:b/>
      <w:szCs w:val="20"/>
    </w:rPr>
  </w:style>
  <w:style w:type="character" w:styleId="a5">
    <w:name w:val="Strong"/>
    <w:rsid w:val="002C4F2B"/>
    <w:rPr>
      <w:rFonts w:ascii="Times New Roman" w:hAnsi="Times New Roman"/>
      <w:b/>
      <w:w w:val="100"/>
      <w:position w:val="-1"/>
      <w:effect w:val="none"/>
      <w:vertAlign w:val="baseline"/>
      <w:cs w:val="0"/>
      <w:em w:val="none"/>
    </w:rPr>
  </w:style>
  <w:style w:type="character" w:customStyle="1" w:styleId="20">
    <w:name w:val="Основной текст 2 Знак"/>
    <w:rsid w:val="002C4F2B"/>
    <w:rPr>
      <w:rFonts w:ascii="Calibri" w:hAnsi="Calibri"/>
      <w:b/>
      <w:w w:val="100"/>
      <w:position w:val="-1"/>
      <w:sz w:val="24"/>
      <w:effect w:val="none"/>
      <w:vertAlign w:val="baseline"/>
      <w:cs w:val="0"/>
      <w:em w:val="none"/>
      <w:lang w:val="uk-UA" w:eastAsia="uk-UA" w:bidi="ar-SA"/>
    </w:rPr>
  </w:style>
  <w:style w:type="paragraph" w:styleId="21">
    <w:name w:val="Body Text 2"/>
    <w:basedOn w:val="a"/>
    <w:rsid w:val="002C4F2B"/>
    <w:rPr>
      <w:rFonts w:ascii="Calibri" w:hAnsi="Calibri"/>
      <w:b/>
      <w:szCs w:val="20"/>
      <w:lang w:val="uk-UA" w:eastAsia="uk-UA"/>
    </w:rPr>
  </w:style>
  <w:style w:type="character" w:customStyle="1" w:styleId="apple-converted-space">
    <w:name w:val="apple-converted-space"/>
    <w:rsid w:val="002C4F2B"/>
    <w:rPr>
      <w:w w:val="100"/>
      <w:position w:val="-1"/>
      <w:effect w:val="none"/>
      <w:vertAlign w:val="baseline"/>
      <w:cs w:val="0"/>
      <w:em w:val="none"/>
    </w:rPr>
  </w:style>
  <w:style w:type="character" w:styleId="a6">
    <w:name w:val="Hyperlink"/>
    <w:rsid w:val="002C4F2B"/>
    <w:rPr>
      <w:color w:val="0000FF"/>
      <w:w w:val="100"/>
      <w:position w:val="-1"/>
      <w:u w:val="single"/>
      <w:effect w:val="none"/>
      <w:vertAlign w:val="baseline"/>
      <w:cs w:val="0"/>
      <w:em w:val="none"/>
    </w:rPr>
  </w:style>
  <w:style w:type="paragraph" w:customStyle="1" w:styleId="rvps2">
    <w:name w:val="rvps2"/>
    <w:basedOn w:val="a"/>
    <w:qFormat/>
    <w:rsid w:val="002C4F2B"/>
    <w:pPr>
      <w:spacing w:before="100" w:beforeAutospacing="1" w:after="100" w:afterAutospacing="1"/>
    </w:pPr>
  </w:style>
  <w:style w:type="paragraph" w:styleId="a7">
    <w:name w:val="No Spacing"/>
    <w:qFormat/>
    <w:rsid w:val="002C4F2B"/>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sid w:val="002C4F2B"/>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rsid w:val="002C4F2B"/>
    <w:pPr>
      <w:tabs>
        <w:tab w:val="center" w:pos="4677"/>
        <w:tab w:val="right" w:pos="9355"/>
      </w:tabs>
    </w:pPr>
  </w:style>
  <w:style w:type="character" w:customStyle="1" w:styleId="a9">
    <w:name w:val="Верхний колонтитул Знак"/>
    <w:rsid w:val="002C4F2B"/>
    <w:rPr>
      <w:w w:val="100"/>
      <w:position w:val="-1"/>
      <w:sz w:val="24"/>
      <w:szCs w:val="24"/>
      <w:effect w:val="none"/>
      <w:vertAlign w:val="baseline"/>
      <w:cs w:val="0"/>
      <w:em w:val="none"/>
      <w:lang w:val="ru-RU" w:eastAsia="ru-RU" w:bidi="ar-SA"/>
    </w:rPr>
  </w:style>
  <w:style w:type="character" w:styleId="aa">
    <w:name w:val="page number"/>
    <w:rsid w:val="002C4F2B"/>
    <w:rPr>
      <w:w w:val="100"/>
      <w:position w:val="-1"/>
      <w:effect w:val="none"/>
      <w:vertAlign w:val="baseline"/>
      <w:cs w:val="0"/>
      <w:em w:val="none"/>
    </w:rPr>
  </w:style>
  <w:style w:type="paragraph" w:styleId="ab">
    <w:name w:val="footer"/>
    <w:basedOn w:val="a"/>
    <w:uiPriority w:val="99"/>
    <w:rsid w:val="002C4F2B"/>
    <w:pPr>
      <w:tabs>
        <w:tab w:val="center" w:pos="4677"/>
        <w:tab w:val="right" w:pos="9355"/>
      </w:tabs>
    </w:pPr>
    <w:rPr>
      <w:lang w:val="en-US"/>
    </w:rPr>
  </w:style>
  <w:style w:type="character" w:customStyle="1" w:styleId="ac">
    <w:name w:val="Нижний колонтитул Знак"/>
    <w:uiPriority w:val="99"/>
    <w:rsid w:val="002C4F2B"/>
    <w:rPr>
      <w:w w:val="100"/>
      <w:position w:val="-1"/>
      <w:sz w:val="24"/>
      <w:szCs w:val="24"/>
      <w:effect w:val="none"/>
      <w:vertAlign w:val="baseline"/>
      <w:cs w:val="0"/>
      <w:em w:val="none"/>
      <w:lang w:val="en-US" w:eastAsia="ru-RU" w:bidi="ar-SA"/>
    </w:rPr>
  </w:style>
  <w:style w:type="paragraph" w:styleId="HTML">
    <w:name w:val="HTML Preformatted"/>
    <w:basedOn w:val="a"/>
    <w:rsid w:val="002C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sid w:val="002C4F2B"/>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rsid w:val="002C4F2B"/>
    <w:pPr>
      <w:spacing w:after="120"/>
      <w:ind w:left="283"/>
    </w:pPr>
    <w:rPr>
      <w:sz w:val="16"/>
      <w:szCs w:val="16"/>
      <w:lang w:val="en-US"/>
    </w:rPr>
  </w:style>
  <w:style w:type="character" w:customStyle="1" w:styleId="32">
    <w:name w:val="Основной текст с отступом 3 Знак"/>
    <w:rsid w:val="002C4F2B"/>
    <w:rPr>
      <w:w w:val="100"/>
      <w:position w:val="-1"/>
      <w:sz w:val="16"/>
      <w:szCs w:val="16"/>
      <w:effect w:val="none"/>
      <w:vertAlign w:val="baseline"/>
      <w:cs w:val="0"/>
      <w:em w:val="none"/>
      <w:lang w:val="en-US" w:eastAsia="ru-RU" w:bidi="ar-SA"/>
    </w:rPr>
  </w:style>
  <w:style w:type="paragraph" w:customStyle="1" w:styleId="StyleZakonu">
    <w:name w:val="StyleZakonu"/>
    <w:basedOn w:val="a"/>
    <w:rsid w:val="002C4F2B"/>
    <w:pPr>
      <w:spacing w:after="60" w:line="220" w:lineRule="atLeast"/>
      <w:ind w:firstLine="284"/>
      <w:jc w:val="both"/>
    </w:pPr>
    <w:rPr>
      <w:sz w:val="20"/>
      <w:szCs w:val="20"/>
      <w:lang w:val="uk-UA"/>
    </w:rPr>
  </w:style>
  <w:style w:type="paragraph" w:customStyle="1" w:styleId="ad">
    <w:name w:val="Знак Знак Знак Знак Знак"/>
    <w:basedOn w:val="a"/>
    <w:rsid w:val="002C4F2B"/>
    <w:rPr>
      <w:rFonts w:ascii="Verdana" w:eastAsia="Calibri" w:hAnsi="Verdana" w:cs="Verdana"/>
      <w:sz w:val="20"/>
      <w:szCs w:val="20"/>
      <w:lang w:val="en-US" w:eastAsia="en-US"/>
    </w:rPr>
  </w:style>
  <w:style w:type="character" w:customStyle="1" w:styleId="22">
    <w:name w:val="Основной текст (2)"/>
    <w:rsid w:val="002C4F2B"/>
    <w:rPr>
      <w:w w:val="100"/>
      <w:position w:val="-1"/>
      <w:effect w:val="none"/>
      <w:vertAlign w:val="baseline"/>
      <w:cs w:val="0"/>
      <w:em w:val="none"/>
      <w:lang w:bidi="ar-SA"/>
    </w:rPr>
  </w:style>
  <w:style w:type="paragraph" w:customStyle="1" w:styleId="12">
    <w:name w:val="Знак Знак1"/>
    <w:basedOn w:val="a"/>
    <w:rsid w:val="002C4F2B"/>
    <w:rPr>
      <w:rFonts w:ascii="Verdana" w:hAnsi="Verdana" w:cs="Verdana"/>
      <w:sz w:val="20"/>
      <w:szCs w:val="20"/>
      <w:lang w:val="en-US" w:eastAsia="en-US"/>
    </w:rPr>
  </w:style>
  <w:style w:type="character" w:styleId="ae">
    <w:name w:val="FollowedHyperlink"/>
    <w:qFormat/>
    <w:rsid w:val="002C4F2B"/>
    <w:rPr>
      <w:color w:val="800080"/>
      <w:w w:val="100"/>
      <w:position w:val="-1"/>
      <w:u w:val="single"/>
      <w:effect w:val="none"/>
      <w:vertAlign w:val="baseline"/>
      <w:cs w:val="0"/>
      <w:em w:val="none"/>
    </w:rPr>
  </w:style>
  <w:style w:type="character" w:customStyle="1" w:styleId="13">
    <w:name w:val="Название Знак1"/>
    <w:rsid w:val="002C4F2B"/>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sid w:val="002C4F2B"/>
    <w:rPr>
      <w:w w:val="100"/>
      <w:position w:val="-1"/>
      <w:sz w:val="24"/>
      <w:szCs w:val="24"/>
      <w:effect w:val="none"/>
      <w:vertAlign w:val="baseline"/>
      <w:cs w:val="0"/>
      <w:em w:val="none"/>
      <w:lang w:val="ru-RU" w:eastAsia="ru-RU"/>
    </w:rPr>
  </w:style>
  <w:style w:type="character" w:customStyle="1" w:styleId="23">
    <w:name w:val="Подпись к таблице (2)_"/>
    <w:rsid w:val="002C4F2B"/>
    <w:rPr>
      <w:w w:val="100"/>
      <w:position w:val="-1"/>
      <w:effect w:val="none"/>
      <w:shd w:val="clear" w:color="auto" w:fill="FFFFFF"/>
      <w:vertAlign w:val="baseline"/>
      <w:cs w:val="0"/>
      <w:em w:val="none"/>
    </w:rPr>
  </w:style>
  <w:style w:type="paragraph" w:customStyle="1" w:styleId="211">
    <w:name w:val="Подпись к таблице (2)1"/>
    <w:basedOn w:val="a"/>
    <w:rsid w:val="002C4F2B"/>
    <w:pPr>
      <w:widowControl w:val="0"/>
      <w:shd w:val="clear" w:color="auto" w:fill="FFFFFF"/>
      <w:spacing w:line="240" w:lineRule="atLeast"/>
    </w:pPr>
    <w:rPr>
      <w:sz w:val="20"/>
      <w:szCs w:val="20"/>
    </w:rPr>
  </w:style>
  <w:style w:type="character" w:customStyle="1" w:styleId="24">
    <w:name w:val="Подпись к таблице (2)"/>
    <w:rsid w:val="002C4F2B"/>
    <w:rPr>
      <w:w w:val="100"/>
      <w:position w:val="-1"/>
      <w:u w:val="single"/>
      <w:effect w:val="none"/>
      <w:shd w:val="clear" w:color="auto" w:fill="FFFFFF"/>
      <w:vertAlign w:val="baseline"/>
      <w:cs w:val="0"/>
      <w:em w:val="none"/>
    </w:rPr>
  </w:style>
  <w:style w:type="paragraph" w:customStyle="1" w:styleId="14">
    <w:name w:val="Знак Знак1"/>
    <w:basedOn w:val="a"/>
    <w:rsid w:val="002C4F2B"/>
    <w:rPr>
      <w:rFonts w:ascii="Verdana" w:hAnsi="Verdana" w:cs="Verdana"/>
      <w:sz w:val="20"/>
      <w:szCs w:val="20"/>
      <w:lang w:val="en-US" w:eastAsia="en-US"/>
    </w:rPr>
  </w:style>
  <w:style w:type="character" w:customStyle="1" w:styleId="af">
    <w:name w:val="Без интервала Знак"/>
    <w:rsid w:val="002C4F2B"/>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2C4F2B"/>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rsid w:val="002C4F2B"/>
    <w:pPr>
      <w:ind w:left="720"/>
      <w:contextualSpacing/>
    </w:pPr>
    <w:rPr>
      <w:rFonts w:ascii="Times New Roman CYR" w:hAnsi="Times New Roman CYR"/>
      <w:lang w:eastAsia="ar-SA"/>
    </w:rPr>
  </w:style>
  <w:style w:type="character" w:styleId="af0">
    <w:name w:val="footnote reference"/>
    <w:qFormat/>
    <w:rsid w:val="002C4F2B"/>
    <w:rPr>
      <w:w w:val="100"/>
      <w:position w:val="-1"/>
      <w:effect w:val="none"/>
      <w:vertAlign w:val="superscript"/>
      <w:cs w:val="0"/>
      <w:em w:val="none"/>
    </w:rPr>
  </w:style>
  <w:style w:type="character" w:customStyle="1" w:styleId="rvts46">
    <w:name w:val="rvts46"/>
    <w:basedOn w:val="a0"/>
    <w:rsid w:val="002C4F2B"/>
    <w:rPr>
      <w:w w:val="100"/>
      <w:position w:val="-1"/>
      <w:effect w:val="none"/>
      <w:vertAlign w:val="baseline"/>
      <w:cs w:val="0"/>
      <w:em w:val="none"/>
    </w:rPr>
  </w:style>
  <w:style w:type="character" w:styleId="af1">
    <w:name w:val="annotation reference"/>
    <w:rsid w:val="002C4F2B"/>
    <w:rPr>
      <w:w w:val="100"/>
      <w:position w:val="-1"/>
      <w:sz w:val="16"/>
      <w:szCs w:val="16"/>
      <w:effect w:val="none"/>
      <w:vertAlign w:val="baseline"/>
      <w:cs w:val="0"/>
      <w:em w:val="none"/>
    </w:rPr>
  </w:style>
  <w:style w:type="paragraph" w:styleId="af2">
    <w:name w:val="annotation text"/>
    <w:basedOn w:val="a"/>
    <w:rsid w:val="002C4F2B"/>
    <w:rPr>
      <w:sz w:val="20"/>
      <w:szCs w:val="20"/>
    </w:rPr>
  </w:style>
  <w:style w:type="character" w:customStyle="1" w:styleId="af3">
    <w:name w:val="Текст примечания Знак"/>
    <w:rsid w:val="002C4F2B"/>
    <w:rPr>
      <w:w w:val="100"/>
      <w:position w:val="-1"/>
      <w:effect w:val="none"/>
      <w:vertAlign w:val="baseline"/>
      <w:cs w:val="0"/>
      <w:em w:val="none"/>
      <w:lang w:val="ru-RU" w:eastAsia="ru-RU"/>
    </w:rPr>
  </w:style>
  <w:style w:type="paragraph" w:styleId="af4">
    <w:name w:val="annotation subject"/>
    <w:basedOn w:val="af2"/>
    <w:next w:val="af2"/>
    <w:rsid w:val="002C4F2B"/>
    <w:rPr>
      <w:b/>
      <w:bCs/>
    </w:rPr>
  </w:style>
  <w:style w:type="character" w:customStyle="1" w:styleId="af5">
    <w:name w:val="Тема примечания Знак"/>
    <w:rsid w:val="002C4F2B"/>
    <w:rPr>
      <w:b/>
      <w:bCs/>
      <w:w w:val="100"/>
      <w:position w:val="-1"/>
      <w:effect w:val="none"/>
      <w:vertAlign w:val="baseline"/>
      <w:cs w:val="0"/>
      <w:em w:val="none"/>
      <w:lang w:val="ru-RU" w:eastAsia="ru-RU"/>
    </w:rPr>
  </w:style>
  <w:style w:type="paragraph" w:styleId="af6">
    <w:name w:val="Balloon Text"/>
    <w:basedOn w:val="a"/>
    <w:rsid w:val="002C4F2B"/>
    <w:rPr>
      <w:rFonts w:ascii="Segoe UI" w:hAnsi="Segoe UI" w:cs="Segoe UI"/>
      <w:sz w:val="18"/>
      <w:szCs w:val="18"/>
    </w:rPr>
  </w:style>
  <w:style w:type="character" w:customStyle="1" w:styleId="af7">
    <w:name w:val="Текст выноски Знак"/>
    <w:rsid w:val="002C4F2B"/>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rsid w:val="002C4F2B"/>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sid w:val="002C4F2B"/>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rsid w:val="002C4F2B"/>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
    <w:rsid w:val="002C4F2B"/>
    <w:pPr>
      <w:spacing w:after="120"/>
    </w:pPr>
  </w:style>
  <w:style w:type="character" w:customStyle="1" w:styleId="afc">
    <w:name w:val="Основной текст Знак"/>
    <w:rsid w:val="002C4F2B"/>
    <w:rPr>
      <w:w w:val="100"/>
      <w:position w:val="-1"/>
      <w:sz w:val="24"/>
      <w:szCs w:val="24"/>
      <w:effect w:val="none"/>
      <w:vertAlign w:val="baseline"/>
      <w:cs w:val="0"/>
      <w:em w:val="none"/>
    </w:rPr>
  </w:style>
  <w:style w:type="character" w:customStyle="1" w:styleId="Web">
    <w:name w:val="Обычный (Интернет) Знак;Обычный (Web) Знак"/>
    <w:rsid w:val="002C4F2B"/>
    <w:rPr>
      <w:w w:val="100"/>
      <w:position w:val="-1"/>
      <w:sz w:val="24"/>
      <w:szCs w:val="24"/>
      <w:effect w:val="none"/>
      <w:vertAlign w:val="baseline"/>
      <w:cs w:val="0"/>
      <w:em w:val="none"/>
      <w:lang w:eastAsia="uk-UA"/>
    </w:rPr>
  </w:style>
  <w:style w:type="paragraph" w:customStyle="1" w:styleId="xfmc1">
    <w:name w:val="xfmc1"/>
    <w:basedOn w:val="a"/>
    <w:rsid w:val="002C4F2B"/>
    <w:pPr>
      <w:spacing w:before="100" w:beforeAutospacing="1" w:after="100" w:afterAutospacing="1"/>
    </w:pPr>
  </w:style>
  <w:style w:type="character" w:customStyle="1" w:styleId="xfm69202152">
    <w:name w:val="xfm_69202152"/>
    <w:rsid w:val="002C4F2B"/>
    <w:rPr>
      <w:w w:val="100"/>
      <w:position w:val="-1"/>
      <w:effect w:val="none"/>
      <w:vertAlign w:val="baseline"/>
      <w:cs w:val="0"/>
      <w:em w:val="none"/>
    </w:rPr>
  </w:style>
  <w:style w:type="paragraph" w:styleId="afd">
    <w:name w:val="Subtitle"/>
    <w:basedOn w:val="a"/>
    <w:next w:val="a"/>
    <w:uiPriority w:val="11"/>
    <w:qFormat/>
    <w:rsid w:val="002C4F2B"/>
    <w:pPr>
      <w:keepNext/>
      <w:keepLines/>
      <w:spacing w:before="360" w:after="80"/>
    </w:pPr>
    <w:rPr>
      <w:rFonts w:ascii="Georgia" w:eastAsia="Georgia" w:hAnsi="Georgia" w:cs="Georgia"/>
      <w:i/>
      <w:color w:val="666666"/>
      <w:sz w:val="48"/>
      <w:szCs w:val="48"/>
    </w:rPr>
  </w:style>
  <w:style w:type="table" w:customStyle="1" w:styleId="afe">
    <w:basedOn w:val="TableNormal"/>
    <w:rsid w:val="002C4F2B"/>
    <w:tblPr>
      <w:tblStyleRowBandSize w:val="1"/>
      <w:tblStyleColBandSize w:val="1"/>
      <w:tblCellMar>
        <w:top w:w="0" w:type="dxa"/>
        <w:left w:w="108" w:type="dxa"/>
        <w:bottom w:w="0" w:type="dxa"/>
        <w:right w:w="108" w:type="dxa"/>
      </w:tblCellMar>
    </w:tblPr>
  </w:style>
  <w:style w:type="table" w:customStyle="1" w:styleId="aff">
    <w:basedOn w:val="TableNormal"/>
    <w:rsid w:val="002C4F2B"/>
    <w:tblPr>
      <w:tblStyleRowBandSize w:val="1"/>
      <w:tblStyleColBandSize w:val="1"/>
      <w:tblCellMar>
        <w:top w:w="0" w:type="dxa"/>
        <w:left w:w="108" w:type="dxa"/>
        <w:bottom w:w="0" w:type="dxa"/>
        <w:right w:w="108" w:type="dxa"/>
      </w:tblCellMar>
    </w:tblPr>
  </w:style>
  <w:style w:type="table" w:customStyle="1" w:styleId="aff0">
    <w:basedOn w:val="TableNormal"/>
    <w:rsid w:val="002C4F2B"/>
    <w:tblPr>
      <w:tblStyleRowBandSize w:val="1"/>
      <w:tblStyleColBandSize w:val="1"/>
      <w:tblCellMar>
        <w:top w:w="0" w:type="dxa"/>
        <w:left w:w="108" w:type="dxa"/>
        <w:bottom w:w="0" w:type="dxa"/>
        <w:right w:w="108" w:type="dxa"/>
      </w:tblCellMar>
    </w:tblPr>
  </w:style>
  <w:style w:type="table" w:customStyle="1" w:styleId="aff1">
    <w:basedOn w:val="TableNormal"/>
    <w:rsid w:val="002C4F2B"/>
    <w:tblPr>
      <w:tblStyleRowBandSize w:val="1"/>
      <w:tblStyleColBandSize w:val="1"/>
      <w:tblCellMar>
        <w:top w:w="0" w:type="dxa"/>
        <w:left w:w="108" w:type="dxa"/>
        <w:bottom w:w="0" w:type="dxa"/>
        <w:right w:w="108" w:type="dxa"/>
      </w:tblCellMar>
    </w:tblPr>
  </w:style>
  <w:style w:type="table" w:customStyle="1" w:styleId="aff2">
    <w:basedOn w:val="TableNormal"/>
    <w:rsid w:val="002C4F2B"/>
    <w:tblPr>
      <w:tblStyleRowBandSize w:val="1"/>
      <w:tblStyleColBandSize w:val="1"/>
      <w:tblCellMar>
        <w:top w:w="0" w:type="dxa"/>
        <w:left w:w="108" w:type="dxa"/>
        <w:bottom w:w="0" w:type="dxa"/>
        <w:right w:w="108" w:type="dxa"/>
      </w:tblCellMar>
    </w:tblPr>
  </w:style>
  <w:style w:type="table" w:customStyle="1" w:styleId="aff3">
    <w:basedOn w:val="TableNormal"/>
    <w:rsid w:val="002C4F2B"/>
    <w:tblPr>
      <w:tblStyleRowBandSize w:val="1"/>
      <w:tblStyleColBandSize w:val="1"/>
      <w:tblCellMar>
        <w:top w:w="0" w:type="dxa"/>
        <w:left w:w="108" w:type="dxa"/>
        <w:bottom w:w="0" w:type="dxa"/>
        <w:right w:w="108" w:type="dxa"/>
      </w:tblCellMar>
    </w:tblPr>
  </w:style>
  <w:style w:type="table" w:customStyle="1" w:styleId="aff4">
    <w:basedOn w:val="TableNormal"/>
    <w:rsid w:val="002C4F2B"/>
    <w:tblPr>
      <w:tblStyleRowBandSize w:val="1"/>
      <w:tblStyleColBandSize w:val="1"/>
      <w:tblCellMar>
        <w:top w:w="0" w:type="dxa"/>
        <w:left w:w="108" w:type="dxa"/>
        <w:bottom w:w="0" w:type="dxa"/>
        <w:right w:w="108" w:type="dxa"/>
      </w:tblCellMar>
    </w:tblPr>
  </w:style>
  <w:style w:type="table" w:customStyle="1" w:styleId="aff5">
    <w:basedOn w:val="TableNormal"/>
    <w:rsid w:val="002C4F2B"/>
    <w:tblPr>
      <w:tblStyleRowBandSize w:val="1"/>
      <w:tblStyleColBandSize w:val="1"/>
      <w:tblCellMar>
        <w:top w:w="0" w:type="dxa"/>
        <w:left w:w="108" w:type="dxa"/>
        <w:bottom w:w="0" w:type="dxa"/>
        <w:right w:w="108" w:type="dxa"/>
      </w:tblCellMar>
    </w:tblPr>
  </w:style>
  <w:style w:type="table" w:customStyle="1" w:styleId="aff6">
    <w:basedOn w:val="TableNormal"/>
    <w:rsid w:val="002C4F2B"/>
    <w:tblPr>
      <w:tblStyleRowBandSize w:val="1"/>
      <w:tblStyleColBandSize w:val="1"/>
      <w:tblCellMar>
        <w:top w:w="0" w:type="dxa"/>
        <w:left w:w="108" w:type="dxa"/>
        <w:bottom w:w="0" w:type="dxa"/>
        <w:right w:w="108" w:type="dxa"/>
      </w:tblCellMar>
    </w:tblPr>
  </w:style>
  <w:style w:type="table" w:customStyle="1" w:styleId="aff7">
    <w:basedOn w:val="TableNormal"/>
    <w:rsid w:val="002C4F2B"/>
    <w:tblPr>
      <w:tblStyleRowBandSize w:val="1"/>
      <w:tblStyleColBandSize w:val="1"/>
      <w:tblCellMar>
        <w:top w:w="0" w:type="dxa"/>
        <w:left w:w="108" w:type="dxa"/>
        <w:bottom w:w="0" w:type="dxa"/>
        <w:right w:w="108" w:type="dxa"/>
      </w:tblCellMar>
    </w:tblPr>
  </w:style>
  <w:style w:type="table" w:customStyle="1" w:styleId="aff8">
    <w:basedOn w:val="TableNormal"/>
    <w:rsid w:val="002C4F2B"/>
    <w:tblPr>
      <w:tblStyleRowBandSize w:val="1"/>
      <w:tblStyleColBandSize w:val="1"/>
      <w:tblCellMar>
        <w:top w:w="0" w:type="dxa"/>
        <w:left w:w="108" w:type="dxa"/>
        <w:bottom w:w="0" w:type="dxa"/>
        <w:right w:w="108" w:type="dxa"/>
      </w:tblCellMar>
    </w:tblPr>
  </w:style>
  <w:style w:type="character" w:customStyle="1" w:styleId="aff9">
    <w:name w:val="Обычный (веб)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Props1.xml><?xml version="1.0" encoding="utf-8"?>
<ds:datastoreItem xmlns:ds="http://schemas.openxmlformats.org/officeDocument/2006/customXml" ds:itemID="{4E951154-27ED-4C44-95AA-CC5434E6EE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3102</Words>
  <Characters>17686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2024-03-19T10:54:00Z</cp:lastPrinted>
  <dcterms:created xsi:type="dcterms:W3CDTF">2024-03-19T10:55:00Z</dcterms:created>
  <dcterms:modified xsi:type="dcterms:W3CDTF">2024-03-19T10:55:00Z</dcterms:modified>
</cp:coreProperties>
</file>