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871BC" w14:textId="77777777"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bCs/>
          <w:sz w:val="24"/>
          <w:szCs w:val="24"/>
          <w:lang w:val="uk-UA" w:eastAsia="uk-UA"/>
        </w:rPr>
      </w:pPr>
    </w:p>
    <w:p w14:paraId="5B8FF35D" w14:textId="323AFF49"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КОМУНАЛЬНЕ ПІДПРИЄМСТВО</w:t>
      </w:r>
    </w:p>
    <w:p w14:paraId="3C782E39" w14:textId="3BF02F49" w:rsidR="00DC27AE" w:rsidRPr="002D7709" w:rsidRDefault="00DC27AE" w:rsidP="00DC27AE">
      <w:pPr>
        <w:pBdr>
          <w:bottom w:val="single" w:sz="12" w:space="1" w:color="000000"/>
        </w:pBd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«ГОЛОВНИЙ ІНФОРМАЦІЙНО – ОБЧИСЛЮВАЛЬНИЙ ЦЕНТР»</w:t>
      </w:r>
    </w:p>
    <w:p w14:paraId="699208B6" w14:textId="77777777" w:rsidR="00DC27AE" w:rsidRPr="002D7709" w:rsidRDefault="00DC27AE" w:rsidP="00DC27AE">
      <w:pPr>
        <w:suppressAutoHyphens/>
        <w:spacing w:after="0" w:line="240" w:lineRule="auto"/>
        <w:jc w:val="center"/>
        <w:rPr>
          <w:rFonts w:ascii="Times New Roman" w:eastAsia="SimSun" w:hAnsi="Times New Roman" w:cs="Times New Roman"/>
          <w:sz w:val="24"/>
          <w:szCs w:val="24"/>
          <w:lang w:val="uk-UA" w:eastAsia="uk-UA"/>
        </w:rPr>
      </w:pPr>
    </w:p>
    <w:tbl>
      <w:tblPr>
        <w:tblW w:w="5001" w:type="pct"/>
        <w:tblLook w:val="04A0" w:firstRow="1" w:lastRow="0" w:firstColumn="1" w:lastColumn="0" w:noHBand="0" w:noVBand="1"/>
      </w:tblPr>
      <w:tblGrid>
        <w:gridCol w:w="5029"/>
        <w:gridCol w:w="4612"/>
      </w:tblGrid>
      <w:tr w:rsidR="00F76626" w:rsidRPr="002D7709" w14:paraId="20798CF0" w14:textId="77777777" w:rsidTr="00F76626">
        <w:tc>
          <w:tcPr>
            <w:tcW w:w="5028" w:type="dxa"/>
          </w:tcPr>
          <w:p w14:paraId="22651D50" w14:textId="77777777" w:rsidR="00F76626" w:rsidRPr="00874BEB" w:rsidRDefault="00F76626" w:rsidP="00DC27AE">
            <w:pPr>
              <w:suppressAutoHyphens/>
              <w:spacing w:after="0" w:line="240" w:lineRule="auto"/>
              <w:jc w:val="center"/>
              <w:rPr>
                <w:rFonts w:ascii="Times New Roman" w:eastAsia="SimSun" w:hAnsi="Times New Roman" w:cs="Times New Roman"/>
                <w:sz w:val="24"/>
                <w:szCs w:val="24"/>
                <w:highlight w:val="yellow"/>
                <w:lang w:val="uk-UA" w:eastAsia="uk-UA"/>
              </w:rPr>
            </w:pPr>
          </w:p>
        </w:tc>
        <w:tc>
          <w:tcPr>
            <w:tcW w:w="4612" w:type="dxa"/>
          </w:tcPr>
          <w:p w14:paraId="54B20B5B"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4D6A9346"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0CA0CFE1"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«ЗАТВЕРДЖЕНО»</w:t>
            </w:r>
          </w:p>
          <w:p w14:paraId="1053B05A"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Рішенням уповноваженої особи  </w:t>
            </w:r>
          </w:p>
          <w:p w14:paraId="75A1165A" w14:textId="06DF0E29" w:rsidR="004A6A48" w:rsidRPr="00F03DED" w:rsidRDefault="004A6A48" w:rsidP="004A6A48">
            <w:pPr>
              <w:suppressAutoHyphens/>
              <w:spacing w:after="0" w:line="240" w:lineRule="auto"/>
              <w:rPr>
                <w:rFonts w:ascii="Times New Roman" w:eastAsia="SimSun" w:hAnsi="Times New Roman" w:cs="Times New Roman"/>
                <w:sz w:val="24"/>
                <w:szCs w:val="24"/>
                <w:lang w:eastAsia="uk-UA"/>
              </w:rPr>
            </w:pPr>
            <w:r w:rsidRPr="004A6A48">
              <w:rPr>
                <w:rFonts w:ascii="Times New Roman" w:eastAsia="SimSun" w:hAnsi="Times New Roman" w:cs="Times New Roman"/>
                <w:sz w:val="24"/>
                <w:szCs w:val="24"/>
                <w:lang w:val="uk-UA" w:eastAsia="uk-UA"/>
              </w:rPr>
              <w:t xml:space="preserve">Протокол № </w:t>
            </w:r>
            <w:r w:rsidR="00614F89">
              <w:rPr>
                <w:rFonts w:ascii="Times New Roman" w:eastAsia="SimSun" w:hAnsi="Times New Roman" w:cs="Times New Roman"/>
                <w:sz w:val="24"/>
                <w:szCs w:val="24"/>
                <w:lang w:eastAsia="uk-UA"/>
              </w:rPr>
              <w:t>68/1</w:t>
            </w:r>
          </w:p>
          <w:p w14:paraId="3FE37A99" w14:textId="7BF8CFBB"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Pr>
                <w:rFonts w:ascii="Times New Roman" w:eastAsia="SimSun" w:hAnsi="Times New Roman" w:cs="Times New Roman"/>
                <w:sz w:val="24"/>
                <w:szCs w:val="24"/>
                <w:lang w:val="uk-UA" w:eastAsia="uk-UA"/>
              </w:rPr>
              <w:t>від «</w:t>
            </w:r>
            <w:r w:rsidR="00614F89">
              <w:rPr>
                <w:rFonts w:ascii="Times New Roman" w:eastAsia="SimSun" w:hAnsi="Times New Roman" w:cs="Times New Roman"/>
                <w:sz w:val="24"/>
                <w:szCs w:val="24"/>
                <w:lang w:eastAsia="uk-UA"/>
              </w:rPr>
              <w:t>27</w:t>
            </w:r>
            <w:bookmarkStart w:id="0" w:name="_GoBack"/>
            <w:bookmarkEnd w:id="0"/>
            <w:r w:rsidRPr="004A6A48">
              <w:rPr>
                <w:rFonts w:ascii="Times New Roman" w:eastAsia="SimSun" w:hAnsi="Times New Roman" w:cs="Times New Roman"/>
                <w:sz w:val="24"/>
                <w:szCs w:val="24"/>
                <w:lang w:val="uk-UA" w:eastAsia="uk-UA"/>
              </w:rPr>
              <w:t>» червня 2022 року</w:t>
            </w:r>
          </w:p>
          <w:p w14:paraId="14E31BD2"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Уповноважена особа </w:t>
            </w:r>
          </w:p>
          <w:p w14:paraId="67AF11C4"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p>
          <w:p w14:paraId="42497B2C"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А.А. Страдна</w:t>
            </w:r>
          </w:p>
          <w:p w14:paraId="18072133" w14:textId="77777777" w:rsidR="004A6A48" w:rsidRPr="004A6A48" w:rsidRDefault="004A6A48" w:rsidP="004A6A48">
            <w:pPr>
              <w:suppressAutoHyphens/>
              <w:spacing w:after="0" w:line="240" w:lineRule="auto"/>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 ________________________________</w:t>
            </w:r>
          </w:p>
          <w:p w14:paraId="36E4C803" w14:textId="64916FAD" w:rsidR="00F76626" w:rsidRPr="00874BEB" w:rsidRDefault="004A6A48" w:rsidP="004A6A48">
            <w:pPr>
              <w:suppressAutoHyphens/>
              <w:spacing w:after="0" w:line="240" w:lineRule="auto"/>
              <w:jc w:val="center"/>
              <w:rPr>
                <w:rFonts w:ascii="Times New Roman" w:eastAsia="SimSun" w:hAnsi="Times New Roman" w:cs="Times New Roman"/>
                <w:sz w:val="24"/>
                <w:szCs w:val="24"/>
                <w:highlight w:val="yellow"/>
                <w:lang w:val="uk-UA" w:eastAsia="uk-UA"/>
              </w:rPr>
            </w:pPr>
            <w:r w:rsidRPr="004A6A48">
              <w:rPr>
                <w:rFonts w:ascii="Times New Roman" w:eastAsia="SimSun" w:hAnsi="Times New Roman" w:cs="Times New Roman"/>
                <w:sz w:val="24"/>
                <w:szCs w:val="24"/>
                <w:lang w:val="uk-UA" w:eastAsia="uk-UA"/>
              </w:rPr>
              <w:t>підпис</w:t>
            </w:r>
          </w:p>
        </w:tc>
      </w:tr>
    </w:tbl>
    <w:p w14:paraId="4AAB9A09"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34413272"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44391DD3"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5E39FC65" w14:textId="77777777" w:rsidR="00DC27AE" w:rsidRPr="002D7709" w:rsidRDefault="00DC27AE" w:rsidP="00DC27AE">
      <w:pPr>
        <w:suppressAutoHyphens/>
        <w:spacing w:after="0" w:line="240" w:lineRule="auto"/>
        <w:ind w:left="320"/>
        <w:jc w:val="center"/>
        <w:rPr>
          <w:rFonts w:ascii="Times New Roman" w:eastAsia="SimSun" w:hAnsi="Times New Roman" w:cs="Times New Roman"/>
          <w:sz w:val="24"/>
          <w:szCs w:val="24"/>
          <w:lang w:val="uk-UA" w:eastAsia="uk-UA"/>
        </w:rPr>
      </w:pPr>
    </w:p>
    <w:p w14:paraId="7194993D"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ТЕНДЕРНА ДОКУМЕНТАЦІЯ</w:t>
      </w:r>
    </w:p>
    <w:p w14:paraId="78F73AE5" w14:textId="77777777" w:rsidR="00E85CEC" w:rsidRPr="002D7709" w:rsidRDefault="00E85CEC"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щодо умов проведення тендеру за предметом закупівлі</w:t>
      </w:r>
      <w:r w:rsidRPr="002D7709" w:rsidDel="00E85CEC">
        <w:rPr>
          <w:rFonts w:ascii="Times New Roman" w:eastAsia="SimSun" w:hAnsi="Times New Roman" w:cs="Times New Roman"/>
          <w:b/>
          <w:sz w:val="24"/>
          <w:szCs w:val="24"/>
          <w:lang w:val="uk-UA" w:eastAsia="uk-UA"/>
        </w:rPr>
        <w:t xml:space="preserve"> </w:t>
      </w:r>
    </w:p>
    <w:p w14:paraId="410E6559"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p>
    <w:p w14:paraId="3F43BB07" w14:textId="77777777" w:rsidR="00E87443" w:rsidRDefault="00DC27AE" w:rsidP="00E87443">
      <w:pPr>
        <w:spacing w:after="0" w:line="240" w:lineRule="auto"/>
        <w:jc w:val="center"/>
        <w:rPr>
          <w:rFonts w:ascii="Times New Roman" w:eastAsia="Times New Roman" w:hAnsi="Times New Roman" w:cs="Times New Roman"/>
          <w:sz w:val="24"/>
          <w:szCs w:val="24"/>
          <w:lang w:eastAsia="ru-RU"/>
        </w:rPr>
      </w:pPr>
      <w:bookmarkStart w:id="1" w:name="n48"/>
      <w:bookmarkEnd w:id="1"/>
      <w:r w:rsidRPr="002D7709">
        <w:rPr>
          <w:rFonts w:ascii="Times New Roman" w:eastAsia="SimSun" w:hAnsi="Times New Roman" w:cs="Times New Roman"/>
          <w:b/>
          <w:sz w:val="24"/>
          <w:szCs w:val="24"/>
          <w:lang w:val="uk-UA" w:eastAsia="uk-UA"/>
        </w:rPr>
        <w:t>«</w:t>
      </w:r>
      <w:r w:rsidR="00E87443" w:rsidRPr="00852B30">
        <w:rPr>
          <w:rFonts w:ascii="Times New Roman" w:eastAsia="Times New Roman" w:hAnsi="Times New Roman" w:cs="Times New Roman"/>
          <w:sz w:val="24"/>
          <w:szCs w:val="24"/>
          <w:lang w:eastAsia="ru-RU"/>
        </w:rPr>
        <w:t xml:space="preserve">Монтаж автоматів з продажу та поповнення pecypcy засобів оплати проїзду в місті Києві </w:t>
      </w:r>
    </w:p>
    <w:p w14:paraId="331B502B" w14:textId="04BDCD9B" w:rsidR="00E87443" w:rsidRPr="0031537D" w:rsidRDefault="00E87443" w:rsidP="00E874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 національного класифікатора України </w:t>
      </w:r>
      <w:r w:rsidRPr="0031537D">
        <w:rPr>
          <w:rFonts w:ascii="Times New Roman" w:eastAsia="Times New Roman" w:hAnsi="Times New Roman" w:cs="Times New Roman"/>
          <w:sz w:val="24"/>
          <w:szCs w:val="24"/>
          <w:lang w:eastAsia="ru-RU"/>
        </w:rPr>
        <w:t>ДК 021:2015 «Єдиний закупівельний словник»</w:t>
      </w:r>
    </w:p>
    <w:p w14:paraId="39DF5983" w14:textId="499EDCC9" w:rsidR="00E87443" w:rsidRPr="00E87443" w:rsidRDefault="00E87443" w:rsidP="00E87443">
      <w:pPr>
        <w:spacing w:after="0" w:line="240" w:lineRule="auto"/>
        <w:jc w:val="center"/>
        <w:rPr>
          <w:rFonts w:ascii="Times New Roman" w:eastAsia="Times New Roman" w:hAnsi="Times New Roman" w:cs="Times New Roman"/>
          <w:bCs/>
          <w:sz w:val="24"/>
          <w:szCs w:val="24"/>
          <w:lang w:val="uk-UA" w:eastAsia="zh-CN"/>
        </w:rPr>
      </w:pPr>
      <w:r w:rsidRPr="00852B30">
        <w:rPr>
          <w:rFonts w:ascii="Times New Roman" w:eastAsia="Times New Roman" w:hAnsi="Times New Roman" w:cs="Times New Roman"/>
          <w:sz w:val="24"/>
          <w:szCs w:val="24"/>
          <w:lang w:eastAsia="ru-RU"/>
        </w:rPr>
        <w:t>45310000-3 Електромонтажні роботи</w:t>
      </w:r>
      <w:r>
        <w:rPr>
          <w:rFonts w:ascii="Times New Roman" w:eastAsia="Times New Roman" w:hAnsi="Times New Roman" w:cs="Times New Roman"/>
          <w:bCs/>
          <w:sz w:val="24"/>
          <w:szCs w:val="24"/>
          <w:lang w:val="uk-UA" w:eastAsia="zh-CN"/>
        </w:rPr>
        <w:t>»</w:t>
      </w:r>
    </w:p>
    <w:p w14:paraId="66EB62C6"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p>
    <w:p w14:paraId="01EB678C" w14:textId="77777777"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за процедурою</w:t>
      </w:r>
    </w:p>
    <w:p w14:paraId="3EF014D7" w14:textId="1D817538"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 xml:space="preserve">ВІДКРИТІ ТОРГИ </w:t>
      </w:r>
    </w:p>
    <w:p w14:paraId="0A7AADCE" w14:textId="17E9D7BE" w:rsidR="00DC27AE"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з публікацією англійською мовою</w:t>
      </w:r>
    </w:p>
    <w:p w14:paraId="1B5C51AE"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FB634F6"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C1A9669"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3091A34"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356DD70F" w14:textId="305F26E5"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D63F090" w14:textId="77777777" w:rsidR="002B2AEE" w:rsidRPr="002D7709" w:rsidRDefault="002B2AEE" w:rsidP="00DC27AE">
      <w:pPr>
        <w:suppressAutoHyphens/>
        <w:spacing w:after="0" w:line="240" w:lineRule="auto"/>
        <w:rPr>
          <w:rFonts w:ascii="Times New Roman" w:eastAsia="SimSun" w:hAnsi="Times New Roman" w:cs="Times New Roman"/>
          <w:sz w:val="24"/>
          <w:szCs w:val="24"/>
          <w:lang w:val="uk-UA" w:eastAsia="uk-UA"/>
        </w:rPr>
      </w:pPr>
    </w:p>
    <w:p w14:paraId="06EEA5B3" w14:textId="0620DE42"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0C577722"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1282022F"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209A8CB5"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16C704E7" w14:textId="043C03AD"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6C13C312"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4D2F695F"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2EEA47A4" w14:textId="77777777" w:rsidR="00DC27AE" w:rsidRPr="002D7709" w:rsidRDefault="00DC27AE" w:rsidP="00DC27AE">
      <w:pPr>
        <w:suppressAutoHyphens/>
        <w:spacing w:after="0" w:line="240" w:lineRule="auto"/>
        <w:rPr>
          <w:rFonts w:ascii="Times New Roman" w:eastAsia="SimSun" w:hAnsi="Times New Roman" w:cs="Times New Roman"/>
          <w:sz w:val="24"/>
          <w:szCs w:val="24"/>
          <w:lang w:val="uk-UA" w:eastAsia="uk-UA"/>
        </w:rPr>
      </w:pPr>
    </w:p>
    <w:p w14:paraId="6CCB2828" w14:textId="77777777" w:rsidR="00DC27AE" w:rsidRPr="002D7709" w:rsidRDefault="00DC27AE" w:rsidP="00DC27AE">
      <w:pPr>
        <w:suppressAutoHyphens/>
        <w:spacing w:after="0" w:line="240" w:lineRule="auto"/>
        <w:jc w:val="center"/>
        <w:rPr>
          <w:rFonts w:ascii="Times New Roman" w:eastAsia="SimSun" w:hAnsi="Times New Roman" w:cs="Times New Roman"/>
          <w:sz w:val="24"/>
          <w:szCs w:val="24"/>
          <w:lang w:val="uk-UA" w:eastAsia="uk-UA"/>
        </w:rPr>
      </w:pPr>
    </w:p>
    <w:p w14:paraId="72BCD18F" w14:textId="4CD531D2" w:rsidR="00B70CE3" w:rsidRPr="002D7709" w:rsidRDefault="00DC27AE" w:rsidP="00DC27AE">
      <w:pPr>
        <w:suppressAutoHyphens/>
        <w:spacing w:after="0" w:line="240" w:lineRule="auto"/>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t>Київ</w:t>
      </w:r>
      <w:r w:rsidR="00874A5D" w:rsidRPr="002D7709">
        <w:rPr>
          <w:rFonts w:ascii="Times New Roman" w:eastAsia="SimSun" w:hAnsi="Times New Roman" w:cs="Times New Roman"/>
          <w:b/>
          <w:sz w:val="24"/>
          <w:szCs w:val="24"/>
          <w:lang w:val="uk-UA" w:eastAsia="uk-UA"/>
        </w:rPr>
        <w:t xml:space="preserve"> -</w:t>
      </w:r>
      <w:r w:rsidR="00874BEB">
        <w:rPr>
          <w:rFonts w:ascii="Times New Roman" w:eastAsia="SimSun" w:hAnsi="Times New Roman" w:cs="Times New Roman"/>
          <w:b/>
          <w:sz w:val="24"/>
          <w:szCs w:val="24"/>
          <w:lang w:val="uk-UA" w:eastAsia="uk-UA"/>
        </w:rPr>
        <w:t xml:space="preserve"> 2022</w:t>
      </w:r>
      <w:r w:rsidR="00B70CE3" w:rsidRPr="002D7709">
        <w:rPr>
          <w:rFonts w:ascii="Times New Roman" w:eastAsia="SimSun" w:hAnsi="Times New Roman" w:cs="Times New Roman"/>
          <w:b/>
          <w:sz w:val="24"/>
          <w:szCs w:val="24"/>
          <w:lang w:val="uk-UA" w:eastAsia="uk-UA"/>
        </w:rPr>
        <w:br w:type="page"/>
      </w:r>
    </w:p>
    <w:p w14:paraId="3B4E8DB0" w14:textId="77777777" w:rsidR="00DC27AE" w:rsidRPr="002D7709" w:rsidRDefault="00DC27AE" w:rsidP="00DC27AE">
      <w:pPr>
        <w:spacing w:before="240" w:after="0" w:line="240" w:lineRule="auto"/>
        <w:rPr>
          <w:rFonts w:ascii="Times New Roman" w:eastAsia="Times New Roman" w:hAnsi="Times New Roman" w:cs="Times New Roman"/>
          <w:color w:val="000000"/>
          <w:sz w:val="24"/>
          <w:szCs w:val="24"/>
          <w:lang w:val="uk-UA" w:eastAsia="ru-RU"/>
        </w:rPr>
      </w:pPr>
    </w:p>
    <w:tbl>
      <w:tblPr>
        <w:tblStyle w:val="a5"/>
        <w:tblW w:w="9629" w:type="dxa"/>
        <w:jc w:val="center"/>
        <w:tblLook w:val="04A0" w:firstRow="1" w:lastRow="0" w:firstColumn="1" w:lastColumn="0" w:noHBand="0" w:noVBand="1"/>
      </w:tblPr>
      <w:tblGrid>
        <w:gridCol w:w="704"/>
        <w:gridCol w:w="2835"/>
        <w:gridCol w:w="6090"/>
      </w:tblGrid>
      <w:tr w:rsidR="002A32CA" w:rsidRPr="002D7709" w14:paraId="131014CB" w14:textId="77777777" w:rsidTr="00874A5D">
        <w:trPr>
          <w:trHeight w:val="416"/>
          <w:jc w:val="center"/>
        </w:trPr>
        <w:tc>
          <w:tcPr>
            <w:tcW w:w="704" w:type="dxa"/>
            <w:shd w:val="clear" w:color="auto" w:fill="EDEDED" w:themeFill="accent3" w:themeFillTint="33"/>
            <w:vAlign w:val="center"/>
          </w:tcPr>
          <w:p w14:paraId="655C3A23" w14:textId="77777777" w:rsidR="002A32CA" w:rsidRPr="002D7709" w:rsidRDefault="002A32CA" w:rsidP="002A32CA">
            <w:pPr>
              <w:jc w:val="both"/>
              <w:rPr>
                <w:rFonts w:ascii="Times New Roman" w:hAnsi="Times New Roman" w:cs="Times New Roman"/>
                <w:b/>
                <w:sz w:val="24"/>
                <w:szCs w:val="24"/>
                <w:lang w:val="uk-UA"/>
              </w:rPr>
            </w:pPr>
            <w:r w:rsidRPr="002D7709">
              <w:rPr>
                <w:rFonts w:ascii="Times New Roman" w:hAnsi="Times New Roman" w:cs="Times New Roman"/>
                <w:b/>
                <w:sz w:val="24"/>
                <w:szCs w:val="24"/>
                <w:lang w:val="uk-UA"/>
              </w:rPr>
              <w:t>№</w:t>
            </w:r>
          </w:p>
        </w:tc>
        <w:tc>
          <w:tcPr>
            <w:tcW w:w="8925" w:type="dxa"/>
            <w:gridSpan w:val="2"/>
            <w:shd w:val="clear" w:color="auto" w:fill="EDEDED" w:themeFill="accent3" w:themeFillTint="33"/>
            <w:vAlign w:val="center"/>
          </w:tcPr>
          <w:p w14:paraId="1E2F2E4D" w14:textId="51EE4025" w:rsidR="002A32CA" w:rsidRPr="002D7709" w:rsidRDefault="00DC27AE" w:rsidP="00DC27AE">
            <w:pPr>
              <w:jc w:val="center"/>
              <w:rPr>
                <w:rFonts w:ascii="Times New Roman" w:hAnsi="Times New Roman" w:cs="Times New Roman"/>
                <w:b/>
                <w:bCs/>
                <w:iCs/>
                <w:sz w:val="24"/>
                <w:szCs w:val="24"/>
                <w:lang w:val="uk-UA"/>
              </w:rPr>
            </w:pPr>
            <w:r w:rsidRPr="002D7709">
              <w:rPr>
                <w:rFonts w:ascii="Times New Roman" w:hAnsi="Times New Roman" w:cs="Times New Roman"/>
                <w:b/>
                <w:bCs/>
                <w:iCs/>
                <w:sz w:val="24"/>
                <w:szCs w:val="24"/>
                <w:lang w:val="uk-UA"/>
              </w:rPr>
              <w:t>РОЗДІЛ</w:t>
            </w:r>
            <w:r w:rsidR="002A32CA" w:rsidRPr="002D7709">
              <w:rPr>
                <w:rFonts w:ascii="Times New Roman" w:hAnsi="Times New Roman" w:cs="Times New Roman"/>
                <w:b/>
                <w:bCs/>
                <w:iCs/>
                <w:sz w:val="24"/>
                <w:szCs w:val="24"/>
                <w:lang w:val="uk-UA"/>
              </w:rPr>
              <w:t xml:space="preserve"> 1. </w:t>
            </w:r>
            <w:r w:rsidRPr="002D7709">
              <w:rPr>
                <w:rFonts w:ascii="Times New Roman" w:hAnsi="Times New Roman" w:cs="Times New Roman"/>
                <w:b/>
                <w:bCs/>
                <w:iCs/>
                <w:sz w:val="24"/>
                <w:szCs w:val="24"/>
                <w:lang w:val="uk-UA"/>
              </w:rPr>
              <w:t>ЗАГАЛЬНІ ПОЛОЖЕННЯ</w:t>
            </w:r>
          </w:p>
        </w:tc>
      </w:tr>
      <w:tr w:rsidR="002A32CA" w:rsidRPr="002D7709" w14:paraId="10C97388" w14:textId="77777777" w:rsidTr="00236848">
        <w:trPr>
          <w:trHeight w:val="411"/>
          <w:jc w:val="center"/>
        </w:trPr>
        <w:tc>
          <w:tcPr>
            <w:tcW w:w="704" w:type="dxa"/>
            <w:vAlign w:val="center"/>
          </w:tcPr>
          <w:p w14:paraId="6AFA7AE6"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vAlign w:val="center"/>
          </w:tcPr>
          <w:p w14:paraId="2649AA84"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6090" w:type="dxa"/>
            <w:vAlign w:val="center"/>
          </w:tcPr>
          <w:p w14:paraId="731F3F39" w14:textId="77777777" w:rsidR="002A32CA" w:rsidRPr="002D7709" w:rsidRDefault="002A32CA" w:rsidP="00663BE1">
            <w:pPr>
              <w:jc w:val="center"/>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r>
      <w:tr w:rsidR="002A32CA" w:rsidRPr="002D7709" w14:paraId="61578200" w14:textId="77777777" w:rsidTr="00236848">
        <w:trPr>
          <w:trHeight w:val="1119"/>
          <w:jc w:val="center"/>
        </w:trPr>
        <w:tc>
          <w:tcPr>
            <w:tcW w:w="704" w:type="dxa"/>
          </w:tcPr>
          <w:p w14:paraId="1B61EBC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169EA35C"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Терміни, які вживаються в тендерній документації</w:t>
            </w:r>
          </w:p>
        </w:tc>
        <w:tc>
          <w:tcPr>
            <w:tcW w:w="6090" w:type="dxa"/>
          </w:tcPr>
          <w:p w14:paraId="5EEDBC23" w14:textId="77777777" w:rsidR="002A32CA" w:rsidRPr="002D7709" w:rsidRDefault="002A32CA"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2A32CA" w:rsidRPr="002D7709" w14:paraId="17D2E863" w14:textId="77777777" w:rsidTr="00236848">
        <w:trPr>
          <w:trHeight w:val="1119"/>
          <w:jc w:val="center"/>
        </w:trPr>
        <w:tc>
          <w:tcPr>
            <w:tcW w:w="704" w:type="dxa"/>
          </w:tcPr>
          <w:p w14:paraId="75231A6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5EB9E565"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замовника торгів</w:t>
            </w:r>
          </w:p>
        </w:tc>
        <w:tc>
          <w:tcPr>
            <w:tcW w:w="6090" w:type="dxa"/>
          </w:tcPr>
          <w:p w14:paraId="1CA2423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w:t>
            </w:r>
          </w:p>
        </w:tc>
      </w:tr>
      <w:tr w:rsidR="002A32CA" w:rsidRPr="002D7709" w14:paraId="01A01E18" w14:textId="77777777" w:rsidTr="00DC27AE">
        <w:trPr>
          <w:trHeight w:val="579"/>
          <w:jc w:val="center"/>
        </w:trPr>
        <w:tc>
          <w:tcPr>
            <w:tcW w:w="704" w:type="dxa"/>
          </w:tcPr>
          <w:p w14:paraId="1129DE7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2.1</w:t>
            </w:r>
          </w:p>
        </w:tc>
        <w:tc>
          <w:tcPr>
            <w:tcW w:w="2835" w:type="dxa"/>
          </w:tcPr>
          <w:p w14:paraId="0E48D73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повне найменування</w:t>
            </w:r>
          </w:p>
        </w:tc>
        <w:tc>
          <w:tcPr>
            <w:tcW w:w="6090" w:type="dxa"/>
          </w:tcPr>
          <w:p w14:paraId="1B756493" w14:textId="069D700F" w:rsidR="002A32CA" w:rsidRPr="002D7709" w:rsidRDefault="00DC27AE" w:rsidP="00EF357D">
            <w:pPr>
              <w:ind w:firstLine="467"/>
              <w:jc w:val="both"/>
              <w:rPr>
                <w:rFonts w:ascii="Times New Roman" w:hAnsi="Times New Roman" w:cs="Times New Roman"/>
                <w:i/>
                <w:iCs/>
                <w:sz w:val="24"/>
                <w:szCs w:val="24"/>
                <w:lang w:val="uk-UA"/>
              </w:rPr>
            </w:pPr>
            <w:r w:rsidRPr="002D7709">
              <w:rPr>
                <w:rFonts w:ascii="Times New Roman" w:eastAsia="SimSun" w:hAnsi="Times New Roman" w:cs="Times New Roman"/>
                <w:sz w:val="24"/>
                <w:szCs w:val="24"/>
                <w:lang w:val="uk-UA" w:eastAsia="uk-UA"/>
              </w:rPr>
              <w:t>Комунальне підприємство «Головний інформаційно-обчислювальний центр»</w:t>
            </w:r>
          </w:p>
        </w:tc>
      </w:tr>
      <w:tr w:rsidR="002A32CA" w:rsidRPr="002D7709" w14:paraId="01E26F62" w14:textId="77777777" w:rsidTr="00236848">
        <w:trPr>
          <w:trHeight w:val="1119"/>
          <w:jc w:val="center"/>
        </w:trPr>
        <w:tc>
          <w:tcPr>
            <w:tcW w:w="704" w:type="dxa"/>
          </w:tcPr>
          <w:p w14:paraId="76AF252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2.2</w:t>
            </w:r>
          </w:p>
        </w:tc>
        <w:tc>
          <w:tcPr>
            <w:tcW w:w="2835" w:type="dxa"/>
          </w:tcPr>
          <w:p w14:paraId="3831505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місцезнаходження</w:t>
            </w:r>
          </w:p>
        </w:tc>
        <w:tc>
          <w:tcPr>
            <w:tcW w:w="6090" w:type="dxa"/>
          </w:tcPr>
          <w:p w14:paraId="56E3F2B2" w14:textId="06C34BDD" w:rsidR="002A32CA" w:rsidRPr="002D7709" w:rsidRDefault="00DC27AE" w:rsidP="002A32CA">
            <w:pPr>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02192, м. Київ, вул. Космічна, 12-А</w:t>
            </w:r>
          </w:p>
        </w:tc>
      </w:tr>
      <w:tr w:rsidR="002A32CA" w:rsidRPr="00BE3AA9" w14:paraId="58B25B6C" w14:textId="77777777" w:rsidTr="00236848">
        <w:trPr>
          <w:trHeight w:val="1119"/>
          <w:jc w:val="center"/>
        </w:trPr>
        <w:tc>
          <w:tcPr>
            <w:tcW w:w="704" w:type="dxa"/>
          </w:tcPr>
          <w:p w14:paraId="66D7B879"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2.3</w:t>
            </w:r>
          </w:p>
        </w:tc>
        <w:tc>
          <w:tcPr>
            <w:tcW w:w="2835" w:type="dxa"/>
          </w:tcPr>
          <w:p w14:paraId="7CCCEACC"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41A48E22" w14:textId="77777777" w:rsidR="004A6A48" w:rsidRPr="004A6A48" w:rsidRDefault="004A6A48" w:rsidP="004A6A48">
            <w:pPr>
              <w:suppressAutoHyphens/>
              <w:snapToGrid w:val="0"/>
              <w:ind w:left="5" w:firstLine="462"/>
              <w:jc w:val="both"/>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З питань, пов’язаних з підготовкою тендерних пропозицій учасники процедури закупівлі (далі – Учасник) можуть звертатися до:</w:t>
            </w:r>
          </w:p>
          <w:p w14:paraId="60ED91C8" w14:textId="77777777" w:rsidR="004A6A48" w:rsidRPr="004A6A48" w:rsidRDefault="004A6A48" w:rsidP="004A6A48">
            <w:pPr>
              <w:suppressAutoHyphens/>
              <w:snapToGrid w:val="0"/>
              <w:ind w:left="5" w:firstLine="462"/>
              <w:jc w:val="both"/>
              <w:rPr>
                <w:rFonts w:ascii="Times New Roman" w:eastAsia="SimSun" w:hAnsi="Times New Roman" w:cs="Times New Roman"/>
                <w:sz w:val="24"/>
                <w:szCs w:val="24"/>
                <w:lang w:val="uk-UA" w:eastAsia="uk-UA"/>
              </w:rPr>
            </w:pPr>
            <w:r w:rsidRPr="004A6A48">
              <w:rPr>
                <w:rFonts w:ascii="Times New Roman" w:eastAsia="SimSun" w:hAnsi="Times New Roman" w:cs="Times New Roman"/>
                <w:sz w:val="24"/>
                <w:szCs w:val="24"/>
                <w:lang w:val="uk-UA" w:eastAsia="uk-UA"/>
              </w:rPr>
              <w:t xml:space="preserve">Уповноваженої особи – начальника відділу супроводу публічних закупівель юридичного департаменту Страдної Анни Антонівни, тел.: (044)366-81-00 вн. 904 </w:t>
            </w:r>
          </w:p>
          <w:p w14:paraId="53AAC0C6" w14:textId="14FE80EC" w:rsidR="002A32CA" w:rsidRPr="002D7709" w:rsidRDefault="004A6A48" w:rsidP="004A6A48">
            <w:pPr>
              <w:jc w:val="both"/>
              <w:rPr>
                <w:rFonts w:ascii="Times New Roman" w:hAnsi="Times New Roman" w:cs="Times New Roman"/>
                <w:sz w:val="24"/>
                <w:szCs w:val="24"/>
                <w:lang w:val="uk-UA"/>
              </w:rPr>
            </w:pPr>
            <w:r w:rsidRPr="004A6A48">
              <w:rPr>
                <w:rFonts w:ascii="Times New Roman" w:eastAsia="SimSun" w:hAnsi="Times New Roman" w:cs="Times New Roman"/>
                <w:sz w:val="24"/>
                <w:szCs w:val="24"/>
                <w:lang w:val="uk-UA" w:eastAsia="uk-UA"/>
              </w:rPr>
              <w:t>anna.stradna@kyivcity.gov.ua</w:t>
            </w:r>
          </w:p>
        </w:tc>
      </w:tr>
      <w:tr w:rsidR="002A32CA" w:rsidRPr="00BE3AA9" w14:paraId="52A4A93E" w14:textId="77777777" w:rsidTr="00236848">
        <w:trPr>
          <w:trHeight w:val="1119"/>
          <w:jc w:val="center"/>
        </w:trPr>
        <w:tc>
          <w:tcPr>
            <w:tcW w:w="704" w:type="dxa"/>
          </w:tcPr>
          <w:p w14:paraId="4D6A22DD"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c>
          <w:tcPr>
            <w:tcW w:w="2835" w:type="dxa"/>
          </w:tcPr>
          <w:p w14:paraId="7BC84FF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Процедура закупівлі</w:t>
            </w:r>
          </w:p>
        </w:tc>
        <w:tc>
          <w:tcPr>
            <w:tcW w:w="6090" w:type="dxa"/>
          </w:tcPr>
          <w:p w14:paraId="4EB00B0C" w14:textId="77777777" w:rsidR="002A32CA" w:rsidRPr="002D7709" w:rsidRDefault="002A32CA" w:rsidP="002A32CA">
            <w:pPr>
              <w:jc w:val="both"/>
              <w:rPr>
                <w:rFonts w:ascii="Times New Roman" w:hAnsi="Times New Roman" w:cs="Times New Roman"/>
                <w:sz w:val="24"/>
                <w:szCs w:val="24"/>
                <w:highlight w:val="cyan"/>
                <w:lang w:val="uk-UA"/>
              </w:rPr>
            </w:pPr>
            <w:r w:rsidRPr="002D7709">
              <w:rPr>
                <w:rFonts w:ascii="Times New Roman" w:hAnsi="Times New Roman" w:cs="Times New Roman"/>
                <w:sz w:val="24"/>
                <w:szCs w:val="24"/>
                <w:lang w:val="uk-UA"/>
              </w:rPr>
              <w:t>відкриті торги з публікацією англійською мовою</w:t>
            </w:r>
          </w:p>
        </w:tc>
      </w:tr>
      <w:tr w:rsidR="002A32CA" w:rsidRPr="002D7709" w14:paraId="45042043" w14:textId="77777777" w:rsidTr="00236848">
        <w:trPr>
          <w:trHeight w:val="1119"/>
          <w:jc w:val="center"/>
        </w:trPr>
        <w:tc>
          <w:tcPr>
            <w:tcW w:w="704" w:type="dxa"/>
          </w:tcPr>
          <w:p w14:paraId="11FDA038"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p>
        </w:tc>
        <w:tc>
          <w:tcPr>
            <w:tcW w:w="2835" w:type="dxa"/>
          </w:tcPr>
          <w:p w14:paraId="49F83F0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предмет закупівлі</w:t>
            </w:r>
          </w:p>
        </w:tc>
        <w:tc>
          <w:tcPr>
            <w:tcW w:w="6090" w:type="dxa"/>
          </w:tcPr>
          <w:p w14:paraId="5396388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i/>
                <w:iCs/>
                <w:sz w:val="24"/>
                <w:szCs w:val="24"/>
                <w:lang w:val="uk-UA"/>
              </w:rPr>
              <w:t> </w:t>
            </w:r>
          </w:p>
        </w:tc>
      </w:tr>
      <w:tr w:rsidR="002A32CA" w:rsidRPr="00BE3AA9" w14:paraId="124D2ABC" w14:textId="77777777" w:rsidTr="00236848">
        <w:trPr>
          <w:trHeight w:val="1119"/>
          <w:jc w:val="center"/>
        </w:trPr>
        <w:tc>
          <w:tcPr>
            <w:tcW w:w="704" w:type="dxa"/>
          </w:tcPr>
          <w:p w14:paraId="4A56762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w:t>
            </w:r>
          </w:p>
        </w:tc>
        <w:tc>
          <w:tcPr>
            <w:tcW w:w="2835" w:type="dxa"/>
          </w:tcPr>
          <w:p w14:paraId="72002290"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назва предмета закупівлі</w:t>
            </w:r>
          </w:p>
        </w:tc>
        <w:tc>
          <w:tcPr>
            <w:tcW w:w="6090" w:type="dxa"/>
          </w:tcPr>
          <w:p w14:paraId="0A3AF171" w14:textId="49727ADB" w:rsidR="002A32CA" w:rsidRPr="002D7709" w:rsidRDefault="00874BEB" w:rsidP="00E2108D">
            <w:pPr>
              <w:jc w:val="both"/>
              <w:rPr>
                <w:rFonts w:ascii="Times New Roman" w:hAnsi="Times New Roman" w:cs="Times New Roman"/>
                <w:iCs/>
                <w:color w:val="FF0000"/>
                <w:sz w:val="24"/>
                <w:szCs w:val="24"/>
                <w:highlight w:val="yellow"/>
                <w:lang w:val="uk-UA"/>
              </w:rPr>
            </w:pPr>
            <w:r w:rsidRPr="00874BEB">
              <w:rPr>
                <w:rFonts w:ascii="Times New Roman" w:eastAsia="Times New Roman" w:hAnsi="Times New Roman" w:cs="Times New Roman"/>
                <w:sz w:val="24"/>
                <w:szCs w:val="24"/>
                <w:lang w:val="uk-UA"/>
              </w:rPr>
              <w:t>Монтаж автоматів з продажу та поповнення pecypcy засобів оплати проїзду в місті Києві код національного класифікатора України ДК 021:2015 «Єдиний закупівельний словник» 45310000-3 Електромонтажні роботи</w:t>
            </w:r>
          </w:p>
        </w:tc>
      </w:tr>
      <w:tr w:rsidR="002A32CA" w:rsidRPr="002D7709" w14:paraId="2BED528C" w14:textId="77777777" w:rsidTr="00236848">
        <w:trPr>
          <w:trHeight w:val="1119"/>
          <w:jc w:val="center"/>
        </w:trPr>
        <w:tc>
          <w:tcPr>
            <w:tcW w:w="704" w:type="dxa"/>
          </w:tcPr>
          <w:p w14:paraId="356D27F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4.2</w:t>
            </w:r>
          </w:p>
        </w:tc>
        <w:tc>
          <w:tcPr>
            <w:tcW w:w="2835" w:type="dxa"/>
          </w:tcPr>
          <w:p w14:paraId="37A40FD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14:paraId="3BDCE489" w14:textId="55774720" w:rsidR="00DC27AE" w:rsidRPr="002D7709" w:rsidRDefault="00DC27AE" w:rsidP="00874BEB">
            <w:pPr>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Поділ на лоти не передбачено.</w:t>
            </w:r>
          </w:p>
          <w:p w14:paraId="2C019443" w14:textId="678A333F" w:rsidR="002A32CA" w:rsidRPr="002D7709" w:rsidRDefault="002A32CA" w:rsidP="00874BEB">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Закупівля здійснюється щодо предмету закупівлі в цілому.</w:t>
            </w:r>
          </w:p>
          <w:p w14:paraId="78E95EF8" w14:textId="1DCC3F31" w:rsidR="002A32CA" w:rsidRPr="002D7709" w:rsidRDefault="00874BEB" w:rsidP="00DC27AE">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p>
        </w:tc>
      </w:tr>
      <w:tr w:rsidR="002A32CA" w:rsidRPr="002D7709" w14:paraId="613198AB" w14:textId="77777777" w:rsidTr="00236848">
        <w:trPr>
          <w:trHeight w:val="1119"/>
          <w:jc w:val="center"/>
        </w:trPr>
        <w:tc>
          <w:tcPr>
            <w:tcW w:w="704" w:type="dxa"/>
          </w:tcPr>
          <w:p w14:paraId="4A84817A"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4.3</w:t>
            </w:r>
          </w:p>
        </w:tc>
        <w:tc>
          <w:tcPr>
            <w:tcW w:w="2835" w:type="dxa"/>
          </w:tcPr>
          <w:p w14:paraId="1206FE05" w14:textId="43634F65" w:rsidR="002A32CA" w:rsidRPr="002D7709" w:rsidRDefault="007B5EF6"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місце, де повинні бути виконані роботи чи надані послуги, їх обсяги </w:t>
            </w:r>
          </w:p>
        </w:tc>
        <w:tc>
          <w:tcPr>
            <w:tcW w:w="6090" w:type="dxa"/>
          </w:tcPr>
          <w:p w14:paraId="17D39F91" w14:textId="77777777" w:rsidR="00E87443" w:rsidRPr="00E87443" w:rsidRDefault="00E87443" w:rsidP="00E87443">
            <w:pPr>
              <w:pStyle w:val="11"/>
              <w:widowControl w:val="0"/>
              <w:spacing w:line="240" w:lineRule="auto"/>
              <w:jc w:val="both"/>
              <w:rPr>
                <w:rFonts w:ascii="Times New Roman" w:hAnsi="Times New Roman" w:cs="Times New Roman"/>
                <w:lang w:val="uk-UA"/>
              </w:rPr>
            </w:pPr>
            <w:r w:rsidRPr="00E87443">
              <w:rPr>
                <w:rFonts w:ascii="Times New Roman" w:hAnsi="Times New Roman" w:cs="Times New Roman"/>
                <w:lang w:val="uk-UA"/>
              </w:rPr>
              <w:t xml:space="preserve">Місце виконання робіт: м. Київ. </w:t>
            </w:r>
          </w:p>
          <w:p w14:paraId="6D0E85D8" w14:textId="2DC830D8" w:rsidR="00831115" w:rsidRPr="00E81624" w:rsidRDefault="00E87443" w:rsidP="00E87443">
            <w:pPr>
              <w:jc w:val="both"/>
              <w:rPr>
                <w:rFonts w:ascii="Times New Roman" w:hAnsi="Times New Roman" w:cs="Times New Roman"/>
                <w:sz w:val="24"/>
                <w:szCs w:val="24"/>
                <w:lang w:val="uk-UA"/>
              </w:rPr>
            </w:pPr>
            <w:r w:rsidRPr="00E87443">
              <w:rPr>
                <w:rFonts w:ascii="Times New Roman" w:hAnsi="Times New Roman" w:cs="Times New Roman"/>
                <w:lang w:val="uk-UA"/>
              </w:rPr>
              <w:t>Обсяг виконання робіт – відповідно до Дода</w:t>
            </w:r>
            <w:r w:rsidR="00DF52B3">
              <w:rPr>
                <w:rFonts w:ascii="Times New Roman" w:hAnsi="Times New Roman" w:cs="Times New Roman"/>
                <w:lang w:val="uk-UA"/>
              </w:rPr>
              <w:t>тку 3</w:t>
            </w:r>
            <w:r w:rsidRPr="00E87443">
              <w:rPr>
                <w:rFonts w:ascii="Times New Roman" w:hAnsi="Times New Roman" w:cs="Times New Roman"/>
                <w:lang w:val="uk-UA"/>
              </w:rPr>
              <w:t xml:space="preserve"> тендерної документації</w:t>
            </w:r>
            <w:r w:rsidR="00DF52B3">
              <w:rPr>
                <w:rFonts w:ascii="Times New Roman" w:hAnsi="Times New Roman" w:cs="Times New Roman"/>
                <w:lang w:val="uk-UA"/>
              </w:rPr>
              <w:t xml:space="preserve"> </w:t>
            </w:r>
          </w:p>
        </w:tc>
      </w:tr>
      <w:tr w:rsidR="002A32CA" w:rsidRPr="002D7709" w14:paraId="7030A7D6" w14:textId="77777777" w:rsidTr="004A6A48">
        <w:trPr>
          <w:trHeight w:val="1119"/>
          <w:jc w:val="center"/>
        </w:trPr>
        <w:tc>
          <w:tcPr>
            <w:tcW w:w="704" w:type="dxa"/>
          </w:tcPr>
          <w:p w14:paraId="46BAB2DC"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4.4</w:t>
            </w:r>
          </w:p>
        </w:tc>
        <w:tc>
          <w:tcPr>
            <w:tcW w:w="2835" w:type="dxa"/>
          </w:tcPr>
          <w:p w14:paraId="036C7A7E" w14:textId="34892AB9" w:rsidR="002A32CA" w:rsidRPr="002D7709" w:rsidRDefault="007B5EF6" w:rsidP="0044388C">
            <w:pPr>
              <w:rPr>
                <w:rFonts w:ascii="Times New Roman" w:hAnsi="Times New Roman" w:cs="Times New Roman"/>
                <w:sz w:val="24"/>
                <w:szCs w:val="24"/>
                <w:lang w:val="uk-UA"/>
              </w:rPr>
            </w:pPr>
            <w:r w:rsidRPr="002D7709">
              <w:rPr>
                <w:rFonts w:ascii="Times New Roman" w:hAnsi="Times New Roman" w:cs="Times New Roman"/>
                <w:sz w:val="24"/>
                <w:szCs w:val="24"/>
                <w:lang w:val="uk-UA"/>
              </w:rPr>
              <w:t>строки поставки товарів, виконання робіт, надання послуг</w:t>
            </w:r>
          </w:p>
        </w:tc>
        <w:tc>
          <w:tcPr>
            <w:tcW w:w="6090" w:type="dxa"/>
            <w:shd w:val="clear" w:color="auto" w:fill="auto"/>
          </w:tcPr>
          <w:p w14:paraId="73A3DBB5" w14:textId="58E81A19" w:rsidR="0010342F" w:rsidRPr="00E81624" w:rsidRDefault="00874BEB" w:rsidP="004A6A48">
            <w:pPr>
              <w:ind w:firstLine="467"/>
              <w:jc w:val="both"/>
              <w:rPr>
                <w:rFonts w:ascii="Times New Roman" w:hAnsi="Times New Roman" w:cs="Times New Roman"/>
                <w:sz w:val="24"/>
                <w:szCs w:val="24"/>
                <w:highlight w:val="yellow"/>
                <w:lang w:val="uk-UA"/>
              </w:rPr>
            </w:pPr>
            <w:r w:rsidRPr="004A6A48">
              <w:rPr>
                <w:rFonts w:ascii="Times New Roman" w:hAnsi="Times New Roman" w:cs="Times New Roman"/>
                <w:sz w:val="24"/>
                <w:szCs w:val="24"/>
                <w:lang w:val="uk-UA"/>
              </w:rPr>
              <w:t>Виконання робіт здійснюється за замовленням поетапно згідно з</w:t>
            </w:r>
            <w:r w:rsidR="004A6A48" w:rsidRPr="004A6A48">
              <w:rPr>
                <w:rFonts w:ascii="Times New Roman" w:hAnsi="Times New Roman" w:cs="Times New Roman"/>
                <w:sz w:val="24"/>
                <w:szCs w:val="24"/>
                <w:lang w:val="uk-UA"/>
              </w:rPr>
              <w:t xml:space="preserve"> Календарним планом (Додаток № 1</w:t>
            </w:r>
            <w:r w:rsidRPr="004A6A48">
              <w:rPr>
                <w:rFonts w:ascii="Times New Roman" w:hAnsi="Times New Roman" w:cs="Times New Roman"/>
                <w:sz w:val="24"/>
                <w:szCs w:val="24"/>
                <w:lang w:val="uk-UA"/>
              </w:rPr>
              <w:t xml:space="preserve"> до </w:t>
            </w:r>
            <w:r w:rsidR="004A6A48" w:rsidRPr="004A6A48">
              <w:rPr>
                <w:rFonts w:ascii="Times New Roman" w:hAnsi="Times New Roman" w:cs="Times New Roman"/>
                <w:sz w:val="24"/>
                <w:szCs w:val="24"/>
                <w:lang w:val="uk-UA"/>
              </w:rPr>
              <w:t>Договору що є Додатком 4 до тендерної документації). Договір діє</w:t>
            </w:r>
            <w:r w:rsidRPr="004A6A48">
              <w:rPr>
                <w:rFonts w:ascii="Times New Roman" w:hAnsi="Times New Roman" w:cs="Times New Roman"/>
                <w:sz w:val="24"/>
                <w:szCs w:val="24"/>
                <w:lang w:val="uk-UA"/>
              </w:rPr>
              <w:t xml:space="preserve"> до 31.12.2022</w:t>
            </w:r>
          </w:p>
        </w:tc>
      </w:tr>
      <w:tr w:rsidR="002A32CA" w:rsidRPr="002D7709" w14:paraId="182E358E" w14:textId="77777777" w:rsidTr="00236848">
        <w:trPr>
          <w:trHeight w:val="841"/>
          <w:jc w:val="center"/>
        </w:trPr>
        <w:tc>
          <w:tcPr>
            <w:tcW w:w="704" w:type="dxa"/>
          </w:tcPr>
          <w:p w14:paraId="15A3AAF7"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p>
        </w:tc>
        <w:tc>
          <w:tcPr>
            <w:tcW w:w="2835" w:type="dxa"/>
          </w:tcPr>
          <w:p w14:paraId="42E280B3"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Недискримінація учасників</w:t>
            </w:r>
            <w:r w:rsidRPr="002D7709">
              <w:rPr>
                <w:rFonts w:ascii="Times New Roman" w:hAnsi="Times New Roman" w:cs="Times New Roman"/>
                <w:sz w:val="24"/>
                <w:szCs w:val="24"/>
                <w:lang w:val="uk-UA"/>
              </w:rPr>
              <w:t xml:space="preserve"> </w:t>
            </w:r>
          </w:p>
        </w:tc>
        <w:tc>
          <w:tcPr>
            <w:tcW w:w="6090" w:type="dxa"/>
          </w:tcPr>
          <w:p w14:paraId="06702AFF" w14:textId="0E454D67" w:rsidR="002A32CA" w:rsidRPr="002D7709" w:rsidRDefault="00364649" w:rsidP="00E05BC9">
            <w:pPr>
              <w:ind w:firstLine="467"/>
              <w:jc w:val="both"/>
              <w:rPr>
                <w:rFonts w:ascii="Times New Roman" w:hAnsi="Times New Roman" w:cs="Times New Roman"/>
                <w:sz w:val="24"/>
                <w:szCs w:val="24"/>
                <w:lang w:val="uk-UA"/>
              </w:rPr>
            </w:pPr>
            <w:r w:rsidRPr="00FA1F6D">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05BC9" w:rsidRPr="00456793">
              <w:rPr>
                <w:rFonts w:ascii="Times New Roman" w:hAnsi="Times New Roman" w:cs="Times New Roman"/>
                <w:color w:val="70AD47" w:themeColor="accent6"/>
                <w:sz w:val="24"/>
                <w:szCs w:val="24"/>
                <w:lang w:val="uk-UA"/>
              </w:rPr>
              <w:t xml:space="preserve"> </w:t>
            </w:r>
          </w:p>
        </w:tc>
      </w:tr>
      <w:tr w:rsidR="002A32CA" w:rsidRPr="002D7709" w14:paraId="7F0FFDDD" w14:textId="77777777" w:rsidTr="00236848">
        <w:trPr>
          <w:trHeight w:val="1119"/>
          <w:jc w:val="center"/>
        </w:trPr>
        <w:tc>
          <w:tcPr>
            <w:tcW w:w="704" w:type="dxa"/>
          </w:tcPr>
          <w:p w14:paraId="3FC955EA"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p>
        </w:tc>
        <w:tc>
          <w:tcPr>
            <w:tcW w:w="2835" w:type="dxa"/>
          </w:tcPr>
          <w:p w14:paraId="29F1B6D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Валюта, у якій повинна бути зазначена ціна тендерної пропозиції</w:t>
            </w:r>
            <w:r w:rsidRPr="002D7709">
              <w:rPr>
                <w:rFonts w:ascii="Times New Roman" w:hAnsi="Times New Roman" w:cs="Times New Roman"/>
                <w:sz w:val="24"/>
                <w:szCs w:val="24"/>
                <w:lang w:val="uk-UA"/>
              </w:rPr>
              <w:t xml:space="preserve"> </w:t>
            </w:r>
          </w:p>
        </w:tc>
        <w:tc>
          <w:tcPr>
            <w:tcW w:w="6090" w:type="dxa"/>
          </w:tcPr>
          <w:p w14:paraId="390139B7" w14:textId="3034CF31" w:rsidR="002A32CA" w:rsidRPr="002D7709" w:rsidRDefault="00456793" w:rsidP="00CB7BBF">
            <w:pPr>
              <w:ind w:firstLine="467"/>
              <w:jc w:val="both"/>
              <w:rPr>
                <w:rFonts w:ascii="Times New Roman" w:hAnsi="Times New Roman" w:cs="Times New Roman"/>
                <w:sz w:val="24"/>
                <w:szCs w:val="24"/>
                <w:lang w:val="uk-UA"/>
              </w:rPr>
            </w:pPr>
            <w:r>
              <w:rPr>
                <w:rFonts w:ascii="Times New Roman" w:eastAsia="SimSun" w:hAnsi="Times New Roman" w:cs="Times New Roman"/>
                <w:sz w:val="24"/>
                <w:szCs w:val="24"/>
                <w:lang w:eastAsia="zh-CN"/>
              </w:rPr>
              <w:t xml:space="preserve">Валютою тендерної пропозиції є національна валюта України – гривня. </w:t>
            </w:r>
            <w:r>
              <w:rPr>
                <w:rFonts w:ascii="Times New Roman" w:eastAsia="SimSun" w:hAnsi="Times New Roman" w:cs="Times New Roman"/>
                <w:b/>
                <w:i/>
                <w:sz w:val="24"/>
                <w:szCs w:val="24"/>
                <w:lang w:eastAsia="zh-CN"/>
              </w:rPr>
              <w:t>У разі, якщо учасником процедури закупівлі є нерезидент</w:t>
            </w:r>
            <w:r>
              <w:rPr>
                <w:rFonts w:ascii="Times New Roman" w:eastAsia="SimSun" w:hAnsi="Times New Roman" w:cs="Times New Roman"/>
                <w:sz w:val="24"/>
                <w:szCs w:val="24"/>
                <w:lang w:eastAsia="zh-CN"/>
              </w:rPr>
              <w:t>, такий Учасник зазначає ціну пропозиції в електронній системі закупівель у валюті – гривня</w:t>
            </w:r>
            <w:r w:rsidR="002A32CA" w:rsidRPr="002D7709">
              <w:rPr>
                <w:rFonts w:ascii="Times New Roman" w:hAnsi="Times New Roman" w:cs="Times New Roman"/>
                <w:sz w:val="24"/>
                <w:szCs w:val="24"/>
                <w:lang w:val="uk-UA"/>
              </w:rPr>
              <w:t xml:space="preserve">. </w:t>
            </w:r>
          </w:p>
        </w:tc>
      </w:tr>
      <w:tr w:rsidR="002A32CA" w:rsidRPr="00BE3AA9" w14:paraId="52F0B881" w14:textId="77777777" w:rsidTr="00236848">
        <w:trPr>
          <w:trHeight w:val="1119"/>
          <w:jc w:val="center"/>
        </w:trPr>
        <w:tc>
          <w:tcPr>
            <w:tcW w:w="704" w:type="dxa"/>
          </w:tcPr>
          <w:p w14:paraId="238B061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p>
        </w:tc>
        <w:tc>
          <w:tcPr>
            <w:tcW w:w="2835" w:type="dxa"/>
          </w:tcPr>
          <w:p w14:paraId="27747A8A"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1C2890BB" w14:textId="77777777" w:rsidR="009C7202" w:rsidRPr="002D7709" w:rsidRDefault="009C7202"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Мова тендерної пропозиції – українська.</w:t>
            </w:r>
          </w:p>
          <w:p w14:paraId="3A8DDB19" w14:textId="60531808" w:rsidR="002A32CA" w:rsidRPr="002D7709" w:rsidRDefault="00EF357D"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1.7.1. </w:t>
            </w:r>
            <w:r w:rsidR="002A32CA" w:rsidRPr="002D7709">
              <w:rPr>
                <w:rFonts w:ascii="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F1B1530" w14:textId="55A2808D" w:rsidR="002A32CA" w:rsidRPr="002D7709" w:rsidRDefault="00EF357D" w:rsidP="00EF357D">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1.7.2. </w:t>
            </w:r>
            <w:r w:rsidR="002A32CA" w:rsidRPr="002D7709">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5967FE3" w14:textId="14A9E5CB"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1.7.3. </w:t>
            </w:r>
            <w:r w:rsidRPr="002D7709">
              <w:rPr>
                <w:rStyle w:val="apple-converted-space"/>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79B4CC8D" w14:textId="77777777"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8183A0E" w14:textId="77777777" w:rsidR="00EF357D" w:rsidRPr="002D7709" w:rsidRDefault="00EF357D" w:rsidP="00EF357D">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1.7.5. Тексти повинні бути автентичними, визначальним є текст, викладений українською мовою.</w:t>
            </w:r>
          </w:p>
          <w:p w14:paraId="59655B58" w14:textId="5F33F427" w:rsidR="002A32CA" w:rsidRPr="002D7709" w:rsidRDefault="00EF357D" w:rsidP="00EF357D">
            <w:pPr>
              <w:spacing w:after="60"/>
              <w:ind w:firstLine="467"/>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206E32BC" w14:textId="77777777" w:rsidR="000641FF" w:rsidRPr="002D7709" w:rsidRDefault="000641FF" w:rsidP="00EF357D">
            <w:pPr>
              <w:ind w:firstLine="467"/>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Виключення:</w:t>
            </w:r>
          </w:p>
          <w:p w14:paraId="3E9D2220" w14:textId="2A5A605D" w:rsidR="000641FF" w:rsidRPr="002D7709" w:rsidRDefault="00EF357D" w:rsidP="00EF357D">
            <w:pPr>
              <w:ind w:firstLine="467"/>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1. </w:t>
            </w:r>
            <w:r w:rsidR="000641FF" w:rsidRPr="002D7709">
              <w:rPr>
                <w:rFonts w:ascii="Times New Roman" w:eastAsia="Times New Roman" w:hAnsi="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w:t>
            </w:r>
            <w:r w:rsidR="000641FF" w:rsidRPr="002D7709">
              <w:rPr>
                <w:rFonts w:ascii="Times New Roman" w:eastAsia="Times New Roman" w:hAnsi="Times New Roman" w:cs="Times New Roman"/>
                <w:color w:val="000000"/>
                <w:sz w:val="24"/>
                <w:szCs w:val="24"/>
                <w:lang w:val="uk-UA" w:eastAsia="ru-RU"/>
              </w:rPr>
              <w:lastRenderedPageBreak/>
              <w:t xml:space="preserve">власний розсуд, в тому числі якщо такі документи надані іноземною мовою без перекладу. </w:t>
            </w:r>
          </w:p>
          <w:p w14:paraId="7D08BABC" w14:textId="740C66AA" w:rsidR="000641FF" w:rsidRPr="002D7709" w:rsidRDefault="00EF357D" w:rsidP="00EF357D">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t xml:space="preserve">2. </w:t>
            </w:r>
            <w:r w:rsidR="000641FF" w:rsidRPr="002D7709">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w:t>
            </w:r>
            <w:r w:rsidR="00CB7BBF" w:rsidRPr="002D7709">
              <w:rPr>
                <w:rFonts w:ascii="Times New Roman" w:hAnsi="Times New Roman" w:cs="Times New Roman"/>
                <w:sz w:val="24"/>
                <w:szCs w:val="24"/>
                <w:lang w:val="uk-UA"/>
              </w:rPr>
              <w:t>додатково на підтвердження цієї</w:t>
            </w:r>
            <w:r w:rsidR="000641FF" w:rsidRPr="002D7709">
              <w:rPr>
                <w:rFonts w:ascii="Times New Roman" w:hAnsi="Times New Roman" w:cs="Times New Roman"/>
                <w:sz w:val="24"/>
                <w:szCs w:val="24"/>
                <w:lang w:val="uk-UA"/>
              </w:rPr>
              <w:t xml:space="preserve"> вимоги, навіть якщо інший документ наданий іноземною мовою без перекладу).</w:t>
            </w:r>
          </w:p>
        </w:tc>
      </w:tr>
      <w:tr w:rsidR="002A32CA" w:rsidRPr="002D7709" w14:paraId="5D0067FD" w14:textId="77777777" w:rsidTr="0096480B">
        <w:trPr>
          <w:trHeight w:val="501"/>
          <w:jc w:val="center"/>
        </w:trPr>
        <w:tc>
          <w:tcPr>
            <w:tcW w:w="9629" w:type="dxa"/>
            <w:gridSpan w:val="3"/>
            <w:shd w:val="clear" w:color="auto" w:fill="EDEDED" w:themeFill="accent3" w:themeFillTint="33"/>
            <w:vAlign w:val="center"/>
          </w:tcPr>
          <w:p w14:paraId="77E31097" w14:textId="10B0C42E" w:rsidR="002A32CA" w:rsidRPr="002D7709" w:rsidRDefault="00EF357D" w:rsidP="0044388C">
            <w:pPr>
              <w:jc w:val="center"/>
              <w:rPr>
                <w:rFonts w:ascii="Times New Roman" w:hAnsi="Times New Roman" w:cs="Times New Roman"/>
                <w:sz w:val="24"/>
                <w:szCs w:val="24"/>
                <w:lang w:val="uk-UA"/>
              </w:rPr>
            </w:pPr>
            <w:r w:rsidRPr="002D7709">
              <w:rPr>
                <w:rFonts w:ascii="Times New Roman" w:hAnsi="Times New Roman" w:cs="Times New Roman"/>
                <w:b/>
                <w:bCs/>
                <w:iCs/>
                <w:sz w:val="24"/>
                <w:szCs w:val="24"/>
                <w:lang w:val="uk-UA"/>
              </w:rPr>
              <w:lastRenderedPageBreak/>
              <w:t>РОЗДІЛ</w:t>
            </w:r>
            <w:r w:rsidR="002A32CA" w:rsidRPr="002D7709">
              <w:rPr>
                <w:rFonts w:ascii="Times New Roman" w:hAnsi="Times New Roman" w:cs="Times New Roman"/>
                <w:b/>
                <w:bCs/>
                <w:iCs/>
                <w:sz w:val="24"/>
                <w:szCs w:val="24"/>
                <w:lang w:val="uk-UA"/>
              </w:rPr>
              <w:t xml:space="preserve"> 2. </w:t>
            </w:r>
            <w:r w:rsidR="00261689" w:rsidRPr="002D7709">
              <w:rPr>
                <w:rStyle w:val="apple-converted-space"/>
                <w:rFonts w:ascii="Times New Roman" w:hAnsi="Times New Roman" w:cs="Times New Roman"/>
                <w:b/>
                <w:sz w:val="24"/>
                <w:szCs w:val="24"/>
                <w:lang w:val="uk-UA"/>
              </w:rPr>
              <w:t>ПОРЯДОК ВНЕСЕННЯ ЗМІН ТА НАДАННЯ РОЗ’ЯСНЕНЬ ДО ТЕНДЕРНОЇ ДОКУМЕНТАЦІЇ</w:t>
            </w:r>
          </w:p>
        </w:tc>
      </w:tr>
      <w:tr w:rsidR="002A32CA" w:rsidRPr="00BE3AA9" w14:paraId="227686BC" w14:textId="77777777" w:rsidTr="00236848">
        <w:trPr>
          <w:trHeight w:val="1975"/>
          <w:jc w:val="center"/>
        </w:trPr>
        <w:tc>
          <w:tcPr>
            <w:tcW w:w="704" w:type="dxa"/>
          </w:tcPr>
          <w:p w14:paraId="73A24DEB"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349417A0" w14:textId="77777777" w:rsidR="002A32CA" w:rsidRPr="002D7709" w:rsidRDefault="002A32CA" w:rsidP="0044388C">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305B144A"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D7709">
              <w:rPr>
                <w:rFonts w:ascii="Times New Roman" w:hAnsi="Times New Roman" w:cs="Times New Roman"/>
                <w:b/>
                <w:bCs/>
                <w:i/>
                <w:iCs/>
                <w:sz w:val="24"/>
                <w:szCs w:val="24"/>
                <w:lang w:val="uk-UA"/>
              </w:rPr>
              <w:t>протягом трьох робочих днів</w:t>
            </w:r>
            <w:r w:rsidRPr="002D7709">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2D9B0C5" w14:textId="77777777" w:rsidR="002A32CA" w:rsidRDefault="002A32CA"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7709">
              <w:rPr>
                <w:rFonts w:ascii="Times New Roman" w:hAnsi="Times New Roman" w:cs="Times New Roman"/>
                <w:b/>
                <w:bCs/>
                <w:i/>
                <w:iCs/>
                <w:sz w:val="24"/>
                <w:szCs w:val="24"/>
                <w:lang w:val="uk-UA"/>
              </w:rPr>
              <w:t>не менш як на сім днів.</w:t>
            </w:r>
          </w:p>
          <w:p w14:paraId="31263972" w14:textId="2151F6F1" w:rsidR="00E87443" w:rsidRPr="002D7709" w:rsidRDefault="00E87443" w:rsidP="00261689">
            <w:pPr>
              <w:ind w:firstLine="467"/>
              <w:jc w:val="both"/>
              <w:rPr>
                <w:rFonts w:ascii="Times New Roman" w:hAnsi="Times New Roman" w:cs="Times New Roman"/>
                <w:sz w:val="24"/>
                <w:szCs w:val="24"/>
                <w:lang w:val="uk-UA"/>
              </w:rPr>
            </w:pPr>
            <w:r w:rsidRPr="00E87443">
              <w:rPr>
                <w:rFonts w:ascii="Times New Roman" w:eastAsia="SimSun" w:hAnsi="Times New Roman" w:cs="Times New Roman"/>
                <w:i/>
                <w:sz w:val="24"/>
                <w:szCs w:val="24"/>
                <w:u w:val="single"/>
                <w:lang w:val="uk-UA" w:eastAsia="zh-CN"/>
              </w:rPr>
              <w:t>Примітка:</w:t>
            </w:r>
            <w:r w:rsidRPr="00E87443">
              <w:rPr>
                <w:rFonts w:ascii="Times New Roman" w:eastAsia="SimSun" w:hAnsi="Times New Roman" w:cs="Times New Roman"/>
                <w:sz w:val="24"/>
                <w:szCs w:val="24"/>
                <w:lang w:val="uk-UA" w:eastAsia="zh-CN"/>
              </w:rPr>
              <w:t xml:space="preserve"> відсутність будь-яких запитань та уточнень стосовно змісту та викладення вимог тендерної документації означатиме, що учасники повністю усвідомлюють зміст цієї тендерної документації та вимоги, викладені замовником при підготовці цієї закупівлі.</w:t>
            </w:r>
          </w:p>
        </w:tc>
      </w:tr>
      <w:tr w:rsidR="002A32CA" w:rsidRPr="002D7709" w14:paraId="1D9CC80C" w14:textId="77777777" w:rsidTr="00236848">
        <w:trPr>
          <w:trHeight w:val="1119"/>
          <w:jc w:val="center"/>
        </w:trPr>
        <w:tc>
          <w:tcPr>
            <w:tcW w:w="704" w:type="dxa"/>
          </w:tcPr>
          <w:p w14:paraId="381B963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155F87F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Внесення змін до тендерної документації</w:t>
            </w:r>
          </w:p>
        </w:tc>
        <w:tc>
          <w:tcPr>
            <w:tcW w:w="6090" w:type="dxa"/>
          </w:tcPr>
          <w:p w14:paraId="0CF0C8FC" w14:textId="77777777" w:rsidR="002A32CA" w:rsidRPr="002D7709" w:rsidRDefault="002A32CA"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2D7709">
              <w:rPr>
                <w:rFonts w:ascii="Times New Roman" w:hAnsi="Times New Roman" w:cs="Times New Roman"/>
                <w:sz w:val="24"/>
                <w:szCs w:val="24"/>
                <w:lang w:val="uk-UA"/>
              </w:rPr>
              <w:lastRenderedPageBreak/>
              <w:t xml:space="preserve">подання тендерних пропозицій залишалося </w:t>
            </w:r>
            <w:r w:rsidRPr="002D7709">
              <w:rPr>
                <w:rFonts w:ascii="Times New Roman" w:hAnsi="Times New Roman" w:cs="Times New Roman"/>
                <w:b/>
                <w:bCs/>
                <w:i/>
                <w:iCs/>
                <w:sz w:val="24"/>
                <w:szCs w:val="24"/>
                <w:lang w:val="uk-UA"/>
              </w:rPr>
              <w:t>не менше семи днів.</w:t>
            </w:r>
          </w:p>
          <w:p w14:paraId="0C5B1762"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2A32CA" w:rsidRPr="002D7709" w14:paraId="4DBB9209" w14:textId="77777777" w:rsidTr="0096480B">
        <w:trPr>
          <w:trHeight w:val="480"/>
          <w:jc w:val="center"/>
        </w:trPr>
        <w:tc>
          <w:tcPr>
            <w:tcW w:w="9629" w:type="dxa"/>
            <w:gridSpan w:val="3"/>
            <w:shd w:val="clear" w:color="auto" w:fill="EDEDED" w:themeFill="accent3" w:themeFillTint="33"/>
            <w:vAlign w:val="center"/>
          </w:tcPr>
          <w:p w14:paraId="73BDA1F7" w14:textId="77777777" w:rsidR="00261689" w:rsidRPr="002D7709" w:rsidRDefault="00261689" w:rsidP="00261689">
            <w:pPr>
              <w:suppressAutoHyphens/>
              <w:jc w:val="center"/>
              <w:rPr>
                <w:rFonts w:ascii="Times New Roman" w:eastAsia="SimSun" w:hAnsi="Times New Roman" w:cs="Times New Roman"/>
                <w:b/>
                <w:sz w:val="24"/>
                <w:szCs w:val="24"/>
                <w:lang w:val="uk-UA" w:eastAsia="uk-UA"/>
              </w:rPr>
            </w:pPr>
            <w:r w:rsidRPr="002D7709">
              <w:rPr>
                <w:rFonts w:ascii="Times New Roman" w:eastAsia="SimSun" w:hAnsi="Times New Roman" w:cs="Times New Roman"/>
                <w:b/>
                <w:sz w:val="24"/>
                <w:szCs w:val="24"/>
                <w:lang w:val="uk-UA" w:eastAsia="uk-UA"/>
              </w:rPr>
              <w:lastRenderedPageBreak/>
              <w:t>РОЗДІЛ 3</w:t>
            </w:r>
          </w:p>
          <w:p w14:paraId="22B325BD" w14:textId="492CAA1A" w:rsidR="002A32CA" w:rsidRPr="002D7709" w:rsidRDefault="00261689" w:rsidP="00261689">
            <w:pPr>
              <w:jc w:val="center"/>
              <w:rPr>
                <w:rFonts w:ascii="Times New Roman" w:hAnsi="Times New Roman" w:cs="Times New Roman"/>
                <w:sz w:val="24"/>
                <w:szCs w:val="24"/>
                <w:lang w:val="uk-UA"/>
              </w:rPr>
            </w:pPr>
            <w:r w:rsidRPr="002D7709">
              <w:rPr>
                <w:rFonts w:ascii="Times New Roman" w:eastAsia="SimSun" w:hAnsi="Times New Roman" w:cs="Times New Roman"/>
                <w:b/>
                <w:sz w:val="24"/>
                <w:szCs w:val="24"/>
                <w:lang w:val="uk-UA" w:eastAsia="uk-UA"/>
              </w:rPr>
              <w:t>ІНСТРУКЦІЯ З ПІДГОТОВКИ ТЕНДЕРНОЇ ПРОПОЗИЦІЇ</w:t>
            </w:r>
          </w:p>
        </w:tc>
      </w:tr>
      <w:tr w:rsidR="002A32CA" w:rsidRPr="00BE3AA9" w14:paraId="472CD381" w14:textId="77777777" w:rsidTr="00236848">
        <w:trPr>
          <w:trHeight w:val="1119"/>
          <w:jc w:val="center"/>
        </w:trPr>
        <w:tc>
          <w:tcPr>
            <w:tcW w:w="704" w:type="dxa"/>
          </w:tcPr>
          <w:p w14:paraId="2FDE3CF6"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b/>
                <w:bCs/>
                <w:sz w:val="24"/>
                <w:szCs w:val="24"/>
                <w:lang w:val="uk-UA"/>
              </w:rPr>
              <w:t>1</w:t>
            </w:r>
          </w:p>
        </w:tc>
        <w:tc>
          <w:tcPr>
            <w:tcW w:w="2835" w:type="dxa"/>
          </w:tcPr>
          <w:p w14:paraId="7BD56D1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45C76014" w14:textId="746A9C02" w:rsidR="002A32CA" w:rsidRPr="006B2653" w:rsidRDefault="00261689"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3.1.1. </w:t>
            </w:r>
            <w:r w:rsidR="002A32CA" w:rsidRPr="002D770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754964" w:rsidRPr="002D7709">
              <w:rPr>
                <w:rFonts w:ascii="Times New Roman" w:hAnsi="Times New Roman" w:cs="Times New Roman"/>
                <w:sz w:val="24"/>
                <w:szCs w:val="24"/>
                <w:lang w:val="uk-UA"/>
              </w:rPr>
              <w:t>про загальну вартість пропозиції</w:t>
            </w:r>
            <w:r w:rsidR="002A32CA" w:rsidRPr="002D7709">
              <w:rPr>
                <w:rFonts w:ascii="Times New Roman" w:hAnsi="Times New Roman" w:cs="Times New Roman"/>
                <w:sz w:val="24"/>
                <w:szCs w:val="24"/>
                <w:lang w:val="uk-UA"/>
              </w:rPr>
              <w:t>, інші критерії оцінки (у разі їх в</w:t>
            </w:r>
            <w:r w:rsidR="002A32CA" w:rsidRPr="006B2653">
              <w:rPr>
                <w:rFonts w:ascii="Times New Roman" w:hAnsi="Times New Roman" w:cs="Times New Roman"/>
                <w:sz w:val="24"/>
                <w:szCs w:val="24"/>
                <w:lang w:val="uk-UA"/>
              </w:rPr>
              <w:t>становлення замовником), та завантаження файлів з:</w:t>
            </w:r>
          </w:p>
          <w:p w14:paraId="0CBDACD2" w14:textId="544A7495" w:rsidR="002A32CA" w:rsidRPr="006B2653" w:rsidRDefault="002A32CA" w:rsidP="00261689">
            <w:pPr>
              <w:numPr>
                <w:ilvl w:val="0"/>
                <w:numId w:val="1"/>
              </w:numPr>
              <w:tabs>
                <w:tab w:val="num" w:pos="892"/>
              </w:tabs>
              <w:ind w:left="42" w:firstLine="850"/>
              <w:jc w:val="both"/>
              <w:rPr>
                <w:rFonts w:ascii="Times New Roman" w:hAnsi="Times New Roman" w:cs="Times New Roman"/>
                <w:sz w:val="24"/>
                <w:szCs w:val="24"/>
                <w:lang w:val="uk-UA"/>
              </w:rPr>
            </w:pPr>
            <w:r w:rsidRPr="006B2653">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B2653">
              <w:rPr>
                <w:rFonts w:ascii="Times New Roman" w:hAnsi="Times New Roman" w:cs="Times New Roman"/>
                <w:b/>
                <w:bCs/>
                <w:i/>
                <w:iCs/>
                <w:sz w:val="24"/>
                <w:szCs w:val="24"/>
                <w:lang w:val="uk-UA"/>
              </w:rPr>
              <w:t>згідно</w:t>
            </w:r>
            <w:r w:rsidRPr="006B2653">
              <w:rPr>
                <w:rFonts w:ascii="Times New Roman" w:hAnsi="Times New Roman" w:cs="Times New Roman"/>
                <w:sz w:val="24"/>
                <w:szCs w:val="24"/>
                <w:lang w:val="uk-UA"/>
              </w:rPr>
              <w:t xml:space="preserve"> </w:t>
            </w:r>
            <w:r w:rsidRPr="006B2653">
              <w:rPr>
                <w:rFonts w:ascii="Times New Roman" w:hAnsi="Times New Roman" w:cs="Times New Roman"/>
                <w:b/>
                <w:bCs/>
                <w:i/>
                <w:iCs/>
                <w:sz w:val="24"/>
                <w:szCs w:val="24"/>
                <w:lang w:val="uk-UA"/>
              </w:rPr>
              <w:t>Додатку 1</w:t>
            </w:r>
            <w:r w:rsidRPr="006B2653">
              <w:rPr>
                <w:rFonts w:ascii="Times New Roman" w:hAnsi="Times New Roman" w:cs="Times New Roman"/>
                <w:sz w:val="24"/>
                <w:szCs w:val="24"/>
                <w:lang w:val="uk-UA"/>
              </w:rPr>
              <w:t xml:space="preserve"> до цієї тендерної документації;</w:t>
            </w:r>
          </w:p>
          <w:p w14:paraId="639BA7B0" w14:textId="6A03AB6A" w:rsidR="002A32CA" w:rsidRPr="006B2653"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6B2653">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00261689" w:rsidRPr="006B2653">
              <w:rPr>
                <w:rFonts w:ascii="Times New Roman" w:hAnsi="Times New Roman" w:cs="Times New Roman"/>
                <w:b/>
                <w:bCs/>
                <w:i/>
                <w:iCs/>
                <w:sz w:val="24"/>
                <w:szCs w:val="24"/>
                <w:lang w:val="uk-UA"/>
              </w:rPr>
              <w:t>згідно Додатку 2</w:t>
            </w:r>
            <w:r w:rsidRPr="006B2653">
              <w:rPr>
                <w:rFonts w:ascii="Times New Roman" w:hAnsi="Times New Roman" w:cs="Times New Roman"/>
                <w:sz w:val="24"/>
                <w:szCs w:val="24"/>
                <w:lang w:val="uk-UA"/>
              </w:rPr>
              <w:t xml:space="preserve"> до цієї тендерної документації;</w:t>
            </w:r>
          </w:p>
          <w:p w14:paraId="446EAE85" w14:textId="01063FB6" w:rsidR="00CF1DF1" w:rsidRPr="006B2653" w:rsidRDefault="00CF1DF1" w:rsidP="00261689">
            <w:pPr>
              <w:numPr>
                <w:ilvl w:val="0"/>
                <w:numId w:val="1"/>
              </w:numPr>
              <w:tabs>
                <w:tab w:val="num" w:pos="609"/>
              </w:tabs>
              <w:ind w:left="42" w:firstLine="709"/>
              <w:jc w:val="both"/>
              <w:rPr>
                <w:rStyle w:val="rvts0"/>
                <w:rFonts w:ascii="Times New Roman" w:hAnsi="Times New Roman" w:cs="Times New Roman"/>
                <w:sz w:val="24"/>
                <w:szCs w:val="24"/>
                <w:lang w:val="uk-UA"/>
              </w:rPr>
            </w:pPr>
            <w:r w:rsidRPr="006B2653">
              <w:rPr>
                <w:rStyle w:val="rvts0"/>
                <w:rFonts w:ascii="Times New Roman" w:hAnsi="Times New Roman" w:cs="Times New Roman"/>
                <w:sz w:val="24"/>
                <w:szCs w:val="24"/>
                <w:lang w:val="uk-UA"/>
              </w:rPr>
              <w:t>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викладених у Додатку 3 до цієї тендерної документації (у разі потреби – планам, кресленням, малюнкам чи опису предмета закупівлі);</w:t>
            </w:r>
          </w:p>
          <w:p w14:paraId="2A48F372" w14:textId="631DD8A9" w:rsidR="00CF1DF1" w:rsidRPr="00E87443" w:rsidRDefault="006B2653" w:rsidP="00261689">
            <w:pPr>
              <w:numPr>
                <w:ilvl w:val="0"/>
                <w:numId w:val="1"/>
              </w:numPr>
              <w:tabs>
                <w:tab w:val="num" w:pos="609"/>
              </w:tabs>
              <w:ind w:left="42" w:firstLine="709"/>
              <w:jc w:val="both"/>
              <w:rPr>
                <w:rFonts w:ascii="Times New Roman" w:hAnsi="Times New Roman" w:cs="Times New Roman"/>
                <w:sz w:val="24"/>
                <w:szCs w:val="24"/>
                <w:lang w:val="uk-UA"/>
              </w:rPr>
            </w:pPr>
            <w:r w:rsidRPr="006B2653">
              <w:rPr>
                <w:rFonts w:ascii="Times New Roman" w:eastAsia="Times New Roman" w:hAnsi="Times New Roman" w:cs="Times New Roman"/>
                <w:sz w:val="24"/>
                <w:szCs w:val="24"/>
                <w:lang w:val="uk-UA" w:eastAsia="uk-UA"/>
              </w:rPr>
              <w:t>проєкт договору про закупівлю викладений Замовником в окремому файлі – Додаток 4 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 Додатком 4 до цієї тендерної документації</w:t>
            </w:r>
            <w:r w:rsidR="00CF1DF1" w:rsidRPr="006B2653">
              <w:rPr>
                <w:rFonts w:ascii="Times New Roman" w:eastAsia="Times New Roman" w:hAnsi="Times New Roman" w:cs="Times New Roman"/>
                <w:sz w:val="24"/>
                <w:szCs w:val="24"/>
                <w:lang w:val="uk-UA" w:eastAsia="uk-UA"/>
              </w:rPr>
              <w:t>;</w:t>
            </w:r>
          </w:p>
          <w:p w14:paraId="0B0DB473" w14:textId="45BB10DF" w:rsidR="00E87443" w:rsidRPr="006B2653" w:rsidRDefault="00E87443" w:rsidP="00E87443">
            <w:pPr>
              <w:numPr>
                <w:ilvl w:val="0"/>
                <w:numId w:val="1"/>
              </w:numPr>
              <w:tabs>
                <w:tab w:val="clear" w:pos="1352"/>
                <w:tab w:val="num" w:pos="1034"/>
              </w:tabs>
              <w:ind w:left="42" w:firstLine="950"/>
              <w:jc w:val="both"/>
              <w:rPr>
                <w:rFonts w:ascii="Times New Roman" w:hAnsi="Times New Roman" w:cs="Times New Roman"/>
                <w:sz w:val="24"/>
                <w:szCs w:val="24"/>
                <w:lang w:val="uk-UA"/>
              </w:rPr>
            </w:pPr>
            <w:r w:rsidRPr="00E87443">
              <w:rPr>
                <w:rFonts w:ascii="Times New Roman" w:hAnsi="Times New Roman" w:cs="Times New Roman"/>
                <w:sz w:val="24"/>
                <w:szCs w:val="24"/>
                <w:lang w:val="uk-UA"/>
              </w:rPr>
              <w:t>- розрахунок тендерної пропозиції за формою згідно із Розрахунок вартості робіт щодо монтажу одного Автомату, що є Додатком 4 до Договору про закупівлю, який викладений у Додатку 3 до цієї тендерної документації</w:t>
            </w:r>
            <w:r>
              <w:rPr>
                <w:rFonts w:ascii="Times New Roman" w:hAnsi="Times New Roman" w:cs="Times New Roman"/>
                <w:sz w:val="24"/>
                <w:szCs w:val="24"/>
                <w:lang w:val="uk-UA"/>
              </w:rPr>
              <w:t>;</w:t>
            </w:r>
          </w:p>
          <w:p w14:paraId="1F704075" w14:textId="3D4DAED2" w:rsidR="00C51DB6" w:rsidRPr="00456793" w:rsidRDefault="00C51DB6"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eastAsia="Times New Roman" w:hAnsi="Times New Roman" w:cs="Times New Roman"/>
                <w:sz w:val="24"/>
                <w:szCs w:val="24"/>
                <w:lang w:val="uk-UA"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ресультатами процедури закупівлі;</w:t>
            </w:r>
          </w:p>
          <w:p w14:paraId="683879E4" w14:textId="3680E088" w:rsidR="00456793" w:rsidRPr="002D7709" w:rsidRDefault="00456793" w:rsidP="00261689">
            <w:pPr>
              <w:numPr>
                <w:ilvl w:val="0"/>
                <w:numId w:val="1"/>
              </w:numPr>
              <w:tabs>
                <w:tab w:val="num" w:pos="609"/>
              </w:tabs>
              <w:ind w:left="42" w:firstLine="709"/>
              <w:jc w:val="both"/>
              <w:rPr>
                <w:rFonts w:ascii="Times New Roman" w:hAnsi="Times New Roman" w:cs="Times New Roman"/>
                <w:sz w:val="24"/>
                <w:szCs w:val="24"/>
                <w:lang w:val="uk-UA"/>
              </w:rPr>
            </w:pPr>
            <w:r>
              <w:rPr>
                <w:rFonts w:ascii="Times New Roman" w:eastAsia="SimSun" w:hAnsi="Times New Roman" w:cs="Times New Roman"/>
                <w:sz w:val="24"/>
                <w:szCs w:val="24"/>
                <w:lang w:eastAsia="zh-CN"/>
              </w:rPr>
              <w:t>документів, що підтверджують надання учасником забезпечення тендерної пропозиції</w:t>
            </w:r>
            <w:r>
              <w:rPr>
                <w:rFonts w:ascii="Times New Roman" w:eastAsia="SimSun" w:hAnsi="Times New Roman" w:cs="Times New Roman"/>
                <w:sz w:val="24"/>
                <w:szCs w:val="24"/>
                <w:lang w:val="uk-UA" w:eastAsia="zh-CN"/>
              </w:rPr>
              <w:t>;</w:t>
            </w:r>
          </w:p>
          <w:p w14:paraId="46C74A58" w14:textId="1CC98327"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інформацією щодо кожного  субпідрядника/ співвиконавця у разі залучення (</w:t>
            </w:r>
            <w:r w:rsidR="000F12C6" w:rsidRPr="002D7709">
              <w:rPr>
                <w:rFonts w:ascii="Times New Roman" w:hAnsi="Times New Roman" w:cs="Times New Roman"/>
                <w:sz w:val="24"/>
                <w:szCs w:val="24"/>
                <w:lang w:val="uk-UA"/>
              </w:rPr>
              <w:t>відповідно до</w:t>
            </w:r>
            <w:r w:rsidR="00CF1DF1" w:rsidRPr="002D7709">
              <w:rPr>
                <w:rFonts w:ascii="Times New Roman" w:hAnsi="Times New Roman" w:cs="Times New Roman"/>
                <w:sz w:val="24"/>
                <w:szCs w:val="24"/>
                <w:lang w:val="uk-UA"/>
              </w:rPr>
              <w:t xml:space="preserve"> п. 8</w:t>
            </w:r>
            <w:r w:rsidRPr="002D7709">
              <w:rPr>
                <w:rFonts w:ascii="Times New Roman" w:hAnsi="Times New Roman" w:cs="Times New Roman"/>
                <w:sz w:val="24"/>
                <w:szCs w:val="24"/>
                <w:lang w:val="uk-UA"/>
              </w:rPr>
              <w:t xml:space="preserve"> «Інформація про субпідрядника</w:t>
            </w:r>
            <w:r w:rsidR="000F12C6" w:rsidRPr="002D7709">
              <w:rPr>
                <w:rFonts w:ascii="Times New Roman" w:hAnsi="Times New Roman" w:cs="Times New Roman"/>
                <w:sz w:val="24"/>
                <w:szCs w:val="24"/>
                <w:lang w:val="uk-UA"/>
              </w:rPr>
              <w:t>/співвиконавця</w:t>
            </w:r>
            <w:r w:rsidRPr="002D7709">
              <w:rPr>
                <w:rFonts w:ascii="Times New Roman" w:hAnsi="Times New Roman" w:cs="Times New Roman"/>
                <w:sz w:val="24"/>
                <w:szCs w:val="24"/>
                <w:lang w:val="uk-UA"/>
              </w:rPr>
              <w:t xml:space="preserve">» даного Розділу) </w:t>
            </w:r>
            <w:r w:rsidRPr="002D7709">
              <w:rPr>
                <w:rFonts w:ascii="Times New Roman" w:hAnsi="Times New Roman" w:cs="Times New Roman"/>
                <w:i/>
                <w:iCs/>
                <w:sz w:val="24"/>
                <w:szCs w:val="24"/>
                <w:lang w:val="uk-UA"/>
              </w:rPr>
              <w:t>(застосовується для робіт або послуг)</w:t>
            </w:r>
            <w:r w:rsidRPr="002D7709">
              <w:rPr>
                <w:rFonts w:ascii="Times New Roman" w:hAnsi="Times New Roman" w:cs="Times New Roman"/>
                <w:sz w:val="24"/>
                <w:szCs w:val="24"/>
                <w:lang w:val="uk-UA"/>
              </w:rPr>
              <w:t>;</w:t>
            </w:r>
          </w:p>
          <w:p w14:paraId="667BF28D" w14:textId="1DF088B9"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C83EF2" w:rsidRPr="002D7709">
              <w:rPr>
                <w:rFonts w:ascii="Times New Roman" w:hAnsi="Times New Roman" w:cs="Times New Roman"/>
                <w:sz w:val="24"/>
                <w:szCs w:val="24"/>
                <w:lang w:val="uk-UA"/>
              </w:rPr>
              <w:t>;</w:t>
            </w:r>
          </w:p>
          <w:p w14:paraId="3C14EA3B" w14:textId="77777777" w:rsidR="002A32CA" w:rsidRPr="002D7709" w:rsidRDefault="002A32CA" w:rsidP="00261689">
            <w:pPr>
              <w:numPr>
                <w:ilvl w:val="0"/>
                <w:numId w:val="1"/>
              </w:numPr>
              <w:tabs>
                <w:tab w:val="num" w:pos="609"/>
              </w:tabs>
              <w:ind w:left="42" w:firstLine="709"/>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096ABF91" w14:textId="426DE2D8" w:rsidR="002A32CA" w:rsidRPr="002D7709" w:rsidRDefault="009C3289"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3.1.2. </w:t>
            </w:r>
            <w:r w:rsidR="002A32CA" w:rsidRPr="002D770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376F72E" w14:textId="77777777" w:rsidR="006B2653" w:rsidRPr="006B2653" w:rsidRDefault="006B2653" w:rsidP="006B2653">
            <w:pPr>
              <w:ind w:firstLine="467"/>
              <w:jc w:val="both"/>
              <w:rPr>
                <w:rFonts w:ascii="Times New Roman" w:eastAsia="Calibri" w:hAnsi="Times New Roman" w:cs="Times New Roman"/>
                <w:b/>
                <w:bCs/>
                <w:i/>
                <w:iCs/>
                <w:sz w:val="24"/>
                <w:szCs w:val="24"/>
                <w:u w:val="single"/>
                <w:lang w:val="uk-UA"/>
              </w:rPr>
            </w:pPr>
            <w:r w:rsidRPr="006B2653">
              <w:rPr>
                <w:rFonts w:ascii="Times New Roman" w:eastAsia="Calibri"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454BD2E7" w14:textId="636758E8"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У випадку ненадання переможцем документів </w:t>
            </w:r>
            <w:r w:rsidR="009C3289" w:rsidRPr="002D7709">
              <w:rPr>
                <w:rFonts w:ascii="Times New Roman" w:hAnsi="Times New Roman" w:cs="Times New Roman"/>
                <w:b/>
                <w:bCs/>
                <w:i/>
                <w:iCs/>
                <w:sz w:val="24"/>
                <w:szCs w:val="24"/>
                <w:lang w:val="uk-UA"/>
              </w:rPr>
              <w:t>згідно з Додатком 2</w:t>
            </w:r>
            <w:r w:rsidRPr="002D7709">
              <w:rPr>
                <w:rFonts w:ascii="Times New Roman" w:hAnsi="Times New Roman" w:cs="Times New Roman"/>
                <w:sz w:val="24"/>
                <w:szCs w:val="24"/>
                <w:lang w:val="uk-UA"/>
              </w:rPr>
              <w:t xml:space="preserve"> </w:t>
            </w:r>
            <w:r w:rsidRPr="002D7709">
              <w:rPr>
                <w:rFonts w:ascii="Times New Roman" w:hAnsi="Times New Roman" w:cs="Times New Roman"/>
                <w:b/>
                <w:bCs/>
                <w:i/>
                <w:iCs/>
                <w:sz w:val="24"/>
                <w:szCs w:val="24"/>
                <w:lang w:val="uk-UA"/>
              </w:rPr>
              <w:t>(для переможця)</w:t>
            </w:r>
            <w:r w:rsidRPr="002D770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984223A" w14:textId="2ED8FDCE"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7D21CD27" w14:textId="2D19624F"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Документи, що складаються безпосередньо учасником як власником документу, повинні бути оформлені належним чином та відповідати вимогам щодо наявності усіх обов’язкових реквізитів документу, що встанов</w:t>
            </w:r>
            <w:r w:rsidR="00B70CE3" w:rsidRPr="002D7709">
              <w:rPr>
                <w:rStyle w:val="apple-converted-space"/>
                <w:rFonts w:ascii="Times New Roman" w:hAnsi="Times New Roman" w:cs="Times New Roman"/>
                <w:sz w:val="24"/>
                <w:szCs w:val="24"/>
                <w:lang w:val="uk-UA"/>
              </w:rPr>
              <w:t>лені пунктом 4.4. ДСТУ 4163-2020</w:t>
            </w:r>
            <w:r w:rsidRPr="002D7709">
              <w:rPr>
                <w:rStyle w:val="apple-converted-space"/>
                <w:rFonts w:ascii="Times New Roman" w:hAnsi="Times New Roman" w:cs="Times New Roman"/>
                <w:sz w:val="24"/>
                <w:szCs w:val="24"/>
                <w:lang w:val="uk-UA"/>
              </w:rPr>
              <w:t xml:space="preserve"> «УНІФІКОВАНА СИСТЕМА ОРГАНІЗАЦІЙНО-РОЗПОРЯДЧОЇ ДОКУМЕНТАЦІЇ </w:t>
            </w:r>
          </w:p>
          <w:p w14:paraId="14C85951" w14:textId="77777777"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Вимоги до оформлювання документів».</w:t>
            </w:r>
          </w:p>
          <w:p w14:paraId="65172D8C" w14:textId="77777777"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 xml:space="preserve">У випадках, коли в тендерній документації наявна вимога замовника щодо надання документу, це означає, що замовник вимагає надання скан-копії із оригіналу або </w:t>
            </w:r>
            <w:r w:rsidRPr="002D7709">
              <w:rPr>
                <w:rStyle w:val="apple-converted-space"/>
                <w:rFonts w:ascii="Times New Roman" w:hAnsi="Times New Roman" w:cs="Times New Roman"/>
                <w:sz w:val="24"/>
                <w:szCs w:val="24"/>
                <w:lang w:val="uk-UA"/>
              </w:rPr>
              <w:lastRenderedPageBreak/>
              <w:t>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53B4BBF" w14:textId="77777777" w:rsidR="0066153C" w:rsidRPr="002D7709" w:rsidRDefault="0066153C" w:rsidP="0066153C">
            <w:pPr>
              <w:widowControl w:val="0"/>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ED5A9D8" w14:textId="77777777" w:rsidR="0066153C" w:rsidRPr="002D7709" w:rsidRDefault="0066153C" w:rsidP="0066153C">
            <w:pPr>
              <w:ind w:firstLine="425"/>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0ECA9C0B" w14:textId="2B33673F" w:rsidR="0066153C" w:rsidRPr="002D7709" w:rsidRDefault="0066153C" w:rsidP="00CE5BDB">
            <w:pPr>
              <w:ind w:firstLine="425"/>
              <w:jc w:val="both"/>
              <w:rPr>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14:paraId="542AA497" w14:textId="42182772" w:rsidR="00FA1F6D" w:rsidRPr="002D7709" w:rsidRDefault="0066153C" w:rsidP="00261689">
            <w:pPr>
              <w:ind w:firstLine="467"/>
              <w:jc w:val="both"/>
              <w:rPr>
                <w:rFonts w:ascii="Times New Roman" w:hAnsi="Times New Roman" w:cs="Times New Roman"/>
                <w:b/>
                <w:bCs/>
                <w:i/>
                <w:iCs/>
                <w:sz w:val="24"/>
                <w:szCs w:val="24"/>
                <w:lang w:val="uk-UA"/>
              </w:rPr>
            </w:pPr>
            <w:r w:rsidRPr="002D7709">
              <w:rPr>
                <w:rFonts w:ascii="Times New Roman" w:hAnsi="Times New Roman" w:cs="Times New Roman"/>
                <w:bCs/>
                <w:iCs/>
                <w:sz w:val="24"/>
                <w:szCs w:val="24"/>
                <w:lang w:val="uk-UA"/>
              </w:rPr>
              <w:t>3.1.5</w:t>
            </w:r>
            <w:r w:rsidRPr="002D7709">
              <w:rPr>
                <w:rFonts w:ascii="Times New Roman" w:hAnsi="Times New Roman" w:cs="Times New Roman"/>
                <w:b/>
                <w:bCs/>
                <w:i/>
                <w:iCs/>
                <w:sz w:val="24"/>
                <w:szCs w:val="24"/>
                <w:lang w:val="uk-UA"/>
              </w:rPr>
              <w:t>.</w:t>
            </w:r>
            <w:r w:rsidR="00FA1F6D" w:rsidRPr="002D7709">
              <w:rPr>
                <w:rFonts w:ascii="Times New Roman" w:hAnsi="Times New Roman" w:cs="Times New Roman"/>
                <w:b/>
                <w:bCs/>
                <w:i/>
                <w:iCs/>
                <w:sz w:val="24"/>
                <w:szCs w:val="24"/>
                <w:lang w:val="uk-UA"/>
              </w:rPr>
              <w:t>Опис та приклади формальних несуттєвих помилок.</w:t>
            </w:r>
          </w:p>
          <w:p w14:paraId="27FD711B" w14:textId="6AF14D70"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E8D7E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F8126" w14:textId="77777777" w:rsidR="00FA1F6D" w:rsidRPr="002D7709" w:rsidRDefault="00FA1F6D" w:rsidP="00261689">
            <w:pPr>
              <w:ind w:firstLine="467"/>
              <w:jc w:val="both"/>
              <w:rPr>
                <w:rFonts w:ascii="Times New Roman" w:hAnsi="Times New Roman" w:cs="Times New Roman"/>
                <w:i/>
                <w:iCs/>
                <w:sz w:val="24"/>
                <w:szCs w:val="24"/>
                <w:u w:val="single"/>
                <w:lang w:val="uk-UA"/>
              </w:rPr>
            </w:pPr>
            <w:r w:rsidRPr="002D7709">
              <w:rPr>
                <w:rFonts w:ascii="Times New Roman" w:hAnsi="Times New Roman" w:cs="Times New Roman"/>
                <w:i/>
                <w:iCs/>
                <w:sz w:val="24"/>
                <w:szCs w:val="24"/>
                <w:u w:val="single"/>
                <w:lang w:val="uk-UA"/>
              </w:rPr>
              <w:t>Опис формальних помилок:</w:t>
            </w:r>
          </w:p>
          <w:p w14:paraId="4AFA6C8A"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1.</w:t>
            </w:r>
            <w:r w:rsidRPr="002D770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уживання великої літери;</w:t>
            </w:r>
          </w:p>
          <w:p w14:paraId="461B09BD"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використання слова або мовного звороту, запозичених з іншої мови;</w:t>
            </w:r>
          </w:p>
          <w:p w14:paraId="4EA9DF98"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F398E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sz w:val="24"/>
                <w:szCs w:val="24"/>
                <w:lang w:val="uk-UA"/>
              </w:rPr>
              <w:tab/>
              <w:t>написання слів разом та/або окремо, та/або через дефіс;</w:t>
            </w:r>
          </w:p>
          <w:p w14:paraId="4574CDF1"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r w:rsidRPr="002D770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01EDF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r w:rsidRPr="002D770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12E9D5"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r w:rsidRPr="002D770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r w:rsidRPr="002D770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r w:rsidRPr="002D7709">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2D7709">
              <w:rPr>
                <w:rFonts w:ascii="Times New Roman" w:hAnsi="Times New Roman" w:cs="Times New Roman"/>
                <w:sz w:val="24"/>
                <w:szCs w:val="24"/>
                <w:lang w:val="uk-UA"/>
              </w:rPr>
              <w:lastRenderedPageBreak/>
              <w:t>(документи) накладено її кваліфікований електронний підпис.</w:t>
            </w:r>
          </w:p>
          <w:p w14:paraId="391D43D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r w:rsidRPr="002D770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9.</w:t>
            </w:r>
            <w:r w:rsidRPr="002D770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10.</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11.</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4198A"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12.</w:t>
            </w:r>
            <w:r w:rsidRPr="002D770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FA1F6D" w:rsidRPr="002D7709" w:rsidRDefault="00FA1F6D" w:rsidP="00261689">
            <w:pPr>
              <w:ind w:firstLine="467"/>
              <w:jc w:val="both"/>
              <w:rPr>
                <w:rFonts w:ascii="Times New Roman" w:hAnsi="Times New Roman" w:cs="Times New Roman"/>
                <w:i/>
                <w:iCs/>
                <w:sz w:val="24"/>
                <w:szCs w:val="24"/>
                <w:u w:val="single"/>
                <w:lang w:val="uk-UA"/>
              </w:rPr>
            </w:pPr>
            <w:r w:rsidRPr="002D7709">
              <w:rPr>
                <w:rFonts w:ascii="Times New Roman" w:hAnsi="Times New Roman" w:cs="Times New Roman"/>
                <w:i/>
                <w:iCs/>
                <w:sz w:val="24"/>
                <w:szCs w:val="24"/>
                <w:u w:val="single"/>
                <w:lang w:val="uk-UA"/>
              </w:rPr>
              <w:t>Приклади формальних помилок:</w:t>
            </w:r>
          </w:p>
          <w:p w14:paraId="2EE9B427"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«м.київ» замість «м.Київ»;</w:t>
            </w:r>
          </w:p>
          <w:p w14:paraId="602DB8D9"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«поряд -ок» замість «поря – док»;</w:t>
            </w:r>
          </w:p>
          <w:p w14:paraId="55194E7F"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«ненадається» замість «не надається»»;</w:t>
            </w:r>
          </w:p>
          <w:p w14:paraId="46E54D08" w14:textId="558D8534"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«______________» замість «14.08.2020 №320/13/14-01»</w:t>
            </w:r>
          </w:p>
          <w:p w14:paraId="65C8FF26" w14:textId="77777777" w:rsidR="00FA1F6D" w:rsidRPr="002D7709" w:rsidRDefault="00FA1F6D"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4B59F20D" w14:textId="77777777" w:rsidR="002A32CA" w:rsidRPr="002D7709" w:rsidRDefault="002A32CA" w:rsidP="00261689">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2D7709">
              <w:rPr>
                <w:rFonts w:ascii="Times New Roman" w:hAnsi="Times New Roman" w:cs="Times New Roman"/>
                <w:sz w:val="24"/>
                <w:szCs w:val="24"/>
                <w:lang w:val="uk-UA"/>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BFA061"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bookmarkStart w:id="2" w:name="_Hlk37688954"/>
            <w:r w:rsidRPr="002D7709">
              <w:rPr>
                <w:rFonts w:ascii="Times New Roman" w:eastAsia="Times New Roman" w:hAnsi="Times New Roman" w:cs="Times New Roman"/>
                <w:bCs/>
                <w:sz w:val="24"/>
                <w:szCs w:val="24"/>
                <w:lang w:val="uk-UA"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78A2A0"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1) документи мають бути чіткими та розбірливими для читання;</w:t>
            </w:r>
          </w:p>
          <w:p w14:paraId="7E03917D"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9F15F8B"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6BEB5081"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Винятки: </w:t>
            </w:r>
          </w:p>
          <w:p w14:paraId="3D7C4C1D"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480DA10" w14:textId="77777777" w:rsidR="009750CD" w:rsidRPr="002D7709" w:rsidRDefault="009750CD" w:rsidP="009750CD">
            <w:pPr>
              <w:ind w:firstLine="467"/>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E3A765F" w14:textId="77777777" w:rsidR="009750CD" w:rsidRPr="002D7709" w:rsidRDefault="009750CD" w:rsidP="009750CD">
            <w:pPr>
              <w:keepNext/>
              <w:keepLines/>
              <w:ind w:left="40" w:firstLine="467"/>
              <w:contextualSpacing/>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DBFD31" w14:textId="77777777" w:rsidR="009750CD" w:rsidRPr="002D7709" w:rsidRDefault="009750CD" w:rsidP="009750CD">
            <w:pPr>
              <w:keepNext/>
              <w:keepLines/>
              <w:ind w:left="40" w:firstLine="467"/>
              <w:contextualSpacing/>
              <w:jc w:val="both"/>
              <w:rPr>
                <w:rFonts w:ascii="Times New Roman" w:eastAsia="Times New Roman" w:hAnsi="Times New Roman" w:cs="Times New Roman"/>
                <w:bCs/>
                <w:sz w:val="24"/>
                <w:szCs w:val="24"/>
                <w:lang w:val="uk-UA" w:eastAsia="ru-RU"/>
              </w:rPr>
            </w:pPr>
            <w:r w:rsidRPr="002D7709">
              <w:rPr>
                <w:rFonts w:ascii="Times New Roman" w:eastAsia="Times New Roman" w:hAnsi="Times New Roman" w:cs="Times New Roman"/>
                <w:bCs/>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98D231C" w14:textId="77777777" w:rsidR="009750CD" w:rsidRPr="002D7709" w:rsidRDefault="009750CD" w:rsidP="009750CD">
            <w:pPr>
              <w:ind w:right="28"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3.1.7. Кожен учасник має право подати тільки одну тендерну пропозицію.</w:t>
            </w:r>
          </w:p>
          <w:p w14:paraId="153FAF17" w14:textId="3A9ACF11" w:rsidR="004303EC" w:rsidRPr="002D7709" w:rsidRDefault="009750CD" w:rsidP="00866388">
            <w:pPr>
              <w:ind w:firstLine="467"/>
              <w:jc w:val="both"/>
              <w:rPr>
                <w:rFonts w:ascii="Times New Roman" w:hAnsi="Times New Roman" w:cs="Times New Roman"/>
                <w:i/>
                <w:sz w:val="24"/>
                <w:szCs w:val="24"/>
                <w:shd w:val="clear" w:color="auto" w:fill="FFFFFF"/>
                <w:lang w:val="uk-UA"/>
              </w:rPr>
            </w:pPr>
            <w:r w:rsidRPr="002D7709">
              <w:rPr>
                <w:rFonts w:ascii="Times New Roman" w:hAnsi="Times New Roman" w:cs="Times New Roman"/>
                <w:i/>
                <w:sz w:val="24"/>
                <w:szCs w:val="24"/>
                <w:shd w:val="clear" w:color="auto" w:fill="FFFFFF"/>
                <w:lang w:val="uk-UA"/>
              </w:rPr>
              <w:t>У випадку подання учасником більше однієї тендерної пропозиції,</w:t>
            </w:r>
            <w:r w:rsidRPr="002D7709">
              <w:rPr>
                <w:rFonts w:ascii="Times New Roman" w:eastAsia="Times New Roman" w:hAnsi="Times New Roman" w:cs="Times New Roman"/>
                <w:i/>
                <w:sz w:val="24"/>
                <w:szCs w:val="24"/>
                <w:lang w:val="uk-UA" w:eastAsia="ru-RU"/>
              </w:rPr>
              <w:t xml:space="preserve"> учасник вважається таким, </w:t>
            </w:r>
            <w:r w:rsidRPr="002D7709">
              <w:rPr>
                <w:rFonts w:ascii="Times New Roman" w:hAnsi="Times New Roman" w:cs="Times New Roman"/>
                <w:i/>
                <w:sz w:val="24"/>
                <w:szCs w:val="24"/>
                <w:shd w:val="clear" w:color="auto" w:fill="FFFFFF"/>
                <w:lang w:val="uk-UA"/>
              </w:rPr>
              <w:t>що не відповідає встановленим </w:t>
            </w:r>
            <w:hyperlink r:id="rId8" w:anchor="n1422" w:history="1">
              <w:r w:rsidRPr="002D7709">
                <w:rPr>
                  <w:rFonts w:ascii="Times New Roman" w:hAnsi="Times New Roman" w:cs="Times New Roman"/>
                  <w:i/>
                  <w:sz w:val="24"/>
                  <w:szCs w:val="24"/>
                  <w:shd w:val="clear" w:color="auto" w:fill="FFFFFF"/>
                  <w:lang w:val="uk-UA"/>
                </w:rPr>
                <w:t>абзацом першим</w:t>
              </w:r>
            </w:hyperlink>
            <w:r w:rsidRPr="002D7709">
              <w:rPr>
                <w:rFonts w:ascii="Times New Roman" w:hAnsi="Times New Roman" w:cs="Times New Roman"/>
                <w:i/>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bookmarkEnd w:id="2"/>
          </w:p>
        </w:tc>
      </w:tr>
      <w:tr w:rsidR="002A32CA" w:rsidRPr="002D7709" w14:paraId="30717018" w14:textId="77777777" w:rsidTr="00236848">
        <w:trPr>
          <w:trHeight w:val="1119"/>
          <w:jc w:val="center"/>
        </w:trPr>
        <w:tc>
          <w:tcPr>
            <w:tcW w:w="704" w:type="dxa"/>
          </w:tcPr>
          <w:p w14:paraId="1DBAE703"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263D2E31" w14:textId="77777777" w:rsidR="002A32CA" w:rsidRPr="002D7709" w:rsidRDefault="002A32CA" w:rsidP="0044388C">
            <w:pPr>
              <w:rPr>
                <w:rFonts w:ascii="Times New Roman" w:hAnsi="Times New Roman" w:cs="Times New Roman"/>
                <w:sz w:val="24"/>
                <w:szCs w:val="24"/>
                <w:lang w:val="uk-UA"/>
              </w:rPr>
            </w:pPr>
            <w:bookmarkStart w:id="3" w:name="_Hlk37757836"/>
            <w:r w:rsidRPr="002D7709">
              <w:rPr>
                <w:rFonts w:ascii="Times New Roman" w:hAnsi="Times New Roman" w:cs="Times New Roman"/>
                <w:b/>
                <w:bCs/>
                <w:sz w:val="24"/>
                <w:szCs w:val="24"/>
                <w:lang w:val="uk-UA"/>
              </w:rPr>
              <w:t>Забезпечення тендерної пропозиції</w:t>
            </w:r>
            <w:bookmarkEnd w:id="3"/>
          </w:p>
        </w:tc>
        <w:tc>
          <w:tcPr>
            <w:tcW w:w="6090" w:type="dxa"/>
            <w:vAlign w:val="center"/>
          </w:tcPr>
          <w:p w14:paraId="2A2936C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A281471"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Гарантія надається за формою (далі - Форма), наведеною в Додатку 6 до цієї Тендерної документації з урахуванням умов, викладених в даному пункті. Учасникам заборонено відступати від форми гарантії. </w:t>
            </w:r>
          </w:p>
          <w:p w14:paraId="3EA4EED8" w14:textId="3E3A0E82"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Розмір забезпечення тендерної пропозиції: </w:t>
            </w:r>
            <w:r w:rsidR="00166F29">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t>65 000,00 (ші</w:t>
            </w:r>
            <w:r w:rsidR="00166F29">
              <w:rPr>
                <w:rFonts w:ascii="Times New Roman" w:eastAsia="Times New Roman" w:hAnsi="Times New Roman" w:cs="Times New Roman"/>
                <w:color w:val="000000"/>
                <w:sz w:val="24"/>
                <w:szCs w:val="24"/>
                <w:lang w:val="uk-UA" w:eastAsia="ru-RU"/>
              </w:rPr>
              <w:t>ст</w:t>
            </w:r>
            <w:r>
              <w:rPr>
                <w:rFonts w:ascii="Times New Roman" w:eastAsia="Times New Roman" w:hAnsi="Times New Roman" w:cs="Times New Roman"/>
                <w:color w:val="000000"/>
                <w:sz w:val="24"/>
                <w:szCs w:val="24"/>
                <w:lang w:val="uk-UA" w:eastAsia="ru-RU"/>
              </w:rPr>
              <w:t xml:space="preserve">десят </w:t>
            </w:r>
            <w:r w:rsidRPr="00057F78">
              <w:rPr>
                <w:rFonts w:ascii="Times New Roman" w:eastAsia="Times New Roman" w:hAnsi="Times New Roman" w:cs="Times New Roman"/>
                <w:color w:val="000000"/>
                <w:sz w:val="24"/>
                <w:szCs w:val="24"/>
                <w:lang w:val="uk-UA" w:eastAsia="ru-RU"/>
              </w:rPr>
              <w:t>п’ять тисяч гривень 00 копійок).</w:t>
            </w:r>
          </w:p>
          <w:p w14:paraId="586BAC5C"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Вид забезпечення тендерної пропозиції: електронна банківська гарантія.</w:t>
            </w:r>
          </w:p>
          <w:p w14:paraId="35C021BC" w14:textId="0A9FC111"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Строк дії забезпечення  тендерної пропозиції учасника (банківської гарантії) має дорівнювати або перевищувати </w:t>
            </w:r>
            <w:r w:rsidR="00D04CF6">
              <w:rPr>
                <w:rFonts w:ascii="Times New Roman" w:eastAsia="Times New Roman" w:hAnsi="Times New Roman" w:cs="Times New Roman"/>
                <w:color w:val="000000"/>
                <w:sz w:val="24"/>
                <w:szCs w:val="24"/>
                <w:lang w:val="uk-UA" w:eastAsia="ru-RU"/>
              </w:rPr>
              <w:t>120 (сто</w:t>
            </w:r>
            <w:r w:rsidR="00D04CF6" w:rsidRPr="00D04CF6">
              <w:rPr>
                <w:rFonts w:ascii="Times New Roman" w:eastAsia="Times New Roman" w:hAnsi="Times New Roman" w:cs="Times New Roman"/>
                <w:color w:val="000000"/>
                <w:sz w:val="24"/>
                <w:szCs w:val="24"/>
                <w:lang w:val="uk-UA" w:eastAsia="ru-RU"/>
              </w:rPr>
              <w:t xml:space="preserve"> двадцяти) днів </w:t>
            </w:r>
            <w:r w:rsidRPr="00057F78">
              <w:rPr>
                <w:rFonts w:ascii="Times New Roman" w:eastAsia="Times New Roman" w:hAnsi="Times New Roman" w:cs="Times New Roman"/>
                <w:color w:val="000000"/>
                <w:sz w:val="24"/>
                <w:szCs w:val="24"/>
                <w:lang w:val="uk-UA" w:eastAsia="ru-RU"/>
              </w:rPr>
              <w:t>із дати кінцевого строку подання тендерних пропозицій включно.</w:t>
            </w:r>
          </w:p>
          <w:p w14:paraId="26DAFAB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39D235D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069869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3. Реквізити гарантії, визначені у Формі, є обов'язковими для складання гарантії. </w:t>
            </w:r>
          </w:p>
          <w:p w14:paraId="7B5D8C92"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4. У реквізитах гарантії: </w:t>
            </w:r>
          </w:p>
          <w:p w14:paraId="4EE6B9F2"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 щодо повного найменування гаранта зазначається інформація: </w:t>
            </w:r>
          </w:p>
          <w:p w14:paraId="04784AF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15E095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код банку (у разі наявності); </w:t>
            </w:r>
          </w:p>
          <w:p w14:paraId="63C9FEC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поштова адреса для листування; </w:t>
            </w:r>
          </w:p>
          <w:p w14:paraId="57400C4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електронної пошти гаранта, на яку отримуються документи; </w:t>
            </w:r>
          </w:p>
          <w:p w14:paraId="4F2406E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SWIFT-адреса гаранта; </w:t>
            </w:r>
          </w:p>
          <w:p w14:paraId="34291F6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2) щодо повного найменування принципала, яким є учасник процедури закупівлі, зазначається інформація: </w:t>
            </w:r>
          </w:p>
          <w:p w14:paraId="28A6DD0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 для юридичної особи; </w:t>
            </w:r>
          </w:p>
          <w:p w14:paraId="247A46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lastRenderedPageBreak/>
              <w:t xml:space="preserve">- прізвище, ім'я та по батькові (у разі наявності) - для фізичної особи; </w:t>
            </w:r>
          </w:p>
          <w:p w14:paraId="01E54CD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54C1437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реєстраційний номер облікової картки платника податків - для принципала фізичної особи - резидента (у разі наявності); </w:t>
            </w:r>
          </w:p>
          <w:p w14:paraId="154646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4061A41"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w:t>
            </w:r>
          </w:p>
          <w:p w14:paraId="3929F97E"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3) щодо повного найменування бенефіціара, яким є замовник, зазначається інформація: </w:t>
            </w:r>
          </w:p>
          <w:p w14:paraId="1A5534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51C6823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адреса місцезнаходження; </w:t>
            </w:r>
          </w:p>
          <w:p w14:paraId="477F4FA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4) сума гарантії зазначається цифрами і словами, назва валюти - словами; </w:t>
            </w:r>
          </w:p>
          <w:p w14:paraId="7A2080C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BFA3A5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6) датою початку строку дії гарантії зазначається дата видачі гарантії або дата набрання нею чинності; </w:t>
            </w:r>
          </w:p>
          <w:p w14:paraId="599C53B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7) зазначається дата закінчення строку дії гарантії, якщо жодна з подій, передбачених у пункті 4 форми, не настане; </w:t>
            </w:r>
          </w:p>
          <w:p w14:paraId="5D45BF2B"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57C3CD54"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9) в інформації щодо тендерної документації зазначаються: </w:t>
            </w:r>
          </w:p>
          <w:p w14:paraId="0DA9014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дата рішення замовника, яким затверджена тендерна документація; </w:t>
            </w:r>
          </w:p>
          <w:p w14:paraId="27A2107A"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F5EE77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10) строк сплати коштів за гарантією зазначається в робочих або банківських днях; </w:t>
            </w:r>
          </w:p>
          <w:p w14:paraId="46E1D30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lastRenderedPageBreak/>
              <w:t xml:space="preserve">5. Гарантія та договір, який укладається між гарантом та принципалом, не може містити додаткових умов щодо: </w:t>
            </w:r>
          </w:p>
          <w:p w14:paraId="606ACDB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7C62316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вимог надання третіми особами листів або документів, що підтверджують факт настання гарантійного випадку; </w:t>
            </w:r>
          </w:p>
          <w:p w14:paraId="5E0E336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 можливості часткової сплати суми гарантії. </w:t>
            </w:r>
          </w:p>
          <w:p w14:paraId="61D6E15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(*даний пункт виконується у випадку встановлення вимоги щодо надання гарантії на паперовому носії).</w:t>
            </w:r>
          </w:p>
          <w:p w14:paraId="0B8FA82A"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213319C4"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0704B1F"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EFEB2B7"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*даний пункт виконується у випадку встановлення вимоги щодо надання гарантії на паперовому носії.</w:t>
            </w:r>
          </w:p>
          <w:p w14:paraId="7C1AD0C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Під терміном «категорія бенефіціара»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14:paraId="2BC821E9"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14:paraId="37C9A35D"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Під терміном «категорія гаранта» мається на увазі різновид фінансової установи, що видала гарантію, а саме: банк.</w:t>
            </w:r>
          </w:p>
          <w:p w14:paraId="4D8CF7B5"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До уваги учасників інформація для оформлення банківської гарантії: </w:t>
            </w:r>
          </w:p>
          <w:p w14:paraId="3407BB30"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 xml:space="preserve">Назва Замовника: Комунальне підприємство «Головний інформаційно-обчислювальний центр» </w:t>
            </w:r>
          </w:p>
          <w:p w14:paraId="27A4F183"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Місцезнаходження Замовника: 02192, м. Київ, вул. Космічна, 12 А</w:t>
            </w:r>
          </w:p>
          <w:p w14:paraId="7DD1F698" w14:textId="77777777" w:rsidR="00057F78" w:rsidRPr="00057F78" w:rsidRDefault="00057F78" w:rsidP="00057F78">
            <w:pPr>
              <w:keepNext/>
              <w:keepLines/>
              <w:ind w:right="120" w:firstLine="467"/>
              <w:contextualSpacing/>
              <w:jc w:val="both"/>
              <w:rPr>
                <w:rFonts w:ascii="Times New Roman" w:eastAsia="Times New Roman" w:hAnsi="Times New Roman" w:cs="Times New Roman"/>
                <w:color w:val="000000"/>
                <w:sz w:val="24"/>
                <w:szCs w:val="24"/>
                <w:lang w:val="uk-UA" w:eastAsia="ru-RU"/>
              </w:rPr>
            </w:pPr>
            <w:r w:rsidRPr="00057F78">
              <w:rPr>
                <w:rFonts w:ascii="Times New Roman" w:eastAsia="Times New Roman" w:hAnsi="Times New Roman" w:cs="Times New Roman"/>
                <w:color w:val="000000"/>
                <w:sz w:val="24"/>
                <w:szCs w:val="24"/>
                <w:lang w:val="uk-UA" w:eastAsia="ru-RU"/>
              </w:rPr>
              <w:t>Код ЄДРПОУ: 04013755</w:t>
            </w:r>
          </w:p>
          <w:p w14:paraId="34D026E8" w14:textId="7AEE1469" w:rsidR="00A513C5" w:rsidRPr="00E87443" w:rsidRDefault="00057F78" w:rsidP="00057F78">
            <w:pPr>
              <w:keepNext/>
              <w:keepLines/>
              <w:ind w:right="120" w:firstLine="467"/>
              <w:contextualSpacing/>
              <w:jc w:val="both"/>
              <w:rPr>
                <w:rFonts w:ascii="Times New Roman" w:eastAsia="Times New Roman" w:hAnsi="Times New Roman" w:cs="Times New Roman"/>
                <w:color w:val="000000"/>
                <w:sz w:val="24"/>
                <w:szCs w:val="24"/>
                <w:highlight w:val="yellow"/>
                <w:lang w:val="uk-UA" w:eastAsia="ru-RU"/>
              </w:rPr>
            </w:pPr>
            <w:r w:rsidRPr="00057F78">
              <w:rPr>
                <w:rFonts w:ascii="Times New Roman" w:eastAsia="Times New Roman" w:hAnsi="Times New Roman" w:cs="Times New Roman"/>
                <w:color w:val="000000"/>
                <w:sz w:val="24"/>
                <w:szCs w:val="24"/>
                <w:lang w:val="uk-UA" w:eastAsia="ru-RU"/>
              </w:rPr>
              <w:t>IBAN UA143226690000026008300763387 в АТ «Ощадбанк».</w:t>
            </w:r>
          </w:p>
        </w:tc>
      </w:tr>
      <w:tr w:rsidR="002A32CA" w:rsidRPr="00BE3AA9" w14:paraId="7203DB0F" w14:textId="77777777" w:rsidTr="00236848">
        <w:trPr>
          <w:trHeight w:val="1119"/>
          <w:jc w:val="center"/>
        </w:trPr>
        <w:tc>
          <w:tcPr>
            <w:tcW w:w="704" w:type="dxa"/>
          </w:tcPr>
          <w:p w14:paraId="0AE60C1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3</w:t>
            </w:r>
          </w:p>
        </w:tc>
        <w:tc>
          <w:tcPr>
            <w:tcW w:w="2835" w:type="dxa"/>
          </w:tcPr>
          <w:p w14:paraId="366A406B"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DA2DBEB"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Забезпечення тендерної пропозиції повертається учаснику у разі:</w:t>
            </w:r>
          </w:p>
          <w:p w14:paraId="6BDBBDE1"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1.</w:t>
            </w:r>
            <w:r w:rsidRPr="004A6A48">
              <w:rPr>
                <w:rFonts w:ascii="Times New Roman" w:hAnsi="Times New Roman" w:cs="Times New Roman"/>
                <w:sz w:val="24"/>
                <w:szCs w:val="24"/>
                <w:lang w:val="uk-UA"/>
              </w:rPr>
              <w:tab/>
              <w:t>закінчення строку дії тендерної пропозиції та забезпечення тендерної пропозиції, зазначеного в тендерній документації;</w:t>
            </w:r>
          </w:p>
          <w:p w14:paraId="68105626"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2.</w:t>
            </w:r>
            <w:r w:rsidRPr="004A6A48">
              <w:rPr>
                <w:rFonts w:ascii="Times New Roman" w:hAnsi="Times New Roman" w:cs="Times New Roman"/>
                <w:sz w:val="24"/>
                <w:szCs w:val="24"/>
                <w:lang w:val="uk-UA"/>
              </w:rPr>
              <w:tab/>
              <w:t>укладення договору про закупівлю з учасником, який став переможцем процедури закупівлі;</w:t>
            </w:r>
          </w:p>
          <w:p w14:paraId="55C5E1EB"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3.</w:t>
            </w:r>
            <w:r w:rsidRPr="004A6A48">
              <w:rPr>
                <w:rFonts w:ascii="Times New Roman" w:hAnsi="Times New Roman" w:cs="Times New Roman"/>
                <w:sz w:val="24"/>
                <w:szCs w:val="24"/>
                <w:lang w:val="uk-UA"/>
              </w:rPr>
              <w:tab/>
              <w:t>відкликання тендерної пропозиції до закінчення строку її подання;</w:t>
            </w:r>
          </w:p>
          <w:p w14:paraId="2378E6B7"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4.</w:t>
            </w:r>
            <w:r w:rsidRPr="004A6A48">
              <w:rPr>
                <w:rFonts w:ascii="Times New Roman" w:hAnsi="Times New Roman" w:cs="Times New Roman"/>
                <w:sz w:val="24"/>
                <w:szCs w:val="24"/>
                <w:lang w:val="uk-UA"/>
              </w:rPr>
              <w:tab/>
              <w:t>закінчення тендеру в разі неукладення договору про закупівлю з жодним з учасників, які подали тендерні пропозиції.</w:t>
            </w:r>
          </w:p>
          <w:p w14:paraId="7037B4FF"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Забезпечення тендерної пропозиції не повертається у разі:</w:t>
            </w:r>
          </w:p>
          <w:p w14:paraId="24279585"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1.</w:t>
            </w:r>
            <w:r w:rsidRPr="004A6A48">
              <w:rPr>
                <w:rFonts w:ascii="Times New Roman" w:hAnsi="Times New Roman" w:cs="Times New Roman"/>
                <w:sz w:val="24"/>
                <w:szCs w:val="24"/>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D9FE4F6"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2.</w:t>
            </w:r>
            <w:r w:rsidRPr="004A6A48">
              <w:rPr>
                <w:rFonts w:ascii="Times New Roman" w:hAnsi="Times New Roman" w:cs="Times New Roman"/>
                <w:sz w:val="24"/>
                <w:szCs w:val="24"/>
                <w:lang w:val="uk-UA"/>
              </w:rPr>
              <w:tab/>
              <w:t>непідписання договору про закупівлю учасником, який став переможцем тендеру;</w:t>
            </w:r>
          </w:p>
          <w:p w14:paraId="1A1F7C73"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3.</w:t>
            </w:r>
            <w:r w:rsidRPr="004A6A48">
              <w:rPr>
                <w:rFonts w:ascii="Times New Roman" w:hAnsi="Times New Roman" w:cs="Times New Roman"/>
                <w:sz w:val="24"/>
                <w:szCs w:val="24"/>
                <w:lang w:val="uk-UA"/>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4F5FB67" w14:textId="77777777" w:rsidR="004773D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4.</w:t>
            </w:r>
            <w:r w:rsidRPr="004A6A48">
              <w:rPr>
                <w:rFonts w:ascii="Times New Roman" w:hAnsi="Times New Roman" w:cs="Times New Roman"/>
                <w:sz w:val="24"/>
                <w:szCs w:val="24"/>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248E847" w14:textId="2BBA7E07" w:rsidR="002A32CA" w:rsidRPr="004A6A48" w:rsidRDefault="004773DA" w:rsidP="004773DA">
            <w:pPr>
              <w:ind w:firstLine="467"/>
              <w:jc w:val="both"/>
              <w:rPr>
                <w:rFonts w:ascii="Times New Roman" w:hAnsi="Times New Roman" w:cs="Times New Roman"/>
                <w:sz w:val="24"/>
                <w:szCs w:val="24"/>
                <w:lang w:val="uk-UA"/>
              </w:rPr>
            </w:pPr>
            <w:r w:rsidRPr="004A6A48">
              <w:rPr>
                <w:rFonts w:ascii="Times New Roman" w:hAnsi="Times New Roman" w:cs="Times New Roman"/>
                <w:sz w:val="24"/>
                <w:szCs w:val="24"/>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2A32CA" w:rsidRPr="00BE3AA9" w14:paraId="403A94C3" w14:textId="77777777" w:rsidTr="00236848">
        <w:trPr>
          <w:trHeight w:val="560"/>
          <w:jc w:val="center"/>
        </w:trPr>
        <w:tc>
          <w:tcPr>
            <w:tcW w:w="704" w:type="dxa"/>
          </w:tcPr>
          <w:p w14:paraId="18F7C49D"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w:t>
            </w:r>
          </w:p>
        </w:tc>
        <w:tc>
          <w:tcPr>
            <w:tcW w:w="2835" w:type="dxa"/>
          </w:tcPr>
          <w:p w14:paraId="743E7FB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Тендерні пропозиції вважаються дійсними </w:t>
            </w:r>
            <w:r w:rsidRPr="002D7709">
              <w:rPr>
                <w:rFonts w:ascii="Times New Roman" w:hAnsi="Times New Roman" w:cs="Times New Roman"/>
                <w:b/>
                <w:bCs/>
                <w:i/>
                <w:iCs/>
                <w:sz w:val="24"/>
                <w:szCs w:val="24"/>
                <w:u w:val="single"/>
                <w:lang w:val="uk-UA"/>
              </w:rPr>
              <w:t>протягом 120 (ста двадцяти) днів</w:t>
            </w:r>
            <w:r w:rsidRPr="002D7709">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Учасник процедури закупівлі </w:t>
            </w:r>
            <w:r w:rsidRPr="002D7709">
              <w:rPr>
                <w:rFonts w:ascii="Times New Roman" w:hAnsi="Times New Roman" w:cs="Times New Roman"/>
                <w:b/>
                <w:bCs/>
                <w:i/>
                <w:iCs/>
                <w:sz w:val="24"/>
                <w:szCs w:val="24"/>
                <w:lang w:val="uk-UA"/>
              </w:rPr>
              <w:t>має право:</w:t>
            </w:r>
          </w:p>
          <w:p w14:paraId="1244CACC" w14:textId="77777777" w:rsidR="002A32CA" w:rsidRPr="002D7709" w:rsidRDefault="002A32CA" w:rsidP="00E85CEC">
            <w:pPr>
              <w:numPr>
                <w:ilvl w:val="0"/>
                <w:numId w:val="3"/>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424BB83" w14:textId="77777777" w:rsidR="002A32CA" w:rsidRPr="002D7709" w:rsidRDefault="002A32CA" w:rsidP="00E85CEC">
            <w:pPr>
              <w:numPr>
                <w:ilvl w:val="0"/>
                <w:numId w:val="2"/>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A32CA" w:rsidRPr="00BE3AA9" w14:paraId="7B7F6012" w14:textId="77777777" w:rsidTr="00236848">
        <w:trPr>
          <w:trHeight w:val="1119"/>
          <w:jc w:val="center"/>
        </w:trPr>
        <w:tc>
          <w:tcPr>
            <w:tcW w:w="704" w:type="dxa"/>
          </w:tcPr>
          <w:p w14:paraId="2269E69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5</w:t>
            </w:r>
          </w:p>
        </w:tc>
        <w:tc>
          <w:tcPr>
            <w:tcW w:w="2835" w:type="dxa"/>
          </w:tcPr>
          <w:p w14:paraId="53BF077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Кваліфікаційні критерії до учасників та вимоги, установлені статтею 17 Закону</w:t>
            </w:r>
          </w:p>
        </w:tc>
        <w:tc>
          <w:tcPr>
            <w:tcW w:w="6090" w:type="dxa"/>
            <w:vAlign w:val="center"/>
          </w:tcPr>
          <w:p w14:paraId="628E424F" w14:textId="0E5D99F6"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1C7878" w:rsidRPr="002D7709">
              <w:rPr>
                <w:rFonts w:ascii="Times New Roman" w:hAnsi="Times New Roman" w:cs="Times New Roman"/>
                <w:b/>
                <w:bCs/>
                <w:i/>
                <w:iCs/>
                <w:sz w:val="24"/>
                <w:szCs w:val="24"/>
                <w:lang w:val="uk-UA"/>
              </w:rPr>
              <w:t>Додатку 1</w:t>
            </w:r>
            <w:r w:rsidRPr="002D7709">
              <w:rPr>
                <w:rFonts w:ascii="Times New Roman" w:hAnsi="Times New Roman" w:cs="Times New Roman"/>
                <w:sz w:val="24"/>
                <w:szCs w:val="24"/>
                <w:lang w:val="uk-UA"/>
              </w:rPr>
              <w:t xml:space="preserve"> до цієї тендерної документації.</w:t>
            </w:r>
          </w:p>
          <w:p w14:paraId="0692C7FD" w14:textId="77777777" w:rsidR="002A32CA" w:rsidRPr="002D7709" w:rsidRDefault="002A32CA" w:rsidP="001C7878">
            <w:pPr>
              <w:ind w:firstLine="467"/>
              <w:jc w:val="both"/>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Підстави, встановлені статтею 17 Закону.</w:t>
            </w:r>
          </w:p>
          <w:p w14:paraId="480EEEFB"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FF2E441"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42B7FFC"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D9AF74"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2CC4D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893650" w14:textId="77E5A084"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 </w:t>
            </w:r>
            <w:r w:rsidR="00F438EF" w:rsidRPr="002D7709">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D7709">
              <w:rPr>
                <w:rFonts w:ascii="Times New Roman" w:hAnsi="Times New Roman" w:cs="Times New Roman"/>
                <w:sz w:val="24"/>
                <w:szCs w:val="24"/>
                <w:lang w:val="uk-UA"/>
              </w:rPr>
              <w:t>;</w:t>
            </w:r>
          </w:p>
          <w:p w14:paraId="43F587B5" w14:textId="64D7B2B5"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 </w:t>
            </w:r>
            <w:r w:rsidR="00F438EF" w:rsidRPr="002D7709">
              <w:rPr>
                <w:rFonts w:ascii="Times New Roman" w:hAnsi="Times New Roman" w:cs="Times New Roman"/>
                <w:sz w:val="24"/>
                <w:szCs w:val="24"/>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00F438EF" w:rsidRPr="002D7709">
              <w:rPr>
                <w:rFonts w:ascii="Times New Roman" w:hAnsi="Times New Roman" w:cs="Times New Roman"/>
                <w:sz w:val="24"/>
                <w:szCs w:val="24"/>
                <w:lang w:val="uk-UA"/>
              </w:rPr>
              <w:lastRenderedPageBreak/>
              <w:t>шахрайством та відмиванням коштів), судимість з якої не знято або не погашено у встановленому законом порядку</w:t>
            </w:r>
            <w:r w:rsidRPr="002D7709">
              <w:rPr>
                <w:rFonts w:ascii="Times New Roman" w:hAnsi="Times New Roman" w:cs="Times New Roman"/>
                <w:sz w:val="24"/>
                <w:szCs w:val="24"/>
                <w:lang w:val="uk-UA"/>
              </w:rPr>
              <w:t>;</w:t>
            </w:r>
          </w:p>
          <w:p w14:paraId="3D641348"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344738B"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41172CA"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D7A50"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EFA1B1E"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BEF0F63"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2E195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C8FDACD" w14:textId="77777777" w:rsidR="002A32CA" w:rsidRPr="002D7709" w:rsidRDefault="002A32CA" w:rsidP="001C787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C9D865" w14:textId="49777E54" w:rsidR="002A32CA" w:rsidRPr="002D7709" w:rsidRDefault="001C7878" w:rsidP="001C7878">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lastRenderedPageBreak/>
              <w:t xml:space="preserve">Спосіб </w:t>
            </w:r>
            <w:r w:rsidR="008C7228" w:rsidRPr="002D7709">
              <w:rPr>
                <w:rFonts w:ascii="Times New Roman" w:eastAsia="Times New Roman" w:hAnsi="Times New Roman" w:cs="Times New Roman"/>
                <w:color w:val="000000"/>
                <w:sz w:val="24"/>
                <w:szCs w:val="24"/>
                <w:lang w:val="uk-UA" w:eastAsia="ru-RU"/>
              </w:rPr>
              <w:t>підтвердження відповідност</w:t>
            </w:r>
            <w:r w:rsidRPr="002D7709">
              <w:rPr>
                <w:rFonts w:ascii="Times New Roman" w:eastAsia="Times New Roman" w:hAnsi="Times New Roman" w:cs="Times New Roman"/>
                <w:color w:val="000000"/>
                <w:sz w:val="24"/>
                <w:szCs w:val="24"/>
                <w:lang w:val="uk-UA" w:eastAsia="ru-RU"/>
              </w:rPr>
              <w:t xml:space="preserve">і учасника критеріям і вимогам </w:t>
            </w:r>
            <w:r w:rsidR="008C7228" w:rsidRPr="002D7709">
              <w:rPr>
                <w:rFonts w:ascii="Times New Roman" w:eastAsia="Times New Roman" w:hAnsi="Times New Roman" w:cs="Times New Roman"/>
                <w:color w:val="000000"/>
                <w:sz w:val="24"/>
                <w:szCs w:val="24"/>
                <w:lang w:val="uk-UA" w:eastAsia="ru-RU"/>
              </w:rPr>
              <w:t>згідно із законодавством наведено в</w:t>
            </w:r>
            <w:r w:rsidR="008C7228" w:rsidRPr="002D7709">
              <w:rPr>
                <w:rFonts w:ascii="Times New Roman" w:eastAsia="Times New Roman" w:hAnsi="Times New Roman" w:cs="Times New Roman"/>
                <w:b/>
                <w:bCs/>
                <w:color w:val="000000"/>
                <w:sz w:val="24"/>
                <w:szCs w:val="24"/>
                <w:lang w:val="uk-UA" w:eastAsia="ru-RU"/>
              </w:rPr>
              <w:t xml:space="preserve"> </w:t>
            </w:r>
            <w:r w:rsidRPr="002D7709">
              <w:rPr>
                <w:rFonts w:ascii="Times New Roman" w:eastAsia="Times New Roman" w:hAnsi="Times New Roman" w:cs="Times New Roman"/>
                <w:b/>
                <w:bCs/>
                <w:i/>
                <w:iCs/>
                <w:color w:val="000000"/>
                <w:sz w:val="24"/>
                <w:szCs w:val="24"/>
                <w:lang w:val="uk-UA" w:eastAsia="ru-RU"/>
              </w:rPr>
              <w:t>Додатку 2</w:t>
            </w:r>
            <w:r w:rsidR="008C7228" w:rsidRPr="002D7709">
              <w:rPr>
                <w:rFonts w:ascii="Times New Roman" w:eastAsia="Times New Roman" w:hAnsi="Times New Roman" w:cs="Times New Roman"/>
                <w:color w:val="000000"/>
                <w:sz w:val="24"/>
                <w:szCs w:val="24"/>
                <w:lang w:val="uk-UA" w:eastAsia="ru-RU"/>
              </w:rPr>
              <w:t xml:space="preserve"> до цієї тендерної документації.</w:t>
            </w:r>
            <w:r w:rsidRPr="002D7709">
              <w:rPr>
                <w:rFonts w:ascii="Times New Roman" w:eastAsia="Times New Roman" w:hAnsi="Times New Roman" w:cs="Times New Roman"/>
                <w:color w:val="000000"/>
                <w:sz w:val="24"/>
                <w:szCs w:val="24"/>
                <w:lang w:val="uk-UA" w:eastAsia="ru-RU"/>
              </w:rPr>
              <w:t xml:space="preserve"> </w:t>
            </w:r>
            <w:r w:rsidR="002A32CA" w:rsidRPr="002D7709">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9" w:history="1">
              <w:r w:rsidR="002A32CA" w:rsidRPr="002D7709">
                <w:rPr>
                  <w:rStyle w:val="a6"/>
                  <w:rFonts w:ascii="Times New Roman" w:hAnsi="Times New Roman" w:cs="Times New Roman"/>
                  <w:sz w:val="24"/>
                  <w:szCs w:val="24"/>
                  <w:lang w:val="uk-UA"/>
                </w:rPr>
                <w:t>Законом України</w:t>
              </w:r>
            </w:hyperlink>
            <w:r w:rsidR="002A32CA" w:rsidRPr="002D7709">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A32CA" w:rsidRPr="00BE3AA9" w14:paraId="2D05E7E3" w14:textId="77777777" w:rsidTr="00236848">
        <w:trPr>
          <w:trHeight w:val="1119"/>
          <w:jc w:val="center"/>
        </w:trPr>
        <w:tc>
          <w:tcPr>
            <w:tcW w:w="704" w:type="dxa"/>
          </w:tcPr>
          <w:p w14:paraId="60959A62"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6</w:t>
            </w:r>
          </w:p>
        </w:tc>
        <w:tc>
          <w:tcPr>
            <w:tcW w:w="2835" w:type="dxa"/>
          </w:tcPr>
          <w:p w14:paraId="66508794"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7468AD52" w14:textId="3E5ADF6E" w:rsidR="001C7878" w:rsidRPr="002D7709" w:rsidRDefault="001C7878" w:rsidP="001C7878">
            <w:pPr>
              <w:spacing w:after="60"/>
              <w:ind w:firstLine="539"/>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Додатку 3 до цієї тендерної документації.</w:t>
            </w:r>
          </w:p>
          <w:p w14:paraId="3F3A44A5" w14:textId="244B6D2C" w:rsidR="003057CB" w:rsidRPr="002D7709" w:rsidRDefault="006B5702" w:rsidP="003057CB">
            <w:pPr>
              <w:spacing w:after="60"/>
              <w:ind w:firstLine="539"/>
              <w:jc w:val="both"/>
              <w:rPr>
                <w:rStyle w:val="apple-converted-space"/>
                <w:rFonts w:ascii="Times New Roman" w:eastAsia="SimSun" w:hAnsi="Times New Roman" w:cs="Times New Roman"/>
                <w:sz w:val="24"/>
                <w:szCs w:val="24"/>
                <w:lang w:val="uk-UA" w:eastAsia="zh-CN"/>
              </w:rPr>
            </w:pPr>
            <w:r w:rsidRPr="002D7709">
              <w:rPr>
                <w:rFonts w:ascii="Times New Roman" w:eastAsia="SimSun" w:hAnsi="Times New Roman" w:cs="Times New Roman"/>
                <w:sz w:val="24"/>
                <w:szCs w:val="24"/>
                <w:lang w:val="uk-UA" w:eastAsia="zh-CN"/>
              </w:rPr>
              <w:t>С</w:t>
            </w:r>
            <w:r w:rsidR="003057CB" w:rsidRPr="002D7709">
              <w:rPr>
                <w:rFonts w:ascii="Times New Roman" w:eastAsia="SimSun" w:hAnsi="Times New Roman" w:cs="Times New Roman"/>
                <w:sz w:val="24"/>
                <w:szCs w:val="24"/>
                <w:lang w:val="uk-UA" w:eastAsia="zh-CN"/>
              </w:rPr>
              <w:t xml:space="preserve">пецифікація </w:t>
            </w:r>
            <w:r w:rsidR="008A37B4" w:rsidRPr="002D7709">
              <w:rPr>
                <w:rFonts w:ascii="Times New Roman" w:eastAsia="SimSun" w:hAnsi="Times New Roman" w:cs="Times New Roman"/>
                <w:sz w:val="24"/>
                <w:szCs w:val="24"/>
                <w:lang w:val="uk-UA" w:eastAsia="zh-CN"/>
              </w:rPr>
              <w:t xml:space="preserve">та опис послуг </w:t>
            </w:r>
            <w:r w:rsidR="003057CB" w:rsidRPr="002D7709">
              <w:rPr>
                <w:rFonts w:ascii="Times New Roman" w:eastAsia="SimSun" w:hAnsi="Times New Roman" w:cs="Times New Roman"/>
                <w:sz w:val="24"/>
                <w:szCs w:val="24"/>
                <w:lang w:val="uk-UA" w:eastAsia="zh-CN"/>
              </w:rPr>
              <w:t>(Технічні вимоги) надається за формою – згідно Додатку 3 до тендерної документації.</w:t>
            </w:r>
          </w:p>
          <w:p w14:paraId="6ECE0877" w14:textId="77777777" w:rsidR="001C7878" w:rsidRPr="002D7709" w:rsidRDefault="001C7878" w:rsidP="001C7878">
            <w:pPr>
              <w:spacing w:after="60"/>
              <w:ind w:firstLine="539"/>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072BC454" w14:textId="77777777" w:rsidR="002A32CA" w:rsidRPr="002D7709" w:rsidRDefault="001C7878" w:rsidP="003057CB">
            <w:pPr>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3A6E1AC6" w14:textId="58D80269" w:rsidR="00C93150" w:rsidRPr="002D7709" w:rsidRDefault="00C93150" w:rsidP="00C93150">
            <w:pPr>
              <w:ind w:firstLine="467"/>
              <w:jc w:val="both"/>
              <w:rPr>
                <w:rFonts w:ascii="Times New Roman" w:hAnsi="Times New Roman" w:cs="Times New Roman"/>
                <w:sz w:val="24"/>
                <w:szCs w:val="24"/>
                <w:lang w:val="uk-UA"/>
              </w:rPr>
            </w:pPr>
          </w:p>
        </w:tc>
      </w:tr>
      <w:tr w:rsidR="003057CB" w:rsidRPr="002D7709" w14:paraId="5FFD6166" w14:textId="77777777" w:rsidTr="00236848">
        <w:trPr>
          <w:trHeight w:val="1119"/>
          <w:jc w:val="center"/>
        </w:trPr>
        <w:tc>
          <w:tcPr>
            <w:tcW w:w="704" w:type="dxa"/>
          </w:tcPr>
          <w:p w14:paraId="0BBBA1B3" w14:textId="168E607F" w:rsidR="003057CB"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p>
        </w:tc>
        <w:tc>
          <w:tcPr>
            <w:tcW w:w="2835" w:type="dxa"/>
          </w:tcPr>
          <w:p w14:paraId="38370D9F" w14:textId="378FC71F" w:rsidR="003057CB" w:rsidRPr="002D7709" w:rsidRDefault="003057CB" w:rsidP="0044388C">
            <w:pPr>
              <w:rPr>
                <w:rFonts w:ascii="Times New Roman" w:hAnsi="Times New Roman" w:cs="Times New Roman"/>
                <w:b/>
                <w:bCs/>
                <w:sz w:val="24"/>
                <w:szCs w:val="24"/>
                <w:lang w:val="uk-UA"/>
              </w:rPr>
            </w:pPr>
            <w:r w:rsidRPr="002D7709">
              <w:rPr>
                <w:rFonts w:ascii="Times New Roman" w:eastAsia="SimSun" w:hAnsi="Times New Roman" w:cs="Times New Roman"/>
                <w:b/>
                <w:sz w:val="24"/>
                <w:szCs w:val="24"/>
                <w:lang w:val="uk-UA"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0" w:type="dxa"/>
            <w:vAlign w:val="center"/>
          </w:tcPr>
          <w:p w14:paraId="33124C14" w14:textId="201811B1" w:rsidR="003057CB" w:rsidRPr="002D7709" w:rsidRDefault="003057CB" w:rsidP="003057CB">
            <w:pPr>
              <w:spacing w:after="60"/>
              <w:ind w:firstLine="467"/>
              <w:jc w:val="both"/>
              <w:rPr>
                <w:rStyle w:val="apple-converted-space"/>
                <w:rFonts w:ascii="Times New Roman" w:hAnsi="Times New Roman" w:cs="Times New Roman"/>
                <w:sz w:val="24"/>
                <w:szCs w:val="24"/>
                <w:lang w:val="uk-UA"/>
              </w:rPr>
            </w:pPr>
            <w:r w:rsidRPr="002D7709">
              <w:rPr>
                <w:rStyle w:val="apple-converted-space"/>
                <w:rFonts w:ascii="Times New Roman" w:hAnsi="Times New Roman" w:cs="Times New Roman"/>
                <w:sz w:val="24"/>
                <w:szCs w:val="24"/>
                <w:lang w:val="uk-UA"/>
              </w:rPr>
              <w:t>Не вимагається</w:t>
            </w:r>
          </w:p>
        </w:tc>
      </w:tr>
      <w:tr w:rsidR="002A32CA" w:rsidRPr="00874BEB" w14:paraId="32E229BD" w14:textId="77777777" w:rsidTr="00927F01">
        <w:trPr>
          <w:trHeight w:val="699"/>
          <w:jc w:val="center"/>
        </w:trPr>
        <w:tc>
          <w:tcPr>
            <w:tcW w:w="704" w:type="dxa"/>
          </w:tcPr>
          <w:p w14:paraId="569DADA7" w14:textId="7F5AD063" w:rsidR="002A32CA"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p>
        </w:tc>
        <w:tc>
          <w:tcPr>
            <w:tcW w:w="2835" w:type="dxa"/>
          </w:tcPr>
          <w:p w14:paraId="7A1BD6BA" w14:textId="50E4B37B" w:rsidR="002A32CA" w:rsidRPr="002D7709" w:rsidRDefault="002A32CA" w:rsidP="003B4D8A">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 xml:space="preserve">Інформація про субпідрядника /співвиконавця </w:t>
            </w:r>
          </w:p>
        </w:tc>
        <w:tc>
          <w:tcPr>
            <w:tcW w:w="6090" w:type="dxa"/>
            <w:vAlign w:val="center"/>
          </w:tcPr>
          <w:p w14:paraId="5CA11EB2" w14:textId="6070EC78" w:rsidR="00C93150" w:rsidRPr="005560EB" w:rsidRDefault="00384B70" w:rsidP="00384B70">
            <w:pPr>
              <w:tabs>
                <w:tab w:val="left" w:pos="4581"/>
              </w:tabs>
              <w:ind w:right="28" w:firstLine="45"/>
              <w:jc w:val="both"/>
              <w:rPr>
                <w:rFonts w:ascii="Times New Roman" w:eastAsia="Calibri" w:hAnsi="Times New Roman" w:cs="Times New Roman"/>
                <w:sz w:val="24"/>
                <w:szCs w:val="24"/>
                <w:lang w:val="uk-UA" w:eastAsia="ru-RU"/>
              </w:rPr>
            </w:pPr>
            <w:r w:rsidRPr="005560EB">
              <w:rPr>
                <w:rFonts w:ascii="Times New Roman" w:hAnsi="Times New Roman" w:cs="Times New Roman"/>
                <w:sz w:val="24"/>
                <w:szCs w:val="24"/>
                <w:lang w:val="uk-UA"/>
              </w:rPr>
              <w:t>І</w:t>
            </w:r>
            <w:r w:rsidR="00C93150" w:rsidRPr="005560EB">
              <w:rPr>
                <w:rFonts w:ascii="Times New Roman" w:hAnsi="Times New Roman" w:cs="Times New Roman"/>
                <w:sz w:val="24"/>
                <w:szCs w:val="24"/>
                <w:lang w:val="uk-UA"/>
              </w:rPr>
              <w:t>нформацією про повне найменування, місцезнаходження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5560EB">
              <w:rPr>
                <w:rFonts w:ascii="Times New Roman" w:eastAsia="Calibri" w:hAnsi="Times New Roman" w:cs="Times New Roman"/>
                <w:sz w:val="24"/>
                <w:szCs w:val="24"/>
                <w:lang w:val="uk-UA" w:eastAsia="ru-RU"/>
              </w:rPr>
              <w:t>.</w:t>
            </w:r>
          </w:p>
          <w:p w14:paraId="660D9A37" w14:textId="51D4F1F6" w:rsidR="002A32CA" w:rsidRPr="005560EB" w:rsidRDefault="00874BEB" w:rsidP="005560EB">
            <w:pPr>
              <w:tabs>
                <w:tab w:val="left" w:pos="4581"/>
              </w:tabs>
              <w:ind w:right="28" w:firstLine="45"/>
              <w:jc w:val="both"/>
              <w:rPr>
                <w:rFonts w:ascii="Times New Roman" w:eastAsia="Calibri" w:hAnsi="Times New Roman" w:cs="Times New Roman"/>
                <w:sz w:val="24"/>
                <w:szCs w:val="24"/>
                <w:lang w:val="uk-UA" w:eastAsia="ru-RU"/>
              </w:rPr>
            </w:pPr>
            <w:r w:rsidRPr="005560EB">
              <w:rPr>
                <w:rFonts w:ascii="Times New Roman" w:eastAsia="Calibri" w:hAnsi="Times New Roman" w:cs="Times New Roman"/>
                <w:sz w:val="24"/>
                <w:szCs w:val="24"/>
                <w:lang w:val="uk-UA" w:eastAsia="ru-RU"/>
              </w:rPr>
              <w:t xml:space="preserve">При цьому, учасник несе відповідальність за наявність у субпідрядників всіх необхідних для виконання відповідних робіт, дозвільних документів. </w:t>
            </w:r>
          </w:p>
        </w:tc>
      </w:tr>
      <w:tr w:rsidR="002A32CA" w:rsidRPr="002D7709" w14:paraId="0E825F8E" w14:textId="77777777" w:rsidTr="00236848">
        <w:trPr>
          <w:trHeight w:val="841"/>
          <w:jc w:val="center"/>
        </w:trPr>
        <w:tc>
          <w:tcPr>
            <w:tcW w:w="704" w:type="dxa"/>
          </w:tcPr>
          <w:p w14:paraId="296817DF" w14:textId="7D7582FF" w:rsidR="002A32CA" w:rsidRPr="002D7709" w:rsidRDefault="003057CB"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9</w:t>
            </w:r>
          </w:p>
        </w:tc>
        <w:tc>
          <w:tcPr>
            <w:tcW w:w="2835" w:type="dxa"/>
          </w:tcPr>
          <w:p w14:paraId="1968822F"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5956F314" w14:textId="65577ADE"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3.9.1. </w:t>
            </w:r>
            <w:r w:rsidR="002A32CA" w:rsidRPr="002D7709">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7B83455" w14:textId="7E24276F"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3.9.2. </w:t>
            </w:r>
            <w:r w:rsidR="002A32CA" w:rsidRPr="002D770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2A32CA" w:rsidRPr="002D7709">
              <w:rPr>
                <w:rFonts w:ascii="Times New Roman" w:hAnsi="Times New Roman" w:cs="Times New Roman"/>
                <w:b/>
                <w:bCs/>
                <w:i/>
                <w:iCs/>
                <w:sz w:val="24"/>
                <w:szCs w:val="24"/>
                <w:lang w:val="uk-UA"/>
              </w:rPr>
              <w:t>протягом 24 годин</w:t>
            </w:r>
            <w:r w:rsidR="002A32CA" w:rsidRPr="002D770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0BC9A8F" w14:textId="05452C0B" w:rsidR="002A32CA" w:rsidRPr="002D7709" w:rsidRDefault="002A32CA"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A32CA" w:rsidRPr="002D7709" w14:paraId="0917673E" w14:textId="77777777" w:rsidTr="00384B70">
        <w:trPr>
          <w:trHeight w:val="442"/>
          <w:jc w:val="center"/>
        </w:trPr>
        <w:tc>
          <w:tcPr>
            <w:tcW w:w="9629" w:type="dxa"/>
            <w:gridSpan w:val="3"/>
            <w:shd w:val="clear" w:color="auto" w:fill="EDEDED" w:themeFill="accent3" w:themeFillTint="33"/>
            <w:vAlign w:val="center"/>
          </w:tcPr>
          <w:p w14:paraId="2EF10575" w14:textId="77777777" w:rsidR="003057CB" w:rsidRPr="002D7709" w:rsidRDefault="003057CB" w:rsidP="003057CB">
            <w:pPr>
              <w:jc w:val="center"/>
              <w:rPr>
                <w:rStyle w:val="apple-converted-space"/>
                <w:rFonts w:ascii="Times New Roman" w:hAnsi="Times New Roman" w:cs="Times New Roman"/>
                <w:b/>
                <w:sz w:val="24"/>
                <w:szCs w:val="24"/>
                <w:lang w:val="uk-UA"/>
              </w:rPr>
            </w:pPr>
            <w:r w:rsidRPr="002D7709">
              <w:rPr>
                <w:rStyle w:val="apple-converted-space"/>
                <w:rFonts w:ascii="Times New Roman" w:hAnsi="Times New Roman" w:cs="Times New Roman"/>
                <w:b/>
                <w:sz w:val="24"/>
                <w:szCs w:val="24"/>
                <w:lang w:val="uk-UA"/>
              </w:rPr>
              <w:t>РОЗДІЛ 4</w:t>
            </w:r>
          </w:p>
          <w:p w14:paraId="3A988AF3" w14:textId="66DDDE78" w:rsidR="002A32CA" w:rsidRPr="002D7709" w:rsidRDefault="003057CB" w:rsidP="003057CB">
            <w:pPr>
              <w:jc w:val="center"/>
              <w:rPr>
                <w:rFonts w:ascii="Times New Roman" w:hAnsi="Times New Roman" w:cs="Times New Roman"/>
                <w:sz w:val="24"/>
                <w:szCs w:val="24"/>
                <w:lang w:val="uk-UA"/>
              </w:rPr>
            </w:pPr>
            <w:r w:rsidRPr="002D7709">
              <w:rPr>
                <w:rStyle w:val="apple-converted-space"/>
                <w:rFonts w:ascii="Times New Roman" w:hAnsi="Times New Roman" w:cs="Times New Roman"/>
                <w:b/>
                <w:sz w:val="24"/>
                <w:szCs w:val="24"/>
                <w:lang w:val="uk-UA"/>
              </w:rPr>
              <w:t>ПОДАННЯ ТА РОЗКРИТТЯ ТЕНДЕРНОЇ ПРОПОЗИЦІЇ</w:t>
            </w:r>
          </w:p>
        </w:tc>
      </w:tr>
      <w:tr w:rsidR="002A32CA" w:rsidRPr="00BE3AA9" w14:paraId="179C01A9" w14:textId="77777777" w:rsidTr="003057CB">
        <w:trPr>
          <w:trHeight w:val="688"/>
          <w:jc w:val="center"/>
        </w:trPr>
        <w:tc>
          <w:tcPr>
            <w:tcW w:w="704" w:type="dxa"/>
          </w:tcPr>
          <w:p w14:paraId="61E07CA1"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7C1A14C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37AF6796" w14:textId="48838F4A" w:rsidR="003057CB"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4.1.1. Кінцевий строк подання тендерних пропозицій </w:t>
            </w:r>
            <w:r w:rsidR="00BE3AA9" w:rsidRPr="00BE3AA9">
              <w:rPr>
                <w:rFonts w:ascii="Times New Roman" w:hAnsi="Times New Roman" w:cs="Times New Roman"/>
                <w:sz w:val="24"/>
                <w:szCs w:val="24"/>
              </w:rPr>
              <w:t>28</w:t>
            </w:r>
            <w:r w:rsidR="00BC091F">
              <w:rPr>
                <w:rFonts w:ascii="Times New Roman" w:hAnsi="Times New Roman" w:cs="Times New Roman"/>
                <w:sz w:val="24"/>
                <w:szCs w:val="24"/>
                <w:lang w:val="uk-UA"/>
              </w:rPr>
              <w:t xml:space="preserve"> </w:t>
            </w:r>
            <w:r w:rsidR="00BE3AA9">
              <w:rPr>
                <w:rFonts w:ascii="Times New Roman" w:hAnsi="Times New Roman" w:cs="Times New Roman"/>
                <w:sz w:val="24"/>
                <w:szCs w:val="24"/>
                <w:lang w:val="uk-UA"/>
              </w:rPr>
              <w:t>липня</w:t>
            </w:r>
            <w:r w:rsidR="00C93150" w:rsidRPr="002D7709">
              <w:rPr>
                <w:rFonts w:ascii="Times New Roman" w:hAnsi="Times New Roman" w:cs="Times New Roman"/>
                <w:sz w:val="24"/>
                <w:szCs w:val="24"/>
                <w:lang w:val="uk-UA"/>
              </w:rPr>
              <w:t xml:space="preserve"> </w:t>
            </w:r>
            <w:r w:rsidR="00BC091F">
              <w:rPr>
                <w:rFonts w:ascii="Times New Roman" w:hAnsi="Times New Roman" w:cs="Times New Roman"/>
                <w:sz w:val="24"/>
                <w:szCs w:val="24"/>
                <w:lang w:val="uk-UA"/>
              </w:rPr>
              <w:t>2022</w:t>
            </w:r>
            <w:r w:rsidRPr="002D7709">
              <w:rPr>
                <w:rFonts w:ascii="Times New Roman" w:hAnsi="Times New Roman" w:cs="Times New Roman"/>
                <w:sz w:val="24"/>
                <w:szCs w:val="24"/>
                <w:lang w:val="uk-UA"/>
              </w:rPr>
              <w:t xml:space="preserve"> року.</w:t>
            </w:r>
          </w:p>
          <w:p w14:paraId="5F25BD9B" w14:textId="77777777" w:rsidR="003057CB"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4.1.2. Отримана тендерна пропозиція автоматично вноситься до реєстру отриманих тендерних пропозицій.</w:t>
            </w:r>
          </w:p>
          <w:p w14:paraId="45E7D486" w14:textId="77777777" w:rsidR="003057CB"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C280D89" w14:textId="69D10420"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A32CA" w:rsidRPr="002D7709" w14:paraId="57C2A62E" w14:textId="77777777" w:rsidTr="00236848">
        <w:trPr>
          <w:trHeight w:val="1119"/>
          <w:jc w:val="center"/>
        </w:trPr>
        <w:tc>
          <w:tcPr>
            <w:tcW w:w="704" w:type="dxa"/>
          </w:tcPr>
          <w:p w14:paraId="56F86F68"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w:t>
            </w:r>
          </w:p>
        </w:tc>
        <w:tc>
          <w:tcPr>
            <w:tcW w:w="2835" w:type="dxa"/>
          </w:tcPr>
          <w:p w14:paraId="13D6DFC5"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35534D20" w14:textId="4D43E442" w:rsidR="002A32CA" w:rsidRPr="002D7709" w:rsidRDefault="003057CB" w:rsidP="003057CB">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4.2.1.</w:t>
            </w:r>
            <w:r w:rsidR="002A32CA" w:rsidRPr="002D7709">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 </w:t>
            </w:r>
            <w:hyperlink r:id="rId10" w:anchor="n1059" w:history="1">
              <w:r w:rsidR="002A32CA" w:rsidRPr="002D7709">
                <w:rPr>
                  <w:rStyle w:val="a6"/>
                  <w:rFonts w:ascii="Times New Roman" w:hAnsi="Times New Roman" w:cs="Times New Roman"/>
                  <w:sz w:val="24"/>
                  <w:szCs w:val="24"/>
                  <w:lang w:val="uk-UA"/>
                </w:rPr>
                <w:t>частини третьої</w:t>
              </w:r>
            </w:hyperlink>
            <w:r w:rsidR="002A32CA" w:rsidRPr="002D7709">
              <w:rPr>
                <w:rFonts w:ascii="Times New Roman" w:hAnsi="Times New Roman" w:cs="Times New Roman"/>
                <w:sz w:val="24"/>
                <w:szCs w:val="24"/>
                <w:lang w:val="uk-UA"/>
              </w:rPr>
              <w:t>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 Дата і час проведення електронного аукціону визначаються електронною системою закупівель автоматично.</w:t>
            </w:r>
          </w:p>
        </w:tc>
      </w:tr>
      <w:tr w:rsidR="002A32CA" w:rsidRPr="002D7709" w14:paraId="58BE6E0B" w14:textId="77777777" w:rsidTr="00ED1F24">
        <w:trPr>
          <w:trHeight w:val="512"/>
          <w:jc w:val="center"/>
        </w:trPr>
        <w:tc>
          <w:tcPr>
            <w:tcW w:w="9629" w:type="dxa"/>
            <w:gridSpan w:val="3"/>
            <w:shd w:val="clear" w:color="auto" w:fill="EDEDED" w:themeFill="accent3" w:themeFillTint="33"/>
            <w:vAlign w:val="center"/>
          </w:tcPr>
          <w:p w14:paraId="718DFA77" w14:textId="77777777" w:rsidR="003057CB" w:rsidRPr="002D7709" w:rsidRDefault="003057CB" w:rsidP="003057CB">
            <w:pPr>
              <w:jc w:val="center"/>
              <w:rPr>
                <w:rStyle w:val="apple-converted-space"/>
                <w:rFonts w:ascii="Times New Roman" w:hAnsi="Times New Roman" w:cs="Times New Roman"/>
                <w:b/>
                <w:sz w:val="24"/>
                <w:szCs w:val="24"/>
                <w:lang w:val="uk-UA"/>
              </w:rPr>
            </w:pPr>
            <w:r w:rsidRPr="002D7709">
              <w:rPr>
                <w:rStyle w:val="apple-converted-space"/>
                <w:rFonts w:ascii="Times New Roman" w:hAnsi="Times New Roman" w:cs="Times New Roman"/>
                <w:b/>
                <w:sz w:val="24"/>
                <w:szCs w:val="24"/>
                <w:lang w:val="uk-UA"/>
              </w:rPr>
              <w:t>РОЗДІЛ 5</w:t>
            </w:r>
          </w:p>
          <w:p w14:paraId="616E1F94" w14:textId="3004ED48" w:rsidR="002A32CA" w:rsidRPr="002D7709" w:rsidRDefault="003057CB" w:rsidP="003057CB">
            <w:pPr>
              <w:jc w:val="center"/>
              <w:rPr>
                <w:rFonts w:ascii="Times New Roman" w:hAnsi="Times New Roman" w:cs="Times New Roman"/>
                <w:sz w:val="24"/>
                <w:szCs w:val="24"/>
                <w:lang w:val="uk-UA"/>
              </w:rPr>
            </w:pPr>
            <w:r w:rsidRPr="002D7709">
              <w:rPr>
                <w:rStyle w:val="apple-converted-space"/>
                <w:rFonts w:ascii="Times New Roman" w:hAnsi="Times New Roman" w:cs="Times New Roman"/>
                <w:b/>
                <w:sz w:val="24"/>
                <w:szCs w:val="24"/>
                <w:lang w:val="uk-UA"/>
              </w:rPr>
              <w:t>ОЦІНКА ТЕНДЕРНОЇ ПРОПОЗИЦІЇ</w:t>
            </w:r>
          </w:p>
        </w:tc>
      </w:tr>
      <w:tr w:rsidR="002A32CA" w:rsidRPr="00BE3AA9" w14:paraId="0E4F47A3" w14:textId="77777777" w:rsidTr="00236848">
        <w:trPr>
          <w:trHeight w:val="1119"/>
          <w:jc w:val="center"/>
        </w:trPr>
        <w:tc>
          <w:tcPr>
            <w:tcW w:w="704" w:type="dxa"/>
          </w:tcPr>
          <w:p w14:paraId="1C9090D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1</w:t>
            </w:r>
          </w:p>
        </w:tc>
        <w:tc>
          <w:tcPr>
            <w:tcW w:w="2835" w:type="dxa"/>
          </w:tcPr>
          <w:p w14:paraId="711035DB"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4D134633" w14:textId="5B3E0FD2" w:rsidR="00D96F7D" w:rsidRPr="002D7709" w:rsidRDefault="003057CB"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5.1.1. </w:t>
            </w:r>
            <w:r w:rsidR="00D96F7D" w:rsidRPr="002D7709">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7778FE0C" w14:textId="77777777" w:rsidR="00D96F7D" w:rsidRPr="002D7709" w:rsidRDefault="00D96F7D" w:rsidP="003057CB">
            <w:pPr>
              <w:keepNext/>
              <w:keepLines/>
              <w:ind w:firstLine="467"/>
              <w:contextualSpacing/>
              <w:jc w:val="both"/>
              <w:rPr>
                <w:rFonts w:ascii="Times New Roman" w:eastAsia="Times New Roman" w:hAnsi="Times New Roman" w:cs="Times New Roman"/>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77B7054C" w14:textId="704C2519" w:rsidR="00D96F7D" w:rsidRPr="002D7709" w:rsidRDefault="00D96F7D"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r w:rsidR="00441ACE" w:rsidRPr="002D7709">
              <w:rPr>
                <w:rFonts w:ascii="Times New Roman" w:eastAsia="Times New Roman" w:hAnsi="Times New Roman" w:cs="Times New Roman"/>
                <w:color w:val="000000"/>
                <w:sz w:val="24"/>
                <w:szCs w:val="24"/>
                <w:lang w:val="uk-UA" w:eastAsia="ru-RU"/>
              </w:rPr>
              <w:t xml:space="preserve"> Проводиться оцінка лише тих тендерних пропозицій, що не були відхилені згідно з Законом.</w:t>
            </w:r>
          </w:p>
          <w:p w14:paraId="43532706" w14:textId="6BF18E0C" w:rsidR="00D96F7D" w:rsidRDefault="003057CB" w:rsidP="003057CB">
            <w:pPr>
              <w:keepNext/>
              <w:keepLines/>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5.1.2. </w:t>
            </w:r>
            <w:r w:rsidR="00D96F7D" w:rsidRPr="002D7709">
              <w:rPr>
                <w:rFonts w:ascii="Times New Roman" w:eastAsia="Times New Roman" w:hAnsi="Times New Roman" w:cs="Times New Roman"/>
                <w:color w:val="000000"/>
                <w:sz w:val="24"/>
                <w:szCs w:val="24"/>
                <w:lang w:val="uk-UA" w:eastAsia="ru-RU"/>
              </w:rPr>
              <w:t>Оцінка тендерних пропозицій з</w:t>
            </w:r>
            <w:r w:rsidRPr="002D7709">
              <w:rPr>
                <w:rFonts w:ascii="Times New Roman" w:eastAsia="Times New Roman" w:hAnsi="Times New Roman" w:cs="Times New Roman"/>
                <w:color w:val="000000"/>
                <w:sz w:val="24"/>
                <w:szCs w:val="24"/>
                <w:lang w:val="uk-UA" w:eastAsia="ru-RU"/>
              </w:rPr>
              <w:t>дійснюється на основі критерію «Ціна»</w:t>
            </w:r>
            <w:r w:rsidR="00D96F7D" w:rsidRPr="002D7709">
              <w:rPr>
                <w:rFonts w:ascii="Times New Roman" w:eastAsia="Times New Roman" w:hAnsi="Times New Roman" w:cs="Times New Roman"/>
                <w:color w:val="000000"/>
                <w:sz w:val="24"/>
                <w:szCs w:val="24"/>
                <w:lang w:val="uk-UA" w:eastAsia="ru-RU"/>
              </w:rPr>
              <w:t>. Питома вага – 100%.</w:t>
            </w:r>
          </w:p>
          <w:p w14:paraId="2CE34D95" w14:textId="4CE79DE2" w:rsidR="009A7415" w:rsidRPr="009A7415" w:rsidRDefault="009A7415" w:rsidP="009A7415">
            <w:pPr>
              <w:keepNext/>
              <w:keepLines/>
              <w:ind w:firstLine="569"/>
              <w:contextualSpacing/>
              <w:jc w:val="both"/>
              <w:rPr>
                <w:rFonts w:ascii="Times New Roman" w:eastAsia="Times New Roman" w:hAnsi="Times New Roman" w:cs="Times New Roman"/>
                <w:sz w:val="24"/>
                <w:szCs w:val="24"/>
                <w:lang w:val="uk-UA" w:eastAsia="ru-RU"/>
              </w:rPr>
            </w:pPr>
            <w:r w:rsidRPr="009A7415">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w:t>
            </w:r>
            <w:r w:rsidRPr="00043F7F">
              <w:rPr>
                <w:rFonts w:ascii="Times New Roman" w:eastAsia="Times New Roman" w:hAnsi="Times New Roman" w:cs="Times New Roman"/>
                <w:color w:val="000000"/>
                <w:sz w:val="24"/>
                <w:szCs w:val="24"/>
                <w:lang w:eastAsia="ru-RU"/>
              </w:rPr>
              <w:t> </w:t>
            </w:r>
            <w:r w:rsidRPr="009A7415">
              <w:rPr>
                <w:rFonts w:ascii="Times New Roman" w:eastAsia="Times New Roman" w:hAnsi="Times New Roman" w:cs="Times New Roman"/>
                <w:color w:val="000000"/>
                <w:sz w:val="24"/>
                <w:szCs w:val="24"/>
                <w:lang w:val="uk-UA" w:eastAsia="ru-RU"/>
              </w:rPr>
              <w:t xml:space="preserve"> не є платником ПДВ.</w:t>
            </w:r>
          </w:p>
          <w:p w14:paraId="2E54F1F4" w14:textId="77777777" w:rsidR="002A32CA" w:rsidRPr="002D7709" w:rsidRDefault="002A32CA"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Оцінка здійснюється щодо предмета закупівлі вцілому.</w:t>
            </w:r>
          </w:p>
          <w:p w14:paraId="657D3978" w14:textId="4FC85D2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5.1.3. </w:t>
            </w:r>
            <w:r w:rsidR="002A32CA" w:rsidRPr="002D7709">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01298BF" w14:textId="77777777" w:rsidR="002A32CA" w:rsidRPr="002D7709" w:rsidRDefault="002A32CA"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B7BCBC2" w14:textId="47448D32" w:rsidR="009A7415"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5.1.4. </w:t>
            </w:r>
            <w:r w:rsidR="002A32CA" w:rsidRPr="002D7709">
              <w:rPr>
                <w:rFonts w:ascii="Times New Roman" w:hAnsi="Times New Roman" w:cs="Times New Roman"/>
                <w:sz w:val="24"/>
                <w:szCs w:val="24"/>
                <w:lang w:val="uk-UA"/>
              </w:rPr>
              <w:t>Розмір мінімального кроку пониження ціни під</w:t>
            </w:r>
            <w:r w:rsidR="009A7415">
              <w:rPr>
                <w:rFonts w:ascii="Times New Roman" w:hAnsi="Times New Roman" w:cs="Times New Roman"/>
                <w:sz w:val="24"/>
                <w:szCs w:val="24"/>
                <w:lang w:val="uk-UA"/>
              </w:rPr>
              <w:t xml:space="preserve"> час електронного аукціону – 1</w:t>
            </w:r>
            <w:r w:rsidR="003B4D8A" w:rsidRPr="002D7709">
              <w:rPr>
                <w:rFonts w:ascii="Times New Roman" w:hAnsi="Times New Roman" w:cs="Times New Roman"/>
                <w:sz w:val="24"/>
                <w:szCs w:val="24"/>
                <w:lang w:val="uk-UA"/>
              </w:rPr>
              <w:t>%.</w:t>
            </w:r>
          </w:p>
          <w:p w14:paraId="2BE98817" w14:textId="3E9EE1F7" w:rsidR="009A7415" w:rsidRPr="009A7415" w:rsidRDefault="009A7415" w:rsidP="009A7415">
            <w:pPr>
              <w:ind w:firstLine="569"/>
              <w:jc w:val="both"/>
              <w:rPr>
                <w:rFonts w:ascii="Times New Roman" w:hAnsi="Times New Roman" w:cs="Times New Roman"/>
                <w:sz w:val="24"/>
                <w:szCs w:val="24"/>
              </w:rPr>
            </w:pPr>
            <w:r>
              <w:rPr>
                <w:rFonts w:ascii="Times New Roman" w:hAnsi="Times New Roman" w:cs="Times New Roman"/>
                <w:sz w:val="24"/>
                <w:szCs w:val="24"/>
                <w:lang w:val="uk-UA"/>
              </w:rPr>
              <w:t>5.1.5</w:t>
            </w:r>
            <w:r w:rsidRPr="00815EEE">
              <w:rPr>
                <w:rFonts w:ascii="Times New Roman" w:hAnsi="Times New Roman" w:cs="Times New Roman"/>
                <w:sz w:val="24"/>
                <w:szCs w:val="24"/>
              </w:rPr>
              <w:t>. Учасник визначає ціни на</w:t>
            </w:r>
            <w:r w:rsidRPr="00815EEE">
              <w:rPr>
                <w:rFonts w:ascii="Times New Roman" w:hAnsi="Times New Roman" w:cs="Times New Roman"/>
                <w:b/>
                <w:bCs/>
                <w:sz w:val="24"/>
                <w:szCs w:val="24"/>
              </w:rPr>
              <w:t xml:space="preserve"> послуги</w:t>
            </w:r>
            <w:r w:rsidRPr="00815EEE">
              <w:rPr>
                <w:rFonts w:ascii="Times New Roman" w:hAnsi="Times New Roman" w:cs="Times New Roman"/>
                <w:sz w:val="24"/>
                <w:szCs w:val="24"/>
              </w:rPr>
              <w:t xml:space="preserve">, що він пропонує </w:t>
            </w:r>
            <w:r w:rsidRPr="00815EEE">
              <w:rPr>
                <w:rFonts w:ascii="Times New Roman" w:hAnsi="Times New Roman" w:cs="Times New Roman"/>
                <w:b/>
                <w:bCs/>
                <w:sz w:val="24"/>
                <w:szCs w:val="24"/>
              </w:rPr>
              <w:t>надати</w:t>
            </w:r>
            <w:r w:rsidRPr="00815EEE">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15EEE">
              <w:rPr>
                <w:rFonts w:ascii="Times New Roman" w:hAnsi="Times New Roman" w:cs="Times New Roman"/>
                <w:b/>
                <w:bCs/>
                <w:sz w:val="24"/>
                <w:szCs w:val="24"/>
              </w:rPr>
              <w:t>послуг</w:t>
            </w:r>
            <w:r w:rsidRPr="00815EEE">
              <w:rPr>
                <w:rFonts w:ascii="Times New Roman" w:hAnsi="Times New Roman" w:cs="Times New Roman"/>
                <w:sz w:val="24"/>
                <w:szCs w:val="24"/>
              </w:rPr>
              <w:t xml:space="preserve"> даного виду.</w:t>
            </w:r>
          </w:p>
          <w:p w14:paraId="661D7E7F" w14:textId="21EBE46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6</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Оголошення про проведення конкурентної процедури закупівлі оприлюднюється відповідно до </w:t>
            </w:r>
            <w:hyperlink r:id="rId11" w:anchor="n1059" w:history="1">
              <w:r w:rsidR="002A32CA" w:rsidRPr="002D7709">
                <w:rPr>
                  <w:rStyle w:val="a6"/>
                  <w:rFonts w:ascii="Times New Roman" w:hAnsi="Times New Roman" w:cs="Times New Roman"/>
                  <w:sz w:val="24"/>
                  <w:szCs w:val="24"/>
                  <w:lang w:val="uk-UA"/>
                </w:rPr>
                <w:t>частини третьої</w:t>
              </w:r>
            </w:hyperlink>
            <w:r w:rsidR="002A32CA" w:rsidRPr="002D7709">
              <w:rPr>
                <w:rFonts w:ascii="Times New Roman" w:hAnsi="Times New Roman" w:cs="Times New Roman"/>
                <w:sz w:val="24"/>
                <w:szCs w:val="24"/>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 (ч. 12 ст. 29 Закону)</w:t>
            </w:r>
          </w:p>
          <w:p w14:paraId="148AABCD" w14:textId="0EAA6F4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7</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w:t>
            </w:r>
            <w:r w:rsidR="002A32CA" w:rsidRPr="002D7709">
              <w:rPr>
                <w:rFonts w:ascii="Times New Roman" w:hAnsi="Times New Roman" w:cs="Times New Roman"/>
                <w:sz w:val="24"/>
                <w:szCs w:val="24"/>
                <w:lang w:val="uk-UA"/>
              </w:rPr>
              <w:lastRenderedPageBreak/>
              <w:t xml:space="preserve">у строк, який </w:t>
            </w:r>
            <w:r w:rsidR="002A32CA" w:rsidRPr="002D7709">
              <w:rPr>
                <w:rFonts w:ascii="Times New Roman" w:hAnsi="Times New Roman" w:cs="Times New Roman"/>
                <w:b/>
                <w:bCs/>
                <w:i/>
                <w:iCs/>
                <w:sz w:val="24"/>
                <w:szCs w:val="24"/>
                <w:lang w:val="uk-UA"/>
              </w:rPr>
              <w:t xml:space="preserve">не може бути меншим ніж два робочі дні </w:t>
            </w:r>
            <w:r w:rsidR="002A32CA" w:rsidRPr="002D7709">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ED8CE6" w14:textId="77777777" w:rsidR="002A32CA" w:rsidRPr="002D7709" w:rsidRDefault="002A32CA" w:rsidP="002A32CA">
            <w:pPr>
              <w:jc w:val="both"/>
              <w:rPr>
                <w:rFonts w:ascii="Times New Roman" w:hAnsi="Times New Roman" w:cs="Times New Roman"/>
                <w:b/>
                <w:bCs/>
                <w:i/>
                <w:iCs/>
                <w:sz w:val="24"/>
                <w:szCs w:val="24"/>
                <w:lang w:val="uk-UA"/>
              </w:rPr>
            </w:pPr>
            <w:r w:rsidRPr="002D7709">
              <w:rPr>
                <w:rFonts w:ascii="Times New Roman" w:hAnsi="Times New Roman" w:cs="Times New Roman"/>
                <w:b/>
                <w:bCs/>
                <w:i/>
                <w:iCs/>
                <w:sz w:val="24"/>
                <w:szCs w:val="24"/>
                <w:lang w:val="uk-UA"/>
              </w:rPr>
              <w:t>Замовник розміщує повідомлення з вимогою про усунення невідповідностей в інформації та/або документах:</w:t>
            </w:r>
          </w:p>
          <w:p w14:paraId="02431A97" w14:textId="77777777" w:rsidR="002A32CA" w:rsidRPr="002D7709" w:rsidRDefault="002A32CA" w:rsidP="00E85CEC">
            <w:pPr>
              <w:numPr>
                <w:ilvl w:val="0"/>
                <w:numId w:val="5"/>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14:paraId="635FCDD2" w14:textId="77777777" w:rsidR="002A32CA" w:rsidRPr="002D7709" w:rsidRDefault="002A32CA" w:rsidP="00E85CEC">
            <w:pPr>
              <w:numPr>
                <w:ilvl w:val="0"/>
                <w:numId w:val="5"/>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на підтвердження права підпису тендерної пропозиції та/або договору про закупівлю.</w:t>
            </w:r>
          </w:p>
          <w:p w14:paraId="6D67EF9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7607AAE" w14:textId="6DC28E4D"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8</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 результатами розгляду замовником в електронній системі закупівель відповідно до </w:t>
            </w:r>
            <w:hyperlink r:id="rId12" w:anchor="n1039" w:history="1">
              <w:r w:rsidR="002A32CA" w:rsidRPr="002D7709">
                <w:rPr>
                  <w:rStyle w:val="a6"/>
                  <w:rFonts w:ascii="Times New Roman" w:hAnsi="Times New Roman" w:cs="Times New Roman"/>
                  <w:sz w:val="24"/>
                  <w:szCs w:val="24"/>
                  <w:lang w:val="uk-UA"/>
                </w:rPr>
                <w:t>статті 10</w:t>
              </w:r>
            </w:hyperlink>
            <w:r w:rsidR="002A32CA" w:rsidRPr="002D7709">
              <w:rPr>
                <w:rFonts w:ascii="Times New Roman" w:hAnsi="Times New Roman" w:cs="Times New Roman"/>
                <w:sz w:val="24"/>
                <w:szCs w:val="24"/>
                <w:lang w:val="uk-UA"/>
              </w:rPr>
              <w:t>  Закону складається та оприлюднюється протокол розгляду всіх тендерних пропозицій.</w:t>
            </w:r>
          </w:p>
          <w:p w14:paraId="5B4F4FD5" w14:textId="7C46850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9</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0CB68A6E" w14:textId="767CD309"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w:t>
            </w:r>
            <w:r w:rsidR="009A7415">
              <w:rPr>
                <w:rFonts w:ascii="Times New Roman" w:hAnsi="Times New Roman" w:cs="Times New Roman"/>
                <w:sz w:val="24"/>
                <w:szCs w:val="24"/>
                <w:lang w:val="uk-UA"/>
              </w:rPr>
              <w:t>10</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1E94E97" w14:textId="0770AE18"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bCs/>
                <w:iCs/>
                <w:sz w:val="24"/>
                <w:szCs w:val="24"/>
                <w:lang w:val="uk-UA"/>
              </w:rPr>
              <w:t>5.1.1</w:t>
            </w:r>
            <w:r w:rsidR="009A7415">
              <w:rPr>
                <w:rFonts w:ascii="Times New Roman" w:hAnsi="Times New Roman" w:cs="Times New Roman"/>
                <w:bCs/>
                <w:iCs/>
                <w:sz w:val="24"/>
                <w:szCs w:val="24"/>
                <w:lang w:val="uk-UA"/>
              </w:rPr>
              <w:t>1</w:t>
            </w:r>
            <w:r w:rsidRPr="002D7709">
              <w:rPr>
                <w:rFonts w:ascii="Times New Roman" w:hAnsi="Times New Roman" w:cs="Times New Roman"/>
                <w:bCs/>
                <w:iCs/>
                <w:sz w:val="24"/>
                <w:szCs w:val="24"/>
                <w:lang w:val="uk-UA"/>
              </w:rPr>
              <w:t>.</w:t>
            </w:r>
            <w:r w:rsidRPr="002D7709">
              <w:rPr>
                <w:rFonts w:ascii="Times New Roman" w:hAnsi="Times New Roman" w:cs="Times New Roman"/>
                <w:b/>
                <w:bCs/>
                <w:i/>
                <w:iCs/>
                <w:sz w:val="24"/>
                <w:szCs w:val="24"/>
                <w:lang w:val="uk-UA"/>
              </w:rPr>
              <w:t xml:space="preserve"> </w:t>
            </w:r>
            <w:r w:rsidR="002A32CA" w:rsidRPr="002D7709">
              <w:rPr>
                <w:rFonts w:ascii="Times New Roman" w:hAnsi="Times New Roman" w:cs="Times New Roman"/>
                <w:b/>
                <w:bCs/>
                <w:i/>
                <w:iCs/>
                <w:sz w:val="24"/>
                <w:szCs w:val="24"/>
                <w:lang w:val="uk-UA"/>
              </w:rPr>
              <w:t>Аномально низька ціна тендерної пропозиції</w:t>
            </w:r>
            <w:r w:rsidR="002A32CA" w:rsidRPr="002D7709">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272477" w:rsidRPr="002D7709">
              <w:rPr>
                <w:rFonts w:ascii="Times New Roman" w:hAnsi="Times New Roman" w:cs="Times New Roman"/>
                <w:sz w:val="24"/>
                <w:szCs w:val="24"/>
                <w:lang w:val="uk-UA"/>
              </w:rPr>
              <w:t xml:space="preserve">тендерної </w:t>
            </w:r>
            <w:r w:rsidR="002A32CA" w:rsidRPr="002D7709">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E78CC45" w14:textId="0E45968A" w:rsidR="002A32CA" w:rsidRPr="002D7709" w:rsidRDefault="00DC6643" w:rsidP="00DC6643">
            <w:pPr>
              <w:ind w:firstLine="467"/>
              <w:jc w:val="both"/>
              <w:rPr>
                <w:rFonts w:ascii="Times New Roman" w:hAnsi="Times New Roman" w:cs="Times New Roman"/>
                <w:b/>
                <w:bCs/>
                <w:i/>
                <w:iCs/>
                <w:sz w:val="24"/>
                <w:szCs w:val="24"/>
                <w:lang w:val="uk-UA"/>
              </w:rPr>
            </w:pPr>
            <w:r w:rsidRPr="002D7709">
              <w:rPr>
                <w:rFonts w:ascii="Times New Roman" w:hAnsi="Times New Roman" w:cs="Times New Roman"/>
                <w:sz w:val="24"/>
                <w:szCs w:val="24"/>
                <w:lang w:val="uk-UA"/>
              </w:rPr>
              <w:lastRenderedPageBreak/>
              <w:t>5.1.1</w:t>
            </w:r>
            <w:r w:rsidR="009A7415">
              <w:rPr>
                <w:rFonts w:ascii="Times New Roman" w:hAnsi="Times New Roman" w:cs="Times New Roman"/>
                <w:sz w:val="24"/>
                <w:szCs w:val="24"/>
                <w:lang w:val="uk-UA"/>
              </w:rPr>
              <w:t>2</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002A32CA" w:rsidRPr="002D7709">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7E29BB" w:rsidRPr="002D7709">
              <w:rPr>
                <w:rFonts w:ascii="Times New Roman" w:hAnsi="Times New Roman" w:cs="Times New Roman"/>
                <w:b/>
                <w:bCs/>
                <w:i/>
                <w:iCs/>
                <w:sz w:val="24"/>
                <w:szCs w:val="24"/>
                <w:lang w:val="uk-UA"/>
              </w:rPr>
              <w:t xml:space="preserve">тендерної </w:t>
            </w:r>
            <w:r w:rsidR="002A32CA" w:rsidRPr="002D7709">
              <w:rPr>
                <w:rFonts w:ascii="Times New Roman" w:hAnsi="Times New Roman" w:cs="Times New Roman"/>
                <w:b/>
                <w:bCs/>
                <w:i/>
                <w:iCs/>
                <w:sz w:val="24"/>
                <w:szCs w:val="24"/>
                <w:lang w:val="uk-UA"/>
              </w:rPr>
              <w:t>пропозиції.</w:t>
            </w:r>
          </w:p>
          <w:p w14:paraId="7B4175F6" w14:textId="53FA755A"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3</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9576B29" w14:textId="77777777" w:rsidR="002A32CA" w:rsidRPr="002D7709" w:rsidRDefault="002A32CA" w:rsidP="00DC6643">
            <w:pPr>
              <w:ind w:firstLine="467"/>
              <w:jc w:val="both"/>
              <w:rPr>
                <w:rFonts w:ascii="Times New Roman" w:hAnsi="Times New Roman" w:cs="Times New Roman"/>
                <w:b/>
                <w:bCs/>
                <w:i/>
                <w:iCs/>
                <w:sz w:val="24"/>
                <w:szCs w:val="24"/>
                <w:lang w:val="uk-UA"/>
              </w:rPr>
            </w:pPr>
            <w:r w:rsidRPr="002D7709">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49B6C30F"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65F503"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9753067" w14:textId="77777777" w:rsidR="002A32CA" w:rsidRPr="002D7709" w:rsidRDefault="002A32CA" w:rsidP="00E85CEC">
            <w:pPr>
              <w:numPr>
                <w:ilvl w:val="0"/>
                <w:numId w:val="4"/>
              </w:num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отримання учасником державної допомоги згідно із законодавством.</w:t>
            </w:r>
          </w:p>
          <w:p w14:paraId="1FCEE817" w14:textId="2A501652" w:rsidR="002A32CA" w:rsidRPr="002D7709" w:rsidRDefault="00DC6643" w:rsidP="00DC6643">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4</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FAA79D1" w14:textId="3A74A4C4"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5</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A10415C" w14:textId="068388E5"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5.1.1</w:t>
            </w:r>
            <w:r w:rsidR="009A7415">
              <w:rPr>
                <w:rFonts w:ascii="Times New Roman" w:hAnsi="Times New Roman" w:cs="Times New Roman"/>
                <w:sz w:val="24"/>
                <w:szCs w:val="24"/>
                <w:lang w:val="uk-UA"/>
              </w:rPr>
              <w:t>6</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90E933" w14:textId="412C960B"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bCs/>
                <w:iCs/>
                <w:sz w:val="24"/>
                <w:szCs w:val="24"/>
                <w:lang w:val="uk-UA"/>
              </w:rPr>
              <w:t>5.1.1</w:t>
            </w:r>
            <w:r w:rsidR="009A7415">
              <w:rPr>
                <w:rFonts w:ascii="Times New Roman" w:hAnsi="Times New Roman" w:cs="Times New Roman"/>
                <w:bCs/>
                <w:iCs/>
                <w:sz w:val="24"/>
                <w:szCs w:val="24"/>
                <w:lang w:val="uk-UA"/>
              </w:rPr>
              <w:t>7</w:t>
            </w:r>
            <w:r w:rsidRPr="002D7709">
              <w:rPr>
                <w:rFonts w:ascii="Times New Roman" w:hAnsi="Times New Roman" w:cs="Times New Roman"/>
                <w:bCs/>
                <w:iCs/>
                <w:sz w:val="24"/>
                <w:szCs w:val="24"/>
                <w:lang w:val="uk-UA"/>
              </w:rPr>
              <w:t>.</w:t>
            </w:r>
            <w:r w:rsidRPr="002D7709">
              <w:rPr>
                <w:rFonts w:ascii="Times New Roman" w:hAnsi="Times New Roman" w:cs="Times New Roman"/>
                <w:b/>
                <w:bCs/>
                <w:i/>
                <w:iCs/>
                <w:sz w:val="24"/>
                <w:szCs w:val="24"/>
                <w:lang w:val="uk-UA"/>
              </w:rPr>
              <w:t xml:space="preserve"> </w:t>
            </w:r>
            <w:r w:rsidR="002A32CA" w:rsidRPr="002D7709">
              <w:rPr>
                <w:rFonts w:ascii="Times New Roman" w:hAnsi="Times New Roman" w:cs="Times New Roman"/>
                <w:sz w:val="24"/>
                <w:szCs w:val="24"/>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w:t>
            </w:r>
            <w:r w:rsidR="002A32CA" w:rsidRPr="002D7709">
              <w:rPr>
                <w:rFonts w:ascii="Times New Roman" w:hAnsi="Times New Roman" w:cs="Times New Roman"/>
                <w:sz w:val="24"/>
                <w:szCs w:val="24"/>
                <w:lang w:val="uk-UA"/>
              </w:rPr>
              <w:lastRenderedPageBreak/>
              <w:t xml:space="preserve">зобов’язаний надати йому відповідь </w:t>
            </w:r>
            <w:r w:rsidR="002A32CA" w:rsidRPr="002D7709">
              <w:rPr>
                <w:rFonts w:ascii="Times New Roman" w:hAnsi="Times New Roman" w:cs="Times New Roman"/>
                <w:b/>
                <w:bCs/>
                <w:i/>
                <w:iCs/>
                <w:sz w:val="24"/>
                <w:szCs w:val="24"/>
                <w:lang w:val="uk-UA"/>
              </w:rPr>
              <w:t>не пізніше ніж через п’ять днів</w:t>
            </w:r>
            <w:r w:rsidR="002A32CA" w:rsidRPr="002D7709">
              <w:rPr>
                <w:rFonts w:ascii="Times New Roman" w:hAnsi="Times New Roman" w:cs="Times New Roman"/>
                <w:sz w:val="24"/>
                <w:szCs w:val="24"/>
                <w:lang w:val="uk-UA"/>
              </w:rPr>
              <w:t xml:space="preserve"> з дня надходження такого звернення.</w:t>
            </w:r>
          </w:p>
        </w:tc>
      </w:tr>
      <w:tr w:rsidR="002A32CA" w:rsidRPr="002D7709" w14:paraId="5999C48A" w14:textId="77777777" w:rsidTr="00236848">
        <w:trPr>
          <w:trHeight w:val="1119"/>
          <w:jc w:val="center"/>
        </w:trPr>
        <w:tc>
          <w:tcPr>
            <w:tcW w:w="704" w:type="dxa"/>
          </w:tcPr>
          <w:p w14:paraId="127BE04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3558CAA2"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Інша інформація</w:t>
            </w:r>
          </w:p>
        </w:tc>
        <w:tc>
          <w:tcPr>
            <w:tcW w:w="6090" w:type="dxa"/>
            <w:vAlign w:val="center"/>
          </w:tcPr>
          <w:p w14:paraId="77DD5CD0" w14:textId="5B3BC9F1" w:rsidR="002D4E44" w:rsidRPr="002D7709" w:rsidRDefault="002A32CA" w:rsidP="00F76908">
            <w:pPr>
              <w:keepNext/>
              <w:keepLines/>
              <w:ind w:firstLine="467"/>
              <w:contextualSpacing/>
              <w:jc w:val="both"/>
              <w:rPr>
                <w:rFonts w:ascii="Times New Roman" w:hAnsi="Times New Roman" w:cs="Times New Roman"/>
                <w:bCs/>
                <w:sz w:val="24"/>
                <w:szCs w:val="24"/>
                <w:lang w:val="uk-UA"/>
              </w:rPr>
            </w:pPr>
            <w:r w:rsidRPr="002D7709">
              <w:rPr>
                <w:rFonts w:ascii="Times New Roman" w:hAnsi="Times New Roman" w:cs="Times New Roman"/>
                <w:bCs/>
                <w:sz w:val="24"/>
                <w:szCs w:val="24"/>
                <w:lang w:val="uk-UA"/>
              </w:rPr>
              <w:t>У разі, якщо у день і час закінчення строку подання тендерних пропозицій, зазначених в оголошенні, електронною системою закупівель автоматично розкриваються інформація про ціну/приведену ціну тендерної пропозиції в електронній системі або файлах тендерної пропозиції, всупереч вим</w:t>
            </w:r>
            <w:r w:rsidR="00F76908" w:rsidRPr="002D7709">
              <w:rPr>
                <w:rFonts w:ascii="Times New Roman" w:hAnsi="Times New Roman" w:cs="Times New Roman"/>
                <w:bCs/>
                <w:sz w:val="24"/>
                <w:szCs w:val="24"/>
                <w:lang w:val="uk-UA"/>
              </w:rPr>
              <w:t xml:space="preserve">огам абзацу 3 частини 1 статті </w:t>
            </w:r>
            <w:r w:rsidRPr="002D7709">
              <w:rPr>
                <w:rFonts w:ascii="Times New Roman" w:hAnsi="Times New Roman" w:cs="Times New Roman"/>
                <w:bCs/>
                <w:sz w:val="24"/>
                <w:szCs w:val="24"/>
                <w:lang w:val="uk-UA"/>
              </w:rPr>
              <w:t xml:space="preserve">28 Закону, </w:t>
            </w:r>
            <w:r w:rsidR="002D4E44" w:rsidRPr="002D7709">
              <w:rPr>
                <w:rFonts w:ascii="Times New Roman" w:hAnsi="Times New Roman" w:cs="Times New Roman"/>
                <w:bCs/>
                <w:sz w:val="24"/>
                <w:szCs w:val="24"/>
                <w:lang w:val="uk-UA"/>
              </w:rPr>
              <w:t>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C4E7F3D" w14:textId="282C3B34"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5.2.1. </w:t>
            </w:r>
            <w:r w:rsidR="002A32CA" w:rsidRPr="002D7709">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0A74111E" w14:textId="75B3019E"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5.2.2. </w:t>
            </w:r>
            <w:r w:rsidR="002A32CA" w:rsidRPr="002D7709">
              <w:rPr>
                <w:rFonts w:ascii="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C16A17" w14:textId="4FD4C9DB"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5.2.3. </w:t>
            </w:r>
            <w:r w:rsidR="002A32CA" w:rsidRPr="002D7709">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003B4D8A" w:rsidRPr="002D7709">
              <w:rPr>
                <w:rFonts w:ascii="Times New Roman" w:hAnsi="Times New Roman" w:cs="Times New Roman"/>
                <w:sz w:val="24"/>
                <w:szCs w:val="24"/>
                <w:lang w:val="uk-UA"/>
              </w:rPr>
              <w:t>пропозиції.</w:t>
            </w:r>
            <w:r w:rsidR="002A32CA" w:rsidRPr="002D7709">
              <w:rPr>
                <w:rFonts w:ascii="Times New Roman" w:hAnsi="Times New Roman" w:cs="Times New Roman"/>
                <w:sz w:val="24"/>
                <w:szCs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FC50E" w14:textId="6196BA8F"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5.2.4. </w:t>
            </w:r>
            <w:r w:rsidR="002A32CA" w:rsidRPr="002D7709">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07759D" w14:textId="019DA451" w:rsidR="002A32CA" w:rsidRPr="002D7709" w:rsidRDefault="00F76908"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5.2.5. </w:t>
            </w:r>
            <w:r w:rsidR="002A32CA" w:rsidRPr="002D7709">
              <w:rPr>
                <w:rFonts w:ascii="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37E57A"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b/>
                <w:bCs/>
                <w:i/>
                <w:iCs/>
                <w:sz w:val="24"/>
                <w:szCs w:val="24"/>
                <w:u w:val="single"/>
                <w:lang w:val="uk-UA"/>
              </w:rPr>
              <w:t>Інші умови тендерної документації:</w:t>
            </w:r>
          </w:p>
          <w:p w14:paraId="4C6B19D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3CB2080"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w:t>
            </w:r>
            <w:r w:rsidRPr="002D7709">
              <w:rPr>
                <w:rFonts w:ascii="Times New Roman" w:hAnsi="Times New Roman" w:cs="Times New Roman"/>
                <w:sz w:val="24"/>
                <w:szCs w:val="24"/>
                <w:lang w:val="uk-UA"/>
              </w:rPr>
              <w:lastRenderedPageBreak/>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2D7709">
              <w:rPr>
                <w:rFonts w:ascii="Times New Roman" w:hAnsi="Times New Roman" w:cs="Times New Roman"/>
                <w:sz w:val="24"/>
                <w:szCs w:val="24"/>
                <w:u w:val="single"/>
                <w:lang w:val="uk-UA"/>
              </w:rPr>
              <w:t>лист-роз’яснення в довільній формі</w:t>
            </w:r>
            <w:r w:rsidRPr="002D7709">
              <w:rPr>
                <w:rFonts w:ascii="Times New Roman" w:hAnsi="Times New Roman" w:cs="Times New Roman"/>
                <w:sz w:val="24"/>
                <w:szCs w:val="24"/>
                <w:lang w:val="uk-UA"/>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2AAAEB5"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FD3849"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121E8A" w14:textId="16B6026A"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r w:rsidR="002A32CA" w:rsidRPr="002D7709">
              <w:rPr>
                <w:rFonts w:ascii="Times New Roman" w:hAnsi="Times New Roman" w:cs="Times New Roman"/>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92A4116"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50FE89A" w14:textId="5F874B90"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r w:rsidR="002A32CA" w:rsidRPr="002D7709">
              <w:rPr>
                <w:rFonts w:ascii="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14:paraId="2609B84E" w14:textId="646AAFD9"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7</w:t>
            </w:r>
            <w:r w:rsidR="002A32CA" w:rsidRPr="002D7709">
              <w:rPr>
                <w:rFonts w:ascii="Times New Roman" w:hAnsi="Times New Roman" w:cs="Times New Roman"/>
                <w:sz w:val="24"/>
                <w:szCs w:val="24"/>
                <w:lang w:val="uk-UA"/>
              </w:rPr>
              <w:t>. Якщо вимога в тендерній документації встановлена декілька разів, учасник/переможець може подати необх</w:t>
            </w:r>
            <w:r w:rsidR="00F76908" w:rsidRPr="002D7709">
              <w:rPr>
                <w:rFonts w:ascii="Times New Roman" w:hAnsi="Times New Roman" w:cs="Times New Roman"/>
                <w:sz w:val="24"/>
                <w:szCs w:val="24"/>
                <w:lang w:val="uk-UA"/>
              </w:rPr>
              <w:t xml:space="preserve">ідний документ </w:t>
            </w:r>
            <w:r w:rsidR="002A32CA" w:rsidRPr="002D7709">
              <w:rPr>
                <w:rFonts w:ascii="Times New Roman" w:hAnsi="Times New Roman" w:cs="Times New Roman"/>
                <w:sz w:val="24"/>
                <w:szCs w:val="24"/>
                <w:lang w:val="uk-UA"/>
              </w:rPr>
              <w:t>або інформацію один раз.</w:t>
            </w:r>
          </w:p>
          <w:p w14:paraId="20CFA92C" w14:textId="6BE8FE2F" w:rsidR="002A32CA" w:rsidRPr="002D7709" w:rsidRDefault="00F06586"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8</w:t>
            </w:r>
            <w:r w:rsidR="002A32CA" w:rsidRPr="002D7709">
              <w:rPr>
                <w:rFonts w:ascii="Times New Roman" w:hAnsi="Times New Roman" w:cs="Times New Roman"/>
                <w:sz w:val="24"/>
                <w:szCs w:val="24"/>
                <w:lang w:val="uk-UA"/>
              </w:rPr>
              <w:t>.</w:t>
            </w:r>
            <w:r w:rsidR="00F76908" w:rsidRPr="002D7709">
              <w:rPr>
                <w:rFonts w:ascii="Times New Roman" w:hAnsi="Times New Roman" w:cs="Times New Roman"/>
                <w:sz w:val="24"/>
                <w:szCs w:val="24"/>
                <w:lang w:val="uk-UA"/>
              </w:rPr>
              <w:t xml:space="preserve"> </w:t>
            </w:r>
            <w:r w:rsidR="00F76908" w:rsidRPr="002D7709">
              <w:rPr>
                <w:rStyle w:val="apple-converted-space"/>
                <w:rFonts w:ascii="Times New Roman" w:hAnsi="Times New Roman" w:cs="Times New Roman"/>
                <w:sz w:val="24"/>
                <w:szCs w:val="24"/>
                <w:lang w:val="uk-UA"/>
              </w:rPr>
              <w:t>Пропозиція учасника може містити документи з водяними знаками.</w:t>
            </w:r>
          </w:p>
        </w:tc>
      </w:tr>
      <w:tr w:rsidR="002A32CA" w:rsidRPr="00BE3AA9" w14:paraId="63A055B4" w14:textId="77777777" w:rsidTr="00236848">
        <w:trPr>
          <w:trHeight w:val="1119"/>
          <w:jc w:val="center"/>
        </w:trPr>
        <w:tc>
          <w:tcPr>
            <w:tcW w:w="704" w:type="dxa"/>
          </w:tcPr>
          <w:p w14:paraId="7B15CDE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3</w:t>
            </w:r>
          </w:p>
        </w:tc>
        <w:tc>
          <w:tcPr>
            <w:tcW w:w="2835" w:type="dxa"/>
          </w:tcPr>
          <w:p w14:paraId="0E88123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Відхилення тендерних пропозицій</w:t>
            </w:r>
          </w:p>
        </w:tc>
        <w:tc>
          <w:tcPr>
            <w:tcW w:w="6090" w:type="dxa"/>
            <w:vAlign w:val="center"/>
          </w:tcPr>
          <w:p w14:paraId="152FD453" w14:textId="7DCC56B6" w:rsidR="002A32CA" w:rsidRPr="002D7709" w:rsidRDefault="00FA67AC"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5.3.1. </w:t>
            </w:r>
            <w:r w:rsidR="002A32CA" w:rsidRPr="002D7709">
              <w:rPr>
                <w:rFonts w:ascii="Times New Roman" w:hAnsi="Times New Roman" w:cs="Times New Roman"/>
                <w:sz w:val="24"/>
                <w:szCs w:val="24"/>
                <w:lang w:val="uk-UA"/>
              </w:rPr>
              <w:t>Замовник відхиляє тендерну пропозицію у випадках передбачених частиною 1 статті 31 Закону.</w:t>
            </w:r>
          </w:p>
          <w:p w14:paraId="66F12FC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якщо:</w:t>
            </w:r>
          </w:p>
          <w:p w14:paraId="4DC36F10"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 учасник процедури закупівлі:</w:t>
            </w:r>
          </w:p>
          <w:p w14:paraId="5D889D5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D09EFD8"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14:paraId="6143235C"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7B05DD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0D87C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1FBD3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4AAB60B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2BAA35FB"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2) тендерна пропозиція учасника:</w:t>
            </w:r>
          </w:p>
          <w:p w14:paraId="3BE5AE6F"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w:t>
            </w:r>
          </w:p>
          <w:p w14:paraId="7561A06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викладена іншою мовою (мовами), аніж мова (мови), що вимагається тендерною документацією;</w:t>
            </w:r>
          </w:p>
          <w:p w14:paraId="3D538595"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є такою, строк дії якої закінчився;</w:t>
            </w:r>
          </w:p>
          <w:p w14:paraId="483869D7"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 переможець процедури закупівлі:</w:t>
            </w:r>
          </w:p>
          <w:p w14:paraId="3741263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964B06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14:paraId="06D11D44"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F5C811D" w14:textId="77777777" w:rsidR="002A32CA" w:rsidRPr="002D7709" w:rsidRDefault="002A32CA" w:rsidP="00F76908">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 не надав забезпечення виконання договору про закупівлю, якщо таке забезпечення вимагалося замовником.</w:t>
            </w:r>
          </w:p>
          <w:p w14:paraId="5A96BB67" w14:textId="7F750BC2" w:rsidR="002A32CA" w:rsidRPr="002D7709" w:rsidRDefault="00FA67AC" w:rsidP="003B4D8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5.3.2. </w:t>
            </w:r>
            <w:r w:rsidR="002A32CA" w:rsidRPr="002D7709">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w:t>
            </w:r>
            <w:r w:rsidR="003B4D8A" w:rsidRPr="002D7709">
              <w:rPr>
                <w:rFonts w:ascii="Times New Roman" w:hAnsi="Times New Roman" w:cs="Times New Roman"/>
                <w:sz w:val="24"/>
                <w:szCs w:val="24"/>
                <w:lang w:val="uk-UA"/>
              </w:rPr>
              <w:t xml:space="preserve"> електронну систему закупівель.</w:t>
            </w:r>
          </w:p>
        </w:tc>
      </w:tr>
      <w:tr w:rsidR="002A32CA" w:rsidRPr="002D7709" w14:paraId="658001B9" w14:textId="77777777" w:rsidTr="00ED1F24">
        <w:trPr>
          <w:trHeight w:val="472"/>
          <w:jc w:val="center"/>
        </w:trPr>
        <w:tc>
          <w:tcPr>
            <w:tcW w:w="9629" w:type="dxa"/>
            <w:gridSpan w:val="3"/>
            <w:shd w:val="clear" w:color="auto" w:fill="EDEDED" w:themeFill="accent3" w:themeFillTint="33"/>
            <w:vAlign w:val="center"/>
          </w:tcPr>
          <w:p w14:paraId="6414FD8C" w14:textId="77777777" w:rsidR="00D46C67" w:rsidRPr="002D7709" w:rsidRDefault="00D46C67" w:rsidP="00D46C67">
            <w:pPr>
              <w:jc w:val="center"/>
              <w:rPr>
                <w:rFonts w:ascii="Times New Roman" w:hAnsi="Times New Roman" w:cs="Times New Roman"/>
                <w:b/>
                <w:bCs/>
                <w:iCs/>
                <w:sz w:val="24"/>
                <w:szCs w:val="24"/>
                <w:lang w:val="uk-UA"/>
              </w:rPr>
            </w:pPr>
            <w:r w:rsidRPr="002D7709">
              <w:rPr>
                <w:rFonts w:ascii="Times New Roman" w:hAnsi="Times New Roman" w:cs="Times New Roman"/>
                <w:b/>
                <w:bCs/>
                <w:iCs/>
                <w:sz w:val="24"/>
                <w:szCs w:val="24"/>
                <w:lang w:val="uk-UA"/>
              </w:rPr>
              <w:lastRenderedPageBreak/>
              <w:t xml:space="preserve">РОЗДІЛ 6 </w:t>
            </w:r>
            <w:r w:rsidR="002A32CA" w:rsidRPr="002D7709">
              <w:rPr>
                <w:rFonts w:ascii="Times New Roman" w:hAnsi="Times New Roman" w:cs="Times New Roman"/>
                <w:b/>
                <w:bCs/>
                <w:iCs/>
                <w:sz w:val="24"/>
                <w:szCs w:val="24"/>
                <w:lang w:val="uk-UA"/>
              </w:rPr>
              <w:t xml:space="preserve"> </w:t>
            </w:r>
          </w:p>
          <w:p w14:paraId="1904BAD3" w14:textId="7291F29A" w:rsidR="002A32CA" w:rsidRPr="002D7709" w:rsidRDefault="00D46C67" w:rsidP="00D46C67">
            <w:pPr>
              <w:jc w:val="center"/>
              <w:rPr>
                <w:rFonts w:ascii="Times New Roman" w:hAnsi="Times New Roman" w:cs="Times New Roman"/>
                <w:b/>
                <w:sz w:val="24"/>
                <w:szCs w:val="24"/>
                <w:lang w:val="uk-UA"/>
              </w:rPr>
            </w:pPr>
            <w:r w:rsidRPr="002D7709">
              <w:rPr>
                <w:rFonts w:ascii="Times New Roman" w:eastAsia="Calibri" w:hAnsi="Times New Roman" w:cs="Times New Roman"/>
                <w:b/>
                <w:bCs/>
                <w:iCs/>
                <w:sz w:val="24"/>
                <w:szCs w:val="24"/>
                <w:lang w:val="uk-UA"/>
              </w:rPr>
              <w:t>РЕЗУЛЬТАТИ ТОРГІВ ТА УКЛАДАННЯ ДОГОВОРУ ПРО ЗАКУПІВЛЮ</w:t>
            </w:r>
          </w:p>
        </w:tc>
      </w:tr>
      <w:tr w:rsidR="002A32CA" w:rsidRPr="002D7709" w14:paraId="67739D67" w14:textId="77777777" w:rsidTr="00236848">
        <w:trPr>
          <w:trHeight w:val="1119"/>
          <w:jc w:val="center"/>
        </w:trPr>
        <w:tc>
          <w:tcPr>
            <w:tcW w:w="704" w:type="dxa"/>
          </w:tcPr>
          <w:p w14:paraId="7ACF0493"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1</w:t>
            </w:r>
          </w:p>
        </w:tc>
        <w:tc>
          <w:tcPr>
            <w:tcW w:w="2835" w:type="dxa"/>
          </w:tcPr>
          <w:p w14:paraId="72EF6A98" w14:textId="77777777" w:rsidR="002A32CA" w:rsidRPr="002D7709" w:rsidRDefault="002A32CA" w:rsidP="0044388C">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65D93856" w14:textId="6EDA73E9"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6.1.1. </w:t>
            </w:r>
            <w:r w:rsidR="002A32CA" w:rsidRPr="002D7709">
              <w:rPr>
                <w:rFonts w:ascii="Times New Roman" w:hAnsi="Times New Roman" w:cs="Times New Roman"/>
                <w:sz w:val="24"/>
                <w:szCs w:val="24"/>
                <w:lang w:val="uk-UA"/>
              </w:rPr>
              <w:t xml:space="preserve">Замовник </w:t>
            </w:r>
            <w:r w:rsidR="002A32CA" w:rsidRPr="002D7709">
              <w:rPr>
                <w:rFonts w:ascii="Times New Roman" w:hAnsi="Times New Roman" w:cs="Times New Roman"/>
                <w:b/>
                <w:bCs/>
                <w:i/>
                <w:iCs/>
                <w:sz w:val="24"/>
                <w:szCs w:val="24"/>
                <w:lang w:val="uk-UA"/>
              </w:rPr>
              <w:t>відміняє</w:t>
            </w:r>
            <w:r w:rsidR="002A32CA" w:rsidRPr="002D7709">
              <w:rPr>
                <w:rFonts w:ascii="Times New Roman" w:hAnsi="Times New Roman" w:cs="Times New Roman"/>
                <w:sz w:val="24"/>
                <w:szCs w:val="24"/>
                <w:lang w:val="uk-UA"/>
              </w:rPr>
              <w:t xml:space="preserve"> тендер у разі:</w:t>
            </w:r>
          </w:p>
          <w:p w14:paraId="59532377" w14:textId="77777777" w:rsidR="002A32CA" w:rsidRPr="002D7709" w:rsidRDefault="002A32CA" w:rsidP="00E85CEC">
            <w:pPr>
              <w:numPr>
                <w:ilvl w:val="0"/>
                <w:numId w:val="6"/>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відсутності подальшої потреби в закупівлі товарів, робіт чи послуг;</w:t>
            </w:r>
          </w:p>
          <w:p w14:paraId="65847F78" w14:textId="77777777" w:rsidR="002A32CA" w:rsidRPr="002D7709" w:rsidRDefault="002A32CA" w:rsidP="00E85CEC">
            <w:pPr>
              <w:numPr>
                <w:ilvl w:val="0"/>
                <w:numId w:val="6"/>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71B065F" w14:textId="2B15D3A8"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6.1.2. </w:t>
            </w:r>
            <w:r w:rsidR="002A32CA" w:rsidRPr="002D7709">
              <w:rPr>
                <w:rFonts w:ascii="Times New Roman" w:hAnsi="Times New Roman" w:cs="Times New Roman"/>
                <w:sz w:val="24"/>
                <w:szCs w:val="24"/>
                <w:lang w:val="uk-UA"/>
              </w:rPr>
              <w:t xml:space="preserve">Тендер </w:t>
            </w:r>
            <w:r w:rsidR="002A32CA" w:rsidRPr="002D7709">
              <w:rPr>
                <w:rFonts w:ascii="Times New Roman" w:hAnsi="Times New Roman" w:cs="Times New Roman"/>
                <w:b/>
                <w:bCs/>
                <w:i/>
                <w:iCs/>
                <w:sz w:val="24"/>
                <w:szCs w:val="24"/>
                <w:lang w:val="uk-UA"/>
              </w:rPr>
              <w:t>автоматично</w:t>
            </w:r>
            <w:r w:rsidR="002A32CA" w:rsidRPr="002D7709">
              <w:rPr>
                <w:rFonts w:ascii="Times New Roman" w:hAnsi="Times New Roman" w:cs="Times New Roman"/>
                <w:b/>
                <w:bCs/>
                <w:sz w:val="24"/>
                <w:szCs w:val="24"/>
                <w:lang w:val="uk-UA"/>
              </w:rPr>
              <w:t xml:space="preserve"> </w:t>
            </w:r>
            <w:r w:rsidR="002A32CA" w:rsidRPr="002D7709">
              <w:rPr>
                <w:rFonts w:ascii="Times New Roman" w:hAnsi="Times New Roman" w:cs="Times New Roman"/>
                <w:sz w:val="24"/>
                <w:szCs w:val="24"/>
                <w:lang w:val="uk-UA"/>
              </w:rPr>
              <w:t>відміняється електронною системою закупівель у разі:</w:t>
            </w:r>
          </w:p>
          <w:p w14:paraId="52D033F1" w14:textId="77777777" w:rsidR="002A32CA" w:rsidRPr="002D7709" w:rsidRDefault="002A32CA" w:rsidP="00E85CEC">
            <w:pPr>
              <w:numPr>
                <w:ilvl w:val="0"/>
                <w:numId w:val="7"/>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подання для участі - менше двох тендерних пропозицій;</w:t>
            </w:r>
          </w:p>
          <w:p w14:paraId="18657EB1" w14:textId="77777777" w:rsidR="002A32CA" w:rsidRPr="002D7709" w:rsidRDefault="002A32CA" w:rsidP="00E85CEC">
            <w:pPr>
              <w:numPr>
                <w:ilvl w:val="0"/>
                <w:numId w:val="7"/>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8BA137D" w14:textId="77777777" w:rsidR="002A32CA" w:rsidRPr="002D7709" w:rsidRDefault="002A32CA" w:rsidP="00E85CEC">
            <w:pPr>
              <w:numPr>
                <w:ilvl w:val="0"/>
                <w:numId w:val="7"/>
              </w:numPr>
              <w:ind w:hanging="253"/>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відхилення всіх тендерних пропозицій згідно з Законом.</w:t>
            </w:r>
          </w:p>
          <w:p w14:paraId="0484145E" w14:textId="2A666565"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6.1.3. </w:t>
            </w:r>
            <w:r w:rsidR="002A32CA" w:rsidRPr="002D7709">
              <w:rPr>
                <w:rFonts w:ascii="Times New Roman" w:hAnsi="Times New Roman" w:cs="Times New Roman"/>
                <w:sz w:val="24"/>
                <w:szCs w:val="24"/>
                <w:lang w:val="uk-UA"/>
              </w:rPr>
              <w:t xml:space="preserve">Замовник має право </w:t>
            </w:r>
            <w:r w:rsidR="002A32CA" w:rsidRPr="002D7709">
              <w:rPr>
                <w:rFonts w:ascii="Times New Roman" w:hAnsi="Times New Roman" w:cs="Times New Roman"/>
                <w:b/>
                <w:bCs/>
                <w:i/>
                <w:iCs/>
                <w:sz w:val="24"/>
                <w:szCs w:val="24"/>
                <w:lang w:val="uk-UA"/>
              </w:rPr>
              <w:t>визнати тендер таким, що не відбувся</w:t>
            </w:r>
            <w:r w:rsidR="002A32CA" w:rsidRPr="002D7709">
              <w:rPr>
                <w:rFonts w:ascii="Times New Roman" w:hAnsi="Times New Roman" w:cs="Times New Roman"/>
                <w:sz w:val="24"/>
                <w:szCs w:val="24"/>
                <w:lang w:val="uk-UA"/>
              </w:rPr>
              <w:t>, у разі:</w:t>
            </w:r>
          </w:p>
          <w:p w14:paraId="5A0E17D0" w14:textId="77777777" w:rsidR="002A32CA" w:rsidRPr="002D7709" w:rsidRDefault="002A32CA" w:rsidP="00E85CEC">
            <w:pPr>
              <w:numPr>
                <w:ilvl w:val="0"/>
                <w:numId w:val="8"/>
              </w:numPr>
              <w:ind w:left="42" w:firstLine="42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69B47335" w14:textId="77777777" w:rsidR="002A32CA" w:rsidRPr="002D7709" w:rsidRDefault="002A32CA" w:rsidP="00E85CEC">
            <w:pPr>
              <w:numPr>
                <w:ilvl w:val="0"/>
                <w:numId w:val="8"/>
              </w:numPr>
              <w:ind w:left="0"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скорочення видатків на здійснення закупівлі товарів, робіт чи послуг.</w:t>
            </w:r>
          </w:p>
          <w:p w14:paraId="0E831B4E" w14:textId="60B2250E"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6.1.4. </w:t>
            </w:r>
            <w:r w:rsidR="002A32CA" w:rsidRPr="002D7709">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6BB3881" w14:textId="703AEE77" w:rsidR="002A32CA" w:rsidRPr="002D7709" w:rsidRDefault="007449CA" w:rsidP="00FA67AC">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6.1.5. </w:t>
            </w:r>
            <w:r w:rsidR="002A32CA" w:rsidRPr="002D7709">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A32CA" w:rsidRPr="002D7709" w14:paraId="3CA69E71" w14:textId="77777777" w:rsidTr="00236848">
        <w:trPr>
          <w:trHeight w:val="1119"/>
          <w:jc w:val="center"/>
        </w:trPr>
        <w:tc>
          <w:tcPr>
            <w:tcW w:w="704" w:type="dxa"/>
          </w:tcPr>
          <w:p w14:paraId="596A71E0"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2</w:t>
            </w:r>
          </w:p>
        </w:tc>
        <w:tc>
          <w:tcPr>
            <w:tcW w:w="2835" w:type="dxa"/>
          </w:tcPr>
          <w:p w14:paraId="639F8912" w14:textId="6097A8F2"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Строк укладання договору</w:t>
            </w:r>
            <w:r w:rsidR="002E79AA" w:rsidRPr="002D7709">
              <w:rPr>
                <w:rFonts w:ascii="Times New Roman" w:hAnsi="Times New Roman" w:cs="Times New Roman"/>
                <w:b/>
                <w:bCs/>
                <w:sz w:val="24"/>
                <w:szCs w:val="24"/>
                <w:lang w:val="uk-UA"/>
              </w:rPr>
              <w:t xml:space="preserve"> про закупівлю</w:t>
            </w:r>
          </w:p>
        </w:tc>
        <w:tc>
          <w:tcPr>
            <w:tcW w:w="6090" w:type="dxa"/>
            <w:vAlign w:val="center"/>
          </w:tcPr>
          <w:p w14:paraId="7A5A6A8D" w14:textId="0D8584DD"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6.2.1. </w:t>
            </w:r>
            <w:r w:rsidR="002A32CA" w:rsidRPr="002D7709">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9B69C74" w14:textId="6E0E1339"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6.2.2. </w:t>
            </w:r>
            <w:r w:rsidR="002A32CA" w:rsidRPr="002D7709">
              <w:rPr>
                <w:rFonts w:ascii="Times New Roman" w:hAnsi="Times New Roman" w:cs="Times New Roman"/>
                <w:sz w:val="24"/>
                <w:szCs w:val="24"/>
                <w:lang w:val="uk-UA"/>
              </w:rPr>
              <w:t xml:space="preserve">З метою забезпечення права на оскарження рішень замовника </w:t>
            </w:r>
            <w:r w:rsidR="000A6AD1" w:rsidRPr="002D7709">
              <w:rPr>
                <w:rFonts w:ascii="Times New Roman" w:hAnsi="Times New Roman" w:cs="Times New Roman"/>
                <w:sz w:val="24"/>
                <w:szCs w:val="24"/>
                <w:lang w:val="uk-UA"/>
              </w:rPr>
              <w:t>до органу оскарження</w:t>
            </w:r>
            <w:r w:rsidRPr="002D7709">
              <w:rPr>
                <w:rFonts w:ascii="Times New Roman" w:hAnsi="Times New Roman" w:cs="Times New Roman"/>
                <w:sz w:val="24"/>
                <w:szCs w:val="24"/>
                <w:lang w:val="uk-UA"/>
              </w:rPr>
              <w:t xml:space="preserve"> </w:t>
            </w:r>
            <w:r w:rsidR="002A32CA" w:rsidRPr="002D7709">
              <w:rPr>
                <w:rFonts w:ascii="Times New Roman" w:hAnsi="Times New Roman" w:cs="Times New Roman"/>
                <w:sz w:val="24"/>
                <w:szCs w:val="24"/>
                <w:lang w:val="uk-UA"/>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6D9D0A72" w14:textId="76899182"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6.2.3. </w:t>
            </w:r>
            <w:r w:rsidR="002A32CA" w:rsidRPr="002D7709">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A32CA" w:rsidRPr="00BE3AA9" w14:paraId="18B652E3" w14:textId="77777777" w:rsidTr="00236848">
        <w:trPr>
          <w:trHeight w:val="1119"/>
          <w:jc w:val="center"/>
        </w:trPr>
        <w:tc>
          <w:tcPr>
            <w:tcW w:w="704" w:type="dxa"/>
          </w:tcPr>
          <w:p w14:paraId="5F192599"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3</w:t>
            </w:r>
          </w:p>
        </w:tc>
        <w:tc>
          <w:tcPr>
            <w:tcW w:w="2835" w:type="dxa"/>
          </w:tcPr>
          <w:p w14:paraId="62C44289"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Проєкт договору про закупівлю</w:t>
            </w:r>
          </w:p>
        </w:tc>
        <w:tc>
          <w:tcPr>
            <w:tcW w:w="6090" w:type="dxa"/>
            <w:vAlign w:val="center"/>
          </w:tcPr>
          <w:p w14:paraId="1F9FC4F6" w14:textId="1607C2B3" w:rsidR="008307DB" w:rsidRPr="002D7709" w:rsidRDefault="007449CA" w:rsidP="007449CA">
            <w:pPr>
              <w:widowControl w:val="0"/>
              <w:ind w:right="120"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6.3.1. </w:t>
            </w:r>
            <w:r w:rsidR="008307DB" w:rsidRPr="002D7709">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2D7709">
              <w:rPr>
                <w:rFonts w:ascii="Times New Roman" w:eastAsia="Times New Roman" w:hAnsi="Times New Roman" w:cs="Times New Roman"/>
                <w:b/>
                <w:bCs/>
                <w:i/>
                <w:iCs/>
                <w:color w:val="000000"/>
                <w:sz w:val="24"/>
                <w:szCs w:val="24"/>
                <w:lang w:val="uk-UA" w:eastAsia="ru-RU"/>
              </w:rPr>
              <w:t>Додатку 4</w:t>
            </w:r>
            <w:r w:rsidR="008307DB" w:rsidRPr="002D7709">
              <w:rPr>
                <w:rFonts w:ascii="Times New Roman" w:eastAsia="Times New Roman" w:hAnsi="Times New Roman" w:cs="Times New Roman"/>
                <w:color w:val="000000"/>
                <w:sz w:val="24"/>
                <w:szCs w:val="24"/>
                <w:lang w:val="uk-UA" w:eastAsia="ru-RU"/>
              </w:rPr>
              <w:t xml:space="preserve"> до цієї тендерної документації.</w:t>
            </w:r>
          </w:p>
          <w:p w14:paraId="4F53CBF6" w14:textId="449DB889" w:rsidR="008307DB" w:rsidRPr="002D7709" w:rsidRDefault="007449CA" w:rsidP="007449CA">
            <w:pPr>
              <w:widowControl w:val="0"/>
              <w:ind w:right="120" w:firstLine="467"/>
              <w:contextualSpacing/>
              <w:jc w:val="both"/>
              <w:rPr>
                <w:rFonts w:ascii="Times New Roman" w:eastAsia="Times New Roman" w:hAnsi="Times New Roman" w:cs="Times New Roman"/>
                <w:sz w:val="24"/>
                <w:szCs w:val="24"/>
                <w:lang w:val="uk-UA"/>
              </w:rPr>
            </w:pPr>
            <w:r w:rsidRPr="002D7709">
              <w:rPr>
                <w:rFonts w:ascii="Times New Roman" w:eastAsia="Times New Roman" w:hAnsi="Times New Roman" w:cs="Times New Roman"/>
                <w:color w:val="000000"/>
                <w:sz w:val="24"/>
                <w:szCs w:val="24"/>
                <w:lang w:val="uk-UA" w:eastAsia="ru-RU"/>
              </w:rPr>
              <w:t xml:space="preserve">6.3.2. </w:t>
            </w:r>
            <w:r w:rsidR="008307DB" w:rsidRPr="002D7709">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8307DB" w:rsidRPr="002D7709">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71BD3137" w14:textId="0BB217E1" w:rsidR="007449CA" w:rsidRPr="002D7709" w:rsidRDefault="007449CA" w:rsidP="007449CA">
            <w:pPr>
              <w:pStyle w:val="11"/>
              <w:widowControl w:val="0"/>
              <w:spacing w:line="240" w:lineRule="auto"/>
              <w:ind w:firstLine="455"/>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CC477DA" w14:textId="77777777" w:rsidR="008307DB" w:rsidRPr="002D7709" w:rsidRDefault="008307DB" w:rsidP="007449CA">
            <w:pPr>
              <w:widowControl w:val="0"/>
              <w:ind w:firstLine="467"/>
              <w:contextualSpacing/>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i/>
                <w:iCs/>
                <w:color w:val="000000"/>
                <w:sz w:val="24"/>
                <w:szCs w:val="24"/>
                <w:lang w:val="uk-UA" w:eastAsia="ru-RU"/>
              </w:rPr>
              <w:t>Переможець</w:t>
            </w:r>
            <w:r w:rsidRPr="002D7709">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836DE14" w14:textId="77777777" w:rsidR="008307DB" w:rsidRPr="002D7709" w:rsidRDefault="008307DB" w:rsidP="00E85CEC">
            <w:pPr>
              <w:pStyle w:val="a7"/>
              <w:widowControl w:val="0"/>
              <w:numPr>
                <w:ilvl w:val="0"/>
                <w:numId w:val="9"/>
              </w:numPr>
              <w:spacing w:after="160" w:line="259" w:lineRule="auto"/>
              <w:ind w:firstLine="467"/>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BF29714" w14:textId="77777777" w:rsidR="008307DB" w:rsidRPr="002D7709" w:rsidRDefault="008307DB" w:rsidP="00E85CEC">
            <w:pPr>
              <w:pStyle w:val="a7"/>
              <w:widowControl w:val="0"/>
              <w:numPr>
                <w:ilvl w:val="0"/>
                <w:numId w:val="9"/>
              </w:numPr>
              <w:spacing w:after="160" w:line="259" w:lineRule="auto"/>
              <w:ind w:firstLine="467"/>
              <w:jc w:val="both"/>
              <w:rPr>
                <w:rFonts w:ascii="Times New Roman" w:eastAsia="Times New Roman" w:hAnsi="Times New Roman" w:cs="Times New Roman"/>
                <w:strike/>
                <w:color w:val="000000"/>
                <w:sz w:val="24"/>
                <w:szCs w:val="24"/>
                <w:lang w:val="uk-UA" w:eastAsia="ru-RU"/>
              </w:rPr>
            </w:pPr>
            <w:r w:rsidRPr="002D7709">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2D7709">
              <w:rPr>
                <w:rFonts w:ascii="Times New Roman" w:hAnsi="Times New Roman" w:cs="Times New Roman"/>
                <w:sz w:val="24"/>
                <w:szCs w:val="24"/>
                <w:lang w:val="uk-UA"/>
              </w:rPr>
              <w:t xml:space="preserve"> на провадження виду господарської діяльності, </w:t>
            </w:r>
            <w:r w:rsidRPr="002D7709">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06E19FA6" w14:textId="549AD72C" w:rsidR="00316F39" w:rsidRPr="002D7709" w:rsidRDefault="008307DB" w:rsidP="007449CA">
            <w:pPr>
              <w:ind w:firstLine="467"/>
              <w:jc w:val="both"/>
              <w:rPr>
                <w:rFonts w:ascii="Times New Roman" w:hAnsi="Times New Roman" w:cs="Times New Roman"/>
                <w:sz w:val="24"/>
                <w:szCs w:val="24"/>
                <w:lang w:val="uk-UA"/>
              </w:rPr>
            </w:pPr>
            <w:r w:rsidRPr="002D7709">
              <w:rPr>
                <w:rFonts w:ascii="Times New Roman" w:eastAsia="Times New Roman" w:hAnsi="Times New Roman" w:cs="Times New Roman"/>
                <w:i/>
                <w:iCs/>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2D7709">
              <w:rPr>
                <w:rFonts w:ascii="Times New Roman" w:eastAsia="Times New Roman" w:hAnsi="Times New Roman" w:cs="Times New Roman"/>
                <w:i/>
                <w:iCs/>
                <w:sz w:val="24"/>
                <w:szCs w:val="24"/>
                <w:lang w:val="uk-UA" w:eastAsia="ru-RU"/>
              </w:rPr>
              <w:lastRenderedPageBreak/>
              <w:t>підлягає відхиленню на підставі абз. 2 п.3 ч. 1 ст. 31 Закону.</w:t>
            </w:r>
          </w:p>
        </w:tc>
      </w:tr>
      <w:tr w:rsidR="002A32CA" w:rsidRPr="00BE3AA9" w14:paraId="31D50536" w14:textId="77777777" w:rsidTr="00236848">
        <w:trPr>
          <w:trHeight w:val="1119"/>
          <w:jc w:val="center"/>
        </w:trPr>
        <w:tc>
          <w:tcPr>
            <w:tcW w:w="704" w:type="dxa"/>
          </w:tcPr>
          <w:p w14:paraId="25968F0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lastRenderedPageBreak/>
              <w:t>4</w:t>
            </w:r>
          </w:p>
        </w:tc>
        <w:tc>
          <w:tcPr>
            <w:tcW w:w="2835" w:type="dxa"/>
          </w:tcPr>
          <w:p w14:paraId="1BFAD598" w14:textId="2B23D3BD"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Умови договору</w:t>
            </w:r>
            <w:r w:rsidR="002E79AA" w:rsidRPr="002D7709">
              <w:rPr>
                <w:rFonts w:ascii="Times New Roman" w:hAnsi="Times New Roman" w:cs="Times New Roman"/>
                <w:b/>
                <w:bCs/>
                <w:sz w:val="24"/>
                <w:szCs w:val="24"/>
                <w:lang w:val="uk-UA"/>
              </w:rPr>
              <w:t xml:space="preserve"> про закупівлю</w:t>
            </w:r>
          </w:p>
        </w:tc>
        <w:tc>
          <w:tcPr>
            <w:tcW w:w="6090" w:type="dxa"/>
            <w:vAlign w:val="center"/>
          </w:tcPr>
          <w:p w14:paraId="00E0E2F7" w14:textId="4B4BA90A"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6.4.1. </w:t>
            </w:r>
            <w:r w:rsidR="002A32CA" w:rsidRPr="002D7709">
              <w:rPr>
                <w:rFonts w:ascii="Times New Roman" w:hAnsi="Times New Roman" w:cs="Times New Roman"/>
                <w:sz w:val="24"/>
                <w:szCs w:val="24"/>
                <w:lang w:val="uk-UA"/>
              </w:rPr>
              <w:t xml:space="preserve">Договір про закупівлю укладається відповідно до норм </w:t>
            </w:r>
            <w:hyperlink r:id="rId13" w:history="1">
              <w:r w:rsidR="002A32CA" w:rsidRPr="002D7709">
                <w:rPr>
                  <w:rStyle w:val="a6"/>
                  <w:rFonts w:ascii="Times New Roman" w:hAnsi="Times New Roman" w:cs="Times New Roman"/>
                  <w:color w:val="auto"/>
                  <w:sz w:val="24"/>
                  <w:szCs w:val="24"/>
                  <w:lang w:val="uk-UA"/>
                </w:rPr>
                <w:t>Цивільного кодексу України</w:t>
              </w:r>
            </w:hyperlink>
            <w:r w:rsidR="002A32CA" w:rsidRPr="002D7709">
              <w:rPr>
                <w:rFonts w:ascii="Times New Roman" w:hAnsi="Times New Roman" w:cs="Times New Roman"/>
                <w:sz w:val="24"/>
                <w:szCs w:val="24"/>
                <w:lang w:val="uk-UA"/>
              </w:rPr>
              <w:t xml:space="preserve"> та</w:t>
            </w:r>
            <w:hyperlink r:id="rId14" w:history="1">
              <w:r w:rsidR="002A32CA" w:rsidRPr="002D7709">
                <w:rPr>
                  <w:rStyle w:val="a6"/>
                  <w:rFonts w:ascii="Times New Roman" w:hAnsi="Times New Roman" w:cs="Times New Roman"/>
                  <w:color w:val="auto"/>
                  <w:sz w:val="24"/>
                  <w:szCs w:val="24"/>
                  <w:lang w:val="uk-UA"/>
                </w:rPr>
                <w:t xml:space="preserve"> Господарського кодексу України</w:t>
              </w:r>
            </w:hyperlink>
            <w:r w:rsidR="002A32CA" w:rsidRPr="002D7709">
              <w:rPr>
                <w:rFonts w:ascii="Times New Roman" w:hAnsi="Times New Roman" w:cs="Times New Roman"/>
                <w:sz w:val="24"/>
                <w:szCs w:val="24"/>
                <w:lang w:val="uk-UA"/>
              </w:rPr>
              <w:t xml:space="preserve"> з урахуванням особливостей, визначених Законом.</w:t>
            </w:r>
          </w:p>
          <w:p w14:paraId="67EE3570" w14:textId="57871266" w:rsidR="00B214EC"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6.4.2. </w:t>
            </w:r>
            <w:r w:rsidR="00B214EC" w:rsidRPr="002D7709">
              <w:rPr>
                <w:rFonts w:ascii="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0F9507" w14:textId="3541EB3E" w:rsidR="002A32CA" w:rsidRPr="002D7709" w:rsidRDefault="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6.4.3. </w:t>
            </w:r>
            <w:r w:rsidR="002A32CA" w:rsidRPr="002D7709">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2A32CA" w:rsidRPr="002D7709" w14:paraId="123F5E02" w14:textId="77777777" w:rsidTr="00236848">
        <w:trPr>
          <w:trHeight w:val="1119"/>
          <w:jc w:val="center"/>
        </w:trPr>
        <w:tc>
          <w:tcPr>
            <w:tcW w:w="704" w:type="dxa"/>
          </w:tcPr>
          <w:p w14:paraId="5435B006"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5</w:t>
            </w:r>
          </w:p>
        </w:tc>
        <w:tc>
          <w:tcPr>
            <w:tcW w:w="2835" w:type="dxa"/>
          </w:tcPr>
          <w:p w14:paraId="2AAEB3FE"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638BF96B" w:rsidR="002A32CA" w:rsidRPr="002D7709" w:rsidRDefault="007449CA" w:rsidP="007449CA">
            <w:pPr>
              <w:ind w:firstLine="467"/>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6.5.1. </w:t>
            </w:r>
            <w:r w:rsidR="002A32CA" w:rsidRPr="002D7709">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32CA" w:rsidRPr="002D7709" w14:paraId="646451F0" w14:textId="77777777" w:rsidTr="00236848">
        <w:trPr>
          <w:trHeight w:val="1119"/>
          <w:jc w:val="center"/>
        </w:trPr>
        <w:tc>
          <w:tcPr>
            <w:tcW w:w="704" w:type="dxa"/>
          </w:tcPr>
          <w:p w14:paraId="24062E72"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6</w:t>
            </w:r>
          </w:p>
        </w:tc>
        <w:tc>
          <w:tcPr>
            <w:tcW w:w="2835" w:type="dxa"/>
          </w:tcPr>
          <w:p w14:paraId="1C309C57" w14:textId="77777777" w:rsidR="002A32CA" w:rsidRPr="002D7709" w:rsidRDefault="002A32CA" w:rsidP="0044388C">
            <w:pPr>
              <w:rPr>
                <w:rFonts w:ascii="Times New Roman" w:hAnsi="Times New Roman" w:cs="Times New Roman"/>
                <w:sz w:val="24"/>
                <w:szCs w:val="24"/>
                <w:lang w:val="uk-UA"/>
              </w:rPr>
            </w:pPr>
            <w:r w:rsidRPr="002D7709">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2A32CA" w:rsidRPr="002D7709" w:rsidRDefault="002A32CA" w:rsidP="002A32C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Забезпечення виконання договору про закупівлю не вимагається.</w:t>
            </w:r>
          </w:p>
          <w:p w14:paraId="27BEF907" w14:textId="23AB7140" w:rsidR="002A32CA" w:rsidRPr="002D7709" w:rsidRDefault="002A32CA" w:rsidP="002A32CA">
            <w:pPr>
              <w:jc w:val="both"/>
              <w:rPr>
                <w:rFonts w:ascii="Times New Roman" w:hAnsi="Times New Roman" w:cs="Times New Roman"/>
                <w:sz w:val="24"/>
                <w:szCs w:val="24"/>
                <w:lang w:val="uk-UA"/>
              </w:rPr>
            </w:pPr>
          </w:p>
        </w:tc>
      </w:tr>
    </w:tbl>
    <w:p w14:paraId="21A5B30A" w14:textId="73E84A31" w:rsidR="003B4D8A" w:rsidRPr="002D7709" w:rsidRDefault="003B4D8A" w:rsidP="0084470F">
      <w:pPr>
        <w:rPr>
          <w:rFonts w:ascii="Times New Roman" w:hAnsi="Times New Roman" w:cs="Times New Roman"/>
          <w:sz w:val="24"/>
          <w:szCs w:val="24"/>
          <w:lang w:val="uk-UA"/>
        </w:rPr>
      </w:pPr>
      <w:r w:rsidRPr="002D7709">
        <w:rPr>
          <w:rFonts w:ascii="Times New Roman" w:hAnsi="Times New Roman" w:cs="Times New Roman"/>
          <w:sz w:val="24"/>
          <w:szCs w:val="24"/>
          <w:lang w:val="uk-UA"/>
        </w:rPr>
        <w:br w:type="page"/>
      </w:r>
    </w:p>
    <w:p w14:paraId="304D5EA4" w14:textId="27DB42FD" w:rsidR="00AD434A" w:rsidRPr="002D7709" w:rsidRDefault="00AD434A" w:rsidP="00AD434A">
      <w:pPr>
        <w:jc w:val="right"/>
        <w:rPr>
          <w:rFonts w:ascii="Times New Roman" w:hAnsi="Times New Roman" w:cs="Times New Roman"/>
          <w:sz w:val="24"/>
          <w:szCs w:val="24"/>
          <w:lang w:val="uk-UA"/>
        </w:rPr>
      </w:pPr>
      <w:r w:rsidRPr="002D7709">
        <w:rPr>
          <w:rFonts w:ascii="Times New Roman" w:hAnsi="Times New Roman" w:cs="Times New Roman"/>
          <w:b/>
          <w:bCs/>
          <w:sz w:val="24"/>
          <w:szCs w:val="24"/>
          <w:lang w:val="uk-UA"/>
        </w:rPr>
        <w:lastRenderedPageBreak/>
        <w:t>ДОДАТОК 1</w:t>
      </w:r>
    </w:p>
    <w:p w14:paraId="2334943E" w14:textId="77777777" w:rsidR="00AD434A" w:rsidRPr="002D7709" w:rsidRDefault="00AD434A" w:rsidP="00AD434A">
      <w:pPr>
        <w:jc w:val="right"/>
        <w:rPr>
          <w:rFonts w:ascii="Times New Roman" w:hAnsi="Times New Roman" w:cs="Times New Roman"/>
          <w:sz w:val="24"/>
          <w:szCs w:val="24"/>
          <w:lang w:val="uk-UA"/>
        </w:rPr>
      </w:pPr>
      <w:r w:rsidRPr="002D7709">
        <w:rPr>
          <w:rFonts w:ascii="Times New Roman" w:hAnsi="Times New Roman" w:cs="Times New Roman"/>
          <w:i/>
          <w:iCs/>
          <w:sz w:val="24"/>
          <w:szCs w:val="24"/>
          <w:lang w:val="uk-UA"/>
        </w:rPr>
        <w:t>до тендерної документації</w:t>
      </w:r>
    </w:p>
    <w:p w14:paraId="1BCDD7AF" w14:textId="1DCE1A47" w:rsidR="00AD434A" w:rsidRPr="002D7709" w:rsidRDefault="00AD434A" w:rsidP="00440B6E">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П</w:t>
      </w:r>
      <w:r w:rsidR="00E4605A" w:rsidRPr="002D7709">
        <w:rPr>
          <w:rFonts w:ascii="Times New Roman" w:hAnsi="Times New Roman" w:cs="Times New Roman"/>
          <w:b/>
          <w:bCs/>
          <w:sz w:val="24"/>
          <w:szCs w:val="24"/>
          <w:lang w:val="uk-UA"/>
        </w:rPr>
        <w:t>ерелік документів та інформації</w:t>
      </w:r>
      <w:r w:rsidRPr="002D7709">
        <w:rPr>
          <w:rFonts w:ascii="Times New Roman" w:hAnsi="Times New Roman" w:cs="Times New Roman"/>
          <w:b/>
          <w:bCs/>
          <w:sz w:val="24"/>
          <w:szCs w:val="24"/>
          <w:lang w:val="uk-UA"/>
        </w:rPr>
        <w:t xml:space="preserve"> для підтв</w:t>
      </w:r>
      <w:r w:rsidR="00E4605A" w:rsidRPr="002D7709">
        <w:rPr>
          <w:rFonts w:ascii="Times New Roman" w:hAnsi="Times New Roman" w:cs="Times New Roman"/>
          <w:b/>
          <w:bCs/>
          <w:sz w:val="24"/>
          <w:szCs w:val="24"/>
          <w:lang w:val="uk-UA"/>
        </w:rPr>
        <w:t>ердження відповідності УЧАСНИКА</w:t>
      </w:r>
      <w:r w:rsidRPr="002D7709">
        <w:rPr>
          <w:rFonts w:ascii="Times New Roman" w:hAnsi="Times New Roman" w:cs="Times New Roman"/>
          <w:b/>
          <w:bCs/>
          <w:sz w:val="24"/>
          <w:szCs w:val="24"/>
          <w:lang w:val="uk-UA"/>
        </w:rPr>
        <w:t xml:space="preserve"> кваліфікаційним критеріям,</w:t>
      </w:r>
      <w:r w:rsidR="00E4605A" w:rsidRPr="002D7709">
        <w:rPr>
          <w:rFonts w:ascii="Times New Roman" w:hAnsi="Times New Roman" w:cs="Times New Roman"/>
          <w:b/>
          <w:bCs/>
          <w:sz w:val="24"/>
          <w:szCs w:val="24"/>
          <w:lang w:val="uk-UA"/>
        </w:rPr>
        <w:t xml:space="preserve"> визначеним у статті 16 Закону </w:t>
      </w:r>
      <w:r w:rsidR="007D5DA4">
        <w:rPr>
          <w:rFonts w:ascii="Times New Roman" w:hAnsi="Times New Roman" w:cs="Times New Roman"/>
          <w:b/>
          <w:bCs/>
          <w:sz w:val="24"/>
          <w:szCs w:val="24"/>
          <w:lang w:val="uk-UA"/>
        </w:rPr>
        <w:t xml:space="preserve">України </w:t>
      </w:r>
      <w:r w:rsidR="00E4605A" w:rsidRPr="002D7709">
        <w:rPr>
          <w:rFonts w:ascii="Times New Roman" w:hAnsi="Times New Roman" w:cs="Times New Roman"/>
          <w:b/>
          <w:bCs/>
          <w:sz w:val="24"/>
          <w:szCs w:val="24"/>
          <w:lang w:val="uk-UA"/>
        </w:rPr>
        <w:t>«Про публічні закупівлі»</w:t>
      </w:r>
      <w:r w:rsidR="003B4D8A" w:rsidRPr="002D7709">
        <w:rPr>
          <w:rFonts w:ascii="Times New Roman" w:hAnsi="Times New Roman" w:cs="Times New Roman"/>
          <w:b/>
          <w:bCs/>
          <w:sz w:val="24"/>
          <w:szCs w:val="24"/>
          <w:lang w:val="uk-UA"/>
        </w:rPr>
        <w:t>:</w:t>
      </w:r>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2565"/>
        <w:gridCol w:w="7513"/>
      </w:tblGrid>
      <w:tr w:rsidR="00AD434A" w:rsidRPr="00BE3AA9" w14:paraId="78379F77" w14:textId="77777777" w:rsidTr="00DD300E">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D826EC"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59F71C" w14:textId="77777777" w:rsidR="00AD434A" w:rsidRPr="002D7709" w:rsidRDefault="00AD434A" w:rsidP="00CB29E2">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Кваліфікаційні критерії</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69E30A" w14:textId="77777777" w:rsidR="00AD434A" w:rsidRPr="002D7709" w:rsidRDefault="00AD434A" w:rsidP="00E53CD1">
            <w:pPr>
              <w:jc w:val="cente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Документи та інформація, які підтверджують відповідність Учасника кваліфікаційним критеріям**</w:t>
            </w:r>
          </w:p>
        </w:tc>
      </w:tr>
      <w:tr w:rsidR="00AD434A" w:rsidRPr="00E87443" w14:paraId="4B4DDA9F" w14:textId="77777777" w:rsidTr="00DD300E">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D9836"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1.</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50C63"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обладнання, матеріально-технічної бази та технологій*</w:t>
            </w:r>
          </w:p>
          <w:p w14:paraId="5CE8F15A" w14:textId="77777777" w:rsidR="00AD434A" w:rsidRPr="002D7709" w:rsidRDefault="00AD434A" w:rsidP="00AD434A">
            <w:pPr>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17BBC" w14:textId="61AAD0D1" w:rsidR="0068630F" w:rsidRPr="003147A3" w:rsidRDefault="0068630F" w:rsidP="0068630F">
            <w:pPr>
              <w:spacing w:after="0" w:line="240" w:lineRule="auto"/>
              <w:ind w:firstLine="427"/>
              <w:jc w:val="both"/>
              <w:rPr>
                <w:rFonts w:ascii="Times New Roman" w:hAnsi="Times New Roman" w:cs="Times New Roman"/>
                <w:sz w:val="24"/>
                <w:szCs w:val="24"/>
              </w:rPr>
            </w:pPr>
            <w:r w:rsidRPr="003147A3">
              <w:rPr>
                <w:rFonts w:ascii="Times New Roman" w:hAnsi="Times New Roman" w:cs="Times New Roman"/>
                <w:sz w:val="24"/>
                <w:szCs w:val="24"/>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w:t>
            </w:r>
            <w:r w:rsidR="00D02B4F">
              <w:rPr>
                <w:rFonts w:ascii="Times New Roman" w:hAnsi="Times New Roman" w:cs="Times New Roman"/>
                <w:sz w:val="24"/>
                <w:szCs w:val="24"/>
                <w:lang w:val="uk-UA"/>
              </w:rPr>
              <w:t>автотранспорту</w:t>
            </w:r>
            <w:r w:rsidRPr="003147A3">
              <w:rPr>
                <w:rFonts w:ascii="Times New Roman" w:hAnsi="Times New Roman" w:cs="Times New Roman"/>
                <w:sz w:val="24"/>
                <w:szCs w:val="24"/>
              </w:rPr>
              <w:t xml:space="preserve">, та матеріально-технічної бази, що будуть використовуватись в ході надання послуг, які є предметом даної закупівлі із зазначенням інформації в наступній таблиці: </w:t>
            </w:r>
          </w:p>
          <w:tbl>
            <w:tblPr>
              <w:tblStyle w:val="a5"/>
              <w:tblW w:w="0" w:type="auto"/>
              <w:tblLook w:val="04A0" w:firstRow="1" w:lastRow="0" w:firstColumn="1" w:lastColumn="0" w:noHBand="0" w:noVBand="1"/>
            </w:tblPr>
            <w:tblGrid>
              <w:gridCol w:w="567"/>
              <w:gridCol w:w="2410"/>
              <w:gridCol w:w="779"/>
              <w:gridCol w:w="1253"/>
              <w:gridCol w:w="1253"/>
            </w:tblGrid>
            <w:tr w:rsidR="0068630F" w:rsidRPr="003147A3" w14:paraId="78C35BBA" w14:textId="77777777" w:rsidTr="00BA70A3">
              <w:tc>
                <w:tcPr>
                  <w:tcW w:w="567" w:type="dxa"/>
                </w:tcPr>
                <w:p w14:paraId="77F4C40B" w14:textId="77777777" w:rsidR="0068630F" w:rsidRPr="003147A3" w:rsidRDefault="0068630F" w:rsidP="0068630F">
                  <w:pPr>
                    <w:jc w:val="center"/>
                    <w:rPr>
                      <w:rFonts w:ascii="Times New Roman" w:hAnsi="Times New Roman" w:cs="Times New Roman"/>
                      <w:sz w:val="20"/>
                      <w:szCs w:val="20"/>
                    </w:rPr>
                  </w:pPr>
                  <w:r w:rsidRPr="003147A3">
                    <w:rPr>
                      <w:rFonts w:ascii="Times New Roman" w:hAnsi="Times New Roman" w:cs="Times New Roman"/>
                      <w:sz w:val="20"/>
                      <w:szCs w:val="20"/>
                    </w:rPr>
                    <w:t>№ п/п</w:t>
                  </w:r>
                </w:p>
              </w:tc>
              <w:tc>
                <w:tcPr>
                  <w:tcW w:w="2410" w:type="dxa"/>
                </w:tcPr>
                <w:p w14:paraId="0411D7CE" w14:textId="1B1C139B" w:rsidR="0068630F" w:rsidRPr="003147A3" w:rsidRDefault="0068630F" w:rsidP="00D02B4F">
                  <w:pPr>
                    <w:jc w:val="center"/>
                    <w:rPr>
                      <w:rFonts w:ascii="Times New Roman" w:hAnsi="Times New Roman" w:cs="Times New Roman"/>
                      <w:sz w:val="20"/>
                      <w:szCs w:val="20"/>
                    </w:rPr>
                  </w:pPr>
                  <w:r w:rsidRPr="003147A3">
                    <w:rPr>
                      <w:rFonts w:ascii="Times New Roman" w:hAnsi="Times New Roman" w:cs="Times New Roman"/>
                      <w:sz w:val="20"/>
                      <w:szCs w:val="20"/>
                    </w:rPr>
                    <w:t xml:space="preserve">Найменування видів обладнання, </w:t>
                  </w:r>
                  <w:r w:rsidR="00D02B4F">
                    <w:rPr>
                      <w:rFonts w:ascii="Times New Roman" w:hAnsi="Times New Roman" w:cs="Times New Roman"/>
                      <w:sz w:val="20"/>
                      <w:szCs w:val="20"/>
                      <w:lang w:val="uk-UA"/>
                    </w:rPr>
                    <w:t>автотранспорту</w:t>
                  </w:r>
                  <w:r w:rsidRPr="003147A3">
                    <w:rPr>
                      <w:rFonts w:ascii="Times New Roman" w:hAnsi="Times New Roman" w:cs="Times New Roman"/>
                      <w:sz w:val="20"/>
                      <w:szCs w:val="20"/>
                    </w:rPr>
                    <w:t>, приміщень (адреса, площа) та ін.</w:t>
                  </w:r>
                </w:p>
              </w:tc>
              <w:tc>
                <w:tcPr>
                  <w:tcW w:w="779" w:type="dxa"/>
                </w:tcPr>
                <w:p w14:paraId="3B90AC6A" w14:textId="77777777" w:rsidR="0068630F" w:rsidRPr="003147A3" w:rsidRDefault="0068630F" w:rsidP="0068630F">
                  <w:pPr>
                    <w:jc w:val="center"/>
                    <w:rPr>
                      <w:rFonts w:ascii="Times New Roman" w:hAnsi="Times New Roman" w:cs="Times New Roman"/>
                      <w:sz w:val="20"/>
                      <w:szCs w:val="20"/>
                    </w:rPr>
                  </w:pPr>
                  <w:r w:rsidRPr="003147A3">
                    <w:rPr>
                      <w:rFonts w:ascii="Times New Roman" w:hAnsi="Times New Roman" w:cs="Times New Roman"/>
                      <w:sz w:val="20"/>
                      <w:szCs w:val="20"/>
                    </w:rPr>
                    <w:t>К-сть</w:t>
                  </w:r>
                </w:p>
              </w:tc>
              <w:tc>
                <w:tcPr>
                  <w:tcW w:w="1253" w:type="dxa"/>
                </w:tcPr>
                <w:p w14:paraId="38332949" w14:textId="474D2320" w:rsidR="0068630F" w:rsidRPr="003147A3" w:rsidRDefault="00D02B4F" w:rsidP="0068630F">
                  <w:pPr>
                    <w:jc w:val="center"/>
                    <w:rPr>
                      <w:rFonts w:ascii="Times New Roman" w:hAnsi="Times New Roman" w:cs="Times New Roman"/>
                      <w:sz w:val="20"/>
                      <w:szCs w:val="20"/>
                    </w:rPr>
                  </w:pPr>
                  <w:r>
                    <w:rPr>
                      <w:rFonts w:ascii="Times New Roman" w:hAnsi="Times New Roman" w:cs="Times New Roman"/>
                      <w:sz w:val="20"/>
                      <w:szCs w:val="20"/>
                    </w:rPr>
                    <w:t>Період експ-</w:t>
                  </w:r>
                  <w:r w:rsidR="0068630F" w:rsidRPr="003147A3">
                    <w:rPr>
                      <w:rFonts w:ascii="Times New Roman" w:hAnsi="Times New Roman" w:cs="Times New Roman"/>
                      <w:sz w:val="20"/>
                      <w:szCs w:val="20"/>
                    </w:rPr>
                    <w:t>ції /стан</w:t>
                  </w:r>
                </w:p>
              </w:tc>
              <w:tc>
                <w:tcPr>
                  <w:tcW w:w="1253" w:type="dxa"/>
                </w:tcPr>
                <w:p w14:paraId="1DC3BA00" w14:textId="77777777" w:rsidR="0068630F" w:rsidRPr="003147A3" w:rsidRDefault="0068630F" w:rsidP="0068630F">
                  <w:pPr>
                    <w:jc w:val="center"/>
                    <w:rPr>
                      <w:rFonts w:ascii="Times New Roman" w:hAnsi="Times New Roman" w:cs="Times New Roman"/>
                      <w:sz w:val="20"/>
                      <w:szCs w:val="20"/>
                    </w:rPr>
                  </w:pPr>
                  <w:r w:rsidRPr="003147A3">
                    <w:rPr>
                      <w:rFonts w:ascii="Times New Roman" w:hAnsi="Times New Roman" w:cs="Times New Roman"/>
                      <w:sz w:val="20"/>
                      <w:szCs w:val="20"/>
                    </w:rPr>
                    <w:t>Право користува</w:t>
                  </w:r>
                </w:p>
              </w:tc>
            </w:tr>
            <w:tr w:rsidR="0068630F" w:rsidRPr="003147A3" w14:paraId="3300707F" w14:textId="77777777" w:rsidTr="00BA70A3">
              <w:tc>
                <w:tcPr>
                  <w:tcW w:w="567" w:type="dxa"/>
                </w:tcPr>
                <w:p w14:paraId="79A2E494" w14:textId="77777777" w:rsidR="0068630F" w:rsidRPr="003147A3" w:rsidRDefault="0068630F" w:rsidP="0068630F">
                  <w:pPr>
                    <w:jc w:val="both"/>
                    <w:rPr>
                      <w:rFonts w:ascii="Times New Roman" w:hAnsi="Times New Roman" w:cs="Times New Roman"/>
                      <w:sz w:val="24"/>
                      <w:szCs w:val="24"/>
                    </w:rPr>
                  </w:pPr>
                </w:p>
              </w:tc>
              <w:tc>
                <w:tcPr>
                  <w:tcW w:w="2410" w:type="dxa"/>
                </w:tcPr>
                <w:p w14:paraId="79280543" w14:textId="77777777" w:rsidR="0068630F" w:rsidRPr="003147A3" w:rsidRDefault="0068630F" w:rsidP="0068630F">
                  <w:pPr>
                    <w:jc w:val="both"/>
                    <w:rPr>
                      <w:rFonts w:ascii="Times New Roman" w:hAnsi="Times New Roman" w:cs="Times New Roman"/>
                      <w:sz w:val="24"/>
                      <w:szCs w:val="24"/>
                    </w:rPr>
                  </w:pPr>
                </w:p>
              </w:tc>
              <w:tc>
                <w:tcPr>
                  <w:tcW w:w="779" w:type="dxa"/>
                </w:tcPr>
                <w:p w14:paraId="0F5ED327" w14:textId="77777777" w:rsidR="0068630F" w:rsidRPr="003147A3" w:rsidRDefault="0068630F" w:rsidP="0068630F">
                  <w:pPr>
                    <w:jc w:val="both"/>
                    <w:rPr>
                      <w:rFonts w:ascii="Times New Roman" w:hAnsi="Times New Roman" w:cs="Times New Roman"/>
                      <w:sz w:val="24"/>
                      <w:szCs w:val="24"/>
                    </w:rPr>
                  </w:pPr>
                </w:p>
              </w:tc>
              <w:tc>
                <w:tcPr>
                  <w:tcW w:w="1253" w:type="dxa"/>
                </w:tcPr>
                <w:p w14:paraId="43D743BA" w14:textId="77777777" w:rsidR="0068630F" w:rsidRPr="003147A3" w:rsidRDefault="0068630F" w:rsidP="0068630F">
                  <w:pPr>
                    <w:jc w:val="both"/>
                    <w:rPr>
                      <w:rFonts w:ascii="Times New Roman" w:hAnsi="Times New Roman" w:cs="Times New Roman"/>
                      <w:sz w:val="24"/>
                      <w:szCs w:val="24"/>
                    </w:rPr>
                  </w:pPr>
                </w:p>
              </w:tc>
              <w:tc>
                <w:tcPr>
                  <w:tcW w:w="1253" w:type="dxa"/>
                </w:tcPr>
                <w:p w14:paraId="344E1821" w14:textId="77777777" w:rsidR="0068630F" w:rsidRPr="003147A3" w:rsidRDefault="0068630F" w:rsidP="0068630F">
                  <w:pPr>
                    <w:jc w:val="both"/>
                    <w:rPr>
                      <w:rFonts w:ascii="Times New Roman" w:hAnsi="Times New Roman" w:cs="Times New Roman"/>
                      <w:sz w:val="24"/>
                      <w:szCs w:val="24"/>
                    </w:rPr>
                  </w:pPr>
                </w:p>
              </w:tc>
            </w:tr>
            <w:tr w:rsidR="0068630F" w:rsidRPr="003147A3" w14:paraId="74368B99" w14:textId="77777777" w:rsidTr="00BA70A3">
              <w:tc>
                <w:tcPr>
                  <w:tcW w:w="567" w:type="dxa"/>
                </w:tcPr>
                <w:p w14:paraId="32E88F0E" w14:textId="77777777" w:rsidR="0068630F" w:rsidRPr="003147A3" w:rsidRDefault="0068630F" w:rsidP="0068630F">
                  <w:pPr>
                    <w:jc w:val="both"/>
                    <w:rPr>
                      <w:rFonts w:ascii="Times New Roman" w:hAnsi="Times New Roman" w:cs="Times New Roman"/>
                      <w:sz w:val="24"/>
                      <w:szCs w:val="24"/>
                    </w:rPr>
                  </w:pPr>
                </w:p>
              </w:tc>
              <w:tc>
                <w:tcPr>
                  <w:tcW w:w="2410" w:type="dxa"/>
                </w:tcPr>
                <w:p w14:paraId="1EC4DA8A" w14:textId="77777777" w:rsidR="0068630F" w:rsidRPr="003147A3" w:rsidRDefault="0068630F" w:rsidP="0068630F">
                  <w:pPr>
                    <w:jc w:val="both"/>
                    <w:rPr>
                      <w:rFonts w:ascii="Times New Roman" w:hAnsi="Times New Roman" w:cs="Times New Roman"/>
                      <w:sz w:val="24"/>
                      <w:szCs w:val="24"/>
                    </w:rPr>
                  </w:pPr>
                </w:p>
              </w:tc>
              <w:tc>
                <w:tcPr>
                  <w:tcW w:w="779" w:type="dxa"/>
                </w:tcPr>
                <w:p w14:paraId="01009A6E" w14:textId="77777777" w:rsidR="0068630F" w:rsidRPr="003147A3" w:rsidRDefault="0068630F" w:rsidP="0068630F">
                  <w:pPr>
                    <w:jc w:val="both"/>
                    <w:rPr>
                      <w:rFonts w:ascii="Times New Roman" w:hAnsi="Times New Roman" w:cs="Times New Roman"/>
                      <w:sz w:val="24"/>
                      <w:szCs w:val="24"/>
                    </w:rPr>
                  </w:pPr>
                </w:p>
              </w:tc>
              <w:tc>
                <w:tcPr>
                  <w:tcW w:w="1253" w:type="dxa"/>
                </w:tcPr>
                <w:p w14:paraId="0F312D94" w14:textId="77777777" w:rsidR="0068630F" w:rsidRPr="003147A3" w:rsidRDefault="0068630F" w:rsidP="0068630F">
                  <w:pPr>
                    <w:jc w:val="both"/>
                    <w:rPr>
                      <w:rFonts w:ascii="Times New Roman" w:hAnsi="Times New Roman" w:cs="Times New Roman"/>
                      <w:sz w:val="24"/>
                      <w:szCs w:val="24"/>
                    </w:rPr>
                  </w:pPr>
                </w:p>
              </w:tc>
              <w:tc>
                <w:tcPr>
                  <w:tcW w:w="1253" w:type="dxa"/>
                </w:tcPr>
                <w:p w14:paraId="6CAE4268" w14:textId="77777777" w:rsidR="0068630F" w:rsidRPr="003147A3" w:rsidRDefault="0068630F" w:rsidP="0068630F">
                  <w:pPr>
                    <w:jc w:val="both"/>
                    <w:rPr>
                      <w:rFonts w:ascii="Times New Roman" w:hAnsi="Times New Roman" w:cs="Times New Roman"/>
                      <w:sz w:val="24"/>
                      <w:szCs w:val="24"/>
                    </w:rPr>
                  </w:pPr>
                </w:p>
              </w:tc>
            </w:tr>
            <w:tr w:rsidR="0068630F" w:rsidRPr="003147A3" w14:paraId="51CAF30C" w14:textId="77777777" w:rsidTr="00BA70A3">
              <w:tc>
                <w:tcPr>
                  <w:tcW w:w="567" w:type="dxa"/>
                </w:tcPr>
                <w:p w14:paraId="6B965FE5" w14:textId="77777777" w:rsidR="0068630F" w:rsidRPr="003147A3" w:rsidRDefault="0068630F" w:rsidP="0068630F">
                  <w:pPr>
                    <w:jc w:val="both"/>
                    <w:rPr>
                      <w:rFonts w:ascii="Times New Roman" w:hAnsi="Times New Roman" w:cs="Times New Roman"/>
                      <w:sz w:val="24"/>
                      <w:szCs w:val="24"/>
                    </w:rPr>
                  </w:pPr>
                </w:p>
              </w:tc>
              <w:tc>
                <w:tcPr>
                  <w:tcW w:w="2410" w:type="dxa"/>
                </w:tcPr>
                <w:p w14:paraId="02E9C304" w14:textId="77777777" w:rsidR="0068630F" w:rsidRPr="003147A3" w:rsidRDefault="0068630F" w:rsidP="0068630F">
                  <w:pPr>
                    <w:jc w:val="both"/>
                    <w:rPr>
                      <w:rFonts w:ascii="Times New Roman" w:hAnsi="Times New Roman" w:cs="Times New Roman"/>
                      <w:sz w:val="24"/>
                      <w:szCs w:val="24"/>
                    </w:rPr>
                  </w:pPr>
                </w:p>
              </w:tc>
              <w:tc>
                <w:tcPr>
                  <w:tcW w:w="779" w:type="dxa"/>
                </w:tcPr>
                <w:p w14:paraId="5CEB1671" w14:textId="77777777" w:rsidR="0068630F" w:rsidRPr="003147A3" w:rsidRDefault="0068630F" w:rsidP="0068630F">
                  <w:pPr>
                    <w:jc w:val="both"/>
                    <w:rPr>
                      <w:rFonts w:ascii="Times New Roman" w:hAnsi="Times New Roman" w:cs="Times New Roman"/>
                      <w:sz w:val="24"/>
                      <w:szCs w:val="24"/>
                    </w:rPr>
                  </w:pPr>
                </w:p>
              </w:tc>
              <w:tc>
                <w:tcPr>
                  <w:tcW w:w="1253" w:type="dxa"/>
                </w:tcPr>
                <w:p w14:paraId="41C8CA6A" w14:textId="77777777" w:rsidR="0068630F" w:rsidRPr="003147A3" w:rsidRDefault="0068630F" w:rsidP="0068630F">
                  <w:pPr>
                    <w:jc w:val="both"/>
                    <w:rPr>
                      <w:rFonts w:ascii="Times New Roman" w:hAnsi="Times New Roman" w:cs="Times New Roman"/>
                      <w:sz w:val="24"/>
                      <w:szCs w:val="24"/>
                    </w:rPr>
                  </w:pPr>
                </w:p>
              </w:tc>
              <w:tc>
                <w:tcPr>
                  <w:tcW w:w="1253" w:type="dxa"/>
                </w:tcPr>
                <w:p w14:paraId="4F0A1B6D" w14:textId="77777777" w:rsidR="0068630F" w:rsidRPr="003147A3" w:rsidRDefault="0068630F" w:rsidP="0068630F">
                  <w:pPr>
                    <w:jc w:val="both"/>
                    <w:rPr>
                      <w:rFonts w:ascii="Times New Roman" w:hAnsi="Times New Roman" w:cs="Times New Roman"/>
                      <w:sz w:val="24"/>
                      <w:szCs w:val="24"/>
                    </w:rPr>
                  </w:pPr>
                </w:p>
              </w:tc>
            </w:tr>
          </w:tbl>
          <w:p w14:paraId="71DAF404" w14:textId="04844639" w:rsidR="0068630F" w:rsidRPr="003147A3" w:rsidRDefault="0068630F" w:rsidP="0068630F">
            <w:pPr>
              <w:spacing w:after="0" w:line="240" w:lineRule="auto"/>
              <w:ind w:firstLine="427"/>
              <w:jc w:val="both"/>
              <w:rPr>
                <w:rFonts w:ascii="Times New Roman" w:eastAsia="SimSun" w:hAnsi="Times New Roman" w:cs="Times New Roman"/>
                <w:b/>
                <w:sz w:val="24"/>
                <w:szCs w:val="24"/>
                <w:lang w:eastAsia="zh-CN"/>
              </w:rPr>
            </w:pPr>
            <w:r w:rsidRPr="003147A3">
              <w:rPr>
                <w:rFonts w:ascii="Times New Roman" w:hAnsi="Times New Roman" w:cs="Times New Roman"/>
                <w:sz w:val="24"/>
                <w:szCs w:val="24"/>
              </w:rPr>
              <w:t>Для підтвердження наявності матеріально-технічної бази необхідно надати скановані документи на право власності / корист</w:t>
            </w:r>
            <w:r w:rsidR="00D02B4F">
              <w:rPr>
                <w:rFonts w:ascii="Times New Roman" w:hAnsi="Times New Roman" w:cs="Times New Roman"/>
                <w:sz w:val="24"/>
                <w:szCs w:val="24"/>
              </w:rPr>
              <w:t xml:space="preserve">ування обладнання, </w:t>
            </w:r>
            <w:r w:rsidR="00D02B4F">
              <w:rPr>
                <w:rFonts w:ascii="Times New Roman" w:hAnsi="Times New Roman" w:cs="Times New Roman"/>
                <w:sz w:val="24"/>
                <w:szCs w:val="24"/>
                <w:lang w:val="uk-UA"/>
              </w:rPr>
              <w:t>автотранспорту</w:t>
            </w:r>
            <w:r w:rsidR="00D02B4F">
              <w:rPr>
                <w:rFonts w:ascii="Times New Roman" w:hAnsi="Times New Roman" w:cs="Times New Roman"/>
                <w:sz w:val="24"/>
                <w:szCs w:val="24"/>
              </w:rPr>
              <w:t xml:space="preserve"> </w:t>
            </w:r>
            <w:r w:rsidRPr="003147A3">
              <w:rPr>
                <w:rFonts w:ascii="Times New Roman" w:hAnsi="Times New Roman" w:cs="Times New Roman"/>
                <w:sz w:val="24"/>
                <w:szCs w:val="24"/>
              </w:rPr>
              <w:t xml:space="preserve">і приміщень, (документація має передаватися в PDF-форматі, скановані з оригіналу документу в кольоровому зображенні). Враховуючи специфіку умов при виконанні робіт, в Учасника повинен бути в користуванні на правах власності чи оренди автотранспорт, обладнаний вантажно-розвантажувальним обладнанням. Про що повинно бути зазначено у вищезазначеній довідці. </w:t>
            </w:r>
          </w:p>
          <w:p w14:paraId="0E82CF0D" w14:textId="299C80AF" w:rsidR="00AD434A" w:rsidRPr="002D7709" w:rsidRDefault="00AD434A" w:rsidP="00ED1F24">
            <w:pPr>
              <w:ind w:firstLine="227"/>
              <w:jc w:val="both"/>
              <w:rPr>
                <w:rFonts w:ascii="Times New Roman" w:eastAsia="Calibri" w:hAnsi="Times New Roman" w:cs="Times New Roman"/>
                <w:i/>
                <w:sz w:val="24"/>
                <w:szCs w:val="24"/>
                <w:u w:val="single"/>
                <w:lang w:val="uk-UA" w:eastAsia="ru-RU"/>
              </w:rPr>
            </w:pPr>
          </w:p>
        </w:tc>
      </w:tr>
      <w:tr w:rsidR="00AD434A" w:rsidRPr="00E87443" w14:paraId="01FD88EE" w14:textId="77777777" w:rsidTr="007D5DA4">
        <w:trPr>
          <w:trHeight w:val="101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8E8BF"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2.</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598D7"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працівників відповідної кваліфікації, які мають необхідні знання та досвід*</w:t>
            </w:r>
          </w:p>
          <w:p w14:paraId="48154573" w14:textId="77777777" w:rsidR="00AD434A" w:rsidRPr="002D7709" w:rsidRDefault="00AD434A" w:rsidP="00AD434A">
            <w:pPr>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 xml:space="preserve">* Під час закупівлі робіт або послуг у разі встановлення </w:t>
            </w:r>
            <w:r w:rsidRPr="002D7709">
              <w:rPr>
                <w:rFonts w:ascii="Times New Roman" w:hAnsi="Times New Roman" w:cs="Times New Roman"/>
                <w:i/>
                <w:iCs/>
                <w:sz w:val="24"/>
                <w:szCs w:val="24"/>
                <w:lang w:val="uk-UA"/>
              </w:rPr>
              <w:lastRenderedPageBreak/>
              <w:t>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DDFB2" w14:textId="77777777" w:rsidR="0068630F" w:rsidRPr="003147A3" w:rsidRDefault="0068630F" w:rsidP="0068630F">
            <w:pPr>
              <w:spacing w:after="0" w:line="240" w:lineRule="auto"/>
              <w:jc w:val="both"/>
              <w:rPr>
                <w:rFonts w:ascii="Times New Roman" w:hAnsi="Times New Roman" w:cs="Times New Roman"/>
                <w:sz w:val="24"/>
                <w:szCs w:val="24"/>
              </w:rPr>
            </w:pPr>
            <w:r w:rsidRPr="003147A3">
              <w:rPr>
                <w:rFonts w:ascii="Times New Roman" w:hAnsi="Times New Roman" w:cs="Times New Roman"/>
                <w:sz w:val="24"/>
                <w:szCs w:val="24"/>
              </w:rPr>
              <w:lastRenderedPageBreak/>
              <w:t xml:space="preserve">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та які мають необхідні знання і досвід із зазначенням: ПІБ, займаної посади, освіти (назва освітнього закладу, спеціальність), стажу, досвід роботи за спеціальністю. </w:t>
            </w:r>
          </w:p>
          <w:p w14:paraId="408B85E8" w14:textId="77777777" w:rsidR="0068630F" w:rsidRPr="003147A3" w:rsidRDefault="0068630F" w:rsidP="0068630F">
            <w:pPr>
              <w:spacing w:after="0" w:line="240" w:lineRule="auto"/>
              <w:ind w:firstLine="419"/>
              <w:jc w:val="both"/>
              <w:rPr>
                <w:rFonts w:ascii="Times New Roman" w:hAnsi="Times New Roman" w:cs="Times New Roman"/>
                <w:sz w:val="24"/>
                <w:szCs w:val="24"/>
              </w:rPr>
            </w:pPr>
            <w:r w:rsidRPr="003147A3">
              <w:rPr>
                <w:rFonts w:ascii="Times New Roman" w:hAnsi="Times New Roman" w:cs="Times New Roman"/>
                <w:sz w:val="24"/>
                <w:szCs w:val="24"/>
              </w:rPr>
              <w:lastRenderedPageBreak/>
              <w:t xml:space="preserve">Для підтвердження працевлаштування працівників, зазначених у довідці, яких учасник планує залучати до виконання умов договору, у складі тендерної пропозиції надаються нижченаведені документи: </w:t>
            </w:r>
          </w:p>
          <w:p w14:paraId="439CF1BE" w14:textId="77777777" w:rsidR="0068630F" w:rsidRPr="003147A3" w:rsidRDefault="0068630F" w:rsidP="0068630F">
            <w:pPr>
              <w:spacing w:after="0" w:line="240" w:lineRule="auto"/>
              <w:jc w:val="both"/>
              <w:rPr>
                <w:rFonts w:ascii="Times New Roman" w:hAnsi="Times New Roman" w:cs="Times New Roman"/>
                <w:sz w:val="24"/>
                <w:szCs w:val="24"/>
              </w:rPr>
            </w:pPr>
            <w:r w:rsidRPr="003147A3">
              <w:rPr>
                <w:rFonts w:ascii="Times New Roman" w:hAnsi="Times New Roman" w:cs="Times New Roman"/>
                <w:sz w:val="24"/>
                <w:szCs w:val="24"/>
              </w:rPr>
              <w:t xml:space="preserve">- штатний розпис; </w:t>
            </w:r>
          </w:p>
          <w:p w14:paraId="5F57A963" w14:textId="49253571" w:rsidR="0068630F" w:rsidRPr="003147A3" w:rsidRDefault="0068630F" w:rsidP="0068630F">
            <w:pPr>
              <w:spacing w:after="0" w:line="240" w:lineRule="auto"/>
              <w:jc w:val="both"/>
              <w:rPr>
                <w:rFonts w:ascii="Times New Roman" w:hAnsi="Times New Roman" w:cs="Times New Roman"/>
                <w:sz w:val="24"/>
                <w:szCs w:val="24"/>
              </w:rPr>
            </w:pPr>
            <w:r w:rsidRPr="003147A3">
              <w:rPr>
                <w:rFonts w:ascii="Times New Roman" w:hAnsi="Times New Roman" w:cs="Times New Roman"/>
                <w:sz w:val="24"/>
                <w:szCs w:val="24"/>
              </w:rPr>
              <w:t xml:space="preserve">- наказ про призначення </w:t>
            </w:r>
            <w:proofErr w:type="gramStart"/>
            <w:r w:rsidRPr="003147A3">
              <w:rPr>
                <w:rFonts w:ascii="Times New Roman" w:hAnsi="Times New Roman" w:cs="Times New Roman"/>
                <w:sz w:val="24"/>
                <w:szCs w:val="24"/>
              </w:rPr>
              <w:t>на посаду</w:t>
            </w:r>
            <w:proofErr w:type="gramEnd"/>
            <w:r w:rsidRPr="003147A3">
              <w:rPr>
                <w:rFonts w:ascii="Times New Roman" w:hAnsi="Times New Roman" w:cs="Times New Roman"/>
                <w:sz w:val="24"/>
                <w:szCs w:val="24"/>
              </w:rPr>
              <w:t xml:space="preserve">; </w:t>
            </w:r>
          </w:p>
          <w:p w14:paraId="410A164D" w14:textId="77777777" w:rsidR="0068630F" w:rsidRPr="003147A3" w:rsidRDefault="0068630F" w:rsidP="0068630F">
            <w:pPr>
              <w:spacing w:after="0" w:line="240" w:lineRule="auto"/>
              <w:jc w:val="both"/>
              <w:rPr>
                <w:rFonts w:ascii="Times New Roman" w:hAnsi="Times New Roman" w:cs="Times New Roman"/>
                <w:sz w:val="24"/>
                <w:szCs w:val="24"/>
              </w:rPr>
            </w:pPr>
            <w:r w:rsidRPr="003147A3">
              <w:rPr>
                <w:rFonts w:ascii="Times New Roman" w:hAnsi="Times New Roman" w:cs="Times New Roman"/>
                <w:sz w:val="24"/>
                <w:szCs w:val="24"/>
              </w:rPr>
              <w:t xml:space="preserve">- </w:t>
            </w:r>
            <w:r w:rsidRPr="005560EB">
              <w:rPr>
                <w:rFonts w:ascii="Times New Roman" w:hAnsi="Times New Roman" w:cs="Times New Roman"/>
                <w:sz w:val="24"/>
                <w:szCs w:val="24"/>
              </w:rPr>
              <w:t>цивільно-правова угода, (в разі, якщо працівник перебуває в цивільноправових відносинах з Учасником).</w:t>
            </w:r>
            <w:r w:rsidRPr="003147A3">
              <w:rPr>
                <w:rFonts w:ascii="Times New Roman" w:hAnsi="Times New Roman" w:cs="Times New Roman"/>
                <w:sz w:val="24"/>
                <w:szCs w:val="24"/>
              </w:rPr>
              <w:t xml:space="preserve"> </w:t>
            </w:r>
          </w:p>
          <w:p w14:paraId="3B0671EC" w14:textId="77777777" w:rsidR="0068630F" w:rsidRPr="003147A3" w:rsidRDefault="0068630F" w:rsidP="0068630F">
            <w:pPr>
              <w:spacing w:after="0" w:line="240" w:lineRule="auto"/>
              <w:ind w:firstLine="419"/>
              <w:jc w:val="both"/>
              <w:rPr>
                <w:rFonts w:ascii="Times New Roman" w:hAnsi="Times New Roman" w:cs="Times New Roman"/>
                <w:sz w:val="24"/>
                <w:szCs w:val="24"/>
              </w:rPr>
            </w:pPr>
            <w:r w:rsidRPr="003147A3">
              <w:rPr>
                <w:rFonts w:ascii="Times New Roman" w:hAnsi="Times New Roman" w:cs="Times New Roman"/>
                <w:sz w:val="24"/>
                <w:szCs w:val="24"/>
              </w:rPr>
              <w:t>Кількість працівників та спеціалістів, має бути достатньою для виконання робіт згідно предмету закупівлі у встановлені строки та відповідати показникам розрахункової трудомісткості по даному об’єкту.</w:t>
            </w:r>
          </w:p>
          <w:p w14:paraId="2DA174FC" w14:textId="3AE5CECB"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 xml:space="preserve">Для підтвердження відповідності кошторисної документації, в складі тендерної пропозиції надається копія сертифікату сертифікованого інженера-кошторисника (інженера-проектувальника), якого учасник планує залучати для </w:t>
            </w:r>
            <w:r w:rsidR="00D02B4F">
              <w:rPr>
                <w:rFonts w:ascii="Times New Roman" w:hAnsi="Times New Roman" w:cs="Times New Roman"/>
                <w:sz w:val="24"/>
                <w:szCs w:val="24"/>
                <w:lang w:val="uk-UA"/>
              </w:rPr>
              <w:t>виконання робіт</w:t>
            </w:r>
            <w:r w:rsidRPr="003147A3">
              <w:rPr>
                <w:rFonts w:ascii="Times New Roman" w:hAnsi="Times New Roman" w:cs="Times New Roman"/>
                <w:sz w:val="24"/>
                <w:szCs w:val="24"/>
              </w:rPr>
              <w:t xml:space="preserve"> по предмету закупівлі. </w:t>
            </w:r>
          </w:p>
          <w:p w14:paraId="2611B506" w14:textId="31DDEA3F"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у Учасника служби з охорони праці та відповідальної особи/інженера з охорони праці. </w:t>
            </w:r>
          </w:p>
          <w:p w14:paraId="105A79FB" w14:textId="77777777"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 xml:space="preserve">На підтвердження наявності в Учасника служби з охорони праці та відповідальної особи, в складі тендерної пропозиції надаються копії наказів про створення служби з охорони праці та призначення відповідальної особи/інженера з охорони праці, а також копії документів інженера з охорони праці (протокол про навчання, посвідчення ін.). </w:t>
            </w:r>
          </w:p>
          <w:p w14:paraId="28989E4C" w14:textId="4E873BCF" w:rsidR="00AD434A" w:rsidRPr="00D02B4F" w:rsidRDefault="0068630F" w:rsidP="00D02B4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У разі, якщо учасник, планує залучити працівників субпідрядної організації, то він надає аналогічну інформацію про пер</w:t>
            </w:r>
            <w:r w:rsidR="00D02B4F">
              <w:rPr>
                <w:rFonts w:ascii="Times New Roman" w:hAnsi="Times New Roman" w:cs="Times New Roman"/>
                <w:sz w:val="24"/>
                <w:szCs w:val="24"/>
              </w:rPr>
              <w:t>сонал субпідрядної організації.</w:t>
            </w:r>
          </w:p>
        </w:tc>
      </w:tr>
      <w:tr w:rsidR="00AD434A" w:rsidRPr="002D7709" w14:paraId="7FE4C938" w14:textId="77777777" w:rsidTr="00DD300E">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AB23A"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lastRenderedPageBreak/>
              <w:t>3.</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45BDF" w14:textId="77777777" w:rsidR="00AD434A" w:rsidRPr="002D7709" w:rsidRDefault="00AD434A" w:rsidP="00AD434A">
            <w:pPr>
              <w:rPr>
                <w:rFonts w:ascii="Times New Roman" w:hAnsi="Times New Roman" w:cs="Times New Roman"/>
                <w:b/>
                <w:bCs/>
                <w:sz w:val="24"/>
                <w:szCs w:val="24"/>
                <w:lang w:val="uk-UA"/>
              </w:rPr>
            </w:pPr>
            <w:r w:rsidRPr="002D7709">
              <w:rPr>
                <w:rFonts w:ascii="Times New Roman" w:hAnsi="Times New Roman" w:cs="Times New Roman"/>
                <w:b/>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E896" w14:textId="77777777" w:rsidR="0068630F" w:rsidRPr="0068630F" w:rsidRDefault="0068630F" w:rsidP="0068630F">
            <w:pPr>
              <w:spacing w:after="0" w:line="240" w:lineRule="auto"/>
              <w:ind w:firstLine="561"/>
              <w:jc w:val="both"/>
              <w:rPr>
                <w:rFonts w:ascii="Times New Roman" w:hAnsi="Times New Roman" w:cs="Times New Roman"/>
                <w:sz w:val="24"/>
                <w:szCs w:val="24"/>
                <w:lang w:val="uk-UA"/>
              </w:rPr>
            </w:pPr>
            <w:r w:rsidRPr="0068630F">
              <w:rPr>
                <w:rFonts w:ascii="Times New Roman" w:hAnsi="Times New Roman" w:cs="Times New Roman"/>
                <w:sz w:val="24"/>
                <w:szCs w:val="24"/>
                <w:lang w:val="uk-UA"/>
              </w:rPr>
              <w:t xml:space="preserve">Довідка в довільній формі про досвід виконання аналогічного (аналогічних) за предметом закупівлі договору (договорів) (виконаного в період починаючи з 2020 року), яка має містити інформацію щодо предмету договору, обсягу закупівель, замовників, їх найменування, адреса, контактні особи (прізвище та контактний телефон), дати укладання і строку дії договору. </w:t>
            </w:r>
          </w:p>
          <w:p w14:paraId="285780FC" w14:textId="60020BCD"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Для підтвердження виконання необхідно надати:</w:t>
            </w:r>
          </w:p>
          <w:p w14:paraId="3FFC09C1" w14:textId="6511559A" w:rsidR="0068630F" w:rsidRPr="005E69C0" w:rsidRDefault="0068630F" w:rsidP="0068630F">
            <w:pPr>
              <w:spacing w:after="0"/>
              <w:jc w:val="both"/>
              <w:rPr>
                <w:rFonts w:ascii="Times New Roman" w:hAnsi="Times New Roman" w:cs="Times New Roman"/>
                <w:sz w:val="24"/>
                <w:szCs w:val="24"/>
              </w:rPr>
            </w:pPr>
            <w:r w:rsidRPr="005E69C0">
              <w:rPr>
                <w:rFonts w:ascii="Times New Roman" w:hAnsi="Times New Roman" w:cs="Times New Roman"/>
                <w:sz w:val="24"/>
                <w:szCs w:val="24"/>
              </w:rPr>
              <w:t>- копі</w:t>
            </w:r>
            <w:r w:rsidR="005560EB" w:rsidRPr="005E69C0">
              <w:rPr>
                <w:rFonts w:ascii="Times New Roman" w:hAnsi="Times New Roman" w:cs="Times New Roman"/>
                <w:sz w:val="24"/>
                <w:szCs w:val="24"/>
                <w:lang w:val="uk-UA"/>
              </w:rPr>
              <w:t>ю/</w:t>
            </w:r>
            <w:r w:rsidRPr="005E69C0">
              <w:rPr>
                <w:rFonts w:ascii="Times New Roman" w:hAnsi="Times New Roman" w:cs="Times New Roman"/>
                <w:sz w:val="24"/>
                <w:szCs w:val="24"/>
              </w:rPr>
              <w:t>ї договору</w:t>
            </w:r>
            <w:r w:rsidR="005560EB" w:rsidRPr="005E69C0">
              <w:rPr>
                <w:rFonts w:ascii="Times New Roman" w:hAnsi="Times New Roman" w:cs="Times New Roman"/>
                <w:sz w:val="24"/>
                <w:szCs w:val="24"/>
                <w:lang w:val="uk-UA"/>
              </w:rPr>
              <w:t>/ів</w:t>
            </w:r>
            <w:r w:rsidRPr="005E69C0">
              <w:rPr>
                <w:rFonts w:ascii="Times New Roman" w:hAnsi="Times New Roman" w:cs="Times New Roman"/>
                <w:sz w:val="24"/>
                <w:szCs w:val="24"/>
              </w:rPr>
              <w:t>, зазначеного</w:t>
            </w:r>
            <w:r w:rsidR="005E69C0" w:rsidRPr="005E69C0">
              <w:rPr>
                <w:rFonts w:ascii="Times New Roman" w:hAnsi="Times New Roman" w:cs="Times New Roman"/>
                <w:sz w:val="24"/>
                <w:szCs w:val="24"/>
                <w:lang w:val="uk-UA"/>
              </w:rPr>
              <w:t>/них</w:t>
            </w:r>
            <w:r w:rsidRPr="005E69C0">
              <w:rPr>
                <w:rFonts w:ascii="Times New Roman" w:hAnsi="Times New Roman" w:cs="Times New Roman"/>
                <w:sz w:val="24"/>
                <w:szCs w:val="24"/>
              </w:rPr>
              <w:t xml:space="preserve"> у довідці у повному обсязі (з усіма укладеними додатковими угодами, додатками та специфікаціями </w:t>
            </w:r>
            <w:proofErr w:type="gramStart"/>
            <w:r w:rsidRPr="005E69C0">
              <w:rPr>
                <w:rFonts w:ascii="Times New Roman" w:hAnsi="Times New Roman" w:cs="Times New Roman"/>
                <w:sz w:val="24"/>
                <w:szCs w:val="24"/>
              </w:rPr>
              <w:t>до договору</w:t>
            </w:r>
            <w:proofErr w:type="gramEnd"/>
            <w:r w:rsidRPr="005E69C0">
              <w:rPr>
                <w:rFonts w:ascii="Times New Roman" w:hAnsi="Times New Roman" w:cs="Times New Roman"/>
                <w:sz w:val="24"/>
                <w:szCs w:val="24"/>
              </w:rPr>
              <w:t>);</w:t>
            </w:r>
          </w:p>
          <w:p w14:paraId="34465740" w14:textId="2B21899B" w:rsidR="0068630F" w:rsidRPr="00DE48F2" w:rsidRDefault="005E69C0" w:rsidP="0068630F">
            <w:pPr>
              <w:spacing w:after="0"/>
              <w:jc w:val="both"/>
              <w:rPr>
                <w:rFonts w:ascii="Times New Roman" w:hAnsi="Times New Roman" w:cs="Times New Roman"/>
                <w:sz w:val="24"/>
                <w:szCs w:val="24"/>
              </w:rPr>
            </w:pPr>
            <w:r w:rsidRPr="005E69C0">
              <w:rPr>
                <w:rFonts w:ascii="Times New Roman" w:hAnsi="Times New Roman" w:cs="Times New Roman"/>
                <w:sz w:val="24"/>
                <w:szCs w:val="24"/>
              </w:rPr>
              <w:t>- копію/ї документу/ів</w:t>
            </w:r>
            <w:r w:rsidR="0068630F" w:rsidRPr="005E69C0">
              <w:rPr>
                <w:rFonts w:ascii="Times New Roman" w:hAnsi="Times New Roman" w:cs="Times New Roman"/>
                <w:sz w:val="24"/>
                <w:szCs w:val="24"/>
              </w:rPr>
              <w:t xml:space="preserve"> на підтвердження виконання договору</w:t>
            </w:r>
            <w:r w:rsidRPr="005E69C0">
              <w:rPr>
                <w:rFonts w:ascii="Times New Roman" w:hAnsi="Times New Roman" w:cs="Times New Roman"/>
                <w:sz w:val="24"/>
                <w:szCs w:val="24"/>
                <w:lang w:val="uk-UA"/>
              </w:rPr>
              <w:t>/ів</w:t>
            </w:r>
            <w:r w:rsidR="0068630F" w:rsidRPr="005E69C0">
              <w:rPr>
                <w:rFonts w:ascii="Times New Roman" w:hAnsi="Times New Roman" w:cs="Times New Roman"/>
                <w:sz w:val="24"/>
                <w:szCs w:val="24"/>
              </w:rPr>
              <w:t xml:space="preserve"> зазначеного</w:t>
            </w:r>
            <w:r w:rsidRPr="005E69C0">
              <w:rPr>
                <w:rFonts w:ascii="Times New Roman" w:hAnsi="Times New Roman" w:cs="Times New Roman"/>
                <w:sz w:val="24"/>
                <w:szCs w:val="24"/>
                <w:lang w:val="uk-UA"/>
              </w:rPr>
              <w:t>/их</w:t>
            </w:r>
            <w:r w:rsidR="0068630F" w:rsidRPr="005E69C0">
              <w:rPr>
                <w:rFonts w:ascii="Times New Roman" w:hAnsi="Times New Roman" w:cs="Times New Roman"/>
                <w:sz w:val="24"/>
                <w:szCs w:val="24"/>
              </w:rPr>
              <w:t xml:space="preserve"> в наданій Учасником довідці;</w:t>
            </w:r>
          </w:p>
          <w:p w14:paraId="2A3EB6D9" w14:textId="77777777" w:rsidR="0068630F" w:rsidRPr="003147A3" w:rsidRDefault="0068630F" w:rsidP="0068630F">
            <w:pPr>
              <w:spacing w:after="0" w:line="240" w:lineRule="auto"/>
              <w:ind w:firstLine="561"/>
              <w:jc w:val="both"/>
              <w:rPr>
                <w:rFonts w:ascii="Times New Roman" w:hAnsi="Times New Roman" w:cs="Times New Roman"/>
                <w:sz w:val="24"/>
                <w:szCs w:val="24"/>
              </w:rPr>
            </w:pPr>
            <w:r w:rsidRPr="003147A3">
              <w:rPr>
                <w:rFonts w:ascii="Times New Roman" w:hAnsi="Times New Roman" w:cs="Times New Roman"/>
                <w:sz w:val="24"/>
                <w:szCs w:val="24"/>
              </w:rPr>
              <w:t xml:space="preserve">Аналогічним є договір, подібний за предметом закупівлі, тобто предмет договору відповідає специфіці вимог по наданим послугам/виконаним роботам, пов’язаним з монтажем (встановленням) телекомунікаційного обладнання, (в цьому разі повинні бути надані відповідні акти наданих послуг/виконаних робіт). </w:t>
            </w:r>
          </w:p>
          <w:p w14:paraId="42F9642B" w14:textId="77777777" w:rsidR="0068630F" w:rsidRDefault="0068630F" w:rsidP="0068630F">
            <w:pPr>
              <w:spacing w:after="0" w:line="240" w:lineRule="auto"/>
              <w:jc w:val="both"/>
              <w:rPr>
                <w:rFonts w:ascii="Times New Roman" w:eastAsia="SimSun" w:hAnsi="Times New Roman" w:cs="Times New Roman"/>
                <w:b/>
                <w:kern w:val="2"/>
                <w:sz w:val="24"/>
                <w:szCs w:val="24"/>
                <w:lang w:eastAsia="hi-IN" w:bidi="hi-IN"/>
              </w:rPr>
            </w:pPr>
            <w:r w:rsidRPr="003147A3">
              <w:rPr>
                <w:rFonts w:ascii="Times New Roman" w:hAnsi="Times New Roman" w:cs="Times New Roman"/>
                <w:i/>
                <w:sz w:val="24"/>
                <w:szCs w:val="24"/>
              </w:rPr>
              <w:lastRenderedPageBreak/>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7B261AF3" w14:textId="162B10D1" w:rsidR="00AD434A" w:rsidRPr="00B273AE" w:rsidRDefault="00AD434A" w:rsidP="00B273AE">
            <w:pPr>
              <w:shd w:val="clear" w:color="auto" w:fill="FFFFFF" w:themeFill="background1"/>
              <w:spacing w:after="0" w:line="240" w:lineRule="auto"/>
              <w:ind w:firstLine="427"/>
              <w:jc w:val="both"/>
              <w:rPr>
                <w:rFonts w:ascii="Times New Roman" w:eastAsia="SimSun" w:hAnsi="Times New Roman" w:cs="Times New Roman"/>
                <w:i/>
                <w:sz w:val="24"/>
                <w:szCs w:val="24"/>
                <w:lang w:eastAsia="zh-CN"/>
              </w:rPr>
            </w:pPr>
          </w:p>
        </w:tc>
      </w:tr>
    </w:tbl>
    <w:p w14:paraId="2080449B" w14:textId="77777777" w:rsidR="00E4605A" w:rsidRPr="002D7709" w:rsidRDefault="00E4605A" w:rsidP="00E4605A">
      <w:pPr>
        <w:jc w:val="both"/>
        <w:rPr>
          <w:rFonts w:ascii="Times New Roman" w:hAnsi="Times New Roman" w:cs="Times New Roman"/>
          <w:i/>
          <w:iCs/>
          <w:sz w:val="24"/>
          <w:szCs w:val="24"/>
          <w:lang w:val="uk-UA"/>
        </w:rPr>
      </w:pPr>
    </w:p>
    <w:p w14:paraId="7E4D815E" w14:textId="4B30E595" w:rsidR="00212B5C" w:rsidRPr="00FF3B8C" w:rsidRDefault="00AD434A" w:rsidP="00FF3B8C">
      <w:pPr>
        <w:jc w:val="both"/>
        <w:rPr>
          <w:rFonts w:ascii="Times New Roman" w:hAnsi="Times New Roman" w:cs="Times New Roman"/>
          <w:i/>
          <w:iCs/>
          <w:sz w:val="24"/>
          <w:szCs w:val="24"/>
          <w:lang w:val="uk-UA"/>
        </w:rPr>
      </w:pPr>
      <w:r w:rsidRPr="002D7709">
        <w:rPr>
          <w:rFonts w:ascii="Times New Roman" w:hAnsi="Times New Roman" w:cs="Times New Roman"/>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212B5C" w:rsidRPr="002D7709">
        <w:rPr>
          <w:rFonts w:ascii="Times New Roman" w:hAnsi="Times New Roman" w:cs="Times New Roman"/>
          <w:sz w:val="24"/>
          <w:szCs w:val="24"/>
          <w:lang w:val="uk-UA"/>
        </w:rPr>
        <w:br w:type="page"/>
      </w:r>
    </w:p>
    <w:p w14:paraId="1D5CF7D2" w14:textId="61AE7F10" w:rsidR="00F5109E" w:rsidRPr="002D7709" w:rsidRDefault="00F5109E" w:rsidP="00F5109E">
      <w:pPr>
        <w:jc w:val="right"/>
        <w:rPr>
          <w:rFonts w:ascii="Times New Roman" w:hAnsi="Times New Roman" w:cs="Times New Roman"/>
          <w:sz w:val="24"/>
          <w:szCs w:val="24"/>
          <w:lang w:val="uk-UA"/>
        </w:rPr>
      </w:pPr>
      <w:r w:rsidRPr="002D7709">
        <w:rPr>
          <w:rFonts w:ascii="Times New Roman" w:hAnsi="Times New Roman" w:cs="Times New Roman"/>
          <w:b/>
          <w:bCs/>
          <w:sz w:val="24"/>
          <w:szCs w:val="24"/>
          <w:lang w:val="uk-UA"/>
        </w:rPr>
        <w:lastRenderedPageBreak/>
        <w:t>ДОДАТОК 2</w:t>
      </w:r>
    </w:p>
    <w:p w14:paraId="129BF4EE" w14:textId="77777777" w:rsidR="00F5109E" w:rsidRPr="002D7709" w:rsidRDefault="00F5109E" w:rsidP="00F5109E">
      <w:pPr>
        <w:jc w:val="right"/>
        <w:rPr>
          <w:rFonts w:ascii="Times New Roman" w:hAnsi="Times New Roman" w:cs="Times New Roman"/>
          <w:sz w:val="24"/>
          <w:szCs w:val="24"/>
          <w:lang w:val="uk-UA"/>
        </w:rPr>
      </w:pPr>
      <w:r w:rsidRPr="002D7709">
        <w:rPr>
          <w:rFonts w:ascii="Times New Roman" w:hAnsi="Times New Roman" w:cs="Times New Roman"/>
          <w:i/>
          <w:iCs/>
          <w:sz w:val="24"/>
          <w:szCs w:val="24"/>
          <w:lang w:val="uk-UA"/>
        </w:rPr>
        <w:t>до тендерної документації</w:t>
      </w:r>
    </w:p>
    <w:p w14:paraId="739FE30C" w14:textId="4F02E72C" w:rsidR="00F5109E" w:rsidRPr="002D7709" w:rsidRDefault="00F5109E" w:rsidP="00E85CEC">
      <w:pPr>
        <w:numPr>
          <w:ilvl w:val="0"/>
          <w:numId w:val="10"/>
        </w:numPr>
        <w:spacing w:before="240" w:after="0" w:line="240" w:lineRule="auto"/>
        <w:contextualSpacing/>
        <w:jc w:val="both"/>
        <w:rPr>
          <w:rFonts w:ascii="Times New Roman" w:eastAsia="Times New Roman" w:hAnsi="Times New Roman" w:cs="Times New Roman"/>
          <w:b/>
          <w:bCs/>
          <w:color w:val="000000"/>
          <w:sz w:val="24"/>
          <w:szCs w:val="24"/>
          <w:lang w:val="uk-UA" w:eastAsia="ru-RU"/>
        </w:rPr>
      </w:pPr>
      <w:bookmarkStart w:id="4" w:name="_Hlk74566690"/>
      <w:bookmarkStart w:id="5" w:name="_Hlk41326527"/>
      <w:r w:rsidRPr="002D7709">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w:t>
      </w:r>
      <w:r w:rsidR="003C34D1" w:rsidRPr="002D7709">
        <w:rPr>
          <w:rFonts w:ascii="Times New Roman" w:eastAsia="Times New Roman" w:hAnsi="Times New Roman" w:cs="Times New Roman"/>
          <w:b/>
          <w:bCs/>
          <w:color w:val="000000"/>
          <w:sz w:val="24"/>
          <w:szCs w:val="24"/>
          <w:lang w:val="uk-UA" w:eastAsia="ru-RU"/>
        </w:rPr>
        <w:t xml:space="preserve"> </w:t>
      </w:r>
      <w:r w:rsidRPr="002D7709">
        <w:rPr>
          <w:rFonts w:ascii="Times New Roman" w:eastAsia="Times New Roman" w:hAnsi="Times New Roman" w:cs="Times New Roman"/>
          <w:b/>
          <w:bCs/>
          <w:color w:val="000000"/>
          <w:sz w:val="24"/>
          <w:szCs w:val="24"/>
          <w:lang w:val="uk-UA" w:eastAsia="ru-RU"/>
        </w:rPr>
        <w:t xml:space="preserve"> “Про публічні закупівлі” (далі – Закон).****</w:t>
      </w:r>
    </w:p>
    <w:p w14:paraId="57D631E1" w14:textId="77777777" w:rsidR="00F5109E" w:rsidRPr="002D7709" w:rsidRDefault="00F5109E" w:rsidP="00F5109E">
      <w:pPr>
        <w:spacing w:after="0" w:line="240" w:lineRule="auto"/>
        <w:ind w:left="420"/>
        <w:contextualSpacing/>
        <w:rPr>
          <w:rFonts w:ascii="Times New Roman" w:eastAsia="Times New Roman" w:hAnsi="Times New Roman" w:cs="Times New Roman"/>
          <w:sz w:val="24"/>
          <w:szCs w:val="24"/>
          <w:lang w:val="uk-UA" w:eastAsia="uk-UA"/>
        </w:rPr>
      </w:pPr>
    </w:p>
    <w:p w14:paraId="4F445B94" w14:textId="7D1145C1"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D7709">
        <w:rPr>
          <w:rFonts w:ascii="Times New Roman" w:hAnsi="Times New Roman" w:cs="Times New Roman"/>
          <w:b/>
          <w:bCs/>
          <w:sz w:val="24"/>
          <w:szCs w:val="24"/>
          <w:u w:val="single"/>
          <w:lang w:val="uk-UA"/>
        </w:rPr>
        <w:t xml:space="preserve">підтверджує відсутність підстав, передбачених пунктами 5, 6, </w:t>
      </w:r>
      <w:r w:rsidR="00D404F8">
        <w:rPr>
          <w:rFonts w:ascii="Times New Roman" w:hAnsi="Times New Roman" w:cs="Times New Roman"/>
          <w:b/>
          <w:bCs/>
          <w:sz w:val="24"/>
          <w:szCs w:val="24"/>
          <w:u w:val="single"/>
          <w:lang w:val="uk-UA"/>
        </w:rPr>
        <w:t xml:space="preserve">10, </w:t>
      </w:r>
      <w:r w:rsidRPr="002D7709">
        <w:rPr>
          <w:rFonts w:ascii="Times New Roman" w:hAnsi="Times New Roman" w:cs="Times New Roman"/>
          <w:b/>
          <w:bCs/>
          <w:sz w:val="24"/>
          <w:szCs w:val="24"/>
          <w:u w:val="single"/>
          <w:lang w:val="uk-UA"/>
        </w:rPr>
        <w:t xml:space="preserve">12 і 13 частини першої статті 17 Закону шляхом заповнення відповідних електронних полів, визначених адміністратором </w:t>
      </w:r>
      <w:r w:rsidRPr="002D7709">
        <w:rPr>
          <w:rFonts w:ascii="Times New Roman" w:hAnsi="Times New Roman" w:cs="Times New Roman"/>
          <w:b/>
          <w:bCs/>
          <w:color w:val="333333"/>
          <w:sz w:val="24"/>
          <w:szCs w:val="24"/>
          <w:u w:val="single"/>
          <w:shd w:val="clear" w:color="auto" w:fill="FFFFFF"/>
          <w:lang w:val="uk-UA"/>
        </w:rPr>
        <w:t>електронної системи закупівель</w:t>
      </w:r>
      <w:r w:rsidRPr="002D7709">
        <w:rPr>
          <w:rFonts w:ascii="Times New Roman" w:hAnsi="Times New Roman" w:cs="Times New Roman"/>
          <w:b/>
          <w:bCs/>
          <w:sz w:val="24"/>
          <w:szCs w:val="24"/>
          <w:u w:val="single"/>
          <w:lang w:val="uk-UA"/>
        </w:rPr>
        <w:t xml:space="preserve"> і реалізованих в електронній системі закупівель.</w:t>
      </w:r>
      <w:r w:rsidRPr="002D7709">
        <w:rPr>
          <w:rFonts w:ascii="Times New Roman" w:hAnsi="Times New Roman" w:cs="Times New Roman"/>
          <w:sz w:val="24"/>
          <w:szCs w:val="24"/>
          <w:u w:val="single"/>
          <w:lang w:val="uk-UA"/>
        </w:rPr>
        <w:t xml:space="preserve"> </w:t>
      </w:r>
    </w:p>
    <w:p w14:paraId="0C7A2A9D" w14:textId="77777777" w:rsidR="00F5109E" w:rsidRPr="002D7709" w:rsidRDefault="00F5109E" w:rsidP="00F5109E">
      <w:pPr>
        <w:ind w:firstLine="420"/>
        <w:contextualSpacing/>
        <w:jc w:val="both"/>
        <w:rPr>
          <w:rFonts w:ascii="Times New Roman" w:hAnsi="Times New Roman" w:cs="Times New Roman"/>
          <w:b/>
          <w:bCs/>
          <w:sz w:val="24"/>
          <w:szCs w:val="24"/>
          <w:u w:val="single"/>
          <w:lang w:val="uk-UA"/>
        </w:rPr>
      </w:pPr>
      <w:r w:rsidRPr="002D7709">
        <w:rPr>
          <w:rFonts w:ascii="Times New Roman" w:hAnsi="Times New Roman" w:cs="Times New Roman"/>
          <w:b/>
          <w:bCs/>
          <w:sz w:val="24"/>
          <w:szCs w:val="24"/>
          <w:u w:val="single"/>
          <w:lang w:val="uk-UA"/>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14:paraId="45C18773" w14:textId="77777777"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2D7709">
        <w:rPr>
          <w:rFonts w:ascii="Times New Roman" w:hAnsi="Times New Roman" w:cs="Times New Roman"/>
          <w:b/>
          <w:bCs/>
          <w:sz w:val="24"/>
          <w:szCs w:val="24"/>
          <w:u w:val="single"/>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2D7709">
        <w:rPr>
          <w:rFonts w:ascii="Times New Roman" w:hAnsi="Times New Roman" w:cs="Times New Roman"/>
          <w:sz w:val="24"/>
          <w:szCs w:val="24"/>
          <w:u w:val="single"/>
          <w:lang w:val="uk-UA"/>
        </w:rPr>
        <w:t>, зміст якої підтверджує відсутність відповідної підстави для відмови в участі у процедурі закупівлі.</w:t>
      </w:r>
    </w:p>
    <w:p w14:paraId="2C762C62" w14:textId="77777777" w:rsidR="00F5109E" w:rsidRPr="002D7709" w:rsidRDefault="00F5109E" w:rsidP="00F5109E">
      <w:pPr>
        <w:ind w:firstLine="420"/>
        <w:contextualSpacing/>
        <w:jc w:val="both"/>
        <w:rPr>
          <w:rFonts w:ascii="Times New Roman" w:hAnsi="Times New Roman" w:cs="Times New Roman"/>
          <w:sz w:val="24"/>
          <w:szCs w:val="24"/>
          <w:u w:val="single"/>
          <w:lang w:val="uk-UA"/>
        </w:rPr>
      </w:pPr>
      <w:r w:rsidRPr="002D7709">
        <w:rPr>
          <w:rFonts w:ascii="Times New Roman" w:hAnsi="Times New Roman" w:cs="Times New Roman"/>
          <w:sz w:val="24"/>
          <w:szCs w:val="24"/>
          <w:u w:val="single"/>
          <w:lang w:val="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D7709">
        <w:rPr>
          <w:rFonts w:ascii="Times New Roman" w:hAnsi="Times New Roman" w:cs="Times New Roman"/>
          <w:b/>
          <w:bCs/>
          <w:sz w:val="24"/>
          <w:szCs w:val="24"/>
          <w:u w:val="single"/>
          <w:lang w:val="uk-UA"/>
        </w:rPr>
        <w:t>може надати підтвердження вжиття заходів для доведення своєї надійності</w:t>
      </w:r>
      <w:r w:rsidRPr="002D7709">
        <w:rPr>
          <w:rFonts w:ascii="Times New Roman" w:hAnsi="Times New Roman" w:cs="Times New Roman"/>
          <w:sz w:val="24"/>
          <w:szCs w:val="24"/>
          <w:u w:val="single"/>
          <w:lang w:val="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C916AC4" w14:textId="77777777" w:rsidR="00F5109E" w:rsidRPr="002D7709" w:rsidRDefault="00F5109E" w:rsidP="00F5109E">
      <w:pPr>
        <w:ind w:firstLine="708"/>
        <w:contextualSpacing/>
        <w:jc w:val="both"/>
        <w:rPr>
          <w:rFonts w:ascii="Times New Roman" w:hAnsi="Times New Roman" w:cs="Times New Roman"/>
          <w:sz w:val="24"/>
          <w:szCs w:val="24"/>
          <w:u w:val="single"/>
          <w:lang w:val="uk-UA"/>
        </w:rPr>
      </w:pPr>
      <w:r w:rsidRPr="002D7709">
        <w:rPr>
          <w:rFonts w:ascii="Times New Roman" w:hAnsi="Times New Roman" w:cs="Times New Roman"/>
          <w:color w:val="333333"/>
          <w:sz w:val="24"/>
          <w:szCs w:val="24"/>
          <w:u w:val="single"/>
          <w:shd w:val="clear" w:color="auto" w:fill="FFFFFF"/>
          <w:lang w:val="uk-UA"/>
        </w:rPr>
        <w:t>Всю публічну інформацію щодо учасника, що оприлюднена у формі відкритих даних згідно із </w:t>
      </w:r>
      <w:hyperlink r:id="rId15" w:tgtFrame="_blank" w:history="1">
        <w:r w:rsidRPr="002D7709">
          <w:rPr>
            <w:rFonts w:ascii="Times New Roman" w:hAnsi="Times New Roman" w:cs="Times New Roman"/>
            <w:color w:val="000099"/>
            <w:sz w:val="24"/>
            <w:szCs w:val="24"/>
            <w:u w:val="single"/>
            <w:shd w:val="clear" w:color="auto" w:fill="FFFFFF"/>
            <w:lang w:val="uk-UA"/>
          </w:rPr>
          <w:t>Законом України</w:t>
        </w:r>
      </w:hyperlink>
      <w:r w:rsidRPr="002D7709">
        <w:rPr>
          <w:rFonts w:ascii="Times New Roman" w:hAnsi="Times New Roman" w:cs="Times New Roman"/>
          <w:color w:val="333333"/>
          <w:sz w:val="24"/>
          <w:szCs w:val="24"/>
          <w:u w:val="single"/>
          <w:shd w:val="clear" w:color="auto" w:fill="FFFFFF"/>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01B9BFC4" w14:textId="04CFE6C4" w:rsidR="00F5109E" w:rsidRPr="002D7709" w:rsidRDefault="00F5109E" w:rsidP="00F5109E">
      <w:pPr>
        <w:spacing w:before="240" w:after="0" w:line="240" w:lineRule="auto"/>
        <w:ind w:firstLine="708"/>
        <w:contextualSpacing/>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2D7709">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2D7709">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D7709">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2D7709">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2D7709">
        <w:rPr>
          <w:rFonts w:ascii="Times New Roman" w:eastAsia="Times New Roman" w:hAnsi="Times New Roman" w:cs="Times New Roman"/>
          <w:b/>
          <w:bCs/>
          <w:i/>
          <w:iCs/>
          <w:color w:val="000000"/>
          <w:sz w:val="24"/>
          <w:szCs w:val="24"/>
          <w:lang w:val="uk-UA" w:eastAsia="ru-RU"/>
        </w:rPr>
        <w:t>частині першій статті 17 Закону</w:t>
      </w:r>
      <w:r w:rsidRPr="002D7709">
        <w:rPr>
          <w:rFonts w:ascii="Times New Roman" w:eastAsia="Times New Roman" w:hAnsi="Times New Roman" w:cs="Times New Roman"/>
          <w:i/>
          <w:iCs/>
          <w:color w:val="000000"/>
          <w:sz w:val="24"/>
          <w:szCs w:val="24"/>
          <w:lang w:val="uk-UA" w:eastAsia="ru-RU"/>
        </w:rPr>
        <w:t xml:space="preserve">. </w:t>
      </w:r>
    </w:p>
    <w:p w14:paraId="4DFE7E85" w14:textId="77777777" w:rsidR="00F5109E" w:rsidRPr="002D7709" w:rsidRDefault="00F5109E" w:rsidP="00F5109E">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14:paraId="374896A0" w14:textId="77777777" w:rsidR="00F5109E" w:rsidRPr="002D7709" w:rsidRDefault="00F5109E" w:rsidP="00F5109E">
      <w:pPr>
        <w:spacing w:after="0" w:line="240" w:lineRule="auto"/>
        <w:contextualSpacing/>
        <w:jc w:val="both"/>
        <w:rPr>
          <w:rFonts w:ascii="Times New Roman" w:hAnsi="Times New Roman" w:cs="Times New Roman"/>
          <w:sz w:val="24"/>
          <w:szCs w:val="24"/>
          <w:lang w:val="uk-UA"/>
        </w:rPr>
      </w:pPr>
      <w:r w:rsidRPr="002D7709">
        <w:rPr>
          <w:rFonts w:ascii="Times New Roman" w:eastAsia="Times New Roman" w:hAnsi="Times New Roman" w:cs="Times New Roman"/>
          <w:sz w:val="24"/>
          <w:szCs w:val="24"/>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4"/>
    <w:bookmarkEnd w:id="5"/>
    <w:p w14:paraId="67B15037" w14:textId="77777777" w:rsidR="00981974" w:rsidRPr="002D7709" w:rsidRDefault="00981974" w:rsidP="00F5109E">
      <w:pPr>
        <w:spacing w:after="0" w:line="240" w:lineRule="auto"/>
        <w:contextualSpacing/>
        <w:jc w:val="both"/>
        <w:rPr>
          <w:rFonts w:ascii="Times New Roman" w:eastAsia="Times New Roman" w:hAnsi="Times New Roman" w:cs="Times New Roman"/>
          <w:sz w:val="24"/>
          <w:szCs w:val="24"/>
          <w:lang w:val="uk-UA" w:eastAsia="uk-UA"/>
        </w:rPr>
      </w:pPr>
      <w:r w:rsidRPr="002D7709">
        <w:rPr>
          <w:rFonts w:ascii="Times New Roman" w:eastAsia="Times New Roman" w:hAnsi="Times New Roman" w:cs="Times New Roman"/>
          <w:sz w:val="24"/>
          <w:szCs w:val="24"/>
          <w:lang w:val="uk-UA" w:eastAsia="uk-UA"/>
        </w:rPr>
        <w:br w:type="page"/>
      </w:r>
    </w:p>
    <w:p w14:paraId="571EE839" w14:textId="1986E950" w:rsidR="00F5109E" w:rsidRPr="002D7709" w:rsidRDefault="00691EF4" w:rsidP="00F5109E">
      <w:pPr>
        <w:spacing w:after="0" w:line="240" w:lineRule="auto"/>
        <w:contextualSpacing/>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2</w:t>
      </w:r>
      <w:r w:rsidR="00F5109E" w:rsidRPr="002D7709">
        <w:rPr>
          <w:rFonts w:ascii="Times New Roman" w:eastAsia="Times New Roman" w:hAnsi="Times New Roman" w:cs="Times New Roman"/>
          <w:b/>
          <w:bCs/>
          <w:color w:val="000000"/>
          <w:sz w:val="24"/>
          <w:szCs w:val="24"/>
          <w:lang w:val="uk-UA" w:eastAsia="ru-RU"/>
        </w:rPr>
        <w:t>. Перелік документів та інформації  для підтвердження відповідності ПЕРЕМОЖЦЯ вимогам, визначеним у статті 17 Закону  “Про публічні закупівлі”:</w:t>
      </w:r>
    </w:p>
    <w:p w14:paraId="57BFA5CD" w14:textId="7047BAD8" w:rsidR="00F5109E" w:rsidRPr="002D7709" w:rsidRDefault="00F5109E" w:rsidP="00F5109E">
      <w:pPr>
        <w:spacing w:after="0" w:line="240" w:lineRule="auto"/>
        <w:jc w:val="center"/>
        <w:rPr>
          <w:rFonts w:ascii="Times New Roman" w:eastAsia="Times New Roman" w:hAnsi="Times New Roman" w:cs="Times New Roman"/>
          <w:b/>
          <w:bCs/>
          <w:color w:val="000000"/>
          <w:sz w:val="24"/>
          <w:szCs w:val="24"/>
          <w:lang w:val="uk-UA" w:eastAsia="ru-RU"/>
        </w:rPr>
      </w:pPr>
      <w:bookmarkStart w:id="6" w:name="_Hlk37754101"/>
      <w:r w:rsidRPr="002D7709">
        <w:rPr>
          <w:rFonts w:ascii="Times New Roman" w:eastAsia="Times New Roman" w:hAnsi="Times New Roman" w:cs="Times New Roman"/>
          <w:color w:val="000000"/>
          <w:sz w:val="24"/>
          <w:szCs w:val="24"/>
          <w:lang w:val="uk-UA" w:eastAsia="ru-RU"/>
        </w:rPr>
        <w:t> </w:t>
      </w:r>
      <w:r w:rsidR="00691EF4" w:rsidRPr="002D7709">
        <w:rPr>
          <w:rFonts w:ascii="Times New Roman" w:eastAsia="Times New Roman" w:hAnsi="Times New Roman" w:cs="Times New Roman"/>
          <w:b/>
          <w:bCs/>
          <w:color w:val="000000"/>
          <w:sz w:val="24"/>
          <w:szCs w:val="24"/>
          <w:lang w:val="uk-UA" w:eastAsia="ru-RU"/>
        </w:rPr>
        <w:t>2</w:t>
      </w:r>
      <w:r w:rsidRPr="002D7709">
        <w:rPr>
          <w:rFonts w:ascii="Times New Roman" w:eastAsia="Times New Roman" w:hAnsi="Times New Roman" w:cs="Times New Roman"/>
          <w:b/>
          <w:bCs/>
          <w:color w:val="000000"/>
          <w:sz w:val="24"/>
          <w:szCs w:val="24"/>
          <w:lang w:val="uk-UA" w:eastAsia="ru-RU"/>
        </w:rPr>
        <w:t>.1.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F5109E" w:rsidRPr="002D7709" w14:paraId="5ABFCE1C" w14:textId="77777777" w:rsidTr="00EA7310">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
          <w:p w14:paraId="6E48942B"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w:t>
            </w:r>
          </w:p>
          <w:p w14:paraId="716928A2"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8C829"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Вимоги статті 17 Закону</w:t>
            </w:r>
          </w:p>
          <w:p w14:paraId="0533A9BC"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346CC"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F5109E" w:rsidRPr="00BE3AA9" w14:paraId="6C13E3D3" w14:textId="77777777" w:rsidTr="00EA7310">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E563"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6B8F2"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Відомості </w:t>
            </w:r>
            <w:r w:rsidRPr="002D7709">
              <w:rPr>
                <w:rFonts w:ascii="Times New Roman" w:eastAsia="Times New Roman" w:hAnsi="Times New Roman" w:cs="Times New Roman"/>
                <w:b/>
                <w:bCs/>
                <w:color w:val="000000"/>
                <w:sz w:val="24"/>
                <w:szCs w:val="24"/>
                <w:lang w:val="uk-UA" w:eastAsia="ru-RU"/>
              </w:rPr>
              <w:t>про юридичну особу</w:t>
            </w:r>
            <w:r w:rsidRPr="002D7709">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61D54E"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16C8"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BE3AA9" w14:paraId="65386C2E" w14:textId="77777777" w:rsidTr="00EA7310">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180871"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08BB6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D095A66"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ADDACBC" w14:textId="77777777" w:rsidR="00F5109E" w:rsidRPr="002D7709" w:rsidRDefault="00F5109E" w:rsidP="00F5109E">
            <w:pPr>
              <w:spacing w:after="0" w:line="240" w:lineRule="auto"/>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2D7709" w14:paraId="0BFD8FD3" w14:textId="77777777" w:rsidTr="00EA7310">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9B1048"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CC5F65"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67452E0"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9C2329" w14:textId="2F280310" w:rsidR="00F5109E" w:rsidRPr="002D7709" w:rsidRDefault="00F03DED" w:rsidP="00F510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6"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2D7709" w14:paraId="705B0564" w14:textId="77777777" w:rsidTr="00EA7310">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834069"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4ABCCE"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5D3A21AC"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A2AA079"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F5109E" w:rsidRPr="002D7709" w14:paraId="5CE915EE" w14:textId="77777777" w:rsidTr="00EA7310">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AB972"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94ED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159E7"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2D2AD" w14:textId="0A38E3E6" w:rsidR="00F5109E" w:rsidRPr="002D7709" w:rsidRDefault="00F03DED" w:rsidP="00F5109E">
            <w:pPr>
              <w:spacing w:after="0" w:line="240" w:lineRule="auto"/>
              <w:ind w:right="140"/>
              <w:jc w:val="both"/>
              <w:rPr>
                <w:rFonts w:ascii="Times New Roman" w:eastAsia="Times New Roman" w:hAnsi="Times New Roman" w:cs="Times New Roman"/>
                <w:strike/>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7"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BE3AA9" w14:paraId="7FF645C1" w14:textId="77777777" w:rsidTr="00EA7310">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B388E"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58B68"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3B1FD4F"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13 частини 1 статті 17 Закону)</w:t>
            </w:r>
          </w:p>
          <w:p w14:paraId="7E4F8215"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E5D49" w14:textId="77777777" w:rsidR="00F5109E" w:rsidRPr="002D7709" w:rsidRDefault="00F5109E" w:rsidP="00F5109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14:paraId="328D8486"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A21DBB2"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w:t>
            </w:r>
            <w:r w:rsidRPr="002D7709">
              <w:rPr>
                <w:rFonts w:ascii="Times New Roman" w:eastAsia="Times New Roman" w:hAnsi="Times New Roman" w:cs="Times New Roman"/>
                <w:i/>
                <w:iCs/>
                <w:color w:val="000000"/>
                <w:sz w:val="24"/>
                <w:szCs w:val="24"/>
                <w:lang w:val="uk-UA" w:eastAsia="ru-RU"/>
              </w:rPr>
              <w:lastRenderedPageBreak/>
              <w:t>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F5109E" w:rsidRPr="00BE3AA9" w14:paraId="15D9D07F" w14:textId="77777777" w:rsidTr="00EA7310">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EF453" w14:textId="77777777" w:rsidR="00F5109E" w:rsidRPr="002D7709" w:rsidRDefault="00F5109E" w:rsidP="00F5109E">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FEDB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5E7B77" w14:textId="77777777" w:rsidR="00F5109E" w:rsidRPr="002D7709" w:rsidRDefault="00F5109E" w:rsidP="00F5109E">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47E4" w14:textId="77777777" w:rsidR="00F5109E" w:rsidRPr="002D7709" w:rsidRDefault="00F5109E" w:rsidP="00F5109E">
            <w:pPr>
              <w:spacing w:after="0" w:line="240" w:lineRule="auto"/>
              <w:ind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Довідка в довільній формі</w:t>
            </w:r>
            <w:r w:rsidRPr="002D7709">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020435E" w14:textId="3AFAD8E7" w:rsidR="00F5109E" w:rsidRPr="002D7709" w:rsidRDefault="00691EF4" w:rsidP="00F5109E">
      <w:pPr>
        <w:spacing w:before="240" w:after="0" w:line="240" w:lineRule="auto"/>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r w:rsidR="00F5109E" w:rsidRPr="002D7709">
        <w:rPr>
          <w:rFonts w:ascii="Times New Roman" w:eastAsia="Times New Roman" w:hAnsi="Times New Roman" w:cs="Times New Roman"/>
          <w:b/>
          <w:bCs/>
          <w:color w:val="000000"/>
          <w:sz w:val="24"/>
          <w:szCs w:val="24"/>
          <w:lang w:val="uk-UA" w:eastAsia="ru-RU"/>
        </w:rPr>
        <w:t>.2.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F5109E" w:rsidRPr="002D7709" w14:paraId="4E106996" w14:textId="77777777" w:rsidTr="00EA7310">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565EF"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w:t>
            </w:r>
          </w:p>
          <w:p w14:paraId="3FE4542C"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DE75D"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Вимоги статті 17 Закону</w:t>
            </w:r>
          </w:p>
          <w:p w14:paraId="3A21AA49"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E81A5"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F5109E" w:rsidRPr="00BE3AA9" w14:paraId="7EFE2724" w14:textId="77777777" w:rsidTr="00EA7310">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F86BE"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10C66"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CD59C0A"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0168E"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F5109E" w:rsidRPr="002D7709" w14:paraId="2980BE60" w14:textId="77777777" w:rsidTr="00EA7310">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07CF2"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64D46"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03F2590"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0C275" w14:textId="73962BEF" w:rsidR="00F5109E" w:rsidRPr="002D7709" w:rsidRDefault="00F03DED" w:rsidP="00F5109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w:t>
            </w:r>
            <w:r w:rsidRPr="00F03DED">
              <w:rPr>
                <w:rFonts w:ascii="Times New Roman" w:eastAsia="Times New Roman" w:hAnsi="Times New Roman" w:cs="Times New Roman"/>
                <w:b/>
                <w:bCs/>
                <w:color w:val="000000"/>
                <w:sz w:val="24"/>
                <w:szCs w:val="24"/>
                <w:lang w:val="uk-UA" w:eastAsia="ru-RU"/>
              </w:rPr>
              <w:t xml:space="preserve"> </w:t>
            </w:r>
            <w:hyperlink r:id="rId18" w:history="1">
              <w:r w:rsidRPr="00F03DED">
                <w:rPr>
                  <w:rFonts w:ascii="Times New Roman" w:eastAsia="Times New Roman" w:hAnsi="Times New Roman" w:cs="Times New Roman"/>
                  <w:b/>
                  <w:bCs/>
                  <w:color w:val="0000FF"/>
                  <w:sz w:val="24"/>
                  <w:szCs w:val="24"/>
                  <w:u w:val="single"/>
                  <w:lang w:val="uk-UA" w:eastAsia="ru-RU"/>
                </w:rPr>
                <w:t>http://wanted.mvs.gov.ua/test/</w:t>
              </w:r>
            </w:hyperlink>
          </w:p>
        </w:tc>
      </w:tr>
      <w:tr w:rsidR="00F5109E" w:rsidRPr="002D7709" w14:paraId="58E553F7" w14:textId="77777777" w:rsidTr="00EA7310">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4215F"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11D34"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8DA3465"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90519"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F5109E" w:rsidRPr="002D7709" w14:paraId="30E8A0C6" w14:textId="77777777" w:rsidTr="00EA7310">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31A4C"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4C134"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94E1CC"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73D54" w14:textId="4F27290E" w:rsidR="00F5109E" w:rsidRPr="002D7709" w:rsidRDefault="00F03DED" w:rsidP="00F5109E">
            <w:pPr>
              <w:spacing w:after="0" w:line="240" w:lineRule="auto"/>
              <w:ind w:right="140"/>
              <w:jc w:val="both"/>
              <w:rPr>
                <w:rFonts w:ascii="Times New Roman" w:eastAsia="Times New Roman" w:hAnsi="Times New Roman" w:cs="Times New Roman"/>
                <w:color w:val="000000"/>
                <w:sz w:val="24"/>
                <w:szCs w:val="24"/>
                <w:lang w:val="uk-UA" w:eastAsia="ru-RU"/>
              </w:rPr>
            </w:pPr>
            <w:r w:rsidRPr="00F03DED">
              <w:rPr>
                <w:rFonts w:ascii="Times New Roman" w:eastAsia="Times New Roman" w:hAnsi="Times New Roman" w:cs="Times New Roman"/>
                <w:b/>
                <w:bCs/>
                <w:color w:val="000000"/>
                <w:sz w:val="24"/>
                <w:szCs w:val="24"/>
                <w:lang w:val="uk-UA"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F03DED">
              <w:rPr>
                <w:rFonts w:ascii="Times New Roman" w:eastAsia="Times New Roman" w:hAnsi="Times New Roman" w:cs="Times New Roman"/>
                <w:bCs/>
                <w:color w:val="000000"/>
                <w:sz w:val="24"/>
                <w:szCs w:val="24"/>
                <w:lang w:val="uk-UA" w:eastAsia="ru-RU"/>
              </w:rPr>
              <w:t>про те, що службова (посадова) особа переможця процедури закупівлі, яка підписала тендерну пропозицію, до крим</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нальної в</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дпов</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дальност</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 xml:space="preserve"> не притягується, незнятої чи непогашеної судимост</w:t>
            </w:r>
            <w:r w:rsidRPr="00B46D87">
              <w:rPr>
                <w:rFonts w:ascii="Times New Roman" w:eastAsia="Times New Roman" w:hAnsi="Times New Roman" w:cs="Times New Roman"/>
                <w:bCs/>
                <w:color w:val="000000"/>
                <w:sz w:val="24"/>
                <w:szCs w:val="24"/>
                <w:lang w:eastAsia="ru-RU"/>
              </w:rPr>
              <w:t>i</w:t>
            </w:r>
            <w:r w:rsidRPr="00F03DED">
              <w:rPr>
                <w:rFonts w:ascii="Times New Roman" w:eastAsia="Times New Roman" w:hAnsi="Times New Roman" w:cs="Times New Roman"/>
                <w:bCs/>
                <w:color w:val="000000"/>
                <w:sz w:val="24"/>
                <w:szCs w:val="24"/>
                <w:lang w:val="uk-UA" w:eastAsia="ru-RU"/>
              </w:rPr>
              <w:t xml:space="preserve"> не має та в розшуку не перебуває. </w:t>
            </w:r>
            <w:r w:rsidRPr="00B46D87">
              <w:rPr>
                <w:rFonts w:ascii="Times New Roman" w:eastAsia="Times New Roman" w:hAnsi="Times New Roman" w:cs="Times New Roman"/>
                <w:bCs/>
                <w:color w:val="000000"/>
                <w:sz w:val="24"/>
                <w:szCs w:val="24"/>
                <w:lang w:eastAsia="ru-RU"/>
              </w:rPr>
              <w:t>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w:t>
            </w:r>
            <w:r w:rsidRPr="00B46D87">
              <w:rPr>
                <w:rFonts w:ascii="Times New Roman" w:eastAsia="Times New Roman" w:hAnsi="Times New Roman" w:cs="Times New Roman"/>
                <w:b/>
                <w:bCs/>
                <w:color w:val="000000"/>
                <w:sz w:val="24"/>
                <w:szCs w:val="24"/>
                <w:lang w:eastAsia="ru-RU"/>
              </w:rPr>
              <w:t xml:space="preserve"> </w:t>
            </w:r>
            <w:hyperlink r:id="rId19" w:history="1">
              <w:r w:rsidRPr="00B46D87">
                <w:rPr>
                  <w:rStyle w:val="a6"/>
                  <w:rFonts w:ascii="Times New Roman" w:eastAsia="Times New Roman" w:hAnsi="Times New Roman" w:cs="Times New Roman"/>
                  <w:b/>
                  <w:bCs/>
                  <w:sz w:val="24"/>
                  <w:szCs w:val="24"/>
                  <w:lang w:eastAsia="ru-RU"/>
                </w:rPr>
                <w:t>http://wanted.mvs.gov.ua/test/</w:t>
              </w:r>
            </w:hyperlink>
          </w:p>
        </w:tc>
      </w:tr>
      <w:tr w:rsidR="00F5109E" w:rsidRPr="00BE3AA9" w14:paraId="39E07D0C" w14:textId="77777777" w:rsidTr="00EA7310">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C9CED"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D1780"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30B5673" w14:textId="77777777" w:rsidR="00F5109E" w:rsidRPr="002D7709" w:rsidRDefault="00F5109E" w:rsidP="00F5109E">
            <w:pPr>
              <w:spacing w:after="0" w:line="240" w:lineRule="auto"/>
              <w:ind w:right="14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 xml:space="preserve">  (пункт 13 частини 1 статті 17 Закону)</w:t>
            </w:r>
          </w:p>
          <w:p w14:paraId="15006886"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6A223" w14:textId="77777777" w:rsidR="00F5109E" w:rsidRPr="002D7709" w:rsidRDefault="00F5109E" w:rsidP="00F5109E">
            <w:pPr>
              <w:spacing w:after="0" w:line="240" w:lineRule="auto"/>
              <w:ind w:right="140"/>
              <w:jc w:val="both"/>
              <w:textAlignment w:val="baseline"/>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Замовник самостійно перевіряє інформацію, що є доступною в електронній системі закупівель.</w:t>
            </w:r>
          </w:p>
          <w:p w14:paraId="3877012A"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48748A0A" w14:textId="77777777" w:rsidR="00F5109E" w:rsidRPr="002D7709" w:rsidRDefault="00F5109E" w:rsidP="00F5109E">
            <w:pPr>
              <w:spacing w:after="0" w:line="240" w:lineRule="auto"/>
              <w:ind w:right="140"/>
              <w:jc w:val="both"/>
              <w:rPr>
                <w:rFonts w:ascii="Times New Roman" w:eastAsia="Times New Roman" w:hAnsi="Times New Roman" w:cs="Times New Roman"/>
                <w:i/>
                <w:iCs/>
                <w:color w:val="000000"/>
                <w:sz w:val="24"/>
                <w:szCs w:val="24"/>
                <w:lang w:val="uk-UA" w:eastAsia="ru-RU"/>
              </w:rPr>
            </w:pPr>
            <w:r w:rsidRPr="002D7709">
              <w:rPr>
                <w:rFonts w:ascii="Times New Roman" w:eastAsia="Times New Roman" w:hAnsi="Times New Roman" w:cs="Times New Roman"/>
                <w:i/>
                <w:iCs/>
                <w:color w:val="000000"/>
                <w:sz w:val="24"/>
                <w:szCs w:val="24"/>
                <w:lang w:val="uk-UA" w:eastAsia="ru-RU"/>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F5109E" w:rsidRPr="00BE3AA9" w14:paraId="3F0970D7" w14:textId="77777777" w:rsidTr="00EA731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9FFE9"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B8396" w14:textId="77777777" w:rsidR="00F5109E" w:rsidRPr="002D7709" w:rsidRDefault="00F5109E"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03C160" w14:textId="77777777" w:rsidR="00F5109E" w:rsidRPr="002D7709" w:rsidRDefault="00F5109E" w:rsidP="00F5109E">
            <w:pPr>
              <w:spacing w:after="0" w:line="240" w:lineRule="auto"/>
              <w:ind w:left="100"/>
              <w:jc w:val="both"/>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E35F9" w14:textId="77777777" w:rsidR="00F5109E" w:rsidRPr="002D7709" w:rsidRDefault="00F5109E" w:rsidP="00F5109E">
            <w:pPr>
              <w:spacing w:after="0" w:line="240" w:lineRule="auto"/>
              <w:ind w:left="140" w:right="14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Довідка в довільній формі</w:t>
            </w:r>
            <w:r w:rsidRPr="002D7709">
              <w:rPr>
                <w:rFonts w:ascii="Times New Roman" w:eastAsia="Times New Roman" w:hAnsi="Times New Roman" w:cs="Times New Roman"/>
                <w:color w:val="000000"/>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83ACAB5" w14:textId="77777777" w:rsidR="00F5109E" w:rsidRPr="002D7709" w:rsidRDefault="00F5109E"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14:paraId="327F8375" w14:textId="432BEAA2" w:rsidR="00F5109E" w:rsidRPr="002D7709" w:rsidRDefault="00691EF4"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r w:rsidR="00F5109E" w:rsidRPr="002D7709">
        <w:rPr>
          <w:rFonts w:ascii="Times New Roman" w:eastAsia="Times New Roman" w:hAnsi="Times New Roman" w:cs="Times New Roman"/>
          <w:b/>
          <w:bCs/>
          <w:color w:val="000000"/>
          <w:sz w:val="24"/>
          <w:szCs w:val="24"/>
          <w:lang w:val="uk-UA"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4DD2FAF4" w14:textId="77777777" w:rsidR="00691EF4" w:rsidRPr="002D7709" w:rsidRDefault="00691EF4" w:rsidP="00691EF4">
      <w:pPr>
        <w:shd w:val="clear" w:color="auto" w:fill="FFFFFF"/>
        <w:suppressAutoHyphens/>
        <w:spacing w:after="0" w:line="240" w:lineRule="auto"/>
        <w:contextualSpacing/>
        <w:jc w:val="both"/>
        <w:rPr>
          <w:rFonts w:ascii="Times New Roman" w:hAnsi="Times New Roman" w:cs="Times New Roman"/>
          <w:b/>
          <w:i/>
          <w:sz w:val="24"/>
          <w:szCs w:val="24"/>
          <w:lang w:val="uk-UA" w:eastAsia="ru-RU"/>
        </w:rPr>
      </w:pPr>
      <w:r w:rsidRPr="002D7709">
        <w:rPr>
          <w:rFonts w:ascii="Times New Roman" w:hAnsi="Times New Roman" w:cs="Times New Roman"/>
          <w:b/>
          <w:i/>
          <w:sz w:val="24"/>
          <w:szCs w:val="24"/>
          <w:lang w:val="uk-UA" w:eastAsia="ru-RU"/>
        </w:rPr>
        <w:lastRenderedPageBreak/>
        <w:t>Примітка:</w:t>
      </w:r>
    </w:p>
    <w:p w14:paraId="31F245FF"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 xml:space="preserve">У разі надання копії документа, вона має бути засвідчена учасником в установленому порядку </w:t>
      </w:r>
      <w:r w:rsidRPr="002D7709">
        <w:rPr>
          <w:rFonts w:ascii="Times New Roman" w:hAnsi="Times New Roman" w:cs="Times New Roman"/>
          <w:b/>
          <w:i/>
          <w:sz w:val="24"/>
          <w:szCs w:val="24"/>
          <w:u w:val="single"/>
          <w:lang w:val="uk-UA" w:eastAsia="ru-RU"/>
        </w:rPr>
        <w:t>не раніше дати оголошення</w:t>
      </w:r>
      <w:r w:rsidRPr="002D7709">
        <w:rPr>
          <w:rFonts w:ascii="Times New Roman" w:hAnsi="Times New Roman" w:cs="Times New Roman"/>
          <w:i/>
          <w:sz w:val="24"/>
          <w:szCs w:val="24"/>
          <w:lang w:val="uk-UA" w:eastAsia="ru-RU"/>
        </w:rPr>
        <w:t xml:space="preserve"> про проведення закупівлі. </w:t>
      </w:r>
    </w:p>
    <w:p w14:paraId="36741BEF"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b/>
          <w:i/>
          <w:sz w:val="24"/>
          <w:szCs w:val="24"/>
          <w:u w:val="single"/>
          <w:lang w:val="uk-UA" w:eastAsia="ru-RU"/>
        </w:rPr>
      </w:pPr>
      <w:r w:rsidRPr="002D7709">
        <w:rPr>
          <w:rFonts w:ascii="Times New Roman" w:hAnsi="Times New Roman" w:cs="Times New Roman"/>
          <w:i/>
          <w:sz w:val="24"/>
          <w:szCs w:val="24"/>
          <w:lang w:val="uk-UA" w:eastAsia="ru-RU"/>
        </w:rPr>
        <w:t xml:space="preserve">Напис про засвідчення копії складається зі слів </w:t>
      </w:r>
      <w:r w:rsidRPr="002D7709">
        <w:rPr>
          <w:rFonts w:ascii="Times New Roman" w:hAnsi="Times New Roman" w:cs="Times New Roman"/>
          <w:i/>
          <w:sz w:val="24"/>
          <w:szCs w:val="24"/>
          <w:u w:val="single"/>
          <w:lang w:val="uk-UA" w:eastAsia="ru-RU"/>
        </w:rPr>
        <w:t xml:space="preserve">«Згідно з оригіналом», назви посади, особистого підпису особи, яка засвідчує копію, її ініціалів (ініціалу імені) та прізвища, </w:t>
      </w:r>
      <w:r w:rsidRPr="002D7709">
        <w:rPr>
          <w:rFonts w:ascii="Times New Roman" w:hAnsi="Times New Roman" w:cs="Times New Roman"/>
          <w:b/>
          <w:i/>
          <w:sz w:val="24"/>
          <w:szCs w:val="24"/>
          <w:u w:val="single"/>
          <w:lang w:val="uk-UA" w:eastAsia="ru-RU"/>
        </w:rPr>
        <w:t>дати засвідчення копії.</w:t>
      </w:r>
    </w:p>
    <w:p w14:paraId="1F606091"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Напис про засвідчення копії скріплюється відбитком печатки відповідно до законодавства (у разі її застосування).</w:t>
      </w:r>
    </w:p>
    <w:p w14:paraId="4F654BC1" w14:textId="77777777" w:rsidR="00691EF4" w:rsidRPr="002D7709" w:rsidRDefault="00691EF4" w:rsidP="00691EF4">
      <w:pPr>
        <w:shd w:val="clear" w:color="auto" w:fill="FFFFFF"/>
        <w:suppressAutoHyphens/>
        <w:spacing w:after="0" w:line="240" w:lineRule="auto"/>
        <w:ind w:firstLine="567"/>
        <w:contextualSpacing/>
        <w:jc w:val="both"/>
        <w:rPr>
          <w:rFonts w:ascii="Times New Roman" w:hAnsi="Times New Roman" w:cs="Times New Roman"/>
          <w:i/>
          <w:sz w:val="24"/>
          <w:szCs w:val="24"/>
          <w:lang w:val="uk-UA" w:eastAsia="ru-RU"/>
        </w:rPr>
      </w:pPr>
      <w:r w:rsidRPr="002D7709">
        <w:rPr>
          <w:rFonts w:ascii="Times New Roman" w:hAnsi="Times New Roman" w:cs="Times New Roman"/>
          <w:i/>
          <w:sz w:val="24"/>
          <w:szCs w:val="24"/>
          <w:lang w:val="uk-UA"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691EF4" w:rsidRPr="002D7709" w14:paraId="1788D970" w14:textId="77777777" w:rsidTr="00EA7310">
        <w:tc>
          <w:tcPr>
            <w:tcW w:w="4531" w:type="dxa"/>
            <w:shd w:val="clear" w:color="auto" w:fill="auto"/>
          </w:tcPr>
          <w:p w14:paraId="7C1803FA" w14:textId="77777777" w:rsidR="00691EF4" w:rsidRPr="002D7709" w:rsidRDefault="00691EF4" w:rsidP="00EA7310">
            <w:pPr>
              <w:shd w:val="clear" w:color="auto" w:fill="FFFFFF"/>
              <w:suppressAutoHyphens/>
              <w:spacing w:after="0" w:line="240" w:lineRule="auto"/>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Згідно з оригіналом</w:t>
            </w:r>
          </w:p>
          <w:p w14:paraId="405D77FE"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посада ___________ ініціали, прізвище</w:t>
            </w:r>
          </w:p>
          <w:p w14:paraId="5CD133F2"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                                         (підпис)</w:t>
            </w:r>
          </w:p>
          <w:p w14:paraId="60C2C199"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______________________ </w:t>
            </w:r>
          </w:p>
          <w:p w14:paraId="2A89FFFF"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 xml:space="preserve">            (дата засвідчення копії)</w:t>
            </w:r>
          </w:p>
          <w:p w14:paraId="0B2EA551" w14:textId="77777777" w:rsidR="00691EF4" w:rsidRPr="002D7709" w:rsidRDefault="00691EF4" w:rsidP="00EA7310">
            <w:pPr>
              <w:shd w:val="clear" w:color="auto" w:fill="FFFFFF"/>
              <w:suppressAutoHyphens/>
              <w:spacing w:after="0" w:line="240" w:lineRule="auto"/>
              <w:ind w:firstLine="29"/>
              <w:contextualSpacing/>
              <w:jc w:val="both"/>
              <w:rPr>
                <w:rFonts w:ascii="Times New Roman" w:eastAsia="SimSun" w:hAnsi="Times New Roman" w:cs="Times New Roman"/>
                <w:i/>
                <w:sz w:val="24"/>
                <w:szCs w:val="24"/>
                <w:lang w:val="uk-UA" w:eastAsia="ru-RU"/>
              </w:rPr>
            </w:pPr>
            <w:r w:rsidRPr="002D7709">
              <w:rPr>
                <w:rFonts w:ascii="Times New Roman" w:eastAsia="SimSun" w:hAnsi="Times New Roman" w:cs="Times New Roman"/>
                <w:i/>
                <w:sz w:val="24"/>
                <w:szCs w:val="24"/>
                <w:lang w:val="uk-UA" w:eastAsia="ru-RU"/>
              </w:rPr>
              <w:t>МП</w:t>
            </w:r>
          </w:p>
        </w:tc>
      </w:tr>
    </w:tbl>
    <w:p w14:paraId="181799A7" w14:textId="77777777" w:rsidR="00691EF4" w:rsidRPr="002D7709" w:rsidRDefault="00691EF4" w:rsidP="00F5109E">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9079"/>
      </w:tblGrid>
      <w:tr w:rsidR="00F5109E" w:rsidRPr="002D7709" w14:paraId="7B2EBD0C" w14:textId="77777777" w:rsidTr="00EA731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0E2E316" w14:textId="77777777" w:rsidR="00F5109E" w:rsidRPr="002D7709" w:rsidRDefault="00F5109E" w:rsidP="00F5109E">
            <w:pPr>
              <w:spacing w:after="0" w:line="240" w:lineRule="auto"/>
              <w:ind w:left="100"/>
              <w:jc w:val="center"/>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Інші документи від Учасника:</w:t>
            </w:r>
          </w:p>
        </w:tc>
      </w:tr>
      <w:tr w:rsidR="00F5109E" w:rsidRPr="002D7709" w14:paraId="725A6AF2"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77171" w14:textId="77777777" w:rsidR="00F5109E" w:rsidRPr="002D7709" w:rsidRDefault="00F5109E"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106F9"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Оригінал або належним чином засвідчена копія статуту;</w:t>
            </w:r>
          </w:p>
          <w:p w14:paraId="3E955F57"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в разі, якщо статут знаходиться у вільному доступі на порталі електронних сервісів Міністерства юстиції України, </w:t>
            </w:r>
            <w:r w:rsidRPr="002D7709">
              <w:rPr>
                <w:rFonts w:ascii="Times New Roman" w:eastAsia="Times New Roman" w:hAnsi="Times New Roman" w:cs="Times New Roman"/>
                <w:color w:val="000000"/>
                <w:sz w:val="24"/>
                <w:szCs w:val="24"/>
                <w:u w:val="single"/>
                <w:lang w:val="uk-UA" w:eastAsia="ru-RU"/>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2D7709">
              <w:rPr>
                <w:rFonts w:ascii="Times New Roman" w:eastAsia="Times New Roman" w:hAnsi="Times New Roman" w:cs="Times New Roman"/>
                <w:color w:val="000000"/>
                <w:sz w:val="24"/>
                <w:szCs w:val="24"/>
                <w:lang w:val="uk-UA" w:eastAsia="ru-RU"/>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14:paraId="5D67CE19" w14:textId="03776121" w:rsidR="00F5109E"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 для юридичних осіб.</w:t>
            </w:r>
          </w:p>
        </w:tc>
      </w:tr>
      <w:tr w:rsidR="00691EF4" w:rsidRPr="00BE3AA9" w14:paraId="4140F630"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70D6F" w14:textId="29584405" w:rsidR="00691EF4" w:rsidRPr="002D7709" w:rsidRDefault="00B54902"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70B49"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Для фізичних осіб,  фізичних осіб- підприємців:</w:t>
            </w:r>
          </w:p>
          <w:p w14:paraId="0598E263"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531B4E6" w14:textId="77777777"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та </w:t>
            </w:r>
          </w:p>
          <w:p w14:paraId="5FAB1491" w14:textId="6EF5B996" w:rsidR="00691EF4" w:rsidRPr="002D7709" w:rsidRDefault="00691EF4" w:rsidP="00691EF4">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691EF4" w:rsidRPr="00BE3AA9" w14:paraId="1A0CAC67"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1EC51" w14:textId="3A363F58" w:rsidR="00691EF4" w:rsidRPr="002D7709" w:rsidRDefault="00B54902" w:rsidP="00F5109E">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39A8A" w14:textId="0D31D8D6" w:rsidR="00691EF4" w:rsidRPr="002D7709" w:rsidRDefault="00691EF4" w:rsidP="00F5109E">
            <w:pPr>
              <w:spacing w:after="0" w:line="240" w:lineRule="auto"/>
              <w:ind w:left="10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w:t>
            </w:r>
            <w:r w:rsidR="00B54902" w:rsidRPr="002D7709">
              <w:rPr>
                <w:rFonts w:ascii="Times New Roman" w:eastAsia="Times New Roman" w:hAnsi="Times New Roman" w:cs="Times New Roman"/>
                <w:color w:val="000000"/>
                <w:sz w:val="24"/>
                <w:szCs w:val="24"/>
                <w:lang w:val="uk-UA" w:eastAsia="ru-RU"/>
              </w:rPr>
              <w:t xml:space="preserve">щодо </w:t>
            </w:r>
            <w:r w:rsidR="00B54902" w:rsidRPr="002D7709">
              <w:rPr>
                <w:rFonts w:ascii="Times New Roman" w:eastAsia="Times New Roman" w:hAnsi="Times New Roman" w:cs="Times New Roman"/>
                <w:color w:val="000000"/>
                <w:sz w:val="24"/>
                <w:szCs w:val="24"/>
                <w:lang w:val="uk-UA" w:eastAsia="ru-RU"/>
              </w:rPr>
              <w:lastRenderedPageBreak/>
              <w:t>уповноваження цієї особи та належним чином засвідчену копію паспорта уповноваженої особи (1-6 сторінки та сторінка із зазначенням місця проживання)</w:t>
            </w:r>
            <w:r w:rsidRPr="002D7709">
              <w:rPr>
                <w:rFonts w:ascii="Times New Roman" w:eastAsia="Times New Roman" w:hAnsi="Times New Roman" w:cs="Times New Roman"/>
                <w:color w:val="000000"/>
                <w:sz w:val="24"/>
                <w:szCs w:val="24"/>
                <w:lang w:val="uk-UA" w:eastAsia="ru-RU"/>
              </w:rPr>
              <w:t>.</w:t>
            </w:r>
          </w:p>
        </w:tc>
      </w:tr>
      <w:tr w:rsidR="00B54902" w:rsidRPr="00BE3AA9" w14:paraId="739C401E"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FF23E" w14:textId="10660556"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lastRenderedPageBreak/>
              <w:t>4</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5A4774C8"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Довідка (інформація) про  відсутність застосування санкцій, передбачених статтею 236 Господарського кодексу України наступного змісту:</w:t>
            </w:r>
          </w:p>
          <w:p w14:paraId="025804F6"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як відмова від встановлення господарських відносин на майбутнє не було застосовано</w:t>
            </w:r>
            <w:r w:rsidRPr="002D7709">
              <w:rPr>
                <w:rFonts w:ascii="Times New Roman" w:hAnsi="Times New Roman" w:cs="Times New Roman"/>
                <w:sz w:val="24"/>
                <w:szCs w:val="24"/>
                <w:lang w:val="uk-UA"/>
              </w:rPr>
              <w:t>».</w:t>
            </w:r>
          </w:p>
          <w:p w14:paraId="05C2FEDA"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ПРИМІТКА:</w:t>
            </w:r>
          </w:p>
          <w:p w14:paraId="4F3D0957" w14:textId="508B2BFC"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001F60A5" w:rsidRPr="002D7709">
              <w:rPr>
                <w:rFonts w:ascii="Times New Roman" w:hAnsi="Times New Roman" w:cs="Times New Roman"/>
                <w:sz w:val="24"/>
                <w:szCs w:val="24"/>
                <w:lang w:val="uk-UA"/>
              </w:rPr>
              <w:t>*</w:t>
            </w:r>
            <w:r w:rsidR="001F60A5" w:rsidRPr="002D7709">
              <w:rPr>
                <w:rFonts w:ascii="Times New Roman" w:hAnsi="Times New Roman" w:cs="Times New Roman"/>
                <w:i/>
                <w:iCs/>
                <w:sz w:val="24"/>
                <w:szCs w:val="24"/>
                <w:lang w:val="uk-UA"/>
              </w:rPr>
              <w:t xml:space="preserve"> </w:t>
            </w:r>
            <w:r w:rsidR="001F60A5" w:rsidRPr="002D7709">
              <w:rPr>
                <w:rFonts w:ascii="Times New Roman" w:hAnsi="Times New Roman" w:cs="Times New Roman"/>
                <w:iCs/>
                <w:sz w:val="24"/>
                <w:szCs w:val="24"/>
                <w:lang w:val="uk-UA"/>
              </w:rPr>
              <w:t>У разі застосовування зазначеної санкції З</w:t>
            </w:r>
            <w:r w:rsidR="001F60A5" w:rsidRPr="002D7709">
              <w:rPr>
                <w:rFonts w:ascii="Times New Roman" w:hAnsi="Times New Roman" w:cs="Times New Roman"/>
                <w:color w:val="000000"/>
                <w:sz w:val="24"/>
                <w:szCs w:val="24"/>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0" w:anchor="n1422" w:history="1">
              <w:r w:rsidR="001F60A5" w:rsidRPr="002D7709">
                <w:rPr>
                  <w:rFonts w:ascii="Times New Roman" w:hAnsi="Times New Roman" w:cs="Times New Roman"/>
                  <w:color w:val="000000"/>
                  <w:sz w:val="24"/>
                  <w:szCs w:val="24"/>
                  <w:shd w:val="clear" w:color="auto" w:fill="FFFFFF"/>
                  <w:lang w:val="uk-UA"/>
                </w:rPr>
                <w:t>абзацом першим</w:t>
              </w:r>
            </w:hyperlink>
            <w:r w:rsidR="001F60A5" w:rsidRPr="002D7709">
              <w:rPr>
                <w:rFonts w:ascii="Times New Roman" w:hAnsi="Times New Roman" w:cs="Times New Roman"/>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r w:rsidRPr="002D7709">
              <w:rPr>
                <w:rFonts w:ascii="Times New Roman" w:hAnsi="Times New Roman" w:cs="Times New Roman"/>
                <w:sz w:val="24"/>
                <w:szCs w:val="24"/>
                <w:lang w:val="uk-UA"/>
              </w:rPr>
              <w:t>.</w:t>
            </w:r>
          </w:p>
        </w:tc>
      </w:tr>
      <w:tr w:rsidR="00B54902" w:rsidRPr="002D7709" w14:paraId="08DE756D"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68AB" w14:textId="34E765C5"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5</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19334226"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Гарантійний  лист від учасника наступного змісту:</w:t>
            </w:r>
          </w:p>
          <w:p w14:paraId="1F3329FC" w14:textId="5E7D6CEA"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2D7709">
              <w:rPr>
                <w:rFonts w:ascii="Times New Roman" w:hAnsi="Times New Roman" w:cs="Times New Roman"/>
                <w:sz w:val="24"/>
                <w:szCs w:val="24"/>
                <w:lang w:val="uk-UA"/>
              </w:rPr>
              <w:t>».</w:t>
            </w:r>
          </w:p>
        </w:tc>
      </w:tr>
      <w:tr w:rsidR="00B54902" w:rsidRPr="00BE3AA9" w14:paraId="6D0F5B5F"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95CE8" w14:textId="2C3812E1"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6</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65277EC3" w14:textId="77777777"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Гарантійний лист від учасника наступного змісту:</w:t>
            </w:r>
          </w:p>
          <w:p w14:paraId="395E2DC9" w14:textId="3736F71A" w:rsidR="00B54902" w:rsidRPr="002D7709" w:rsidRDefault="00B54902" w:rsidP="00B54902">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w:t>
            </w:r>
            <w:r w:rsidRPr="002D7709">
              <w:rPr>
                <w:rFonts w:ascii="Times New Roman" w:hAnsi="Times New Roman" w:cs="Times New Roman"/>
                <w:i/>
                <w:sz w:val="24"/>
                <w:szCs w:val="24"/>
                <w:lang w:val="uk-UA"/>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2D7709">
              <w:rPr>
                <w:rFonts w:ascii="Times New Roman" w:hAnsi="Times New Roman" w:cs="Times New Roman"/>
                <w:sz w:val="24"/>
                <w:szCs w:val="24"/>
                <w:lang w:val="uk-UA"/>
              </w:rPr>
              <w:t>.»</w:t>
            </w:r>
          </w:p>
        </w:tc>
      </w:tr>
      <w:tr w:rsidR="00B54902" w:rsidRPr="002D7709" w14:paraId="08B4721C" w14:textId="77777777" w:rsidTr="00EA731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89952" w14:textId="7E39132F" w:rsidR="00B54902" w:rsidRPr="002D7709" w:rsidRDefault="00FB320B" w:rsidP="00691EF4">
            <w:pPr>
              <w:spacing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7</w:t>
            </w:r>
          </w:p>
        </w:tc>
        <w:tc>
          <w:tcPr>
            <w:tcW w:w="0" w:type="auto"/>
            <w:tcBorders>
              <w:top w:val="inset" w:sz="6" w:space="0" w:color="000000"/>
              <w:left w:val="inset" w:sz="6" w:space="0" w:color="000000"/>
              <w:bottom w:val="inset" w:sz="6" w:space="0" w:color="000000"/>
              <w:right w:val="inset" w:sz="6" w:space="0" w:color="000000"/>
            </w:tcBorders>
            <w:tcMar>
              <w:top w:w="100" w:type="dxa"/>
              <w:left w:w="100" w:type="dxa"/>
              <w:bottom w:w="100" w:type="dxa"/>
              <w:right w:w="100" w:type="dxa"/>
            </w:tcMar>
            <w:vAlign w:val="center"/>
          </w:tcPr>
          <w:p w14:paraId="26F79C04" w14:textId="77777777" w:rsidR="007E20C6"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04291914" w14:textId="376ACCDF" w:rsidR="007E20C6"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 xml:space="preserve">Якщо очікувана вартість предмету закупівлі не перевищує 50 % вартості чистих активів Учасника </w:t>
            </w:r>
            <w:r w:rsidR="007249E2" w:rsidRPr="002D7709">
              <w:rPr>
                <w:rFonts w:ascii="Times New Roman" w:hAnsi="Times New Roman" w:cs="Times New Roman"/>
                <w:sz w:val="24"/>
                <w:szCs w:val="24"/>
                <w:lang w:val="uk-UA"/>
              </w:rPr>
              <w:t>відповідно до останньої затвердженої фінансової звітності</w:t>
            </w:r>
            <w:r w:rsidRPr="002D7709">
              <w:rPr>
                <w:rFonts w:ascii="Times New Roman" w:hAnsi="Times New Roman" w:cs="Times New Roman"/>
                <w:sz w:val="24"/>
                <w:szCs w:val="24"/>
                <w:lang w:val="uk-UA"/>
              </w:rPr>
              <w:t>,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C69F995" w14:textId="77777777" w:rsidR="00B54902" w:rsidRPr="002D7709" w:rsidRDefault="007E20C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p w14:paraId="051EC692" w14:textId="481CB74B" w:rsidR="009D5CF6" w:rsidRPr="002D7709" w:rsidRDefault="009D5CF6" w:rsidP="007E20C6">
            <w:pPr>
              <w:suppressAutoHyphens/>
              <w:spacing w:after="0" w:line="240" w:lineRule="auto"/>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t>Документ, що підтверджує надання згоди на вчинення значного правочину – відповідно до статті 70 Закону України «Про акціонерні товариства».</w:t>
            </w:r>
          </w:p>
        </w:tc>
      </w:tr>
      <w:tr w:rsidR="00691EF4" w:rsidRPr="00BE3AA9" w14:paraId="06540B56"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5CC43" w14:textId="6EA1DCEB" w:rsidR="00691EF4" w:rsidRPr="002D7709" w:rsidRDefault="00FB320B" w:rsidP="00691EF4">
            <w:pPr>
              <w:spacing w:before="240" w:after="0" w:line="240" w:lineRule="auto"/>
              <w:ind w:left="100"/>
              <w:rPr>
                <w:rFonts w:ascii="Times New Roman" w:eastAsia="Times New Roman" w:hAnsi="Times New Roman" w:cs="Times New Roman"/>
                <w:b/>
                <w:bCs/>
                <w:color w:val="000000"/>
                <w:sz w:val="24"/>
                <w:szCs w:val="24"/>
                <w:lang w:val="uk-UA" w:eastAsia="ru-RU"/>
              </w:rPr>
            </w:pPr>
            <w:r w:rsidRPr="002D7709">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C76FE" w14:textId="69491741" w:rsidR="00691EF4" w:rsidRPr="002D7709" w:rsidRDefault="00B54902"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2D7709">
              <w:rPr>
                <w:rFonts w:ascii="Times New Roman" w:eastAsia="Times New Roman" w:hAnsi="Times New Roman" w:cs="Times New Roman"/>
                <w:color w:val="000000"/>
                <w:sz w:val="24"/>
                <w:szCs w:val="24"/>
                <w:lang w:val="uk-UA" w:eastAsia="ru-RU"/>
              </w:rPr>
              <w:t xml:space="preserve">Оригінал або належним чином засвідчена копія ліцензії та/або документа дозвільного характеру на провадження виду господарської діяльності за предметом закупівлі, якщо отримання таких ліцензій та/або документів дозвільного характеру передбачено законодавством України. Якщо строк (термін) дії ліцензій, дозволів </w:t>
            </w:r>
            <w:r w:rsidRPr="002D7709">
              <w:rPr>
                <w:rFonts w:ascii="Times New Roman" w:eastAsia="Times New Roman" w:hAnsi="Times New Roman" w:cs="Times New Roman"/>
                <w:color w:val="000000"/>
                <w:sz w:val="24"/>
                <w:szCs w:val="24"/>
                <w:lang w:val="uk-UA" w:eastAsia="ru-RU"/>
              </w:rPr>
              <w:lastRenderedPageBreak/>
              <w:t>тощо, наданих учасником у складі тендерної пропозиції, спливає до моменту за</w:t>
            </w:r>
            <w:r w:rsidR="007E249C" w:rsidRPr="002D7709">
              <w:rPr>
                <w:rFonts w:ascii="Times New Roman" w:eastAsia="Times New Roman" w:hAnsi="Times New Roman" w:cs="Times New Roman"/>
                <w:color w:val="000000"/>
                <w:sz w:val="24"/>
                <w:szCs w:val="24"/>
                <w:lang w:val="uk-UA" w:eastAsia="ru-RU"/>
              </w:rPr>
              <w:t>кінчення надання послуг, робіт,</w:t>
            </w:r>
            <w:r w:rsidRPr="002D7709">
              <w:rPr>
                <w:rFonts w:ascii="Times New Roman" w:eastAsia="Times New Roman" w:hAnsi="Times New Roman" w:cs="Times New Roman"/>
                <w:color w:val="000000"/>
                <w:sz w:val="24"/>
                <w:szCs w:val="24"/>
                <w:lang w:val="uk-UA" w:eastAsia="ru-RU"/>
              </w:rPr>
              <w:t xml:space="preserve"> постачання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дії договору).</w:t>
            </w:r>
          </w:p>
          <w:p w14:paraId="6C39F40A" w14:textId="46C86551" w:rsidR="009D5CF6" w:rsidRPr="002D7709" w:rsidRDefault="009D5CF6"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p>
        </w:tc>
      </w:tr>
      <w:tr w:rsidR="0068630F" w:rsidRPr="00BE3AA9" w14:paraId="65200FE1"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77AEB" w14:textId="6C261339" w:rsidR="0068630F" w:rsidRPr="002D7709" w:rsidRDefault="0068630F" w:rsidP="00691EF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347A3" w14:textId="77CD66AB" w:rsidR="0068630F" w:rsidRPr="002D7709" w:rsidRDefault="003E2506"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3E2506">
              <w:rPr>
                <w:rFonts w:ascii="Times New Roman" w:eastAsia="Times New Roman" w:hAnsi="Times New Roman" w:cs="Times New Roman"/>
                <w:color w:val="000000"/>
                <w:sz w:val="24"/>
                <w:szCs w:val="24"/>
                <w:lang w:val="uk-UA" w:eastAsia="ru-RU"/>
              </w:rPr>
              <w:t>Гарантійний лист від учасника в довільній формі, що підтверджує наявність та/або можливість безперебійного забезпечення будівельними та витратними матеріалами, а також комплектуючими деталями та готовими виробами, що необхідні для виконання умов договору.</w:t>
            </w:r>
          </w:p>
        </w:tc>
      </w:tr>
      <w:tr w:rsidR="0068630F" w:rsidRPr="00E87443" w14:paraId="7162CA16"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0AD89" w14:textId="5FD84A35" w:rsidR="0068630F" w:rsidRPr="002D7709" w:rsidRDefault="0068630F" w:rsidP="00691EF4">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E49D1" w14:textId="6370F976" w:rsidR="0068630F" w:rsidRPr="002D7709" w:rsidRDefault="003E2506" w:rsidP="00691EF4">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3147A3">
              <w:rPr>
                <w:rFonts w:ascii="Times New Roman" w:eastAsia="Times New Roman" w:hAnsi="Times New Roman" w:cs="Times New Roman"/>
                <w:sz w:val="24"/>
                <w:szCs w:val="24"/>
              </w:rPr>
              <w:t>Довідка в довільній формі про якість матеріалів, які будуть використовуватися учасником під час виконання робіт.</w:t>
            </w:r>
          </w:p>
        </w:tc>
      </w:tr>
      <w:tr w:rsidR="003E2506" w:rsidRPr="00BE3AA9" w14:paraId="5B43B8AD"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A4E4A" w14:textId="263BAEA4" w:rsidR="003E2506" w:rsidRPr="00BA70A3" w:rsidRDefault="00BA70A3" w:rsidP="00691EF4">
            <w:pPr>
              <w:spacing w:before="240"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A5960" w14:textId="30D696E6" w:rsidR="003E2506" w:rsidRPr="003E2506" w:rsidRDefault="003E2506" w:rsidP="00691EF4">
            <w:pPr>
              <w:spacing w:after="0" w:line="240" w:lineRule="auto"/>
              <w:ind w:left="120" w:right="120" w:hanging="20"/>
              <w:jc w:val="both"/>
              <w:rPr>
                <w:rFonts w:ascii="Times New Roman" w:eastAsia="Times New Roman" w:hAnsi="Times New Roman" w:cs="Times New Roman"/>
                <w:sz w:val="24"/>
                <w:szCs w:val="24"/>
                <w:lang w:val="uk-UA"/>
              </w:rPr>
            </w:pPr>
            <w:r w:rsidRPr="003E2506">
              <w:rPr>
                <w:rFonts w:ascii="Times New Roman" w:eastAsia="Times New Roman" w:hAnsi="Times New Roman" w:cs="Times New Roman"/>
                <w:sz w:val="24"/>
                <w:szCs w:val="24"/>
                <w:lang w:val="uk-UA"/>
              </w:rPr>
              <w:t>Належним чином завірені копії сертифікатів відповідності (якості) на будівельні матеріали, що будуть використовуватись в ході виконання умов договору.</w:t>
            </w:r>
          </w:p>
        </w:tc>
      </w:tr>
      <w:tr w:rsidR="003E2506" w:rsidRPr="00BE3AA9" w14:paraId="0909036A"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41192" w14:textId="77777777" w:rsidR="003E2506" w:rsidRDefault="003E2506" w:rsidP="00691EF4">
            <w:pPr>
              <w:spacing w:before="240" w:after="0" w:line="240" w:lineRule="auto"/>
              <w:ind w:left="100"/>
              <w:rPr>
                <w:rFonts w:ascii="Times New Roman" w:eastAsia="Times New Roman" w:hAnsi="Times New Roman" w:cs="Times New Roman"/>
                <w:b/>
                <w:bCs/>
                <w:color w:val="000000"/>
                <w:sz w:val="24"/>
                <w:szCs w:val="24"/>
                <w:lang w:val="uk-UA"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DF2F" w14:textId="258539D1" w:rsidR="003E2506" w:rsidRPr="003E2506" w:rsidRDefault="003E2506" w:rsidP="00691EF4">
            <w:pPr>
              <w:spacing w:after="0" w:line="240" w:lineRule="auto"/>
              <w:ind w:left="120" w:right="120" w:hanging="20"/>
              <w:jc w:val="both"/>
              <w:rPr>
                <w:rFonts w:ascii="Times New Roman" w:eastAsia="Times New Roman" w:hAnsi="Times New Roman" w:cs="Times New Roman"/>
                <w:sz w:val="24"/>
                <w:szCs w:val="24"/>
                <w:lang w:val="uk-UA"/>
              </w:rPr>
            </w:pPr>
            <w:r w:rsidRPr="003E2506">
              <w:rPr>
                <w:rFonts w:ascii="Times New Roman" w:eastAsia="Times New Roman" w:hAnsi="Times New Roman" w:cs="Times New Roman"/>
                <w:sz w:val="24"/>
                <w:szCs w:val="24"/>
                <w:lang w:val="uk-UA"/>
              </w:rPr>
              <w:t>Гарантійний лист від учасника в довільній формі, що підтверджує можливість своєчасного вивозу будівельного сміття та забезпечення прибирання об’єкту і прилеглої території під час виконання робіт.</w:t>
            </w:r>
          </w:p>
        </w:tc>
      </w:tr>
      <w:tr w:rsidR="00BA70A3" w:rsidRPr="00BE3AA9" w14:paraId="07FBFAE7" w14:textId="77777777" w:rsidTr="00EA731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73810" w14:textId="377BC8D7" w:rsidR="00BA70A3" w:rsidRPr="00BA70A3" w:rsidRDefault="00BA70A3" w:rsidP="00691EF4">
            <w:pPr>
              <w:spacing w:before="240"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EA5CF" w14:textId="2A501E5F" w:rsidR="00BA70A3" w:rsidRPr="001A7688" w:rsidRDefault="00BA70A3" w:rsidP="004A6A48">
            <w:pPr>
              <w:spacing w:after="0" w:line="240" w:lineRule="auto"/>
              <w:ind w:right="120"/>
              <w:jc w:val="both"/>
              <w:rPr>
                <w:rFonts w:ascii="Times New Roman" w:eastAsia="Times New Roman" w:hAnsi="Times New Roman" w:cs="Times New Roman"/>
                <w:sz w:val="24"/>
                <w:szCs w:val="24"/>
                <w:lang w:val="uk-UA"/>
              </w:rPr>
            </w:pPr>
            <w:r w:rsidRPr="001A7688">
              <w:rPr>
                <w:rFonts w:ascii="Times New Roman" w:eastAsia="Times New Roman" w:hAnsi="Times New Roman" w:cs="Times New Roman"/>
                <w:sz w:val="24"/>
                <w:szCs w:val="24"/>
                <w:lang w:val="uk-UA"/>
              </w:rPr>
              <w:t xml:space="preserve">Гарантійний лист про </w:t>
            </w:r>
            <w:r w:rsidR="004A6A48">
              <w:rPr>
                <w:rFonts w:ascii="Times New Roman" w:eastAsia="Times New Roman" w:hAnsi="Times New Roman" w:cs="Times New Roman"/>
                <w:sz w:val="24"/>
                <w:szCs w:val="24"/>
                <w:lang w:val="uk-UA"/>
              </w:rPr>
              <w:t xml:space="preserve">те, що </w:t>
            </w:r>
            <w:r w:rsidRPr="001A7688">
              <w:rPr>
                <w:rFonts w:ascii="Times New Roman" w:eastAsia="Times New Roman" w:hAnsi="Times New Roman" w:cs="Times New Roman"/>
                <w:sz w:val="24"/>
                <w:szCs w:val="24"/>
                <w:lang w:val="uk-UA"/>
              </w:rPr>
              <w:t xml:space="preserve">учасника </w:t>
            </w:r>
            <w:r w:rsidR="004A6A48">
              <w:rPr>
                <w:rFonts w:ascii="Times New Roman" w:eastAsia="Times New Roman" w:hAnsi="Times New Roman" w:cs="Times New Roman"/>
                <w:sz w:val="24"/>
                <w:szCs w:val="24"/>
                <w:lang w:val="uk-UA"/>
              </w:rPr>
              <w:t xml:space="preserve">зобов’язується </w:t>
            </w:r>
            <w:r w:rsidRPr="001A7688">
              <w:rPr>
                <w:rFonts w:ascii="Times New Roman" w:eastAsia="Times New Roman" w:hAnsi="Times New Roman" w:cs="Times New Roman"/>
                <w:sz w:val="24"/>
                <w:szCs w:val="24"/>
                <w:lang w:val="uk-UA"/>
              </w:rPr>
              <w:t xml:space="preserve">у разі обрання його переможцем процедури закупівлі провести роботи з монтажу </w:t>
            </w:r>
            <w:r w:rsidRPr="001A7688">
              <w:rPr>
                <w:rFonts w:ascii="Times New Roman" w:eastAsia="Times New Roman" w:hAnsi="Times New Roman" w:cs="Times New Roman"/>
                <w:bCs/>
                <w:snapToGrid w:val="0"/>
                <w:lang w:eastAsia="ru-RU"/>
              </w:rPr>
              <w:t>автоматів</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з</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продажу</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та</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поповнення</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ресурсу</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засобів</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оплати</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проїзду</w:t>
            </w:r>
            <w:r w:rsidRPr="001A7688">
              <w:rPr>
                <w:rFonts w:ascii="Times New Roman" w:eastAsia="Times New Roman" w:hAnsi="Times New Roman" w:cs="Times New Roman"/>
                <w:bCs/>
                <w:lang w:val="en-US" w:eastAsia="ru-RU"/>
              </w:rPr>
              <w:t xml:space="preserve"> </w:t>
            </w:r>
            <w:r w:rsidRPr="001A7688">
              <w:rPr>
                <w:rFonts w:ascii="Times New Roman" w:eastAsia="Times New Roman" w:hAnsi="Times New Roman" w:cs="Times New Roman"/>
                <w:bCs/>
                <w:snapToGrid w:val="0"/>
                <w:lang w:eastAsia="ru-RU"/>
              </w:rPr>
              <w:t>в</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місті</w:t>
            </w:r>
            <w:r w:rsidRPr="001A7688">
              <w:rPr>
                <w:rFonts w:ascii="Times New Roman" w:eastAsia="Times New Roman" w:hAnsi="Times New Roman" w:cs="Times New Roman"/>
                <w:bCs/>
                <w:snapToGrid w:val="0"/>
                <w:lang w:val="en-US" w:eastAsia="ru-RU"/>
              </w:rPr>
              <w:t xml:space="preserve"> </w:t>
            </w:r>
            <w:r w:rsidRPr="001A7688">
              <w:rPr>
                <w:rFonts w:ascii="Times New Roman" w:eastAsia="Times New Roman" w:hAnsi="Times New Roman" w:cs="Times New Roman"/>
                <w:bCs/>
                <w:snapToGrid w:val="0"/>
                <w:lang w:eastAsia="ru-RU"/>
              </w:rPr>
              <w:t>Києві</w:t>
            </w:r>
            <w:r w:rsidRPr="001A7688">
              <w:rPr>
                <w:rFonts w:ascii="Times New Roman" w:eastAsia="Times New Roman" w:hAnsi="Times New Roman" w:cs="Times New Roman"/>
                <w:bCs/>
                <w:snapToGrid w:val="0"/>
                <w:lang w:val="uk-UA" w:eastAsia="ru-RU"/>
              </w:rPr>
              <w:t xml:space="preserve"> в кількості 120 шт. за ціною </w:t>
            </w:r>
            <w:r w:rsidR="004A6A48">
              <w:rPr>
                <w:rFonts w:ascii="Times New Roman" w:eastAsia="Times New Roman" w:hAnsi="Times New Roman" w:cs="Times New Roman"/>
                <w:bCs/>
                <w:snapToGrid w:val="0"/>
                <w:lang w:val="uk-UA" w:eastAsia="ru-RU"/>
              </w:rPr>
              <w:t>його тендерної пропозиції.</w:t>
            </w:r>
          </w:p>
        </w:tc>
      </w:tr>
    </w:tbl>
    <w:p w14:paraId="760B78E5" w14:textId="30C8EF68" w:rsidR="00816A24" w:rsidRPr="002D7709" w:rsidRDefault="00981974" w:rsidP="00E4605A">
      <w:pPr>
        <w:jc w:val="both"/>
        <w:rPr>
          <w:rFonts w:ascii="Times New Roman" w:hAnsi="Times New Roman" w:cs="Times New Roman"/>
          <w:sz w:val="24"/>
          <w:szCs w:val="24"/>
          <w:lang w:val="uk-UA"/>
        </w:rPr>
      </w:pPr>
      <w:r w:rsidRPr="002D7709">
        <w:rPr>
          <w:rFonts w:ascii="Times New Roman" w:hAnsi="Times New Roman" w:cs="Times New Roman"/>
          <w:sz w:val="24"/>
          <w:szCs w:val="24"/>
          <w:lang w:val="uk-UA"/>
        </w:rPr>
        <w:br w:type="page"/>
      </w:r>
    </w:p>
    <w:p w14:paraId="785A14CC" w14:textId="77777777" w:rsidR="001F5C5A" w:rsidRPr="002D7709" w:rsidRDefault="001F5C5A" w:rsidP="001F5C5A">
      <w:pPr>
        <w:jc w:val="right"/>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lastRenderedPageBreak/>
        <w:t>ДОДАТОК 3</w:t>
      </w:r>
    </w:p>
    <w:p w14:paraId="32DCDB8F" w14:textId="77777777" w:rsidR="001F5C5A" w:rsidRPr="002D7709" w:rsidRDefault="001F5C5A" w:rsidP="001F5C5A">
      <w:pPr>
        <w:jc w:val="right"/>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i/>
          <w:sz w:val="24"/>
          <w:szCs w:val="24"/>
          <w:lang w:val="uk-UA" w:eastAsia="ru-RU"/>
        </w:rPr>
        <w:t>до тендерної документації</w:t>
      </w:r>
    </w:p>
    <w:p w14:paraId="5DDFC3C1" w14:textId="602269C3" w:rsidR="001F5C5A" w:rsidRPr="002D7709" w:rsidRDefault="001F5C5A" w:rsidP="001F5C5A">
      <w:pPr>
        <w:spacing w:after="0" w:line="240" w:lineRule="auto"/>
        <w:jc w:val="both"/>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i/>
          <w:sz w:val="24"/>
          <w:szCs w:val="24"/>
          <w:lang w:val="uk-UA" w:eastAsia="ru-RU"/>
        </w:rPr>
        <w:t xml:space="preserve">Примітка: у разі згоди </w:t>
      </w:r>
      <w:r w:rsidR="00F041E3" w:rsidRPr="002D7709">
        <w:rPr>
          <w:rFonts w:ascii="Times New Roman" w:eastAsia="Times New Roman" w:hAnsi="Times New Roman" w:cs="Times New Roman"/>
          <w:i/>
          <w:sz w:val="24"/>
          <w:szCs w:val="24"/>
          <w:lang w:val="uk-UA" w:eastAsia="ru-RU"/>
        </w:rPr>
        <w:t>і</w:t>
      </w:r>
      <w:r w:rsidRPr="002D7709">
        <w:rPr>
          <w:rFonts w:ascii="Times New Roman" w:eastAsia="Times New Roman" w:hAnsi="Times New Roman" w:cs="Times New Roman"/>
          <w:i/>
          <w:sz w:val="24"/>
          <w:szCs w:val="24"/>
          <w:lang w:val="uk-UA" w:eastAsia="ru-RU"/>
        </w:rPr>
        <w:t xml:space="preserve">з </w:t>
      </w:r>
      <w:r w:rsidR="00F041E3" w:rsidRPr="002D7709">
        <w:rPr>
          <w:rFonts w:ascii="Times New Roman" w:eastAsia="Times New Roman" w:hAnsi="Times New Roman" w:cs="Times New Roman"/>
          <w:i/>
          <w:sz w:val="24"/>
          <w:szCs w:val="24"/>
          <w:lang w:val="uk-UA" w:eastAsia="ru-RU"/>
        </w:rPr>
        <w:t>Специфікацією та описом послуг</w:t>
      </w:r>
      <w:r w:rsidRPr="002D7709">
        <w:rPr>
          <w:rFonts w:ascii="Times New Roman" w:eastAsia="Times New Roman" w:hAnsi="Times New Roman" w:cs="Times New Roman"/>
          <w:i/>
          <w:sz w:val="24"/>
          <w:szCs w:val="24"/>
          <w:lang w:val="uk-UA" w:eastAsia="ru-RU"/>
        </w:rPr>
        <w:t>, учасник торгів підписує даний документ і скріплює печаткою (за наявності).</w:t>
      </w:r>
      <w:r w:rsidRPr="002D7709">
        <w:rPr>
          <w:rFonts w:ascii="Times New Roman" w:eastAsia="Times New Roman" w:hAnsi="Times New Roman" w:cs="Times New Roman"/>
          <w:sz w:val="24"/>
          <w:szCs w:val="24"/>
          <w:lang w:val="uk-UA" w:eastAsia="ru-RU"/>
        </w:rPr>
        <w:t xml:space="preserve"> У</w:t>
      </w:r>
      <w:r w:rsidRPr="002D7709">
        <w:rPr>
          <w:rFonts w:ascii="Times New Roman" w:eastAsia="Times New Roman" w:hAnsi="Times New Roman" w:cs="Times New Roman"/>
          <w:i/>
          <w:sz w:val="24"/>
          <w:szCs w:val="24"/>
          <w:lang w:val="uk-UA" w:eastAsia="ru-RU"/>
        </w:rPr>
        <w:t>часник не повинен відступати від даної форми документу:</w:t>
      </w:r>
    </w:p>
    <w:p w14:paraId="14DB2769" w14:textId="6A9110E1" w:rsidR="00B273AE" w:rsidRDefault="00B273AE" w:rsidP="00B273AE">
      <w:pPr>
        <w:spacing w:after="384"/>
        <w:ind w:left="360"/>
        <w:jc w:val="center"/>
        <w:rPr>
          <w:rFonts w:ascii="Times New Roman" w:eastAsia="Times New Roman" w:hAnsi="Times New Roman" w:cs="Times New Roman"/>
          <w:b/>
          <w:sz w:val="28"/>
          <w:szCs w:val="28"/>
          <w:lang w:val="uk-UA" w:eastAsia="uk-UA"/>
        </w:rPr>
      </w:pPr>
      <w:r w:rsidRPr="00B273AE">
        <w:rPr>
          <w:rFonts w:ascii="Times New Roman" w:eastAsia="Times New Roman" w:hAnsi="Times New Roman" w:cs="Times New Roman"/>
          <w:b/>
          <w:sz w:val="28"/>
          <w:szCs w:val="28"/>
          <w:lang w:val="uk-UA" w:eastAsia="uk-UA"/>
        </w:rPr>
        <w:t>ТЕХНІЧНІ ВИМОГИ</w:t>
      </w:r>
    </w:p>
    <w:p w14:paraId="3776AFF3" w14:textId="0DF05A63" w:rsidR="005E69C0" w:rsidRPr="004A6A48" w:rsidRDefault="005E69C0" w:rsidP="005E69C0">
      <w:pPr>
        <w:ind w:right="142"/>
        <w:jc w:val="center"/>
        <w:rPr>
          <w:rFonts w:ascii="Times New Roman" w:eastAsia="Times New Roman" w:hAnsi="Times New Roman" w:cs="Times New Roman"/>
          <w:b/>
          <w:bCs/>
          <w:caps/>
          <w:lang w:val="uk-UA" w:eastAsia="ru-RU"/>
        </w:rPr>
      </w:pPr>
      <w:r w:rsidRPr="004A6A48">
        <w:rPr>
          <w:rFonts w:ascii="Times New Roman" w:eastAsia="Times New Roman" w:hAnsi="Times New Roman" w:cs="Times New Roman"/>
          <w:b/>
          <w:bCs/>
          <w:caps/>
          <w:snapToGrid w:val="0"/>
          <w:lang w:val="uk-UA" w:eastAsia="ru-RU"/>
        </w:rPr>
        <w:t>ІНФОРМАЦІЯ ПРО НЕОБХІДНІ ТЕХНІЧНІ, ЯКІСНІ, КІЛЬКІСНІ ТА ІНШІ ХАРАКТЕРИСТИКИ ПРЕДМЕТА ЗАКУПІВЛІ</w:t>
      </w:r>
    </w:p>
    <w:p w14:paraId="5F48D744" w14:textId="77777777" w:rsidR="005E69C0" w:rsidRPr="00A02E2D" w:rsidRDefault="005E69C0" w:rsidP="005E69C0">
      <w:pPr>
        <w:ind w:right="142"/>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snapToGrid w:val="0"/>
          <w:lang w:eastAsia="ru-RU"/>
        </w:rPr>
        <w:t>Закупівля робіт з монтажу автоматів з продажу та поповнення ресурсу засобів оплати проїзду</w:t>
      </w:r>
      <w:r w:rsidRPr="00A02E2D">
        <w:rPr>
          <w:rFonts w:ascii="Times New Roman" w:eastAsia="Times New Roman" w:hAnsi="Times New Roman" w:cs="Times New Roman"/>
          <w:b/>
          <w:bCs/>
          <w:lang w:eastAsia="ru-RU"/>
        </w:rPr>
        <w:t xml:space="preserve"> </w:t>
      </w:r>
      <w:r w:rsidRPr="00A02E2D">
        <w:rPr>
          <w:rFonts w:ascii="Times New Roman" w:eastAsia="Times New Roman" w:hAnsi="Times New Roman" w:cs="Times New Roman"/>
          <w:b/>
          <w:bCs/>
          <w:snapToGrid w:val="0"/>
          <w:lang w:eastAsia="ru-RU"/>
        </w:rPr>
        <w:t xml:space="preserve">в місті Києві </w:t>
      </w:r>
    </w:p>
    <w:p w14:paraId="08772B51" w14:textId="77777777" w:rsidR="005E69C0" w:rsidRPr="00A02E2D" w:rsidRDefault="005E69C0" w:rsidP="005E69C0">
      <w:pPr>
        <w:ind w:right="142" w:firstLine="708"/>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Реалізується згідно з пунктом 7.1 «Закупівля та встановлення програмно-технічних комплексів самообслуговування, придбання програмного забезпечення, ліцензій та послуг для впровадження, підтримки та модернізації автоматизованої системи обліку оплати проїзду в міському пасажирському транспорті міста Києва незалежно від форм власності (далі - АСОП), та автоматизованої інформаційно-аналітичної системи приймання та обробки звернень користувачів АСОП, забезпечення розповсюдження та поповнення єдиного електронного квитка» Додатку 1 до  Комплексної міської цільової програми «Електронна столиця» на 2019‒2022 роки, затвердженої рішенням Київської міської ради від 18 грудня 2018 року № 461/6512. </w:t>
      </w:r>
    </w:p>
    <w:p w14:paraId="56FB7F97" w14:textId="77777777" w:rsidR="005E69C0" w:rsidRPr="00A02E2D" w:rsidRDefault="005E69C0" w:rsidP="005E69C0">
      <w:pPr>
        <w:tabs>
          <w:tab w:val="left" w:pos="9900"/>
        </w:tabs>
        <w:ind w:right="142" w:firstLine="709"/>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1. Загальна інформація</w:t>
      </w:r>
    </w:p>
    <w:p w14:paraId="095AAEEF" w14:textId="77777777" w:rsidR="005E69C0" w:rsidRPr="00A02E2D" w:rsidRDefault="005E69C0" w:rsidP="005E69C0">
      <w:pPr>
        <w:ind w:right="142"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Автомат з продажу та поповнення ресурсу засобів оплати проїзду (далі –Автомат) є складовою частиною інфраструктури обслуговування користувачів Автоматизованої системи обліку оплати проїзду в міському пасажирському транспорті міста Києва незалежно від форм власності (далі- АСОП) та призначений для самостійного придбання пасажиром проїзного квитка на основі безконтактної картки, його поповнення коштами, перевірки ліміту (перевірки залишку транспортного ресурсу в АСОП) і купівлі одноразового квитка з використанням банківської картки або готівковими коштами з видачою решти монетами.</w:t>
      </w:r>
    </w:p>
    <w:p w14:paraId="76F5A997" w14:textId="16CC6CAE" w:rsidR="005E69C0" w:rsidRPr="00A02E2D" w:rsidRDefault="005E69C0" w:rsidP="005E69C0">
      <w:pPr>
        <w:ind w:right="142"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Автомати встановлюється </w:t>
      </w:r>
      <w:proofErr w:type="gramStart"/>
      <w:r w:rsidRPr="00A02E2D">
        <w:rPr>
          <w:rFonts w:ascii="Times New Roman" w:eastAsia="Times New Roman" w:hAnsi="Times New Roman" w:cs="Times New Roman"/>
          <w:lang w:eastAsia="ru-RU"/>
        </w:rPr>
        <w:t>у вестибюлях</w:t>
      </w:r>
      <w:proofErr w:type="gramEnd"/>
      <w:r w:rsidRPr="00A02E2D">
        <w:rPr>
          <w:rFonts w:ascii="Times New Roman" w:eastAsia="Times New Roman" w:hAnsi="Times New Roman" w:cs="Times New Roman"/>
          <w:lang w:eastAsia="ru-RU"/>
        </w:rPr>
        <w:t xml:space="preserve"> Київського метрополітену (КП «Київський метрополітен») та у місцях розміщення зупинкових комплексів громадського транспорту у межах міста Києва. Загальна кількість Автоматів, які планується встановити, </w:t>
      </w:r>
      <w:r w:rsidRPr="00A02E2D">
        <w:rPr>
          <w:rFonts w:ascii="Times New Roman" w:eastAsia="Times New Roman" w:hAnsi="Times New Roman" w:cs="Times New Roman"/>
          <w:sz w:val="26"/>
          <w:szCs w:val="26"/>
        </w:rPr>
        <w:t>–</w:t>
      </w:r>
      <w:r w:rsidRPr="00A02E2D">
        <w:rPr>
          <w:rFonts w:ascii="Times New Roman" w:eastAsia="Times New Roman" w:hAnsi="Times New Roman" w:cs="Times New Roman"/>
          <w:lang w:eastAsia="ru-RU"/>
        </w:rPr>
        <w:t xml:space="preserve"> до 120 шт</w:t>
      </w:r>
      <w:r w:rsidR="00440C52">
        <w:rPr>
          <w:rFonts w:ascii="Times New Roman" w:eastAsia="Times New Roman" w:hAnsi="Times New Roman" w:cs="Times New Roman"/>
          <w:lang w:val="uk-UA" w:eastAsia="ru-RU"/>
        </w:rPr>
        <w:t>ук</w:t>
      </w:r>
      <w:r w:rsidR="00440C52">
        <w:rPr>
          <w:rFonts w:ascii="Times New Roman" w:eastAsia="Times New Roman" w:hAnsi="Times New Roman" w:cs="Times New Roman"/>
          <w:lang w:eastAsia="ru-RU"/>
        </w:rPr>
        <w:t xml:space="preserve"> включно.</w:t>
      </w:r>
      <w:r w:rsidRPr="00A02E2D">
        <w:rPr>
          <w:rFonts w:ascii="Times New Roman" w:eastAsia="Times New Roman" w:hAnsi="Times New Roman" w:cs="Times New Roman"/>
          <w:lang w:eastAsia="ru-RU"/>
        </w:rPr>
        <w:t xml:space="preserve"> Роботи мають бути виконані незалежно від погодних умов у термін, зазначений у календарному плані, від моменту надання КП ГІОЦ (далі - Замовник) заявки, із дотриманням технологічного процесу виконання робіт.</w:t>
      </w:r>
    </w:p>
    <w:p w14:paraId="4977EA7C" w14:textId="77777777" w:rsidR="005E69C0" w:rsidRPr="00A02E2D" w:rsidRDefault="005E69C0" w:rsidP="005E69C0">
      <w:pPr>
        <w:ind w:right="142"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Окрім монтажу, роботи передбачають виготовлення відповідних робочих проектів на «Монтаж програмно-технічних комплексів самообслуговування (ПТКС) </w:t>
      </w:r>
      <w:proofErr w:type="gramStart"/>
      <w:r w:rsidRPr="00A02E2D">
        <w:rPr>
          <w:rFonts w:ascii="Times New Roman" w:eastAsia="Times New Roman" w:hAnsi="Times New Roman" w:cs="Times New Roman"/>
          <w:lang w:eastAsia="ru-RU"/>
        </w:rPr>
        <w:t>у вестибюлях</w:t>
      </w:r>
      <w:proofErr w:type="gramEnd"/>
      <w:r w:rsidRPr="00A02E2D">
        <w:rPr>
          <w:rFonts w:ascii="Times New Roman" w:eastAsia="Times New Roman" w:hAnsi="Times New Roman" w:cs="Times New Roman"/>
          <w:lang w:eastAsia="ru-RU"/>
        </w:rPr>
        <w:t xml:space="preserve"> станцій КП «Київського метрополітену» та у місцях розміщення зупинкових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14:paraId="186B6ECA" w14:textId="77777777" w:rsidR="005E69C0" w:rsidRPr="00A02E2D" w:rsidRDefault="005E69C0" w:rsidP="005E69C0">
      <w:pPr>
        <w:ind w:right="142"/>
        <w:jc w:val="both"/>
        <w:rPr>
          <w:rFonts w:ascii="Times New Roman" w:eastAsia="Times New Roman" w:hAnsi="Times New Roman" w:cs="Times New Roman"/>
          <w:bCs/>
          <w:lang w:eastAsia="ru-RU"/>
        </w:rPr>
      </w:pPr>
    </w:p>
    <w:p w14:paraId="6C8609C1" w14:textId="77777777" w:rsidR="005E69C0" w:rsidRPr="00A02E2D" w:rsidRDefault="005E69C0" w:rsidP="005E69C0">
      <w:pPr>
        <w:ind w:right="142"/>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 Склад робіт з монтажу одного Автомата</w:t>
      </w:r>
    </w:p>
    <w:p w14:paraId="6D31312A" w14:textId="77777777" w:rsidR="005E69C0" w:rsidRPr="00A02E2D" w:rsidRDefault="005E69C0" w:rsidP="005E69C0">
      <w:pPr>
        <w:ind w:right="142" w:firstLine="709"/>
        <w:jc w:val="both"/>
        <w:rPr>
          <w:rFonts w:ascii="Times New Roman" w:eastAsia="Times New Roman" w:hAnsi="Times New Roman" w:cs="Times New Roman"/>
          <w:bCs/>
          <w:lang w:eastAsia="ru-RU"/>
        </w:rPr>
      </w:pPr>
    </w:p>
    <w:p w14:paraId="1338026F" w14:textId="77777777" w:rsidR="005E69C0" w:rsidRPr="00A02E2D" w:rsidRDefault="005E69C0" w:rsidP="007E06AC">
      <w:pPr>
        <w:pStyle w:val="a7"/>
        <w:numPr>
          <w:ilvl w:val="1"/>
          <w:numId w:val="16"/>
        </w:numPr>
        <w:spacing w:after="0" w:line="240" w:lineRule="auto"/>
        <w:ind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Технічний огляд об’єкта, передпроектне рішення.</w:t>
      </w:r>
    </w:p>
    <w:p w14:paraId="66C21EA2" w14:textId="77777777" w:rsidR="005E69C0" w:rsidRPr="00A02E2D" w:rsidRDefault="005E69C0" w:rsidP="007E06AC">
      <w:pPr>
        <w:pStyle w:val="a7"/>
        <w:numPr>
          <w:ilvl w:val="2"/>
          <w:numId w:val="16"/>
        </w:numPr>
        <w:tabs>
          <w:tab w:val="left" w:pos="180"/>
        </w:tabs>
        <w:spacing w:after="0" w:line="240" w:lineRule="auto"/>
        <w:ind w:right="142" w:hanging="294"/>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Технічний огляд об’єкта</w:t>
      </w:r>
    </w:p>
    <w:p w14:paraId="401E238A" w14:textId="77777777" w:rsidR="005E69C0" w:rsidRPr="00A02E2D" w:rsidRDefault="005E69C0" w:rsidP="005E69C0">
      <w:pPr>
        <w:keepNext/>
        <w:keepLines/>
        <w:ind w:left="84" w:right="142" w:firstLine="708"/>
        <w:jc w:val="both"/>
        <w:outlineLvl w:val="1"/>
        <w:rPr>
          <w:rFonts w:ascii="Times New Roman" w:eastAsia="Calibri" w:hAnsi="Times New Roman" w:cs="Times New Roman"/>
        </w:rPr>
      </w:pPr>
      <w:r w:rsidRPr="00A02E2D">
        <w:rPr>
          <w:rFonts w:ascii="Times New Roman" w:eastAsia="Calibri" w:hAnsi="Times New Roman" w:cs="Times New Roman"/>
        </w:rPr>
        <w:lastRenderedPageBreak/>
        <w:t>Склад робіт:</w:t>
      </w:r>
    </w:p>
    <w:p w14:paraId="5F46342E" w14:textId="77777777" w:rsidR="005E69C0" w:rsidRPr="00A02E2D" w:rsidRDefault="005E69C0" w:rsidP="007E06AC">
      <w:pPr>
        <w:numPr>
          <w:ilvl w:val="0"/>
          <w:numId w:val="14"/>
        </w:numPr>
        <w:tabs>
          <w:tab w:val="clear" w:pos="720"/>
          <w:tab w:val="num" w:pos="1068"/>
        </w:tabs>
        <w:spacing w:after="0" w:line="240" w:lineRule="auto"/>
        <w:ind w:left="1068" w:right="142"/>
        <w:jc w:val="both"/>
        <w:rPr>
          <w:rFonts w:ascii="Times New Roman" w:eastAsia="Calibri" w:hAnsi="Times New Roman" w:cs="Times New Roman"/>
        </w:rPr>
      </w:pPr>
      <w:r w:rsidRPr="00A02E2D">
        <w:rPr>
          <w:rFonts w:ascii="Times New Roman" w:eastAsia="Calibri" w:hAnsi="Times New Roman" w:cs="Times New Roman"/>
        </w:rPr>
        <w:t>Виїзд на місце встановлення Автомата.</w:t>
      </w:r>
    </w:p>
    <w:p w14:paraId="234CBAC1" w14:textId="77777777" w:rsidR="005E69C0" w:rsidRPr="00A02E2D" w:rsidRDefault="005E69C0" w:rsidP="007E06AC">
      <w:pPr>
        <w:numPr>
          <w:ilvl w:val="0"/>
          <w:numId w:val="14"/>
        </w:numPr>
        <w:tabs>
          <w:tab w:val="clear" w:pos="720"/>
          <w:tab w:val="num" w:pos="1068"/>
        </w:tabs>
        <w:spacing w:after="0" w:line="240" w:lineRule="auto"/>
        <w:ind w:left="1068" w:right="142"/>
        <w:jc w:val="both"/>
        <w:rPr>
          <w:rFonts w:ascii="Times New Roman" w:eastAsia="Calibri" w:hAnsi="Times New Roman" w:cs="Times New Roman"/>
        </w:rPr>
      </w:pPr>
      <w:r w:rsidRPr="00A02E2D">
        <w:rPr>
          <w:rFonts w:ascii="Times New Roman" w:eastAsia="Calibri" w:hAnsi="Times New Roman" w:cs="Times New Roman"/>
        </w:rPr>
        <w:t>Огляд місця встановлення Автомата.</w:t>
      </w:r>
    </w:p>
    <w:p w14:paraId="51A5431F" w14:textId="77777777" w:rsidR="005E69C0" w:rsidRPr="00A02E2D" w:rsidRDefault="005E69C0" w:rsidP="007E06AC">
      <w:pPr>
        <w:numPr>
          <w:ilvl w:val="0"/>
          <w:numId w:val="14"/>
        </w:numPr>
        <w:tabs>
          <w:tab w:val="clear" w:pos="720"/>
          <w:tab w:val="num" w:pos="1068"/>
        </w:tabs>
        <w:spacing w:after="0" w:line="240" w:lineRule="auto"/>
        <w:ind w:left="1068" w:right="142"/>
        <w:jc w:val="both"/>
        <w:rPr>
          <w:rFonts w:ascii="Times New Roman" w:eastAsia="Calibri" w:hAnsi="Times New Roman" w:cs="Times New Roman"/>
        </w:rPr>
      </w:pPr>
      <w:r w:rsidRPr="00A02E2D">
        <w:rPr>
          <w:rFonts w:ascii="Times New Roman" w:eastAsia="Calibri" w:hAnsi="Times New Roman" w:cs="Times New Roman"/>
        </w:rPr>
        <w:t>Визначення точного розташування Автомата, метода закріплення.</w:t>
      </w:r>
    </w:p>
    <w:p w14:paraId="4C0CE144" w14:textId="77777777" w:rsidR="005E69C0" w:rsidRPr="00A02E2D" w:rsidRDefault="005E69C0" w:rsidP="007E06AC">
      <w:pPr>
        <w:numPr>
          <w:ilvl w:val="0"/>
          <w:numId w:val="14"/>
        </w:numPr>
        <w:tabs>
          <w:tab w:val="clear" w:pos="720"/>
          <w:tab w:val="num" w:pos="1068"/>
        </w:tabs>
        <w:spacing w:after="0" w:line="240" w:lineRule="auto"/>
        <w:ind w:left="1068" w:right="142"/>
        <w:jc w:val="both"/>
        <w:rPr>
          <w:rFonts w:ascii="Times New Roman" w:eastAsia="Calibri" w:hAnsi="Times New Roman" w:cs="Times New Roman"/>
        </w:rPr>
      </w:pPr>
      <w:r w:rsidRPr="00A02E2D">
        <w:rPr>
          <w:rFonts w:ascii="Times New Roman" w:eastAsia="Calibri" w:hAnsi="Times New Roman" w:cs="Times New Roman"/>
        </w:rPr>
        <w:t>Визначення точки підключення живлення.</w:t>
      </w:r>
    </w:p>
    <w:p w14:paraId="252AC1D9" w14:textId="77777777" w:rsidR="005E69C0" w:rsidRPr="00A02E2D" w:rsidRDefault="005E69C0" w:rsidP="007E06AC">
      <w:pPr>
        <w:pStyle w:val="a7"/>
        <w:numPr>
          <w:ilvl w:val="2"/>
          <w:numId w:val="16"/>
        </w:numPr>
        <w:tabs>
          <w:tab w:val="left" w:pos="180"/>
        </w:tabs>
        <w:spacing w:after="0" w:line="240" w:lineRule="auto"/>
        <w:ind w:right="142" w:hanging="294"/>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Передпроектне рішення, оформлення технічного звіту:</w:t>
      </w:r>
    </w:p>
    <w:p w14:paraId="745B7AFE" w14:textId="77777777" w:rsidR="005E69C0" w:rsidRPr="00A02E2D"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Calibri" w:hAnsi="Times New Roman" w:cs="Times New Roman"/>
        </w:rPr>
        <w:t>Підготовка креслень розташування Автомата з прив’язкою до місцевості.</w:t>
      </w:r>
    </w:p>
    <w:p w14:paraId="748A6851" w14:textId="77777777" w:rsidR="005E69C0" w:rsidRPr="00A02E2D"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Calibri" w:hAnsi="Times New Roman" w:cs="Times New Roman"/>
        </w:rPr>
        <w:t>Схематичне зображення підключення до мережі енергопостачання Автомата.</w:t>
      </w:r>
    </w:p>
    <w:p w14:paraId="7CD0E9FA" w14:textId="77777777" w:rsidR="005E69C0" w:rsidRPr="00A02E2D"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Calibri" w:hAnsi="Times New Roman" w:cs="Times New Roman"/>
        </w:rPr>
        <w:t>Погодження траси прокладки кабелю з Замовником та балансоутримувачем цієї траси.</w:t>
      </w:r>
    </w:p>
    <w:p w14:paraId="75AD1414" w14:textId="77777777" w:rsidR="005E69C0" w:rsidRPr="00A02E2D"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Times New Roman" w:hAnsi="Times New Roman" w:cs="Times New Roman"/>
          <w:lang w:eastAsia="ru-RU"/>
        </w:rPr>
        <w:t xml:space="preserve">Виготовлення робочих проектів на «Монтаж програмно-технічних комплексів самообслуговування (ПТКС) </w:t>
      </w:r>
      <w:proofErr w:type="gramStart"/>
      <w:r w:rsidRPr="00A02E2D">
        <w:rPr>
          <w:rFonts w:ascii="Times New Roman" w:eastAsia="Times New Roman" w:hAnsi="Times New Roman" w:cs="Times New Roman"/>
          <w:lang w:eastAsia="ru-RU"/>
        </w:rPr>
        <w:t>у вестибюлях</w:t>
      </w:r>
      <w:proofErr w:type="gramEnd"/>
      <w:r w:rsidRPr="00A02E2D">
        <w:rPr>
          <w:rFonts w:ascii="Times New Roman" w:eastAsia="Times New Roman" w:hAnsi="Times New Roman" w:cs="Times New Roman"/>
          <w:lang w:eastAsia="ru-RU"/>
        </w:rPr>
        <w:t xml:space="preserve"> станцій КП «Київського метрополітену» та у місцях розміщення зупинкових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14:paraId="65C5031E" w14:textId="57F180C2" w:rsidR="005E69C0" w:rsidRPr="005E69C0" w:rsidRDefault="005E69C0" w:rsidP="007E06AC">
      <w:pPr>
        <w:numPr>
          <w:ilvl w:val="0"/>
          <w:numId w:val="15"/>
        </w:numPr>
        <w:spacing w:after="0" w:line="240" w:lineRule="auto"/>
        <w:ind w:right="142"/>
        <w:jc w:val="both"/>
        <w:rPr>
          <w:rFonts w:ascii="Times New Roman" w:eastAsia="Calibri" w:hAnsi="Times New Roman" w:cs="Times New Roman"/>
        </w:rPr>
      </w:pPr>
      <w:r w:rsidRPr="00A02E2D">
        <w:rPr>
          <w:rFonts w:ascii="Times New Roman" w:eastAsia="Calibri" w:hAnsi="Times New Roman" w:cs="Times New Roman"/>
        </w:rPr>
        <w:t>Кошторисна документація щодо вартості робіт (локальний кошторис на будівельні роботи за формою №1а відповідно до вимог ДСТУ Б Д.1.1-1:2013 «Правила визначення вартості будівництва»).</w:t>
      </w:r>
    </w:p>
    <w:p w14:paraId="1FA82694" w14:textId="3288188E" w:rsidR="005E69C0" w:rsidRPr="005E69C0" w:rsidRDefault="005E69C0" w:rsidP="007E06AC">
      <w:pPr>
        <w:pStyle w:val="a7"/>
        <w:numPr>
          <w:ilvl w:val="1"/>
          <w:numId w:val="16"/>
        </w:numPr>
        <w:spacing w:after="0" w:line="240" w:lineRule="auto"/>
        <w:ind w:left="284" w:right="142" w:hanging="284"/>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 xml:space="preserve"> Підготовчі роботи для встановлення Автомата</w:t>
      </w:r>
    </w:p>
    <w:p w14:paraId="10DCC20D" w14:textId="77777777" w:rsidR="005E69C0" w:rsidRPr="00A02E2D" w:rsidRDefault="005E69C0" w:rsidP="005E69C0">
      <w:pPr>
        <w:tabs>
          <w:tab w:val="left" w:pos="180"/>
        </w:tabs>
        <w:ind w:left="360"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2.2.1. Влаштування бетонного фундаменту під Автомат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330"/>
        <w:gridCol w:w="1832"/>
        <w:gridCol w:w="956"/>
      </w:tblGrid>
      <w:tr w:rsidR="005E69C0" w:rsidRPr="00A02E2D" w14:paraId="62CF3354" w14:textId="77777777" w:rsidTr="00BA70A3">
        <w:tc>
          <w:tcPr>
            <w:tcW w:w="660" w:type="dxa"/>
            <w:shd w:val="clear" w:color="auto" w:fill="auto"/>
          </w:tcPr>
          <w:p w14:paraId="000D2EBD" w14:textId="77777777" w:rsidR="005E69C0" w:rsidRPr="00A02E2D" w:rsidRDefault="005E69C0" w:rsidP="00BA70A3">
            <w:pPr>
              <w:ind w:right="142"/>
              <w:rPr>
                <w:rFonts w:ascii="Times New Roman" w:eastAsia="Calibri" w:hAnsi="Times New Roman" w:cs="Times New Roman"/>
                <w:b/>
                <w:lang w:eastAsia="ru-RU"/>
              </w:rPr>
            </w:pPr>
            <w:r w:rsidRPr="00A02E2D">
              <w:rPr>
                <w:rFonts w:ascii="Times New Roman" w:eastAsia="Calibri" w:hAnsi="Times New Roman" w:cs="Times New Roman"/>
                <w:b/>
                <w:lang w:eastAsia="ru-RU"/>
              </w:rPr>
              <w:t>№ з/п</w:t>
            </w:r>
          </w:p>
        </w:tc>
        <w:tc>
          <w:tcPr>
            <w:tcW w:w="6706" w:type="dxa"/>
            <w:shd w:val="clear" w:color="auto" w:fill="auto"/>
          </w:tcPr>
          <w:p w14:paraId="14C6BD1D" w14:textId="77777777" w:rsidR="005E69C0" w:rsidRPr="00A02E2D" w:rsidRDefault="005E69C0" w:rsidP="00BA70A3">
            <w:pPr>
              <w:ind w:right="142"/>
              <w:rPr>
                <w:rFonts w:ascii="Times New Roman" w:eastAsia="Calibri" w:hAnsi="Times New Roman" w:cs="Times New Roman"/>
                <w:b/>
                <w:lang w:eastAsia="ru-RU"/>
              </w:rPr>
            </w:pPr>
            <w:r w:rsidRPr="00A02E2D">
              <w:rPr>
                <w:rFonts w:ascii="Times New Roman" w:eastAsia="Calibri" w:hAnsi="Times New Roman" w:cs="Times New Roman"/>
                <w:b/>
                <w:lang w:eastAsia="ru-RU"/>
              </w:rPr>
              <w:t>Види робіт</w:t>
            </w:r>
          </w:p>
        </w:tc>
        <w:tc>
          <w:tcPr>
            <w:tcW w:w="1843" w:type="dxa"/>
            <w:shd w:val="clear" w:color="auto" w:fill="auto"/>
          </w:tcPr>
          <w:p w14:paraId="2751BAB5" w14:textId="77777777" w:rsidR="005E69C0" w:rsidRPr="00A02E2D" w:rsidRDefault="005E69C0" w:rsidP="00BA70A3">
            <w:pPr>
              <w:ind w:right="142"/>
              <w:rPr>
                <w:rFonts w:ascii="Times New Roman" w:eastAsia="Calibri" w:hAnsi="Times New Roman" w:cs="Times New Roman"/>
                <w:b/>
                <w:lang w:eastAsia="ru-RU"/>
              </w:rPr>
            </w:pPr>
            <w:r w:rsidRPr="00A02E2D">
              <w:rPr>
                <w:rFonts w:ascii="Times New Roman" w:eastAsia="Calibri" w:hAnsi="Times New Roman" w:cs="Times New Roman"/>
                <w:b/>
                <w:lang w:eastAsia="ru-RU"/>
              </w:rPr>
              <w:t xml:space="preserve">Одиниця вимірювання </w:t>
            </w:r>
          </w:p>
        </w:tc>
        <w:tc>
          <w:tcPr>
            <w:tcW w:w="567" w:type="dxa"/>
          </w:tcPr>
          <w:p w14:paraId="05748998" w14:textId="77777777" w:rsidR="005E69C0" w:rsidRPr="00A02E2D" w:rsidRDefault="005E69C0" w:rsidP="00BA70A3">
            <w:pPr>
              <w:ind w:right="142"/>
              <w:rPr>
                <w:rFonts w:ascii="Times New Roman" w:eastAsia="Calibri" w:hAnsi="Times New Roman" w:cs="Times New Roman"/>
                <w:b/>
                <w:lang w:eastAsia="ru-RU"/>
              </w:rPr>
            </w:pPr>
            <w:r w:rsidRPr="00A02E2D">
              <w:rPr>
                <w:rFonts w:ascii="Times New Roman" w:eastAsia="Calibri" w:hAnsi="Times New Roman" w:cs="Times New Roman"/>
                <w:b/>
                <w:lang w:eastAsia="ru-RU"/>
              </w:rPr>
              <w:t>Обсяг</w:t>
            </w:r>
          </w:p>
        </w:tc>
      </w:tr>
      <w:tr w:rsidR="005E69C0" w:rsidRPr="00A02E2D" w14:paraId="5D13853B" w14:textId="77777777" w:rsidTr="00BA70A3">
        <w:tc>
          <w:tcPr>
            <w:tcW w:w="660" w:type="dxa"/>
            <w:shd w:val="clear" w:color="auto" w:fill="auto"/>
          </w:tcPr>
          <w:p w14:paraId="41F116AD"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c>
          <w:tcPr>
            <w:tcW w:w="6706" w:type="dxa"/>
            <w:shd w:val="clear" w:color="auto" w:fill="auto"/>
          </w:tcPr>
          <w:p w14:paraId="58FFB9AC" w14:textId="77777777" w:rsidR="005E69C0" w:rsidRPr="00A02E2D" w:rsidRDefault="005E69C0" w:rsidP="00BA70A3">
            <w:pPr>
              <w:ind w:right="142"/>
              <w:jc w:val="both"/>
              <w:rPr>
                <w:rFonts w:ascii="Times New Roman" w:eastAsia="Calibri" w:hAnsi="Times New Roman" w:cs="Times New Roman"/>
              </w:rPr>
            </w:pPr>
            <w:r w:rsidRPr="00A02E2D">
              <w:rPr>
                <w:rFonts w:ascii="Times New Roman" w:eastAsia="Calibri" w:hAnsi="Times New Roman" w:cs="Times New Roman"/>
              </w:rPr>
              <w:t>Демонтаж асфальтобетонного покриття  (іншого покриття) для фундаменту під Автомат</w:t>
            </w:r>
          </w:p>
        </w:tc>
        <w:tc>
          <w:tcPr>
            <w:tcW w:w="1843" w:type="dxa"/>
            <w:shd w:val="clear" w:color="auto" w:fill="auto"/>
          </w:tcPr>
          <w:p w14:paraId="6582D89E"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кв. м.</w:t>
            </w:r>
          </w:p>
        </w:tc>
        <w:tc>
          <w:tcPr>
            <w:tcW w:w="567" w:type="dxa"/>
          </w:tcPr>
          <w:p w14:paraId="67BD1D22"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r>
      <w:tr w:rsidR="005E69C0" w:rsidRPr="00A02E2D" w14:paraId="68B202E7" w14:textId="77777777" w:rsidTr="00BA70A3">
        <w:tc>
          <w:tcPr>
            <w:tcW w:w="660" w:type="dxa"/>
            <w:shd w:val="clear" w:color="auto" w:fill="auto"/>
          </w:tcPr>
          <w:p w14:paraId="50EB0724"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2</w:t>
            </w:r>
          </w:p>
        </w:tc>
        <w:tc>
          <w:tcPr>
            <w:tcW w:w="6706" w:type="dxa"/>
            <w:shd w:val="clear" w:color="auto" w:fill="auto"/>
          </w:tcPr>
          <w:p w14:paraId="637DE0B2"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Монтаж армованого каркасу фундаменту</w:t>
            </w:r>
          </w:p>
        </w:tc>
        <w:tc>
          <w:tcPr>
            <w:tcW w:w="1843" w:type="dxa"/>
            <w:shd w:val="clear" w:color="auto" w:fill="auto"/>
          </w:tcPr>
          <w:p w14:paraId="6F21E6BA"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куб.м.</w:t>
            </w:r>
          </w:p>
        </w:tc>
        <w:tc>
          <w:tcPr>
            <w:tcW w:w="567" w:type="dxa"/>
          </w:tcPr>
          <w:p w14:paraId="029D5427"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0,01</w:t>
            </w:r>
          </w:p>
        </w:tc>
      </w:tr>
      <w:tr w:rsidR="005E69C0" w:rsidRPr="00A02E2D" w14:paraId="75735CE9" w14:textId="77777777" w:rsidTr="00BA70A3">
        <w:tc>
          <w:tcPr>
            <w:tcW w:w="660" w:type="dxa"/>
            <w:shd w:val="clear" w:color="auto" w:fill="auto"/>
          </w:tcPr>
          <w:p w14:paraId="1026549B"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3</w:t>
            </w:r>
          </w:p>
        </w:tc>
        <w:tc>
          <w:tcPr>
            <w:tcW w:w="6706" w:type="dxa"/>
            <w:shd w:val="clear" w:color="auto" w:fill="auto"/>
          </w:tcPr>
          <w:p w14:paraId="29886C04" w14:textId="77777777" w:rsidR="005E69C0" w:rsidRPr="00A02E2D" w:rsidRDefault="005E69C0" w:rsidP="00BA70A3">
            <w:pPr>
              <w:ind w:right="142"/>
              <w:jc w:val="both"/>
              <w:rPr>
                <w:rFonts w:ascii="Times New Roman" w:eastAsia="Calibri" w:hAnsi="Times New Roman" w:cs="Times New Roman"/>
              </w:rPr>
            </w:pPr>
            <w:r w:rsidRPr="00A02E2D">
              <w:rPr>
                <w:rFonts w:ascii="Times New Roman" w:eastAsia="Calibri" w:hAnsi="Times New Roman" w:cs="Times New Roman"/>
              </w:rPr>
              <w:t>Приготування бетонної суміші, встановлення опалубки, заливка фундаменту, захист бетону від механічного пошкодження на час застигання</w:t>
            </w:r>
          </w:p>
        </w:tc>
        <w:tc>
          <w:tcPr>
            <w:tcW w:w="1843" w:type="dxa"/>
            <w:shd w:val="clear" w:color="auto" w:fill="auto"/>
          </w:tcPr>
          <w:p w14:paraId="71A4A7A6"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 xml:space="preserve">куб .м </w:t>
            </w:r>
          </w:p>
        </w:tc>
        <w:tc>
          <w:tcPr>
            <w:tcW w:w="567" w:type="dxa"/>
          </w:tcPr>
          <w:p w14:paraId="54C06F1C"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0,3</w:t>
            </w:r>
          </w:p>
        </w:tc>
      </w:tr>
    </w:tbl>
    <w:p w14:paraId="5ACE68B9" w14:textId="77777777" w:rsidR="005E69C0" w:rsidRPr="00A02E2D" w:rsidRDefault="005E69C0" w:rsidP="005E69C0">
      <w:pPr>
        <w:tabs>
          <w:tab w:val="left" w:pos="180"/>
        </w:tabs>
        <w:ind w:left="360"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2.2.2 Прокладання кабелю живлення до місця встановлення Автомата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138"/>
        <w:gridCol w:w="1829"/>
        <w:gridCol w:w="1011"/>
      </w:tblGrid>
      <w:tr w:rsidR="005E69C0" w:rsidRPr="00A02E2D" w14:paraId="54CF6B48" w14:textId="77777777" w:rsidTr="00BA70A3">
        <w:tc>
          <w:tcPr>
            <w:tcW w:w="661" w:type="dxa"/>
            <w:shd w:val="clear" w:color="auto" w:fill="auto"/>
          </w:tcPr>
          <w:p w14:paraId="3B945A99"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 з/п</w:t>
            </w:r>
          </w:p>
        </w:tc>
        <w:tc>
          <w:tcPr>
            <w:tcW w:w="6138" w:type="dxa"/>
            <w:shd w:val="clear" w:color="auto" w:fill="auto"/>
          </w:tcPr>
          <w:p w14:paraId="45646DCF"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Види робіт</w:t>
            </w:r>
          </w:p>
        </w:tc>
        <w:tc>
          <w:tcPr>
            <w:tcW w:w="1829" w:type="dxa"/>
            <w:shd w:val="clear" w:color="auto" w:fill="auto"/>
          </w:tcPr>
          <w:p w14:paraId="38D569F4"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 xml:space="preserve">Одиниця вимірювання </w:t>
            </w:r>
          </w:p>
        </w:tc>
        <w:tc>
          <w:tcPr>
            <w:tcW w:w="1011" w:type="dxa"/>
          </w:tcPr>
          <w:p w14:paraId="6E4E819E"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Обсяг</w:t>
            </w:r>
          </w:p>
        </w:tc>
      </w:tr>
      <w:tr w:rsidR="005E69C0" w:rsidRPr="00A02E2D" w14:paraId="699C0D0D" w14:textId="77777777" w:rsidTr="00BA70A3">
        <w:trPr>
          <w:trHeight w:val="525"/>
        </w:trPr>
        <w:tc>
          <w:tcPr>
            <w:tcW w:w="661" w:type="dxa"/>
            <w:shd w:val="clear" w:color="auto" w:fill="auto"/>
          </w:tcPr>
          <w:p w14:paraId="34537DC0"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c>
          <w:tcPr>
            <w:tcW w:w="6138" w:type="dxa"/>
            <w:shd w:val="clear" w:color="auto" w:fill="auto"/>
          </w:tcPr>
          <w:p w14:paraId="020C0B5E" w14:textId="77777777" w:rsidR="005E69C0" w:rsidRPr="00A02E2D" w:rsidRDefault="005E69C0" w:rsidP="00BA70A3">
            <w:pPr>
              <w:ind w:right="142"/>
              <w:jc w:val="both"/>
              <w:rPr>
                <w:rFonts w:ascii="Times New Roman" w:eastAsia="Calibri" w:hAnsi="Times New Roman" w:cs="Times New Roman"/>
              </w:rPr>
            </w:pPr>
            <w:r w:rsidRPr="00A02E2D">
              <w:rPr>
                <w:rFonts w:ascii="Times New Roman" w:eastAsia="Calibri" w:hAnsi="Times New Roman" w:cs="Times New Roman"/>
              </w:rPr>
              <w:t>Демонтаж асфальтобетонного покриття  (іншого покриття) для організації кабельної траси живлення Автомата</w:t>
            </w:r>
          </w:p>
        </w:tc>
        <w:tc>
          <w:tcPr>
            <w:tcW w:w="1829" w:type="dxa"/>
            <w:shd w:val="clear" w:color="auto" w:fill="auto"/>
          </w:tcPr>
          <w:p w14:paraId="231CB5BF"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м/п.</w:t>
            </w:r>
          </w:p>
        </w:tc>
        <w:tc>
          <w:tcPr>
            <w:tcW w:w="1011" w:type="dxa"/>
          </w:tcPr>
          <w:p w14:paraId="1F751464"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12</w:t>
            </w:r>
          </w:p>
        </w:tc>
      </w:tr>
      <w:tr w:rsidR="005E69C0" w:rsidRPr="00A02E2D" w14:paraId="7C6CE60E" w14:textId="77777777" w:rsidTr="00BA70A3">
        <w:tc>
          <w:tcPr>
            <w:tcW w:w="661" w:type="dxa"/>
            <w:shd w:val="clear" w:color="auto" w:fill="auto"/>
          </w:tcPr>
          <w:p w14:paraId="22ADABED"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2</w:t>
            </w:r>
          </w:p>
        </w:tc>
        <w:tc>
          <w:tcPr>
            <w:tcW w:w="6138" w:type="dxa"/>
            <w:shd w:val="clear" w:color="auto" w:fill="auto"/>
          </w:tcPr>
          <w:p w14:paraId="7BA974C4" w14:textId="77777777" w:rsidR="005E69C0" w:rsidRPr="00A02E2D" w:rsidRDefault="005E69C0" w:rsidP="00BA70A3">
            <w:pPr>
              <w:ind w:right="142"/>
              <w:jc w:val="both"/>
              <w:rPr>
                <w:rFonts w:ascii="Times New Roman" w:eastAsia="Calibri" w:hAnsi="Times New Roman" w:cs="Times New Roman"/>
                <w:lang w:eastAsia="ru-RU"/>
              </w:rPr>
            </w:pPr>
            <w:r w:rsidRPr="00A02E2D">
              <w:rPr>
                <w:rFonts w:ascii="Times New Roman" w:eastAsia="Calibri" w:hAnsi="Times New Roman" w:cs="Times New Roman"/>
                <w:lang w:eastAsia="ru-RU"/>
              </w:rPr>
              <w:t>Організація траншеї для прокладання кабелю</w:t>
            </w:r>
          </w:p>
        </w:tc>
        <w:tc>
          <w:tcPr>
            <w:tcW w:w="1829" w:type="dxa"/>
            <w:shd w:val="clear" w:color="auto" w:fill="auto"/>
          </w:tcPr>
          <w:p w14:paraId="2EF182F5"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rPr>
              <w:t>м/п.</w:t>
            </w:r>
          </w:p>
        </w:tc>
        <w:tc>
          <w:tcPr>
            <w:tcW w:w="1011" w:type="dxa"/>
          </w:tcPr>
          <w:p w14:paraId="0239BF4F"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12</w:t>
            </w:r>
          </w:p>
        </w:tc>
      </w:tr>
      <w:tr w:rsidR="005E69C0" w:rsidRPr="00A02E2D" w14:paraId="32CE57B2" w14:textId="77777777" w:rsidTr="00BA70A3">
        <w:tc>
          <w:tcPr>
            <w:tcW w:w="661" w:type="dxa"/>
            <w:shd w:val="clear" w:color="auto" w:fill="auto"/>
          </w:tcPr>
          <w:p w14:paraId="78C2954E"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3</w:t>
            </w:r>
          </w:p>
        </w:tc>
        <w:tc>
          <w:tcPr>
            <w:tcW w:w="6138" w:type="dxa"/>
            <w:shd w:val="clear" w:color="auto" w:fill="auto"/>
          </w:tcPr>
          <w:p w14:paraId="5BE6C998" w14:textId="77777777" w:rsidR="005E69C0" w:rsidRPr="00A02E2D" w:rsidRDefault="005E69C0" w:rsidP="00BA70A3">
            <w:pPr>
              <w:ind w:right="142"/>
              <w:jc w:val="both"/>
              <w:rPr>
                <w:rFonts w:ascii="Times New Roman" w:eastAsia="Calibri" w:hAnsi="Times New Roman" w:cs="Times New Roman"/>
                <w:lang w:eastAsia="ru-RU"/>
              </w:rPr>
            </w:pPr>
            <w:r w:rsidRPr="00A02E2D">
              <w:rPr>
                <w:rFonts w:ascii="Times New Roman" w:eastAsia="Calibri" w:hAnsi="Times New Roman" w:cs="Times New Roman"/>
                <w:lang w:eastAsia="ru-RU"/>
              </w:rPr>
              <w:t>Монтаж труби ПВХ для прокладання кабелю</w:t>
            </w:r>
          </w:p>
        </w:tc>
        <w:tc>
          <w:tcPr>
            <w:tcW w:w="1829" w:type="dxa"/>
            <w:shd w:val="clear" w:color="auto" w:fill="auto"/>
          </w:tcPr>
          <w:p w14:paraId="3FD0BA97"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rPr>
              <w:t>м/п.</w:t>
            </w:r>
          </w:p>
        </w:tc>
        <w:tc>
          <w:tcPr>
            <w:tcW w:w="1011" w:type="dxa"/>
          </w:tcPr>
          <w:p w14:paraId="4592FBB0"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15</w:t>
            </w:r>
          </w:p>
        </w:tc>
      </w:tr>
      <w:tr w:rsidR="005E69C0" w:rsidRPr="00A02E2D" w14:paraId="3E938291" w14:textId="77777777" w:rsidTr="00BA70A3">
        <w:tc>
          <w:tcPr>
            <w:tcW w:w="661" w:type="dxa"/>
            <w:shd w:val="clear" w:color="auto" w:fill="auto"/>
          </w:tcPr>
          <w:p w14:paraId="31070974"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4</w:t>
            </w:r>
          </w:p>
        </w:tc>
        <w:tc>
          <w:tcPr>
            <w:tcW w:w="6138" w:type="dxa"/>
            <w:shd w:val="clear" w:color="auto" w:fill="auto"/>
          </w:tcPr>
          <w:p w14:paraId="76026D0C" w14:textId="77777777" w:rsidR="005E69C0" w:rsidRPr="00A02E2D" w:rsidRDefault="005E69C0" w:rsidP="00BA70A3">
            <w:pPr>
              <w:ind w:right="142"/>
              <w:jc w:val="both"/>
              <w:rPr>
                <w:rFonts w:ascii="Times New Roman" w:eastAsia="Calibri" w:hAnsi="Times New Roman" w:cs="Times New Roman"/>
                <w:lang w:eastAsia="ru-RU"/>
              </w:rPr>
            </w:pPr>
            <w:r w:rsidRPr="00A02E2D">
              <w:rPr>
                <w:rFonts w:ascii="Times New Roman" w:eastAsia="Calibri" w:hAnsi="Times New Roman" w:cs="Times New Roman"/>
                <w:lang w:eastAsia="ru-RU"/>
              </w:rPr>
              <w:t>Монтаж кабелю живлення від точки підключення до місця встановлення Автомата</w:t>
            </w:r>
          </w:p>
        </w:tc>
        <w:tc>
          <w:tcPr>
            <w:tcW w:w="1829" w:type="dxa"/>
            <w:shd w:val="clear" w:color="auto" w:fill="auto"/>
          </w:tcPr>
          <w:p w14:paraId="561E5141"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rPr>
              <w:t>м/п.</w:t>
            </w:r>
          </w:p>
        </w:tc>
        <w:tc>
          <w:tcPr>
            <w:tcW w:w="1011" w:type="dxa"/>
          </w:tcPr>
          <w:p w14:paraId="64201A08"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15</w:t>
            </w:r>
          </w:p>
        </w:tc>
      </w:tr>
      <w:tr w:rsidR="005E69C0" w:rsidRPr="00A02E2D" w14:paraId="2E2DE40F" w14:textId="77777777" w:rsidTr="00BA70A3">
        <w:tc>
          <w:tcPr>
            <w:tcW w:w="661" w:type="dxa"/>
            <w:shd w:val="clear" w:color="auto" w:fill="auto"/>
          </w:tcPr>
          <w:p w14:paraId="3C04D077"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5</w:t>
            </w:r>
          </w:p>
        </w:tc>
        <w:tc>
          <w:tcPr>
            <w:tcW w:w="6138" w:type="dxa"/>
            <w:shd w:val="clear" w:color="auto" w:fill="auto"/>
          </w:tcPr>
          <w:p w14:paraId="1FBE2C44" w14:textId="77777777" w:rsidR="005E69C0" w:rsidRPr="00A02E2D" w:rsidRDefault="005E69C0" w:rsidP="00BA70A3">
            <w:pPr>
              <w:ind w:right="142"/>
              <w:jc w:val="both"/>
              <w:rPr>
                <w:rFonts w:ascii="Times New Roman" w:eastAsia="Calibri" w:hAnsi="Times New Roman" w:cs="Times New Roman"/>
                <w:lang w:eastAsia="ru-RU"/>
              </w:rPr>
            </w:pPr>
            <w:r w:rsidRPr="00A02E2D">
              <w:rPr>
                <w:rFonts w:ascii="Times New Roman" w:eastAsia="Calibri" w:hAnsi="Times New Roman" w:cs="Times New Roman"/>
                <w:lang w:eastAsia="ru-RU"/>
              </w:rPr>
              <w:t>Організація підключення Автомата до мережі електроживлення, включно з поставкою та монтажем електричного автомата 6А</w:t>
            </w:r>
          </w:p>
        </w:tc>
        <w:tc>
          <w:tcPr>
            <w:tcW w:w="1829" w:type="dxa"/>
            <w:shd w:val="clear" w:color="auto" w:fill="auto"/>
          </w:tcPr>
          <w:p w14:paraId="5DB4E7AC"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шт</w:t>
            </w:r>
          </w:p>
        </w:tc>
        <w:tc>
          <w:tcPr>
            <w:tcW w:w="1011" w:type="dxa"/>
          </w:tcPr>
          <w:p w14:paraId="00288974"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1</w:t>
            </w:r>
          </w:p>
        </w:tc>
      </w:tr>
    </w:tbl>
    <w:p w14:paraId="3192E0C7" w14:textId="77777777" w:rsidR="005E69C0" w:rsidRPr="00A02E2D" w:rsidRDefault="005E69C0" w:rsidP="005E69C0">
      <w:pPr>
        <w:ind w:right="142"/>
        <w:rPr>
          <w:rFonts w:ascii="Times New Roman" w:eastAsia="Calibri" w:hAnsi="Times New Roman" w:cs="Times New Roman"/>
          <w:lang w:eastAsia="ru-RU"/>
        </w:rPr>
      </w:pPr>
    </w:p>
    <w:p w14:paraId="49CF5167" w14:textId="16507599" w:rsidR="005E69C0" w:rsidRPr="005E69C0" w:rsidRDefault="005E69C0" w:rsidP="005E69C0">
      <w:pPr>
        <w:tabs>
          <w:tab w:val="left" w:pos="180"/>
        </w:tabs>
        <w:ind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2.3. Транспортування Автомата</w:t>
      </w:r>
    </w:p>
    <w:p w14:paraId="1B56362A" w14:textId="74ECC686" w:rsidR="005E69C0" w:rsidRPr="005E69C0" w:rsidRDefault="005E69C0" w:rsidP="005E69C0">
      <w:pPr>
        <w:ind w:right="142" w:firstLine="720"/>
        <w:jc w:val="both"/>
        <w:rPr>
          <w:rFonts w:ascii="Times New Roman" w:eastAsia="Calibri" w:hAnsi="Times New Roman" w:cs="Times New Roman"/>
        </w:rPr>
      </w:pPr>
      <w:r w:rsidRPr="00A02E2D">
        <w:rPr>
          <w:rFonts w:ascii="Times New Roman" w:eastAsia="Calibri" w:hAnsi="Times New Roman" w:cs="Times New Roman"/>
        </w:rPr>
        <w:t>Забезпечення транспортування Автомата від місця, вказаного Замовником, до місця встановлення, вказаного в заявці, включно з вантажно-розвантажувальними роботами.</w:t>
      </w:r>
    </w:p>
    <w:p w14:paraId="2C2BC91F" w14:textId="1F2FF4D4" w:rsidR="005E69C0" w:rsidRPr="005E69C0" w:rsidRDefault="005E69C0" w:rsidP="005E69C0">
      <w:pPr>
        <w:tabs>
          <w:tab w:val="left" w:pos="180"/>
        </w:tabs>
        <w:ind w:right="142"/>
        <w:jc w:val="both"/>
        <w:outlineLvl w:val="0"/>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lastRenderedPageBreak/>
        <w:t>2.4. Монтаж Автомата</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126"/>
        <w:gridCol w:w="1849"/>
        <w:gridCol w:w="1011"/>
      </w:tblGrid>
      <w:tr w:rsidR="005E69C0" w:rsidRPr="00A02E2D" w14:paraId="5EA5CC39" w14:textId="77777777" w:rsidTr="00BA70A3">
        <w:tc>
          <w:tcPr>
            <w:tcW w:w="667" w:type="dxa"/>
            <w:shd w:val="clear" w:color="auto" w:fill="auto"/>
          </w:tcPr>
          <w:p w14:paraId="26CF78B7"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 з/п</w:t>
            </w:r>
          </w:p>
        </w:tc>
        <w:tc>
          <w:tcPr>
            <w:tcW w:w="6126" w:type="dxa"/>
            <w:shd w:val="clear" w:color="auto" w:fill="auto"/>
          </w:tcPr>
          <w:p w14:paraId="0056BEC7"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Види робіт</w:t>
            </w:r>
          </w:p>
        </w:tc>
        <w:tc>
          <w:tcPr>
            <w:tcW w:w="1849" w:type="dxa"/>
            <w:shd w:val="clear" w:color="auto" w:fill="auto"/>
          </w:tcPr>
          <w:p w14:paraId="1AE197E9"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rPr>
              <w:t xml:space="preserve">Одиниця вимірювання </w:t>
            </w:r>
          </w:p>
        </w:tc>
        <w:tc>
          <w:tcPr>
            <w:tcW w:w="1011" w:type="dxa"/>
          </w:tcPr>
          <w:p w14:paraId="5B8D814A" w14:textId="77777777" w:rsidR="005E69C0" w:rsidRPr="00A02E2D" w:rsidRDefault="005E69C0" w:rsidP="00BA70A3">
            <w:pPr>
              <w:ind w:right="142"/>
              <w:rPr>
                <w:rFonts w:ascii="Times New Roman" w:eastAsia="Calibri" w:hAnsi="Times New Roman" w:cs="Times New Roman"/>
                <w:b/>
              </w:rPr>
            </w:pPr>
            <w:r w:rsidRPr="00A02E2D">
              <w:rPr>
                <w:rFonts w:ascii="Times New Roman" w:eastAsia="Calibri" w:hAnsi="Times New Roman" w:cs="Times New Roman"/>
                <w:b/>
                <w:lang w:eastAsia="ru-RU"/>
              </w:rPr>
              <w:t>Обсяг</w:t>
            </w:r>
          </w:p>
        </w:tc>
      </w:tr>
      <w:tr w:rsidR="005E69C0" w:rsidRPr="00A02E2D" w14:paraId="64B00B25" w14:textId="77777777" w:rsidTr="00BA70A3">
        <w:tc>
          <w:tcPr>
            <w:tcW w:w="667" w:type="dxa"/>
            <w:shd w:val="clear" w:color="auto" w:fill="auto"/>
          </w:tcPr>
          <w:p w14:paraId="19988678"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c>
          <w:tcPr>
            <w:tcW w:w="6126" w:type="dxa"/>
            <w:shd w:val="clear" w:color="auto" w:fill="auto"/>
          </w:tcPr>
          <w:p w14:paraId="0B6B6251"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lang w:eastAsia="ru-RU"/>
              </w:rPr>
              <w:t>Монтаж Автомата, встановлення на фундамент</w:t>
            </w:r>
          </w:p>
        </w:tc>
        <w:tc>
          <w:tcPr>
            <w:tcW w:w="1849" w:type="dxa"/>
            <w:shd w:val="clear" w:color="auto" w:fill="auto"/>
          </w:tcPr>
          <w:p w14:paraId="31A78429"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шт</w:t>
            </w:r>
          </w:p>
        </w:tc>
        <w:tc>
          <w:tcPr>
            <w:tcW w:w="1011" w:type="dxa"/>
          </w:tcPr>
          <w:p w14:paraId="0285DE5B"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r>
      <w:tr w:rsidR="005E69C0" w:rsidRPr="00A02E2D" w14:paraId="5A4480D7" w14:textId="77777777" w:rsidTr="00BA70A3">
        <w:tc>
          <w:tcPr>
            <w:tcW w:w="667" w:type="dxa"/>
            <w:shd w:val="clear" w:color="auto" w:fill="auto"/>
          </w:tcPr>
          <w:p w14:paraId="50A86C39"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2</w:t>
            </w:r>
          </w:p>
        </w:tc>
        <w:tc>
          <w:tcPr>
            <w:tcW w:w="6126" w:type="dxa"/>
            <w:shd w:val="clear" w:color="auto" w:fill="auto"/>
          </w:tcPr>
          <w:p w14:paraId="684CB91F"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lang w:eastAsia="ru-RU"/>
              </w:rPr>
              <w:t>Підключення Автомата до електричної мережі</w:t>
            </w:r>
          </w:p>
        </w:tc>
        <w:tc>
          <w:tcPr>
            <w:tcW w:w="1849" w:type="dxa"/>
            <w:shd w:val="clear" w:color="auto" w:fill="auto"/>
          </w:tcPr>
          <w:p w14:paraId="6266C21C"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шт</w:t>
            </w:r>
          </w:p>
        </w:tc>
        <w:tc>
          <w:tcPr>
            <w:tcW w:w="1011" w:type="dxa"/>
          </w:tcPr>
          <w:p w14:paraId="1B31A2F0"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r>
      <w:tr w:rsidR="005E69C0" w:rsidRPr="00A02E2D" w14:paraId="29644A29" w14:textId="77777777" w:rsidTr="00BA70A3">
        <w:tc>
          <w:tcPr>
            <w:tcW w:w="667" w:type="dxa"/>
            <w:shd w:val="clear" w:color="auto" w:fill="auto"/>
          </w:tcPr>
          <w:p w14:paraId="110FA607"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3</w:t>
            </w:r>
          </w:p>
        </w:tc>
        <w:tc>
          <w:tcPr>
            <w:tcW w:w="6126" w:type="dxa"/>
            <w:shd w:val="clear" w:color="auto" w:fill="auto"/>
          </w:tcPr>
          <w:p w14:paraId="20611FEE" w14:textId="77777777" w:rsidR="005E69C0" w:rsidRPr="00A02E2D" w:rsidRDefault="005E69C0" w:rsidP="00BA70A3">
            <w:pPr>
              <w:ind w:right="142"/>
              <w:rPr>
                <w:rFonts w:ascii="Times New Roman" w:eastAsia="Calibri" w:hAnsi="Times New Roman" w:cs="Times New Roman"/>
                <w:lang w:eastAsia="ru-RU"/>
              </w:rPr>
            </w:pPr>
            <w:r w:rsidRPr="00A02E2D">
              <w:rPr>
                <w:rFonts w:ascii="Times New Roman" w:eastAsia="Calibri" w:hAnsi="Times New Roman" w:cs="Times New Roman"/>
                <w:lang w:eastAsia="ru-RU"/>
              </w:rPr>
              <w:t>Тестовий запуск</w:t>
            </w:r>
          </w:p>
        </w:tc>
        <w:tc>
          <w:tcPr>
            <w:tcW w:w="1849" w:type="dxa"/>
            <w:shd w:val="clear" w:color="auto" w:fill="auto"/>
          </w:tcPr>
          <w:p w14:paraId="4912A894"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шт</w:t>
            </w:r>
          </w:p>
        </w:tc>
        <w:tc>
          <w:tcPr>
            <w:tcW w:w="1011" w:type="dxa"/>
          </w:tcPr>
          <w:p w14:paraId="6BDA1BAA" w14:textId="77777777" w:rsidR="005E69C0" w:rsidRPr="00A02E2D" w:rsidRDefault="005E69C0" w:rsidP="00BA70A3">
            <w:pPr>
              <w:ind w:right="142"/>
              <w:rPr>
                <w:rFonts w:ascii="Times New Roman" w:eastAsia="Calibri" w:hAnsi="Times New Roman" w:cs="Times New Roman"/>
              </w:rPr>
            </w:pPr>
            <w:r w:rsidRPr="00A02E2D">
              <w:rPr>
                <w:rFonts w:ascii="Times New Roman" w:eastAsia="Calibri" w:hAnsi="Times New Roman" w:cs="Times New Roman"/>
              </w:rPr>
              <w:t>1</w:t>
            </w:r>
          </w:p>
        </w:tc>
      </w:tr>
    </w:tbl>
    <w:p w14:paraId="077DD50C" w14:textId="77777777" w:rsidR="005E69C0" w:rsidRPr="00A02E2D" w:rsidRDefault="005E69C0" w:rsidP="005E69C0">
      <w:pPr>
        <w:ind w:right="142"/>
        <w:rPr>
          <w:rFonts w:ascii="Times New Roman" w:eastAsia="Calibri" w:hAnsi="Times New Roman" w:cs="Times New Roman"/>
        </w:rPr>
      </w:pPr>
    </w:p>
    <w:p w14:paraId="0162F226" w14:textId="77777777" w:rsidR="005E69C0" w:rsidRPr="00A02E2D" w:rsidRDefault="005E69C0" w:rsidP="005E69C0">
      <w:pPr>
        <w:ind w:right="142"/>
        <w:rPr>
          <w:rFonts w:ascii="Times New Roman" w:eastAsia="Calibri" w:hAnsi="Times New Roman" w:cs="Times New Roman"/>
        </w:rPr>
      </w:pPr>
      <w:r w:rsidRPr="00A02E2D">
        <w:rPr>
          <w:rFonts w:ascii="Times New Roman" w:eastAsia="Calibri" w:hAnsi="Times New Roman" w:cs="Times New Roman"/>
        </w:rPr>
        <w:t>Для оцінки вартості робіт щодо одного Автомата приймаються наступні умови:</w:t>
      </w:r>
    </w:p>
    <w:p w14:paraId="4BF0458A" w14:textId="77777777" w:rsidR="005E69C0" w:rsidRPr="00A02E2D" w:rsidRDefault="005E69C0" w:rsidP="007E06AC">
      <w:pPr>
        <w:pStyle w:val="a7"/>
        <w:numPr>
          <w:ilvl w:val="0"/>
          <w:numId w:val="18"/>
        </w:numPr>
        <w:spacing w:after="0" w:line="240" w:lineRule="auto"/>
        <w:ind w:right="142"/>
        <w:rPr>
          <w:rFonts w:ascii="Times New Roman" w:eastAsia="Calibri" w:hAnsi="Times New Roman" w:cs="Times New Roman"/>
        </w:rPr>
      </w:pPr>
      <w:r w:rsidRPr="00A02E2D">
        <w:rPr>
          <w:rFonts w:ascii="Times New Roman" w:eastAsia="Calibri" w:hAnsi="Times New Roman" w:cs="Times New Roman"/>
        </w:rPr>
        <w:t>Довжина кабельної траси – 12 м.</w:t>
      </w:r>
    </w:p>
    <w:p w14:paraId="5BA89FA4" w14:textId="77777777" w:rsidR="005E69C0" w:rsidRPr="00A02E2D" w:rsidRDefault="005E69C0" w:rsidP="007E06AC">
      <w:pPr>
        <w:pStyle w:val="a7"/>
        <w:numPr>
          <w:ilvl w:val="0"/>
          <w:numId w:val="18"/>
        </w:numPr>
        <w:spacing w:after="0" w:line="240" w:lineRule="auto"/>
        <w:ind w:right="142"/>
        <w:rPr>
          <w:rFonts w:ascii="Times New Roman" w:eastAsia="Calibri" w:hAnsi="Times New Roman" w:cs="Times New Roman"/>
        </w:rPr>
      </w:pPr>
      <w:r w:rsidRPr="00A02E2D">
        <w:rPr>
          <w:rFonts w:ascii="Times New Roman" w:eastAsia="Calibri" w:hAnsi="Times New Roman" w:cs="Times New Roman"/>
        </w:rPr>
        <w:t>Витратні матеріали, знаряддя, інструменти, транспорт та залучення до виконання робіт кваліфікованого персоналу має забезпечити Виконавець.</w:t>
      </w:r>
    </w:p>
    <w:p w14:paraId="1D1E19DD" w14:textId="4A018273" w:rsidR="005E69C0" w:rsidRPr="00A02E2D" w:rsidRDefault="005E69C0" w:rsidP="005E69C0">
      <w:pPr>
        <w:ind w:right="142"/>
        <w:contextualSpacing/>
        <w:jc w:val="both"/>
        <w:rPr>
          <w:rFonts w:ascii="Times New Roman" w:eastAsia="Calibri" w:hAnsi="Times New Roman" w:cs="Times New Roman"/>
        </w:rPr>
      </w:pPr>
      <w:r w:rsidRPr="00A02E2D">
        <w:rPr>
          <w:rFonts w:ascii="Times New Roman" w:eastAsia="Calibri" w:hAnsi="Times New Roman" w:cs="Times New Roman"/>
        </w:rPr>
        <w:t>Обсяги робіт, зазначені в п. 2.2 «Підготовчі роботи для встановлення Автомату» є плановими. Реальні обсяги робіт по кожному Автомату зазначаються в кошторисах, які надаються Виконавцем.</w:t>
      </w:r>
    </w:p>
    <w:p w14:paraId="26D2EBDC" w14:textId="77777777" w:rsidR="005E69C0" w:rsidRPr="00A02E2D" w:rsidRDefault="005E69C0" w:rsidP="005E69C0">
      <w:pPr>
        <w:ind w:right="142"/>
        <w:jc w:val="center"/>
      </w:pPr>
      <w:r w:rsidRPr="00A02E2D">
        <w:rPr>
          <w:rFonts w:ascii="Times New Roman" w:eastAsia="Times New Roman" w:hAnsi="Times New Roman" w:cs="Times New Roman"/>
          <w:b/>
          <w:bCs/>
          <w:lang w:eastAsia="ru-RU"/>
        </w:rPr>
        <w:t>3. Нормативно-правові акти</w:t>
      </w:r>
    </w:p>
    <w:p w14:paraId="04AF0FB9"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Правила експлуатації трамвая та тролейбуса. Затверджено Наказом Міністерства інфраструктури України 03 лютого 2020 року № 36.</w:t>
      </w:r>
    </w:p>
    <w:p w14:paraId="4AFAD38B"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Правила улаштування електроустановок. Із змінами та доповненнями згідно з Наказом Міністерства енергетики та вугільної промисловості України від 21.07.2017 р. № 476.</w:t>
      </w:r>
    </w:p>
    <w:p w14:paraId="13926333"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ДБН А.3.1-5:2016. Організація будівельного виробництва.</w:t>
      </w:r>
    </w:p>
    <w:p w14:paraId="71F45DFC" w14:textId="77777777" w:rsidR="005E69C0" w:rsidRPr="00A02E2D" w:rsidRDefault="005E69C0" w:rsidP="007E06AC">
      <w:pPr>
        <w:pStyle w:val="a7"/>
        <w:numPr>
          <w:ilvl w:val="0"/>
          <w:numId w:val="19"/>
        </w:numPr>
        <w:spacing w:after="0" w:line="240" w:lineRule="auto"/>
        <w:ind w:right="142"/>
        <w:contextualSpacing w:val="0"/>
        <w:rPr>
          <w:color w:val="000000" w:themeColor="text1"/>
        </w:rPr>
      </w:pPr>
      <w:r w:rsidRPr="00A02E2D">
        <w:rPr>
          <w:rFonts w:ascii="Times New Roman" w:eastAsia="Calibri" w:hAnsi="Times New Roman" w:cs="Times New Roman"/>
          <w:color w:val="000000" w:themeColor="text1"/>
        </w:rPr>
        <w:t>ДБН Б.2.2-12:2019. Планування і забудова територій. НЕ ДІЄ ЩЕ</w:t>
      </w:r>
    </w:p>
    <w:p w14:paraId="46C6912B"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ДБН В.2.3-5:2018. Вулиці та дороги населених пунктів.</w:t>
      </w:r>
    </w:p>
    <w:p w14:paraId="4ABC0BF1"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Times New Roman" w:hAnsi="Times New Roman" w:cs="Times New Roman"/>
          <w:color w:val="000000" w:themeColor="text1"/>
          <w:lang w:eastAsia="ru-RU"/>
        </w:rPr>
        <w:t xml:space="preserve">ДБН Б.2.2-12:2018. Планування і забудова територій. </w:t>
      </w:r>
    </w:p>
    <w:p w14:paraId="2B22F6EA" w14:textId="77777777" w:rsidR="005E69C0" w:rsidRPr="00A02E2D" w:rsidRDefault="005E69C0" w:rsidP="007E06AC">
      <w:pPr>
        <w:pStyle w:val="a7"/>
        <w:numPr>
          <w:ilvl w:val="0"/>
          <w:numId w:val="19"/>
        </w:numPr>
        <w:spacing w:after="0" w:line="240" w:lineRule="auto"/>
        <w:ind w:right="142"/>
        <w:contextualSpacing w:val="0"/>
        <w:rPr>
          <w:rFonts w:ascii="Times New Roman" w:eastAsia="Calibri" w:hAnsi="Times New Roman" w:cs="Times New Roman"/>
          <w:color w:val="000000" w:themeColor="text1"/>
        </w:rPr>
      </w:pPr>
      <w:r w:rsidRPr="00A02E2D">
        <w:rPr>
          <w:rFonts w:ascii="Times New Roman" w:eastAsia="Calibri" w:hAnsi="Times New Roman" w:cs="Times New Roman"/>
          <w:color w:val="000000" w:themeColor="text1"/>
        </w:rPr>
        <w:t>ДБН A.3.1-5:2016 - ОРГАНІЗАЦІЯ БУДІВЕЛЬНОГО ВИРОБНИЦТВА від 01.01.2017;</w:t>
      </w:r>
    </w:p>
    <w:p w14:paraId="59F3992B" w14:textId="77777777" w:rsidR="005E69C0" w:rsidRPr="00A02E2D" w:rsidRDefault="005E69C0" w:rsidP="005E69C0">
      <w:pPr>
        <w:ind w:right="142"/>
        <w:jc w:val="center"/>
        <w:rPr>
          <w:rFonts w:ascii="Times New Roman" w:eastAsia="Times New Roman" w:hAnsi="Times New Roman" w:cs="Times New Roman"/>
          <w:b/>
          <w:bCs/>
          <w:lang w:eastAsia="ru-RU"/>
        </w:rPr>
      </w:pPr>
      <w:r w:rsidRPr="00A02E2D">
        <w:rPr>
          <w:rFonts w:ascii="Times New Roman" w:eastAsia="Times New Roman" w:hAnsi="Times New Roman" w:cs="Times New Roman"/>
          <w:b/>
          <w:bCs/>
          <w:lang w:eastAsia="ru-RU"/>
        </w:rPr>
        <w:t>4. Завдання на проектування</w:t>
      </w:r>
    </w:p>
    <w:p w14:paraId="7147D9F0" w14:textId="77777777" w:rsidR="005E69C0" w:rsidRPr="00A02E2D" w:rsidRDefault="005E69C0" w:rsidP="005E69C0">
      <w:pPr>
        <w:ind w:right="142" w:firstLine="709"/>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Виготовлення робочих проектів на «Монтаж програмно-технічних комплексів самообслуговування (ПТКС) </w:t>
      </w:r>
      <w:proofErr w:type="gramStart"/>
      <w:r w:rsidRPr="00A02E2D">
        <w:rPr>
          <w:rFonts w:ascii="Times New Roman" w:eastAsia="Times New Roman" w:hAnsi="Times New Roman" w:cs="Times New Roman"/>
          <w:lang w:eastAsia="ru-RU"/>
        </w:rPr>
        <w:t>у вестибюлях</w:t>
      </w:r>
      <w:proofErr w:type="gramEnd"/>
      <w:r w:rsidRPr="00A02E2D">
        <w:rPr>
          <w:rFonts w:ascii="Times New Roman" w:eastAsia="Times New Roman" w:hAnsi="Times New Roman" w:cs="Times New Roman"/>
          <w:lang w:eastAsia="ru-RU"/>
        </w:rPr>
        <w:t xml:space="preserve"> станцій КП «Київського метрополітену» та у місцях розміщення зупинкових комплексів громадського транспорту у межах міста Києва для впровадження автоматизованої системи обліку оплати проїзду в міському пасажирському транспорті міста Києва незалежно від форм власності, забезпечення розповсюдження та поповнення єдиного електронного квитка»:</w:t>
      </w:r>
    </w:p>
    <w:p w14:paraId="6C80CBCA" w14:textId="77777777" w:rsidR="005E69C0" w:rsidRPr="00A02E2D" w:rsidRDefault="005E69C0" w:rsidP="005E69C0">
      <w:pPr>
        <w:ind w:right="142" w:firstLine="720"/>
        <w:jc w:val="both"/>
        <w:rPr>
          <w:rFonts w:ascii="Times New Roman" w:eastAsia="Times New Roman" w:hAnsi="Times New Roman" w:cs="Times New Roman"/>
          <w:bCs/>
          <w:lang w:eastAsia="ru-RU"/>
        </w:rPr>
      </w:pPr>
    </w:p>
    <w:tbl>
      <w:tblPr>
        <w:tblStyle w:val="a5"/>
        <w:tblW w:w="9493" w:type="dxa"/>
        <w:tblLook w:val="04A0" w:firstRow="1" w:lastRow="0" w:firstColumn="1" w:lastColumn="0" w:noHBand="0" w:noVBand="1"/>
      </w:tblPr>
      <w:tblGrid>
        <w:gridCol w:w="579"/>
        <w:gridCol w:w="3310"/>
        <w:gridCol w:w="5604"/>
      </w:tblGrid>
      <w:tr w:rsidR="005E69C0" w:rsidRPr="00A02E2D" w14:paraId="62C3677A" w14:textId="77777777" w:rsidTr="00BA70A3">
        <w:tc>
          <w:tcPr>
            <w:tcW w:w="279" w:type="dxa"/>
          </w:tcPr>
          <w:p w14:paraId="2416EB1D"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w:t>
            </w:r>
          </w:p>
        </w:tc>
        <w:tc>
          <w:tcPr>
            <w:tcW w:w="3407" w:type="dxa"/>
          </w:tcPr>
          <w:p w14:paraId="1E466C3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Найменування титулу</w:t>
            </w:r>
          </w:p>
        </w:tc>
        <w:tc>
          <w:tcPr>
            <w:tcW w:w="5807" w:type="dxa"/>
          </w:tcPr>
          <w:p w14:paraId="0EB221B2"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Впровадження програмно-технічних комплексів самообслуговування (ПТКС) у вестибюлях станцій КП «Київського метрополітену» та на зупинкових комплексах міського пасажирського наземного транспорту, зокрема КП «Київпастранс»</w:t>
            </w:r>
          </w:p>
        </w:tc>
      </w:tr>
      <w:tr w:rsidR="005E69C0" w:rsidRPr="00A02E2D" w14:paraId="0583CDE2" w14:textId="77777777" w:rsidTr="00BA70A3">
        <w:tc>
          <w:tcPr>
            <w:tcW w:w="279" w:type="dxa"/>
          </w:tcPr>
          <w:p w14:paraId="7D65ADE6"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2</w:t>
            </w:r>
          </w:p>
        </w:tc>
        <w:tc>
          <w:tcPr>
            <w:tcW w:w="3407" w:type="dxa"/>
          </w:tcPr>
          <w:p w14:paraId="40CD570D"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 xml:space="preserve">Підстава для проектування </w:t>
            </w:r>
          </w:p>
        </w:tc>
        <w:tc>
          <w:tcPr>
            <w:tcW w:w="5807" w:type="dxa"/>
          </w:tcPr>
          <w:p w14:paraId="2091695D"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Збільшення кількості ПТКС</w:t>
            </w:r>
          </w:p>
        </w:tc>
      </w:tr>
      <w:tr w:rsidR="005E69C0" w:rsidRPr="00A02E2D" w14:paraId="15F008E3" w14:textId="77777777" w:rsidTr="00BA70A3">
        <w:tc>
          <w:tcPr>
            <w:tcW w:w="279" w:type="dxa"/>
          </w:tcPr>
          <w:p w14:paraId="2C7E1A50" w14:textId="77777777" w:rsidR="005E69C0" w:rsidRPr="00A02E2D" w:rsidRDefault="005E69C0" w:rsidP="00BA70A3">
            <w:pPr>
              <w:ind w:right="142"/>
              <w:jc w:val="center"/>
              <w:rPr>
                <w:rFonts w:ascii="Times New Roman" w:eastAsia="Times New Roman" w:hAnsi="Times New Roman" w:cs="Times New Roman"/>
                <w:bCs/>
                <w:lang w:eastAsia="ru-RU"/>
              </w:rPr>
            </w:pPr>
          </w:p>
        </w:tc>
        <w:tc>
          <w:tcPr>
            <w:tcW w:w="3407" w:type="dxa"/>
          </w:tcPr>
          <w:p w14:paraId="7CC44647"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Мета будівництва</w:t>
            </w:r>
          </w:p>
        </w:tc>
        <w:tc>
          <w:tcPr>
            <w:tcW w:w="5807" w:type="dxa"/>
          </w:tcPr>
          <w:p w14:paraId="10C8FC1F"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 надання послуг оплати проїзду</w:t>
            </w:r>
          </w:p>
          <w:p w14:paraId="097CDB2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 додаткове інформаційне забезпечення пасажирів</w:t>
            </w:r>
          </w:p>
        </w:tc>
      </w:tr>
      <w:tr w:rsidR="005E69C0" w:rsidRPr="00A02E2D" w14:paraId="204B0FF5" w14:textId="77777777" w:rsidTr="00BA70A3">
        <w:tc>
          <w:tcPr>
            <w:tcW w:w="279" w:type="dxa"/>
          </w:tcPr>
          <w:p w14:paraId="3491BC44"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3</w:t>
            </w:r>
          </w:p>
        </w:tc>
        <w:tc>
          <w:tcPr>
            <w:tcW w:w="3407" w:type="dxa"/>
          </w:tcPr>
          <w:p w14:paraId="55F0415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Вид будівництва</w:t>
            </w:r>
          </w:p>
        </w:tc>
        <w:tc>
          <w:tcPr>
            <w:tcW w:w="5807" w:type="dxa"/>
          </w:tcPr>
          <w:p w14:paraId="7D0768C4"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Впровадження програмно-технічних комплексів самообслуговування. (Нове будівництво)</w:t>
            </w:r>
          </w:p>
        </w:tc>
      </w:tr>
      <w:tr w:rsidR="005E69C0" w:rsidRPr="00A02E2D" w14:paraId="07816042" w14:textId="77777777" w:rsidTr="00BA70A3">
        <w:tc>
          <w:tcPr>
            <w:tcW w:w="279" w:type="dxa"/>
          </w:tcPr>
          <w:p w14:paraId="7AAFDB14"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4</w:t>
            </w:r>
          </w:p>
        </w:tc>
        <w:tc>
          <w:tcPr>
            <w:tcW w:w="3407" w:type="dxa"/>
          </w:tcPr>
          <w:p w14:paraId="47748D7E"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Замовник на проектування</w:t>
            </w:r>
          </w:p>
        </w:tc>
        <w:tc>
          <w:tcPr>
            <w:tcW w:w="5807" w:type="dxa"/>
          </w:tcPr>
          <w:p w14:paraId="5D650518"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КП ГІОЦ</w:t>
            </w:r>
          </w:p>
        </w:tc>
      </w:tr>
      <w:tr w:rsidR="005E69C0" w:rsidRPr="00A02E2D" w14:paraId="4F0D35C5" w14:textId="77777777" w:rsidTr="00BA70A3">
        <w:tc>
          <w:tcPr>
            <w:tcW w:w="279" w:type="dxa"/>
          </w:tcPr>
          <w:p w14:paraId="09568518"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5</w:t>
            </w:r>
          </w:p>
        </w:tc>
        <w:tc>
          <w:tcPr>
            <w:tcW w:w="3407" w:type="dxa"/>
          </w:tcPr>
          <w:p w14:paraId="573C974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Адреса будівництва</w:t>
            </w:r>
          </w:p>
        </w:tc>
        <w:tc>
          <w:tcPr>
            <w:tcW w:w="5807" w:type="dxa"/>
          </w:tcPr>
          <w:p w14:paraId="4A84430D"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Відповідно до заявок Замовника</w:t>
            </w:r>
          </w:p>
        </w:tc>
      </w:tr>
      <w:tr w:rsidR="005E69C0" w:rsidRPr="00A02E2D" w14:paraId="0BA9C4A2" w14:textId="77777777" w:rsidTr="00BA70A3">
        <w:tc>
          <w:tcPr>
            <w:tcW w:w="279" w:type="dxa"/>
          </w:tcPr>
          <w:p w14:paraId="48D49D8F"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6</w:t>
            </w:r>
          </w:p>
        </w:tc>
        <w:tc>
          <w:tcPr>
            <w:tcW w:w="3407" w:type="dxa"/>
          </w:tcPr>
          <w:p w14:paraId="1FAD4C5F"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Показники, які визначають проектну потужність об’єкту</w:t>
            </w:r>
          </w:p>
        </w:tc>
        <w:tc>
          <w:tcPr>
            <w:tcW w:w="5807" w:type="dxa"/>
          </w:tcPr>
          <w:p w14:paraId="56578EAF"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кількість та місце розташування ПТКС визначається проектом</w:t>
            </w:r>
          </w:p>
          <w:p w14:paraId="7809B5EC"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прокладання кабелів визначити проектом</w:t>
            </w:r>
          </w:p>
          <w:p w14:paraId="27952396"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lastRenderedPageBreak/>
              <w:t>підключення проектованих комплексів до мереж електроживлення (~127/220 В, 50 Гц) з розрахунку потужності одного ПТКС – 330 Вт</w:t>
            </w:r>
          </w:p>
          <w:p w14:paraId="1F82E6EB"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категорія електропостачання – перша</w:t>
            </w:r>
          </w:p>
          <w:p w14:paraId="7BE18C66"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підключення обладнання до заземлення</w:t>
            </w:r>
          </w:p>
          <w:p w14:paraId="16D42CC1" w14:textId="77777777" w:rsidR="005E69C0" w:rsidRPr="00A02E2D" w:rsidRDefault="005E69C0" w:rsidP="007E06AC">
            <w:pPr>
              <w:numPr>
                <w:ilvl w:val="0"/>
                <w:numId w:val="17"/>
              </w:num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 xml:space="preserve">підключення обладнання до мережі </w:t>
            </w:r>
            <w:r w:rsidRPr="00A02E2D">
              <w:rPr>
                <w:rFonts w:ascii="Times New Roman" w:eastAsia="Times New Roman" w:hAnsi="Times New Roman" w:cs="Times New Roman"/>
                <w:bCs/>
                <w:lang w:val="en-US" w:eastAsia="ru-RU"/>
              </w:rPr>
              <w:t>Ethernet</w:t>
            </w:r>
            <w:r w:rsidRPr="00A02E2D">
              <w:rPr>
                <w:rFonts w:ascii="Times New Roman" w:eastAsia="Times New Roman" w:hAnsi="Times New Roman" w:cs="Times New Roman"/>
                <w:bCs/>
                <w:lang w:eastAsia="ru-RU"/>
              </w:rPr>
              <w:t xml:space="preserve"> (за наявності)</w:t>
            </w:r>
          </w:p>
          <w:p w14:paraId="64C599CA" w14:textId="77777777" w:rsidR="005E69C0" w:rsidRPr="00A02E2D" w:rsidRDefault="005E69C0" w:rsidP="007E06AC">
            <w:pPr>
              <w:numPr>
                <w:ilvl w:val="0"/>
                <w:numId w:val="17"/>
              </w:num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встановлення проектованих ПТКС, їх підключення до електроживлення та заземлення, прокладання кабелю електроживлення та інформаційних мереж передбачити згідно з Технічними умовами відповідних служб КП «Київський метрополітен» та КП «Київпастранс», інших перевізників-учасників АСОП</w:t>
            </w:r>
          </w:p>
        </w:tc>
      </w:tr>
      <w:tr w:rsidR="005E69C0" w:rsidRPr="00A02E2D" w14:paraId="149B9E0C" w14:textId="77777777" w:rsidTr="00BA70A3">
        <w:tc>
          <w:tcPr>
            <w:tcW w:w="279" w:type="dxa"/>
          </w:tcPr>
          <w:p w14:paraId="0AE9440F"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lastRenderedPageBreak/>
              <w:t>7</w:t>
            </w:r>
          </w:p>
        </w:tc>
        <w:tc>
          <w:tcPr>
            <w:tcW w:w="3407" w:type="dxa"/>
          </w:tcPr>
          <w:p w14:paraId="31E4B8AF"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Стадійність проектування</w:t>
            </w:r>
          </w:p>
        </w:tc>
        <w:tc>
          <w:tcPr>
            <w:tcW w:w="5807" w:type="dxa"/>
          </w:tcPr>
          <w:p w14:paraId="2E8DE51F"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одна стадія</w:t>
            </w:r>
          </w:p>
        </w:tc>
      </w:tr>
      <w:tr w:rsidR="005E69C0" w:rsidRPr="00A02E2D" w14:paraId="5A1EC9FF" w14:textId="77777777" w:rsidTr="00BA70A3">
        <w:tc>
          <w:tcPr>
            <w:tcW w:w="279" w:type="dxa"/>
          </w:tcPr>
          <w:p w14:paraId="310AE649"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8</w:t>
            </w:r>
          </w:p>
        </w:tc>
        <w:tc>
          <w:tcPr>
            <w:tcW w:w="3407" w:type="dxa"/>
          </w:tcPr>
          <w:p w14:paraId="0A3153A4"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Клас (наслідки відповідальності)</w:t>
            </w:r>
          </w:p>
        </w:tc>
        <w:tc>
          <w:tcPr>
            <w:tcW w:w="5807" w:type="dxa"/>
          </w:tcPr>
          <w:p w14:paraId="21627B3E"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Клас відповідності підтвердити розрахунком та погодити з Замовником</w:t>
            </w:r>
          </w:p>
        </w:tc>
      </w:tr>
      <w:tr w:rsidR="005E69C0" w:rsidRPr="00A02E2D" w14:paraId="30201F80" w14:textId="77777777" w:rsidTr="00BA70A3">
        <w:tc>
          <w:tcPr>
            <w:tcW w:w="279" w:type="dxa"/>
          </w:tcPr>
          <w:p w14:paraId="6A38189F"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9</w:t>
            </w:r>
          </w:p>
        </w:tc>
        <w:tc>
          <w:tcPr>
            <w:tcW w:w="3407" w:type="dxa"/>
          </w:tcPr>
          <w:p w14:paraId="05157590"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Джерело фінансування будівництва</w:t>
            </w:r>
          </w:p>
        </w:tc>
        <w:tc>
          <w:tcPr>
            <w:tcW w:w="5807" w:type="dxa"/>
          </w:tcPr>
          <w:p w14:paraId="234BDB13"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Бюджетні кошти</w:t>
            </w:r>
          </w:p>
        </w:tc>
      </w:tr>
      <w:tr w:rsidR="005E69C0" w:rsidRPr="00A02E2D" w14:paraId="76BCF52E" w14:textId="77777777" w:rsidTr="00BA70A3">
        <w:tc>
          <w:tcPr>
            <w:tcW w:w="279" w:type="dxa"/>
          </w:tcPr>
          <w:p w14:paraId="5B6542CC"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10</w:t>
            </w:r>
          </w:p>
        </w:tc>
        <w:tc>
          <w:tcPr>
            <w:tcW w:w="3407" w:type="dxa"/>
          </w:tcPr>
          <w:p w14:paraId="56C06905"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Терміни початку та закінчення будівництва</w:t>
            </w:r>
          </w:p>
        </w:tc>
        <w:tc>
          <w:tcPr>
            <w:tcW w:w="5807" w:type="dxa"/>
          </w:tcPr>
          <w:p w14:paraId="2E89C7A6"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Визначається проектом</w:t>
            </w:r>
          </w:p>
        </w:tc>
      </w:tr>
      <w:tr w:rsidR="005E69C0" w:rsidRPr="00A02E2D" w14:paraId="3FE366BA" w14:textId="77777777" w:rsidTr="00BA70A3">
        <w:tc>
          <w:tcPr>
            <w:tcW w:w="279" w:type="dxa"/>
          </w:tcPr>
          <w:p w14:paraId="4A16E9A9"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11</w:t>
            </w:r>
          </w:p>
        </w:tc>
        <w:tc>
          <w:tcPr>
            <w:tcW w:w="3407" w:type="dxa"/>
          </w:tcPr>
          <w:p w14:paraId="6C0ECD49"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Тип обладнання</w:t>
            </w:r>
          </w:p>
        </w:tc>
        <w:tc>
          <w:tcPr>
            <w:tcW w:w="5807" w:type="dxa"/>
          </w:tcPr>
          <w:p w14:paraId="0EE66202"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11.1 ОП2-01 Автомат продажу та поповнення засобів оплати проїзду та разових квитків з оплатою монетами, купюрами та платіжними картками, з видачою решти монетами (виконання 1)</w:t>
            </w:r>
          </w:p>
          <w:p w14:paraId="374A9D33"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11.2 ОП2-02 Автомат продажу та поповнення засобів оплати проїзду та разових квитків з оплатою монетами та купюрами, з видачою решти монетами (виконання 2)</w:t>
            </w:r>
          </w:p>
          <w:p w14:paraId="447D8964"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11.3 ОП2-02 Автомат продажу та поповнення засобів оплати проїзду та разових квитків з оплатою монетами та купюрами, з видачою решти монетами (виконання 3)</w:t>
            </w:r>
          </w:p>
          <w:p w14:paraId="1F0C8F55"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 Габаритні розміри: ширина – 625 мм, висота – 1790 мм, глибина – 575 мм</w:t>
            </w:r>
          </w:p>
        </w:tc>
      </w:tr>
      <w:tr w:rsidR="005E69C0" w:rsidRPr="00A02E2D" w14:paraId="5CA9870A" w14:textId="77777777" w:rsidTr="00BA70A3">
        <w:tc>
          <w:tcPr>
            <w:tcW w:w="279" w:type="dxa"/>
          </w:tcPr>
          <w:p w14:paraId="11E8C5EA"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12</w:t>
            </w:r>
          </w:p>
        </w:tc>
        <w:tc>
          <w:tcPr>
            <w:tcW w:w="3407" w:type="dxa"/>
          </w:tcPr>
          <w:p w14:paraId="29FD5B68"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 xml:space="preserve">Вимоги до складу й обсягу проєктної документації </w:t>
            </w:r>
          </w:p>
        </w:tc>
        <w:tc>
          <w:tcPr>
            <w:tcW w:w="5807" w:type="dxa"/>
          </w:tcPr>
          <w:p w14:paraId="77A85D80"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Склад й обсяг документації повинен відповідати ДБН А.2.2-3-2014</w:t>
            </w:r>
          </w:p>
          <w:p w14:paraId="1117E499" w14:textId="77777777" w:rsidR="005E69C0" w:rsidRPr="00A02E2D" w:rsidRDefault="005E69C0" w:rsidP="00BA70A3">
            <w:pPr>
              <w:ind w:right="142"/>
              <w:jc w:val="both"/>
              <w:rPr>
                <w:color w:val="000000" w:themeColor="text1"/>
                <w:lang w:eastAsia="ru-RU"/>
              </w:rPr>
            </w:pPr>
            <w:r w:rsidRPr="00A02E2D">
              <w:rPr>
                <w:rFonts w:ascii="Times New Roman" w:eastAsia="Times New Roman" w:hAnsi="Times New Roman" w:cs="Times New Roman"/>
                <w:lang w:eastAsia="ru-RU"/>
              </w:rPr>
              <w:t>Розроблені схеми погоджуються виконавцем з КП «Київський метрополітен» і КП «Київпастранс», іншими перевізниками-учасниками АСОП</w:t>
            </w:r>
          </w:p>
        </w:tc>
      </w:tr>
      <w:tr w:rsidR="005E69C0" w:rsidRPr="00A02E2D" w14:paraId="3CF2B160" w14:textId="77777777" w:rsidTr="00BA70A3">
        <w:tc>
          <w:tcPr>
            <w:tcW w:w="279" w:type="dxa"/>
          </w:tcPr>
          <w:p w14:paraId="6EAE7315" w14:textId="77777777" w:rsidR="005E69C0" w:rsidRPr="00A02E2D" w:rsidRDefault="005E69C0" w:rsidP="00BA70A3">
            <w:pPr>
              <w:ind w:right="142"/>
              <w:jc w:val="center"/>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13</w:t>
            </w:r>
          </w:p>
        </w:tc>
        <w:tc>
          <w:tcPr>
            <w:tcW w:w="3407" w:type="dxa"/>
          </w:tcPr>
          <w:p w14:paraId="3581CE69" w14:textId="77777777" w:rsidR="005E69C0" w:rsidRPr="00A02E2D" w:rsidRDefault="005E69C0" w:rsidP="00BA70A3">
            <w:pPr>
              <w:ind w:right="142"/>
              <w:jc w:val="both"/>
              <w:rPr>
                <w:rFonts w:ascii="Times New Roman" w:eastAsia="Times New Roman" w:hAnsi="Times New Roman" w:cs="Times New Roman"/>
                <w:bCs/>
                <w:lang w:eastAsia="ru-RU"/>
              </w:rPr>
            </w:pPr>
            <w:r w:rsidRPr="00A02E2D">
              <w:rPr>
                <w:rFonts w:ascii="Times New Roman" w:eastAsia="Times New Roman" w:hAnsi="Times New Roman" w:cs="Times New Roman"/>
                <w:bCs/>
                <w:lang w:eastAsia="ru-RU"/>
              </w:rPr>
              <w:t>Дані про особливі умови будівництва</w:t>
            </w:r>
          </w:p>
        </w:tc>
        <w:tc>
          <w:tcPr>
            <w:tcW w:w="5807" w:type="dxa"/>
          </w:tcPr>
          <w:p w14:paraId="4FD86DA2" w14:textId="77777777" w:rsidR="005E69C0" w:rsidRPr="00A02E2D" w:rsidRDefault="005E69C0" w:rsidP="00BA70A3">
            <w:pPr>
              <w:ind w:right="142"/>
              <w:jc w:val="both"/>
              <w:rPr>
                <w:rFonts w:ascii="Times New Roman" w:eastAsia="Times New Roman" w:hAnsi="Times New Roman" w:cs="Times New Roman"/>
                <w:lang w:eastAsia="ru-RU"/>
              </w:rPr>
            </w:pPr>
            <w:r w:rsidRPr="00A02E2D">
              <w:rPr>
                <w:rFonts w:ascii="Times New Roman" w:eastAsia="Times New Roman" w:hAnsi="Times New Roman" w:cs="Times New Roman"/>
                <w:lang w:eastAsia="ru-RU"/>
              </w:rPr>
              <w:t>Впровадження ПТКС виконується в умовах діючих станцій та зупинкових комплексів, без виведення їх з експлуатації й призупинення їх функціонування.</w:t>
            </w:r>
          </w:p>
        </w:tc>
      </w:tr>
    </w:tbl>
    <w:p w14:paraId="213B17A5" w14:textId="48FCE720" w:rsidR="001F5C5A" w:rsidRPr="002D7709" w:rsidRDefault="001F5C5A" w:rsidP="001F5C5A">
      <w:pPr>
        <w:spacing w:after="0" w:line="276" w:lineRule="auto"/>
        <w:rPr>
          <w:rFonts w:ascii="Times New Roman" w:eastAsia="Times New Roman" w:hAnsi="Times New Roman" w:cs="Times New Roman"/>
          <w:sz w:val="24"/>
          <w:szCs w:val="24"/>
          <w:lang w:val="uk-UA" w:eastAsia="ru-RU"/>
        </w:rPr>
      </w:pPr>
    </w:p>
    <w:p w14:paraId="7306DD52" w14:textId="77777777" w:rsidR="001F5C5A" w:rsidRPr="002D7709" w:rsidRDefault="001F5C5A" w:rsidP="001F5C5A">
      <w:pPr>
        <w:spacing w:after="0" w:line="240" w:lineRule="auto"/>
        <w:jc w:val="both"/>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t xml:space="preserve">Керівник організації – учасника </w:t>
      </w:r>
    </w:p>
    <w:p w14:paraId="69657E75" w14:textId="77777777" w:rsidR="001F5C5A" w:rsidRPr="002D7709" w:rsidRDefault="001F5C5A" w:rsidP="001F5C5A">
      <w:pPr>
        <w:spacing w:after="0" w:line="240" w:lineRule="auto"/>
        <w:jc w:val="both"/>
        <w:rPr>
          <w:rFonts w:ascii="Times New Roman" w:eastAsia="Times New Roman" w:hAnsi="Times New Roman" w:cs="Times New Roman"/>
          <w:b/>
          <w:sz w:val="24"/>
          <w:szCs w:val="24"/>
          <w:lang w:val="uk-UA" w:eastAsia="ru-RU"/>
        </w:rPr>
      </w:pPr>
      <w:r w:rsidRPr="002D7709">
        <w:rPr>
          <w:rFonts w:ascii="Times New Roman" w:eastAsia="Times New Roman" w:hAnsi="Times New Roman" w:cs="Times New Roman"/>
          <w:b/>
          <w:sz w:val="24"/>
          <w:szCs w:val="24"/>
          <w:lang w:val="uk-UA" w:eastAsia="ru-RU"/>
        </w:rPr>
        <w:t>процедури закупівлі або                      _______________________             /____________________/</w:t>
      </w:r>
    </w:p>
    <w:p w14:paraId="75B14F74" w14:textId="45CBBB15" w:rsidR="001F5C5A" w:rsidRPr="002D7709" w:rsidRDefault="001F5C5A" w:rsidP="001F5C5A">
      <w:pPr>
        <w:spacing w:after="0" w:line="240" w:lineRule="auto"/>
        <w:jc w:val="both"/>
        <w:rPr>
          <w:rFonts w:ascii="Times New Roman" w:eastAsia="Times New Roman" w:hAnsi="Times New Roman" w:cs="Times New Roman"/>
          <w:i/>
          <w:sz w:val="24"/>
          <w:szCs w:val="24"/>
          <w:lang w:val="uk-UA" w:eastAsia="ru-RU"/>
        </w:rPr>
      </w:pPr>
      <w:r w:rsidRPr="002D7709">
        <w:rPr>
          <w:rFonts w:ascii="Times New Roman" w:eastAsia="Times New Roman" w:hAnsi="Times New Roman" w:cs="Times New Roman"/>
          <w:b/>
          <w:sz w:val="24"/>
          <w:szCs w:val="24"/>
          <w:lang w:val="uk-UA" w:eastAsia="ru-RU"/>
        </w:rPr>
        <w:t>інша уповноважена (посадова) особа</w:t>
      </w:r>
      <w:r w:rsidRPr="002D7709">
        <w:rPr>
          <w:rFonts w:ascii="Times New Roman" w:eastAsia="Times New Roman" w:hAnsi="Times New Roman" w:cs="Times New Roman"/>
          <w:sz w:val="24"/>
          <w:szCs w:val="24"/>
          <w:lang w:val="uk-UA" w:eastAsia="ru-RU"/>
        </w:rPr>
        <w:t xml:space="preserve">   (</w:t>
      </w:r>
      <w:r w:rsidRPr="002D7709">
        <w:rPr>
          <w:rFonts w:ascii="Times New Roman" w:eastAsia="Times New Roman" w:hAnsi="Times New Roman" w:cs="Times New Roman"/>
          <w:i/>
          <w:sz w:val="24"/>
          <w:szCs w:val="24"/>
          <w:lang w:val="uk-UA" w:eastAsia="ru-RU"/>
        </w:rPr>
        <w:t>підпис)       МП *</w:t>
      </w:r>
      <w:r w:rsidR="00004FAE" w:rsidRPr="002D7709">
        <w:rPr>
          <w:rFonts w:ascii="Times New Roman" w:eastAsia="Times New Roman" w:hAnsi="Times New Roman" w:cs="Times New Roman"/>
          <w:i/>
          <w:sz w:val="24"/>
          <w:szCs w:val="24"/>
          <w:lang w:val="uk-UA" w:eastAsia="ru-RU"/>
        </w:rPr>
        <w:t>*</w:t>
      </w:r>
      <w:r w:rsidRPr="002D7709">
        <w:rPr>
          <w:rFonts w:ascii="Times New Roman" w:eastAsia="Times New Roman" w:hAnsi="Times New Roman" w:cs="Times New Roman"/>
          <w:i/>
          <w:sz w:val="24"/>
          <w:szCs w:val="24"/>
          <w:lang w:val="uk-UA" w:eastAsia="ru-RU"/>
        </w:rPr>
        <w:t>*                         (ініціали та прізвище)</w:t>
      </w:r>
    </w:p>
    <w:p w14:paraId="2E420622" w14:textId="33D4E361" w:rsidR="001F5C5A" w:rsidRPr="002D7709" w:rsidRDefault="001F5C5A" w:rsidP="001F5C5A">
      <w:pPr>
        <w:jc w:val="center"/>
        <w:rPr>
          <w:rFonts w:ascii="Times New Roman" w:eastAsia="Times New Roman" w:hAnsi="Times New Roman" w:cs="Times New Roman"/>
          <w:sz w:val="24"/>
          <w:szCs w:val="24"/>
          <w:lang w:val="uk-UA" w:eastAsia="ru-RU"/>
        </w:rPr>
      </w:pPr>
      <w:r w:rsidRPr="002D7709">
        <w:rPr>
          <w:rFonts w:ascii="Times New Roman" w:eastAsia="Times New Roman" w:hAnsi="Times New Roman" w:cs="Times New Roman"/>
          <w:i/>
          <w:sz w:val="24"/>
          <w:szCs w:val="24"/>
          <w:lang w:val="uk-UA" w:eastAsia="ru-RU"/>
        </w:rPr>
        <w:t>*</w:t>
      </w:r>
      <w:r w:rsidR="00004FAE" w:rsidRPr="002D7709">
        <w:rPr>
          <w:rFonts w:ascii="Times New Roman" w:eastAsia="Times New Roman" w:hAnsi="Times New Roman" w:cs="Times New Roman"/>
          <w:i/>
          <w:sz w:val="24"/>
          <w:szCs w:val="24"/>
          <w:lang w:val="uk-UA" w:eastAsia="ru-RU"/>
        </w:rPr>
        <w:t>*</w:t>
      </w:r>
      <w:r w:rsidRPr="002D7709">
        <w:rPr>
          <w:rFonts w:ascii="Times New Roman" w:eastAsia="Times New Roman" w:hAnsi="Times New Roman" w:cs="Times New Roman"/>
          <w:i/>
          <w:sz w:val="24"/>
          <w:szCs w:val="24"/>
          <w:lang w:val="uk-UA" w:eastAsia="ru-RU"/>
        </w:rPr>
        <w:t>*Ця вимога не стосується осіб, які здійснюють діяльність без печатки, згідно з чинним законодавством</w:t>
      </w:r>
    </w:p>
    <w:p w14:paraId="6F62A6D9" w14:textId="36A7B703" w:rsidR="00816A24" w:rsidRPr="002D7709" w:rsidRDefault="00816A24" w:rsidP="00816A24">
      <w:pPr>
        <w:jc w:val="center"/>
        <w:rPr>
          <w:rFonts w:ascii="Times New Roman" w:hAnsi="Times New Roman" w:cs="Times New Roman"/>
          <w:sz w:val="24"/>
          <w:szCs w:val="24"/>
          <w:lang w:val="uk-UA"/>
        </w:rPr>
      </w:pPr>
      <w:bookmarkStart w:id="7" w:name="_heading=h.30j0zll" w:colFirst="0" w:colLast="0"/>
      <w:bookmarkStart w:id="8" w:name="_tyjcwt"/>
      <w:bookmarkStart w:id="9" w:name="_heading=h.44sinio"/>
      <w:bookmarkStart w:id="10" w:name="_heading=h.z337ya"/>
      <w:bookmarkStart w:id="11" w:name="_heading=h.3j2qqm3"/>
      <w:bookmarkStart w:id="12" w:name="_heading=h.1y810tw"/>
      <w:bookmarkStart w:id="13" w:name="_heading=h.4i7ojhp"/>
      <w:bookmarkStart w:id="14" w:name="_heading=h.2xcytpi"/>
      <w:bookmarkStart w:id="15" w:name="_heading=h.3whwml4"/>
      <w:bookmarkStart w:id="16" w:name="_heading=h.2bn6wsx"/>
      <w:bookmarkStart w:id="17" w:name="_heading=h.qsh70q"/>
      <w:bookmarkStart w:id="18" w:name="_heading=h.3as4poj"/>
      <w:bookmarkStart w:id="19" w:name="_heading=h.2p2csry"/>
      <w:bookmarkStart w:id="20" w:name="_heading=h.23ckvvd"/>
      <w:bookmarkStart w:id="21" w:name="_heading=h.ihv636"/>
      <w:bookmarkStart w:id="22" w:name="_heading=h.32hioqz"/>
      <w:bookmarkStart w:id="23" w:name="_heading=h.1hmsyys"/>
      <w:bookmarkStart w:id="24" w:name="_heading=h.41mghml"/>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B24C262" w14:textId="42D294A2" w:rsidR="004773DA" w:rsidRDefault="004773DA" w:rsidP="00816A24">
      <w:pPr>
        <w:jc w:val="cente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19D75F6F" w14:textId="77777777" w:rsidR="004773DA" w:rsidRPr="004773DA" w:rsidRDefault="004773DA" w:rsidP="004773DA">
      <w:pPr>
        <w:spacing w:after="0" w:line="240" w:lineRule="auto"/>
        <w:jc w:val="right"/>
        <w:rPr>
          <w:rFonts w:ascii="Times New Roman" w:eastAsia="SimSun" w:hAnsi="Times New Roman" w:cs="Times New Roman"/>
          <w:b/>
          <w:bCs/>
          <w:sz w:val="24"/>
          <w:szCs w:val="24"/>
          <w:lang w:val="uk-UA" w:eastAsia="uk-UA"/>
        </w:rPr>
      </w:pPr>
      <w:r w:rsidRPr="004773DA">
        <w:rPr>
          <w:rFonts w:ascii="Times New Roman" w:eastAsia="SimSun" w:hAnsi="Times New Roman" w:cs="Times New Roman"/>
          <w:b/>
          <w:bCs/>
          <w:sz w:val="24"/>
          <w:szCs w:val="24"/>
          <w:lang w:val="uk-UA" w:eastAsia="uk-UA"/>
        </w:rPr>
        <w:lastRenderedPageBreak/>
        <w:t>Додаток 5</w:t>
      </w:r>
    </w:p>
    <w:p w14:paraId="66CAA13B" w14:textId="67E558C5" w:rsidR="00F445FE" w:rsidRDefault="004773DA" w:rsidP="00F445FE">
      <w:pPr>
        <w:spacing w:after="0" w:line="240" w:lineRule="auto"/>
        <w:jc w:val="right"/>
        <w:rPr>
          <w:rFonts w:ascii="Times New Roman" w:eastAsia="SimSun" w:hAnsi="Times New Roman" w:cs="Times New Roman"/>
          <w:i/>
          <w:iCs/>
          <w:sz w:val="24"/>
          <w:szCs w:val="24"/>
          <w:bdr w:val="none" w:sz="0" w:space="0" w:color="auto" w:frame="1"/>
          <w:lang w:val="uk-UA" w:eastAsia="uk-UA"/>
        </w:rPr>
      </w:pPr>
      <w:r w:rsidRPr="004773DA">
        <w:rPr>
          <w:rFonts w:ascii="Times New Roman" w:eastAsia="SimSun" w:hAnsi="Times New Roman" w:cs="Times New Roman"/>
          <w:i/>
          <w:iCs/>
          <w:sz w:val="24"/>
          <w:szCs w:val="24"/>
          <w:bdr w:val="none" w:sz="0" w:space="0" w:color="auto" w:frame="1"/>
          <w:lang w:val="uk-UA" w:eastAsia="uk-UA"/>
        </w:rPr>
        <w:t xml:space="preserve">до тендерної документації </w:t>
      </w:r>
    </w:p>
    <w:p w14:paraId="607FA096" w14:textId="77777777" w:rsidR="00F445FE" w:rsidRPr="00F445FE" w:rsidRDefault="00F445FE" w:rsidP="00F445FE">
      <w:pPr>
        <w:shd w:val="clear" w:color="auto" w:fill="FFFFFF"/>
        <w:spacing w:after="0" w:line="182" w:lineRule="atLeast"/>
        <w:ind w:left="6237"/>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ЗАТВЕРДЖЕНО</w:t>
      </w:r>
      <w:r w:rsidRPr="00F445FE">
        <w:rPr>
          <w:rFonts w:ascii="Times New Roman" w:eastAsia="Calibri" w:hAnsi="Times New Roman" w:cs="Times New Roman"/>
          <w:color w:val="000000"/>
          <w:sz w:val="24"/>
          <w:szCs w:val="24"/>
          <w:lang w:val="uk-UA" w:eastAsia="uk-UA"/>
        </w:rPr>
        <w:br/>
        <w:t>Наказ Міністерства розвитку економіки,</w:t>
      </w:r>
      <w:r w:rsidRPr="00F445FE">
        <w:rPr>
          <w:rFonts w:ascii="Times New Roman" w:eastAsia="Calibri" w:hAnsi="Times New Roman" w:cs="Times New Roman"/>
          <w:color w:val="000000"/>
          <w:sz w:val="24"/>
          <w:szCs w:val="24"/>
          <w:lang w:val="uk-UA" w:eastAsia="uk-UA"/>
        </w:rPr>
        <w:br/>
        <w:t>торгівлі та сільського господарства України</w:t>
      </w:r>
      <w:r w:rsidRPr="00F445FE">
        <w:rPr>
          <w:rFonts w:ascii="Times New Roman" w:eastAsia="Calibri" w:hAnsi="Times New Roman" w:cs="Times New Roman"/>
          <w:color w:val="000000"/>
          <w:sz w:val="24"/>
          <w:szCs w:val="24"/>
          <w:lang w:val="uk-UA" w:eastAsia="uk-UA"/>
        </w:rPr>
        <w:br/>
        <w:t>14 грудня 2020 року № 2628</w:t>
      </w:r>
    </w:p>
    <w:p w14:paraId="21E86024" w14:textId="77777777" w:rsidR="00795527" w:rsidRDefault="00795527" w:rsidP="00F445FE">
      <w:pPr>
        <w:shd w:val="clear" w:color="auto" w:fill="FFFFFF"/>
        <w:spacing w:after="0" w:line="203" w:lineRule="atLeast"/>
        <w:jc w:val="center"/>
        <w:rPr>
          <w:rFonts w:ascii="Times New Roman" w:eastAsia="Calibri" w:hAnsi="Times New Roman" w:cs="Times New Roman"/>
          <w:b/>
          <w:bCs/>
          <w:color w:val="000000"/>
          <w:sz w:val="24"/>
          <w:szCs w:val="24"/>
          <w:lang w:val="uk-UA" w:eastAsia="uk-UA"/>
        </w:rPr>
      </w:pPr>
    </w:p>
    <w:p w14:paraId="1B408831" w14:textId="7967E5D0" w:rsidR="00F445FE" w:rsidRPr="00F445FE" w:rsidRDefault="00F445FE" w:rsidP="00F445FE">
      <w:pPr>
        <w:shd w:val="clear" w:color="auto" w:fill="FFFFFF"/>
        <w:spacing w:after="0" w:line="203" w:lineRule="atLeast"/>
        <w:jc w:val="center"/>
        <w:rPr>
          <w:rFonts w:ascii="Times New Roman" w:eastAsia="Calibri" w:hAnsi="Times New Roman" w:cs="Times New Roman"/>
          <w:b/>
          <w:bCs/>
          <w:color w:val="000000"/>
          <w:sz w:val="24"/>
          <w:szCs w:val="24"/>
          <w:lang w:val="uk-UA"/>
        </w:rPr>
      </w:pPr>
      <w:r w:rsidRPr="00F445FE">
        <w:rPr>
          <w:rFonts w:ascii="Times New Roman" w:eastAsia="Calibri" w:hAnsi="Times New Roman" w:cs="Times New Roman"/>
          <w:b/>
          <w:bCs/>
          <w:color w:val="000000"/>
          <w:sz w:val="24"/>
          <w:szCs w:val="24"/>
          <w:lang w:val="uk-UA" w:eastAsia="uk-UA"/>
        </w:rPr>
        <w:t xml:space="preserve">ФОРМА </w:t>
      </w:r>
      <w:r w:rsidRPr="00F445FE">
        <w:rPr>
          <w:rFonts w:ascii="Times New Roman" w:eastAsia="Calibri" w:hAnsi="Times New Roman" w:cs="Times New Roman"/>
          <w:b/>
          <w:bCs/>
          <w:color w:val="000000"/>
          <w:sz w:val="24"/>
          <w:szCs w:val="24"/>
          <w:lang w:val="uk-UA" w:eastAsia="uk-UA"/>
        </w:rPr>
        <w:br/>
        <w:t xml:space="preserve">забезпечення тендерної </w:t>
      </w:r>
      <w:r w:rsidRPr="00F445FE">
        <w:rPr>
          <w:rFonts w:ascii="Times New Roman" w:eastAsia="Calibri" w:hAnsi="Times New Roman" w:cs="Times New Roman"/>
          <w:b/>
          <w:bCs/>
          <w:color w:val="000000"/>
          <w:sz w:val="24"/>
          <w:szCs w:val="24"/>
          <w:lang w:val="uk-UA"/>
        </w:rPr>
        <w:t>пропозиції</w:t>
      </w:r>
      <w:r w:rsidRPr="00F445FE">
        <w:rPr>
          <w:rFonts w:ascii="Times New Roman" w:eastAsia="Calibri" w:hAnsi="Times New Roman" w:cs="Times New Roman"/>
          <w:b/>
          <w:bCs/>
          <w:color w:val="000000"/>
          <w:sz w:val="24"/>
          <w:szCs w:val="24"/>
          <w:lang w:val="uk-UA" w:eastAsia="uk-UA"/>
        </w:rPr>
        <w:t xml:space="preserve"> / </w:t>
      </w:r>
      <w:r w:rsidRPr="00F445FE">
        <w:rPr>
          <w:rFonts w:ascii="Times New Roman" w:eastAsia="Calibri" w:hAnsi="Times New Roman" w:cs="Times New Roman"/>
          <w:b/>
          <w:bCs/>
          <w:color w:val="000000"/>
          <w:sz w:val="24"/>
          <w:szCs w:val="24"/>
          <w:lang w:val="uk-UA"/>
        </w:rPr>
        <w:t>пропозиції</w:t>
      </w:r>
    </w:p>
    <w:p w14:paraId="15B57048" w14:textId="77777777" w:rsidR="00F445FE" w:rsidRPr="00F445FE" w:rsidRDefault="00F445FE" w:rsidP="00F445FE">
      <w:pPr>
        <w:shd w:val="clear" w:color="auto" w:fill="FFFFFF"/>
        <w:spacing w:after="0" w:line="193" w:lineRule="atLeast"/>
        <w:jc w:val="center"/>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b/>
          <w:bCs/>
          <w:color w:val="000000"/>
          <w:sz w:val="24"/>
          <w:szCs w:val="24"/>
          <w:lang w:val="uk-UA" w:eastAsia="uk-UA"/>
        </w:rPr>
        <w:t>__________ ГАРАНТІЯ № ________</w:t>
      </w:r>
    </w:p>
    <w:p w14:paraId="6CA141A3" w14:textId="77777777" w:rsidR="00F445FE" w:rsidRPr="00F445FE" w:rsidRDefault="00F445FE" w:rsidP="00F445FE">
      <w:pPr>
        <w:shd w:val="clear" w:color="auto" w:fill="FFFFFF"/>
        <w:spacing w:after="0" w:line="150" w:lineRule="atLeast"/>
        <w:ind w:firstLine="142"/>
        <w:jc w:val="center"/>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(назва в разі необхідності)</w:t>
      </w:r>
    </w:p>
    <w:p w14:paraId="015FEEFF"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1. Реквізити</w:t>
      </w:r>
    </w:p>
    <w:p w14:paraId="58606BF3"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видачі ______________</w:t>
      </w:r>
    </w:p>
    <w:p w14:paraId="061A35C7"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Місце складання _________________________________________________</w:t>
      </w:r>
    </w:p>
    <w:p w14:paraId="368DD2D5"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Повне найменування гаранта ___________________________________</w:t>
      </w:r>
    </w:p>
    <w:p w14:paraId="79DE106A"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Повне найменування принципала ______________________________________</w:t>
      </w:r>
    </w:p>
    <w:p w14:paraId="5728A6F2"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Найменування бенефіціара ____________________________________________</w:t>
      </w:r>
    </w:p>
    <w:p w14:paraId="4D99763E"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Сума гарантії _________________________________________________________</w:t>
      </w:r>
    </w:p>
    <w:p w14:paraId="135A0AAF"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Назва валюти, у якій надається гарантія ________________________________________</w:t>
      </w:r>
    </w:p>
    <w:p w14:paraId="00588D1B"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початку строку дії гарантії (набрання чинності) _____________________________</w:t>
      </w:r>
    </w:p>
    <w:p w14:paraId="6029FAC1"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Дата закінчення строку дії гарантії, якщо жодна з подій, передбачених у пункті 4 форми, не настане ___________________________________________________________________</w:t>
      </w:r>
    </w:p>
    <w:p w14:paraId="4585B5ED" w14:textId="77777777" w:rsidR="00F445FE" w:rsidRPr="00F445FE" w:rsidRDefault="00F445FE" w:rsidP="00F445FE">
      <w:pPr>
        <w:shd w:val="clear" w:color="auto" w:fill="FFFFFF"/>
        <w:spacing w:before="57" w:after="0" w:line="193" w:lineRule="atLeast"/>
        <w:ind w:firstLine="283"/>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35A117F8" w14:textId="77777777" w:rsidR="00F445FE" w:rsidRPr="00F445FE" w:rsidRDefault="00F445FE" w:rsidP="00F445FE">
      <w:pPr>
        <w:shd w:val="clear" w:color="auto" w:fill="FFFFFF"/>
        <w:spacing w:before="57"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Інформація щодо тендерної документації / оголошення про проведення спрощеної закупівлі _______________________________________________________________</w:t>
      </w:r>
    </w:p>
    <w:p w14:paraId="00215AE4" w14:textId="77777777" w:rsidR="00F445FE" w:rsidRPr="00F445FE" w:rsidRDefault="00F445FE" w:rsidP="00F445FE">
      <w:pPr>
        <w:shd w:val="clear" w:color="auto" w:fill="FFFFFF"/>
        <w:spacing w:before="57" w:after="0" w:line="193" w:lineRule="atLeast"/>
        <w:ind w:firstLine="283"/>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1AA88F7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4F95336E"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29E2F1B0"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надається бенефіціаром на поштову адресу гаранта та повинна бути отримана ним протягом строку дії гарантії.</w:t>
      </w:r>
    </w:p>
    <w:p w14:paraId="025EBA1E"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0716C7D3"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0FFCA29A"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69F6BA36"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lastRenderedPageBreak/>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39529720"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непідписання принципалом, який став переможцем тендеру / спрощеної закупівлі, договору про закупівлю;</w:t>
      </w:r>
    </w:p>
    <w:p w14:paraId="307C7F31"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328491A"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2B893D2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pacing w:val="-2"/>
          <w:sz w:val="24"/>
          <w:szCs w:val="24"/>
          <w:lang w:val="uk-UA"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AFC627A"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сплата бенефіціару суми гарантії;</w:t>
      </w:r>
    </w:p>
    <w:p w14:paraId="4F5AC394"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отримання гарантом письмової заяви бенефіціара про звільнення гаранта від зобов’язань за цією гарантією;</w:t>
      </w:r>
    </w:p>
    <w:p w14:paraId="680DD5C3"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75CE813D"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pacing w:val="-2"/>
          <w:sz w:val="24"/>
          <w:szCs w:val="24"/>
          <w:lang w:val="uk-UA" w:eastAsia="uk-UA"/>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0E40F47A"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6CEFB4C6"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відкликання принципалом тендерної пропозиції / пропозиції до закінчення строку її подання;</w:t>
      </w:r>
    </w:p>
    <w:p w14:paraId="42F70292"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14:paraId="192A7195"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0C54331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15393B59"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4FA68313"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1FF3D27"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7. Ця гарантія надається виключно бенефіціару і не може бути передана або переуступлена будь-кому.</w:t>
      </w:r>
    </w:p>
    <w:p w14:paraId="77D9E56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Відносини за цією гарантією регулюються законодавством України.</w:t>
      </w:r>
    </w:p>
    <w:p w14:paraId="7D433B6B"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Зобов’язання та відповідальність гаранта перед бенефіціаром обмежуються сумою гарантії.</w:t>
      </w:r>
    </w:p>
    <w:p w14:paraId="174B7A53"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0F5D4410" w14:textId="77777777" w:rsidR="00795527" w:rsidRDefault="00795527"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p>
    <w:p w14:paraId="45A07EC5" w14:textId="12ACEF19"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lastRenderedPageBreak/>
        <w:t>Уповноважена(ні) особа(и) (у разі складання гарантії на паперовому носії)</w:t>
      </w:r>
    </w:p>
    <w:p w14:paraId="392C2362" w14:textId="77777777" w:rsidR="00F445FE" w:rsidRPr="00F445FE" w:rsidRDefault="00F445FE" w:rsidP="00F445FE">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_____________________________________________________________________________</w:t>
      </w:r>
    </w:p>
    <w:p w14:paraId="2046887C" w14:textId="5D713927" w:rsidR="00F445FE" w:rsidRPr="00F445FE" w:rsidRDefault="00F445FE" w:rsidP="00F445FE">
      <w:pPr>
        <w:shd w:val="clear" w:color="auto" w:fill="FFFFFF"/>
        <w:spacing w:before="17" w:after="0" w:line="150" w:lineRule="atLeast"/>
        <w:jc w:val="center"/>
        <w:rPr>
          <w:rFonts w:ascii="Times New Roman" w:eastAsia="Calibri" w:hAnsi="Times New Roman" w:cs="Times New Roman"/>
          <w:i/>
          <w:iCs/>
          <w:color w:val="000000"/>
          <w:sz w:val="24"/>
          <w:szCs w:val="24"/>
          <w:lang w:val="x-none" w:eastAsia="uk-UA"/>
        </w:rPr>
      </w:pPr>
      <w:r w:rsidRPr="00F445FE">
        <w:rPr>
          <w:rFonts w:ascii="Times New Roman" w:eastAsia="Calibri" w:hAnsi="Times New Roman" w:cs="Times New Roman"/>
          <w:i/>
          <w:iCs/>
          <w:color w:val="000000"/>
          <w:sz w:val="24"/>
          <w:szCs w:val="24"/>
          <w:lang w:val="x-none" w:eastAsia="uk-UA"/>
        </w:rPr>
        <w:t>(посада, підпис, прізвище, ім’я, по батькові (за наявності) та печатка (у разі наявності))</w:t>
      </w:r>
    </w:p>
    <w:p w14:paraId="4CEEC14E" w14:textId="77777777" w:rsidR="00F445FE" w:rsidRPr="00F445FE" w:rsidRDefault="00F445FE" w:rsidP="00F445FE">
      <w:pPr>
        <w:shd w:val="clear" w:color="auto" w:fill="FFFFFF"/>
        <w:spacing w:after="0" w:line="193" w:lineRule="atLeast"/>
        <w:ind w:firstLine="283"/>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Уповноважена(ні) особа(и) (у разі надання в електронній формі)</w:t>
      </w:r>
    </w:p>
    <w:p w14:paraId="7E7AB961" w14:textId="77777777" w:rsidR="00F445FE" w:rsidRPr="00F445FE" w:rsidRDefault="00F445FE" w:rsidP="00F445FE">
      <w:pPr>
        <w:shd w:val="clear" w:color="auto" w:fill="FFFFFF"/>
        <w:spacing w:after="0" w:line="193" w:lineRule="atLeast"/>
        <w:jc w:val="both"/>
        <w:rPr>
          <w:rFonts w:ascii="Times New Roman" w:eastAsia="Calibri" w:hAnsi="Times New Roman" w:cs="Times New Roman"/>
          <w:color w:val="000000"/>
          <w:sz w:val="24"/>
          <w:szCs w:val="24"/>
          <w:lang w:val="uk-UA" w:eastAsia="uk-UA"/>
        </w:rPr>
      </w:pPr>
      <w:r w:rsidRPr="00F445FE">
        <w:rPr>
          <w:rFonts w:ascii="Times New Roman" w:eastAsia="Calibri" w:hAnsi="Times New Roman" w:cs="Times New Roman"/>
          <w:color w:val="000000"/>
          <w:sz w:val="24"/>
          <w:szCs w:val="24"/>
          <w:lang w:val="uk-UA" w:eastAsia="uk-UA"/>
        </w:rPr>
        <w:t>____________________________________________________________________________</w:t>
      </w:r>
    </w:p>
    <w:p w14:paraId="4526BB98" w14:textId="77777777" w:rsidR="00F445FE" w:rsidRPr="00F445FE" w:rsidRDefault="00F445FE" w:rsidP="00F445FE">
      <w:pPr>
        <w:shd w:val="clear" w:color="auto" w:fill="FFFFFF"/>
        <w:spacing w:before="17" w:after="0" w:line="150" w:lineRule="atLeast"/>
        <w:jc w:val="center"/>
        <w:rPr>
          <w:rFonts w:ascii="Times New Roman" w:eastAsia="Calibri" w:hAnsi="Times New Roman" w:cs="Times New Roman"/>
          <w:i/>
          <w:iCs/>
          <w:color w:val="000000"/>
          <w:sz w:val="24"/>
          <w:szCs w:val="24"/>
          <w:lang w:val="uk-UA" w:eastAsia="uk-UA"/>
        </w:rPr>
      </w:pPr>
      <w:r w:rsidRPr="00F445FE">
        <w:rPr>
          <w:rFonts w:ascii="Times New Roman" w:eastAsia="Calibri" w:hAnsi="Times New Roman" w:cs="Times New Roman"/>
          <w:i/>
          <w:iCs/>
          <w:color w:val="000000"/>
          <w:sz w:val="24"/>
          <w:szCs w:val="24"/>
          <w:lang w:val="uk-UA" w:eastAsia="uk-UA"/>
        </w:rPr>
        <w:t>(посада, підпис, прізвище, ім’я, по батькові (за наявності) та кваліфікований електронний підпис)</w:t>
      </w:r>
    </w:p>
    <w:p w14:paraId="79F78BB5" w14:textId="77777777" w:rsidR="00F445FE" w:rsidRPr="00F445FE" w:rsidRDefault="00F445FE" w:rsidP="00F445FE">
      <w:pPr>
        <w:spacing w:after="0" w:line="240" w:lineRule="auto"/>
        <w:rPr>
          <w:rFonts w:ascii="Calibri" w:eastAsia="Calibri" w:hAnsi="Calibri" w:cs="Calibri"/>
          <w:lang w:val="uk-UA"/>
        </w:rPr>
      </w:pPr>
    </w:p>
    <w:p w14:paraId="34AFD35A" w14:textId="77777777" w:rsidR="00F445FE" w:rsidRPr="004773DA" w:rsidRDefault="00F445FE" w:rsidP="00F445FE">
      <w:pPr>
        <w:spacing w:after="0" w:line="240" w:lineRule="auto"/>
        <w:jc w:val="center"/>
        <w:rPr>
          <w:rFonts w:ascii="Times New Roman" w:eastAsia="SimSun" w:hAnsi="Times New Roman" w:cs="Times New Roman"/>
          <w:sz w:val="24"/>
          <w:szCs w:val="24"/>
          <w:lang w:val="uk-UA" w:eastAsia="uk-UA"/>
        </w:rPr>
      </w:pPr>
    </w:p>
    <w:sectPr w:rsidR="00F445FE" w:rsidRPr="004773DA">
      <w:headerReference w:type="default" r:id="rId21"/>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DFE2" w14:textId="77777777" w:rsidR="00491EB3" w:rsidRDefault="00491EB3">
      <w:pPr>
        <w:spacing w:after="0" w:line="240" w:lineRule="auto"/>
      </w:pPr>
      <w:r>
        <w:separator/>
      </w:r>
    </w:p>
  </w:endnote>
  <w:endnote w:type="continuationSeparator" w:id="0">
    <w:p w14:paraId="17C71346" w14:textId="77777777" w:rsidR="00491EB3" w:rsidRDefault="0049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0DE6" w14:textId="36891BBC" w:rsidR="00057F78" w:rsidRDefault="00057F78">
    <w:pP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14F89">
      <w:rPr>
        <w:noProof/>
        <w:color w:val="000000"/>
        <w:sz w:val="18"/>
        <w:szCs w:val="18"/>
      </w:rPr>
      <w:t>21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859F6" w14:textId="77777777" w:rsidR="00491EB3" w:rsidRDefault="00491EB3">
      <w:pPr>
        <w:spacing w:after="0" w:line="240" w:lineRule="auto"/>
      </w:pPr>
      <w:r>
        <w:separator/>
      </w:r>
    </w:p>
  </w:footnote>
  <w:footnote w:type="continuationSeparator" w:id="0">
    <w:p w14:paraId="19CEE0CC" w14:textId="77777777" w:rsidR="00491EB3" w:rsidRDefault="0049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7A4C" w14:textId="77777777" w:rsidR="00057F78" w:rsidRDefault="00057F78">
    <w:pPr>
      <w:pBdr>
        <w:top w:val="nil"/>
        <w:left w:val="nil"/>
        <w:bottom w:val="nil"/>
        <w:right w:val="nil"/>
        <w:between w:val="nil"/>
      </w:pBdr>
      <w:tabs>
        <w:tab w:val="center" w:pos="4153"/>
        <w:tab w:val="right" w:pos="8306"/>
      </w:tabs>
      <w:spacing w:after="38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D36FCD"/>
    <w:multiLevelType w:val="multilevel"/>
    <w:tmpl w:val="86726AAC"/>
    <w:lvl w:ilvl="0">
      <w:start w:val="3"/>
      <w:numFmt w:val="upperRoman"/>
      <w:pStyle w:val="1"/>
      <w:suff w:val="space"/>
      <w:lvlText w:val="%1."/>
      <w:lvlJc w:val="left"/>
      <w:pPr>
        <w:ind w:left="3479" w:hanging="360"/>
      </w:pPr>
      <w:rPr>
        <w:rFonts w:hint="default"/>
        <w:b/>
      </w:rPr>
    </w:lvl>
    <w:lvl w:ilvl="1">
      <w:start w:val="1"/>
      <w:numFmt w:val="decimal"/>
      <w:isLgl/>
      <w:suff w:val="space"/>
      <w:lvlText w:val="%1.%2."/>
      <w:lvlJc w:val="left"/>
      <w:pPr>
        <w:ind w:left="1429" w:hanging="720"/>
      </w:pPr>
      <w:rPr>
        <w:rFonts w:ascii="Times New Roman" w:hAnsi="Times New Roman" w:cs="Times New Roman" w:hint="default"/>
        <w:b w:val="0"/>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BE06DB"/>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B036FC"/>
    <w:multiLevelType w:val="hybridMultilevel"/>
    <w:tmpl w:val="63A41056"/>
    <w:lvl w:ilvl="0" w:tplc="0422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91C70"/>
    <w:multiLevelType w:val="multilevel"/>
    <w:tmpl w:val="3DCC4854"/>
    <w:lvl w:ilvl="0">
      <w:start w:val="1"/>
      <w:numFmt w:val="bullet"/>
      <w:pStyle w:val="a"/>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9537A"/>
    <w:multiLevelType w:val="hybridMultilevel"/>
    <w:tmpl w:val="D0945C4E"/>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63073ED4"/>
    <w:multiLevelType w:val="multilevel"/>
    <w:tmpl w:val="0FE047F2"/>
    <w:lvl w:ilvl="0">
      <w:start w:val="1"/>
      <w:numFmt w:val="bullet"/>
      <w:pStyle w:val="a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0964B3"/>
    <w:multiLevelType w:val="hybridMultilevel"/>
    <w:tmpl w:val="C21AFD8C"/>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265226"/>
    <w:multiLevelType w:val="multilevel"/>
    <w:tmpl w:val="E3BC30F2"/>
    <w:lvl w:ilvl="0">
      <w:start w:val="1"/>
      <w:numFmt w:val="bullet"/>
      <w:lvlText w:val=""/>
      <w:lvlJc w:val="left"/>
      <w:pPr>
        <w:tabs>
          <w:tab w:val="num" w:pos="1352"/>
        </w:tabs>
        <w:ind w:left="1352"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3"/>
  </w:num>
  <w:num w:numId="4">
    <w:abstractNumId w:val="8"/>
  </w:num>
  <w:num w:numId="5">
    <w:abstractNumId w:val="12"/>
  </w:num>
  <w:num w:numId="6">
    <w:abstractNumId w:val="15"/>
  </w:num>
  <w:num w:numId="7">
    <w:abstractNumId w:val="17"/>
  </w:num>
  <w:num w:numId="8">
    <w:abstractNumId w:val="9"/>
  </w:num>
  <w:num w:numId="9">
    <w:abstractNumId w:val="6"/>
  </w:num>
  <w:num w:numId="10">
    <w:abstractNumId w:val="13"/>
  </w:num>
  <w:num w:numId="11">
    <w:abstractNumId w:val="11"/>
  </w:num>
  <w:num w:numId="12">
    <w:abstractNumId w:val="14"/>
  </w:num>
  <w:num w:numId="13">
    <w:abstractNumId w:val="2"/>
  </w:num>
  <w:num w:numId="14">
    <w:abstractNumId w:val="10"/>
  </w:num>
  <w:num w:numId="15">
    <w:abstractNumId w:val="4"/>
  </w:num>
  <w:num w:numId="16">
    <w:abstractNumId w:val="7"/>
  </w:num>
  <w:num w:numId="17">
    <w:abstractNumId w:val="0"/>
  </w:num>
  <w:num w:numId="18">
    <w:abstractNumId w:val="5"/>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4FAE"/>
    <w:rsid w:val="0000505A"/>
    <w:rsid w:val="00026BB6"/>
    <w:rsid w:val="00035D5E"/>
    <w:rsid w:val="00047E79"/>
    <w:rsid w:val="00057F78"/>
    <w:rsid w:val="000641CC"/>
    <w:rsid w:val="000641FF"/>
    <w:rsid w:val="00070094"/>
    <w:rsid w:val="00071AA1"/>
    <w:rsid w:val="0008398E"/>
    <w:rsid w:val="00086F63"/>
    <w:rsid w:val="000930F4"/>
    <w:rsid w:val="00093B11"/>
    <w:rsid w:val="00096360"/>
    <w:rsid w:val="000A4CA4"/>
    <w:rsid w:val="000A527F"/>
    <w:rsid w:val="000A6AD1"/>
    <w:rsid w:val="000C274B"/>
    <w:rsid w:val="000D0D73"/>
    <w:rsid w:val="000F11F1"/>
    <w:rsid w:val="000F12C6"/>
    <w:rsid w:val="00102ACB"/>
    <w:rsid w:val="0010342F"/>
    <w:rsid w:val="00104FFD"/>
    <w:rsid w:val="00111779"/>
    <w:rsid w:val="00112E52"/>
    <w:rsid w:val="001174C5"/>
    <w:rsid w:val="0012357B"/>
    <w:rsid w:val="001300AC"/>
    <w:rsid w:val="00135F5B"/>
    <w:rsid w:val="00166F29"/>
    <w:rsid w:val="00171B71"/>
    <w:rsid w:val="001811B0"/>
    <w:rsid w:val="001921B7"/>
    <w:rsid w:val="001A385C"/>
    <w:rsid w:val="001A7688"/>
    <w:rsid w:val="001B2509"/>
    <w:rsid w:val="001C2406"/>
    <w:rsid w:val="001C7878"/>
    <w:rsid w:val="001F4AA3"/>
    <w:rsid w:val="001F5C5A"/>
    <w:rsid w:val="001F60A5"/>
    <w:rsid w:val="00203879"/>
    <w:rsid w:val="00210C5A"/>
    <w:rsid w:val="00212B5C"/>
    <w:rsid w:val="0021694A"/>
    <w:rsid w:val="00223A44"/>
    <w:rsid w:val="00236848"/>
    <w:rsid w:val="00236EB6"/>
    <w:rsid w:val="00254AF4"/>
    <w:rsid w:val="0025775E"/>
    <w:rsid w:val="00261689"/>
    <w:rsid w:val="00272477"/>
    <w:rsid w:val="00290D03"/>
    <w:rsid w:val="002A13A7"/>
    <w:rsid w:val="002A25E7"/>
    <w:rsid w:val="002A32CA"/>
    <w:rsid w:val="002A6771"/>
    <w:rsid w:val="002B238F"/>
    <w:rsid w:val="002B2AEE"/>
    <w:rsid w:val="002B3449"/>
    <w:rsid w:val="002C4EF2"/>
    <w:rsid w:val="002D4E44"/>
    <w:rsid w:val="002D7709"/>
    <w:rsid w:val="002E340C"/>
    <w:rsid w:val="002E79AA"/>
    <w:rsid w:val="003057CB"/>
    <w:rsid w:val="00316F39"/>
    <w:rsid w:val="00326594"/>
    <w:rsid w:val="003271BB"/>
    <w:rsid w:val="00331C0D"/>
    <w:rsid w:val="0034310B"/>
    <w:rsid w:val="00351982"/>
    <w:rsid w:val="00364184"/>
    <w:rsid w:val="00364649"/>
    <w:rsid w:val="00377B2D"/>
    <w:rsid w:val="00384B70"/>
    <w:rsid w:val="00390BDD"/>
    <w:rsid w:val="00397744"/>
    <w:rsid w:val="003A3B17"/>
    <w:rsid w:val="003A6012"/>
    <w:rsid w:val="003B2FE5"/>
    <w:rsid w:val="003B39ED"/>
    <w:rsid w:val="003B4D8A"/>
    <w:rsid w:val="003B67C5"/>
    <w:rsid w:val="003C34D1"/>
    <w:rsid w:val="003C3D00"/>
    <w:rsid w:val="003C7867"/>
    <w:rsid w:val="003D4055"/>
    <w:rsid w:val="003D5BCD"/>
    <w:rsid w:val="003E2506"/>
    <w:rsid w:val="003E4C99"/>
    <w:rsid w:val="003F66A0"/>
    <w:rsid w:val="003F750D"/>
    <w:rsid w:val="00410BCC"/>
    <w:rsid w:val="00417F69"/>
    <w:rsid w:val="0042366F"/>
    <w:rsid w:val="004240DA"/>
    <w:rsid w:val="004303EC"/>
    <w:rsid w:val="00431EDA"/>
    <w:rsid w:val="00440B6E"/>
    <w:rsid w:val="00440C52"/>
    <w:rsid w:val="00441ACE"/>
    <w:rsid w:val="0044388C"/>
    <w:rsid w:val="00451968"/>
    <w:rsid w:val="00451A56"/>
    <w:rsid w:val="00456793"/>
    <w:rsid w:val="004600BB"/>
    <w:rsid w:val="00474EB3"/>
    <w:rsid w:val="004773DA"/>
    <w:rsid w:val="00486A41"/>
    <w:rsid w:val="00491EB3"/>
    <w:rsid w:val="004942AE"/>
    <w:rsid w:val="004A0BD2"/>
    <w:rsid w:val="004A6A48"/>
    <w:rsid w:val="004C421C"/>
    <w:rsid w:val="004C46CF"/>
    <w:rsid w:val="004C56B5"/>
    <w:rsid w:val="004D218C"/>
    <w:rsid w:val="004D307B"/>
    <w:rsid w:val="004D3238"/>
    <w:rsid w:val="004D3B27"/>
    <w:rsid w:val="004D5CC8"/>
    <w:rsid w:val="004E0FB2"/>
    <w:rsid w:val="005025B6"/>
    <w:rsid w:val="005115DE"/>
    <w:rsid w:val="00511F16"/>
    <w:rsid w:val="00524B49"/>
    <w:rsid w:val="00525232"/>
    <w:rsid w:val="00542768"/>
    <w:rsid w:val="00546234"/>
    <w:rsid w:val="005514F3"/>
    <w:rsid w:val="005514F9"/>
    <w:rsid w:val="005560EB"/>
    <w:rsid w:val="00563D66"/>
    <w:rsid w:val="00583538"/>
    <w:rsid w:val="00593A62"/>
    <w:rsid w:val="005B04B5"/>
    <w:rsid w:val="005C3B94"/>
    <w:rsid w:val="005C414B"/>
    <w:rsid w:val="005D077F"/>
    <w:rsid w:val="005D0817"/>
    <w:rsid w:val="005E69C0"/>
    <w:rsid w:val="005F7DF2"/>
    <w:rsid w:val="00602792"/>
    <w:rsid w:val="00614F89"/>
    <w:rsid w:val="006201A8"/>
    <w:rsid w:val="00635FFE"/>
    <w:rsid w:val="00654622"/>
    <w:rsid w:val="0066153C"/>
    <w:rsid w:val="00663BE1"/>
    <w:rsid w:val="006832F5"/>
    <w:rsid w:val="0068630F"/>
    <w:rsid w:val="00691EF4"/>
    <w:rsid w:val="00695345"/>
    <w:rsid w:val="006B2653"/>
    <w:rsid w:val="006B5702"/>
    <w:rsid w:val="006C1320"/>
    <w:rsid w:val="006C39BE"/>
    <w:rsid w:val="006F08AD"/>
    <w:rsid w:val="00702CE5"/>
    <w:rsid w:val="007249E2"/>
    <w:rsid w:val="007449CA"/>
    <w:rsid w:val="00747E0E"/>
    <w:rsid w:val="00754964"/>
    <w:rsid w:val="007616D9"/>
    <w:rsid w:val="00773A0F"/>
    <w:rsid w:val="007847B1"/>
    <w:rsid w:val="00787F31"/>
    <w:rsid w:val="00795527"/>
    <w:rsid w:val="007B17EA"/>
    <w:rsid w:val="007B5EF6"/>
    <w:rsid w:val="007B7540"/>
    <w:rsid w:val="007B7E39"/>
    <w:rsid w:val="007C41F3"/>
    <w:rsid w:val="007C5E5A"/>
    <w:rsid w:val="007D5DA4"/>
    <w:rsid w:val="007E06AC"/>
    <w:rsid w:val="007E203A"/>
    <w:rsid w:val="007E20C6"/>
    <w:rsid w:val="007E249C"/>
    <w:rsid w:val="007E27AE"/>
    <w:rsid w:val="007E29BB"/>
    <w:rsid w:val="0080636E"/>
    <w:rsid w:val="00816A24"/>
    <w:rsid w:val="00820551"/>
    <w:rsid w:val="00825491"/>
    <w:rsid w:val="00825D8D"/>
    <w:rsid w:val="008307DB"/>
    <w:rsid w:val="00831115"/>
    <w:rsid w:val="00831D4A"/>
    <w:rsid w:val="00835697"/>
    <w:rsid w:val="00837097"/>
    <w:rsid w:val="0084470F"/>
    <w:rsid w:val="00866388"/>
    <w:rsid w:val="00873C9B"/>
    <w:rsid w:val="00874A5D"/>
    <w:rsid w:val="00874BEB"/>
    <w:rsid w:val="00886F45"/>
    <w:rsid w:val="008924EA"/>
    <w:rsid w:val="008A37B4"/>
    <w:rsid w:val="008A569C"/>
    <w:rsid w:val="008C2E12"/>
    <w:rsid w:val="008C3DC5"/>
    <w:rsid w:val="008C7228"/>
    <w:rsid w:val="008D1C48"/>
    <w:rsid w:val="008E742E"/>
    <w:rsid w:val="00912647"/>
    <w:rsid w:val="00927F01"/>
    <w:rsid w:val="00941B90"/>
    <w:rsid w:val="00962515"/>
    <w:rsid w:val="0096480B"/>
    <w:rsid w:val="00967B05"/>
    <w:rsid w:val="009750CD"/>
    <w:rsid w:val="00981974"/>
    <w:rsid w:val="009A7415"/>
    <w:rsid w:val="009B7C96"/>
    <w:rsid w:val="009C3289"/>
    <w:rsid w:val="009C7202"/>
    <w:rsid w:val="009D446E"/>
    <w:rsid w:val="009D5CF6"/>
    <w:rsid w:val="009F5342"/>
    <w:rsid w:val="00A01EC0"/>
    <w:rsid w:val="00A02AF0"/>
    <w:rsid w:val="00A06BCE"/>
    <w:rsid w:val="00A149E3"/>
    <w:rsid w:val="00A14A9C"/>
    <w:rsid w:val="00A167E4"/>
    <w:rsid w:val="00A26513"/>
    <w:rsid w:val="00A513C5"/>
    <w:rsid w:val="00A55EA8"/>
    <w:rsid w:val="00A76EA8"/>
    <w:rsid w:val="00A955AB"/>
    <w:rsid w:val="00A97CD0"/>
    <w:rsid w:val="00AA14B4"/>
    <w:rsid w:val="00AA1628"/>
    <w:rsid w:val="00AA6928"/>
    <w:rsid w:val="00AB1109"/>
    <w:rsid w:val="00AC2BA6"/>
    <w:rsid w:val="00AC7459"/>
    <w:rsid w:val="00AD434A"/>
    <w:rsid w:val="00AD508E"/>
    <w:rsid w:val="00AD60AA"/>
    <w:rsid w:val="00AD77E9"/>
    <w:rsid w:val="00AF15BC"/>
    <w:rsid w:val="00B05247"/>
    <w:rsid w:val="00B214EC"/>
    <w:rsid w:val="00B273AE"/>
    <w:rsid w:val="00B34E53"/>
    <w:rsid w:val="00B47DBA"/>
    <w:rsid w:val="00B54902"/>
    <w:rsid w:val="00B55A84"/>
    <w:rsid w:val="00B579B5"/>
    <w:rsid w:val="00B70CE3"/>
    <w:rsid w:val="00B80891"/>
    <w:rsid w:val="00B80DA8"/>
    <w:rsid w:val="00B937FF"/>
    <w:rsid w:val="00B96E3F"/>
    <w:rsid w:val="00BA50E6"/>
    <w:rsid w:val="00BA70A3"/>
    <w:rsid w:val="00BA79B1"/>
    <w:rsid w:val="00BB0B91"/>
    <w:rsid w:val="00BB2754"/>
    <w:rsid w:val="00BC0188"/>
    <w:rsid w:val="00BC091F"/>
    <w:rsid w:val="00BD726A"/>
    <w:rsid w:val="00BE3AA9"/>
    <w:rsid w:val="00BE43EE"/>
    <w:rsid w:val="00BE4BE5"/>
    <w:rsid w:val="00C05418"/>
    <w:rsid w:val="00C058CA"/>
    <w:rsid w:val="00C16BE8"/>
    <w:rsid w:val="00C16FC1"/>
    <w:rsid w:val="00C51DB6"/>
    <w:rsid w:val="00C83658"/>
    <w:rsid w:val="00C83EF2"/>
    <w:rsid w:val="00C844BE"/>
    <w:rsid w:val="00C9008A"/>
    <w:rsid w:val="00C93150"/>
    <w:rsid w:val="00CB29E2"/>
    <w:rsid w:val="00CB7BBF"/>
    <w:rsid w:val="00CC72AC"/>
    <w:rsid w:val="00CE2876"/>
    <w:rsid w:val="00CE5BDB"/>
    <w:rsid w:val="00CF1DF1"/>
    <w:rsid w:val="00CF25C2"/>
    <w:rsid w:val="00D02B4F"/>
    <w:rsid w:val="00D04CF6"/>
    <w:rsid w:val="00D0518E"/>
    <w:rsid w:val="00D07CB7"/>
    <w:rsid w:val="00D11196"/>
    <w:rsid w:val="00D12491"/>
    <w:rsid w:val="00D2319D"/>
    <w:rsid w:val="00D2794F"/>
    <w:rsid w:val="00D30C6C"/>
    <w:rsid w:val="00D404F8"/>
    <w:rsid w:val="00D41921"/>
    <w:rsid w:val="00D46C67"/>
    <w:rsid w:val="00D507BA"/>
    <w:rsid w:val="00D54220"/>
    <w:rsid w:val="00D57101"/>
    <w:rsid w:val="00D61775"/>
    <w:rsid w:val="00D735D5"/>
    <w:rsid w:val="00D832D7"/>
    <w:rsid w:val="00D840DD"/>
    <w:rsid w:val="00D96F7D"/>
    <w:rsid w:val="00DB29C5"/>
    <w:rsid w:val="00DB48D5"/>
    <w:rsid w:val="00DC27AE"/>
    <w:rsid w:val="00DC6643"/>
    <w:rsid w:val="00DD0272"/>
    <w:rsid w:val="00DD300E"/>
    <w:rsid w:val="00DE1590"/>
    <w:rsid w:val="00DF0CA7"/>
    <w:rsid w:val="00DF21A8"/>
    <w:rsid w:val="00DF52B3"/>
    <w:rsid w:val="00E05BC9"/>
    <w:rsid w:val="00E06DA2"/>
    <w:rsid w:val="00E2108D"/>
    <w:rsid w:val="00E21261"/>
    <w:rsid w:val="00E42C7A"/>
    <w:rsid w:val="00E4605A"/>
    <w:rsid w:val="00E469C0"/>
    <w:rsid w:val="00E53CD1"/>
    <w:rsid w:val="00E728B5"/>
    <w:rsid w:val="00E75910"/>
    <w:rsid w:val="00E81624"/>
    <w:rsid w:val="00E85CEC"/>
    <w:rsid w:val="00E87443"/>
    <w:rsid w:val="00E9074A"/>
    <w:rsid w:val="00E90C55"/>
    <w:rsid w:val="00E94791"/>
    <w:rsid w:val="00EA7310"/>
    <w:rsid w:val="00EC4058"/>
    <w:rsid w:val="00ED0ADB"/>
    <w:rsid w:val="00ED1F24"/>
    <w:rsid w:val="00EE42B2"/>
    <w:rsid w:val="00EE516A"/>
    <w:rsid w:val="00EF357D"/>
    <w:rsid w:val="00F03DED"/>
    <w:rsid w:val="00F041E3"/>
    <w:rsid w:val="00F049B6"/>
    <w:rsid w:val="00F06586"/>
    <w:rsid w:val="00F20A86"/>
    <w:rsid w:val="00F434DE"/>
    <w:rsid w:val="00F438EF"/>
    <w:rsid w:val="00F445FE"/>
    <w:rsid w:val="00F5109E"/>
    <w:rsid w:val="00F51941"/>
    <w:rsid w:val="00F76329"/>
    <w:rsid w:val="00F76626"/>
    <w:rsid w:val="00F76908"/>
    <w:rsid w:val="00F82E5A"/>
    <w:rsid w:val="00F93829"/>
    <w:rsid w:val="00FA108F"/>
    <w:rsid w:val="00FA1F6D"/>
    <w:rsid w:val="00FA5EFC"/>
    <w:rsid w:val="00FA67AC"/>
    <w:rsid w:val="00FB15B3"/>
    <w:rsid w:val="00FB241D"/>
    <w:rsid w:val="00FB320B"/>
    <w:rsid w:val="00FE17EA"/>
    <w:rsid w:val="00FF07B0"/>
    <w:rsid w:val="00FF3B8C"/>
    <w:rsid w:val="00FF4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15:chartTrackingRefBased/>
  <w15:docId w15:val="{0AE9D3E7-6D20-466B-9D61-89E87E2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Мій"/>
    <w:basedOn w:val="a1"/>
    <w:next w:val="a1"/>
    <w:link w:val="10"/>
    <w:uiPriority w:val="9"/>
    <w:qFormat/>
    <w:rsid w:val="00D2794F"/>
    <w:pPr>
      <w:keepNext/>
      <w:numPr>
        <w:numId w:val="13"/>
      </w:numPr>
      <w:spacing w:before="240" w:after="60" w:line="240" w:lineRule="auto"/>
      <w:jc w:val="center"/>
      <w:outlineLvl w:val="0"/>
    </w:pPr>
    <w:rPr>
      <w:rFonts w:ascii="Times New Roman" w:eastAsia="Times New Roman" w:hAnsi="Times New Roman" w:cs="Times New Roman"/>
      <w:b/>
      <w:bCs/>
      <w:kern w:val="32"/>
      <w:sz w:val="28"/>
      <w:szCs w:val="32"/>
      <w:lang w:val="uk-UA"/>
    </w:rPr>
  </w:style>
  <w:style w:type="paragraph" w:styleId="2">
    <w:name w:val="heading 2"/>
    <w:basedOn w:val="a1"/>
    <w:next w:val="a1"/>
    <w:link w:val="22"/>
    <w:uiPriority w:val="9"/>
    <w:semiHidden/>
    <w:unhideWhenUsed/>
    <w:qFormat/>
    <w:rsid w:val="00B273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B273AE"/>
    <w:pPr>
      <w:keepNext/>
      <w:keepLines/>
      <w:suppressAutoHyphens/>
      <w:spacing w:before="280" w:after="80"/>
      <w:contextualSpacing/>
      <w:outlineLvl w:val="2"/>
    </w:pPr>
    <w:rPr>
      <w:rFonts w:ascii="Arial" w:eastAsia="Arial" w:hAnsi="Arial" w:cs="Arial"/>
      <w:b/>
      <w:color w:val="000000"/>
      <w:sz w:val="28"/>
      <w:szCs w:val="28"/>
      <w:lang w:val="uk-UA" w:eastAsia="ru-RU"/>
    </w:rPr>
  </w:style>
  <w:style w:type="paragraph" w:styleId="4">
    <w:name w:val="heading 4"/>
    <w:basedOn w:val="a1"/>
    <w:next w:val="a1"/>
    <w:link w:val="40"/>
    <w:qFormat/>
    <w:rsid w:val="00B273AE"/>
    <w:pPr>
      <w:keepNext/>
      <w:keepLines/>
      <w:suppressAutoHyphens/>
      <w:spacing w:before="240" w:after="40"/>
      <w:contextualSpacing/>
      <w:outlineLvl w:val="3"/>
    </w:pPr>
    <w:rPr>
      <w:rFonts w:ascii="Arial" w:eastAsia="Arial" w:hAnsi="Arial" w:cs="Arial"/>
      <w:b/>
      <w:color w:val="000000"/>
      <w:sz w:val="24"/>
      <w:szCs w:val="24"/>
      <w:lang w:val="uk-UA" w:eastAsia="ru-RU"/>
    </w:rPr>
  </w:style>
  <w:style w:type="paragraph" w:styleId="5">
    <w:name w:val="heading 5"/>
    <w:basedOn w:val="a1"/>
    <w:next w:val="a1"/>
    <w:link w:val="50"/>
    <w:qFormat/>
    <w:rsid w:val="00B273AE"/>
    <w:pPr>
      <w:keepNext/>
      <w:keepLines/>
      <w:suppressAutoHyphens/>
      <w:spacing w:before="220" w:after="40"/>
      <w:contextualSpacing/>
      <w:outlineLvl w:val="4"/>
    </w:pPr>
    <w:rPr>
      <w:rFonts w:ascii="Arial" w:eastAsia="Arial" w:hAnsi="Arial" w:cs="Arial"/>
      <w:b/>
      <w:color w:val="000000"/>
      <w:lang w:val="uk-UA" w:eastAsia="ru-RU"/>
    </w:rPr>
  </w:style>
  <w:style w:type="paragraph" w:styleId="6">
    <w:name w:val="heading 6"/>
    <w:basedOn w:val="a1"/>
    <w:next w:val="a1"/>
    <w:link w:val="60"/>
    <w:qFormat/>
    <w:rsid w:val="00B273AE"/>
    <w:pPr>
      <w:keepNext/>
      <w:keepLines/>
      <w:suppressAutoHyphens/>
      <w:spacing w:before="200" w:after="40"/>
      <w:contextualSpacing/>
      <w:outlineLvl w:val="5"/>
    </w:pPr>
    <w:rPr>
      <w:rFonts w:ascii="Arial" w:eastAsia="Arial" w:hAnsi="Arial" w:cs="Arial"/>
      <w:b/>
      <w:color w:val="000000"/>
      <w:sz w:val="20"/>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qFormat/>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iPriority w:val="99"/>
    <w:unhideWhenUsed/>
    <w:rsid w:val="002A32CA"/>
    <w:rPr>
      <w:color w:val="0563C1" w:themeColor="hyperlink"/>
      <w:u w:val="single"/>
    </w:rPr>
  </w:style>
  <w:style w:type="character" w:customStyle="1" w:styleId="UnresolvedMention">
    <w:name w:val="Unresolved Mention"/>
    <w:basedOn w:val="a2"/>
    <w:uiPriority w:val="99"/>
    <w:semiHidden/>
    <w:unhideWhenUsed/>
    <w:rsid w:val="002A32CA"/>
    <w:rPr>
      <w:color w:val="605E5C"/>
      <w:shd w:val="clear" w:color="auto" w:fill="E1DFDD"/>
    </w:rPr>
  </w:style>
  <w:style w:type="paragraph" w:customStyle="1" w:styleId="tj">
    <w:name w:val="tj"/>
    <w:basedOn w:val="a1"/>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1"/>
    <w:link w:val="a8"/>
    <w:uiPriority w:val="1"/>
    <w:qFormat/>
    <w:rsid w:val="00593A62"/>
    <w:pPr>
      <w:ind w:left="720"/>
      <w:contextualSpacing/>
    </w:pPr>
  </w:style>
  <w:style w:type="paragraph" w:customStyle="1" w:styleId="rvps2">
    <w:name w:val="rvps2"/>
    <w:basedOn w:val="a1"/>
    <w:qFormat/>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qFormat/>
    <w:rsid w:val="00DC27AE"/>
  </w:style>
  <w:style w:type="paragraph" w:customStyle="1" w:styleId="11">
    <w:name w:val="Обычный1"/>
    <w:uiPriority w:val="99"/>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2"/>
    <w:uiPriority w:val="99"/>
    <w:qFormat/>
    <w:rsid w:val="00CF1DF1"/>
  </w:style>
  <w:style w:type="paragraph" w:customStyle="1" w:styleId="tl">
    <w:name w:val="tl"/>
    <w:basedOn w:val="a1"/>
    <w:rsid w:val="004E0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2"/>
    <w:link w:val="31"/>
    <w:rsid w:val="003B4D8A"/>
    <w:rPr>
      <w:rFonts w:ascii="Times New Roman" w:eastAsia="Times New Roman" w:hAnsi="Times New Roman" w:cs="Times New Roman"/>
      <w:spacing w:val="3"/>
      <w:sz w:val="20"/>
      <w:szCs w:val="20"/>
      <w:shd w:val="clear" w:color="auto" w:fill="FFFFFF"/>
    </w:rPr>
  </w:style>
  <w:style w:type="character" w:customStyle="1" w:styleId="12">
    <w:name w:val="Основной текст1"/>
    <w:basedOn w:val="a9"/>
    <w:rsid w:val="003B4D8A"/>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paragraph" w:customStyle="1" w:styleId="31">
    <w:name w:val="Основной текст3"/>
    <w:basedOn w:val="a1"/>
    <w:link w:val="a9"/>
    <w:rsid w:val="003B4D8A"/>
    <w:pPr>
      <w:widowControl w:val="0"/>
      <w:shd w:val="clear" w:color="auto" w:fill="FFFFFF"/>
      <w:spacing w:after="0" w:line="274" w:lineRule="exact"/>
      <w:jc w:val="both"/>
    </w:pPr>
    <w:rPr>
      <w:rFonts w:ascii="Times New Roman" w:eastAsia="Times New Roman" w:hAnsi="Times New Roman" w:cs="Times New Roman"/>
      <w:spacing w:val="3"/>
      <w:sz w:val="20"/>
      <w:szCs w:val="20"/>
    </w:rPr>
  </w:style>
  <w:style w:type="character" w:customStyle="1" w:styleId="0pt">
    <w:name w:val="Основной текст + Курсив;Интервал 0 pt"/>
    <w:basedOn w:val="a9"/>
    <w:rsid w:val="00BB0B9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uk-UA" w:eastAsia="uk-UA" w:bidi="uk-UA"/>
    </w:rPr>
  </w:style>
  <w:style w:type="paragraph" w:styleId="a">
    <w:name w:val="List Number"/>
    <w:basedOn w:val="a1"/>
    <w:rsid w:val="00102ACB"/>
    <w:pPr>
      <w:numPr>
        <w:numId w:val="11"/>
      </w:numPr>
      <w:spacing w:before="120" w:after="0" w:line="240" w:lineRule="auto"/>
      <w:jc w:val="both"/>
    </w:pPr>
    <w:rPr>
      <w:rFonts w:ascii="Times New Roman" w:eastAsia="Times New Roman" w:hAnsi="Times New Roman" w:cs="Times New Roman"/>
      <w:sz w:val="26"/>
      <w:szCs w:val="24"/>
      <w:lang w:val="uk-UA" w:eastAsia="ru-RU"/>
    </w:rPr>
  </w:style>
  <w:style w:type="table" w:customStyle="1" w:styleId="13">
    <w:name w:val="Сітка таблиці1"/>
    <w:basedOn w:val="a3"/>
    <w:next w:val="a5"/>
    <w:rsid w:val="00102ACB"/>
    <w:pPr>
      <w:spacing w:after="0" w:line="240" w:lineRule="auto"/>
      <w:ind w:firstLine="851"/>
      <w:jc w:val="both"/>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3"/>
    <w:next w:val="a5"/>
    <w:rsid w:val="00820551"/>
    <w:pPr>
      <w:spacing w:after="0" w:line="240" w:lineRule="auto"/>
      <w:ind w:firstLine="851"/>
      <w:jc w:val="both"/>
    </w:pPr>
    <w:rPr>
      <w:rFonts w:ascii="Times New Roman" w:eastAsia="Calibri" w:hAnsi="Times New Roman" w:cs="Times New Roman"/>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unhideWhenUsed/>
    <w:qFormat/>
    <w:rsid w:val="00825D8D"/>
    <w:pPr>
      <w:spacing w:after="0" w:line="240" w:lineRule="auto"/>
    </w:pPr>
    <w:rPr>
      <w:rFonts w:ascii="Segoe UI" w:hAnsi="Segoe UI" w:cs="Segoe UI"/>
      <w:sz w:val="18"/>
      <w:szCs w:val="18"/>
    </w:rPr>
  </w:style>
  <w:style w:type="character" w:customStyle="1" w:styleId="ab">
    <w:name w:val="Текст у виносці Знак"/>
    <w:basedOn w:val="a2"/>
    <w:link w:val="aa"/>
    <w:uiPriority w:val="99"/>
    <w:semiHidden/>
    <w:qFormat/>
    <w:rsid w:val="00825D8D"/>
    <w:rPr>
      <w:rFonts w:ascii="Segoe UI" w:hAnsi="Segoe UI" w:cs="Segoe UI"/>
      <w:sz w:val="18"/>
      <w:szCs w:val="18"/>
    </w:rPr>
  </w:style>
  <w:style w:type="paragraph" w:styleId="a0">
    <w:name w:val="List"/>
    <w:basedOn w:val="a1"/>
    <w:rsid w:val="00542768"/>
    <w:pPr>
      <w:widowControl w:val="0"/>
      <w:numPr>
        <w:numId w:val="12"/>
      </w:numPr>
      <w:spacing w:after="0" w:line="240" w:lineRule="atLeast"/>
    </w:pPr>
    <w:rPr>
      <w:rFonts w:ascii="Times New Roman" w:eastAsia="Times New Roman" w:hAnsi="Times New Roman" w:cs="Times New Roman"/>
      <w:sz w:val="20"/>
      <w:szCs w:val="20"/>
      <w:lang w:val="en-US" w:eastAsia="ru-RU"/>
    </w:rPr>
  </w:style>
  <w:style w:type="paragraph" w:styleId="HTML">
    <w:name w:val="HTML Preformatted"/>
    <w:basedOn w:val="a1"/>
    <w:link w:val="HTML0"/>
    <w:unhideWhenUsed/>
    <w:qFormat/>
    <w:rsid w:val="0007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2"/>
    <w:link w:val="HTML"/>
    <w:qFormat/>
    <w:rsid w:val="00071AA1"/>
    <w:rPr>
      <w:rFonts w:ascii="Courier New" w:eastAsia="Times New Roman" w:hAnsi="Courier New" w:cs="Courier New"/>
      <w:sz w:val="20"/>
      <w:szCs w:val="20"/>
      <w:lang w:val="uk-UA" w:eastAsia="uk-UA"/>
    </w:rPr>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1"/>
    <w:qFormat/>
    <w:locked/>
    <w:rsid w:val="00071AA1"/>
  </w:style>
  <w:style w:type="paragraph" w:styleId="ac">
    <w:name w:val="Normal (Web)"/>
    <w:basedOn w:val="a1"/>
    <w:uiPriority w:val="99"/>
    <w:unhideWhenUsed/>
    <w:qFormat/>
    <w:rsid w:val="00071A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2">
    <w:name w:val="Plain Table 3"/>
    <w:basedOn w:val="a3"/>
    <w:uiPriority w:val="43"/>
    <w:rsid w:val="006027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d">
    <w:name w:val="Grid Table Light"/>
    <w:basedOn w:val="a3"/>
    <w:uiPriority w:val="40"/>
    <w:rsid w:val="005F7D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Заголовок 1 Знак"/>
    <w:aliases w:val="Мій Знак"/>
    <w:basedOn w:val="a2"/>
    <w:link w:val="1"/>
    <w:uiPriority w:val="9"/>
    <w:qFormat/>
    <w:rsid w:val="00D2794F"/>
    <w:rPr>
      <w:rFonts w:ascii="Times New Roman" w:eastAsia="Times New Roman" w:hAnsi="Times New Roman" w:cs="Times New Roman"/>
      <w:b/>
      <w:bCs/>
      <w:kern w:val="32"/>
      <w:sz w:val="28"/>
      <w:szCs w:val="32"/>
      <w:lang w:val="uk-UA"/>
    </w:rPr>
  </w:style>
  <w:style w:type="paragraph" w:customStyle="1" w:styleId="21">
    <w:name w:val="Заголовок 21"/>
    <w:basedOn w:val="a1"/>
    <w:next w:val="a1"/>
    <w:link w:val="210"/>
    <w:uiPriority w:val="9"/>
    <w:unhideWhenUsed/>
    <w:qFormat/>
    <w:rsid w:val="00B273AE"/>
    <w:pPr>
      <w:keepNext/>
      <w:keepLines/>
      <w:spacing w:before="40" w:after="0"/>
      <w:outlineLvl w:val="1"/>
    </w:pPr>
    <w:rPr>
      <w:rFonts w:ascii="Calibri Light" w:eastAsia="Times New Roman" w:hAnsi="Calibri Light" w:cs="Times New Roman"/>
      <w:color w:val="2F5496"/>
      <w:sz w:val="26"/>
      <w:szCs w:val="26"/>
    </w:rPr>
  </w:style>
  <w:style w:type="character" w:customStyle="1" w:styleId="30">
    <w:name w:val="Заголовок 3 Знак"/>
    <w:basedOn w:val="a2"/>
    <w:link w:val="3"/>
    <w:qFormat/>
    <w:rsid w:val="00B273AE"/>
    <w:rPr>
      <w:rFonts w:ascii="Arial" w:eastAsia="Arial" w:hAnsi="Arial" w:cs="Arial"/>
      <w:b/>
      <w:color w:val="000000"/>
      <w:sz w:val="28"/>
      <w:szCs w:val="28"/>
      <w:lang w:val="uk-UA" w:eastAsia="ru-RU"/>
    </w:rPr>
  </w:style>
  <w:style w:type="character" w:customStyle="1" w:styleId="40">
    <w:name w:val="Заголовок 4 Знак"/>
    <w:basedOn w:val="a2"/>
    <w:link w:val="4"/>
    <w:qFormat/>
    <w:rsid w:val="00B273AE"/>
    <w:rPr>
      <w:rFonts w:ascii="Arial" w:eastAsia="Arial" w:hAnsi="Arial" w:cs="Arial"/>
      <w:b/>
      <w:color w:val="000000"/>
      <w:sz w:val="24"/>
      <w:szCs w:val="24"/>
      <w:lang w:val="uk-UA" w:eastAsia="ru-RU"/>
    </w:rPr>
  </w:style>
  <w:style w:type="character" w:customStyle="1" w:styleId="50">
    <w:name w:val="Заголовок 5 Знак"/>
    <w:basedOn w:val="a2"/>
    <w:link w:val="5"/>
    <w:qFormat/>
    <w:rsid w:val="00B273AE"/>
    <w:rPr>
      <w:rFonts w:ascii="Arial" w:eastAsia="Arial" w:hAnsi="Arial" w:cs="Arial"/>
      <w:b/>
      <w:color w:val="000000"/>
      <w:lang w:val="uk-UA" w:eastAsia="ru-RU"/>
    </w:rPr>
  </w:style>
  <w:style w:type="character" w:customStyle="1" w:styleId="60">
    <w:name w:val="Заголовок 6 Знак"/>
    <w:basedOn w:val="a2"/>
    <w:link w:val="6"/>
    <w:qFormat/>
    <w:rsid w:val="00B273AE"/>
    <w:rPr>
      <w:rFonts w:ascii="Arial" w:eastAsia="Arial" w:hAnsi="Arial" w:cs="Arial"/>
      <w:b/>
      <w:color w:val="000000"/>
      <w:sz w:val="20"/>
      <w:szCs w:val="20"/>
      <w:lang w:val="uk-UA" w:eastAsia="ru-RU"/>
    </w:rPr>
  </w:style>
  <w:style w:type="numbering" w:customStyle="1" w:styleId="14">
    <w:name w:val="Немає списку1"/>
    <w:next w:val="a4"/>
    <w:uiPriority w:val="99"/>
    <w:semiHidden/>
    <w:unhideWhenUsed/>
    <w:rsid w:val="00B273AE"/>
  </w:style>
  <w:style w:type="table" w:customStyle="1" w:styleId="TableNormal">
    <w:name w:val="Table Normal"/>
    <w:rsid w:val="00B273AE"/>
    <w:rPr>
      <w:rFonts w:ascii="Calibri" w:eastAsia="Calibri" w:hAnsi="Calibri" w:cs="Calibri"/>
      <w:lang w:val="uk-UA" w:eastAsia="uk-UA"/>
    </w:rPr>
    <w:tblPr>
      <w:tblCellMar>
        <w:top w:w="0" w:type="dxa"/>
        <w:left w:w="0" w:type="dxa"/>
        <w:bottom w:w="0" w:type="dxa"/>
        <w:right w:w="0" w:type="dxa"/>
      </w:tblCellMar>
    </w:tblPr>
  </w:style>
  <w:style w:type="paragraph" w:styleId="ae">
    <w:name w:val="Title"/>
    <w:basedOn w:val="a1"/>
    <w:next w:val="a1"/>
    <w:link w:val="15"/>
    <w:qFormat/>
    <w:rsid w:val="00B273AE"/>
    <w:pPr>
      <w:keepNext/>
      <w:keepLines/>
      <w:suppressAutoHyphens/>
      <w:spacing w:before="480" w:after="120"/>
      <w:contextualSpacing/>
    </w:pPr>
    <w:rPr>
      <w:rFonts w:ascii="Arial" w:eastAsia="Arial" w:hAnsi="Arial" w:cs="Arial"/>
      <w:b/>
      <w:color w:val="000000"/>
      <w:sz w:val="72"/>
      <w:szCs w:val="72"/>
      <w:lang w:val="uk-UA" w:eastAsia="ru-RU"/>
    </w:rPr>
  </w:style>
  <w:style w:type="character" w:customStyle="1" w:styleId="af">
    <w:name w:val="Назва Знак"/>
    <w:basedOn w:val="a2"/>
    <w:qFormat/>
    <w:rsid w:val="00B273AE"/>
    <w:rPr>
      <w:rFonts w:asciiTheme="majorHAnsi" w:eastAsiaTheme="majorEastAsia" w:hAnsiTheme="majorHAnsi" w:cstheme="majorBidi"/>
      <w:spacing w:val="-10"/>
      <w:kern w:val="28"/>
      <w:sz w:val="56"/>
      <w:szCs w:val="56"/>
    </w:rPr>
  </w:style>
  <w:style w:type="numbering" w:customStyle="1" w:styleId="16">
    <w:name w:val="Нет списка1"/>
    <w:next w:val="a4"/>
    <w:uiPriority w:val="99"/>
    <w:semiHidden/>
    <w:unhideWhenUsed/>
    <w:rsid w:val="00B273AE"/>
  </w:style>
  <w:style w:type="character" w:styleId="af0">
    <w:name w:val="annotation reference"/>
    <w:basedOn w:val="a2"/>
    <w:uiPriority w:val="99"/>
    <w:unhideWhenUsed/>
    <w:qFormat/>
    <w:rsid w:val="00B273AE"/>
    <w:rPr>
      <w:sz w:val="16"/>
      <w:szCs w:val="16"/>
    </w:rPr>
  </w:style>
  <w:style w:type="character" w:customStyle="1" w:styleId="-">
    <w:name w:val="Интернет-ссылка"/>
    <w:basedOn w:val="a2"/>
    <w:uiPriority w:val="99"/>
    <w:qFormat/>
    <w:rsid w:val="00B273AE"/>
    <w:rPr>
      <w:color w:val="0000FF"/>
      <w:u w:val="single"/>
    </w:rPr>
  </w:style>
  <w:style w:type="character" w:styleId="af1">
    <w:name w:val="Strong"/>
    <w:basedOn w:val="a2"/>
    <w:uiPriority w:val="22"/>
    <w:qFormat/>
    <w:rsid w:val="00B273AE"/>
    <w:rPr>
      <w:b/>
      <w:bCs/>
    </w:rPr>
  </w:style>
  <w:style w:type="character" w:customStyle="1" w:styleId="af2">
    <w:name w:val="Звичайний (веб) Знак"/>
    <w:uiPriority w:val="99"/>
    <w:qFormat/>
    <w:rsid w:val="00B273AE"/>
    <w:rPr>
      <w:rFonts w:ascii="Times New Roman" w:eastAsia="Times New Roman" w:hAnsi="Times New Roman" w:cs="Times New Roman"/>
      <w:sz w:val="24"/>
      <w:szCs w:val="24"/>
    </w:rPr>
  </w:style>
  <w:style w:type="character" w:customStyle="1" w:styleId="af3">
    <w:name w:val="Текст примітки Знак"/>
    <w:basedOn w:val="a2"/>
    <w:uiPriority w:val="99"/>
    <w:qFormat/>
    <w:rsid w:val="00B273AE"/>
    <w:rPr>
      <w:sz w:val="20"/>
      <w:szCs w:val="20"/>
    </w:rPr>
  </w:style>
  <w:style w:type="character" w:customStyle="1" w:styleId="af4">
    <w:name w:val="Тема примітки Знак"/>
    <w:basedOn w:val="af3"/>
    <w:uiPriority w:val="99"/>
    <w:qFormat/>
    <w:rsid w:val="00B273AE"/>
    <w:rPr>
      <w:b/>
      <w:bCs/>
      <w:sz w:val="20"/>
      <w:szCs w:val="20"/>
    </w:rPr>
  </w:style>
  <w:style w:type="character" w:customStyle="1" w:styleId="17">
    <w:name w:val="Обычный (веб) Знак1"/>
    <w:uiPriority w:val="99"/>
    <w:semiHidden/>
    <w:qFormat/>
    <w:locked/>
    <w:rsid w:val="00B273AE"/>
    <w:rPr>
      <w:sz w:val="24"/>
      <w:szCs w:val="24"/>
      <w:lang w:eastAsia="ar-SA"/>
    </w:rPr>
  </w:style>
  <w:style w:type="character" w:customStyle="1" w:styleId="23">
    <w:name w:val="Основний текст з відступом 2 Знак"/>
    <w:basedOn w:val="a2"/>
    <w:qFormat/>
    <w:rsid w:val="00B273AE"/>
    <w:rPr>
      <w:rFonts w:ascii="Calibri" w:eastAsia="SimSun" w:hAnsi="Calibri" w:cs="Calibri"/>
      <w:sz w:val="22"/>
      <w:szCs w:val="22"/>
    </w:rPr>
  </w:style>
  <w:style w:type="character" w:customStyle="1" w:styleId="af5">
    <w:name w:val="Посещённая гиперссылка"/>
    <w:basedOn w:val="a2"/>
    <w:uiPriority w:val="99"/>
    <w:semiHidden/>
    <w:unhideWhenUsed/>
    <w:rsid w:val="00B273AE"/>
    <w:rPr>
      <w:color w:val="800080"/>
      <w:u w:val="single"/>
    </w:rPr>
  </w:style>
  <w:style w:type="character" w:customStyle="1" w:styleId="24">
    <w:name w:val="Заголовок 2 Знак"/>
    <w:basedOn w:val="a2"/>
    <w:uiPriority w:val="9"/>
    <w:semiHidden/>
    <w:qFormat/>
    <w:rsid w:val="00B273AE"/>
    <w:rPr>
      <w:rFonts w:ascii="Cambria" w:eastAsia="SimSun" w:hAnsi="Cambria" w:cs="Cambria"/>
      <w:color w:val="365F91"/>
      <w:sz w:val="26"/>
      <w:szCs w:val="26"/>
    </w:rPr>
  </w:style>
  <w:style w:type="character" w:customStyle="1" w:styleId="rvts46">
    <w:name w:val="rvts46"/>
    <w:basedOn w:val="a2"/>
    <w:qFormat/>
    <w:rsid w:val="00B273AE"/>
  </w:style>
  <w:style w:type="character" w:customStyle="1" w:styleId="qowt-font2-timesnewroman">
    <w:name w:val="qowt-font2-timesnewroman"/>
    <w:uiPriority w:val="99"/>
    <w:qFormat/>
    <w:rsid w:val="00B273AE"/>
    <w:rPr>
      <w:rFonts w:cs="Times New Roman"/>
    </w:rPr>
  </w:style>
  <w:style w:type="character" w:customStyle="1" w:styleId="af6">
    <w:name w:val="Підзаголовок Знак"/>
    <w:basedOn w:val="a2"/>
    <w:qFormat/>
    <w:rsid w:val="00B273AE"/>
    <w:rPr>
      <w:rFonts w:ascii="Georgia" w:eastAsia="Arial" w:hAnsi="Georgia" w:cs="Georgia"/>
      <w:i/>
      <w:color w:val="666666"/>
      <w:sz w:val="48"/>
      <w:szCs w:val="48"/>
      <w:lang w:eastAsia="ru-RU"/>
    </w:rPr>
  </w:style>
  <w:style w:type="character" w:customStyle="1" w:styleId="18">
    <w:name w:val="Основной шрифт абзаца1"/>
    <w:qFormat/>
    <w:rsid w:val="00B273AE"/>
  </w:style>
  <w:style w:type="character" w:customStyle="1" w:styleId="af7">
    <w:name w:val="Основний текст з відступом Знак"/>
    <w:basedOn w:val="a2"/>
    <w:qFormat/>
    <w:rsid w:val="00B273AE"/>
    <w:rPr>
      <w:rFonts w:eastAsia="Times New Roman"/>
      <w:sz w:val="24"/>
      <w:szCs w:val="24"/>
      <w:lang w:eastAsia="zh-CN"/>
    </w:rPr>
  </w:style>
  <w:style w:type="character" w:customStyle="1" w:styleId="af8">
    <w:name w:val="Верхній колонтитул Знак"/>
    <w:basedOn w:val="a2"/>
    <w:uiPriority w:val="99"/>
    <w:qFormat/>
    <w:rsid w:val="00B273AE"/>
    <w:rPr>
      <w:rFonts w:ascii="Calibri" w:eastAsia="SimSun" w:hAnsi="Calibri" w:cs="Calibri"/>
      <w:sz w:val="22"/>
      <w:szCs w:val="22"/>
    </w:rPr>
  </w:style>
  <w:style w:type="character" w:customStyle="1" w:styleId="af9">
    <w:name w:val="Нижній колонтитул Знак"/>
    <w:basedOn w:val="a2"/>
    <w:uiPriority w:val="99"/>
    <w:qFormat/>
    <w:rsid w:val="00B273AE"/>
    <w:rPr>
      <w:rFonts w:ascii="Calibri" w:eastAsia="SimSun" w:hAnsi="Calibri" w:cs="Calibri"/>
      <w:sz w:val="22"/>
      <w:szCs w:val="22"/>
    </w:rPr>
  </w:style>
  <w:style w:type="character" w:customStyle="1" w:styleId="ng-binding">
    <w:name w:val="ng-binding"/>
    <w:basedOn w:val="a2"/>
    <w:qFormat/>
    <w:rsid w:val="00B273AE"/>
  </w:style>
  <w:style w:type="character" w:customStyle="1" w:styleId="gd">
    <w:name w:val="gd"/>
    <w:basedOn w:val="a2"/>
    <w:qFormat/>
    <w:rsid w:val="00B273AE"/>
  </w:style>
  <w:style w:type="character" w:customStyle="1" w:styleId="25">
    <w:name w:val="Основний текст 2 Знак"/>
    <w:basedOn w:val="a2"/>
    <w:qFormat/>
    <w:rsid w:val="00B273AE"/>
    <w:rPr>
      <w:rFonts w:eastAsia="Times New Roman"/>
      <w:b/>
      <w:sz w:val="24"/>
      <w:lang w:eastAsia="ru-RU"/>
    </w:rPr>
  </w:style>
  <w:style w:type="character" w:customStyle="1" w:styleId="rvts37">
    <w:name w:val="rvts37"/>
    <w:qFormat/>
    <w:rsid w:val="00B273AE"/>
  </w:style>
  <w:style w:type="character" w:styleId="afa">
    <w:name w:val="page number"/>
    <w:basedOn w:val="a2"/>
    <w:qFormat/>
    <w:rsid w:val="00B273AE"/>
  </w:style>
  <w:style w:type="character" w:customStyle="1" w:styleId="19">
    <w:name w:val="Выделение1"/>
    <w:basedOn w:val="a2"/>
    <w:qFormat/>
    <w:rsid w:val="00B273AE"/>
    <w:rPr>
      <w:i/>
      <w:iCs/>
    </w:rPr>
  </w:style>
  <w:style w:type="character" w:customStyle="1" w:styleId="afb">
    <w:name w:val="Основний текст Знак"/>
    <w:basedOn w:val="a2"/>
    <w:uiPriority w:val="99"/>
    <w:qFormat/>
    <w:rsid w:val="00B273AE"/>
    <w:rPr>
      <w:rFonts w:eastAsia="Times New Roman"/>
      <w:sz w:val="24"/>
      <w:lang w:val="ru-RU" w:eastAsia="zh-CN"/>
    </w:rPr>
  </w:style>
  <w:style w:type="character" w:customStyle="1" w:styleId="spelle">
    <w:name w:val="spelle"/>
    <w:qFormat/>
    <w:rsid w:val="00B273AE"/>
  </w:style>
  <w:style w:type="character" w:customStyle="1" w:styleId="grame">
    <w:name w:val="grame"/>
    <w:qFormat/>
    <w:rsid w:val="00B273AE"/>
  </w:style>
  <w:style w:type="character" w:customStyle="1" w:styleId="33">
    <w:name w:val="Основний текст 3 Знак"/>
    <w:basedOn w:val="a2"/>
    <w:link w:val="34"/>
    <w:uiPriority w:val="99"/>
    <w:qFormat/>
    <w:rsid w:val="00B273AE"/>
    <w:rPr>
      <w:rFonts w:eastAsia="Times New Roman"/>
      <w:sz w:val="16"/>
      <w:szCs w:val="16"/>
      <w:lang w:eastAsia="ru-RU"/>
    </w:rPr>
  </w:style>
  <w:style w:type="character" w:customStyle="1" w:styleId="35">
    <w:name w:val="Основний текст з відступом 3 Знак"/>
    <w:basedOn w:val="a2"/>
    <w:uiPriority w:val="99"/>
    <w:qFormat/>
    <w:rsid w:val="00B273AE"/>
    <w:rPr>
      <w:rFonts w:eastAsia="Times New Roman"/>
      <w:sz w:val="16"/>
      <w:szCs w:val="16"/>
      <w:lang w:val="ru-RU" w:eastAsia="ru-RU"/>
    </w:rPr>
  </w:style>
  <w:style w:type="character" w:customStyle="1" w:styleId="postbody1">
    <w:name w:val="postbody1"/>
    <w:basedOn w:val="a2"/>
    <w:qFormat/>
    <w:rsid w:val="00B273AE"/>
    <w:rPr>
      <w:sz w:val="17"/>
      <w:szCs w:val="17"/>
    </w:rPr>
  </w:style>
  <w:style w:type="character" w:customStyle="1" w:styleId="afc">
    <w:name w:val="Текст Знак"/>
    <w:basedOn w:val="a2"/>
    <w:uiPriority w:val="99"/>
    <w:qFormat/>
    <w:rsid w:val="00B273AE"/>
    <w:rPr>
      <w:rFonts w:ascii="Courier New" w:eastAsia="Times New Roman" w:hAnsi="Courier New"/>
      <w:lang w:val="x-none" w:eastAsia="x-none"/>
    </w:rPr>
  </w:style>
  <w:style w:type="character" w:customStyle="1" w:styleId="rvts9">
    <w:name w:val="rvts9"/>
    <w:basedOn w:val="a2"/>
    <w:qFormat/>
    <w:rsid w:val="00B273AE"/>
  </w:style>
  <w:style w:type="character" w:customStyle="1" w:styleId="1a">
    <w:name w:val="Текст примечания Знак1"/>
    <w:basedOn w:val="a2"/>
    <w:uiPriority w:val="99"/>
    <w:semiHidden/>
    <w:qFormat/>
    <w:rsid w:val="00B273AE"/>
    <w:rPr>
      <w:rFonts w:ascii="Times New Roman" w:eastAsia="Times New Roman" w:hAnsi="Times New Roman" w:cs="Times New Roman"/>
      <w:sz w:val="20"/>
      <w:szCs w:val="20"/>
      <w:lang w:val="ru-RU" w:eastAsia="ru-RU"/>
    </w:rPr>
  </w:style>
  <w:style w:type="character" w:customStyle="1" w:styleId="211">
    <w:name w:val="Основной текст 2 Знак1"/>
    <w:basedOn w:val="a2"/>
    <w:semiHidden/>
    <w:qFormat/>
    <w:rsid w:val="00B273AE"/>
    <w:rPr>
      <w:rFonts w:ascii="Times New Roman" w:eastAsia="Times New Roman" w:hAnsi="Times New Roman" w:cs="Times New Roman"/>
      <w:sz w:val="24"/>
      <w:szCs w:val="24"/>
      <w:lang w:val="ru-RU" w:eastAsia="ru-RU"/>
    </w:rPr>
  </w:style>
  <w:style w:type="character" w:customStyle="1" w:styleId="212">
    <w:name w:val="Основной текст с отступом 2 Знак1"/>
    <w:basedOn w:val="a2"/>
    <w:semiHidden/>
    <w:qFormat/>
    <w:rsid w:val="00B273AE"/>
    <w:rPr>
      <w:rFonts w:ascii="Times New Roman" w:eastAsia="Times New Roman" w:hAnsi="Times New Roman" w:cs="Times New Roman"/>
      <w:sz w:val="24"/>
      <w:szCs w:val="24"/>
      <w:lang w:val="ru-RU" w:eastAsia="ru-RU"/>
    </w:rPr>
  </w:style>
  <w:style w:type="character" w:customStyle="1" w:styleId="1b">
    <w:name w:val="Верхний колонтитул Знак1"/>
    <w:basedOn w:val="a2"/>
    <w:uiPriority w:val="99"/>
    <w:semiHidden/>
    <w:qFormat/>
    <w:rsid w:val="00B273AE"/>
    <w:rPr>
      <w:rFonts w:ascii="Times New Roman" w:eastAsia="Times New Roman" w:hAnsi="Times New Roman" w:cs="Times New Roman"/>
      <w:sz w:val="24"/>
      <w:szCs w:val="24"/>
      <w:lang w:val="ru-RU" w:eastAsia="ru-RU"/>
    </w:rPr>
  </w:style>
  <w:style w:type="character" w:customStyle="1" w:styleId="1c">
    <w:name w:val="Нижний колонтитул Знак1"/>
    <w:basedOn w:val="a2"/>
    <w:semiHidden/>
    <w:qFormat/>
    <w:rsid w:val="00B273AE"/>
    <w:rPr>
      <w:rFonts w:ascii="Times New Roman" w:eastAsia="Times New Roman" w:hAnsi="Times New Roman" w:cs="Times New Roman"/>
      <w:sz w:val="24"/>
      <w:szCs w:val="24"/>
      <w:lang w:val="ru-RU" w:eastAsia="ru-RU"/>
    </w:rPr>
  </w:style>
  <w:style w:type="character" w:customStyle="1" w:styleId="1d">
    <w:name w:val="Название Знак1"/>
    <w:basedOn w:val="a2"/>
    <w:qFormat/>
    <w:rsid w:val="00B273AE"/>
    <w:rPr>
      <w:rFonts w:ascii="Calibri Light" w:eastAsia="Times New Roman" w:hAnsi="Calibri Light" w:cs="Times New Roman"/>
      <w:spacing w:val="-10"/>
      <w:kern w:val="2"/>
      <w:sz w:val="56"/>
      <w:szCs w:val="56"/>
      <w:lang w:val="ru-RU" w:eastAsia="ru-RU"/>
    </w:rPr>
  </w:style>
  <w:style w:type="character" w:customStyle="1" w:styleId="1e">
    <w:name w:val="Текст выноски Знак1"/>
    <w:basedOn w:val="a2"/>
    <w:uiPriority w:val="99"/>
    <w:semiHidden/>
    <w:qFormat/>
    <w:rsid w:val="00B273AE"/>
    <w:rPr>
      <w:rFonts w:ascii="Segoe UI" w:eastAsia="Times New Roman" w:hAnsi="Segoe UI" w:cs="Segoe UI"/>
      <w:sz w:val="18"/>
      <w:szCs w:val="18"/>
      <w:lang w:val="ru-RU" w:eastAsia="ru-RU"/>
    </w:rPr>
  </w:style>
  <w:style w:type="character" w:customStyle="1" w:styleId="1f">
    <w:name w:val="Основной текст Знак1"/>
    <w:basedOn w:val="a2"/>
    <w:uiPriority w:val="99"/>
    <w:semiHidden/>
    <w:qFormat/>
    <w:rsid w:val="00B273AE"/>
    <w:rPr>
      <w:rFonts w:ascii="Times New Roman" w:eastAsia="Times New Roman" w:hAnsi="Times New Roman" w:cs="Times New Roman"/>
      <w:sz w:val="24"/>
      <w:szCs w:val="24"/>
      <w:lang w:val="ru-RU" w:eastAsia="ru-RU"/>
    </w:rPr>
  </w:style>
  <w:style w:type="character" w:customStyle="1" w:styleId="310">
    <w:name w:val="Основной текст 3 Знак1"/>
    <w:basedOn w:val="a2"/>
    <w:uiPriority w:val="99"/>
    <w:semiHidden/>
    <w:qFormat/>
    <w:rsid w:val="00B273AE"/>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2"/>
    <w:uiPriority w:val="99"/>
    <w:semiHidden/>
    <w:qFormat/>
    <w:rsid w:val="00B273AE"/>
    <w:rPr>
      <w:rFonts w:ascii="Times New Roman" w:eastAsia="Times New Roman" w:hAnsi="Times New Roman" w:cs="Times New Roman"/>
      <w:sz w:val="16"/>
      <w:szCs w:val="16"/>
      <w:lang w:val="ru-RU" w:eastAsia="ru-RU"/>
    </w:rPr>
  </w:style>
  <w:style w:type="character" w:customStyle="1" w:styleId="1f0">
    <w:name w:val="Тема примечания Знак1"/>
    <w:basedOn w:val="1a"/>
    <w:uiPriority w:val="99"/>
    <w:semiHidden/>
    <w:qFormat/>
    <w:rsid w:val="00B273AE"/>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B273AE"/>
    <w:rPr>
      <w:i/>
      <w:iCs/>
      <w:color w:val="0000FF"/>
    </w:rPr>
  </w:style>
  <w:style w:type="character" w:customStyle="1" w:styleId="st46">
    <w:name w:val="st46"/>
    <w:uiPriority w:val="99"/>
    <w:qFormat/>
    <w:rsid w:val="00B273AE"/>
    <w:rPr>
      <w:i/>
      <w:iCs/>
      <w:color w:val="000000"/>
    </w:rPr>
  </w:style>
  <w:style w:type="character" w:customStyle="1" w:styleId="st42">
    <w:name w:val="st42"/>
    <w:uiPriority w:val="99"/>
    <w:qFormat/>
    <w:rsid w:val="00B273AE"/>
    <w:rPr>
      <w:color w:val="000000"/>
    </w:rPr>
  </w:style>
  <w:style w:type="character" w:customStyle="1" w:styleId="-1">
    <w:name w:val="ТВ-заг1 Знак"/>
    <w:basedOn w:val="24"/>
    <w:qFormat/>
    <w:rsid w:val="00B273AE"/>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B273AE"/>
    <w:rPr>
      <w:rFonts w:ascii="Arial" w:eastAsia="Calibri" w:hAnsi="Arial" w:cs="Arial"/>
      <w:b w:val="0"/>
      <w:bCs/>
      <w:color w:val="5B9BD5"/>
      <w:sz w:val="26"/>
      <w:szCs w:val="26"/>
      <w:lang w:eastAsia="en-US"/>
    </w:rPr>
  </w:style>
  <w:style w:type="character" w:customStyle="1" w:styleId="-0">
    <w:name w:val="Спис- Знак"/>
    <w:qFormat/>
    <w:rsid w:val="00B273AE"/>
    <w:rPr>
      <w:rFonts w:ascii="Arial" w:eastAsia="Calibri" w:hAnsi="Arial" w:cs="Arial"/>
      <w:sz w:val="22"/>
      <w:szCs w:val="22"/>
    </w:rPr>
  </w:style>
  <w:style w:type="character" w:customStyle="1" w:styleId="1f1">
    <w:name w:val="Абз1 Знак"/>
    <w:qFormat/>
    <w:rsid w:val="00B273AE"/>
    <w:rPr>
      <w:rFonts w:ascii="Arial" w:eastAsia="Calibri" w:hAnsi="Arial" w:cs="Arial"/>
      <w:sz w:val="22"/>
      <w:szCs w:val="22"/>
    </w:rPr>
  </w:style>
  <w:style w:type="character" w:customStyle="1" w:styleId="normaltextrun">
    <w:name w:val="normaltextrun"/>
    <w:basedOn w:val="a2"/>
    <w:qFormat/>
    <w:rsid w:val="00B273AE"/>
  </w:style>
  <w:style w:type="paragraph" w:customStyle="1" w:styleId="1f2">
    <w:name w:val="Заголовок1"/>
    <w:basedOn w:val="a1"/>
    <w:next w:val="afd"/>
    <w:qFormat/>
    <w:rsid w:val="00B273AE"/>
    <w:pPr>
      <w:keepNext/>
      <w:suppressAutoHyphens/>
      <w:spacing w:before="240" w:after="120"/>
    </w:pPr>
    <w:rPr>
      <w:rFonts w:ascii="Liberation Sans" w:eastAsia="Microsoft YaHei" w:hAnsi="Liberation Sans" w:cs="Arial"/>
      <w:sz w:val="28"/>
      <w:szCs w:val="28"/>
      <w:lang w:val="uk-UA" w:eastAsia="uk-UA"/>
    </w:rPr>
  </w:style>
  <w:style w:type="paragraph" w:styleId="afd">
    <w:name w:val="Body Text"/>
    <w:basedOn w:val="a1"/>
    <w:link w:val="1f3"/>
    <w:uiPriority w:val="99"/>
    <w:unhideWhenUsed/>
    <w:qFormat/>
    <w:rsid w:val="00B273AE"/>
    <w:pPr>
      <w:suppressAutoHyphens/>
      <w:spacing w:after="120" w:line="100" w:lineRule="atLeast"/>
      <w:jc w:val="both"/>
    </w:pPr>
    <w:rPr>
      <w:rFonts w:ascii="Times New Roman" w:eastAsia="Times New Roman" w:hAnsi="Times New Roman" w:cs="Times New Roman"/>
      <w:sz w:val="24"/>
      <w:szCs w:val="20"/>
      <w:lang w:val="uk-UA" w:eastAsia="zh-CN"/>
    </w:rPr>
  </w:style>
  <w:style w:type="character" w:customStyle="1" w:styleId="1f3">
    <w:name w:val="Основний текст Знак1"/>
    <w:basedOn w:val="a2"/>
    <w:link w:val="afd"/>
    <w:uiPriority w:val="99"/>
    <w:rsid w:val="00B273AE"/>
    <w:rPr>
      <w:rFonts w:ascii="Times New Roman" w:eastAsia="Times New Roman" w:hAnsi="Times New Roman" w:cs="Times New Roman"/>
      <w:sz w:val="24"/>
      <w:szCs w:val="20"/>
      <w:lang w:val="uk-UA" w:eastAsia="zh-CN"/>
    </w:rPr>
  </w:style>
  <w:style w:type="paragraph" w:customStyle="1" w:styleId="1f4">
    <w:name w:val="Название объекта1"/>
    <w:basedOn w:val="a1"/>
    <w:next w:val="a1"/>
    <w:uiPriority w:val="35"/>
    <w:unhideWhenUsed/>
    <w:qFormat/>
    <w:rsid w:val="00B273AE"/>
    <w:pPr>
      <w:suppressAutoHyphens/>
      <w:spacing w:after="384" w:line="240" w:lineRule="auto"/>
      <w:ind w:left="720" w:hanging="360"/>
    </w:pPr>
    <w:rPr>
      <w:rFonts w:ascii="Calibri" w:eastAsia="Calibri" w:hAnsi="Calibri" w:cs="Calibri"/>
      <w:i/>
      <w:iCs/>
      <w:color w:val="1F497D"/>
      <w:sz w:val="18"/>
      <w:szCs w:val="18"/>
      <w:lang w:val="uk-UA" w:eastAsia="uk-UA"/>
    </w:rPr>
  </w:style>
  <w:style w:type="paragraph" w:customStyle="1" w:styleId="1f5">
    <w:name w:val="Указатель1"/>
    <w:basedOn w:val="a1"/>
    <w:qFormat/>
    <w:rsid w:val="00B273AE"/>
    <w:pPr>
      <w:suppressLineNumbers/>
      <w:suppressAutoHyphens/>
      <w:spacing w:after="384"/>
    </w:pPr>
    <w:rPr>
      <w:rFonts w:ascii="Calibri" w:eastAsia="SimSun" w:hAnsi="Calibri" w:cs="Arial"/>
      <w:lang w:val="uk-UA" w:eastAsia="uk-UA"/>
    </w:rPr>
  </w:style>
  <w:style w:type="paragraph" w:styleId="1f6">
    <w:name w:val="index 1"/>
    <w:basedOn w:val="a1"/>
    <w:next w:val="a1"/>
    <w:autoRedefine/>
    <w:uiPriority w:val="99"/>
    <w:semiHidden/>
    <w:unhideWhenUsed/>
    <w:rsid w:val="00B273AE"/>
    <w:pPr>
      <w:spacing w:after="0" w:line="240" w:lineRule="auto"/>
      <w:ind w:left="220" w:hanging="220"/>
    </w:pPr>
    <w:rPr>
      <w:rFonts w:ascii="Calibri" w:eastAsia="Calibri" w:hAnsi="Calibri" w:cs="Calibri"/>
      <w:lang w:val="uk-UA" w:eastAsia="uk-UA"/>
    </w:rPr>
  </w:style>
  <w:style w:type="paragraph" w:styleId="afe">
    <w:name w:val="index heading"/>
    <w:basedOn w:val="a1"/>
    <w:qFormat/>
    <w:rsid w:val="00B273AE"/>
    <w:pPr>
      <w:suppressLineNumbers/>
      <w:suppressAutoHyphens/>
      <w:spacing w:after="384"/>
    </w:pPr>
    <w:rPr>
      <w:rFonts w:ascii="Calibri" w:eastAsia="SimSun" w:hAnsi="Calibri" w:cs="Arial"/>
      <w:lang w:val="uk-UA" w:eastAsia="uk-UA"/>
    </w:rPr>
  </w:style>
  <w:style w:type="character" w:customStyle="1" w:styleId="1f7">
    <w:name w:val="Текст у виносці Знак1"/>
    <w:basedOn w:val="a2"/>
    <w:uiPriority w:val="99"/>
    <w:rsid w:val="00B273AE"/>
    <w:rPr>
      <w:rFonts w:ascii="Tahoma" w:eastAsia="Calibri" w:hAnsi="Tahoma" w:cs="Times New Roman"/>
      <w:sz w:val="16"/>
      <w:szCs w:val="16"/>
      <w:lang w:val="uk-UA"/>
    </w:rPr>
  </w:style>
  <w:style w:type="paragraph" w:styleId="aff">
    <w:name w:val="annotation text"/>
    <w:basedOn w:val="a1"/>
    <w:link w:val="1f8"/>
    <w:uiPriority w:val="99"/>
    <w:unhideWhenUsed/>
    <w:qFormat/>
    <w:rsid w:val="00B273AE"/>
    <w:pPr>
      <w:suppressAutoHyphens/>
      <w:spacing w:after="384" w:line="240" w:lineRule="auto"/>
    </w:pPr>
    <w:rPr>
      <w:rFonts w:ascii="Calibri" w:eastAsia="SimSun" w:hAnsi="Calibri" w:cs="Calibri"/>
      <w:sz w:val="20"/>
      <w:szCs w:val="20"/>
      <w:lang w:val="uk-UA" w:eastAsia="uk-UA"/>
    </w:rPr>
  </w:style>
  <w:style w:type="character" w:customStyle="1" w:styleId="1f8">
    <w:name w:val="Текст примітки Знак1"/>
    <w:basedOn w:val="a2"/>
    <w:link w:val="aff"/>
    <w:uiPriority w:val="99"/>
    <w:rsid w:val="00B273AE"/>
    <w:rPr>
      <w:rFonts w:ascii="Calibri" w:eastAsia="SimSun" w:hAnsi="Calibri" w:cs="Calibri"/>
      <w:sz w:val="20"/>
      <w:szCs w:val="20"/>
      <w:lang w:val="uk-UA" w:eastAsia="uk-UA"/>
    </w:rPr>
  </w:style>
  <w:style w:type="paragraph" w:styleId="aff0">
    <w:name w:val="annotation subject"/>
    <w:basedOn w:val="aff"/>
    <w:next w:val="aff"/>
    <w:link w:val="1f9"/>
    <w:uiPriority w:val="99"/>
    <w:unhideWhenUsed/>
    <w:qFormat/>
    <w:rsid w:val="00B273AE"/>
    <w:rPr>
      <w:b/>
      <w:bCs/>
    </w:rPr>
  </w:style>
  <w:style w:type="character" w:customStyle="1" w:styleId="1f9">
    <w:name w:val="Тема примітки Знак1"/>
    <w:basedOn w:val="1f8"/>
    <w:link w:val="aff0"/>
    <w:uiPriority w:val="99"/>
    <w:rsid w:val="00B273AE"/>
    <w:rPr>
      <w:rFonts w:ascii="Calibri" w:eastAsia="SimSun" w:hAnsi="Calibri" w:cs="Calibri"/>
      <w:b/>
      <w:bCs/>
      <w:sz w:val="20"/>
      <w:szCs w:val="20"/>
      <w:lang w:val="uk-UA" w:eastAsia="uk-UA"/>
    </w:rPr>
  </w:style>
  <w:style w:type="paragraph" w:customStyle="1" w:styleId="aff1">
    <w:name w:val="Верхний и нижний колонтитулы"/>
    <w:basedOn w:val="a1"/>
    <w:qFormat/>
    <w:rsid w:val="00B273AE"/>
    <w:pPr>
      <w:suppressAutoHyphens/>
      <w:spacing w:after="384"/>
    </w:pPr>
    <w:rPr>
      <w:rFonts w:ascii="Calibri" w:eastAsia="SimSun" w:hAnsi="Calibri" w:cs="Calibri"/>
      <w:lang w:val="uk-UA" w:eastAsia="uk-UA"/>
    </w:rPr>
  </w:style>
  <w:style w:type="paragraph" w:styleId="aff2">
    <w:name w:val="header"/>
    <w:basedOn w:val="a1"/>
    <w:link w:val="1fa"/>
    <w:uiPriority w:val="99"/>
    <w:unhideWhenUsed/>
    <w:qFormat/>
    <w:rsid w:val="00B273AE"/>
    <w:pPr>
      <w:tabs>
        <w:tab w:val="center" w:pos="4153"/>
        <w:tab w:val="right" w:pos="8306"/>
      </w:tabs>
      <w:suppressAutoHyphens/>
      <w:spacing w:after="384"/>
    </w:pPr>
    <w:rPr>
      <w:rFonts w:ascii="Calibri" w:eastAsia="SimSun" w:hAnsi="Calibri" w:cs="Calibri"/>
      <w:lang w:val="uk-UA" w:eastAsia="uk-UA"/>
    </w:rPr>
  </w:style>
  <w:style w:type="character" w:customStyle="1" w:styleId="1fa">
    <w:name w:val="Верхній колонтитул Знак1"/>
    <w:basedOn w:val="a2"/>
    <w:link w:val="aff2"/>
    <w:uiPriority w:val="99"/>
    <w:rsid w:val="00B273AE"/>
    <w:rPr>
      <w:rFonts w:ascii="Calibri" w:eastAsia="SimSun" w:hAnsi="Calibri" w:cs="Calibri"/>
      <w:lang w:val="uk-UA" w:eastAsia="uk-UA"/>
    </w:rPr>
  </w:style>
  <w:style w:type="paragraph" w:styleId="aff3">
    <w:name w:val="footer"/>
    <w:basedOn w:val="a1"/>
    <w:link w:val="1fb"/>
    <w:uiPriority w:val="99"/>
    <w:unhideWhenUsed/>
    <w:qFormat/>
    <w:rsid w:val="00B273AE"/>
    <w:pPr>
      <w:tabs>
        <w:tab w:val="center" w:pos="4153"/>
        <w:tab w:val="right" w:pos="8306"/>
      </w:tabs>
      <w:suppressAutoHyphens/>
      <w:spacing w:after="384"/>
    </w:pPr>
    <w:rPr>
      <w:rFonts w:ascii="Calibri" w:eastAsia="SimSun" w:hAnsi="Calibri" w:cs="Calibri"/>
      <w:lang w:val="uk-UA" w:eastAsia="uk-UA"/>
    </w:rPr>
  </w:style>
  <w:style w:type="character" w:customStyle="1" w:styleId="1fb">
    <w:name w:val="Нижній колонтитул Знак1"/>
    <w:basedOn w:val="a2"/>
    <w:link w:val="aff3"/>
    <w:uiPriority w:val="99"/>
    <w:rsid w:val="00B273AE"/>
    <w:rPr>
      <w:rFonts w:ascii="Calibri" w:eastAsia="SimSun" w:hAnsi="Calibri" w:cs="Calibri"/>
      <w:lang w:val="uk-UA" w:eastAsia="uk-UA"/>
    </w:rPr>
  </w:style>
  <w:style w:type="paragraph" w:customStyle="1" w:styleId="rvps7">
    <w:name w:val="rvps7"/>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m-1453041291028133484gmail-m-5276730279566332539m-8230329720777439974xfmc2">
    <w:name w:val="m_-1453041291028133484gmail-m_-5276730279566332539m_-8230329720777439974xfmc2"/>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uk-UA"/>
    </w:rPr>
  </w:style>
  <w:style w:type="paragraph" w:customStyle="1" w:styleId="aff4">
    <w:name w:val="_тире"/>
    <w:basedOn w:val="a1"/>
    <w:qFormat/>
    <w:rsid w:val="00B273AE"/>
    <w:pPr>
      <w:suppressAutoHyphens/>
      <w:spacing w:after="120" w:line="240" w:lineRule="auto"/>
      <w:jc w:val="both"/>
    </w:pPr>
    <w:rPr>
      <w:rFonts w:ascii="Times New Roman" w:eastAsia="Times New Roman" w:hAnsi="Times New Roman" w:cs="Times New Roman"/>
      <w:sz w:val="24"/>
      <w:szCs w:val="24"/>
      <w:lang w:val="uk-UA" w:eastAsia="ru-RU"/>
    </w:rPr>
  </w:style>
  <w:style w:type="paragraph" w:customStyle="1" w:styleId="1fc">
    <w:name w:val="Без интервала1"/>
    <w:uiPriority w:val="99"/>
    <w:qFormat/>
    <w:rsid w:val="00B273AE"/>
    <w:pPr>
      <w:suppressAutoHyphens/>
      <w:spacing w:after="0" w:line="240" w:lineRule="auto"/>
    </w:pPr>
    <w:rPr>
      <w:rFonts w:ascii="Times New Roman" w:eastAsia="Times New Roman" w:hAnsi="Times New Roman" w:cs="Times New Roman"/>
      <w:sz w:val="24"/>
      <w:szCs w:val="24"/>
      <w:lang w:val="uk-UA" w:eastAsia="ru-RU"/>
    </w:rPr>
  </w:style>
  <w:style w:type="paragraph" w:customStyle="1" w:styleId="western">
    <w:name w:val="western"/>
    <w:basedOn w:val="a1"/>
    <w:qFormat/>
    <w:rsid w:val="00B273AE"/>
    <w:pPr>
      <w:suppressAutoHyphens/>
      <w:spacing w:beforeAutospacing="1" w:after="119"/>
    </w:pPr>
    <w:rPr>
      <w:rFonts w:ascii="Calibri" w:eastAsia="SimSun" w:hAnsi="Calibri" w:cs="Calibri"/>
      <w:color w:val="00000A"/>
      <w:lang w:val="uk-UA" w:eastAsia="uk-UA"/>
    </w:rPr>
  </w:style>
  <w:style w:type="paragraph" w:customStyle="1" w:styleId="27">
    <w:name w:val="Обычный2"/>
    <w:link w:val="26"/>
    <w:qFormat/>
    <w:rsid w:val="00B273AE"/>
    <w:pPr>
      <w:suppressAutoHyphens/>
      <w:spacing w:after="0" w:line="276" w:lineRule="auto"/>
    </w:pPr>
    <w:rPr>
      <w:rFonts w:ascii="Arial" w:eastAsia="Calibri" w:hAnsi="Arial" w:cs="Arial"/>
      <w:bCs/>
      <w:color w:val="5B9BD5"/>
      <w:sz w:val="26"/>
      <w:szCs w:val="26"/>
    </w:rPr>
  </w:style>
  <w:style w:type="paragraph" w:customStyle="1" w:styleId="aff5">
    <w:name w:val="Содержимое таблицы"/>
    <w:basedOn w:val="a1"/>
    <w:qFormat/>
    <w:rsid w:val="00B273AE"/>
    <w:pPr>
      <w:suppressLineNumbers/>
      <w:suppressAutoHyphens/>
      <w:spacing w:after="384"/>
    </w:pPr>
    <w:rPr>
      <w:rFonts w:ascii="Calibri" w:eastAsia="Times New Roman" w:hAnsi="Calibri" w:cs="Calibri"/>
      <w:color w:val="000000"/>
      <w:lang w:val="uk-UA" w:eastAsia="ar-SA"/>
    </w:rPr>
  </w:style>
  <w:style w:type="paragraph" w:styleId="28">
    <w:name w:val="List Bullet 2"/>
    <w:basedOn w:val="a1"/>
    <w:unhideWhenUsed/>
    <w:qFormat/>
    <w:rsid w:val="00B273AE"/>
    <w:pPr>
      <w:suppressAutoHyphens/>
      <w:spacing w:after="0" w:line="240" w:lineRule="auto"/>
      <w:ind w:left="566" w:hanging="283"/>
    </w:pPr>
    <w:rPr>
      <w:rFonts w:ascii="Times New Roman" w:eastAsia="Times New Roman" w:hAnsi="Times New Roman" w:cs="Times New Roman"/>
      <w:sz w:val="20"/>
      <w:szCs w:val="20"/>
      <w:lang w:val="uk-UA" w:eastAsia="zh-CN"/>
    </w:rPr>
  </w:style>
  <w:style w:type="paragraph" w:styleId="29">
    <w:name w:val="Body Text Indent 2"/>
    <w:basedOn w:val="a1"/>
    <w:link w:val="213"/>
    <w:unhideWhenUsed/>
    <w:qFormat/>
    <w:rsid w:val="00B273AE"/>
    <w:pPr>
      <w:suppressAutoHyphens/>
      <w:spacing w:after="120" w:line="480" w:lineRule="auto"/>
      <w:ind w:left="283"/>
    </w:pPr>
    <w:rPr>
      <w:rFonts w:ascii="Calibri" w:eastAsia="SimSun" w:hAnsi="Calibri" w:cs="Calibri"/>
      <w:lang w:val="uk-UA" w:eastAsia="uk-UA"/>
    </w:rPr>
  </w:style>
  <w:style w:type="character" w:customStyle="1" w:styleId="213">
    <w:name w:val="Основний текст з відступом 2 Знак1"/>
    <w:basedOn w:val="a2"/>
    <w:link w:val="29"/>
    <w:rsid w:val="00B273AE"/>
    <w:rPr>
      <w:rFonts w:ascii="Calibri" w:eastAsia="SimSun" w:hAnsi="Calibri" w:cs="Calibri"/>
      <w:lang w:val="uk-UA" w:eastAsia="uk-UA"/>
    </w:rPr>
  </w:style>
  <w:style w:type="paragraph" w:customStyle="1" w:styleId="aff6">
    <w:name w:val="a"/>
    <w:basedOn w:val="a1"/>
    <w:uiPriority w:val="99"/>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ru-RU"/>
    </w:rPr>
  </w:style>
  <w:style w:type="paragraph" w:customStyle="1" w:styleId="34">
    <w:name w:val="Обычный3"/>
    <w:link w:val="33"/>
    <w:uiPriority w:val="99"/>
    <w:qFormat/>
    <w:rsid w:val="00B273AE"/>
    <w:pPr>
      <w:suppressAutoHyphens/>
      <w:spacing w:after="0" w:line="240" w:lineRule="auto"/>
      <w:jc w:val="both"/>
    </w:pPr>
    <w:rPr>
      <w:rFonts w:eastAsia="Times New Roman"/>
      <w:sz w:val="16"/>
      <w:szCs w:val="16"/>
      <w:lang w:eastAsia="ru-RU"/>
    </w:rPr>
  </w:style>
  <w:style w:type="paragraph" w:customStyle="1" w:styleId="aff7">
    <w:name w:val="Деловой"/>
    <w:basedOn w:val="a1"/>
    <w:qFormat/>
    <w:rsid w:val="00B273AE"/>
    <w:pPr>
      <w:suppressAutoHyphens/>
      <w:spacing w:after="0" w:line="240" w:lineRule="auto"/>
      <w:ind w:firstLine="397"/>
      <w:jc w:val="both"/>
    </w:pPr>
    <w:rPr>
      <w:rFonts w:ascii="Times New Roman" w:eastAsia="PMingLiU" w:hAnsi="Times New Roman" w:cs="Times New Roman"/>
      <w:sz w:val="24"/>
      <w:szCs w:val="28"/>
      <w:lang w:val="uk-UA" w:eastAsia="ru-RU"/>
    </w:rPr>
  </w:style>
  <w:style w:type="paragraph" w:customStyle="1" w:styleId="TableParagraph">
    <w:name w:val="Table Paragraph"/>
    <w:basedOn w:val="a1"/>
    <w:uiPriority w:val="1"/>
    <w:qFormat/>
    <w:rsid w:val="00B273AE"/>
    <w:pPr>
      <w:widowControl w:val="0"/>
      <w:suppressAutoHyphens/>
      <w:spacing w:after="0" w:line="240" w:lineRule="auto"/>
    </w:pPr>
    <w:rPr>
      <w:rFonts w:ascii="Times New Roman" w:eastAsia="Times New Roman" w:hAnsi="Times New Roman" w:cs="Times New Roman"/>
      <w:sz w:val="24"/>
      <w:szCs w:val="24"/>
      <w:lang w:val="uk-UA" w:eastAsia="ru-RU"/>
    </w:rPr>
  </w:style>
  <w:style w:type="character" w:customStyle="1" w:styleId="15">
    <w:name w:val="Назва Знак1"/>
    <w:basedOn w:val="a2"/>
    <w:link w:val="ae"/>
    <w:rsid w:val="00B273AE"/>
    <w:rPr>
      <w:rFonts w:ascii="Arial" w:eastAsia="Arial" w:hAnsi="Arial" w:cs="Arial"/>
      <w:b/>
      <w:color w:val="000000"/>
      <w:sz w:val="72"/>
      <w:szCs w:val="72"/>
      <w:lang w:val="uk-UA" w:eastAsia="ru-RU"/>
    </w:rPr>
  </w:style>
  <w:style w:type="paragraph" w:styleId="aff8">
    <w:name w:val="Subtitle"/>
    <w:basedOn w:val="a1"/>
    <w:next w:val="a1"/>
    <w:link w:val="1fd"/>
    <w:rsid w:val="00B273AE"/>
    <w:pPr>
      <w:keepNext/>
      <w:keepLines/>
      <w:spacing w:before="360" w:after="80"/>
    </w:pPr>
    <w:rPr>
      <w:rFonts w:ascii="Georgia" w:eastAsia="Georgia" w:hAnsi="Georgia" w:cs="Georgia"/>
      <w:i/>
      <w:color w:val="666666"/>
      <w:sz w:val="48"/>
      <w:szCs w:val="48"/>
      <w:lang w:val="uk-UA" w:eastAsia="uk-UA"/>
    </w:rPr>
  </w:style>
  <w:style w:type="character" w:customStyle="1" w:styleId="1fd">
    <w:name w:val="Підзаголовок Знак1"/>
    <w:basedOn w:val="a2"/>
    <w:link w:val="aff8"/>
    <w:rsid w:val="00B273AE"/>
    <w:rPr>
      <w:rFonts w:ascii="Georgia" w:eastAsia="Georgia" w:hAnsi="Georgia" w:cs="Georgia"/>
      <w:i/>
      <w:color w:val="666666"/>
      <w:sz w:val="48"/>
      <w:szCs w:val="48"/>
      <w:lang w:val="uk-UA" w:eastAsia="uk-UA"/>
    </w:rPr>
  </w:style>
  <w:style w:type="paragraph" w:styleId="aff9">
    <w:name w:val="Body Text Indent"/>
    <w:basedOn w:val="a1"/>
    <w:link w:val="1fe"/>
    <w:rsid w:val="00B273AE"/>
    <w:pPr>
      <w:suppressAutoHyphens/>
      <w:spacing w:after="0" w:line="240" w:lineRule="auto"/>
      <w:ind w:firstLine="540"/>
      <w:jc w:val="both"/>
    </w:pPr>
    <w:rPr>
      <w:rFonts w:ascii="Times New Roman" w:eastAsia="Times New Roman" w:hAnsi="Times New Roman" w:cs="Times New Roman"/>
      <w:sz w:val="24"/>
      <w:szCs w:val="24"/>
      <w:lang w:val="uk-UA" w:eastAsia="zh-CN"/>
    </w:rPr>
  </w:style>
  <w:style w:type="character" w:customStyle="1" w:styleId="1fe">
    <w:name w:val="Основний текст з відступом Знак1"/>
    <w:basedOn w:val="a2"/>
    <w:link w:val="aff9"/>
    <w:rsid w:val="00B273AE"/>
    <w:rPr>
      <w:rFonts w:ascii="Times New Roman" w:eastAsia="Times New Roman" w:hAnsi="Times New Roman" w:cs="Times New Roman"/>
      <w:sz w:val="24"/>
      <w:szCs w:val="24"/>
      <w:lang w:val="uk-UA" w:eastAsia="zh-CN"/>
    </w:rPr>
  </w:style>
  <w:style w:type="paragraph" w:customStyle="1" w:styleId="110">
    <w:name w:val="Стиль Заголовок 1 + не все прописные1"/>
    <w:basedOn w:val="1"/>
    <w:qFormat/>
    <w:rsid w:val="00B273AE"/>
    <w:pPr>
      <w:numPr>
        <w:numId w:val="0"/>
      </w:numPr>
      <w:tabs>
        <w:tab w:val="left" w:pos="360"/>
      </w:tabs>
      <w:suppressAutoHyphens/>
      <w:spacing w:before="0" w:after="0"/>
      <w:jc w:val="both"/>
    </w:pPr>
    <w:rPr>
      <w:kern w:val="0"/>
      <w:szCs w:val="28"/>
      <w:lang w:eastAsia="uk-UA"/>
    </w:rPr>
  </w:style>
  <w:style w:type="paragraph" w:customStyle="1" w:styleId="CharChar">
    <w:name w:val="Char Знак Знак Char Знак Знак Знак Знак Знак Знак Знак Знак Знак Знак Знак Знак Знак"/>
    <w:basedOn w:val="a1"/>
    <w:qFormat/>
    <w:rsid w:val="00B273AE"/>
    <w:pPr>
      <w:suppressAutoHyphens/>
      <w:spacing w:after="0" w:line="240" w:lineRule="auto"/>
    </w:pPr>
    <w:rPr>
      <w:rFonts w:ascii="Verdana" w:eastAsia="Times New Roman" w:hAnsi="Verdana" w:cs="Times New Roman"/>
      <w:sz w:val="20"/>
      <w:szCs w:val="20"/>
      <w:lang w:val="en-US" w:eastAsia="uk-UA"/>
    </w:rPr>
  </w:style>
  <w:style w:type="paragraph" w:customStyle="1" w:styleId="41">
    <w:name w:val="Обычный4"/>
    <w:qFormat/>
    <w:rsid w:val="00B273AE"/>
    <w:pPr>
      <w:suppressAutoHyphens/>
      <w:spacing w:after="0" w:line="240" w:lineRule="auto"/>
    </w:pPr>
    <w:rPr>
      <w:rFonts w:ascii="Calibri" w:eastAsia="Calibri" w:hAnsi="Calibri" w:cs="Calibri"/>
      <w:szCs w:val="20"/>
      <w:lang w:val="uk-UA" w:eastAsia="ru-RU"/>
    </w:rPr>
  </w:style>
  <w:style w:type="paragraph" w:customStyle="1" w:styleId="1ff">
    <w:name w:val="Рецензия1"/>
    <w:next w:val="affa"/>
    <w:uiPriority w:val="99"/>
    <w:semiHidden/>
    <w:qFormat/>
    <w:rsid w:val="00B273AE"/>
    <w:pPr>
      <w:suppressAutoHyphens/>
      <w:spacing w:after="0" w:line="240" w:lineRule="auto"/>
    </w:pPr>
    <w:rPr>
      <w:rFonts w:ascii="Calibri" w:eastAsia="SimSun" w:hAnsi="Calibri" w:cs="Calibri"/>
      <w:lang w:val="uk-UA" w:eastAsia="uk-UA"/>
    </w:rPr>
  </w:style>
  <w:style w:type="paragraph" w:styleId="2a">
    <w:name w:val="Body Text 2"/>
    <w:aliases w:val="Оглавление 2 Знак,Основной текст 2 Знак2 Знак,Оглавление 2 Знак Знак Знак,Основной текст 2 Знак2 Знак Знак Знак,Оглавление 2 Знак Знак Знак Знак Знак,Основний текст 2 Знак1 Знак Знак Знак Знак Знак"/>
    <w:basedOn w:val="a1"/>
    <w:link w:val="214"/>
    <w:qFormat/>
    <w:rsid w:val="00B273AE"/>
    <w:pPr>
      <w:suppressAutoHyphens/>
      <w:spacing w:after="0" w:line="240" w:lineRule="auto"/>
      <w:jc w:val="center"/>
    </w:pPr>
    <w:rPr>
      <w:rFonts w:ascii="Times New Roman" w:eastAsia="Times New Roman" w:hAnsi="Times New Roman" w:cs="Times New Roman"/>
      <w:b/>
      <w:sz w:val="24"/>
      <w:szCs w:val="20"/>
      <w:lang w:val="uk-UA" w:eastAsia="ru-RU"/>
    </w:rPr>
  </w:style>
  <w:style w:type="character" w:customStyle="1" w:styleId="214">
    <w:name w:val="Основний текст 2 Знак1"/>
    <w:aliases w:val="Оглавление 2 Знак Знак,Основной текст 2 Знак2 Знак Знак,Оглавление 2 Знак Знак Знак Знак,Основной текст 2 Знак2 Знак Знак Знак Знак,Оглавление 2 Знак Знак Знак Знак Знак Знак,Основний текст 2 Знак1 Знак Знак Знак Знак Знак Знак"/>
    <w:basedOn w:val="a2"/>
    <w:link w:val="2a"/>
    <w:rsid w:val="00B273AE"/>
    <w:rPr>
      <w:rFonts w:ascii="Times New Roman" w:eastAsia="Times New Roman" w:hAnsi="Times New Roman" w:cs="Times New Roman"/>
      <w:b/>
      <w:sz w:val="24"/>
      <w:szCs w:val="20"/>
      <w:lang w:val="uk-UA" w:eastAsia="ru-RU"/>
    </w:rPr>
  </w:style>
  <w:style w:type="character" w:customStyle="1" w:styleId="2b">
    <w:name w:val="Основной текст 2 Знак"/>
    <w:basedOn w:val="a2"/>
    <w:link w:val="-2"/>
    <w:uiPriority w:val="99"/>
    <w:rsid w:val="00B273AE"/>
  </w:style>
  <w:style w:type="character" w:customStyle="1" w:styleId="HTML1">
    <w:name w:val="Стандартний HTML Знак1"/>
    <w:basedOn w:val="a2"/>
    <w:rsid w:val="00B273AE"/>
    <w:rPr>
      <w:rFonts w:ascii="Courier New" w:eastAsia="Times New Roman" w:hAnsi="Courier New" w:cs="Courier New"/>
      <w:color w:val="000000"/>
      <w:sz w:val="18"/>
      <w:szCs w:val="18"/>
      <w:lang w:eastAsia="ru-RU"/>
    </w:rPr>
  </w:style>
  <w:style w:type="paragraph" w:customStyle="1" w:styleId="1ff0">
    <w:name w:val="Знак1 Знак Знак Знак Знак Знак Знак Знак Знак Знак"/>
    <w:basedOn w:val="a1"/>
    <w:uiPriority w:val="99"/>
    <w:qFormat/>
    <w:rsid w:val="00B273AE"/>
    <w:pPr>
      <w:suppressAutoHyphens/>
      <w:spacing w:after="0" w:line="240" w:lineRule="auto"/>
    </w:pPr>
    <w:rPr>
      <w:rFonts w:ascii="Verdana" w:eastAsia="Times New Roman" w:hAnsi="Verdana" w:cs="Times New Roman"/>
      <w:sz w:val="24"/>
      <w:szCs w:val="24"/>
      <w:lang w:val="en-US" w:eastAsia="uk-UA"/>
    </w:rPr>
  </w:style>
  <w:style w:type="paragraph" w:customStyle="1" w:styleId="L1">
    <w:name w:val="L1"/>
    <w:basedOn w:val="a7"/>
    <w:uiPriority w:val="99"/>
    <w:qFormat/>
    <w:rsid w:val="00B273AE"/>
    <w:pPr>
      <w:suppressAutoHyphens/>
      <w:spacing w:before="120" w:after="120"/>
      <w:jc w:val="both"/>
    </w:pPr>
    <w:rPr>
      <w:rFonts w:ascii="Times New Roman" w:eastAsia="Times New Roman" w:hAnsi="Times New Roman" w:cs="Times New Roman"/>
      <w:sz w:val="28"/>
      <w:szCs w:val="28"/>
      <w:lang w:val="uk-UA" w:eastAsia="ru-RU"/>
    </w:rPr>
  </w:style>
  <w:style w:type="paragraph" w:customStyle="1" w:styleId="L2">
    <w:name w:val="L2"/>
    <w:basedOn w:val="a7"/>
    <w:uiPriority w:val="99"/>
    <w:qFormat/>
    <w:rsid w:val="00B273AE"/>
    <w:pPr>
      <w:suppressAutoHyphens/>
      <w:spacing w:before="120" w:after="120" w:line="240" w:lineRule="auto"/>
      <w:ind w:left="1134" w:hanging="708"/>
      <w:jc w:val="both"/>
    </w:pPr>
    <w:rPr>
      <w:rFonts w:ascii="Times New Roman" w:eastAsia="Times New Roman" w:hAnsi="Times New Roman" w:cs="Times New Roman"/>
      <w:sz w:val="28"/>
      <w:szCs w:val="28"/>
      <w:lang w:val="uk-UA" w:eastAsia="ru-RU"/>
    </w:rPr>
  </w:style>
  <w:style w:type="paragraph" w:customStyle="1" w:styleId="B1">
    <w:name w:val="B1"/>
    <w:basedOn w:val="a1"/>
    <w:uiPriority w:val="99"/>
    <w:qFormat/>
    <w:rsid w:val="00B273AE"/>
    <w:pPr>
      <w:suppressAutoHyphens/>
      <w:spacing w:before="40" w:after="40"/>
      <w:ind w:left="1134" w:hanging="499"/>
      <w:jc w:val="both"/>
    </w:pPr>
    <w:rPr>
      <w:rFonts w:ascii="Times New Roman" w:eastAsia="Times New Roman" w:hAnsi="Times New Roman" w:cs="Times New Roman"/>
      <w:sz w:val="28"/>
      <w:szCs w:val="28"/>
      <w:lang w:val="uk-UA" w:eastAsia="ru-RU"/>
    </w:rPr>
  </w:style>
  <w:style w:type="paragraph" w:styleId="affb">
    <w:name w:val="No Spacing"/>
    <w:uiPriority w:val="1"/>
    <w:qFormat/>
    <w:rsid w:val="00B273AE"/>
    <w:pPr>
      <w:suppressAutoHyphens/>
      <w:spacing w:after="0" w:line="240" w:lineRule="auto"/>
    </w:pPr>
    <w:rPr>
      <w:rFonts w:ascii="Calibri" w:eastAsia="Calibri" w:hAnsi="Calibri" w:cs="Times New Roman"/>
      <w:lang w:val="uk-UA" w:eastAsia="uk-UA"/>
    </w:rPr>
  </w:style>
  <w:style w:type="paragraph" w:customStyle="1" w:styleId="1ff1">
    <w:name w:val="Абзац списку1"/>
    <w:basedOn w:val="a1"/>
    <w:uiPriority w:val="99"/>
    <w:qFormat/>
    <w:rsid w:val="00B273AE"/>
    <w:pPr>
      <w:suppressAutoHyphens/>
      <w:spacing w:after="0" w:line="240" w:lineRule="auto"/>
      <w:ind w:left="720"/>
      <w:contextualSpacing/>
    </w:pPr>
    <w:rPr>
      <w:rFonts w:ascii="Times New Roman" w:eastAsia="Times New Roman" w:hAnsi="Times New Roman" w:cs="Times New Roman"/>
      <w:sz w:val="24"/>
      <w:szCs w:val="24"/>
      <w:lang w:val="uk-UA" w:eastAsia="ru-RU"/>
    </w:rPr>
  </w:style>
  <w:style w:type="paragraph" w:styleId="36">
    <w:name w:val="Body Text 3"/>
    <w:basedOn w:val="a1"/>
    <w:link w:val="312"/>
    <w:uiPriority w:val="99"/>
    <w:semiHidden/>
    <w:unhideWhenUsed/>
    <w:qFormat/>
    <w:rsid w:val="00B273AE"/>
    <w:pPr>
      <w:suppressAutoHyphens/>
      <w:spacing w:after="120" w:line="240" w:lineRule="auto"/>
    </w:pPr>
    <w:rPr>
      <w:rFonts w:ascii="Times New Roman" w:eastAsia="Times New Roman" w:hAnsi="Times New Roman" w:cs="Times New Roman"/>
      <w:sz w:val="16"/>
      <w:szCs w:val="16"/>
      <w:lang w:val="uk-UA" w:eastAsia="ru-RU"/>
    </w:rPr>
  </w:style>
  <w:style w:type="character" w:customStyle="1" w:styleId="312">
    <w:name w:val="Основний текст 3 Знак1"/>
    <w:basedOn w:val="a2"/>
    <w:link w:val="36"/>
    <w:uiPriority w:val="99"/>
    <w:semiHidden/>
    <w:rsid w:val="00B273AE"/>
    <w:rPr>
      <w:rFonts w:ascii="Times New Roman" w:eastAsia="Times New Roman" w:hAnsi="Times New Roman" w:cs="Times New Roman"/>
      <w:sz w:val="16"/>
      <w:szCs w:val="16"/>
      <w:lang w:val="uk-UA" w:eastAsia="ru-RU"/>
    </w:rPr>
  </w:style>
  <w:style w:type="paragraph" w:customStyle="1" w:styleId="bsntext">
    <w:name w:val="bsn_text"/>
    <w:basedOn w:val="a1"/>
    <w:uiPriority w:val="99"/>
    <w:qFormat/>
    <w:rsid w:val="00B273AE"/>
    <w:pPr>
      <w:suppressAutoHyphens/>
      <w:spacing w:after="0"/>
      <w:ind w:firstLine="851"/>
      <w:jc w:val="both"/>
    </w:pPr>
    <w:rPr>
      <w:rFonts w:ascii="Times New Roman" w:eastAsia="Calibri" w:hAnsi="Times New Roman" w:cs="Times New Roman"/>
      <w:sz w:val="28"/>
      <w:szCs w:val="24"/>
      <w:lang w:val="uk-UA" w:eastAsia="uk-UA"/>
    </w:rPr>
  </w:style>
  <w:style w:type="paragraph" w:styleId="37">
    <w:name w:val="Body Text Indent 3"/>
    <w:basedOn w:val="a1"/>
    <w:link w:val="313"/>
    <w:uiPriority w:val="99"/>
    <w:unhideWhenUsed/>
    <w:qFormat/>
    <w:rsid w:val="00B273AE"/>
    <w:pPr>
      <w:suppressAutoHyphens/>
      <w:spacing w:after="120" w:line="240" w:lineRule="auto"/>
      <w:ind w:left="283"/>
    </w:pPr>
    <w:rPr>
      <w:rFonts w:ascii="Times New Roman" w:eastAsia="Times New Roman" w:hAnsi="Times New Roman" w:cs="Times New Roman"/>
      <w:sz w:val="16"/>
      <w:szCs w:val="16"/>
      <w:lang w:val="uk-UA" w:eastAsia="ru-RU"/>
    </w:rPr>
  </w:style>
  <w:style w:type="character" w:customStyle="1" w:styleId="313">
    <w:name w:val="Основний текст з відступом 3 Знак1"/>
    <w:basedOn w:val="a2"/>
    <w:link w:val="37"/>
    <w:uiPriority w:val="99"/>
    <w:rsid w:val="00B273AE"/>
    <w:rPr>
      <w:rFonts w:ascii="Times New Roman" w:eastAsia="Times New Roman" w:hAnsi="Times New Roman" w:cs="Times New Roman"/>
      <w:sz w:val="16"/>
      <w:szCs w:val="16"/>
      <w:lang w:val="uk-UA" w:eastAsia="ru-RU"/>
    </w:rPr>
  </w:style>
  <w:style w:type="paragraph" w:customStyle="1" w:styleId="Default">
    <w:name w:val="Default"/>
    <w:uiPriority w:val="99"/>
    <w:qFormat/>
    <w:rsid w:val="00B273AE"/>
    <w:pPr>
      <w:suppressAutoHyphens/>
      <w:spacing w:after="0" w:line="240" w:lineRule="auto"/>
    </w:pPr>
    <w:rPr>
      <w:rFonts w:ascii="Times New Roman" w:eastAsia="Calibri" w:hAnsi="Times New Roman" w:cs="Times New Roman"/>
      <w:color w:val="000000"/>
      <w:sz w:val="24"/>
      <w:szCs w:val="24"/>
      <w:lang w:val="uk-UA" w:eastAsia="uk-UA"/>
    </w:rPr>
  </w:style>
  <w:style w:type="paragraph" w:customStyle="1" w:styleId="120">
    <w:name w:val="Обычный + 12 пт"/>
    <w:basedOn w:val="a1"/>
    <w:uiPriority w:val="99"/>
    <w:qFormat/>
    <w:rsid w:val="00B273AE"/>
    <w:pPr>
      <w:suppressAutoHyphens/>
      <w:spacing w:after="0" w:line="240" w:lineRule="auto"/>
      <w:jc w:val="both"/>
    </w:pPr>
    <w:rPr>
      <w:rFonts w:ascii="Times New Roman" w:eastAsia="Calibri" w:hAnsi="Times New Roman" w:cs="Times New Roman"/>
      <w:sz w:val="24"/>
      <w:szCs w:val="24"/>
      <w:lang w:val="uk-UA" w:eastAsia="uk-UA"/>
    </w:rPr>
  </w:style>
  <w:style w:type="paragraph" w:styleId="affc">
    <w:name w:val="Plain Text"/>
    <w:basedOn w:val="a1"/>
    <w:link w:val="1ff2"/>
    <w:uiPriority w:val="99"/>
    <w:qFormat/>
    <w:rsid w:val="00B273AE"/>
    <w:pPr>
      <w:suppressAutoHyphens/>
      <w:spacing w:after="0" w:line="240" w:lineRule="auto"/>
    </w:pPr>
    <w:rPr>
      <w:rFonts w:ascii="Courier New" w:eastAsia="Times New Roman" w:hAnsi="Courier New" w:cs="Times New Roman"/>
      <w:sz w:val="20"/>
      <w:szCs w:val="20"/>
      <w:lang w:val="x-none" w:eastAsia="x-none"/>
    </w:rPr>
  </w:style>
  <w:style w:type="character" w:customStyle="1" w:styleId="1ff2">
    <w:name w:val="Текст Знак1"/>
    <w:basedOn w:val="a2"/>
    <w:link w:val="affc"/>
    <w:uiPriority w:val="99"/>
    <w:rsid w:val="00B273AE"/>
    <w:rPr>
      <w:rFonts w:ascii="Courier New" w:eastAsia="Times New Roman" w:hAnsi="Courier New" w:cs="Times New Roman"/>
      <w:sz w:val="20"/>
      <w:szCs w:val="20"/>
      <w:lang w:val="x-none" w:eastAsia="x-none"/>
    </w:rPr>
  </w:style>
  <w:style w:type="paragraph" w:customStyle="1" w:styleId="st2">
    <w:name w:val="st2"/>
    <w:uiPriority w:val="99"/>
    <w:qFormat/>
    <w:rsid w:val="00B273AE"/>
    <w:pPr>
      <w:suppressAutoHyphens/>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10">
    <w:name w:val="ТВ-заг1"/>
    <w:basedOn w:val="2"/>
    <w:qFormat/>
    <w:rsid w:val="00B273AE"/>
    <w:pPr>
      <w:widowControl w:val="0"/>
      <w:tabs>
        <w:tab w:val="left" w:pos="851"/>
      </w:tabs>
      <w:suppressAutoHyphens/>
      <w:spacing w:before="180" w:after="120" w:line="240" w:lineRule="auto"/>
      <w:jc w:val="both"/>
      <w:outlineLvl w:val="0"/>
    </w:pPr>
    <w:rPr>
      <w:rFonts w:ascii="Arial" w:eastAsia="Calibri" w:hAnsi="Arial" w:cs="Arial"/>
      <w:b/>
      <w:bCs/>
      <w:color w:val="5B9BD5"/>
      <w:lang w:val="uk-UA" w:eastAsia="uk-UA"/>
    </w:rPr>
  </w:style>
  <w:style w:type="paragraph" w:customStyle="1" w:styleId="-2">
    <w:name w:val="ТВ-абз2"/>
    <w:basedOn w:val="-10"/>
    <w:link w:val="2b"/>
    <w:uiPriority w:val="99"/>
    <w:qFormat/>
    <w:rsid w:val="00B273AE"/>
    <w:pPr>
      <w:keepNext w:val="0"/>
      <w:tabs>
        <w:tab w:val="clear" w:pos="851"/>
        <w:tab w:val="left" w:pos="1134"/>
      </w:tabs>
      <w:spacing w:before="60" w:after="0"/>
    </w:pPr>
    <w:rPr>
      <w:rFonts w:asciiTheme="minorHAnsi" w:eastAsiaTheme="minorHAnsi" w:hAnsiTheme="minorHAnsi" w:cstheme="minorBidi"/>
      <w:b w:val="0"/>
      <w:bCs w:val="0"/>
      <w:color w:val="auto"/>
      <w:sz w:val="22"/>
      <w:szCs w:val="22"/>
      <w:lang w:val="ru-RU" w:eastAsia="en-US"/>
    </w:rPr>
  </w:style>
  <w:style w:type="paragraph" w:customStyle="1" w:styleId="-3">
    <w:name w:val="Спис-"/>
    <w:basedOn w:val="a7"/>
    <w:qFormat/>
    <w:rsid w:val="00B273AE"/>
    <w:pPr>
      <w:tabs>
        <w:tab w:val="left" w:pos="851"/>
      </w:tabs>
      <w:suppressAutoHyphens/>
      <w:spacing w:after="0" w:line="240" w:lineRule="auto"/>
      <w:ind w:left="0" w:firstLine="567"/>
      <w:jc w:val="both"/>
    </w:pPr>
    <w:rPr>
      <w:rFonts w:ascii="Arial" w:eastAsia="Calibri" w:hAnsi="Arial" w:cs="Arial"/>
      <w:lang w:val="uk-UA" w:eastAsia="uk-UA"/>
    </w:rPr>
  </w:style>
  <w:style w:type="paragraph" w:customStyle="1" w:styleId="1ff3">
    <w:name w:val="Абз1"/>
    <w:basedOn w:val="a1"/>
    <w:qFormat/>
    <w:rsid w:val="00B273AE"/>
    <w:pPr>
      <w:suppressAutoHyphens/>
      <w:spacing w:after="60" w:line="240" w:lineRule="auto"/>
      <w:ind w:firstLine="567"/>
      <w:jc w:val="both"/>
    </w:pPr>
    <w:rPr>
      <w:rFonts w:ascii="Arial" w:eastAsia="Calibri" w:hAnsi="Arial" w:cs="Arial"/>
      <w:lang w:val="uk-UA" w:eastAsia="uk-UA"/>
    </w:rPr>
  </w:style>
  <w:style w:type="paragraph" w:customStyle="1" w:styleId="1ff4">
    <w:name w:val="Назва об'єкта1"/>
    <w:basedOn w:val="a1"/>
    <w:next w:val="a1"/>
    <w:uiPriority w:val="35"/>
    <w:unhideWhenUsed/>
    <w:qFormat/>
    <w:rsid w:val="00B273AE"/>
    <w:pPr>
      <w:suppressAutoHyphens/>
      <w:spacing w:after="384" w:line="240" w:lineRule="auto"/>
    </w:pPr>
    <w:rPr>
      <w:rFonts w:ascii="Calibri" w:eastAsia="Calibri" w:hAnsi="Calibri" w:cs="Calibri"/>
      <w:i/>
      <w:iCs/>
      <w:color w:val="44546A"/>
      <w:sz w:val="18"/>
      <w:szCs w:val="18"/>
      <w:lang w:val="uk-UA" w:eastAsia="uk-UA"/>
    </w:rPr>
  </w:style>
  <w:style w:type="paragraph" w:customStyle="1" w:styleId="1ff5">
    <w:name w:val="Заголовок змісту1"/>
    <w:basedOn w:val="1"/>
    <w:next w:val="a1"/>
    <w:uiPriority w:val="39"/>
    <w:unhideWhenUsed/>
    <w:qFormat/>
    <w:rsid w:val="00B273AE"/>
    <w:pPr>
      <w:keepLines/>
      <w:numPr>
        <w:numId w:val="0"/>
      </w:numPr>
      <w:suppressAutoHyphens/>
      <w:spacing w:after="0" w:line="259" w:lineRule="auto"/>
      <w:jc w:val="left"/>
    </w:pPr>
    <w:rPr>
      <w:rFonts w:ascii="Calibri Light" w:hAnsi="Calibri Light"/>
      <w:b w:val="0"/>
      <w:bCs w:val="0"/>
      <w:color w:val="2E74B5"/>
      <w:kern w:val="0"/>
      <w:sz w:val="32"/>
      <w:lang w:eastAsia="ru-RU"/>
    </w:rPr>
  </w:style>
  <w:style w:type="paragraph" w:customStyle="1" w:styleId="111">
    <w:name w:val="Зміст 11"/>
    <w:basedOn w:val="a1"/>
    <w:next w:val="a1"/>
    <w:autoRedefine/>
    <w:uiPriority w:val="39"/>
    <w:unhideWhenUsed/>
    <w:qFormat/>
    <w:rsid w:val="00B273AE"/>
    <w:pPr>
      <w:suppressAutoHyphens/>
      <w:spacing w:after="100"/>
    </w:pPr>
    <w:rPr>
      <w:rFonts w:ascii="Calibri" w:eastAsia="Calibri" w:hAnsi="Calibri" w:cs="Calibri"/>
      <w:lang w:val="uk-UA" w:eastAsia="uk-UA"/>
    </w:rPr>
  </w:style>
  <w:style w:type="paragraph" w:customStyle="1" w:styleId="314">
    <w:name w:val="Зміст 31"/>
    <w:basedOn w:val="a1"/>
    <w:next w:val="a1"/>
    <w:autoRedefine/>
    <w:uiPriority w:val="39"/>
    <w:unhideWhenUsed/>
    <w:qFormat/>
    <w:rsid w:val="00B273AE"/>
    <w:pPr>
      <w:suppressAutoHyphens/>
      <w:spacing w:after="100"/>
      <w:ind w:left="440"/>
    </w:pPr>
    <w:rPr>
      <w:rFonts w:ascii="Calibri" w:eastAsia="Calibri" w:hAnsi="Calibri" w:cs="Calibri"/>
      <w:lang w:val="uk-UA" w:eastAsia="uk-UA"/>
    </w:rPr>
  </w:style>
  <w:style w:type="paragraph" w:customStyle="1" w:styleId="215">
    <w:name w:val="Зміст 21"/>
    <w:basedOn w:val="a1"/>
    <w:next w:val="a1"/>
    <w:autoRedefine/>
    <w:uiPriority w:val="39"/>
    <w:unhideWhenUsed/>
    <w:qFormat/>
    <w:rsid w:val="00B273AE"/>
    <w:pPr>
      <w:suppressAutoHyphens/>
      <w:spacing w:after="100"/>
      <w:ind w:left="220"/>
    </w:pPr>
    <w:rPr>
      <w:rFonts w:ascii="Calibri" w:eastAsia="Calibri" w:hAnsi="Calibri" w:cs="Calibri"/>
      <w:lang w:val="uk-UA" w:eastAsia="uk-UA"/>
    </w:rPr>
  </w:style>
  <w:style w:type="paragraph" w:customStyle="1" w:styleId="410">
    <w:name w:val="Зміст 41"/>
    <w:basedOn w:val="a1"/>
    <w:next w:val="a1"/>
    <w:autoRedefine/>
    <w:uiPriority w:val="39"/>
    <w:unhideWhenUsed/>
    <w:qFormat/>
    <w:rsid w:val="00B273AE"/>
    <w:pPr>
      <w:suppressAutoHyphens/>
      <w:spacing w:after="100"/>
      <w:ind w:left="660"/>
    </w:pPr>
    <w:rPr>
      <w:rFonts w:ascii="Calibri" w:eastAsia="SimSun" w:hAnsi="Calibri" w:cs="Calibri"/>
      <w:lang w:val="uk-UA" w:eastAsia="ru-RU"/>
    </w:rPr>
  </w:style>
  <w:style w:type="paragraph" w:customStyle="1" w:styleId="51">
    <w:name w:val="Зміст 51"/>
    <w:basedOn w:val="a1"/>
    <w:next w:val="a1"/>
    <w:autoRedefine/>
    <w:uiPriority w:val="39"/>
    <w:unhideWhenUsed/>
    <w:qFormat/>
    <w:rsid w:val="00B273AE"/>
    <w:pPr>
      <w:suppressAutoHyphens/>
      <w:spacing w:after="100"/>
      <w:ind w:left="880"/>
    </w:pPr>
    <w:rPr>
      <w:rFonts w:ascii="Calibri" w:eastAsia="SimSun" w:hAnsi="Calibri" w:cs="Calibri"/>
      <w:lang w:val="uk-UA" w:eastAsia="ru-RU"/>
    </w:rPr>
  </w:style>
  <w:style w:type="paragraph" w:customStyle="1" w:styleId="61">
    <w:name w:val="Зміст 61"/>
    <w:basedOn w:val="a1"/>
    <w:next w:val="a1"/>
    <w:autoRedefine/>
    <w:uiPriority w:val="39"/>
    <w:unhideWhenUsed/>
    <w:qFormat/>
    <w:rsid w:val="00B273AE"/>
    <w:pPr>
      <w:suppressAutoHyphens/>
      <w:spacing w:after="100"/>
      <w:ind w:left="1100"/>
    </w:pPr>
    <w:rPr>
      <w:rFonts w:ascii="Calibri" w:eastAsia="SimSun" w:hAnsi="Calibri" w:cs="Calibri"/>
      <w:lang w:val="uk-UA" w:eastAsia="ru-RU"/>
    </w:rPr>
  </w:style>
  <w:style w:type="paragraph" w:customStyle="1" w:styleId="71">
    <w:name w:val="Зміст 71"/>
    <w:basedOn w:val="a1"/>
    <w:next w:val="a1"/>
    <w:autoRedefine/>
    <w:uiPriority w:val="39"/>
    <w:unhideWhenUsed/>
    <w:qFormat/>
    <w:rsid w:val="00B273AE"/>
    <w:pPr>
      <w:suppressAutoHyphens/>
      <w:spacing w:after="100"/>
      <w:ind w:left="1320"/>
    </w:pPr>
    <w:rPr>
      <w:rFonts w:ascii="Calibri" w:eastAsia="SimSun" w:hAnsi="Calibri" w:cs="Calibri"/>
      <w:lang w:val="uk-UA" w:eastAsia="ru-RU"/>
    </w:rPr>
  </w:style>
  <w:style w:type="paragraph" w:customStyle="1" w:styleId="81">
    <w:name w:val="Зміст 81"/>
    <w:basedOn w:val="a1"/>
    <w:next w:val="a1"/>
    <w:autoRedefine/>
    <w:uiPriority w:val="39"/>
    <w:unhideWhenUsed/>
    <w:qFormat/>
    <w:rsid w:val="00B273AE"/>
    <w:pPr>
      <w:suppressAutoHyphens/>
      <w:spacing w:after="100"/>
      <w:ind w:left="1540"/>
    </w:pPr>
    <w:rPr>
      <w:rFonts w:ascii="Calibri" w:eastAsia="SimSun" w:hAnsi="Calibri" w:cs="Calibri"/>
      <w:lang w:val="uk-UA" w:eastAsia="ru-RU"/>
    </w:rPr>
  </w:style>
  <w:style w:type="paragraph" w:customStyle="1" w:styleId="91">
    <w:name w:val="Зміст 91"/>
    <w:basedOn w:val="a1"/>
    <w:next w:val="a1"/>
    <w:autoRedefine/>
    <w:uiPriority w:val="39"/>
    <w:unhideWhenUsed/>
    <w:qFormat/>
    <w:rsid w:val="00B273AE"/>
    <w:pPr>
      <w:suppressAutoHyphens/>
      <w:spacing w:after="100"/>
      <w:ind w:left="1760"/>
    </w:pPr>
    <w:rPr>
      <w:rFonts w:ascii="Calibri" w:eastAsia="SimSun" w:hAnsi="Calibri" w:cs="Calibri"/>
      <w:lang w:val="uk-UA" w:eastAsia="ru-RU"/>
    </w:rPr>
  </w:style>
  <w:style w:type="paragraph" w:customStyle="1" w:styleId="LO-normal">
    <w:name w:val="LO-normal"/>
    <w:qFormat/>
    <w:rsid w:val="00B273AE"/>
    <w:pPr>
      <w:suppressAutoHyphens/>
      <w:spacing w:after="0" w:line="276" w:lineRule="auto"/>
    </w:pPr>
    <w:rPr>
      <w:rFonts w:ascii="Arial" w:eastAsia="Tahoma" w:hAnsi="Arial" w:cs="Arial"/>
      <w:color w:val="000000"/>
      <w:lang w:val="uk-UA" w:eastAsia="zh-CN"/>
    </w:rPr>
  </w:style>
  <w:style w:type="paragraph" w:customStyle="1" w:styleId="1ff6">
    <w:name w:val="Заголовок оглавления1"/>
    <w:basedOn w:val="1"/>
    <w:next w:val="a1"/>
    <w:uiPriority w:val="39"/>
    <w:unhideWhenUsed/>
    <w:qFormat/>
    <w:rsid w:val="00B273AE"/>
    <w:pPr>
      <w:keepLines/>
      <w:numPr>
        <w:numId w:val="0"/>
      </w:numPr>
      <w:suppressAutoHyphens/>
      <w:spacing w:after="0" w:line="259" w:lineRule="auto"/>
      <w:ind w:left="720" w:hanging="360"/>
      <w:jc w:val="left"/>
    </w:pPr>
    <w:rPr>
      <w:rFonts w:ascii="Cambria" w:eastAsia="SimSun" w:hAnsi="Cambria" w:cs="Cambria"/>
      <w:b w:val="0"/>
      <w:bCs w:val="0"/>
      <w:color w:val="365F91"/>
      <w:kern w:val="0"/>
      <w:sz w:val="32"/>
      <w:lang w:eastAsia="ru-RU"/>
    </w:rPr>
  </w:style>
  <w:style w:type="paragraph" w:customStyle="1" w:styleId="112">
    <w:name w:val="Оглавление 11"/>
    <w:basedOn w:val="a1"/>
    <w:next w:val="a1"/>
    <w:autoRedefine/>
    <w:uiPriority w:val="39"/>
    <w:unhideWhenUsed/>
    <w:rsid w:val="00B273AE"/>
    <w:pPr>
      <w:suppressAutoHyphens/>
      <w:spacing w:after="100"/>
      <w:ind w:left="720" w:hanging="360"/>
    </w:pPr>
    <w:rPr>
      <w:rFonts w:ascii="Calibri" w:eastAsia="Calibri" w:hAnsi="Calibri" w:cs="Calibri"/>
      <w:lang w:val="uk-UA" w:eastAsia="uk-UA"/>
    </w:rPr>
  </w:style>
  <w:style w:type="paragraph" w:customStyle="1" w:styleId="315">
    <w:name w:val="Зміст 3 Знак Знак Знак Знак Знак Знак Знак1"/>
    <w:basedOn w:val="a1"/>
    <w:next w:val="a1"/>
    <w:autoRedefine/>
    <w:uiPriority w:val="39"/>
    <w:unhideWhenUsed/>
    <w:rsid w:val="00B273AE"/>
    <w:pPr>
      <w:suppressAutoHyphens/>
      <w:spacing w:after="100"/>
      <w:ind w:left="440" w:hanging="360"/>
    </w:pPr>
    <w:rPr>
      <w:rFonts w:ascii="Calibri" w:eastAsia="Calibri" w:hAnsi="Calibri" w:cs="Calibri"/>
      <w:lang w:val="uk-UA" w:eastAsia="uk-UA"/>
    </w:rPr>
  </w:style>
  <w:style w:type="paragraph" w:customStyle="1" w:styleId="216">
    <w:name w:val="Оглавление 2 Знак Знак Знак Знак Знак Знак1"/>
    <w:basedOn w:val="a1"/>
    <w:next w:val="a1"/>
    <w:autoRedefine/>
    <w:uiPriority w:val="39"/>
    <w:unhideWhenUsed/>
    <w:rsid w:val="00B273AE"/>
    <w:pPr>
      <w:suppressAutoHyphens/>
      <w:spacing w:after="100"/>
      <w:ind w:left="220" w:hanging="360"/>
    </w:pPr>
    <w:rPr>
      <w:rFonts w:ascii="Calibri" w:eastAsia="Calibri" w:hAnsi="Calibri" w:cs="Calibri"/>
      <w:lang w:val="uk-UA" w:eastAsia="uk-UA"/>
    </w:rPr>
  </w:style>
  <w:style w:type="paragraph" w:styleId="42">
    <w:name w:val="toc 4"/>
    <w:basedOn w:val="a1"/>
    <w:next w:val="a1"/>
    <w:autoRedefine/>
    <w:uiPriority w:val="39"/>
    <w:unhideWhenUsed/>
    <w:rsid w:val="00B273AE"/>
    <w:pPr>
      <w:suppressAutoHyphens/>
      <w:spacing w:after="100"/>
      <w:ind w:left="660" w:hanging="360"/>
    </w:pPr>
    <w:rPr>
      <w:rFonts w:ascii="Calibri" w:eastAsia="SimSun" w:hAnsi="Calibri" w:cs="Calibri"/>
      <w:lang w:val="uk-UA" w:eastAsia="ru-RU"/>
    </w:rPr>
  </w:style>
  <w:style w:type="paragraph" w:styleId="52">
    <w:name w:val="toc 5"/>
    <w:basedOn w:val="a1"/>
    <w:next w:val="a1"/>
    <w:autoRedefine/>
    <w:uiPriority w:val="39"/>
    <w:unhideWhenUsed/>
    <w:rsid w:val="00B273AE"/>
    <w:pPr>
      <w:suppressAutoHyphens/>
      <w:spacing w:after="100"/>
      <w:ind w:left="880" w:hanging="360"/>
    </w:pPr>
    <w:rPr>
      <w:rFonts w:ascii="Calibri" w:eastAsia="SimSun" w:hAnsi="Calibri" w:cs="Calibri"/>
      <w:lang w:val="uk-UA" w:eastAsia="ru-RU"/>
    </w:rPr>
  </w:style>
  <w:style w:type="paragraph" w:styleId="62">
    <w:name w:val="toc 6"/>
    <w:basedOn w:val="a1"/>
    <w:next w:val="a1"/>
    <w:autoRedefine/>
    <w:uiPriority w:val="39"/>
    <w:unhideWhenUsed/>
    <w:rsid w:val="00B273AE"/>
    <w:pPr>
      <w:suppressAutoHyphens/>
      <w:spacing w:after="100"/>
      <w:ind w:left="1100" w:hanging="360"/>
    </w:pPr>
    <w:rPr>
      <w:rFonts w:ascii="Calibri" w:eastAsia="SimSun" w:hAnsi="Calibri" w:cs="Calibri"/>
      <w:lang w:val="uk-UA" w:eastAsia="ru-RU"/>
    </w:rPr>
  </w:style>
  <w:style w:type="paragraph" w:styleId="7">
    <w:name w:val="toc 7"/>
    <w:basedOn w:val="a1"/>
    <w:next w:val="a1"/>
    <w:autoRedefine/>
    <w:uiPriority w:val="39"/>
    <w:unhideWhenUsed/>
    <w:rsid w:val="00B273AE"/>
    <w:pPr>
      <w:suppressAutoHyphens/>
      <w:spacing w:after="100"/>
      <w:ind w:left="1320" w:hanging="360"/>
    </w:pPr>
    <w:rPr>
      <w:rFonts w:ascii="Calibri" w:eastAsia="SimSun" w:hAnsi="Calibri" w:cs="Calibri"/>
      <w:lang w:val="uk-UA" w:eastAsia="ru-RU"/>
    </w:rPr>
  </w:style>
  <w:style w:type="paragraph" w:styleId="8">
    <w:name w:val="toc 8"/>
    <w:basedOn w:val="a1"/>
    <w:next w:val="a1"/>
    <w:autoRedefine/>
    <w:uiPriority w:val="39"/>
    <w:unhideWhenUsed/>
    <w:rsid w:val="00B273AE"/>
    <w:pPr>
      <w:suppressAutoHyphens/>
      <w:spacing w:after="100"/>
      <w:ind w:left="1540" w:hanging="360"/>
    </w:pPr>
    <w:rPr>
      <w:rFonts w:ascii="Calibri" w:eastAsia="SimSun" w:hAnsi="Calibri" w:cs="Calibri"/>
      <w:lang w:val="uk-UA" w:eastAsia="ru-RU"/>
    </w:rPr>
  </w:style>
  <w:style w:type="paragraph" w:styleId="9">
    <w:name w:val="toc 9"/>
    <w:basedOn w:val="a1"/>
    <w:next w:val="a1"/>
    <w:autoRedefine/>
    <w:uiPriority w:val="39"/>
    <w:unhideWhenUsed/>
    <w:rsid w:val="00B273AE"/>
    <w:pPr>
      <w:suppressAutoHyphens/>
      <w:spacing w:after="100"/>
      <w:ind w:left="1760" w:hanging="360"/>
    </w:pPr>
    <w:rPr>
      <w:rFonts w:ascii="Calibri" w:eastAsia="SimSun" w:hAnsi="Calibri" w:cs="Calibri"/>
      <w:lang w:val="uk-UA" w:eastAsia="ru-RU"/>
    </w:rPr>
  </w:style>
  <w:style w:type="paragraph" w:customStyle="1" w:styleId="docdata">
    <w:name w:val="docdata"/>
    <w:basedOn w:val="a1"/>
    <w:qFormat/>
    <w:rsid w:val="00B273AE"/>
    <w:pPr>
      <w:suppressAutoHyphens/>
      <w:spacing w:beforeAutospacing="1" w:after="384" w:afterAutospacing="1" w:line="240" w:lineRule="auto"/>
    </w:pPr>
    <w:rPr>
      <w:rFonts w:ascii="Times New Roman" w:eastAsia="Times New Roman" w:hAnsi="Times New Roman" w:cs="Times New Roman"/>
      <w:sz w:val="24"/>
      <w:szCs w:val="24"/>
      <w:lang w:val="uk-UA" w:eastAsia="ru-RU"/>
    </w:rPr>
  </w:style>
  <w:style w:type="numbering" w:customStyle="1" w:styleId="113">
    <w:name w:val="Нет списка11"/>
    <w:uiPriority w:val="99"/>
    <w:semiHidden/>
    <w:unhideWhenUsed/>
    <w:qFormat/>
    <w:rsid w:val="00B273AE"/>
  </w:style>
  <w:style w:type="numbering" w:customStyle="1" w:styleId="2c">
    <w:name w:val="Нет списка2"/>
    <w:uiPriority w:val="99"/>
    <w:semiHidden/>
    <w:unhideWhenUsed/>
    <w:qFormat/>
    <w:rsid w:val="00B273AE"/>
  </w:style>
  <w:style w:type="numbering" w:customStyle="1" w:styleId="114">
    <w:name w:val="Немає списку11"/>
    <w:uiPriority w:val="99"/>
    <w:semiHidden/>
    <w:unhideWhenUsed/>
    <w:qFormat/>
    <w:rsid w:val="00B273AE"/>
  </w:style>
  <w:style w:type="table" w:customStyle="1" w:styleId="38">
    <w:name w:val="Сітка таблиці3"/>
    <w:basedOn w:val="a3"/>
    <w:next w:val="a5"/>
    <w:uiPriority w:val="3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B273AE"/>
    <w:pPr>
      <w:suppressAutoHyphens/>
      <w:spacing w:after="0" w:line="276" w:lineRule="auto"/>
    </w:pPr>
    <w:rPr>
      <w:rFonts w:ascii="Times New Roman" w:eastAsia="SimSun" w:hAnsi="Times New Roman" w:cs="Times New Roman"/>
      <w:color w:val="000000"/>
      <w:lang w:val="uk-UA" w:eastAsia="ru-RU"/>
    </w:rPr>
    <w:tblPr>
      <w:tblCellMar>
        <w:top w:w="0" w:type="dxa"/>
        <w:left w:w="0" w:type="dxa"/>
        <w:bottom w:w="0" w:type="dxa"/>
        <w:right w:w="0" w:type="dxa"/>
      </w:tblCellMar>
    </w:tblPr>
  </w:style>
  <w:style w:type="table" w:customStyle="1" w:styleId="1ff7">
    <w:name w:val="Сетка таблицы1"/>
    <w:basedOn w:val="a3"/>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3"/>
    <w:uiPriority w:val="59"/>
    <w:qFormat/>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3"/>
    <w:uiPriority w:val="59"/>
    <w:rsid w:val="00B273AE"/>
    <w:pPr>
      <w:suppressAutoHyphens/>
      <w:spacing w:after="0" w:line="240" w:lineRule="auto"/>
    </w:pPr>
    <w:rPr>
      <w:rFonts w:ascii="Times New Roman" w:eastAsia="SimSu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B273AE"/>
    <w:pPr>
      <w:suppressAutoHyphens/>
      <w:spacing w:after="0" w:line="240" w:lineRule="auto"/>
    </w:pPr>
    <w:rPr>
      <w:rFonts w:ascii="Times New Roman" w:eastAsia="SimSun" w:hAnsi="Times New Roman" w:cs="Times New Roman"/>
      <w:sz w:val="24"/>
      <w:szCs w:val="24"/>
      <w:lang w:val="uk-UA" w:eastAsia="uk-UA"/>
    </w:rPr>
    <w:tblPr>
      <w:tblCellMar>
        <w:top w:w="0" w:type="dxa"/>
        <w:left w:w="0" w:type="dxa"/>
        <w:bottom w:w="0" w:type="dxa"/>
        <w:right w:w="0" w:type="dxa"/>
      </w:tblCellMar>
    </w:tblPr>
  </w:style>
  <w:style w:type="table" w:customStyle="1" w:styleId="116">
    <w:name w:val="Сітка таблиці1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B273AE"/>
    <w:pPr>
      <w:suppressAutoHyphens/>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ітка таблиці2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ітка таблиці31"/>
    <w:basedOn w:val="a3"/>
    <w:uiPriority w:val="39"/>
    <w:rsid w:val="00B273AE"/>
    <w:pPr>
      <w:suppressAutoHyphens/>
      <w:spacing w:after="0" w:line="240" w:lineRule="auto"/>
    </w:pPr>
    <w:rPr>
      <w:rFonts w:ascii="Times New Roman" w:eastAsia="SimSun" w:hAnsi="Times New Roman"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Гиперссылка1"/>
    <w:basedOn w:val="a2"/>
    <w:uiPriority w:val="99"/>
    <w:unhideWhenUsed/>
    <w:rsid w:val="00B273AE"/>
    <w:rPr>
      <w:color w:val="0000FF"/>
      <w:u w:val="single"/>
    </w:rPr>
  </w:style>
  <w:style w:type="paragraph" w:styleId="affa">
    <w:name w:val="Revision"/>
    <w:hidden/>
    <w:uiPriority w:val="99"/>
    <w:semiHidden/>
    <w:rsid w:val="00B273AE"/>
    <w:pPr>
      <w:spacing w:after="0" w:line="240" w:lineRule="auto"/>
    </w:pPr>
    <w:rPr>
      <w:rFonts w:ascii="Calibri" w:eastAsia="Calibri" w:hAnsi="Calibri" w:cs="Calibri"/>
      <w:lang w:val="uk-UA" w:eastAsia="uk-UA"/>
    </w:rPr>
  </w:style>
  <w:style w:type="paragraph" w:styleId="2e">
    <w:name w:val="toc 2"/>
    <w:basedOn w:val="a1"/>
    <w:next w:val="a1"/>
    <w:autoRedefine/>
    <w:uiPriority w:val="39"/>
    <w:semiHidden/>
    <w:unhideWhenUsed/>
    <w:rsid w:val="00B273AE"/>
    <w:pPr>
      <w:spacing w:after="100"/>
      <w:ind w:left="220"/>
    </w:pPr>
    <w:rPr>
      <w:rFonts w:ascii="Calibri" w:eastAsia="Calibri" w:hAnsi="Calibri" w:cs="Calibri"/>
      <w:lang w:val="uk-UA" w:eastAsia="uk-UA"/>
    </w:rPr>
  </w:style>
  <w:style w:type="character" w:customStyle="1" w:styleId="210">
    <w:name w:val="Заголовок 2 Знак1"/>
    <w:basedOn w:val="a2"/>
    <w:link w:val="21"/>
    <w:uiPriority w:val="9"/>
    <w:semiHidden/>
    <w:rsid w:val="00B273AE"/>
    <w:rPr>
      <w:rFonts w:ascii="Calibri Light" w:eastAsia="Times New Roman" w:hAnsi="Calibri Light" w:cs="Times New Roman"/>
      <w:color w:val="2F5496"/>
      <w:sz w:val="26"/>
      <w:szCs w:val="26"/>
    </w:rPr>
  </w:style>
  <w:style w:type="paragraph" w:styleId="3a">
    <w:name w:val="toc 3"/>
    <w:basedOn w:val="a1"/>
    <w:next w:val="a1"/>
    <w:autoRedefine/>
    <w:uiPriority w:val="39"/>
    <w:semiHidden/>
    <w:unhideWhenUsed/>
    <w:rsid w:val="00B273AE"/>
    <w:pPr>
      <w:spacing w:after="100"/>
      <w:ind w:left="440"/>
    </w:pPr>
    <w:rPr>
      <w:rFonts w:ascii="Calibri" w:eastAsia="Calibri" w:hAnsi="Calibri" w:cs="Calibri"/>
      <w:lang w:val="uk-UA" w:eastAsia="uk-UA"/>
    </w:rPr>
  </w:style>
  <w:style w:type="character" w:customStyle="1" w:styleId="time">
    <w:name w:val="time"/>
    <w:basedOn w:val="a2"/>
    <w:rsid w:val="00B273AE"/>
  </w:style>
  <w:style w:type="character" w:customStyle="1" w:styleId="i18n">
    <w:name w:val="i18n"/>
    <w:basedOn w:val="a2"/>
    <w:rsid w:val="00B273AE"/>
  </w:style>
  <w:style w:type="character" w:customStyle="1" w:styleId="peer-title">
    <w:name w:val="peer-title"/>
    <w:basedOn w:val="a2"/>
    <w:rsid w:val="00B273AE"/>
  </w:style>
  <w:style w:type="character" w:customStyle="1" w:styleId="22">
    <w:name w:val="Заголовок 2 Знак2"/>
    <w:basedOn w:val="a2"/>
    <w:link w:val="2"/>
    <w:uiPriority w:val="9"/>
    <w:semiHidden/>
    <w:rsid w:val="00B273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20653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5-15" TargetMode="External"/><Relationship Id="rId18"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fontTable" Target="fontTable.xml"/><Relationship Id="rId10" Type="http://schemas.openxmlformats.org/officeDocument/2006/relationships/hyperlink" Target="https://zakon.rada.gov.ua/laws/show/922-19/print" TargetMode="External"/><Relationship Id="rId19"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502B-89F2-4D46-8103-FE2D702F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47</Pages>
  <Words>66945</Words>
  <Characters>38160</Characters>
  <Application>Microsoft Office Word</Application>
  <DocSecurity>0</DocSecurity>
  <Lines>318</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Страдна Анна Антонівна</cp:lastModifiedBy>
  <cp:revision>21</cp:revision>
  <cp:lastPrinted>2022-06-23T09:15:00Z</cp:lastPrinted>
  <dcterms:created xsi:type="dcterms:W3CDTF">2021-12-30T13:30:00Z</dcterms:created>
  <dcterms:modified xsi:type="dcterms:W3CDTF">2022-06-27T13:05:00Z</dcterms:modified>
</cp:coreProperties>
</file>