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292CA" w14:textId="77777777" w:rsidR="00260174" w:rsidRPr="008A5456" w:rsidRDefault="00260174" w:rsidP="00DE5DE0">
      <w:pPr>
        <w:pStyle w:val="a4"/>
        <w:spacing w:after="0" w:line="240" w:lineRule="auto"/>
        <w:jc w:val="right"/>
        <w:rPr>
          <w:rFonts w:ascii="Times New Roman" w:hAnsi="Times New Roman"/>
          <w:b/>
          <w:sz w:val="24"/>
          <w:szCs w:val="24"/>
        </w:rPr>
      </w:pPr>
      <w:r>
        <w:rPr>
          <w:rFonts w:ascii="Times New Roman" w:hAnsi="Times New Roman"/>
          <w:b/>
          <w:sz w:val="24"/>
          <w:szCs w:val="24"/>
        </w:rPr>
        <w:t xml:space="preserve">Додаток </w:t>
      </w:r>
      <w:r w:rsidR="00CE027C">
        <w:rPr>
          <w:rFonts w:ascii="Times New Roman" w:hAnsi="Times New Roman"/>
          <w:b/>
          <w:sz w:val="24"/>
          <w:szCs w:val="24"/>
        </w:rPr>
        <w:t>2</w:t>
      </w:r>
    </w:p>
    <w:p w14:paraId="0BA6216F" w14:textId="77777777" w:rsidR="00260174" w:rsidRPr="008A5456" w:rsidRDefault="00260174" w:rsidP="00DE5DE0">
      <w:pPr>
        <w:spacing w:after="0" w:line="240" w:lineRule="auto"/>
        <w:jc w:val="right"/>
        <w:rPr>
          <w:rFonts w:ascii="Times New Roman" w:hAnsi="Times New Roman"/>
          <w:b/>
          <w:color w:val="000000"/>
          <w:sz w:val="24"/>
          <w:szCs w:val="24"/>
        </w:rPr>
      </w:pPr>
      <w:r w:rsidRPr="008A5456">
        <w:rPr>
          <w:rFonts w:ascii="Times New Roman" w:hAnsi="Times New Roman"/>
          <w:b/>
          <w:color w:val="000000"/>
          <w:sz w:val="24"/>
          <w:szCs w:val="24"/>
        </w:rPr>
        <w:t>до  тендерної документації</w:t>
      </w:r>
    </w:p>
    <w:p w14:paraId="7F5D4ED3" w14:textId="77777777" w:rsidR="00260174" w:rsidRPr="00005443" w:rsidRDefault="00260174" w:rsidP="00260174">
      <w:pPr>
        <w:pStyle w:val="a4"/>
        <w:spacing w:after="0"/>
        <w:jc w:val="right"/>
        <w:rPr>
          <w:rFonts w:ascii="Times New Roman" w:hAnsi="Times New Roman"/>
          <w:sz w:val="26"/>
          <w:szCs w:val="26"/>
        </w:rPr>
      </w:pPr>
    </w:p>
    <w:p w14:paraId="39A5FB00" w14:textId="77777777" w:rsidR="00775047" w:rsidRPr="004B1859" w:rsidRDefault="00775047" w:rsidP="00775047">
      <w:pPr>
        <w:shd w:val="clear" w:color="auto" w:fill="FFFFFF"/>
        <w:jc w:val="center"/>
        <w:rPr>
          <w:rFonts w:ascii="Times New Roman" w:hAnsi="Times New Roman"/>
          <w:b/>
          <w:bCs/>
          <w:noProof/>
          <w:spacing w:val="-3"/>
          <w:sz w:val="24"/>
          <w:szCs w:val="24"/>
        </w:rPr>
      </w:pPr>
    </w:p>
    <w:p w14:paraId="7D32F1A6" w14:textId="4B6FA4A7" w:rsidR="00D557B7" w:rsidRPr="005B6C37" w:rsidRDefault="00D557B7" w:rsidP="005B6C37">
      <w:pPr>
        <w:spacing w:after="0" w:line="240" w:lineRule="auto"/>
        <w:jc w:val="center"/>
        <w:rPr>
          <w:rFonts w:ascii="Times New Roman" w:hAnsi="Times New Roman"/>
          <w:b/>
          <w:bCs/>
          <w:sz w:val="24"/>
          <w:szCs w:val="24"/>
        </w:rPr>
      </w:pPr>
      <w:r w:rsidRPr="00675AD9">
        <w:rPr>
          <w:rFonts w:ascii="Times New Roman" w:hAnsi="Times New Roman"/>
          <w:b/>
          <w:bCs/>
          <w:sz w:val="24"/>
          <w:szCs w:val="24"/>
        </w:rPr>
        <w:t>Технічна специфікація</w:t>
      </w:r>
    </w:p>
    <w:p w14:paraId="29422028" w14:textId="77777777" w:rsidR="005B6C37" w:rsidRDefault="005B6C37" w:rsidP="005B6C37">
      <w:pPr>
        <w:spacing w:after="0" w:line="240" w:lineRule="auto"/>
        <w:jc w:val="center"/>
        <w:rPr>
          <w:rFonts w:ascii="Times New Roman" w:eastAsiaTheme="minorHAnsi" w:hAnsi="Times New Roman"/>
          <w:b/>
        </w:rPr>
      </w:pPr>
      <w:r>
        <w:rPr>
          <w:rFonts w:ascii="Times New Roman" w:hAnsi="Times New Roman"/>
          <w:b/>
        </w:rPr>
        <w:t>Інформація про технічні, якісні та інші характеристики предмета закупівлі</w:t>
      </w:r>
    </w:p>
    <w:p w14:paraId="6326BBBF" w14:textId="5C090BE6" w:rsidR="000B39EA" w:rsidRPr="00992225" w:rsidRDefault="000B39EA" w:rsidP="00992225">
      <w:pPr>
        <w:widowControl w:val="0"/>
        <w:autoSpaceDE w:val="0"/>
        <w:autoSpaceDN w:val="0"/>
        <w:adjustRightInd w:val="0"/>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Поставка та розвантаження </w:t>
      </w:r>
      <w:r>
        <w:rPr>
          <w:rFonts w:ascii="Times New Roman" w:eastAsia="Times New Roman" w:hAnsi="Times New Roman"/>
          <w:b/>
          <w:sz w:val="24"/>
          <w:szCs w:val="24"/>
        </w:rPr>
        <w:t xml:space="preserve">товарів </w:t>
      </w:r>
      <w:r>
        <w:rPr>
          <w:rFonts w:ascii="Times New Roman" w:eastAsia="Times New Roman" w:hAnsi="Times New Roman"/>
          <w:sz w:val="24"/>
          <w:szCs w:val="24"/>
        </w:rPr>
        <w:t xml:space="preserve"> здійснюється власними ресурсами учасника за адресою: </w:t>
      </w:r>
      <w:r w:rsidR="00992225" w:rsidRPr="00992225">
        <w:rPr>
          <w:rFonts w:ascii="Times New Roman" w:eastAsia="Times New Roman" w:hAnsi="Times New Roman"/>
          <w:sz w:val="24"/>
          <w:szCs w:val="24"/>
        </w:rPr>
        <w:t>Центральний склад ЛНУП, вул.Шевченка, 5 Г,</w:t>
      </w:r>
      <w:r w:rsidR="00992225">
        <w:rPr>
          <w:rFonts w:ascii="Times New Roman" w:eastAsia="Times New Roman" w:hAnsi="Times New Roman"/>
          <w:sz w:val="24"/>
          <w:szCs w:val="24"/>
          <w:lang w:val="en-US"/>
        </w:rPr>
        <w:t xml:space="preserve"> </w:t>
      </w:r>
      <w:r w:rsidR="00992225" w:rsidRPr="00992225">
        <w:rPr>
          <w:rFonts w:ascii="Times New Roman" w:eastAsia="Times New Roman" w:hAnsi="Times New Roman"/>
          <w:sz w:val="24"/>
          <w:szCs w:val="24"/>
        </w:rPr>
        <w:t>м. Дубляни, Львівський район, Львівська область.</w:t>
      </w:r>
    </w:p>
    <w:p w14:paraId="5FFD7137" w14:textId="77777777" w:rsidR="000B39EA" w:rsidRDefault="000B39EA" w:rsidP="000B39EA">
      <w:pPr>
        <w:widowControl w:val="0"/>
        <w:autoSpaceDE w:val="0"/>
        <w:autoSpaceDN w:val="0"/>
        <w:adjustRightInd w:val="0"/>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Строк поставки Товару - </w:t>
      </w:r>
      <w:r>
        <w:rPr>
          <w:rFonts w:ascii="Times New Roman" w:hAnsi="Times New Roman"/>
          <w:b/>
          <w:sz w:val="24"/>
          <w:szCs w:val="24"/>
        </w:rPr>
        <w:t>до 31 грудня 202</w:t>
      </w:r>
      <w:r>
        <w:rPr>
          <w:rFonts w:ascii="Times New Roman" w:hAnsi="Times New Roman"/>
          <w:b/>
          <w:sz w:val="24"/>
          <w:szCs w:val="24"/>
          <w:lang w:val="en-US"/>
        </w:rPr>
        <w:t>4</w:t>
      </w:r>
      <w:r>
        <w:rPr>
          <w:rFonts w:ascii="Times New Roman" w:hAnsi="Times New Roman"/>
          <w:b/>
          <w:sz w:val="24"/>
          <w:szCs w:val="24"/>
        </w:rPr>
        <w:t xml:space="preserve"> року</w:t>
      </w:r>
      <w:r>
        <w:rPr>
          <w:rFonts w:ascii="Times New Roman" w:hAnsi="Times New Roman"/>
          <w:sz w:val="24"/>
          <w:szCs w:val="24"/>
        </w:rPr>
        <w:t>.</w:t>
      </w:r>
    </w:p>
    <w:p w14:paraId="18ED3B3A" w14:textId="77777777" w:rsidR="000B39EA" w:rsidRDefault="000B39EA" w:rsidP="000B39EA">
      <w:pPr>
        <w:ind w:firstLine="567"/>
        <w:jc w:val="both"/>
        <w:rPr>
          <w:rFonts w:ascii="Times New Roman" w:hAnsi="Times New Roman"/>
          <w:sz w:val="24"/>
          <w:szCs w:val="24"/>
        </w:rPr>
      </w:pPr>
      <w:r>
        <w:rPr>
          <w:rFonts w:ascii="Times New Roman" w:hAnsi="Times New Roman"/>
          <w:sz w:val="24"/>
          <w:szCs w:val="24"/>
        </w:rPr>
        <w:t>Ціна за одиницю Товару повинна бути сформована з урахуванням витрат на завантаження, розвантаження, занесення до приміщень, транспортних витрат до місця поставки та інших витрат.</w:t>
      </w:r>
    </w:p>
    <w:p w14:paraId="6005D74A" w14:textId="77777777" w:rsidR="000B39EA" w:rsidRDefault="000B39EA" w:rsidP="000B39EA">
      <w:pPr>
        <w:ind w:firstLine="567"/>
        <w:jc w:val="both"/>
        <w:rPr>
          <w:rFonts w:ascii="Times New Roman" w:hAnsi="Times New Roman"/>
          <w:sz w:val="24"/>
          <w:szCs w:val="24"/>
        </w:rPr>
      </w:pPr>
      <w:r>
        <w:rPr>
          <w:rFonts w:ascii="Times New Roman" w:hAnsi="Times New Roman"/>
          <w:sz w:val="24"/>
          <w:szCs w:val="24"/>
        </w:rPr>
        <w:t>Поставка Товару здійснюється учасником в упаковці, яка забезпечує збереження товару під час транспортування, вантажно-розвантажувальних робіт та зберігання.</w:t>
      </w:r>
    </w:p>
    <w:p w14:paraId="5B212D10" w14:textId="77777777" w:rsidR="000B39EA" w:rsidRDefault="000B39EA" w:rsidP="000B39EA">
      <w:pPr>
        <w:ind w:firstLine="567"/>
        <w:jc w:val="both"/>
        <w:rPr>
          <w:rFonts w:ascii="Times New Roman" w:hAnsi="Times New Roman"/>
          <w:sz w:val="24"/>
          <w:szCs w:val="24"/>
        </w:rPr>
      </w:pPr>
      <w:r>
        <w:rPr>
          <w:rFonts w:ascii="Times New Roman" w:hAnsi="Times New Roman"/>
          <w:sz w:val="24"/>
          <w:szCs w:val="24"/>
        </w:rPr>
        <w:t>Техніка повинна бути нова, що не була в експлуатації.</w:t>
      </w:r>
    </w:p>
    <w:p w14:paraId="22CAB055" w14:textId="77777777" w:rsidR="000B39EA" w:rsidRDefault="000B39EA" w:rsidP="000B39EA">
      <w:pPr>
        <w:pStyle w:val="24"/>
        <w:shd w:val="clear" w:color="auto" w:fill="auto"/>
        <w:spacing w:after="0" w:line="240" w:lineRule="auto"/>
        <w:ind w:firstLine="0"/>
        <w:rPr>
          <w:sz w:val="24"/>
          <w:szCs w:val="24"/>
          <w:lang w:val="uk-UA"/>
        </w:rPr>
      </w:pPr>
      <w:r>
        <w:rPr>
          <w:sz w:val="24"/>
          <w:szCs w:val="24"/>
          <w:lang w:val="uk-UA"/>
        </w:rPr>
        <w:t xml:space="preserve">         Для підтвердження гарантійного строку переможець закупівлі при поставці надає належним чином оформлені гарантійні талони.</w:t>
      </w:r>
    </w:p>
    <w:p w14:paraId="54DB6779" w14:textId="77777777" w:rsidR="000B39EA" w:rsidRDefault="000B39EA" w:rsidP="000B39EA">
      <w:pPr>
        <w:pStyle w:val="24"/>
        <w:shd w:val="clear" w:color="auto" w:fill="auto"/>
        <w:spacing w:after="0" w:line="240" w:lineRule="auto"/>
        <w:ind w:firstLine="0"/>
        <w:rPr>
          <w:sz w:val="24"/>
          <w:szCs w:val="24"/>
          <w:lang w:val="uk-UA"/>
        </w:rPr>
      </w:pPr>
    </w:p>
    <w:p w14:paraId="001D6873" w14:textId="77777777" w:rsidR="000B39EA" w:rsidRDefault="000B39EA" w:rsidP="000B39EA">
      <w:pPr>
        <w:pStyle w:val="24"/>
        <w:shd w:val="clear" w:color="auto" w:fill="auto"/>
        <w:spacing w:after="0" w:line="240" w:lineRule="auto"/>
        <w:ind w:firstLine="0"/>
        <w:rPr>
          <w:sz w:val="24"/>
          <w:szCs w:val="24"/>
          <w:lang w:val="uk-UA"/>
        </w:rPr>
      </w:pPr>
      <w:r>
        <w:rPr>
          <w:sz w:val="24"/>
          <w:szCs w:val="24"/>
          <w:lang w:val="uk-UA"/>
        </w:rPr>
        <w:t xml:space="preserve">         Товар повинен бути поставлений у непошкодженій тарі виробника.</w:t>
      </w:r>
    </w:p>
    <w:p w14:paraId="033CAEF1" w14:textId="77777777" w:rsidR="000B39EA" w:rsidRDefault="000B39EA" w:rsidP="000B39EA">
      <w:pPr>
        <w:pStyle w:val="24"/>
        <w:shd w:val="clear" w:color="auto" w:fill="auto"/>
        <w:spacing w:after="0" w:line="240" w:lineRule="auto"/>
        <w:ind w:firstLine="0"/>
        <w:rPr>
          <w:sz w:val="24"/>
          <w:szCs w:val="24"/>
          <w:lang w:val="uk-UA"/>
        </w:rPr>
      </w:pPr>
    </w:p>
    <w:p w14:paraId="4A0FF8A4" w14:textId="77777777" w:rsidR="000B39EA" w:rsidRDefault="000B39EA" w:rsidP="000B39EA">
      <w:pPr>
        <w:ind w:firstLine="567"/>
        <w:jc w:val="both"/>
        <w:rPr>
          <w:rFonts w:ascii="Times New Roman" w:hAnsi="Times New Roman"/>
          <w:sz w:val="24"/>
          <w:szCs w:val="24"/>
        </w:rPr>
      </w:pPr>
    </w:p>
    <w:p w14:paraId="61C2906B" w14:textId="77777777" w:rsidR="000B39EA" w:rsidRDefault="000B39EA" w:rsidP="000B39EA">
      <w:pPr>
        <w:widowControl w:val="0"/>
        <w:autoSpaceDE w:val="0"/>
        <w:autoSpaceDN w:val="0"/>
        <w:adjustRightInd w:val="0"/>
        <w:jc w:val="right"/>
        <w:rPr>
          <w:rFonts w:ascii="Times New Roman" w:hAnsi="Times New Roman"/>
          <w:b/>
          <w:sz w:val="24"/>
          <w:szCs w:val="24"/>
        </w:rPr>
      </w:pPr>
    </w:p>
    <w:p w14:paraId="002B4585" w14:textId="77777777" w:rsidR="000B39EA" w:rsidRDefault="000B39EA" w:rsidP="000B39EA">
      <w:pPr>
        <w:widowControl w:val="0"/>
        <w:autoSpaceDE w:val="0"/>
        <w:autoSpaceDN w:val="0"/>
        <w:adjustRightInd w:val="0"/>
        <w:ind w:firstLine="567"/>
        <w:jc w:val="both"/>
        <w:rPr>
          <w:rFonts w:ascii="Times New Roman" w:hAnsi="Times New Roman"/>
          <w:b/>
          <w:sz w:val="24"/>
          <w:szCs w:val="24"/>
        </w:rPr>
      </w:pPr>
      <w:r>
        <w:rPr>
          <w:rFonts w:ascii="Times New Roman" w:hAnsi="Times New Roman"/>
          <w:b/>
          <w:sz w:val="24"/>
          <w:szCs w:val="24"/>
        </w:rPr>
        <w:t>Інформація про технічні, якісні та кількісні характеристики предмета закупівлі:</w:t>
      </w:r>
    </w:p>
    <w:p w14:paraId="1716C155" w14:textId="77777777" w:rsidR="000B39EA" w:rsidRDefault="000B39EA" w:rsidP="000B39EA">
      <w:pPr>
        <w:widowControl w:val="0"/>
        <w:autoSpaceDE w:val="0"/>
        <w:autoSpaceDN w:val="0"/>
        <w:adjustRightInd w:val="0"/>
        <w:rPr>
          <w:rFonts w:ascii="Times New Roman" w:hAnsi="Times New Roman"/>
          <w:b/>
          <w:sz w:val="24"/>
          <w:szCs w:val="24"/>
        </w:rPr>
      </w:pPr>
    </w:p>
    <w:tbl>
      <w:tblPr>
        <w:tblW w:w="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412"/>
        <w:gridCol w:w="1844"/>
        <w:gridCol w:w="4822"/>
      </w:tblGrid>
      <w:tr w:rsidR="000B39EA" w14:paraId="469B724C" w14:textId="77777777" w:rsidTr="000B39EA">
        <w:trPr>
          <w:trHeight w:val="1574"/>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F038E54" w14:textId="77777777" w:rsidR="000B39EA" w:rsidRDefault="000B39EA">
            <w:pPr>
              <w:jc w:val="center"/>
              <w:rPr>
                <w:rFonts w:ascii="Times New Roman" w:hAnsi="Times New Roman"/>
                <w:b/>
                <w:sz w:val="24"/>
                <w:szCs w:val="24"/>
              </w:rPr>
            </w:pPr>
            <w:r>
              <w:rPr>
                <w:rFonts w:ascii="Times New Roman" w:hAnsi="Times New Roman"/>
                <w:b/>
                <w:sz w:val="24"/>
                <w:szCs w:val="24"/>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6781A6B" w14:textId="77777777" w:rsidR="000B39EA" w:rsidRDefault="000B39EA">
            <w:pPr>
              <w:jc w:val="center"/>
              <w:rPr>
                <w:rFonts w:ascii="Times New Roman" w:hAnsi="Times New Roman"/>
                <w:b/>
                <w:sz w:val="24"/>
                <w:szCs w:val="24"/>
              </w:rPr>
            </w:pPr>
            <w:r>
              <w:rPr>
                <w:rFonts w:ascii="Times New Roman" w:hAnsi="Times New Roman"/>
                <w:b/>
                <w:sz w:val="24"/>
                <w:szCs w:val="24"/>
              </w:rPr>
              <w:t>Найменування</w:t>
            </w:r>
          </w:p>
          <w:p w14:paraId="689A481F" w14:textId="77777777" w:rsidR="000B39EA" w:rsidRDefault="000B39EA">
            <w:pPr>
              <w:jc w:val="center"/>
              <w:rPr>
                <w:rFonts w:ascii="Times New Roman" w:hAnsi="Times New Roman"/>
                <w:b/>
                <w:sz w:val="24"/>
                <w:szCs w:val="24"/>
              </w:rPr>
            </w:pPr>
            <w:r>
              <w:rPr>
                <w:rFonts w:ascii="Times New Roman" w:hAnsi="Times New Roman"/>
                <w:b/>
                <w:sz w:val="24"/>
                <w:szCs w:val="24"/>
              </w:rPr>
              <w:t>товару</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1CDB185" w14:textId="77777777" w:rsidR="000B39EA" w:rsidRDefault="000B39EA">
            <w:pPr>
              <w:jc w:val="center"/>
              <w:rPr>
                <w:rFonts w:ascii="Times New Roman" w:hAnsi="Times New Roman"/>
                <w:b/>
                <w:sz w:val="24"/>
                <w:szCs w:val="24"/>
              </w:rPr>
            </w:pPr>
            <w:r>
              <w:rPr>
                <w:rFonts w:ascii="Times New Roman" w:hAnsi="Times New Roman"/>
                <w:b/>
                <w:sz w:val="24"/>
                <w:szCs w:val="24"/>
              </w:rPr>
              <w:t>Од.</w:t>
            </w:r>
          </w:p>
          <w:p w14:paraId="4B1FF024" w14:textId="77777777" w:rsidR="000B39EA" w:rsidRDefault="000B39EA">
            <w:pPr>
              <w:jc w:val="center"/>
              <w:rPr>
                <w:rFonts w:ascii="Times New Roman" w:hAnsi="Times New Roman"/>
                <w:b/>
                <w:sz w:val="24"/>
                <w:szCs w:val="24"/>
              </w:rPr>
            </w:pPr>
            <w:r>
              <w:rPr>
                <w:rFonts w:ascii="Times New Roman" w:hAnsi="Times New Roman"/>
                <w:b/>
                <w:sz w:val="24"/>
                <w:szCs w:val="24"/>
              </w:rPr>
              <w:t>Виміру</w:t>
            </w:r>
          </w:p>
        </w:tc>
        <w:tc>
          <w:tcPr>
            <w:tcW w:w="4819" w:type="dxa"/>
            <w:tcBorders>
              <w:top w:val="single" w:sz="4" w:space="0" w:color="000000"/>
              <w:left w:val="single" w:sz="4" w:space="0" w:color="000000"/>
              <w:bottom w:val="single" w:sz="4" w:space="0" w:color="000000"/>
              <w:right w:val="single" w:sz="4" w:space="0" w:color="000000"/>
            </w:tcBorders>
            <w:vAlign w:val="center"/>
            <w:hideMark/>
          </w:tcPr>
          <w:p w14:paraId="234C7118" w14:textId="77777777" w:rsidR="000B39EA" w:rsidRDefault="000B39EA">
            <w:pPr>
              <w:jc w:val="center"/>
              <w:rPr>
                <w:rFonts w:ascii="Times New Roman" w:hAnsi="Times New Roman"/>
                <w:b/>
                <w:sz w:val="24"/>
                <w:szCs w:val="24"/>
              </w:rPr>
            </w:pPr>
            <w:r>
              <w:rPr>
                <w:rFonts w:ascii="Times New Roman" w:hAnsi="Times New Roman"/>
                <w:b/>
                <w:sz w:val="24"/>
                <w:szCs w:val="24"/>
              </w:rPr>
              <w:t>К-ть</w:t>
            </w:r>
          </w:p>
        </w:tc>
      </w:tr>
      <w:tr w:rsidR="000B39EA" w14:paraId="607BCDF3" w14:textId="77777777" w:rsidTr="000B39EA">
        <w:trPr>
          <w:trHeight w:val="1574"/>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547C9983" w14:textId="77777777" w:rsidR="000B39EA" w:rsidRDefault="000B39EA">
            <w:pPr>
              <w:jc w:val="center"/>
              <w:rPr>
                <w:rFonts w:ascii="Times New Roman" w:hAnsi="Times New Roman"/>
                <w:b/>
                <w:sz w:val="24"/>
                <w:szCs w:val="24"/>
              </w:rPr>
            </w:pPr>
            <w:r>
              <w:rPr>
                <w:rFonts w:ascii="Times New Roman" w:hAnsi="Times New Roman"/>
                <w:b/>
                <w:sz w:val="24"/>
                <w:szCs w:val="24"/>
              </w:rPr>
              <w:t>1</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B1A1081" w14:textId="77777777" w:rsidR="000B39EA" w:rsidRDefault="000B39EA">
            <w:pPr>
              <w:jc w:val="center"/>
              <w:rPr>
                <w:rFonts w:ascii="Times New Roman" w:hAnsi="Times New Roman"/>
                <w:b/>
                <w:sz w:val="24"/>
                <w:szCs w:val="24"/>
              </w:rPr>
            </w:pPr>
            <w:r>
              <w:rPr>
                <w:rFonts w:ascii="Times New Roman" w:hAnsi="Times New Roman"/>
                <w:b/>
                <w:sz w:val="24"/>
                <w:szCs w:val="24"/>
              </w:rPr>
              <w:t>Моноблок</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1F7FD81" w14:textId="77777777" w:rsidR="000B39EA" w:rsidRDefault="000B39EA">
            <w:pPr>
              <w:jc w:val="center"/>
              <w:rPr>
                <w:rFonts w:ascii="Times New Roman" w:hAnsi="Times New Roman"/>
                <w:b/>
                <w:sz w:val="24"/>
                <w:szCs w:val="24"/>
              </w:rPr>
            </w:pPr>
            <w:r>
              <w:rPr>
                <w:rFonts w:ascii="Times New Roman" w:hAnsi="Times New Roman"/>
                <w:b/>
                <w:sz w:val="24"/>
                <w:szCs w:val="24"/>
              </w:rPr>
              <w:t>Шт.</w:t>
            </w:r>
          </w:p>
        </w:tc>
        <w:tc>
          <w:tcPr>
            <w:tcW w:w="4819" w:type="dxa"/>
            <w:tcBorders>
              <w:top w:val="single" w:sz="4" w:space="0" w:color="000000"/>
              <w:left w:val="single" w:sz="4" w:space="0" w:color="000000"/>
              <w:bottom w:val="single" w:sz="4" w:space="0" w:color="000000"/>
              <w:right w:val="single" w:sz="4" w:space="0" w:color="000000"/>
            </w:tcBorders>
            <w:vAlign w:val="center"/>
            <w:hideMark/>
          </w:tcPr>
          <w:p w14:paraId="61C51321" w14:textId="77777777" w:rsidR="000B39EA" w:rsidRDefault="000B39EA">
            <w:pPr>
              <w:jc w:val="center"/>
              <w:rPr>
                <w:rFonts w:ascii="Times New Roman" w:hAnsi="Times New Roman"/>
                <w:b/>
                <w:sz w:val="24"/>
                <w:szCs w:val="24"/>
                <w:lang w:val="en-US"/>
              </w:rPr>
            </w:pPr>
            <w:r>
              <w:rPr>
                <w:rFonts w:ascii="Times New Roman" w:hAnsi="Times New Roman"/>
                <w:b/>
                <w:sz w:val="24"/>
                <w:szCs w:val="24"/>
              </w:rPr>
              <w:t>2</w:t>
            </w:r>
            <w:r>
              <w:rPr>
                <w:rFonts w:ascii="Times New Roman" w:hAnsi="Times New Roman"/>
                <w:b/>
                <w:sz w:val="24"/>
                <w:szCs w:val="24"/>
                <w:lang w:val="en-US"/>
              </w:rPr>
              <w:t>0</w:t>
            </w:r>
          </w:p>
        </w:tc>
      </w:tr>
    </w:tbl>
    <w:p w14:paraId="68D8664F" w14:textId="77777777" w:rsidR="005B6C37" w:rsidRPr="00992225" w:rsidRDefault="005B6C37" w:rsidP="005B6C37">
      <w:pPr>
        <w:spacing w:after="0" w:line="240" w:lineRule="auto"/>
        <w:jc w:val="center"/>
        <w:rPr>
          <w:rFonts w:ascii="Times New Roman" w:hAnsi="Times New Roman"/>
          <w:b/>
          <w:lang w:val="en-US"/>
        </w:rPr>
      </w:pPr>
    </w:p>
    <w:p w14:paraId="4227F21F" w14:textId="77777777" w:rsidR="005B6C37" w:rsidRDefault="005B6C37" w:rsidP="005B6C37">
      <w:pPr>
        <w:spacing w:after="0" w:line="240" w:lineRule="auto"/>
        <w:rPr>
          <w:rFonts w:ascii="Times New Roman" w:hAnsi="Times New Roman"/>
        </w:rPr>
      </w:pPr>
    </w:p>
    <w:p w14:paraId="752F427C" w14:textId="77777777" w:rsidR="00FA5BE5" w:rsidRDefault="00FA5BE5" w:rsidP="005B6C37">
      <w:pPr>
        <w:spacing w:after="0" w:line="240" w:lineRule="auto"/>
        <w:rPr>
          <w:rFonts w:ascii="Times New Roman" w:hAnsi="Times New Roman"/>
        </w:rPr>
      </w:pPr>
    </w:p>
    <w:p w14:paraId="472D09B1" w14:textId="77777777" w:rsidR="00FA5BE5" w:rsidRPr="000B39EA" w:rsidRDefault="00FA5BE5" w:rsidP="00FA5BE5">
      <w:pPr>
        <w:shd w:val="clear" w:color="auto" w:fill="CCEFFB"/>
        <w:tabs>
          <w:tab w:val="left" w:pos="5103"/>
        </w:tabs>
        <w:spacing w:after="0" w:line="240" w:lineRule="auto"/>
        <w:rPr>
          <w:rFonts w:ascii="Times New Roman" w:eastAsia="Times New Roman" w:hAnsi="Times New Roman"/>
          <w:sz w:val="24"/>
          <w:szCs w:val="24"/>
          <w:lang w:eastAsia="uk-UA"/>
        </w:rPr>
      </w:pPr>
      <w:r w:rsidRPr="000B39EA">
        <w:rPr>
          <w:rFonts w:ascii="Times New Roman" w:eastAsia="Times New Roman" w:hAnsi="Times New Roman"/>
          <w:sz w:val="24"/>
          <w:szCs w:val="24"/>
          <w:lang w:eastAsia="uk-UA"/>
        </w:rPr>
        <w:t>Основні характеристики</w:t>
      </w:r>
    </w:p>
    <w:p w14:paraId="25D999E7" w14:textId="52A00AC8" w:rsidR="00FA5BE5" w:rsidRPr="000B39EA" w:rsidRDefault="00FA5BE5" w:rsidP="00FA5BE5">
      <w:pPr>
        <w:shd w:val="clear" w:color="auto" w:fill="FFFFFF"/>
        <w:tabs>
          <w:tab w:val="left" w:pos="5103"/>
        </w:tabs>
        <w:spacing w:after="0" w:line="240" w:lineRule="auto"/>
        <w:rPr>
          <w:rFonts w:ascii="Times New Roman" w:eastAsia="Times New Roman" w:hAnsi="Times New Roman"/>
          <w:sz w:val="24"/>
          <w:szCs w:val="24"/>
          <w:lang w:eastAsia="uk-UA"/>
        </w:rPr>
      </w:pPr>
      <w:r w:rsidRPr="000B39EA">
        <w:rPr>
          <w:rFonts w:ascii="Times New Roman" w:eastAsia="Times New Roman" w:hAnsi="Times New Roman"/>
          <w:sz w:val="24"/>
          <w:szCs w:val="24"/>
          <w:lang w:eastAsia="uk-UA"/>
        </w:rPr>
        <w:t>Тип ПК</w:t>
      </w:r>
      <w:r w:rsidRPr="000B39EA">
        <w:rPr>
          <w:rFonts w:ascii="Times New Roman" w:eastAsia="Times New Roman" w:hAnsi="Times New Roman"/>
          <w:sz w:val="24"/>
          <w:szCs w:val="24"/>
          <w:lang w:eastAsia="uk-UA"/>
        </w:rPr>
        <w:tab/>
      </w:r>
      <w:r w:rsidR="000B39EA" w:rsidRPr="000B39EA">
        <w:rPr>
          <w:rFonts w:ascii="Times New Roman" w:eastAsia="Times New Roman" w:hAnsi="Times New Roman"/>
          <w:sz w:val="24"/>
          <w:szCs w:val="24"/>
          <w:lang w:eastAsia="uk-UA"/>
        </w:rPr>
        <w:t>Для роботи та навчання</w:t>
      </w:r>
    </w:p>
    <w:p w14:paraId="27F1FB27" w14:textId="48475511" w:rsidR="00FA5BE5" w:rsidRPr="000B39EA" w:rsidRDefault="00FA5BE5" w:rsidP="00FA5BE5">
      <w:pPr>
        <w:shd w:val="clear" w:color="auto" w:fill="FFFFFF"/>
        <w:tabs>
          <w:tab w:val="left" w:pos="5103"/>
        </w:tabs>
        <w:spacing w:after="0" w:line="240" w:lineRule="auto"/>
        <w:rPr>
          <w:rFonts w:ascii="Times New Roman" w:eastAsia="Times New Roman" w:hAnsi="Times New Roman"/>
          <w:sz w:val="24"/>
          <w:szCs w:val="24"/>
          <w:lang w:eastAsia="uk-UA"/>
        </w:rPr>
      </w:pPr>
      <w:r w:rsidRPr="000B39EA">
        <w:rPr>
          <w:rFonts w:ascii="Times New Roman" w:eastAsia="Times New Roman" w:hAnsi="Times New Roman"/>
          <w:sz w:val="24"/>
          <w:szCs w:val="24"/>
          <w:lang w:eastAsia="uk-UA"/>
        </w:rPr>
        <w:t>Вид</w:t>
      </w:r>
      <w:r w:rsidRPr="000B39EA">
        <w:rPr>
          <w:rFonts w:ascii="Times New Roman" w:eastAsia="Times New Roman" w:hAnsi="Times New Roman"/>
          <w:sz w:val="24"/>
          <w:szCs w:val="24"/>
          <w:lang w:eastAsia="uk-UA"/>
        </w:rPr>
        <w:tab/>
      </w:r>
      <w:r w:rsidR="000B39EA" w:rsidRPr="000B39EA">
        <w:rPr>
          <w:rFonts w:ascii="Times New Roman" w:hAnsi="Times New Roman"/>
          <w:sz w:val="24"/>
          <w:szCs w:val="24"/>
        </w:rPr>
        <w:t>Моноблоки</w:t>
      </w:r>
    </w:p>
    <w:p w14:paraId="093CBE8B" w14:textId="77777777" w:rsidR="00FA5BE5" w:rsidRPr="000B39EA" w:rsidRDefault="00FA5BE5" w:rsidP="00FA5BE5">
      <w:pPr>
        <w:shd w:val="clear" w:color="auto" w:fill="CCEFFB"/>
        <w:tabs>
          <w:tab w:val="left" w:pos="5103"/>
        </w:tabs>
        <w:spacing w:after="0" w:line="240" w:lineRule="auto"/>
        <w:rPr>
          <w:rFonts w:ascii="Times New Roman" w:eastAsia="Times New Roman" w:hAnsi="Times New Roman"/>
          <w:sz w:val="24"/>
          <w:szCs w:val="24"/>
          <w:lang w:eastAsia="uk-UA"/>
        </w:rPr>
      </w:pPr>
      <w:r w:rsidRPr="000B39EA">
        <w:rPr>
          <w:rFonts w:ascii="Times New Roman" w:eastAsia="Times New Roman" w:hAnsi="Times New Roman"/>
          <w:sz w:val="24"/>
          <w:szCs w:val="24"/>
          <w:lang w:eastAsia="uk-UA"/>
        </w:rPr>
        <w:t>Дисплей</w:t>
      </w:r>
    </w:p>
    <w:p w14:paraId="7A6696E3" w14:textId="26105D0D" w:rsidR="00FA5BE5" w:rsidRPr="000B39EA" w:rsidRDefault="00FA5BE5" w:rsidP="00FA5BE5">
      <w:pPr>
        <w:shd w:val="clear" w:color="auto" w:fill="FFFFFF"/>
        <w:tabs>
          <w:tab w:val="left" w:pos="5103"/>
        </w:tabs>
        <w:spacing w:after="0" w:line="240" w:lineRule="auto"/>
        <w:rPr>
          <w:rFonts w:ascii="Times New Roman" w:eastAsia="Times New Roman" w:hAnsi="Times New Roman"/>
          <w:sz w:val="24"/>
          <w:szCs w:val="24"/>
          <w:lang w:eastAsia="uk-UA"/>
        </w:rPr>
      </w:pPr>
      <w:r w:rsidRPr="000B39EA">
        <w:rPr>
          <w:rFonts w:ascii="Times New Roman" w:eastAsia="Times New Roman" w:hAnsi="Times New Roman"/>
          <w:sz w:val="24"/>
          <w:szCs w:val="24"/>
          <w:lang w:eastAsia="uk-UA"/>
        </w:rPr>
        <w:t>Діагональ екрану</w:t>
      </w:r>
      <w:r w:rsidRPr="000B39EA">
        <w:rPr>
          <w:rFonts w:ascii="Times New Roman" w:eastAsia="Times New Roman" w:hAnsi="Times New Roman"/>
          <w:sz w:val="24"/>
          <w:szCs w:val="24"/>
          <w:lang w:eastAsia="uk-UA"/>
        </w:rPr>
        <w:tab/>
      </w:r>
      <w:r w:rsidR="000B39EA" w:rsidRPr="000B39EA">
        <w:rPr>
          <w:rFonts w:ascii="Times New Roman" w:eastAsia="Times New Roman" w:hAnsi="Times New Roman"/>
          <w:sz w:val="24"/>
          <w:szCs w:val="24"/>
          <w:lang w:eastAsia="uk-UA"/>
        </w:rPr>
        <w:t>не менше 23”</w:t>
      </w:r>
    </w:p>
    <w:p w14:paraId="4CB76BBD" w14:textId="77777777" w:rsidR="00FA5BE5" w:rsidRPr="000B39EA" w:rsidRDefault="00FA5BE5" w:rsidP="00FA5BE5">
      <w:pPr>
        <w:shd w:val="clear" w:color="auto" w:fill="FFFFFF"/>
        <w:tabs>
          <w:tab w:val="left" w:pos="5103"/>
        </w:tabs>
        <w:spacing w:after="0" w:line="240" w:lineRule="auto"/>
        <w:rPr>
          <w:rFonts w:ascii="Times New Roman" w:eastAsia="Times New Roman" w:hAnsi="Times New Roman"/>
          <w:sz w:val="24"/>
          <w:szCs w:val="24"/>
          <w:lang w:eastAsia="uk-UA"/>
        </w:rPr>
      </w:pPr>
      <w:r w:rsidRPr="000B39EA">
        <w:rPr>
          <w:rFonts w:ascii="Times New Roman" w:eastAsia="Times New Roman" w:hAnsi="Times New Roman"/>
          <w:sz w:val="24"/>
          <w:szCs w:val="24"/>
          <w:lang w:eastAsia="uk-UA"/>
        </w:rPr>
        <w:lastRenderedPageBreak/>
        <w:t>Матриця</w:t>
      </w:r>
      <w:r w:rsidRPr="000B39EA">
        <w:rPr>
          <w:rFonts w:ascii="Times New Roman" w:eastAsia="Times New Roman" w:hAnsi="Times New Roman"/>
          <w:sz w:val="24"/>
          <w:szCs w:val="24"/>
          <w:lang w:eastAsia="uk-UA"/>
        </w:rPr>
        <w:tab/>
        <w:t xml:space="preserve">IPS або </w:t>
      </w:r>
      <w:r w:rsidRPr="000B39EA">
        <w:rPr>
          <w:rFonts w:ascii="Times New Roman" w:eastAsia="Times New Roman" w:hAnsi="Times New Roman"/>
          <w:sz w:val="24"/>
          <w:szCs w:val="24"/>
          <w:lang w:val="en-US" w:eastAsia="uk-UA"/>
        </w:rPr>
        <w:t>OLED</w:t>
      </w:r>
      <w:r w:rsidRPr="000B39EA">
        <w:rPr>
          <w:rFonts w:ascii="Times New Roman" w:eastAsia="Times New Roman" w:hAnsi="Times New Roman"/>
          <w:sz w:val="24"/>
          <w:szCs w:val="24"/>
          <w:lang w:eastAsia="uk-UA"/>
        </w:rPr>
        <w:t xml:space="preserve"> або WLED </w:t>
      </w:r>
    </w:p>
    <w:p w14:paraId="33AD1371" w14:textId="77777777" w:rsidR="00FA5BE5" w:rsidRPr="000B39EA" w:rsidRDefault="00FA5BE5" w:rsidP="00FA5BE5">
      <w:pPr>
        <w:shd w:val="clear" w:color="auto" w:fill="FFFFFF"/>
        <w:tabs>
          <w:tab w:val="left" w:pos="5103"/>
        </w:tabs>
        <w:spacing w:after="0" w:line="240" w:lineRule="auto"/>
        <w:rPr>
          <w:rFonts w:ascii="Times New Roman" w:eastAsia="Times New Roman" w:hAnsi="Times New Roman"/>
          <w:sz w:val="24"/>
          <w:szCs w:val="24"/>
          <w:lang w:eastAsia="uk-UA"/>
        </w:rPr>
      </w:pPr>
      <w:r w:rsidRPr="000B39EA">
        <w:rPr>
          <w:rFonts w:ascii="Times New Roman" w:eastAsia="Times New Roman" w:hAnsi="Times New Roman"/>
          <w:sz w:val="24"/>
          <w:szCs w:val="24"/>
          <w:lang w:eastAsia="uk-UA"/>
        </w:rPr>
        <w:t>Максимальна роздільна здатність</w:t>
      </w:r>
      <w:r w:rsidRPr="000B39EA">
        <w:rPr>
          <w:rFonts w:ascii="Times New Roman" w:eastAsia="Times New Roman" w:hAnsi="Times New Roman"/>
          <w:sz w:val="24"/>
          <w:szCs w:val="24"/>
          <w:lang w:eastAsia="uk-UA"/>
        </w:rPr>
        <w:tab/>
        <w:t>не менше 1920 x 1080 Full HD</w:t>
      </w:r>
    </w:p>
    <w:p w14:paraId="11CFB177" w14:textId="77777777" w:rsidR="00FA5BE5" w:rsidRPr="000B39EA" w:rsidRDefault="00FA5BE5" w:rsidP="00FA5BE5">
      <w:pPr>
        <w:shd w:val="clear" w:color="auto" w:fill="FFFFFF"/>
        <w:tabs>
          <w:tab w:val="left" w:pos="5103"/>
        </w:tabs>
        <w:spacing w:after="0" w:line="240" w:lineRule="auto"/>
        <w:rPr>
          <w:rFonts w:ascii="Times New Roman" w:eastAsia="Times New Roman" w:hAnsi="Times New Roman"/>
          <w:sz w:val="24"/>
          <w:szCs w:val="24"/>
          <w:lang w:eastAsia="uk-UA"/>
        </w:rPr>
      </w:pPr>
      <w:r w:rsidRPr="000B39EA">
        <w:rPr>
          <w:rFonts w:ascii="Times New Roman" w:eastAsia="Times New Roman" w:hAnsi="Times New Roman"/>
          <w:sz w:val="24"/>
          <w:szCs w:val="24"/>
          <w:lang w:eastAsia="uk-UA"/>
        </w:rPr>
        <w:t>Тип поверхні</w:t>
      </w:r>
      <w:r w:rsidRPr="000B39EA">
        <w:rPr>
          <w:rFonts w:ascii="Times New Roman" w:eastAsia="Times New Roman" w:hAnsi="Times New Roman"/>
          <w:sz w:val="24"/>
          <w:szCs w:val="24"/>
          <w:lang w:eastAsia="uk-UA"/>
        </w:rPr>
        <w:tab/>
        <w:t>антиблікова</w:t>
      </w:r>
    </w:p>
    <w:p w14:paraId="67D7ECC8" w14:textId="77777777" w:rsidR="00FA5BE5" w:rsidRPr="000B39EA" w:rsidRDefault="00FA5BE5" w:rsidP="00FA5BE5">
      <w:pPr>
        <w:shd w:val="clear" w:color="auto" w:fill="FFFFFF"/>
        <w:tabs>
          <w:tab w:val="left" w:pos="5103"/>
        </w:tabs>
        <w:spacing w:after="0" w:line="240" w:lineRule="auto"/>
        <w:rPr>
          <w:rFonts w:ascii="Times New Roman" w:eastAsia="Times New Roman" w:hAnsi="Times New Roman"/>
          <w:sz w:val="24"/>
          <w:szCs w:val="24"/>
          <w:lang w:eastAsia="uk-UA"/>
        </w:rPr>
      </w:pPr>
      <w:r w:rsidRPr="000B39EA">
        <w:rPr>
          <w:rFonts w:ascii="Times New Roman" w:eastAsia="Times New Roman" w:hAnsi="Times New Roman"/>
          <w:sz w:val="24"/>
          <w:szCs w:val="24"/>
          <w:lang w:eastAsia="uk-UA"/>
        </w:rPr>
        <w:t>Кути огляду, градусів</w:t>
      </w:r>
      <w:r w:rsidRPr="000B39EA">
        <w:rPr>
          <w:rFonts w:ascii="Times New Roman" w:eastAsia="Times New Roman" w:hAnsi="Times New Roman"/>
          <w:sz w:val="24"/>
          <w:szCs w:val="24"/>
          <w:lang w:eastAsia="uk-UA"/>
        </w:rPr>
        <w:tab/>
        <w:t>не менше 178/178</w:t>
      </w:r>
    </w:p>
    <w:p w14:paraId="61A3AA97" w14:textId="77777777" w:rsidR="00FA5BE5" w:rsidRPr="000B39EA" w:rsidRDefault="00FA5BE5" w:rsidP="00FA5BE5">
      <w:pPr>
        <w:shd w:val="clear" w:color="auto" w:fill="CCEFFB"/>
        <w:tabs>
          <w:tab w:val="left" w:pos="5103"/>
        </w:tabs>
        <w:spacing w:after="0" w:line="240" w:lineRule="auto"/>
        <w:rPr>
          <w:rFonts w:ascii="Times New Roman" w:eastAsia="Times New Roman" w:hAnsi="Times New Roman"/>
          <w:sz w:val="24"/>
          <w:szCs w:val="24"/>
          <w:lang w:eastAsia="uk-UA"/>
        </w:rPr>
      </w:pPr>
      <w:r w:rsidRPr="000B39EA">
        <w:rPr>
          <w:rFonts w:ascii="Times New Roman" w:eastAsia="Times New Roman" w:hAnsi="Times New Roman"/>
          <w:sz w:val="24"/>
          <w:szCs w:val="24"/>
          <w:lang w:eastAsia="uk-UA"/>
        </w:rPr>
        <w:t>Процесор</w:t>
      </w:r>
    </w:p>
    <w:p w14:paraId="5ED45F4F" w14:textId="5B8EE853" w:rsidR="00FA5BE5" w:rsidRPr="000B39EA" w:rsidRDefault="00FA5BE5" w:rsidP="00FA5BE5">
      <w:pPr>
        <w:shd w:val="clear" w:color="auto" w:fill="FFFFFF"/>
        <w:tabs>
          <w:tab w:val="left" w:pos="5103"/>
        </w:tabs>
        <w:spacing w:after="0" w:line="240" w:lineRule="auto"/>
        <w:rPr>
          <w:rFonts w:ascii="Times New Roman" w:eastAsia="Times New Roman" w:hAnsi="Times New Roman"/>
          <w:sz w:val="24"/>
          <w:szCs w:val="24"/>
          <w:lang w:eastAsia="uk-UA"/>
        </w:rPr>
      </w:pPr>
      <w:r w:rsidRPr="000B39EA">
        <w:rPr>
          <w:rFonts w:ascii="Times New Roman" w:eastAsia="Times New Roman" w:hAnsi="Times New Roman"/>
          <w:sz w:val="24"/>
          <w:szCs w:val="24"/>
          <w:lang w:eastAsia="uk-UA"/>
        </w:rPr>
        <w:t>Серія процесора</w:t>
      </w:r>
      <w:hyperlink r:id="rId5" w:tooltip="Серія процесора Intel Core i3" w:history="1">
        <w:r w:rsidRPr="000B39EA">
          <w:rPr>
            <w:rStyle w:val="af1"/>
            <w:rFonts w:ascii="Times New Roman" w:eastAsia="Times New Roman" w:hAnsi="Times New Roman"/>
            <w:sz w:val="24"/>
            <w:szCs w:val="24"/>
            <w:u w:val="none"/>
            <w:lang w:eastAsia="uk-UA"/>
          </w:rPr>
          <w:tab/>
        </w:r>
        <w:r w:rsidR="000B39EA" w:rsidRPr="000B39EA">
          <w:rPr>
            <w:rStyle w:val="af1"/>
            <w:rFonts w:ascii="Times New Roman" w:eastAsia="Times New Roman" w:hAnsi="Times New Roman"/>
            <w:sz w:val="24"/>
            <w:szCs w:val="24"/>
            <w:u w:val="none"/>
            <w:lang w:eastAsia="uk-UA"/>
          </w:rPr>
          <w:t>Intel Core i</w:t>
        </w:r>
        <w:r w:rsidR="000B39EA" w:rsidRPr="000B39EA">
          <w:rPr>
            <w:rStyle w:val="af1"/>
            <w:rFonts w:ascii="Times New Roman" w:eastAsia="Times New Roman" w:hAnsi="Times New Roman"/>
            <w:sz w:val="24"/>
            <w:szCs w:val="24"/>
            <w:u w:val="none"/>
            <w:lang w:eastAsia="uk-UA"/>
          </w:rPr>
          <w:t xml:space="preserve"> </w:t>
        </w:r>
      </w:hyperlink>
      <w:r w:rsidRPr="000B39EA">
        <w:rPr>
          <w:rFonts w:ascii="Times New Roman" w:eastAsia="Times New Roman" w:hAnsi="Times New Roman"/>
          <w:sz w:val="24"/>
          <w:szCs w:val="24"/>
          <w:lang w:eastAsia="uk-UA"/>
        </w:rPr>
        <w:t xml:space="preserve"> або </w:t>
      </w:r>
      <w:r w:rsidRPr="000B39EA">
        <w:rPr>
          <w:rFonts w:ascii="Times New Roman" w:eastAsia="Times New Roman" w:hAnsi="Times New Roman"/>
          <w:sz w:val="24"/>
          <w:szCs w:val="24"/>
          <w:lang w:val="en-US" w:eastAsia="uk-UA"/>
        </w:rPr>
        <w:t>AMD</w:t>
      </w:r>
      <w:r w:rsidRPr="000B39EA">
        <w:rPr>
          <w:rFonts w:ascii="Times New Roman" w:eastAsia="Times New Roman" w:hAnsi="Times New Roman"/>
          <w:sz w:val="24"/>
          <w:szCs w:val="24"/>
          <w:lang w:eastAsia="uk-UA"/>
        </w:rPr>
        <w:t xml:space="preserve"> </w:t>
      </w:r>
      <w:r w:rsidRPr="000B39EA">
        <w:rPr>
          <w:rFonts w:ascii="Times New Roman" w:eastAsia="Times New Roman" w:hAnsi="Times New Roman"/>
          <w:sz w:val="24"/>
          <w:szCs w:val="24"/>
          <w:lang w:val="en-US" w:eastAsia="uk-UA"/>
        </w:rPr>
        <w:t>Ryzen</w:t>
      </w:r>
    </w:p>
    <w:p w14:paraId="14594E97" w14:textId="27FCDF99" w:rsidR="00FA5BE5" w:rsidRPr="000B39EA" w:rsidRDefault="00FA5BE5" w:rsidP="00FA5BE5">
      <w:pPr>
        <w:shd w:val="clear" w:color="auto" w:fill="FFFFFF"/>
        <w:tabs>
          <w:tab w:val="left" w:pos="5103"/>
        </w:tabs>
        <w:spacing w:after="0" w:line="240" w:lineRule="auto"/>
        <w:rPr>
          <w:rFonts w:ascii="Times New Roman" w:eastAsia="Times New Roman" w:hAnsi="Times New Roman"/>
          <w:sz w:val="24"/>
          <w:szCs w:val="24"/>
          <w:lang w:eastAsia="uk-UA"/>
        </w:rPr>
      </w:pPr>
      <w:r w:rsidRPr="000B39EA">
        <w:rPr>
          <w:rFonts w:ascii="Times New Roman" w:eastAsia="Times New Roman" w:hAnsi="Times New Roman"/>
          <w:sz w:val="24"/>
          <w:szCs w:val="24"/>
          <w:lang w:eastAsia="uk-UA"/>
        </w:rPr>
        <w:t xml:space="preserve">Покоління процесора </w:t>
      </w:r>
      <w:r w:rsidRPr="000B39EA">
        <w:rPr>
          <w:rFonts w:ascii="Times New Roman" w:eastAsia="Times New Roman" w:hAnsi="Times New Roman"/>
          <w:sz w:val="24"/>
          <w:szCs w:val="24"/>
          <w:lang w:eastAsia="uk-UA"/>
        </w:rPr>
        <w:tab/>
        <w:t xml:space="preserve">не нижче Intel </w:t>
      </w:r>
      <w:r w:rsidR="000B39EA" w:rsidRPr="000B39EA">
        <w:rPr>
          <w:rFonts w:ascii="Times New Roman" w:hAnsi="Times New Roman"/>
          <w:sz w:val="24"/>
          <w:szCs w:val="24"/>
        </w:rPr>
        <w:t>12-th generation</w:t>
      </w:r>
      <w:r w:rsidRPr="000B39EA">
        <w:rPr>
          <w:rFonts w:ascii="Times New Roman" w:eastAsia="Times New Roman" w:hAnsi="Times New Roman"/>
          <w:sz w:val="24"/>
          <w:szCs w:val="24"/>
          <w:lang w:eastAsia="uk-UA"/>
        </w:rPr>
        <w:t xml:space="preserve"> або </w:t>
      </w:r>
      <w:r w:rsidRPr="000B39EA">
        <w:rPr>
          <w:rFonts w:ascii="Times New Roman" w:eastAsia="Times New Roman" w:hAnsi="Times New Roman"/>
          <w:sz w:val="24"/>
          <w:szCs w:val="24"/>
          <w:lang w:eastAsia="uk-UA"/>
        </w:rPr>
        <w:br/>
      </w:r>
      <w:r w:rsidRPr="000B39EA">
        <w:rPr>
          <w:rFonts w:ascii="Times New Roman" w:eastAsia="Times New Roman" w:hAnsi="Times New Roman"/>
          <w:sz w:val="24"/>
          <w:szCs w:val="24"/>
          <w:lang w:eastAsia="uk-UA"/>
        </w:rPr>
        <w:tab/>
      </w:r>
      <w:r w:rsidRPr="000B39EA">
        <w:rPr>
          <w:rFonts w:ascii="Times New Roman" w:eastAsia="Times New Roman" w:hAnsi="Times New Roman"/>
          <w:sz w:val="24"/>
          <w:szCs w:val="24"/>
          <w:lang w:val="en-US" w:eastAsia="uk-UA"/>
        </w:rPr>
        <w:t>AMD</w:t>
      </w:r>
      <w:r w:rsidRPr="000B39EA">
        <w:rPr>
          <w:rFonts w:ascii="Times New Roman" w:eastAsia="Times New Roman" w:hAnsi="Times New Roman"/>
          <w:sz w:val="24"/>
          <w:szCs w:val="24"/>
          <w:lang w:eastAsia="uk-UA"/>
        </w:rPr>
        <w:t xml:space="preserve"> </w:t>
      </w:r>
      <w:r w:rsidRPr="000B39EA">
        <w:rPr>
          <w:rFonts w:ascii="Times New Roman" w:eastAsia="Times New Roman" w:hAnsi="Times New Roman"/>
          <w:sz w:val="24"/>
          <w:szCs w:val="24"/>
          <w:lang w:val="en-US" w:eastAsia="uk-UA"/>
        </w:rPr>
        <w:t>Ryzen</w:t>
      </w:r>
      <w:r w:rsidRPr="000B39EA">
        <w:rPr>
          <w:rFonts w:ascii="Times New Roman" w:eastAsia="Times New Roman" w:hAnsi="Times New Roman"/>
          <w:sz w:val="24"/>
          <w:szCs w:val="24"/>
          <w:lang w:eastAsia="uk-UA"/>
        </w:rPr>
        <w:t xml:space="preserve"> 3 по технології </w:t>
      </w:r>
      <w:r w:rsidRPr="000B39EA">
        <w:rPr>
          <w:rFonts w:ascii="Times New Roman" w:eastAsia="Times New Roman" w:hAnsi="Times New Roman"/>
          <w:sz w:val="24"/>
          <w:szCs w:val="24"/>
          <w:lang w:val="en-US" w:eastAsia="uk-UA"/>
        </w:rPr>
        <w:t>Zen</w:t>
      </w:r>
      <w:r w:rsidRPr="000B39EA">
        <w:rPr>
          <w:rFonts w:ascii="Times New Roman" w:eastAsia="Times New Roman" w:hAnsi="Times New Roman"/>
          <w:sz w:val="24"/>
          <w:szCs w:val="24"/>
          <w:lang w:eastAsia="uk-UA"/>
        </w:rPr>
        <w:t xml:space="preserve"> 2</w:t>
      </w:r>
    </w:p>
    <w:p w14:paraId="4128B81E" w14:textId="65B45A29" w:rsidR="00FA5BE5" w:rsidRPr="000B39EA" w:rsidRDefault="00FA5BE5" w:rsidP="00FA5BE5">
      <w:pPr>
        <w:shd w:val="clear" w:color="auto" w:fill="FFFFFF"/>
        <w:tabs>
          <w:tab w:val="left" w:pos="5103"/>
        </w:tabs>
        <w:spacing w:after="0" w:line="240" w:lineRule="auto"/>
        <w:rPr>
          <w:rFonts w:ascii="Times New Roman" w:eastAsia="Times New Roman" w:hAnsi="Times New Roman"/>
          <w:sz w:val="24"/>
          <w:szCs w:val="24"/>
          <w:lang w:eastAsia="uk-UA"/>
        </w:rPr>
      </w:pPr>
      <w:r w:rsidRPr="000B39EA">
        <w:rPr>
          <w:rFonts w:ascii="Times New Roman" w:eastAsia="Times New Roman" w:hAnsi="Times New Roman"/>
          <w:sz w:val="24"/>
          <w:szCs w:val="24"/>
          <w:lang w:eastAsia="uk-UA"/>
        </w:rPr>
        <w:t>Кількість ядер</w:t>
      </w:r>
      <w:r w:rsidRPr="000B39EA">
        <w:rPr>
          <w:rFonts w:ascii="Times New Roman" w:eastAsia="Times New Roman" w:hAnsi="Times New Roman"/>
          <w:sz w:val="24"/>
          <w:szCs w:val="24"/>
          <w:lang w:eastAsia="uk-UA"/>
        </w:rPr>
        <w:tab/>
        <w:t xml:space="preserve">не менше </w:t>
      </w:r>
      <w:r w:rsidR="000B39EA" w:rsidRPr="000B39EA">
        <w:rPr>
          <w:rFonts w:ascii="Times New Roman" w:hAnsi="Times New Roman"/>
          <w:sz w:val="24"/>
          <w:szCs w:val="24"/>
        </w:rPr>
        <w:t>4</w:t>
      </w:r>
    </w:p>
    <w:p w14:paraId="522C38C1" w14:textId="77777777" w:rsidR="00FA5BE5" w:rsidRPr="000B39EA" w:rsidRDefault="00FA5BE5" w:rsidP="00FA5BE5">
      <w:pPr>
        <w:shd w:val="clear" w:color="auto" w:fill="FFFFFF"/>
        <w:tabs>
          <w:tab w:val="left" w:pos="5103"/>
        </w:tabs>
        <w:spacing w:after="0" w:line="240" w:lineRule="auto"/>
        <w:rPr>
          <w:rFonts w:ascii="Times New Roman" w:eastAsia="Times New Roman" w:hAnsi="Times New Roman"/>
          <w:sz w:val="24"/>
          <w:szCs w:val="24"/>
          <w:lang w:eastAsia="uk-UA"/>
        </w:rPr>
      </w:pPr>
      <w:r w:rsidRPr="000B39EA">
        <w:rPr>
          <w:rFonts w:ascii="Times New Roman" w:eastAsia="Times New Roman" w:hAnsi="Times New Roman"/>
          <w:sz w:val="24"/>
          <w:szCs w:val="24"/>
          <w:lang w:eastAsia="uk-UA"/>
        </w:rPr>
        <w:t>Кількість потоків</w:t>
      </w:r>
      <w:r w:rsidRPr="000B39EA">
        <w:rPr>
          <w:rFonts w:ascii="Times New Roman" w:eastAsia="Times New Roman" w:hAnsi="Times New Roman"/>
          <w:sz w:val="24"/>
          <w:szCs w:val="24"/>
          <w:lang w:eastAsia="uk-UA"/>
        </w:rPr>
        <w:tab/>
        <w:t>не менше 6 потоків</w:t>
      </w:r>
    </w:p>
    <w:p w14:paraId="058A267F" w14:textId="6782471C" w:rsidR="00FA5BE5" w:rsidRPr="000B39EA" w:rsidRDefault="00FA5BE5" w:rsidP="00FA5BE5">
      <w:pPr>
        <w:shd w:val="clear" w:color="auto" w:fill="FFFFFF"/>
        <w:tabs>
          <w:tab w:val="left" w:pos="5103"/>
        </w:tabs>
        <w:spacing w:after="0" w:line="240" w:lineRule="auto"/>
        <w:rPr>
          <w:rFonts w:ascii="Times New Roman" w:eastAsia="Times New Roman" w:hAnsi="Times New Roman"/>
          <w:sz w:val="24"/>
          <w:szCs w:val="24"/>
          <w:lang w:eastAsia="uk-UA"/>
        </w:rPr>
      </w:pPr>
      <w:r w:rsidRPr="000B39EA">
        <w:rPr>
          <w:rFonts w:ascii="Times New Roman" w:eastAsia="Times New Roman" w:hAnsi="Times New Roman"/>
          <w:sz w:val="24"/>
          <w:szCs w:val="24"/>
          <w:lang w:eastAsia="uk-UA"/>
        </w:rPr>
        <w:t xml:space="preserve">Частота процесора, </w:t>
      </w:r>
      <w:r w:rsidRPr="000B39EA">
        <w:rPr>
          <w:rFonts w:ascii="Times New Roman" w:eastAsia="Times New Roman" w:hAnsi="Times New Roman"/>
          <w:sz w:val="24"/>
          <w:szCs w:val="24"/>
          <w:lang w:eastAsia="uk-UA"/>
        </w:rPr>
        <w:tab/>
        <w:t xml:space="preserve">не нижче </w:t>
      </w:r>
      <w:r w:rsidR="000B39EA" w:rsidRPr="000B39EA">
        <w:rPr>
          <w:rFonts w:ascii="Times New Roman" w:eastAsia="Times New Roman" w:hAnsi="Times New Roman"/>
          <w:sz w:val="24"/>
          <w:szCs w:val="24"/>
          <w:lang w:eastAsia="uk-UA"/>
        </w:rPr>
        <w:t>ГГц1.2</w:t>
      </w:r>
    </w:p>
    <w:p w14:paraId="1FF39C92" w14:textId="77777777" w:rsidR="00FA5BE5" w:rsidRPr="000B39EA" w:rsidRDefault="00FA5BE5" w:rsidP="00FA5BE5">
      <w:pPr>
        <w:shd w:val="clear" w:color="auto" w:fill="FFFFFF"/>
        <w:tabs>
          <w:tab w:val="left" w:pos="5103"/>
        </w:tabs>
        <w:spacing w:after="0" w:line="240" w:lineRule="auto"/>
        <w:rPr>
          <w:rFonts w:ascii="Times New Roman" w:eastAsia="Times New Roman" w:hAnsi="Times New Roman"/>
          <w:sz w:val="24"/>
          <w:szCs w:val="24"/>
          <w:lang w:eastAsia="uk-UA"/>
        </w:rPr>
      </w:pPr>
      <w:r w:rsidRPr="000B39EA">
        <w:rPr>
          <w:rFonts w:ascii="Times New Roman" w:eastAsia="Times New Roman" w:hAnsi="Times New Roman"/>
          <w:sz w:val="24"/>
          <w:szCs w:val="24"/>
          <w:lang w:eastAsia="uk-UA"/>
        </w:rPr>
        <w:t xml:space="preserve">Підтримка Boost </w:t>
      </w:r>
      <w:r w:rsidRPr="000B39EA">
        <w:rPr>
          <w:rFonts w:ascii="Times New Roman" w:eastAsia="Times New Roman" w:hAnsi="Times New Roman"/>
          <w:sz w:val="24"/>
          <w:szCs w:val="24"/>
          <w:lang w:eastAsia="uk-UA"/>
        </w:rPr>
        <w:tab/>
        <w:t>так</w:t>
      </w:r>
    </w:p>
    <w:p w14:paraId="5FCA5CFC" w14:textId="77777777" w:rsidR="00FA5BE5" w:rsidRPr="000B39EA" w:rsidRDefault="00FA5BE5" w:rsidP="00FA5BE5">
      <w:pPr>
        <w:shd w:val="clear" w:color="auto" w:fill="CCEFFB"/>
        <w:tabs>
          <w:tab w:val="left" w:pos="5103"/>
        </w:tabs>
        <w:spacing w:after="0" w:line="240" w:lineRule="auto"/>
        <w:rPr>
          <w:rFonts w:ascii="Times New Roman" w:eastAsia="Times New Roman" w:hAnsi="Times New Roman"/>
          <w:sz w:val="24"/>
          <w:szCs w:val="24"/>
          <w:lang w:eastAsia="uk-UA"/>
        </w:rPr>
      </w:pPr>
      <w:r w:rsidRPr="000B39EA">
        <w:rPr>
          <w:rFonts w:ascii="Times New Roman" w:eastAsia="Times New Roman" w:hAnsi="Times New Roman"/>
          <w:sz w:val="24"/>
          <w:szCs w:val="24"/>
          <w:lang w:eastAsia="uk-UA"/>
        </w:rPr>
        <w:t>Відеокарта</w:t>
      </w:r>
    </w:p>
    <w:p w14:paraId="715E287A" w14:textId="7E1012AB" w:rsidR="00FA5BE5" w:rsidRPr="000B39EA" w:rsidRDefault="00FA5BE5" w:rsidP="00FA5BE5">
      <w:pPr>
        <w:shd w:val="clear" w:color="auto" w:fill="FFFFFF"/>
        <w:tabs>
          <w:tab w:val="left" w:pos="5103"/>
        </w:tabs>
        <w:spacing w:after="0" w:line="240" w:lineRule="auto"/>
        <w:rPr>
          <w:rFonts w:ascii="Times New Roman" w:eastAsia="Times New Roman" w:hAnsi="Times New Roman"/>
          <w:sz w:val="24"/>
          <w:szCs w:val="24"/>
          <w:lang w:eastAsia="uk-UA"/>
        </w:rPr>
      </w:pPr>
      <w:r w:rsidRPr="000B39EA">
        <w:rPr>
          <w:rFonts w:ascii="Times New Roman" w:eastAsia="Times New Roman" w:hAnsi="Times New Roman"/>
          <w:sz w:val="24"/>
          <w:szCs w:val="24"/>
          <w:lang w:eastAsia="uk-UA"/>
        </w:rPr>
        <w:t>Тип відеокарти</w:t>
      </w:r>
      <w:r w:rsidRPr="000B39EA">
        <w:rPr>
          <w:rFonts w:ascii="Times New Roman" w:eastAsia="Times New Roman" w:hAnsi="Times New Roman"/>
          <w:sz w:val="24"/>
          <w:szCs w:val="24"/>
          <w:lang w:eastAsia="uk-UA"/>
        </w:rPr>
        <w:tab/>
      </w:r>
      <w:r w:rsidR="000B39EA" w:rsidRPr="000B39EA">
        <w:rPr>
          <w:rFonts w:ascii="Times New Roman" w:hAnsi="Times New Roman"/>
          <w:sz w:val="24"/>
          <w:szCs w:val="24"/>
        </w:rPr>
        <w:t xml:space="preserve">вбудована </w:t>
      </w:r>
      <w:r w:rsidRPr="000B39EA">
        <w:rPr>
          <w:rFonts w:ascii="Times New Roman" w:eastAsia="Times New Roman" w:hAnsi="Times New Roman"/>
          <w:sz w:val="24"/>
          <w:szCs w:val="24"/>
          <w:lang w:eastAsia="uk-UA"/>
        </w:rPr>
        <w:t>або дискретна</w:t>
      </w:r>
    </w:p>
    <w:p w14:paraId="4443D6F7" w14:textId="77777777" w:rsidR="00FA5BE5" w:rsidRPr="000B39EA" w:rsidRDefault="00FA5BE5" w:rsidP="00FA5BE5">
      <w:pPr>
        <w:shd w:val="clear" w:color="auto" w:fill="CCEFFB"/>
        <w:tabs>
          <w:tab w:val="left" w:pos="5103"/>
        </w:tabs>
        <w:spacing w:after="0" w:line="240" w:lineRule="auto"/>
        <w:rPr>
          <w:rFonts w:ascii="Times New Roman" w:eastAsia="Times New Roman" w:hAnsi="Times New Roman"/>
          <w:sz w:val="24"/>
          <w:szCs w:val="24"/>
          <w:lang w:eastAsia="uk-UA"/>
        </w:rPr>
      </w:pPr>
      <w:r w:rsidRPr="000B39EA">
        <w:rPr>
          <w:rFonts w:ascii="Times New Roman" w:eastAsia="Times New Roman" w:hAnsi="Times New Roman"/>
          <w:sz w:val="24"/>
          <w:szCs w:val="24"/>
          <w:lang w:eastAsia="uk-UA"/>
        </w:rPr>
        <w:t>Оперативна пам'ять</w:t>
      </w:r>
    </w:p>
    <w:p w14:paraId="799AAB4D" w14:textId="09361738" w:rsidR="00FA5BE5" w:rsidRPr="000B39EA" w:rsidRDefault="00FA5BE5" w:rsidP="00FA5BE5">
      <w:pPr>
        <w:shd w:val="clear" w:color="auto" w:fill="FFFFFF"/>
        <w:tabs>
          <w:tab w:val="left" w:pos="5103"/>
        </w:tabs>
        <w:spacing w:after="0" w:line="240" w:lineRule="auto"/>
        <w:rPr>
          <w:rFonts w:ascii="Times New Roman" w:eastAsia="Times New Roman" w:hAnsi="Times New Roman"/>
          <w:sz w:val="24"/>
          <w:szCs w:val="24"/>
          <w:lang w:eastAsia="uk-UA"/>
        </w:rPr>
      </w:pPr>
      <w:r w:rsidRPr="000B39EA">
        <w:rPr>
          <w:rFonts w:ascii="Times New Roman" w:eastAsia="Times New Roman" w:hAnsi="Times New Roman"/>
          <w:sz w:val="24"/>
          <w:szCs w:val="24"/>
          <w:lang w:eastAsia="uk-UA"/>
        </w:rPr>
        <w:t>Об'єм оперативної пам'яті</w:t>
      </w:r>
      <w:r w:rsidRPr="000B39EA">
        <w:rPr>
          <w:rFonts w:ascii="Times New Roman" w:eastAsia="Times New Roman" w:hAnsi="Times New Roman"/>
          <w:sz w:val="24"/>
          <w:szCs w:val="24"/>
          <w:lang w:eastAsia="uk-UA"/>
        </w:rPr>
        <w:tab/>
        <w:t xml:space="preserve">не менше </w:t>
      </w:r>
      <w:r w:rsidR="000B39EA" w:rsidRPr="000B39EA">
        <w:rPr>
          <w:rFonts w:ascii="Times New Roman" w:hAnsi="Times New Roman"/>
          <w:sz w:val="24"/>
          <w:szCs w:val="24"/>
        </w:rPr>
        <w:t>16 ГБ</w:t>
      </w:r>
    </w:p>
    <w:p w14:paraId="3DAAA68E" w14:textId="77777777" w:rsidR="00FA5BE5" w:rsidRPr="000B39EA" w:rsidRDefault="00FA5BE5" w:rsidP="00FA5BE5">
      <w:pPr>
        <w:shd w:val="clear" w:color="auto" w:fill="FFFFFF"/>
        <w:tabs>
          <w:tab w:val="left" w:pos="5103"/>
        </w:tabs>
        <w:spacing w:after="0" w:line="240" w:lineRule="auto"/>
        <w:rPr>
          <w:rFonts w:ascii="Times New Roman" w:eastAsia="Times New Roman" w:hAnsi="Times New Roman"/>
          <w:sz w:val="24"/>
          <w:szCs w:val="24"/>
          <w:lang w:eastAsia="uk-UA"/>
        </w:rPr>
      </w:pPr>
      <w:r w:rsidRPr="000B39EA">
        <w:rPr>
          <w:rFonts w:ascii="Times New Roman" w:eastAsia="Times New Roman" w:hAnsi="Times New Roman"/>
          <w:sz w:val="24"/>
          <w:szCs w:val="24"/>
          <w:lang w:eastAsia="uk-UA"/>
        </w:rPr>
        <w:t>Тип пам'яті</w:t>
      </w:r>
      <w:r w:rsidRPr="000B39EA">
        <w:rPr>
          <w:rFonts w:ascii="Times New Roman" w:eastAsia="Times New Roman" w:hAnsi="Times New Roman"/>
          <w:sz w:val="24"/>
          <w:szCs w:val="24"/>
          <w:lang w:eastAsia="uk-UA"/>
        </w:rPr>
        <w:tab/>
        <w:t>не нижче DDR4</w:t>
      </w:r>
    </w:p>
    <w:p w14:paraId="56C4598B" w14:textId="77777777" w:rsidR="00FA5BE5" w:rsidRPr="000B39EA" w:rsidRDefault="00FA5BE5" w:rsidP="00FA5BE5">
      <w:pPr>
        <w:shd w:val="clear" w:color="auto" w:fill="FFFFFF"/>
        <w:tabs>
          <w:tab w:val="left" w:pos="5103"/>
        </w:tabs>
        <w:spacing w:after="0" w:line="240" w:lineRule="auto"/>
        <w:rPr>
          <w:rFonts w:ascii="Times New Roman" w:eastAsia="Times New Roman" w:hAnsi="Times New Roman"/>
          <w:sz w:val="24"/>
          <w:szCs w:val="24"/>
          <w:lang w:eastAsia="uk-UA"/>
        </w:rPr>
      </w:pPr>
      <w:r w:rsidRPr="000B39EA">
        <w:rPr>
          <w:rFonts w:ascii="Times New Roman" w:eastAsia="Times New Roman" w:hAnsi="Times New Roman"/>
          <w:sz w:val="24"/>
          <w:szCs w:val="24"/>
          <w:lang w:eastAsia="uk-UA"/>
        </w:rPr>
        <w:t>Кількість слотів</w:t>
      </w:r>
      <w:r w:rsidRPr="000B39EA">
        <w:rPr>
          <w:rFonts w:ascii="Times New Roman" w:eastAsia="Times New Roman" w:hAnsi="Times New Roman"/>
          <w:sz w:val="24"/>
          <w:szCs w:val="24"/>
          <w:lang w:eastAsia="uk-UA"/>
        </w:rPr>
        <w:tab/>
        <w:t>не менше 1</w:t>
      </w:r>
    </w:p>
    <w:p w14:paraId="45AC2008" w14:textId="77777777" w:rsidR="00FA5BE5" w:rsidRPr="000B39EA" w:rsidRDefault="00FA5BE5" w:rsidP="00FA5BE5">
      <w:pPr>
        <w:shd w:val="clear" w:color="auto" w:fill="FFFFFF"/>
        <w:tabs>
          <w:tab w:val="left" w:pos="5103"/>
        </w:tabs>
        <w:spacing w:after="0" w:line="240" w:lineRule="auto"/>
        <w:rPr>
          <w:rFonts w:ascii="Times New Roman" w:eastAsia="Times New Roman" w:hAnsi="Times New Roman"/>
          <w:sz w:val="24"/>
          <w:szCs w:val="24"/>
          <w:lang w:eastAsia="uk-UA"/>
        </w:rPr>
      </w:pPr>
      <w:r w:rsidRPr="000B39EA">
        <w:rPr>
          <w:rFonts w:ascii="Times New Roman" w:eastAsia="Times New Roman" w:hAnsi="Times New Roman"/>
          <w:sz w:val="24"/>
          <w:szCs w:val="24"/>
          <w:lang w:eastAsia="uk-UA"/>
        </w:rPr>
        <w:t>Частота встановленої пам'яті</w:t>
      </w:r>
      <w:r w:rsidRPr="000B39EA">
        <w:rPr>
          <w:rFonts w:ascii="Times New Roman" w:eastAsia="Times New Roman" w:hAnsi="Times New Roman"/>
          <w:sz w:val="24"/>
          <w:szCs w:val="24"/>
          <w:lang w:eastAsia="uk-UA"/>
        </w:rPr>
        <w:tab/>
        <w:t>не нижче 3200 MHz</w:t>
      </w:r>
    </w:p>
    <w:p w14:paraId="7755BA61" w14:textId="77777777" w:rsidR="00FA5BE5" w:rsidRPr="000B39EA" w:rsidRDefault="00FA5BE5" w:rsidP="00FA5BE5">
      <w:pPr>
        <w:shd w:val="clear" w:color="auto" w:fill="FFFFFF"/>
        <w:tabs>
          <w:tab w:val="left" w:pos="5103"/>
        </w:tabs>
        <w:spacing w:after="0" w:line="240" w:lineRule="auto"/>
        <w:rPr>
          <w:rFonts w:ascii="Times New Roman" w:eastAsia="Times New Roman" w:hAnsi="Times New Roman"/>
          <w:sz w:val="24"/>
          <w:szCs w:val="24"/>
          <w:lang w:eastAsia="uk-UA"/>
        </w:rPr>
      </w:pPr>
      <w:r w:rsidRPr="000B39EA">
        <w:rPr>
          <w:rFonts w:ascii="Times New Roman" w:eastAsia="Times New Roman" w:hAnsi="Times New Roman"/>
          <w:sz w:val="24"/>
          <w:szCs w:val="24"/>
          <w:lang w:eastAsia="uk-UA"/>
        </w:rPr>
        <w:t>Стандарт встановленої пам'яті</w:t>
      </w:r>
      <w:r w:rsidRPr="000B39EA">
        <w:rPr>
          <w:rFonts w:ascii="Times New Roman" w:eastAsia="Times New Roman" w:hAnsi="Times New Roman"/>
          <w:sz w:val="24"/>
          <w:szCs w:val="24"/>
          <w:lang w:eastAsia="uk-UA"/>
        </w:rPr>
        <w:tab/>
        <w:t>не нижче PC4</w:t>
      </w:r>
    </w:p>
    <w:p w14:paraId="2EDC1586" w14:textId="77777777" w:rsidR="00FA5BE5" w:rsidRPr="000B39EA" w:rsidRDefault="00FA5BE5" w:rsidP="00FA5BE5">
      <w:pPr>
        <w:shd w:val="clear" w:color="auto" w:fill="FFFFFF"/>
        <w:tabs>
          <w:tab w:val="left" w:pos="5103"/>
        </w:tabs>
        <w:spacing w:after="0" w:line="240" w:lineRule="auto"/>
        <w:rPr>
          <w:rFonts w:ascii="Times New Roman" w:eastAsia="Times New Roman" w:hAnsi="Times New Roman"/>
          <w:sz w:val="24"/>
          <w:szCs w:val="24"/>
          <w:lang w:eastAsia="uk-UA"/>
        </w:rPr>
      </w:pPr>
      <w:r w:rsidRPr="000B39EA">
        <w:rPr>
          <w:rFonts w:ascii="Times New Roman" w:eastAsia="Times New Roman" w:hAnsi="Times New Roman"/>
          <w:sz w:val="24"/>
          <w:szCs w:val="24"/>
          <w:lang w:eastAsia="uk-UA"/>
        </w:rPr>
        <w:t>Об'єм пам'яті</w:t>
      </w:r>
      <w:r w:rsidRPr="000B39EA">
        <w:rPr>
          <w:rFonts w:ascii="Times New Roman" w:eastAsia="Times New Roman" w:hAnsi="Times New Roman"/>
          <w:sz w:val="24"/>
          <w:szCs w:val="24"/>
          <w:lang w:eastAsia="uk-UA"/>
        </w:rPr>
        <w:tab/>
        <w:t>не менше 16 ГБ</w:t>
      </w:r>
    </w:p>
    <w:p w14:paraId="4C3279F0" w14:textId="77777777" w:rsidR="00FA5BE5" w:rsidRPr="000B39EA" w:rsidRDefault="00FA5BE5" w:rsidP="00FA5BE5">
      <w:pPr>
        <w:shd w:val="clear" w:color="auto" w:fill="CCEFFB"/>
        <w:tabs>
          <w:tab w:val="left" w:pos="5103"/>
        </w:tabs>
        <w:spacing w:after="0" w:line="240" w:lineRule="auto"/>
        <w:rPr>
          <w:rFonts w:ascii="Times New Roman" w:eastAsia="Times New Roman" w:hAnsi="Times New Roman"/>
          <w:sz w:val="24"/>
          <w:szCs w:val="24"/>
          <w:lang w:eastAsia="uk-UA"/>
        </w:rPr>
      </w:pPr>
      <w:r w:rsidRPr="000B39EA">
        <w:rPr>
          <w:rFonts w:ascii="Times New Roman" w:eastAsia="Times New Roman" w:hAnsi="Times New Roman"/>
          <w:sz w:val="24"/>
          <w:szCs w:val="24"/>
          <w:lang w:eastAsia="uk-UA"/>
        </w:rPr>
        <w:t>Система зберігання</w:t>
      </w:r>
    </w:p>
    <w:p w14:paraId="477CD83C" w14:textId="3AD8521A" w:rsidR="00FA5BE5" w:rsidRPr="000B39EA" w:rsidRDefault="00FA5BE5" w:rsidP="00FA5BE5">
      <w:pPr>
        <w:shd w:val="clear" w:color="auto" w:fill="FFFFFF"/>
        <w:tabs>
          <w:tab w:val="left" w:pos="5103"/>
        </w:tabs>
        <w:spacing w:after="0" w:line="240" w:lineRule="auto"/>
        <w:rPr>
          <w:rFonts w:ascii="Times New Roman" w:eastAsia="Times New Roman" w:hAnsi="Times New Roman"/>
          <w:sz w:val="24"/>
          <w:szCs w:val="24"/>
          <w:lang w:eastAsia="uk-UA"/>
        </w:rPr>
      </w:pPr>
      <w:r w:rsidRPr="000B39EA">
        <w:rPr>
          <w:rFonts w:ascii="Times New Roman" w:eastAsia="Times New Roman" w:hAnsi="Times New Roman"/>
          <w:sz w:val="24"/>
          <w:szCs w:val="24"/>
          <w:lang w:eastAsia="uk-UA"/>
        </w:rPr>
        <w:t>Типи внутрішніх накопичувачів</w:t>
      </w:r>
      <w:r w:rsidRPr="000B39EA">
        <w:rPr>
          <w:rFonts w:ascii="Times New Roman" w:eastAsia="Times New Roman" w:hAnsi="Times New Roman"/>
          <w:sz w:val="24"/>
          <w:szCs w:val="24"/>
          <w:lang w:eastAsia="uk-UA"/>
        </w:rPr>
        <w:tab/>
      </w:r>
      <w:r w:rsidR="000B39EA" w:rsidRPr="000B39EA">
        <w:rPr>
          <w:rFonts w:ascii="Times New Roman" w:hAnsi="Times New Roman"/>
          <w:sz w:val="24"/>
          <w:szCs w:val="24"/>
        </w:rPr>
        <w:t>SSD</w:t>
      </w:r>
    </w:p>
    <w:p w14:paraId="1B804CCB" w14:textId="2C3C96F2" w:rsidR="00FA5BE5" w:rsidRPr="000B39EA" w:rsidRDefault="00FA5BE5" w:rsidP="00FA5BE5">
      <w:pPr>
        <w:shd w:val="clear" w:color="auto" w:fill="FFFFFF"/>
        <w:tabs>
          <w:tab w:val="left" w:pos="5103"/>
        </w:tabs>
        <w:spacing w:after="0" w:line="240" w:lineRule="auto"/>
        <w:rPr>
          <w:rFonts w:ascii="Times New Roman" w:eastAsia="Times New Roman" w:hAnsi="Times New Roman"/>
          <w:sz w:val="24"/>
          <w:szCs w:val="24"/>
          <w:lang w:eastAsia="uk-UA"/>
        </w:rPr>
      </w:pPr>
      <w:r w:rsidRPr="000B39EA">
        <w:rPr>
          <w:rFonts w:ascii="Times New Roman" w:eastAsia="Times New Roman" w:hAnsi="Times New Roman"/>
          <w:sz w:val="24"/>
          <w:szCs w:val="24"/>
          <w:lang w:eastAsia="uk-UA"/>
        </w:rPr>
        <w:t>Об'єм SSD</w:t>
      </w:r>
      <w:r w:rsidRPr="000B39EA">
        <w:rPr>
          <w:rFonts w:ascii="Times New Roman" w:eastAsia="Times New Roman" w:hAnsi="Times New Roman"/>
          <w:sz w:val="24"/>
          <w:szCs w:val="24"/>
          <w:lang w:eastAsia="uk-UA"/>
        </w:rPr>
        <w:tab/>
        <w:t xml:space="preserve">не </w:t>
      </w:r>
      <w:r w:rsidR="000B39EA" w:rsidRPr="000B39EA">
        <w:rPr>
          <w:rFonts w:ascii="Times New Roman" w:eastAsia="Times New Roman" w:hAnsi="Times New Roman"/>
          <w:sz w:val="24"/>
          <w:szCs w:val="24"/>
          <w:lang w:eastAsia="uk-UA"/>
        </w:rPr>
        <w:t>менше 240 GB</w:t>
      </w:r>
    </w:p>
    <w:p w14:paraId="240EB6CE" w14:textId="77777777" w:rsidR="00FA5BE5" w:rsidRPr="000B39EA" w:rsidRDefault="00FA5BE5" w:rsidP="00FA5BE5">
      <w:pPr>
        <w:shd w:val="clear" w:color="auto" w:fill="CCEFFB"/>
        <w:tabs>
          <w:tab w:val="left" w:pos="5103"/>
        </w:tabs>
        <w:spacing w:after="0" w:line="240" w:lineRule="auto"/>
        <w:rPr>
          <w:rFonts w:ascii="Times New Roman" w:eastAsia="Times New Roman" w:hAnsi="Times New Roman"/>
          <w:sz w:val="24"/>
          <w:szCs w:val="24"/>
          <w:lang w:eastAsia="uk-UA"/>
        </w:rPr>
      </w:pPr>
      <w:r w:rsidRPr="000B39EA">
        <w:rPr>
          <w:rFonts w:ascii="Times New Roman" w:eastAsia="Times New Roman" w:hAnsi="Times New Roman"/>
          <w:sz w:val="24"/>
          <w:szCs w:val="24"/>
          <w:lang w:eastAsia="uk-UA"/>
        </w:rPr>
        <w:t>Мультимедіа</w:t>
      </w:r>
    </w:p>
    <w:p w14:paraId="6387B302" w14:textId="77777777" w:rsidR="00FA5BE5" w:rsidRPr="000B39EA" w:rsidRDefault="00FA5BE5" w:rsidP="00FA5BE5">
      <w:pPr>
        <w:shd w:val="clear" w:color="auto" w:fill="FFFFFF"/>
        <w:tabs>
          <w:tab w:val="left" w:pos="5103"/>
        </w:tabs>
        <w:spacing w:after="0" w:line="240" w:lineRule="auto"/>
        <w:rPr>
          <w:rFonts w:ascii="Times New Roman" w:eastAsia="Times New Roman" w:hAnsi="Times New Roman"/>
          <w:sz w:val="24"/>
          <w:szCs w:val="24"/>
          <w:lang w:eastAsia="uk-UA"/>
        </w:rPr>
      </w:pPr>
      <w:r w:rsidRPr="000B39EA">
        <w:rPr>
          <w:rFonts w:ascii="Times New Roman" w:eastAsia="Times New Roman" w:hAnsi="Times New Roman"/>
          <w:sz w:val="24"/>
          <w:szCs w:val="24"/>
          <w:lang w:eastAsia="uk-UA"/>
        </w:rPr>
        <w:t>Вбудований мікрофон</w:t>
      </w:r>
      <w:r w:rsidRPr="000B39EA">
        <w:rPr>
          <w:rFonts w:ascii="Times New Roman" w:eastAsia="Times New Roman" w:hAnsi="Times New Roman"/>
          <w:sz w:val="24"/>
          <w:szCs w:val="24"/>
          <w:lang w:eastAsia="uk-UA"/>
        </w:rPr>
        <w:tab/>
        <w:t>присутній</w:t>
      </w:r>
    </w:p>
    <w:p w14:paraId="67EB3A14" w14:textId="3E5D7EA1" w:rsidR="00FA5BE5" w:rsidRPr="000B39EA" w:rsidRDefault="00FA5BE5" w:rsidP="00FA5BE5">
      <w:pPr>
        <w:shd w:val="clear" w:color="auto" w:fill="FFFFFF"/>
        <w:tabs>
          <w:tab w:val="left" w:pos="5103"/>
        </w:tabs>
        <w:spacing w:after="0" w:line="240" w:lineRule="auto"/>
        <w:rPr>
          <w:rFonts w:ascii="Times New Roman" w:eastAsia="Times New Roman" w:hAnsi="Times New Roman"/>
          <w:sz w:val="24"/>
          <w:szCs w:val="24"/>
          <w:lang w:eastAsia="uk-UA"/>
        </w:rPr>
      </w:pPr>
      <w:r w:rsidRPr="000B39EA">
        <w:rPr>
          <w:rFonts w:ascii="Times New Roman" w:eastAsia="Times New Roman" w:hAnsi="Times New Roman"/>
          <w:sz w:val="24"/>
          <w:szCs w:val="24"/>
          <w:lang w:eastAsia="uk-UA"/>
        </w:rPr>
        <w:t>Вбудована веб-камера</w:t>
      </w:r>
      <w:r w:rsidRPr="000B39EA">
        <w:rPr>
          <w:rFonts w:ascii="Times New Roman" w:eastAsia="Times New Roman" w:hAnsi="Times New Roman"/>
          <w:sz w:val="24"/>
          <w:szCs w:val="24"/>
          <w:lang w:eastAsia="uk-UA"/>
        </w:rPr>
        <w:tab/>
        <w:t xml:space="preserve">не </w:t>
      </w:r>
      <w:r w:rsidR="000B39EA" w:rsidRPr="000B39EA">
        <w:rPr>
          <w:rFonts w:ascii="Times New Roman" w:eastAsia="Times New Roman" w:hAnsi="Times New Roman"/>
          <w:sz w:val="24"/>
          <w:szCs w:val="24"/>
          <w:lang w:eastAsia="uk-UA"/>
        </w:rPr>
        <w:t>нижче HD 720p</w:t>
      </w:r>
    </w:p>
    <w:p w14:paraId="461FEFC0" w14:textId="77777777" w:rsidR="00FA5BE5" w:rsidRPr="000B39EA" w:rsidRDefault="00FA5BE5" w:rsidP="00FA5BE5">
      <w:pPr>
        <w:shd w:val="clear" w:color="auto" w:fill="FFFFFF"/>
        <w:tabs>
          <w:tab w:val="left" w:pos="5103"/>
        </w:tabs>
        <w:spacing w:after="0" w:line="240" w:lineRule="auto"/>
        <w:rPr>
          <w:rFonts w:ascii="Times New Roman" w:eastAsia="Times New Roman" w:hAnsi="Times New Roman"/>
          <w:sz w:val="24"/>
          <w:szCs w:val="24"/>
          <w:lang w:eastAsia="uk-UA"/>
        </w:rPr>
      </w:pPr>
      <w:r w:rsidRPr="000B39EA">
        <w:rPr>
          <w:rFonts w:ascii="Times New Roman" w:eastAsia="Times New Roman" w:hAnsi="Times New Roman"/>
          <w:sz w:val="24"/>
          <w:szCs w:val="24"/>
          <w:lang w:eastAsia="uk-UA"/>
        </w:rPr>
        <w:t>Вбудовані динаміки</w:t>
      </w:r>
      <w:r w:rsidRPr="000B39EA">
        <w:rPr>
          <w:rFonts w:ascii="Times New Roman" w:eastAsia="Times New Roman" w:hAnsi="Times New Roman"/>
          <w:sz w:val="24"/>
          <w:szCs w:val="24"/>
          <w:lang w:eastAsia="uk-UA"/>
        </w:rPr>
        <w:tab/>
        <w:t>присутні</w:t>
      </w:r>
    </w:p>
    <w:p w14:paraId="523D7476" w14:textId="77777777" w:rsidR="00FA5BE5" w:rsidRPr="000B39EA" w:rsidRDefault="00FA5BE5" w:rsidP="00FA5BE5">
      <w:pPr>
        <w:shd w:val="clear" w:color="auto" w:fill="CCEFFB"/>
        <w:tabs>
          <w:tab w:val="left" w:pos="5103"/>
        </w:tabs>
        <w:spacing w:after="0" w:line="240" w:lineRule="auto"/>
        <w:rPr>
          <w:rFonts w:ascii="Times New Roman" w:eastAsia="Times New Roman" w:hAnsi="Times New Roman"/>
          <w:sz w:val="24"/>
          <w:szCs w:val="24"/>
          <w:lang w:eastAsia="uk-UA"/>
        </w:rPr>
      </w:pPr>
      <w:r w:rsidRPr="000B39EA">
        <w:rPr>
          <w:rFonts w:ascii="Times New Roman" w:eastAsia="Times New Roman" w:hAnsi="Times New Roman"/>
          <w:sz w:val="24"/>
          <w:szCs w:val="24"/>
          <w:lang w:eastAsia="uk-UA"/>
        </w:rPr>
        <w:t>Комунікаційні можливості</w:t>
      </w:r>
    </w:p>
    <w:p w14:paraId="1AA9B94C" w14:textId="77777777" w:rsidR="00FA5BE5" w:rsidRPr="000B39EA" w:rsidRDefault="00FA5BE5" w:rsidP="00FA5BE5">
      <w:pPr>
        <w:shd w:val="clear" w:color="auto" w:fill="FFFFFF"/>
        <w:tabs>
          <w:tab w:val="left" w:pos="5103"/>
        </w:tabs>
        <w:spacing w:after="0" w:line="240" w:lineRule="auto"/>
        <w:rPr>
          <w:rFonts w:ascii="Times New Roman" w:eastAsia="Times New Roman" w:hAnsi="Times New Roman"/>
          <w:sz w:val="24"/>
          <w:szCs w:val="24"/>
          <w:lang w:eastAsia="uk-UA"/>
        </w:rPr>
      </w:pPr>
      <w:r w:rsidRPr="000B39EA">
        <w:rPr>
          <w:rFonts w:ascii="Times New Roman" w:eastAsia="Times New Roman" w:hAnsi="Times New Roman"/>
          <w:sz w:val="24"/>
          <w:szCs w:val="24"/>
          <w:lang w:eastAsia="uk-UA"/>
        </w:rPr>
        <w:t>Провідна мережа (LAN)</w:t>
      </w:r>
      <w:r w:rsidRPr="000B39EA">
        <w:rPr>
          <w:rFonts w:ascii="Times New Roman" w:eastAsia="Times New Roman" w:hAnsi="Times New Roman"/>
          <w:sz w:val="24"/>
          <w:szCs w:val="24"/>
          <w:lang w:eastAsia="uk-UA"/>
        </w:rPr>
        <w:tab/>
        <w:t>10/100/1000 Мбіт/с</w:t>
      </w:r>
    </w:p>
    <w:p w14:paraId="7C3657B2" w14:textId="5850D0CB" w:rsidR="00FA5BE5" w:rsidRPr="000B39EA" w:rsidRDefault="00FA5BE5" w:rsidP="00FA5BE5">
      <w:pPr>
        <w:shd w:val="clear" w:color="auto" w:fill="FFFFFF"/>
        <w:tabs>
          <w:tab w:val="left" w:pos="5103"/>
        </w:tabs>
        <w:spacing w:after="0" w:line="240" w:lineRule="auto"/>
        <w:rPr>
          <w:rFonts w:ascii="Times New Roman" w:eastAsia="Times New Roman" w:hAnsi="Times New Roman"/>
          <w:sz w:val="24"/>
          <w:szCs w:val="24"/>
          <w:lang w:eastAsia="uk-UA"/>
        </w:rPr>
      </w:pPr>
      <w:r w:rsidRPr="000B39EA">
        <w:rPr>
          <w:rFonts w:ascii="Times New Roman" w:eastAsia="Times New Roman" w:hAnsi="Times New Roman"/>
          <w:sz w:val="24"/>
          <w:szCs w:val="24"/>
          <w:lang w:eastAsia="uk-UA"/>
        </w:rPr>
        <w:t>Бездротовий зв'язок</w:t>
      </w:r>
      <w:r w:rsidRPr="000B39EA">
        <w:rPr>
          <w:rFonts w:ascii="Times New Roman" w:eastAsia="Times New Roman" w:hAnsi="Times New Roman"/>
          <w:sz w:val="24"/>
          <w:szCs w:val="24"/>
          <w:lang w:eastAsia="uk-UA"/>
        </w:rPr>
        <w:tab/>
      </w:r>
      <w:r w:rsidR="000B39EA" w:rsidRPr="000B39EA">
        <w:rPr>
          <w:rFonts w:ascii="Times New Roman" w:hAnsi="Times New Roman"/>
          <w:sz w:val="24"/>
          <w:szCs w:val="24"/>
        </w:rPr>
        <w:t>Wi-Fi (802.11ac), Bluetooth 5.1</w:t>
      </w:r>
    </w:p>
    <w:p w14:paraId="4BCF459E" w14:textId="77777777" w:rsidR="00FA5BE5" w:rsidRPr="000B39EA" w:rsidRDefault="00FA5BE5" w:rsidP="00FA5BE5">
      <w:pPr>
        <w:shd w:val="clear" w:color="auto" w:fill="CCEFFB"/>
        <w:tabs>
          <w:tab w:val="left" w:pos="5103"/>
        </w:tabs>
        <w:spacing w:after="0" w:line="240" w:lineRule="auto"/>
        <w:rPr>
          <w:rFonts w:ascii="Times New Roman" w:eastAsia="Times New Roman" w:hAnsi="Times New Roman"/>
          <w:sz w:val="24"/>
          <w:szCs w:val="24"/>
          <w:lang w:eastAsia="uk-UA"/>
        </w:rPr>
      </w:pPr>
      <w:r w:rsidRPr="000B39EA">
        <w:rPr>
          <w:rFonts w:ascii="Times New Roman" w:eastAsia="Times New Roman" w:hAnsi="Times New Roman"/>
          <w:sz w:val="24"/>
          <w:szCs w:val="24"/>
          <w:lang w:eastAsia="uk-UA"/>
        </w:rPr>
        <w:t>Порти і роз'єми</w:t>
      </w:r>
    </w:p>
    <w:p w14:paraId="69AEA546" w14:textId="4C2A276E" w:rsidR="00FA5BE5" w:rsidRPr="000B39EA" w:rsidRDefault="00FA5BE5" w:rsidP="00FA5BE5">
      <w:pPr>
        <w:shd w:val="clear" w:color="auto" w:fill="FFFFFF"/>
        <w:tabs>
          <w:tab w:val="left" w:pos="5103"/>
        </w:tabs>
        <w:spacing w:after="0" w:line="240" w:lineRule="auto"/>
        <w:rPr>
          <w:rFonts w:ascii="Times New Roman" w:eastAsia="Times New Roman" w:hAnsi="Times New Roman"/>
          <w:sz w:val="24"/>
          <w:szCs w:val="24"/>
          <w:lang w:eastAsia="uk-UA"/>
        </w:rPr>
      </w:pPr>
      <w:r w:rsidRPr="000B39EA">
        <w:rPr>
          <w:rFonts w:ascii="Times New Roman" w:eastAsia="Times New Roman" w:hAnsi="Times New Roman"/>
          <w:sz w:val="24"/>
          <w:szCs w:val="24"/>
          <w:lang w:eastAsia="uk-UA"/>
        </w:rPr>
        <w:t>Зовнішні порти і роз'єми</w:t>
      </w:r>
      <w:r w:rsidRPr="000B39EA">
        <w:rPr>
          <w:rFonts w:ascii="Times New Roman" w:eastAsia="Times New Roman" w:hAnsi="Times New Roman"/>
          <w:sz w:val="24"/>
          <w:szCs w:val="24"/>
          <w:lang w:eastAsia="uk-UA"/>
        </w:rPr>
        <w:tab/>
      </w:r>
      <w:r w:rsidR="000B39EA" w:rsidRPr="000B39EA">
        <w:rPr>
          <w:rFonts w:ascii="Times New Roman" w:hAnsi="Times New Roman"/>
          <w:sz w:val="24"/>
          <w:szCs w:val="24"/>
        </w:rPr>
        <w:t xml:space="preserve">HDMI, USB3, USB2, RJ45 </w:t>
      </w:r>
      <w:r w:rsidRPr="000B39EA">
        <w:rPr>
          <w:rFonts w:ascii="Times New Roman" w:eastAsia="Times New Roman" w:hAnsi="Times New Roman"/>
          <w:sz w:val="24"/>
          <w:szCs w:val="24"/>
          <w:lang w:eastAsia="uk-UA"/>
        </w:rPr>
        <w:t>та інші</w:t>
      </w:r>
    </w:p>
    <w:p w14:paraId="6C075754" w14:textId="77777777" w:rsidR="00FA5BE5" w:rsidRPr="000B39EA" w:rsidRDefault="00FA5BE5" w:rsidP="00FA5BE5">
      <w:pPr>
        <w:shd w:val="clear" w:color="auto" w:fill="CCEFFB"/>
        <w:tabs>
          <w:tab w:val="left" w:pos="5103"/>
        </w:tabs>
        <w:spacing w:after="0" w:line="240" w:lineRule="auto"/>
        <w:rPr>
          <w:rFonts w:ascii="Times New Roman" w:eastAsia="Times New Roman" w:hAnsi="Times New Roman"/>
          <w:sz w:val="24"/>
          <w:szCs w:val="24"/>
          <w:lang w:eastAsia="uk-UA"/>
        </w:rPr>
      </w:pPr>
      <w:r w:rsidRPr="000B39EA">
        <w:rPr>
          <w:rFonts w:ascii="Times New Roman" w:eastAsia="Times New Roman" w:hAnsi="Times New Roman"/>
          <w:sz w:val="24"/>
          <w:szCs w:val="24"/>
          <w:lang w:eastAsia="uk-UA"/>
        </w:rPr>
        <w:t>Програмне забезпечення</w:t>
      </w:r>
    </w:p>
    <w:p w14:paraId="70AE16BE" w14:textId="77777777" w:rsidR="00FA5BE5" w:rsidRPr="000B39EA" w:rsidRDefault="00FA5BE5" w:rsidP="00FA5BE5">
      <w:pPr>
        <w:shd w:val="clear" w:color="auto" w:fill="FFFFFF"/>
        <w:tabs>
          <w:tab w:val="left" w:pos="5103"/>
        </w:tabs>
        <w:spacing w:after="0" w:line="240" w:lineRule="auto"/>
        <w:rPr>
          <w:rFonts w:ascii="Times New Roman" w:eastAsia="Times New Roman" w:hAnsi="Times New Roman"/>
          <w:sz w:val="24"/>
          <w:szCs w:val="24"/>
          <w:lang w:eastAsia="uk-UA"/>
        </w:rPr>
      </w:pPr>
      <w:r w:rsidRPr="000B39EA">
        <w:rPr>
          <w:rFonts w:ascii="Times New Roman" w:eastAsia="Times New Roman" w:hAnsi="Times New Roman"/>
          <w:sz w:val="24"/>
          <w:szCs w:val="24"/>
          <w:lang w:eastAsia="uk-UA"/>
        </w:rPr>
        <w:t>Операційна система</w:t>
      </w:r>
      <w:r w:rsidRPr="000B39EA">
        <w:rPr>
          <w:rFonts w:ascii="Times New Roman" w:eastAsia="Times New Roman" w:hAnsi="Times New Roman"/>
          <w:sz w:val="24"/>
          <w:szCs w:val="24"/>
          <w:lang w:eastAsia="uk-UA"/>
        </w:rPr>
        <w:tab/>
        <w:t xml:space="preserve">Підтримка </w:t>
      </w:r>
      <w:r w:rsidRPr="000B39EA">
        <w:rPr>
          <w:rFonts w:ascii="Times New Roman" w:eastAsia="Times New Roman" w:hAnsi="Times New Roman"/>
          <w:sz w:val="24"/>
          <w:szCs w:val="24"/>
          <w:lang w:val="en-US" w:eastAsia="uk-UA"/>
        </w:rPr>
        <w:t>Windows</w:t>
      </w:r>
      <w:r w:rsidRPr="000B39EA">
        <w:rPr>
          <w:rFonts w:ascii="Times New Roman" w:eastAsia="Times New Roman" w:hAnsi="Times New Roman"/>
          <w:sz w:val="24"/>
          <w:szCs w:val="24"/>
          <w:lang w:eastAsia="uk-UA"/>
        </w:rPr>
        <w:t xml:space="preserve"> 10, 11, </w:t>
      </w:r>
      <w:r w:rsidRPr="000B39EA">
        <w:rPr>
          <w:rFonts w:ascii="Times New Roman" w:eastAsia="Times New Roman" w:hAnsi="Times New Roman"/>
          <w:sz w:val="24"/>
          <w:szCs w:val="24"/>
          <w:lang w:val="en-US" w:eastAsia="uk-UA"/>
        </w:rPr>
        <w:t>Linux</w:t>
      </w:r>
    </w:p>
    <w:p w14:paraId="61AB6025" w14:textId="77777777" w:rsidR="00FA5BE5" w:rsidRPr="000B39EA" w:rsidRDefault="00FA5BE5" w:rsidP="00FA5BE5">
      <w:pPr>
        <w:shd w:val="clear" w:color="auto" w:fill="CCEFFB"/>
        <w:tabs>
          <w:tab w:val="left" w:pos="5103"/>
        </w:tabs>
        <w:spacing w:after="0" w:line="240" w:lineRule="auto"/>
        <w:rPr>
          <w:rFonts w:ascii="Times New Roman" w:eastAsia="Times New Roman" w:hAnsi="Times New Roman"/>
          <w:sz w:val="24"/>
          <w:szCs w:val="24"/>
          <w:lang w:eastAsia="uk-UA"/>
        </w:rPr>
      </w:pPr>
      <w:r w:rsidRPr="000B39EA">
        <w:rPr>
          <w:rFonts w:ascii="Times New Roman" w:eastAsia="Times New Roman" w:hAnsi="Times New Roman"/>
          <w:sz w:val="24"/>
          <w:szCs w:val="24"/>
          <w:lang w:eastAsia="uk-UA"/>
        </w:rPr>
        <w:t>Додатково</w:t>
      </w:r>
    </w:p>
    <w:p w14:paraId="069465A7" w14:textId="39F01BE4" w:rsidR="00FA5BE5" w:rsidRPr="000B39EA" w:rsidRDefault="00FA5BE5" w:rsidP="00FA5BE5">
      <w:pPr>
        <w:shd w:val="clear" w:color="auto" w:fill="FFFFFF"/>
        <w:tabs>
          <w:tab w:val="left" w:pos="5103"/>
        </w:tabs>
        <w:spacing w:after="0" w:line="240" w:lineRule="auto"/>
        <w:rPr>
          <w:rFonts w:ascii="Times New Roman" w:eastAsia="Times New Roman" w:hAnsi="Times New Roman"/>
          <w:sz w:val="24"/>
          <w:szCs w:val="24"/>
          <w:lang w:eastAsia="uk-UA"/>
        </w:rPr>
      </w:pPr>
      <w:r w:rsidRPr="000B39EA">
        <w:rPr>
          <w:rFonts w:ascii="Times New Roman" w:eastAsia="Times New Roman" w:hAnsi="Times New Roman"/>
          <w:sz w:val="24"/>
          <w:szCs w:val="24"/>
          <w:lang w:eastAsia="uk-UA"/>
        </w:rPr>
        <w:t>Пристрої введення в комплекті</w:t>
      </w:r>
      <w:r w:rsidRPr="000B39EA">
        <w:rPr>
          <w:rFonts w:ascii="Times New Roman" w:eastAsia="Times New Roman" w:hAnsi="Times New Roman"/>
          <w:sz w:val="24"/>
          <w:szCs w:val="24"/>
          <w:lang w:eastAsia="uk-UA"/>
        </w:rPr>
        <w:tab/>
      </w:r>
      <w:r w:rsidR="000B39EA" w:rsidRPr="000B39EA">
        <w:rPr>
          <w:rFonts w:ascii="Times New Roman" w:hAnsi="Times New Roman"/>
          <w:sz w:val="24"/>
          <w:szCs w:val="24"/>
        </w:rPr>
        <w:t>клавіатура</w:t>
      </w:r>
      <w:r w:rsidRPr="000B39EA">
        <w:rPr>
          <w:rFonts w:ascii="Times New Roman" w:eastAsia="Times New Roman" w:hAnsi="Times New Roman"/>
          <w:sz w:val="24"/>
          <w:szCs w:val="24"/>
          <w:lang w:eastAsia="uk-UA"/>
        </w:rPr>
        <w:t>,</w:t>
      </w:r>
      <w:r w:rsidR="000B39EA">
        <w:rPr>
          <w:rFonts w:ascii="Times New Roman" w:hAnsi="Times New Roman"/>
          <w:sz w:val="24"/>
          <w:szCs w:val="24"/>
        </w:rPr>
        <w:t>миша</w:t>
      </w:r>
      <w:r w:rsidR="000B39EA" w:rsidRPr="000B39EA">
        <w:rPr>
          <w:rFonts w:ascii="Times New Roman" w:eastAsia="Times New Roman" w:hAnsi="Times New Roman"/>
          <w:sz w:val="24"/>
          <w:szCs w:val="24"/>
          <w:lang w:eastAsia="uk-UA"/>
        </w:rPr>
        <w:t xml:space="preserve"> </w:t>
      </w:r>
    </w:p>
    <w:p w14:paraId="060C74F7" w14:textId="27E1C4D4" w:rsidR="00FA5BE5" w:rsidRPr="000B39EA" w:rsidRDefault="00FA5BE5" w:rsidP="00FA5BE5">
      <w:pPr>
        <w:shd w:val="clear" w:color="auto" w:fill="FFFFFF"/>
        <w:tabs>
          <w:tab w:val="left" w:pos="5103"/>
        </w:tabs>
        <w:spacing w:after="0" w:line="240" w:lineRule="auto"/>
        <w:rPr>
          <w:rFonts w:ascii="Times New Roman" w:eastAsia="Times New Roman" w:hAnsi="Times New Roman"/>
          <w:sz w:val="24"/>
          <w:szCs w:val="24"/>
          <w:lang w:val="en-US" w:eastAsia="uk-UA"/>
        </w:rPr>
      </w:pPr>
      <w:r w:rsidRPr="000B39EA">
        <w:rPr>
          <w:rFonts w:ascii="Times New Roman" w:eastAsia="Times New Roman" w:hAnsi="Times New Roman"/>
          <w:sz w:val="24"/>
          <w:szCs w:val="24"/>
          <w:lang w:eastAsia="uk-UA"/>
        </w:rPr>
        <w:t>Додатково</w:t>
      </w:r>
      <w:r w:rsidRPr="000B39EA">
        <w:rPr>
          <w:rFonts w:ascii="Times New Roman" w:eastAsia="Times New Roman" w:hAnsi="Times New Roman"/>
          <w:sz w:val="24"/>
          <w:szCs w:val="24"/>
          <w:lang w:eastAsia="uk-UA"/>
        </w:rPr>
        <w:tab/>
      </w:r>
      <w:r w:rsidR="000B39EA" w:rsidRPr="000B39EA">
        <w:rPr>
          <w:rFonts w:ascii="Times New Roman" w:hAnsi="Times New Roman"/>
          <w:sz w:val="24"/>
          <w:szCs w:val="24"/>
        </w:rPr>
        <w:t>TPM-модуль</w:t>
      </w:r>
    </w:p>
    <w:p w14:paraId="26EFCB2C" w14:textId="77777777" w:rsidR="00FA5BE5" w:rsidRPr="000B39EA" w:rsidRDefault="00FA5BE5" w:rsidP="00FA5BE5">
      <w:pPr>
        <w:shd w:val="clear" w:color="auto" w:fill="CCEFFB"/>
        <w:tabs>
          <w:tab w:val="left" w:pos="5103"/>
        </w:tabs>
        <w:spacing w:after="0" w:line="240" w:lineRule="auto"/>
        <w:rPr>
          <w:rFonts w:ascii="Times New Roman" w:eastAsia="Times New Roman" w:hAnsi="Times New Roman"/>
          <w:sz w:val="24"/>
          <w:szCs w:val="24"/>
          <w:lang w:eastAsia="uk-UA"/>
        </w:rPr>
      </w:pPr>
      <w:r w:rsidRPr="000B39EA">
        <w:rPr>
          <w:rFonts w:ascii="Times New Roman" w:eastAsia="Times New Roman" w:hAnsi="Times New Roman"/>
          <w:sz w:val="24"/>
          <w:szCs w:val="24"/>
          <w:lang w:eastAsia="uk-UA"/>
        </w:rPr>
        <w:t>Корпус</w:t>
      </w:r>
    </w:p>
    <w:p w14:paraId="58522D9A" w14:textId="77777777" w:rsidR="00FA5BE5" w:rsidRPr="000B39EA" w:rsidRDefault="00FA5BE5" w:rsidP="00FA5BE5">
      <w:pPr>
        <w:shd w:val="clear" w:color="auto" w:fill="FFFFFF"/>
        <w:tabs>
          <w:tab w:val="left" w:pos="5103"/>
        </w:tabs>
        <w:spacing w:after="0" w:line="240" w:lineRule="auto"/>
        <w:rPr>
          <w:rFonts w:ascii="Times New Roman" w:eastAsia="Times New Roman" w:hAnsi="Times New Roman"/>
          <w:sz w:val="24"/>
          <w:szCs w:val="24"/>
          <w:lang w:eastAsia="uk-UA"/>
        </w:rPr>
      </w:pPr>
      <w:r w:rsidRPr="000B39EA">
        <w:rPr>
          <w:rFonts w:ascii="Times New Roman" w:eastAsia="Times New Roman" w:hAnsi="Times New Roman"/>
          <w:sz w:val="24"/>
          <w:szCs w:val="24"/>
          <w:lang w:eastAsia="uk-UA"/>
        </w:rPr>
        <w:t>Матеріал корпусу</w:t>
      </w:r>
      <w:r w:rsidRPr="000B39EA">
        <w:rPr>
          <w:rFonts w:ascii="Times New Roman" w:eastAsia="Times New Roman" w:hAnsi="Times New Roman"/>
          <w:sz w:val="24"/>
          <w:szCs w:val="24"/>
          <w:lang w:eastAsia="uk-UA"/>
        </w:rPr>
        <w:tab/>
        <w:t>пластик або метал</w:t>
      </w:r>
    </w:p>
    <w:p w14:paraId="63AC45E2" w14:textId="77777777" w:rsidR="00FA5BE5" w:rsidRPr="000B39EA" w:rsidRDefault="00FA5BE5" w:rsidP="00FA5BE5">
      <w:pPr>
        <w:shd w:val="clear" w:color="auto" w:fill="FFFFFF"/>
        <w:tabs>
          <w:tab w:val="left" w:pos="5103"/>
        </w:tabs>
        <w:spacing w:after="0" w:line="240" w:lineRule="auto"/>
        <w:rPr>
          <w:rFonts w:ascii="Times New Roman" w:eastAsia="Times New Roman" w:hAnsi="Times New Roman"/>
          <w:sz w:val="24"/>
          <w:szCs w:val="24"/>
          <w:lang w:eastAsia="uk-UA"/>
        </w:rPr>
      </w:pPr>
      <w:r w:rsidRPr="000B39EA">
        <w:rPr>
          <w:rFonts w:ascii="Times New Roman" w:eastAsia="Times New Roman" w:hAnsi="Times New Roman"/>
          <w:sz w:val="24"/>
          <w:szCs w:val="24"/>
          <w:lang w:eastAsia="uk-UA"/>
        </w:rPr>
        <w:t>Розташування блоку живлення</w:t>
      </w:r>
      <w:r w:rsidRPr="000B39EA">
        <w:rPr>
          <w:rFonts w:ascii="Times New Roman" w:eastAsia="Times New Roman" w:hAnsi="Times New Roman"/>
          <w:sz w:val="24"/>
          <w:szCs w:val="24"/>
          <w:lang w:eastAsia="uk-UA"/>
        </w:rPr>
        <w:tab/>
        <w:t>зовнішній або внутрішній</w:t>
      </w:r>
    </w:p>
    <w:p w14:paraId="6301E03E" w14:textId="77777777" w:rsidR="00FA5BE5" w:rsidRPr="000B39EA" w:rsidRDefault="00FA5BE5" w:rsidP="00FA5BE5">
      <w:pPr>
        <w:shd w:val="clear" w:color="auto" w:fill="FFFFFF"/>
        <w:tabs>
          <w:tab w:val="left" w:pos="5103"/>
        </w:tabs>
        <w:spacing w:after="0" w:line="240" w:lineRule="auto"/>
        <w:rPr>
          <w:rFonts w:ascii="Times New Roman" w:eastAsia="Times New Roman" w:hAnsi="Times New Roman"/>
          <w:sz w:val="24"/>
          <w:szCs w:val="24"/>
          <w:lang w:eastAsia="uk-UA"/>
        </w:rPr>
      </w:pPr>
      <w:r w:rsidRPr="000B39EA">
        <w:rPr>
          <w:rFonts w:ascii="Times New Roman" w:eastAsia="Times New Roman" w:hAnsi="Times New Roman"/>
          <w:sz w:val="24"/>
          <w:szCs w:val="24"/>
          <w:lang w:eastAsia="uk-UA"/>
        </w:rPr>
        <w:t>Потужність блоку живлення</w:t>
      </w:r>
      <w:r w:rsidRPr="000B39EA">
        <w:rPr>
          <w:rFonts w:ascii="Times New Roman" w:eastAsia="Times New Roman" w:hAnsi="Times New Roman"/>
          <w:sz w:val="24"/>
          <w:szCs w:val="24"/>
          <w:lang w:eastAsia="uk-UA"/>
        </w:rPr>
        <w:tab/>
        <w:t>не менше 90 Вт</w:t>
      </w:r>
    </w:p>
    <w:p w14:paraId="5A048F00" w14:textId="77777777" w:rsidR="00FA5BE5" w:rsidRPr="000B39EA" w:rsidRDefault="00FA5BE5" w:rsidP="00FA5BE5">
      <w:pPr>
        <w:shd w:val="clear" w:color="auto" w:fill="CCEFFB"/>
        <w:tabs>
          <w:tab w:val="left" w:pos="5103"/>
        </w:tabs>
        <w:spacing w:after="0" w:line="240" w:lineRule="auto"/>
        <w:rPr>
          <w:rFonts w:ascii="Times New Roman" w:eastAsia="Times New Roman" w:hAnsi="Times New Roman"/>
          <w:sz w:val="24"/>
          <w:szCs w:val="24"/>
          <w:lang w:eastAsia="uk-UA"/>
        </w:rPr>
      </w:pPr>
      <w:r w:rsidRPr="000B39EA">
        <w:rPr>
          <w:rFonts w:ascii="Times New Roman" w:eastAsia="Times New Roman" w:hAnsi="Times New Roman"/>
          <w:sz w:val="24"/>
          <w:szCs w:val="24"/>
          <w:lang w:eastAsia="uk-UA"/>
        </w:rPr>
        <w:t>Інші</w:t>
      </w:r>
    </w:p>
    <w:p w14:paraId="7BEEE317" w14:textId="77777777" w:rsidR="00FA5BE5" w:rsidRPr="000B39EA" w:rsidRDefault="00FA5BE5" w:rsidP="00FA5BE5">
      <w:pPr>
        <w:shd w:val="clear" w:color="auto" w:fill="FFFFFF"/>
        <w:tabs>
          <w:tab w:val="left" w:pos="5103"/>
        </w:tabs>
        <w:spacing w:after="0" w:line="240" w:lineRule="auto"/>
        <w:rPr>
          <w:rFonts w:ascii="Times New Roman" w:eastAsia="Times New Roman" w:hAnsi="Times New Roman"/>
          <w:sz w:val="24"/>
          <w:szCs w:val="24"/>
          <w:lang w:eastAsia="uk-UA"/>
        </w:rPr>
      </w:pPr>
      <w:r w:rsidRPr="000B39EA">
        <w:rPr>
          <w:rFonts w:ascii="Times New Roman" w:eastAsia="Times New Roman" w:hAnsi="Times New Roman"/>
          <w:sz w:val="24"/>
          <w:szCs w:val="24"/>
          <w:lang w:eastAsia="uk-UA"/>
        </w:rPr>
        <w:t>Гарантія, міс</w:t>
      </w:r>
      <w:r w:rsidRPr="000B39EA">
        <w:rPr>
          <w:rFonts w:ascii="Times New Roman" w:eastAsia="Times New Roman" w:hAnsi="Times New Roman"/>
          <w:sz w:val="24"/>
          <w:szCs w:val="24"/>
          <w:lang w:eastAsia="uk-UA"/>
        </w:rPr>
        <w:tab/>
        <w:t>не менше12</w:t>
      </w:r>
    </w:p>
    <w:p w14:paraId="46E77A00" w14:textId="77777777" w:rsidR="00FA5BE5" w:rsidRDefault="00FA5BE5" w:rsidP="005B6C37">
      <w:pPr>
        <w:spacing w:after="0" w:line="240" w:lineRule="auto"/>
        <w:rPr>
          <w:rFonts w:ascii="Times New Roman" w:hAnsi="Times New Roman"/>
        </w:rPr>
      </w:pPr>
    </w:p>
    <w:p w14:paraId="4ECF92FE" w14:textId="77777777" w:rsidR="00A928C7" w:rsidRPr="00B65B18" w:rsidRDefault="00A928C7" w:rsidP="00A928C7">
      <w:pPr>
        <w:rPr>
          <w:rFonts w:ascii="Times New Roman" w:hAnsi="Times New Roman"/>
          <w:b/>
          <w:sz w:val="24"/>
          <w:szCs w:val="24"/>
        </w:rPr>
      </w:pPr>
    </w:p>
    <w:p w14:paraId="0C46FA56" w14:textId="77777777" w:rsidR="00A928C7" w:rsidRPr="00C43DE6" w:rsidRDefault="00A928C7" w:rsidP="00A928C7">
      <w:pPr>
        <w:shd w:val="clear" w:color="auto" w:fill="FFFFFF"/>
        <w:ind w:firstLine="460"/>
        <w:jc w:val="both"/>
        <w:rPr>
          <w:rFonts w:ascii="Times New Roman" w:hAnsi="Times New Roman"/>
          <w:sz w:val="24"/>
          <w:szCs w:val="24"/>
        </w:rPr>
      </w:pPr>
      <w:r w:rsidRPr="00C43DE6">
        <w:rPr>
          <w:rFonts w:ascii="Times New Roman" w:hAnsi="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r w:rsidR="00FE76D5">
        <w:rPr>
          <w:rFonts w:ascii="Times New Roman" w:hAnsi="Times New Roman"/>
          <w:i/>
          <w:sz w:val="24"/>
          <w:szCs w:val="24"/>
        </w:rPr>
        <w:t xml:space="preserve"> </w:t>
      </w:r>
    </w:p>
    <w:p w14:paraId="19FE637A" w14:textId="77777777" w:rsidR="00A928C7" w:rsidRDefault="00A928C7" w:rsidP="00A928C7">
      <w:pPr>
        <w:shd w:val="clear" w:color="auto" w:fill="FFFFFF"/>
        <w:ind w:firstLine="460"/>
        <w:jc w:val="both"/>
        <w:rPr>
          <w:rFonts w:ascii="Times New Roman" w:hAnsi="Times New Roman"/>
          <w:sz w:val="24"/>
          <w:szCs w:val="24"/>
        </w:rPr>
      </w:pPr>
    </w:p>
    <w:p w14:paraId="4F3AF591" w14:textId="77777777" w:rsidR="002A7907" w:rsidRPr="002A7907" w:rsidRDefault="002A7907" w:rsidP="00A928C7">
      <w:pPr>
        <w:contextualSpacing/>
        <w:jc w:val="center"/>
      </w:pPr>
    </w:p>
    <w:sectPr w:rsidR="002A7907" w:rsidRPr="002A7907" w:rsidSect="0056642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03E3"/>
    <w:multiLevelType w:val="hybridMultilevel"/>
    <w:tmpl w:val="1A84BAFA"/>
    <w:lvl w:ilvl="0" w:tplc="FFFFFFFF">
      <w:start w:val="1"/>
      <w:numFmt w:val="decimal"/>
      <w:lvlText w:val="%1."/>
      <w:lvlJc w:val="left"/>
      <w:pPr>
        <w:ind w:left="360" w:hanging="360"/>
      </w:pPr>
    </w:lvl>
    <w:lvl w:ilvl="1" w:tplc="FFFFFFFF">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B0548CB"/>
    <w:multiLevelType w:val="hybridMultilevel"/>
    <w:tmpl w:val="243A122C"/>
    <w:lvl w:ilvl="0" w:tplc="FFFFFFFF">
      <w:start w:val="1"/>
      <w:numFmt w:val="decimal"/>
      <w:lvlText w:val="%1."/>
      <w:lvlJc w:val="left"/>
      <w:pPr>
        <w:ind w:left="502" w:hanging="360"/>
      </w:pPr>
    </w:lvl>
    <w:lvl w:ilvl="1" w:tplc="FFFFFFFF">
      <w:numFmt w:val="bullet"/>
      <w:lvlText w:val="-"/>
      <w:lvlJc w:val="left"/>
      <w:pPr>
        <w:ind w:left="1222" w:hanging="360"/>
      </w:pPr>
      <w:rPr>
        <w:rFonts w:ascii="Times New Roman" w:eastAsiaTheme="minorHAnsi" w:hAnsi="Times New Roman" w:cs="Times New Roman" w:hint="default"/>
      </w:r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2" w15:restartNumberingAfterBreak="0">
    <w:nsid w:val="1ECE6B8D"/>
    <w:multiLevelType w:val="hybridMultilevel"/>
    <w:tmpl w:val="46DE18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2554D48"/>
    <w:multiLevelType w:val="hybridMultilevel"/>
    <w:tmpl w:val="0FFA24D2"/>
    <w:lvl w:ilvl="0" w:tplc="BDD2DACE">
      <w:numFmt w:val="bullet"/>
      <w:lvlText w:val="-"/>
      <w:lvlJc w:val="left"/>
      <w:pPr>
        <w:ind w:left="360" w:hanging="360"/>
      </w:pPr>
      <w:rPr>
        <w:rFonts w:ascii="Times New Roman" w:eastAsiaTheme="minorHAnsi"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23D6759F"/>
    <w:multiLevelType w:val="hybridMultilevel"/>
    <w:tmpl w:val="65A85990"/>
    <w:lvl w:ilvl="0" w:tplc="BDD2DACE">
      <w:numFmt w:val="bullet"/>
      <w:lvlText w:val="-"/>
      <w:lvlJc w:val="left"/>
      <w:pPr>
        <w:ind w:left="360" w:hanging="360"/>
      </w:pPr>
      <w:rPr>
        <w:rFonts w:ascii="Times New Roman" w:eastAsiaTheme="minorHAnsi"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30B8311C"/>
    <w:multiLevelType w:val="hybridMultilevel"/>
    <w:tmpl w:val="9B58284E"/>
    <w:lvl w:ilvl="0" w:tplc="CCDCB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3BB4AFE"/>
    <w:multiLevelType w:val="hybridMultilevel"/>
    <w:tmpl w:val="5F70AD8A"/>
    <w:lvl w:ilvl="0" w:tplc="CCDCB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ACA23CE"/>
    <w:multiLevelType w:val="hybridMultilevel"/>
    <w:tmpl w:val="46DE18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B7236A3"/>
    <w:multiLevelType w:val="hybridMultilevel"/>
    <w:tmpl w:val="B390365C"/>
    <w:lvl w:ilvl="0" w:tplc="BDD2DACE">
      <w:numFmt w:val="bullet"/>
      <w:lvlText w:val="-"/>
      <w:lvlJc w:val="left"/>
      <w:pPr>
        <w:ind w:left="360" w:hanging="360"/>
      </w:pPr>
      <w:rPr>
        <w:rFonts w:ascii="Times New Roman" w:eastAsiaTheme="minorHAnsi"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15:restartNumberingAfterBreak="0">
    <w:nsid w:val="42C23FB4"/>
    <w:multiLevelType w:val="hybridMultilevel"/>
    <w:tmpl w:val="C978A898"/>
    <w:lvl w:ilvl="0" w:tplc="FFFFFFFF">
      <w:start w:val="1"/>
      <w:numFmt w:val="decimal"/>
      <w:lvlText w:val="%1."/>
      <w:lvlJc w:val="left"/>
      <w:pPr>
        <w:ind w:left="644" w:hanging="360"/>
      </w:pPr>
    </w:lvl>
    <w:lvl w:ilvl="1" w:tplc="FFFFFFFF">
      <w:numFmt w:val="bullet"/>
      <w:lvlText w:val="-"/>
      <w:lvlJc w:val="left"/>
      <w:pPr>
        <w:ind w:left="1364" w:hanging="360"/>
      </w:pPr>
      <w:rPr>
        <w:rFonts w:ascii="Times New Roman" w:eastAsiaTheme="minorHAnsi" w:hAnsi="Times New Roman" w:cs="Times New Roman" w:hint="default"/>
      </w:r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10" w15:restartNumberingAfterBreak="0">
    <w:nsid w:val="448E42D7"/>
    <w:multiLevelType w:val="hybridMultilevel"/>
    <w:tmpl w:val="DED2C44A"/>
    <w:lvl w:ilvl="0" w:tplc="CCDCB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4CC7738"/>
    <w:multiLevelType w:val="hybridMultilevel"/>
    <w:tmpl w:val="F0B4EFB0"/>
    <w:lvl w:ilvl="0" w:tplc="CCDCB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8DB43BB"/>
    <w:multiLevelType w:val="hybridMultilevel"/>
    <w:tmpl w:val="4E3A9826"/>
    <w:lvl w:ilvl="0" w:tplc="CCDCB9F6">
      <w:start w:val="1"/>
      <w:numFmt w:val="bullet"/>
      <w:lvlText w:val=""/>
      <w:lvlJc w:val="left"/>
      <w:pPr>
        <w:ind w:left="252" w:hanging="360"/>
      </w:pPr>
      <w:rPr>
        <w:rFonts w:ascii="Symbol" w:hAnsi="Symbol" w:hint="default"/>
      </w:rPr>
    </w:lvl>
    <w:lvl w:ilvl="1" w:tplc="04190003">
      <w:start w:val="1"/>
      <w:numFmt w:val="bullet"/>
      <w:lvlText w:val="o"/>
      <w:lvlJc w:val="left"/>
      <w:pPr>
        <w:ind w:left="972" w:hanging="360"/>
      </w:pPr>
      <w:rPr>
        <w:rFonts w:ascii="Courier New" w:hAnsi="Courier New" w:cs="Times New Roman" w:hint="default"/>
      </w:rPr>
    </w:lvl>
    <w:lvl w:ilvl="2" w:tplc="04190005">
      <w:start w:val="1"/>
      <w:numFmt w:val="bullet"/>
      <w:lvlText w:val=""/>
      <w:lvlJc w:val="left"/>
      <w:pPr>
        <w:ind w:left="1692" w:hanging="360"/>
      </w:pPr>
      <w:rPr>
        <w:rFonts w:ascii="Wingdings" w:hAnsi="Wingdings" w:hint="default"/>
      </w:rPr>
    </w:lvl>
    <w:lvl w:ilvl="3" w:tplc="04190001">
      <w:start w:val="1"/>
      <w:numFmt w:val="bullet"/>
      <w:lvlText w:val=""/>
      <w:lvlJc w:val="left"/>
      <w:pPr>
        <w:ind w:left="2412" w:hanging="360"/>
      </w:pPr>
      <w:rPr>
        <w:rFonts w:ascii="Symbol" w:hAnsi="Symbol" w:hint="default"/>
      </w:rPr>
    </w:lvl>
    <w:lvl w:ilvl="4" w:tplc="04190003">
      <w:start w:val="1"/>
      <w:numFmt w:val="bullet"/>
      <w:lvlText w:val="o"/>
      <w:lvlJc w:val="left"/>
      <w:pPr>
        <w:ind w:left="3132" w:hanging="360"/>
      </w:pPr>
      <w:rPr>
        <w:rFonts w:ascii="Courier New" w:hAnsi="Courier New" w:cs="Times New Roman" w:hint="default"/>
      </w:rPr>
    </w:lvl>
    <w:lvl w:ilvl="5" w:tplc="04190005">
      <w:start w:val="1"/>
      <w:numFmt w:val="bullet"/>
      <w:lvlText w:val=""/>
      <w:lvlJc w:val="left"/>
      <w:pPr>
        <w:ind w:left="3852" w:hanging="360"/>
      </w:pPr>
      <w:rPr>
        <w:rFonts w:ascii="Wingdings" w:hAnsi="Wingdings" w:hint="default"/>
      </w:rPr>
    </w:lvl>
    <w:lvl w:ilvl="6" w:tplc="04190001">
      <w:start w:val="1"/>
      <w:numFmt w:val="bullet"/>
      <w:lvlText w:val=""/>
      <w:lvlJc w:val="left"/>
      <w:pPr>
        <w:ind w:left="4572" w:hanging="360"/>
      </w:pPr>
      <w:rPr>
        <w:rFonts w:ascii="Symbol" w:hAnsi="Symbol" w:hint="default"/>
      </w:rPr>
    </w:lvl>
    <w:lvl w:ilvl="7" w:tplc="04190003">
      <w:start w:val="1"/>
      <w:numFmt w:val="bullet"/>
      <w:lvlText w:val="o"/>
      <w:lvlJc w:val="left"/>
      <w:pPr>
        <w:ind w:left="5292" w:hanging="360"/>
      </w:pPr>
      <w:rPr>
        <w:rFonts w:ascii="Courier New" w:hAnsi="Courier New" w:cs="Times New Roman" w:hint="default"/>
      </w:rPr>
    </w:lvl>
    <w:lvl w:ilvl="8" w:tplc="04190005">
      <w:start w:val="1"/>
      <w:numFmt w:val="bullet"/>
      <w:lvlText w:val=""/>
      <w:lvlJc w:val="left"/>
      <w:pPr>
        <w:ind w:left="6012" w:hanging="360"/>
      </w:pPr>
      <w:rPr>
        <w:rFonts w:ascii="Wingdings" w:hAnsi="Wingdings" w:hint="default"/>
      </w:rPr>
    </w:lvl>
  </w:abstractNum>
  <w:abstractNum w:abstractNumId="13" w15:restartNumberingAfterBreak="0">
    <w:nsid w:val="4DBC7450"/>
    <w:multiLevelType w:val="hybridMultilevel"/>
    <w:tmpl w:val="E3B4F574"/>
    <w:lvl w:ilvl="0" w:tplc="CCDCB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F8D0B53"/>
    <w:multiLevelType w:val="hybridMultilevel"/>
    <w:tmpl w:val="0190541A"/>
    <w:lvl w:ilvl="0" w:tplc="024C90BC">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51502C20"/>
    <w:multiLevelType w:val="hybridMultilevel"/>
    <w:tmpl w:val="DE2E1ACE"/>
    <w:lvl w:ilvl="0" w:tplc="B92C4F44">
      <w:start w:val="1"/>
      <w:numFmt w:val="decimal"/>
      <w:lvlText w:val="%1."/>
      <w:lvlJc w:val="left"/>
      <w:pPr>
        <w:ind w:left="644" w:hanging="360"/>
      </w:pPr>
      <w:rPr>
        <w:rFonts w:cs="Times New Roman"/>
        <w:lang w:val="ru-RU"/>
      </w:rPr>
    </w:lvl>
    <w:lvl w:ilvl="1" w:tplc="04190019">
      <w:start w:val="1"/>
      <w:numFmt w:val="lowerLetter"/>
      <w:lvlText w:val="%2."/>
      <w:lvlJc w:val="left"/>
      <w:pPr>
        <w:ind w:left="1658" w:hanging="360"/>
      </w:pPr>
      <w:rPr>
        <w:rFonts w:cs="Times New Roman"/>
      </w:rPr>
    </w:lvl>
    <w:lvl w:ilvl="2" w:tplc="0419001B">
      <w:start w:val="1"/>
      <w:numFmt w:val="lowerRoman"/>
      <w:lvlText w:val="%3."/>
      <w:lvlJc w:val="right"/>
      <w:pPr>
        <w:ind w:left="2378" w:hanging="180"/>
      </w:pPr>
      <w:rPr>
        <w:rFonts w:cs="Times New Roman"/>
      </w:rPr>
    </w:lvl>
    <w:lvl w:ilvl="3" w:tplc="0419000F">
      <w:start w:val="1"/>
      <w:numFmt w:val="decimal"/>
      <w:lvlText w:val="%4."/>
      <w:lvlJc w:val="left"/>
      <w:pPr>
        <w:ind w:left="3098" w:hanging="360"/>
      </w:pPr>
      <w:rPr>
        <w:rFonts w:cs="Times New Roman"/>
      </w:rPr>
    </w:lvl>
    <w:lvl w:ilvl="4" w:tplc="04190019">
      <w:start w:val="1"/>
      <w:numFmt w:val="lowerLetter"/>
      <w:lvlText w:val="%5."/>
      <w:lvlJc w:val="left"/>
      <w:pPr>
        <w:ind w:left="3818" w:hanging="360"/>
      </w:pPr>
      <w:rPr>
        <w:rFonts w:cs="Times New Roman"/>
      </w:rPr>
    </w:lvl>
    <w:lvl w:ilvl="5" w:tplc="0419001B">
      <w:start w:val="1"/>
      <w:numFmt w:val="lowerRoman"/>
      <w:lvlText w:val="%6."/>
      <w:lvlJc w:val="right"/>
      <w:pPr>
        <w:ind w:left="4538" w:hanging="180"/>
      </w:pPr>
      <w:rPr>
        <w:rFonts w:cs="Times New Roman"/>
      </w:rPr>
    </w:lvl>
    <w:lvl w:ilvl="6" w:tplc="0419000F">
      <w:start w:val="1"/>
      <w:numFmt w:val="decimal"/>
      <w:lvlText w:val="%7."/>
      <w:lvlJc w:val="left"/>
      <w:pPr>
        <w:ind w:left="5258" w:hanging="360"/>
      </w:pPr>
      <w:rPr>
        <w:rFonts w:cs="Times New Roman"/>
      </w:rPr>
    </w:lvl>
    <w:lvl w:ilvl="7" w:tplc="04190019">
      <w:start w:val="1"/>
      <w:numFmt w:val="lowerLetter"/>
      <w:lvlText w:val="%8."/>
      <w:lvlJc w:val="left"/>
      <w:pPr>
        <w:ind w:left="5978" w:hanging="360"/>
      </w:pPr>
      <w:rPr>
        <w:rFonts w:cs="Times New Roman"/>
      </w:rPr>
    </w:lvl>
    <w:lvl w:ilvl="8" w:tplc="0419001B">
      <w:start w:val="1"/>
      <w:numFmt w:val="lowerRoman"/>
      <w:lvlText w:val="%9."/>
      <w:lvlJc w:val="right"/>
      <w:pPr>
        <w:ind w:left="6698" w:hanging="180"/>
      </w:pPr>
      <w:rPr>
        <w:rFonts w:cs="Times New Roman"/>
      </w:rPr>
    </w:lvl>
  </w:abstractNum>
  <w:abstractNum w:abstractNumId="16" w15:restartNumberingAfterBreak="0">
    <w:nsid w:val="59183AE2"/>
    <w:multiLevelType w:val="hybridMultilevel"/>
    <w:tmpl w:val="728CDD9C"/>
    <w:lvl w:ilvl="0" w:tplc="CCDCB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DBA7A1D"/>
    <w:multiLevelType w:val="hybridMultilevel"/>
    <w:tmpl w:val="1A84BAFA"/>
    <w:lvl w:ilvl="0" w:tplc="FFFFFFFF">
      <w:start w:val="1"/>
      <w:numFmt w:val="decimal"/>
      <w:lvlText w:val="%1."/>
      <w:lvlJc w:val="left"/>
      <w:pPr>
        <w:ind w:left="928" w:hanging="360"/>
      </w:pPr>
    </w:lvl>
    <w:lvl w:ilvl="1" w:tplc="FFFFFFFF">
      <w:numFmt w:val="bullet"/>
      <w:lvlText w:val="-"/>
      <w:lvlJc w:val="left"/>
      <w:pPr>
        <w:ind w:left="1080" w:hanging="360"/>
      </w:pPr>
      <w:rPr>
        <w:rFonts w:ascii="Times New Roman" w:eastAsiaTheme="minorHAnsi" w:hAnsi="Times New Roman" w:cs="Times New Roman"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8" w15:restartNumberingAfterBreak="0">
    <w:nsid w:val="62872A30"/>
    <w:multiLevelType w:val="hybridMultilevel"/>
    <w:tmpl w:val="584E4050"/>
    <w:lvl w:ilvl="0" w:tplc="BDD2DACE">
      <w:numFmt w:val="bullet"/>
      <w:lvlText w:val="-"/>
      <w:lvlJc w:val="left"/>
      <w:pPr>
        <w:ind w:left="360" w:hanging="360"/>
      </w:pPr>
      <w:rPr>
        <w:rFonts w:ascii="Times New Roman" w:eastAsiaTheme="minorHAnsi"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 w15:restartNumberingAfterBreak="0">
    <w:nsid w:val="62F177F3"/>
    <w:multiLevelType w:val="hybridMultilevel"/>
    <w:tmpl w:val="140C701C"/>
    <w:lvl w:ilvl="0" w:tplc="1554A7B4">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15:restartNumberingAfterBreak="0">
    <w:nsid w:val="68124D2C"/>
    <w:multiLevelType w:val="hybridMultilevel"/>
    <w:tmpl w:val="C978A898"/>
    <w:lvl w:ilvl="0" w:tplc="FFFFFFFF">
      <w:start w:val="1"/>
      <w:numFmt w:val="decimal"/>
      <w:lvlText w:val="%1."/>
      <w:lvlJc w:val="left"/>
      <w:pPr>
        <w:ind w:left="644" w:hanging="360"/>
      </w:pPr>
    </w:lvl>
    <w:lvl w:ilvl="1" w:tplc="FFFFFFFF">
      <w:numFmt w:val="bullet"/>
      <w:lvlText w:val="-"/>
      <w:lvlJc w:val="left"/>
      <w:pPr>
        <w:ind w:left="1364" w:hanging="360"/>
      </w:pPr>
      <w:rPr>
        <w:rFonts w:ascii="Times New Roman" w:eastAsiaTheme="minorHAnsi" w:hAnsi="Times New Roman" w:cs="Times New Roman" w:hint="default"/>
      </w:r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21" w15:restartNumberingAfterBreak="0">
    <w:nsid w:val="761C5CC5"/>
    <w:multiLevelType w:val="hybridMultilevel"/>
    <w:tmpl w:val="C978A898"/>
    <w:lvl w:ilvl="0" w:tplc="FFFFFFFF">
      <w:start w:val="1"/>
      <w:numFmt w:val="decimal"/>
      <w:lvlText w:val="%1."/>
      <w:lvlJc w:val="left"/>
      <w:pPr>
        <w:ind w:left="644" w:hanging="360"/>
      </w:pPr>
    </w:lvl>
    <w:lvl w:ilvl="1" w:tplc="FFFFFFFF">
      <w:numFmt w:val="bullet"/>
      <w:lvlText w:val="-"/>
      <w:lvlJc w:val="left"/>
      <w:pPr>
        <w:ind w:left="1364" w:hanging="360"/>
      </w:pPr>
      <w:rPr>
        <w:rFonts w:ascii="Times New Roman" w:eastAsiaTheme="minorHAnsi" w:hAnsi="Times New Roman" w:cs="Times New Roman" w:hint="default"/>
      </w:r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22" w15:restartNumberingAfterBreak="0">
    <w:nsid w:val="79A74A07"/>
    <w:multiLevelType w:val="hybridMultilevel"/>
    <w:tmpl w:val="BB46EF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8463613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71380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4664788">
    <w:abstractNumId w:val="19"/>
  </w:num>
  <w:num w:numId="4" w16cid:durableId="208444863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642651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2658052">
    <w:abstractNumId w:val="5"/>
  </w:num>
  <w:num w:numId="7" w16cid:durableId="2063362750">
    <w:abstractNumId w:val="16"/>
  </w:num>
  <w:num w:numId="8" w16cid:durableId="955334007">
    <w:abstractNumId w:val="11"/>
  </w:num>
  <w:num w:numId="9" w16cid:durableId="43648592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379667">
    <w:abstractNumId w:val="14"/>
  </w:num>
  <w:num w:numId="11" w16cid:durableId="69200253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0327077">
    <w:abstractNumId w:val="10"/>
  </w:num>
  <w:num w:numId="13" w16cid:durableId="86050672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5269513">
    <w:abstractNumId w:val="13"/>
  </w:num>
  <w:num w:numId="15" w16cid:durableId="13121283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381322">
    <w:abstractNumId w:val="18"/>
  </w:num>
  <w:num w:numId="17" w16cid:durableId="1285841690">
    <w:abstractNumId w:val="3"/>
  </w:num>
  <w:num w:numId="18" w16cid:durableId="506527850">
    <w:abstractNumId w:val="4"/>
  </w:num>
  <w:num w:numId="19" w16cid:durableId="1242714619">
    <w:abstractNumId w:val="8"/>
  </w:num>
  <w:num w:numId="20" w16cid:durableId="11887891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55020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14104121">
    <w:abstractNumId w:val="6"/>
  </w:num>
  <w:num w:numId="23" w16cid:durableId="1147474764">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60174"/>
    <w:rsid w:val="00026C8F"/>
    <w:rsid w:val="00027323"/>
    <w:rsid w:val="00042DD0"/>
    <w:rsid w:val="0009347C"/>
    <w:rsid w:val="000B13A6"/>
    <w:rsid w:val="000B39EA"/>
    <w:rsid w:val="000E47E8"/>
    <w:rsid w:val="00146DD0"/>
    <w:rsid w:val="00197F2F"/>
    <w:rsid w:val="001A4C24"/>
    <w:rsid w:val="001A5049"/>
    <w:rsid w:val="001C0416"/>
    <w:rsid w:val="001D5973"/>
    <w:rsid w:val="0020497E"/>
    <w:rsid w:val="00220DB7"/>
    <w:rsid w:val="002317D4"/>
    <w:rsid w:val="00245058"/>
    <w:rsid w:val="00260174"/>
    <w:rsid w:val="002A7907"/>
    <w:rsid w:val="002B7409"/>
    <w:rsid w:val="002D0B96"/>
    <w:rsid w:val="00322DF4"/>
    <w:rsid w:val="00336C7E"/>
    <w:rsid w:val="00366EA3"/>
    <w:rsid w:val="003B11CE"/>
    <w:rsid w:val="003F4BBA"/>
    <w:rsid w:val="00416763"/>
    <w:rsid w:val="00437F54"/>
    <w:rsid w:val="00462FE0"/>
    <w:rsid w:val="00492CDD"/>
    <w:rsid w:val="004A6E97"/>
    <w:rsid w:val="004B1859"/>
    <w:rsid w:val="004B61EC"/>
    <w:rsid w:val="004F38F3"/>
    <w:rsid w:val="00507840"/>
    <w:rsid w:val="005139FC"/>
    <w:rsid w:val="0053493A"/>
    <w:rsid w:val="00544CE7"/>
    <w:rsid w:val="00566429"/>
    <w:rsid w:val="005903AB"/>
    <w:rsid w:val="00590536"/>
    <w:rsid w:val="005A2DBB"/>
    <w:rsid w:val="005B6C37"/>
    <w:rsid w:val="006244ED"/>
    <w:rsid w:val="00631E25"/>
    <w:rsid w:val="00654BB0"/>
    <w:rsid w:val="00664132"/>
    <w:rsid w:val="006868B9"/>
    <w:rsid w:val="006A17D4"/>
    <w:rsid w:val="00716FF4"/>
    <w:rsid w:val="00754E24"/>
    <w:rsid w:val="00775047"/>
    <w:rsid w:val="007C0FE1"/>
    <w:rsid w:val="007C399E"/>
    <w:rsid w:val="007D23F4"/>
    <w:rsid w:val="00801D2F"/>
    <w:rsid w:val="008A3383"/>
    <w:rsid w:val="008A72EB"/>
    <w:rsid w:val="008D1696"/>
    <w:rsid w:val="008D605C"/>
    <w:rsid w:val="008E0C54"/>
    <w:rsid w:val="0097054C"/>
    <w:rsid w:val="00992225"/>
    <w:rsid w:val="009A3932"/>
    <w:rsid w:val="009B4D22"/>
    <w:rsid w:val="009C6540"/>
    <w:rsid w:val="009E7CAC"/>
    <w:rsid w:val="00A8311C"/>
    <w:rsid w:val="00A87D9A"/>
    <w:rsid w:val="00A927A6"/>
    <w:rsid w:val="00A928C7"/>
    <w:rsid w:val="00A97029"/>
    <w:rsid w:val="00AA30A5"/>
    <w:rsid w:val="00B33E97"/>
    <w:rsid w:val="00B51968"/>
    <w:rsid w:val="00B5363F"/>
    <w:rsid w:val="00B61AE0"/>
    <w:rsid w:val="00B935DA"/>
    <w:rsid w:val="00BA7410"/>
    <w:rsid w:val="00C10CA4"/>
    <w:rsid w:val="00C13DFB"/>
    <w:rsid w:val="00C20FCE"/>
    <w:rsid w:val="00C8103B"/>
    <w:rsid w:val="00CD7126"/>
    <w:rsid w:val="00CE027C"/>
    <w:rsid w:val="00CE467A"/>
    <w:rsid w:val="00D2455A"/>
    <w:rsid w:val="00D557B7"/>
    <w:rsid w:val="00D65525"/>
    <w:rsid w:val="00D91EFC"/>
    <w:rsid w:val="00DE5DE0"/>
    <w:rsid w:val="00E614CF"/>
    <w:rsid w:val="00EA4F94"/>
    <w:rsid w:val="00F34E37"/>
    <w:rsid w:val="00F45CA5"/>
    <w:rsid w:val="00F75D70"/>
    <w:rsid w:val="00FA5BE5"/>
    <w:rsid w:val="00FE0521"/>
    <w:rsid w:val="00FE7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1901"/>
  <w15:docId w15:val="{13E213A3-2E7A-4D87-8DAE-3ACAADD4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0A5"/>
    <w:rPr>
      <w:rFonts w:ascii="Calibri" w:eastAsia="Calibri" w:hAnsi="Calibri" w:cs="Times New Roman"/>
    </w:rPr>
  </w:style>
  <w:style w:type="paragraph" w:styleId="2">
    <w:name w:val="heading 2"/>
    <w:basedOn w:val="a"/>
    <w:next w:val="a"/>
    <w:link w:val="20"/>
    <w:qFormat/>
    <w:rsid w:val="00C8103B"/>
    <w:pPr>
      <w:keepNext/>
      <w:spacing w:after="0" w:line="240" w:lineRule="auto"/>
      <w:jc w:val="center"/>
      <w:outlineLvl w:val="1"/>
    </w:pPr>
    <w:rPr>
      <w:rFonts w:ascii="Arial" w:eastAsia="Times New Roman" w:hAnsi="Arial" w:cs="Arial"/>
      <w:b/>
      <w:bCs/>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66EA3"/>
    <w:pPr>
      <w:jc w:val="center"/>
    </w:pPr>
    <w:rPr>
      <w:rFonts w:eastAsia="Times New Roman"/>
      <w:sz w:val="28"/>
      <w:szCs w:val="20"/>
    </w:rPr>
  </w:style>
  <w:style w:type="paragraph" w:styleId="a4">
    <w:name w:val="List Paragraph"/>
    <w:aliases w:val="название табл/рис,Список уровня 2,Bullet Number,Bullet 1,Use Case List Paragraph,lp1,List Paragraph1,lp11,List Paragraph11,Details,заголовок 1.1,EBRD List,CA bullets,1 Буллет,Elenco Normale,AC List 01,List Paragraph,Chapter10,Заголовок 1.1"/>
    <w:basedOn w:val="a"/>
    <w:link w:val="a5"/>
    <w:uiPriority w:val="34"/>
    <w:qFormat/>
    <w:rsid w:val="00366EA3"/>
    <w:pPr>
      <w:ind w:left="720"/>
      <w:contextualSpacing/>
    </w:pPr>
    <w:rPr>
      <w:rFonts w:eastAsia="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iPriority w:val="99"/>
    <w:unhideWhenUsed/>
    <w:qFormat/>
    <w:rsid w:val="0026017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260174"/>
    <w:rPr>
      <w:rFonts w:ascii="Times New Roman" w:eastAsia="Times New Roman" w:hAnsi="Times New Roman" w:cs="Times New Roman"/>
      <w:sz w:val="24"/>
      <w:szCs w:val="24"/>
      <w:lang w:val="ru-RU" w:eastAsia="ru-RU"/>
    </w:rPr>
  </w:style>
  <w:style w:type="character" w:customStyle="1" w:styleId="a5">
    <w:name w:val="Абзац списку Знак"/>
    <w:aliases w:val="название табл/рис Знак,Список уровня 2 Знак,Bullet Number Знак,Bullet 1 Знак,Use Case List Paragraph Знак,lp1 Знак,List Paragraph1 Знак,lp11 Знак,List Paragraph11 Знак,Details Знак,заголовок 1.1 Знак,EBRD List Знак,CA bullets Знак"/>
    <w:link w:val="a4"/>
    <w:uiPriority w:val="34"/>
    <w:qFormat/>
    <w:locked/>
    <w:rsid w:val="00260174"/>
    <w:rPr>
      <w:rFonts w:ascii="Times New Roman" w:eastAsia="Times New Roman" w:hAnsi="Times New Roman" w:cs="Times New Roman"/>
      <w:sz w:val="24"/>
      <w:szCs w:val="24"/>
      <w:lang w:val="ru-RU" w:eastAsia="ru-RU"/>
    </w:rPr>
  </w:style>
  <w:style w:type="table" w:styleId="a8">
    <w:name w:val="Table Grid"/>
    <w:basedOn w:val="a1"/>
    <w:qFormat/>
    <w:rsid w:val="00260174"/>
    <w:pPr>
      <w:spacing w:after="0" w:line="240" w:lineRule="auto"/>
    </w:pPr>
    <w:rPr>
      <w:rFonts w:ascii="Calibri" w:eastAsia="Batang"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75047"/>
    <w:pPr>
      <w:widowControl w:val="0"/>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character" w:customStyle="1" w:styleId="21">
    <w:name w:val="Основной текст (2)"/>
    <w:rsid w:val="007750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 + Полужирный"/>
    <w:rsid w:val="00775047"/>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50">
    <w:name w:val="Основной текст (5)"/>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styleId="HTML">
    <w:name w:val="HTML Preformatted"/>
    <w:aliases w:val="Знак9"/>
    <w:basedOn w:val="a"/>
    <w:link w:val="HTML0"/>
    <w:qFormat/>
    <w:rsid w:val="004B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9 Знак"/>
    <w:basedOn w:val="a0"/>
    <w:link w:val="HTML"/>
    <w:rsid w:val="004B1859"/>
    <w:rPr>
      <w:rFonts w:ascii="Courier New" w:eastAsia="Times New Roman" w:hAnsi="Courier New" w:cs="Times New Roman"/>
      <w:sz w:val="20"/>
      <w:szCs w:val="20"/>
      <w:lang w:eastAsia="ru-RU"/>
    </w:rPr>
  </w:style>
  <w:style w:type="paragraph" w:customStyle="1" w:styleId="rvps2">
    <w:name w:val="rvps2"/>
    <w:basedOn w:val="a"/>
    <w:unhideWhenUsed/>
    <w:qFormat/>
    <w:rsid w:val="004B1859"/>
    <w:pPr>
      <w:spacing w:before="100" w:beforeAutospacing="1" w:after="100" w:afterAutospacing="1" w:line="240" w:lineRule="auto"/>
    </w:pPr>
    <w:rPr>
      <w:rFonts w:ascii="Times New Roman" w:eastAsia="SimSun" w:hAnsi="Times New Roman" w:cs="SimSun"/>
      <w:sz w:val="24"/>
      <w:szCs w:val="24"/>
      <w:lang w:val="ru-RU" w:eastAsia="ru-RU"/>
    </w:rPr>
  </w:style>
  <w:style w:type="paragraph" w:styleId="a9">
    <w:name w:val="No Spacing"/>
    <w:aliases w:val="nado12"/>
    <w:link w:val="aa"/>
    <w:qFormat/>
    <w:rsid w:val="00462FE0"/>
    <w:pPr>
      <w:spacing w:after="0" w:line="240" w:lineRule="auto"/>
    </w:pPr>
    <w:rPr>
      <w:rFonts w:ascii="Times New Roman" w:eastAsia="SimSun" w:hAnsi="Times New Roman" w:cs="SimSun"/>
      <w:sz w:val="24"/>
      <w:szCs w:val="24"/>
      <w:lang w:val="ru-RU" w:eastAsia="ru-RU"/>
    </w:rPr>
  </w:style>
  <w:style w:type="paragraph" w:styleId="ab">
    <w:name w:val="Body Text"/>
    <w:aliases w:val="Çàã1,BO,ID,body indent,andrad,EHPT,Body Text2"/>
    <w:basedOn w:val="a"/>
    <w:link w:val="ac"/>
    <w:rsid w:val="004F38F3"/>
    <w:pPr>
      <w:suppressAutoHyphens/>
      <w:spacing w:after="140" w:line="288" w:lineRule="auto"/>
    </w:pPr>
    <w:rPr>
      <w:lang w:val="ru-RU" w:eastAsia="zh-CN"/>
    </w:rPr>
  </w:style>
  <w:style w:type="character" w:customStyle="1" w:styleId="ac">
    <w:name w:val="Основний текст Знак"/>
    <w:aliases w:val="Çàã1 Знак,BO Знак,ID Знак,body indent Знак,andrad Знак,EHPT Знак,Body Text2 Знак"/>
    <w:basedOn w:val="a0"/>
    <w:link w:val="ab"/>
    <w:rsid w:val="004F38F3"/>
    <w:rPr>
      <w:rFonts w:ascii="Calibri" w:eastAsia="Calibri" w:hAnsi="Calibri" w:cs="Times New Roman"/>
      <w:lang w:val="ru-RU" w:eastAsia="zh-CN"/>
    </w:rPr>
  </w:style>
  <w:style w:type="paragraph" w:customStyle="1" w:styleId="ad">
    <w:name w:val="Вміст таблиці"/>
    <w:basedOn w:val="a"/>
    <w:qFormat/>
    <w:rsid w:val="004F38F3"/>
    <w:pPr>
      <w:widowControl w:val="0"/>
      <w:suppressLineNumbers/>
      <w:suppressAutoHyphens/>
      <w:spacing w:after="0" w:line="240" w:lineRule="auto"/>
    </w:pPr>
    <w:rPr>
      <w:rFonts w:ascii="Times New Roman CYR" w:eastAsia="Times New Roman" w:hAnsi="Times New Roman CYR" w:cs="Times New Roman CYR"/>
      <w:sz w:val="24"/>
      <w:szCs w:val="24"/>
      <w:lang w:val="ru-RU" w:eastAsia="zh-CN"/>
    </w:rPr>
  </w:style>
  <w:style w:type="character" w:customStyle="1" w:styleId="docdata">
    <w:name w:val="docdata"/>
    <w:aliases w:val="docy,v5,2784,bqiaagaaeyqcaaagiaiaaaovbwaabb0haaaaaaaaaaaaaaaaaaaaaaaaaaaaaaaaaaaaaaaaaaaaaaaaaaaaaaaaaaaaaaaaaaaaaaaaaaaaaaaaaaaaaaaaaaaaaaaaaaaaaaaaaaaaaaaaaaaaaaaaaaaaaaaaaaaaaaaaaaaaaaaaaaaaaaaaaaaaaaaaaaaaaaaaaaaaaaaaaaaaaaaaaaaaaaaaaaaaaaaa"/>
    <w:basedOn w:val="a0"/>
    <w:rsid w:val="004F38F3"/>
  </w:style>
  <w:style w:type="paragraph" w:customStyle="1" w:styleId="3736">
    <w:name w:val="3736"/>
    <w:aliases w:val="bqiaagaaeyqcaaagiaiaaaoscwaabbolaaaaaaaaaaaaaaaaaaaaaaaaaaaaaaaaaaaaaaaaaaaaaaaaaaaaaaaaaaaaaaaaaaaaaaaaaaaaaaaaaaaaaaaaaaaaaaaaaaaaaaaaaaaaaaaaaaaaaaaaaaaaaaaaaaaaaaaaaaaaaaaaaaaaaaaaaaaaaaaaaaaaaaaaaaaaaaaaaaaaaaaaaaaaaaaaaaaaaaaa"/>
    <w:basedOn w:val="a"/>
    <w:rsid w:val="004F38F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3609">
    <w:name w:val="3609"/>
    <w:aliases w:val="bqiaagaaeyqcaaagiaiaaamtcwaabtslaaaaaaaaaaaaaaaaaaaaaaaaaaaaaaaaaaaaaaaaaaaaaaaaaaaaaaaaaaaaaaaaaaaaaaaaaaaaaaaaaaaaaaaaaaaaaaaaaaaaaaaaaaaaaaaaaaaaaaaaaaaaaaaaaaaaaaaaaaaaaaaaaaaaaaaaaaaaaaaaaaaaaaaaaaaaaaaaaaaaaaaaaaaaaaaaaaaaaaaa"/>
    <w:basedOn w:val="a"/>
    <w:rsid w:val="004F38F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fmc18">
    <w:name w:val="xfmc18"/>
    <w:basedOn w:val="a"/>
    <w:rsid w:val="002A790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e">
    <w:name w:val="Strong"/>
    <w:basedOn w:val="a0"/>
    <w:uiPriority w:val="22"/>
    <w:qFormat/>
    <w:rsid w:val="002A7907"/>
    <w:rPr>
      <w:b/>
    </w:rPr>
  </w:style>
  <w:style w:type="character" w:customStyle="1" w:styleId="aa">
    <w:name w:val="Без інтервалів Знак"/>
    <w:aliases w:val="nado12 Знак"/>
    <w:link w:val="a9"/>
    <w:rsid w:val="00A928C7"/>
    <w:rPr>
      <w:rFonts w:ascii="Times New Roman" w:eastAsia="SimSun" w:hAnsi="Times New Roman" w:cs="SimSun"/>
      <w:sz w:val="24"/>
      <w:szCs w:val="24"/>
      <w:lang w:val="ru-RU" w:eastAsia="ru-RU"/>
    </w:rPr>
  </w:style>
  <w:style w:type="paragraph" w:customStyle="1" w:styleId="1">
    <w:name w:val="Без интервала1"/>
    <w:link w:val="af"/>
    <w:uiPriority w:val="1"/>
    <w:qFormat/>
    <w:rsid w:val="00A928C7"/>
    <w:pPr>
      <w:spacing w:after="0" w:line="240" w:lineRule="auto"/>
    </w:pPr>
    <w:rPr>
      <w:rFonts w:ascii="Calibri" w:eastAsia="Calibri" w:hAnsi="Calibri" w:cs="Times New Roman"/>
    </w:rPr>
  </w:style>
  <w:style w:type="character" w:customStyle="1" w:styleId="af">
    <w:name w:val="Без интервала Знак"/>
    <w:link w:val="1"/>
    <w:uiPriority w:val="1"/>
    <w:rsid w:val="00A928C7"/>
    <w:rPr>
      <w:rFonts w:ascii="Calibri" w:eastAsia="Calibri" w:hAnsi="Calibri" w:cs="Times New Roman"/>
    </w:rPr>
  </w:style>
  <w:style w:type="character" w:customStyle="1" w:styleId="20">
    <w:name w:val="Заголовок 2 Знак"/>
    <w:basedOn w:val="a0"/>
    <w:link w:val="2"/>
    <w:rsid w:val="00C8103B"/>
    <w:rPr>
      <w:rFonts w:ascii="Arial" w:eastAsia="Times New Roman" w:hAnsi="Arial" w:cs="Arial"/>
      <w:b/>
      <w:bCs/>
      <w:sz w:val="24"/>
      <w:szCs w:val="20"/>
      <w:lang w:eastAsia="ru-RU"/>
    </w:rPr>
  </w:style>
  <w:style w:type="table" w:customStyle="1" w:styleId="TableGrid">
    <w:name w:val="TableGrid"/>
    <w:rsid w:val="00245058"/>
    <w:pPr>
      <w:spacing w:after="0" w:line="240" w:lineRule="auto"/>
    </w:pPr>
    <w:rPr>
      <w:rFonts w:eastAsiaTheme="minorEastAsia"/>
      <w:sz w:val="20"/>
      <w:lang w:eastAsia="uk-UA"/>
    </w:rPr>
    <w:tblPr>
      <w:tblCellMar>
        <w:top w:w="0" w:type="dxa"/>
        <w:left w:w="0" w:type="dxa"/>
        <w:bottom w:w="0" w:type="dxa"/>
        <w:right w:w="0" w:type="dxa"/>
      </w:tblCellMar>
    </w:tblPr>
  </w:style>
  <w:style w:type="paragraph" w:customStyle="1" w:styleId="msonormal0">
    <w:name w:val="msonormal"/>
    <w:basedOn w:val="a"/>
    <w:rsid w:val="005B6C37"/>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0">
    <w:name w:val="Основний текст Знак1"/>
    <w:aliases w:val="Çàã1 Знак1,BO Знак1,ID Знак1,body indent Знак1,andrad Знак1,EHPT Знак1,Body Text2 Знак1"/>
    <w:basedOn w:val="a0"/>
    <w:semiHidden/>
    <w:rsid w:val="005B6C37"/>
    <w:rPr>
      <w:lang w:val="ru-RU"/>
    </w:rPr>
  </w:style>
  <w:style w:type="paragraph" w:customStyle="1" w:styleId="Default">
    <w:name w:val="Default"/>
    <w:rsid w:val="005B6C37"/>
    <w:pPr>
      <w:autoSpaceDE w:val="0"/>
      <w:autoSpaceDN w:val="0"/>
      <w:adjustRightInd w:val="0"/>
      <w:spacing w:after="0" w:line="240" w:lineRule="auto"/>
    </w:pPr>
    <w:rPr>
      <w:rFonts w:ascii="Calibri" w:hAnsi="Calibri" w:cs="Calibri"/>
      <w:color w:val="000000"/>
      <w:sz w:val="24"/>
      <w:szCs w:val="24"/>
      <w:lang w:val="ru-RU"/>
    </w:rPr>
  </w:style>
  <w:style w:type="paragraph" w:customStyle="1" w:styleId="22">
    <w:name w:val="Без интервала2"/>
    <w:rsid w:val="005B6C37"/>
    <w:pPr>
      <w:spacing w:after="0" w:line="240" w:lineRule="auto"/>
    </w:pPr>
    <w:rPr>
      <w:rFonts w:ascii="Times New Roman" w:eastAsia="Calibri" w:hAnsi="Times New Roman" w:cs="Times New Roman"/>
      <w:sz w:val="20"/>
      <w:szCs w:val="20"/>
      <w:lang w:val="ru-RU" w:eastAsia="ru-RU"/>
    </w:rPr>
  </w:style>
  <w:style w:type="paragraph" w:customStyle="1" w:styleId="af0">
    <w:name w:val="Готовый"/>
    <w:basedOn w:val="a"/>
    <w:rsid w:val="005B6C3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spacing w:after="0" w:line="240" w:lineRule="auto"/>
    </w:pPr>
    <w:rPr>
      <w:rFonts w:ascii="Courier New" w:eastAsia="Times New Roman" w:hAnsi="Courier New" w:cs="Courier New"/>
      <w:sz w:val="20"/>
      <w:szCs w:val="20"/>
      <w:lang w:eastAsia="zh-CN"/>
    </w:rPr>
  </w:style>
  <w:style w:type="paragraph" w:customStyle="1" w:styleId="FR2">
    <w:name w:val="FR2"/>
    <w:rsid w:val="005B6C37"/>
    <w:pPr>
      <w:widowControl w:val="0"/>
      <w:suppressAutoHyphens/>
      <w:spacing w:after="0" w:line="240" w:lineRule="auto"/>
      <w:jc w:val="both"/>
    </w:pPr>
    <w:rPr>
      <w:rFonts w:ascii="Arial" w:eastAsia="Times New Roman" w:hAnsi="Arial" w:cs="Arial"/>
      <w:szCs w:val="20"/>
      <w:lang w:val="ru-RU" w:eastAsia="zh-CN"/>
    </w:rPr>
  </w:style>
  <w:style w:type="character" w:customStyle="1" w:styleId="apple-style-span">
    <w:name w:val="apple-style-span"/>
    <w:basedOn w:val="a0"/>
    <w:rsid w:val="005B6C37"/>
  </w:style>
  <w:style w:type="character" w:customStyle="1" w:styleId="hps">
    <w:name w:val="hps"/>
    <w:basedOn w:val="a0"/>
    <w:rsid w:val="005B6C37"/>
  </w:style>
  <w:style w:type="character" w:styleId="af1">
    <w:name w:val="Hyperlink"/>
    <w:basedOn w:val="a0"/>
    <w:uiPriority w:val="99"/>
    <w:semiHidden/>
    <w:unhideWhenUsed/>
    <w:rsid w:val="00FA5BE5"/>
    <w:rPr>
      <w:color w:val="0000FF"/>
      <w:u w:val="single"/>
    </w:rPr>
  </w:style>
  <w:style w:type="character" w:styleId="af2">
    <w:name w:val="FollowedHyperlink"/>
    <w:basedOn w:val="a0"/>
    <w:uiPriority w:val="99"/>
    <w:semiHidden/>
    <w:unhideWhenUsed/>
    <w:rsid w:val="000B39EA"/>
    <w:rPr>
      <w:color w:val="800080" w:themeColor="followedHyperlink"/>
      <w:u w:val="single"/>
    </w:rPr>
  </w:style>
  <w:style w:type="character" w:customStyle="1" w:styleId="23">
    <w:name w:val="Основной текст (2)_ Знак"/>
    <w:link w:val="24"/>
    <w:locked/>
    <w:rsid w:val="000B39EA"/>
    <w:rPr>
      <w:rFonts w:ascii="Times New Roman" w:eastAsia="Times New Roman" w:hAnsi="Times New Roman" w:cs="Times New Roman"/>
      <w:shd w:val="clear" w:color="auto" w:fill="FFFFFF"/>
      <w:lang w:val="ru-RU" w:eastAsia="ru-RU"/>
    </w:rPr>
  </w:style>
  <w:style w:type="paragraph" w:customStyle="1" w:styleId="24">
    <w:name w:val="Основной текст (2)_"/>
    <w:basedOn w:val="a"/>
    <w:link w:val="23"/>
    <w:qFormat/>
    <w:rsid w:val="000B39EA"/>
    <w:pPr>
      <w:widowControl w:val="0"/>
      <w:shd w:val="clear" w:color="auto" w:fill="FFFFFF"/>
      <w:spacing w:after="160" w:line="274" w:lineRule="exact"/>
      <w:ind w:hanging="400"/>
      <w:jc w:val="both"/>
    </w:pPr>
    <w:rPr>
      <w:rFonts w:ascii="Times New Roman" w:eastAsia="Times New Roman" w:hAnsi="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4190">
      <w:bodyDiv w:val="1"/>
      <w:marLeft w:val="0"/>
      <w:marRight w:val="0"/>
      <w:marTop w:val="0"/>
      <w:marBottom w:val="0"/>
      <w:divBdr>
        <w:top w:val="none" w:sz="0" w:space="0" w:color="auto"/>
        <w:left w:val="none" w:sz="0" w:space="0" w:color="auto"/>
        <w:bottom w:val="none" w:sz="0" w:space="0" w:color="auto"/>
        <w:right w:val="none" w:sz="0" w:space="0" w:color="auto"/>
      </w:divBdr>
    </w:div>
    <w:div w:id="458693650">
      <w:bodyDiv w:val="1"/>
      <w:marLeft w:val="0"/>
      <w:marRight w:val="0"/>
      <w:marTop w:val="0"/>
      <w:marBottom w:val="0"/>
      <w:divBdr>
        <w:top w:val="none" w:sz="0" w:space="0" w:color="auto"/>
        <w:left w:val="none" w:sz="0" w:space="0" w:color="auto"/>
        <w:bottom w:val="none" w:sz="0" w:space="0" w:color="auto"/>
        <w:right w:val="none" w:sz="0" w:space="0" w:color="auto"/>
      </w:divBdr>
    </w:div>
    <w:div w:id="1027292620">
      <w:bodyDiv w:val="1"/>
      <w:marLeft w:val="0"/>
      <w:marRight w:val="0"/>
      <w:marTop w:val="0"/>
      <w:marBottom w:val="0"/>
      <w:divBdr>
        <w:top w:val="none" w:sz="0" w:space="0" w:color="auto"/>
        <w:left w:val="none" w:sz="0" w:space="0" w:color="auto"/>
        <w:bottom w:val="none" w:sz="0" w:space="0" w:color="auto"/>
        <w:right w:val="none" w:sz="0" w:space="0" w:color="auto"/>
      </w:divBdr>
    </w:div>
    <w:div w:id="1449856791">
      <w:bodyDiv w:val="1"/>
      <w:marLeft w:val="0"/>
      <w:marRight w:val="0"/>
      <w:marTop w:val="0"/>
      <w:marBottom w:val="0"/>
      <w:divBdr>
        <w:top w:val="none" w:sz="0" w:space="0" w:color="auto"/>
        <w:left w:val="none" w:sz="0" w:space="0" w:color="auto"/>
        <w:bottom w:val="none" w:sz="0" w:space="0" w:color="auto"/>
        <w:right w:val="none" w:sz="0" w:space="0" w:color="auto"/>
      </w:divBdr>
    </w:div>
    <w:div w:id="1579631998">
      <w:bodyDiv w:val="1"/>
      <w:marLeft w:val="0"/>
      <w:marRight w:val="0"/>
      <w:marTop w:val="0"/>
      <w:marBottom w:val="0"/>
      <w:divBdr>
        <w:top w:val="none" w:sz="0" w:space="0" w:color="auto"/>
        <w:left w:val="none" w:sz="0" w:space="0" w:color="auto"/>
        <w:bottom w:val="none" w:sz="0" w:space="0" w:color="auto"/>
        <w:right w:val="none" w:sz="0" w:space="0" w:color="auto"/>
      </w:divBdr>
    </w:div>
    <w:div w:id="1967270879">
      <w:bodyDiv w:val="1"/>
      <w:marLeft w:val="0"/>
      <w:marRight w:val="0"/>
      <w:marTop w:val="0"/>
      <w:marBottom w:val="0"/>
      <w:divBdr>
        <w:top w:val="none" w:sz="0" w:space="0" w:color="auto"/>
        <w:left w:val="none" w:sz="0" w:space="0" w:color="auto"/>
        <w:bottom w:val="none" w:sz="0" w:space="0" w:color="auto"/>
        <w:right w:val="none" w:sz="0" w:space="0" w:color="auto"/>
      </w:divBdr>
    </w:div>
    <w:div w:id="20006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in.com.ua/ukr/category/Komp_yutery-c8203/filter=24726-860326838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1935</Words>
  <Characters>1104</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Іван Федан</cp:lastModifiedBy>
  <cp:revision>51</cp:revision>
  <dcterms:created xsi:type="dcterms:W3CDTF">2023-05-22T06:13:00Z</dcterms:created>
  <dcterms:modified xsi:type="dcterms:W3CDTF">2024-03-18T17:15:00Z</dcterms:modified>
</cp:coreProperties>
</file>