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D226F" w14:textId="77777777" w:rsidR="00BB3EB0" w:rsidRPr="001D27ED" w:rsidRDefault="00BB3EB0" w:rsidP="00BB3EB0">
      <w:pPr>
        <w:suppressAutoHyphens/>
        <w:jc w:val="center"/>
        <w:outlineLvl w:val="0"/>
        <w:rPr>
          <w:b/>
          <w:bCs/>
          <w:sz w:val="28"/>
          <w:szCs w:val="22"/>
          <w:lang w:val="uk-UA" w:eastAsia="ar-SA"/>
        </w:rPr>
      </w:pPr>
      <w:r w:rsidRPr="001D27ED">
        <w:rPr>
          <w:b/>
          <w:bCs/>
          <w:sz w:val="28"/>
          <w:szCs w:val="22"/>
          <w:lang w:val="uk-UA" w:eastAsia="ar-SA"/>
        </w:rPr>
        <w:t>Управління освіти</w:t>
      </w:r>
    </w:p>
    <w:p w14:paraId="436EF928" w14:textId="77777777" w:rsidR="00BB3EB0" w:rsidRPr="001D27ED" w:rsidRDefault="00BB3EB0" w:rsidP="00BB3EB0">
      <w:pPr>
        <w:suppressAutoHyphens/>
        <w:jc w:val="center"/>
        <w:outlineLvl w:val="0"/>
        <w:rPr>
          <w:b/>
          <w:bCs/>
          <w:sz w:val="28"/>
          <w:szCs w:val="22"/>
          <w:lang w:val="uk-UA" w:eastAsia="ar-SA"/>
        </w:rPr>
      </w:pPr>
      <w:r w:rsidRPr="001D27ED">
        <w:rPr>
          <w:b/>
          <w:bCs/>
          <w:sz w:val="28"/>
          <w:szCs w:val="22"/>
          <w:lang w:val="uk-UA" w:eastAsia="ar-SA"/>
        </w:rPr>
        <w:t xml:space="preserve">Деснянської районної в місті Києві державної адміністрації </w:t>
      </w:r>
    </w:p>
    <w:p w14:paraId="13593E8A" w14:textId="77777777" w:rsidR="00BB3EB0" w:rsidRPr="001D27ED"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92"/>
      </w:tblGrid>
      <w:tr w:rsidR="001D27ED" w:rsidRPr="001D27ED" w14:paraId="27A4EE4F" w14:textId="77777777" w:rsidTr="00A02093">
        <w:tc>
          <w:tcPr>
            <w:tcW w:w="3931" w:type="dxa"/>
          </w:tcPr>
          <w:p w14:paraId="61C0E0CA" w14:textId="77777777" w:rsidR="00BB3EB0" w:rsidRPr="001D27ED" w:rsidRDefault="00BB3EB0" w:rsidP="00EC631B">
            <w:pPr>
              <w:suppressAutoHyphens/>
              <w:snapToGrid w:val="0"/>
              <w:rPr>
                <w:b/>
                <w:bCs/>
                <w:sz w:val="22"/>
                <w:szCs w:val="22"/>
                <w:lang w:val="uk-UA" w:eastAsia="ar-SA"/>
              </w:rPr>
            </w:pPr>
          </w:p>
        </w:tc>
        <w:tc>
          <w:tcPr>
            <w:tcW w:w="5992" w:type="dxa"/>
          </w:tcPr>
          <w:p w14:paraId="3F7C891D" w14:textId="77777777" w:rsidR="00BB3EB0" w:rsidRPr="001D27ED" w:rsidRDefault="00BB3EB0" w:rsidP="00EC631B">
            <w:pPr>
              <w:suppressAutoHyphens/>
              <w:rPr>
                <w:b/>
                <w:bCs/>
                <w:sz w:val="22"/>
                <w:szCs w:val="22"/>
                <w:lang w:val="uk-UA" w:eastAsia="ar-SA"/>
              </w:rPr>
            </w:pPr>
            <w:r w:rsidRPr="001D27ED">
              <w:rPr>
                <w:sz w:val="22"/>
                <w:szCs w:val="22"/>
                <w:lang w:val="uk-UA"/>
              </w:rPr>
              <w:t xml:space="preserve">                            ЗАТВЕРДЖЕНО:</w:t>
            </w:r>
          </w:p>
        </w:tc>
      </w:tr>
      <w:tr w:rsidR="001D27ED" w:rsidRPr="001D27ED" w14:paraId="52B727F1" w14:textId="77777777" w:rsidTr="00A02093">
        <w:tc>
          <w:tcPr>
            <w:tcW w:w="3931" w:type="dxa"/>
          </w:tcPr>
          <w:p w14:paraId="7D571F31" w14:textId="77777777" w:rsidR="00BB3EB0" w:rsidRPr="001D27ED" w:rsidRDefault="00BB3EB0" w:rsidP="00EC631B">
            <w:pPr>
              <w:suppressAutoHyphens/>
              <w:snapToGrid w:val="0"/>
              <w:rPr>
                <w:b/>
                <w:bCs/>
                <w:sz w:val="22"/>
                <w:szCs w:val="22"/>
                <w:lang w:val="uk-UA" w:eastAsia="ar-SA"/>
              </w:rPr>
            </w:pPr>
          </w:p>
        </w:tc>
        <w:tc>
          <w:tcPr>
            <w:tcW w:w="5992" w:type="dxa"/>
            <w:hideMark/>
          </w:tcPr>
          <w:p w14:paraId="12549A7B" w14:textId="77777777" w:rsidR="00BB3EB0" w:rsidRPr="001D27ED" w:rsidRDefault="00BB3EB0" w:rsidP="00EC631B">
            <w:pPr>
              <w:suppressAutoHyphens/>
              <w:snapToGrid w:val="0"/>
              <w:rPr>
                <w:b/>
                <w:bCs/>
                <w:sz w:val="22"/>
                <w:szCs w:val="22"/>
                <w:lang w:val="uk-UA" w:eastAsia="ar-SA"/>
              </w:rPr>
            </w:pPr>
            <w:r w:rsidRPr="001D27ED">
              <w:rPr>
                <w:sz w:val="22"/>
                <w:szCs w:val="22"/>
                <w:lang w:val="uk-UA"/>
              </w:rPr>
              <w:t xml:space="preserve">                            Рішенням уповноваженої особи</w:t>
            </w:r>
          </w:p>
        </w:tc>
      </w:tr>
      <w:tr w:rsidR="001D27ED" w:rsidRPr="001D27ED" w14:paraId="6BFE5DEE" w14:textId="77777777" w:rsidTr="00A02093">
        <w:trPr>
          <w:trHeight w:val="72"/>
        </w:trPr>
        <w:tc>
          <w:tcPr>
            <w:tcW w:w="3931" w:type="dxa"/>
          </w:tcPr>
          <w:p w14:paraId="5784186C" w14:textId="77777777" w:rsidR="00BB3EB0" w:rsidRPr="001D27ED" w:rsidRDefault="00BB3EB0" w:rsidP="00EC631B">
            <w:pPr>
              <w:suppressAutoHyphens/>
              <w:snapToGrid w:val="0"/>
              <w:rPr>
                <w:b/>
                <w:bCs/>
                <w:sz w:val="22"/>
                <w:szCs w:val="22"/>
                <w:lang w:val="uk-UA" w:eastAsia="ar-SA"/>
              </w:rPr>
            </w:pPr>
          </w:p>
        </w:tc>
        <w:tc>
          <w:tcPr>
            <w:tcW w:w="5992" w:type="dxa"/>
          </w:tcPr>
          <w:p w14:paraId="01A9D934" w14:textId="77777777" w:rsidR="00BB3EB0" w:rsidRPr="001D27ED" w:rsidRDefault="00BB3EB0" w:rsidP="00EC631B">
            <w:pPr>
              <w:suppressAutoHyphens/>
              <w:snapToGrid w:val="0"/>
              <w:rPr>
                <w:bCs/>
                <w:sz w:val="22"/>
                <w:szCs w:val="22"/>
                <w:highlight w:val="yellow"/>
                <w:lang w:val="uk-UA" w:eastAsia="ar-SA"/>
              </w:rPr>
            </w:pPr>
          </w:p>
        </w:tc>
      </w:tr>
      <w:tr w:rsidR="001D27ED" w:rsidRPr="001D27ED" w14:paraId="1C198684" w14:textId="77777777" w:rsidTr="00A02093">
        <w:trPr>
          <w:trHeight w:val="264"/>
        </w:trPr>
        <w:tc>
          <w:tcPr>
            <w:tcW w:w="3931" w:type="dxa"/>
          </w:tcPr>
          <w:p w14:paraId="18665C97" w14:textId="77777777" w:rsidR="00BB3EB0" w:rsidRPr="001D27ED" w:rsidRDefault="00BB3EB0" w:rsidP="00EC631B">
            <w:pPr>
              <w:suppressAutoHyphens/>
              <w:snapToGrid w:val="0"/>
              <w:rPr>
                <w:b/>
                <w:bCs/>
                <w:sz w:val="22"/>
                <w:szCs w:val="22"/>
                <w:lang w:val="uk-UA" w:eastAsia="ar-SA"/>
              </w:rPr>
            </w:pPr>
          </w:p>
        </w:tc>
        <w:tc>
          <w:tcPr>
            <w:tcW w:w="5992" w:type="dxa"/>
          </w:tcPr>
          <w:p w14:paraId="29FAC5E1" w14:textId="542CDE2B" w:rsidR="00BB3EB0" w:rsidRPr="001D27ED" w:rsidRDefault="00A02093" w:rsidP="00A02093">
            <w:pPr>
              <w:suppressAutoHyphens/>
              <w:snapToGrid w:val="0"/>
              <w:ind w:left="1494"/>
              <w:rPr>
                <w:bCs/>
                <w:sz w:val="22"/>
                <w:szCs w:val="22"/>
                <w:highlight w:val="red"/>
                <w:lang w:val="uk-UA" w:eastAsia="ar-SA"/>
              </w:rPr>
            </w:pPr>
            <w:r w:rsidRPr="001D27ED">
              <w:rPr>
                <w:bCs/>
                <w:sz w:val="22"/>
                <w:szCs w:val="22"/>
                <w:lang w:val="uk-UA" w:eastAsia="ar-SA"/>
              </w:rPr>
              <w:t xml:space="preserve">Протокол від </w:t>
            </w:r>
            <w:r w:rsidR="00F1647A" w:rsidRPr="001D27ED">
              <w:rPr>
                <w:bCs/>
                <w:sz w:val="22"/>
                <w:szCs w:val="22"/>
                <w:lang w:val="uk-UA" w:eastAsia="ar-SA"/>
              </w:rPr>
              <w:t xml:space="preserve"> </w:t>
            </w:r>
            <w:r w:rsidR="00296DBB" w:rsidRPr="001D27ED">
              <w:rPr>
                <w:bCs/>
                <w:sz w:val="22"/>
                <w:szCs w:val="22"/>
                <w:lang w:val="uk-UA" w:eastAsia="ar-SA"/>
              </w:rPr>
              <w:t>06</w:t>
            </w:r>
            <w:r w:rsidR="00AC689B" w:rsidRPr="001D27ED">
              <w:rPr>
                <w:bCs/>
                <w:sz w:val="22"/>
                <w:szCs w:val="22"/>
                <w:lang w:val="uk-UA" w:eastAsia="ar-SA"/>
              </w:rPr>
              <w:t>.02</w:t>
            </w:r>
            <w:r w:rsidR="00F1647A" w:rsidRPr="001D27ED">
              <w:rPr>
                <w:bCs/>
                <w:sz w:val="22"/>
                <w:szCs w:val="22"/>
                <w:lang w:val="uk-UA" w:eastAsia="ar-SA"/>
              </w:rPr>
              <w:t>.</w:t>
            </w:r>
            <w:r w:rsidR="00ED4D36" w:rsidRPr="001D27ED">
              <w:rPr>
                <w:bCs/>
                <w:sz w:val="22"/>
                <w:szCs w:val="22"/>
                <w:lang w:val="uk-UA" w:eastAsia="ar-SA"/>
              </w:rPr>
              <w:t>2024</w:t>
            </w:r>
            <w:r w:rsidRPr="001D27ED">
              <w:rPr>
                <w:bCs/>
                <w:sz w:val="22"/>
                <w:szCs w:val="22"/>
                <w:lang w:val="uk-UA" w:eastAsia="ar-SA"/>
              </w:rPr>
              <w:t xml:space="preserve"> р</w:t>
            </w:r>
            <w:r w:rsidRPr="00D94283">
              <w:rPr>
                <w:bCs/>
                <w:sz w:val="22"/>
                <w:szCs w:val="22"/>
                <w:lang w:val="uk-UA" w:eastAsia="ar-SA"/>
              </w:rPr>
              <w:t xml:space="preserve">. </w:t>
            </w:r>
            <w:r w:rsidR="00D94283" w:rsidRPr="00D94283">
              <w:rPr>
                <w:bCs/>
                <w:sz w:val="22"/>
                <w:szCs w:val="22"/>
                <w:lang w:val="uk-UA" w:eastAsia="ar-SA"/>
              </w:rPr>
              <w:t>зі змінами, внесеними протоколом від 21.02.2024 р.</w:t>
            </w:r>
          </w:p>
          <w:p w14:paraId="148604FC" w14:textId="77777777" w:rsidR="00BB3EB0" w:rsidRPr="001D27ED" w:rsidRDefault="00BB3EB0" w:rsidP="00EC631B">
            <w:pPr>
              <w:suppressAutoHyphens/>
              <w:snapToGrid w:val="0"/>
              <w:rPr>
                <w:bCs/>
                <w:sz w:val="22"/>
                <w:szCs w:val="22"/>
                <w:lang w:val="uk-UA" w:eastAsia="ar-SA"/>
              </w:rPr>
            </w:pPr>
          </w:p>
          <w:p w14:paraId="7479EC85" w14:textId="77777777" w:rsidR="00BB3EB0" w:rsidRPr="001D27ED" w:rsidRDefault="00BB3EB0" w:rsidP="00EC631B">
            <w:pPr>
              <w:suppressAutoHyphens/>
              <w:snapToGrid w:val="0"/>
              <w:rPr>
                <w:bCs/>
                <w:sz w:val="22"/>
                <w:szCs w:val="22"/>
                <w:lang w:val="uk-UA" w:eastAsia="ar-SA"/>
              </w:rPr>
            </w:pPr>
            <w:r w:rsidRPr="001D27ED">
              <w:rPr>
                <w:bCs/>
                <w:sz w:val="22"/>
                <w:szCs w:val="22"/>
                <w:lang w:val="uk-UA" w:eastAsia="ar-SA"/>
              </w:rPr>
              <w:t xml:space="preserve">                            Уповноважена особа:</w:t>
            </w:r>
          </w:p>
          <w:p w14:paraId="04739445" w14:textId="77777777" w:rsidR="00BB3EB0" w:rsidRPr="001D27ED" w:rsidRDefault="00BB3EB0" w:rsidP="00EC631B">
            <w:pPr>
              <w:suppressAutoHyphens/>
              <w:snapToGrid w:val="0"/>
              <w:rPr>
                <w:bCs/>
                <w:sz w:val="22"/>
                <w:szCs w:val="22"/>
                <w:lang w:val="uk-UA" w:eastAsia="ar-SA"/>
              </w:rPr>
            </w:pPr>
          </w:p>
          <w:p w14:paraId="610BC88C" w14:textId="75D28D49" w:rsidR="00BB3EB0" w:rsidRPr="001D27ED" w:rsidRDefault="00BB3EB0" w:rsidP="00414CC9">
            <w:pPr>
              <w:suppressAutoHyphens/>
              <w:snapToGrid w:val="0"/>
              <w:rPr>
                <w:bCs/>
                <w:sz w:val="22"/>
                <w:szCs w:val="22"/>
                <w:highlight w:val="yellow"/>
                <w:lang w:val="uk-UA" w:eastAsia="ar-SA"/>
              </w:rPr>
            </w:pPr>
            <w:r w:rsidRPr="001D27ED">
              <w:rPr>
                <w:bCs/>
                <w:sz w:val="22"/>
                <w:szCs w:val="22"/>
                <w:lang w:val="uk-UA" w:eastAsia="ar-SA"/>
              </w:rPr>
              <w:t xml:space="preserve">                             __________  </w:t>
            </w:r>
            <w:r w:rsidR="00857DB9" w:rsidRPr="001D27ED">
              <w:rPr>
                <w:bCs/>
                <w:sz w:val="22"/>
                <w:szCs w:val="22"/>
                <w:lang w:val="uk-UA" w:eastAsia="ar-SA"/>
              </w:rPr>
              <w:t>Діана ПИНЧУК</w:t>
            </w:r>
          </w:p>
        </w:tc>
      </w:tr>
      <w:tr w:rsidR="00BB3EB0" w:rsidRPr="001D27ED" w14:paraId="27AE8DA9" w14:textId="77777777" w:rsidTr="00A02093">
        <w:tc>
          <w:tcPr>
            <w:tcW w:w="3931" w:type="dxa"/>
          </w:tcPr>
          <w:p w14:paraId="1A4A3FC3" w14:textId="77777777" w:rsidR="00BB3EB0" w:rsidRPr="001D27ED" w:rsidRDefault="00BB3EB0" w:rsidP="00EC631B">
            <w:pPr>
              <w:suppressAutoHyphens/>
              <w:snapToGrid w:val="0"/>
              <w:rPr>
                <w:b/>
                <w:bCs/>
                <w:sz w:val="22"/>
                <w:szCs w:val="22"/>
                <w:lang w:val="uk-UA" w:eastAsia="ar-SA"/>
              </w:rPr>
            </w:pPr>
          </w:p>
        </w:tc>
        <w:tc>
          <w:tcPr>
            <w:tcW w:w="5992" w:type="dxa"/>
          </w:tcPr>
          <w:p w14:paraId="2D7CCC18" w14:textId="77777777" w:rsidR="00BB3EB0" w:rsidRPr="001D27ED" w:rsidRDefault="00BB3EB0" w:rsidP="00EC631B">
            <w:pPr>
              <w:suppressAutoHyphens/>
              <w:snapToGrid w:val="0"/>
              <w:rPr>
                <w:b/>
                <w:bCs/>
                <w:sz w:val="22"/>
                <w:szCs w:val="22"/>
                <w:lang w:val="uk-UA" w:eastAsia="ar-SA"/>
              </w:rPr>
            </w:pPr>
          </w:p>
        </w:tc>
      </w:tr>
    </w:tbl>
    <w:p w14:paraId="6E7D572C" w14:textId="77777777" w:rsidR="00BB3EB0" w:rsidRPr="001D27ED" w:rsidRDefault="00BB3EB0" w:rsidP="00BB3EB0">
      <w:pPr>
        <w:suppressAutoHyphens/>
        <w:jc w:val="center"/>
        <w:rPr>
          <w:sz w:val="22"/>
          <w:szCs w:val="22"/>
          <w:lang w:val="uk-UA" w:eastAsia="ar-SA"/>
        </w:rPr>
      </w:pPr>
    </w:p>
    <w:p w14:paraId="59861776" w14:textId="77777777" w:rsidR="00BB3EB0" w:rsidRPr="001D27ED"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1D27ED" w:rsidRDefault="00BB3EB0" w:rsidP="00BB3EB0">
      <w:pPr>
        <w:keepNext/>
        <w:keepLines/>
        <w:suppressAutoHyphens/>
        <w:spacing w:line="276" w:lineRule="auto"/>
        <w:outlineLvl w:val="0"/>
        <w:rPr>
          <w:b/>
          <w:bCs/>
          <w:kern w:val="2"/>
          <w:sz w:val="22"/>
          <w:szCs w:val="22"/>
          <w:lang w:val="uk-UA" w:eastAsia="ar-SA"/>
        </w:rPr>
      </w:pPr>
    </w:p>
    <w:p w14:paraId="730B01E2" w14:textId="223F74D8" w:rsidR="00BB3EB0" w:rsidRDefault="00BB3EB0" w:rsidP="00BB3EB0">
      <w:pPr>
        <w:keepNext/>
        <w:suppressAutoHyphens/>
        <w:jc w:val="center"/>
        <w:rPr>
          <w:b/>
          <w:bCs/>
          <w:kern w:val="2"/>
          <w:sz w:val="28"/>
          <w:szCs w:val="22"/>
          <w:lang w:val="uk-UA" w:eastAsia="ar-SA"/>
        </w:rPr>
      </w:pPr>
      <w:r w:rsidRPr="001D27ED">
        <w:rPr>
          <w:b/>
          <w:bCs/>
          <w:kern w:val="2"/>
          <w:sz w:val="28"/>
          <w:szCs w:val="22"/>
          <w:lang w:val="uk-UA" w:eastAsia="ar-SA"/>
        </w:rPr>
        <w:t>ТЕНДЕРНА ДОКУМЕНТАЦІЯ</w:t>
      </w:r>
    </w:p>
    <w:p w14:paraId="77723CE9" w14:textId="691F0713" w:rsidR="00D94283" w:rsidRPr="001D27ED" w:rsidRDefault="00D94283" w:rsidP="00BB3EB0">
      <w:pPr>
        <w:keepNext/>
        <w:suppressAutoHyphens/>
        <w:jc w:val="center"/>
        <w:rPr>
          <w:b/>
          <w:bCs/>
          <w:kern w:val="2"/>
          <w:sz w:val="28"/>
          <w:szCs w:val="22"/>
          <w:lang w:val="uk-UA" w:eastAsia="ar-SA"/>
        </w:rPr>
      </w:pPr>
      <w:r>
        <w:rPr>
          <w:b/>
          <w:bCs/>
          <w:kern w:val="2"/>
          <w:sz w:val="28"/>
          <w:szCs w:val="22"/>
          <w:lang w:val="uk-UA" w:eastAsia="ar-SA"/>
        </w:rPr>
        <w:t>(нова редакція)</w:t>
      </w:r>
      <w:bookmarkStart w:id="0" w:name="_GoBack"/>
      <w:bookmarkEnd w:id="0"/>
    </w:p>
    <w:p w14:paraId="04811DAA" w14:textId="77777777" w:rsidR="00F02BFE" w:rsidRPr="001D27ED" w:rsidRDefault="00F02BFE" w:rsidP="00F02BFE">
      <w:pPr>
        <w:keepNext/>
        <w:suppressAutoHyphens/>
        <w:jc w:val="center"/>
        <w:rPr>
          <w:b/>
          <w:bCs/>
          <w:kern w:val="2"/>
          <w:sz w:val="28"/>
          <w:szCs w:val="28"/>
          <w:lang w:val="uk-UA" w:eastAsia="ar-SA"/>
        </w:rPr>
      </w:pPr>
    </w:p>
    <w:p w14:paraId="685BC2D2" w14:textId="6CC10E65" w:rsidR="00F02BFE" w:rsidRPr="001D27ED" w:rsidRDefault="00F02BFE" w:rsidP="00F02BFE">
      <w:pPr>
        <w:suppressAutoHyphens/>
        <w:jc w:val="center"/>
        <w:rPr>
          <w:bCs/>
          <w:sz w:val="28"/>
          <w:szCs w:val="32"/>
          <w:lang w:val="uk-UA" w:eastAsia="ar-SA"/>
        </w:rPr>
      </w:pPr>
      <w:r w:rsidRPr="001D27ED">
        <w:rPr>
          <w:bCs/>
          <w:sz w:val="28"/>
          <w:szCs w:val="32"/>
          <w:lang w:val="uk-UA" w:eastAsia="ar-SA"/>
        </w:rPr>
        <w:t>на закупівлю за предметом</w:t>
      </w:r>
    </w:p>
    <w:p w14:paraId="219E21AF" w14:textId="77777777" w:rsidR="00F02BFE" w:rsidRPr="001D27ED" w:rsidRDefault="00F02BFE" w:rsidP="00F02BFE">
      <w:pPr>
        <w:ind w:right="-2"/>
        <w:jc w:val="center"/>
        <w:rPr>
          <w:rFonts w:eastAsia="Calibri"/>
          <w:sz w:val="32"/>
          <w:szCs w:val="32"/>
          <w:bdr w:val="none" w:sz="0" w:space="0" w:color="auto" w:frame="1"/>
          <w:lang w:val="uk-UA"/>
        </w:rPr>
      </w:pPr>
      <w:bookmarkStart w:id="1" w:name="_Hlk94700125"/>
    </w:p>
    <w:p w14:paraId="789E6E09" w14:textId="70F049B3" w:rsidR="00AC689B" w:rsidRPr="001D27ED" w:rsidRDefault="00414CC9" w:rsidP="00AC689B">
      <w:pPr>
        <w:spacing w:before="1"/>
        <w:ind w:left="464" w:right="354"/>
        <w:jc w:val="center"/>
        <w:rPr>
          <w:b/>
          <w:iCs/>
          <w:sz w:val="36"/>
          <w:szCs w:val="22"/>
          <w:lang w:val="uk-UA"/>
        </w:rPr>
      </w:pP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00AC689B" w:rsidRPr="001D27ED">
        <w:rPr>
          <w:b/>
          <w:iCs/>
          <w:sz w:val="36"/>
          <w:szCs w:val="22"/>
          <w:lang w:val="uk-UA"/>
        </w:rPr>
        <w:t xml:space="preserve"> ДК 021:2015: 90920000-2  Послуги із санітарно-гігієнічної обробки приміщень (Послуги дератизації та дезінсекції)</w:t>
      </w:r>
    </w:p>
    <w:p w14:paraId="29BE6774" w14:textId="6853F9AE" w:rsidR="008A2C3C" w:rsidRPr="001D27ED" w:rsidRDefault="008A2C3C" w:rsidP="008A2C3C">
      <w:pPr>
        <w:ind w:right="-2"/>
        <w:jc w:val="center"/>
        <w:rPr>
          <w:rFonts w:eastAsia="Calibri"/>
          <w:sz w:val="32"/>
          <w:szCs w:val="32"/>
          <w:bdr w:val="none" w:sz="0" w:space="0" w:color="auto" w:frame="1"/>
          <w:lang w:val="uk-UA"/>
        </w:rPr>
      </w:pPr>
    </w:p>
    <w:p w14:paraId="4E141419" w14:textId="73DAE3A7" w:rsidR="00F02BFE" w:rsidRPr="001D27ED" w:rsidRDefault="00F02BFE" w:rsidP="00A57D78">
      <w:pPr>
        <w:spacing w:before="1"/>
        <w:ind w:left="464" w:right="354"/>
        <w:jc w:val="center"/>
        <w:rPr>
          <w:rFonts w:eastAsia="Calibri"/>
          <w:sz w:val="32"/>
          <w:szCs w:val="32"/>
          <w:bdr w:val="none" w:sz="0" w:space="0" w:color="auto" w:frame="1"/>
          <w:lang w:val="uk-UA"/>
        </w:rPr>
      </w:pPr>
      <w:bookmarkStart w:id="2" w:name="_Hlk129255638"/>
    </w:p>
    <w:bookmarkEnd w:id="2"/>
    <w:p w14:paraId="31592FCE" w14:textId="56767F3A" w:rsidR="009856FB" w:rsidRPr="001D27ED" w:rsidRDefault="009856FB" w:rsidP="00F02BFE">
      <w:pPr>
        <w:ind w:right="-2"/>
        <w:jc w:val="center"/>
        <w:rPr>
          <w:rFonts w:eastAsia="Calibri"/>
          <w:sz w:val="32"/>
          <w:szCs w:val="32"/>
          <w:bdr w:val="none" w:sz="0" w:space="0" w:color="auto" w:frame="1"/>
          <w:lang w:val="uk-UA"/>
        </w:rPr>
      </w:pPr>
    </w:p>
    <w:p w14:paraId="1AFBC823" w14:textId="05408AF8" w:rsidR="009856FB" w:rsidRPr="001D27ED" w:rsidRDefault="009856FB" w:rsidP="00F02BFE">
      <w:pPr>
        <w:ind w:right="-2"/>
        <w:jc w:val="center"/>
        <w:rPr>
          <w:rFonts w:eastAsia="Calibri"/>
          <w:sz w:val="32"/>
          <w:szCs w:val="32"/>
          <w:bdr w:val="none" w:sz="0" w:space="0" w:color="auto" w:frame="1"/>
          <w:lang w:val="uk-UA"/>
        </w:rPr>
      </w:pPr>
    </w:p>
    <w:p w14:paraId="18200A10" w14:textId="77777777" w:rsidR="009856FB" w:rsidRPr="001D27ED" w:rsidRDefault="009856FB" w:rsidP="00F02BFE">
      <w:pPr>
        <w:ind w:right="-2"/>
        <w:jc w:val="center"/>
        <w:rPr>
          <w:rFonts w:eastAsia="Calibri"/>
          <w:sz w:val="32"/>
          <w:szCs w:val="32"/>
          <w:bdr w:val="none" w:sz="0" w:space="0" w:color="auto" w:frame="1"/>
          <w:lang w:val="uk-UA"/>
        </w:rPr>
      </w:pPr>
    </w:p>
    <w:bookmarkEnd w:id="1"/>
    <w:p w14:paraId="65775326" w14:textId="77777777" w:rsidR="00BB3EB0" w:rsidRPr="001D27ED" w:rsidRDefault="00BB3EB0" w:rsidP="00BB3EB0">
      <w:pPr>
        <w:suppressAutoHyphens/>
        <w:jc w:val="center"/>
        <w:rPr>
          <w:bCs/>
          <w:sz w:val="28"/>
          <w:szCs w:val="22"/>
          <w:lang w:val="uk-UA" w:eastAsia="ar-SA"/>
        </w:rPr>
      </w:pPr>
      <w:r w:rsidRPr="001D27ED">
        <w:rPr>
          <w:bCs/>
          <w:sz w:val="28"/>
          <w:szCs w:val="22"/>
          <w:lang w:val="uk-UA" w:eastAsia="ar-SA"/>
        </w:rPr>
        <w:t xml:space="preserve">Процедура закупівлі – відкриті торги у порядку, визначеному </w:t>
      </w:r>
    </w:p>
    <w:p w14:paraId="2DBDD8B5" w14:textId="77777777" w:rsidR="00BB3EB0" w:rsidRPr="001D27ED" w:rsidRDefault="00BB3EB0" w:rsidP="00BB3EB0">
      <w:pPr>
        <w:suppressAutoHyphens/>
        <w:jc w:val="center"/>
        <w:rPr>
          <w:bCs/>
          <w:sz w:val="28"/>
          <w:szCs w:val="22"/>
          <w:lang w:val="uk-UA" w:eastAsia="ar-SA"/>
        </w:rPr>
      </w:pPr>
      <w:r w:rsidRPr="001D27ED">
        <w:rPr>
          <w:bCs/>
          <w:sz w:val="28"/>
          <w:szCs w:val="22"/>
          <w:lang w:val="uk-UA" w:eastAsia="ar-SA"/>
        </w:rPr>
        <w:t xml:space="preserve">Особливостями здійснення публічних </w:t>
      </w:r>
      <w:proofErr w:type="spellStart"/>
      <w:r w:rsidRPr="001D27ED">
        <w:rPr>
          <w:bCs/>
          <w:sz w:val="28"/>
          <w:szCs w:val="22"/>
          <w:lang w:val="uk-UA" w:eastAsia="ar-SA"/>
        </w:rPr>
        <w:t>закупівель</w:t>
      </w:r>
      <w:proofErr w:type="spellEnd"/>
      <w:r w:rsidRPr="001D27ED">
        <w:rPr>
          <w:bCs/>
          <w:sz w:val="28"/>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1D27ED" w:rsidRDefault="00F02BFE" w:rsidP="00F02BFE">
      <w:pPr>
        <w:tabs>
          <w:tab w:val="center" w:pos="5104"/>
          <w:tab w:val="left" w:pos="7095"/>
        </w:tabs>
        <w:suppressAutoHyphens/>
        <w:rPr>
          <w:b/>
          <w:bCs/>
          <w:kern w:val="2"/>
          <w:sz w:val="28"/>
          <w:szCs w:val="28"/>
          <w:lang w:val="uk-UA" w:eastAsia="ar-SA"/>
        </w:rPr>
      </w:pPr>
    </w:p>
    <w:p w14:paraId="653CA302" w14:textId="77777777" w:rsidR="00F02BFE" w:rsidRPr="001D27ED" w:rsidRDefault="00F02BFE" w:rsidP="00F02BFE">
      <w:pPr>
        <w:tabs>
          <w:tab w:val="center" w:pos="5104"/>
          <w:tab w:val="left" w:pos="7095"/>
        </w:tabs>
        <w:suppressAutoHyphens/>
        <w:rPr>
          <w:b/>
          <w:bCs/>
          <w:kern w:val="2"/>
          <w:sz w:val="28"/>
          <w:szCs w:val="28"/>
          <w:lang w:val="uk-UA" w:eastAsia="ar-SA"/>
        </w:rPr>
      </w:pPr>
    </w:p>
    <w:p w14:paraId="62467398" w14:textId="77777777" w:rsidR="00F02BFE" w:rsidRPr="001D27ED" w:rsidRDefault="00F02BFE" w:rsidP="00F02BFE">
      <w:pPr>
        <w:tabs>
          <w:tab w:val="center" w:pos="5104"/>
          <w:tab w:val="left" w:pos="7095"/>
        </w:tabs>
        <w:suppressAutoHyphens/>
        <w:rPr>
          <w:b/>
          <w:bCs/>
          <w:kern w:val="2"/>
          <w:sz w:val="28"/>
          <w:szCs w:val="28"/>
          <w:lang w:val="uk-UA" w:eastAsia="ar-SA"/>
        </w:rPr>
      </w:pPr>
    </w:p>
    <w:p w14:paraId="43CD6F53" w14:textId="77777777" w:rsidR="00F02BFE" w:rsidRPr="001D27ED" w:rsidRDefault="00F02BFE" w:rsidP="00F02BFE">
      <w:pPr>
        <w:tabs>
          <w:tab w:val="center" w:pos="5104"/>
          <w:tab w:val="left" w:pos="7095"/>
        </w:tabs>
        <w:suppressAutoHyphens/>
        <w:rPr>
          <w:b/>
          <w:sz w:val="28"/>
          <w:szCs w:val="28"/>
          <w:lang w:val="uk-UA" w:eastAsia="ar-SA"/>
        </w:rPr>
      </w:pPr>
    </w:p>
    <w:p w14:paraId="3B34AC94" w14:textId="77777777" w:rsidR="00F02BFE" w:rsidRPr="001D27ED" w:rsidRDefault="00F02BFE" w:rsidP="00F02BFE">
      <w:pPr>
        <w:tabs>
          <w:tab w:val="center" w:pos="5104"/>
          <w:tab w:val="left" w:pos="7095"/>
        </w:tabs>
        <w:suppressAutoHyphens/>
        <w:rPr>
          <w:b/>
          <w:sz w:val="28"/>
          <w:szCs w:val="28"/>
          <w:lang w:val="uk-UA" w:eastAsia="ar-SA"/>
        </w:rPr>
      </w:pPr>
    </w:p>
    <w:p w14:paraId="6ECD730B" w14:textId="37F6A735" w:rsidR="00F02BFE" w:rsidRPr="001D27ED" w:rsidRDefault="00F02BFE" w:rsidP="00F02BFE">
      <w:pPr>
        <w:tabs>
          <w:tab w:val="center" w:pos="5104"/>
          <w:tab w:val="left" w:pos="7095"/>
        </w:tabs>
        <w:suppressAutoHyphens/>
        <w:rPr>
          <w:b/>
          <w:sz w:val="28"/>
          <w:szCs w:val="28"/>
          <w:lang w:val="uk-UA" w:eastAsia="ar-SA"/>
        </w:rPr>
      </w:pPr>
    </w:p>
    <w:p w14:paraId="0C798049" w14:textId="15CD263B" w:rsidR="00F02BFE" w:rsidRPr="001D27ED" w:rsidRDefault="00F02BFE" w:rsidP="00F02BFE">
      <w:pPr>
        <w:tabs>
          <w:tab w:val="center" w:pos="5104"/>
          <w:tab w:val="left" w:pos="7095"/>
        </w:tabs>
        <w:suppressAutoHyphens/>
        <w:rPr>
          <w:b/>
          <w:sz w:val="28"/>
          <w:szCs w:val="28"/>
          <w:lang w:val="uk-UA" w:eastAsia="ar-SA"/>
        </w:rPr>
      </w:pPr>
    </w:p>
    <w:p w14:paraId="7A405276" w14:textId="113CE6C3" w:rsidR="00BA375C" w:rsidRPr="001D27ED" w:rsidRDefault="00BA375C" w:rsidP="00F02BFE">
      <w:pPr>
        <w:tabs>
          <w:tab w:val="center" w:pos="5104"/>
          <w:tab w:val="left" w:pos="7095"/>
        </w:tabs>
        <w:suppressAutoHyphens/>
        <w:rPr>
          <w:b/>
          <w:sz w:val="28"/>
          <w:szCs w:val="28"/>
          <w:lang w:val="uk-UA" w:eastAsia="ar-SA"/>
        </w:rPr>
      </w:pPr>
    </w:p>
    <w:p w14:paraId="4273CA7A" w14:textId="0D8D4113" w:rsidR="00F02BFE" w:rsidRPr="001D27ED" w:rsidRDefault="00F02BFE" w:rsidP="00F02BFE">
      <w:pPr>
        <w:tabs>
          <w:tab w:val="center" w:pos="5104"/>
          <w:tab w:val="left" w:pos="7095"/>
        </w:tabs>
        <w:suppressAutoHyphens/>
        <w:rPr>
          <w:b/>
          <w:sz w:val="28"/>
          <w:szCs w:val="28"/>
          <w:lang w:val="uk-UA" w:eastAsia="ar-SA"/>
        </w:rPr>
      </w:pPr>
    </w:p>
    <w:p w14:paraId="5AC35F8F" w14:textId="77777777" w:rsidR="00F02BFE" w:rsidRPr="001D27ED" w:rsidRDefault="00F02BFE" w:rsidP="00F02BFE">
      <w:pPr>
        <w:tabs>
          <w:tab w:val="center" w:pos="5104"/>
          <w:tab w:val="left" w:pos="7095"/>
        </w:tabs>
        <w:suppressAutoHyphens/>
        <w:rPr>
          <w:b/>
          <w:sz w:val="28"/>
          <w:szCs w:val="28"/>
          <w:lang w:val="uk-UA" w:eastAsia="ar-SA"/>
        </w:rPr>
      </w:pPr>
    </w:p>
    <w:p w14:paraId="36E31D05" w14:textId="77777777" w:rsidR="00F02BFE" w:rsidRPr="001D27ED" w:rsidRDefault="00F02BFE">
      <w:pPr>
        <w:spacing w:after="160" w:line="259" w:lineRule="auto"/>
        <w:rPr>
          <w:b/>
          <w:caps/>
          <w:lang w:val="uk-UA"/>
        </w:rPr>
      </w:pPr>
      <w:r w:rsidRPr="001D27ED">
        <w:rPr>
          <w:b/>
          <w:caps/>
          <w:lang w:val="uk-UA"/>
        </w:rPr>
        <w:br w:type="page"/>
      </w:r>
    </w:p>
    <w:p w14:paraId="7EF17BB9" w14:textId="77777777" w:rsidR="00465968" w:rsidRPr="001D27ED"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1D27ED" w:rsidRPr="001D27ED" w14:paraId="44A5627B" w14:textId="77777777" w:rsidTr="00700406">
        <w:trPr>
          <w:gridAfter w:val="2"/>
          <w:wAfter w:w="4047" w:type="dxa"/>
        </w:trPr>
        <w:tc>
          <w:tcPr>
            <w:tcW w:w="11057" w:type="dxa"/>
            <w:gridSpan w:val="9"/>
            <w:shd w:val="clear" w:color="auto" w:fill="D9D9D9"/>
          </w:tcPr>
          <w:p w14:paraId="1553A31E" w14:textId="77777777" w:rsidR="007E6555" w:rsidRPr="001D27ED" w:rsidRDefault="007E6555" w:rsidP="007E6555">
            <w:pPr>
              <w:ind w:firstLine="284"/>
              <w:jc w:val="center"/>
              <w:rPr>
                <w:b/>
                <w:sz w:val="22"/>
                <w:szCs w:val="22"/>
                <w:lang w:val="uk-UA"/>
              </w:rPr>
            </w:pPr>
            <w:r w:rsidRPr="001D27ED">
              <w:rPr>
                <w:b/>
                <w:sz w:val="22"/>
                <w:szCs w:val="22"/>
                <w:lang w:val="uk-UA"/>
              </w:rPr>
              <w:t>Розділ І. Загальні положення</w:t>
            </w:r>
          </w:p>
        </w:tc>
      </w:tr>
      <w:tr w:rsidR="001D27ED" w:rsidRPr="001D27ED" w14:paraId="579332B2" w14:textId="77777777" w:rsidTr="00700406">
        <w:trPr>
          <w:gridAfter w:val="2"/>
          <w:wAfter w:w="4047" w:type="dxa"/>
        </w:trPr>
        <w:tc>
          <w:tcPr>
            <w:tcW w:w="709" w:type="dxa"/>
            <w:gridSpan w:val="2"/>
            <w:shd w:val="clear" w:color="auto" w:fill="auto"/>
          </w:tcPr>
          <w:p w14:paraId="17BFE573" w14:textId="77777777" w:rsidR="007E6555" w:rsidRPr="001D27ED" w:rsidRDefault="007E6555" w:rsidP="007E6555">
            <w:pPr>
              <w:pStyle w:val="a7"/>
              <w:spacing w:after="0"/>
              <w:jc w:val="both"/>
              <w:rPr>
                <w:b/>
                <w:sz w:val="22"/>
                <w:szCs w:val="22"/>
                <w:lang w:val="uk-UA"/>
              </w:rPr>
            </w:pPr>
            <w:r w:rsidRPr="001D27ED">
              <w:rPr>
                <w:b/>
                <w:sz w:val="22"/>
                <w:szCs w:val="22"/>
                <w:lang w:val="uk-UA"/>
              </w:rPr>
              <w:t>1.</w:t>
            </w:r>
          </w:p>
        </w:tc>
        <w:tc>
          <w:tcPr>
            <w:tcW w:w="3148" w:type="dxa"/>
            <w:gridSpan w:val="4"/>
          </w:tcPr>
          <w:p w14:paraId="37D21B4F" w14:textId="77777777" w:rsidR="007E6555" w:rsidRPr="001D27ED" w:rsidRDefault="007E6555" w:rsidP="007E6555">
            <w:pPr>
              <w:pStyle w:val="a7"/>
              <w:spacing w:after="0"/>
              <w:ind w:firstLine="284"/>
              <w:rPr>
                <w:b/>
                <w:sz w:val="22"/>
                <w:szCs w:val="22"/>
                <w:lang w:val="uk-UA" w:eastAsia="uk-UA"/>
              </w:rPr>
            </w:pPr>
            <w:r w:rsidRPr="001D27ED">
              <w:rPr>
                <w:b/>
                <w:sz w:val="22"/>
                <w:szCs w:val="22"/>
                <w:lang w:val="uk-UA" w:eastAsia="uk-UA"/>
              </w:rPr>
              <w:t>Терміни, які вживаються в тендерній документації</w:t>
            </w:r>
          </w:p>
          <w:p w14:paraId="126E77D3" w14:textId="77777777" w:rsidR="007E6555" w:rsidRPr="001D27ED" w:rsidRDefault="007E6555" w:rsidP="007E6555">
            <w:pPr>
              <w:pStyle w:val="a7"/>
              <w:spacing w:after="0"/>
              <w:ind w:firstLine="284"/>
              <w:rPr>
                <w:b/>
                <w:sz w:val="22"/>
                <w:szCs w:val="22"/>
                <w:lang w:val="uk-UA"/>
              </w:rPr>
            </w:pPr>
          </w:p>
        </w:tc>
        <w:tc>
          <w:tcPr>
            <w:tcW w:w="7200" w:type="dxa"/>
            <w:gridSpan w:val="3"/>
          </w:tcPr>
          <w:p w14:paraId="38CE25F6" w14:textId="498A9960" w:rsidR="007E6555" w:rsidRPr="001D27ED" w:rsidRDefault="007E6555" w:rsidP="006C131B">
            <w:pPr>
              <w:ind w:firstLine="284"/>
              <w:jc w:val="both"/>
              <w:rPr>
                <w:sz w:val="22"/>
                <w:szCs w:val="22"/>
                <w:lang w:val="uk-UA"/>
              </w:rPr>
            </w:pPr>
            <w:r w:rsidRPr="001D27ED">
              <w:rPr>
                <w:sz w:val="22"/>
                <w:szCs w:val="22"/>
                <w:lang w:val="uk-UA"/>
              </w:rPr>
              <w:t>Тендерну документацію розроблено відповідно до вимог Закону України «Про публічні закупівлі» № 922-VІIІ (далі – Закон)</w:t>
            </w:r>
            <w:r w:rsidR="007634C5" w:rsidRPr="001D27ED">
              <w:rPr>
                <w:sz w:val="22"/>
                <w:szCs w:val="22"/>
                <w:lang w:val="uk-UA"/>
              </w:rPr>
              <w:t xml:space="preserve"> </w:t>
            </w:r>
            <w:r w:rsidR="007634C5" w:rsidRPr="001D27ED">
              <w:rPr>
                <w:sz w:val="22"/>
                <w:szCs w:val="22"/>
                <w:lang w:val="uk-UA" w:eastAsia="ar-SA"/>
              </w:rPr>
              <w:t>із змінами</w:t>
            </w:r>
            <w:r w:rsidR="00292F5B" w:rsidRPr="001D27ED">
              <w:rPr>
                <w:sz w:val="22"/>
                <w:szCs w:val="22"/>
                <w:lang w:val="uk-UA" w:eastAsia="ar-SA"/>
              </w:rPr>
              <w:t xml:space="preserve"> та Особливостей здійснення публічних </w:t>
            </w:r>
            <w:proofErr w:type="spellStart"/>
            <w:r w:rsidR="00292F5B" w:rsidRPr="001D27ED">
              <w:rPr>
                <w:sz w:val="22"/>
                <w:szCs w:val="22"/>
                <w:lang w:val="uk-UA" w:eastAsia="ar-SA"/>
              </w:rPr>
              <w:t>закупівель</w:t>
            </w:r>
            <w:proofErr w:type="spellEnd"/>
            <w:r w:rsidR="00292F5B" w:rsidRPr="001D27ED">
              <w:rPr>
                <w:sz w:val="22"/>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22C62" w:rsidRPr="001D27ED">
              <w:rPr>
                <w:sz w:val="22"/>
                <w:szCs w:val="22"/>
                <w:lang w:val="uk-UA" w:eastAsia="ar-SA"/>
              </w:rPr>
              <w:t>з</w:t>
            </w:r>
            <w:r w:rsidR="00292F5B" w:rsidRPr="001D27ED">
              <w:rPr>
                <w:sz w:val="22"/>
                <w:szCs w:val="22"/>
                <w:lang w:val="uk-UA" w:eastAsia="ar-SA"/>
              </w:rPr>
              <w:t>атверджених постановою Кабінету Міністрів України від 12.10.2022 р. № 1178 (далі – Особливості)</w:t>
            </w:r>
            <w:r w:rsidR="00006483" w:rsidRPr="001D27ED">
              <w:rPr>
                <w:sz w:val="22"/>
                <w:szCs w:val="22"/>
                <w:lang w:val="uk-UA" w:eastAsia="ar-SA"/>
              </w:rPr>
              <w:t xml:space="preserve"> зі </w:t>
            </w:r>
            <w:proofErr w:type="spellStart"/>
            <w:r w:rsidR="00006483" w:rsidRPr="001D27ED">
              <w:rPr>
                <w:sz w:val="22"/>
                <w:szCs w:val="22"/>
                <w:lang w:val="uk-UA" w:eastAsia="ar-SA"/>
              </w:rPr>
              <w:t>зімнами</w:t>
            </w:r>
            <w:proofErr w:type="spellEnd"/>
            <w:r w:rsidRPr="001D27ED">
              <w:rPr>
                <w:sz w:val="22"/>
                <w:szCs w:val="22"/>
                <w:lang w:val="uk-UA"/>
              </w:rPr>
              <w:t>. Терміни вживаються у значенні, наведеному в Законі.</w:t>
            </w:r>
          </w:p>
        </w:tc>
      </w:tr>
      <w:tr w:rsidR="001D27ED" w:rsidRPr="001D27ED" w14:paraId="5932686E" w14:textId="77777777" w:rsidTr="00700406">
        <w:trPr>
          <w:gridAfter w:val="2"/>
          <w:wAfter w:w="4047" w:type="dxa"/>
        </w:trPr>
        <w:tc>
          <w:tcPr>
            <w:tcW w:w="709" w:type="dxa"/>
            <w:gridSpan w:val="2"/>
            <w:shd w:val="clear" w:color="auto" w:fill="auto"/>
          </w:tcPr>
          <w:p w14:paraId="450CC449" w14:textId="77777777" w:rsidR="007E6555" w:rsidRPr="001D27ED" w:rsidRDefault="007E6555" w:rsidP="007E6555">
            <w:pPr>
              <w:tabs>
                <w:tab w:val="left" w:pos="2160"/>
                <w:tab w:val="left" w:pos="3600"/>
              </w:tabs>
              <w:jc w:val="both"/>
              <w:rPr>
                <w:b/>
                <w:sz w:val="22"/>
                <w:szCs w:val="22"/>
                <w:lang w:val="uk-UA"/>
              </w:rPr>
            </w:pPr>
            <w:r w:rsidRPr="001D27ED">
              <w:rPr>
                <w:b/>
                <w:sz w:val="22"/>
                <w:szCs w:val="22"/>
                <w:lang w:val="uk-UA"/>
              </w:rPr>
              <w:t>2.</w:t>
            </w:r>
          </w:p>
        </w:tc>
        <w:tc>
          <w:tcPr>
            <w:tcW w:w="3148" w:type="dxa"/>
            <w:gridSpan w:val="4"/>
          </w:tcPr>
          <w:p w14:paraId="15D2F465" w14:textId="77777777" w:rsidR="007E6555" w:rsidRPr="001D27ED" w:rsidRDefault="007E6555" w:rsidP="007E6555">
            <w:pPr>
              <w:tabs>
                <w:tab w:val="left" w:pos="2160"/>
                <w:tab w:val="left" w:pos="3600"/>
              </w:tabs>
              <w:ind w:firstLine="284"/>
              <w:rPr>
                <w:b/>
                <w:sz w:val="22"/>
                <w:szCs w:val="22"/>
                <w:lang w:val="uk-UA"/>
              </w:rPr>
            </w:pPr>
            <w:r w:rsidRPr="001D27ED">
              <w:rPr>
                <w:b/>
                <w:sz w:val="22"/>
                <w:szCs w:val="22"/>
                <w:lang w:val="uk-UA" w:eastAsia="uk-UA"/>
              </w:rPr>
              <w:t>Інформація про замовника торгів</w:t>
            </w:r>
            <w:r w:rsidRPr="001D27ED">
              <w:rPr>
                <w:b/>
                <w:sz w:val="22"/>
                <w:szCs w:val="22"/>
                <w:lang w:val="uk-UA"/>
              </w:rPr>
              <w:t>:</w:t>
            </w:r>
          </w:p>
        </w:tc>
        <w:tc>
          <w:tcPr>
            <w:tcW w:w="7200" w:type="dxa"/>
            <w:gridSpan w:val="3"/>
          </w:tcPr>
          <w:p w14:paraId="58F6924B" w14:textId="77777777" w:rsidR="007E6555" w:rsidRPr="001D27ED" w:rsidRDefault="007E6555" w:rsidP="007E6555">
            <w:pPr>
              <w:tabs>
                <w:tab w:val="left" w:pos="2160"/>
                <w:tab w:val="left" w:pos="3600"/>
              </w:tabs>
              <w:ind w:left="-49" w:firstLine="284"/>
              <w:jc w:val="both"/>
              <w:rPr>
                <w:i/>
                <w:sz w:val="22"/>
                <w:szCs w:val="22"/>
                <w:lang w:val="uk-UA"/>
              </w:rPr>
            </w:pPr>
          </w:p>
          <w:p w14:paraId="06572BA7" w14:textId="77777777" w:rsidR="007E6555" w:rsidRPr="001D27ED" w:rsidRDefault="007E6555" w:rsidP="007E6555">
            <w:pPr>
              <w:tabs>
                <w:tab w:val="left" w:pos="2160"/>
                <w:tab w:val="left" w:pos="3600"/>
              </w:tabs>
              <w:ind w:left="-49" w:firstLine="284"/>
              <w:jc w:val="both"/>
              <w:rPr>
                <w:i/>
                <w:sz w:val="22"/>
                <w:szCs w:val="22"/>
                <w:lang w:val="uk-UA"/>
              </w:rPr>
            </w:pPr>
          </w:p>
        </w:tc>
      </w:tr>
      <w:tr w:rsidR="001D27ED" w:rsidRPr="0067291C" w14:paraId="2B9B780D" w14:textId="77777777" w:rsidTr="00700406">
        <w:trPr>
          <w:gridAfter w:val="2"/>
          <w:wAfter w:w="4047" w:type="dxa"/>
        </w:trPr>
        <w:tc>
          <w:tcPr>
            <w:tcW w:w="709" w:type="dxa"/>
            <w:gridSpan w:val="2"/>
            <w:shd w:val="clear" w:color="auto" w:fill="auto"/>
          </w:tcPr>
          <w:p w14:paraId="7DDD17BA" w14:textId="77777777" w:rsidR="007634C5" w:rsidRPr="001D27ED" w:rsidRDefault="007634C5" w:rsidP="007634C5">
            <w:pPr>
              <w:tabs>
                <w:tab w:val="left" w:pos="2160"/>
                <w:tab w:val="left" w:pos="3600"/>
              </w:tabs>
              <w:rPr>
                <w:sz w:val="22"/>
                <w:szCs w:val="22"/>
                <w:lang w:val="uk-UA"/>
              </w:rPr>
            </w:pPr>
            <w:r w:rsidRPr="001D27ED">
              <w:rPr>
                <w:sz w:val="22"/>
                <w:szCs w:val="22"/>
                <w:lang w:val="uk-UA"/>
              </w:rPr>
              <w:t>2.1</w:t>
            </w:r>
          </w:p>
        </w:tc>
        <w:tc>
          <w:tcPr>
            <w:tcW w:w="3148" w:type="dxa"/>
            <w:gridSpan w:val="4"/>
          </w:tcPr>
          <w:p w14:paraId="25E43D9F" w14:textId="77777777" w:rsidR="007634C5" w:rsidRPr="001D27ED" w:rsidRDefault="007634C5" w:rsidP="007634C5">
            <w:pPr>
              <w:tabs>
                <w:tab w:val="left" w:pos="2160"/>
                <w:tab w:val="left" w:pos="3600"/>
              </w:tabs>
              <w:ind w:firstLine="284"/>
              <w:rPr>
                <w:sz w:val="22"/>
                <w:szCs w:val="22"/>
                <w:lang w:val="uk-UA"/>
              </w:rPr>
            </w:pPr>
            <w:r w:rsidRPr="001D27ED">
              <w:rPr>
                <w:sz w:val="22"/>
                <w:szCs w:val="22"/>
                <w:lang w:val="uk-UA"/>
              </w:rPr>
              <w:t>Повне найменування:</w:t>
            </w:r>
          </w:p>
        </w:tc>
        <w:tc>
          <w:tcPr>
            <w:tcW w:w="7200" w:type="dxa"/>
            <w:gridSpan w:val="3"/>
          </w:tcPr>
          <w:p w14:paraId="401CCAC3" w14:textId="0DB7369B" w:rsidR="007634C5" w:rsidRPr="001D27ED" w:rsidRDefault="007634C5" w:rsidP="007634C5">
            <w:pPr>
              <w:widowControl w:val="0"/>
              <w:autoSpaceDE w:val="0"/>
              <w:autoSpaceDN w:val="0"/>
              <w:adjustRightInd w:val="0"/>
              <w:ind w:firstLine="284"/>
              <w:jc w:val="both"/>
              <w:rPr>
                <w:sz w:val="22"/>
                <w:szCs w:val="22"/>
                <w:lang w:val="uk-UA"/>
              </w:rPr>
            </w:pPr>
            <w:r w:rsidRPr="001D27ED">
              <w:rPr>
                <w:sz w:val="22"/>
                <w:lang w:val="uk-UA"/>
              </w:rPr>
              <w:t>Управління освіти Деснянської районної в місті Києві державної адміністрації (далі – Замовник)</w:t>
            </w:r>
          </w:p>
        </w:tc>
      </w:tr>
      <w:tr w:rsidR="001D27ED" w:rsidRPr="001D27ED" w14:paraId="2D366E5C" w14:textId="77777777" w:rsidTr="00700406">
        <w:trPr>
          <w:gridAfter w:val="2"/>
          <w:wAfter w:w="4047" w:type="dxa"/>
        </w:trPr>
        <w:tc>
          <w:tcPr>
            <w:tcW w:w="709" w:type="dxa"/>
            <w:gridSpan w:val="2"/>
            <w:shd w:val="clear" w:color="auto" w:fill="auto"/>
          </w:tcPr>
          <w:p w14:paraId="06596311" w14:textId="77777777" w:rsidR="007634C5" w:rsidRPr="001D27ED" w:rsidRDefault="007634C5" w:rsidP="007634C5">
            <w:pPr>
              <w:tabs>
                <w:tab w:val="left" w:pos="2160"/>
                <w:tab w:val="left" w:pos="3600"/>
              </w:tabs>
              <w:rPr>
                <w:sz w:val="22"/>
                <w:szCs w:val="22"/>
                <w:lang w:val="uk-UA"/>
              </w:rPr>
            </w:pPr>
            <w:r w:rsidRPr="001D27ED">
              <w:rPr>
                <w:sz w:val="22"/>
                <w:szCs w:val="22"/>
                <w:lang w:val="uk-UA"/>
              </w:rPr>
              <w:t>2.2.</w:t>
            </w:r>
          </w:p>
        </w:tc>
        <w:tc>
          <w:tcPr>
            <w:tcW w:w="3148" w:type="dxa"/>
            <w:gridSpan w:val="4"/>
          </w:tcPr>
          <w:p w14:paraId="2E3A3C93" w14:textId="77777777" w:rsidR="007634C5" w:rsidRPr="001D27ED" w:rsidRDefault="007634C5" w:rsidP="007634C5">
            <w:pPr>
              <w:tabs>
                <w:tab w:val="left" w:pos="2160"/>
                <w:tab w:val="left" w:pos="3600"/>
              </w:tabs>
              <w:ind w:firstLine="284"/>
              <w:rPr>
                <w:sz w:val="22"/>
                <w:szCs w:val="22"/>
                <w:lang w:val="uk-UA"/>
              </w:rPr>
            </w:pPr>
            <w:r w:rsidRPr="001D27ED">
              <w:rPr>
                <w:sz w:val="22"/>
                <w:szCs w:val="22"/>
                <w:lang w:val="uk-UA"/>
              </w:rPr>
              <w:t>Місцезнаходження:</w:t>
            </w:r>
          </w:p>
        </w:tc>
        <w:tc>
          <w:tcPr>
            <w:tcW w:w="7200" w:type="dxa"/>
            <w:gridSpan w:val="3"/>
          </w:tcPr>
          <w:p w14:paraId="0B328C20" w14:textId="48B69287" w:rsidR="007634C5" w:rsidRPr="001D27ED" w:rsidRDefault="007634C5" w:rsidP="007634C5">
            <w:pPr>
              <w:tabs>
                <w:tab w:val="left" w:pos="2160"/>
                <w:tab w:val="left" w:pos="3600"/>
              </w:tabs>
              <w:ind w:left="-49" w:firstLine="284"/>
              <w:jc w:val="both"/>
              <w:rPr>
                <w:sz w:val="22"/>
                <w:szCs w:val="22"/>
                <w:lang w:val="uk-UA"/>
              </w:rPr>
            </w:pPr>
            <w:r w:rsidRPr="001D27ED">
              <w:rPr>
                <w:sz w:val="22"/>
                <w:lang w:val="uk-UA"/>
              </w:rPr>
              <w:t>вул. Закревського, 15-А, м. Київ, 02217</w:t>
            </w:r>
          </w:p>
        </w:tc>
      </w:tr>
      <w:tr w:rsidR="001D27ED" w:rsidRPr="001D27ED" w14:paraId="674225A5" w14:textId="77777777" w:rsidTr="00700406">
        <w:trPr>
          <w:gridAfter w:val="2"/>
          <w:wAfter w:w="4047" w:type="dxa"/>
        </w:trPr>
        <w:tc>
          <w:tcPr>
            <w:tcW w:w="709" w:type="dxa"/>
            <w:gridSpan w:val="2"/>
            <w:shd w:val="clear" w:color="auto" w:fill="auto"/>
          </w:tcPr>
          <w:p w14:paraId="1C3484E2" w14:textId="77777777" w:rsidR="008E62CA" w:rsidRPr="001D27ED" w:rsidRDefault="008E62CA" w:rsidP="008E62CA">
            <w:pPr>
              <w:tabs>
                <w:tab w:val="left" w:pos="2160"/>
                <w:tab w:val="left" w:pos="3600"/>
              </w:tabs>
              <w:rPr>
                <w:sz w:val="22"/>
                <w:szCs w:val="22"/>
                <w:lang w:val="uk-UA"/>
              </w:rPr>
            </w:pPr>
            <w:r w:rsidRPr="001D27ED">
              <w:rPr>
                <w:sz w:val="22"/>
                <w:szCs w:val="22"/>
                <w:lang w:val="uk-UA"/>
              </w:rPr>
              <w:t>2.3.</w:t>
            </w:r>
          </w:p>
        </w:tc>
        <w:tc>
          <w:tcPr>
            <w:tcW w:w="3148" w:type="dxa"/>
            <w:gridSpan w:val="4"/>
          </w:tcPr>
          <w:p w14:paraId="25DA9431" w14:textId="77777777" w:rsidR="008E62CA" w:rsidRPr="001D27ED" w:rsidRDefault="008E62CA" w:rsidP="008E62CA">
            <w:pPr>
              <w:tabs>
                <w:tab w:val="left" w:pos="2160"/>
                <w:tab w:val="left" w:pos="3600"/>
              </w:tabs>
              <w:ind w:left="34" w:firstLine="284"/>
              <w:rPr>
                <w:sz w:val="22"/>
                <w:szCs w:val="22"/>
                <w:lang w:val="uk-UA"/>
              </w:rPr>
            </w:pPr>
            <w:r w:rsidRPr="001D27ED">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5C7DF58E" w14:textId="5123C7A8" w:rsidR="008E62CA" w:rsidRPr="001D27ED" w:rsidRDefault="00857DB9" w:rsidP="00292F5B">
            <w:pPr>
              <w:pStyle w:val="afc"/>
              <w:ind w:firstLine="284"/>
              <w:jc w:val="both"/>
              <w:rPr>
                <w:rFonts w:ascii="Times New Roman" w:hAnsi="Times New Roman"/>
              </w:rPr>
            </w:pPr>
            <w:proofErr w:type="spellStart"/>
            <w:r w:rsidRPr="001D27ED">
              <w:rPr>
                <w:rFonts w:ascii="Times New Roman" w:hAnsi="Times New Roman"/>
                <w:lang w:eastAsia="ar-SA"/>
              </w:rPr>
              <w:t>Пинчук</w:t>
            </w:r>
            <w:proofErr w:type="spellEnd"/>
            <w:r w:rsidRPr="001D27ED">
              <w:rPr>
                <w:rFonts w:ascii="Times New Roman" w:hAnsi="Times New Roman"/>
                <w:lang w:eastAsia="ar-SA"/>
              </w:rPr>
              <w:t xml:space="preserve"> Діана Олександрівна – керівник групи з проведення публічних </w:t>
            </w:r>
            <w:proofErr w:type="spellStart"/>
            <w:r w:rsidRPr="001D27ED">
              <w:rPr>
                <w:rFonts w:ascii="Times New Roman" w:hAnsi="Times New Roman"/>
                <w:lang w:eastAsia="ar-SA"/>
              </w:rPr>
              <w:t>закупівель</w:t>
            </w:r>
            <w:proofErr w:type="spellEnd"/>
            <w:r w:rsidRPr="001D27ED">
              <w:rPr>
                <w:rFonts w:ascii="Times New Roman" w:hAnsi="Times New Roman"/>
                <w:lang w:eastAsia="ar-SA"/>
              </w:rPr>
              <w:t xml:space="preserve"> централізованої бухгалтерії Управління освіти Деснянської районної в місті Києві державної адміністрації, уповноважена особа, вул. Миколи Закревського, 15-А, м. Київ, 02217, e-</w:t>
            </w:r>
            <w:proofErr w:type="spellStart"/>
            <w:r w:rsidRPr="001D27ED">
              <w:rPr>
                <w:rFonts w:ascii="Times New Roman" w:hAnsi="Times New Roman"/>
                <w:lang w:eastAsia="ar-SA"/>
              </w:rPr>
              <w:t>mail</w:t>
            </w:r>
            <w:proofErr w:type="spellEnd"/>
            <w:r w:rsidRPr="001D27ED">
              <w:rPr>
                <w:rFonts w:ascii="Times New Roman" w:hAnsi="Times New Roman"/>
                <w:lang w:eastAsia="ar-SA"/>
              </w:rPr>
              <w:t>: pynchukdiana@gmail.com</w:t>
            </w:r>
          </w:p>
        </w:tc>
      </w:tr>
      <w:tr w:rsidR="001D27ED" w:rsidRPr="001D27ED" w14:paraId="6250718D" w14:textId="77777777" w:rsidTr="00700406">
        <w:trPr>
          <w:gridAfter w:val="2"/>
          <w:wAfter w:w="4047" w:type="dxa"/>
          <w:trHeight w:val="367"/>
        </w:trPr>
        <w:tc>
          <w:tcPr>
            <w:tcW w:w="709" w:type="dxa"/>
            <w:gridSpan w:val="2"/>
            <w:shd w:val="clear" w:color="auto" w:fill="auto"/>
          </w:tcPr>
          <w:p w14:paraId="6FAB1BB5" w14:textId="77777777" w:rsidR="007E6555" w:rsidRPr="001D27ED" w:rsidRDefault="007E6555" w:rsidP="007E6555">
            <w:pPr>
              <w:tabs>
                <w:tab w:val="left" w:pos="2160"/>
                <w:tab w:val="left" w:pos="3600"/>
              </w:tabs>
              <w:jc w:val="both"/>
              <w:rPr>
                <w:b/>
                <w:sz w:val="22"/>
                <w:szCs w:val="22"/>
                <w:lang w:val="uk-UA"/>
              </w:rPr>
            </w:pPr>
            <w:r w:rsidRPr="001D27ED">
              <w:rPr>
                <w:b/>
                <w:sz w:val="22"/>
                <w:szCs w:val="22"/>
                <w:lang w:val="uk-UA"/>
              </w:rPr>
              <w:t>3.</w:t>
            </w:r>
          </w:p>
        </w:tc>
        <w:tc>
          <w:tcPr>
            <w:tcW w:w="3148" w:type="dxa"/>
            <w:gridSpan w:val="4"/>
          </w:tcPr>
          <w:p w14:paraId="1252D6C2" w14:textId="77777777" w:rsidR="007E6555" w:rsidRPr="001D27ED" w:rsidRDefault="007E6555" w:rsidP="007E6555">
            <w:pPr>
              <w:tabs>
                <w:tab w:val="left" w:pos="2160"/>
                <w:tab w:val="left" w:pos="3600"/>
              </w:tabs>
              <w:ind w:firstLine="284"/>
              <w:rPr>
                <w:b/>
                <w:sz w:val="22"/>
                <w:szCs w:val="22"/>
                <w:lang w:val="uk-UA"/>
              </w:rPr>
            </w:pPr>
            <w:r w:rsidRPr="001D27ED">
              <w:rPr>
                <w:b/>
                <w:sz w:val="22"/>
                <w:szCs w:val="22"/>
                <w:lang w:val="uk-UA" w:eastAsia="uk-UA"/>
              </w:rPr>
              <w:t>Процедура закупівлі</w:t>
            </w:r>
          </w:p>
        </w:tc>
        <w:tc>
          <w:tcPr>
            <w:tcW w:w="7200" w:type="dxa"/>
            <w:gridSpan w:val="3"/>
          </w:tcPr>
          <w:p w14:paraId="0F058874" w14:textId="0FFA757C" w:rsidR="007E6555" w:rsidRPr="001D27ED" w:rsidRDefault="007E6555" w:rsidP="007E6555">
            <w:pPr>
              <w:tabs>
                <w:tab w:val="left" w:pos="2160"/>
                <w:tab w:val="left" w:pos="3600"/>
              </w:tabs>
              <w:ind w:left="-49" w:firstLine="284"/>
              <w:jc w:val="both"/>
              <w:rPr>
                <w:b/>
                <w:sz w:val="22"/>
                <w:szCs w:val="22"/>
                <w:lang w:val="uk-UA"/>
              </w:rPr>
            </w:pPr>
            <w:r w:rsidRPr="001D27ED">
              <w:rPr>
                <w:sz w:val="22"/>
                <w:szCs w:val="22"/>
                <w:lang w:val="uk-UA"/>
              </w:rPr>
              <w:t xml:space="preserve">Відкриті торги </w:t>
            </w:r>
            <w:r w:rsidR="005F600A" w:rsidRPr="001D27ED">
              <w:rPr>
                <w:sz w:val="22"/>
                <w:szCs w:val="22"/>
                <w:lang w:val="uk-UA"/>
              </w:rPr>
              <w:t>з особливостями</w:t>
            </w:r>
          </w:p>
        </w:tc>
      </w:tr>
      <w:tr w:rsidR="001D27ED" w:rsidRPr="001D27ED" w14:paraId="6E2DFC47" w14:textId="77777777" w:rsidTr="00700406">
        <w:trPr>
          <w:gridAfter w:val="2"/>
          <w:wAfter w:w="4047" w:type="dxa"/>
        </w:trPr>
        <w:tc>
          <w:tcPr>
            <w:tcW w:w="709" w:type="dxa"/>
            <w:gridSpan w:val="2"/>
            <w:shd w:val="clear" w:color="auto" w:fill="auto"/>
          </w:tcPr>
          <w:p w14:paraId="43211CE4" w14:textId="77777777" w:rsidR="007E6555" w:rsidRPr="001D27ED" w:rsidRDefault="007E6555" w:rsidP="007E6555">
            <w:pPr>
              <w:tabs>
                <w:tab w:val="left" w:pos="318"/>
                <w:tab w:val="left" w:pos="2160"/>
                <w:tab w:val="left" w:pos="3600"/>
              </w:tabs>
              <w:rPr>
                <w:b/>
                <w:sz w:val="22"/>
                <w:szCs w:val="22"/>
                <w:lang w:val="uk-UA"/>
              </w:rPr>
            </w:pPr>
            <w:r w:rsidRPr="001D27ED">
              <w:rPr>
                <w:b/>
                <w:sz w:val="22"/>
                <w:szCs w:val="22"/>
                <w:lang w:val="uk-UA"/>
              </w:rPr>
              <w:t>4.</w:t>
            </w:r>
          </w:p>
        </w:tc>
        <w:tc>
          <w:tcPr>
            <w:tcW w:w="3148" w:type="dxa"/>
            <w:gridSpan w:val="4"/>
          </w:tcPr>
          <w:p w14:paraId="685E3B88" w14:textId="77777777" w:rsidR="007E6555" w:rsidRPr="001D27ED" w:rsidRDefault="007E6555" w:rsidP="007E6555">
            <w:pPr>
              <w:tabs>
                <w:tab w:val="left" w:pos="318"/>
                <w:tab w:val="left" w:pos="2160"/>
                <w:tab w:val="left" w:pos="3600"/>
              </w:tabs>
              <w:ind w:firstLine="284"/>
              <w:rPr>
                <w:sz w:val="22"/>
                <w:szCs w:val="22"/>
                <w:lang w:val="uk-UA"/>
              </w:rPr>
            </w:pPr>
            <w:r w:rsidRPr="001D27ED">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1D27ED" w:rsidRDefault="007E6555" w:rsidP="007E6555">
            <w:pPr>
              <w:ind w:firstLine="284"/>
              <w:jc w:val="both"/>
              <w:rPr>
                <w:b/>
                <w:iCs/>
                <w:sz w:val="22"/>
                <w:szCs w:val="22"/>
                <w:lang w:val="uk-UA"/>
              </w:rPr>
            </w:pPr>
          </w:p>
        </w:tc>
      </w:tr>
      <w:tr w:rsidR="001D27ED" w:rsidRPr="0067291C" w14:paraId="5BDDD107" w14:textId="77777777" w:rsidTr="00700406">
        <w:trPr>
          <w:gridAfter w:val="2"/>
          <w:wAfter w:w="4047" w:type="dxa"/>
        </w:trPr>
        <w:tc>
          <w:tcPr>
            <w:tcW w:w="709" w:type="dxa"/>
            <w:gridSpan w:val="2"/>
            <w:shd w:val="clear" w:color="auto" w:fill="auto"/>
          </w:tcPr>
          <w:p w14:paraId="75343457" w14:textId="77777777" w:rsidR="007E6555" w:rsidRPr="001D27ED" w:rsidRDefault="007E6555" w:rsidP="007E6555">
            <w:pPr>
              <w:tabs>
                <w:tab w:val="left" w:pos="2160"/>
                <w:tab w:val="left" w:pos="3600"/>
              </w:tabs>
              <w:rPr>
                <w:sz w:val="22"/>
                <w:szCs w:val="22"/>
                <w:lang w:val="uk-UA"/>
              </w:rPr>
            </w:pPr>
            <w:r w:rsidRPr="001D27ED">
              <w:rPr>
                <w:sz w:val="22"/>
                <w:szCs w:val="22"/>
                <w:lang w:val="uk-UA"/>
              </w:rPr>
              <w:t>4.1.</w:t>
            </w:r>
          </w:p>
        </w:tc>
        <w:tc>
          <w:tcPr>
            <w:tcW w:w="3148" w:type="dxa"/>
            <w:gridSpan w:val="4"/>
            <w:shd w:val="clear" w:color="auto" w:fill="auto"/>
          </w:tcPr>
          <w:p w14:paraId="6EC8EACF" w14:textId="77777777" w:rsidR="007E6555" w:rsidRPr="001D27ED" w:rsidRDefault="007E6555" w:rsidP="007E6555">
            <w:pPr>
              <w:tabs>
                <w:tab w:val="left" w:pos="2160"/>
                <w:tab w:val="left" w:pos="3600"/>
              </w:tabs>
              <w:ind w:firstLine="284"/>
              <w:rPr>
                <w:b/>
                <w:sz w:val="22"/>
                <w:szCs w:val="22"/>
                <w:lang w:val="uk-UA"/>
              </w:rPr>
            </w:pPr>
            <w:r w:rsidRPr="001D27ED">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0B2E1ECD" w:rsidR="007E6555" w:rsidRPr="001D27ED" w:rsidRDefault="00AC689B" w:rsidP="008A2C3C">
            <w:pPr>
              <w:widowControl w:val="0"/>
              <w:autoSpaceDE w:val="0"/>
              <w:autoSpaceDN w:val="0"/>
              <w:adjustRightInd w:val="0"/>
              <w:ind w:firstLine="284"/>
              <w:jc w:val="both"/>
              <w:rPr>
                <w:bCs/>
                <w:sz w:val="22"/>
                <w:szCs w:val="22"/>
                <w:lang w:val="uk-UA"/>
              </w:rPr>
            </w:pPr>
            <w:r w:rsidRPr="001D27ED">
              <w:rPr>
                <w:bCs/>
                <w:sz w:val="22"/>
                <w:szCs w:val="22"/>
                <w:lang w:val="uk-UA"/>
              </w:rPr>
              <w:t>ДК 021:2015: 90920000-2  Послуги із санітарно-гігієнічної обробки приміщень (Послуги дератизації та дезінсекції)</w:t>
            </w:r>
          </w:p>
        </w:tc>
      </w:tr>
      <w:tr w:rsidR="001D27ED" w:rsidRPr="001D27ED" w14:paraId="4EE31BC4" w14:textId="77777777" w:rsidTr="00700406">
        <w:tc>
          <w:tcPr>
            <w:tcW w:w="709" w:type="dxa"/>
            <w:gridSpan w:val="2"/>
            <w:shd w:val="clear" w:color="auto" w:fill="auto"/>
          </w:tcPr>
          <w:p w14:paraId="67A8D4F4" w14:textId="77777777" w:rsidR="007E6555" w:rsidRPr="001D27ED" w:rsidRDefault="007E6555" w:rsidP="007E6555">
            <w:pPr>
              <w:tabs>
                <w:tab w:val="left" w:pos="2160"/>
                <w:tab w:val="left" w:pos="3600"/>
              </w:tabs>
              <w:rPr>
                <w:sz w:val="22"/>
                <w:szCs w:val="22"/>
                <w:lang w:val="uk-UA"/>
              </w:rPr>
            </w:pPr>
            <w:r w:rsidRPr="001D27ED">
              <w:rPr>
                <w:sz w:val="22"/>
                <w:szCs w:val="22"/>
                <w:lang w:val="uk-UA"/>
              </w:rPr>
              <w:t>4.2.</w:t>
            </w:r>
          </w:p>
        </w:tc>
        <w:tc>
          <w:tcPr>
            <w:tcW w:w="3148" w:type="dxa"/>
            <w:gridSpan w:val="4"/>
            <w:vAlign w:val="center"/>
          </w:tcPr>
          <w:p w14:paraId="52FE858F" w14:textId="77777777" w:rsidR="007E6555" w:rsidRPr="001D27ED" w:rsidRDefault="007E6555" w:rsidP="007E6555">
            <w:pPr>
              <w:tabs>
                <w:tab w:val="left" w:pos="2160"/>
                <w:tab w:val="left" w:pos="3600"/>
              </w:tabs>
              <w:ind w:firstLine="284"/>
              <w:rPr>
                <w:sz w:val="22"/>
                <w:szCs w:val="22"/>
                <w:highlight w:val="yellow"/>
                <w:lang w:val="uk-UA"/>
              </w:rPr>
            </w:pPr>
            <w:r w:rsidRPr="001D27ED">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1D27ED" w:rsidRDefault="007E6555" w:rsidP="007E6555">
            <w:pPr>
              <w:ind w:right="34" w:firstLine="284"/>
              <w:jc w:val="both"/>
              <w:rPr>
                <w:sz w:val="22"/>
                <w:szCs w:val="22"/>
                <w:lang w:val="uk-UA"/>
              </w:rPr>
            </w:pPr>
            <w:r w:rsidRPr="001D27ED">
              <w:rPr>
                <w:sz w:val="22"/>
                <w:szCs w:val="22"/>
                <w:lang w:val="uk-UA"/>
              </w:rPr>
              <w:t>Предмет закупівлі не ділиться на лоти.</w:t>
            </w:r>
          </w:p>
          <w:p w14:paraId="58A680C5" w14:textId="77777777" w:rsidR="007E6555" w:rsidRPr="001D27ED" w:rsidRDefault="007E6555" w:rsidP="007E6555">
            <w:pPr>
              <w:ind w:firstLine="284"/>
              <w:jc w:val="both"/>
              <w:rPr>
                <w:sz w:val="22"/>
                <w:szCs w:val="22"/>
                <w:lang w:val="uk-UA"/>
              </w:rPr>
            </w:pPr>
            <w:r w:rsidRPr="001D27ED">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1D27ED" w:rsidRDefault="007E6555" w:rsidP="007E6555">
            <w:pPr>
              <w:tabs>
                <w:tab w:val="left" w:pos="2160"/>
                <w:tab w:val="left" w:pos="3600"/>
              </w:tabs>
              <w:ind w:firstLine="284"/>
              <w:jc w:val="both"/>
              <w:rPr>
                <w:sz w:val="22"/>
                <w:szCs w:val="22"/>
                <w:lang w:val="uk-UA"/>
              </w:rPr>
            </w:pPr>
          </w:p>
        </w:tc>
      </w:tr>
      <w:tr w:rsidR="001D27ED" w:rsidRPr="001D27ED" w14:paraId="7FDB832D" w14:textId="77777777" w:rsidTr="00700406">
        <w:trPr>
          <w:gridAfter w:val="2"/>
          <w:wAfter w:w="4047" w:type="dxa"/>
        </w:trPr>
        <w:tc>
          <w:tcPr>
            <w:tcW w:w="709" w:type="dxa"/>
            <w:gridSpan w:val="2"/>
            <w:shd w:val="clear" w:color="auto" w:fill="auto"/>
          </w:tcPr>
          <w:p w14:paraId="79AD100E" w14:textId="77777777" w:rsidR="007E6555" w:rsidRPr="001D27ED" w:rsidRDefault="007E6555" w:rsidP="007E6555">
            <w:pPr>
              <w:tabs>
                <w:tab w:val="left" w:pos="2160"/>
                <w:tab w:val="left" w:pos="3600"/>
              </w:tabs>
              <w:rPr>
                <w:sz w:val="22"/>
                <w:szCs w:val="22"/>
                <w:lang w:val="uk-UA"/>
              </w:rPr>
            </w:pPr>
            <w:r w:rsidRPr="001D27ED">
              <w:rPr>
                <w:sz w:val="22"/>
                <w:szCs w:val="22"/>
                <w:lang w:val="uk-UA"/>
              </w:rPr>
              <w:t>4.3.</w:t>
            </w:r>
          </w:p>
        </w:tc>
        <w:tc>
          <w:tcPr>
            <w:tcW w:w="3148" w:type="dxa"/>
            <w:gridSpan w:val="4"/>
          </w:tcPr>
          <w:p w14:paraId="6C433EE2" w14:textId="0A947E89" w:rsidR="007E6555" w:rsidRPr="001D27ED" w:rsidRDefault="007634C5" w:rsidP="007E6555">
            <w:pPr>
              <w:tabs>
                <w:tab w:val="left" w:pos="2160"/>
                <w:tab w:val="left" w:pos="3600"/>
              </w:tabs>
              <w:ind w:firstLine="284"/>
              <w:rPr>
                <w:sz w:val="22"/>
                <w:szCs w:val="22"/>
                <w:lang w:val="uk-UA"/>
              </w:rPr>
            </w:pPr>
            <w:r w:rsidRPr="001D27ED">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438DA018" w:rsidR="002C79C2" w:rsidRPr="001D27ED" w:rsidRDefault="007E6555" w:rsidP="002C79C2">
            <w:pPr>
              <w:pStyle w:val="a3"/>
              <w:ind w:firstLine="284"/>
              <w:jc w:val="both"/>
              <w:rPr>
                <w:sz w:val="22"/>
                <w:szCs w:val="22"/>
                <w:lang w:val="uk-UA"/>
              </w:rPr>
            </w:pPr>
            <w:r w:rsidRPr="001D27ED">
              <w:rPr>
                <w:sz w:val="22"/>
                <w:szCs w:val="22"/>
                <w:lang w:val="uk-UA"/>
              </w:rPr>
              <w:t>Місце:</w:t>
            </w:r>
            <w:r w:rsidR="008A2C3C" w:rsidRPr="001D27ED">
              <w:rPr>
                <w:sz w:val="22"/>
                <w:szCs w:val="22"/>
                <w:lang w:val="uk-UA"/>
              </w:rPr>
              <w:t xml:space="preserve"> </w:t>
            </w:r>
            <w:r w:rsidR="00102BF8" w:rsidRPr="001D27ED">
              <w:rPr>
                <w:sz w:val="22"/>
                <w:szCs w:val="22"/>
                <w:lang w:val="uk-UA"/>
              </w:rPr>
              <w:t>м. Київ, Заклади Деснянського району м. Києва згідно Дислокації (Додаток 4 до тендерної документації).</w:t>
            </w:r>
          </w:p>
          <w:p w14:paraId="0FFFA112" w14:textId="77777777" w:rsidR="00EE4273" w:rsidRPr="001D27ED" w:rsidRDefault="007E6555" w:rsidP="00AC689B">
            <w:pPr>
              <w:pStyle w:val="a3"/>
              <w:ind w:firstLine="284"/>
              <w:jc w:val="both"/>
              <w:rPr>
                <w:sz w:val="22"/>
                <w:szCs w:val="22"/>
                <w:lang w:val="uk-UA"/>
              </w:rPr>
            </w:pPr>
            <w:r w:rsidRPr="001D27ED">
              <w:rPr>
                <w:sz w:val="22"/>
                <w:szCs w:val="22"/>
                <w:lang w:val="uk-UA"/>
              </w:rPr>
              <w:t>Кількість:</w:t>
            </w:r>
            <w:r w:rsidR="00AC689B" w:rsidRPr="001D27ED">
              <w:rPr>
                <w:sz w:val="22"/>
                <w:szCs w:val="22"/>
                <w:lang w:val="uk-UA"/>
              </w:rPr>
              <w:t xml:space="preserve"> </w:t>
            </w:r>
          </w:p>
          <w:p w14:paraId="710E7281" w14:textId="6E83C137" w:rsidR="00EE4273" w:rsidRPr="001D27ED" w:rsidRDefault="00AC689B" w:rsidP="00AC689B">
            <w:pPr>
              <w:pStyle w:val="a3"/>
              <w:ind w:firstLine="284"/>
              <w:jc w:val="both"/>
              <w:rPr>
                <w:bCs/>
                <w:i/>
                <w:sz w:val="22"/>
                <w:szCs w:val="22"/>
                <w:lang w:val="uk-UA"/>
              </w:rPr>
            </w:pPr>
            <w:r w:rsidRPr="001D27ED">
              <w:rPr>
                <w:bCs/>
                <w:i/>
                <w:sz w:val="22"/>
                <w:szCs w:val="22"/>
                <w:lang w:val="uk-UA"/>
              </w:rPr>
              <w:t xml:space="preserve">Послуги дератизації - </w:t>
            </w:r>
            <w:r w:rsidR="00A64D11" w:rsidRPr="001D27ED">
              <w:rPr>
                <w:i/>
                <w:sz w:val="22"/>
                <w:szCs w:val="22"/>
                <w:lang w:val="uk-UA"/>
              </w:rPr>
              <w:t>215 537,10 м</w:t>
            </w:r>
            <w:r w:rsidR="00A64D11" w:rsidRPr="001D27ED">
              <w:rPr>
                <w:i/>
                <w:sz w:val="22"/>
                <w:szCs w:val="22"/>
                <w:vertAlign w:val="superscript"/>
                <w:lang w:val="uk-UA"/>
              </w:rPr>
              <w:t>2</w:t>
            </w:r>
          </w:p>
          <w:p w14:paraId="0B420C38" w14:textId="0397C934" w:rsidR="007E6555" w:rsidRPr="001D27ED" w:rsidRDefault="00AC689B" w:rsidP="00AC689B">
            <w:pPr>
              <w:pStyle w:val="a3"/>
              <w:ind w:firstLine="284"/>
              <w:jc w:val="both"/>
              <w:rPr>
                <w:i/>
                <w:sz w:val="22"/>
                <w:szCs w:val="22"/>
                <w:highlight w:val="yellow"/>
                <w:lang w:val="uk-UA"/>
              </w:rPr>
            </w:pPr>
            <w:r w:rsidRPr="001D27ED">
              <w:rPr>
                <w:bCs/>
                <w:i/>
                <w:sz w:val="22"/>
                <w:szCs w:val="22"/>
                <w:lang w:val="uk-UA"/>
              </w:rPr>
              <w:t xml:space="preserve">Послуги дезінсекції - </w:t>
            </w:r>
            <w:r w:rsidR="00A64D11" w:rsidRPr="001D27ED">
              <w:rPr>
                <w:i/>
                <w:sz w:val="22"/>
                <w:szCs w:val="22"/>
                <w:lang w:val="uk-UA"/>
              </w:rPr>
              <w:t>215 537,10 м</w:t>
            </w:r>
            <w:r w:rsidR="00A64D11" w:rsidRPr="001D27ED">
              <w:rPr>
                <w:i/>
                <w:sz w:val="22"/>
                <w:szCs w:val="22"/>
                <w:vertAlign w:val="superscript"/>
                <w:lang w:val="uk-UA"/>
              </w:rPr>
              <w:t>2</w:t>
            </w:r>
          </w:p>
        </w:tc>
      </w:tr>
      <w:tr w:rsidR="001D27ED" w:rsidRPr="001D27ED" w14:paraId="1E6A3BAE" w14:textId="77777777" w:rsidTr="00700406">
        <w:trPr>
          <w:gridAfter w:val="2"/>
          <w:wAfter w:w="4047" w:type="dxa"/>
        </w:trPr>
        <w:tc>
          <w:tcPr>
            <w:tcW w:w="709" w:type="dxa"/>
            <w:gridSpan w:val="2"/>
            <w:shd w:val="clear" w:color="auto" w:fill="auto"/>
          </w:tcPr>
          <w:p w14:paraId="23445674" w14:textId="6861EAA9" w:rsidR="007E6555" w:rsidRPr="001D27ED" w:rsidRDefault="007E6555" w:rsidP="007E6555">
            <w:pPr>
              <w:tabs>
                <w:tab w:val="left" w:pos="2160"/>
                <w:tab w:val="left" w:pos="3600"/>
              </w:tabs>
              <w:rPr>
                <w:sz w:val="22"/>
                <w:szCs w:val="22"/>
                <w:lang w:val="uk-UA"/>
              </w:rPr>
            </w:pPr>
            <w:r w:rsidRPr="001D27ED">
              <w:rPr>
                <w:sz w:val="22"/>
                <w:szCs w:val="22"/>
                <w:lang w:val="uk-UA"/>
              </w:rPr>
              <w:t>4.4.</w:t>
            </w:r>
          </w:p>
        </w:tc>
        <w:tc>
          <w:tcPr>
            <w:tcW w:w="3148" w:type="dxa"/>
            <w:gridSpan w:val="4"/>
            <w:vAlign w:val="center"/>
          </w:tcPr>
          <w:p w14:paraId="0FB5526C" w14:textId="023C5CEE" w:rsidR="007E6555" w:rsidRPr="001D27ED" w:rsidRDefault="007E6555" w:rsidP="007E6555">
            <w:pPr>
              <w:tabs>
                <w:tab w:val="left" w:pos="2160"/>
                <w:tab w:val="left" w:pos="3600"/>
              </w:tabs>
              <w:ind w:firstLine="284"/>
              <w:rPr>
                <w:sz w:val="22"/>
                <w:szCs w:val="22"/>
                <w:lang w:val="uk-UA"/>
              </w:rPr>
            </w:pPr>
            <w:r w:rsidRPr="001D27ED">
              <w:rPr>
                <w:sz w:val="22"/>
                <w:szCs w:val="22"/>
                <w:lang w:val="uk-UA"/>
              </w:rPr>
              <w:t xml:space="preserve">Строки </w:t>
            </w:r>
            <w:r w:rsidR="007634C5" w:rsidRPr="001D27ED">
              <w:rPr>
                <w:sz w:val="22"/>
                <w:szCs w:val="22"/>
                <w:lang w:val="uk-UA"/>
              </w:rPr>
              <w:t xml:space="preserve">поставки товарів/ </w:t>
            </w:r>
            <w:r w:rsidR="007634C5" w:rsidRPr="001D27ED">
              <w:rPr>
                <w:sz w:val="22"/>
                <w:szCs w:val="22"/>
                <w:lang w:val="uk-UA" w:eastAsia="uk-UA"/>
              </w:rPr>
              <w:t>/надання послуг/виконання робіт</w:t>
            </w:r>
          </w:p>
        </w:tc>
        <w:tc>
          <w:tcPr>
            <w:tcW w:w="7200" w:type="dxa"/>
            <w:gridSpan w:val="3"/>
            <w:shd w:val="clear" w:color="auto" w:fill="auto"/>
            <w:vAlign w:val="center"/>
          </w:tcPr>
          <w:p w14:paraId="3A27A824" w14:textId="78701240" w:rsidR="007E6555" w:rsidRPr="001D27ED" w:rsidRDefault="00937D79" w:rsidP="00F1647A">
            <w:pPr>
              <w:widowControl w:val="0"/>
              <w:autoSpaceDE w:val="0"/>
              <w:ind w:firstLine="284"/>
              <w:jc w:val="both"/>
              <w:rPr>
                <w:sz w:val="22"/>
                <w:szCs w:val="22"/>
                <w:highlight w:val="yellow"/>
                <w:lang w:val="uk-UA"/>
              </w:rPr>
            </w:pPr>
            <w:r w:rsidRPr="001D27ED">
              <w:rPr>
                <w:sz w:val="22"/>
                <w:szCs w:val="22"/>
                <w:lang w:val="uk-UA"/>
              </w:rPr>
              <w:t>Д</w:t>
            </w:r>
            <w:r w:rsidR="007E6555" w:rsidRPr="001D27ED">
              <w:rPr>
                <w:sz w:val="22"/>
                <w:szCs w:val="22"/>
                <w:lang w:val="uk-UA"/>
              </w:rPr>
              <w:t>о</w:t>
            </w:r>
            <w:r w:rsidR="00BA375C" w:rsidRPr="001D27ED">
              <w:rPr>
                <w:sz w:val="22"/>
                <w:szCs w:val="22"/>
                <w:lang w:val="uk-UA"/>
              </w:rPr>
              <w:t xml:space="preserve"> </w:t>
            </w:r>
            <w:r w:rsidR="00857DB9" w:rsidRPr="001D27ED">
              <w:rPr>
                <w:sz w:val="22"/>
                <w:szCs w:val="22"/>
                <w:lang w:val="uk-UA"/>
              </w:rPr>
              <w:t>31</w:t>
            </w:r>
            <w:r w:rsidR="00C12000" w:rsidRPr="001D27ED">
              <w:rPr>
                <w:sz w:val="22"/>
                <w:szCs w:val="22"/>
                <w:lang w:val="uk-UA"/>
              </w:rPr>
              <w:t>.12</w:t>
            </w:r>
            <w:r w:rsidR="00857DB9" w:rsidRPr="001D27ED">
              <w:rPr>
                <w:sz w:val="22"/>
                <w:szCs w:val="22"/>
                <w:lang w:val="uk-UA"/>
              </w:rPr>
              <w:t>.2024</w:t>
            </w:r>
            <w:r w:rsidR="007E6555" w:rsidRPr="001D27ED">
              <w:rPr>
                <w:sz w:val="22"/>
                <w:szCs w:val="22"/>
                <w:lang w:val="uk-UA"/>
              </w:rPr>
              <w:t xml:space="preserve"> року</w:t>
            </w:r>
          </w:p>
        </w:tc>
      </w:tr>
      <w:tr w:rsidR="001D27ED" w:rsidRPr="0067291C"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1D27ED" w:rsidRDefault="007E6555" w:rsidP="007E6555">
            <w:pPr>
              <w:tabs>
                <w:tab w:val="left" w:pos="0"/>
                <w:tab w:val="left" w:pos="3600"/>
              </w:tabs>
              <w:rPr>
                <w:b/>
                <w:sz w:val="22"/>
                <w:szCs w:val="22"/>
                <w:lang w:val="uk-UA"/>
              </w:rPr>
            </w:pPr>
            <w:r w:rsidRPr="001D27ED">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1D27ED" w:rsidRDefault="007E6555" w:rsidP="007E6555">
            <w:pPr>
              <w:tabs>
                <w:tab w:val="left" w:pos="0"/>
                <w:tab w:val="left" w:pos="3600"/>
              </w:tabs>
              <w:ind w:firstLine="284"/>
              <w:rPr>
                <w:b/>
                <w:sz w:val="22"/>
                <w:szCs w:val="22"/>
                <w:lang w:val="uk-UA"/>
              </w:rPr>
            </w:pPr>
            <w:r w:rsidRPr="001D27ED">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B30C5AC" w14:textId="77777777" w:rsidR="0067291C" w:rsidRPr="00B54822" w:rsidRDefault="0067291C" w:rsidP="0067291C">
            <w:pPr>
              <w:ind w:firstLine="567"/>
              <w:jc w:val="both"/>
              <w:rPr>
                <w:sz w:val="22"/>
                <w:szCs w:val="22"/>
                <w:lang w:val="uk-UA"/>
              </w:rPr>
            </w:pPr>
            <w:r w:rsidRPr="00B54822">
              <w:rPr>
                <w:sz w:val="22"/>
                <w:szCs w:val="22"/>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B54822">
              <w:rPr>
                <w:sz w:val="22"/>
                <w:szCs w:val="22"/>
                <w:lang w:val="uk-UA"/>
              </w:rPr>
              <w:t>закупівель</w:t>
            </w:r>
            <w:proofErr w:type="spellEnd"/>
            <w:r w:rsidRPr="00B54822">
              <w:rPr>
                <w:sz w:val="22"/>
                <w:szCs w:val="22"/>
                <w:lang w:val="uk-UA"/>
              </w:rPr>
              <w:t xml:space="preserve"> на рівних умовах, крім випадків, передбачених Законом України «Про санкції»</w:t>
            </w:r>
            <w:r>
              <w:rPr>
                <w:sz w:val="22"/>
                <w:szCs w:val="22"/>
                <w:lang w:val="uk-UA"/>
              </w:rPr>
              <w:t xml:space="preserve"> та Постановою</w:t>
            </w:r>
            <w:r w:rsidRPr="000023D4">
              <w:rPr>
                <w:sz w:val="22"/>
                <w:szCs w:val="22"/>
                <w:lang w:val="uk-UA" w:eastAsia="ar-SA"/>
              </w:rPr>
              <w:t xml:space="preserve"> </w:t>
            </w:r>
            <w:r w:rsidRPr="00B54822">
              <w:rPr>
                <w:sz w:val="22"/>
                <w:szCs w:val="22"/>
                <w:lang w:val="uk-UA" w:eastAsia="ar-SA"/>
              </w:rPr>
              <w:t>Кабінету Міністрів України від 12.10.2022 р. № 1178</w:t>
            </w:r>
            <w:r w:rsidRPr="00B54822">
              <w:rPr>
                <w:sz w:val="22"/>
                <w:szCs w:val="22"/>
                <w:lang w:val="uk-UA"/>
              </w:rPr>
              <w:t>.</w:t>
            </w:r>
          </w:p>
          <w:p w14:paraId="591C3A17" w14:textId="77777777" w:rsidR="0067291C" w:rsidRPr="00B54822" w:rsidRDefault="0067291C" w:rsidP="0067291C">
            <w:pPr>
              <w:ind w:firstLine="567"/>
              <w:jc w:val="both"/>
              <w:rPr>
                <w:sz w:val="22"/>
                <w:szCs w:val="22"/>
                <w:lang w:val="uk-UA"/>
              </w:rPr>
            </w:pPr>
            <w:r w:rsidRPr="00B54822">
              <w:rPr>
                <w:sz w:val="22"/>
                <w:szCs w:val="22"/>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B54822">
              <w:rPr>
                <w:sz w:val="22"/>
                <w:szCs w:val="22"/>
                <w:lang w:val="uk-UA"/>
              </w:rPr>
              <w:t>закупівель</w:t>
            </w:r>
            <w:proofErr w:type="spellEnd"/>
            <w:r w:rsidRPr="00B54822">
              <w:rPr>
                <w:sz w:val="22"/>
                <w:szCs w:val="22"/>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B54822">
              <w:rPr>
                <w:sz w:val="22"/>
                <w:szCs w:val="22"/>
                <w:lang w:val="uk-UA"/>
              </w:rPr>
              <w:t>закупівель</w:t>
            </w:r>
            <w:proofErr w:type="spellEnd"/>
            <w:r w:rsidRPr="00B54822">
              <w:rPr>
                <w:sz w:val="22"/>
                <w:szCs w:val="22"/>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AED5FB2" w14:textId="77777777" w:rsidR="0067291C" w:rsidRPr="00B54822" w:rsidRDefault="0067291C" w:rsidP="0067291C">
            <w:pPr>
              <w:ind w:firstLine="567"/>
              <w:jc w:val="both"/>
              <w:rPr>
                <w:sz w:val="22"/>
                <w:szCs w:val="22"/>
                <w:lang w:val="uk-UA"/>
              </w:rPr>
            </w:pPr>
            <w:r w:rsidRPr="00B54822">
              <w:rPr>
                <w:sz w:val="22"/>
                <w:szCs w:val="22"/>
                <w:lang w:val="uk-UA"/>
              </w:rPr>
              <w:t xml:space="preserve">Відповідно до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w:t>
            </w:r>
            <w:r w:rsidRPr="00B54822">
              <w:rPr>
                <w:sz w:val="22"/>
                <w:szCs w:val="22"/>
                <w:lang w:val="uk-UA"/>
              </w:rPr>
              <w:lastRenderedPageBreak/>
              <w:t>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Таким чином у разі, якщо</w:t>
            </w:r>
            <w:r w:rsidRPr="00490874">
              <w:rPr>
                <w:sz w:val="22"/>
                <w:szCs w:val="22"/>
                <w:lang w:val="uk-UA"/>
              </w:rPr>
              <w:t xml:space="preserve"> </w:t>
            </w:r>
            <w:r>
              <w:rPr>
                <w:sz w:val="22"/>
                <w:szCs w:val="22"/>
                <w:lang w:val="uk-UA"/>
              </w:rPr>
              <w:t>місцезнаходження (місце</w:t>
            </w:r>
            <w:r w:rsidRPr="00B54822">
              <w:rPr>
                <w:sz w:val="22"/>
                <w:szCs w:val="22"/>
                <w:lang w:val="uk-UA"/>
              </w:rPr>
              <w:t xml:space="preserve"> проживання) </w:t>
            </w:r>
            <w:r>
              <w:rPr>
                <w:sz w:val="22"/>
                <w:szCs w:val="22"/>
                <w:lang w:val="uk-UA"/>
              </w:rPr>
              <w:t>учасника</w:t>
            </w:r>
            <w:r w:rsidRPr="00B54822">
              <w:rPr>
                <w:sz w:val="22"/>
                <w:szCs w:val="22"/>
                <w:lang w:val="uk-UA"/>
              </w:rPr>
              <w:t xml:space="preserve"> </w:t>
            </w:r>
            <w:r>
              <w:rPr>
                <w:sz w:val="22"/>
                <w:szCs w:val="22"/>
                <w:lang w:val="uk-UA"/>
              </w:rPr>
              <w:t xml:space="preserve">станом на кінцевий строк подання тендерних пропозицій по цій закупівлі </w:t>
            </w:r>
            <w:r w:rsidRPr="00B54822">
              <w:rPr>
                <w:sz w:val="22"/>
                <w:szCs w:val="22"/>
                <w:lang w:val="uk-UA"/>
              </w:rPr>
              <w:t>є тимчасово окупована територія, пропозиція таког</w:t>
            </w:r>
            <w:r>
              <w:rPr>
                <w:sz w:val="22"/>
                <w:szCs w:val="22"/>
                <w:lang w:val="uk-UA"/>
              </w:rPr>
              <w:t>о учасника підлягає відхиленню.</w:t>
            </w:r>
          </w:p>
          <w:p w14:paraId="6F7CF33F" w14:textId="77777777" w:rsidR="0067291C" w:rsidRPr="00B54822" w:rsidRDefault="0067291C" w:rsidP="0067291C">
            <w:pPr>
              <w:ind w:firstLine="567"/>
              <w:jc w:val="both"/>
              <w:rPr>
                <w:sz w:val="22"/>
                <w:szCs w:val="22"/>
                <w:lang w:val="uk-UA"/>
              </w:rPr>
            </w:pPr>
            <w:r w:rsidRPr="00B54822">
              <w:rPr>
                <w:sz w:val="22"/>
                <w:szCs w:val="22"/>
                <w:lang w:val="uk-UA"/>
              </w:rPr>
              <w:t xml:space="preserve">Відповідно до частини 2 статті 13-1 Закону України «Про забезпечення прав і свобод громадян та правовий режим на тимчасово окупованій території України»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w:t>
            </w:r>
            <w:proofErr w:type="spellStart"/>
            <w:r w:rsidRPr="00B54822">
              <w:rPr>
                <w:sz w:val="22"/>
                <w:szCs w:val="22"/>
                <w:lang w:val="uk-UA"/>
              </w:rPr>
              <w:t>електропередач</w:t>
            </w:r>
            <w:proofErr w:type="spellEnd"/>
            <w:r w:rsidRPr="00B54822">
              <w:rPr>
                <w:sz w:val="22"/>
                <w:szCs w:val="22"/>
                <w:lang w:val="uk-UA"/>
              </w:rPr>
              <w:t xml:space="preserve"> та гідротехнічними спорудами, заборонено, за винятком випадків, передбачених частинами третьою та четвертою цієї статті. Таким чином у разі, якщо запропонований учасником до закупівлі товар походженням з тимчасово окупованої території, пропозиція такого учасника підлягає відхиленню.</w:t>
            </w:r>
          </w:p>
          <w:p w14:paraId="278CB1F2" w14:textId="77777777" w:rsidR="0067291C" w:rsidRDefault="0067291C" w:rsidP="0067291C">
            <w:pPr>
              <w:ind w:firstLine="567"/>
              <w:jc w:val="both"/>
              <w:rPr>
                <w:sz w:val="22"/>
                <w:szCs w:val="22"/>
                <w:lang w:val="uk-UA"/>
              </w:rPr>
            </w:pPr>
            <w:r w:rsidRPr="00B54822">
              <w:rPr>
                <w:sz w:val="22"/>
                <w:szCs w:val="22"/>
                <w:lang w:val="uk-UA"/>
              </w:rPr>
              <w:t>Перелік тимчасово окупованих територій визначено розділом 2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року № 309 зі змінами.</w:t>
            </w:r>
          </w:p>
          <w:p w14:paraId="5B9366B5" w14:textId="77777777" w:rsidR="0067291C" w:rsidRPr="00B54822" w:rsidRDefault="0067291C" w:rsidP="0067291C">
            <w:pPr>
              <w:ind w:firstLine="567"/>
              <w:jc w:val="both"/>
              <w:rPr>
                <w:sz w:val="22"/>
                <w:szCs w:val="22"/>
                <w:lang w:val="uk-UA"/>
              </w:rPr>
            </w:pPr>
            <w:r w:rsidRPr="00490874">
              <w:rPr>
                <w:sz w:val="22"/>
                <w:szCs w:val="22"/>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490874">
              <w:rPr>
                <w:sz w:val="22"/>
                <w:szCs w:val="22"/>
                <w:lang w:val="uk-UA"/>
              </w:rPr>
              <w:t>бенефіціарним</w:t>
            </w:r>
            <w:proofErr w:type="spellEnd"/>
            <w:r w:rsidRPr="00490874">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Pr="00B54822">
              <w:rPr>
                <w:sz w:val="22"/>
                <w:szCs w:val="22"/>
                <w:lang w:val="uk-UA"/>
              </w:rPr>
              <w:t xml:space="preserve"> </w:t>
            </w:r>
          </w:p>
          <w:p w14:paraId="6000A3AB" w14:textId="40D806C5" w:rsidR="009515D2" w:rsidRPr="001D27ED" w:rsidRDefault="0067291C" w:rsidP="0067291C">
            <w:pPr>
              <w:ind w:firstLine="284"/>
              <w:jc w:val="both"/>
              <w:rPr>
                <w:sz w:val="22"/>
                <w:szCs w:val="22"/>
                <w:lang w:val="uk-UA"/>
              </w:rPr>
            </w:pPr>
            <w:r w:rsidRPr="00B54822">
              <w:rPr>
                <w:sz w:val="22"/>
                <w:szCs w:val="22"/>
                <w:lang w:val="uk-UA"/>
              </w:rPr>
              <w:t xml:space="preserve">У разі, якщо учасник є юридичною особою, утвореною та зареєстрованою відповідно до законодавства України, </w:t>
            </w:r>
            <w:r w:rsidRPr="00490874">
              <w:rPr>
                <w:sz w:val="22"/>
                <w:szCs w:val="22"/>
                <w:lang w:val="uk-UA"/>
              </w:rPr>
              <w:t xml:space="preserve">кінцевим </w:t>
            </w:r>
            <w:proofErr w:type="spellStart"/>
            <w:r w:rsidRPr="00490874">
              <w:rPr>
                <w:sz w:val="22"/>
                <w:szCs w:val="22"/>
                <w:lang w:val="uk-UA"/>
              </w:rPr>
              <w:t>бенефіціарним</w:t>
            </w:r>
            <w:proofErr w:type="spellEnd"/>
            <w:r w:rsidRPr="00490874">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w:t>
            </w:r>
            <w:r w:rsidRPr="00B54822">
              <w:rPr>
                <w:sz w:val="22"/>
                <w:szCs w:val="22"/>
                <w:lang w:val="uk-UA"/>
              </w:rPr>
              <w:t>юридичною особою, утвореною та зареєстрованою</w:t>
            </w:r>
            <w:r w:rsidRPr="00490874">
              <w:rPr>
                <w:sz w:val="22"/>
                <w:szCs w:val="22"/>
                <w:lang w:val="uk-UA"/>
              </w:rPr>
              <w:t xml:space="preserve"> відповідно до законодавства Російської Федерації/Республіки Біло</w:t>
            </w:r>
            <w:r>
              <w:rPr>
                <w:sz w:val="22"/>
                <w:szCs w:val="22"/>
                <w:lang w:val="uk-UA"/>
              </w:rPr>
              <w:t>русь/Ісламської Республіки Іран</w:t>
            </w:r>
            <w:r w:rsidRPr="00B54822">
              <w:rPr>
                <w:sz w:val="22"/>
                <w:szCs w:val="22"/>
                <w:lang w:val="uk-UA"/>
              </w:rPr>
              <w:t xml:space="preserve">, активи якого в установленому законодавством порядку передані в управління </w:t>
            </w:r>
            <w:r w:rsidRPr="00B54822">
              <w:rPr>
                <w:sz w:val="22"/>
                <w:szCs w:val="22"/>
                <w:lang w:val="uk-UA"/>
              </w:rPr>
              <w:lastRenderedPageBreak/>
              <w:t>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r w:rsidRPr="000475B1">
              <w:rPr>
                <w:sz w:val="22"/>
                <w:szCs w:val="22"/>
                <w:lang w:val="uk-UA"/>
              </w:rPr>
              <w:t>.</w:t>
            </w:r>
          </w:p>
        </w:tc>
      </w:tr>
      <w:tr w:rsidR="001D27ED" w:rsidRPr="001D27ED"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1D27ED" w:rsidRDefault="007E6555" w:rsidP="007E6555">
            <w:pPr>
              <w:tabs>
                <w:tab w:val="left" w:pos="2160"/>
                <w:tab w:val="left" w:pos="3600"/>
              </w:tabs>
              <w:rPr>
                <w:b/>
                <w:sz w:val="22"/>
                <w:szCs w:val="22"/>
                <w:lang w:val="uk-UA"/>
              </w:rPr>
            </w:pPr>
            <w:r w:rsidRPr="001D27ED">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1D27ED" w:rsidRDefault="007E6555" w:rsidP="007E6555">
            <w:pPr>
              <w:tabs>
                <w:tab w:val="left" w:pos="2160"/>
                <w:tab w:val="left" w:pos="3600"/>
              </w:tabs>
              <w:ind w:firstLine="284"/>
              <w:rPr>
                <w:b/>
                <w:sz w:val="22"/>
                <w:szCs w:val="22"/>
                <w:lang w:val="uk-UA"/>
              </w:rPr>
            </w:pPr>
            <w:r w:rsidRPr="001D27ED">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1D27ED" w:rsidRDefault="007E6555" w:rsidP="007E6555">
            <w:pPr>
              <w:ind w:firstLine="284"/>
              <w:jc w:val="both"/>
              <w:rPr>
                <w:sz w:val="22"/>
                <w:szCs w:val="22"/>
                <w:lang w:val="uk-UA"/>
              </w:rPr>
            </w:pPr>
            <w:r w:rsidRPr="001D27ED">
              <w:rPr>
                <w:sz w:val="22"/>
                <w:szCs w:val="22"/>
                <w:lang w:val="uk-UA"/>
              </w:rPr>
              <w:t>Валютою тендерної пропозиції є національна валюта України - гривня.</w:t>
            </w:r>
          </w:p>
          <w:p w14:paraId="6C247158" w14:textId="77777777" w:rsidR="007E6555" w:rsidRPr="001D27ED" w:rsidRDefault="007E6555" w:rsidP="007E6555">
            <w:pPr>
              <w:ind w:firstLine="284"/>
              <w:jc w:val="both"/>
              <w:rPr>
                <w:sz w:val="22"/>
                <w:szCs w:val="22"/>
                <w:lang w:val="uk-UA"/>
              </w:rPr>
            </w:pPr>
            <w:r w:rsidRPr="001D27ED">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1D27ED" w:rsidRPr="001D27ED"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1D27ED" w:rsidRDefault="007E6555" w:rsidP="007E6555">
            <w:pPr>
              <w:tabs>
                <w:tab w:val="left" w:pos="2160"/>
                <w:tab w:val="left" w:pos="3600"/>
              </w:tabs>
              <w:rPr>
                <w:b/>
                <w:sz w:val="22"/>
                <w:szCs w:val="22"/>
                <w:lang w:val="uk-UA"/>
              </w:rPr>
            </w:pPr>
            <w:r w:rsidRPr="001D27ED">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1D27ED" w:rsidRDefault="007E6555" w:rsidP="007E6555">
            <w:pPr>
              <w:tabs>
                <w:tab w:val="left" w:pos="2160"/>
                <w:tab w:val="left" w:pos="3600"/>
              </w:tabs>
              <w:ind w:firstLine="284"/>
              <w:rPr>
                <w:b/>
                <w:sz w:val="22"/>
                <w:szCs w:val="22"/>
                <w:lang w:val="uk-UA"/>
              </w:rPr>
            </w:pPr>
            <w:r w:rsidRPr="001D27ED">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1D27ED" w:rsidRDefault="007E6555" w:rsidP="007E6555">
            <w:pPr>
              <w:ind w:firstLine="284"/>
              <w:jc w:val="both"/>
              <w:rPr>
                <w:sz w:val="22"/>
                <w:szCs w:val="22"/>
                <w:lang w:val="uk-UA"/>
              </w:rPr>
            </w:pPr>
            <w:r w:rsidRPr="001D27ED">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1D27ED" w:rsidRDefault="007E6555" w:rsidP="007E6555">
            <w:pPr>
              <w:pStyle w:val="29"/>
              <w:widowControl w:val="0"/>
              <w:spacing w:line="240" w:lineRule="auto"/>
              <w:ind w:firstLine="284"/>
              <w:jc w:val="both"/>
              <w:rPr>
                <w:rFonts w:ascii="Times New Roman" w:hAnsi="Times New Roman" w:cs="Times New Roman"/>
                <w:color w:val="auto"/>
                <w:lang w:val="uk-UA"/>
              </w:rPr>
            </w:pPr>
            <w:r w:rsidRPr="001D27ED">
              <w:rPr>
                <w:rFonts w:ascii="Times New Roman" w:eastAsia="Times New Roman" w:hAnsi="Times New Roman" w:cs="Times New Roman"/>
                <w:color w:val="auto"/>
                <w:lang w:val="uk-UA"/>
              </w:rPr>
              <w:t xml:space="preserve">Уся інформація розміщується в електронній системі </w:t>
            </w:r>
            <w:proofErr w:type="spellStart"/>
            <w:r w:rsidRPr="001D27ED">
              <w:rPr>
                <w:rFonts w:ascii="Times New Roman" w:eastAsia="Times New Roman" w:hAnsi="Times New Roman" w:cs="Times New Roman"/>
                <w:color w:val="auto"/>
                <w:lang w:val="uk-UA"/>
              </w:rPr>
              <w:t>закупівель</w:t>
            </w:r>
            <w:proofErr w:type="spellEnd"/>
            <w:r w:rsidRPr="001D27ED">
              <w:rPr>
                <w:rFonts w:ascii="Times New Roman" w:eastAsia="Times New Roman" w:hAnsi="Times New Roman" w:cs="Times New Roman"/>
                <w:color w:val="auto"/>
                <w:lang w:val="uk-UA"/>
              </w:rPr>
              <w:t xml:space="preserve"> українською мовою, крім тих випадків</w:t>
            </w:r>
            <w:r w:rsidR="00861ED0" w:rsidRPr="001D27ED">
              <w:rPr>
                <w:rFonts w:ascii="Times New Roman" w:eastAsia="Times New Roman" w:hAnsi="Times New Roman" w:cs="Times New Roman"/>
                <w:color w:val="auto"/>
                <w:lang w:val="uk-UA"/>
              </w:rPr>
              <w:t>,</w:t>
            </w:r>
            <w:r w:rsidRPr="001D27ED">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1D27ED">
              <w:rPr>
                <w:rFonts w:ascii="Times New Roman" w:hAnsi="Times New Roman" w:cs="Times New Roman"/>
                <w:color w:val="auto"/>
                <w:lang w:val="uk-UA"/>
              </w:rPr>
              <w:t xml:space="preserve"> </w:t>
            </w:r>
          </w:p>
          <w:p w14:paraId="0ABA5C9A" w14:textId="145831B9" w:rsidR="007E6555" w:rsidRPr="001D27ED" w:rsidRDefault="007E6555" w:rsidP="007E6555">
            <w:pPr>
              <w:pStyle w:val="29"/>
              <w:widowControl w:val="0"/>
              <w:spacing w:line="240" w:lineRule="auto"/>
              <w:ind w:firstLine="284"/>
              <w:jc w:val="both"/>
              <w:rPr>
                <w:rFonts w:ascii="Times New Roman" w:eastAsia="Times New Roman" w:hAnsi="Times New Roman" w:cs="Times New Roman"/>
                <w:color w:val="auto"/>
                <w:lang w:val="uk-UA"/>
              </w:rPr>
            </w:pPr>
            <w:r w:rsidRPr="001D27ED">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2C98177F" w:rsidR="007E6555" w:rsidRPr="001D27ED" w:rsidRDefault="007E6555" w:rsidP="007E6555">
            <w:pPr>
              <w:ind w:firstLine="284"/>
              <w:jc w:val="both"/>
              <w:rPr>
                <w:sz w:val="22"/>
                <w:szCs w:val="22"/>
                <w:lang w:val="uk-UA"/>
              </w:rPr>
            </w:pPr>
            <w:r w:rsidRPr="001D27ED">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1D27ED">
              <w:rPr>
                <w:sz w:val="22"/>
                <w:szCs w:val="22"/>
                <w:lang w:val="uk-UA"/>
              </w:rPr>
              <w:t>, а переклад повинен бути посвідчений нотаріально</w:t>
            </w:r>
            <w:r w:rsidRPr="001D27ED">
              <w:rPr>
                <w:sz w:val="22"/>
                <w:szCs w:val="22"/>
                <w:lang w:val="uk-UA"/>
              </w:rPr>
              <w:t xml:space="preserve">. </w:t>
            </w:r>
            <w:r w:rsidR="00EE4273" w:rsidRPr="001D27ED">
              <w:rPr>
                <w:sz w:val="22"/>
                <w:szCs w:val="22"/>
                <w:lang w:val="uk-UA"/>
              </w:rPr>
              <w:t xml:space="preserve">У випадку викладення </w:t>
            </w:r>
            <w:r w:rsidR="00E50C60" w:rsidRPr="001D27ED">
              <w:rPr>
                <w:sz w:val="22"/>
                <w:szCs w:val="22"/>
                <w:lang w:val="uk-UA"/>
              </w:rPr>
              <w:t xml:space="preserve">або часткового викладення </w:t>
            </w:r>
            <w:r w:rsidR="00EE4273" w:rsidRPr="001D27ED">
              <w:rPr>
                <w:sz w:val="22"/>
                <w:szCs w:val="22"/>
                <w:lang w:val="uk-UA"/>
              </w:rPr>
              <w:t xml:space="preserve">документу на російській мові переклад такого документу на українську мову може не надаватися. </w:t>
            </w:r>
            <w:r w:rsidRPr="001D27ED">
              <w:rPr>
                <w:sz w:val="22"/>
                <w:szCs w:val="22"/>
                <w:lang w:val="uk-UA"/>
              </w:rPr>
              <w:t xml:space="preserve"> </w:t>
            </w:r>
          </w:p>
          <w:p w14:paraId="6EC7722D" w14:textId="77777777" w:rsidR="007E6555" w:rsidRPr="001D27ED" w:rsidRDefault="007E6555" w:rsidP="007E6555">
            <w:pPr>
              <w:ind w:firstLine="284"/>
              <w:jc w:val="both"/>
              <w:rPr>
                <w:sz w:val="22"/>
                <w:szCs w:val="22"/>
                <w:lang w:val="uk-UA"/>
              </w:rPr>
            </w:pPr>
            <w:r w:rsidRPr="001D27ED">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1D27ED" w:rsidRDefault="007E6555" w:rsidP="007E6555">
            <w:pPr>
              <w:ind w:firstLine="284"/>
              <w:jc w:val="both"/>
              <w:rPr>
                <w:sz w:val="22"/>
                <w:szCs w:val="22"/>
                <w:lang w:val="uk-UA"/>
              </w:rPr>
            </w:pPr>
            <w:r w:rsidRPr="001D27ED">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1D27ED" w:rsidRDefault="007E6555" w:rsidP="007E6555">
            <w:pPr>
              <w:ind w:firstLine="284"/>
              <w:jc w:val="both"/>
              <w:rPr>
                <w:sz w:val="22"/>
                <w:szCs w:val="22"/>
                <w:lang w:val="uk-UA"/>
              </w:rPr>
            </w:pPr>
            <w:r w:rsidRPr="001D27ED">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1D27ED">
              <w:rPr>
                <w:sz w:val="22"/>
                <w:szCs w:val="22"/>
                <w:lang w:val="uk-UA"/>
              </w:rPr>
              <w:t>апостиля</w:t>
            </w:r>
            <w:proofErr w:type="spellEnd"/>
            <w:r w:rsidRPr="001D27ED">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1D27ED" w:rsidRDefault="007E6555" w:rsidP="007E6555">
            <w:pPr>
              <w:ind w:firstLine="284"/>
              <w:jc w:val="both"/>
              <w:rPr>
                <w:sz w:val="22"/>
                <w:szCs w:val="22"/>
                <w:lang w:val="uk-UA"/>
              </w:rPr>
            </w:pPr>
            <w:r w:rsidRPr="001D27ED">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1D27ED" w:rsidRPr="001D27ED"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1D27ED" w:rsidRDefault="007E6555" w:rsidP="00A57DE1">
            <w:pPr>
              <w:tabs>
                <w:tab w:val="left" w:pos="2160"/>
                <w:tab w:val="left" w:pos="3600"/>
              </w:tabs>
              <w:ind w:left="-51" w:firstLine="284"/>
              <w:jc w:val="center"/>
              <w:rPr>
                <w:b/>
                <w:sz w:val="22"/>
                <w:szCs w:val="22"/>
                <w:lang w:val="uk-UA"/>
              </w:rPr>
            </w:pPr>
            <w:r w:rsidRPr="001D27ED">
              <w:rPr>
                <w:b/>
                <w:sz w:val="22"/>
                <w:szCs w:val="22"/>
                <w:lang w:val="uk-UA"/>
              </w:rPr>
              <w:t>Розділ ІІ. Порядок внесення змін та надання роз’яснень до тендерної документації</w:t>
            </w:r>
          </w:p>
        </w:tc>
      </w:tr>
      <w:tr w:rsidR="001D27ED" w:rsidRPr="0067291C"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1D27ED" w:rsidRDefault="0015095A" w:rsidP="0015095A">
            <w:pPr>
              <w:tabs>
                <w:tab w:val="left" w:pos="2160"/>
                <w:tab w:val="left" w:pos="3600"/>
              </w:tabs>
              <w:ind w:firstLine="284"/>
              <w:rPr>
                <w:b/>
                <w:sz w:val="22"/>
                <w:szCs w:val="22"/>
                <w:lang w:val="uk-UA"/>
              </w:rPr>
            </w:pPr>
            <w:r w:rsidRPr="001D27ED">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1D27ED" w:rsidRDefault="0015095A" w:rsidP="0015095A">
            <w:pPr>
              <w:tabs>
                <w:tab w:val="left" w:pos="2160"/>
                <w:tab w:val="left" w:pos="3600"/>
              </w:tabs>
              <w:ind w:firstLine="284"/>
              <w:rPr>
                <w:b/>
                <w:sz w:val="22"/>
                <w:szCs w:val="22"/>
                <w:lang w:val="uk-UA"/>
              </w:rPr>
            </w:pPr>
            <w:r w:rsidRPr="001D27ED">
              <w:rPr>
                <w:b/>
                <w:sz w:val="22"/>
                <w:szCs w:val="22"/>
                <w:lang w:val="uk-UA" w:eastAsia="uk-UA"/>
              </w:rPr>
              <w:t>Процедура надання роз’яснень щодо тендерної документації</w:t>
            </w:r>
          </w:p>
          <w:p w14:paraId="47E20C72" w14:textId="77777777" w:rsidR="0015095A" w:rsidRPr="001D27ED"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1D27ED" w:rsidRDefault="0015095A" w:rsidP="0015095A">
            <w:pPr>
              <w:ind w:firstLine="284"/>
              <w:jc w:val="both"/>
              <w:rPr>
                <w:sz w:val="22"/>
                <w:szCs w:val="22"/>
                <w:lang w:val="uk-UA"/>
              </w:rPr>
            </w:pPr>
            <w:r w:rsidRPr="001D27ED">
              <w:rPr>
                <w:sz w:val="22"/>
                <w:szCs w:val="22"/>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D27ED">
              <w:rPr>
                <w:sz w:val="22"/>
                <w:szCs w:val="22"/>
                <w:lang w:val="uk-UA"/>
              </w:rPr>
              <w:t>закупівель</w:t>
            </w:r>
            <w:proofErr w:type="spellEnd"/>
            <w:r w:rsidRPr="001D27ED">
              <w:rPr>
                <w:sz w:val="22"/>
                <w:szCs w:val="22"/>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w:t>
            </w:r>
            <w:r w:rsidRPr="001D27ED">
              <w:rPr>
                <w:sz w:val="22"/>
                <w:szCs w:val="22"/>
                <w:lang w:val="uk-UA"/>
              </w:rPr>
              <w:lastRenderedPageBreak/>
              <w:t xml:space="preserve">роз’ясненнями та звернення щодо усунення порушення автоматично оприлюднюються в електронній системі </w:t>
            </w:r>
            <w:proofErr w:type="spellStart"/>
            <w:r w:rsidRPr="001D27ED">
              <w:rPr>
                <w:sz w:val="22"/>
                <w:szCs w:val="22"/>
                <w:lang w:val="uk-UA"/>
              </w:rPr>
              <w:t>закупівель</w:t>
            </w:r>
            <w:proofErr w:type="spellEnd"/>
            <w:r w:rsidRPr="001D27ED">
              <w:rPr>
                <w:sz w:val="22"/>
                <w:szCs w:val="22"/>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D27ED">
              <w:rPr>
                <w:sz w:val="22"/>
                <w:szCs w:val="22"/>
                <w:lang w:val="uk-UA"/>
              </w:rPr>
              <w:t>закупівель</w:t>
            </w:r>
            <w:proofErr w:type="spellEnd"/>
            <w:r w:rsidRPr="001D27ED">
              <w:rPr>
                <w:sz w:val="22"/>
                <w:szCs w:val="22"/>
                <w:lang w:val="uk-UA"/>
              </w:rPr>
              <w:t>.</w:t>
            </w:r>
          </w:p>
          <w:p w14:paraId="0A1E7000" w14:textId="77777777" w:rsidR="0015095A" w:rsidRPr="001D27ED" w:rsidRDefault="0015095A" w:rsidP="0015095A">
            <w:pPr>
              <w:ind w:firstLine="284"/>
              <w:jc w:val="both"/>
              <w:rPr>
                <w:sz w:val="22"/>
                <w:szCs w:val="22"/>
                <w:lang w:val="uk-UA"/>
              </w:rPr>
            </w:pPr>
            <w:r w:rsidRPr="001D27ED">
              <w:rPr>
                <w:sz w:val="22"/>
                <w:szCs w:val="22"/>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1D27ED">
              <w:rPr>
                <w:sz w:val="22"/>
                <w:szCs w:val="22"/>
                <w:lang w:val="uk-UA"/>
              </w:rPr>
              <w:t>закупівель</w:t>
            </w:r>
            <w:proofErr w:type="spellEnd"/>
            <w:r w:rsidRPr="001D27ED">
              <w:rPr>
                <w:sz w:val="22"/>
                <w:szCs w:val="22"/>
                <w:lang w:val="uk-UA"/>
              </w:rPr>
              <w:t xml:space="preserve"> автоматично зупиняє перебіг відкритих торгів.</w:t>
            </w:r>
          </w:p>
          <w:p w14:paraId="660E8AD1" w14:textId="4CBB5B88" w:rsidR="0015095A" w:rsidRPr="001D27ED" w:rsidRDefault="0015095A" w:rsidP="0015095A">
            <w:pPr>
              <w:ind w:firstLine="284"/>
              <w:jc w:val="both"/>
              <w:rPr>
                <w:sz w:val="22"/>
                <w:szCs w:val="22"/>
                <w:lang w:val="uk-UA"/>
              </w:rPr>
            </w:pPr>
            <w:r w:rsidRPr="001D27ED">
              <w:rPr>
                <w:sz w:val="22"/>
                <w:szCs w:val="22"/>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D27ED">
              <w:rPr>
                <w:sz w:val="22"/>
                <w:szCs w:val="22"/>
                <w:lang w:val="uk-UA"/>
              </w:rPr>
              <w:t>закупівель</w:t>
            </w:r>
            <w:proofErr w:type="spellEnd"/>
            <w:r w:rsidRPr="001D27ED">
              <w:rPr>
                <w:sz w:val="22"/>
                <w:szCs w:val="22"/>
                <w:lang w:val="uk-UA"/>
              </w:rPr>
              <w:t xml:space="preserve"> з одночасним продовженням строку подання тендерних пропозицій не менш як на чотири дні.</w:t>
            </w:r>
          </w:p>
        </w:tc>
      </w:tr>
      <w:tr w:rsidR="001D27ED" w:rsidRPr="001D27ED"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1D27ED" w:rsidRDefault="0015095A" w:rsidP="0015095A">
            <w:pPr>
              <w:tabs>
                <w:tab w:val="left" w:pos="2160"/>
                <w:tab w:val="left" w:pos="3600"/>
              </w:tabs>
              <w:ind w:firstLine="284"/>
              <w:rPr>
                <w:b/>
                <w:sz w:val="22"/>
                <w:szCs w:val="22"/>
                <w:lang w:val="uk-UA"/>
              </w:rPr>
            </w:pPr>
            <w:r w:rsidRPr="001D27ED">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1D27ED" w:rsidRDefault="0015095A" w:rsidP="0015095A">
            <w:pPr>
              <w:tabs>
                <w:tab w:val="left" w:pos="2160"/>
                <w:tab w:val="left" w:pos="3600"/>
              </w:tabs>
              <w:ind w:firstLine="284"/>
              <w:rPr>
                <w:b/>
                <w:sz w:val="22"/>
                <w:szCs w:val="22"/>
                <w:lang w:val="uk-UA"/>
              </w:rPr>
            </w:pPr>
            <w:r w:rsidRPr="001D27ED">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458948E4" w:rsidR="0015095A" w:rsidRPr="001D27ED" w:rsidRDefault="0015095A" w:rsidP="0015095A">
            <w:pPr>
              <w:ind w:firstLine="284"/>
              <w:jc w:val="both"/>
              <w:rPr>
                <w:sz w:val="22"/>
                <w:szCs w:val="22"/>
                <w:lang w:val="uk-UA"/>
              </w:rPr>
            </w:pPr>
            <w:r w:rsidRPr="001D27ED">
              <w:rPr>
                <w:sz w:val="22"/>
                <w:szCs w:val="22"/>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1D27ED">
              <w:rPr>
                <w:sz w:val="22"/>
                <w:szCs w:val="22"/>
                <w:lang w:val="uk-UA"/>
              </w:rPr>
              <w:t>закупівель</w:t>
            </w:r>
            <w:proofErr w:type="spellEnd"/>
            <w:r w:rsidRPr="001D27ED">
              <w:rPr>
                <w:sz w:val="22"/>
                <w:szCs w:val="22"/>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D27ED">
              <w:rPr>
                <w:sz w:val="22"/>
                <w:szCs w:val="22"/>
                <w:lang w:val="uk-UA"/>
              </w:rPr>
              <w:t>внести</w:t>
            </w:r>
            <w:proofErr w:type="spellEnd"/>
            <w:r w:rsidRPr="001D27ED">
              <w:rPr>
                <w:sz w:val="22"/>
                <w:szCs w:val="22"/>
                <w:lang w:val="uk-UA"/>
              </w:rPr>
              <w:t xml:space="preserve"> зміни до тендерної документації. </w:t>
            </w:r>
            <w:r w:rsidR="0070086A" w:rsidRPr="001D27ED">
              <w:rPr>
                <w:sz w:val="22"/>
                <w:szCs w:val="22"/>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70086A" w:rsidRPr="001D27ED">
              <w:rPr>
                <w:sz w:val="22"/>
                <w:szCs w:val="22"/>
                <w:lang w:val="uk-UA"/>
              </w:rPr>
              <w:t>закупівель</w:t>
            </w:r>
            <w:proofErr w:type="spellEnd"/>
            <w:r w:rsidR="0070086A" w:rsidRPr="001D27ED">
              <w:rPr>
                <w:sz w:val="22"/>
                <w:szCs w:val="22"/>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1D27ED" w:rsidRDefault="0015095A" w:rsidP="0015095A">
            <w:pPr>
              <w:pStyle w:val="afc"/>
              <w:widowControl w:val="0"/>
              <w:tabs>
                <w:tab w:val="left" w:pos="7013"/>
              </w:tabs>
              <w:ind w:firstLine="284"/>
              <w:contextualSpacing/>
              <w:jc w:val="both"/>
              <w:rPr>
                <w:rFonts w:ascii="Times New Roman" w:hAnsi="Times New Roman"/>
                <w:lang w:eastAsia="ru-RU"/>
              </w:rPr>
            </w:pPr>
            <w:r w:rsidRPr="001D27ED">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1D27ED">
              <w:rPr>
                <w:rFonts w:ascii="Times New Roman" w:hAnsi="Times New Roman"/>
                <w:lang w:eastAsia="ru-RU"/>
              </w:rPr>
              <w:t>закупівель</w:t>
            </w:r>
            <w:proofErr w:type="spellEnd"/>
            <w:r w:rsidRPr="001D27ED">
              <w:rPr>
                <w:rFonts w:ascii="Times New Roman" w:hAnsi="Times New Roman"/>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D27ED">
              <w:rPr>
                <w:rFonts w:ascii="Times New Roman" w:hAnsi="Times New Roman"/>
                <w:lang w:eastAsia="ru-RU"/>
              </w:rPr>
              <w:t>машинозчитувальному</w:t>
            </w:r>
            <w:proofErr w:type="spellEnd"/>
            <w:r w:rsidRPr="001D27ED">
              <w:rPr>
                <w:rFonts w:ascii="Times New Roman" w:hAnsi="Times New Roman"/>
                <w:lang w:eastAsia="ru-RU"/>
              </w:rPr>
              <w:t xml:space="preserve"> форматі розміщуються в електронній системі </w:t>
            </w:r>
            <w:proofErr w:type="spellStart"/>
            <w:r w:rsidRPr="001D27ED">
              <w:rPr>
                <w:rFonts w:ascii="Times New Roman" w:hAnsi="Times New Roman"/>
                <w:lang w:eastAsia="ru-RU"/>
              </w:rPr>
              <w:t>закупівель</w:t>
            </w:r>
            <w:proofErr w:type="spellEnd"/>
            <w:r w:rsidRPr="001D27ED">
              <w:rPr>
                <w:rFonts w:ascii="Times New Roman" w:hAnsi="Times New Roman"/>
                <w:lang w:eastAsia="ru-RU"/>
              </w:rPr>
              <w:t xml:space="preserve"> протягом одного дня з дати прийняття рішення про їх внесення.</w:t>
            </w:r>
          </w:p>
        </w:tc>
      </w:tr>
      <w:tr w:rsidR="001D27ED" w:rsidRPr="001D27ED"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1D27ED" w:rsidRDefault="007E6555" w:rsidP="007E6555">
            <w:pPr>
              <w:tabs>
                <w:tab w:val="left" w:pos="2160"/>
                <w:tab w:val="left" w:pos="3600"/>
                <w:tab w:val="left" w:pos="7013"/>
              </w:tabs>
              <w:ind w:left="-51" w:firstLine="284"/>
              <w:jc w:val="center"/>
              <w:rPr>
                <w:b/>
                <w:sz w:val="22"/>
                <w:szCs w:val="22"/>
                <w:lang w:val="uk-UA"/>
              </w:rPr>
            </w:pPr>
            <w:r w:rsidRPr="001D27ED">
              <w:rPr>
                <w:b/>
                <w:sz w:val="22"/>
                <w:szCs w:val="22"/>
                <w:bdr w:val="none" w:sz="0" w:space="0" w:color="auto" w:frame="1"/>
                <w:lang w:val="uk-UA" w:eastAsia="uk-UA"/>
              </w:rPr>
              <w:t>Розділ ІІІ. Інструкція з підготовки тендерної пропозиції</w:t>
            </w:r>
          </w:p>
        </w:tc>
      </w:tr>
      <w:tr w:rsidR="001D27ED" w:rsidRPr="001D27ED"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1D27ED" w:rsidRDefault="007E6555" w:rsidP="007E6555">
            <w:pPr>
              <w:tabs>
                <w:tab w:val="left" w:pos="2160"/>
                <w:tab w:val="left" w:pos="3600"/>
              </w:tabs>
              <w:rPr>
                <w:b/>
                <w:sz w:val="22"/>
                <w:szCs w:val="22"/>
                <w:lang w:val="uk-UA"/>
              </w:rPr>
            </w:pPr>
            <w:r w:rsidRPr="001D27ED">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1D27ED" w:rsidRDefault="007E6555" w:rsidP="007E6555">
            <w:pPr>
              <w:tabs>
                <w:tab w:val="left" w:pos="2160"/>
                <w:tab w:val="left" w:pos="3600"/>
              </w:tabs>
              <w:ind w:firstLine="284"/>
              <w:rPr>
                <w:b/>
                <w:sz w:val="22"/>
                <w:szCs w:val="22"/>
                <w:lang w:val="uk-UA"/>
              </w:rPr>
            </w:pPr>
            <w:r w:rsidRPr="001D27ED">
              <w:rPr>
                <w:b/>
                <w:sz w:val="22"/>
                <w:szCs w:val="22"/>
                <w:lang w:val="uk-UA" w:eastAsia="uk-UA"/>
              </w:rPr>
              <w:t>Зміст і спосіб подання тендерної пропозиції</w:t>
            </w:r>
          </w:p>
          <w:p w14:paraId="3304FEB1" w14:textId="77777777" w:rsidR="007E6555" w:rsidRPr="001D27ED"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3DEED4F"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Зміст і спосіб подання тендерної пропозиції</w:t>
            </w:r>
          </w:p>
          <w:p w14:paraId="2A42CEEF" w14:textId="71AB3BDF" w:rsidR="009A1095" w:rsidRPr="001D27ED" w:rsidRDefault="009A1095" w:rsidP="000C0083">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ab/>
              <w:t xml:space="preserve">Тендерна пропозиція подається в </w:t>
            </w:r>
            <w:r w:rsidR="00911410" w:rsidRPr="001D27ED">
              <w:rPr>
                <w:bCs/>
                <w:sz w:val="22"/>
                <w:szCs w:val="22"/>
                <w:lang w:val="uk-UA" w:eastAsia="ar-SA"/>
              </w:rPr>
              <w:t xml:space="preserve">електронній формі </w:t>
            </w:r>
            <w:r w:rsidRPr="001D27ED">
              <w:rPr>
                <w:bCs/>
                <w:sz w:val="22"/>
                <w:szCs w:val="22"/>
                <w:lang w:val="uk-UA" w:eastAsia="ar-SA"/>
              </w:rPr>
              <w:t xml:space="preserve">через електронну систему </w:t>
            </w:r>
            <w:proofErr w:type="spellStart"/>
            <w:r w:rsidRPr="001D27ED">
              <w:rPr>
                <w:bCs/>
                <w:sz w:val="22"/>
                <w:szCs w:val="22"/>
                <w:lang w:val="uk-UA" w:eastAsia="ar-SA"/>
              </w:rPr>
              <w:t>закупівель</w:t>
            </w:r>
            <w:proofErr w:type="spellEnd"/>
            <w:r w:rsidRPr="001D27ED">
              <w:rPr>
                <w:bCs/>
                <w:sz w:val="22"/>
                <w:szCs w:val="22"/>
                <w:lang w:val="uk-UA" w:eastAsia="ar-SA"/>
              </w:rPr>
              <w:t xml:space="preserve"> шляхом заповнення електронних форм з окремими полями, </w:t>
            </w:r>
            <w:r w:rsidR="00911410" w:rsidRPr="001D27ED">
              <w:rPr>
                <w:bCs/>
                <w:sz w:val="22"/>
                <w:szCs w:val="22"/>
                <w:lang w:val="uk-UA" w:eastAsia="ar-SA"/>
              </w:rPr>
              <w:t>у яких</w:t>
            </w:r>
            <w:r w:rsidRPr="001D27ED">
              <w:rPr>
                <w:bCs/>
                <w:sz w:val="22"/>
                <w:szCs w:val="22"/>
                <w:lang w:val="uk-UA" w:eastAsia="ar-S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w:t>
            </w:r>
            <w:r w:rsidR="000C0083" w:rsidRPr="001D27ED">
              <w:rPr>
                <w:bCs/>
                <w:sz w:val="22"/>
                <w:szCs w:val="22"/>
                <w:lang w:val="uk-UA" w:eastAsia="ar-SA"/>
              </w:rPr>
              <w:t>ність підстав, установлених п.47</w:t>
            </w:r>
            <w:r w:rsidRPr="001D27ED">
              <w:rPr>
                <w:bCs/>
                <w:sz w:val="22"/>
                <w:szCs w:val="22"/>
                <w:lang w:val="uk-UA" w:eastAsia="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60097B7E" w14:textId="0EB1FE0E"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1.1. Інформацією та документами, що підтверджують відповідність Учасника кваліфікаційним критеріям (відповідно до п. 5 Розділу 3 тен</w:t>
            </w:r>
            <w:r w:rsidR="00D04ADE" w:rsidRPr="001D27ED">
              <w:rPr>
                <w:bCs/>
                <w:sz w:val="22"/>
                <w:szCs w:val="22"/>
                <w:lang w:val="uk-UA" w:eastAsia="ar-SA"/>
              </w:rPr>
              <w:t>дерної документації та Додатку 2</w:t>
            </w:r>
            <w:r w:rsidRPr="001D27ED">
              <w:rPr>
                <w:bCs/>
                <w:sz w:val="22"/>
                <w:szCs w:val="22"/>
                <w:lang w:val="uk-UA" w:eastAsia="ar-SA"/>
              </w:rPr>
              <w:t>);</w:t>
            </w:r>
          </w:p>
          <w:p w14:paraId="66D3745A" w14:textId="6CDF0C9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1.2. Інформацією щодо відповідності У</w:t>
            </w:r>
            <w:r w:rsidR="000C0083" w:rsidRPr="001D27ED">
              <w:rPr>
                <w:bCs/>
                <w:sz w:val="22"/>
                <w:szCs w:val="22"/>
                <w:lang w:val="uk-UA" w:eastAsia="ar-SA"/>
              </w:rPr>
              <w:t>часника вимогам, визначеним п.47</w:t>
            </w:r>
            <w:r w:rsidRPr="001D27ED">
              <w:rPr>
                <w:bCs/>
                <w:sz w:val="22"/>
                <w:szCs w:val="22"/>
                <w:lang w:val="uk-UA" w:eastAsia="ar-SA"/>
              </w:rPr>
              <w:t xml:space="preserve"> особливостей (відповідно до п. 5 Розділу 3 тендерної документації та Додатку 3);</w:t>
            </w:r>
          </w:p>
          <w:p w14:paraId="592389E5"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1.3.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14:paraId="436DF0EE"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1.4. Заповненим документом «Тендерна пропозиція», форма якого визначена цією тендерною документацією у Додатку 1;</w:t>
            </w:r>
          </w:p>
          <w:p w14:paraId="6BC0B306"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AA0E1D7"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 xml:space="preserve">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w:t>
            </w:r>
            <w:r w:rsidRPr="001D27ED">
              <w:rPr>
                <w:bCs/>
                <w:sz w:val="22"/>
                <w:szCs w:val="22"/>
                <w:lang w:val="uk-UA" w:eastAsia="ar-SA"/>
              </w:rPr>
              <w:lastRenderedPageBreak/>
              <w:t>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6904EE43"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D357586"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06EA992F" w14:textId="629F7E0A"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1.7. Інформацією про субпідрядника/співвиконавця</w:t>
            </w:r>
            <w:r w:rsidR="008E7983" w:rsidRPr="001D27ED">
              <w:rPr>
                <w:bCs/>
                <w:sz w:val="22"/>
                <w:szCs w:val="22"/>
                <w:lang w:val="uk-UA" w:eastAsia="ar-SA"/>
              </w:rPr>
              <w:t>,</w:t>
            </w:r>
            <w:r w:rsidRPr="001D27ED">
              <w:rPr>
                <w:bCs/>
                <w:sz w:val="22"/>
                <w:szCs w:val="22"/>
                <w:lang w:val="uk-UA" w:eastAsia="ar-SA"/>
              </w:rPr>
              <w:t xml:space="preserve"> у разі залучення  (відповідно до п. 7 Розділу 3 тендерної документації)</w:t>
            </w:r>
            <w:r w:rsidR="008E7983" w:rsidRPr="001D27ED">
              <w:rPr>
                <w:bCs/>
                <w:sz w:val="22"/>
                <w:szCs w:val="22"/>
                <w:lang w:val="uk-UA" w:eastAsia="ar-SA"/>
              </w:rPr>
              <w:t xml:space="preserve"> – </w:t>
            </w:r>
            <w:r w:rsidR="008E7983" w:rsidRPr="001D27ED">
              <w:rPr>
                <w:bCs/>
                <w:i/>
                <w:sz w:val="22"/>
                <w:szCs w:val="22"/>
                <w:lang w:val="uk-UA" w:eastAsia="ar-SA"/>
              </w:rPr>
              <w:t>надається у разі закупівлі робіт та послуг</w:t>
            </w:r>
            <w:r w:rsidRPr="001D27ED">
              <w:rPr>
                <w:bCs/>
                <w:sz w:val="22"/>
                <w:szCs w:val="22"/>
                <w:lang w:val="uk-UA" w:eastAsia="ar-SA"/>
              </w:rPr>
              <w:t>;</w:t>
            </w:r>
          </w:p>
          <w:p w14:paraId="71034B28"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26672862"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5E84EBFA"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1D27ED">
              <w:rPr>
                <w:bCs/>
                <w:sz w:val="22"/>
                <w:szCs w:val="22"/>
                <w:lang w:val="uk-UA" w:eastAsia="ar-SA"/>
              </w:rPr>
              <w:t>апостильовані</w:t>
            </w:r>
            <w:proofErr w:type="spellEnd"/>
            <w:r w:rsidRPr="001D27ED">
              <w:rPr>
                <w:bCs/>
                <w:sz w:val="22"/>
                <w:szCs w:val="22"/>
                <w:lang w:val="uk-UA" w:eastAsia="ar-S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2C5DAE63"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20F7DA44"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F7D356C"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 xml:space="preserve">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w:t>
            </w:r>
            <w:r w:rsidRPr="001D27ED">
              <w:rPr>
                <w:bCs/>
                <w:sz w:val="22"/>
                <w:szCs w:val="22"/>
                <w:lang w:val="uk-UA" w:eastAsia="ar-SA"/>
              </w:rPr>
              <w:lastRenderedPageBreak/>
              <w:t>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61775E74"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3B6F6966"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504A4193" w14:textId="1FE6F626" w:rsidR="009A1095" w:rsidRPr="001D27ED" w:rsidRDefault="009A1095" w:rsidP="00E50C60">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1.9. Іншою інформацією та документами, що передбачені цією тендерною документацією.</w:t>
            </w:r>
          </w:p>
          <w:p w14:paraId="4BC29325"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293DE1E"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 xml:space="preserve">Тендерні пропозиції, отримані електронною системою </w:t>
            </w:r>
            <w:proofErr w:type="spellStart"/>
            <w:r w:rsidRPr="001D27ED">
              <w:rPr>
                <w:bCs/>
                <w:sz w:val="22"/>
                <w:szCs w:val="22"/>
                <w:lang w:val="uk-UA" w:eastAsia="ar-SA"/>
              </w:rPr>
              <w:t>закупівель</w:t>
            </w:r>
            <w:proofErr w:type="spellEnd"/>
            <w:r w:rsidRPr="001D27ED">
              <w:rPr>
                <w:bCs/>
                <w:sz w:val="22"/>
                <w:szCs w:val="22"/>
                <w:lang w:val="uk-UA" w:eastAsia="ar-SA"/>
              </w:rPr>
              <w:t xml:space="preserve">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7DBCD90C"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0DF8B62"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1D27ED">
              <w:rPr>
                <w:bCs/>
                <w:sz w:val="22"/>
                <w:szCs w:val="22"/>
                <w:lang w:val="uk-UA" w:eastAsia="ar-SA"/>
              </w:rPr>
              <w:t>означатиме</w:t>
            </w:r>
            <w:proofErr w:type="spellEnd"/>
            <w:r w:rsidRPr="001D27ED">
              <w:rPr>
                <w:bCs/>
                <w:sz w:val="22"/>
                <w:szCs w:val="22"/>
                <w:lang w:val="uk-UA" w:eastAsia="ar-SA"/>
              </w:rPr>
              <w:t>,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4C29BF99"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78A823D3"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65734E49"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 xml:space="preserve">Документи, що входять до складу тендерної пропозиції (завантажуються при поданні) повинні бути скановані і розташовані </w:t>
            </w:r>
            <w:r w:rsidRPr="001D27ED">
              <w:rPr>
                <w:bCs/>
                <w:sz w:val="22"/>
                <w:szCs w:val="22"/>
                <w:lang w:val="uk-UA" w:eastAsia="ar-SA"/>
              </w:rPr>
              <w:lastRenderedPageBreak/>
              <w:t>послідовно один-за-одним, таким чином, щоб зміст окремого документу не розривався.</w:t>
            </w:r>
          </w:p>
          <w:p w14:paraId="138F3172"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7689D9B"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373302F"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750C2BB3"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6EF56DCE"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Забороняється обмежувати перегляд файлів шляхом встановлення на них паролів або у будь-який інший спосіб.</w:t>
            </w:r>
          </w:p>
          <w:p w14:paraId="58827ABC"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1D27ED">
              <w:rPr>
                <w:bCs/>
                <w:sz w:val="22"/>
                <w:szCs w:val="22"/>
                <w:lang w:val="uk-UA" w:eastAsia="ar-SA"/>
              </w:rPr>
              <w:t>замалювання</w:t>
            </w:r>
            <w:proofErr w:type="spellEnd"/>
            <w:r w:rsidRPr="001D27ED">
              <w:rPr>
                <w:bCs/>
                <w:sz w:val="22"/>
                <w:szCs w:val="22"/>
                <w:lang w:val="uk-UA" w:eastAsia="ar-S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94EEE59"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41AAE43"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1BB4F60B" w14:textId="5CFC8DE5" w:rsidR="009A1095" w:rsidRPr="001D27ED" w:rsidRDefault="009A1095" w:rsidP="003767F1">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До формальних</w:t>
            </w:r>
            <w:r w:rsidR="003767F1" w:rsidRPr="001D27ED">
              <w:rPr>
                <w:bCs/>
                <w:sz w:val="22"/>
                <w:szCs w:val="22"/>
                <w:lang w:val="uk-UA" w:eastAsia="ar-SA"/>
              </w:rPr>
              <w:t xml:space="preserve"> (несуттєвих) помилок належать </w:t>
            </w:r>
            <w:r w:rsidRPr="001D27ED">
              <w:rPr>
                <w:bCs/>
                <w:sz w:val="22"/>
                <w:szCs w:val="22"/>
                <w:lang w:val="uk-UA" w:eastAsia="ar-SA"/>
              </w:rPr>
              <w:t>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084FC1F7"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lastRenderedPageBreak/>
              <w:t xml:space="preserve">1) Помилки у частині: уживання великої літери; уживання розділових знаків та відмінювання слів у реченні; використання слова або </w:t>
            </w:r>
            <w:proofErr w:type="spellStart"/>
            <w:r w:rsidRPr="001D27ED">
              <w:rPr>
                <w:bCs/>
                <w:sz w:val="22"/>
                <w:szCs w:val="22"/>
                <w:lang w:val="uk-UA" w:eastAsia="ar-SA"/>
              </w:rPr>
              <w:t>мовного</w:t>
            </w:r>
            <w:proofErr w:type="spellEnd"/>
            <w:r w:rsidRPr="001D27ED">
              <w:rPr>
                <w:bCs/>
                <w:sz w:val="22"/>
                <w:szCs w:val="22"/>
                <w:lang w:val="uk-UA" w:eastAsia="ar-S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1D27ED">
              <w:rPr>
                <w:bCs/>
                <w:sz w:val="22"/>
                <w:szCs w:val="22"/>
                <w:lang w:val="uk-UA" w:eastAsia="ar-SA"/>
              </w:rPr>
              <w:t>закупівель</w:t>
            </w:r>
            <w:proofErr w:type="spellEnd"/>
            <w:r w:rsidRPr="001D27ED">
              <w:rPr>
                <w:bCs/>
                <w:sz w:val="22"/>
                <w:szCs w:val="22"/>
                <w:lang w:val="uk-UA" w:eastAsia="ar-S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6D0DC85"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45A8D892"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989356C"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FD36F04"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D56ACD2"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130A8E3"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 xml:space="preserve">7) Подання документа (документів), що складений у довільній формі та не містить вихідного номера. </w:t>
            </w:r>
          </w:p>
          <w:p w14:paraId="52CBF9EF"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 xml:space="preserve">8) Подання документа, що є сканованою копією оригіналу документа/електронного документа. </w:t>
            </w:r>
          </w:p>
          <w:p w14:paraId="76402E1F"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7365579"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79C053"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11) Подання документа (документів), в якому позиція цифри (цифр) у сумі є некоректною, при цьому сума, що зазначена прописом, є правильною.</w:t>
            </w:r>
          </w:p>
          <w:p w14:paraId="4BD400ED"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345699"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Приклади формальних помилок:</w:t>
            </w:r>
          </w:p>
          <w:p w14:paraId="35EADE89"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E67F508"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  «</w:t>
            </w:r>
            <w:proofErr w:type="spellStart"/>
            <w:r w:rsidRPr="001D27ED">
              <w:rPr>
                <w:bCs/>
                <w:sz w:val="22"/>
                <w:szCs w:val="22"/>
                <w:lang w:val="uk-UA" w:eastAsia="ar-SA"/>
              </w:rPr>
              <w:t>м.київ</w:t>
            </w:r>
            <w:proofErr w:type="spellEnd"/>
            <w:r w:rsidRPr="001D27ED">
              <w:rPr>
                <w:bCs/>
                <w:sz w:val="22"/>
                <w:szCs w:val="22"/>
                <w:lang w:val="uk-UA" w:eastAsia="ar-SA"/>
              </w:rPr>
              <w:t>» замість «</w:t>
            </w:r>
            <w:proofErr w:type="spellStart"/>
            <w:r w:rsidRPr="001D27ED">
              <w:rPr>
                <w:bCs/>
                <w:sz w:val="22"/>
                <w:szCs w:val="22"/>
                <w:lang w:val="uk-UA" w:eastAsia="ar-SA"/>
              </w:rPr>
              <w:t>м.Київ</w:t>
            </w:r>
            <w:proofErr w:type="spellEnd"/>
            <w:r w:rsidRPr="001D27ED">
              <w:rPr>
                <w:bCs/>
                <w:sz w:val="22"/>
                <w:szCs w:val="22"/>
                <w:lang w:val="uk-UA" w:eastAsia="ar-SA"/>
              </w:rPr>
              <w:t>»;</w:t>
            </w:r>
          </w:p>
          <w:p w14:paraId="452FDD6B"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 «поряд -</w:t>
            </w:r>
            <w:proofErr w:type="spellStart"/>
            <w:r w:rsidRPr="001D27ED">
              <w:rPr>
                <w:bCs/>
                <w:sz w:val="22"/>
                <w:szCs w:val="22"/>
                <w:lang w:val="uk-UA" w:eastAsia="ar-SA"/>
              </w:rPr>
              <w:t>ок</w:t>
            </w:r>
            <w:proofErr w:type="spellEnd"/>
            <w:r w:rsidRPr="001D27ED">
              <w:rPr>
                <w:bCs/>
                <w:sz w:val="22"/>
                <w:szCs w:val="22"/>
                <w:lang w:val="uk-UA" w:eastAsia="ar-SA"/>
              </w:rPr>
              <w:t>» замість «</w:t>
            </w:r>
            <w:proofErr w:type="spellStart"/>
            <w:r w:rsidRPr="001D27ED">
              <w:rPr>
                <w:bCs/>
                <w:sz w:val="22"/>
                <w:szCs w:val="22"/>
                <w:lang w:val="uk-UA" w:eastAsia="ar-SA"/>
              </w:rPr>
              <w:t>поря</w:t>
            </w:r>
            <w:proofErr w:type="spellEnd"/>
            <w:r w:rsidRPr="001D27ED">
              <w:rPr>
                <w:bCs/>
                <w:sz w:val="22"/>
                <w:szCs w:val="22"/>
                <w:lang w:val="uk-UA" w:eastAsia="ar-SA"/>
              </w:rPr>
              <w:t xml:space="preserve"> – док»;</w:t>
            </w:r>
          </w:p>
          <w:p w14:paraId="584E1D79"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lastRenderedPageBreak/>
              <w:t>- «</w:t>
            </w:r>
            <w:proofErr w:type="spellStart"/>
            <w:r w:rsidRPr="001D27ED">
              <w:rPr>
                <w:bCs/>
                <w:sz w:val="22"/>
                <w:szCs w:val="22"/>
                <w:lang w:val="uk-UA" w:eastAsia="ar-SA"/>
              </w:rPr>
              <w:t>ненадається</w:t>
            </w:r>
            <w:proofErr w:type="spellEnd"/>
            <w:r w:rsidRPr="001D27ED">
              <w:rPr>
                <w:bCs/>
                <w:sz w:val="22"/>
                <w:szCs w:val="22"/>
                <w:lang w:val="uk-UA" w:eastAsia="ar-SA"/>
              </w:rPr>
              <w:t>» замість «не надається»».</w:t>
            </w:r>
          </w:p>
          <w:p w14:paraId="3401A58C"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3E38BFA1"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 xml:space="preserve">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D27ED">
              <w:rPr>
                <w:bCs/>
                <w:sz w:val="22"/>
                <w:szCs w:val="22"/>
                <w:lang w:val="uk-UA" w:eastAsia="ar-SA"/>
              </w:rPr>
              <w:t>закупівель</w:t>
            </w:r>
            <w:proofErr w:type="spellEnd"/>
            <w:r w:rsidRPr="001D27ED">
              <w:rPr>
                <w:bCs/>
                <w:sz w:val="22"/>
                <w:szCs w:val="22"/>
                <w:lang w:val="uk-UA" w:eastAsia="ar-SA"/>
              </w:rPr>
              <w:t xml:space="preserve"> із накладанням кваліфікованого електронного підпису.</w:t>
            </w:r>
          </w:p>
          <w:p w14:paraId="7432F6A5" w14:textId="221C602D" w:rsidR="007E6555" w:rsidRPr="001D27ED" w:rsidRDefault="009A1095" w:rsidP="009A1095">
            <w:pPr>
              <w:widowControl w:val="0"/>
              <w:autoSpaceDE w:val="0"/>
              <w:ind w:right="113" w:firstLine="284"/>
              <w:jc w:val="both"/>
              <w:rPr>
                <w:sz w:val="22"/>
                <w:szCs w:val="22"/>
                <w:lang w:val="uk-UA"/>
              </w:rPr>
            </w:pPr>
            <w:r w:rsidRPr="001D27ED">
              <w:rPr>
                <w:bCs/>
                <w:sz w:val="22"/>
                <w:szCs w:val="22"/>
                <w:lang w:val="uk-UA" w:eastAsia="ar-S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tc>
      </w:tr>
      <w:tr w:rsidR="001D27ED" w:rsidRPr="001D27ED"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1D27ED" w:rsidRDefault="007E6555" w:rsidP="007E6555">
            <w:pPr>
              <w:tabs>
                <w:tab w:val="left" w:pos="2160"/>
                <w:tab w:val="left" w:pos="3600"/>
              </w:tabs>
              <w:rPr>
                <w:b/>
                <w:sz w:val="22"/>
                <w:szCs w:val="22"/>
                <w:lang w:val="uk-UA"/>
              </w:rPr>
            </w:pPr>
            <w:r w:rsidRPr="001D27ED">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1D27ED" w:rsidRDefault="007E6555" w:rsidP="007E6555">
            <w:pPr>
              <w:tabs>
                <w:tab w:val="left" w:pos="2160"/>
                <w:tab w:val="left" w:pos="3600"/>
              </w:tabs>
              <w:ind w:firstLine="284"/>
              <w:rPr>
                <w:b/>
                <w:sz w:val="22"/>
                <w:szCs w:val="22"/>
                <w:lang w:val="uk-UA"/>
              </w:rPr>
            </w:pPr>
            <w:r w:rsidRPr="001D27ED">
              <w:rPr>
                <w:b/>
                <w:sz w:val="22"/>
                <w:szCs w:val="22"/>
                <w:lang w:val="uk-UA" w:eastAsia="uk-UA"/>
              </w:rPr>
              <w:t>Забезпечення тендерної пропозиції</w:t>
            </w:r>
          </w:p>
          <w:p w14:paraId="67C95C13" w14:textId="77777777" w:rsidR="007E6555" w:rsidRPr="001D27ED"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1D27ED" w:rsidRDefault="002C79C2" w:rsidP="003B01EB">
            <w:pPr>
              <w:widowControl w:val="0"/>
              <w:autoSpaceDE w:val="0"/>
              <w:autoSpaceDN w:val="0"/>
              <w:adjustRightInd w:val="0"/>
              <w:ind w:firstLine="284"/>
              <w:jc w:val="both"/>
              <w:rPr>
                <w:sz w:val="22"/>
                <w:szCs w:val="22"/>
                <w:lang w:val="uk-UA"/>
              </w:rPr>
            </w:pPr>
            <w:r w:rsidRPr="001D27ED">
              <w:rPr>
                <w:sz w:val="22"/>
                <w:szCs w:val="22"/>
                <w:lang w:val="uk-UA"/>
              </w:rPr>
              <w:t>Не передбачено надання забезпечення тендерної пропозиції.</w:t>
            </w:r>
          </w:p>
        </w:tc>
      </w:tr>
      <w:tr w:rsidR="001D27ED" w:rsidRPr="001D27ED"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1D27ED" w:rsidRDefault="007E6555" w:rsidP="007E6555">
            <w:pPr>
              <w:tabs>
                <w:tab w:val="left" w:pos="2160"/>
                <w:tab w:val="left" w:pos="3600"/>
              </w:tabs>
              <w:rPr>
                <w:b/>
                <w:sz w:val="22"/>
                <w:szCs w:val="22"/>
                <w:lang w:val="uk-UA"/>
              </w:rPr>
            </w:pPr>
            <w:r w:rsidRPr="001D27ED">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1D27ED" w:rsidRDefault="007E6555" w:rsidP="007E6555">
            <w:pPr>
              <w:tabs>
                <w:tab w:val="left" w:pos="2160"/>
                <w:tab w:val="left" w:pos="3600"/>
              </w:tabs>
              <w:ind w:firstLine="284"/>
              <w:rPr>
                <w:b/>
                <w:sz w:val="22"/>
                <w:szCs w:val="22"/>
                <w:lang w:val="uk-UA"/>
              </w:rPr>
            </w:pPr>
            <w:r w:rsidRPr="001D27ED">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1D27ED" w:rsidRDefault="002C79C2" w:rsidP="003B01EB">
            <w:pPr>
              <w:tabs>
                <w:tab w:val="left" w:pos="7013"/>
              </w:tabs>
              <w:ind w:firstLine="284"/>
              <w:jc w:val="both"/>
              <w:rPr>
                <w:sz w:val="22"/>
                <w:szCs w:val="22"/>
                <w:lang w:val="uk-UA"/>
              </w:rPr>
            </w:pPr>
            <w:r w:rsidRPr="001D27ED">
              <w:rPr>
                <w:sz w:val="22"/>
                <w:szCs w:val="22"/>
                <w:lang w:val="uk-UA"/>
              </w:rPr>
              <w:t>Не передбачено надання забезпечення тендерної пропозиції.</w:t>
            </w:r>
          </w:p>
        </w:tc>
      </w:tr>
      <w:tr w:rsidR="001D27ED" w:rsidRPr="0067291C"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1D27ED" w:rsidRDefault="007E6555" w:rsidP="007E6555">
            <w:pPr>
              <w:tabs>
                <w:tab w:val="left" w:pos="2160"/>
                <w:tab w:val="left" w:pos="3600"/>
              </w:tabs>
              <w:rPr>
                <w:b/>
                <w:sz w:val="22"/>
                <w:szCs w:val="22"/>
                <w:lang w:val="uk-UA"/>
              </w:rPr>
            </w:pPr>
            <w:r w:rsidRPr="001D27ED">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1D27ED" w:rsidRDefault="007E6555" w:rsidP="007E6555">
            <w:pPr>
              <w:tabs>
                <w:tab w:val="left" w:pos="2160"/>
                <w:tab w:val="left" w:pos="3600"/>
              </w:tabs>
              <w:ind w:firstLine="284"/>
              <w:rPr>
                <w:b/>
                <w:sz w:val="22"/>
                <w:szCs w:val="22"/>
                <w:lang w:val="uk-UA" w:eastAsia="uk-UA"/>
              </w:rPr>
            </w:pPr>
            <w:r w:rsidRPr="001D27ED">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1D27ED" w:rsidRDefault="007E6555" w:rsidP="007E6555">
            <w:pPr>
              <w:ind w:firstLine="284"/>
              <w:jc w:val="both"/>
              <w:rPr>
                <w:sz w:val="22"/>
                <w:szCs w:val="22"/>
                <w:lang w:val="uk-UA"/>
              </w:rPr>
            </w:pPr>
            <w:r w:rsidRPr="001D27ED">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1D27ED" w:rsidRDefault="006E073B" w:rsidP="006E073B">
            <w:pPr>
              <w:widowControl w:val="0"/>
              <w:tabs>
                <w:tab w:val="left" w:pos="7013"/>
              </w:tabs>
              <w:ind w:firstLine="284"/>
              <w:contextualSpacing/>
              <w:jc w:val="both"/>
              <w:rPr>
                <w:sz w:val="22"/>
                <w:szCs w:val="22"/>
                <w:lang w:val="uk-UA"/>
              </w:rPr>
            </w:pPr>
            <w:r w:rsidRPr="001D27E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1D27ED" w:rsidRDefault="006E073B" w:rsidP="006E073B">
            <w:pPr>
              <w:widowControl w:val="0"/>
              <w:tabs>
                <w:tab w:val="left" w:pos="7013"/>
              </w:tabs>
              <w:ind w:firstLine="284"/>
              <w:contextualSpacing/>
              <w:jc w:val="both"/>
              <w:rPr>
                <w:sz w:val="22"/>
                <w:szCs w:val="22"/>
                <w:lang w:val="uk-UA"/>
              </w:rPr>
            </w:pPr>
            <w:r w:rsidRPr="001D27E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1D27ED" w:rsidRDefault="006E073B" w:rsidP="006E073B">
            <w:pPr>
              <w:widowControl w:val="0"/>
              <w:tabs>
                <w:tab w:val="left" w:pos="7013"/>
              </w:tabs>
              <w:ind w:firstLine="284"/>
              <w:contextualSpacing/>
              <w:jc w:val="both"/>
              <w:rPr>
                <w:sz w:val="22"/>
                <w:szCs w:val="22"/>
                <w:lang w:val="uk-UA"/>
              </w:rPr>
            </w:pPr>
            <w:r w:rsidRPr="001D27ED">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1D27ED" w:rsidRDefault="006E073B" w:rsidP="006E073B">
            <w:pPr>
              <w:widowControl w:val="0"/>
              <w:tabs>
                <w:tab w:val="left" w:pos="7013"/>
              </w:tabs>
              <w:ind w:firstLine="284"/>
              <w:contextualSpacing/>
              <w:jc w:val="both"/>
              <w:rPr>
                <w:sz w:val="22"/>
                <w:szCs w:val="22"/>
                <w:lang w:val="uk-UA"/>
              </w:rPr>
            </w:pPr>
            <w:r w:rsidRPr="001D27E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1D27ED" w:rsidRDefault="006E073B" w:rsidP="006E073B">
            <w:pPr>
              <w:widowControl w:val="0"/>
              <w:tabs>
                <w:tab w:val="left" w:pos="7013"/>
              </w:tabs>
              <w:ind w:firstLine="284"/>
              <w:contextualSpacing/>
              <w:jc w:val="both"/>
              <w:rPr>
                <w:sz w:val="22"/>
                <w:szCs w:val="22"/>
                <w:lang w:val="uk-UA" w:eastAsia="uk-UA"/>
              </w:rPr>
            </w:pPr>
            <w:r w:rsidRPr="001D27ED">
              <w:rPr>
                <w:sz w:val="22"/>
                <w:szCs w:val="22"/>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D27ED">
              <w:rPr>
                <w:sz w:val="22"/>
                <w:szCs w:val="22"/>
                <w:lang w:val="uk-UA"/>
              </w:rPr>
              <w:t>закупівель</w:t>
            </w:r>
            <w:proofErr w:type="spellEnd"/>
            <w:r w:rsidRPr="001D27ED">
              <w:rPr>
                <w:sz w:val="22"/>
                <w:szCs w:val="22"/>
                <w:lang w:val="uk-UA"/>
              </w:rPr>
              <w:t>.</w:t>
            </w:r>
          </w:p>
        </w:tc>
      </w:tr>
      <w:tr w:rsidR="001D27ED" w:rsidRPr="0067291C"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1D27ED" w:rsidRDefault="007E6555" w:rsidP="007E6555">
            <w:pPr>
              <w:tabs>
                <w:tab w:val="left" w:pos="2160"/>
                <w:tab w:val="left" w:pos="3600"/>
              </w:tabs>
              <w:ind w:right="-108"/>
              <w:jc w:val="both"/>
              <w:rPr>
                <w:b/>
                <w:sz w:val="22"/>
                <w:szCs w:val="22"/>
                <w:lang w:val="uk-UA"/>
              </w:rPr>
            </w:pPr>
            <w:r w:rsidRPr="001D27ED">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44FE03F5" w14:textId="7D372660" w:rsidR="007E6555" w:rsidRPr="001D27ED" w:rsidRDefault="009A1095" w:rsidP="007E6555">
            <w:pPr>
              <w:tabs>
                <w:tab w:val="left" w:pos="2160"/>
                <w:tab w:val="left" w:pos="3600"/>
              </w:tabs>
              <w:ind w:firstLine="284"/>
              <w:rPr>
                <w:b/>
                <w:sz w:val="22"/>
                <w:szCs w:val="22"/>
                <w:lang w:val="uk-UA"/>
              </w:rPr>
            </w:pPr>
            <w:r w:rsidRPr="001D27ED">
              <w:rPr>
                <w:b/>
                <w:bCs/>
                <w:sz w:val="22"/>
                <w:szCs w:val="22"/>
                <w:lang w:val="uk-UA"/>
              </w:rPr>
              <w:t>Кваліфікаційні критерії відповідно до статті 16 За</w:t>
            </w:r>
            <w:r w:rsidR="000C0083" w:rsidRPr="001D27ED">
              <w:rPr>
                <w:b/>
                <w:bCs/>
                <w:sz w:val="22"/>
                <w:szCs w:val="22"/>
                <w:lang w:val="uk-UA"/>
              </w:rPr>
              <w:t xml:space="preserve">кону, підстави, </w:t>
            </w:r>
            <w:r w:rsidR="000C0083" w:rsidRPr="001D27ED">
              <w:rPr>
                <w:b/>
                <w:bCs/>
                <w:sz w:val="22"/>
                <w:szCs w:val="22"/>
                <w:lang w:val="uk-UA"/>
              </w:rPr>
              <w:lastRenderedPageBreak/>
              <w:t>встановлені п.47</w:t>
            </w:r>
            <w:r w:rsidRPr="001D27ED">
              <w:rPr>
                <w:b/>
                <w:bCs/>
                <w:sz w:val="22"/>
                <w:szCs w:val="22"/>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8B3A4B7" w14:textId="77777777" w:rsidR="009A1095" w:rsidRPr="001D27ED" w:rsidRDefault="009A1095" w:rsidP="009A1095">
            <w:pPr>
              <w:ind w:firstLine="284"/>
              <w:jc w:val="both"/>
              <w:rPr>
                <w:sz w:val="22"/>
                <w:szCs w:val="22"/>
                <w:lang w:val="uk-UA"/>
              </w:rPr>
            </w:pPr>
            <w:r w:rsidRPr="001D27ED">
              <w:rPr>
                <w:sz w:val="22"/>
                <w:szCs w:val="22"/>
                <w:lang w:val="uk-UA"/>
              </w:rPr>
              <w:lastRenderedPageBreak/>
              <w:t>Замовник вимагає від учасників подання ними документально підтвердженої інформації про їх відповідність кваліфікаційним критеріям:</w:t>
            </w:r>
          </w:p>
          <w:p w14:paraId="1EC2E842" w14:textId="2B1E49DE" w:rsidR="009A1095" w:rsidRPr="001D27ED" w:rsidRDefault="009A1095" w:rsidP="009A1095">
            <w:pPr>
              <w:ind w:firstLine="284"/>
              <w:jc w:val="both"/>
              <w:rPr>
                <w:sz w:val="22"/>
                <w:szCs w:val="22"/>
                <w:lang w:val="uk-UA"/>
              </w:rPr>
            </w:pPr>
            <w:r w:rsidRPr="001D27ED">
              <w:rPr>
                <w:sz w:val="22"/>
                <w:szCs w:val="22"/>
                <w:lang w:val="uk-UA"/>
              </w:rPr>
              <w:lastRenderedPageBreak/>
              <w:t xml:space="preserve">1. </w:t>
            </w:r>
            <w:r w:rsidR="00E50C60" w:rsidRPr="001D27ED">
              <w:rPr>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47DA3ECF" w14:textId="6863E879" w:rsidR="009A1095" w:rsidRPr="001D27ED" w:rsidRDefault="009A1095" w:rsidP="00E50C60">
            <w:pPr>
              <w:ind w:firstLine="284"/>
              <w:jc w:val="both"/>
              <w:rPr>
                <w:sz w:val="22"/>
                <w:szCs w:val="22"/>
                <w:lang w:val="uk-UA"/>
              </w:rPr>
            </w:pPr>
            <w:r w:rsidRPr="001D27ED">
              <w:rPr>
                <w:sz w:val="22"/>
                <w:szCs w:val="22"/>
                <w:lang w:val="uk-UA"/>
              </w:rPr>
              <w:t xml:space="preserve">2. </w:t>
            </w:r>
            <w:r w:rsidR="00E50C60" w:rsidRPr="001D27ED">
              <w:rPr>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5BDA5BFF" w14:textId="77777777" w:rsidR="00E50C60" w:rsidRPr="001D27ED" w:rsidRDefault="00E50C60" w:rsidP="00E50C60">
            <w:pPr>
              <w:ind w:firstLine="284"/>
              <w:jc w:val="both"/>
              <w:rPr>
                <w:sz w:val="22"/>
                <w:szCs w:val="22"/>
                <w:lang w:val="uk-UA"/>
              </w:rPr>
            </w:pPr>
          </w:p>
          <w:p w14:paraId="1AA8548E" w14:textId="77777777" w:rsidR="009A1095" w:rsidRPr="001D27ED" w:rsidRDefault="009A1095" w:rsidP="009A1095">
            <w:pPr>
              <w:ind w:firstLine="284"/>
              <w:jc w:val="both"/>
              <w:rPr>
                <w:sz w:val="22"/>
                <w:szCs w:val="22"/>
                <w:lang w:val="uk-UA"/>
              </w:rPr>
            </w:pPr>
            <w:r w:rsidRPr="001D27ED">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C09EC2" w14:textId="77777777" w:rsidR="009A1095" w:rsidRPr="001D27ED" w:rsidRDefault="009A1095" w:rsidP="009A1095">
            <w:pPr>
              <w:ind w:firstLine="284"/>
              <w:jc w:val="both"/>
              <w:rPr>
                <w:sz w:val="22"/>
                <w:szCs w:val="22"/>
                <w:lang w:val="uk-UA"/>
              </w:rPr>
            </w:pPr>
            <w:r w:rsidRPr="001D27ED">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9743C7" w14:textId="77777777" w:rsidR="009A1095" w:rsidRPr="001D27ED" w:rsidRDefault="009A1095" w:rsidP="009A1095">
            <w:pPr>
              <w:ind w:firstLine="284"/>
              <w:jc w:val="both"/>
              <w:rPr>
                <w:sz w:val="22"/>
                <w:szCs w:val="22"/>
                <w:lang w:val="uk-UA"/>
              </w:rPr>
            </w:pPr>
            <w:r w:rsidRPr="001D27ED">
              <w:rPr>
                <w:sz w:val="22"/>
                <w:szCs w:val="22"/>
                <w:lang w:val="uk-UA"/>
              </w:rPr>
              <w:t xml:space="preserve">2) відомості про юридичну особу, яка є учасником процедури закупівлі, </w:t>
            </w:r>
            <w:proofErr w:type="spellStart"/>
            <w:r w:rsidRPr="001D27ED">
              <w:rPr>
                <w:sz w:val="22"/>
                <w:szCs w:val="22"/>
                <w:lang w:val="uk-UA"/>
              </w:rPr>
              <w:t>внесено</w:t>
            </w:r>
            <w:proofErr w:type="spellEnd"/>
            <w:r w:rsidRPr="001D27ED">
              <w:rPr>
                <w:sz w:val="22"/>
                <w:szCs w:val="22"/>
                <w:lang w:val="uk-UA"/>
              </w:rPr>
              <w:t xml:space="preserve"> до Єдиного державного реєстру осіб, які вчинили корупційні або пов’язані з корупцією правопорушення;</w:t>
            </w:r>
          </w:p>
          <w:p w14:paraId="54101830" w14:textId="77777777" w:rsidR="009A1095" w:rsidRPr="001D27ED" w:rsidRDefault="009A1095" w:rsidP="009A1095">
            <w:pPr>
              <w:ind w:firstLine="284"/>
              <w:jc w:val="both"/>
              <w:rPr>
                <w:sz w:val="22"/>
                <w:szCs w:val="22"/>
                <w:lang w:val="uk-UA"/>
              </w:rPr>
            </w:pPr>
            <w:r w:rsidRPr="001D27ED">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7CBCB0" w14:textId="77777777" w:rsidR="009A1095" w:rsidRPr="001D27ED" w:rsidRDefault="009A1095" w:rsidP="009A1095">
            <w:pPr>
              <w:ind w:firstLine="284"/>
              <w:jc w:val="both"/>
              <w:rPr>
                <w:sz w:val="22"/>
                <w:szCs w:val="22"/>
                <w:lang w:val="uk-UA"/>
              </w:rPr>
            </w:pPr>
            <w:r w:rsidRPr="001D27ED">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D27ED">
              <w:rPr>
                <w:sz w:val="22"/>
                <w:szCs w:val="22"/>
                <w:lang w:val="uk-UA"/>
              </w:rPr>
              <w:t>антиконкурентних</w:t>
            </w:r>
            <w:proofErr w:type="spellEnd"/>
            <w:r w:rsidRPr="001D27ED">
              <w:rPr>
                <w:sz w:val="22"/>
                <w:szCs w:val="22"/>
                <w:lang w:val="uk-UA"/>
              </w:rPr>
              <w:t xml:space="preserve"> узгоджених дій, що стосуються спотворення результатів тендерів;</w:t>
            </w:r>
          </w:p>
          <w:p w14:paraId="345F57D9" w14:textId="77777777" w:rsidR="009A1095" w:rsidRPr="001D27ED" w:rsidRDefault="009A1095" w:rsidP="009A1095">
            <w:pPr>
              <w:ind w:firstLine="284"/>
              <w:jc w:val="both"/>
              <w:rPr>
                <w:sz w:val="22"/>
                <w:szCs w:val="22"/>
                <w:lang w:val="uk-UA"/>
              </w:rPr>
            </w:pPr>
            <w:r w:rsidRPr="001D27ED">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B9E43E" w14:textId="77777777" w:rsidR="009A1095" w:rsidRPr="001D27ED" w:rsidRDefault="009A1095" w:rsidP="009A1095">
            <w:pPr>
              <w:ind w:firstLine="284"/>
              <w:jc w:val="both"/>
              <w:rPr>
                <w:sz w:val="22"/>
                <w:szCs w:val="22"/>
                <w:lang w:val="uk-UA"/>
              </w:rPr>
            </w:pPr>
            <w:r w:rsidRPr="001D27ED">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75F225" w14:textId="77777777" w:rsidR="009A1095" w:rsidRPr="001D27ED" w:rsidRDefault="009A1095" w:rsidP="009A1095">
            <w:pPr>
              <w:ind w:firstLine="284"/>
              <w:jc w:val="both"/>
              <w:rPr>
                <w:sz w:val="22"/>
                <w:szCs w:val="22"/>
                <w:lang w:val="uk-UA"/>
              </w:rPr>
            </w:pPr>
            <w:r w:rsidRPr="001D27ED">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DD74431" w14:textId="77777777" w:rsidR="009A1095" w:rsidRPr="001D27ED" w:rsidRDefault="009A1095" w:rsidP="009A1095">
            <w:pPr>
              <w:ind w:firstLine="284"/>
              <w:jc w:val="both"/>
              <w:rPr>
                <w:sz w:val="22"/>
                <w:szCs w:val="22"/>
                <w:lang w:val="uk-UA"/>
              </w:rPr>
            </w:pPr>
            <w:r w:rsidRPr="001D27ED">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65FE1F8" w14:textId="77777777" w:rsidR="009A1095" w:rsidRPr="001D27ED" w:rsidRDefault="009A1095" w:rsidP="009A1095">
            <w:pPr>
              <w:ind w:firstLine="284"/>
              <w:jc w:val="both"/>
              <w:rPr>
                <w:sz w:val="22"/>
                <w:szCs w:val="22"/>
                <w:lang w:val="uk-UA"/>
              </w:rPr>
            </w:pPr>
            <w:r w:rsidRPr="001D27ED">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6CBC97" w14:textId="77777777" w:rsidR="009A1095" w:rsidRPr="001D27ED" w:rsidRDefault="009A1095" w:rsidP="009A1095">
            <w:pPr>
              <w:ind w:firstLine="284"/>
              <w:jc w:val="both"/>
              <w:rPr>
                <w:sz w:val="22"/>
                <w:szCs w:val="22"/>
                <w:lang w:val="uk-UA"/>
              </w:rPr>
            </w:pPr>
            <w:r w:rsidRPr="001D27ED">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8BA9FF" w14:textId="4F03A542" w:rsidR="009A1095" w:rsidRPr="001D27ED" w:rsidRDefault="009A1095" w:rsidP="009A1095">
            <w:pPr>
              <w:ind w:firstLine="284"/>
              <w:jc w:val="both"/>
              <w:rPr>
                <w:sz w:val="22"/>
                <w:szCs w:val="22"/>
                <w:lang w:val="uk-UA"/>
              </w:rPr>
            </w:pPr>
            <w:r w:rsidRPr="001D27ED">
              <w:rPr>
                <w:sz w:val="22"/>
                <w:szCs w:val="22"/>
                <w:lang w:val="uk-UA"/>
              </w:rPr>
              <w:t xml:space="preserve">11) учасник процедури закупівлі або кінцевий </w:t>
            </w:r>
            <w:proofErr w:type="spellStart"/>
            <w:r w:rsidRPr="001D27ED">
              <w:rPr>
                <w:sz w:val="22"/>
                <w:szCs w:val="22"/>
                <w:lang w:val="uk-UA"/>
              </w:rPr>
              <w:t>бенефіціарний</w:t>
            </w:r>
            <w:proofErr w:type="spellEnd"/>
            <w:r w:rsidRPr="001D27ED">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D27ED">
              <w:rPr>
                <w:sz w:val="22"/>
                <w:szCs w:val="22"/>
                <w:lang w:val="uk-UA"/>
              </w:rPr>
              <w:t>закупівель</w:t>
            </w:r>
            <w:proofErr w:type="spellEnd"/>
            <w:r w:rsidRPr="001D27ED">
              <w:rPr>
                <w:sz w:val="22"/>
                <w:szCs w:val="22"/>
                <w:lang w:val="uk-UA"/>
              </w:rPr>
              <w:t xml:space="preserve"> товарів, робіт і послуг згідно із Законом України “Про санкції”</w:t>
            </w:r>
            <w:r w:rsidR="003330EA" w:rsidRPr="001D27ED">
              <w:rPr>
                <w:sz w:val="22"/>
                <w:szCs w:val="22"/>
                <w:lang w:val="uk-UA"/>
              </w:rPr>
              <w:t>,  крім випадку, коли активи такої особи в установленому законодавством порядку передані в управління АРМА</w:t>
            </w:r>
            <w:r w:rsidRPr="001D27ED">
              <w:rPr>
                <w:sz w:val="22"/>
                <w:szCs w:val="22"/>
                <w:lang w:val="uk-UA"/>
              </w:rPr>
              <w:t>;</w:t>
            </w:r>
          </w:p>
          <w:p w14:paraId="26057DDF" w14:textId="77777777" w:rsidR="009A1095" w:rsidRPr="001D27ED" w:rsidRDefault="009A1095" w:rsidP="009A1095">
            <w:pPr>
              <w:ind w:firstLine="284"/>
              <w:jc w:val="both"/>
              <w:rPr>
                <w:sz w:val="22"/>
                <w:szCs w:val="22"/>
                <w:lang w:val="uk-UA"/>
              </w:rPr>
            </w:pPr>
            <w:r w:rsidRPr="001D27ED">
              <w:rPr>
                <w:sz w:val="22"/>
                <w:szCs w:val="22"/>
                <w:lang w:val="uk-UA"/>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BA8C82" w14:textId="77777777" w:rsidR="009A1095" w:rsidRPr="001D27ED" w:rsidRDefault="009A1095" w:rsidP="009A1095">
            <w:pPr>
              <w:ind w:firstLine="284"/>
              <w:jc w:val="both"/>
              <w:rPr>
                <w:sz w:val="22"/>
                <w:szCs w:val="22"/>
                <w:lang w:val="uk-UA"/>
              </w:rPr>
            </w:pPr>
            <w:r w:rsidRPr="001D27ED">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AD2F6A" w14:textId="0F4E7239" w:rsidR="009A1095" w:rsidRPr="001D27ED" w:rsidRDefault="009A1095" w:rsidP="009A1095">
            <w:pPr>
              <w:ind w:firstLine="284"/>
              <w:jc w:val="both"/>
              <w:rPr>
                <w:sz w:val="22"/>
                <w:szCs w:val="22"/>
                <w:lang w:val="uk-UA"/>
              </w:rPr>
            </w:pPr>
            <w:r w:rsidRPr="001D27ED">
              <w:rPr>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1D27ED">
              <w:rPr>
                <w:sz w:val="22"/>
                <w:szCs w:val="22"/>
                <w:lang w:val="uk-UA"/>
              </w:rPr>
              <w:t>закупівель</w:t>
            </w:r>
            <w:proofErr w:type="spellEnd"/>
            <w:r w:rsidRPr="001D27ED">
              <w:rPr>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D27ED">
              <w:rPr>
                <w:sz w:val="22"/>
                <w:szCs w:val="22"/>
                <w:lang w:val="uk-UA"/>
              </w:rPr>
              <w:t>закупівель</w:t>
            </w:r>
            <w:proofErr w:type="spellEnd"/>
            <w:r w:rsidRPr="001D27ED">
              <w:rPr>
                <w:sz w:val="22"/>
                <w:szCs w:val="22"/>
                <w:lang w:val="uk-UA"/>
              </w:rPr>
              <w:t xml:space="preserve"> документи, що підтверджують відсутність підстав, зазначених у підпунктах 3, 5, 6 і 12 та в</w:t>
            </w:r>
            <w:r w:rsidR="000C0083" w:rsidRPr="001D27ED">
              <w:rPr>
                <w:sz w:val="22"/>
                <w:szCs w:val="22"/>
                <w:lang w:val="uk-UA"/>
              </w:rPr>
              <w:t xml:space="preserve"> абзаці чотирнадцятому пункту 47</w:t>
            </w:r>
            <w:r w:rsidRPr="001D27ED">
              <w:rPr>
                <w:sz w:val="22"/>
                <w:szCs w:val="22"/>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D27ED">
              <w:rPr>
                <w:sz w:val="22"/>
                <w:szCs w:val="22"/>
                <w:lang w:val="uk-UA"/>
              </w:rPr>
              <w:t>закупівель</w:t>
            </w:r>
            <w:proofErr w:type="spellEnd"/>
            <w:r w:rsidRPr="001D27ED">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5500EDB1" w14:textId="229BCD83" w:rsidR="009A1095" w:rsidRPr="001D27ED" w:rsidRDefault="00D04ADE" w:rsidP="009A1095">
            <w:pPr>
              <w:ind w:firstLine="284"/>
              <w:jc w:val="both"/>
              <w:rPr>
                <w:sz w:val="22"/>
                <w:szCs w:val="22"/>
                <w:lang w:val="uk-UA"/>
              </w:rPr>
            </w:pPr>
            <w:r w:rsidRPr="001D27ED">
              <w:rPr>
                <w:sz w:val="22"/>
                <w:szCs w:val="22"/>
                <w:lang w:val="uk-UA"/>
              </w:rPr>
              <w:t>У</w:t>
            </w:r>
            <w:r w:rsidR="00154C22" w:rsidRPr="001D27ED">
              <w:rPr>
                <w:sz w:val="22"/>
                <w:szCs w:val="22"/>
                <w:lang w:val="uk-UA"/>
              </w:rPr>
              <w:t xml:space="preserve">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00154C22" w:rsidRPr="001D27ED">
              <w:rPr>
                <w:sz w:val="22"/>
                <w:szCs w:val="22"/>
                <w:lang w:val="uk-UA"/>
              </w:rPr>
              <w:t>закупівель</w:t>
            </w:r>
            <w:proofErr w:type="spellEnd"/>
            <w:r w:rsidR="00154C22" w:rsidRPr="001D27ED">
              <w:rPr>
                <w:sz w:val="22"/>
                <w:szCs w:val="22"/>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00154C22" w:rsidRPr="001D27ED">
              <w:rPr>
                <w:sz w:val="22"/>
                <w:szCs w:val="22"/>
                <w:lang w:val="uk-UA"/>
              </w:rPr>
              <w:t>закупівель</w:t>
            </w:r>
            <w:proofErr w:type="spellEnd"/>
            <w:r w:rsidR="00154C22" w:rsidRPr="001D27ED">
              <w:rPr>
                <w:sz w:val="22"/>
                <w:szCs w:val="22"/>
                <w:lang w:val="uk-UA"/>
              </w:rPr>
              <w:t xml:space="preserve"> відсутність в учасника процедури закупівлі підстав, визначених підпунктами 1 і 7 цього пункту.</w:t>
            </w:r>
          </w:p>
          <w:p w14:paraId="1FAB86A1" w14:textId="77777777" w:rsidR="009A1095" w:rsidRPr="001D27ED" w:rsidRDefault="009A1095" w:rsidP="009A1095">
            <w:pPr>
              <w:ind w:firstLine="284"/>
              <w:jc w:val="both"/>
              <w:rPr>
                <w:sz w:val="22"/>
                <w:szCs w:val="22"/>
                <w:lang w:val="uk-UA"/>
              </w:rPr>
            </w:pPr>
            <w:r w:rsidRPr="001D27ED">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D27ED">
              <w:rPr>
                <w:sz w:val="22"/>
                <w:szCs w:val="22"/>
                <w:lang w:val="uk-UA"/>
              </w:rPr>
              <w:t>закупівель</w:t>
            </w:r>
            <w:proofErr w:type="spellEnd"/>
            <w:r w:rsidRPr="001D27ED">
              <w:rPr>
                <w:sz w:val="22"/>
                <w:szCs w:val="22"/>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2589479" w14:textId="77777777" w:rsidR="009A1095" w:rsidRPr="001D27ED" w:rsidRDefault="009A1095" w:rsidP="009A1095">
            <w:pPr>
              <w:ind w:firstLine="284"/>
              <w:jc w:val="both"/>
              <w:rPr>
                <w:sz w:val="22"/>
                <w:szCs w:val="22"/>
                <w:lang w:val="uk-UA"/>
              </w:rPr>
            </w:pPr>
            <w:r w:rsidRPr="001D27ED">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B44B275" w14:textId="48F4AF8B" w:rsidR="009A1095" w:rsidRPr="001D27ED" w:rsidRDefault="009A1095" w:rsidP="009A1095">
            <w:pPr>
              <w:ind w:firstLine="284"/>
              <w:jc w:val="both"/>
              <w:rPr>
                <w:sz w:val="22"/>
                <w:szCs w:val="22"/>
                <w:lang w:val="uk-UA"/>
              </w:rPr>
            </w:pPr>
            <w:r w:rsidRPr="001D27ED">
              <w:rPr>
                <w:sz w:val="22"/>
                <w:szCs w:val="22"/>
                <w:lang w:val="uk-UA"/>
              </w:rPr>
              <w:t>Перелік документів, що подаються учасником-переможцем на підтв</w:t>
            </w:r>
            <w:r w:rsidR="000C0083" w:rsidRPr="001D27ED">
              <w:rPr>
                <w:sz w:val="22"/>
                <w:szCs w:val="22"/>
                <w:lang w:val="uk-UA"/>
              </w:rPr>
              <w:t>ердження відповідності пункту 47</w:t>
            </w:r>
            <w:r w:rsidRPr="001D27ED">
              <w:rPr>
                <w:sz w:val="22"/>
                <w:szCs w:val="22"/>
                <w:lang w:val="uk-UA"/>
              </w:rPr>
              <w:t xml:space="preserve"> особливостей, вказані у Додатку 3 цієї тендерної документації. </w:t>
            </w:r>
          </w:p>
          <w:p w14:paraId="457F1DCD" w14:textId="7B53677E" w:rsidR="009A1095" w:rsidRPr="001D27ED" w:rsidRDefault="009A1095" w:rsidP="009A1095">
            <w:pPr>
              <w:ind w:firstLine="284"/>
              <w:jc w:val="both"/>
              <w:rPr>
                <w:sz w:val="22"/>
                <w:szCs w:val="22"/>
                <w:lang w:val="uk-UA"/>
              </w:rPr>
            </w:pPr>
            <w:r w:rsidRPr="001D27ED">
              <w:rPr>
                <w:sz w:val="22"/>
                <w:szCs w:val="22"/>
                <w:lang w:val="uk-UA"/>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w:t>
            </w:r>
            <w:r w:rsidR="000C0083" w:rsidRPr="001D27ED">
              <w:rPr>
                <w:sz w:val="22"/>
                <w:szCs w:val="22"/>
                <w:lang w:val="uk-UA"/>
              </w:rPr>
              <w:t>ь підстав, визначених пунктом 47</w:t>
            </w:r>
            <w:r w:rsidRPr="001D27ED">
              <w:rPr>
                <w:sz w:val="22"/>
                <w:szCs w:val="22"/>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8A71F82" w14:textId="77777777" w:rsidR="009A1095" w:rsidRPr="001D27ED" w:rsidRDefault="009A1095" w:rsidP="009A1095">
            <w:pPr>
              <w:ind w:firstLine="284"/>
              <w:jc w:val="both"/>
              <w:rPr>
                <w:sz w:val="22"/>
                <w:szCs w:val="22"/>
                <w:lang w:val="uk-UA"/>
              </w:rPr>
            </w:pPr>
            <w:r w:rsidRPr="001D27ED">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E70967D" w14:textId="6E3AAD97" w:rsidR="009A1095" w:rsidRPr="001D27ED" w:rsidRDefault="009A1095" w:rsidP="009A1095">
            <w:pPr>
              <w:ind w:firstLine="284"/>
              <w:jc w:val="both"/>
              <w:rPr>
                <w:sz w:val="22"/>
                <w:szCs w:val="22"/>
                <w:lang w:val="uk-UA"/>
              </w:rPr>
            </w:pPr>
            <w:r w:rsidRPr="001D27ED">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w:t>
            </w:r>
            <w:r w:rsidR="000C0083" w:rsidRPr="001D27ED">
              <w:rPr>
                <w:sz w:val="22"/>
                <w:szCs w:val="22"/>
                <w:lang w:val="uk-UA"/>
              </w:rPr>
              <w:t xml:space="preserve"> та підставам, встановленим п.47</w:t>
            </w:r>
            <w:r w:rsidRPr="001D27ED">
              <w:rPr>
                <w:sz w:val="22"/>
                <w:szCs w:val="22"/>
                <w:lang w:val="uk-UA"/>
              </w:rPr>
              <w:t xml:space="preserve"> особливостей.</w:t>
            </w:r>
          </w:p>
          <w:p w14:paraId="404A3890" w14:textId="77777777" w:rsidR="009A1095" w:rsidRPr="001D27ED" w:rsidRDefault="009A1095" w:rsidP="009A1095">
            <w:pPr>
              <w:ind w:firstLine="284"/>
              <w:jc w:val="both"/>
              <w:rPr>
                <w:sz w:val="22"/>
                <w:szCs w:val="22"/>
                <w:lang w:val="uk-UA"/>
              </w:rPr>
            </w:pPr>
            <w:r w:rsidRPr="001D27ED">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644E5F36" w:rsidR="007E6555" w:rsidRPr="001D27ED" w:rsidRDefault="009A1095" w:rsidP="009A1095">
            <w:pPr>
              <w:shd w:val="clear" w:color="auto" w:fill="FFFFFF"/>
              <w:ind w:firstLine="284"/>
              <w:jc w:val="both"/>
              <w:rPr>
                <w:sz w:val="22"/>
                <w:szCs w:val="22"/>
                <w:lang w:val="uk-UA"/>
              </w:rPr>
            </w:pPr>
            <w:r w:rsidRPr="001D27ED">
              <w:rPr>
                <w:sz w:val="22"/>
                <w:szCs w:val="22"/>
                <w:lang w:val="uk-UA"/>
              </w:rPr>
              <w:t xml:space="preserve">Для підтвердження відсутності підстав, </w:t>
            </w:r>
            <w:r w:rsidR="000C0083" w:rsidRPr="001D27ED">
              <w:rPr>
                <w:sz w:val="22"/>
                <w:szCs w:val="22"/>
                <w:lang w:val="uk-UA"/>
              </w:rPr>
              <w:t>передбачених п.47</w:t>
            </w:r>
            <w:r w:rsidRPr="001D27ED">
              <w:rPr>
                <w:sz w:val="22"/>
                <w:szCs w:val="22"/>
                <w:lang w:val="uk-UA"/>
              </w:rPr>
              <w:t xml:space="preserve">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1D27ED" w:rsidRPr="0067291C"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1D27ED" w:rsidRDefault="007E6555" w:rsidP="007E6555">
            <w:pPr>
              <w:tabs>
                <w:tab w:val="left" w:pos="2160"/>
                <w:tab w:val="left" w:pos="3600"/>
              </w:tabs>
              <w:rPr>
                <w:b/>
                <w:sz w:val="22"/>
                <w:szCs w:val="22"/>
                <w:lang w:val="uk-UA"/>
              </w:rPr>
            </w:pPr>
            <w:r w:rsidRPr="001D27ED">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1D27ED" w:rsidRDefault="007E6555" w:rsidP="007E6555">
            <w:pPr>
              <w:tabs>
                <w:tab w:val="left" w:pos="2160"/>
                <w:tab w:val="left" w:pos="3600"/>
              </w:tabs>
              <w:ind w:firstLine="284"/>
              <w:rPr>
                <w:b/>
                <w:sz w:val="22"/>
                <w:szCs w:val="22"/>
                <w:lang w:val="uk-UA"/>
              </w:rPr>
            </w:pPr>
            <w:r w:rsidRPr="001D27ED">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1D27ED" w:rsidRDefault="007E6555" w:rsidP="007E6555">
            <w:pPr>
              <w:ind w:firstLine="284"/>
              <w:jc w:val="both"/>
              <w:rPr>
                <w:sz w:val="22"/>
                <w:szCs w:val="22"/>
                <w:lang w:val="uk-UA"/>
              </w:rPr>
            </w:pPr>
            <w:r w:rsidRPr="001D27ED">
              <w:rPr>
                <w:sz w:val="22"/>
                <w:szCs w:val="22"/>
                <w:lang w:val="uk-UA"/>
              </w:rPr>
              <w:t>Учасники процедури закупівлі повинні надати у складі тендерних пропозицій передбачені</w:t>
            </w:r>
            <w:r w:rsidR="00563E38" w:rsidRPr="001D27ED">
              <w:rPr>
                <w:sz w:val="22"/>
                <w:szCs w:val="22"/>
                <w:lang w:val="uk-UA"/>
              </w:rPr>
              <w:t xml:space="preserve"> </w:t>
            </w:r>
            <w:r w:rsidRPr="001D27ED">
              <w:rPr>
                <w:sz w:val="22"/>
                <w:szCs w:val="22"/>
                <w:lang w:val="uk-UA"/>
              </w:rPr>
              <w:t xml:space="preserve">у п. 6 </w:t>
            </w:r>
            <w:r w:rsidR="00563E38" w:rsidRPr="001D27ED">
              <w:rPr>
                <w:sz w:val="22"/>
                <w:szCs w:val="22"/>
                <w:lang w:val="uk-UA"/>
              </w:rPr>
              <w:t>р</w:t>
            </w:r>
            <w:r w:rsidRPr="001D27ED">
              <w:rPr>
                <w:sz w:val="22"/>
                <w:szCs w:val="22"/>
                <w:lang w:val="uk-UA"/>
              </w:rPr>
              <w:t>озділу 3 тендерної документації</w:t>
            </w:r>
            <w:r w:rsidR="00D571AC" w:rsidRPr="001D27ED">
              <w:rPr>
                <w:sz w:val="22"/>
                <w:szCs w:val="22"/>
                <w:lang w:val="uk-UA"/>
              </w:rPr>
              <w:t xml:space="preserve"> та Додатком 4 цієї тендерної документації</w:t>
            </w:r>
            <w:r w:rsidRPr="001D27ED">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1D27ED" w:rsidRDefault="007E6555" w:rsidP="007E6555">
            <w:pPr>
              <w:ind w:firstLine="284"/>
              <w:jc w:val="both"/>
              <w:rPr>
                <w:sz w:val="22"/>
                <w:szCs w:val="22"/>
                <w:lang w:val="uk-UA"/>
              </w:rPr>
            </w:pPr>
            <w:r w:rsidRPr="001D27ED">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5B436A5B" w:rsidR="007B26A4" w:rsidRPr="001D27ED" w:rsidRDefault="007E6555" w:rsidP="007B26A4">
            <w:pPr>
              <w:ind w:firstLine="284"/>
              <w:jc w:val="both"/>
              <w:rPr>
                <w:sz w:val="22"/>
                <w:szCs w:val="22"/>
                <w:lang w:val="uk-UA"/>
              </w:rPr>
            </w:pPr>
            <w:r w:rsidRPr="001D27ED">
              <w:rPr>
                <w:sz w:val="22"/>
                <w:szCs w:val="22"/>
                <w:lang w:val="uk-UA"/>
              </w:rPr>
              <w:t xml:space="preserve">Тендерна пропозиція, що не відповідає </w:t>
            </w:r>
            <w:r w:rsidR="009F7C45" w:rsidRPr="001D27ED">
              <w:rPr>
                <w:sz w:val="22"/>
                <w:szCs w:val="22"/>
                <w:lang w:val="uk-UA"/>
              </w:rPr>
              <w:t xml:space="preserve">вимогам, </w:t>
            </w:r>
            <w:r w:rsidRPr="001D27ED">
              <w:rPr>
                <w:sz w:val="22"/>
                <w:szCs w:val="22"/>
                <w:lang w:val="uk-UA"/>
              </w:rPr>
              <w:t>зазначеним у цьому пункті тендерної документації та Додатку 4 цієї тендерної документації, відхиляється</w:t>
            </w:r>
            <w:r w:rsidR="00857DB9" w:rsidRPr="001D27ED">
              <w:rPr>
                <w:sz w:val="22"/>
                <w:szCs w:val="22"/>
                <w:lang w:val="uk-UA"/>
              </w:rPr>
              <w:t xml:space="preserve"> замовником</w:t>
            </w:r>
            <w:r w:rsidRPr="001D27ED">
              <w:rPr>
                <w:sz w:val="22"/>
                <w:szCs w:val="22"/>
                <w:lang w:val="uk-UA"/>
              </w:rPr>
              <w:t>.</w:t>
            </w:r>
            <w:r w:rsidR="007B26A4" w:rsidRPr="001D27ED">
              <w:rPr>
                <w:sz w:val="22"/>
                <w:szCs w:val="22"/>
                <w:lang w:val="uk-UA"/>
              </w:rPr>
              <w:t xml:space="preserve"> </w:t>
            </w:r>
          </w:p>
          <w:p w14:paraId="4A02B415" w14:textId="588F8AC8" w:rsidR="00E05669" w:rsidRPr="001D27ED" w:rsidRDefault="007B26A4" w:rsidP="00857DB9">
            <w:pPr>
              <w:ind w:firstLine="284"/>
              <w:jc w:val="both"/>
              <w:rPr>
                <w:sz w:val="22"/>
                <w:szCs w:val="22"/>
                <w:lang w:val="uk-UA"/>
              </w:rPr>
            </w:pPr>
            <w:r w:rsidRPr="001D27ED">
              <w:rPr>
                <w:sz w:val="22"/>
                <w:szCs w:val="22"/>
                <w:lang w:val="uk-UA"/>
              </w:rPr>
              <w:t xml:space="preserve">У разі, якщо інформація про необхідні технічні характеристики предмета закупівлі </w:t>
            </w:r>
            <w:r w:rsidR="00FE5D88" w:rsidRPr="001D27ED">
              <w:rPr>
                <w:sz w:val="22"/>
                <w:szCs w:val="22"/>
                <w:lang w:val="uk-UA"/>
              </w:rPr>
              <w:t xml:space="preserve">(Додаток 4 тендерної документації) </w:t>
            </w:r>
            <w:r w:rsidRPr="001D27ED">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1D27ED">
              <w:rPr>
                <w:sz w:val="22"/>
                <w:szCs w:val="22"/>
                <w:lang w:val="uk-UA"/>
              </w:rPr>
              <w:t xml:space="preserve">- </w:t>
            </w:r>
            <w:r w:rsidRPr="001D27ED">
              <w:rPr>
                <w:sz w:val="22"/>
                <w:szCs w:val="22"/>
                <w:lang w:val="uk-UA"/>
              </w:rPr>
              <w:t>мається на увазі «або еквівалент».</w:t>
            </w:r>
          </w:p>
        </w:tc>
      </w:tr>
      <w:tr w:rsidR="001D27ED" w:rsidRPr="0067291C"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1D27ED" w:rsidRDefault="007E6555" w:rsidP="007E6555">
            <w:pPr>
              <w:tabs>
                <w:tab w:val="left" w:pos="2160"/>
                <w:tab w:val="left" w:pos="3600"/>
              </w:tabs>
              <w:rPr>
                <w:b/>
                <w:sz w:val="22"/>
                <w:szCs w:val="22"/>
                <w:lang w:val="uk-UA"/>
              </w:rPr>
            </w:pPr>
            <w:r w:rsidRPr="001D27ED">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1A79F612" w:rsidR="007E6555" w:rsidRPr="001D27ED" w:rsidRDefault="007E6555" w:rsidP="007E6555">
            <w:pPr>
              <w:tabs>
                <w:tab w:val="left" w:pos="2160"/>
                <w:tab w:val="left" w:pos="3600"/>
              </w:tabs>
              <w:ind w:firstLine="284"/>
              <w:rPr>
                <w:b/>
                <w:sz w:val="22"/>
                <w:szCs w:val="22"/>
                <w:lang w:val="uk-UA"/>
              </w:rPr>
            </w:pPr>
            <w:r w:rsidRPr="001D27ED">
              <w:rPr>
                <w:b/>
                <w:sz w:val="22"/>
                <w:szCs w:val="22"/>
                <w:lang w:val="uk-UA" w:eastAsia="uk-UA"/>
              </w:rPr>
              <w:t>Інформація про субпідрядника/</w:t>
            </w:r>
            <w:r w:rsidR="003E6977" w:rsidRPr="001D27ED">
              <w:rPr>
                <w:b/>
                <w:sz w:val="22"/>
                <w:szCs w:val="22"/>
                <w:lang w:val="uk-UA" w:eastAsia="uk-UA"/>
              </w:rPr>
              <w:t xml:space="preserve"> </w:t>
            </w:r>
            <w:r w:rsidRPr="001D27ED">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219B6BDE" w:rsidR="007E6555" w:rsidRPr="001D27ED" w:rsidRDefault="003E6977" w:rsidP="00651CE0">
            <w:pPr>
              <w:ind w:firstLine="284"/>
              <w:jc w:val="both"/>
              <w:rPr>
                <w:sz w:val="22"/>
                <w:szCs w:val="22"/>
                <w:lang w:val="uk-UA"/>
              </w:rPr>
            </w:pPr>
            <w:r w:rsidRPr="001D27ED">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651CE0" w:rsidRPr="001D27ED">
              <w:rPr>
                <w:sz w:val="22"/>
                <w:szCs w:val="22"/>
                <w:lang w:val="uk-UA"/>
              </w:rPr>
              <w:t xml:space="preserve"> </w:t>
            </w:r>
            <w:r w:rsidRPr="001D27ED">
              <w:rPr>
                <w:sz w:val="22"/>
                <w:szCs w:val="22"/>
                <w:lang w:val="uk-UA"/>
              </w:rPr>
              <w:t>У разі залучення субпідрядника(-</w:t>
            </w:r>
            <w:proofErr w:type="spellStart"/>
            <w:r w:rsidRPr="001D27ED">
              <w:rPr>
                <w:sz w:val="22"/>
                <w:szCs w:val="22"/>
                <w:lang w:val="uk-UA"/>
              </w:rPr>
              <w:t>ів</w:t>
            </w:r>
            <w:proofErr w:type="spellEnd"/>
            <w:r w:rsidRPr="001D27ED">
              <w:rPr>
                <w:sz w:val="22"/>
                <w:szCs w:val="22"/>
                <w:lang w:val="uk-UA"/>
              </w:rPr>
              <w:t>)/співвиконавця(-</w:t>
            </w:r>
            <w:proofErr w:type="spellStart"/>
            <w:r w:rsidRPr="001D27ED">
              <w:rPr>
                <w:sz w:val="22"/>
                <w:szCs w:val="22"/>
                <w:lang w:val="uk-UA"/>
              </w:rPr>
              <w:t>ів</w:t>
            </w:r>
            <w:proofErr w:type="spellEnd"/>
            <w:r w:rsidRPr="001D27ED">
              <w:rPr>
                <w:sz w:val="22"/>
                <w:szCs w:val="22"/>
                <w:lang w:val="uk-UA"/>
              </w:rPr>
              <w:t xml:space="preserve">) незалежно від обсягів </w:t>
            </w:r>
            <w:r w:rsidR="00990D79" w:rsidRPr="001D27ED">
              <w:rPr>
                <w:sz w:val="22"/>
                <w:szCs w:val="22"/>
                <w:lang w:val="uk-UA"/>
              </w:rPr>
              <w:t>послуг</w:t>
            </w:r>
            <w:r w:rsidRPr="001D27ED">
              <w:rPr>
                <w:sz w:val="22"/>
                <w:szCs w:val="22"/>
                <w:lang w:val="uk-UA"/>
              </w:rPr>
              <w:t xml:space="preserve">, які йому </w:t>
            </w:r>
            <w:proofErr w:type="spellStart"/>
            <w:r w:rsidRPr="001D27ED">
              <w:rPr>
                <w:sz w:val="22"/>
                <w:szCs w:val="22"/>
                <w:lang w:val="uk-UA"/>
              </w:rPr>
              <w:t>доручатимуться</w:t>
            </w:r>
            <w:proofErr w:type="spellEnd"/>
            <w:r w:rsidRPr="001D27ED">
              <w:rPr>
                <w:sz w:val="22"/>
                <w:szCs w:val="22"/>
                <w:lang w:val="uk-UA"/>
              </w:rPr>
              <w:t>, учасник повинен надати у ск</w:t>
            </w:r>
            <w:r w:rsidR="00990D79" w:rsidRPr="001D27ED">
              <w:rPr>
                <w:sz w:val="22"/>
                <w:szCs w:val="22"/>
                <w:lang w:val="uk-UA"/>
              </w:rPr>
              <w:t xml:space="preserve">ладі своєї тендерної пропозиції </w:t>
            </w:r>
            <w:r w:rsidRPr="001D27ED">
              <w:rPr>
                <w:sz w:val="22"/>
                <w:szCs w:val="22"/>
                <w:lang w:val="uk-UA"/>
              </w:rPr>
              <w:t xml:space="preserve">довідку, у якій має бути зазначено інформацію про найменування кожної субпідрядної організації/співвиконавця, його код ЄДРПОУ, орієнтовну вартість </w:t>
            </w:r>
            <w:r w:rsidR="00990D79" w:rsidRPr="001D27ED">
              <w:rPr>
                <w:sz w:val="22"/>
                <w:szCs w:val="22"/>
                <w:lang w:val="uk-UA"/>
              </w:rPr>
              <w:t>послуг</w:t>
            </w:r>
            <w:r w:rsidRPr="001D27ED">
              <w:rPr>
                <w:sz w:val="22"/>
                <w:szCs w:val="22"/>
                <w:lang w:val="uk-UA"/>
              </w:rPr>
              <w:t>, що будуть виконуватись субпідрядною організацією/співвиконавцем, у відсотках (%) до ціни тендер</w:t>
            </w:r>
            <w:r w:rsidR="00990D79" w:rsidRPr="001D27ED">
              <w:rPr>
                <w:sz w:val="22"/>
                <w:szCs w:val="22"/>
                <w:lang w:val="uk-UA"/>
              </w:rPr>
              <w:t>ної пропозиції учасника.</w:t>
            </w:r>
          </w:p>
        </w:tc>
      </w:tr>
      <w:tr w:rsidR="001D27ED" w:rsidRPr="0067291C"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1D27ED" w:rsidRDefault="007E6555" w:rsidP="007E6555">
            <w:pPr>
              <w:tabs>
                <w:tab w:val="left" w:pos="2160"/>
                <w:tab w:val="left" w:pos="3600"/>
              </w:tabs>
              <w:rPr>
                <w:b/>
                <w:sz w:val="22"/>
                <w:szCs w:val="22"/>
                <w:lang w:val="uk-UA"/>
              </w:rPr>
            </w:pPr>
            <w:r w:rsidRPr="001D27ED">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1D27ED" w:rsidRDefault="007E6555" w:rsidP="007E6555">
            <w:pPr>
              <w:tabs>
                <w:tab w:val="left" w:pos="2160"/>
                <w:tab w:val="left" w:pos="3600"/>
              </w:tabs>
              <w:ind w:firstLine="284"/>
              <w:rPr>
                <w:b/>
                <w:sz w:val="22"/>
                <w:szCs w:val="22"/>
                <w:lang w:val="uk-UA"/>
              </w:rPr>
            </w:pPr>
            <w:r w:rsidRPr="001D27ED">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1D27ED"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1D27ED">
              <w:rPr>
                <w:rFonts w:ascii="Times New Roman" w:hAnsi="Times New Roman" w:cs="Times New Roman"/>
                <w:sz w:val="22"/>
                <w:szCs w:val="22"/>
                <w:lang w:val="uk-UA" w:eastAsia="ru-RU"/>
              </w:rPr>
              <w:t xml:space="preserve">Учасник має право </w:t>
            </w:r>
            <w:proofErr w:type="spellStart"/>
            <w:r w:rsidRPr="001D27ED">
              <w:rPr>
                <w:rFonts w:ascii="Times New Roman" w:hAnsi="Times New Roman" w:cs="Times New Roman"/>
                <w:sz w:val="22"/>
                <w:szCs w:val="22"/>
                <w:lang w:val="uk-UA" w:eastAsia="ru-RU"/>
              </w:rPr>
              <w:t>внести</w:t>
            </w:r>
            <w:proofErr w:type="spellEnd"/>
            <w:r w:rsidRPr="001D27ED">
              <w:rPr>
                <w:rFonts w:ascii="Times New Roman" w:hAnsi="Times New Roman" w:cs="Times New Roman"/>
                <w:sz w:val="22"/>
                <w:szCs w:val="22"/>
                <w:lang w:val="uk-UA" w:eastAsia="ru-RU"/>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w:t>
            </w:r>
            <w:proofErr w:type="spellStart"/>
            <w:r w:rsidRPr="001D27ED">
              <w:rPr>
                <w:rFonts w:ascii="Times New Roman" w:hAnsi="Times New Roman" w:cs="Times New Roman"/>
                <w:sz w:val="22"/>
                <w:szCs w:val="22"/>
                <w:lang w:val="uk-UA" w:eastAsia="ru-RU"/>
              </w:rPr>
              <w:t>закупівель</w:t>
            </w:r>
            <w:proofErr w:type="spellEnd"/>
            <w:r w:rsidRPr="001D27ED">
              <w:rPr>
                <w:rFonts w:ascii="Times New Roman" w:hAnsi="Times New Roman" w:cs="Times New Roman"/>
                <w:sz w:val="22"/>
                <w:szCs w:val="22"/>
                <w:lang w:val="uk-UA" w:eastAsia="ru-RU"/>
              </w:rPr>
              <w:t xml:space="preserve"> до закінчення строку подання тендерних пропозицій.</w:t>
            </w:r>
          </w:p>
        </w:tc>
      </w:tr>
      <w:tr w:rsidR="001D27ED" w:rsidRPr="001D27ED"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1D27ED" w:rsidRDefault="007E6555" w:rsidP="007E6555">
            <w:pPr>
              <w:tabs>
                <w:tab w:val="left" w:pos="2160"/>
                <w:tab w:val="left" w:pos="3600"/>
              </w:tabs>
              <w:ind w:left="-51" w:firstLine="284"/>
              <w:jc w:val="center"/>
              <w:rPr>
                <w:b/>
                <w:sz w:val="22"/>
                <w:szCs w:val="22"/>
                <w:highlight w:val="green"/>
                <w:lang w:val="uk-UA"/>
              </w:rPr>
            </w:pPr>
            <w:r w:rsidRPr="001D27ED">
              <w:rPr>
                <w:b/>
                <w:sz w:val="22"/>
                <w:szCs w:val="22"/>
                <w:lang w:val="uk-UA"/>
              </w:rPr>
              <w:t>Розділ ІV. Подання та розкриття тендерної пропозиції</w:t>
            </w:r>
          </w:p>
        </w:tc>
      </w:tr>
      <w:tr w:rsidR="001D27ED" w:rsidRPr="001D27ED"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1D27ED" w:rsidRDefault="007E6555" w:rsidP="007E6555">
            <w:pPr>
              <w:tabs>
                <w:tab w:val="left" w:pos="2160"/>
                <w:tab w:val="left" w:pos="3600"/>
              </w:tabs>
              <w:rPr>
                <w:b/>
                <w:sz w:val="22"/>
                <w:szCs w:val="22"/>
                <w:lang w:val="uk-UA"/>
              </w:rPr>
            </w:pPr>
            <w:r w:rsidRPr="001D27ED">
              <w:rPr>
                <w:b/>
                <w:sz w:val="22"/>
                <w:szCs w:val="22"/>
                <w:lang w:val="uk-UA"/>
              </w:rPr>
              <w:lastRenderedPageBreak/>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1D27ED" w:rsidRDefault="007E6555" w:rsidP="007E6555">
            <w:pPr>
              <w:tabs>
                <w:tab w:val="left" w:pos="2160"/>
                <w:tab w:val="left" w:pos="3600"/>
              </w:tabs>
              <w:ind w:firstLine="284"/>
              <w:rPr>
                <w:b/>
                <w:bCs/>
                <w:sz w:val="22"/>
                <w:szCs w:val="22"/>
                <w:lang w:val="uk-UA"/>
              </w:rPr>
            </w:pPr>
            <w:r w:rsidRPr="001D27ED">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6EFEB427" w:rsidR="007E6555" w:rsidRPr="001D27ED" w:rsidRDefault="007E6555" w:rsidP="007E6555">
            <w:pPr>
              <w:ind w:firstLine="284"/>
              <w:jc w:val="both"/>
              <w:rPr>
                <w:sz w:val="22"/>
                <w:szCs w:val="22"/>
                <w:lang w:val="uk-UA"/>
              </w:rPr>
            </w:pPr>
            <w:r w:rsidRPr="001D27ED">
              <w:rPr>
                <w:sz w:val="22"/>
                <w:szCs w:val="22"/>
                <w:lang w:val="uk-UA"/>
              </w:rPr>
              <w:t>Кінцевий строк подання тендерних пропозицій:</w:t>
            </w:r>
            <w:r w:rsidRPr="001D27ED">
              <w:rPr>
                <w:b/>
                <w:sz w:val="22"/>
                <w:szCs w:val="22"/>
                <w:lang w:val="uk-UA"/>
              </w:rPr>
              <w:t xml:space="preserve"> - </w:t>
            </w:r>
            <w:r w:rsidR="00443882" w:rsidRPr="001D27ED">
              <w:rPr>
                <w:b/>
                <w:i/>
                <w:sz w:val="22"/>
                <w:szCs w:val="22"/>
                <w:lang w:val="uk-UA"/>
              </w:rPr>
              <w:t>до</w:t>
            </w:r>
            <w:r w:rsidR="00EF798E">
              <w:rPr>
                <w:b/>
                <w:i/>
                <w:sz w:val="22"/>
                <w:szCs w:val="22"/>
                <w:lang w:val="uk-UA"/>
              </w:rPr>
              <w:t xml:space="preserve"> 10</w:t>
            </w:r>
            <w:r w:rsidR="00A93439" w:rsidRPr="001D27ED">
              <w:rPr>
                <w:b/>
                <w:i/>
                <w:sz w:val="22"/>
                <w:szCs w:val="22"/>
                <w:lang w:val="uk-UA"/>
              </w:rPr>
              <w:t>:00</w:t>
            </w:r>
            <w:r w:rsidR="00443882" w:rsidRPr="001D27ED">
              <w:rPr>
                <w:b/>
                <w:sz w:val="22"/>
                <w:szCs w:val="22"/>
                <w:lang w:val="uk-UA"/>
              </w:rPr>
              <w:t xml:space="preserve"> </w:t>
            </w:r>
            <w:r w:rsidR="000040E8" w:rsidRPr="001D27ED">
              <w:rPr>
                <w:b/>
                <w:i/>
                <w:sz w:val="22"/>
                <w:szCs w:val="22"/>
                <w:lang w:val="uk-UA"/>
              </w:rPr>
              <w:t>29</w:t>
            </w:r>
            <w:r w:rsidR="00ED4D36" w:rsidRPr="001D27ED">
              <w:rPr>
                <w:b/>
                <w:i/>
                <w:iCs/>
                <w:sz w:val="22"/>
                <w:szCs w:val="22"/>
                <w:lang w:val="uk-UA"/>
              </w:rPr>
              <w:t>.0</w:t>
            </w:r>
            <w:r w:rsidR="008C61FE" w:rsidRPr="001D27ED">
              <w:rPr>
                <w:b/>
                <w:i/>
                <w:iCs/>
                <w:sz w:val="22"/>
                <w:szCs w:val="22"/>
                <w:lang w:val="uk-UA"/>
              </w:rPr>
              <w:t>2</w:t>
            </w:r>
            <w:r w:rsidRPr="001D27ED">
              <w:rPr>
                <w:b/>
                <w:i/>
                <w:iCs/>
                <w:sz w:val="22"/>
                <w:szCs w:val="22"/>
                <w:lang w:val="uk-UA"/>
              </w:rPr>
              <w:t>.202</w:t>
            </w:r>
            <w:r w:rsidR="00ED4D36" w:rsidRPr="001D27ED">
              <w:rPr>
                <w:b/>
                <w:i/>
                <w:iCs/>
                <w:sz w:val="22"/>
                <w:szCs w:val="22"/>
                <w:lang w:val="uk-UA"/>
              </w:rPr>
              <w:t>4</w:t>
            </w:r>
            <w:r w:rsidRPr="001D27ED">
              <w:rPr>
                <w:b/>
                <w:i/>
                <w:iCs/>
                <w:sz w:val="22"/>
                <w:szCs w:val="22"/>
                <w:lang w:val="uk-UA"/>
              </w:rPr>
              <w:t xml:space="preserve"> рок</w:t>
            </w:r>
            <w:r w:rsidRPr="001D27ED">
              <w:rPr>
                <w:b/>
                <w:bCs/>
                <w:i/>
                <w:iCs/>
                <w:sz w:val="22"/>
                <w:szCs w:val="22"/>
                <w:lang w:val="uk-UA"/>
              </w:rPr>
              <w:t>у</w:t>
            </w:r>
            <w:r w:rsidRPr="001D27ED">
              <w:rPr>
                <w:sz w:val="22"/>
                <w:szCs w:val="22"/>
                <w:lang w:val="uk-UA"/>
              </w:rPr>
              <w:t>.</w:t>
            </w:r>
          </w:p>
          <w:p w14:paraId="2FA05669" w14:textId="77777777" w:rsidR="007E6555" w:rsidRPr="001D27ED" w:rsidRDefault="007E6555" w:rsidP="007E6555">
            <w:pPr>
              <w:tabs>
                <w:tab w:val="left" w:pos="2160"/>
                <w:tab w:val="left" w:pos="3600"/>
              </w:tabs>
              <w:ind w:left="-49" w:firstLine="284"/>
              <w:jc w:val="both"/>
              <w:rPr>
                <w:sz w:val="22"/>
                <w:szCs w:val="22"/>
                <w:lang w:val="uk-UA"/>
              </w:rPr>
            </w:pPr>
            <w:r w:rsidRPr="001D27ED">
              <w:rPr>
                <w:sz w:val="22"/>
                <w:szCs w:val="22"/>
                <w:lang w:val="uk-UA"/>
              </w:rPr>
              <w:t xml:space="preserve">Тендерні пропозиції, отримані електронною системою </w:t>
            </w:r>
            <w:proofErr w:type="spellStart"/>
            <w:r w:rsidRPr="001D27ED">
              <w:rPr>
                <w:sz w:val="22"/>
                <w:szCs w:val="22"/>
                <w:lang w:val="uk-UA"/>
              </w:rPr>
              <w:t>закупівель</w:t>
            </w:r>
            <w:proofErr w:type="spellEnd"/>
            <w:r w:rsidRPr="001D27ED">
              <w:rPr>
                <w:sz w:val="22"/>
                <w:szCs w:val="22"/>
                <w:lang w:val="uk-UA"/>
              </w:rPr>
              <w:t xml:space="preserve"> після закінчення строку подання, не приймаються та автоматично повертаються учасникам, які їх подали.</w:t>
            </w:r>
          </w:p>
        </w:tc>
      </w:tr>
      <w:tr w:rsidR="001D27ED" w:rsidRPr="001D27ED"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1D27ED" w:rsidRDefault="007E6555" w:rsidP="007E6555">
            <w:pPr>
              <w:tabs>
                <w:tab w:val="left" w:pos="2160"/>
                <w:tab w:val="left" w:pos="3600"/>
              </w:tabs>
              <w:rPr>
                <w:b/>
                <w:sz w:val="22"/>
                <w:szCs w:val="22"/>
                <w:lang w:val="uk-UA"/>
              </w:rPr>
            </w:pPr>
            <w:r w:rsidRPr="001D27ED">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1D27ED" w:rsidRDefault="007E6555" w:rsidP="007E6555">
            <w:pPr>
              <w:tabs>
                <w:tab w:val="left" w:pos="2160"/>
                <w:tab w:val="left" w:pos="3600"/>
              </w:tabs>
              <w:ind w:firstLine="284"/>
              <w:rPr>
                <w:sz w:val="22"/>
                <w:szCs w:val="22"/>
                <w:lang w:val="uk-UA"/>
              </w:rPr>
            </w:pPr>
            <w:r w:rsidRPr="001D27ED">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F45A1" w14:textId="77777777" w:rsidR="005D78E3" w:rsidRPr="001D27ED" w:rsidRDefault="005D78E3" w:rsidP="005D78E3">
            <w:pPr>
              <w:ind w:firstLine="284"/>
              <w:jc w:val="both"/>
              <w:rPr>
                <w:sz w:val="22"/>
                <w:szCs w:val="22"/>
                <w:lang w:val="uk-UA"/>
              </w:rPr>
            </w:pPr>
            <w:r w:rsidRPr="001D27ED">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D27ED">
              <w:rPr>
                <w:sz w:val="22"/>
                <w:szCs w:val="22"/>
                <w:lang w:val="uk-UA"/>
              </w:rPr>
              <w:t>закупівель</w:t>
            </w:r>
            <w:proofErr w:type="spellEnd"/>
            <w:r w:rsidRPr="001D27ED">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1D27ED">
              <w:rPr>
                <w:sz w:val="22"/>
                <w:szCs w:val="22"/>
                <w:lang w:val="uk-UA"/>
              </w:rPr>
              <w:t>закупівель</w:t>
            </w:r>
            <w:proofErr w:type="spellEnd"/>
            <w:r w:rsidRPr="001D27ED">
              <w:rPr>
                <w:sz w:val="22"/>
                <w:szCs w:val="22"/>
                <w:lang w:val="uk-UA"/>
              </w:rPr>
              <w:t xml:space="preserve">. </w:t>
            </w:r>
          </w:p>
          <w:p w14:paraId="5B9493A1" w14:textId="6129228C" w:rsidR="005D78E3" w:rsidRPr="001D27ED" w:rsidRDefault="005D78E3" w:rsidP="005D78E3">
            <w:pPr>
              <w:ind w:firstLine="284"/>
              <w:jc w:val="both"/>
              <w:rPr>
                <w:sz w:val="22"/>
                <w:szCs w:val="22"/>
                <w:lang w:val="uk-UA"/>
              </w:rPr>
            </w:pPr>
            <w:r w:rsidRPr="001D27ED">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D27ED">
              <w:rPr>
                <w:sz w:val="22"/>
                <w:szCs w:val="22"/>
                <w:lang w:val="uk-UA"/>
              </w:rPr>
              <w:t>закупівель</w:t>
            </w:r>
            <w:proofErr w:type="spellEnd"/>
            <w:r w:rsidRPr="001D27ED">
              <w:rPr>
                <w:sz w:val="22"/>
                <w:szCs w:val="22"/>
                <w:lang w:val="uk-UA"/>
              </w:rPr>
              <w:t xml:space="preserve"> відповідно до статті 30 Закону.</w:t>
            </w:r>
          </w:p>
          <w:p w14:paraId="305E4B4F" w14:textId="6DF07AA7" w:rsidR="005D78E3" w:rsidRPr="001D27ED" w:rsidRDefault="005D78E3" w:rsidP="005D78E3">
            <w:pPr>
              <w:ind w:firstLine="284"/>
              <w:jc w:val="both"/>
              <w:rPr>
                <w:sz w:val="22"/>
                <w:szCs w:val="22"/>
                <w:lang w:val="uk-UA"/>
              </w:rPr>
            </w:pPr>
            <w:r w:rsidRPr="001D27ED">
              <w:rPr>
                <w:sz w:val="22"/>
                <w:szCs w:val="22"/>
                <w:lang w:val="uk-UA"/>
              </w:rPr>
              <w:t xml:space="preserve">Якщо була подана одна тендерна пропозиція, електронна система </w:t>
            </w:r>
            <w:proofErr w:type="spellStart"/>
            <w:r w:rsidRPr="001D27ED">
              <w:rPr>
                <w:sz w:val="22"/>
                <w:szCs w:val="22"/>
                <w:lang w:val="uk-UA"/>
              </w:rPr>
              <w:t>закупівель</w:t>
            </w:r>
            <w:proofErr w:type="spellEnd"/>
            <w:r w:rsidRPr="001D27ED">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32BF4F86" w14:textId="33F09A5A" w:rsidR="007E6555" w:rsidRPr="001D27ED" w:rsidRDefault="009A1095" w:rsidP="009A1095">
            <w:pPr>
              <w:ind w:firstLine="284"/>
              <w:jc w:val="both"/>
              <w:rPr>
                <w:sz w:val="22"/>
                <w:szCs w:val="22"/>
                <w:highlight w:val="yellow"/>
                <w:lang w:val="uk-UA"/>
              </w:rPr>
            </w:pPr>
            <w:r w:rsidRPr="001D27ED">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0C0083" w:rsidRPr="001D27ED">
              <w:rPr>
                <w:sz w:val="22"/>
                <w:szCs w:val="22"/>
                <w:lang w:val="uk-UA"/>
              </w:rPr>
              <w:t>ь підстав, визначених пунктом 47</w:t>
            </w:r>
            <w:r w:rsidRPr="001D27ED">
              <w:rPr>
                <w:sz w:val="22"/>
                <w:szCs w:val="22"/>
                <w:lang w:val="uk-UA"/>
              </w:rPr>
              <w:t xml:space="preserve"> цих особливостей. Замовник, орган оскарження та </w:t>
            </w:r>
            <w:proofErr w:type="spellStart"/>
            <w:r w:rsidRPr="001D27ED">
              <w:rPr>
                <w:sz w:val="22"/>
                <w:szCs w:val="22"/>
                <w:lang w:val="uk-UA"/>
              </w:rPr>
              <w:t>Держаудитслужба</w:t>
            </w:r>
            <w:proofErr w:type="spellEnd"/>
            <w:r w:rsidRPr="001D27ED">
              <w:rPr>
                <w:sz w:val="22"/>
                <w:szCs w:val="22"/>
                <w:lang w:val="uk-UA"/>
              </w:rPr>
              <w:t xml:space="preserve"> мають доступ в електронній системі </w:t>
            </w:r>
            <w:proofErr w:type="spellStart"/>
            <w:r w:rsidRPr="001D27ED">
              <w:rPr>
                <w:sz w:val="22"/>
                <w:szCs w:val="22"/>
                <w:lang w:val="uk-UA"/>
              </w:rPr>
              <w:t>закупівель</w:t>
            </w:r>
            <w:proofErr w:type="spellEnd"/>
            <w:r w:rsidRPr="001D27ED">
              <w:rPr>
                <w:sz w:val="22"/>
                <w:szCs w:val="22"/>
                <w:lang w:val="uk-UA"/>
              </w:rPr>
              <w:t xml:space="preserve"> до інформації, яка визначена учасником процедури закупівлі конфіденційною.</w:t>
            </w:r>
          </w:p>
        </w:tc>
      </w:tr>
      <w:tr w:rsidR="001D27ED" w:rsidRPr="001D27ED"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1D27ED" w:rsidRDefault="007E6555" w:rsidP="007E6555">
            <w:pPr>
              <w:tabs>
                <w:tab w:val="left" w:pos="2160"/>
                <w:tab w:val="left" w:pos="3600"/>
              </w:tabs>
              <w:ind w:left="-51" w:firstLine="284"/>
              <w:jc w:val="center"/>
              <w:rPr>
                <w:b/>
                <w:sz w:val="22"/>
                <w:szCs w:val="22"/>
                <w:lang w:val="uk-UA"/>
              </w:rPr>
            </w:pPr>
            <w:r w:rsidRPr="001D27ED">
              <w:rPr>
                <w:b/>
                <w:sz w:val="22"/>
                <w:szCs w:val="22"/>
                <w:lang w:val="uk-UA"/>
              </w:rPr>
              <w:t>Розділ V. Оцінка тендерної пропозиції</w:t>
            </w:r>
          </w:p>
        </w:tc>
      </w:tr>
      <w:tr w:rsidR="001D27ED" w:rsidRPr="001D27ED"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1D27ED" w:rsidRDefault="007E6555" w:rsidP="007E6555">
            <w:pPr>
              <w:tabs>
                <w:tab w:val="left" w:pos="2160"/>
                <w:tab w:val="left" w:pos="3600"/>
              </w:tabs>
              <w:rPr>
                <w:b/>
                <w:sz w:val="22"/>
                <w:szCs w:val="22"/>
                <w:lang w:val="uk-UA"/>
              </w:rPr>
            </w:pPr>
            <w:r w:rsidRPr="001D27ED">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1D27ED" w:rsidRDefault="007E6555" w:rsidP="007E6555">
            <w:pPr>
              <w:tabs>
                <w:tab w:val="left" w:pos="2160"/>
                <w:tab w:val="left" w:pos="3600"/>
              </w:tabs>
              <w:ind w:firstLine="284"/>
              <w:rPr>
                <w:sz w:val="22"/>
                <w:szCs w:val="22"/>
                <w:lang w:val="uk-UA"/>
              </w:rPr>
            </w:pPr>
            <w:r w:rsidRPr="001D27ED">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22BFD32B" w:rsidR="007E6555" w:rsidRPr="001D27ED" w:rsidRDefault="00A02093" w:rsidP="007E6555">
            <w:pPr>
              <w:ind w:firstLine="284"/>
              <w:jc w:val="both"/>
              <w:rPr>
                <w:sz w:val="22"/>
                <w:szCs w:val="22"/>
                <w:lang w:val="uk-UA"/>
              </w:rPr>
            </w:pPr>
            <w:bookmarkStart w:id="3" w:name="n482"/>
            <w:bookmarkEnd w:id="3"/>
            <w:r w:rsidRPr="001D27ED">
              <w:rPr>
                <w:sz w:val="22"/>
                <w:szCs w:val="22"/>
                <w:lang w:val="uk-UA"/>
              </w:rPr>
              <w:t xml:space="preserve">Оцінка тендерної пропозиції проводиться електронною системою </w:t>
            </w:r>
            <w:proofErr w:type="spellStart"/>
            <w:r w:rsidRPr="001D27ED">
              <w:rPr>
                <w:sz w:val="22"/>
                <w:szCs w:val="22"/>
                <w:lang w:val="uk-UA"/>
              </w:rPr>
              <w:t>закупівель</w:t>
            </w:r>
            <w:proofErr w:type="spellEnd"/>
            <w:r w:rsidRPr="001D27ED">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1D27ED">
              <w:rPr>
                <w:sz w:val="22"/>
                <w:szCs w:val="22"/>
                <w:lang w:val="uk-UA"/>
              </w:rPr>
              <w:t>закупівель</w:t>
            </w:r>
            <w:proofErr w:type="spellEnd"/>
            <w:r w:rsidRPr="001D27ED">
              <w:rPr>
                <w:sz w:val="22"/>
                <w:szCs w:val="22"/>
                <w:lang w:val="uk-UA"/>
              </w:rPr>
              <w:t xml:space="preserve"> визначає тендерну пропозицію, ціна/приведена ціна якої є найнижчою</w:t>
            </w:r>
            <w:r w:rsidR="007E6555" w:rsidRPr="001D27ED">
              <w:rPr>
                <w:sz w:val="22"/>
                <w:szCs w:val="22"/>
                <w:lang w:val="uk-UA"/>
              </w:rPr>
              <w:t>.</w:t>
            </w:r>
          </w:p>
          <w:p w14:paraId="7D3CC71C" w14:textId="77777777" w:rsidR="007E6555" w:rsidRPr="001D27ED" w:rsidRDefault="007E6555" w:rsidP="007E6555">
            <w:pPr>
              <w:ind w:firstLine="284"/>
              <w:jc w:val="both"/>
              <w:rPr>
                <w:b/>
                <w:bCs/>
                <w:sz w:val="22"/>
                <w:szCs w:val="22"/>
                <w:lang w:val="uk-UA"/>
              </w:rPr>
            </w:pPr>
            <w:r w:rsidRPr="001D27ED">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1D27ED" w:rsidRDefault="007E6555" w:rsidP="007E6555">
            <w:pPr>
              <w:ind w:firstLine="284"/>
              <w:jc w:val="both"/>
              <w:rPr>
                <w:b/>
                <w:bCs/>
                <w:sz w:val="22"/>
                <w:szCs w:val="22"/>
                <w:lang w:val="uk-UA"/>
              </w:rPr>
            </w:pPr>
            <w:r w:rsidRPr="001D27ED">
              <w:rPr>
                <w:b/>
                <w:bCs/>
                <w:sz w:val="22"/>
                <w:szCs w:val="22"/>
                <w:lang w:val="uk-UA"/>
              </w:rPr>
              <w:t>Питома вага цінового критерію – 100 %.</w:t>
            </w:r>
          </w:p>
          <w:p w14:paraId="276A2014" w14:textId="77777777" w:rsidR="007E6555" w:rsidRPr="001D27ED" w:rsidRDefault="007E6555" w:rsidP="007E6555">
            <w:pPr>
              <w:ind w:firstLine="284"/>
              <w:jc w:val="both"/>
              <w:rPr>
                <w:sz w:val="22"/>
                <w:szCs w:val="22"/>
                <w:lang w:val="uk-UA"/>
              </w:rPr>
            </w:pPr>
            <w:r w:rsidRPr="001D27ED">
              <w:rPr>
                <w:b/>
                <w:bCs/>
                <w:sz w:val="22"/>
                <w:szCs w:val="22"/>
                <w:lang w:val="uk-UA"/>
              </w:rPr>
              <w:t xml:space="preserve">Методика оцінки: </w:t>
            </w:r>
            <w:r w:rsidRPr="001D27ED">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39D9CEA" w14:textId="28139FE4" w:rsidR="00EB5C77" w:rsidRPr="001D27ED" w:rsidRDefault="007E6555" w:rsidP="00990D79">
            <w:pPr>
              <w:ind w:firstLine="284"/>
              <w:jc w:val="both"/>
              <w:rPr>
                <w:sz w:val="22"/>
                <w:szCs w:val="22"/>
                <w:lang w:val="uk-UA"/>
              </w:rPr>
            </w:pPr>
            <w:r w:rsidRPr="001D27ED">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w:t>
            </w:r>
            <w:r w:rsidR="00990D79" w:rsidRPr="001D27ED">
              <w:rPr>
                <w:sz w:val="22"/>
                <w:szCs w:val="22"/>
                <w:lang w:val="uk-UA"/>
              </w:rPr>
              <w:t>го податку 5% від суми доходу).</w:t>
            </w:r>
            <w:r w:rsidR="00EB5C77" w:rsidRPr="001D27ED">
              <w:rPr>
                <w:sz w:val="22"/>
                <w:szCs w:val="22"/>
                <w:lang w:val="uk-UA" w:eastAsia="en-US"/>
              </w:rPr>
              <w:t xml:space="preserve"> </w:t>
            </w:r>
          </w:p>
        </w:tc>
      </w:tr>
      <w:tr w:rsidR="001D27ED" w:rsidRPr="0067291C"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9A1095" w:rsidRPr="001D27ED" w:rsidRDefault="009A1095" w:rsidP="009A1095">
            <w:pPr>
              <w:tabs>
                <w:tab w:val="left" w:pos="2160"/>
                <w:tab w:val="left" w:pos="3600"/>
              </w:tabs>
              <w:rPr>
                <w:b/>
                <w:sz w:val="22"/>
                <w:szCs w:val="22"/>
                <w:lang w:val="uk-UA"/>
              </w:rPr>
            </w:pPr>
            <w:r w:rsidRPr="001D27ED">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9A1095" w:rsidRPr="001D27ED" w:rsidRDefault="009A1095" w:rsidP="009A1095">
            <w:pPr>
              <w:tabs>
                <w:tab w:val="left" w:pos="2160"/>
                <w:tab w:val="left" w:pos="3600"/>
              </w:tabs>
              <w:ind w:firstLine="284"/>
              <w:rPr>
                <w:b/>
                <w:sz w:val="22"/>
                <w:szCs w:val="22"/>
                <w:lang w:val="uk-UA" w:eastAsia="uk-UA"/>
              </w:rPr>
            </w:pPr>
            <w:r w:rsidRPr="001D27ED">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650A565E" w14:textId="77777777" w:rsidR="009A1095" w:rsidRPr="001D27ED" w:rsidRDefault="009A1095" w:rsidP="009A1095">
            <w:pPr>
              <w:shd w:val="clear" w:color="auto" w:fill="FFFFFF"/>
              <w:ind w:firstLine="284"/>
              <w:jc w:val="both"/>
              <w:rPr>
                <w:sz w:val="22"/>
                <w:szCs w:val="22"/>
                <w:shd w:val="solid" w:color="FFFFFF" w:fill="FFFFFF"/>
                <w:lang w:val="uk-UA" w:eastAsia="en-US"/>
              </w:rPr>
            </w:pPr>
            <w:r w:rsidRPr="001D27ED">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1D27ED">
              <w:rPr>
                <w:lang w:val="uk-UA"/>
              </w:rPr>
              <w:t xml:space="preserve"> </w:t>
            </w:r>
            <w:r w:rsidRPr="001D27ED">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58A04178" w14:textId="77777777" w:rsidR="009A1095" w:rsidRPr="001D27ED" w:rsidRDefault="009A1095" w:rsidP="009A1095">
            <w:pPr>
              <w:shd w:val="clear" w:color="auto" w:fill="FFFFFF"/>
              <w:ind w:firstLine="284"/>
              <w:jc w:val="both"/>
              <w:rPr>
                <w:sz w:val="22"/>
                <w:szCs w:val="22"/>
                <w:lang w:val="uk-UA"/>
              </w:rPr>
            </w:pPr>
            <w:r w:rsidRPr="001D27ED">
              <w:rPr>
                <w:sz w:val="22"/>
                <w:szCs w:val="22"/>
                <w:lang w:val="uk-UA"/>
              </w:rPr>
              <w:lastRenderedPageBreak/>
              <w:t>Під час проведення відкритих торгів тендерні пропозиції мають право подавати всі заінтересовані особи.</w:t>
            </w:r>
          </w:p>
          <w:p w14:paraId="16FC72F6" w14:textId="77777777" w:rsidR="009A1095" w:rsidRPr="001D27ED" w:rsidRDefault="009A1095" w:rsidP="009A1095">
            <w:pPr>
              <w:shd w:val="clear" w:color="auto" w:fill="FFFFFF"/>
              <w:ind w:firstLine="284"/>
              <w:jc w:val="both"/>
              <w:rPr>
                <w:sz w:val="22"/>
                <w:szCs w:val="22"/>
                <w:lang w:val="uk-UA"/>
              </w:rPr>
            </w:pPr>
            <w:r w:rsidRPr="001D27ED">
              <w:rPr>
                <w:sz w:val="22"/>
                <w:szCs w:val="22"/>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D27ED">
              <w:rPr>
                <w:sz w:val="22"/>
                <w:szCs w:val="22"/>
                <w:lang w:val="uk-UA"/>
              </w:rPr>
              <w:t>закупівель</w:t>
            </w:r>
            <w:proofErr w:type="spellEnd"/>
            <w:r w:rsidRPr="001D27ED">
              <w:rPr>
                <w:sz w:val="22"/>
                <w:szCs w:val="22"/>
                <w:lang w:val="uk-UA"/>
              </w:rPr>
              <w:t xml:space="preserve"> протягом одного дня з дня прийняття відповідного рішення.</w:t>
            </w:r>
          </w:p>
          <w:p w14:paraId="6DD2FD17" w14:textId="77777777" w:rsidR="009A1095" w:rsidRPr="001D27ED" w:rsidRDefault="009A1095" w:rsidP="009A1095">
            <w:pPr>
              <w:shd w:val="clear" w:color="auto" w:fill="FFFFFF"/>
              <w:ind w:firstLine="284"/>
              <w:jc w:val="both"/>
              <w:rPr>
                <w:sz w:val="22"/>
                <w:szCs w:val="22"/>
                <w:lang w:val="uk-UA"/>
              </w:rPr>
            </w:pPr>
            <w:bookmarkStart w:id="4" w:name="_Hlk128747214"/>
            <w:r w:rsidRPr="001D27ED">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bookmarkEnd w:id="4"/>
          <w:p w14:paraId="52443E43" w14:textId="77777777" w:rsidR="009A1095" w:rsidRPr="001D27ED" w:rsidRDefault="009A1095" w:rsidP="009A1095">
            <w:pPr>
              <w:shd w:val="clear" w:color="auto" w:fill="FFFFFF"/>
              <w:ind w:firstLine="284"/>
              <w:jc w:val="both"/>
              <w:rPr>
                <w:sz w:val="22"/>
                <w:szCs w:val="22"/>
                <w:lang w:val="uk-UA"/>
              </w:rPr>
            </w:pPr>
            <w:r w:rsidRPr="001D27ED">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14:paraId="1F156131" w14:textId="77777777" w:rsidR="009A1095" w:rsidRPr="001D27ED" w:rsidRDefault="009A1095" w:rsidP="009A1095">
            <w:pPr>
              <w:shd w:val="clear" w:color="auto" w:fill="FFFFFF"/>
              <w:ind w:firstLine="284"/>
              <w:jc w:val="both"/>
              <w:rPr>
                <w:sz w:val="22"/>
                <w:szCs w:val="22"/>
                <w:lang w:val="uk-UA"/>
              </w:rPr>
            </w:pPr>
            <w:r w:rsidRPr="001D27ED">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23E47E8" w14:textId="77777777" w:rsidR="009A1095" w:rsidRPr="001D27ED" w:rsidRDefault="009A1095" w:rsidP="009A1095">
            <w:pPr>
              <w:shd w:val="clear" w:color="auto" w:fill="FFFFFF"/>
              <w:ind w:firstLine="284"/>
              <w:jc w:val="both"/>
              <w:rPr>
                <w:sz w:val="22"/>
                <w:szCs w:val="22"/>
                <w:lang w:val="uk-UA"/>
              </w:rPr>
            </w:pPr>
            <w:r w:rsidRPr="001D27ED">
              <w:rPr>
                <w:sz w:val="22"/>
                <w:szCs w:val="22"/>
                <w:lang w:val="uk-UA"/>
              </w:rPr>
              <w:t xml:space="preserve">Повідомлення про намір укласти договір про закупівлю автоматично формується електронною системою </w:t>
            </w:r>
            <w:proofErr w:type="spellStart"/>
            <w:r w:rsidRPr="001D27ED">
              <w:rPr>
                <w:sz w:val="22"/>
                <w:szCs w:val="22"/>
                <w:lang w:val="uk-UA"/>
              </w:rPr>
              <w:t>закупівель</w:t>
            </w:r>
            <w:proofErr w:type="spellEnd"/>
            <w:r w:rsidRPr="001D27ED">
              <w:rPr>
                <w:sz w:val="22"/>
                <w:szCs w:val="22"/>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1D27ED">
              <w:rPr>
                <w:sz w:val="22"/>
                <w:szCs w:val="22"/>
                <w:lang w:val="uk-UA"/>
              </w:rPr>
              <w:t>закупівель</w:t>
            </w:r>
            <w:proofErr w:type="spellEnd"/>
            <w:r w:rsidRPr="001D27ED">
              <w:rPr>
                <w:sz w:val="22"/>
                <w:szCs w:val="22"/>
                <w:lang w:val="uk-UA"/>
              </w:rPr>
              <w:t>.</w:t>
            </w:r>
          </w:p>
          <w:p w14:paraId="7A593E1C" w14:textId="77777777" w:rsidR="009A1095" w:rsidRPr="001D27ED" w:rsidRDefault="009A1095" w:rsidP="009A1095">
            <w:pPr>
              <w:shd w:val="clear" w:color="auto" w:fill="FFFFFF"/>
              <w:ind w:firstLine="284"/>
              <w:jc w:val="both"/>
              <w:rPr>
                <w:sz w:val="22"/>
                <w:szCs w:val="22"/>
                <w:lang w:val="uk-UA"/>
              </w:rPr>
            </w:pPr>
            <w:r w:rsidRPr="001D27ED">
              <w:rPr>
                <w:sz w:val="22"/>
                <w:szCs w:val="22"/>
                <w:lang w:val="uk-UA"/>
              </w:rPr>
              <w:t xml:space="preserve">Переможцю процедури закупівлі та іншим учасникам електронною системою </w:t>
            </w:r>
            <w:proofErr w:type="spellStart"/>
            <w:r w:rsidRPr="001D27ED">
              <w:rPr>
                <w:sz w:val="22"/>
                <w:szCs w:val="22"/>
                <w:lang w:val="uk-UA"/>
              </w:rPr>
              <w:t>закупівель</w:t>
            </w:r>
            <w:proofErr w:type="spellEnd"/>
            <w:r w:rsidRPr="001D27ED">
              <w:rPr>
                <w:sz w:val="22"/>
                <w:szCs w:val="22"/>
                <w:lang w:val="uk-UA"/>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4CB0A62B" w14:textId="77777777" w:rsidR="009A1095" w:rsidRPr="001D27ED" w:rsidRDefault="009A1095" w:rsidP="009A1095">
            <w:pPr>
              <w:shd w:val="clear" w:color="auto" w:fill="FFFFFF"/>
              <w:ind w:firstLine="284"/>
              <w:jc w:val="both"/>
              <w:rPr>
                <w:sz w:val="22"/>
                <w:szCs w:val="22"/>
                <w:lang w:val="uk-UA"/>
              </w:rPr>
            </w:pPr>
            <w:r w:rsidRPr="001D27ED">
              <w:rPr>
                <w:sz w:val="22"/>
                <w:szCs w:val="22"/>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1D27ED">
              <w:rPr>
                <w:sz w:val="22"/>
                <w:szCs w:val="22"/>
                <w:lang w:val="uk-UA"/>
              </w:rPr>
              <w:t>закупівель</w:t>
            </w:r>
            <w:proofErr w:type="spellEnd"/>
            <w:r w:rsidRPr="001D27ED">
              <w:rPr>
                <w:sz w:val="22"/>
                <w:szCs w:val="22"/>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FE38BF9" w14:textId="77777777" w:rsidR="009A1095" w:rsidRPr="001D27ED" w:rsidRDefault="009A1095" w:rsidP="009A1095">
            <w:pPr>
              <w:shd w:val="clear" w:color="auto" w:fill="FFFFFF"/>
              <w:ind w:firstLine="284"/>
              <w:jc w:val="both"/>
              <w:rPr>
                <w:sz w:val="22"/>
                <w:szCs w:val="22"/>
                <w:lang w:val="uk-UA"/>
              </w:rPr>
            </w:pPr>
            <w:r w:rsidRPr="001D27ED">
              <w:rPr>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Pr="001D27ED">
              <w:rPr>
                <w:sz w:val="22"/>
                <w:szCs w:val="22"/>
                <w:lang w:val="uk-UA"/>
              </w:rPr>
              <w:lastRenderedPageBreak/>
              <w:t xml:space="preserve">закінчення строку розгляду тендерних пропозицій, повідомлення з вимогою про усунення таких </w:t>
            </w:r>
            <w:proofErr w:type="spellStart"/>
            <w:r w:rsidRPr="001D27ED">
              <w:rPr>
                <w:sz w:val="22"/>
                <w:szCs w:val="22"/>
                <w:lang w:val="uk-UA"/>
              </w:rPr>
              <w:t>невідповідностей</w:t>
            </w:r>
            <w:proofErr w:type="spellEnd"/>
            <w:r w:rsidRPr="001D27ED">
              <w:rPr>
                <w:sz w:val="22"/>
                <w:szCs w:val="22"/>
                <w:lang w:val="uk-UA"/>
              </w:rPr>
              <w:t xml:space="preserve"> в електронній системі </w:t>
            </w:r>
            <w:proofErr w:type="spellStart"/>
            <w:r w:rsidRPr="001D27ED">
              <w:rPr>
                <w:sz w:val="22"/>
                <w:szCs w:val="22"/>
                <w:lang w:val="uk-UA"/>
              </w:rPr>
              <w:t>закупівель</w:t>
            </w:r>
            <w:proofErr w:type="spellEnd"/>
            <w:r w:rsidRPr="001D27ED">
              <w:rPr>
                <w:sz w:val="22"/>
                <w:szCs w:val="22"/>
                <w:lang w:val="uk-UA"/>
              </w:rPr>
              <w:t>.</w:t>
            </w:r>
          </w:p>
          <w:p w14:paraId="477DACD1" w14:textId="77777777" w:rsidR="009A1095" w:rsidRPr="001D27ED" w:rsidRDefault="009A1095" w:rsidP="009A1095">
            <w:pPr>
              <w:shd w:val="clear" w:color="auto" w:fill="FFFFFF"/>
              <w:ind w:firstLine="284"/>
              <w:jc w:val="both"/>
              <w:rPr>
                <w:sz w:val="22"/>
                <w:szCs w:val="22"/>
                <w:lang w:val="uk-UA"/>
              </w:rPr>
            </w:pPr>
            <w:bookmarkStart w:id="5" w:name="_Hlk128747652"/>
            <w:r w:rsidRPr="001D27ED">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bookmarkEnd w:id="5"/>
            <w:r w:rsidRPr="001D27ED">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FAD288" w14:textId="02613475" w:rsidR="00EB5C77" w:rsidRPr="001D27ED" w:rsidRDefault="009A1095" w:rsidP="00990D79">
            <w:pPr>
              <w:ind w:firstLine="284"/>
              <w:jc w:val="both"/>
              <w:rPr>
                <w:sz w:val="22"/>
                <w:szCs w:val="22"/>
                <w:lang w:val="uk-UA"/>
              </w:rPr>
            </w:pPr>
            <w:r w:rsidRPr="001D27ED">
              <w:rPr>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D27ED">
              <w:rPr>
                <w:sz w:val="22"/>
                <w:szCs w:val="22"/>
                <w:lang w:val="uk-UA"/>
              </w:rPr>
              <w:t>невідповідностей</w:t>
            </w:r>
            <w:proofErr w:type="spellEnd"/>
            <w:r w:rsidRPr="001D27ED">
              <w:rPr>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w:t>
            </w:r>
            <w:r w:rsidR="00327FE8" w:rsidRPr="001D27ED">
              <w:rPr>
                <w:sz w:val="22"/>
                <w:szCs w:val="22"/>
                <w:lang w:val="uk-UA"/>
              </w:rPr>
              <w:t>рішення органу оскарження.</w:t>
            </w:r>
          </w:p>
        </w:tc>
      </w:tr>
      <w:tr w:rsidR="001D27ED" w:rsidRPr="0067291C"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1D27ED" w:rsidRDefault="007E6555" w:rsidP="007E6555">
            <w:pPr>
              <w:tabs>
                <w:tab w:val="left" w:pos="2160"/>
                <w:tab w:val="left" w:pos="3600"/>
              </w:tabs>
              <w:jc w:val="both"/>
              <w:rPr>
                <w:b/>
                <w:sz w:val="22"/>
                <w:szCs w:val="22"/>
                <w:lang w:val="uk-UA"/>
              </w:rPr>
            </w:pPr>
            <w:r w:rsidRPr="001D27ED">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1D27ED" w:rsidRDefault="007E6555" w:rsidP="007E6555">
            <w:pPr>
              <w:tabs>
                <w:tab w:val="left" w:pos="2160"/>
                <w:tab w:val="left" w:pos="3600"/>
              </w:tabs>
              <w:ind w:firstLine="284"/>
              <w:jc w:val="both"/>
              <w:rPr>
                <w:sz w:val="22"/>
                <w:szCs w:val="22"/>
                <w:lang w:val="uk-UA"/>
              </w:rPr>
            </w:pPr>
            <w:r w:rsidRPr="001D27ED">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3AC08794" w14:textId="77777777" w:rsidR="00C75C9D" w:rsidRPr="001D27ED" w:rsidRDefault="00C75C9D" w:rsidP="00C75C9D">
            <w:pPr>
              <w:ind w:firstLine="284"/>
              <w:jc w:val="both"/>
              <w:rPr>
                <w:sz w:val="22"/>
                <w:szCs w:val="22"/>
                <w:lang w:val="uk-UA"/>
              </w:rPr>
            </w:pPr>
            <w:r w:rsidRPr="001D27ED">
              <w:rPr>
                <w:sz w:val="22"/>
                <w:szCs w:val="22"/>
                <w:lang w:val="uk-UA"/>
              </w:rPr>
              <w:t xml:space="preserve">Замовник відхиляє тендерну пропозицію із зазначенням аргументації в електронній системі </w:t>
            </w:r>
            <w:proofErr w:type="spellStart"/>
            <w:r w:rsidRPr="001D27ED">
              <w:rPr>
                <w:sz w:val="22"/>
                <w:szCs w:val="22"/>
                <w:lang w:val="uk-UA"/>
              </w:rPr>
              <w:t>закупівель</w:t>
            </w:r>
            <w:proofErr w:type="spellEnd"/>
            <w:r w:rsidRPr="001D27ED">
              <w:rPr>
                <w:sz w:val="22"/>
                <w:szCs w:val="22"/>
                <w:lang w:val="uk-UA"/>
              </w:rPr>
              <w:t xml:space="preserve"> у разі, коли:</w:t>
            </w:r>
          </w:p>
          <w:p w14:paraId="7DC2AD77" w14:textId="1A174A38" w:rsidR="005D78E3" w:rsidRPr="001D27ED" w:rsidRDefault="005D78E3" w:rsidP="005D78E3">
            <w:pPr>
              <w:ind w:firstLine="284"/>
              <w:jc w:val="both"/>
              <w:rPr>
                <w:sz w:val="22"/>
                <w:szCs w:val="22"/>
                <w:lang w:val="uk-UA"/>
              </w:rPr>
            </w:pPr>
            <w:r w:rsidRPr="001D27ED">
              <w:rPr>
                <w:sz w:val="22"/>
                <w:szCs w:val="22"/>
                <w:lang w:val="uk-UA"/>
              </w:rPr>
              <w:t>1) учасник процедури закупівлі:</w:t>
            </w:r>
          </w:p>
          <w:p w14:paraId="101D9121" w14:textId="6B73BA60" w:rsidR="005D78E3" w:rsidRPr="001D27ED" w:rsidRDefault="005D78E3" w:rsidP="005D78E3">
            <w:pPr>
              <w:ind w:firstLine="284"/>
              <w:jc w:val="both"/>
              <w:rPr>
                <w:sz w:val="22"/>
                <w:szCs w:val="22"/>
                <w:lang w:val="uk-UA"/>
              </w:rPr>
            </w:pPr>
            <w:r w:rsidRPr="001D27ED">
              <w:rPr>
                <w:sz w:val="22"/>
                <w:szCs w:val="22"/>
                <w:lang w:val="uk-UA"/>
              </w:rPr>
              <w:t>підпадає під підстави, встановлені пунктом 47 особливостей;</w:t>
            </w:r>
          </w:p>
          <w:p w14:paraId="3CCD286D" w14:textId="27926E89" w:rsidR="005D78E3" w:rsidRPr="001D27ED" w:rsidRDefault="005D78E3" w:rsidP="005D78E3">
            <w:pPr>
              <w:ind w:firstLine="284"/>
              <w:jc w:val="both"/>
              <w:rPr>
                <w:sz w:val="22"/>
                <w:szCs w:val="22"/>
                <w:lang w:val="uk-UA"/>
              </w:rPr>
            </w:pPr>
            <w:r w:rsidRPr="001D27ED">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1A7DF64" w14:textId="2758A25C" w:rsidR="005D78E3" w:rsidRPr="001D27ED" w:rsidRDefault="005D78E3" w:rsidP="005D78E3">
            <w:pPr>
              <w:ind w:firstLine="284"/>
              <w:jc w:val="both"/>
              <w:rPr>
                <w:sz w:val="22"/>
                <w:szCs w:val="22"/>
                <w:lang w:val="uk-UA"/>
              </w:rPr>
            </w:pPr>
            <w:r w:rsidRPr="001D27ED">
              <w:rPr>
                <w:sz w:val="22"/>
                <w:szCs w:val="22"/>
                <w:lang w:val="uk-UA"/>
              </w:rPr>
              <w:t>не надав забезпечення тендерної пропозиції, якщо таке забезпечення вимагалося замовником;</w:t>
            </w:r>
          </w:p>
          <w:p w14:paraId="02D27EE5" w14:textId="48315C96" w:rsidR="005D78E3" w:rsidRPr="001D27ED" w:rsidRDefault="005D78E3" w:rsidP="005D78E3">
            <w:pPr>
              <w:ind w:firstLine="284"/>
              <w:jc w:val="both"/>
              <w:rPr>
                <w:sz w:val="22"/>
                <w:szCs w:val="22"/>
                <w:lang w:val="uk-UA"/>
              </w:rPr>
            </w:pPr>
            <w:r w:rsidRPr="001D27ED">
              <w:rPr>
                <w:sz w:val="22"/>
                <w:szCs w:val="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D27ED">
              <w:rPr>
                <w:sz w:val="22"/>
                <w:szCs w:val="22"/>
                <w:lang w:val="uk-UA"/>
              </w:rPr>
              <w:t>невідповідностей</w:t>
            </w:r>
            <w:proofErr w:type="spellEnd"/>
            <w:r w:rsidRPr="001D27ED">
              <w:rPr>
                <w:sz w:val="22"/>
                <w:szCs w:val="22"/>
                <w:lang w:val="uk-UA"/>
              </w:rPr>
              <w:t xml:space="preserve">, протягом 24 годин з моменту розміщення замовником в електронній системі </w:t>
            </w:r>
            <w:proofErr w:type="spellStart"/>
            <w:r w:rsidRPr="001D27ED">
              <w:rPr>
                <w:sz w:val="22"/>
                <w:szCs w:val="22"/>
                <w:lang w:val="uk-UA"/>
              </w:rPr>
              <w:t>закупівель</w:t>
            </w:r>
            <w:proofErr w:type="spellEnd"/>
            <w:r w:rsidRPr="001D27ED">
              <w:rPr>
                <w:sz w:val="22"/>
                <w:szCs w:val="22"/>
                <w:lang w:val="uk-UA"/>
              </w:rPr>
              <w:t xml:space="preserve"> повідомлення з вимогою про усунення таких </w:t>
            </w:r>
            <w:proofErr w:type="spellStart"/>
            <w:r w:rsidRPr="001D27ED">
              <w:rPr>
                <w:sz w:val="22"/>
                <w:szCs w:val="22"/>
                <w:lang w:val="uk-UA"/>
              </w:rPr>
              <w:t>невідповідностей</w:t>
            </w:r>
            <w:proofErr w:type="spellEnd"/>
            <w:r w:rsidRPr="001D27ED">
              <w:rPr>
                <w:sz w:val="22"/>
                <w:szCs w:val="22"/>
                <w:lang w:val="uk-UA"/>
              </w:rPr>
              <w:t>;</w:t>
            </w:r>
          </w:p>
          <w:p w14:paraId="130D171B" w14:textId="25F3F194" w:rsidR="005D78E3" w:rsidRPr="001D27ED" w:rsidRDefault="005D78E3" w:rsidP="005D78E3">
            <w:pPr>
              <w:ind w:firstLine="284"/>
              <w:jc w:val="both"/>
              <w:rPr>
                <w:sz w:val="22"/>
                <w:szCs w:val="22"/>
                <w:lang w:val="uk-UA"/>
              </w:rPr>
            </w:pPr>
            <w:r w:rsidRPr="001D27ED">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44AB9E2" w14:textId="5083CC71" w:rsidR="005D78E3" w:rsidRPr="001D27ED" w:rsidRDefault="005D78E3" w:rsidP="005D78E3">
            <w:pPr>
              <w:ind w:firstLine="284"/>
              <w:jc w:val="both"/>
              <w:rPr>
                <w:sz w:val="22"/>
                <w:szCs w:val="22"/>
                <w:lang w:val="uk-UA"/>
              </w:rPr>
            </w:pPr>
            <w:r w:rsidRPr="001D27ED">
              <w:rPr>
                <w:sz w:val="22"/>
                <w:szCs w:val="22"/>
                <w:lang w:val="uk-UA"/>
              </w:rPr>
              <w:t>визначив конфіденційною інформацію, що не може бути визначена як конфіденційна відповідно до вимог пункту 40 особливостей;</w:t>
            </w:r>
          </w:p>
          <w:p w14:paraId="28F5BDD9" w14:textId="704D6F0D" w:rsidR="005D78E3" w:rsidRPr="001D27ED" w:rsidRDefault="00EF798E" w:rsidP="005D78E3">
            <w:pPr>
              <w:ind w:firstLine="284"/>
              <w:jc w:val="both"/>
              <w:rPr>
                <w:sz w:val="22"/>
                <w:szCs w:val="22"/>
                <w:lang w:val="uk-UA"/>
              </w:rPr>
            </w:pPr>
            <w:r w:rsidRPr="000023D4">
              <w:rPr>
                <w:sz w:val="22"/>
                <w:szCs w:val="22"/>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0023D4">
              <w:rPr>
                <w:sz w:val="22"/>
                <w:szCs w:val="22"/>
                <w:lang w:val="uk-UA"/>
              </w:rPr>
              <w:t>бенефіціарним</w:t>
            </w:r>
            <w:proofErr w:type="spellEnd"/>
            <w:r w:rsidRPr="000023D4">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w:t>
            </w:r>
            <w:r w:rsidRPr="000023D4">
              <w:rPr>
                <w:sz w:val="22"/>
                <w:szCs w:val="22"/>
                <w:lang w:val="uk-UA"/>
              </w:rPr>
              <w:lastRenderedPageBreak/>
              <w:t xml:space="preserve">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023D4">
              <w:rPr>
                <w:sz w:val="22"/>
                <w:szCs w:val="22"/>
                <w:lang w:val="uk-UA"/>
              </w:rPr>
              <w:t>закупівель</w:t>
            </w:r>
            <w:proofErr w:type="spellEnd"/>
            <w:r w:rsidRPr="000023D4">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sz w:val="22"/>
                <w:szCs w:val="22"/>
                <w:lang w:val="uk-UA"/>
              </w:rPr>
              <w:t>;</w:t>
            </w:r>
          </w:p>
          <w:p w14:paraId="4BF1071C" w14:textId="5E489E76" w:rsidR="005D78E3" w:rsidRPr="001D27ED" w:rsidRDefault="005D78E3" w:rsidP="005D78E3">
            <w:pPr>
              <w:ind w:firstLine="284"/>
              <w:jc w:val="both"/>
              <w:rPr>
                <w:sz w:val="22"/>
                <w:szCs w:val="22"/>
                <w:lang w:val="uk-UA"/>
              </w:rPr>
            </w:pPr>
            <w:r w:rsidRPr="001D27ED">
              <w:rPr>
                <w:sz w:val="22"/>
                <w:szCs w:val="22"/>
                <w:lang w:val="uk-UA"/>
              </w:rPr>
              <w:t>2) тендерна пропозиція:</w:t>
            </w:r>
          </w:p>
          <w:p w14:paraId="4295A997" w14:textId="78878C47" w:rsidR="005D78E3" w:rsidRPr="001D27ED" w:rsidRDefault="005D78E3" w:rsidP="005D78E3">
            <w:pPr>
              <w:ind w:firstLine="284"/>
              <w:jc w:val="both"/>
              <w:rPr>
                <w:sz w:val="22"/>
                <w:szCs w:val="22"/>
                <w:lang w:val="uk-UA"/>
              </w:rPr>
            </w:pPr>
            <w:r w:rsidRPr="001D27ED">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85376FE" w14:textId="107898AC" w:rsidR="005D78E3" w:rsidRPr="001D27ED" w:rsidRDefault="005D78E3" w:rsidP="005D78E3">
            <w:pPr>
              <w:ind w:firstLine="284"/>
              <w:jc w:val="both"/>
              <w:rPr>
                <w:sz w:val="22"/>
                <w:szCs w:val="22"/>
                <w:lang w:val="uk-UA"/>
              </w:rPr>
            </w:pPr>
            <w:r w:rsidRPr="001D27ED">
              <w:rPr>
                <w:sz w:val="22"/>
                <w:szCs w:val="22"/>
                <w:lang w:val="uk-UA"/>
              </w:rPr>
              <w:t>є такою, строк дії якої закінчився;</w:t>
            </w:r>
          </w:p>
          <w:p w14:paraId="4976D14D" w14:textId="7E1EDCD3" w:rsidR="005D78E3" w:rsidRPr="001D27ED" w:rsidRDefault="005D78E3" w:rsidP="005D78E3">
            <w:pPr>
              <w:ind w:firstLine="284"/>
              <w:jc w:val="both"/>
              <w:rPr>
                <w:sz w:val="22"/>
                <w:szCs w:val="22"/>
                <w:lang w:val="uk-UA"/>
              </w:rPr>
            </w:pPr>
            <w:r w:rsidRPr="001D27ED">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9EA9BE" w14:textId="6CF9ACA6" w:rsidR="005D78E3" w:rsidRPr="001D27ED" w:rsidRDefault="005D78E3" w:rsidP="005D78E3">
            <w:pPr>
              <w:ind w:firstLine="284"/>
              <w:jc w:val="both"/>
              <w:rPr>
                <w:sz w:val="22"/>
                <w:szCs w:val="22"/>
                <w:lang w:val="uk-UA"/>
              </w:rPr>
            </w:pPr>
            <w:r w:rsidRPr="001D27ED">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3138A502" w14:textId="5317F3D5" w:rsidR="005D78E3" w:rsidRPr="001D27ED" w:rsidRDefault="005D78E3" w:rsidP="005D78E3">
            <w:pPr>
              <w:ind w:firstLine="284"/>
              <w:jc w:val="both"/>
              <w:rPr>
                <w:sz w:val="22"/>
                <w:szCs w:val="22"/>
                <w:lang w:val="uk-UA"/>
              </w:rPr>
            </w:pPr>
            <w:r w:rsidRPr="001D27ED">
              <w:rPr>
                <w:sz w:val="22"/>
                <w:szCs w:val="22"/>
                <w:lang w:val="uk-UA"/>
              </w:rPr>
              <w:t>3) переможець процедури закупівлі:</w:t>
            </w:r>
          </w:p>
          <w:p w14:paraId="751CE43E" w14:textId="24ADE8A2" w:rsidR="005D78E3" w:rsidRPr="001D27ED" w:rsidRDefault="005D78E3" w:rsidP="005D78E3">
            <w:pPr>
              <w:ind w:firstLine="284"/>
              <w:jc w:val="both"/>
              <w:rPr>
                <w:sz w:val="22"/>
                <w:szCs w:val="22"/>
                <w:lang w:val="uk-UA"/>
              </w:rPr>
            </w:pPr>
            <w:r w:rsidRPr="001D27ED">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1DC7E60" w14:textId="4A12F687" w:rsidR="005D78E3" w:rsidRPr="001D27ED" w:rsidRDefault="005D78E3" w:rsidP="005D78E3">
            <w:pPr>
              <w:ind w:firstLine="284"/>
              <w:jc w:val="both"/>
              <w:rPr>
                <w:sz w:val="22"/>
                <w:szCs w:val="22"/>
                <w:lang w:val="uk-UA"/>
              </w:rPr>
            </w:pPr>
            <w:r w:rsidRPr="001D27ED">
              <w:rPr>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DE0D1C2" w14:textId="41CCE849" w:rsidR="005D78E3" w:rsidRPr="001D27ED" w:rsidRDefault="005D78E3" w:rsidP="005D78E3">
            <w:pPr>
              <w:ind w:firstLine="284"/>
              <w:jc w:val="both"/>
              <w:rPr>
                <w:sz w:val="22"/>
                <w:szCs w:val="22"/>
                <w:lang w:val="uk-UA"/>
              </w:rPr>
            </w:pPr>
            <w:r w:rsidRPr="001D27ED">
              <w:rPr>
                <w:sz w:val="22"/>
                <w:szCs w:val="22"/>
                <w:lang w:val="uk-UA"/>
              </w:rPr>
              <w:t>не надав забезпечення виконання договору про закупівлю, якщо таке забезпечення вимагалося замовником;</w:t>
            </w:r>
          </w:p>
          <w:p w14:paraId="509EA535" w14:textId="1F0A33B8" w:rsidR="00C75C9D" w:rsidRPr="001D27ED" w:rsidRDefault="005D78E3" w:rsidP="005D78E3">
            <w:pPr>
              <w:ind w:firstLine="284"/>
              <w:jc w:val="both"/>
              <w:rPr>
                <w:sz w:val="22"/>
                <w:szCs w:val="22"/>
                <w:lang w:val="uk-UA"/>
              </w:rPr>
            </w:pPr>
            <w:r w:rsidRPr="001D27ED">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134C289" w14:textId="77777777" w:rsidR="00C75C9D" w:rsidRPr="001D27ED" w:rsidRDefault="00C75C9D" w:rsidP="00C75C9D">
            <w:pPr>
              <w:ind w:firstLine="284"/>
              <w:jc w:val="both"/>
              <w:rPr>
                <w:sz w:val="22"/>
                <w:szCs w:val="22"/>
                <w:lang w:val="uk-UA"/>
              </w:rPr>
            </w:pPr>
            <w:r w:rsidRPr="001D27ED">
              <w:rPr>
                <w:sz w:val="22"/>
                <w:szCs w:val="22"/>
                <w:lang w:val="uk-UA"/>
              </w:rPr>
              <w:t xml:space="preserve">Замовник може відхилити тендерну пропозицію із зазначенням аргументації в електронній системі </w:t>
            </w:r>
            <w:proofErr w:type="spellStart"/>
            <w:r w:rsidRPr="001D27ED">
              <w:rPr>
                <w:sz w:val="22"/>
                <w:szCs w:val="22"/>
                <w:lang w:val="uk-UA"/>
              </w:rPr>
              <w:t>закупівель</w:t>
            </w:r>
            <w:proofErr w:type="spellEnd"/>
            <w:r w:rsidRPr="001D27ED">
              <w:rPr>
                <w:sz w:val="22"/>
                <w:szCs w:val="22"/>
                <w:lang w:val="uk-UA"/>
              </w:rPr>
              <w:t xml:space="preserve"> у разі, коли:</w:t>
            </w:r>
          </w:p>
          <w:p w14:paraId="1017EB46" w14:textId="77777777" w:rsidR="00C75C9D" w:rsidRPr="001D27ED" w:rsidRDefault="00C75C9D" w:rsidP="00C75C9D">
            <w:pPr>
              <w:ind w:firstLine="284"/>
              <w:jc w:val="both"/>
              <w:rPr>
                <w:sz w:val="22"/>
                <w:szCs w:val="22"/>
                <w:lang w:val="uk-UA"/>
              </w:rPr>
            </w:pPr>
            <w:r w:rsidRPr="001D27ED">
              <w:rPr>
                <w:sz w:val="22"/>
                <w:szCs w:val="22"/>
                <w:lang w:val="uk-UA"/>
              </w:rPr>
              <w:t>1)</w:t>
            </w:r>
            <w:r w:rsidRPr="001D27ED">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A98652" w14:textId="77777777" w:rsidR="00C75C9D" w:rsidRPr="001D27ED" w:rsidRDefault="00C75C9D" w:rsidP="00C75C9D">
            <w:pPr>
              <w:ind w:firstLine="284"/>
              <w:jc w:val="both"/>
              <w:rPr>
                <w:sz w:val="22"/>
                <w:szCs w:val="22"/>
                <w:lang w:val="uk-UA"/>
              </w:rPr>
            </w:pPr>
            <w:r w:rsidRPr="001D27ED">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929983" w14:textId="77777777" w:rsidR="00C75C9D" w:rsidRPr="001D27ED" w:rsidRDefault="00C75C9D" w:rsidP="00C75C9D">
            <w:pPr>
              <w:ind w:firstLine="284"/>
              <w:jc w:val="both"/>
              <w:rPr>
                <w:sz w:val="22"/>
                <w:szCs w:val="22"/>
                <w:lang w:val="uk-UA"/>
              </w:rPr>
            </w:pPr>
            <w:r w:rsidRPr="001D27ED">
              <w:rPr>
                <w:sz w:val="22"/>
                <w:szCs w:val="22"/>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D27ED">
              <w:rPr>
                <w:sz w:val="22"/>
                <w:szCs w:val="22"/>
                <w:lang w:val="uk-UA"/>
              </w:rPr>
              <w:t>закупівель</w:t>
            </w:r>
            <w:proofErr w:type="spellEnd"/>
            <w:r w:rsidRPr="001D27ED">
              <w:rPr>
                <w:sz w:val="22"/>
                <w:szCs w:val="22"/>
                <w:lang w:val="uk-UA"/>
              </w:rPr>
              <w:t xml:space="preserve"> та автоматично надсилається учаснику процедури закупівлі/переможцю процедури </w:t>
            </w:r>
            <w:r w:rsidRPr="001D27ED">
              <w:rPr>
                <w:sz w:val="22"/>
                <w:szCs w:val="22"/>
                <w:lang w:val="uk-UA"/>
              </w:rPr>
              <w:lastRenderedPageBreak/>
              <w:t xml:space="preserve">закупівлі, тендерна пропозиція якого відхилена, через електронну систему </w:t>
            </w:r>
            <w:proofErr w:type="spellStart"/>
            <w:r w:rsidRPr="001D27ED">
              <w:rPr>
                <w:sz w:val="22"/>
                <w:szCs w:val="22"/>
                <w:lang w:val="uk-UA"/>
              </w:rPr>
              <w:t>закупівель</w:t>
            </w:r>
            <w:proofErr w:type="spellEnd"/>
            <w:r w:rsidRPr="001D27ED">
              <w:rPr>
                <w:sz w:val="22"/>
                <w:szCs w:val="22"/>
                <w:lang w:val="uk-UA"/>
              </w:rPr>
              <w:t>.</w:t>
            </w:r>
          </w:p>
          <w:p w14:paraId="4D17E007" w14:textId="0E6F3144" w:rsidR="00C75C9D" w:rsidRPr="001D27ED" w:rsidRDefault="00C75C9D" w:rsidP="00C75C9D">
            <w:pPr>
              <w:ind w:firstLine="284"/>
              <w:jc w:val="both"/>
              <w:rPr>
                <w:sz w:val="22"/>
                <w:szCs w:val="22"/>
                <w:lang w:val="uk-UA"/>
              </w:rPr>
            </w:pPr>
            <w:r w:rsidRPr="001D27ED">
              <w:rPr>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D27ED">
              <w:rPr>
                <w:sz w:val="22"/>
                <w:szCs w:val="22"/>
                <w:lang w:val="uk-UA"/>
              </w:rPr>
              <w:t>закупівель</w:t>
            </w:r>
            <w:proofErr w:type="spellEnd"/>
            <w:r w:rsidRPr="001D27ED">
              <w:rPr>
                <w:sz w:val="22"/>
                <w:szCs w:val="22"/>
                <w:lang w:val="uk-UA"/>
              </w:rPr>
              <w:t xml:space="preserve">, але до моменту оприлюднення договору про закупівлю в електронній системі </w:t>
            </w:r>
            <w:proofErr w:type="spellStart"/>
            <w:r w:rsidRPr="001D27ED">
              <w:rPr>
                <w:sz w:val="22"/>
                <w:szCs w:val="22"/>
                <w:lang w:val="uk-UA"/>
              </w:rPr>
              <w:t>закупівель</w:t>
            </w:r>
            <w:proofErr w:type="spellEnd"/>
            <w:r w:rsidRPr="001D27ED">
              <w:rPr>
                <w:sz w:val="22"/>
                <w:szCs w:val="22"/>
                <w:lang w:val="uk-UA"/>
              </w:rPr>
              <w:t xml:space="preserve"> відповідно до статті 10 Закону.</w:t>
            </w:r>
          </w:p>
          <w:p w14:paraId="18229275" w14:textId="27FA3CAE" w:rsidR="00E82B69" w:rsidRPr="001D27ED" w:rsidRDefault="00C75C9D" w:rsidP="00C75C9D">
            <w:pPr>
              <w:ind w:firstLine="284"/>
              <w:jc w:val="both"/>
              <w:rPr>
                <w:sz w:val="22"/>
                <w:szCs w:val="22"/>
                <w:lang w:val="uk-UA"/>
              </w:rPr>
            </w:pPr>
            <w:r w:rsidRPr="001D27ED">
              <w:rPr>
                <w:sz w:val="22"/>
                <w:szCs w:val="22"/>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1D27ED">
              <w:rPr>
                <w:sz w:val="22"/>
                <w:szCs w:val="22"/>
                <w:lang w:val="uk-UA"/>
              </w:rPr>
              <w:t>Київаудит</w:t>
            </w:r>
            <w:proofErr w:type="spellEnd"/>
            <w:r w:rsidRPr="001D27ED">
              <w:rPr>
                <w:sz w:val="22"/>
                <w:szCs w:val="22"/>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1D27ED" w:rsidRPr="001D27ED"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1D27ED" w:rsidRDefault="007E6555" w:rsidP="007E6555">
            <w:pPr>
              <w:tabs>
                <w:tab w:val="left" w:pos="2160"/>
                <w:tab w:val="left" w:pos="3600"/>
              </w:tabs>
              <w:ind w:left="-51" w:firstLine="284"/>
              <w:jc w:val="center"/>
              <w:rPr>
                <w:b/>
                <w:sz w:val="22"/>
                <w:szCs w:val="22"/>
                <w:lang w:val="uk-UA"/>
              </w:rPr>
            </w:pPr>
            <w:r w:rsidRPr="001D27ED">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1D27ED" w:rsidRPr="001D27ED"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1D27ED" w:rsidRDefault="007E6555" w:rsidP="007E6555">
            <w:pPr>
              <w:tabs>
                <w:tab w:val="left" w:pos="2160"/>
                <w:tab w:val="left" w:pos="3600"/>
              </w:tabs>
              <w:rPr>
                <w:b/>
                <w:sz w:val="22"/>
                <w:szCs w:val="22"/>
                <w:lang w:val="uk-UA"/>
              </w:rPr>
            </w:pPr>
            <w:r w:rsidRPr="001D27ED">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1D27ED" w:rsidRDefault="007E6555" w:rsidP="007E6555">
            <w:pPr>
              <w:tabs>
                <w:tab w:val="left" w:pos="2160"/>
                <w:tab w:val="left" w:pos="3600"/>
              </w:tabs>
              <w:ind w:firstLine="284"/>
              <w:rPr>
                <w:b/>
                <w:sz w:val="22"/>
                <w:szCs w:val="22"/>
                <w:lang w:val="uk-UA"/>
              </w:rPr>
            </w:pPr>
            <w:r w:rsidRPr="001D27ED">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47109C21" w14:textId="77777777" w:rsidR="008E673F" w:rsidRPr="001D27ED" w:rsidRDefault="008E673F" w:rsidP="008E673F">
            <w:pPr>
              <w:tabs>
                <w:tab w:val="left" w:pos="388"/>
                <w:tab w:val="left" w:pos="616"/>
                <w:tab w:val="left" w:pos="3600"/>
              </w:tabs>
              <w:suppressAutoHyphens/>
              <w:snapToGrid w:val="0"/>
              <w:ind w:firstLine="284"/>
              <w:jc w:val="both"/>
              <w:rPr>
                <w:sz w:val="22"/>
                <w:szCs w:val="22"/>
                <w:lang w:val="uk-UA"/>
              </w:rPr>
            </w:pPr>
            <w:r w:rsidRPr="001D27ED">
              <w:rPr>
                <w:sz w:val="22"/>
                <w:szCs w:val="22"/>
                <w:lang w:val="uk-UA"/>
              </w:rPr>
              <w:t>Замовник відміняє відкриті торги у разі:</w:t>
            </w:r>
          </w:p>
          <w:p w14:paraId="6342822A" w14:textId="77777777" w:rsidR="008E673F" w:rsidRPr="001D27ED" w:rsidRDefault="008E673F" w:rsidP="008E673F">
            <w:pPr>
              <w:tabs>
                <w:tab w:val="left" w:pos="388"/>
                <w:tab w:val="left" w:pos="616"/>
                <w:tab w:val="left" w:pos="3600"/>
              </w:tabs>
              <w:suppressAutoHyphens/>
              <w:snapToGrid w:val="0"/>
              <w:ind w:firstLine="284"/>
              <w:jc w:val="both"/>
              <w:rPr>
                <w:sz w:val="22"/>
                <w:szCs w:val="22"/>
                <w:lang w:val="uk-UA"/>
              </w:rPr>
            </w:pPr>
            <w:r w:rsidRPr="001D27ED">
              <w:rPr>
                <w:sz w:val="22"/>
                <w:szCs w:val="22"/>
                <w:lang w:val="uk-UA"/>
              </w:rPr>
              <w:t>1) відсутності подальшої потреби в закупівлі товарів, робіт чи послуг;</w:t>
            </w:r>
          </w:p>
          <w:p w14:paraId="09887FD8" w14:textId="77777777" w:rsidR="008E673F" w:rsidRPr="001D27ED" w:rsidRDefault="008E673F" w:rsidP="008E673F">
            <w:pPr>
              <w:tabs>
                <w:tab w:val="left" w:pos="388"/>
                <w:tab w:val="left" w:pos="616"/>
                <w:tab w:val="left" w:pos="3600"/>
              </w:tabs>
              <w:suppressAutoHyphens/>
              <w:snapToGrid w:val="0"/>
              <w:ind w:firstLine="284"/>
              <w:jc w:val="both"/>
              <w:rPr>
                <w:sz w:val="22"/>
                <w:szCs w:val="22"/>
                <w:lang w:val="uk-UA"/>
              </w:rPr>
            </w:pPr>
            <w:r w:rsidRPr="001D27ED">
              <w:rPr>
                <w:sz w:val="22"/>
                <w:szCs w:val="22"/>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1D27ED">
              <w:rPr>
                <w:sz w:val="22"/>
                <w:szCs w:val="22"/>
                <w:lang w:val="uk-UA"/>
              </w:rPr>
              <w:t>закупівель</w:t>
            </w:r>
            <w:proofErr w:type="spellEnd"/>
            <w:r w:rsidRPr="001D27ED">
              <w:rPr>
                <w:sz w:val="22"/>
                <w:szCs w:val="22"/>
                <w:lang w:val="uk-UA"/>
              </w:rPr>
              <w:t>, з описом таких порушень;</w:t>
            </w:r>
          </w:p>
          <w:p w14:paraId="549D3B3D" w14:textId="77777777" w:rsidR="008E673F" w:rsidRPr="001D27ED" w:rsidRDefault="008E673F" w:rsidP="008E673F">
            <w:pPr>
              <w:tabs>
                <w:tab w:val="left" w:pos="388"/>
                <w:tab w:val="left" w:pos="616"/>
                <w:tab w:val="left" w:pos="3600"/>
              </w:tabs>
              <w:suppressAutoHyphens/>
              <w:snapToGrid w:val="0"/>
              <w:ind w:firstLine="284"/>
              <w:jc w:val="both"/>
              <w:rPr>
                <w:sz w:val="22"/>
                <w:szCs w:val="22"/>
                <w:lang w:val="uk-UA"/>
              </w:rPr>
            </w:pPr>
            <w:r w:rsidRPr="001D27ED">
              <w:rPr>
                <w:sz w:val="22"/>
                <w:szCs w:val="22"/>
                <w:lang w:val="uk-UA"/>
              </w:rPr>
              <w:t>3) скорочення обсягу видатків на здійснення закупівлі товарів, робіт чи послуг;</w:t>
            </w:r>
          </w:p>
          <w:p w14:paraId="2EF66EB9" w14:textId="77777777" w:rsidR="008E673F" w:rsidRPr="001D27ED" w:rsidRDefault="008E673F" w:rsidP="008E673F">
            <w:pPr>
              <w:tabs>
                <w:tab w:val="left" w:pos="388"/>
                <w:tab w:val="left" w:pos="616"/>
                <w:tab w:val="left" w:pos="3600"/>
              </w:tabs>
              <w:suppressAutoHyphens/>
              <w:snapToGrid w:val="0"/>
              <w:ind w:firstLine="284"/>
              <w:jc w:val="both"/>
              <w:rPr>
                <w:sz w:val="22"/>
                <w:szCs w:val="22"/>
                <w:lang w:val="uk-UA"/>
              </w:rPr>
            </w:pPr>
            <w:r w:rsidRPr="001D27ED">
              <w:rPr>
                <w:sz w:val="22"/>
                <w:szCs w:val="22"/>
                <w:lang w:val="uk-UA"/>
              </w:rPr>
              <w:t>4) коли здійснення закупівлі стало неможливим внаслідок дії обставин непереборної сили.</w:t>
            </w:r>
          </w:p>
          <w:p w14:paraId="3F0287B3" w14:textId="77777777" w:rsidR="008E673F" w:rsidRPr="001D27ED" w:rsidRDefault="008E673F" w:rsidP="008E673F">
            <w:pPr>
              <w:tabs>
                <w:tab w:val="left" w:pos="388"/>
                <w:tab w:val="left" w:pos="616"/>
                <w:tab w:val="left" w:pos="3600"/>
              </w:tabs>
              <w:suppressAutoHyphens/>
              <w:snapToGrid w:val="0"/>
              <w:ind w:firstLine="284"/>
              <w:jc w:val="both"/>
              <w:rPr>
                <w:sz w:val="22"/>
                <w:szCs w:val="22"/>
                <w:lang w:val="uk-UA"/>
              </w:rPr>
            </w:pPr>
            <w:r w:rsidRPr="001D27ED">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D27ED">
              <w:rPr>
                <w:sz w:val="22"/>
                <w:szCs w:val="22"/>
                <w:lang w:val="uk-UA"/>
              </w:rPr>
              <w:t>закупівель</w:t>
            </w:r>
            <w:proofErr w:type="spellEnd"/>
            <w:r w:rsidRPr="001D27ED">
              <w:rPr>
                <w:sz w:val="22"/>
                <w:szCs w:val="22"/>
                <w:lang w:val="uk-UA"/>
              </w:rPr>
              <w:t xml:space="preserve"> підстави прийняття такого рішення. </w:t>
            </w:r>
          </w:p>
          <w:p w14:paraId="5F1CA55C" w14:textId="77777777" w:rsidR="008E673F" w:rsidRPr="001D27ED" w:rsidRDefault="008E673F" w:rsidP="008E673F">
            <w:pPr>
              <w:tabs>
                <w:tab w:val="left" w:pos="388"/>
                <w:tab w:val="left" w:pos="616"/>
                <w:tab w:val="left" w:pos="3600"/>
              </w:tabs>
              <w:suppressAutoHyphens/>
              <w:snapToGrid w:val="0"/>
              <w:ind w:firstLine="284"/>
              <w:jc w:val="both"/>
              <w:rPr>
                <w:sz w:val="22"/>
                <w:szCs w:val="22"/>
                <w:lang w:val="uk-UA"/>
              </w:rPr>
            </w:pPr>
            <w:r w:rsidRPr="001D27ED">
              <w:rPr>
                <w:sz w:val="22"/>
                <w:szCs w:val="22"/>
                <w:lang w:val="uk-UA"/>
              </w:rPr>
              <w:t xml:space="preserve">Відкриті торги автоматично відміняються електронною системою </w:t>
            </w:r>
            <w:proofErr w:type="spellStart"/>
            <w:r w:rsidRPr="001D27ED">
              <w:rPr>
                <w:sz w:val="22"/>
                <w:szCs w:val="22"/>
                <w:lang w:val="uk-UA"/>
              </w:rPr>
              <w:t>закупівель</w:t>
            </w:r>
            <w:proofErr w:type="spellEnd"/>
            <w:r w:rsidRPr="001D27ED">
              <w:rPr>
                <w:sz w:val="22"/>
                <w:szCs w:val="22"/>
                <w:lang w:val="uk-UA"/>
              </w:rPr>
              <w:t xml:space="preserve"> у разі:</w:t>
            </w:r>
          </w:p>
          <w:p w14:paraId="69009143" w14:textId="77777777" w:rsidR="008E673F" w:rsidRPr="001D27ED" w:rsidRDefault="008E673F" w:rsidP="008E673F">
            <w:pPr>
              <w:tabs>
                <w:tab w:val="left" w:pos="388"/>
                <w:tab w:val="left" w:pos="616"/>
                <w:tab w:val="left" w:pos="3600"/>
              </w:tabs>
              <w:suppressAutoHyphens/>
              <w:snapToGrid w:val="0"/>
              <w:ind w:firstLine="284"/>
              <w:jc w:val="both"/>
              <w:rPr>
                <w:sz w:val="22"/>
                <w:szCs w:val="22"/>
                <w:lang w:val="uk-UA"/>
              </w:rPr>
            </w:pPr>
            <w:r w:rsidRPr="001D27ED">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D1A52F" w14:textId="77777777" w:rsidR="008E673F" w:rsidRPr="001D27ED" w:rsidRDefault="008E673F" w:rsidP="008E673F">
            <w:pPr>
              <w:tabs>
                <w:tab w:val="left" w:pos="388"/>
                <w:tab w:val="left" w:pos="616"/>
                <w:tab w:val="left" w:pos="3600"/>
              </w:tabs>
              <w:suppressAutoHyphens/>
              <w:snapToGrid w:val="0"/>
              <w:ind w:firstLine="284"/>
              <w:jc w:val="both"/>
              <w:rPr>
                <w:sz w:val="22"/>
                <w:szCs w:val="22"/>
                <w:lang w:val="uk-UA"/>
              </w:rPr>
            </w:pPr>
            <w:r w:rsidRPr="001D27ED">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66BAE0DA" w14:textId="77777777" w:rsidR="008E673F" w:rsidRPr="001D27ED" w:rsidRDefault="008E673F" w:rsidP="008E673F">
            <w:pPr>
              <w:tabs>
                <w:tab w:val="left" w:pos="388"/>
                <w:tab w:val="left" w:pos="616"/>
                <w:tab w:val="left" w:pos="3600"/>
              </w:tabs>
              <w:suppressAutoHyphens/>
              <w:snapToGrid w:val="0"/>
              <w:ind w:firstLine="284"/>
              <w:jc w:val="both"/>
              <w:rPr>
                <w:sz w:val="22"/>
                <w:szCs w:val="22"/>
                <w:lang w:val="uk-UA"/>
              </w:rPr>
            </w:pPr>
            <w:r w:rsidRPr="001D27ED">
              <w:rPr>
                <w:sz w:val="22"/>
                <w:szCs w:val="22"/>
                <w:lang w:val="uk-UA"/>
              </w:rPr>
              <w:t xml:space="preserve">Електронною системою </w:t>
            </w:r>
            <w:proofErr w:type="spellStart"/>
            <w:r w:rsidRPr="001D27ED">
              <w:rPr>
                <w:sz w:val="22"/>
                <w:szCs w:val="22"/>
                <w:lang w:val="uk-UA"/>
              </w:rPr>
              <w:t>закупівель</w:t>
            </w:r>
            <w:proofErr w:type="spellEnd"/>
            <w:r w:rsidRPr="001D27ED">
              <w:rPr>
                <w:sz w:val="22"/>
                <w:szCs w:val="22"/>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A50F0CD" w14:textId="77777777" w:rsidR="008E673F" w:rsidRPr="001D27ED" w:rsidRDefault="008E673F" w:rsidP="008E673F">
            <w:pPr>
              <w:tabs>
                <w:tab w:val="left" w:pos="388"/>
                <w:tab w:val="left" w:pos="616"/>
                <w:tab w:val="left" w:pos="3600"/>
              </w:tabs>
              <w:suppressAutoHyphens/>
              <w:snapToGrid w:val="0"/>
              <w:ind w:firstLine="284"/>
              <w:jc w:val="both"/>
              <w:rPr>
                <w:sz w:val="22"/>
                <w:szCs w:val="22"/>
                <w:lang w:val="uk-UA"/>
              </w:rPr>
            </w:pPr>
            <w:r w:rsidRPr="001D27ED">
              <w:rPr>
                <w:sz w:val="22"/>
                <w:szCs w:val="22"/>
                <w:lang w:val="uk-UA"/>
              </w:rPr>
              <w:t>Відкриті торги можуть бути відмінені частково (за лотом).</w:t>
            </w:r>
          </w:p>
          <w:p w14:paraId="7163CB4A" w14:textId="7E32A7A2" w:rsidR="007E6555" w:rsidRPr="001D27ED" w:rsidRDefault="008E673F" w:rsidP="008E673F">
            <w:pPr>
              <w:tabs>
                <w:tab w:val="left" w:pos="388"/>
                <w:tab w:val="left" w:pos="616"/>
                <w:tab w:val="left" w:pos="3600"/>
              </w:tabs>
              <w:suppressAutoHyphens/>
              <w:snapToGrid w:val="0"/>
              <w:ind w:firstLine="284"/>
              <w:jc w:val="both"/>
              <w:rPr>
                <w:sz w:val="22"/>
                <w:szCs w:val="22"/>
                <w:lang w:val="uk-UA"/>
              </w:rPr>
            </w:pPr>
            <w:r w:rsidRPr="001D27ED">
              <w:rPr>
                <w:sz w:val="22"/>
                <w:szCs w:val="22"/>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D27ED">
              <w:rPr>
                <w:sz w:val="22"/>
                <w:szCs w:val="22"/>
                <w:lang w:val="uk-UA"/>
              </w:rPr>
              <w:t>закупівель</w:t>
            </w:r>
            <w:proofErr w:type="spellEnd"/>
            <w:r w:rsidRPr="001D27ED">
              <w:rPr>
                <w:sz w:val="22"/>
                <w:szCs w:val="22"/>
                <w:lang w:val="uk-UA"/>
              </w:rPr>
              <w:t xml:space="preserve"> в день її оприлюднення.</w:t>
            </w:r>
          </w:p>
        </w:tc>
      </w:tr>
      <w:tr w:rsidR="001D27ED" w:rsidRPr="001D27ED"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1D27ED" w:rsidRDefault="007E6555" w:rsidP="007E6555">
            <w:pPr>
              <w:tabs>
                <w:tab w:val="left" w:pos="2160"/>
                <w:tab w:val="left" w:pos="3600"/>
              </w:tabs>
              <w:rPr>
                <w:b/>
                <w:sz w:val="22"/>
                <w:szCs w:val="22"/>
                <w:lang w:val="uk-UA"/>
              </w:rPr>
            </w:pPr>
            <w:r w:rsidRPr="001D27ED">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1D27ED" w:rsidRDefault="007E6555" w:rsidP="007E6555">
            <w:pPr>
              <w:tabs>
                <w:tab w:val="left" w:pos="2160"/>
                <w:tab w:val="left" w:pos="3600"/>
              </w:tabs>
              <w:ind w:firstLine="284"/>
              <w:rPr>
                <w:b/>
                <w:sz w:val="22"/>
                <w:szCs w:val="22"/>
                <w:lang w:val="uk-UA"/>
              </w:rPr>
            </w:pPr>
            <w:r w:rsidRPr="001D27ED">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1D27ED" w:rsidRDefault="00E82B69" w:rsidP="00E82B69">
            <w:pPr>
              <w:ind w:firstLine="284"/>
              <w:jc w:val="both"/>
              <w:rPr>
                <w:sz w:val="22"/>
                <w:szCs w:val="22"/>
                <w:lang w:val="uk-UA"/>
              </w:rPr>
            </w:pPr>
            <w:r w:rsidRPr="001D27ED">
              <w:rPr>
                <w:sz w:val="22"/>
                <w:szCs w:val="22"/>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D27ED">
              <w:rPr>
                <w:sz w:val="22"/>
                <w:szCs w:val="22"/>
                <w:lang w:val="uk-UA"/>
              </w:rPr>
              <w:t>закупівель</w:t>
            </w:r>
            <w:proofErr w:type="spellEnd"/>
            <w:r w:rsidRPr="001D27ED">
              <w:rPr>
                <w:sz w:val="22"/>
                <w:szCs w:val="22"/>
                <w:lang w:val="uk-UA"/>
              </w:rPr>
              <w:t xml:space="preserve"> повідомлення про намір укласти договір про закупівлю.</w:t>
            </w:r>
          </w:p>
          <w:p w14:paraId="63DFC3CE" w14:textId="54076801" w:rsidR="007E6555" w:rsidRPr="001D27ED" w:rsidRDefault="00E82B69" w:rsidP="00E82B69">
            <w:pPr>
              <w:ind w:firstLine="284"/>
              <w:jc w:val="both"/>
              <w:rPr>
                <w:sz w:val="22"/>
                <w:szCs w:val="22"/>
                <w:lang w:val="uk-UA"/>
              </w:rPr>
            </w:pPr>
            <w:r w:rsidRPr="001D27ED">
              <w:rPr>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w:t>
            </w:r>
            <w:r w:rsidRPr="001D27ED">
              <w:rPr>
                <w:sz w:val="22"/>
                <w:szCs w:val="22"/>
                <w:lang w:val="uk-UA"/>
              </w:rPr>
              <w:lastRenderedPageBreak/>
              <w:t xml:space="preserve">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1D27ED">
              <w:rPr>
                <w:sz w:val="22"/>
                <w:szCs w:val="22"/>
                <w:lang w:val="uk-UA"/>
              </w:rPr>
              <w:t>закупівель</w:t>
            </w:r>
            <w:proofErr w:type="spellEnd"/>
            <w:r w:rsidRPr="001D27ED">
              <w:rPr>
                <w:sz w:val="22"/>
                <w:szCs w:val="22"/>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1D27ED" w:rsidRPr="001D27ED"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1D27ED" w:rsidRDefault="007E6555" w:rsidP="007E6555">
            <w:pPr>
              <w:tabs>
                <w:tab w:val="left" w:pos="2160"/>
                <w:tab w:val="left" w:pos="3600"/>
              </w:tabs>
              <w:rPr>
                <w:b/>
                <w:sz w:val="22"/>
                <w:szCs w:val="22"/>
                <w:lang w:val="uk-UA"/>
              </w:rPr>
            </w:pPr>
            <w:r w:rsidRPr="001D27ED">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1D27ED" w:rsidRDefault="007E6555" w:rsidP="007E6555">
            <w:pPr>
              <w:tabs>
                <w:tab w:val="left" w:pos="2160"/>
                <w:tab w:val="left" w:pos="3600"/>
              </w:tabs>
              <w:ind w:firstLine="284"/>
              <w:rPr>
                <w:b/>
                <w:sz w:val="22"/>
                <w:szCs w:val="22"/>
                <w:lang w:val="uk-UA"/>
              </w:rPr>
            </w:pPr>
            <w:r w:rsidRPr="001D27ED">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1D27ED" w:rsidRDefault="007E6555" w:rsidP="007E6555">
            <w:pPr>
              <w:tabs>
                <w:tab w:val="left" w:pos="2160"/>
                <w:tab w:val="left" w:pos="3600"/>
              </w:tabs>
              <w:ind w:firstLine="284"/>
              <w:jc w:val="both"/>
              <w:rPr>
                <w:b/>
                <w:sz w:val="22"/>
                <w:szCs w:val="22"/>
                <w:lang w:val="uk-UA"/>
              </w:rPr>
            </w:pPr>
            <w:r w:rsidRPr="001D27ED">
              <w:rPr>
                <w:sz w:val="22"/>
                <w:szCs w:val="22"/>
                <w:lang w:val="uk-UA"/>
              </w:rPr>
              <w:t xml:space="preserve">Договір про закупівлю повинен відповідати проекту договору зазначеному </w:t>
            </w:r>
            <w:r w:rsidRPr="001D27ED">
              <w:rPr>
                <w:bCs/>
                <w:sz w:val="22"/>
                <w:szCs w:val="22"/>
                <w:lang w:val="uk-UA"/>
              </w:rPr>
              <w:t>в Додатку 5 до тендерної документації.</w:t>
            </w:r>
          </w:p>
          <w:p w14:paraId="5F2E499F" w14:textId="2147E7A2" w:rsidR="00E82B69" w:rsidRPr="001D27ED" w:rsidRDefault="004C7E1F" w:rsidP="007E6555">
            <w:pPr>
              <w:ind w:firstLine="284"/>
              <w:jc w:val="both"/>
              <w:rPr>
                <w:sz w:val="22"/>
                <w:szCs w:val="22"/>
                <w:lang w:val="uk-UA"/>
              </w:rPr>
            </w:pPr>
            <w:r w:rsidRPr="001D27ED">
              <w:rPr>
                <w:sz w:val="22"/>
                <w:szCs w:val="22"/>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D4B4F9E" w14:textId="54BFDA80" w:rsidR="007E6555" w:rsidRPr="001D27ED" w:rsidRDefault="007E6555" w:rsidP="007E6555">
            <w:pPr>
              <w:ind w:firstLine="284"/>
              <w:jc w:val="both"/>
              <w:rPr>
                <w:sz w:val="22"/>
                <w:szCs w:val="22"/>
                <w:lang w:val="uk-UA"/>
              </w:rPr>
            </w:pPr>
            <w:r w:rsidRPr="001D27ED">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1D27ED" w:rsidRDefault="007E6555" w:rsidP="007E6555">
            <w:pPr>
              <w:ind w:firstLine="284"/>
              <w:jc w:val="both"/>
              <w:rPr>
                <w:sz w:val="22"/>
                <w:szCs w:val="22"/>
                <w:lang w:val="uk-UA"/>
              </w:rPr>
            </w:pPr>
            <w:r w:rsidRPr="001D27ED">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7AB1FB18" w14:textId="03E9A829" w:rsidR="007E6555" w:rsidRPr="001D27ED" w:rsidRDefault="007E6555" w:rsidP="00463D83">
            <w:pPr>
              <w:ind w:firstLine="284"/>
              <w:jc w:val="both"/>
              <w:rPr>
                <w:sz w:val="22"/>
                <w:szCs w:val="22"/>
                <w:lang w:val="uk-UA"/>
              </w:rPr>
            </w:pPr>
            <w:r w:rsidRPr="001D27ED">
              <w:rPr>
                <w:sz w:val="22"/>
                <w:szCs w:val="22"/>
                <w:lang w:val="uk-UA"/>
              </w:rPr>
              <w:t>Переможець процедури закупівлі під час укладення догово</w:t>
            </w:r>
            <w:r w:rsidR="00463D83" w:rsidRPr="001D27ED">
              <w:rPr>
                <w:sz w:val="22"/>
                <w:szCs w:val="22"/>
                <w:lang w:val="uk-UA"/>
              </w:rPr>
              <w:t xml:space="preserve">ру про закупівлю повинен надати </w:t>
            </w:r>
            <w:r w:rsidRPr="001D27ED">
              <w:rPr>
                <w:sz w:val="22"/>
                <w:szCs w:val="22"/>
                <w:lang w:val="uk-UA"/>
              </w:rPr>
              <w:t>відповідну інформацію про право пі</w:t>
            </w:r>
            <w:r w:rsidR="00463D83" w:rsidRPr="001D27ED">
              <w:rPr>
                <w:sz w:val="22"/>
                <w:szCs w:val="22"/>
                <w:lang w:val="uk-UA"/>
              </w:rPr>
              <w:t>дписання договору про закупівлю</w:t>
            </w:r>
            <w:r w:rsidRPr="001D27ED">
              <w:rPr>
                <w:sz w:val="22"/>
                <w:szCs w:val="22"/>
                <w:lang w:val="uk-UA"/>
              </w:rPr>
              <w:t>.</w:t>
            </w:r>
          </w:p>
        </w:tc>
      </w:tr>
      <w:tr w:rsidR="001D27ED" w:rsidRPr="001D27ED"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1D27ED" w:rsidRDefault="007E6555" w:rsidP="007E6555">
            <w:pPr>
              <w:tabs>
                <w:tab w:val="left" w:pos="2160"/>
                <w:tab w:val="left" w:pos="3600"/>
              </w:tabs>
              <w:rPr>
                <w:b/>
                <w:sz w:val="22"/>
                <w:szCs w:val="22"/>
                <w:lang w:val="uk-UA"/>
              </w:rPr>
            </w:pPr>
            <w:r w:rsidRPr="001D27ED">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1D27ED" w:rsidRDefault="007E6555" w:rsidP="007E6555">
            <w:pPr>
              <w:tabs>
                <w:tab w:val="left" w:pos="2160"/>
                <w:tab w:val="left" w:pos="3600"/>
              </w:tabs>
              <w:ind w:firstLine="284"/>
              <w:rPr>
                <w:b/>
                <w:sz w:val="22"/>
                <w:szCs w:val="22"/>
                <w:lang w:val="uk-UA"/>
              </w:rPr>
            </w:pPr>
            <w:r w:rsidRPr="001D27ED">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1D27ED" w:rsidRDefault="007E6555" w:rsidP="007E6555">
            <w:pPr>
              <w:ind w:firstLine="284"/>
              <w:jc w:val="both"/>
              <w:rPr>
                <w:sz w:val="22"/>
                <w:szCs w:val="22"/>
                <w:lang w:val="uk-UA"/>
              </w:rPr>
            </w:pPr>
            <w:bookmarkStart w:id="6" w:name="n591"/>
            <w:bookmarkEnd w:id="6"/>
            <w:r w:rsidRPr="001D27ED">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1D27ED" w:rsidRDefault="007E6555" w:rsidP="007E6555">
            <w:pPr>
              <w:ind w:firstLine="284"/>
              <w:jc w:val="both"/>
              <w:rPr>
                <w:sz w:val="22"/>
                <w:szCs w:val="22"/>
                <w:lang w:val="uk-UA"/>
              </w:rPr>
            </w:pPr>
            <w:r w:rsidRPr="001D27ED">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3CF1A2A3" w14:textId="2D3927DF" w:rsidR="007E6555" w:rsidRPr="001D27ED" w:rsidRDefault="007E6555" w:rsidP="00990D79">
            <w:pPr>
              <w:ind w:firstLine="284"/>
              <w:jc w:val="both"/>
              <w:rPr>
                <w:sz w:val="22"/>
                <w:szCs w:val="22"/>
                <w:lang w:val="uk-UA"/>
              </w:rPr>
            </w:pPr>
            <w:r w:rsidRPr="001D27ED">
              <w:rPr>
                <w:sz w:val="22"/>
                <w:szCs w:val="22"/>
                <w:lang w:val="uk-UA"/>
              </w:rPr>
              <w:t>Істотними умовами договору, укладеного за результат</w:t>
            </w:r>
            <w:r w:rsidR="00990D79" w:rsidRPr="001D27ED">
              <w:rPr>
                <w:sz w:val="22"/>
                <w:szCs w:val="22"/>
                <w:lang w:val="uk-UA"/>
              </w:rPr>
              <w:t xml:space="preserve">ом цієї процедури закупівлі, є: предмет договору; </w:t>
            </w:r>
            <w:r w:rsidRPr="001D27ED">
              <w:rPr>
                <w:sz w:val="22"/>
                <w:szCs w:val="22"/>
                <w:lang w:val="uk-UA"/>
              </w:rPr>
              <w:t>сума</w:t>
            </w:r>
            <w:r w:rsidR="00963047" w:rsidRPr="001D27ED">
              <w:rPr>
                <w:sz w:val="22"/>
                <w:szCs w:val="22"/>
                <w:lang w:val="uk-UA"/>
              </w:rPr>
              <w:t xml:space="preserve"> (</w:t>
            </w:r>
            <w:r w:rsidR="00963047" w:rsidRPr="001D27ED">
              <w:rPr>
                <w:rFonts w:eastAsia="Calibri"/>
                <w:kern w:val="18"/>
                <w:sz w:val="22"/>
                <w:szCs w:val="22"/>
                <w:lang w:val="uk-UA"/>
              </w:rPr>
              <w:t>вартість)</w:t>
            </w:r>
            <w:r w:rsidR="00990D79" w:rsidRPr="001D27ED">
              <w:rPr>
                <w:sz w:val="22"/>
                <w:szCs w:val="22"/>
                <w:lang w:val="uk-UA"/>
              </w:rPr>
              <w:t xml:space="preserve"> договору; </w:t>
            </w:r>
            <w:r w:rsidRPr="001D27ED">
              <w:rPr>
                <w:sz w:val="22"/>
                <w:szCs w:val="22"/>
                <w:lang w:val="uk-UA"/>
              </w:rPr>
              <w:t>стро</w:t>
            </w:r>
            <w:r w:rsidR="00990D79" w:rsidRPr="001D27ED">
              <w:rPr>
                <w:sz w:val="22"/>
                <w:szCs w:val="22"/>
                <w:lang w:val="uk-UA"/>
              </w:rPr>
              <w:t xml:space="preserve">к поставки/виконання/надання;  строк дії договору; </w:t>
            </w:r>
            <w:r w:rsidRPr="001D27ED">
              <w:rPr>
                <w:sz w:val="22"/>
                <w:szCs w:val="22"/>
                <w:lang w:val="uk-UA"/>
              </w:rPr>
              <w:t>умови, визначені діючим законодавством як істотні для договорів даного виду.</w:t>
            </w:r>
          </w:p>
          <w:p w14:paraId="304EA316" w14:textId="08A950CD" w:rsidR="007D43DC" w:rsidRPr="001D27ED" w:rsidRDefault="007D43DC" w:rsidP="007D43DC">
            <w:pPr>
              <w:ind w:firstLine="284"/>
              <w:jc w:val="both"/>
              <w:rPr>
                <w:sz w:val="22"/>
                <w:szCs w:val="22"/>
                <w:lang w:val="uk-UA"/>
              </w:rPr>
            </w:pPr>
            <w:r w:rsidRPr="001D27ED">
              <w:rPr>
                <w:sz w:val="22"/>
                <w:szCs w:val="22"/>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53D35C61" w14:textId="77777777" w:rsidR="007D43DC" w:rsidRPr="001D27ED" w:rsidRDefault="007D43DC" w:rsidP="007D43DC">
            <w:pPr>
              <w:ind w:firstLine="284"/>
              <w:jc w:val="both"/>
              <w:rPr>
                <w:sz w:val="22"/>
                <w:szCs w:val="22"/>
                <w:lang w:val="uk-UA"/>
              </w:rPr>
            </w:pPr>
            <w:r w:rsidRPr="001D27ED">
              <w:rPr>
                <w:sz w:val="22"/>
                <w:szCs w:val="22"/>
                <w:lang w:val="uk-UA"/>
              </w:rPr>
              <w:t>1) зменшення обсягів закупівлі, зокрема з урахуванням фактичного обсягу видатків замовника;</w:t>
            </w:r>
          </w:p>
          <w:p w14:paraId="6E8BE9D3" w14:textId="77777777" w:rsidR="007D43DC" w:rsidRPr="001D27ED" w:rsidRDefault="007D43DC" w:rsidP="007D43DC">
            <w:pPr>
              <w:ind w:firstLine="284"/>
              <w:jc w:val="both"/>
              <w:rPr>
                <w:sz w:val="22"/>
                <w:szCs w:val="22"/>
                <w:lang w:val="uk-UA"/>
              </w:rPr>
            </w:pPr>
            <w:r w:rsidRPr="001D27ED">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D27ED">
              <w:rPr>
                <w:sz w:val="22"/>
                <w:szCs w:val="22"/>
                <w:lang w:val="uk-UA"/>
              </w:rPr>
              <w:t>пропорційно</w:t>
            </w:r>
            <w:proofErr w:type="spellEnd"/>
            <w:r w:rsidRPr="001D27ED">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89635C6" w14:textId="77777777" w:rsidR="007D43DC" w:rsidRPr="001D27ED" w:rsidRDefault="007D43DC" w:rsidP="007D43DC">
            <w:pPr>
              <w:ind w:firstLine="284"/>
              <w:jc w:val="both"/>
              <w:rPr>
                <w:sz w:val="22"/>
                <w:szCs w:val="22"/>
                <w:lang w:val="uk-UA"/>
              </w:rPr>
            </w:pPr>
            <w:r w:rsidRPr="001D27ED">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599929F" w14:textId="77777777" w:rsidR="007D43DC" w:rsidRPr="001D27ED" w:rsidRDefault="007D43DC" w:rsidP="007D43DC">
            <w:pPr>
              <w:ind w:firstLine="284"/>
              <w:jc w:val="both"/>
              <w:rPr>
                <w:sz w:val="22"/>
                <w:szCs w:val="22"/>
                <w:lang w:val="uk-UA"/>
              </w:rPr>
            </w:pPr>
            <w:r w:rsidRPr="001D27ED">
              <w:rPr>
                <w:sz w:val="22"/>
                <w:szCs w:val="22"/>
                <w:lang w:val="uk-UA"/>
              </w:rPr>
              <w:t xml:space="preserve">4) продовження строку дії договору про закупівлю та/або строку виконання зобов’язань щодо передачі товару, виконання робіт, надання </w:t>
            </w:r>
            <w:r w:rsidRPr="001D27ED">
              <w:rPr>
                <w:sz w:val="22"/>
                <w:szCs w:val="22"/>
                <w:lang w:val="uk-UA"/>
              </w:rPr>
              <w:lastRenderedPageBreak/>
              <w:t>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9A9F3F" w14:textId="77777777" w:rsidR="007D43DC" w:rsidRPr="001D27ED" w:rsidRDefault="007D43DC" w:rsidP="007D43DC">
            <w:pPr>
              <w:ind w:firstLine="284"/>
              <w:jc w:val="both"/>
              <w:rPr>
                <w:sz w:val="22"/>
                <w:szCs w:val="22"/>
                <w:lang w:val="uk-UA"/>
              </w:rPr>
            </w:pPr>
            <w:r w:rsidRPr="001D27ED">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19DC2AA7" w14:textId="77777777" w:rsidR="007D43DC" w:rsidRPr="001D27ED" w:rsidRDefault="007D43DC" w:rsidP="007D43DC">
            <w:pPr>
              <w:ind w:firstLine="284"/>
              <w:jc w:val="both"/>
              <w:rPr>
                <w:sz w:val="22"/>
                <w:szCs w:val="22"/>
                <w:lang w:val="uk-UA"/>
              </w:rPr>
            </w:pPr>
            <w:r w:rsidRPr="001D27ED">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D27ED">
              <w:rPr>
                <w:sz w:val="22"/>
                <w:szCs w:val="22"/>
                <w:lang w:val="uk-UA"/>
              </w:rPr>
              <w:t>пропорційно</w:t>
            </w:r>
            <w:proofErr w:type="spellEnd"/>
            <w:r w:rsidRPr="001D27ED">
              <w:rPr>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1D27ED">
              <w:rPr>
                <w:sz w:val="22"/>
                <w:szCs w:val="22"/>
                <w:lang w:val="uk-UA"/>
              </w:rPr>
              <w:t>пропорційно</w:t>
            </w:r>
            <w:proofErr w:type="spellEnd"/>
            <w:r w:rsidRPr="001D27ED">
              <w:rPr>
                <w:sz w:val="22"/>
                <w:szCs w:val="22"/>
                <w:lang w:val="uk-UA"/>
              </w:rPr>
              <w:t xml:space="preserve"> до зміни податкового навантаження внаслідок зміни системи оподаткування;</w:t>
            </w:r>
          </w:p>
          <w:p w14:paraId="2E5CF866" w14:textId="77777777" w:rsidR="007D43DC" w:rsidRPr="001D27ED" w:rsidRDefault="007D43DC" w:rsidP="007D43DC">
            <w:pPr>
              <w:ind w:firstLine="284"/>
              <w:jc w:val="both"/>
              <w:rPr>
                <w:sz w:val="22"/>
                <w:szCs w:val="22"/>
                <w:lang w:val="uk-UA"/>
              </w:rPr>
            </w:pPr>
            <w:r w:rsidRPr="001D27ED">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D27ED">
              <w:rPr>
                <w:sz w:val="22"/>
                <w:szCs w:val="22"/>
                <w:lang w:val="uk-UA"/>
              </w:rPr>
              <w:t>Platts</w:t>
            </w:r>
            <w:proofErr w:type="spellEnd"/>
            <w:r w:rsidRPr="001D27ED">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B22F94" w14:textId="77777777" w:rsidR="007D43DC" w:rsidRPr="001D27ED" w:rsidRDefault="007D43DC" w:rsidP="007D43DC">
            <w:pPr>
              <w:ind w:firstLine="284"/>
              <w:jc w:val="both"/>
              <w:rPr>
                <w:sz w:val="22"/>
                <w:szCs w:val="22"/>
                <w:lang w:val="uk-UA"/>
              </w:rPr>
            </w:pPr>
            <w:r w:rsidRPr="001D27ED">
              <w:rPr>
                <w:sz w:val="22"/>
                <w:szCs w:val="22"/>
                <w:lang w:val="uk-UA"/>
              </w:rPr>
              <w:t>8) зміни умов у зв’язку із застосуванням положень частини шостої статті 41 Закону;</w:t>
            </w:r>
          </w:p>
          <w:p w14:paraId="5AE3244C" w14:textId="31D82865" w:rsidR="00E82B69" w:rsidRPr="001D27ED" w:rsidRDefault="007D43DC" w:rsidP="007D43DC">
            <w:pPr>
              <w:ind w:firstLine="284"/>
              <w:jc w:val="both"/>
              <w:rPr>
                <w:sz w:val="22"/>
                <w:szCs w:val="22"/>
                <w:lang w:val="uk-UA"/>
              </w:rPr>
            </w:pPr>
            <w:r w:rsidRPr="001D27ED">
              <w:rPr>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82F0060" w14:textId="21948C9D" w:rsidR="007E6555" w:rsidRPr="001D27ED" w:rsidRDefault="007E6555" w:rsidP="00E82B69">
            <w:pPr>
              <w:ind w:firstLine="284"/>
              <w:jc w:val="both"/>
              <w:rPr>
                <w:sz w:val="22"/>
                <w:szCs w:val="22"/>
                <w:lang w:val="uk-UA"/>
              </w:rPr>
            </w:pPr>
            <w:r w:rsidRPr="001D27ED">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1D27ED" w:rsidRDefault="007E6555" w:rsidP="007E6555">
            <w:pPr>
              <w:ind w:firstLine="284"/>
              <w:jc w:val="both"/>
              <w:rPr>
                <w:sz w:val="22"/>
                <w:szCs w:val="22"/>
                <w:lang w:val="uk-UA"/>
              </w:rPr>
            </w:pPr>
            <w:r w:rsidRPr="001D27ED">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1D27ED" w:rsidRDefault="007E6555" w:rsidP="007E6555">
            <w:pPr>
              <w:ind w:firstLine="284"/>
              <w:jc w:val="both"/>
              <w:rPr>
                <w:sz w:val="22"/>
                <w:szCs w:val="22"/>
                <w:lang w:val="uk-UA"/>
              </w:rPr>
            </w:pPr>
            <w:r w:rsidRPr="001D27ED">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1D27ED" w:rsidRDefault="007E6555" w:rsidP="007E6555">
            <w:pPr>
              <w:ind w:firstLine="284"/>
              <w:jc w:val="both"/>
              <w:rPr>
                <w:sz w:val="22"/>
                <w:szCs w:val="22"/>
                <w:lang w:val="uk-UA"/>
              </w:rPr>
            </w:pPr>
            <w:r w:rsidRPr="001D27ED">
              <w:rPr>
                <w:sz w:val="22"/>
                <w:szCs w:val="22"/>
                <w:lang w:val="uk-UA"/>
              </w:rPr>
              <w:t xml:space="preserve">У разі невиконання або ж неналежного виконання умов Договору про закупівлю до учасника-переможця можуть бути застосовані </w:t>
            </w:r>
            <w:proofErr w:type="spellStart"/>
            <w:r w:rsidRPr="001D27ED">
              <w:rPr>
                <w:sz w:val="22"/>
                <w:szCs w:val="22"/>
                <w:lang w:val="uk-UA"/>
              </w:rPr>
              <w:t>оперативно</w:t>
            </w:r>
            <w:proofErr w:type="spellEnd"/>
            <w:r w:rsidRPr="001D27ED">
              <w:rPr>
                <w:sz w:val="22"/>
                <w:szCs w:val="22"/>
                <w:lang w:val="uk-UA"/>
              </w:rPr>
              <w:t>-господарські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1D27ED" w:rsidRDefault="00E82B69" w:rsidP="00E82B69">
            <w:pPr>
              <w:ind w:firstLine="284"/>
              <w:jc w:val="both"/>
              <w:rPr>
                <w:sz w:val="22"/>
                <w:szCs w:val="22"/>
                <w:lang w:val="uk-UA"/>
              </w:rPr>
            </w:pPr>
            <w:r w:rsidRPr="001D27ED">
              <w:rPr>
                <w:sz w:val="22"/>
                <w:szCs w:val="22"/>
                <w:lang w:val="uk-UA"/>
              </w:rPr>
              <w:t>Договір про закупівлю є нікчемним у разі:</w:t>
            </w:r>
          </w:p>
          <w:p w14:paraId="6C1821BF" w14:textId="77777777" w:rsidR="00E82B69" w:rsidRPr="001D27ED" w:rsidRDefault="00E82B69" w:rsidP="00E82B69">
            <w:pPr>
              <w:ind w:firstLine="284"/>
              <w:jc w:val="both"/>
              <w:rPr>
                <w:sz w:val="22"/>
                <w:szCs w:val="22"/>
                <w:lang w:val="uk-UA"/>
              </w:rPr>
            </w:pPr>
            <w:r w:rsidRPr="001D27ED">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1D27ED" w:rsidRDefault="00E82B69" w:rsidP="00E82B69">
            <w:pPr>
              <w:ind w:firstLine="284"/>
              <w:jc w:val="both"/>
              <w:rPr>
                <w:sz w:val="22"/>
                <w:szCs w:val="22"/>
                <w:lang w:val="uk-UA"/>
              </w:rPr>
            </w:pPr>
            <w:r w:rsidRPr="001D27ED">
              <w:rPr>
                <w:sz w:val="22"/>
                <w:szCs w:val="22"/>
                <w:lang w:val="uk-UA"/>
              </w:rPr>
              <w:t>2) укладення договору про закупівлю з порушенням вимог пункту 18 Особливостей;</w:t>
            </w:r>
          </w:p>
          <w:p w14:paraId="714E4B16" w14:textId="77777777" w:rsidR="00E82B69" w:rsidRPr="001D27ED" w:rsidRDefault="00E82B69" w:rsidP="00E82B69">
            <w:pPr>
              <w:ind w:firstLine="284"/>
              <w:jc w:val="both"/>
              <w:rPr>
                <w:sz w:val="22"/>
                <w:szCs w:val="22"/>
                <w:lang w:val="uk-UA"/>
              </w:rPr>
            </w:pPr>
            <w:r w:rsidRPr="001D27ED">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6A40EF56" w:rsidR="00E82B69" w:rsidRPr="001D27ED" w:rsidRDefault="00E82B69" w:rsidP="00E82B69">
            <w:pPr>
              <w:ind w:firstLine="284"/>
              <w:jc w:val="both"/>
              <w:rPr>
                <w:sz w:val="22"/>
                <w:szCs w:val="22"/>
                <w:lang w:val="uk-UA"/>
              </w:rPr>
            </w:pPr>
            <w:r w:rsidRPr="001D27ED">
              <w:rPr>
                <w:sz w:val="22"/>
                <w:szCs w:val="22"/>
                <w:lang w:val="uk-UA"/>
              </w:rPr>
              <w:t>4) укладення договору з порушенням строків, передбачених абзаца</w:t>
            </w:r>
            <w:r w:rsidR="00911410" w:rsidRPr="001D27ED">
              <w:rPr>
                <w:sz w:val="22"/>
                <w:szCs w:val="22"/>
                <w:lang w:val="uk-UA"/>
              </w:rPr>
              <w:t>ми третім та четвертим пункту 49</w:t>
            </w:r>
            <w:r w:rsidRPr="001D27ED">
              <w:rPr>
                <w:sz w:val="22"/>
                <w:szCs w:val="22"/>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7DD82A0" w14:textId="77777777" w:rsidR="00321698" w:rsidRPr="001D27ED" w:rsidRDefault="00E82B69" w:rsidP="00E82B69">
            <w:pPr>
              <w:ind w:firstLine="284"/>
              <w:jc w:val="both"/>
              <w:rPr>
                <w:sz w:val="22"/>
                <w:szCs w:val="22"/>
                <w:lang w:val="uk-UA"/>
              </w:rPr>
            </w:pPr>
            <w:r w:rsidRPr="001D27ED">
              <w:rPr>
                <w:sz w:val="22"/>
                <w:szCs w:val="22"/>
                <w:lang w:val="uk-UA"/>
              </w:rPr>
              <w:t xml:space="preserve">5) коли </w:t>
            </w:r>
            <w:r w:rsidR="00911410" w:rsidRPr="001D27ED">
              <w:rPr>
                <w:sz w:val="22"/>
                <w:szCs w:val="22"/>
                <w:lang w:val="uk-UA"/>
              </w:rPr>
              <w:t>назва</w:t>
            </w:r>
            <w:r w:rsidRPr="001D27ED">
              <w:rPr>
                <w:sz w:val="22"/>
                <w:szCs w:val="22"/>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1F264A56" w14:textId="24C15756" w:rsidR="006B3276" w:rsidRPr="001D27ED" w:rsidRDefault="006B3276" w:rsidP="006B3276">
            <w:pPr>
              <w:ind w:firstLine="284"/>
              <w:jc w:val="both"/>
              <w:rPr>
                <w:sz w:val="22"/>
                <w:szCs w:val="22"/>
                <w:lang w:val="uk-UA"/>
              </w:rPr>
            </w:pPr>
            <w:r w:rsidRPr="001D27ED">
              <w:rPr>
                <w:sz w:val="22"/>
                <w:szCs w:val="22"/>
                <w:lang w:val="uk-UA"/>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F05610B" w14:textId="621331DE" w:rsidR="006B3276" w:rsidRPr="001D27ED" w:rsidRDefault="006B3276" w:rsidP="006B3276">
            <w:pPr>
              <w:ind w:firstLine="284"/>
              <w:jc w:val="both"/>
              <w:rPr>
                <w:sz w:val="22"/>
                <w:szCs w:val="22"/>
                <w:lang w:val="uk-UA"/>
              </w:rPr>
            </w:pPr>
            <w:r w:rsidRPr="001D27ED">
              <w:rPr>
                <w:sz w:val="22"/>
                <w:szCs w:val="22"/>
                <w:lang w:val="uk-UA"/>
              </w:rPr>
              <w:t>- визначення грошового еквівалента зобов’язання в іноземній валюті;</w:t>
            </w:r>
          </w:p>
          <w:p w14:paraId="57AE6019" w14:textId="305CF298" w:rsidR="006B3276" w:rsidRPr="001D27ED" w:rsidRDefault="006B3276" w:rsidP="006B3276">
            <w:pPr>
              <w:ind w:firstLine="284"/>
              <w:jc w:val="both"/>
              <w:rPr>
                <w:sz w:val="22"/>
                <w:szCs w:val="22"/>
                <w:lang w:val="uk-UA"/>
              </w:rPr>
            </w:pPr>
            <w:r w:rsidRPr="001D27ED">
              <w:rPr>
                <w:sz w:val="22"/>
                <w:szCs w:val="22"/>
                <w:lang w:val="uk-UA"/>
              </w:rPr>
              <w:t>- перерахунку ціни в бік зменшення ціни тендерної пропозиції переможця без зменшення обсягів закупівлі;</w:t>
            </w:r>
          </w:p>
          <w:p w14:paraId="7CF0BF86" w14:textId="126CDEBD" w:rsidR="006B3276" w:rsidRPr="001D27ED" w:rsidRDefault="006B3276" w:rsidP="006B3276">
            <w:pPr>
              <w:ind w:firstLine="284"/>
              <w:jc w:val="both"/>
              <w:rPr>
                <w:sz w:val="22"/>
                <w:szCs w:val="22"/>
                <w:lang w:val="uk-UA"/>
              </w:rPr>
            </w:pPr>
            <w:r w:rsidRPr="001D27ED">
              <w:rPr>
                <w:sz w:val="22"/>
                <w:szCs w:val="22"/>
                <w:lang w:val="uk-UA"/>
              </w:rPr>
              <w:t>- перерахунку ціни та обсягів товарів в бік зменшення за умови необхідності приведення обсягів товарів до кратності упаковки.</w:t>
            </w:r>
          </w:p>
        </w:tc>
      </w:tr>
      <w:tr w:rsidR="001D27ED" w:rsidRPr="001D27ED" w14:paraId="20116E34" w14:textId="77777777" w:rsidTr="00700406">
        <w:trPr>
          <w:gridAfter w:val="2"/>
          <w:wAfter w:w="4047" w:type="dxa"/>
        </w:trPr>
        <w:tc>
          <w:tcPr>
            <w:tcW w:w="709" w:type="dxa"/>
            <w:gridSpan w:val="2"/>
            <w:shd w:val="clear" w:color="auto" w:fill="auto"/>
          </w:tcPr>
          <w:p w14:paraId="32B5F2FF" w14:textId="77777777" w:rsidR="007E6555" w:rsidRPr="001D27ED" w:rsidRDefault="007E6555" w:rsidP="007E6555">
            <w:pPr>
              <w:tabs>
                <w:tab w:val="left" w:pos="2160"/>
                <w:tab w:val="left" w:pos="3600"/>
              </w:tabs>
              <w:rPr>
                <w:b/>
                <w:sz w:val="22"/>
                <w:szCs w:val="22"/>
                <w:lang w:val="uk-UA"/>
              </w:rPr>
            </w:pPr>
            <w:r w:rsidRPr="001D27ED">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1D27ED" w:rsidRDefault="007E6555" w:rsidP="007E6555">
            <w:pPr>
              <w:tabs>
                <w:tab w:val="left" w:pos="2160"/>
                <w:tab w:val="left" w:pos="3600"/>
              </w:tabs>
              <w:ind w:firstLine="284"/>
              <w:rPr>
                <w:b/>
                <w:sz w:val="22"/>
                <w:szCs w:val="22"/>
                <w:lang w:val="uk-UA"/>
              </w:rPr>
            </w:pPr>
            <w:r w:rsidRPr="001D27ED">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759CEBDD" w14:textId="1381A138" w:rsidR="007E6555" w:rsidRPr="001D27ED" w:rsidRDefault="006E688A" w:rsidP="004C7E1F">
            <w:pPr>
              <w:ind w:firstLine="284"/>
              <w:jc w:val="both"/>
              <w:rPr>
                <w:sz w:val="22"/>
                <w:szCs w:val="22"/>
                <w:lang w:val="uk-UA"/>
              </w:rPr>
            </w:pPr>
            <w:r w:rsidRPr="001D27ED">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D27ED">
              <w:rPr>
                <w:sz w:val="22"/>
                <w:szCs w:val="22"/>
                <w:lang w:val="uk-UA"/>
              </w:rPr>
              <w:t>неукладення</w:t>
            </w:r>
            <w:proofErr w:type="spellEnd"/>
            <w:r w:rsidRPr="001D27ED">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w:t>
            </w:r>
            <w:r w:rsidR="000C0083" w:rsidRPr="001D27ED">
              <w:rPr>
                <w:sz w:val="22"/>
                <w:szCs w:val="22"/>
                <w:lang w:val="uk-UA"/>
              </w:rPr>
              <w:t>ність підстав, установлених п.47</w:t>
            </w:r>
            <w:r w:rsidRPr="001D27ED">
              <w:rPr>
                <w:sz w:val="22"/>
                <w:szCs w:val="22"/>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w:t>
            </w:r>
            <w:r w:rsidR="004C7E1F" w:rsidRPr="001D27ED">
              <w:rPr>
                <w:sz w:val="22"/>
                <w:szCs w:val="22"/>
                <w:lang w:val="uk-UA"/>
              </w:rPr>
              <w:t xml:space="preserve"> укласти договір про закупівлю.</w:t>
            </w:r>
          </w:p>
        </w:tc>
      </w:tr>
      <w:tr w:rsidR="001D27ED" w:rsidRPr="001D27ED" w14:paraId="3959BDAD" w14:textId="77777777" w:rsidTr="00700406">
        <w:trPr>
          <w:gridAfter w:val="2"/>
          <w:wAfter w:w="4047" w:type="dxa"/>
        </w:trPr>
        <w:tc>
          <w:tcPr>
            <w:tcW w:w="709" w:type="dxa"/>
            <w:gridSpan w:val="2"/>
            <w:shd w:val="clear" w:color="auto" w:fill="auto"/>
          </w:tcPr>
          <w:p w14:paraId="57BD908A" w14:textId="77777777" w:rsidR="007E6555" w:rsidRPr="001D27ED" w:rsidRDefault="007E6555" w:rsidP="007E6555">
            <w:pPr>
              <w:tabs>
                <w:tab w:val="left" w:pos="2160"/>
                <w:tab w:val="left" w:pos="3600"/>
              </w:tabs>
              <w:rPr>
                <w:b/>
                <w:sz w:val="22"/>
                <w:szCs w:val="22"/>
                <w:lang w:val="uk-UA"/>
              </w:rPr>
            </w:pPr>
            <w:r w:rsidRPr="001D27ED">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1D27ED" w:rsidRDefault="007E6555" w:rsidP="007E6555">
            <w:pPr>
              <w:tabs>
                <w:tab w:val="left" w:pos="2160"/>
                <w:tab w:val="left" w:pos="3600"/>
              </w:tabs>
              <w:ind w:firstLine="284"/>
              <w:rPr>
                <w:b/>
                <w:sz w:val="22"/>
                <w:szCs w:val="22"/>
                <w:lang w:val="uk-UA"/>
              </w:rPr>
            </w:pPr>
            <w:r w:rsidRPr="001D27ED">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1D27ED" w:rsidRDefault="007E6555" w:rsidP="007E6555">
            <w:pPr>
              <w:widowControl w:val="0"/>
              <w:tabs>
                <w:tab w:val="left" w:pos="10381"/>
              </w:tabs>
              <w:ind w:left="-14" w:firstLine="284"/>
              <w:jc w:val="both"/>
              <w:rPr>
                <w:sz w:val="22"/>
                <w:szCs w:val="22"/>
                <w:lang w:val="uk-UA"/>
              </w:rPr>
            </w:pPr>
            <w:r w:rsidRPr="001D27ED">
              <w:rPr>
                <w:sz w:val="22"/>
                <w:szCs w:val="22"/>
                <w:lang w:val="uk-UA"/>
              </w:rPr>
              <w:t>Забезпечення виконання договору не вимагається.</w:t>
            </w:r>
          </w:p>
        </w:tc>
      </w:tr>
    </w:tbl>
    <w:p w14:paraId="42CE742F" w14:textId="77777777" w:rsidR="00510E65" w:rsidRPr="001D27ED" w:rsidRDefault="00510E65" w:rsidP="00D505E4">
      <w:pPr>
        <w:tabs>
          <w:tab w:val="left" w:pos="1050"/>
        </w:tabs>
        <w:rPr>
          <w:lang w:val="uk-UA"/>
        </w:rPr>
      </w:pPr>
    </w:p>
    <w:p w14:paraId="054BFCDB" w14:textId="77777777" w:rsidR="00510E65" w:rsidRPr="001D27ED" w:rsidRDefault="00510E65">
      <w:pPr>
        <w:spacing w:after="160" w:line="259" w:lineRule="auto"/>
        <w:rPr>
          <w:lang w:val="uk-UA"/>
        </w:rPr>
      </w:pPr>
      <w:r w:rsidRPr="001D27ED">
        <w:rPr>
          <w:lang w:val="uk-UA"/>
        </w:rPr>
        <w:br w:type="page"/>
      </w:r>
    </w:p>
    <w:p w14:paraId="4F2FFF80" w14:textId="77777777" w:rsidR="00510E65" w:rsidRPr="001D27ED"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1D27ED">
        <w:rPr>
          <w:rFonts w:ascii="Times New Roman" w:hAnsi="Times New Roman" w:cs="Times New Roman"/>
          <w:b/>
          <w:color w:val="auto"/>
          <w:sz w:val="24"/>
          <w:szCs w:val="24"/>
          <w:lang w:val="uk-UA"/>
        </w:rPr>
        <w:lastRenderedPageBreak/>
        <w:t>ДОДАТОК № 1</w:t>
      </w:r>
    </w:p>
    <w:p w14:paraId="7F69B633" w14:textId="77777777" w:rsidR="00510E65" w:rsidRPr="001D27ED"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1D27ED">
        <w:rPr>
          <w:rFonts w:ascii="Times New Roman" w:hAnsi="Times New Roman" w:cs="Times New Roman"/>
          <w:b/>
          <w:color w:val="auto"/>
          <w:sz w:val="24"/>
          <w:szCs w:val="24"/>
          <w:lang w:val="uk-UA"/>
        </w:rPr>
        <w:t>до тендерної документації</w:t>
      </w:r>
    </w:p>
    <w:p w14:paraId="157FC787" w14:textId="77777777" w:rsidR="00510E65" w:rsidRPr="001D27ED"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1D27ED" w:rsidRDefault="00510E65" w:rsidP="00510E65">
      <w:pPr>
        <w:ind w:firstLine="284"/>
        <w:jc w:val="center"/>
        <w:rPr>
          <w:b/>
          <w:lang w:val="uk-UA"/>
        </w:rPr>
      </w:pPr>
      <w:r w:rsidRPr="001D27ED">
        <w:rPr>
          <w:b/>
          <w:lang w:val="uk-UA"/>
        </w:rPr>
        <w:t>ТЕНДЕРНА ПРОПОЗИЦІЯ</w:t>
      </w:r>
    </w:p>
    <w:p w14:paraId="0C0AD993" w14:textId="77777777" w:rsidR="00510E65" w:rsidRPr="001D27ED" w:rsidRDefault="00510E65" w:rsidP="00510E65">
      <w:pPr>
        <w:spacing w:line="240" w:lineRule="atLeast"/>
        <w:ind w:firstLine="323"/>
        <w:jc w:val="both"/>
        <w:rPr>
          <w:lang w:val="uk-UA"/>
        </w:rPr>
      </w:pPr>
    </w:p>
    <w:p w14:paraId="1749981F" w14:textId="77777777" w:rsidR="00510E65" w:rsidRPr="001D27ED" w:rsidRDefault="00510E65" w:rsidP="00510E65">
      <w:pPr>
        <w:spacing w:line="240" w:lineRule="atLeast"/>
        <w:ind w:firstLine="323"/>
        <w:jc w:val="both"/>
        <w:rPr>
          <w:lang w:val="uk-UA"/>
        </w:rPr>
      </w:pPr>
      <w:r w:rsidRPr="001D27ED">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1D27ED" w:rsidRDefault="00510E65" w:rsidP="00510E65">
      <w:pPr>
        <w:spacing w:line="240" w:lineRule="atLeast"/>
        <w:jc w:val="both"/>
        <w:rPr>
          <w:lang w:val="uk-UA"/>
        </w:rPr>
      </w:pPr>
    </w:p>
    <w:p w14:paraId="0DF02183" w14:textId="77777777" w:rsidR="00510E65" w:rsidRPr="001D27ED" w:rsidRDefault="00510E65" w:rsidP="00510E65">
      <w:pPr>
        <w:spacing w:line="240" w:lineRule="atLeast"/>
        <w:jc w:val="both"/>
        <w:rPr>
          <w:lang w:val="uk-UA"/>
        </w:rPr>
      </w:pPr>
      <w:r w:rsidRPr="001D27ED">
        <w:rPr>
          <w:lang w:val="uk-UA"/>
        </w:rPr>
        <w:t>______________________________________________________________________________</w:t>
      </w:r>
    </w:p>
    <w:p w14:paraId="50424960" w14:textId="77777777" w:rsidR="00510E65" w:rsidRPr="001D27ED" w:rsidRDefault="00510E65" w:rsidP="00510E65">
      <w:pPr>
        <w:spacing w:line="240" w:lineRule="atLeast"/>
        <w:ind w:firstLine="323"/>
        <w:jc w:val="center"/>
        <w:rPr>
          <w:lang w:val="uk-UA"/>
        </w:rPr>
      </w:pPr>
      <w:r w:rsidRPr="001D27ED">
        <w:rPr>
          <w:lang w:val="uk-UA"/>
        </w:rPr>
        <w:t>(назва предмета закупівлі)</w:t>
      </w:r>
    </w:p>
    <w:p w14:paraId="1A05B6DA" w14:textId="77777777" w:rsidR="00510E65" w:rsidRPr="001D27ED" w:rsidRDefault="00510E65" w:rsidP="00510E65">
      <w:pPr>
        <w:spacing w:line="240" w:lineRule="atLeast"/>
        <w:rPr>
          <w:lang w:val="uk-UA"/>
        </w:rPr>
      </w:pPr>
      <w:r w:rsidRPr="001D27ED">
        <w:rPr>
          <w:lang w:val="uk-UA"/>
        </w:rPr>
        <w:t>______________________________________________________________________________</w:t>
      </w:r>
    </w:p>
    <w:p w14:paraId="68448DE7" w14:textId="77777777" w:rsidR="00510E65" w:rsidRPr="001D27ED" w:rsidRDefault="00510E65" w:rsidP="00510E65">
      <w:pPr>
        <w:pStyle w:val="34"/>
        <w:spacing w:after="0" w:line="240" w:lineRule="atLeast"/>
        <w:ind w:left="0" w:firstLine="323"/>
        <w:jc w:val="center"/>
        <w:rPr>
          <w:sz w:val="24"/>
          <w:szCs w:val="24"/>
          <w:lang w:val="uk-UA" w:eastAsia="en-US"/>
        </w:rPr>
      </w:pPr>
      <w:r w:rsidRPr="001D27ED">
        <w:rPr>
          <w:sz w:val="24"/>
          <w:szCs w:val="24"/>
          <w:lang w:val="uk-UA" w:eastAsia="en-US"/>
        </w:rPr>
        <w:t>(назва замовника)</w:t>
      </w:r>
    </w:p>
    <w:p w14:paraId="2904C66A" w14:textId="77777777" w:rsidR="00510E65" w:rsidRPr="001D27ED" w:rsidRDefault="00510E65" w:rsidP="00510E65">
      <w:pPr>
        <w:rPr>
          <w:lang w:val="uk-UA"/>
        </w:rPr>
      </w:pPr>
    </w:p>
    <w:p w14:paraId="373C8EC6" w14:textId="77777777" w:rsidR="00510E65" w:rsidRPr="001D27ED" w:rsidRDefault="00510E65" w:rsidP="00510E65">
      <w:pPr>
        <w:rPr>
          <w:lang w:val="uk-UA"/>
        </w:rPr>
      </w:pPr>
      <w:r w:rsidRPr="001D27ED">
        <w:rPr>
          <w:lang w:val="uk-UA"/>
        </w:rPr>
        <w:t>Повне найменування учасника____________________________________________________</w:t>
      </w:r>
    </w:p>
    <w:p w14:paraId="293E1999" w14:textId="77777777" w:rsidR="00510E65" w:rsidRPr="001D27ED" w:rsidRDefault="00510E65" w:rsidP="00510E65">
      <w:pPr>
        <w:rPr>
          <w:lang w:val="uk-UA"/>
        </w:rPr>
      </w:pPr>
      <w:r w:rsidRPr="001D27ED">
        <w:rPr>
          <w:lang w:val="uk-UA"/>
        </w:rPr>
        <w:t>Код ЄДРПОУ __________________________________________________________________</w:t>
      </w:r>
    </w:p>
    <w:p w14:paraId="2E58D0CE" w14:textId="77777777" w:rsidR="00327FE8" w:rsidRPr="001D27ED" w:rsidRDefault="00327FE8" w:rsidP="00327FE8">
      <w:pPr>
        <w:jc w:val="both"/>
        <w:rPr>
          <w:bCs/>
          <w:lang w:val="uk-UA"/>
        </w:rPr>
      </w:pPr>
    </w:p>
    <w:p w14:paraId="37F0CED9" w14:textId="1724D92B" w:rsidR="00327FE8" w:rsidRPr="001D27ED" w:rsidRDefault="00990D79" w:rsidP="00327FE8">
      <w:pPr>
        <w:jc w:val="both"/>
        <w:rPr>
          <w:bCs/>
          <w:lang w:val="uk-UA"/>
        </w:rPr>
      </w:pPr>
      <w:r w:rsidRPr="001D27ED">
        <w:rPr>
          <w:bCs/>
          <w:lang w:val="uk-UA"/>
        </w:rPr>
        <w:t xml:space="preserve">Розглянувши тендерну документацію ми </w:t>
      </w:r>
      <w:r w:rsidRPr="001D27ED">
        <w:rPr>
          <w:lang w:val="uk-UA"/>
        </w:rPr>
        <w:t>маємо можливість та погоджуємося виконати вимоги замовника згідно договору на загальну суму:</w:t>
      </w:r>
    </w:p>
    <w:p w14:paraId="44CA64C1" w14:textId="77777777" w:rsidR="00327FE8" w:rsidRPr="001D27ED" w:rsidRDefault="00327FE8" w:rsidP="00327FE8">
      <w:pPr>
        <w:jc w:val="both"/>
        <w:rPr>
          <w:bCs/>
          <w:lang w:val="uk-UA"/>
        </w:rPr>
      </w:pPr>
    </w:p>
    <w:p w14:paraId="4A68D250" w14:textId="77777777" w:rsidR="00327FE8" w:rsidRPr="001D27ED" w:rsidRDefault="00327FE8" w:rsidP="00327FE8">
      <w:pPr>
        <w:jc w:val="both"/>
        <w:rPr>
          <w:bCs/>
          <w:lang w:val="uk-UA"/>
        </w:rPr>
      </w:pPr>
      <w:r w:rsidRPr="001D27ED">
        <w:rPr>
          <w:bCs/>
          <w:lang w:val="uk-UA"/>
        </w:rPr>
        <w:t>_____________________________________________________________________ (з/без ПДВ*),</w:t>
      </w:r>
    </w:p>
    <w:p w14:paraId="2D31DC2D" w14:textId="2520404C" w:rsidR="00327FE8" w:rsidRPr="001D27ED" w:rsidRDefault="00327FE8" w:rsidP="00327FE8">
      <w:pPr>
        <w:jc w:val="center"/>
        <w:rPr>
          <w:bCs/>
          <w:i/>
          <w:sz w:val="20"/>
          <w:lang w:val="uk-UA"/>
        </w:rPr>
      </w:pPr>
      <w:r w:rsidRPr="001D27ED">
        <w:rPr>
          <w:bCs/>
          <w:i/>
          <w:sz w:val="20"/>
          <w:lang w:val="uk-UA"/>
        </w:rPr>
        <w:t>ціна тендерної пропозиції цифрами і прописом</w:t>
      </w:r>
    </w:p>
    <w:p w14:paraId="6A7D564C" w14:textId="77777777" w:rsidR="00990D79" w:rsidRPr="001D27ED" w:rsidRDefault="00990D79" w:rsidP="00990D79">
      <w:pPr>
        <w:shd w:val="clear" w:color="auto" w:fill="FFFFFF"/>
        <w:ind w:right="-1"/>
        <w:jc w:val="both"/>
        <w:rPr>
          <w:lang w:val="uk-UA" w:eastAsia="ar-SA"/>
        </w:rPr>
      </w:pPr>
    </w:p>
    <w:p w14:paraId="6564990B" w14:textId="77777777" w:rsidR="00990D79" w:rsidRPr="001D27ED" w:rsidRDefault="00990D79" w:rsidP="00990D79">
      <w:pPr>
        <w:suppressAutoHyphens/>
        <w:ind w:right="-143" w:firstLine="709"/>
        <w:jc w:val="both"/>
        <w:rPr>
          <w:iCs/>
          <w:spacing w:val="-3"/>
          <w:lang w:val="uk-UA" w:eastAsia="ar-SA"/>
        </w:rPr>
      </w:pPr>
    </w:p>
    <w:tbl>
      <w:tblPr>
        <w:tblW w:w="10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430"/>
        <w:gridCol w:w="993"/>
        <w:gridCol w:w="909"/>
        <w:gridCol w:w="1500"/>
        <w:gridCol w:w="1926"/>
      </w:tblGrid>
      <w:tr w:rsidR="001D27ED" w:rsidRPr="001D27ED" w14:paraId="39879096" w14:textId="77777777" w:rsidTr="00F67F2D">
        <w:trPr>
          <w:trHeight w:val="48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2C25AFA5" w14:textId="77777777" w:rsidR="00F67F2D" w:rsidRPr="001D27ED" w:rsidRDefault="00F67F2D" w:rsidP="003213CC">
            <w:pPr>
              <w:jc w:val="center"/>
              <w:rPr>
                <w:b/>
                <w:sz w:val="22"/>
                <w:lang w:val="uk-UA"/>
              </w:rPr>
            </w:pPr>
            <w:r w:rsidRPr="001D27ED">
              <w:rPr>
                <w:b/>
                <w:sz w:val="22"/>
                <w:lang w:val="uk-UA"/>
              </w:rPr>
              <w:t>№</w:t>
            </w:r>
          </w:p>
          <w:p w14:paraId="3CD00776" w14:textId="77777777" w:rsidR="00F67F2D" w:rsidRPr="001D27ED" w:rsidRDefault="00F67F2D" w:rsidP="003213CC">
            <w:pPr>
              <w:jc w:val="center"/>
              <w:rPr>
                <w:b/>
                <w:sz w:val="22"/>
                <w:lang w:val="uk-UA"/>
              </w:rPr>
            </w:pPr>
            <w:r w:rsidRPr="001D27ED">
              <w:rPr>
                <w:b/>
                <w:sz w:val="22"/>
                <w:lang w:val="uk-UA"/>
              </w:rPr>
              <w:t>п/п</w:t>
            </w:r>
          </w:p>
        </w:tc>
        <w:tc>
          <w:tcPr>
            <w:tcW w:w="4430" w:type="dxa"/>
            <w:tcBorders>
              <w:top w:val="single" w:sz="4" w:space="0" w:color="auto"/>
              <w:left w:val="single" w:sz="4" w:space="0" w:color="auto"/>
              <w:bottom w:val="single" w:sz="4" w:space="0" w:color="auto"/>
              <w:right w:val="single" w:sz="4" w:space="0" w:color="auto"/>
            </w:tcBorders>
            <w:vAlign w:val="center"/>
            <w:hideMark/>
          </w:tcPr>
          <w:p w14:paraId="13BB0E64" w14:textId="77777777" w:rsidR="00F67F2D" w:rsidRPr="001D27ED" w:rsidRDefault="00F67F2D" w:rsidP="003213CC">
            <w:pPr>
              <w:jc w:val="center"/>
              <w:rPr>
                <w:b/>
                <w:sz w:val="22"/>
                <w:lang w:val="uk-UA"/>
              </w:rPr>
            </w:pPr>
            <w:r w:rsidRPr="001D27ED">
              <w:rPr>
                <w:b/>
                <w:sz w:val="22"/>
                <w:lang w:val="uk-UA"/>
              </w:rPr>
              <w:t>Найменування послуги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0A23C19D" w14:textId="77777777" w:rsidR="00F67F2D" w:rsidRPr="001D27ED" w:rsidRDefault="00F67F2D" w:rsidP="003213CC">
            <w:pPr>
              <w:jc w:val="center"/>
              <w:rPr>
                <w:b/>
                <w:sz w:val="22"/>
                <w:lang w:val="uk-UA"/>
              </w:rPr>
            </w:pPr>
            <w:r w:rsidRPr="001D27ED">
              <w:rPr>
                <w:b/>
                <w:sz w:val="22"/>
                <w:lang w:val="uk-UA"/>
              </w:rPr>
              <w:t>Од. виміру</w:t>
            </w:r>
          </w:p>
        </w:tc>
        <w:tc>
          <w:tcPr>
            <w:tcW w:w="909" w:type="dxa"/>
            <w:tcBorders>
              <w:top w:val="single" w:sz="4" w:space="0" w:color="auto"/>
              <w:left w:val="single" w:sz="4" w:space="0" w:color="auto"/>
              <w:bottom w:val="single" w:sz="4" w:space="0" w:color="auto"/>
              <w:right w:val="single" w:sz="4" w:space="0" w:color="auto"/>
            </w:tcBorders>
            <w:vAlign w:val="center"/>
            <w:hideMark/>
          </w:tcPr>
          <w:p w14:paraId="303EC7BD" w14:textId="0D529ECD" w:rsidR="00F67F2D" w:rsidRPr="001D27ED" w:rsidRDefault="00F67F2D" w:rsidP="003213CC">
            <w:pPr>
              <w:jc w:val="center"/>
              <w:rPr>
                <w:b/>
                <w:sz w:val="22"/>
                <w:lang w:val="uk-UA"/>
              </w:rPr>
            </w:pPr>
            <w:r w:rsidRPr="001D27ED">
              <w:rPr>
                <w:b/>
                <w:sz w:val="22"/>
                <w:lang w:val="uk-UA"/>
              </w:rPr>
              <w:t>Кіль-кість</w:t>
            </w:r>
          </w:p>
        </w:tc>
        <w:tc>
          <w:tcPr>
            <w:tcW w:w="1500" w:type="dxa"/>
            <w:tcBorders>
              <w:top w:val="single" w:sz="4" w:space="0" w:color="auto"/>
              <w:left w:val="single" w:sz="4" w:space="0" w:color="auto"/>
              <w:bottom w:val="single" w:sz="4" w:space="0" w:color="auto"/>
              <w:right w:val="single" w:sz="4" w:space="0" w:color="auto"/>
            </w:tcBorders>
            <w:vAlign w:val="center"/>
            <w:hideMark/>
          </w:tcPr>
          <w:p w14:paraId="73817D44" w14:textId="77777777" w:rsidR="00F67F2D" w:rsidRPr="001D27ED" w:rsidRDefault="00F67F2D" w:rsidP="003213CC">
            <w:pPr>
              <w:jc w:val="center"/>
              <w:rPr>
                <w:b/>
                <w:sz w:val="22"/>
                <w:lang w:val="uk-UA"/>
              </w:rPr>
            </w:pPr>
            <w:r w:rsidRPr="001D27ED">
              <w:rPr>
                <w:b/>
                <w:sz w:val="22"/>
                <w:lang w:val="uk-UA"/>
              </w:rPr>
              <w:t>Ціна за одиницю, грн. з ПДВ*</w:t>
            </w:r>
          </w:p>
        </w:tc>
        <w:tc>
          <w:tcPr>
            <w:tcW w:w="1926" w:type="dxa"/>
            <w:tcBorders>
              <w:top w:val="single" w:sz="4" w:space="0" w:color="auto"/>
              <w:left w:val="single" w:sz="4" w:space="0" w:color="auto"/>
              <w:bottom w:val="single" w:sz="4" w:space="0" w:color="auto"/>
              <w:right w:val="single" w:sz="4" w:space="0" w:color="auto"/>
            </w:tcBorders>
            <w:vAlign w:val="center"/>
            <w:hideMark/>
          </w:tcPr>
          <w:p w14:paraId="6F62BA07" w14:textId="77777777" w:rsidR="00F67F2D" w:rsidRPr="001D27ED" w:rsidRDefault="00F67F2D" w:rsidP="003213CC">
            <w:pPr>
              <w:tabs>
                <w:tab w:val="left" w:pos="360"/>
                <w:tab w:val="left" w:pos="9180"/>
              </w:tabs>
              <w:jc w:val="center"/>
              <w:rPr>
                <w:sz w:val="22"/>
                <w:lang w:val="uk-UA"/>
              </w:rPr>
            </w:pPr>
            <w:r w:rsidRPr="001D27ED">
              <w:rPr>
                <w:b/>
                <w:sz w:val="22"/>
                <w:lang w:val="uk-UA"/>
              </w:rPr>
              <w:t>Загальна вартість з ПДВ*, грн.</w:t>
            </w:r>
          </w:p>
        </w:tc>
      </w:tr>
      <w:tr w:rsidR="001D27ED" w:rsidRPr="001D27ED" w14:paraId="6B8115AE" w14:textId="77777777" w:rsidTr="00F67F2D">
        <w:trPr>
          <w:trHeight w:val="205"/>
        </w:trPr>
        <w:tc>
          <w:tcPr>
            <w:tcW w:w="560" w:type="dxa"/>
            <w:tcBorders>
              <w:top w:val="single" w:sz="4" w:space="0" w:color="auto"/>
              <w:left w:val="single" w:sz="4" w:space="0" w:color="auto"/>
              <w:bottom w:val="single" w:sz="4" w:space="0" w:color="auto"/>
              <w:right w:val="single" w:sz="4" w:space="0" w:color="auto"/>
            </w:tcBorders>
            <w:noWrap/>
            <w:vAlign w:val="bottom"/>
          </w:tcPr>
          <w:p w14:paraId="20C28FA7" w14:textId="77777777" w:rsidR="00F67F2D" w:rsidRPr="001D27ED" w:rsidRDefault="00F67F2D" w:rsidP="003213CC">
            <w:pPr>
              <w:jc w:val="center"/>
              <w:rPr>
                <w:sz w:val="22"/>
                <w:lang w:val="uk-UA"/>
              </w:rPr>
            </w:pPr>
          </w:p>
        </w:tc>
        <w:tc>
          <w:tcPr>
            <w:tcW w:w="4430" w:type="dxa"/>
            <w:tcBorders>
              <w:top w:val="single" w:sz="4" w:space="0" w:color="auto"/>
              <w:left w:val="single" w:sz="4" w:space="0" w:color="auto"/>
              <w:bottom w:val="single" w:sz="4" w:space="0" w:color="auto"/>
              <w:right w:val="single" w:sz="4" w:space="0" w:color="auto"/>
            </w:tcBorders>
          </w:tcPr>
          <w:p w14:paraId="630DC63E" w14:textId="77777777" w:rsidR="00F67F2D" w:rsidRPr="001D27ED" w:rsidRDefault="00F67F2D" w:rsidP="003213CC">
            <w:pPr>
              <w:jc w:val="center"/>
              <w:rPr>
                <w:sz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227B2ACB" w14:textId="77777777" w:rsidR="00F67F2D" w:rsidRPr="001D27ED" w:rsidRDefault="00F67F2D" w:rsidP="003213CC">
            <w:pPr>
              <w:jc w:val="center"/>
              <w:rPr>
                <w:sz w:val="22"/>
                <w:lang w:val="uk-UA"/>
              </w:rPr>
            </w:pPr>
          </w:p>
        </w:tc>
        <w:tc>
          <w:tcPr>
            <w:tcW w:w="909" w:type="dxa"/>
            <w:tcBorders>
              <w:top w:val="single" w:sz="4" w:space="0" w:color="auto"/>
              <w:left w:val="single" w:sz="4" w:space="0" w:color="auto"/>
              <w:bottom w:val="single" w:sz="4" w:space="0" w:color="auto"/>
              <w:right w:val="single" w:sz="4" w:space="0" w:color="auto"/>
            </w:tcBorders>
            <w:vAlign w:val="center"/>
          </w:tcPr>
          <w:p w14:paraId="37127940" w14:textId="77777777" w:rsidR="00F67F2D" w:rsidRPr="001D27ED" w:rsidRDefault="00F67F2D" w:rsidP="003213CC">
            <w:pPr>
              <w:jc w:val="right"/>
              <w:rPr>
                <w:sz w:val="22"/>
                <w:lang w:val="uk-UA"/>
              </w:rPr>
            </w:pPr>
          </w:p>
        </w:tc>
        <w:tc>
          <w:tcPr>
            <w:tcW w:w="1500" w:type="dxa"/>
            <w:tcBorders>
              <w:top w:val="single" w:sz="4" w:space="0" w:color="auto"/>
              <w:left w:val="single" w:sz="4" w:space="0" w:color="auto"/>
              <w:bottom w:val="single" w:sz="4" w:space="0" w:color="auto"/>
              <w:right w:val="single" w:sz="4" w:space="0" w:color="auto"/>
            </w:tcBorders>
            <w:vAlign w:val="bottom"/>
          </w:tcPr>
          <w:p w14:paraId="5AC26184" w14:textId="77777777" w:rsidR="00F67F2D" w:rsidRPr="001D27ED" w:rsidRDefault="00F67F2D" w:rsidP="003213CC">
            <w:pPr>
              <w:jc w:val="right"/>
              <w:rPr>
                <w:sz w:val="22"/>
                <w:lang w:val="uk-UA"/>
              </w:rPr>
            </w:pPr>
          </w:p>
        </w:tc>
        <w:tc>
          <w:tcPr>
            <w:tcW w:w="1926" w:type="dxa"/>
            <w:tcBorders>
              <w:top w:val="single" w:sz="4" w:space="0" w:color="auto"/>
              <w:left w:val="single" w:sz="4" w:space="0" w:color="auto"/>
              <w:bottom w:val="single" w:sz="4" w:space="0" w:color="auto"/>
              <w:right w:val="single" w:sz="4" w:space="0" w:color="auto"/>
            </w:tcBorders>
          </w:tcPr>
          <w:p w14:paraId="75377499" w14:textId="77777777" w:rsidR="00F67F2D" w:rsidRPr="001D27ED" w:rsidRDefault="00F67F2D" w:rsidP="003213CC">
            <w:pPr>
              <w:jc w:val="right"/>
              <w:rPr>
                <w:sz w:val="22"/>
                <w:lang w:val="uk-UA"/>
              </w:rPr>
            </w:pPr>
          </w:p>
        </w:tc>
      </w:tr>
      <w:tr w:rsidR="001D27ED" w:rsidRPr="001D27ED" w14:paraId="5C03348B" w14:textId="77777777" w:rsidTr="00F67F2D">
        <w:trPr>
          <w:trHeight w:val="205"/>
        </w:trPr>
        <w:tc>
          <w:tcPr>
            <w:tcW w:w="560" w:type="dxa"/>
            <w:tcBorders>
              <w:top w:val="single" w:sz="4" w:space="0" w:color="auto"/>
              <w:left w:val="single" w:sz="4" w:space="0" w:color="auto"/>
              <w:bottom w:val="single" w:sz="4" w:space="0" w:color="auto"/>
              <w:right w:val="single" w:sz="4" w:space="0" w:color="auto"/>
            </w:tcBorders>
            <w:noWrap/>
            <w:vAlign w:val="bottom"/>
          </w:tcPr>
          <w:p w14:paraId="41273D5B" w14:textId="77777777" w:rsidR="00F67F2D" w:rsidRPr="001D27ED" w:rsidRDefault="00F67F2D" w:rsidP="003213CC">
            <w:pPr>
              <w:jc w:val="center"/>
              <w:rPr>
                <w:sz w:val="22"/>
                <w:lang w:val="uk-UA"/>
              </w:rPr>
            </w:pPr>
          </w:p>
        </w:tc>
        <w:tc>
          <w:tcPr>
            <w:tcW w:w="4430" w:type="dxa"/>
            <w:tcBorders>
              <w:top w:val="single" w:sz="4" w:space="0" w:color="auto"/>
              <w:left w:val="single" w:sz="4" w:space="0" w:color="auto"/>
              <w:bottom w:val="single" w:sz="4" w:space="0" w:color="auto"/>
              <w:right w:val="single" w:sz="4" w:space="0" w:color="auto"/>
            </w:tcBorders>
          </w:tcPr>
          <w:p w14:paraId="19699AD0" w14:textId="77777777" w:rsidR="00F67F2D" w:rsidRPr="001D27ED" w:rsidRDefault="00F67F2D" w:rsidP="003213CC">
            <w:pPr>
              <w:jc w:val="center"/>
              <w:rPr>
                <w:sz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0364CD5F" w14:textId="77777777" w:rsidR="00F67F2D" w:rsidRPr="001D27ED" w:rsidRDefault="00F67F2D" w:rsidP="003213CC">
            <w:pPr>
              <w:jc w:val="center"/>
              <w:rPr>
                <w:sz w:val="22"/>
                <w:lang w:val="uk-UA"/>
              </w:rPr>
            </w:pPr>
          </w:p>
        </w:tc>
        <w:tc>
          <w:tcPr>
            <w:tcW w:w="909" w:type="dxa"/>
            <w:tcBorders>
              <w:top w:val="single" w:sz="4" w:space="0" w:color="auto"/>
              <w:left w:val="single" w:sz="4" w:space="0" w:color="auto"/>
              <w:bottom w:val="single" w:sz="4" w:space="0" w:color="auto"/>
              <w:right w:val="single" w:sz="4" w:space="0" w:color="auto"/>
            </w:tcBorders>
            <w:vAlign w:val="center"/>
          </w:tcPr>
          <w:p w14:paraId="7B4CCB14" w14:textId="77777777" w:rsidR="00F67F2D" w:rsidRPr="001D27ED" w:rsidRDefault="00F67F2D" w:rsidP="003213CC">
            <w:pPr>
              <w:jc w:val="right"/>
              <w:rPr>
                <w:sz w:val="22"/>
                <w:lang w:val="uk-UA"/>
              </w:rPr>
            </w:pPr>
          </w:p>
        </w:tc>
        <w:tc>
          <w:tcPr>
            <w:tcW w:w="1500" w:type="dxa"/>
            <w:tcBorders>
              <w:top w:val="single" w:sz="4" w:space="0" w:color="auto"/>
              <w:left w:val="single" w:sz="4" w:space="0" w:color="auto"/>
              <w:bottom w:val="single" w:sz="4" w:space="0" w:color="auto"/>
              <w:right w:val="single" w:sz="4" w:space="0" w:color="auto"/>
            </w:tcBorders>
            <w:vAlign w:val="bottom"/>
          </w:tcPr>
          <w:p w14:paraId="4C17C6DC" w14:textId="77777777" w:rsidR="00F67F2D" w:rsidRPr="001D27ED" w:rsidRDefault="00F67F2D" w:rsidP="003213CC">
            <w:pPr>
              <w:jc w:val="right"/>
              <w:rPr>
                <w:sz w:val="22"/>
                <w:lang w:val="uk-UA"/>
              </w:rPr>
            </w:pPr>
          </w:p>
        </w:tc>
        <w:tc>
          <w:tcPr>
            <w:tcW w:w="1926" w:type="dxa"/>
            <w:tcBorders>
              <w:top w:val="single" w:sz="4" w:space="0" w:color="auto"/>
              <w:left w:val="single" w:sz="4" w:space="0" w:color="auto"/>
              <w:bottom w:val="single" w:sz="4" w:space="0" w:color="auto"/>
              <w:right w:val="single" w:sz="4" w:space="0" w:color="auto"/>
            </w:tcBorders>
          </w:tcPr>
          <w:p w14:paraId="4E70E4B8" w14:textId="77777777" w:rsidR="00F67F2D" w:rsidRPr="001D27ED" w:rsidRDefault="00F67F2D" w:rsidP="003213CC">
            <w:pPr>
              <w:jc w:val="right"/>
              <w:rPr>
                <w:sz w:val="22"/>
                <w:lang w:val="uk-UA"/>
              </w:rPr>
            </w:pPr>
          </w:p>
        </w:tc>
      </w:tr>
      <w:tr w:rsidR="00400344" w:rsidRPr="001D27ED" w14:paraId="740C30D4" w14:textId="77777777" w:rsidTr="00F67F2D">
        <w:trPr>
          <w:trHeight w:val="407"/>
        </w:trPr>
        <w:tc>
          <w:tcPr>
            <w:tcW w:w="8392" w:type="dxa"/>
            <w:gridSpan w:val="5"/>
            <w:tcBorders>
              <w:top w:val="single" w:sz="4" w:space="0" w:color="auto"/>
              <w:left w:val="single" w:sz="4" w:space="0" w:color="auto"/>
              <w:bottom w:val="single" w:sz="4" w:space="0" w:color="auto"/>
              <w:right w:val="single" w:sz="4" w:space="0" w:color="auto"/>
            </w:tcBorders>
            <w:hideMark/>
          </w:tcPr>
          <w:p w14:paraId="5229970A" w14:textId="77777777" w:rsidR="00400344" w:rsidRPr="001D27ED" w:rsidRDefault="00400344" w:rsidP="003213CC">
            <w:pPr>
              <w:rPr>
                <w:b/>
                <w:sz w:val="22"/>
                <w:lang w:val="uk-UA"/>
              </w:rPr>
            </w:pPr>
            <w:r w:rsidRPr="001D27ED">
              <w:rPr>
                <w:b/>
                <w:sz w:val="22"/>
                <w:lang w:val="uk-UA"/>
              </w:rPr>
              <w:t>Загальна вартість пропозиції з урахуванням усіх податків та зборів, грн.</w:t>
            </w:r>
          </w:p>
        </w:tc>
        <w:tc>
          <w:tcPr>
            <w:tcW w:w="1926" w:type="dxa"/>
            <w:tcBorders>
              <w:top w:val="single" w:sz="4" w:space="0" w:color="auto"/>
              <w:left w:val="single" w:sz="4" w:space="0" w:color="auto"/>
              <w:bottom w:val="single" w:sz="4" w:space="0" w:color="auto"/>
              <w:right w:val="single" w:sz="4" w:space="0" w:color="auto"/>
            </w:tcBorders>
          </w:tcPr>
          <w:p w14:paraId="20944AF4" w14:textId="77777777" w:rsidR="00400344" w:rsidRPr="001D27ED" w:rsidRDefault="00400344" w:rsidP="003213CC">
            <w:pPr>
              <w:jc w:val="right"/>
              <w:rPr>
                <w:sz w:val="22"/>
                <w:lang w:val="uk-UA"/>
              </w:rPr>
            </w:pPr>
          </w:p>
        </w:tc>
      </w:tr>
    </w:tbl>
    <w:p w14:paraId="229772AC" w14:textId="77777777" w:rsidR="00990D79" w:rsidRPr="001D27ED" w:rsidRDefault="00990D79" w:rsidP="00990D79">
      <w:pPr>
        <w:shd w:val="clear" w:color="auto" w:fill="FFFFFF"/>
        <w:ind w:right="-1"/>
        <w:jc w:val="both"/>
        <w:rPr>
          <w:lang w:val="uk-UA" w:eastAsia="ar-SA"/>
        </w:rPr>
      </w:pPr>
    </w:p>
    <w:p w14:paraId="2716FAF7" w14:textId="77777777" w:rsidR="00990D79" w:rsidRPr="001D27ED" w:rsidRDefault="00990D79" w:rsidP="00990D79">
      <w:pPr>
        <w:ind w:firstLine="425"/>
        <w:jc w:val="both"/>
        <w:rPr>
          <w:i/>
          <w:sz w:val="20"/>
          <w:lang w:val="uk-UA"/>
        </w:rPr>
      </w:pPr>
      <w:r w:rsidRPr="001D27ED">
        <w:rPr>
          <w:i/>
          <w:sz w:val="20"/>
          <w:lang w:val="uk-UA"/>
        </w:rPr>
        <w:t xml:space="preserve">* - якщо учасник не є платником ПДВ </w:t>
      </w:r>
      <w:r w:rsidRPr="001D27ED">
        <w:rPr>
          <w:i/>
          <w:noProof/>
          <w:sz w:val="20"/>
          <w:lang w:val="uk-UA"/>
        </w:rPr>
        <w:t>або якщо предмет закупівлі не обкладається ПДВ згідно чинного законодавства</w:t>
      </w:r>
      <w:r w:rsidRPr="001D27ED">
        <w:rPr>
          <w:i/>
          <w:sz w:val="20"/>
          <w:lang w:val="uk-UA"/>
        </w:rPr>
        <w:t xml:space="preserve"> зазначається без ПДВ</w:t>
      </w:r>
    </w:p>
    <w:p w14:paraId="2BCF5B8D" w14:textId="079E2FDC" w:rsidR="00990D79" w:rsidRPr="001D27ED" w:rsidRDefault="00990D79" w:rsidP="00990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1D27ED">
        <w:rPr>
          <w:lang w:val="uk-UA"/>
        </w:rPr>
        <w:t xml:space="preserve"> </w:t>
      </w:r>
    </w:p>
    <w:p w14:paraId="0C9EB479" w14:textId="7A2D5A5B" w:rsidR="00AF58D0" w:rsidRPr="001D27ED" w:rsidRDefault="00AF58D0" w:rsidP="00AF58D0">
      <w:pPr>
        <w:widowControl w:val="0"/>
        <w:autoSpaceDE w:val="0"/>
        <w:autoSpaceDN w:val="0"/>
        <w:adjustRightInd w:val="0"/>
        <w:ind w:firstLine="323"/>
        <w:jc w:val="both"/>
        <w:rPr>
          <w:lang w:val="uk-UA"/>
        </w:rPr>
      </w:pPr>
      <w:r w:rsidRPr="001D27ED">
        <w:rPr>
          <w:lang w:val="uk-UA"/>
        </w:rPr>
        <w:t>Якщо нас буде визнано переможцем торгі</w:t>
      </w:r>
      <w:r w:rsidR="002A5897" w:rsidRPr="001D27ED">
        <w:rPr>
          <w:lang w:val="uk-UA"/>
        </w:rPr>
        <w:t>в, ми зобов’язуємося підписати д</w:t>
      </w:r>
      <w:r w:rsidRPr="001D27ED">
        <w:rPr>
          <w:lang w:val="uk-UA"/>
        </w:rPr>
        <w:t xml:space="preserve">оговір про закупівлю у строк не раніше ніж через 5 днів з дати оприлюднення в електронній системі </w:t>
      </w:r>
      <w:proofErr w:type="spellStart"/>
      <w:r w:rsidRPr="001D27ED">
        <w:rPr>
          <w:lang w:val="uk-UA"/>
        </w:rPr>
        <w:t>закупівель</w:t>
      </w:r>
      <w:proofErr w:type="spellEnd"/>
      <w:r w:rsidRPr="001D27ED">
        <w:rPr>
          <w:lang w:val="uk-UA"/>
        </w:rPr>
        <w:t xml:space="preserve">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475A4B8F" w:rsidR="00510E65" w:rsidRPr="001D27ED" w:rsidRDefault="00AF58D0" w:rsidP="00AF58D0">
      <w:pPr>
        <w:widowControl w:val="0"/>
        <w:autoSpaceDE w:val="0"/>
        <w:autoSpaceDN w:val="0"/>
        <w:adjustRightInd w:val="0"/>
        <w:ind w:firstLine="323"/>
        <w:jc w:val="both"/>
        <w:rPr>
          <w:lang w:val="uk-UA"/>
        </w:rPr>
      </w:pPr>
      <w:r w:rsidRPr="001D27ED">
        <w:rPr>
          <w:lang w:val="uk-UA"/>
        </w:rPr>
        <w:t>Ми зо</w:t>
      </w:r>
      <w:r w:rsidR="002A5897" w:rsidRPr="001D27ED">
        <w:rPr>
          <w:lang w:val="uk-UA"/>
        </w:rPr>
        <w:t>бов’язуємося</w:t>
      </w:r>
      <w:r w:rsidRPr="001D27ED">
        <w:rPr>
          <w:lang w:val="uk-UA"/>
        </w:rPr>
        <w:t xml:space="preserve"> надати документи, що підтверджують відсутність підстав, передбачених </w:t>
      </w:r>
      <w:r w:rsidR="000C0083" w:rsidRPr="001D27ED">
        <w:rPr>
          <w:lang w:val="uk-UA"/>
        </w:rPr>
        <w:t xml:space="preserve">п.47 </w:t>
      </w:r>
      <w:r w:rsidR="00177CD2" w:rsidRPr="001D27ED">
        <w:rPr>
          <w:lang w:val="uk-UA"/>
        </w:rPr>
        <w:t xml:space="preserve">особливостей </w:t>
      </w:r>
      <w:r w:rsidRPr="001D27ED">
        <w:rPr>
          <w:lang w:val="uk-UA"/>
        </w:rPr>
        <w:t>та які є обов’язковими для надання переможцем торгів відповідно до вимог тендерної документації.</w:t>
      </w:r>
    </w:p>
    <w:p w14:paraId="0DAC120E" w14:textId="77777777" w:rsidR="00510E65" w:rsidRPr="001D27ED" w:rsidRDefault="00510E65" w:rsidP="00510E65">
      <w:pPr>
        <w:widowControl w:val="0"/>
        <w:autoSpaceDE w:val="0"/>
        <w:autoSpaceDN w:val="0"/>
        <w:adjustRightInd w:val="0"/>
        <w:ind w:firstLine="323"/>
        <w:jc w:val="both"/>
        <w:rPr>
          <w:lang w:val="uk-UA"/>
        </w:rPr>
      </w:pPr>
    </w:p>
    <w:p w14:paraId="1D3D493A" w14:textId="77777777" w:rsidR="00510E65" w:rsidRPr="001D27ED" w:rsidRDefault="00510E65" w:rsidP="00510E65">
      <w:pPr>
        <w:widowControl w:val="0"/>
        <w:autoSpaceDE w:val="0"/>
        <w:autoSpaceDN w:val="0"/>
        <w:adjustRightInd w:val="0"/>
        <w:ind w:firstLine="323"/>
        <w:jc w:val="both"/>
        <w:rPr>
          <w:sz w:val="20"/>
          <w:szCs w:val="20"/>
          <w:lang w:val="uk-UA"/>
        </w:rPr>
      </w:pPr>
      <w:r w:rsidRPr="001D27ED">
        <w:rPr>
          <w:sz w:val="20"/>
          <w:szCs w:val="20"/>
          <w:lang w:val="uk-UA"/>
        </w:rPr>
        <w:t>______________________________________________</w:t>
      </w:r>
    </w:p>
    <w:p w14:paraId="532EFB01" w14:textId="227E6571" w:rsidR="00510E65" w:rsidRPr="001D27ED" w:rsidRDefault="00510E65" w:rsidP="00510E65">
      <w:pPr>
        <w:ind w:firstLine="284"/>
        <w:rPr>
          <w:i/>
          <w:lang w:val="uk-UA"/>
        </w:rPr>
      </w:pPr>
      <w:r w:rsidRPr="001D27ED">
        <w:rPr>
          <w:i/>
          <w:sz w:val="18"/>
          <w:szCs w:val="18"/>
          <w:lang w:val="uk-UA"/>
        </w:rPr>
        <w:t>Посада</w:t>
      </w:r>
      <w:r w:rsidR="002A5897" w:rsidRPr="001D27ED">
        <w:rPr>
          <w:i/>
          <w:sz w:val="18"/>
          <w:szCs w:val="18"/>
          <w:lang w:val="uk-UA"/>
        </w:rPr>
        <w:t xml:space="preserve"> (правовий статус для ФОП)</w:t>
      </w:r>
      <w:r w:rsidRPr="001D27ED">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1D27ED" w:rsidRDefault="00510E65" w:rsidP="00510E65">
      <w:pPr>
        <w:rPr>
          <w:b/>
          <w:bCs/>
          <w:sz w:val="20"/>
          <w:szCs w:val="20"/>
          <w:lang w:val="uk-UA" w:eastAsia="uk-UA"/>
        </w:rPr>
      </w:pPr>
      <w:r w:rsidRPr="001D27ED">
        <w:rPr>
          <w:b/>
          <w:bCs/>
          <w:lang w:val="uk-UA" w:eastAsia="uk-UA"/>
        </w:rPr>
        <w:br w:type="page"/>
      </w:r>
    </w:p>
    <w:p w14:paraId="21A0A853" w14:textId="77777777" w:rsidR="00510E65" w:rsidRPr="001D27ED"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1D27ED">
        <w:rPr>
          <w:rFonts w:ascii="Times New Roman" w:hAnsi="Times New Roman" w:cs="Times New Roman"/>
          <w:b/>
          <w:bCs/>
          <w:sz w:val="24"/>
          <w:szCs w:val="24"/>
          <w:lang w:val="uk-UA" w:eastAsia="uk-UA"/>
        </w:rPr>
        <w:lastRenderedPageBreak/>
        <w:t>ДОДАТОК № 2</w:t>
      </w:r>
    </w:p>
    <w:p w14:paraId="2B662A95" w14:textId="77777777" w:rsidR="00510E65" w:rsidRPr="001D27ED"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1D27ED">
        <w:rPr>
          <w:rFonts w:ascii="Times New Roman" w:hAnsi="Times New Roman" w:cs="Times New Roman"/>
          <w:b/>
          <w:bCs/>
          <w:sz w:val="24"/>
          <w:szCs w:val="24"/>
          <w:lang w:val="uk-UA" w:eastAsia="uk-UA"/>
        </w:rPr>
        <w:t>до тендерної документації</w:t>
      </w:r>
    </w:p>
    <w:p w14:paraId="10096512" w14:textId="77777777" w:rsidR="00990D79" w:rsidRPr="001D27ED" w:rsidRDefault="00990D79" w:rsidP="00990D79">
      <w:pPr>
        <w:jc w:val="center"/>
        <w:rPr>
          <w:rFonts w:eastAsiaTheme="minorHAnsi"/>
          <w:b/>
          <w:bCs/>
          <w:lang w:val="uk-UA" w:eastAsia="uk-UA"/>
        </w:rPr>
      </w:pPr>
      <w:bookmarkStart w:id="7" w:name="_Hlk128748801"/>
    </w:p>
    <w:p w14:paraId="68D61AE1" w14:textId="4D2E9B52" w:rsidR="00990D79" w:rsidRPr="001D27ED" w:rsidRDefault="00990D79" w:rsidP="00990D79">
      <w:pPr>
        <w:jc w:val="center"/>
        <w:rPr>
          <w:b/>
          <w:bCs/>
          <w:sz w:val="22"/>
          <w:szCs w:val="22"/>
          <w:lang w:val="uk-UA"/>
        </w:rPr>
      </w:pPr>
      <w:r w:rsidRPr="001D27ED">
        <w:rPr>
          <w:b/>
          <w:bCs/>
          <w:sz w:val="22"/>
          <w:szCs w:val="22"/>
          <w:lang w:val="uk-UA"/>
        </w:rPr>
        <w:t>КВАЛІФІКАЦІЙНІ КРИТЕРІЇ</w:t>
      </w:r>
    </w:p>
    <w:p w14:paraId="78D21435" w14:textId="77777777" w:rsidR="00990D79" w:rsidRPr="001D27ED" w:rsidRDefault="00990D79" w:rsidP="00990D79">
      <w:pPr>
        <w:ind w:firstLine="284"/>
        <w:jc w:val="center"/>
        <w:rPr>
          <w:b/>
          <w:bCs/>
          <w:sz w:val="22"/>
          <w:szCs w:val="22"/>
          <w:lang w:val="uk-UA"/>
        </w:rPr>
      </w:pPr>
      <w:r w:rsidRPr="001D27ED">
        <w:rPr>
          <w:b/>
          <w:bCs/>
          <w:sz w:val="22"/>
          <w:szCs w:val="22"/>
          <w:lang w:val="uk-UA"/>
        </w:rPr>
        <w:t xml:space="preserve">відповідно до статті 16 Закону та інформація про спосіб підтвердження </w:t>
      </w:r>
    </w:p>
    <w:p w14:paraId="2E5E39BB" w14:textId="77777777" w:rsidR="00990D79" w:rsidRPr="001D27ED" w:rsidRDefault="00990D79" w:rsidP="00990D79">
      <w:pPr>
        <w:ind w:firstLine="284"/>
        <w:jc w:val="center"/>
        <w:rPr>
          <w:sz w:val="22"/>
          <w:szCs w:val="22"/>
          <w:lang w:val="uk-UA"/>
        </w:rPr>
      </w:pPr>
      <w:r w:rsidRPr="001D27ED">
        <w:rPr>
          <w:b/>
          <w:bCs/>
          <w:sz w:val="22"/>
          <w:szCs w:val="22"/>
          <w:lang w:val="uk-UA"/>
        </w:rPr>
        <w:t>відповідності учасників установленим кваліфікаційним критеріям і вимогам</w:t>
      </w:r>
    </w:p>
    <w:p w14:paraId="6FD973CD" w14:textId="77777777" w:rsidR="00990D79" w:rsidRPr="001D27ED" w:rsidRDefault="00990D79" w:rsidP="00990D79">
      <w:pPr>
        <w:ind w:firstLine="284"/>
        <w:jc w:val="both"/>
        <w:rPr>
          <w:sz w:val="22"/>
          <w:szCs w:val="22"/>
          <w:lang w:val="uk-UA"/>
        </w:rPr>
      </w:pPr>
    </w:p>
    <w:p w14:paraId="571C512B" w14:textId="77777777" w:rsidR="00400344" w:rsidRPr="001D27ED" w:rsidRDefault="00400344" w:rsidP="00400344">
      <w:pPr>
        <w:ind w:firstLine="567"/>
        <w:jc w:val="both"/>
        <w:rPr>
          <w:b/>
          <w:bCs/>
          <w:i/>
          <w:iCs/>
          <w:sz w:val="22"/>
          <w:szCs w:val="22"/>
          <w:lang w:val="uk-UA"/>
        </w:rPr>
      </w:pPr>
      <w:r w:rsidRPr="001D27ED">
        <w:rPr>
          <w:sz w:val="22"/>
          <w:szCs w:val="22"/>
          <w:lang w:val="uk-UA"/>
        </w:rPr>
        <w:t xml:space="preserve">1. </w:t>
      </w:r>
      <w:r w:rsidRPr="001D27ED">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7462C352" w14:textId="77777777" w:rsidR="00400344" w:rsidRPr="001D27ED" w:rsidRDefault="00400344" w:rsidP="00400344">
      <w:pPr>
        <w:ind w:firstLine="567"/>
        <w:jc w:val="both"/>
        <w:rPr>
          <w:sz w:val="22"/>
          <w:szCs w:val="22"/>
          <w:lang w:val="uk-UA"/>
        </w:rPr>
      </w:pPr>
      <w:r w:rsidRPr="001D27ED">
        <w:rPr>
          <w:sz w:val="22"/>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0BEC25CA" w14:textId="77777777" w:rsidR="00400344" w:rsidRPr="001D27ED" w:rsidRDefault="00400344" w:rsidP="00400344">
      <w:pPr>
        <w:ind w:firstLine="567"/>
        <w:jc w:val="both"/>
        <w:rPr>
          <w:sz w:val="22"/>
          <w:szCs w:val="22"/>
          <w:lang w:val="uk-UA"/>
        </w:rPr>
      </w:pPr>
      <w:r w:rsidRPr="001D27ED">
        <w:rPr>
          <w:sz w:val="22"/>
          <w:szCs w:val="22"/>
          <w:lang w:val="uk-UA"/>
        </w:rPr>
        <w:t>1.1. Довідку в довільній формі про наявність працівників відповідної кваліфікації, які мають необхідні знання та досвід (не менше 4 працівників, які будуть задіяні в наданні послуг).</w:t>
      </w:r>
    </w:p>
    <w:p w14:paraId="7D7279BD" w14:textId="6C22F004" w:rsidR="00400344" w:rsidRPr="001D27ED" w:rsidRDefault="00400344" w:rsidP="00400344">
      <w:pPr>
        <w:ind w:firstLine="567"/>
        <w:jc w:val="both"/>
        <w:rPr>
          <w:sz w:val="22"/>
          <w:szCs w:val="22"/>
          <w:lang w:val="uk-UA"/>
        </w:rPr>
      </w:pPr>
      <w:r w:rsidRPr="001D27ED">
        <w:rPr>
          <w:sz w:val="22"/>
          <w:szCs w:val="22"/>
          <w:lang w:val="uk-UA"/>
        </w:rPr>
        <w:t xml:space="preserve">1.2. На підтвердження наявності в учасника зазначених у Довідці згідно </w:t>
      </w:r>
      <w:proofErr w:type="spellStart"/>
      <w:r w:rsidRPr="001D27ED">
        <w:rPr>
          <w:sz w:val="22"/>
          <w:szCs w:val="22"/>
          <w:lang w:val="uk-UA"/>
        </w:rPr>
        <w:t>п.п</w:t>
      </w:r>
      <w:proofErr w:type="spellEnd"/>
      <w:r w:rsidRPr="001D27ED">
        <w:rPr>
          <w:sz w:val="22"/>
          <w:szCs w:val="22"/>
          <w:lang w:val="uk-UA"/>
        </w:rPr>
        <w:t>. 1.1.,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w:t>
      </w:r>
      <w:r w:rsidR="00A64D11" w:rsidRPr="001D27ED">
        <w:rPr>
          <w:sz w:val="22"/>
          <w:szCs w:val="22"/>
          <w:lang w:val="uk-UA"/>
        </w:rPr>
        <w:t xml:space="preserve"> (перша сторінка та сторінка із записом про прийняття на роботу учасником)</w:t>
      </w:r>
      <w:r w:rsidRPr="001D27ED">
        <w:rPr>
          <w:sz w:val="22"/>
          <w:szCs w:val="22"/>
          <w:lang w:val="uk-UA"/>
        </w:rPr>
        <w:t xml:space="preserve">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6644C794" w14:textId="5320307A" w:rsidR="00400344" w:rsidRPr="001D27ED" w:rsidRDefault="00400344" w:rsidP="00E50C60">
      <w:pPr>
        <w:ind w:firstLine="567"/>
        <w:jc w:val="both"/>
        <w:rPr>
          <w:sz w:val="22"/>
          <w:szCs w:val="22"/>
          <w:lang w:val="uk-UA"/>
        </w:rPr>
      </w:pPr>
      <w:r w:rsidRPr="001D27ED">
        <w:rPr>
          <w:sz w:val="22"/>
          <w:szCs w:val="22"/>
          <w:lang w:val="uk-UA"/>
        </w:rPr>
        <w:t xml:space="preserve">1.3. </w:t>
      </w:r>
      <w:r w:rsidR="00E50C60" w:rsidRPr="001D27ED">
        <w:rPr>
          <w:sz w:val="22"/>
          <w:szCs w:val="22"/>
          <w:lang w:val="uk-UA"/>
        </w:rPr>
        <w:t xml:space="preserve">З урахуванням положень наказу МОЗ України від 21.05.2007 року № 246 необхідним є надання у складі тендерних пропозицій медичних довідок про проходження попереднього (періодичного) медичного огляду працівників (за формою відповідно до Додатку 8 до пункту 2.16 Порядку проведення медичних оглядів працівників певних категорій) на усіх працівників, зазначених у Довідці згідно </w:t>
      </w:r>
      <w:proofErr w:type="spellStart"/>
      <w:r w:rsidR="00E50C60" w:rsidRPr="001D27ED">
        <w:rPr>
          <w:sz w:val="22"/>
          <w:szCs w:val="22"/>
          <w:lang w:val="uk-UA"/>
        </w:rPr>
        <w:t>п.п</w:t>
      </w:r>
      <w:proofErr w:type="spellEnd"/>
      <w:r w:rsidR="00E50C60" w:rsidRPr="001D27ED">
        <w:rPr>
          <w:sz w:val="22"/>
          <w:szCs w:val="22"/>
          <w:lang w:val="uk-UA"/>
        </w:rPr>
        <w:t>. 1.1.</w:t>
      </w:r>
    </w:p>
    <w:p w14:paraId="77A9579F" w14:textId="77777777" w:rsidR="00400344" w:rsidRPr="001D27ED" w:rsidRDefault="00400344" w:rsidP="00400344">
      <w:pPr>
        <w:ind w:firstLine="567"/>
        <w:jc w:val="both"/>
        <w:rPr>
          <w:b/>
          <w:bCs/>
          <w:i/>
          <w:iCs/>
          <w:sz w:val="22"/>
          <w:szCs w:val="22"/>
          <w:lang w:val="uk-UA"/>
        </w:rPr>
      </w:pPr>
      <w:r w:rsidRPr="001D27ED">
        <w:rPr>
          <w:sz w:val="22"/>
          <w:szCs w:val="22"/>
          <w:lang w:val="uk-UA"/>
        </w:rPr>
        <w:t xml:space="preserve">2. </w:t>
      </w:r>
      <w:r w:rsidRPr="001D27ED">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36936D51" w14:textId="77777777" w:rsidR="00400344" w:rsidRPr="001D27ED" w:rsidRDefault="00400344" w:rsidP="00400344">
      <w:pPr>
        <w:ind w:firstLine="567"/>
        <w:jc w:val="both"/>
        <w:rPr>
          <w:sz w:val="22"/>
          <w:szCs w:val="22"/>
          <w:lang w:val="uk-UA"/>
        </w:rPr>
      </w:pPr>
      <w:r w:rsidRPr="001D27ED">
        <w:rPr>
          <w:sz w:val="22"/>
          <w:szCs w:val="22"/>
          <w:lang w:val="uk-UA"/>
        </w:rPr>
        <w:t>На підтвердження наявності досвіду виконання аналогічного за предметом закупівлі договору необхідно надати:</w:t>
      </w:r>
    </w:p>
    <w:p w14:paraId="50D58E52" w14:textId="77777777" w:rsidR="00400344" w:rsidRPr="001D27ED" w:rsidRDefault="00400344" w:rsidP="00400344">
      <w:pPr>
        <w:ind w:firstLine="567"/>
        <w:jc w:val="both"/>
        <w:rPr>
          <w:sz w:val="22"/>
          <w:szCs w:val="22"/>
          <w:lang w:val="uk-UA"/>
        </w:rPr>
      </w:pPr>
      <w:r w:rsidRPr="001D27ED">
        <w:rPr>
          <w:sz w:val="22"/>
          <w:szCs w:val="22"/>
          <w:lang w:val="uk-UA"/>
        </w:rPr>
        <w:t xml:space="preserve">2.1. Довідка довільної форми, що містить інформацію про виконання учасником аналогічного договору на надання аналогічних послуг. Під аналогічним договором в контексті даної закупівлі необхідно розуміти договір надання послуг, предмет якого визначено за кодом </w:t>
      </w:r>
      <w:r w:rsidRPr="001D27ED">
        <w:rPr>
          <w:bCs/>
          <w:sz w:val="22"/>
          <w:szCs w:val="22"/>
          <w:lang w:val="uk-UA"/>
        </w:rPr>
        <w:t>ДК 021:2015: 90920000-2  Послуги із санітарно-гігієнічної обробки приміщень, або договір дератизації та дезінсекції</w:t>
      </w:r>
      <w:r w:rsidRPr="001D27ED">
        <w:rPr>
          <w:sz w:val="22"/>
          <w:szCs w:val="22"/>
          <w:lang w:val="uk-UA"/>
        </w:rPr>
        <w:t>.</w:t>
      </w:r>
    </w:p>
    <w:p w14:paraId="2BC1CE16" w14:textId="77777777" w:rsidR="00400344" w:rsidRPr="001D27ED" w:rsidRDefault="00400344" w:rsidP="00400344">
      <w:pPr>
        <w:ind w:firstLine="567"/>
        <w:jc w:val="both"/>
        <w:rPr>
          <w:sz w:val="22"/>
          <w:szCs w:val="22"/>
          <w:lang w:val="uk-UA"/>
        </w:rPr>
      </w:pPr>
      <w:r w:rsidRPr="001D27ED">
        <w:rPr>
          <w:sz w:val="22"/>
          <w:szCs w:val="22"/>
          <w:lang w:val="uk-UA"/>
        </w:rPr>
        <w:t>2.2. Договір, зазначений в довідці.</w:t>
      </w:r>
    </w:p>
    <w:p w14:paraId="450BE3DB" w14:textId="77777777" w:rsidR="00400344" w:rsidRPr="001D27ED" w:rsidRDefault="00400344" w:rsidP="00400344">
      <w:pPr>
        <w:ind w:firstLine="567"/>
        <w:jc w:val="both"/>
        <w:rPr>
          <w:sz w:val="22"/>
          <w:szCs w:val="22"/>
          <w:lang w:val="uk-UA"/>
        </w:rPr>
      </w:pPr>
      <w:r w:rsidRPr="001D27ED">
        <w:rPr>
          <w:sz w:val="22"/>
          <w:szCs w:val="22"/>
          <w:lang w:val="uk-UA"/>
        </w:rPr>
        <w:t>2.3. Оригінал листа-відгуку із зазначенням дати і номеру договору, на який надано відгук, предмету цього договору, який підтверджує належне надання учасником послуг по аналогічному договору.</w:t>
      </w:r>
    </w:p>
    <w:p w14:paraId="1F6E756E" w14:textId="77777777" w:rsidR="00990D79" w:rsidRPr="001D27ED" w:rsidRDefault="00990D79">
      <w:pPr>
        <w:spacing w:after="160" w:line="259" w:lineRule="auto"/>
        <w:rPr>
          <w:rFonts w:eastAsiaTheme="minorHAnsi"/>
          <w:b/>
          <w:bCs/>
          <w:lang w:val="uk-UA" w:eastAsia="uk-UA"/>
        </w:rPr>
      </w:pPr>
    </w:p>
    <w:p w14:paraId="7B694953" w14:textId="77777777" w:rsidR="00990D79" w:rsidRPr="001D27ED" w:rsidRDefault="00990D79">
      <w:pPr>
        <w:spacing w:after="160" w:line="259" w:lineRule="auto"/>
        <w:rPr>
          <w:rFonts w:eastAsiaTheme="minorHAnsi"/>
          <w:b/>
          <w:bCs/>
          <w:lang w:val="uk-UA" w:eastAsia="uk-UA"/>
        </w:rPr>
      </w:pPr>
      <w:r w:rsidRPr="001D27ED">
        <w:rPr>
          <w:rFonts w:eastAsiaTheme="minorHAnsi"/>
          <w:b/>
          <w:bCs/>
          <w:lang w:val="uk-UA" w:eastAsia="uk-UA"/>
        </w:rPr>
        <w:br w:type="page"/>
      </w:r>
    </w:p>
    <w:p w14:paraId="5FD2B599" w14:textId="5BBCF754" w:rsidR="006E688A" w:rsidRPr="001D27ED" w:rsidRDefault="006E688A" w:rsidP="006E688A">
      <w:pPr>
        <w:keepNext/>
        <w:keepLines/>
        <w:shd w:val="clear" w:color="auto" w:fill="FFFFFF"/>
        <w:ind w:firstLine="284"/>
        <w:jc w:val="right"/>
        <w:outlineLvl w:val="1"/>
        <w:rPr>
          <w:rFonts w:eastAsiaTheme="minorHAnsi"/>
          <w:b/>
          <w:bCs/>
          <w:lang w:val="uk-UA" w:eastAsia="uk-UA"/>
        </w:rPr>
      </w:pPr>
      <w:r w:rsidRPr="001D27ED">
        <w:rPr>
          <w:rFonts w:eastAsiaTheme="minorHAnsi"/>
          <w:b/>
          <w:bCs/>
          <w:lang w:val="uk-UA" w:eastAsia="uk-UA"/>
        </w:rPr>
        <w:lastRenderedPageBreak/>
        <w:t>ДОДАТОК № 3</w:t>
      </w:r>
    </w:p>
    <w:p w14:paraId="1F52766A" w14:textId="2DAFD2F8" w:rsidR="006E688A" w:rsidRPr="001D27ED" w:rsidRDefault="006E688A" w:rsidP="00F90C38">
      <w:pPr>
        <w:keepNext/>
        <w:keepLines/>
        <w:shd w:val="clear" w:color="auto" w:fill="FFFFFF"/>
        <w:ind w:firstLine="284"/>
        <w:jc w:val="right"/>
        <w:outlineLvl w:val="1"/>
        <w:rPr>
          <w:rFonts w:eastAsiaTheme="minorHAnsi"/>
          <w:b/>
          <w:bCs/>
          <w:lang w:val="uk-UA" w:eastAsia="uk-UA"/>
        </w:rPr>
      </w:pPr>
      <w:r w:rsidRPr="001D27ED">
        <w:rPr>
          <w:rFonts w:eastAsiaTheme="minorHAnsi"/>
          <w:b/>
          <w:bCs/>
          <w:lang w:val="uk-UA" w:eastAsia="uk-UA"/>
        </w:rPr>
        <w:t>до тендерної документації</w:t>
      </w:r>
    </w:p>
    <w:p w14:paraId="39958C09" w14:textId="77777777" w:rsidR="006E688A" w:rsidRPr="001D27ED" w:rsidRDefault="006E688A" w:rsidP="006E688A">
      <w:pPr>
        <w:widowControl w:val="0"/>
        <w:tabs>
          <w:tab w:val="left" w:pos="0"/>
        </w:tabs>
        <w:ind w:firstLine="284"/>
        <w:jc w:val="center"/>
        <w:rPr>
          <w:b/>
          <w:snapToGrid w:val="0"/>
          <w:lang w:val="uk-UA"/>
        </w:rPr>
      </w:pPr>
      <w:r w:rsidRPr="001D27ED">
        <w:rPr>
          <w:b/>
          <w:snapToGrid w:val="0"/>
          <w:lang w:val="uk-UA"/>
        </w:rPr>
        <w:t xml:space="preserve">ІНФОРМАЦІЯ </w:t>
      </w:r>
    </w:p>
    <w:p w14:paraId="392A12B5" w14:textId="77777777" w:rsidR="006E688A" w:rsidRPr="001D27ED" w:rsidRDefault="006E688A" w:rsidP="006E688A">
      <w:pPr>
        <w:widowControl w:val="0"/>
        <w:tabs>
          <w:tab w:val="left" w:pos="0"/>
        </w:tabs>
        <w:ind w:firstLine="284"/>
        <w:jc w:val="center"/>
        <w:rPr>
          <w:b/>
          <w:snapToGrid w:val="0"/>
          <w:lang w:val="uk-UA"/>
        </w:rPr>
      </w:pPr>
      <w:r w:rsidRPr="001D27ED">
        <w:rPr>
          <w:b/>
          <w:snapToGrid w:val="0"/>
          <w:lang w:val="uk-UA"/>
        </w:rPr>
        <w:t xml:space="preserve">ЩОДО ПІДТВЕРДЖЕННЯ ВІДСУТНОСТІ ПІДСТАВ, </w:t>
      </w:r>
    </w:p>
    <w:p w14:paraId="1E1C70A3" w14:textId="4BDB79D5" w:rsidR="006E688A" w:rsidRPr="001D27ED" w:rsidRDefault="000C0083" w:rsidP="006E688A">
      <w:pPr>
        <w:widowControl w:val="0"/>
        <w:tabs>
          <w:tab w:val="left" w:pos="0"/>
        </w:tabs>
        <w:ind w:firstLine="284"/>
        <w:jc w:val="center"/>
        <w:rPr>
          <w:b/>
          <w:snapToGrid w:val="0"/>
          <w:lang w:val="uk-UA"/>
        </w:rPr>
      </w:pPr>
      <w:r w:rsidRPr="001D27ED">
        <w:rPr>
          <w:b/>
          <w:snapToGrid w:val="0"/>
          <w:lang w:val="uk-UA"/>
        </w:rPr>
        <w:t>ПЕРЕДБАЧЕНИХ П.47</w:t>
      </w:r>
      <w:r w:rsidR="006E688A" w:rsidRPr="001D27ED">
        <w:rPr>
          <w:b/>
          <w:snapToGrid w:val="0"/>
          <w:lang w:val="uk-UA"/>
        </w:rPr>
        <w:t xml:space="preserve"> ОСОБЛИВОСТЕЙ</w:t>
      </w:r>
    </w:p>
    <w:p w14:paraId="4419F09C" w14:textId="77777777" w:rsidR="006E688A" w:rsidRPr="001D27ED" w:rsidRDefault="006E688A" w:rsidP="006E688A">
      <w:pPr>
        <w:widowControl w:val="0"/>
        <w:tabs>
          <w:tab w:val="left" w:pos="0"/>
        </w:tabs>
        <w:ind w:firstLine="284"/>
        <w:jc w:val="center"/>
        <w:rPr>
          <w:b/>
          <w:snapToGrid w:val="0"/>
          <w:lang w:val="uk-UA"/>
        </w:rPr>
      </w:pPr>
    </w:p>
    <w:p w14:paraId="323070E2" w14:textId="321EF84E" w:rsidR="006E688A" w:rsidRPr="001D27ED" w:rsidRDefault="006E688A" w:rsidP="006E688A">
      <w:pPr>
        <w:ind w:firstLine="284"/>
        <w:jc w:val="both"/>
        <w:rPr>
          <w:sz w:val="22"/>
          <w:szCs w:val="22"/>
          <w:lang w:val="uk-UA"/>
        </w:rPr>
      </w:pPr>
      <w:r w:rsidRPr="001D27ED">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w:t>
      </w:r>
      <w:r w:rsidR="000C0083" w:rsidRPr="001D27ED">
        <w:rPr>
          <w:sz w:val="22"/>
          <w:szCs w:val="22"/>
          <w:lang w:val="uk-UA"/>
        </w:rPr>
        <w:t>едбачених абзацом 2-13 пункту 47</w:t>
      </w:r>
      <w:r w:rsidRPr="001D27ED">
        <w:rPr>
          <w:sz w:val="22"/>
          <w:szCs w:val="22"/>
          <w:lang w:val="uk-UA"/>
        </w:rPr>
        <w:t xml:space="preserve">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w:t>
      </w:r>
      <w:r w:rsidR="000C0083" w:rsidRPr="001D27ED">
        <w:rPr>
          <w:sz w:val="22"/>
          <w:szCs w:val="22"/>
          <w:lang w:val="uk-UA"/>
        </w:rPr>
        <w:t>ередбачених абзацом 14 пункту 47</w:t>
      </w:r>
      <w:r w:rsidRPr="001D27ED">
        <w:rPr>
          <w:sz w:val="22"/>
          <w:szCs w:val="22"/>
          <w:lang w:val="uk-UA"/>
        </w:rPr>
        <w:t xml:space="preserve"> особливостей (наведений у пункті 13 таблиці нижче). </w:t>
      </w:r>
    </w:p>
    <w:p w14:paraId="07674A46" w14:textId="47F9805E" w:rsidR="006E688A" w:rsidRPr="001D27ED" w:rsidRDefault="006E688A" w:rsidP="006E688A">
      <w:pPr>
        <w:ind w:firstLine="284"/>
        <w:jc w:val="both"/>
        <w:rPr>
          <w:sz w:val="22"/>
          <w:szCs w:val="22"/>
          <w:lang w:val="uk-UA"/>
        </w:rPr>
      </w:pPr>
      <w:r w:rsidRPr="001D27ED">
        <w:rPr>
          <w:b/>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1D27ED">
        <w:rPr>
          <w:b/>
          <w:sz w:val="22"/>
          <w:szCs w:val="22"/>
          <w:lang w:val="uk-UA"/>
        </w:rPr>
        <w:t>закупівель</w:t>
      </w:r>
      <w:proofErr w:type="spellEnd"/>
      <w:r w:rsidRPr="001D27ED">
        <w:rPr>
          <w:b/>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D27ED">
        <w:rPr>
          <w:b/>
          <w:sz w:val="22"/>
          <w:szCs w:val="22"/>
          <w:lang w:val="uk-UA"/>
        </w:rPr>
        <w:t>закупівель</w:t>
      </w:r>
      <w:proofErr w:type="spellEnd"/>
      <w:r w:rsidRPr="001D27ED">
        <w:rPr>
          <w:b/>
          <w:sz w:val="22"/>
          <w:szCs w:val="22"/>
          <w:lang w:val="uk-UA"/>
        </w:rPr>
        <w:t xml:space="preserve"> документи, що підтверджують відсутність підстав, зазначених у підпунктах 3, 5,</w:t>
      </w:r>
      <w:r w:rsidR="000C0083" w:rsidRPr="001D27ED">
        <w:rPr>
          <w:b/>
          <w:sz w:val="22"/>
          <w:szCs w:val="22"/>
          <w:lang w:val="uk-UA"/>
        </w:rPr>
        <w:t xml:space="preserve"> 6 і 12 та в абзаці 14 пункту 47</w:t>
      </w:r>
      <w:r w:rsidRPr="001D27ED">
        <w:rPr>
          <w:b/>
          <w:sz w:val="22"/>
          <w:szCs w:val="22"/>
          <w:lang w:val="uk-UA"/>
        </w:rPr>
        <w:t xml:space="preserve"> особливостей.</w:t>
      </w:r>
      <w:r w:rsidRPr="001D27ED">
        <w:rPr>
          <w:sz w:val="22"/>
          <w:szCs w:val="22"/>
          <w:lang w:val="uk-UA"/>
        </w:rPr>
        <w:t xml:space="preserve"> </w:t>
      </w:r>
    </w:p>
    <w:p w14:paraId="20990D70" w14:textId="77777777" w:rsidR="006E688A" w:rsidRPr="001D27ED" w:rsidRDefault="006E688A" w:rsidP="006E688A">
      <w:pPr>
        <w:ind w:firstLine="284"/>
        <w:jc w:val="both"/>
        <w:rPr>
          <w:sz w:val="22"/>
          <w:szCs w:val="22"/>
          <w:lang w:val="uk-UA"/>
        </w:rPr>
      </w:pPr>
      <w:r w:rsidRPr="001D27ED">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D27ED">
        <w:rPr>
          <w:sz w:val="22"/>
          <w:szCs w:val="22"/>
          <w:lang w:val="uk-UA"/>
        </w:rPr>
        <w:t>закупівель</w:t>
      </w:r>
      <w:proofErr w:type="spellEnd"/>
      <w:r w:rsidRPr="001D27ED">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48E5B611" w14:textId="0DC748F5" w:rsidR="00154C22" w:rsidRPr="001D27ED" w:rsidRDefault="00154C22" w:rsidP="006E688A">
      <w:pPr>
        <w:ind w:firstLine="284"/>
        <w:jc w:val="both"/>
        <w:rPr>
          <w:sz w:val="22"/>
          <w:szCs w:val="22"/>
          <w:lang w:val="uk-UA"/>
        </w:rPr>
      </w:pPr>
      <w:r w:rsidRPr="001D27ED">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D27ED">
        <w:rPr>
          <w:sz w:val="22"/>
          <w:szCs w:val="22"/>
          <w:lang w:val="uk-UA"/>
        </w:rPr>
        <w:t>закупівель</w:t>
      </w:r>
      <w:proofErr w:type="spellEnd"/>
      <w:r w:rsidRPr="001D27ED">
        <w:rPr>
          <w:sz w:val="22"/>
          <w:szCs w:val="22"/>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D27ED">
        <w:rPr>
          <w:sz w:val="22"/>
          <w:szCs w:val="22"/>
          <w:lang w:val="uk-UA"/>
        </w:rPr>
        <w:t>закупівель</w:t>
      </w:r>
      <w:proofErr w:type="spellEnd"/>
      <w:r w:rsidRPr="001D27ED">
        <w:rPr>
          <w:sz w:val="22"/>
          <w:szCs w:val="22"/>
          <w:lang w:val="uk-UA"/>
        </w:rPr>
        <w:t xml:space="preserve"> відсутність в учасника процедури закупівлі підстав, визначених підпунктами 1 і 7 цього пункту. </w:t>
      </w:r>
    </w:p>
    <w:p w14:paraId="21FD7B04" w14:textId="4218B507" w:rsidR="006E688A" w:rsidRPr="001D27ED" w:rsidRDefault="006E688A" w:rsidP="006E688A">
      <w:pPr>
        <w:ind w:firstLine="284"/>
        <w:jc w:val="both"/>
        <w:rPr>
          <w:sz w:val="22"/>
          <w:szCs w:val="22"/>
          <w:lang w:val="uk-UA"/>
        </w:rPr>
      </w:pPr>
      <w:r w:rsidRPr="001D27ED">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D27ED">
        <w:rPr>
          <w:sz w:val="22"/>
          <w:szCs w:val="22"/>
          <w:lang w:val="uk-UA"/>
        </w:rPr>
        <w:t>закупівель</w:t>
      </w:r>
      <w:proofErr w:type="spellEnd"/>
      <w:r w:rsidRPr="001D27ED">
        <w:rPr>
          <w:sz w:val="22"/>
          <w:szCs w:val="22"/>
          <w:lang w:val="uk-UA"/>
        </w:rPr>
        <w:t xml:space="preserve"> будь-яких документів, що підтверджують відсутність</w:t>
      </w:r>
      <w:r w:rsidR="000C0083" w:rsidRPr="001D27ED">
        <w:rPr>
          <w:sz w:val="22"/>
          <w:szCs w:val="22"/>
          <w:lang w:val="uk-UA"/>
        </w:rPr>
        <w:t xml:space="preserve"> підстав, визначених у пункті 47</w:t>
      </w:r>
      <w:r w:rsidRPr="001D27ED">
        <w:rPr>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464FB55" w14:textId="77777777" w:rsidR="006E688A" w:rsidRPr="001D27ED" w:rsidRDefault="006E688A" w:rsidP="006E688A">
      <w:pPr>
        <w:ind w:firstLine="284"/>
        <w:jc w:val="both"/>
        <w:rPr>
          <w:sz w:val="22"/>
          <w:szCs w:val="22"/>
          <w:lang w:val="uk-UA"/>
        </w:rPr>
      </w:pPr>
      <w:r w:rsidRPr="001D27ED">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10AAC2C" w14:textId="6848D654" w:rsidR="006E688A" w:rsidRPr="001D27ED" w:rsidRDefault="006E688A" w:rsidP="006E688A">
      <w:pPr>
        <w:widowControl w:val="0"/>
        <w:ind w:firstLine="284"/>
        <w:jc w:val="both"/>
        <w:rPr>
          <w:bCs/>
          <w:snapToGrid w:val="0"/>
          <w:sz w:val="22"/>
          <w:lang w:val="uk-UA"/>
        </w:rPr>
      </w:pPr>
      <w:r w:rsidRPr="001D27ED">
        <w:rPr>
          <w:bCs/>
          <w:snapToGrid w:val="0"/>
          <w:sz w:val="22"/>
          <w:lang w:val="uk-UA"/>
        </w:rPr>
        <w:t>Інформація про відсутність</w:t>
      </w:r>
      <w:r w:rsidR="000C0083" w:rsidRPr="001D27ED">
        <w:rPr>
          <w:bCs/>
          <w:snapToGrid w:val="0"/>
          <w:sz w:val="22"/>
          <w:lang w:val="uk-UA"/>
        </w:rPr>
        <w:t xml:space="preserve"> підстав, визначених у пункті 47</w:t>
      </w:r>
      <w:r w:rsidRPr="001D27ED">
        <w:rPr>
          <w:bCs/>
          <w:snapToGrid w:val="0"/>
          <w:sz w:val="22"/>
          <w:lang w:val="uk-UA"/>
        </w:rPr>
        <w:t xml:space="preserve">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117BC19E" w14:textId="34211B5B" w:rsidR="006E688A" w:rsidRPr="001D27ED" w:rsidRDefault="006E688A" w:rsidP="006E688A">
      <w:pPr>
        <w:widowControl w:val="0"/>
        <w:ind w:firstLine="284"/>
        <w:jc w:val="both"/>
        <w:rPr>
          <w:bCs/>
          <w:snapToGrid w:val="0"/>
          <w:sz w:val="22"/>
          <w:lang w:val="uk-UA"/>
        </w:rPr>
      </w:pPr>
      <w:r w:rsidRPr="001D27ED">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w:t>
      </w:r>
      <w:r w:rsidR="000C0083" w:rsidRPr="001D27ED">
        <w:rPr>
          <w:bCs/>
          <w:snapToGrid w:val="0"/>
          <w:sz w:val="22"/>
          <w:lang w:val="uk-UA"/>
        </w:rPr>
        <w:t>ідпунктах 3, 5, 6 і 12 пункту 47</w:t>
      </w:r>
      <w:r w:rsidRPr="001D27ED">
        <w:rPr>
          <w:bCs/>
          <w:snapToGrid w:val="0"/>
          <w:sz w:val="22"/>
          <w:lang w:val="uk-UA"/>
        </w:rPr>
        <w:t xml:space="preserve">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53BF95A0" w14:textId="77777777" w:rsidR="006E688A" w:rsidRPr="001D27ED" w:rsidRDefault="006E688A" w:rsidP="006E688A">
      <w:pPr>
        <w:widowControl w:val="0"/>
        <w:ind w:firstLine="284"/>
        <w:jc w:val="both"/>
        <w:rPr>
          <w:bCs/>
          <w:snapToGrid w:val="0"/>
          <w:sz w:val="22"/>
          <w:lang w:val="uk-UA"/>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678"/>
      </w:tblGrid>
      <w:tr w:rsidR="001D27ED" w:rsidRPr="001D27ED" w14:paraId="3298F5BF" w14:textId="77777777" w:rsidTr="00F90C38">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7DC0E8D" w14:textId="77777777" w:rsidR="006E688A" w:rsidRPr="001D27ED" w:rsidRDefault="006E688A" w:rsidP="006E688A">
            <w:pPr>
              <w:widowControl w:val="0"/>
              <w:jc w:val="center"/>
              <w:rPr>
                <w:b/>
                <w:sz w:val="20"/>
                <w:szCs w:val="20"/>
                <w:lang w:val="uk-UA"/>
              </w:rPr>
            </w:pPr>
            <w:r w:rsidRPr="001D27ED">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0271D46" w14:textId="3CBA6770" w:rsidR="006E688A" w:rsidRPr="001D27ED" w:rsidRDefault="006E688A" w:rsidP="006E688A">
            <w:pPr>
              <w:widowControl w:val="0"/>
              <w:ind w:firstLine="284"/>
              <w:jc w:val="center"/>
              <w:rPr>
                <w:b/>
                <w:sz w:val="20"/>
                <w:szCs w:val="20"/>
                <w:lang w:val="uk-UA"/>
              </w:rPr>
            </w:pPr>
            <w:r w:rsidRPr="001D27ED">
              <w:rPr>
                <w:b/>
                <w:sz w:val="20"/>
                <w:szCs w:val="20"/>
                <w:lang w:val="uk-UA"/>
              </w:rPr>
              <w:t>Підстави відхилення тендерної пр</w:t>
            </w:r>
            <w:r w:rsidR="000C0083" w:rsidRPr="001D27ED">
              <w:rPr>
                <w:b/>
                <w:sz w:val="20"/>
                <w:szCs w:val="20"/>
                <w:lang w:val="uk-UA"/>
              </w:rPr>
              <w:t>опозиції учасника згідно із п.47</w:t>
            </w:r>
            <w:r w:rsidRPr="001D27ED">
              <w:rPr>
                <w:b/>
                <w:sz w:val="20"/>
                <w:szCs w:val="20"/>
                <w:lang w:val="uk-UA"/>
              </w:rPr>
              <w:t xml:space="preserve">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79AEF8F" w14:textId="77777777" w:rsidR="006E688A" w:rsidRPr="001D27ED" w:rsidRDefault="006E688A" w:rsidP="006E688A">
            <w:pPr>
              <w:tabs>
                <w:tab w:val="center" w:pos="4153"/>
                <w:tab w:val="right" w:pos="8306"/>
              </w:tabs>
              <w:jc w:val="center"/>
              <w:rPr>
                <w:b/>
                <w:sz w:val="20"/>
                <w:szCs w:val="20"/>
                <w:lang w:val="uk-UA"/>
              </w:rPr>
            </w:pPr>
            <w:r w:rsidRPr="001D27ED">
              <w:rPr>
                <w:b/>
                <w:iCs/>
                <w:spacing w:val="-6"/>
                <w:sz w:val="20"/>
                <w:szCs w:val="20"/>
                <w:lang w:val="uk-UA"/>
              </w:rPr>
              <w:t>Вимоги до учасників:</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DE4EE5B" w14:textId="77777777" w:rsidR="006E688A" w:rsidRPr="001D27ED" w:rsidRDefault="006E688A" w:rsidP="006E688A">
            <w:pPr>
              <w:tabs>
                <w:tab w:val="center" w:pos="4153"/>
                <w:tab w:val="right" w:pos="8306"/>
              </w:tabs>
              <w:ind w:firstLine="32"/>
              <w:jc w:val="center"/>
              <w:rPr>
                <w:b/>
                <w:iCs/>
                <w:spacing w:val="-6"/>
                <w:sz w:val="20"/>
                <w:szCs w:val="20"/>
                <w:lang w:val="uk-UA"/>
              </w:rPr>
            </w:pPr>
            <w:r w:rsidRPr="001D27ED">
              <w:rPr>
                <w:b/>
                <w:iCs/>
                <w:spacing w:val="-6"/>
                <w:sz w:val="20"/>
                <w:szCs w:val="20"/>
                <w:lang w:val="uk-UA"/>
              </w:rPr>
              <w:t>Документи, що надаються переможцем</w:t>
            </w:r>
            <w:r w:rsidRPr="001D27ED">
              <w:rPr>
                <w:lang w:val="uk-UA"/>
              </w:rPr>
              <w:t xml:space="preserve"> </w:t>
            </w:r>
            <w:r w:rsidRPr="001D27ED">
              <w:rPr>
                <w:b/>
                <w:iCs/>
                <w:spacing w:val="-6"/>
                <w:sz w:val="20"/>
                <w:szCs w:val="20"/>
                <w:lang w:val="uk-UA"/>
              </w:rPr>
              <w:t>у строк, що не перевищує 4 дні з дати оприлюднення повідомлення про намір укласти договір:</w:t>
            </w:r>
          </w:p>
        </w:tc>
      </w:tr>
      <w:tr w:rsidR="001D27ED" w:rsidRPr="001D27ED" w14:paraId="20C4BF5A" w14:textId="77777777" w:rsidTr="00F90C38">
        <w:trPr>
          <w:trHeight w:val="894"/>
        </w:trPr>
        <w:tc>
          <w:tcPr>
            <w:tcW w:w="425" w:type="dxa"/>
            <w:tcBorders>
              <w:top w:val="single" w:sz="4" w:space="0" w:color="auto"/>
              <w:left w:val="single" w:sz="4" w:space="0" w:color="auto"/>
              <w:bottom w:val="single" w:sz="4" w:space="0" w:color="auto"/>
              <w:right w:val="single" w:sz="4" w:space="0" w:color="auto"/>
            </w:tcBorders>
            <w:hideMark/>
          </w:tcPr>
          <w:p w14:paraId="31186E50" w14:textId="77777777" w:rsidR="006E688A" w:rsidRPr="001D27ED" w:rsidRDefault="006E688A" w:rsidP="006E688A">
            <w:pPr>
              <w:widowControl w:val="0"/>
              <w:jc w:val="center"/>
              <w:rPr>
                <w:sz w:val="20"/>
                <w:szCs w:val="20"/>
                <w:lang w:val="uk-UA"/>
              </w:rPr>
            </w:pPr>
            <w:r w:rsidRPr="001D27ED">
              <w:rPr>
                <w:bCs/>
                <w:spacing w:val="-6"/>
                <w:sz w:val="20"/>
                <w:szCs w:val="20"/>
                <w:lang w:val="uk-UA"/>
              </w:rPr>
              <w:lastRenderedPageBreak/>
              <w:t>1.</w:t>
            </w:r>
          </w:p>
        </w:tc>
        <w:tc>
          <w:tcPr>
            <w:tcW w:w="3261" w:type="dxa"/>
            <w:tcBorders>
              <w:top w:val="single" w:sz="4" w:space="0" w:color="auto"/>
              <w:left w:val="single" w:sz="4" w:space="0" w:color="auto"/>
              <w:bottom w:val="single" w:sz="4" w:space="0" w:color="auto"/>
              <w:right w:val="single" w:sz="4" w:space="0" w:color="auto"/>
            </w:tcBorders>
            <w:hideMark/>
          </w:tcPr>
          <w:p w14:paraId="114CC94F" w14:textId="77777777" w:rsidR="006E688A" w:rsidRPr="001D27ED" w:rsidRDefault="006E688A" w:rsidP="006E688A">
            <w:pPr>
              <w:widowControl w:val="0"/>
              <w:ind w:firstLine="284"/>
              <w:jc w:val="both"/>
              <w:rPr>
                <w:sz w:val="20"/>
                <w:szCs w:val="20"/>
                <w:lang w:val="uk-UA"/>
              </w:rPr>
            </w:pPr>
            <w:r w:rsidRPr="001D27ED">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14:paraId="79BEFEC7" w14:textId="77777777" w:rsidR="00154C22" w:rsidRPr="001D27ED" w:rsidRDefault="00154C22" w:rsidP="006E688A">
            <w:pPr>
              <w:ind w:firstLine="284"/>
              <w:jc w:val="both"/>
              <w:rPr>
                <w:sz w:val="20"/>
                <w:szCs w:val="20"/>
                <w:lang w:val="uk-UA"/>
              </w:rPr>
            </w:pPr>
            <w:r w:rsidRPr="001D27ED">
              <w:rPr>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D27ED">
              <w:rPr>
                <w:sz w:val="20"/>
                <w:szCs w:val="20"/>
                <w:lang w:val="uk-UA"/>
              </w:rPr>
              <w:t>закупівель</w:t>
            </w:r>
            <w:proofErr w:type="spellEnd"/>
            <w:r w:rsidRPr="001D27ED">
              <w:rPr>
                <w:sz w:val="20"/>
                <w:szCs w:val="20"/>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D27ED">
              <w:rPr>
                <w:sz w:val="20"/>
                <w:szCs w:val="20"/>
                <w:lang w:val="uk-UA"/>
              </w:rPr>
              <w:t>закупівель</w:t>
            </w:r>
            <w:proofErr w:type="spellEnd"/>
            <w:r w:rsidRPr="001D27ED">
              <w:rPr>
                <w:sz w:val="20"/>
                <w:szCs w:val="20"/>
                <w:lang w:val="uk-UA"/>
              </w:rPr>
              <w:t xml:space="preserve"> відсутність в учасника процедури закупівлі підстав, визначених підпунктами 1 і 7 цього пункту. </w:t>
            </w:r>
          </w:p>
          <w:p w14:paraId="548D1E7E" w14:textId="568CFC7C" w:rsidR="006E688A" w:rsidRPr="001D27ED" w:rsidRDefault="006E688A" w:rsidP="006E688A">
            <w:pPr>
              <w:ind w:firstLine="284"/>
              <w:jc w:val="both"/>
              <w:rPr>
                <w:iCs/>
                <w:spacing w:val="-6"/>
                <w:sz w:val="20"/>
                <w:szCs w:val="20"/>
                <w:lang w:val="uk-UA"/>
              </w:rPr>
            </w:pPr>
            <w:r w:rsidRPr="001D27ED">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D27ED">
              <w:rPr>
                <w:sz w:val="20"/>
                <w:szCs w:val="20"/>
                <w:lang w:val="uk-UA"/>
              </w:rPr>
              <w:t>закупівель</w:t>
            </w:r>
            <w:proofErr w:type="spellEnd"/>
            <w:r w:rsidRPr="001D27ED">
              <w:rPr>
                <w:sz w:val="20"/>
                <w:szCs w:val="20"/>
                <w:lang w:val="uk-UA"/>
              </w:rPr>
              <w:t xml:space="preserve"> будь-яких документів, що підтверджують відсутність</w:t>
            </w:r>
            <w:r w:rsidR="000C0083" w:rsidRPr="001D27ED">
              <w:rPr>
                <w:sz w:val="20"/>
                <w:szCs w:val="20"/>
                <w:lang w:val="uk-UA"/>
              </w:rPr>
              <w:t xml:space="preserve"> підстав, визначених у пункті 47</w:t>
            </w:r>
            <w:r w:rsidRPr="001D27ED">
              <w:rPr>
                <w:sz w:val="20"/>
                <w:szCs w:val="20"/>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tc>
        <w:tc>
          <w:tcPr>
            <w:tcW w:w="4678" w:type="dxa"/>
            <w:tcBorders>
              <w:top w:val="single" w:sz="4" w:space="0" w:color="auto"/>
              <w:left w:val="single" w:sz="4" w:space="0" w:color="auto"/>
              <w:bottom w:val="single" w:sz="4" w:space="0" w:color="auto"/>
              <w:right w:val="single" w:sz="4" w:space="0" w:color="auto"/>
            </w:tcBorders>
          </w:tcPr>
          <w:p w14:paraId="44D7AA61" w14:textId="77777777" w:rsidR="006E688A" w:rsidRPr="001D27ED" w:rsidRDefault="006E688A" w:rsidP="006E688A">
            <w:pPr>
              <w:ind w:firstLine="284"/>
              <w:jc w:val="both"/>
              <w:rPr>
                <w:iCs/>
                <w:spacing w:val="-6"/>
                <w:sz w:val="20"/>
                <w:szCs w:val="20"/>
                <w:lang w:val="uk-UA"/>
              </w:rPr>
            </w:pPr>
            <w:r w:rsidRPr="001D27ED">
              <w:rPr>
                <w:iCs/>
                <w:spacing w:val="-6"/>
                <w:sz w:val="20"/>
                <w:szCs w:val="20"/>
                <w:lang w:val="uk-UA"/>
              </w:rPr>
              <w:t>-</w:t>
            </w:r>
          </w:p>
          <w:p w14:paraId="20B02694" w14:textId="77777777" w:rsidR="006E688A" w:rsidRPr="001D27ED" w:rsidRDefault="006E688A" w:rsidP="006E688A">
            <w:pPr>
              <w:ind w:firstLine="284"/>
              <w:rPr>
                <w:iCs/>
                <w:spacing w:val="-6"/>
                <w:sz w:val="20"/>
                <w:szCs w:val="20"/>
                <w:lang w:val="uk-UA"/>
              </w:rPr>
            </w:pPr>
          </w:p>
        </w:tc>
      </w:tr>
      <w:tr w:rsidR="001D27ED" w:rsidRPr="001D27ED" w14:paraId="4C29EA4A" w14:textId="77777777" w:rsidTr="00F90C38">
        <w:trPr>
          <w:trHeight w:val="557"/>
        </w:trPr>
        <w:tc>
          <w:tcPr>
            <w:tcW w:w="425" w:type="dxa"/>
            <w:tcBorders>
              <w:top w:val="single" w:sz="4" w:space="0" w:color="auto"/>
              <w:left w:val="single" w:sz="4" w:space="0" w:color="auto"/>
              <w:bottom w:val="single" w:sz="4" w:space="0" w:color="auto"/>
              <w:right w:val="single" w:sz="4" w:space="0" w:color="auto"/>
            </w:tcBorders>
            <w:hideMark/>
          </w:tcPr>
          <w:p w14:paraId="36EDB364" w14:textId="77777777" w:rsidR="006E688A" w:rsidRPr="001D27ED" w:rsidRDefault="006E688A" w:rsidP="006E688A">
            <w:pPr>
              <w:widowControl w:val="0"/>
              <w:jc w:val="center"/>
              <w:rPr>
                <w:sz w:val="20"/>
                <w:szCs w:val="20"/>
                <w:lang w:val="uk-UA"/>
              </w:rPr>
            </w:pPr>
            <w:r w:rsidRPr="001D27ED">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5807D90C" w14:textId="77777777" w:rsidR="006E688A" w:rsidRPr="001D27ED" w:rsidRDefault="006E688A" w:rsidP="006E688A">
            <w:pPr>
              <w:widowControl w:val="0"/>
              <w:ind w:firstLine="284"/>
              <w:jc w:val="both"/>
              <w:rPr>
                <w:sz w:val="20"/>
                <w:szCs w:val="20"/>
                <w:lang w:val="uk-UA"/>
              </w:rPr>
            </w:pPr>
            <w:r w:rsidRPr="001D27ED">
              <w:rPr>
                <w:sz w:val="20"/>
                <w:szCs w:val="20"/>
                <w:lang w:val="uk-UA"/>
              </w:rPr>
              <w:t xml:space="preserve">відомості про юридичну особу, яка є учасником процедури закупівлі, </w:t>
            </w:r>
            <w:proofErr w:type="spellStart"/>
            <w:r w:rsidRPr="001D27ED">
              <w:rPr>
                <w:sz w:val="20"/>
                <w:szCs w:val="20"/>
                <w:lang w:val="uk-UA"/>
              </w:rPr>
              <w:t>внесено</w:t>
            </w:r>
            <w:proofErr w:type="spellEnd"/>
            <w:r w:rsidRPr="001D27ED">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401E7368" w14:textId="77777777" w:rsidR="006E688A" w:rsidRPr="001D27ED"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6B3E32A6" w14:textId="77777777" w:rsidR="006E688A" w:rsidRPr="001D27ED" w:rsidRDefault="006E688A" w:rsidP="006E688A">
            <w:pPr>
              <w:ind w:firstLine="284"/>
              <w:jc w:val="both"/>
              <w:rPr>
                <w:b/>
                <w:bCs/>
                <w:i/>
                <w:iCs/>
                <w:sz w:val="20"/>
                <w:szCs w:val="20"/>
                <w:lang w:val="uk-UA"/>
              </w:rPr>
            </w:pPr>
            <w:r w:rsidRPr="001D27ED">
              <w:rPr>
                <w:b/>
                <w:bCs/>
                <w:i/>
                <w:iCs/>
                <w:sz w:val="20"/>
                <w:szCs w:val="20"/>
                <w:lang w:val="uk-UA"/>
              </w:rPr>
              <w:t>-</w:t>
            </w:r>
          </w:p>
        </w:tc>
      </w:tr>
      <w:tr w:rsidR="001D27ED" w:rsidRPr="0067291C" w14:paraId="79241785" w14:textId="77777777" w:rsidTr="00F90C38">
        <w:trPr>
          <w:trHeight w:val="557"/>
        </w:trPr>
        <w:tc>
          <w:tcPr>
            <w:tcW w:w="425" w:type="dxa"/>
            <w:tcBorders>
              <w:top w:val="single" w:sz="4" w:space="0" w:color="auto"/>
              <w:left w:val="single" w:sz="4" w:space="0" w:color="auto"/>
              <w:bottom w:val="single" w:sz="4" w:space="0" w:color="auto"/>
              <w:right w:val="single" w:sz="4" w:space="0" w:color="auto"/>
            </w:tcBorders>
            <w:hideMark/>
          </w:tcPr>
          <w:p w14:paraId="7F0DE694" w14:textId="77777777" w:rsidR="006E688A" w:rsidRPr="001D27ED" w:rsidRDefault="006E688A" w:rsidP="006E688A">
            <w:pPr>
              <w:widowControl w:val="0"/>
              <w:jc w:val="center"/>
              <w:rPr>
                <w:sz w:val="20"/>
                <w:szCs w:val="20"/>
                <w:lang w:val="uk-UA"/>
              </w:rPr>
            </w:pPr>
            <w:r w:rsidRPr="001D27ED">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5353C9D4" w14:textId="77777777" w:rsidR="006E688A" w:rsidRPr="001D27ED" w:rsidRDefault="006E688A" w:rsidP="006E688A">
            <w:pPr>
              <w:widowControl w:val="0"/>
              <w:ind w:firstLine="284"/>
              <w:jc w:val="both"/>
              <w:rPr>
                <w:sz w:val="20"/>
                <w:szCs w:val="20"/>
                <w:lang w:val="uk-UA"/>
              </w:rPr>
            </w:pPr>
            <w:r w:rsidRPr="001D27ED">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5072B2D7" w14:textId="77777777" w:rsidR="006E688A" w:rsidRPr="001D27ED"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5B43C05D" w14:textId="77777777" w:rsidR="006E688A" w:rsidRPr="001D27ED" w:rsidRDefault="006E688A" w:rsidP="006E688A">
            <w:pPr>
              <w:ind w:firstLine="284"/>
              <w:jc w:val="both"/>
              <w:rPr>
                <w:sz w:val="20"/>
                <w:szCs w:val="20"/>
                <w:lang w:val="uk-UA"/>
              </w:rPr>
            </w:pPr>
            <w:r w:rsidRPr="001D27ED">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D27ED">
              <w:rPr>
                <w:sz w:val="20"/>
                <w:szCs w:val="20"/>
                <w:lang w:val="uk-UA"/>
              </w:rPr>
              <w:t>закупівель</w:t>
            </w:r>
            <w:proofErr w:type="spellEnd"/>
            <w:r w:rsidRPr="001D27ED">
              <w:rPr>
                <w:sz w:val="20"/>
                <w:szCs w:val="20"/>
                <w:lang w:val="uk-UA"/>
              </w:rPr>
              <w:t>, крім випадків, коли доступ до такої інформації є обмеженим на момент оприлюднення оголошення про проведення відкритих торгів.</w:t>
            </w:r>
          </w:p>
          <w:p w14:paraId="51379CF4" w14:textId="77777777" w:rsidR="006E688A" w:rsidRPr="001D27ED" w:rsidRDefault="006E688A" w:rsidP="006E688A">
            <w:pPr>
              <w:ind w:firstLine="284"/>
              <w:jc w:val="both"/>
              <w:rPr>
                <w:sz w:val="20"/>
                <w:szCs w:val="20"/>
                <w:lang w:val="uk-UA"/>
              </w:rPr>
            </w:pPr>
            <w:r w:rsidRPr="001D27ED">
              <w:rPr>
                <w:sz w:val="20"/>
                <w:szCs w:val="20"/>
                <w:lang w:val="uk-UA"/>
              </w:rPr>
              <w:t xml:space="preserve">Замовник самостійно перевіряє інформацію у Єдиному державному реєстрі </w:t>
            </w:r>
            <w:proofErr w:type="spellStart"/>
            <w:r w:rsidRPr="001D27ED">
              <w:rPr>
                <w:sz w:val="20"/>
                <w:szCs w:val="20"/>
                <w:lang w:val="uk-UA"/>
              </w:rPr>
              <w:t>осiб</w:t>
            </w:r>
            <w:proofErr w:type="spellEnd"/>
            <w:r w:rsidRPr="001D27ED">
              <w:rPr>
                <w:sz w:val="20"/>
                <w:szCs w:val="20"/>
                <w:lang w:val="uk-UA"/>
              </w:rPr>
              <w:t xml:space="preserve">, </w:t>
            </w:r>
            <w:proofErr w:type="spellStart"/>
            <w:r w:rsidRPr="001D27ED">
              <w:rPr>
                <w:sz w:val="20"/>
                <w:szCs w:val="20"/>
                <w:lang w:val="uk-UA"/>
              </w:rPr>
              <w:t>якi</w:t>
            </w:r>
            <w:proofErr w:type="spellEnd"/>
            <w:r w:rsidRPr="001D27ED">
              <w:rPr>
                <w:sz w:val="20"/>
                <w:szCs w:val="20"/>
                <w:lang w:val="uk-UA"/>
              </w:rPr>
              <w:t xml:space="preserve"> вчинили </w:t>
            </w:r>
            <w:proofErr w:type="spellStart"/>
            <w:r w:rsidRPr="001D27ED">
              <w:rPr>
                <w:sz w:val="20"/>
                <w:szCs w:val="20"/>
                <w:lang w:val="uk-UA"/>
              </w:rPr>
              <w:t>корупцiйнi</w:t>
            </w:r>
            <w:proofErr w:type="spellEnd"/>
            <w:r w:rsidRPr="001D27ED">
              <w:rPr>
                <w:sz w:val="20"/>
                <w:szCs w:val="20"/>
                <w:lang w:val="uk-UA"/>
              </w:rPr>
              <w:t xml:space="preserve"> або </w:t>
            </w:r>
            <w:proofErr w:type="spellStart"/>
            <w:r w:rsidRPr="001D27ED">
              <w:rPr>
                <w:sz w:val="20"/>
                <w:szCs w:val="20"/>
                <w:lang w:val="uk-UA"/>
              </w:rPr>
              <w:t>пов'язанi</w:t>
            </w:r>
            <w:proofErr w:type="spellEnd"/>
            <w:r w:rsidRPr="001D27ED">
              <w:rPr>
                <w:sz w:val="20"/>
                <w:szCs w:val="20"/>
                <w:lang w:val="uk-UA"/>
              </w:rPr>
              <w:t xml:space="preserve"> </w:t>
            </w:r>
            <w:proofErr w:type="spellStart"/>
            <w:r w:rsidRPr="001D27ED">
              <w:rPr>
                <w:sz w:val="20"/>
                <w:szCs w:val="20"/>
                <w:lang w:val="uk-UA"/>
              </w:rPr>
              <w:t>корупцiєю</w:t>
            </w:r>
            <w:proofErr w:type="spellEnd"/>
            <w:r w:rsidRPr="001D27ED">
              <w:rPr>
                <w:sz w:val="20"/>
                <w:szCs w:val="20"/>
                <w:lang w:val="uk-UA"/>
              </w:rPr>
              <w:t xml:space="preserve"> правопорушення за посиланням  </w:t>
            </w:r>
            <w:hyperlink r:id="rId8" w:history="1">
              <w:r w:rsidRPr="001D27ED">
                <w:rPr>
                  <w:sz w:val="20"/>
                  <w:u w:val="single"/>
                  <w:lang w:val="uk-UA"/>
                </w:rPr>
                <w:t>https://corruptinfo.nazk.gov.ua/</w:t>
              </w:r>
            </w:hyperlink>
            <w:r w:rsidRPr="001D27ED">
              <w:rPr>
                <w:sz w:val="20"/>
                <w:szCs w:val="20"/>
                <w:lang w:val="uk-UA"/>
              </w:rPr>
              <w:t>.</w:t>
            </w:r>
          </w:p>
          <w:p w14:paraId="1190C00B" w14:textId="597A4FA0" w:rsidR="006E688A" w:rsidRPr="001D27ED" w:rsidRDefault="00A24ABB" w:rsidP="00A24ABB">
            <w:pPr>
              <w:ind w:firstLine="284"/>
              <w:jc w:val="both"/>
              <w:rPr>
                <w:b/>
                <w:bCs/>
                <w:i/>
                <w:iCs/>
                <w:sz w:val="20"/>
                <w:szCs w:val="20"/>
                <w:lang w:val="uk-UA"/>
              </w:rPr>
            </w:pPr>
            <w:r w:rsidRPr="001D27ED">
              <w:rPr>
                <w:b/>
                <w:bCs/>
                <w:i/>
                <w:iCs/>
                <w:sz w:val="20"/>
                <w:szCs w:val="20"/>
                <w:lang w:val="uk-UA"/>
              </w:rPr>
              <w:t xml:space="preserve">У разі, якщо Єдиний державний реєстр </w:t>
            </w:r>
            <w:proofErr w:type="spellStart"/>
            <w:r w:rsidRPr="001D27ED">
              <w:rPr>
                <w:b/>
                <w:bCs/>
                <w:i/>
                <w:iCs/>
                <w:sz w:val="20"/>
                <w:szCs w:val="20"/>
                <w:lang w:val="uk-UA"/>
              </w:rPr>
              <w:t>осiб</w:t>
            </w:r>
            <w:proofErr w:type="spellEnd"/>
            <w:r w:rsidRPr="001D27ED">
              <w:rPr>
                <w:b/>
                <w:bCs/>
                <w:i/>
                <w:iCs/>
                <w:sz w:val="20"/>
                <w:szCs w:val="20"/>
                <w:lang w:val="uk-UA"/>
              </w:rPr>
              <w:t xml:space="preserve">, </w:t>
            </w:r>
            <w:proofErr w:type="spellStart"/>
            <w:r w:rsidRPr="001D27ED">
              <w:rPr>
                <w:b/>
                <w:bCs/>
                <w:i/>
                <w:iCs/>
                <w:sz w:val="20"/>
                <w:szCs w:val="20"/>
                <w:lang w:val="uk-UA"/>
              </w:rPr>
              <w:t>якi</w:t>
            </w:r>
            <w:proofErr w:type="spellEnd"/>
            <w:r w:rsidRPr="001D27ED">
              <w:rPr>
                <w:b/>
                <w:bCs/>
                <w:i/>
                <w:iCs/>
                <w:sz w:val="20"/>
                <w:szCs w:val="20"/>
                <w:lang w:val="uk-UA"/>
              </w:rPr>
              <w:t xml:space="preserve"> вчинили </w:t>
            </w:r>
            <w:proofErr w:type="spellStart"/>
            <w:r w:rsidRPr="001D27ED">
              <w:rPr>
                <w:b/>
                <w:bCs/>
                <w:i/>
                <w:iCs/>
                <w:sz w:val="20"/>
                <w:szCs w:val="20"/>
                <w:lang w:val="uk-UA"/>
              </w:rPr>
              <w:t>корупцiйнi</w:t>
            </w:r>
            <w:proofErr w:type="spellEnd"/>
            <w:r w:rsidRPr="001D27ED">
              <w:rPr>
                <w:b/>
                <w:bCs/>
                <w:i/>
                <w:iCs/>
                <w:sz w:val="20"/>
                <w:szCs w:val="20"/>
                <w:lang w:val="uk-UA"/>
              </w:rPr>
              <w:t xml:space="preserve"> або </w:t>
            </w:r>
            <w:proofErr w:type="spellStart"/>
            <w:r w:rsidRPr="001D27ED">
              <w:rPr>
                <w:b/>
                <w:bCs/>
                <w:i/>
                <w:iCs/>
                <w:sz w:val="20"/>
                <w:szCs w:val="20"/>
                <w:lang w:val="uk-UA"/>
              </w:rPr>
              <w:t>пов'язанi</w:t>
            </w:r>
            <w:proofErr w:type="spellEnd"/>
            <w:r w:rsidRPr="001D27ED">
              <w:rPr>
                <w:b/>
                <w:bCs/>
                <w:i/>
                <w:iCs/>
                <w:sz w:val="20"/>
                <w:szCs w:val="20"/>
                <w:lang w:val="uk-UA"/>
              </w:rPr>
              <w:t xml:space="preserve"> </w:t>
            </w:r>
            <w:proofErr w:type="spellStart"/>
            <w:r w:rsidRPr="001D27ED">
              <w:rPr>
                <w:b/>
                <w:bCs/>
                <w:i/>
                <w:iCs/>
                <w:sz w:val="20"/>
                <w:szCs w:val="20"/>
                <w:lang w:val="uk-UA"/>
              </w:rPr>
              <w:t>корупцiєю</w:t>
            </w:r>
            <w:proofErr w:type="spellEnd"/>
            <w:r w:rsidRPr="001D27ED">
              <w:rPr>
                <w:b/>
                <w:bCs/>
                <w:i/>
                <w:iCs/>
                <w:sz w:val="20"/>
                <w:szCs w:val="20"/>
                <w:lang w:val="uk-UA"/>
              </w:rPr>
              <w:t xml:space="preserve"> правопорушення у відповідності до Постанови КМУ № 263 від 12.03.2022 р. у період надання переможцем документів переможця, передбачених цим додатком, функціонуватиме в обмеженому режимі, що унеможливить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1D27ED">
              <w:rPr>
                <w:b/>
                <w:bCs/>
                <w:i/>
                <w:iCs/>
                <w:sz w:val="20"/>
                <w:szCs w:val="20"/>
                <w:lang w:val="uk-UA" w:eastAsia="uk-UA"/>
              </w:rPr>
              <w:t xml:space="preserve">(надається переможцем виключно у разі, якщо протягом строку, визначеного </w:t>
            </w:r>
            <w:proofErr w:type="spellStart"/>
            <w:r w:rsidRPr="001D27ED">
              <w:rPr>
                <w:b/>
                <w:bCs/>
                <w:i/>
                <w:iCs/>
                <w:sz w:val="20"/>
                <w:szCs w:val="20"/>
                <w:lang w:val="uk-UA" w:eastAsia="uk-UA"/>
              </w:rPr>
              <w:t>абз</w:t>
            </w:r>
            <w:proofErr w:type="spellEnd"/>
            <w:r w:rsidRPr="001D27ED">
              <w:rPr>
                <w:b/>
                <w:bCs/>
                <w:i/>
                <w:iCs/>
                <w:sz w:val="20"/>
                <w:szCs w:val="20"/>
                <w:lang w:val="uk-UA" w:eastAsia="uk-UA"/>
              </w:rPr>
              <w:t>. 15 п. 47 особливостей, буде відсутній вільний доступ до цього реєстру)</w:t>
            </w:r>
            <w:r w:rsidRPr="001D27ED">
              <w:rPr>
                <w:b/>
                <w:bCs/>
                <w:i/>
                <w:iCs/>
                <w:sz w:val="20"/>
                <w:szCs w:val="20"/>
                <w:lang w:val="uk-UA"/>
              </w:rPr>
              <w:t xml:space="preserve">. Довідка або витяг 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 У випадку письмового підтвердження переможцем неможливості </w:t>
            </w:r>
            <w:r w:rsidRPr="001D27ED">
              <w:rPr>
                <w:b/>
                <w:bCs/>
                <w:i/>
                <w:iCs/>
                <w:sz w:val="20"/>
                <w:szCs w:val="20"/>
                <w:lang w:val="uk-UA"/>
              </w:rPr>
              <w:lastRenderedPageBreak/>
              <w:t>отримання вказаної довідки і витягу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1D27ED">
              <w:rPr>
                <w:b/>
                <w:bCs/>
                <w:i/>
                <w:iCs/>
                <w:sz w:val="20"/>
                <w:szCs w:val="20"/>
                <w:lang w:val="uk-UA" w:eastAsia="uk-UA"/>
              </w:rPr>
              <w:t>*</w:t>
            </w:r>
            <w:r w:rsidRPr="001D27ED">
              <w:rPr>
                <w:b/>
                <w:bCs/>
                <w:i/>
                <w:iCs/>
                <w:sz w:val="20"/>
                <w:szCs w:val="20"/>
                <w:lang w:val="uk-UA"/>
              </w:rPr>
              <w:t>.</w:t>
            </w:r>
          </w:p>
        </w:tc>
      </w:tr>
      <w:tr w:rsidR="001D27ED" w:rsidRPr="001D27ED" w14:paraId="239E0459" w14:textId="77777777" w:rsidTr="00F90C38">
        <w:trPr>
          <w:trHeight w:val="887"/>
        </w:trPr>
        <w:tc>
          <w:tcPr>
            <w:tcW w:w="425" w:type="dxa"/>
            <w:tcBorders>
              <w:top w:val="single" w:sz="4" w:space="0" w:color="auto"/>
              <w:left w:val="single" w:sz="4" w:space="0" w:color="auto"/>
              <w:bottom w:val="single" w:sz="4" w:space="0" w:color="auto"/>
              <w:right w:val="single" w:sz="4" w:space="0" w:color="auto"/>
            </w:tcBorders>
            <w:hideMark/>
          </w:tcPr>
          <w:p w14:paraId="78A74BFD" w14:textId="77777777" w:rsidR="006E688A" w:rsidRPr="001D27ED" w:rsidRDefault="006E688A" w:rsidP="006E688A">
            <w:pPr>
              <w:widowControl w:val="0"/>
              <w:jc w:val="center"/>
              <w:rPr>
                <w:sz w:val="20"/>
                <w:szCs w:val="20"/>
                <w:lang w:val="uk-UA"/>
              </w:rPr>
            </w:pPr>
            <w:r w:rsidRPr="001D27ED">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451B20B8" w14:textId="77777777" w:rsidR="006E688A" w:rsidRPr="001D27ED" w:rsidRDefault="006E688A" w:rsidP="006E688A">
            <w:pPr>
              <w:widowControl w:val="0"/>
              <w:ind w:firstLine="284"/>
              <w:jc w:val="both"/>
              <w:rPr>
                <w:sz w:val="20"/>
                <w:szCs w:val="20"/>
                <w:lang w:val="uk-UA"/>
              </w:rPr>
            </w:pPr>
            <w:r w:rsidRPr="001D27ED">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D27ED">
              <w:rPr>
                <w:sz w:val="20"/>
                <w:szCs w:val="20"/>
                <w:lang w:val="uk-UA"/>
              </w:rPr>
              <w:t>антиконкурентних</w:t>
            </w:r>
            <w:proofErr w:type="spellEnd"/>
            <w:r w:rsidRPr="001D27ED">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3CC31DC4" w14:textId="77777777" w:rsidR="006E688A" w:rsidRPr="001D27ED"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2459C9C3" w14:textId="77777777" w:rsidR="006E688A" w:rsidRPr="001D27ED" w:rsidRDefault="006E688A" w:rsidP="006E688A">
            <w:pPr>
              <w:ind w:firstLine="284"/>
              <w:jc w:val="both"/>
              <w:rPr>
                <w:iCs/>
                <w:spacing w:val="-6"/>
                <w:sz w:val="20"/>
                <w:szCs w:val="20"/>
                <w:lang w:val="uk-UA"/>
              </w:rPr>
            </w:pPr>
            <w:r w:rsidRPr="001D27ED">
              <w:rPr>
                <w:sz w:val="20"/>
                <w:szCs w:val="20"/>
                <w:lang w:val="uk-UA"/>
              </w:rPr>
              <w:t>-</w:t>
            </w:r>
          </w:p>
        </w:tc>
      </w:tr>
      <w:tr w:rsidR="001D27ED" w:rsidRPr="001D27ED" w14:paraId="7D442FD3" w14:textId="77777777" w:rsidTr="00F90C38">
        <w:tc>
          <w:tcPr>
            <w:tcW w:w="425" w:type="dxa"/>
            <w:tcBorders>
              <w:top w:val="single" w:sz="4" w:space="0" w:color="auto"/>
              <w:left w:val="single" w:sz="4" w:space="0" w:color="auto"/>
              <w:bottom w:val="single" w:sz="4" w:space="0" w:color="auto"/>
              <w:right w:val="single" w:sz="4" w:space="0" w:color="auto"/>
            </w:tcBorders>
            <w:hideMark/>
          </w:tcPr>
          <w:p w14:paraId="0019A141" w14:textId="77777777" w:rsidR="006E688A" w:rsidRPr="001D27ED" w:rsidRDefault="006E688A" w:rsidP="006E688A">
            <w:pPr>
              <w:widowControl w:val="0"/>
              <w:jc w:val="center"/>
              <w:rPr>
                <w:sz w:val="20"/>
                <w:szCs w:val="20"/>
                <w:lang w:val="uk-UA"/>
              </w:rPr>
            </w:pPr>
            <w:r w:rsidRPr="001D27ED">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724BE2B2" w14:textId="77777777" w:rsidR="006E688A" w:rsidRPr="001D27ED" w:rsidRDefault="006E688A" w:rsidP="006E688A">
            <w:pPr>
              <w:widowControl w:val="0"/>
              <w:ind w:firstLine="284"/>
              <w:jc w:val="both"/>
              <w:rPr>
                <w:sz w:val="20"/>
                <w:szCs w:val="20"/>
                <w:lang w:val="uk-UA"/>
              </w:rPr>
            </w:pPr>
            <w:r w:rsidRPr="001D27ED">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6444CDAF" w14:textId="77777777" w:rsidR="006E688A" w:rsidRPr="001D27ED"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3E93A657" w14:textId="77777777" w:rsidR="006E688A" w:rsidRPr="001D27ED" w:rsidRDefault="006E688A" w:rsidP="006E688A">
            <w:pPr>
              <w:ind w:firstLine="284"/>
              <w:jc w:val="both"/>
              <w:rPr>
                <w:iCs/>
                <w:spacing w:val="-6"/>
                <w:sz w:val="20"/>
                <w:szCs w:val="20"/>
                <w:lang w:val="uk-UA"/>
              </w:rPr>
            </w:pPr>
            <w:r w:rsidRPr="001D27ED">
              <w:rPr>
                <w:b/>
                <w:bCs/>
                <w:iCs/>
                <w:spacing w:val="-6"/>
                <w:sz w:val="20"/>
                <w:szCs w:val="20"/>
                <w:lang w:val="uk-UA"/>
              </w:rPr>
              <w:t>Витяг</w:t>
            </w:r>
            <w:r w:rsidRPr="001D27ED">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1D27ED">
              <w:rPr>
                <w:sz w:val="20"/>
                <w:szCs w:val="20"/>
                <w:lang w:val="uk-UA"/>
              </w:rPr>
              <w:t>процедури закупівлі</w:t>
            </w:r>
            <w:r w:rsidRPr="001D27ED">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1D27ED">
              <w:rPr>
                <w:iCs/>
                <w:spacing w:val="-6"/>
                <w:sz w:val="20"/>
                <w:szCs w:val="20"/>
                <w:lang w:val="uk-UA"/>
              </w:rPr>
              <w:t>перебуваючим</w:t>
            </w:r>
            <w:proofErr w:type="spellEnd"/>
            <w:r w:rsidRPr="001D27ED">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4161236F" w14:textId="77777777" w:rsidR="006E688A" w:rsidRPr="001D27ED" w:rsidRDefault="006E688A" w:rsidP="006E688A">
            <w:pPr>
              <w:ind w:firstLine="284"/>
              <w:jc w:val="both"/>
              <w:rPr>
                <w:iCs/>
                <w:spacing w:val="-6"/>
                <w:sz w:val="20"/>
                <w:szCs w:val="20"/>
                <w:lang w:val="uk-UA"/>
              </w:rPr>
            </w:pPr>
            <w:r w:rsidRPr="001D27ED">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6992C45" w14:textId="77777777" w:rsidR="006E688A" w:rsidRPr="001D27ED" w:rsidRDefault="006E688A" w:rsidP="006E688A">
            <w:pPr>
              <w:ind w:firstLine="284"/>
              <w:jc w:val="both"/>
              <w:rPr>
                <w:iCs/>
                <w:spacing w:val="-6"/>
                <w:sz w:val="20"/>
                <w:szCs w:val="20"/>
                <w:lang w:val="uk-UA"/>
              </w:rPr>
            </w:pPr>
            <w:r w:rsidRPr="001D27ED">
              <w:rPr>
                <w:iCs/>
                <w:spacing w:val="-6"/>
                <w:sz w:val="20"/>
                <w:szCs w:val="20"/>
                <w:lang w:val="uk-UA"/>
              </w:rPr>
              <w:t xml:space="preserve">Витяг можливо отримати за посиланням </w:t>
            </w:r>
            <w:hyperlink r:id="rId9" w:history="1">
              <w:r w:rsidRPr="001D27ED">
                <w:rPr>
                  <w:iCs/>
                  <w:spacing w:val="-6"/>
                  <w:sz w:val="20"/>
                  <w:u w:val="single"/>
                  <w:lang w:val="uk-UA"/>
                </w:rPr>
                <w:t>https://vytiah.mvs.gov.ua/app/landing</w:t>
              </w:r>
            </w:hyperlink>
            <w:r w:rsidRPr="001D27ED">
              <w:rPr>
                <w:iCs/>
                <w:spacing w:val="-6"/>
                <w:sz w:val="20"/>
                <w:u w:val="single"/>
                <w:lang w:val="uk-UA"/>
              </w:rPr>
              <w:t>.</w:t>
            </w:r>
          </w:p>
        </w:tc>
      </w:tr>
      <w:tr w:rsidR="001D27ED" w:rsidRPr="001D27ED" w14:paraId="6C73793C" w14:textId="77777777" w:rsidTr="00F90C38">
        <w:tc>
          <w:tcPr>
            <w:tcW w:w="425" w:type="dxa"/>
            <w:tcBorders>
              <w:top w:val="single" w:sz="4" w:space="0" w:color="auto"/>
              <w:left w:val="single" w:sz="4" w:space="0" w:color="auto"/>
              <w:bottom w:val="single" w:sz="4" w:space="0" w:color="auto"/>
              <w:right w:val="single" w:sz="4" w:space="0" w:color="auto"/>
            </w:tcBorders>
            <w:hideMark/>
          </w:tcPr>
          <w:p w14:paraId="3BEBACE9" w14:textId="77777777" w:rsidR="006E688A" w:rsidRPr="001D27ED" w:rsidRDefault="006E688A" w:rsidP="006E688A">
            <w:pPr>
              <w:widowControl w:val="0"/>
              <w:jc w:val="center"/>
              <w:rPr>
                <w:sz w:val="20"/>
                <w:szCs w:val="20"/>
                <w:lang w:val="uk-UA"/>
              </w:rPr>
            </w:pPr>
            <w:r w:rsidRPr="001D27ED">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5B5538D7" w14:textId="77777777" w:rsidR="006E688A" w:rsidRPr="001D27ED" w:rsidRDefault="006E688A" w:rsidP="006E688A">
            <w:pPr>
              <w:widowControl w:val="0"/>
              <w:ind w:firstLine="284"/>
              <w:jc w:val="both"/>
              <w:rPr>
                <w:sz w:val="20"/>
                <w:szCs w:val="20"/>
                <w:lang w:val="uk-UA"/>
              </w:rPr>
            </w:pPr>
            <w:r w:rsidRPr="001D27ED">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6F7273E8" w14:textId="77777777" w:rsidR="006E688A" w:rsidRPr="001D27ED"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14D58963" w14:textId="77777777" w:rsidR="006E688A" w:rsidRPr="001D27ED" w:rsidRDefault="006E688A" w:rsidP="006E688A">
            <w:pPr>
              <w:ind w:firstLine="284"/>
              <w:jc w:val="both"/>
              <w:rPr>
                <w:iCs/>
                <w:spacing w:val="-6"/>
                <w:sz w:val="20"/>
                <w:szCs w:val="20"/>
                <w:lang w:val="uk-UA"/>
              </w:rPr>
            </w:pPr>
            <w:r w:rsidRPr="001D27ED">
              <w:rPr>
                <w:b/>
                <w:bCs/>
                <w:iCs/>
                <w:spacing w:val="-6"/>
                <w:sz w:val="20"/>
                <w:szCs w:val="20"/>
                <w:lang w:val="uk-UA"/>
              </w:rPr>
              <w:t>Витяг</w:t>
            </w:r>
            <w:r w:rsidRPr="001D27ED">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1D27ED">
              <w:rPr>
                <w:sz w:val="20"/>
                <w:szCs w:val="20"/>
                <w:lang w:val="uk-UA"/>
              </w:rPr>
              <w:t>керівник учасника процедури закупівлі</w:t>
            </w:r>
            <w:r w:rsidRPr="001D27ED">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1D27ED">
              <w:rPr>
                <w:iCs/>
                <w:spacing w:val="-6"/>
                <w:sz w:val="20"/>
                <w:szCs w:val="20"/>
                <w:lang w:val="uk-UA"/>
              </w:rPr>
              <w:t>перебуваючим</w:t>
            </w:r>
            <w:proofErr w:type="spellEnd"/>
            <w:r w:rsidRPr="001D27ED">
              <w:rPr>
                <w:iCs/>
                <w:spacing w:val="-6"/>
                <w:sz w:val="20"/>
                <w:szCs w:val="20"/>
                <w:lang w:val="uk-UA"/>
              </w:rPr>
              <w:t xml:space="preserve"> у його підпорядкуванні) у відповідності </w:t>
            </w:r>
            <w:r w:rsidRPr="001D27ED">
              <w:rPr>
                <w:iCs/>
                <w:spacing w:val="-6"/>
                <w:sz w:val="20"/>
                <w:szCs w:val="20"/>
                <w:lang w:val="uk-UA"/>
              </w:rPr>
              <w:lastRenderedPageBreak/>
              <w:t>з Наказом МВС України № 207 від 30.03.2022 р. не раніше дати оприлюднення оголошення про проведення цієї закупівлі в електронній системі.</w:t>
            </w:r>
          </w:p>
          <w:p w14:paraId="5F04696A" w14:textId="77777777" w:rsidR="006E688A" w:rsidRPr="001D27ED" w:rsidRDefault="006E688A" w:rsidP="006E688A">
            <w:pPr>
              <w:ind w:firstLine="284"/>
              <w:jc w:val="both"/>
              <w:rPr>
                <w:iCs/>
                <w:spacing w:val="-6"/>
                <w:sz w:val="20"/>
                <w:szCs w:val="20"/>
                <w:lang w:val="uk-UA"/>
              </w:rPr>
            </w:pPr>
            <w:r w:rsidRPr="001D27ED">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74CE82A" w14:textId="77777777" w:rsidR="006E688A" w:rsidRPr="001D27ED" w:rsidRDefault="006E688A" w:rsidP="006E688A">
            <w:pPr>
              <w:ind w:firstLine="284"/>
              <w:jc w:val="both"/>
              <w:rPr>
                <w:iCs/>
                <w:spacing w:val="-6"/>
                <w:sz w:val="20"/>
                <w:szCs w:val="20"/>
                <w:u w:val="single"/>
                <w:lang w:val="uk-UA"/>
              </w:rPr>
            </w:pPr>
            <w:r w:rsidRPr="001D27ED">
              <w:rPr>
                <w:iCs/>
                <w:spacing w:val="-6"/>
                <w:sz w:val="20"/>
                <w:szCs w:val="20"/>
                <w:lang w:val="uk-UA"/>
              </w:rPr>
              <w:t xml:space="preserve">Витяг можливо отримати за посиланням </w:t>
            </w:r>
            <w:hyperlink r:id="rId10" w:history="1">
              <w:r w:rsidRPr="001D27ED">
                <w:rPr>
                  <w:iCs/>
                  <w:spacing w:val="-6"/>
                  <w:sz w:val="20"/>
                  <w:u w:val="single"/>
                  <w:lang w:val="uk-UA"/>
                </w:rPr>
                <w:t>https://vytiah.mvs.gov.ua/app/landing</w:t>
              </w:r>
            </w:hyperlink>
            <w:r w:rsidRPr="001D27ED">
              <w:rPr>
                <w:iCs/>
                <w:spacing w:val="-6"/>
                <w:sz w:val="20"/>
                <w:u w:val="single"/>
                <w:lang w:val="uk-UA"/>
              </w:rPr>
              <w:t>.</w:t>
            </w:r>
          </w:p>
        </w:tc>
      </w:tr>
      <w:tr w:rsidR="001D27ED" w:rsidRPr="001D27ED" w14:paraId="590AA7FE" w14:textId="77777777" w:rsidTr="00F90C38">
        <w:tc>
          <w:tcPr>
            <w:tcW w:w="425" w:type="dxa"/>
            <w:tcBorders>
              <w:top w:val="single" w:sz="4" w:space="0" w:color="auto"/>
              <w:left w:val="single" w:sz="4" w:space="0" w:color="auto"/>
              <w:bottom w:val="single" w:sz="4" w:space="0" w:color="auto"/>
              <w:right w:val="single" w:sz="4" w:space="0" w:color="auto"/>
            </w:tcBorders>
            <w:hideMark/>
          </w:tcPr>
          <w:p w14:paraId="24FED4CE" w14:textId="77777777" w:rsidR="006E688A" w:rsidRPr="001D27ED" w:rsidRDefault="006E688A" w:rsidP="006E688A">
            <w:pPr>
              <w:widowControl w:val="0"/>
              <w:jc w:val="center"/>
              <w:rPr>
                <w:sz w:val="20"/>
                <w:szCs w:val="20"/>
                <w:lang w:val="uk-UA"/>
              </w:rPr>
            </w:pPr>
            <w:r w:rsidRPr="001D27ED">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5F36ACCA" w14:textId="77777777" w:rsidR="006E688A" w:rsidRPr="001D27ED" w:rsidRDefault="006E688A" w:rsidP="006E688A">
            <w:pPr>
              <w:widowControl w:val="0"/>
              <w:ind w:firstLine="284"/>
              <w:jc w:val="both"/>
              <w:rPr>
                <w:sz w:val="20"/>
                <w:szCs w:val="20"/>
                <w:lang w:val="uk-UA"/>
              </w:rPr>
            </w:pPr>
            <w:r w:rsidRPr="001D27ED">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4F8FA5F0" w14:textId="77777777" w:rsidR="006E688A" w:rsidRPr="001D27ED" w:rsidRDefault="006E688A" w:rsidP="006E688A">
            <w:pPr>
              <w:ind w:firstLine="284"/>
              <w:jc w:val="both"/>
              <w:rPr>
                <w:iCs/>
                <w:spacing w:val="-6"/>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54DDB8E2" w14:textId="77777777" w:rsidR="006E688A" w:rsidRPr="001D27ED" w:rsidRDefault="006E688A" w:rsidP="006E688A">
            <w:pPr>
              <w:ind w:firstLine="284"/>
              <w:jc w:val="both"/>
              <w:rPr>
                <w:iCs/>
                <w:spacing w:val="-6"/>
                <w:sz w:val="20"/>
                <w:szCs w:val="20"/>
                <w:lang w:val="uk-UA"/>
              </w:rPr>
            </w:pPr>
            <w:r w:rsidRPr="001D27ED">
              <w:rPr>
                <w:iCs/>
                <w:spacing w:val="-6"/>
                <w:sz w:val="20"/>
                <w:szCs w:val="20"/>
                <w:lang w:val="uk-UA"/>
              </w:rPr>
              <w:t xml:space="preserve">- </w:t>
            </w:r>
          </w:p>
        </w:tc>
      </w:tr>
      <w:tr w:rsidR="001D27ED" w:rsidRPr="001D27ED" w14:paraId="5CE2F7F4" w14:textId="77777777" w:rsidTr="00F90C38">
        <w:tc>
          <w:tcPr>
            <w:tcW w:w="425" w:type="dxa"/>
            <w:tcBorders>
              <w:top w:val="single" w:sz="4" w:space="0" w:color="auto"/>
              <w:left w:val="single" w:sz="4" w:space="0" w:color="auto"/>
              <w:bottom w:val="single" w:sz="4" w:space="0" w:color="auto"/>
              <w:right w:val="single" w:sz="4" w:space="0" w:color="auto"/>
            </w:tcBorders>
            <w:hideMark/>
          </w:tcPr>
          <w:p w14:paraId="08DB98B6" w14:textId="77777777" w:rsidR="006E688A" w:rsidRPr="001D27ED" w:rsidRDefault="006E688A" w:rsidP="006E688A">
            <w:pPr>
              <w:widowControl w:val="0"/>
              <w:jc w:val="center"/>
              <w:rPr>
                <w:sz w:val="20"/>
                <w:szCs w:val="20"/>
                <w:lang w:val="uk-UA"/>
              </w:rPr>
            </w:pPr>
            <w:r w:rsidRPr="001D27ED">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6B7E44FF" w14:textId="77777777" w:rsidR="006E688A" w:rsidRPr="001D27ED" w:rsidRDefault="006E688A" w:rsidP="006E688A">
            <w:pPr>
              <w:widowControl w:val="0"/>
              <w:ind w:firstLine="284"/>
              <w:jc w:val="both"/>
              <w:rPr>
                <w:sz w:val="20"/>
                <w:szCs w:val="20"/>
                <w:lang w:val="uk-UA"/>
              </w:rPr>
            </w:pPr>
            <w:r w:rsidRPr="001D27ED">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14:paraId="6629E465" w14:textId="77777777" w:rsidR="006E688A" w:rsidRPr="001D27ED"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702BD6F9" w14:textId="77777777" w:rsidR="006E688A" w:rsidRPr="001D27ED" w:rsidRDefault="006E688A" w:rsidP="006E688A">
            <w:pPr>
              <w:ind w:firstLine="284"/>
              <w:jc w:val="both"/>
              <w:rPr>
                <w:b/>
                <w:bCs/>
                <w:i/>
                <w:iCs/>
                <w:sz w:val="20"/>
                <w:szCs w:val="20"/>
                <w:lang w:val="uk-UA"/>
              </w:rPr>
            </w:pPr>
            <w:r w:rsidRPr="001D27ED">
              <w:rPr>
                <w:b/>
                <w:bCs/>
                <w:i/>
                <w:iCs/>
                <w:sz w:val="20"/>
                <w:szCs w:val="20"/>
                <w:lang w:val="uk-UA"/>
              </w:rPr>
              <w:t>-</w:t>
            </w:r>
          </w:p>
        </w:tc>
      </w:tr>
      <w:tr w:rsidR="001D27ED" w:rsidRPr="001D27ED" w14:paraId="492972CF" w14:textId="77777777" w:rsidTr="00F90C38">
        <w:trPr>
          <w:trHeight w:val="467"/>
        </w:trPr>
        <w:tc>
          <w:tcPr>
            <w:tcW w:w="425" w:type="dxa"/>
            <w:tcBorders>
              <w:top w:val="single" w:sz="4" w:space="0" w:color="auto"/>
              <w:left w:val="single" w:sz="4" w:space="0" w:color="auto"/>
              <w:bottom w:val="single" w:sz="4" w:space="0" w:color="auto"/>
              <w:right w:val="single" w:sz="4" w:space="0" w:color="auto"/>
            </w:tcBorders>
            <w:hideMark/>
          </w:tcPr>
          <w:p w14:paraId="0A4F4241" w14:textId="77777777" w:rsidR="006E688A" w:rsidRPr="001D27ED" w:rsidRDefault="006E688A" w:rsidP="006E688A">
            <w:pPr>
              <w:widowControl w:val="0"/>
              <w:jc w:val="center"/>
              <w:rPr>
                <w:sz w:val="20"/>
                <w:szCs w:val="20"/>
                <w:lang w:val="uk-UA"/>
              </w:rPr>
            </w:pPr>
            <w:r w:rsidRPr="001D27ED">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1DAD7FB2" w14:textId="77777777" w:rsidR="006E688A" w:rsidRPr="001D27ED" w:rsidRDefault="006E688A" w:rsidP="006E688A">
            <w:pPr>
              <w:widowControl w:val="0"/>
              <w:ind w:firstLine="284"/>
              <w:jc w:val="both"/>
              <w:rPr>
                <w:sz w:val="20"/>
                <w:szCs w:val="20"/>
                <w:lang w:val="uk-UA"/>
              </w:rPr>
            </w:pPr>
            <w:r w:rsidRPr="001D27ED">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24089F77" w14:textId="77777777" w:rsidR="006E688A" w:rsidRPr="001D27ED" w:rsidRDefault="006E688A" w:rsidP="006E688A">
            <w:pPr>
              <w:ind w:firstLine="284"/>
              <w:jc w:val="both"/>
              <w:rPr>
                <w:b/>
                <w:bCs/>
                <w:i/>
                <w:iCs/>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79DA5CDD" w14:textId="77777777" w:rsidR="006E688A" w:rsidRPr="001D27ED" w:rsidRDefault="006E688A" w:rsidP="006E688A">
            <w:pPr>
              <w:ind w:firstLine="284"/>
              <w:jc w:val="both"/>
              <w:rPr>
                <w:b/>
                <w:bCs/>
                <w:i/>
                <w:iCs/>
                <w:sz w:val="20"/>
                <w:szCs w:val="20"/>
                <w:lang w:val="uk-UA"/>
              </w:rPr>
            </w:pPr>
            <w:r w:rsidRPr="001D27ED">
              <w:rPr>
                <w:b/>
                <w:bCs/>
                <w:i/>
                <w:iCs/>
                <w:sz w:val="20"/>
                <w:szCs w:val="20"/>
                <w:lang w:val="uk-UA"/>
              </w:rPr>
              <w:t>-</w:t>
            </w:r>
          </w:p>
        </w:tc>
      </w:tr>
      <w:tr w:rsidR="001D27ED" w:rsidRPr="001D27ED" w14:paraId="20E137AA" w14:textId="77777777" w:rsidTr="00F90C38">
        <w:trPr>
          <w:trHeight w:val="467"/>
        </w:trPr>
        <w:tc>
          <w:tcPr>
            <w:tcW w:w="425" w:type="dxa"/>
            <w:tcBorders>
              <w:top w:val="single" w:sz="4" w:space="0" w:color="auto"/>
              <w:left w:val="single" w:sz="4" w:space="0" w:color="auto"/>
              <w:bottom w:val="single" w:sz="4" w:space="0" w:color="auto"/>
              <w:right w:val="single" w:sz="4" w:space="0" w:color="auto"/>
            </w:tcBorders>
            <w:hideMark/>
          </w:tcPr>
          <w:p w14:paraId="56265806" w14:textId="77777777" w:rsidR="006E688A" w:rsidRPr="001D27ED" w:rsidRDefault="006E688A" w:rsidP="006E688A">
            <w:pPr>
              <w:widowControl w:val="0"/>
              <w:jc w:val="center"/>
              <w:rPr>
                <w:bCs/>
                <w:spacing w:val="-6"/>
                <w:sz w:val="20"/>
                <w:szCs w:val="20"/>
                <w:lang w:val="uk-UA"/>
              </w:rPr>
            </w:pPr>
            <w:r w:rsidRPr="001D27ED">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180BBC71" w14:textId="77777777" w:rsidR="006E688A" w:rsidRPr="001D27ED" w:rsidRDefault="006E688A" w:rsidP="006E688A">
            <w:pPr>
              <w:widowControl w:val="0"/>
              <w:ind w:firstLine="284"/>
              <w:jc w:val="both"/>
              <w:rPr>
                <w:sz w:val="20"/>
                <w:szCs w:val="20"/>
                <w:lang w:val="uk-UA"/>
              </w:rPr>
            </w:pPr>
            <w:r w:rsidRPr="001D27ED">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14:paraId="154901DC" w14:textId="77777777" w:rsidR="006E688A" w:rsidRPr="001D27ED"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2CD9215A" w14:textId="77777777" w:rsidR="006E688A" w:rsidRPr="001D27ED" w:rsidRDefault="006E688A" w:rsidP="006E688A">
            <w:pPr>
              <w:ind w:firstLine="284"/>
              <w:jc w:val="both"/>
              <w:rPr>
                <w:sz w:val="20"/>
                <w:szCs w:val="20"/>
                <w:lang w:val="uk-UA"/>
              </w:rPr>
            </w:pPr>
            <w:r w:rsidRPr="001D27ED">
              <w:rPr>
                <w:sz w:val="20"/>
                <w:szCs w:val="20"/>
                <w:lang w:val="uk-UA"/>
              </w:rPr>
              <w:t>-</w:t>
            </w:r>
          </w:p>
        </w:tc>
      </w:tr>
      <w:tr w:rsidR="001D27ED" w:rsidRPr="001D27ED" w14:paraId="111A1789" w14:textId="77777777" w:rsidTr="00F90C38">
        <w:trPr>
          <w:trHeight w:val="467"/>
        </w:trPr>
        <w:tc>
          <w:tcPr>
            <w:tcW w:w="425" w:type="dxa"/>
            <w:tcBorders>
              <w:top w:val="single" w:sz="4" w:space="0" w:color="auto"/>
              <w:left w:val="single" w:sz="4" w:space="0" w:color="auto"/>
              <w:bottom w:val="single" w:sz="4" w:space="0" w:color="auto"/>
              <w:right w:val="single" w:sz="4" w:space="0" w:color="auto"/>
            </w:tcBorders>
            <w:hideMark/>
          </w:tcPr>
          <w:p w14:paraId="7B21308C" w14:textId="77777777" w:rsidR="006E688A" w:rsidRPr="001D27ED" w:rsidRDefault="006E688A" w:rsidP="006E688A">
            <w:pPr>
              <w:widowControl w:val="0"/>
              <w:jc w:val="center"/>
              <w:rPr>
                <w:bCs/>
                <w:spacing w:val="-6"/>
                <w:sz w:val="20"/>
                <w:szCs w:val="20"/>
                <w:lang w:val="uk-UA"/>
              </w:rPr>
            </w:pPr>
            <w:r w:rsidRPr="001D27ED">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4350691D" w14:textId="079C1785" w:rsidR="006E688A" w:rsidRPr="001D27ED" w:rsidRDefault="006E688A" w:rsidP="006E688A">
            <w:pPr>
              <w:widowControl w:val="0"/>
              <w:ind w:firstLine="284"/>
              <w:jc w:val="both"/>
              <w:rPr>
                <w:sz w:val="20"/>
                <w:szCs w:val="20"/>
                <w:lang w:val="uk-UA"/>
              </w:rPr>
            </w:pPr>
            <w:r w:rsidRPr="001D27ED">
              <w:rPr>
                <w:sz w:val="20"/>
                <w:szCs w:val="20"/>
                <w:lang w:val="uk-UA"/>
              </w:rPr>
              <w:t xml:space="preserve">учасник процедури закупівлі або кінцевий </w:t>
            </w:r>
            <w:proofErr w:type="spellStart"/>
            <w:r w:rsidRPr="001D27ED">
              <w:rPr>
                <w:sz w:val="20"/>
                <w:szCs w:val="20"/>
                <w:lang w:val="uk-UA"/>
              </w:rPr>
              <w:t>бенефіціарний</w:t>
            </w:r>
            <w:proofErr w:type="spellEnd"/>
            <w:r w:rsidRPr="001D27ED">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D27ED">
              <w:rPr>
                <w:sz w:val="20"/>
                <w:szCs w:val="20"/>
                <w:lang w:val="uk-UA"/>
              </w:rPr>
              <w:t>закупівель</w:t>
            </w:r>
            <w:proofErr w:type="spellEnd"/>
            <w:r w:rsidRPr="001D27ED">
              <w:rPr>
                <w:sz w:val="20"/>
                <w:szCs w:val="20"/>
                <w:lang w:val="uk-UA"/>
              </w:rPr>
              <w:t xml:space="preserve"> товарів, робіт і послуг згідно із Законом України “Про санкції”</w:t>
            </w:r>
            <w:r w:rsidR="004F4A7B" w:rsidRPr="001D27ED">
              <w:rPr>
                <w:sz w:val="20"/>
                <w:szCs w:val="20"/>
                <w:lang w:val="uk-UA"/>
              </w:rPr>
              <w:t>,  крім випадку, коли активи такої особи в установленому законодавством порядку передані в управління АРМА</w:t>
            </w:r>
          </w:p>
        </w:tc>
        <w:tc>
          <w:tcPr>
            <w:tcW w:w="1984" w:type="dxa"/>
            <w:vMerge/>
            <w:tcBorders>
              <w:left w:val="single" w:sz="4" w:space="0" w:color="auto"/>
              <w:right w:val="single" w:sz="4" w:space="0" w:color="auto"/>
            </w:tcBorders>
            <w:hideMark/>
          </w:tcPr>
          <w:p w14:paraId="7EDD59EB" w14:textId="77777777" w:rsidR="006E688A" w:rsidRPr="001D27ED"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0CCF8B27" w14:textId="77777777" w:rsidR="006E688A" w:rsidRPr="001D27ED" w:rsidRDefault="006E688A" w:rsidP="006E688A">
            <w:pPr>
              <w:ind w:firstLine="284"/>
              <w:jc w:val="both"/>
              <w:rPr>
                <w:sz w:val="20"/>
                <w:szCs w:val="20"/>
                <w:lang w:val="uk-UA"/>
              </w:rPr>
            </w:pPr>
            <w:r w:rsidRPr="001D27ED">
              <w:rPr>
                <w:sz w:val="20"/>
                <w:szCs w:val="20"/>
                <w:lang w:val="uk-UA"/>
              </w:rPr>
              <w:t>-</w:t>
            </w:r>
          </w:p>
        </w:tc>
      </w:tr>
      <w:tr w:rsidR="001D27ED" w:rsidRPr="001D27ED" w14:paraId="786426B6" w14:textId="77777777" w:rsidTr="00F90C38">
        <w:trPr>
          <w:trHeight w:val="467"/>
        </w:trPr>
        <w:tc>
          <w:tcPr>
            <w:tcW w:w="425" w:type="dxa"/>
            <w:tcBorders>
              <w:top w:val="single" w:sz="4" w:space="0" w:color="auto"/>
              <w:left w:val="single" w:sz="4" w:space="0" w:color="auto"/>
              <w:bottom w:val="single" w:sz="4" w:space="0" w:color="auto"/>
              <w:right w:val="single" w:sz="4" w:space="0" w:color="auto"/>
            </w:tcBorders>
            <w:hideMark/>
          </w:tcPr>
          <w:p w14:paraId="3105975F" w14:textId="77777777" w:rsidR="006E688A" w:rsidRPr="001D27ED" w:rsidRDefault="006E688A" w:rsidP="006E688A">
            <w:pPr>
              <w:widowControl w:val="0"/>
              <w:jc w:val="center"/>
              <w:rPr>
                <w:bCs/>
                <w:spacing w:val="-6"/>
                <w:sz w:val="20"/>
                <w:szCs w:val="20"/>
                <w:lang w:val="uk-UA"/>
              </w:rPr>
            </w:pPr>
            <w:r w:rsidRPr="001D27ED">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3E8CDE9E" w14:textId="77777777" w:rsidR="006E688A" w:rsidRPr="001D27ED" w:rsidRDefault="006E688A" w:rsidP="006E688A">
            <w:pPr>
              <w:widowControl w:val="0"/>
              <w:ind w:firstLine="284"/>
              <w:jc w:val="both"/>
              <w:rPr>
                <w:sz w:val="20"/>
                <w:szCs w:val="20"/>
                <w:lang w:val="uk-UA"/>
              </w:rPr>
            </w:pPr>
            <w:r w:rsidRPr="001D27ED">
              <w:rPr>
                <w:sz w:val="20"/>
                <w:szCs w:val="20"/>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1D27ED">
              <w:rPr>
                <w:sz w:val="20"/>
                <w:szCs w:val="20"/>
                <w:lang w:val="uk-UA"/>
              </w:rPr>
              <w:lastRenderedPageBreak/>
              <w:t>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3D453BB3" w14:textId="77777777" w:rsidR="006E688A" w:rsidRPr="001D27ED"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241015E0" w14:textId="77777777" w:rsidR="006E688A" w:rsidRPr="001D27ED" w:rsidRDefault="006E688A" w:rsidP="006E688A">
            <w:pPr>
              <w:ind w:firstLine="284"/>
              <w:jc w:val="both"/>
              <w:rPr>
                <w:iCs/>
                <w:spacing w:val="-6"/>
                <w:sz w:val="20"/>
                <w:szCs w:val="20"/>
                <w:lang w:val="uk-UA"/>
              </w:rPr>
            </w:pPr>
            <w:r w:rsidRPr="001D27ED">
              <w:rPr>
                <w:b/>
                <w:bCs/>
                <w:iCs/>
                <w:spacing w:val="-6"/>
                <w:sz w:val="20"/>
                <w:szCs w:val="20"/>
                <w:lang w:val="uk-UA"/>
              </w:rPr>
              <w:t>Витяг</w:t>
            </w:r>
            <w:r w:rsidRPr="001D27ED">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1D27ED">
              <w:rPr>
                <w:sz w:val="20"/>
                <w:szCs w:val="20"/>
                <w:lang w:val="uk-UA"/>
              </w:rPr>
              <w:t xml:space="preserve">керівника учасника процедури закупівлі або фізичну особу, яка є </w:t>
            </w:r>
            <w:r w:rsidRPr="001D27ED">
              <w:rPr>
                <w:sz w:val="20"/>
                <w:szCs w:val="20"/>
                <w:lang w:val="uk-UA"/>
              </w:rPr>
              <w:lastRenderedPageBreak/>
              <w:t>учасником процедури закупівлі,</w:t>
            </w:r>
            <w:r w:rsidRPr="001D27ED">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1D27ED">
              <w:rPr>
                <w:iCs/>
                <w:spacing w:val="-6"/>
                <w:sz w:val="20"/>
                <w:szCs w:val="20"/>
                <w:lang w:val="uk-UA"/>
              </w:rPr>
              <w:t>перебуваючим</w:t>
            </w:r>
            <w:proofErr w:type="spellEnd"/>
            <w:r w:rsidRPr="001D27ED">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1823EFAB" w14:textId="77777777" w:rsidR="006E688A" w:rsidRPr="001D27ED" w:rsidRDefault="006E688A" w:rsidP="006E688A">
            <w:pPr>
              <w:ind w:firstLine="284"/>
              <w:jc w:val="both"/>
              <w:rPr>
                <w:iCs/>
                <w:spacing w:val="-6"/>
                <w:sz w:val="20"/>
                <w:szCs w:val="20"/>
                <w:lang w:val="uk-UA"/>
              </w:rPr>
            </w:pPr>
            <w:r w:rsidRPr="001D27ED">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5AE3CED" w14:textId="77777777" w:rsidR="006E688A" w:rsidRPr="001D27ED" w:rsidRDefault="006E688A" w:rsidP="006E688A">
            <w:pPr>
              <w:ind w:firstLine="284"/>
              <w:jc w:val="both"/>
              <w:rPr>
                <w:iCs/>
                <w:spacing w:val="-6"/>
                <w:sz w:val="20"/>
                <w:szCs w:val="20"/>
                <w:lang w:val="uk-UA"/>
              </w:rPr>
            </w:pPr>
            <w:r w:rsidRPr="001D27ED">
              <w:rPr>
                <w:iCs/>
                <w:spacing w:val="-6"/>
                <w:sz w:val="20"/>
                <w:szCs w:val="20"/>
                <w:lang w:val="uk-UA"/>
              </w:rPr>
              <w:t xml:space="preserve">Витяг можливо отримати за посиланням </w:t>
            </w:r>
            <w:hyperlink r:id="rId11" w:history="1">
              <w:r w:rsidRPr="001D27ED">
                <w:rPr>
                  <w:iCs/>
                  <w:spacing w:val="-6"/>
                  <w:sz w:val="20"/>
                  <w:u w:val="single"/>
                  <w:lang w:val="uk-UA"/>
                </w:rPr>
                <w:t>https://vytiah.mvs.gov.ua/app/landing</w:t>
              </w:r>
            </w:hyperlink>
            <w:r w:rsidRPr="001D27ED">
              <w:rPr>
                <w:iCs/>
                <w:spacing w:val="-6"/>
                <w:sz w:val="20"/>
                <w:u w:val="single"/>
                <w:lang w:val="uk-UA"/>
              </w:rPr>
              <w:t>.</w:t>
            </w:r>
          </w:p>
        </w:tc>
      </w:tr>
      <w:tr w:rsidR="001D27ED" w:rsidRPr="001D27ED" w14:paraId="3382B169" w14:textId="77777777" w:rsidTr="00414CC9">
        <w:trPr>
          <w:trHeight w:val="467"/>
        </w:trPr>
        <w:tc>
          <w:tcPr>
            <w:tcW w:w="425" w:type="dxa"/>
            <w:tcBorders>
              <w:top w:val="single" w:sz="4" w:space="0" w:color="auto"/>
              <w:left w:val="single" w:sz="4" w:space="0" w:color="auto"/>
              <w:bottom w:val="single" w:sz="4" w:space="0" w:color="auto"/>
              <w:right w:val="single" w:sz="4" w:space="0" w:color="auto"/>
            </w:tcBorders>
            <w:hideMark/>
          </w:tcPr>
          <w:p w14:paraId="352E136C" w14:textId="77777777" w:rsidR="00A24ABB" w:rsidRPr="001D27ED" w:rsidRDefault="00A24ABB" w:rsidP="006E688A">
            <w:pPr>
              <w:widowControl w:val="0"/>
              <w:jc w:val="center"/>
              <w:rPr>
                <w:bCs/>
                <w:spacing w:val="-6"/>
                <w:sz w:val="20"/>
                <w:szCs w:val="20"/>
                <w:lang w:val="uk-UA"/>
              </w:rPr>
            </w:pPr>
            <w:r w:rsidRPr="001D27ED">
              <w:rPr>
                <w:bCs/>
                <w:spacing w:val="-6"/>
                <w:sz w:val="20"/>
                <w:szCs w:val="20"/>
                <w:lang w:val="uk-UA"/>
              </w:rPr>
              <w:lastRenderedPageBreak/>
              <w:t>13</w:t>
            </w:r>
          </w:p>
        </w:tc>
        <w:tc>
          <w:tcPr>
            <w:tcW w:w="3261" w:type="dxa"/>
            <w:tcBorders>
              <w:top w:val="single" w:sz="4" w:space="0" w:color="auto"/>
              <w:left w:val="single" w:sz="4" w:space="0" w:color="auto"/>
              <w:bottom w:val="single" w:sz="4" w:space="0" w:color="auto"/>
              <w:right w:val="single" w:sz="4" w:space="0" w:color="auto"/>
            </w:tcBorders>
            <w:hideMark/>
          </w:tcPr>
          <w:p w14:paraId="43ABE116" w14:textId="77777777" w:rsidR="00A24ABB" w:rsidRPr="001D27ED" w:rsidRDefault="00A24ABB" w:rsidP="006E688A">
            <w:pPr>
              <w:widowControl w:val="0"/>
              <w:ind w:firstLine="284"/>
              <w:jc w:val="both"/>
              <w:rPr>
                <w:sz w:val="20"/>
                <w:szCs w:val="20"/>
                <w:lang w:val="uk-UA"/>
              </w:rPr>
            </w:pPr>
            <w:r w:rsidRPr="001D27ED">
              <w:rPr>
                <w:sz w:val="20"/>
                <w:szCs w:val="20"/>
                <w:lang w:val="uk-UA"/>
              </w:rPr>
              <w:t xml:space="preserve">Замовник </w:t>
            </w:r>
            <w:r w:rsidRPr="001D27ED">
              <w:rPr>
                <w:b/>
                <w:sz w:val="20"/>
                <w:szCs w:val="20"/>
                <w:lang w:val="uk-UA"/>
              </w:rPr>
              <w:t>може</w:t>
            </w:r>
            <w:r w:rsidRPr="001D27ED">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6662" w:type="dxa"/>
            <w:gridSpan w:val="2"/>
            <w:tcBorders>
              <w:top w:val="single" w:sz="4" w:space="0" w:color="auto"/>
              <w:left w:val="single" w:sz="4" w:space="0" w:color="auto"/>
              <w:bottom w:val="single" w:sz="4" w:space="0" w:color="auto"/>
              <w:right w:val="single" w:sz="4" w:space="0" w:color="auto"/>
            </w:tcBorders>
          </w:tcPr>
          <w:p w14:paraId="3E3C58A9" w14:textId="07FD370B" w:rsidR="00A24ABB" w:rsidRPr="001D27ED" w:rsidRDefault="00A24ABB" w:rsidP="006E688A">
            <w:pPr>
              <w:widowControl w:val="0"/>
              <w:ind w:firstLine="284"/>
              <w:jc w:val="both"/>
              <w:rPr>
                <w:sz w:val="20"/>
                <w:szCs w:val="20"/>
                <w:lang w:val="uk-UA"/>
              </w:rPr>
            </w:pPr>
            <w:r w:rsidRPr="001D27ED">
              <w:rPr>
                <w:sz w:val="20"/>
                <w:szCs w:val="20"/>
                <w:lang w:val="uk-UA"/>
              </w:rPr>
              <w:t xml:space="preserve">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w:t>
            </w:r>
            <w:proofErr w:type="spellStart"/>
            <w:r w:rsidRPr="001D27ED">
              <w:rPr>
                <w:sz w:val="20"/>
                <w:szCs w:val="20"/>
                <w:lang w:val="uk-UA"/>
              </w:rPr>
              <w:t>абз</w:t>
            </w:r>
            <w:proofErr w:type="spellEnd"/>
            <w:r w:rsidRPr="001D27ED">
              <w:rPr>
                <w:sz w:val="20"/>
                <w:szCs w:val="20"/>
                <w:lang w:val="uk-UA"/>
              </w:rPr>
              <w:t>. 14 п. 47 особливостей.</w:t>
            </w:r>
          </w:p>
          <w:p w14:paraId="2C221B6B" w14:textId="68F85BA2" w:rsidR="00A24ABB" w:rsidRPr="001D27ED" w:rsidRDefault="00A24ABB" w:rsidP="006E688A">
            <w:pPr>
              <w:widowControl w:val="0"/>
              <w:ind w:firstLine="284"/>
              <w:jc w:val="both"/>
              <w:rPr>
                <w:sz w:val="20"/>
                <w:szCs w:val="20"/>
                <w:lang w:val="uk-UA"/>
              </w:rPr>
            </w:pPr>
            <w:r w:rsidRPr="001D27ED">
              <w:rPr>
                <w:sz w:val="20"/>
                <w:szCs w:val="20"/>
                <w:lang w:val="uk-UA"/>
              </w:rPr>
              <w:t xml:space="preserve">Переможець процедури закупівлі, що перебуває в обставинах, зазначених у </w:t>
            </w:r>
            <w:proofErr w:type="spellStart"/>
            <w:r w:rsidRPr="001D27ED">
              <w:rPr>
                <w:sz w:val="20"/>
                <w:szCs w:val="20"/>
                <w:lang w:val="uk-UA"/>
              </w:rPr>
              <w:t>абз</w:t>
            </w:r>
            <w:proofErr w:type="spellEnd"/>
            <w:r w:rsidRPr="001D27ED">
              <w:rPr>
                <w:sz w:val="20"/>
                <w:szCs w:val="20"/>
                <w:lang w:val="uk-UA"/>
              </w:rPr>
              <w:t>.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4625E601" w14:textId="77777777" w:rsidR="00F90C38" w:rsidRPr="001D27ED" w:rsidRDefault="00F90C38" w:rsidP="006E688A">
      <w:pPr>
        <w:widowControl w:val="0"/>
        <w:ind w:firstLine="284"/>
        <w:jc w:val="both"/>
        <w:rPr>
          <w:bCs/>
          <w:i/>
          <w:iCs/>
          <w:snapToGrid w:val="0"/>
          <w:sz w:val="18"/>
          <w:szCs w:val="18"/>
          <w:lang w:val="uk-UA"/>
        </w:rPr>
      </w:pPr>
    </w:p>
    <w:p w14:paraId="3055CB36" w14:textId="2FEA2F50" w:rsidR="006E688A" w:rsidRPr="001D27ED" w:rsidRDefault="006E688A" w:rsidP="006E688A">
      <w:pPr>
        <w:widowControl w:val="0"/>
        <w:ind w:firstLine="284"/>
        <w:jc w:val="both"/>
        <w:rPr>
          <w:bCs/>
          <w:i/>
          <w:iCs/>
          <w:snapToGrid w:val="0"/>
          <w:sz w:val="18"/>
          <w:szCs w:val="18"/>
          <w:lang w:val="uk-UA"/>
        </w:rPr>
      </w:pPr>
      <w:r w:rsidRPr="001D27ED">
        <w:rPr>
          <w:bCs/>
          <w:i/>
          <w:iCs/>
          <w:snapToGrid w:val="0"/>
          <w:sz w:val="18"/>
          <w:szCs w:val="18"/>
          <w:lang w:val="uk-UA"/>
        </w:rPr>
        <w:t xml:space="preserve">* У випадку, якщо Єдиний державний реєстр </w:t>
      </w:r>
      <w:proofErr w:type="spellStart"/>
      <w:r w:rsidRPr="001D27ED">
        <w:rPr>
          <w:bCs/>
          <w:i/>
          <w:iCs/>
          <w:snapToGrid w:val="0"/>
          <w:sz w:val="18"/>
          <w:szCs w:val="18"/>
          <w:lang w:val="uk-UA"/>
        </w:rPr>
        <w:t>осiб</w:t>
      </w:r>
      <w:proofErr w:type="spellEnd"/>
      <w:r w:rsidRPr="001D27ED">
        <w:rPr>
          <w:bCs/>
          <w:i/>
          <w:iCs/>
          <w:snapToGrid w:val="0"/>
          <w:sz w:val="18"/>
          <w:szCs w:val="18"/>
          <w:lang w:val="uk-UA"/>
        </w:rPr>
        <w:t xml:space="preserve">, </w:t>
      </w:r>
      <w:proofErr w:type="spellStart"/>
      <w:r w:rsidRPr="001D27ED">
        <w:rPr>
          <w:bCs/>
          <w:i/>
          <w:iCs/>
          <w:snapToGrid w:val="0"/>
          <w:sz w:val="18"/>
          <w:szCs w:val="18"/>
          <w:lang w:val="uk-UA"/>
        </w:rPr>
        <w:t>якi</w:t>
      </w:r>
      <w:proofErr w:type="spellEnd"/>
      <w:r w:rsidRPr="001D27ED">
        <w:rPr>
          <w:bCs/>
          <w:i/>
          <w:iCs/>
          <w:snapToGrid w:val="0"/>
          <w:sz w:val="18"/>
          <w:szCs w:val="18"/>
          <w:lang w:val="uk-UA"/>
        </w:rPr>
        <w:t xml:space="preserve"> вчинили </w:t>
      </w:r>
      <w:proofErr w:type="spellStart"/>
      <w:r w:rsidRPr="001D27ED">
        <w:rPr>
          <w:bCs/>
          <w:i/>
          <w:iCs/>
          <w:snapToGrid w:val="0"/>
          <w:sz w:val="18"/>
          <w:szCs w:val="18"/>
          <w:lang w:val="uk-UA"/>
        </w:rPr>
        <w:t>корупцiйнi</w:t>
      </w:r>
      <w:proofErr w:type="spellEnd"/>
      <w:r w:rsidRPr="001D27ED">
        <w:rPr>
          <w:bCs/>
          <w:i/>
          <w:iCs/>
          <w:snapToGrid w:val="0"/>
          <w:sz w:val="18"/>
          <w:szCs w:val="18"/>
          <w:lang w:val="uk-UA"/>
        </w:rPr>
        <w:t xml:space="preserve"> або </w:t>
      </w:r>
      <w:proofErr w:type="spellStart"/>
      <w:r w:rsidRPr="001D27ED">
        <w:rPr>
          <w:bCs/>
          <w:i/>
          <w:iCs/>
          <w:snapToGrid w:val="0"/>
          <w:sz w:val="18"/>
          <w:szCs w:val="18"/>
          <w:lang w:val="uk-UA"/>
        </w:rPr>
        <w:t>пов'язанi</w:t>
      </w:r>
      <w:proofErr w:type="spellEnd"/>
      <w:r w:rsidRPr="001D27ED">
        <w:rPr>
          <w:bCs/>
          <w:i/>
          <w:iCs/>
          <w:snapToGrid w:val="0"/>
          <w:sz w:val="18"/>
          <w:szCs w:val="18"/>
          <w:lang w:val="uk-UA"/>
        </w:rPr>
        <w:t xml:space="preserve"> </w:t>
      </w:r>
      <w:proofErr w:type="spellStart"/>
      <w:r w:rsidRPr="001D27ED">
        <w:rPr>
          <w:bCs/>
          <w:i/>
          <w:iCs/>
          <w:snapToGrid w:val="0"/>
          <w:sz w:val="18"/>
          <w:szCs w:val="18"/>
          <w:lang w:val="uk-UA"/>
        </w:rPr>
        <w:t>корупцiєю</w:t>
      </w:r>
      <w:proofErr w:type="spellEnd"/>
      <w:r w:rsidRPr="001D27ED">
        <w:rPr>
          <w:bCs/>
          <w:i/>
          <w:iCs/>
          <w:snapToGrid w:val="0"/>
          <w:sz w:val="18"/>
          <w:szCs w:val="18"/>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bookmarkEnd w:id="7"/>
    <w:p w14:paraId="01A116A0" w14:textId="77777777" w:rsidR="00F90C38" w:rsidRPr="001D27ED" w:rsidRDefault="00F90C38">
      <w:pPr>
        <w:spacing w:after="160" w:line="259" w:lineRule="auto"/>
        <w:rPr>
          <w:rFonts w:eastAsiaTheme="minorHAnsi"/>
          <w:b/>
          <w:bCs/>
          <w:lang w:val="uk-UA" w:eastAsia="uk-UA"/>
        </w:rPr>
      </w:pPr>
      <w:r w:rsidRPr="001D27ED">
        <w:rPr>
          <w:b/>
          <w:bCs/>
          <w:lang w:val="uk-UA" w:eastAsia="uk-UA"/>
        </w:rPr>
        <w:br w:type="page"/>
      </w:r>
    </w:p>
    <w:p w14:paraId="50BF5C8E" w14:textId="502A4B8C" w:rsidR="008338A2" w:rsidRPr="001D27ED" w:rsidRDefault="008338A2" w:rsidP="008338A2">
      <w:pPr>
        <w:pStyle w:val="2b"/>
        <w:keepNext/>
        <w:keepLines/>
        <w:spacing w:before="0" w:after="0" w:line="240" w:lineRule="auto"/>
        <w:jc w:val="right"/>
        <w:rPr>
          <w:rFonts w:ascii="Times New Roman" w:hAnsi="Times New Roman" w:cs="Times New Roman"/>
          <w:b/>
          <w:bCs/>
          <w:sz w:val="24"/>
          <w:szCs w:val="24"/>
          <w:lang w:val="uk-UA" w:eastAsia="uk-UA"/>
        </w:rPr>
      </w:pPr>
      <w:r w:rsidRPr="001D27ED">
        <w:rPr>
          <w:rFonts w:ascii="Times New Roman" w:hAnsi="Times New Roman" w:cs="Times New Roman"/>
          <w:b/>
          <w:bCs/>
          <w:sz w:val="24"/>
          <w:szCs w:val="24"/>
          <w:lang w:val="uk-UA" w:eastAsia="uk-UA"/>
        </w:rPr>
        <w:lastRenderedPageBreak/>
        <w:t>ДОДАТОК № 4</w:t>
      </w:r>
    </w:p>
    <w:p w14:paraId="584E8807" w14:textId="77777777" w:rsidR="008338A2" w:rsidRPr="001D27ED" w:rsidRDefault="008338A2" w:rsidP="008338A2">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1D27ED">
        <w:rPr>
          <w:rFonts w:ascii="Times New Roman" w:hAnsi="Times New Roman" w:cs="Times New Roman"/>
          <w:b/>
          <w:bCs/>
          <w:sz w:val="24"/>
          <w:szCs w:val="24"/>
          <w:lang w:val="uk-UA" w:eastAsia="uk-UA"/>
        </w:rPr>
        <w:t>до тендерної документації</w:t>
      </w:r>
    </w:p>
    <w:p w14:paraId="57C56994" w14:textId="77777777" w:rsidR="008338A2" w:rsidRPr="001D27ED" w:rsidRDefault="008338A2" w:rsidP="009E3169">
      <w:pPr>
        <w:rPr>
          <w:rFonts w:eastAsiaTheme="minorHAnsi"/>
          <w:b/>
          <w:bCs/>
          <w:lang w:val="uk-UA" w:eastAsia="uk-UA"/>
        </w:rPr>
      </w:pPr>
    </w:p>
    <w:p w14:paraId="748644F6" w14:textId="77777777" w:rsidR="009E3169" w:rsidRPr="001D27ED" w:rsidRDefault="009E3169" w:rsidP="009E3169">
      <w:pPr>
        <w:jc w:val="center"/>
        <w:rPr>
          <w:b/>
          <w:bCs/>
          <w:lang w:val="uk-UA" w:eastAsia="uk-UA"/>
        </w:rPr>
      </w:pPr>
      <w:r w:rsidRPr="001D27ED">
        <w:rPr>
          <w:b/>
          <w:bCs/>
          <w:lang w:val="uk-UA" w:eastAsia="uk-UA"/>
        </w:rPr>
        <w:t xml:space="preserve">ІНФОРМАЦІЯ ПРО НЕОБХІДНІ ТЕХНІЧНІ, </w:t>
      </w:r>
    </w:p>
    <w:p w14:paraId="6179BF7A" w14:textId="0345AA1D" w:rsidR="0030456F" w:rsidRPr="001D27ED" w:rsidRDefault="009E3169" w:rsidP="00AF58D0">
      <w:pPr>
        <w:jc w:val="center"/>
        <w:rPr>
          <w:b/>
          <w:bCs/>
          <w:lang w:val="uk-UA" w:eastAsia="uk-UA"/>
        </w:rPr>
      </w:pPr>
      <w:r w:rsidRPr="001D27ED">
        <w:rPr>
          <w:b/>
          <w:bCs/>
          <w:lang w:val="uk-UA" w:eastAsia="uk-UA"/>
        </w:rPr>
        <w:t xml:space="preserve">ЯКІСНІ ТА КІЛЬКІСНІ ХАРАКТЕРИСТИКИ ПРЕДМЕТА ЗАКУПІВЛІ </w:t>
      </w:r>
    </w:p>
    <w:p w14:paraId="0FB04B81" w14:textId="77777777" w:rsidR="00327FE8" w:rsidRPr="001D27ED" w:rsidRDefault="00327FE8" w:rsidP="00654034">
      <w:pPr>
        <w:ind w:firstLine="284"/>
        <w:jc w:val="both"/>
        <w:rPr>
          <w:i/>
          <w:sz w:val="20"/>
          <w:szCs w:val="20"/>
          <w:lang w:val="uk-UA"/>
        </w:rPr>
      </w:pPr>
    </w:p>
    <w:p w14:paraId="05A95A68" w14:textId="0EE2C173" w:rsidR="00327FE8" w:rsidRPr="001D27ED" w:rsidRDefault="00F421FA" w:rsidP="00F421FA">
      <w:pPr>
        <w:ind w:firstLine="284"/>
        <w:jc w:val="center"/>
        <w:rPr>
          <w:b/>
          <w:shd w:val="clear" w:color="auto" w:fill="FFFFFF"/>
          <w:lang w:val="uk-UA"/>
        </w:rPr>
      </w:pPr>
      <w:r w:rsidRPr="001D27ED">
        <w:rPr>
          <w:b/>
          <w:shd w:val="clear" w:color="auto" w:fill="FFFFFF"/>
          <w:lang w:val="uk-UA"/>
        </w:rPr>
        <w:t>ТЕХНІЧНА СПЕЦИФІКАЦІЯ</w:t>
      </w:r>
    </w:p>
    <w:p w14:paraId="3B32D0F2" w14:textId="7EDBFF31" w:rsidR="00414CC9" w:rsidRPr="001D27ED" w:rsidRDefault="00414CC9" w:rsidP="0037157F">
      <w:pPr>
        <w:jc w:val="both"/>
        <w:rPr>
          <w:i/>
          <w:sz w:val="20"/>
          <w:szCs w:val="20"/>
          <w:lang w:val="uk-UA"/>
        </w:rPr>
      </w:pPr>
    </w:p>
    <w:p w14:paraId="609927EF" w14:textId="5741EEC7" w:rsidR="0037157F" w:rsidRPr="001D27ED" w:rsidRDefault="0037157F" w:rsidP="0037157F">
      <w:pPr>
        <w:widowControl w:val="0"/>
        <w:autoSpaceDE w:val="0"/>
        <w:autoSpaceDN w:val="0"/>
        <w:adjustRightInd w:val="0"/>
        <w:ind w:firstLine="567"/>
        <w:jc w:val="both"/>
        <w:rPr>
          <w:bCs/>
          <w:sz w:val="22"/>
          <w:szCs w:val="22"/>
          <w:lang w:val="uk-UA"/>
        </w:rPr>
      </w:pPr>
      <w:r w:rsidRPr="001D27ED">
        <w:rPr>
          <w:sz w:val="22"/>
          <w:szCs w:val="22"/>
          <w:lang w:val="uk-UA"/>
        </w:rPr>
        <w:t>Дератизація та де</w:t>
      </w:r>
      <w:r w:rsidR="00672BBC" w:rsidRPr="001D27ED">
        <w:rPr>
          <w:sz w:val="22"/>
          <w:szCs w:val="22"/>
          <w:lang w:val="uk-UA"/>
        </w:rPr>
        <w:t>зінсекція здійснюватиметься у 76</w:t>
      </w:r>
      <w:r w:rsidRPr="001D27ED">
        <w:rPr>
          <w:sz w:val="22"/>
          <w:szCs w:val="22"/>
          <w:lang w:val="uk-UA"/>
        </w:rPr>
        <w:t xml:space="preserve"> закладах освіти та Управлінні освіти загальною площею </w:t>
      </w:r>
      <w:r w:rsidR="00672BBC" w:rsidRPr="001D27ED">
        <w:rPr>
          <w:sz w:val="22"/>
          <w:szCs w:val="22"/>
          <w:lang w:val="uk-UA"/>
        </w:rPr>
        <w:t>215 537,10</w:t>
      </w:r>
      <w:r w:rsidRPr="001D27ED">
        <w:rPr>
          <w:sz w:val="22"/>
          <w:szCs w:val="22"/>
          <w:lang w:val="uk-UA"/>
        </w:rPr>
        <w:t xml:space="preserve"> м</w:t>
      </w:r>
      <w:r w:rsidRPr="001D27ED">
        <w:rPr>
          <w:sz w:val="22"/>
          <w:szCs w:val="22"/>
          <w:vertAlign w:val="superscript"/>
          <w:lang w:val="uk-UA"/>
        </w:rPr>
        <w:t>2</w:t>
      </w:r>
      <w:r w:rsidRPr="001D27ED">
        <w:rPr>
          <w:sz w:val="22"/>
          <w:szCs w:val="22"/>
          <w:lang w:val="uk-UA"/>
        </w:rPr>
        <w:t>.</w:t>
      </w:r>
    </w:p>
    <w:p w14:paraId="6E9DEEC3" w14:textId="715B0BE3" w:rsidR="0037157F" w:rsidRPr="007C7407" w:rsidRDefault="007C7407" w:rsidP="007C7407">
      <w:pPr>
        <w:widowControl w:val="0"/>
        <w:autoSpaceDE w:val="0"/>
        <w:autoSpaceDN w:val="0"/>
        <w:adjustRightInd w:val="0"/>
        <w:ind w:firstLine="567"/>
        <w:jc w:val="both"/>
        <w:rPr>
          <w:bCs/>
          <w:sz w:val="22"/>
          <w:lang w:val="uk-UA"/>
        </w:rPr>
      </w:pPr>
      <w:r w:rsidRPr="007C7407">
        <w:rPr>
          <w:bCs/>
          <w:sz w:val="22"/>
          <w:szCs w:val="22"/>
          <w:lang w:val="uk-UA"/>
        </w:rPr>
        <w:t>1.</w:t>
      </w:r>
      <w:r>
        <w:rPr>
          <w:bCs/>
          <w:sz w:val="22"/>
          <w:szCs w:val="22"/>
          <w:lang w:val="uk-UA"/>
        </w:rPr>
        <w:t xml:space="preserve"> </w:t>
      </w:r>
      <w:r w:rsidR="0037157F" w:rsidRPr="007C7407">
        <w:rPr>
          <w:bCs/>
          <w:sz w:val="22"/>
          <w:szCs w:val="22"/>
          <w:lang w:val="uk-UA"/>
        </w:rPr>
        <w:t>Виконавець</w:t>
      </w:r>
      <w:r w:rsidR="0037157F" w:rsidRPr="007C7407">
        <w:rPr>
          <w:b/>
          <w:bCs/>
          <w:sz w:val="22"/>
          <w:szCs w:val="22"/>
          <w:lang w:val="uk-UA"/>
        </w:rPr>
        <w:t xml:space="preserve"> </w:t>
      </w:r>
      <w:r w:rsidR="0037157F" w:rsidRPr="007C7407">
        <w:rPr>
          <w:bCs/>
          <w:sz w:val="22"/>
          <w:szCs w:val="22"/>
          <w:lang w:val="uk-UA"/>
        </w:rPr>
        <w:t xml:space="preserve">надає послуги з  моніторингу та боротьби з біологічними шкідниками </w:t>
      </w:r>
      <w:r w:rsidR="0037157F" w:rsidRPr="007C7407">
        <w:rPr>
          <w:sz w:val="22"/>
          <w:szCs w:val="22"/>
          <w:lang w:val="uk-UA"/>
        </w:rPr>
        <w:t xml:space="preserve">та проведення профілактичних і винищувальних заходів (дератизація, дезінсекція)  на території та в будівлях </w:t>
      </w:r>
      <w:r w:rsidR="0037157F" w:rsidRPr="007C7407">
        <w:rPr>
          <w:bCs/>
          <w:sz w:val="22"/>
          <w:szCs w:val="22"/>
          <w:lang w:val="uk-UA"/>
        </w:rPr>
        <w:t xml:space="preserve">закладів освіти, передбачених таблицею нижче, </w:t>
      </w:r>
      <w:r w:rsidR="0037157F" w:rsidRPr="007C7407">
        <w:rPr>
          <w:sz w:val="22"/>
          <w:szCs w:val="22"/>
          <w:lang w:val="uk-UA"/>
        </w:rPr>
        <w:t xml:space="preserve">своїми силами та засобами </w:t>
      </w:r>
      <w:r w:rsidR="0037157F" w:rsidRPr="007C7407">
        <w:rPr>
          <w:bCs/>
          <w:sz w:val="22"/>
          <w:lang w:val="uk-UA"/>
        </w:rPr>
        <w:t>за заявками замовника у строк впродовж 3-х робочих днів з дня заявки.</w:t>
      </w:r>
    </w:p>
    <w:p w14:paraId="09CEF332" w14:textId="77777777" w:rsidR="007C7407" w:rsidRDefault="007C7407" w:rsidP="007C7407">
      <w:pPr>
        <w:ind w:firstLine="567"/>
        <w:jc w:val="both"/>
        <w:rPr>
          <w:sz w:val="22"/>
          <w:lang w:val="uk-UA"/>
        </w:rPr>
      </w:pPr>
      <w:r w:rsidRPr="007C7407">
        <w:rPr>
          <w:sz w:val="22"/>
          <w:lang w:val="uk-UA"/>
        </w:rPr>
        <w:t xml:space="preserve">Дератизація – це комплекс заходів для запобігання та знищення гризунів (щурів, </w:t>
      </w:r>
      <w:proofErr w:type="spellStart"/>
      <w:r w:rsidRPr="007C7407">
        <w:rPr>
          <w:sz w:val="22"/>
          <w:lang w:val="uk-UA"/>
        </w:rPr>
        <w:t>мишей</w:t>
      </w:r>
      <w:proofErr w:type="spellEnd"/>
      <w:r w:rsidRPr="007C7407">
        <w:rPr>
          <w:sz w:val="22"/>
          <w:lang w:val="uk-UA"/>
        </w:rPr>
        <w:t>, полівок та ін.)</w:t>
      </w:r>
      <w:r>
        <w:rPr>
          <w:sz w:val="22"/>
          <w:lang w:val="uk-UA"/>
        </w:rPr>
        <w:t>.</w:t>
      </w:r>
    </w:p>
    <w:p w14:paraId="10E88D31" w14:textId="4A0368C6" w:rsidR="007C7407" w:rsidRPr="007C7407" w:rsidRDefault="007C7407" w:rsidP="007C7407">
      <w:pPr>
        <w:ind w:firstLine="567"/>
        <w:jc w:val="both"/>
        <w:rPr>
          <w:sz w:val="22"/>
          <w:lang w:val="uk-UA"/>
        </w:rPr>
      </w:pPr>
      <w:r>
        <w:rPr>
          <w:sz w:val="22"/>
          <w:lang w:val="uk-UA"/>
        </w:rPr>
        <w:t xml:space="preserve">Дезінсекція </w:t>
      </w:r>
      <w:r w:rsidRPr="007C7407">
        <w:rPr>
          <w:sz w:val="22"/>
          <w:lang w:val="uk-UA"/>
        </w:rPr>
        <w:t>–</w:t>
      </w:r>
      <w:r>
        <w:rPr>
          <w:sz w:val="22"/>
          <w:lang w:val="uk-UA"/>
        </w:rPr>
        <w:t xml:space="preserve"> </w:t>
      </w:r>
      <w:r w:rsidRPr="007C7407">
        <w:rPr>
          <w:sz w:val="22"/>
          <w:lang w:val="uk-UA"/>
        </w:rPr>
        <w:t>комплекс профілактичних і винищувальних заходів для знищення і врегулювання кількості комах та захисту від них.</w:t>
      </w:r>
    </w:p>
    <w:p w14:paraId="3BDDA11B" w14:textId="77777777" w:rsidR="0037157F" w:rsidRPr="001D27ED" w:rsidRDefault="0037157F" w:rsidP="0037157F">
      <w:pPr>
        <w:widowControl w:val="0"/>
        <w:autoSpaceDE w:val="0"/>
        <w:autoSpaceDN w:val="0"/>
        <w:adjustRightInd w:val="0"/>
        <w:ind w:firstLine="567"/>
        <w:jc w:val="both"/>
        <w:rPr>
          <w:bCs/>
          <w:sz w:val="22"/>
          <w:szCs w:val="22"/>
          <w:lang w:val="uk-UA"/>
        </w:rPr>
      </w:pPr>
      <w:r w:rsidRPr="001D27ED">
        <w:rPr>
          <w:sz w:val="22"/>
          <w:szCs w:val="22"/>
          <w:lang w:val="uk-UA"/>
        </w:rPr>
        <w:t>2. Виконавець надає послуги належної якості з дотриманням норм законодавства, які регламентують діяльність в даній сфері.</w:t>
      </w:r>
    </w:p>
    <w:p w14:paraId="407A62CC" w14:textId="77777777" w:rsidR="0037157F" w:rsidRPr="001D27ED" w:rsidRDefault="0037157F" w:rsidP="0037157F">
      <w:pPr>
        <w:widowControl w:val="0"/>
        <w:autoSpaceDE w:val="0"/>
        <w:autoSpaceDN w:val="0"/>
        <w:adjustRightInd w:val="0"/>
        <w:ind w:firstLine="567"/>
        <w:jc w:val="both"/>
        <w:rPr>
          <w:b/>
          <w:sz w:val="22"/>
          <w:szCs w:val="22"/>
          <w:lang w:val="uk-UA"/>
        </w:rPr>
      </w:pPr>
      <w:r w:rsidRPr="001D27ED">
        <w:rPr>
          <w:bCs/>
          <w:sz w:val="22"/>
          <w:szCs w:val="22"/>
          <w:lang w:val="uk-UA"/>
        </w:rPr>
        <w:t xml:space="preserve">3. Послуги повинні бути виконані </w:t>
      </w:r>
      <w:r w:rsidRPr="001D27ED">
        <w:rPr>
          <w:sz w:val="22"/>
          <w:szCs w:val="22"/>
          <w:lang w:val="uk-UA"/>
        </w:rPr>
        <w:t xml:space="preserve">на території, </w:t>
      </w:r>
      <w:r w:rsidRPr="001D27ED">
        <w:rPr>
          <w:bCs/>
          <w:sz w:val="22"/>
          <w:szCs w:val="22"/>
          <w:lang w:val="uk-UA"/>
        </w:rPr>
        <w:t>в спорудах та будинках, визначених Замовником.</w:t>
      </w:r>
    </w:p>
    <w:p w14:paraId="322D0BB8" w14:textId="77777777" w:rsidR="0037157F" w:rsidRPr="001D27ED" w:rsidRDefault="0037157F" w:rsidP="0037157F">
      <w:pPr>
        <w:widowControl w:val="0"/>
        <w:autoSpaceDE w:val="0"/>
        <w:autoSpaceDN w:val="0"/>
        <w:adjustRightInd w:val="0"/>
        <w:ind w:firstLine="567"/>
        <w:jc w:val="both"/>
        <w:rPr>
          <w:bCs/>
          <w:sz w:val="22"/>
          <w:szCs w:val="22"/>
          <w:lang w:val="uk-UA"/>
        </w:rPr>
      </w:pPr>
      <w:r w:rsidRPr="001D27ED">
        <w:rPr>
          <w:sz w:val="22"/>
          <w:szCs w:val="22"/>
          <w:lang w:val="uk-UA"/>
        </w:rPr>
        <w:t>4.</w:t>
      </w:r>
      <w:r w:rsidRPr="001D27ED">
        <w:rPr>
          <w:b/>
          <w:sz w:val="22"/>
          <w:szCs w:val="22"/>
          <w:lang w:val="uk-UA"/>
        </w:rPr>
        <w:t xml:space="preserve"> </w:t>
      </w:r>
      <w:r w:rsidRPr="001D27ED">
        <w:rPr>
          <w:bCs/>
          <w:sz w:val="22"/>
          <w:szCs w:val="22"/>
          <w:lang w:val="uk-UA"/>
        </w:rPr>
        <w:t xml:space="preserve">При наданні послуг використовувати дозволені до застосування на території України препарати (засоби), придбані за рахунок Виконавця. Дезінфекційні засоби, що будуть використані для надання послуг, повинні бути включені в Перелік дезінфекційних засобів і антисептиків, що дозволені до обігу в Україні, та зареєстровані згідно Порядку державної реєстрації (перереєстрації) дезінфекційних засобів, затвердженого постановою Кабінету Міністрів України № 908 від 03.07.2006 р. </w:t>
      </w:r>
    </w:p>
    <w:p w14:paraId="052762FF" w14:textId="77777777" w:rsidR="0037157F" w:rsidRPr="001D27ED" w:rsidRDefault="0037157F" w:rsidP="0037157F">
      <w:pPr>
        <w:widowControl w:val="0"/>
        <w:autoSpaceDE w:val="0"/>
        <w:autoSpaceDN w:val="0"/>
        <w:adjustRightInd w:val="0"/>
        <w:ind w:firstLine="567"/>
        <w:jc w:val="both"/>
        <w:rPr>
          <w:bCs/>
          <w:sz w:val="22"/>
          <w:szCs w:val="22"/>
          <w:lang w:val="uk-UA"/>
        </w:rPr>
      </w:pPr>
      <w:r w:rsidRPr="001D27ED">
        <w:rPr>
          <w:bCs/>
          <w:sz w:val="22"/>
          <w:szCs w:val="22"/>
          <w:lang w:val="uk-UA"/>
        </w:rPr>
        <w:t xml:space="preserve">Відповідно до Закону України «Про захист населення від інфекційних </w:t>
      </w:r>
      <w:proofErr w:type="spellStart"/>
      <w:r w:rsidRPr="001D27ED">
        <w:rPr>
          <w:bCs/>
          <w:sz w:val="22"/>
          <w:szCs w:val="22"/>
          <w:lang w:val="uk-UA"/>
        </w:rPr>
        <w:t>хвороб</w:t>
      </w:r>
      <w:proofErr w:type="spellEnd"/>
      <w:r w:rsidRPr="001D27ED">
        <w:rPr>
          <w:bCs/>
          <w:sz w:val="22"/>
          <w:szCs w:val="22"/>
          <w:lang w:val="uk-UA"/>
        </w:rPr>
        <w:t>» застосування дезінфекційних засобів, не зареєстрованих у встановленому порядку в Україні, а також тих, у процесі виготовлення, транспортування чи зберігання яких було порушено вимоги технологічних регламентів та інших нормативно-правових актів, забороняється.</w:t>
      </w:r>
    </w:p>
    <w:p w14:paraId="530D793F" w14:textId="77777777" w:rsidR="0037157F" w:rsidRPr="001D27ED" w:rsidRDefault="0037157F" w:rsidP="0037157F">
      <w:pPr>
        <w:widowControl w:val="0"/>
        <w:autoSpaceDE w:val="0"/>
        <w:autoSpaceDN w:val="0"/>
        <w:adjustRightInd w:val="0"/>
        <w:ind w:firstLine="567"/>
        <w:jc w:val="both"/>
        <w:rPr>
          <w:bCs/>
          <w:sz w:val="22"/>
          <w:szCs w:val="22"/>
          <w:lang w:val="uk-UA"/>
        </w:rPr>
      </w:pPr>
      <w:r w:rsidRPr="001D27ED">
        <w:rPr>
          <w:sz w:val="22"/>
          <w:szCs w:val="22"/>
          <w:lang w:val="uk-UA"/>
        </w:rPr>
        <w:t>5. Дератизація та дезінсекція</w:t>
      </w:r>
      <w:r w:rsidRPr="001D27ED">
        <w:rPr>
          <w:sz w:val="22"/>
          <w:szCs w:val="22"/>
          <w:lang w:val="uk-UA" w:eastAsia="ar-SA"/>
        </w:rPr>
        <w:t xml:space="preserve"> здійснюється відповідно п. 26 розділу 7 санітарно-гігієнічних вимого до утримання приміщень та обладнання «Санітарного регламенту для Дошкільних навчальних закладів» затвердженого Наказом МОЗ України №234 від 24.03.2016 р.</w:t>
      </w:r>
    </w:p>
    <w:p w14:paraId="678AD8DE" w14:textId="318B1B1B" w:rsidR="0037157F" w:rsidRPr="001D27ED" w:rsidRDefault="0037157F" w:rsidP="00E50C60">
      <w:pPr>
        <w:widowControl w:val="0"/>
        <w:autoSpaceDE w:val="0"/>
        <w:autoSpaceDN w:val="0"/>
        <w:adjustRightInd w:val="0"/>
        <w:ind w:firstLine="567"/>
        <w:jc w:val="both"/>
        <w:rPr>
          <w:sz w:val="22"/>
          <w:szCs w:val="22"/>
          <w:lang w:val="uk-UA"/>
        </w:rPr>
      </w:pPr>
      <w:r w:rsidRPr="001D27ED">
        <w:rPr>
          <w:sz w:val="22"/>
          <w:szCs w:val="22"/>
          <w:lang w:val="uk-UA"/>
        </w:rPr>
        <w:t>На підтвердження відповідності запропонованих учасником послуг встановленим вимогам замовника учасник надає</w:t>
      </w:r>
      <w:r w:rsidR="00E50C60" w:rsidRPr="001D27ED">
        <w:rPr>
          <w:sz w:val="22"/>
          <w:szCs w:val="22"/>
          <w:lang w:val="uk-UA"/>
        </w:rPr>
        <w:t xml:space="preserve"> у складі тендерної пропозиції </w:t>
      </w:r>
      <w:r w:rsidRPr="001D27ED">
        <w:rPr>
          <w:sz w:val="22"/>
          <w:szCs w:val="22"/>
          <w:lang w:val="uk-UA" w:eastAsia="zh-CN"/>
        </w:rPr>
        <w:t>перелік препаратів, які будуть використовуватися при наданні послуг.</w:t>
      </w:r>
    </w:p>
    <w:p w14:paraId="54AEAA6B" w14:textId="5722D55A" w:rsidR="0037157F" w:rsidRPr="001D27ED" w:rsidRDefault="009D68FF" w:rsidP="0037157F">
      <w:pPr>
        <w:ind w:firstLine="567"/>
        <w:jc w:val="both"/>
        <w:rPr>
          <w:sz w:val="22"/>
          <w:lang w:val="uk-UA"/>
        </w:rPr>
      </w:pPr>
      <w:r w:rsidRPr="001D27ED">
        <w:rPr>
          <w:sz w:val="22"/>
          <w:lang w:val="uk-UA"/>
        </w:rPr>
        <w:t>Дислокація</w:t>
      </w:r>
      <w:r w:rsidR="0037157F" w:rsidRPr="001D27ED">
        <w:rPr>
          <w:sz w:val="22"/>
          <w:lang w:val="uk-UA"/>
        </w:rPr>
        <w:t xml:space="preserve"> закладів Дес</w:t>
      </w:r>
      <w:r w:rsidRPr="001D27ED">
        <w:rPr>
          <w:sz w:val="22"/>
          <w:lang w:val="uk-UA"/>
        </w:rPr>
        <w:t>нянського району міста Києва, в яких передбачено надання п</w:t>
      </w:r>
      <w:r w:rsidR="0037157F" w:rsidRPr="001D27ED">
        <w:rPr>
          <w:sz w:val="22"/>
          <w:lang w:val="uk-UA"/>
        </w:rPr>
        <w:t xml:space="preserve">ослуг з дератизації та </w:t>
      </w:r>
      <w:proofErr w:type="spellStart"/>
      <w:r w:rsidR="0037157F" w:rsidRPr="001D27ED">
        <w:rPr>
          <w:sz w:val="22"/>
          <w:lang w:val="uk-UA"/>
        </w:rPr>
        <w:t>дезинсекції</w:t>
      </w:r>
      <w:proofErr w:type="spellEnd"/>
      <w:r w:rsidR="0037157F" w:rsidRPr="001D27ED">
        <w:rPr>
          <w:sz w:val="22"/>
          <w:lang w:val="uk-UA"/>
        </w:rPr>
        <w:t>:</w:t>
      </w:r>
    </w:p>
    <w:p w14:paraId="69320DE1" w14:textId="77777777" w:rsidR="00414CC9" w:rsidRPr="001D27ED" w:rsidRDefault="00414CC9" w:rsidP="00654034">
      <w:pPr>
        <w:ind w:firstLine="284"/>
        <w:jc w:val="both"/>
        <w:rPr>
          <w:i/>
          <w:sz w:val="20"/>
          <w:szCs w:val="20"/>
          <w:lang w:val="uk-UA"/>
        </w:rPr>
      </w:pPr>
    </w:p>
    <w:tbl>
      <w:tblPr>
        <w:tblW w:w="10343" w:type="dxa"/>
        <w:tblCellMar>
          <w:left w:w="57" w:type="dxa"/>
          <w:right w:w="57" w:type="dxa"/>
        </w:tblCellMar>
        <w:tblLook w:val="04A0" w:firstRow="1" w:lastRow="0" w:firstColumn="1" w:lastColumn="0" w:noHBand="0" w:noVBand="1"/>
      </w:tblPr>
      <w:tblGrid>
        <w:gridCol w:w="562"/>
        <w:gridCol w:w="9781"/>
      </w:tblGrid>
      <w:tr w:rsidR="001D27ED" w:rsidRPr="001D27ED" w14:paraId="2F698882"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5D8A5AC3" w14:textId="77777777" w:rsidR="00672BBC" w:rsidRPr="001D27ED" w:rsidRDefault="00672BBC" w:rsidP="00672BBC">
            <w:pPr>
              <w:pStyle w:val="af6"/>
              <w:numPr>
                <w:ilvl w:val="0"/>
                <w:numId w:val="27"/>
              </w:numPr>
              <w:ind w:left="80" w:firstLine="8"/>
              <w:rPr>
                <w:sz w:val="22"/>
                <w:szCs w:val="22"/>
                <w:lang w:val="uk-UA"/>
              </w:rPr>
            </w:pPr>
          </w:p>
        </w:tc>
        <w:tc>
          <w:tcPr>
            <w:tcW w:w="9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A41A0" w14:textId="27C5779C" w:rsidR="00672BBC" w:rsidRPr="001D27ED" w:rsidRDefault="00672BBC" w:rsidP="009D68FF">
            <w:pPr>
              <w:rPr>
                <w:sz w:val="22"/>
                <w:szCs w:val="22"/>
                <w:lang w:val="uk-UA"/>
              </w:rPr>
            </w:pPr>
            <w:r w:rsidRPr="001D27ED">
              <w:rPr>
                <w:sz w:val="22"/>
                <w:szCs w:val="22"/>
                <w:lang w:val="uk-UA"/>
              </w:rPr>
              <w:t xml:space="preserve">Дошкільний навчальний заклад (ясла-садок) №9 комбінованого типу Деснянського району міста Києва, </w:t>
            </w:r>
            <w:proofErr w:type="spellStart"/>
            <w:r w:rsidRPr="001D27ED">
              <w:rPr>
                <w:sz w:val="22"/>
                <w:szCs w:val="22"/>
                <w:lang w:val="uk-UA"/>
              </w:rPr>
              <w:t>просп</w:t>
            </w:r>
            <w:proofErr w:type="spellEnd"/>
            <w:r w:rsidRPr="001D27ED">
              <w:rPr>
                <w:sz w:val="22"/>
                <w:szCs w:val="22"/>
                <w:lang w:val="uk-UA"/>
              </w:rPr>
              <w:t xml:space="preserve">.  Червоної Калини, 89-А </w:t>
            </w:r>
          </w:p>
        </w:tc>
      </w:tr>
      <w:tr w:rsidR="001D27ED" w:rsidRPr="001D27ED" w14:paraId="00808C6E"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73D7DCC2"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7EA6AC94" w14:textId="1FC8C26F"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№12 Деснянського району міста Києва, вул. Кубанської України, 30-А </w:t>
            </w:r>
          </w:p>
        </w:tc>
      </w:tr>
      <w:tr w:rsidR="001D27ED" w:rsidRPr="001D27ED" w14:paraId="31D6A632" w14:textId="77777777" w:rsidTr="00672BBC">
        <w:trPr>
          <w:trHeight w:val="506"/>
        </w:trPr>
        <w:tc>
          <w:tcPr>
            <w:tcW w:w="562" w:type="dxa"/>
            <w:tcBorders>
              <w:top w:val="single" w:sz="4" w:space="0" w:color="auto"/>
              <w:left w:val="single" w:sz="4" w:space="0" w:color="auto"/>
              <w:bottom w:val="single" w:sz="4" w:space="0" w:color="auto"/>
              <w:right w:val="single" w:sz="4" w:space="0" w:color="auto"/>
            </w:tcBorders>
          </w:tcPr>
          <w:p w14:paraId="2F399CFE"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000000"/>
              <w:right w:val="single" w:sz="4" w:space="0" w:color="auto"/>
            </w:tcBorders>
            <w:shd w:val="clear" w:color="auto" w:fill="auto"/>
            <w:vAlign w:val="center"/>
            <w:hideMark/>
          </w:tcPr>
          <w:p w14:paraId="5E980810" w14:textId="3B3D06C6" w:rsidR="00672BBC" w:rsidRPr="001D27ED" w:rsidRDefault="00672BBC" w:rsidP="009D68FF">
            <w:pPr>
              <w:jc w:val="both"/>
              <w:rPr>
                <w:sz w:val="22"/>
                <w:szCs w:val="22"/>
                <w:lang w:val="uk-UA"/>
              </w:rPr>
            </w:pPr>
            <w:r w:rsidRPr="001D27ED">
              <w:rPr>
                <w:sz w:val="22"/>
                <w:szCs w:val="22"/>
                <w:lang w:val="uk-UA"/>
              </w:rPr>
              <w:t>Дошкільний навчальний заклад (ясла-садок) №15 "Едельвейс" Деснянського району міста Києва, вул. Оноре де Бальзака, 59</w:t>
            </w:r>
          </w:p>
        </w:tc>
      </w:tr>
      <w:tr w:rsidR="001D27ED" w:rsidRPr="001D27ED" w14:paraId="62DFBC85"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59E4955B"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76A216D6" w14:textId="537F68CE"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№27 Деснянського району міста Києва, вул. Ореста Левицького, 11-А </w:t>
            </w:r>
          </w:p>
        </w:tc>
      </w:tr>
      <w:tr w:rsidR="001D27ED" w:rsidRPr="001D27ED" w14:paraId="3A469A38" w14:textId="77777777" w:rsidTr="00672BBC">
        <w:trPr>
          <w:trHeight w:val="506"/>
        </w:trPr>
        <w:tc>
          <w:tcPr>
            <w:tcW w:w="562" w:type="dxa"/>
            <w:tcBorders>
              <w:top w:val="single" w:sz="4" w:space="0" w:color="auto"/>
              <w:left w:val="single" w:sz="4" w:space="0" w:color="auto"/>
              <w:bottom w:val="single" w:sz="4" w:space="0" w:color="auto"/>
              <w:right w:val="single" w:sz="4" w:space="0" w:color="auto"/>
            </w:tcBorders>
          </w:tcPr>
          <w:p w14:paraId="633A7787" w14:textId="77777777" w:rsidR="00672BBC" w:rsidRPr="001D27ED" w:rsidRDefault="00672BBC" w:rsidP="00672BBC">
            <w:pPr>
              <w:pStyle w:val="af6"/>
              <w:numPr>
                <w:ilvl w:val="0"/>
                <w:numId w:val="27"/>
              </w:numPr>
              <w:ind w:left="80" w:firstLine="8"/>
              <w:rPr>
                <w:sz w:val="22"/>
                <w:szCs w:val="22"/>
                <w:lang w:val="uk-UA"/>
              </w:rPr>
            </w:pPr>
          </w:p>
        </w:tc>
        <w:tc>
          <w:tcPr>
            <w:tcW w:w="9781" w:type="dxa"/>
            <w:tcBorders>
              <w:top w:val="nil"/>
              <w:left w:val="single" w:sz="4" w:space="0" w:color="auto"/>
              <w:bottom w:val="single" w:sz="4" w:space="0" w:color="000000"/>
              <w:right w:val="single" w:sz="4" w:space="0" w:color="auto"/>
            </w:tcBorders>
            <w:shd w:val="clear" w:color="auto" w:fill="auto"/>
            <w:vAlign w:val="center"/>
            <w:hideMark/>
          </w:tcPr>
          <w:p w14:paraId="3C50325A" w14:textId="31429AD4" w:rsidR="00672BBC" w:rsidRPr="001D27ED" w:rsidRDefault="00672BBC" w:rsidP="009D68FF">
            <w:pPr>
              <w:rPr>
                <w:sz w:val="22"/>
                <w:szCs w:val="22"/>
                <w:lang w:val="uk-UA"/>
              </w:rPr>
            </w:pPr>
            <w:r w:rsidRPr="001D27ED">
              <w:rPr>
                <w:sz w:val="22"/>
                <w:szCs w:val="22"/>
                <w:lang w:val="uk-UA"/>
              </w:rPr>
              <w:t>Дошкільний навчальний заклад (ясла-садок) №34"Оріяна"Деснянського району міста Києва, вул. Олександри Естер, 14-А</w:t>
            </w:r>
          </w:p>
        </w:tc>
      </w:tr>
      <w:tr w:rsidR="001D27ED" w:rsidRPr="001D27ED" w14:paraId="218EF21C" w14:textId="77777777" w:rsidTr="00672BBC">
        <w:trPr>
          <w:trHeight w:val="506"/>
        </w:trPr>
        <w:tc>
          <w:tcPr>
            <w:tcW w:w="562" w:type="dxa"/>
            <w:tcBorders>
              <w:top w:val="single" w:sz="4" w:space="0" w:color="auto"/>
              <w:left w:val="single" w:sz="4" w:space="0" w:color="auto"/>
              <w:bottom w:val="single" w:sz="4" w:space="0" w:color="auto"/>
              <w:right w:val="single" w:sz="4" w:space="0" w:color="auto"/>
            </w:tcBorders>
          </w:tcPr>
          <w:p w14:paraId="03F053C6" w14:textId="77777777" w:rsidR="00672BBC" w:rsidRPr="001D27ED" w:rsidRDefault="00672BBC" w:rsidP="00672BBC">
            <w:pPr>
              <w:pStyle w:val="af6"/>
              <w:numPr>
                <w:ilvl w:val="0"/>
                <w:numId w:val="27"/>
              </w:numPr>
              <w:ind w:left="80" w:firstLine="8"/>
              <w:rPr>
                <w:sz w:val="22"/>
                <w:szCs w:val="22"/>
                <w:lang w:val="uk-UA"/>
              </w:rPr>
            </w:pPr>
          </w:p>
        </w:tc>
        <w:tc>
          <w:tcPr>
            <w:tcW w:w="9781" w:type="dxa"/>
            <w:tcBorders>
              <w:top w:val="nil"/>
              <w:left w:val="single" w:sz="4" w:space="0" w:color="auto"/>
              <w:bottom w:val="single" w:sz="4" w:space="0" w:color="000000"/>
              <w:right w:val="single" w:sz="4" w:space="0" w:color="auto"/>
            </w:tcBorders>
            <w:shd w:val="clear" w:color="auto" w:fill="auto"/>
            <w:vAlign w:val="center"/>
            <w:hideMark/>
          </w:tcPr>
          <w:p w14:paraId="3A77FE66" w14:textId="553C4357" w:rsidR="00672BBC" w:rsidRPr="001D27ED" w:rsidRDefault="00672BBC" w:rsidP="009D68FF">
            <w:pPr>
              <w:rPr>
                <w:sz w:val="22"/>
                <w:szCs w:val="22"/>
                <w:lang w:val="uk-UA"/>
              </w:rPr>
            </w:pPr>
            <w:r w:rsidRPr="001D27ED">
              <w:rPr>
                <w:sz w:val="22"/>
                <w:szCs w:val="22"/>
                <w:lang w:val="uk-UA"/>
              </w:rPr>
              <w:t xml:space="preserve">Дошкільний навчальний заклад (ясла-садок) №39 "Світанок" Деснянського району міста Києва, вул. </w:t>
            </w:r>
            <w:proofErr w:type="spellStart"/>
            <w:r w:rsidRPr="001D27ED">
              <w:rPr>
                <w:sz w:val="22"/>
                <w:szCs w:val="22"/>
                <w:lang w:val="uk-UA"/>
              </w:rPr>
              <w:t>Мілютенка</w:t>
            </w:r>
            <w:proofErr w:type="spellEnd"/>
            <w:r w:rsidRPr="001D27ED">
              <w:rPr>
                <w:sz w:val="22"/>
                <w:szCs w:val="22"/>
                <w:lang w:val="uk-UA"/>
              </w:rPr>
              <w:t>, 44-А</w:t>
            </w:r>
          </w:p>
        </w:tc>
      </w:tr>
      <w:tr w:rsidR="001D27ED" w:rsidRPr="001D27ED" w14:paraId="47DC9F7F"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76943E7C" w14:textId="77777777" w:rsidR="00672BBC" w:rsidRPr="001D27ED" w:rsidRDefault="00672BBC" w:rsidP="00672BBC">
            <w:pPr>
              <w:pStyle w:val="af6"/>
              <w:numPr>
                <w:ilvl w:val="0"/>
                <w:numId w:val="27"/>
              </w:numPr>
              <w:ind w:left="80" w:firstLine="8"/>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50679A3F" w14:textId="763F545C" w:rsidR="00672BBC" w:rsidRPr="001D27ED" w:rsidRDefault="00672BBC" w:rsidP="009D68FF">
            <w:pPr>
              <w:rPr>
                <w:sz w:val="22"/>
                <w:szCs w:val="22"/>
                <w:lang w:val="uk-UA"/>
              </w:rPr>
            </w:pPr>
            <w:r w:rsidRPr="001D27ED">
              <w:rPr>
                <w:sz w:val="22"/>
                <w:szCs w:val="22"/>
                <w:lang w:val="uk-UA"/>
              </w:rPr>
              <w:t xml:space="preserve">Дошкільний навчальний заклад (ясла-садок) №50 Деснянського району міста Києва, вул. </w:t>
            </w:r>
            <w:proofErr w:type="spellStart"/>
            <w:r w:rsidRPr="001D27ED">
              <w:rPr>
                <w:sz w:val="22"/>
                <w:szCs w:val="22"/>
                <w:lang w:val="uk-UA"/>
              </w:rPr>
              <w:t>Мілютенка</w:t>
            </w:r>
            <w:proofErr w:type="spellEnd"/>
            <w:r w:rsidRPr="001D27ED">
              <w:rPr>
                <w:sz w:val="22"/>
                <w:szCs w:val="22"/>
                <w:lang w:val="uk-UA"/>
              </w:rPr>
              <w:t>, 10-А</w:t>
            </w:r>
          </w:p>
        </w:tc>
      </w:tr>
      <w:tr w:rsidR="001D27ED" w:rsidRPr="001D27ED" w14:paraId="7F5B3791"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7467F187" w14:textId="77777777" w:rsidR="00672BBC" w:rsidRPr="001D27ED" w:rsidRDefault="00672BBC" w:rsidP="00672BBC">
            <w:pPr>
              <w:pStyle w:val="af6"/>
              <w:numPr>
                <w:ilvl w:val="0"/>
                <w:numId w:val="27"/>
              </w:numPr>
              <w:ind w:left="80" w:firstLine="8"/>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75DFAFC3" w14:textId="302E1EFF" w:rsidR="00672BBC" w:rsidRPr="001D27ED" w:rsidRDefault="00672BBC" w:rsidP="009D68FF">
            <w:pPr>
              <w:rPr>
                <w:sz w:val="22"/>
                <w:szCs w:val="22"/>
                <w:lang w:val="uk-UA"/>
              </w:rPr>
            </w:pPr>
            <w:r w:rsidRPr="001D27ED">
              <w:rPr>
                <w:sz w:val="22"/>
                <w:szCs w:val="22"/>
                <w:lang w:val="uk-UA"/>
              </w:rPr>
              <w:t>Дошкільний навчальний заклад (ясла-садок) №83 Деснянського району міста Києва, вул. Оноре де Бальзака, 63-А</w:t>
            </w:r>
          </w:p>
        </w:tc>
      </w:tr>
      <w:tr w:rsidR="001D27ED" w:rsidRPr="001D27ED" w14:paraId="169F4B21"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554BD7E1" w14:textId="77777777" w:rsidR="00672BBC" w:rsidRPr="001D27ED" w:rsidRDefault="00672BBC" w:rsidP="00672BBC">
            <w:pPr>
              <w:pStyle w:val="af6"/>
              <w:numPr>
                <w:ilvl w:val="0"/>
                <w:numId w:val="27"/>
              </w:numPr>
              <w:ind w:left="80" w:firstLine="8"/>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696FA16C" w14:textId="52A9C087" w:rsidR="00672BBC" w:rsidRPr="001D27ED" w:rsidRDefault="00672BBC" w:rsidP="009D68FF">
            <w:pPr>
              <w:rPr>
                <w:sz w:val="22"/>
                <w:szCs w:val="22"/>
                <w:lang w:val="uk-UA"/>
              </w:rPr>
            </w:pPr>
            <w:r w:rsidRPr="001D27ED">
              <w:rPr>
                <w:sz w:val="22"/>
                <w:szCs w:val="22"/>
                <w:lang w:val="uk-UA"/>
              </w:rPr>
              <w:t>Дошкільний навчальний заклад (ясла-садок) №91 "Діамант" Деснянського району міста Києва, вул. Радунська, 46-А</w:t>
            </w:r>
          </w:p>
        </w:tc>
      </w:tr>
      <w:tr w:rsidR="001D27ED" w:rsidRPr="001D27ED" w14:paraId="7807BB83"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442817F2"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7811DD91" w14:textId="59A5AE99" w:rsidR="00672BBC" w:rsidRPr="001D27ED" w:rsidRDefault="00672BBC" w:rsidP="009D68FF">
            <w:pPr>
              <w:jc w:val="both"/>
              <w:rPr>
                <w:sz w:val="22"/>
                <w:szCs w:val="22"/>
                <w:lang w:val="uk-UA"/>
              </w:rPr>
            </w:pPr>
            <w:r w:rsidRPr="001D27ED">
              <w:rPr>
                <w:sz w:val="22"/>
                <w:szCs w:val="22"/>
                <w:lang w:val="uk-UA"/>
              </w:rPr>
              <w:t>Заклад дошкільної освіти (ясла-садок) №94 Деснянського району міста Києва, вул. Рональда Рейгана, 30-Б</w:t>
            </w:r>
          </w:p>
        </w:tc>
      </w:tr>
      <w:tr w:rsidR="001D27ED" w:rsidRPr="001D27ED" w14:paraId="2B742FEE"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0C45AFF8"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5BB19703" w14:textId="512B7C20"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№102 Деснянського району міста Києва,  </w:t>
            </w:r>
            <w:proofErr w:type="spellStart"/>
            <w:r w:rsidRPr="001D27ED">
              <w:rPr>
                <w:sz w:val="22"/>
                <w:szCs w:val="22"/>
                <w:lang w:val="uk-UA"/>
              </w:rPr>
              <w:t>просп</w:t>
            </w:r>
            <w:proofErr w:type="spellEnd"/>
            <w:r w:rsidRPr="001D27ED">
              <w:rPr>
                <w:sz w:val="22"/>
                <w:szCs w:val="22"/>
                <w:lang w:val="uk-UA"/>
              </w:rPr>
              <w:t>. Лісовий, 6-Б</w:t>
            </w:r>
          </w:p>
        </w:tc>
      </w:tr>
      <w:tr w:rsidR="001D27ED" w:rsidRPr="001D27ED" w14:paraId="227774EA"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09DA787F"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235F7C2E" w14:textId="687C767D" w:rsidR="00672BBC" w:rsidRPr="001D27ED" w:rsidRDefault="00672BBC" w:rsidP="009D68FF">
            <w:pPr>
              <w:jc w:val="both"/>
              <w:rPr>
                <w:sz w:val="22"/>
                <w:szCs w:val="22"/>
                <w:lang w:val="uk-UA"/>
              </w:rPr>
            </w:pPr>
            <w:r w:rsidRPr="001D27ED">
              <w:rPr>
                <w:sz w:val="22"/>
                <w:szCs w:val="22"/>
                <w:lang w:val="uk-UA"/>
              </w:rPr>
              <w:t>Дошкільний навчальний заклад (ясла-садок) №111 Деснянського району міста Києва, вул. Оноре де Бальзака, 55-А</w:t>
            </w:r>
          </w:p>
        </w:tc>
      </w:tr>
      <w:tr w:rsidR="001D27ED" w:rsidRPr="001D27ED" w14:paraId="52B2F728"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3D703E79"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5BCCEEB4" w14:textId="1D4D66DF"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 125 комбінованого типу Деснянського району міста Києва, вул. Миколи </w:t>
            </w:r>
            <w:proofErr w:type="spellStart"/>
            <w:r w:rsidRPr="001D27ED">
              <w:rPr>
                <w:sz w:val="22"/>
                <w:szCs w:val="22"/>
                <w:lang w:val="uk-UA"/>
              </w:rPr>
              <w:t>Лаврухіна</w:t>
            </w:r>
            <w:proofErr w:type="spellEnd"/>
            <w:r w:rsidRPr="001D27ED">
              <w:rPr>
                <w:sz w:val="22"/>
                <w:szCs w:val="22"/>
                <w:lang w:val="uk-UA"/>
              </w:rPr>
              <w:t>, 13-Б</w:t>
            </w:r>
          </w:p>
        </w:tc>
      </w:tr>
      <w:tr w:rsidR="001D27ED" w:rsidRPr="001D27ED" w14:paraId="4E39F109"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680609C7"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36C0A6DA" w14:textId="16196A0C"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№136 Деснянського району міста Києва, </w:t>
            </w:r>
            <w:proofErr w:type="spellStart"/>
            <w:r w:rsidRPr="001D27ED">
              <w:rPr>
                <w:sz w:val="22"/>
                <w:szCs w:val="22"/>
                <w:lang w:val="uk-UA"/>
              </w:rPr>
              <w:t>просп</w:t>
            </w:r>
            <w:proofErr w:type="spellEnd"/>
            <w:r w:rsidRPr="001D27ED">
              <w:rPr>
                <w:sz w:val="22"/>
                <w:szCs w:val="22"/>
                <w:lang w:val="uk-UA"/>
              </w:rPr>
              <w:t xml:space="preserve">. Червоної Калини, 7-Б </w:t>
            </w:r>
          </w:p>
        </w:tc>
      </w:tr>
      <w:tr w:rsidR="001D27ED" w:rsidRPr="001D27ED" w14:paraId="4B4C1BA1"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27B8D44F"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1FE0C92D" w14:textId="4AB1F2B5"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№165 Деснянського району міста Києва,  вул. </w:t>
            </w:r>
            <w:proofErr w:type="spellStart"/>
            <w:r w:rsidRPr="001D27ED">
              <w:rPr>
                <w:sz w:val="22"/>
                <w:szCs w:val="22"/>
                <w:lang w:val="uk-UA"/>
              </w:rPr>
              <w:t>Будищанська</w:t>
            </w:r>
            <w:proofErr w:type="spellEnd"/>
            <w:r w:rsidRPr="001D27ED">
              <w:rPr>
                <w:sz w:val="22"/>
                <w:szCs w:val="22"/>
                <w:lang w:val="uk-UA"/>
              </w:rPr>
              <w:t>, 4-А</w:t>
            </w:r>
          </w:p>
        </w:tc>
      </w:tr>
      <w:tr w:rsidR="001D27ED" w:rsidRPr="001D27ED" w14:paraId="54DFFE9B" w14:textId="77777777" w:rsidTr="00296DBB">
        <w:trPr>
          <w:trHeight w:val="516"/>
        </w:trPr>
        <w:tc>
          <w:tcPr>
            <w:tcW w:w="562" w:type="dxa"/>
            <w:tcBorders>
              <w:top w:val="single" w:sz="4" w:space="0" w:color="auto"/>
              <w:left w:val="single" w:sz="4" w:space="0" w:color="auto"/>
              <w:right w:val="single" w:sz="4" w:space="0" w:color="auto"/>
            </w:tcBorders>
          </w:tcPr>
          <w:p w14:paraId="6C521585"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000000"/>
              <w:right w:val="single" w:sz="4" w:space="0" w:color="auto"/>
            </w:tcBorders>
            <w:shd w:val="clear" w:color="auto" w:fill="auto"/>
            <w:vAlign w:val="center"/>
            <w:hideMark/>
          </w:tcPr>
          <w:p w14:paraId="41CCC4AF" w14:textId="78B5AA45"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№170 комбінованого типу Деснянського району міста Києва, </w:t>
            </w:r>
            <w:proofErr w:type="spellStart"/>
            <w:r w:rsidRPr="001D27ED">
              <w:rPr>
                <w:sz w:val="22"/>
                <w:szCs w:val="22"/>
                <w:lang w:val="uk-UA"/>
              </w:rPr>
              <w:t>прочсп</w:t>
            </w:r>
            <w:proofErr w:type="spellEnd"/>
            <w:r w:rsidRPr="001D27ED">
              <w:rPr>
                <w:sz w:val="22"/>
                <w:szCs w:val="22"/>
                <w:lang w:val="uk-UA"/>
              </w:rPr>
              <w:t>. Червоної Калини, 7-В</w:t>
            </w:r>
          </w:p>
        </w:tc>
      </w:tr>
      <w:tr w:rsidR="001D27ED" w:rsidRPr="001D27ED" w14:paraId="5D689AC9"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00CE5CAD"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360467E0" w14:textId="70C64191" w:rsidR="00672BBC" w:rsidRPr="001D27ED" w:rsidRDefault="00672BBC" w:rsidP="009D68FF">
            <w:pPr>
              <w:jc w:val="both"/>
              <w:rPr>
                <w:sz w:val="22"/>
                <w:szCs w:val="22"/>
                <w:lang w:val="uk-UA"/>
              </w:rPr>
            </w:pPr>
            <w:r w:rsidRPr="001D27ED">
              <w:rPr>
                <w:sz w:val="22"/>
                <w:szCs w:val="22"/>
                <w:lang w:val="uk-UA"/>
              </w:rPr>
              <w:t>Дошкільний навчальний заклад (ясла-садок) №175 Деснянського району міста Києва, вул. Радистів, 61</w:t>
            </w:r>
          </w:p>
        </w:tc>
      </w:tr>
      <w:tr w:rsidR="001D27ED" w:rsidRPr="001D27ED" w14:paraId="5F2EB6D2"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56350268"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1106FD38" w14:textId="07C61C36"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№176 комбінованого типу Деснянського району міста Києва, </w:t>
            </w:r>
            <w:proofErr w:type="spellStart"/>
            <w:r w:rsidRPr="001D27ED">
              <w:rPr>
                <w:sz w:val="22"/>
                <w:szCs w:val="22"/>
                <w:lang w:val="uk-UA"/>
              </w:rPr>
              <w:t>просп</w:t>
            </w:r>
            <w:proofErr w:type="spellEnd"/>
            <w:r w:rsidRPr="001D27ED">
              <w:rPr>
                <w:sz w:val="22"/>
                <w:szCs w:val="22"/>
                <w:lang w:val="uk-UA"/>
              </w:rPr>
              <w:t>. Лісовий, 31-А</w:t>
            </w:r>
          </w:p>
        </w:tc>
      </w:tr>
      <w:tr w:rsidR="001D27ED" w:rsidRPr="001D27ED" w14:paraId="7CA2FAC0"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0000F866"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1E287394" w14:textId="4AAA3D5D" w:rsidR="00672BBC" w:rsidRPr="001D27ED" w:rsidRDefault="00672BBC" w:rsidP="009D68FF">
            <w:pPr>
              <w:jc w:val="both"/>
              <w:rPr>
                <w:sz w:val="22"/>
                <w:szCs w:val="22"/>
                <w:lang w:val="uk-UA"/>
              </w:rPr>
            </w:pPr>
            <w:r w:rsidRPr="001D27ED">
              <w:rPr>
                <w:sz w:val="22"/>
                <w:szCs w:val="22"/>
                <w:lang w:val="uk-UA"/>
              </w:rPr>
              <w:t>Дошкільний навчальний заклад (ясла-садок) №202 Деснянського району міста Києва, вул. Братиславська, 4-А</w:t>
            </w:r>
          </w:p>
        </w:tc>
      </w:tr>
      <w:tr w:rsidR="001D27ED" w:rsidRPr="001D27ED" w14:paraId="14F7C4FF"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5A410614"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137A9D93" w14:textId="40460BD7" w:rsidR="00672BBC" w:rsidRPr="001D27ED" w:rsidRDefault="00672BBC" w:rsidP="009D68FF">
            <w:pPr>
              <w:jc w:val="both"/>
              <w:rPr>
                <w:sz w:val="22"/>
                <w:szCs w:val="22"/>
                <w:lang w:val="uk-UA"/>
              </w:rPr>
            </w:pPr>
            <w:r w:rsidRPr="001D27ED">
              <w:rPr>
                <w:sz w:val="22"/>
                <w:szCs w:val="22"/>
                <w:lang w:val="uk-UA"/>
              </w:rPr>
              <w:t>Дошкільний навчальний заклад (ясла-садок) №222 Деснянського району міста Києва, вул. Милославська, 12-Б</w:t>
            </w:r>
          </w:p>
        </w:tc>
      </w:tr>
      <w:tr w:rsidR="001D27ED" w:rsidRPr="001D27ED" w14:paraId="6C811A9E"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272D52D0"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004D265C" w14:textId="0B932634" w:rsidR="00672BBC" w:rsidRPr="001D27ED" w:rsidRDefault="00672BBC" w:rsidP="009D68FF">
            <w:pPr>
              <w:jc w:val="both"/>
              <w:rPr>
                <w:sz w:val="22"/>
                <w:szCs w:val="22"/>
                <w:lang w:val="uk-UA"/>
              </w:rPr>
            </w:pPr>
            <w:r w:rsidRPr="001D27ED">
              <w:rPr>
                <w:sz w:val="22"/>
                <w:szCs w:val="22"/>
                <w:lang w:val="uk-UA"/>
              </w:rPr>
              <w:t>Дошкільний навчальний заклад (ясла-садок) №300 Деснянського району міста Києва, вул. Радунська, 22/9-А</w:t>
            </w:r>
          </w:p>
        </w:tc>
      </w:tr>
      <w:tr w:rsidR="001D27ED" w:rsidRPr="001D27ED" w14:paraId="6C5A0C4F"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65907B46"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2FE6FEDC" w14:textId="10CEB8B4"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№301 Деснянського району міста Києва, вул. </w:t>
            </w:r>
            <w:proofErr w:type="spellStart"/>
            <w:r w:rsidRPr="001D27ED">
              <w:rPr>
                <w:sz w:val="22"/>
                <w:szCs w:val="22"/>
                <w:lang w:val="uk-UA"/>
              </w:rPr>
              <w:t>Мілютенка</w:t>
            </w:r>
            <w:proofErr w:type="spellEnd"/>
            <w:r w:rsidRPr="001D27ED">
              <w:rPr>
                <w:sz w:val="22"/>
                <w:szCs w:val="22"/>
                <w:lang w:val="uk-UA"/>
              </w:rPr>
              <w:t>, 18-А</w:t>
            </w:r>
          </w:p>
        </w:tc>
      </w:tr>
      <w:tr w:rsidR="001D27ED" w:rsidRPr="001D27ED" w14:paraId="7CE9A711"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1AD1D32D"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559714C8" w14:textId="72D61ADF" w:rsidR="00672BBC" w:rsidRPr="001D27ED" w:rsidRDefault="00672BBC" w:rsidP="009D68FF">
            <w:pPr>
              <w:jc w:val="both"/>
              <w:rPr>
                <w:sz w:val="22"/>
                <w:szCs w:val="22"/>
                <w:lang w:val="uk-UA"/>
              </w:rPr>
            </w:pPr>
            <w:r w:rsidRPr="001D27ED">
              <w:rPr>
                <w:sz w:val="22"/>
                <w:szCs w:val="22"/>
                <w:lang w:val="uk-UA"/>
              </w:rPr>
              <w:t>Заклад дошкільної освіти (ясла-садок) № 327 Деснянського району міста Києва, вул. Радунська, 7-Б</w:t>
            </w:r>
          </w:p>
        </w:tc>
      </w:tr>
      <w:tr w:rsidR="001D27ED" w:rsidRPr="001D27ED" w14:paraId="39C85FB6"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3B1D4A94"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2ABB2A7E" w14:textId="7E9F2A0E"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№333 Деснянського району міста Києва, вул. </w:t>
            </w:r>
            <w:proofErr w:type="spellStart"/>
            <w:r w:rsidRPr="001D27ED">
              <w:rPr>
                <w:sz w:val="22"/>
                <w:szCs w:val="22"/>
                <w:lang w:val="uk-UA"/>
              </w:rPr>
              <w:t>Лісківська</w:t>
            </w:r>
            <w:proofErr w:type="spellEnd"/>
            <w:r w:rsidRPr="001D27ED">
              <w:rPr>
                <w:sz w:val="22"/>
                <w:szCs w:val="22"/>
                <w:lang w:val="uk-UA"/>
              </w:rPr>
              <w:t>, 20-А</w:t>
            </w:r>
          </w:p>
        </w:tc>
      </w:tr>
      <w:tr w:rsidR="001D27ED" w:rsidRPr="001D27ED" w14:paraId="10335945"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6B269E5B"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570C9F82" w14:textId="6DC2F464" w:rsidR="00672BBC" w:rsidRPr="001D27ED" w:rsidRDefault="00672BBC" w:rsidP="009D68FF">
            <w:pPr>
              <w:jc w:val="both"/>
              <w:rPr>
                <w:sz w:val="22"/>
                <w:szCs w:val="22"/>
                <w:lang w:val="uk-UA"/>
              </w:rPr>
            </w:pPr>
            <w:r w:rsidRPr="001D27ED">
              <w:rPr>
                <w:sz w:val="22"/>
                <w:szCs w:val="22"/>
                <w:lang w:val="uk-UA"/>
              </w:rPr>
              <w:t>Дошкільний навчальний заклад (ясла-садок) №362 Деснянського району міста Києва, вул. Миколи Закревського, 99-А</w:t>
            </w:r>
          </w:p>
        </w:tc>
      </w:tr>
      <w:tr w:rsidR="001D27ED" w:rsidRPr="001D27ED" w14:paraId="30E0B820"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6B30C0A4"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1CF4690F" w14:textId="4395F6FA" w:rsidR="00672BBC" w:rsidRPr="001D27ED" w:rsidRDefault="00672BBC" w:rsidP="009D68FF">
            <w:pPr>
              <w:jc w:val="both"/>
              <w:rPr>
                <w:sz w:val="22"/>
                <w:szCs w:val="22"/>
                <w:lang w:val="uk-UA"/>
              </w:rPr>
            </w:pPr>
            <w:r w:rsidRPr="001D27ED">
              <w:rPr>
                <w:sz w:val="22"/>
                <w:szCs w:val="22"/>
                <w:lang w:val="uk-UA"/>
              </w:rPr>
              <w:t>Дошкільний навчальний заклад (ясла-садок) №421 Деснянського району міста Києва, вул. Оноре де Бальзака, 86-А</w:t>
            </w:r>
          </w:p>
        </w:tc>
      </w:tr>
      <w:tr w:rsidR="001D27ED" w:rsidRPr="001D27ED" w14:paraId="47F7ADCE"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6F1ABA79"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38047B11" w14:textId="485B3C07" w:rsidR="00672BBC" w:rsidRPr="001D27ED" w:rsidRDefault="00672BBC" w:rsidP="009D68FF">
            <w:pPr>
              <w:jc w:val="both"/>
              <w:rPr>
                <w:sz w:val="22"/>
                <w:szCs w:val="22"/>
                <w:lang w:val="uk-UA"/>
              </w:rPr>
            </w:pPr>
            <w:r w:rsidRPr="001D27ED">
              <w:rPr>
                <w:sz w:val="22"/>
                <w:szCs w:val="22"/>
                <w:lang w:val="uk-UA"/>
              </w:rPr>
              <w:t>Дошкільний навчальний заклад (ясла-садок) №422 Деснянського району міста Києва, вул. Шолом-</w:t>
            </w:r>
            <w:proofErr w:type="spellStart"/>
            <w:r w:rsidRPr="001D27ED">
              <w:rPr>
                <w:sz w:val="22"/>
                <w:szCs w:val="22"/>
                <w:lang w:val="uk-UA"/>
              </w:rPr>
              <w:t>Алейхема</w:t>
            </w:r>
            <w:proofErr w:type="spellEnd"/>
            <w:r w:rsidRPr="001D27ED">
              <w:rPr>
                <w:sz w:val="22"/>
                <w:szCs w:val="22"/>
                <w:lang w:val="uk-UA"/>
              </w:rPr>
              <w:t>, 1-А</w:t>
            </w:r>
          </w:p>
        </w:tc>
      </w:tr>
      <w:tr w:rsidR="001D27ED" w:rsidRPr="001D27ED" w14:paraId="76C1232A"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4E4FA229"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03D3A071" w14:textId="6F709D4E"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№459 Деснянського району міста Києва, вул. </w:t>
            </w:r>
            <w:proofErr w:type="spellStart"/>
            <w:r w:rsidRPr="001D27ED">
              <w:rPr>
                <w:sz w:val="22"/>
                <w:szCs w:val="22"/>
                <w:lang w:val="uk-UA"/>
              </w:rPr>
              <w:t>Будищанська</w:t>
            </w:r>
            <w:proofErr w:type="spellEnd"/>
            <w:r w:rsidRPr="001D27ED">
              <w:rPr>
                <w:sz w:val="22"/>
                <w:szCs w:val="22"/>
                <w:lang w:val="uk-UA"/>
              </w:rPr>
              <w:t>, 5-А</w:t>
            </w:r>
          </w:p>
        </w:tc>
      </w:tr>
      <w:tr w:rsidR="001D27ED" w:rsidRPr="001D27ED" w14:paraId="6E7F3A9A" w14:textId="77777777" w:rsidTr="00296DBB">
        <w:trPr>
          <w:trHeight w:val="516"/>
        </w:trPr>
        <w:tc>
          <w:tcPr>
            <w:tcW w:w="562" w:type="dxa"/>
            <w:tcBorders>
              <w:top w:val="single" w:sz="4" w:space="0" w:color="auto"/>
              <w:left w:val="single" w:sz="4" w:space="0" w:color="auto"/>
              <w:right w:val="single" w:sz="4" w:space="0" w:color="auto"/>
            </w:tcBorders>
          </w:tcPr>
          <w:p w14:paraId="688FEE35"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000000"/>
              <w:right w:val="single" w:sz="4" w:space="0" w:color="auto"/>
            </w:tcBorders>
            <w:shd w:val="clear" w:color="auto" w:fill="auto"/>
            <w:vAlign w:val="center"/>
            <w:hideMark/>
          </w:tcPr>
          <w:p w14:paraId="6A6EF3EC" w14:textId="600CDD3A" w:rsidR="00672BBC" w:rsidRPr="001D27ED" w:rsidRDefault="00672BBC" w:rsidP="009D68FF">
            <w:pPr>
              <w:jc w:val="both"/>
              <w:rPr>
                <w:sz w:val="22"/>
                <w:szCs w:val="22"/>
                <w:lang w:val="uk-UA"/>
              </w:rPr>
            </w:pPr>
            <w:r w:rsidRPr="001D27ED">
              <w:rPr>
                <w:sz w:val="22"/>
                <w:szCs w:val="22"/>
                <w:lang w:val="uk-UA"/>
              </w:rPr>
              <w:t>Дошкільний навчальний заклад (ясла-садок) №491 комбінованого типу Деснянського району міста Києва, вул. Братиславська, 16-А</w:t>
            </w:r>
          </w:p>
        </w:tc>
      </w:tr>
      <w:tr w:rsidR="001D27ED" w:rsidRPr="001D27ED" w14:paraId="083F4028"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3C2A5983"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02EB349B" w14:textId="59375E52"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№508 Деснянського району міста Києва, </w:t>
            </w:r>
            <w:proofErr w:type="spellStart"/>
            <w:r w:rsidRPr="001D27ED">
              <w:rPr>
                <w:sz w:val="22"/>
                <w:szCs w:val="22"/>
                <w:lang w:val="uk-UA"/>
              </w:rPr>
              <w:t>просп</w:t>
            </w:r>
            <w:proofErr w:type="spellEnd"/>
            <w:r w:rsidRPr="001D27ED">
              <w:rPr>
                <w:sz w:val="22"/>
                <w:szCs w:val="22"/>
                <w:lang w:val="uk-UA"/>
              </w:rPr>
              <w:t>. Лісовий, 24-А</w:t>
            </w:r>
          </w:p>
        </w:tc>
      </w:tr>
      <w:tr w:rsidR="001D27ED" w:rsidRPr="001D27ED" w14:paraId="39657338"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31D2EA1B"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7D8CE3C4" w14:textId="3FB8DBBE"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№509 комбінованого типу Деснянського району міста Києва, </w:t>
            </w:r>
            <w:proofErr w:type="spellStart"/>
            <w:r w:rsidRPr="001D27ED">
              <w:rPr>
                <w:sz w:val="22"/>
                <w:szCs w:val="22"/>
                <w:lang w:val="uk-UA"/>
              </w:rPr>
              <w:t>просп</w:t>
            </w:r>
            <w:proofErr w:type="spellEnd"/>
            <w:r w:rsidRPr="001D27ED">
              <w:rPr>
                <w:sz w:val="22"/>
                <w:szCs w:val="22"/>
                <w:lang w:val="uk-UA"/>
              </w:rPr>
              <w:t>. Лісовий, 19-А</w:t>
            </w:r>
          </w:p>
        </w:tc>
      </w:tr>
      <w:tr w:rsidR="001D27ED" w:rsidRPr="001D27ED" w14:paraId="5E07D0A2"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5C4C8C5D"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0401FF1E" w14:textId="036BDEBC" w:rsidR="00672BBC" w:rsidRPr="001D27ED" w:rsidRDefault="00672BBC" w:rsidP="009D68FF">
            <w:pPr>
              <w:jc w:val="both"/>
              <w:rPr>
                <w:sz w:val="22"/>
                <w:szCs w:val="22"/>
                <w:lang w:val="uk-UA"/>
              </w:rPr>
            </w:pPr>
            <w:r w:rsidRPr="001D27ED">
              <w:rPr>
                <w:sz w:val="22"/>
                <w:szCs w:val="22"/>
                <w:lang w:val="uk-UA"/>
              </w:rPr>
              <w:t>Дошкільний навчальний заклад (ясла-садок) №512 комбінованого типу Деснянського району міста Києва, вул. Оноре де Бальзака, 46-Б</w:t>
            </w:r>
          </w:p>
        </w:tc>
      </w:tr>
      <w:tr w:rsidR="001D27ED" w:rsidRPr="001D27ED" w14:paraId="1BA01A3F"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619B29B6"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6CDBAD17" w14:textId="7FB1C338"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№514 Деснянського району міста Києва, вул. Ореста Левицького, 14-А </w:t>
            </w:r>
          </w:p>
        </w:tc>
      </w:tr>
      <w:tr w:rsidR="001D27ED" w:rsidRPr="001D27ED" w14:paraId="773A99C3"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37AD17B0"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681BAD10" w14:textId="189C1A63"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№519 Деснянського району міста Києва, вул. Ореста Левицького, 8-А  </w:t>
            </w:r>
          </w:p>
        </w:tc>
      </w:tr>
      <w:tr w:rsidR="001D27ED" w:rsidRPr="001D27ED" w14:paraId="029485A1" w14:textId="77777777" w:rsidTr="00296DBB">
        <w:trPr>
          <w:trHeight w:val="516"/>
        </w:trPr>
        <w:tc>
          <w:tcPr>
            <w:tcW w:w="562" w:type="dxa"/>
            <w:tcBorders>
              <w:top w:val="single" w:sz="4" w:space="0" w:color="auto"/>
              <w:left w:val="single" w:sz="4" w:space="0" w:color="auto"/>
              <w:right w:val="single" w:sz="4" w:space="0" w:color="auto"/>
            </w:tcBorders>
          </w:tcPr>
          <w:p w14:paraId="76495660"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000000"/>
              <w:right w:val="single" w:sz="4" w:space="0" w:color="auto"/>
            </w:tcBorders>
            <w:shd w:val="clear" w:color="auto" w:fill="auto"/>
            <w:vAlign w:val="center"/>
            <w:hideMark/>
          </w:tcPr>
          <w:p w14:paraId="1E29C0DB" w14:textId="06729EF8" w:rsidR="00672BBC" w:rsidRPr="001D27ED" w:rsidRDefault="00672BBC" w:rsidP="009D68FF">
            <w:pPr>
              <w:jc w:val="both"/>
              <w:rPr>
                <w:sz w:val="22"/>
                <w:szCs w:val="22"/>
                <w:lang w:val="uk-UA"/>
              </w:rPr>
            </w:pPr>
            <w:r w:rsidRPr="001D27ED">
              <w:rPr>
                <w:sz w:val="22"/>
                <w:szCs w:val="22"/>
                <w:lang w:val="uk-UA"/>
              </w:rPr>
              <w:t xml:space="preserve">Заклад дошкільної освіти (ясла-садок) №520 "Юніор" Деснянського району міста Києва, вул. Кубанської України, 47-Б </w:t>
            </w:r>
          </w:p>
        </w:tc>
      </w:tr>
      <w:tr w:rsidR="001D27ED" w:rsidRPr="001D27ED" w14:paraId="22B78019"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0590AA47"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129CB758" w14:textId="2791204B"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№528 Деснянського району міста Києва, вул. </w:t>
            </w:r>
            <w:proofErr w:type="spellStart"/>
            <w:r w:rsidRPr="001D27ED">
              <w:rPr>
                <w:sz w:val="22"/>
                <w:szCs w:val="22"/>
                <w:lang w:val="uk-UA"/>
              </w:rPr>
              <w:t>Мілютенка</w:t>
            </w:r>
            <w:proofErr w:type="spellEnd"/>
            <w:r w:rsidRPr="001D27ED">
              <w:rPr>
                <w:sz w:val="22"/>
                <w:szCs w:val="22"/>
                <w:lang w:val="uk-UA"/>
              </w:rPr>
              <w:t>, 23-Б</w:t>
            </w:r>
          </w:p>
        </w:tc>
      </w:tr>
      <w:tr w:rsidR="001D27ED" w:rsidRPr="001D27ED" w14:paraId="67579C99"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6A00CFD7"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74BA1074" w14:textId="19E10EC8"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№534 Деснянського району міста Києва, вул. Кубанської України, 24-Б </w:t>
            </w:r>
          </w:p>
        </w:tc>
      </w:tr>
      <w:tr w:rsidR="001D27ED" w:rsidRPr="001D27ED" w14:paraId="02831F45"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7573C58F"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271F912B" w14:textId="3C326C5B"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№555 Деснянського району міста Києва, вул. Кубанської України, 33-А </w:t>
            </w:r>
          </w:p>
        </w:tc>
      </w:tr>
      <w:tr w:rsidR="001D27ED" w:rsidRPr="001D27ED" w14:paraId="55F4071A" w14:textId="77777777" w:rsidTr="00296DBB">
        <w:trPr>
          <w:trHeight w:val="516"/>
        </w:trPr>
        <w:tc>
          <w:tcPr>
            <w:tcW w:w="562" w:type="dxa"/>
            <w:tcBorders>
              <w:top w:val="single" w:sz="4" w:space="0" w:color="auto"/>
              <w:left w:val="single" w:sz="4" w:space="0" w:color="auto"/>
              <w:right w:val="single" w:sz="4" w:space="0" w:color="auto"/>
            </w:tcBorders>
          </w:tcPr>
          <w:p w14:paraId="3B486F0F"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000000"/>
              <w:right w:val="single" w:sz="4" w:space="0" w:color="auto"/>
            </w:tcBorders>
            <w:shd w:val="clear" w:color="auto" w:fill="auto"/>
            <w:vAlign w:val="center"/>
            <w:hideMark/>
          </w:tcPr>
          <w:p w14:paraId="7B533D35" w14:textId="2B9FD3F0" w:rsidR="00672BBC" w:rsidRPr="001D27ED" w:rsidRDefault="00672BBC" w:rsidP="009D68FF">
            <w:pPr>
              <w:jc w:val="both"/>
              <w:rPr>
                <w:sz w:val="22"/>
                <w:szCs w:val="22"/>
                <w:lang w:val="uk-UA"/>
              </w:rPr>
            </w:pPr>
            <w:r w:rsidRPr="001D27ED">
              <w:rPr>
                <w:sz w:val="22"/>
                <w:szCs w:val="22"/>
                <w:lang w:val="uk-UA"/>
              </w:rPr>
              <w:t xml:space="preserve">Спеціальний дошкільний навчальний заклад (дитячий садок) №569 Деснянського району міста Києва, вул. </w:t>
            </w:r>
            <w:r w:rsidR="00BB72A1" w:rsidRPr="001D27ED">
              <w:rPr>
                <w:bCs/>
                <w:sz w:val="22"/>
                <w:szCs w:val="22"/>
                <w:lang w:val="uk-UA"/>
              </w:rPr>
              <w:t xml:space="preserve">Миколи </w:t>
            </w:r>
            <w:proofErr w:type="spellStart"/>
            <w:r w:rsidR="00BB72A1" w:rsidRPr="001D27ED">
              <w:rPr>
                <w:bCs/>
                <w:sz w:val="22"/>
                <w:szCs w:val="22"/>
                <w:lang w:val="uk-UA"/>
              </w:rPr>
              <w:t>Матеюка</w:t>
            </w:r>
            <w:proofErr w:type="spellEnd"/>
            <w:r w:rsidR="00BB72A1" w:rsidRPr="001D27ED">
              <w:rPr>
                <w:bCs/>
                <w:sz w:val="22"/>
                <w:szCs w:val="22"/>
                <w:lang w:val="uk-UA"/>
              </w:rPr>
              <w:t>, 15-А</w:t>
            </w:r>
          </w:p>
        </w:tc>
      </w:tr>
      <w:tr w:rsidR="001D27ED" w:rsidRPr="001D27ED" w14:paraId="32B6016D" w14:textId="77777777" w:rsidTr="00296DBB">
        <w:trPr>
          <w:trHeight w:val="516"/>
        </w:trPr>
        <w:tc>
          <w:tcPr>
            <w:tcW w:w="562" w:type="dxa"/>
            <w:tcBorders>
              <w:top w:val="single" w:sz="4" w:space="0" w:color="auto"/>
              <w:left w:val="single" w:sz="4" w:space="0" w:color="auto"/>
              <w:right w:val="single" w:sz="4" w:space="0" w:color="auto"/>
            </w:tcBorders>
          </w:tcPr>
          <w:p w14:paraId="4C78F862"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000000"/>
              <w:right w:val="single" w:sz="4" w:space="0" w:color="auto"/>
            </w:tcBorders>
            <w:shd w:val="clear" w:color="auto" w:fill="auto"/>
            <w:vAlign w:val="center"/>
            <w:hideMark/>
          </w:tcPr>
          <w:p w14:paraId="23E20410" w14:textId="64AFEF37" w:rsidR="00672BBC" w:rsidRPr="001D27ED" w:rsidRDefault="00672BBC" w:rsidP="009D68FF">
            <w:pPr>
              <w:jc w:val="both"/>
              <w:rPr>
                <w:sz w:val="22"/>
                <w:szCs w:val="22"/>
                <w:lang w:val="uk-UA"/>
              </w:rPr>
            </w:pPr>
            <w:r w:rsidRPr="001D27ED">
              <w:rPr>
                <w:sz w:val="22"/>
                <w:szCs w:val="22"/>
                <w:lang w:val="uk-UA"/>
              </w:rPr>
              <w:t>Дошкільний навчальний заклад (ясла-садок) №597 комбінованого типу Деснянського району міста Києва, вул. Шолом-</w:t>
            </w:r>
            <w:proofErr w:type="spellStart"/>
            <w:r w:rsidRPr="001D27ED">
              <w:rPr>
                <w:sz w:val="22"/>
                <w:szCs w:val="22"/>
                <w:lang w:val="uk-UA"/>
              </w:rPr>
              <w:t>Алейхема</w:t>
            </w:r>
            <w:proofErr w:type="spellEnd"/>
            <w:r w:rsidRPr="001D27ED">
              <w:rPr>
                <w:sz w:val="22"/>
                <w:szCs w:val="22"/>
                <w:lang w:val="uk-UA"/>
              </w:rPr>
              <w:t>, 4-А</w:t>
            </w:r>
          </w:p>
        </w:tc>
      </w:tr>
      <w:tr w:rsidR="001D27ED" w:rsidRPr="001D27ED" w14:paraId="2D922759"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511AB71B"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7BED5D6A" w14:textId="6C1DDFAC" w:rsidR="00672BBC" w:rsidRPr="001D27ED" w:rsidRDefault="00672BBC" w:rsidP="009D68FF">
            <w:pPr>
              <w:jc w:val="both"/>
              <w:rPr>
                <w:sz w:val="22"/>
                <w:szCs w:val="22"/>
                <w:lang w:val="uk-UA"/>
              </w:rPr>
            </w:pPr>
            <w:r w:rsidRPr="001D27ED">
              <w:rPr>
                <w:sz w:val="22"/>
                <w:szCs w:val="22"/>
                <w:lang w:val="uk-UA"/>
              </w:rPr>
              <w:t>Дошкільний навчальний заклад (ясла-садок) №618 Деснянського району міста Києва, вул. Каштанова, 6</w:t>
            </w:r>
          </w:p>
        </w:tc>
      </w:tr>
      <w:tr w:rsidR="001D27ED" w:rsidRPr="001D27ED" w14:paraId="039CFCC5"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60E0230C"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5AFC3F85" w14:textId="08EF56C3"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№689 Деснянського району міста Києва, </w:t>
            </w:r>
            <w:proofErr w:type="spellStart"/>
            <w:r w:rsidRPr="001D27ED">
              <w:rPr>
                <w:sz w:val="22"/>
                <w:szCs w:val="22"/>
                <w:lang w:val="uk-UA"/>
              </w:rPr>
              <w:t>просп</w:t>
            </w:r>
            <w:proofErr w:type="spellEnd"/>
            <w:r w:rsidRPr="001D27ED">
              <w:rPr>
                <w:sz w:val="22"/>
                <w:szCs w:val="22"/>
                <w:lang w:val="uk-UA"/>
              </w:rPr>
              <w:t>. Червоної Калини, 24-В</w:t>
            </w:r>
          </w:p>
        </w:tc>
      </w:tr>
      <w:tr w:rsidR="001D27ED" w:rsidRPr="001D27ED" w14:paraId="34723C43"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43D47414"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3899C8A4" w14:textId="11AD63A5" w:rsidR="00672BBC" w:rsidRPr="001D27ED" w:rsidRDefault="00672BBC" w:rsidP="009D68FF">
            <w:pPr>
              <w:jc w:val="both"/>
              <w:rPr>
                <w:sz w:val="22"/>
                <w:szCs w:val="22"/>
                <w:lang w:val="uk-UA"/>
              </w:rPr>
            </w:pPr>
            <w:r w:rsidRPr="001D27ED">
              <w:rPr>
                <w:sz w:val="22"/>
                <w:szCs w:val="22"/>
                <w:lang w:val="uk-UA"/>
              </w:rPr>
              <w:t>Дошкільний навчальний заклад (ясла-садок) №690 Деснянського району міста Києва, вул. Миколи Закревського, 31-А</w:t>
            </w:r>
          </w:p>
        </w:tc>
      </w:tr>
      <w:tr w:rsidR="001D27ED" w:rsidRPr="001D27ED" w14:paraId="6A586996" w14:textId="77777777" w:rsidTr="00296DBB">
        <w:trPr>
          <w:trHeight w:val="516"/>
        </w:trPr>
        <w:tc>
          <w:tcPr>
            <w:tcW w:w="562" w:type="dxa"/>
            <w:tcBorders>
              <w:top w:val="single" w:sz="4" w:space="0" w:color="auto"/>
              <w:left w:val="single" w:sz="4" w:space="0" w:color="auto"/>
              <w:right w:val="single" w:sz="4" w:space="0" w:color="auto"/>
            </w:tcBorders>
          </w:tcPr>
          <w:p w14:paraId="700BD708"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000000"/>
              <w:right w:val="single" w:sz="4" w:space="0" w:color="auto"/>
            </w:tcBorders>
            <w:shd w:val="clear" w:color="auto" w:fill="auto"/>
            <w:vAlign w:val="center"/>
            <w:hideMark/>
          </w:tcPr>
          <w:p w14:paraId="1D7EB6A0" w14:textId="4875F383" w:rsidR="00672BBC" w:rsidRPr="001D27ED" w:rsidRDefault="00672BBC" w:rsidP="009D68FF">
            <w:pPr>
              <w:jc w:val="both"/>
              <w:rPr>
                <w:sz w:val="22"/>
                <w:szCs w:val="22"/>
                <w:lang w:val="uk-UA"/>
              </w:rPr>
            </w:pPr>
            <w:r w:rsidRPr="001D27ED">
              <w:rPr>
                <w:sz w:val="22"/>
                <w:szCs w:val="22"/>
                <w:lang w:val="uk-UA"/>
              </w:rPr>
              <w:t>Дошкільний навчальний заклад (ясла-садок) №721 комбінованого типу Деснянського району міста Києва, вул. Милославська, 23-Г</w:t>
            </w:r>
          </w:p>
        </w:tc>
      </w:tr>
      <w:tr w:rsidR="001D27ED" w:rsidRPr="001D27ED" w14:paraId="609473D6"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36F610DE"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05362A06" w14:textId="29F4FF62" w:rsidR="00672BBC" w:rsidRPr="001D27ED" w:rsidRDefault="00672BBC" w:rsidP="009D68FF">
            <w:pPr>
              <w:jc w:val="both"/>
              <w:rPr>
                <w:sz w:val="22"/>
                <w:szCs w:val="22"/>
                <w:lang w:val="uk-UA"/>
              </w:rPr>
            </w:pPr>
            <w:r w:rsidRPr="001D27ED">
              <w:rPr>
                <w:sz w:val="22"/>
                <w:szCs w:val="22"/>
                <w:lang w:val="uk-UA"/>
              </w:rPr>
              <w:t>Дошкільний навчальний заклад (ясла-садок) №742 Деснянського району міста Києва, вул. Вікентія Беретті, 5-Б</w:t>
            </w:r>
          </w:p>
        </w:tc>
      </w:tr>
      <w:tr w:rsidR="001D27ED" w:rsidRPr="001D27ED" w14:paraId="4BE67CA7"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1403A6D6"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3A2CC5EA" w14:textId="18F1EC51"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№743 Деснянського району міста Києва, вул. Сержа Лифаря, 5-А </w:t>
            </w:r>
          </w:p>
        </w:tc>
      </w:tr>
      <w:tr w:rsidR="001D27ED" w:rsidRPr="001D27ED" w14:paraId="393822CF"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629A7629"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6448F4D2" w14:textId="6B241730" w:rsidR="00672BBC" w:rsidRPr="001D27ED" w:rsidRDefault="00672BBC" w:rsidP="009D68FF">
            <w:pPr>
              <w:jc w:val="both"/>
              <w:rPr>
                <w:sz w:val="22"/>
                <w:szCs w:val="22"/>
                <w:lang w:val="uk-UA"/>
              </w:rPr>
            </w:pPr>
            <w:r w:rsidRPr="001D27ED">
              <w:rPr>
                <w:sz w:val="22"/>
                <w:szCs w:val="22"/>
                <w:lang w:val="uk-UA"/>
              </w:rPr>
              <w:t>Дошкільний навчальний заклад (ясла-садок) №744 Деснянського району міста Києва, вул. Миколи Закревського, 19-Б</w:t>
            </w:r>
          </w:p>
        </w:tc>
      </w:tr>
      <w:tr w:rsidR="001D27ED" w:rsidRPr="001D27ED" w14:paraId="694163F8"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42DCD650"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399C30A6" w14:textId="5AB3E81F"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№745 Деснянського району міста Києва, </w:t>
            </w:r>
            <w:proofErr w:type="spellStart"/>
            <w:r w:rsidRPr="001D27ED">
              <w:rPr>
                <w:sz w:val="22"/>
                <w:szCs w:val="22"/>
                <w:lang w:val="uk-UA"/>
              </w:rPr>
              <w:t>просп</w:t>
            </w:r>
            <w:proofErr w:type="spellEnd"/>
            <w:r w:rsidRPr="001D27ED">
              <w:rPr>
                <w:sz w:val="22"/>
                <w:szCs w:val="22"/>
                <w:lang w:val="uk-UA"/>
              </w:rPr>
              <w:t xml:space="preserve">. Червоної Калини, 18-б </w:t>
            </w:r>
          </w:p>
        </w:tc>
      </w:tr>
      <w:tr w:rsidR="001D27ED" w:rsidRPr="001D27ED" w14:paraId="0EEED5BF"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54670A17"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0CA51217" w14:textId="2D1687DE"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№746 Деснянського району міста Києва, вул. Сержа Лифаря, 11-Б </w:t>
            </w:r>
          </w:p>
        </w:tc>
      </w:tr>
      <w:tr w:rsidR="001D27ED" w:rsidRPr="001D27ED" w14:paraId="5B408A5B"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2C7918D5"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7B8AA8EB" w14:textId="0FFB0846"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№752 Деснянського району міста Києва, </w:t>
            </w:r>
            <w:proofErr w:type="spellStart"/>
            <w:r w:rsidRPr="001D27ED">
              <w:rPr>
                <w:sz w:val="22"/>
                <w:szCs w:val="22"/>
                <w:lang w:val="uk-UA"/>
              </w:rPr>
              <w:t>просп</w:t>
            </w:r>
            <w:proofErr w:type="spellEnd"/>
            <w:r w:rsidRPr="001D27ED">
              <w:rPr>
                <w:sz w:val="22"/>
                <w:szCs w:val="22"/>
                <w:lang w:val="uk-UA"/>
              </w:rPr>
              <w:t>. Червоної Калини, 4-Д</w:t>
            </w:r>
          </w:p>
        </w:tc>
      </w:tr>
      <w:tr w:rsidR="001D27ED" w:rsidRPr="001D27ED" w14:paraId="2BBE9C43"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571DF923"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5608A950" w14:textId="3CBA6E15" w:rsidR="00672BBC" w:rsidRPr="001D27ED" w:rsidRDefault="00672BBC" w:rsidP="009D68FF">
            <w:pPr>
              <w:jc w:val="both"/>
              <w:rPr>
                <w:sz w:val="22"/>
                <w:szCs w:val="22"/>
                <w:lang w:val="uk-UA"/>
              </w:rPr>
            </w:pPr>
            <w:r w:rsidRPr="001D27ED">
              <w:rPr>
                <w:sz w:val="22"/>
                <w:szCs w:val="22"/>
                <w:lang w:val="uk-UA"/>
              </w:rPr>
              <w:t>Спеціальний дошкільний навчальний заклад (дитячий садок) №753 Деснянського району міста Києва, вул. Миколи Закревського, 37-А</w:t>
            </w:r>
          </w:p>
        </w:tc>
      </w:tr>
      <w:tr w:rsidR="001D27ED" w:rsidRPr="001D27ED" w14:paraId="0DE24BEF"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729624BB"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4A7D9247" w14:textId="33EBA7EE" w:rsidR="00672BBC" w:rsidRPr="001D27ED" w:rsidRDefault="00672BBC" w:rsidP="009D68FF">
            <w:pPr>
              <w:jc w:val="both"/>
              <w:rPr>
                <w:sz w:val="22"/>
                <w:szCs w:val="22"/>
                <w:lang w:val="uk-UA"/>
              </w:rPr>
            </w:pPr>
            <w:r w:rsidRPr="001D27ED">
              <w:rPr>
                <w:sz w:val="22"/>
                <w:szCs w:val="22"/>
                <w:lang w:val="uk-UA"/>
              </w:rPr>
              <w:t xml:space="preserve">Спеціальний дошкільний навчальний заклад (ясла-садок) №755 Деснянського району міста Києва, вул. Сержа Лифаря, 19-А </w:t>
            </w:r>
          </w:p>
        </w:tc>
      </w:tr>
      <w:tr w:rsidR="001D27ED" w:rsidRPr="001D27ED" w14:paraId="21EF88F9"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3D5636D3"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3D87C22D" w14:textId="050C20E2" w:rsidR="00672BBC" w:rsidRPr="001D27ED" w:rsidRDefault="00672BBC" w:rsidP="009D68FF">
            <w:pPr>
              <w:jc w:val="both"/>
              <w:rPr>
                <w:sz w:val="22"/>
                <w:szCs w:val="22"/>
                <w:lang w:val="uk-UA"/>
              </w:rPr>
            </w:pPr>
            <w:r w:rsidRPr="001D27ED">
              <w:rPr>
                <w:sz w:val="22"/>
                <w:szCs w:val="22"/>
                <w:lang w:val="uk-UA"/>
              </w:rPr>
              <w:t>Заклад дошкільної освіти (ясла-садок) №757 Деснянського району міста Києва, вул. Миколи Закревського, 49-Б</w:t>
            </w:r>
          </w:p>
        </w:tc>
      </w:tr>
      <w:tr w:rsidR="001D27ED" w:rsidRPr="001D27ED" w14:paraId="14D063B2"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29C8B26D"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7D66810F" w14:textId="2F820363"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№758 Деснянського району міста Києва, </w:t>
            </w:r>
            <w:proofErr w:type="spellStart"/>
            <w:r w:rsidRPr="001D27ED">
              <w:rPr>
                <w:sz w:val="22"/>
                <w:szCs w:val="22"/>
                <w:lang w:val="uk-UA"/>
              </w:rPr>
              <w:t>просп</w:t>
            </w:r>
            <w:proofErr w:type="spellEnd"/>
            <w:r w:rsidRPr="001D27ED">
              <w:rPr>
                <w:sz w:val="22"/>
                <w:szCs w:val="22"/>
                <w:lang w:val="uk-UA"/>
              </w:rPr>
              <w:t xml:space="preserve">. Червоної Калини, 10-А </w:t>
            </w:r>
          </w:p>
        </w:tc>
      </w:tr>
      <w:tr w:rsidR="001D27ED" w:rsidRPr="001D27ED" w14:paraId="788918E1" w14:textId="77777777" w:rsidTr="00296DBB">
        <w:trPr>
          <w:trHeight w:val="516"/>
        </w:trPr>
        <w:tc>
          <w:tcPr>
            <w:tcW w:w="562" w:type="dxa"/>
            <w:tcBorders>
              <w:top w:val="single" w:sz="4" w:space="0" w:color="auto"/>
              <w:left w:val="single" w:sz="4" w:space="0" w:color="auto"/>
              <w:right w:val="single" w:sz="4" w:space="0" w:color="auto"/>
            </w:tcBorders>
          </w:tcPr>
          <w:p w14:paraId="0E20385C"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000000"/>
              <w:right w:val="single" w:sz="4" w:space="0" w:color="auto"/>
            </w:tcBorders>
            <w:shd w:val="clear" w:color="auto" w:fill="auto"/>
            <w:vAlign w:val="center"/>
            <w:hideMark/>
          </w:tcPr>
          <w:p w14:paraId="198D6873" w14:textId="1371C1B0" w:rsidR="00672BBC" w:rsidRPr="001D27ED" w:rsidRDefault="00672BBC" w:rsidP="009D68FF">
            <w:pPr>
              <w:jc w:val="both"/>
              <w:rPr>
                <w:sz w:val="22"/>
                <w:szCs w:val="22"/>
                <w:lang w:val="uk-UA"/>
              </w:rPr>
            </w:pPr>
            <w:r w:rsidRPr="001D27ED">
              <w:rPr>
                <w:sz w:val="22"/>
                <w:szCs w:val="22"/>
                <w:lang w:val="uk-UA"/>
              </w:rPr>
              <w:t>Дошкільний навчальний заклад (ясла-садок) №767 комбінованого типу Деснянського району міста Києва, вул. Миколи Закревського, 9-А</w:t>
            </w:r>
          </w:p>
        </w:tc>
      </w:tr>
      <w:tr w:rsidR="001D27ED" w:rsidRPr="001D27ED" w14:paraId="6B6D24BB"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0CEFA85B"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75219854" w14:textId="7F983329" w:rsidR="00672BBC" w:rsidRPr="001D27ED" w:rsidRDefault="00672BBC" w:rsidP="009D68FF">
            <w:pPr>
              <w:jc w:val="both"/>
              <w:rPr>
                <w:sz w:val="22"/>
                <w:szCs w:val="22"/>
                <w:lang w:val="uk-UA"/>
              </w:rPr>
            </w:pPr>
            <w:r w:rsidRPr="001D27ED">
              <w:rPr>
                <w:sz w:val="22"/>
                <w:szCs w:val="22"/>
                <w:lang w:val="uk-UA"/>
              </w:rPr>
              <w:t>Дошкільний навчальний заклад (ясла-садок) №768  Деснянського району міста Києва, вул. Архітектора Ніколаєва, 5-А</w:t>
            </w:r>
          </w:p>
        </w:tc>
      </w:tr>
      <w:tr w:rsidR="001D27ED" w:rsidRPr="001D27ED" w14:paraId="5EF96481"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49FA52D7"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552705FB" w14:textId="611A534B"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№769 Деснянського району міста Києва, </w:t>
            </w:r>
            <w:proofErr w:type="spellStart"/>
            <w:r w:rsidRPr="001D27ED">
              <w:rPr>
                <w:sz w:val="22"/>
                <w:szCs w:val="22"/>
                <w:lang w:val="uk-UA"/>
              </w:rPr>
              <w:t>просп</w:t>
            </w:r>
            <w:proofErr w:type="spellEnd"/>
            <w:r w:rsidRPr="001D27ED">
              <w:rPr>
                <w:sz w:val="22"/>
                <w:szCs w:val="22"/>
                <w:lang w:val="uk-UA"/>
              </w:rPr>
              <w:t xml:space="preserve">. Червоної Калини, 19 </w:t>
            </w:r>
          </w:p>
        </w:tc>
      </w:tr>
      <w:tr w:rsidR="001D27ED" w:rsidRPr="001D27ED" w14:paraId="0A583C51"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3DC01DDD"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2091A386" w14:textId="2348DFD8"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№770  Деснянського району міста Києва, вул. </w:t>
            </w:r>
            <w:proofErr w:type="spellStart"/>
            <w:r w:rsidRPr="001D27ED">
              <w:rPr>
                <w:sz w:val="22"/>
                <w:szCs w:val="22"/>
                <w:lang w:val="uk-UA"/>
              </w:rPr>
              <w:t>Будищанська</w:t>
            </w:r>
            <w:proofErr w:type="spellEnd"/>
            <w:r w:rsidRPr="001D27ED">
              <w:rPr>
                <w:sz w:val="22"/>
                <w:szCs w:val="22"/>
                <w:lang w:val="uk-UA"/>
              </w:rPr>
              <w:t>, 7-Б</w:t>
            </w:r>
          </w:p>
        </w:tc>
      </w:tr>
      <w:tr w:rsidR="001D27ED" w:rsidRPr="001D27ED" w14:paraId="495C9EBE"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3E64E1DF"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760EA1ED" w14:textId="0E466A33" w:rsidR="00672BBC" w:rsidRPr="001D27ED" w:rsidRDefault="00672BBC" w:rsidP="009D68FF">
            <w:pPr>
              <w:jc w:val="both"/>
              <w:rPr>
                <w:sz w:val="22"/>
                <w:szCs w:val="22"/>
                <w:lang w:val="uk-UA"/>
              </w:rPr>
            </w:pPr>
            <w:r w:rsidRPr="001D27ED">
              <w:rPr>
                <w:sz w:val="22"/>
                <w:szCs w:val="22"/>
                <w:lang w:val="uk-UA"/>
              </w:rPr>
              <w:t>Дошкільний навчальний заклад (ясла-садок) №771  Деснянського району міста Києва, вул. Оноре де Бальзака, 52-Б</w:t>
            </w:r>
          </w:p>
        </w:tc>
      </w:tr>
      <w:tr w:rsidR="001D27ED" w:rsidRPr="001D27ED" w14:paraId="1EA75348"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2E96E32E"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0142AF5A" w14:textId="3F39FC75"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№776 комбінованого типу Деснянського району міста Києва, вул. </w:t>
            </w:r>
            <w:proofErr w:type="spellStart"/>
            <w:r w:rsidRPr="001D27ED">
              <w:rPr>
                <w:sz w:val="22"/>
                <w:szCs w:val="22"/>
                <w:lang w:val="uk-UA"/>
              </w:rPr>
              <w:t>Лісківська</w:t>
            </w:r>
            <w:proofErr w:type="spellEnd"/>
            <w:r w:rsidRPr="001D27ED">
              <w:rPr>
                <w:sz w:val="22"/>
                <w:szCs w:val="22"/>
                <w:lang w:val="uk-UA"/>
              </w:rPr>
              <w:t>, 8-А</w:t>
            </w:r>
          </w:p>
        </w:tc>
      </w:tr>
      <w:tr w:rsidR="001D27ED" w:rsidRPr="001D27ED" w14:paraId="36B9E7A6"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34F90643"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1432C1B5" w14:textId="6D962AE8" w:rsidR="00672BBC" w:rsidRPr="001D27ED" w:rsidRDefault="00672BBC" w:rsidP="009D68FF">
            <w:pPr>
              <w:jc w:val="both"/>
              <w:rPr>
                <w:sz w:val="22"/>
                <w:szCs w:val="22"/>
                <w:lang w:val="uk-UA"/>
              </w:rPr>
            </w:pPr>
            <w:r w:rsidRPr="001D27ED">
              <w:rPr>
                <w:sz w:val="22"/>
                <w:szCs w:val="22"/>
                <w:lang w:val="uk-UA"/>
              </w:rPr>
              <w:t>Дошкільний навчальний заклад (ясла-садок) №780  Деснянського району міста Києва, вул. Сержа Лифаря, 16-Б</w:t>
            </w:r>
          </w:p>
        </w:tc>
      </w:tr>
      <w:tr w:rsidR="001D27ED" w:rsidRPr="001D27ED" w14:paraId="72852891"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3ED4F290"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14F89184" w14:textId="5071F51B"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№781 Деснянського району міста Києва, вул. Сержа Лифаря, 16-А </w:t>
            </w:r>
          </w:p>
        </w:tc>
      </w:tr>
      <w:tr w:rsidR="001D27ED" w:rsidRPr="001D27ED" w14:paraId="6C574A96"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2ADBF7D4"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79724832" w14:textId="0A6A4B6B"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№782 Деснянського району міста Києва, </w:t>
            </w:r>
            <w:proofErr w:type="spellStart"/>
            <w:r w:rsidRPr="001D27ED">
              <w:rPr>
                <w:sz w:val="22"/>
                <w:szCs w:val="22"/>
                <w:lang w:val="uk-UA"/>
              </w:rPr>
              <w:t>бульв</w:t>
            </w:r>
            <w:proofErr w:type="spellEnd"/>
            <w:r w:rsidRPr="001D27ED">
              <w:rPr>
                <w:sz w:val="22"/>
                <w:szCs w:val="22"/>
                <w:lang w:val="uk-UA"/>
              </w:rPr>
              <w:t>. Володимира Висоцького, 16-А</w:t>
            </w:r>
          </w:p>
        </w:tc>
      </w:tr>
      <w:tr w:rsidR="001D27ED" w:rsidRPr="001D27ED" w14:paraId="701F686B"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6A9729E4"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6BD5440A" w14:textId="53BF3D15" w:rsidR="00672BBC" w:rsidRPr="001D27ED" w:rsidRDefault="00672BBC" w:rsidP="009D68FF">
            <w:pPr>
              <w:jc w:val="both"/>
              <w:rPr>
                <w:sz w:val="22"/>
                <w:szCs w:val="22"/>
                <w:lang w:val="uk-UA"/>
              </w:rPr>
            </w:pPr>
            <w:r w:rsidRPr="001D27ED">
              <w:rPr>
                <w:sz w:val="22"/>
                <w:szCs w:val="22"/>
                <w:lang w:val="uk-UA"/>
              </w:rPr>
              <w:t>Дошкільний навчальний заклад (ясла-садок) №784  Деснянського району міста Києва, вул. Оноре де Бальзака, 16-Б</w:t>
            </w:r>
          </w:p>
        </w:tc>
      </w:tr>
      <w:tr w:rsidR="001D27ED" w:rsidRPr="001D27ED" w14:paraId="085CCA5B"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5825C704"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7FF5BC17" w14:textId="442EF2CF"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№795 комбінованого типу Деснянського району міста Києва, </w:t>
            </w:r>
            <w:proofErr w:type="spellStart"/>
            <w:r w:rsidRPr="001D27ED">
              <w:rPr>
                <w:sz w:val="22"/>
                <w:szCs w:val="22"/>
                <w:lang w:val="uk-UA"/>
              </w:rPr>
              <w:t>просп</w:t>
            </w:r>
            <w:proofErr w:type="spellEnd"/>
            <w:r w:rsidRPr="001D27ED">
              <w:rPr>
                <w:sz w:val="22"/>
                <w:szCs w:val="22"/>
                <w:lang w:val="uk-UA"/>
              </w:rPr>
              <w:t xml:space="preserve">. Червоної Калини, 52-А </w:t>
            </w:r>
          </w:p>
        </w:tc>
      </w:tr>
      <w:tr w:rsidR="001D27ED" w:rsidRPr="001D27ED" w14:paraId="21767171"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7FF49CAD"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6ACBB9F5" w14:textId="3C50B9CC" w:rsidR="00672BBC" w:rsidRPr="001D27ED" w:rsidRDefault="00672BBC" w:rsidP="009D68FF">
            <w:pPr>
              <w:jc w:val="both"/>
              <w:rPr>
                <w:sz w:val="22"/>
                <w:szCs w:val="22"/>
                <w:lang w:val="uk-UA"/>
              </w:rPr>
            </w:pPr>
            <w:r w:rsidRPr="001D27ED">
              <w:rPr>
                <w:sz w:val="22"/>
                <w:szCs w:val="22"/>
                <w:lang w:val="uk-UA"/>
              </w:rPr>
              <w:t>Дошкільний навчальний заклад (ясла-садок) №796  Деснянського району міста Києва, вул. Костянтина Данькевича, 1-А</w:t>
            </w:r>
          </w:p>
        </w:tc>
      </w:tr>
      <w:tr w:rsidR="001D27ED" w:rsidRPr="001D27ED" w14:paraId="707BAF42"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2E59BEFA"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57EAB1FF" w14:textId="662B8352"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№797  Деснянського району міста Києва, </w:t>
            </w:r>
            <w:proofErr w:type="spellStart"/>
            <w:r w:rsidRPr="001D27ED">
              <w:rPr>
                <w:sz w:val="22"/>
                <w:szCs w:val="22"/>
                <w:lang w:val="uk-UA"/>
              </w:rPr>
              <w:t>бульв</w:t>
            </w:r>
            <w:proofErr w:type="spellEnd"/>
            <w:r w:rsidRPr="001D27ED">
              <w:rPr>
                <w:sz w:val="22"/>
                <w:szCs w:val="22"/>
                <w:lang w:val="uk-UA"/>
              </w:rPr>
              <w:t>. Леоніда Бикова, 3-А</w:t>
            </w:r>
          </w:p>
        </w:tc>
      </w:tr>
      <w:tr w:rsidR="001D27ED" w:rsidRPr="001D27ED" w14:paraId="047B18C6"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5823EFF1"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53FF77ED" w14:textId="44003CA9" w:rsidR="00672BBC" w:rsidRPr="001D27ED" w:rsidRDefault="00672BBC" w:rsidP="009D68FF">
            <w:pPr>
              <w:jc w:val="both"/>
              <w:rPr>
                <w:sz w:val="22"/>
                <w:szCs w:val="22"/>
                <w:lang w:val="uk-UA"/>
              </w:rPr>
            </w:pPr>
            <w:r w:rsidRPr="001D27ED">
              <w:rPr>
                <w:sz w:val="22"/>
                <w:szCs w:val="22"/>
                <w:lang w:val="uk-UA"/>
              </w:rPr>
              <w:t>Дошкільний навчальний заклад (ясла-садок) №811 Деснянського району міста Києва, вул. Миколи Закревського, 89-А</w:t>
            </w:r>
          </w:p>
        </w:tc>
      </w:tr>
      <w:tr w:rsidR="001D27ED" w:rsidRPr="001D27ED" w14:paraId="46468706"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4EBD3E8A"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01720B6C" w14:textId="75B8D481"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№812 Деснянського району міста Києва, </w:t>
            </w:r>
            <w:proofErr w:type="spellStart"/>
            <w:r w:rsidRPr="001D27ED">
              <w:rPr>
                <w:sz w:val="22"/>
                <w:szCs w:val="22"/>
                <w:lang w:val="uk-UA"/>
              </w:rPr>
              <w:t>просп</w:t>
            </w:r>
            <w:proofErr w:type="spellEnd"/>
            <w:r w:rsidRPr="001D27ED">
              <w:rPr>
                <w:sz w:val="22"/>
                <w:szCs w:val="22"/>
                <w:lang w:val="uk-UA"/>
              </w:rPr>
              <w:t>. Володимира Маяковського, 62-Г</w:t>
            </w:r>
          </w:p>
        </w:tc>
      </w:tr>
      <w:tr w:rsidR="001D27ED" w:rsidRPr="001D27ED" w14:paraId="2D293D8A"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3E947ACC" w14:textId="77777777" w:rsidR="00672BBC" w:rsidRPr="001D27ED" w:rsidRDefault="00672BBC" w:rsidP="00672BBC">
            <w:pPr>
              <w:pStyle w:val="af6"/>
              <w:ind w:left="88"/>
              <w:rPr>
                <w:b/>
                <w:bCs/>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1AB6DBB1" w14:textId="2B10DAFD" w:rsidR="00672BBC" w:rsidRPr="001D27ED" w:rsidRDefault="00672BBC" w:rsidP="00672BBC">
            <w:pPr>
              <w:rPr>
                <w:b/>
                <w:bCs/>
                <w:sz w:val="22"/>
                <w:szCs w:val="22"/>
                <w:lang w:val="uk-UA"/>
              </w:rPr>
            </w:pPr>
            <w:r w:rsidRPr="001D27ED">
              <w:rPr>
                <w:b/>
                <w:bCs/>
                <w:sz w:val="22"/>
                <w:szCs w:val="22"/>
                <w:lang w:val="uk-UA"/>
              </w:rPr>
              <w:t>Площа разом по ДНЗ, м²:                                                                                                     195 407,80</w:t>
            </w:r>
          </w:p>
        </w:tc>
      </w:tr>
      <w:tr w:rsidR="001D27ED" w:rsidRPr="001D27ED" w14:paraId="35AB90C6"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33425C28"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1ADC1CDA" w14:textId="6137C30B" w:rsidR="00672BBC" w:rsidRPr="001D27ED" w:rsidRDefault="00672BBC" w:rsidP="009D68FF">
            <w:pPr>
              <w:jc w:val="both"/>
              <w:rPr>
                <w:sz w:val="22"/>
                <w:szCs w:val="22"/>
                <w:lang w:val="uk-UA"/>
              </w:rPr>
            </w:pPr>
            <w:r w:rsidRPr="001D27ED">
              <w:rPr>
                <w:sz w:val="22"/>
                <w:szCs w:val="22"/>
                <w:lang w:val="uk-UA"/>
              </w:rPr>
              <w:t>Спеціальний навчально-виховний комплекс "Мрія" Деснянського району міста Києва, вул. Вікентія Беретті, 9</w:t>
            </w:r>
          </w:p>
        </w:tc>
      </w:tr>
      <w:tr w:rsidR="00672BBC" w:rsidRPr="001D27ED" w14:paraId="3058EF33"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1C381723" w14:textId="77777777" w:rsidR="00672BBC" w:rsidRPr="001D27ED" w:rsidRDefault="00672BBC" w:rsidP="00672BBC">
            <w:pPr>
              <w:pStyle w:val="af6"/>
              <w:ind w:left="88"/>
              <w:rPr>
                <w:b/>
                <w:bCs/>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11DDC6F0" w14:textId="13CFBF66" w:rsidR="00672BBC" w:rsidRPr="001D27ED" w:rsidRDefault="00672BBC" w:rsidP="00672BBC">
            <w:pPr>
              <w:rPr>
                <w:b/>
                <w:bCs/>
                <w:sz w:val="22"/>
                <w:szCs w:val="22"/>
                <w:lang w:val="uk-UA"/>
              </w:rPr>
            </w:pPr>
            <w:r w:rsidRPr="001D27ED">
              <w:rPr>
                <w:b/>
                <w:bCs/>
                <w:sz w:val="22"/>
                <w:szCs w:val="22"/>
                <w:lang w:val="uk-UA"/>
              </w:rPr>
              <w:t>Площа по СНВК, м²:                                                                                                             2 834,80</w:t>
            </w:r>
          </w:p>
        </w:tc>
      </w:tr>
      <w:tr w:rsidR="00672BBC" w:rsidRPr="001D27ED" w14:paraId="2285C8E9"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56C9089B"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5EDD484C" w14:textId="2EDC5C2D" w:rsidR="00672BBC" w:rsidRPr="001D27ED" w:rsidRDefault="00672BBC" w:rsidP="009D68FF">
            <w:pPr>
              <w:jc w:val="both"/>
              <w:rPr>
                <w:sz w:val="22"/>
                <w:szCs w:val="22"/>
                <w:lang w:val="uk-UA"/>
              </w:rPr>
            </w:pPr>
            <w:r w:rsidRPr="001D27ED">
              <w:rPr>
                <w:sz w:val="22"/>
                <w:szCs w:val="22"/>
                <w:lang w:val="uk-UA"/>
              </w:rPr>
              <w:t xml:space="preserve">Початкова школа "Лісові дзвіночки" Деснянського району міста Києва, вул. Космонавта Поповича, 22-А </w:t>
            </w:r>
          </w:p>
        </w:tc>
      </w:tr>
      <w:tr w:rsidR="00672BBC" w:rsidRPr="001D27ED" w14:paraId="2B8FB15A"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5BCAAE1C"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017959E8" w14:textId="795C0F7A" w:rsidR="00672BBC" w:rsidRPr="001D27ED" w:rsidRDefault="00672BBC" w:rsidP="009D68FF">
            <w:pPr>
              <w:jc w:val="both"/>
              <w:rPr>
                <w:sz w:val="22"/>
                <w:szCs w:val="22"/>
                <w:lang w:val="uk-UA"/>
              </w:rPr>
            </w:pPr>
            <w:r w:rsidRPr="001D27ED">
              <w:rPr>
                <w:sz w:val="22"/>
                <w:szCs w:val="22"/>
                <w:lang w:val="uk-UA"/>
              </w:rPr>
              <w:t>Початкова школа "Київські каштани" Деснянського району міста Києва, вул. Каштанова, 13-Б</w:t>
            </w:r>
          </w:p>
        </w:tc>
      </w:tr>
      <w:tr w:rsidR="00672BBC" w:rsidRPr="001D27ED" w14:paraId="1AE02143"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0031ACA9"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4293933D" w14:textId="09864C81" w:rsidR="00672BBC" w:rsidRPr="001D27ED" w:rsidRDefault="00672BBC" w:rsidP="009D68FF">
            <w:pPr>
              <w:jc w:val="both"/>
              <w:rPr>
                <w:sz w:val="22"/>
                <w:szCs w:val="22"/>
                <w:lang w:val="uk-UA"/>
              </w:rPr>
            </w:pPr>
            <w:r w:rsidRPr="001D27ED">
              <w:rPr>
                <w:sz w:val="22"/>
                <w:szCs w:val="22"/>
                <w:lang w:val="uk-UA"/>
              </w:rPr>
              <w:t>Початкова школа "</w:t>
            </w:r>
            <w:proofErr w:type="spellStart"/>
            <w:r w:rsidRPr="001D27ED">
              <w:rPr>
                <w:sz w:val="22"/>
                <w:szCs w:val="22"/>
                <w:lang w:val="uk-UA"/>
              </w:rPr>
              <w:t>Деснянка</w:t>
            </w:r>
            <w:proofErr w:type="spellEnd"/>
            <w:r w:rsidRPr="001D27ED">
              <w:rPr>
                <w:sz w:val="22"/>
                <w:szCs w:val="22"/>
                <w:lang w:val="uk-UA"/>
              </w:rPr>
              <w:t xml:space="preserve">" Деснянського району міста Києва, </w:t>
            </w:r>
            <w:proofErr w:type="spellStart"/>
            <w:r w:rsidRPr="001D27ED">
              <w:rPr>
                <w:sz w:val="22"/>
                <w:szCs w:val="22"/>
                <w:lang w:val="uk-UA"/>
              </w:rPr>
              <w:t>бульв</w:t>
            </w:r>
            <w:proofErr w:type="spellEnd"/>
            <w:r w:rsidRPr="001D27ED">
              <w:rPr>
                <w:sz w:val="22"/>
                <w:szCs w:val="22"/>
                <w:lang w:val="uk-UA"/>
              </w:rPr>
              <w:t xml:space="preserve">. </w:t>
            </w:r>
            <w:proofErr w:type="spellStart"/>
            <w:r w:rsidRPr="001D27ED">
              <w:rPr>
                <w:sz w:val="22"/>
                <w:szCs w:val="22"/>
                <w:lang w:val="uk-UA"/>
              </w:rPr>
              <w:t>Вигурівський</w:t>
            </w:r>
            <w:proofErr w:type="spellEnd"/>
            <w:r w:rsidRPr="001D27ED">
              <w:rPr>
                <w:sz w:val="22"/>
                <w:szCs w:val="22"/>
                <w:lang w:val="uk-UA"/>
              </w:rPr>
              <w:t>, 13-Б</w:t>
            </w:r>
          </w:p>
        </w:tc>
      </w:tr>
      <w:tr w:rsidR="00672BBC" w:rsidRPr="001D27ED" w14:paraId="1B0546CA"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4393BA0C"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2368C11D" w14:textId="0CB980ED" w:rsidR="00672BBC" w:rsidRPr="001D27ED" w:rsidRDefault="00672BBC" w:rsidP="009D68FF">
            <w:pPr>
              <w:jc w:val="both"/>
              <w:rPr>
                <w:sz w:val="22"/>
                <w:szCs w:val="22"/>
                <w:lang w:val="uk-UA"/>
              </w:rPr>
            </w:pPr>
            <w:r w:rsidRPr="001D27ED">
              <w:rPr>
                <w:sz w:val="22"/>
                <w:szCs w:val="22"/>
                <w:lang w:val="uk-UA"/>
              </w:rPr>
              <w:t>Початкова школа "Вікторія" Деснянського району міста Києва, вул. Миколи Закревського, 85-В</w:t>
            </w:r>
          </w:p>
        </w:tc>
      </w:tr>
      <w:tr w:rsidR="00672BBC" w:rsidRPr="001D27ED" w14:paraId="5B1E58A2"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023F67D8"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34797AB7" w14:textId="15553E30" w:rsidR="00672BBC" w:rsidRPr="001D27ED" w:rsidRDefault="00672BBC" w:rsidP="009D68FF">
            <w:pPr>
              <w:jc w:val="both"/>
              <w:rPr>
                <w:sz w:val="22"/>
                <w:szCs w:val="22"/>
                <w:lang w:val="uk-UA"/>
              </w:rPr>
            </w:pPr>
            <w:r w:rsidRPr="001D27ED">
              <w:rPr>
                <w:sz w:val="22"/>
                <w:szCs w:val="22"/>
                <w:lang w:val="uk-UA"/>
              </w:rPr>
              <w:t>Початкова школа "Усмішка" Деснянського району міста Києва, вул. Оноре де Бальзака, 90-А</w:t>
            </w:r>
          </w:p>
        </w:tc>
      </w:tr>
      <w:tr w:rsidR="00672BBC" w:rsidRPr="001D27ED" w14:paraId="50AD00E2"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18DD4B17" w14:textId="77777777" w:rsidR="00672BBC" w:rsidRPr="001D27ED" w:rsidRDefault="00672BBC" w:rsidP="00672BBC">
            <w:pPr>
              <w:pStyle w:val="af6"/>
              <w:ind w:left="88"/>
              <w:jc w:val="both"/>
              <w:rPr>
                <w:b/>
                <w:bCs/>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363B23A2" w14:textId="7EE73398" w:rsidR="00672BBC" w:rsidRPr="001D27ED" w:rsidRDefault="00672BBC" w:rsidP="00672BBC">
            <w:pPr>
              <w:jc w:val="both"/>
              <w:rPr>
                <w:b/>
                <w:bCs/>
                <w:sz w:val="22"/>
                <w:szCs w:val="22"/>
                <w:lang w:val="uk-UA"/>
              </w:rPr>
            </w:pPr>
            <w:r w:rsidRPr="001D27ED">
              <w:rPr>
                <w:b/>
                <w:bCs/>
                <w:sz w:val="22"/>
                <w:szCs w:val="22"/>
                <w:lang w:val="uk-UA"/>
              </w:rPr>
              <w:t>Площа разом по ПШ, м²:                                                                                                     14 392,90</w:t>
            </w:r>
          </w:p>
        </w:tc>
      </w:tr>
      <w:tr w:rsidR="00672BBC" w:rsidRPr="001D27ED" w14:paraId="7BD3F534"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300EB7E8"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1807BCAA" w14:textId="7C9660DB" w:rsidR="00672BBC" w:rsidRPr="001D27ED" w:rsidRDefault="00672BBC" w:rsidP="009D68FF">
            <w:pPr>
              <w:jc w:val="both"/>
              <w:rPr>
                <w:sz w:val="22"/>
                <w:szCs w:val="22"/>
                <w:lang w:val="uk-UA"/>
              </w:rPr>
            </w:pPr>
            <w:r w:rsidRPr="001D27ED">
              <w:rPr>
                <w:sz w:val="22"/>
                <w:szCs w:val="22"/>
                <w:lang w:val="uk-UA"/>
              </w:rPr>
              <w:t>Управління освіти Деснянської районної в місті Києві державної адміністрації, вул. Миколи Закревського, 15-А</w:t>
            </w:r>
          </w:p>
        </w:tc>
      </w:tr>
      <w:tr w:rsidR="00672BBC" w:rsidRPr="001D27ED" w14:paraId="4F919218"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2CA8E0E3" w14:textId="77777777" w:rsidR="00672BBC" w:rsidRPr="001D27ED" w:rsidRDefault="00672BBC" w:rsidP="00672BBC">
            <w:pPr>
              <w:pStyle w:val="af6"/>
              <w:ind w:left="88"/>
              <w:rPr>
                <w:b/>
                <w:bCs/>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0D72D816" w14:textId="5DB09BC6" w:rsidR="00672BBC" w:rsidRPr="001D27ED" w:rsidRDefault="00672BBC" w:rsidP="00672BBC">
            <w:pPr>
              <w:rPr>
                <w:b/>
                <w:bCs/>
                <w:sz w:val="22"/>
                <w:szCs w:val="22"/>
                <w:lang w:val="uk-UA"/>
              </w:rPr>
            </w:pPr>
            <w:r w:rsidRPr="001D27ED">
              <w:rPr>
                <w:b/>
                <w:bCs/>
                <w:sz w:val="22"/>
                <w:szCs w:val="22"/>
                <w:lang w:val="uk-UA"/>
              </w:rPr>
              <w:t>Площа по УО, м²:                                                                                                                  2 901,60</w:t>
            </w:r>
          </w:p>
        </w:tc>
      </w:tr>
      <w:tr w:rsidR="00672BBC" w:rsidRPr="001D27ED" w14:paraId="20E8AC19" w14:textId="77777777" w:rsidTr="00296DBB">
        <w:trPr>
          <w:trHeight w:val="20"/>
        </w:trPr>
        <w:tc>
          <w:tcPr>
            <w:tcW w:w="10343" w:type="dxa"/>
            <w:gridSpan w:val="2"/>
            <w:tcBorders>
              <w:top w:val="single" w:sz="4" w:space="0" w:color="auto"/>
              <w:left w:val="single" w:sz="4" w:space="0" w:color="auto"/>
              <w:bottom w:val="single" w:sz="4" w:space="0" w:color="auto"/>
              <w:right w:val="single" w:sz="4" w:space="0" w:color="auto"/>
            </w:tcBorders>
          </w:tcPr>
          <w:p w14:paraId="1FB2D236" w14:textId="64E5BA75" w:rsidR="00672BBC" w:rsidRPr="001D27ED" w:rsidRDefault="00672BBC" w:rsidP="00672BBC">
            <w:pPr>
              <w:rPr>
                <w:b/>
                <w:bCs/>
                <w:sz w:val="22"/>
                <w:szCs w:val="22"/>
                <w:lang w:val="uk-UA"/>
              </w:rPr>
            </w:pPr>
            <w:r w:rsidRPr="001D27ED">
              <w:rPr>
                <w:b/>
                <w:bCs/>
                <w:sz w:val="22"/>
                <w:szCs w:val="22"/>
                <w:lang w:val="uk-UA"/>
              </w:rPr>
              <w:t>ПЛОЩА РАЗОМ, м²:                                                                                                                     215 537,10</w:t>
            </w:r>
          </w:p>
        </w:tc>
      </w:tr>
    </w:tbl>
    <w:p w14:paraId="332F811A" w14:textId="25C4AA1B" w:rsidR="00414CC9" w:rsidRPr="001D27ED" w:rsidRDefault="00414CC9" w:rsidP="009D68FF">
      <w:pPr>
        <w:jc w:val="both"/>
        <w:rPr>
          <w:i/>
          <w:sz w:val="20"/>
          <w:szCs w:val="20"/>
          <w:lang w:val="uk-UA"/>
        </w:rPr>
      </w:pPr>
    </w:p>
    <w:p w14:paraId="18FE58C6" w14:textId="77777777" w:rsidR="00414CC9" w:rsidRPr="001D27ED" w:rsidRDefault="00414CC9" w:rsidP="00654034">
      <w:pPr>
        <w:ind w:firstLine="284"/>
        <w:jc w:val="both"/>
        <w:rPr>
          <w:i/>
          <w:sz w:val="20"/>
          <w:szCs w:val="20"/>
          <w:lang w:val="uk-UA"/>
        </w:rPr>
      </w:pPr>
    </w:p>
    <w:p w14:paraId="19786877" w14:textId="672BDE5C" w:rsidR="00A536C6" w:rsidRPr="001D27ED" w:rsidRDefault="00AF58D0" w:rsidP="00654034">
      <w:pPr>
        <w:ind w:firstLine="284"/>
        <w:jc w:val="both"/>
        <w:rPr>
          <w:i/>
          <w:sz w:val="20"/>
          <w:szCs w:val="20"/>
          <w:lang w:val="uk-UA"/>
        </w:rPr>
      </w:pPr>
      <w:r w:rsidRPr="001D27ED">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108C5CBF" w14:textId="77777777" w:rsidR="00327FE8" w:rsidRPr="001D27ED" w:rsidRDefault="00327FE8">
      <w:pPr>
        <w:spacing w:after="160" w:line="259" w:lineRule="auto"/>
        <w:rPr>
          <w:rFonts w:eastAsiaTheme="minorHAnsi"/>
          <w:b/>
          <w:bCs/>
          <w:lang w:val="uk-UA" w:eastAsia="uk-UA"/>
        </w:rPr>
      </w:pPr>
      <w:r w:rsidRPr="001D27ED">
        <w:rPr>
          <w:b/>
          <w:bCs/>
          <w:lang w:val="uk-UA" w:eastAsia="uk-UA"/>
        </w:rPr>
        <w:br w:type="page"/>
      </w:r>
    </w:p>
    <w:p w14:paraId="428A0C88" w14:textId="6A99277A" w:rsidR="003C6CD9" w:rsidRPr="001D27ED"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1D27ED">
        <w:rPr>
          <w:rFonts w:ascii="Times New Roman" w:hAnsi="Times New Roman" w:cs="Times New Roman"/>
          <w:b/>
          <w:bCs/>
          <w:sz w:val="24"/>
          <w:szCs w:val="24"/>
          <w:lang w:val="uk-UA" w:eastAsia="uk-UA"/>
        </w:rPr>
        <w:lastRenderedPageBreak/>
        <w:t>ДОДАТОК № 5</w:t>
      </w:r>
    </w:p>
    <w:p w14:paraId="450F98AB" w14:textId="77777777" w:rsidR="003C6CD9" w:rsidRPr="001D27ED"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1D27ED">
        <w:rPr>
          <w:rFonts w:ascii="Times New Roman" w:hAnsi="Times New Roman" w:cs="Times New Roman"/>
          <w:b/>
          <w:bCs/>
          <w:sz w:val="24"/>
          <w:szCs w:val="24"/>
          <w:lang w:val="uk-UA" w:eastAsia="uk-UA"/>
        </w:rPr>
        <w:t>до тендерної документації</w:t>
      </w:r>
    </w:p>
    <w:p w14:paraId="30684277" w14:textId="77777777" w:rsidR="001A7A1F" w:rsidRPr="001D27ED" w:rsidRDefault="001A7A1F" w:rsidP="009D23EE">
      <w:pPr>
        <w:autoSpaceDN w:val="0"/>
        <w:jc w:val="center"/>
        <w:rPr>
          <w:rFonts w:eastAsia="Verdana"/>
          <w:lang w:val="uk-UA"/>
        </w:rPr>
      </w:pPr>
    </w:p>
    <w:p w14:paraId="30A58738" w14:textId="4C2B339F" w:rsidR="009D23EE" w:rsidRPr="001D27ED" w:rsidRDefault="009D23EE" w:rsidP="009D23EE">
      <w:pPr>
        <w:autoSpaceDN w:val="0"/>
        <w:jc w:val="center"/>
        <w:rPr>
          <w:sz w:val="22"/>
          <w:szCs w:val="22"/>
          <w:lang w:val="uk-UA"/>
        </w:rPr>
      </w:pPr>
      <w:r w:rsidRPr="001D27ED">
        <w:rPr>
          <w:rFonts w:eastAsia="Verdana"/>
          <w:sz w:val="22"/>
          <w:szCs w:val="22"/>
          <w:lang w:val="uk-UA"/>
        </w:rPr>
        <w:t>ПРОЕКТ</w:t>
      </w:r>
      <w:r w:rsidRPr="001D27ED">
        <w:rPr>
          <w:rFonts w:eastAsia="Verdana"/>
          <w:sz w:val="22"/>
          <w:szCs w:val="22"/>
          <w:vertAlign w:val="superscript"/>
          <w:lang w:val="uk-UA"/>
        </w:rPr>
        <w:t xml:space="preserve"> </w:t>
      </w:r>
      <w:r w:rsidRPr="001D27ED">
        <w:rPr>
          <w:rFonts w:eastAsia="Verdana"/>
          <w:sz w:val="22"/>
          <w:szCs w:val="22"/>
          <w:lang w:val="uk-UA"/>
        </w:rPr>
        <w:t>ДОГОВОРУ ПРО ЗАКУПІВЛЮ</w:t>
      </w:r>
    </w:p>
    <w:p w14:paraId="3CFBDFB3" w14:textId="77777777" w:rsidR="004C5CA7" w:rsidRPr="001D27ED" w:rsidRDefault="004C5CA7" w:rsidP="009D23EE">
      <w:pPr>
        <w:autoSpaceDN w:val="0"/>
        <w:jc w:val="center"/>
        <w:rPr>
          <w:sz w:val="22"/>
          <w:szCs w:val="22"/>
          <w:lang w:val="uk-UA"/>
        </w:rPr>
      </w:pPr>
    </w:p>
    <w:p w14:paraId="4D29CB46" w14:textId="77777777" w:rsidR="00713973" w:rsidRPr="001D27ED" w:rsidRDefault="00713973" w:rsidP="00713973">
      <w:pPr>
        <w:widowControl w:val="0"/>
        <w:snapToGrid w:val="0"/>
        <w:contextualSpacing/>
        <w:mirrorIndents/>
        <w:jc w:val="center"/>
        <w:outlineLvl w:val="0"/>
        <w:rPr>
          <w:b/>
          <w:sz w:val="22"/>
          <w:szCs w:val="22"/>
          <w:lang w:val="uk-UA"/>
        </w:rPr>
      </w:pPr>
      <w:r w:rsidRPr="001D27ED">
        <w:rPr>
          <w:b/>
          <w:sz w:val="22"/>
          <w:szCs w:val="22"/>
          <w:lang w:val="uk-UA"/>
        </w:rPr>
        <w:t>ДОГОВІР №______</w:t>
      </w:r>
    </w:p>
    <w:p w14:paraId="01AEFB5F" w14:textId="77777777" w:rsidR="00990D79" w:rsidRPr="001D27ED" w:rsidRDefault="00990D79" w:rsidP="00713973">
      <w:pPr>
        <w:widowControl w:val="0"/>
        <w:ind w:firstLine="709"/>
        <w:contextualSpacing/>
        <w:jc w:val="center"/>
        <w:rPr>
          <w:b/>
          <w:sz w:val="22"/>
          <w:szCs w:val="22"/>
          <w:lang w:val="uk-UA"/>
        </w:rPr>
      </w:pPr>
    </w:p>
    <w:p w14:paraId="76D8F43F" w14:textId="7D531DFE" w:rsidR="00713973" w:rsidRPr="001D27ED" w:rsidRDefault="00713973" w:rsidP="00713973">
      <w:pPr>
        <w:widowControl w:val="0"/>
        <w:ind w:firstLine="709"/>
        <w:contextualSpacing/>
        <w:jc w:val="center"/>
        <w:rPr>
          <w:snapToGrid w:val="0"/>
          <w:sz w:val="22"/>
          <w:szCs w:val="22"/>
          <w:lang w:val="uk-UA"/>
        </w:rPr>
      </w:pPr>
      <w:r w:rsidRPr="001D27ED">
        <w:rPr>
          <w:snapToGrid w:val="0"/>
          <w:sz w:val="22"/>
          <w:szCs w:val="22"/>
          <w:lang w:val="uk-UA"/>
        </w:rPr>
        <w:t xml:space="preserve">м. Київ                                                                       </w:t>
      </w:r>
      <w:r w:rsidR="00990D79" w:rsidRPr="001D27ED">
        <w:rPr>
          <w:snapToGrid w:val="0"/>
          <w:sz w:val="22"/>
          <w:szCs w:val="22"/>
          <w:lang w:val="uk-UA"/>
        </w:rPr>
        <w:t xml:space="preserve">       </w:t>
      </w:r>
      <w:r w:rsidR="00990D79" w:rsidRPr="001D27ED">
        <w:rPr>
          <w:snapToGrid w:val="0"/>
          <w:sz w:val="22"/>
          <w:szCs w:val="22"/>
          <w:lang w:val="uk-UA"/>
        </w:rPr>
        <w:tab/>
        <w:t xml:space="preserve"> «____» ___________ 2024</w:t>
      </w:r>
      <w:r w:rsidRPr="001D27ED">
        <w:rPr>
          <w:snapToGrid w:val="0"/>
          <w:sz w:val="22"/>
          <w:szCs w:val="22"/>
          <w:lang w:val="uk-UA"/>
        </w:rPr>
        <w:t xml:space="preserve"> р.</w:t>
      </w:r>
    </w:p>
    <w:p w14:paraId="3CD6848E" w14:textId="673526B7" w:rsidR="009E2DD4" w:rsidRPr="001D27ED" w:rsidRDefault="009E2DD4" w:rsidP="009E2DD4">
      <w:pPr>
        <w:tabs>
          <w:tab w:val="left" w:pos="8079"/>
          <w:tab w:val="left" w:leader="underscore" w:pos="8449"/>
          <w:tab w:val="left" w:leader="underscore" w:pos="9303"/>
        </w:tabs>
        <w:rPr>
          <w:sz w:val="22"/>
          <w:szCs w:val="22"/>
          <w:lang w:val="uk-UA" w:eastAsia="uk-UA"/>
        </w:rPr>
      </w:pPr>
    </w:p>
    <w:p w14:paraId="0CA81C2C" w14:textId="77777777" w:rsidR="009E2DD4" w:rsidRPr="001D27ED" w:rsidRDefault="009E2DD4" w:rsidP="009E2DD4">
      <w:pPr>
        <w:ind w:firstLine="680"/>
        <w:jc w:val="both"/>
        <w:rPr>
          <w:sz w:val="22"/>
          <w:szCs w:val="22"/>
          <w:lang w:val="uk-UA"/>
        </w:rPr>
      </w:pPr>
      <w:r w:rsidRPr="001D27ED">
        <w:rPr>
          <w:b/>
          <w:sz w:val="22"/>
          <w:szCs w:val="22"/>
          <w:lang w:val="uk-UA"/>
        </w:rPr>
        <w:t>Управління освіти Деснянської районної в місті Києві державної адміністрації</w:t>
      </w:r>
      <w:r w:rsidRPr="001D27ED">
        <w:rPr>
          <w:b/>
          <w:bCs/>
          <w:sz w:val="22"/>
          <w:szCs w:val="22"/>
          <w:lang w:val="uk-UA"/>
        </w:rPr>
        <w:t>,</w:t>
      </w:r>
      <w:r w:rsidRPr="001D27ED">
        <w:rPr>
          <w:sz w:val="22"/>
          <w:szCs w:val="22"/>
          <w:lang w:val="uk-UA"/>
        </w:rPr>
        <w:t xml:space="preserve"> в особі ____________________________________________________________________________, що діє на </w:t>
      </w:r>
      <w:r w:rsidRPr="001D27ED">
        <w:rPr>
          <w:spacing w:val="2"/>
          <w:sz w:val="22"/>
          <w:szCs w:val="22"/>
          <w:lang w:val="uk-UA"/>
        </w:rPr>
        <w:t>підставі</w:t>
      </w:r>
      <w:r w:rsidRPr="001D27ED">
        <w:rPr>
          <w:sz w:val="22"/>
          <w:szCs w:val="22"/>
          <w:lang w:val="uk-UA"/>
        </w:rPr>
        <w:t>_______________________________________________________________ (далі – Замовник)</w:t>
      </w:r>
      <w:r w:rsidRPr="001D27ED">
        <w:rPr>
          <w:bCs/>
          <w:sz w:val="22"/>
          <w:szCs w:val="22"/>
          <w:lang w:val="uk-UA"/>
        </w:rPr>
        <w:t>,</w:t>
      </w:r>
      <w:r w:rsidRPr="001D27ED">
        <w:rPr>
          <w:sz w:val="22"/>
          <w:szCs w:val="22"/>
          <w:lang w:val="uk-UA"/>
        </w:rPr>
        <w:t xml:space="preserve">з однієї сторони, та </w:t>
      </w:r>
    </w:p>
    <w:p w14:paraId="284D7CA2" w14:textId="77777777" w:rsidR="009E2DD4" w:rsidRPr="001D27ED" w:rsidRDefault="009E2DD4" w:rsidP="009E2DD4">
      <w:pPr>
        <w:ind w:firstLine="680"/>
        <w:jc w:val="both"/>
        <w:rPr>
          <w:sz w:val="22"/>
          <w:szCs w:val="22"/>
          <w:lang w:val="uk-UA"/>
        </w:rPr>
      </w:pPr>
      <w:r w:rsidRPr="001D27ED">
        <w:rPr>
          <w:b/>
          <w:bCs/>
          <w:sz w:val="22"/>
          <w:szCs w:val="22"/>
          <w:lang w:val="uk-UA"/>
        </w:rPr>
        <w:t>______________________________________________________________________________</w:t>
      </w:r>
      <w:r w:rsidRPr="001D27ED">
        <w:rPr>
          <w:b/>
          <w:sz w:val="22"/>
          <w:szCs w:val="22"/>
          <w:lang w:val="uk-UA"/>
        </w:rPr>
        <w:t>,</w:t>
      </w:r>
      <w:r w:rsidRPr="001D27ED">
        <w:rPr>
          <w:sz w:val="22"/>
          <w:szCs w:val="22"/>
          <w:lang w:val="uk-UA"/>
        </w:rPr>
        <w:t xml:space="preserve"> в особі ________________________________________________________________, що діє на підставі __________________________________________ (далі – </w:t>
      </w:r>
      <w:r w:rsidRPr="001D27ED">
        <w:rPr>
          <w:bCs/>
          <w:sz w:val="22"/>
          <w:szCs w:val="22"/>
          <w:lang w:val="uk-UA"/>
        </w:rPr>
        <w:t>Виконавець)</w:t>
      </w:r>
      <w:r w:rsidRPr="001D27ED">
        <w:rPr>
          <w:sz w:val="22"/>
          <w:szCs w:val="22"/>
          <w:lang w:val="uk-UA"/>
        </w:rPr>
        <w:t>, з іншої сторони, а в подальшому разом – Сторони, уклали даний договір про таке (далі –Договір):</w:t>
      </w:r>
    </w:p>
    <w:p w14:paraId="3FB3129E" w14:textId="77777777" w:rsidR="009E2DD4" w:rsidRPr="001D27ED" w:rsidRDefault="009E2DD4" w:rsidP="009E2DD4">
      <w:pPr>
        <w:ind w:firstLine="680"/>
        <w:jc w:val="both"/>
        <w:rPr>
          <w:sz w:val="22"/>
          <w:szCs w:val="22"/>
          <w:lang w:val="uk-UA"/>
        </w:rPr>
      </w:pPr>
    </w:p>
    <w:p w14:paraId="53DE00FA" w14:textId="77777777" w:rsidR="009E2DD4" w:rsidRPr="001D27ED" w:rsidRDefault="009E2DD4" w:rsidP="009E2DD4">
      <w:pPr>
        <w:ind w:firstLine="680"/>
        <w:jc w:val="center"/>
        <w:rPr>
          <w:b/>
          <w:sz w:val="22"/>
          <w:szCs w:val="22"/>
          <w:lang w:val="uk-UA"/>
        </w:rPr>
      </w:pPr>
      <w:r w:rsidRPr="001D27ED">
        <w:rPr>
          <w:b/>
          <w:sz w:val="22"/>
          <w:szCs w:val="22"/>
          <w:lang w:val="uk-UA"/>
        </w:rPr>
        <w:t>1. ПРЕДМЕТ ДОГОВОРУ</w:t>
      </w:r>
    </w:p>
    <w:p w14:paraId="06D85EE6" w14:textId="77777777" w:rsidR="009E2DD4" w:rsidRPr="001D27ED" w:rsidRDefault="009E2DD4" w:rsidP="009E2DD4">
      <w:pPr>
        <w:numPr>
          <w:ilvl w:val="1"/>
          <w:numId w:val="21"/>
        </w:numPr>
        <w:tabs>
          <w:tab w:val="left" w:pos="360"/>
        </w:tabs>
        <w:autoSpaceDN w:val="0"/>
        <w:ind w:left="0" w:firstLine="680"/>
        <w:jc w:val="both"/>
        <w:rPr>
          <w:sz w:val="22"/>
          <w:szCs w:val="22"/>
          <w:lang w:val="uk-UA"/>
        </w:rPr>
      </w:pPr>
      <w:r w:rsidRPr="001D27ED">
        <w:rPr>
          <w:sz w:val="22"/>
          <w:szCs w:val="22"/>
          <w:lang w:val="uk-UA"/>
        </w:rPr>
        <w:t>Виконавець зобов'язується</w:t>
      </w:r>
      <w:bookmarkStart w:id="8" w:name="26"/>
      <w:bookmarkEnd w:id="8"/>
      <w:r w:rsidRPr="001D27ED">
        <w:rPr>
          <w:sz w:val="22"/>
          <w:szCs w:val="22"/>
          <w:lang w:val="uk-UA"/>
        </w:rPr>
        <w:t xml:space="preserve"> за завданням Замовника та на умовах цього Договору, надавати послуги, визначені </w:t>
      </w:r>
      <w:proofErr w:type="spellStart"/>
      <w:r w:rsidRPr="001D27ED">
        <w:rPr>
          <w:sz w:val="22"/>
          <w:szCs w:val="22"/>
          <w:lang w:val="uk-UA"/>
        </w:rPr>
        <w:t>п.п</w:t>
      </w:r>
      <w:proofErr w:type="spellEnd"/>
      <w:r w:rsidRPr="001D27ED">
        <w:rPr>
          <w:sz w:val="22"/>
          <w:szCs w:val="22"/>
          <w:lang w:val="uk-UA"/>
        </w:rPr>
        <w:t>. 1.2. цього Договору (далі – послуги), а Замовник зобов’язується прийняти і оплатити такі послуги згідно актів наданих послуг.</w:t>
      </w:r>
    </w:p>
    <w:p w14:paraId="35BD5C7F" w14:textId="77777777" w:rsidR="009E2DD4" w:rsidRPr="001D27ED" w:rsidRDefault="009E2DD4" w:rsidP="009E2DD4">
      <w:pPr>
        <w:numPr>
          <w:ilvl w:val="1"/>
          <w:numId w:val="21"/>
        </w:numPr>
        <w:tabs>
          <w:tab w:val="left" w:pos="360"/>
        </w:tabs>
        <w:autoSpaceDN w:val="0"/>
        <w:ind w:left="0" w:firstLine="680"/>
        <w:jc w:val="both"/>
        <w:rPr>
          <w:sz w:val="22"/>
          <w:szCs w:val="22"/>
          <w:lang w:val="uk-UA"/>
        </w:rPr>
      </w:pPr>
      <w:r w:rsidRPr="001D27ED">
        <w:rPr>
          <w:sz w:val="22"/>
          <w:szCs w:val="22"/>
          <w:lang w:val="uk-UA"/>
        </w:rPr>
        <w:t xml:space="preserve">Найменування послуг: </w:t>
      </w:r>
      <w:r w:rsidRPr="001D27ED">
        <w:rPr>
          <w:b/>
          <w:sz w:val="22"/>
          <w:szCs w:val="22"/>
          <w:lang w:val="uk-UA"/>
        </w:rPr>
        <w:t>_______________________________________________________</w:t>
      </w:r>
    </w:p>
    <w:p w14:paraId="3C923DCB" w14:textId="77777777" w:rsidR="009E2DD4" w:rsidRPr="001D27ED" w:rsidRDefault="009E2DD4" w:rsidP="009E2DD4">
      <w:pPr>
        <w:tabs>
          <w:tab w:val="left" w:pos="360"/>
        </w:tabs>
        <w:autoSpaceDN w:val="0"/>
        <w:jc w:val="both"/>
        <w:rPr>
          <w:sz w:val="22"/>
          <w:szCs w:val="22"/>
          <w:lang w:val="uk-UA"/>
        </w:rPr>
      </w:pPr>
      <w:r w:rsidRPr="001D27ED">
        <w:rPr>
          <w:sz w:val="22"/>
          <w:szCs w:val="22"/>
          <w:lang w:val="uk-UA"/>
        </w:rPr>
        <w:t>_____________________________________________________________________________________</w:t>
      </w:r>
      <w:r w:rsidRPr="001D27ED">
        <w:rPr>
          <w:b/>
          <w:sz w:val="22"/>
          <w:szCs w:val="22"/>
          <w:lang w:val="uk-UA"/>
        </w:rPr>
        <w:t>.</w:t>
      </w:r>
    </w:p>
    <w:p w14:paraId="51595D6D" w14:textId="77777777" w:rsidR="009E2DD4" w:rsidRPr="001D27ED" w:rsidRDefault="009E2DD4" w:rsidP="009E2DD4">
      <w:pPr>
        <w:numPr>
          <w:ilvl w:val="1"/>
          <w:numId w:val="21"/>
        </w:numPr>
        <w:autoSpaceDN w:val="0"/>
        <w:ind w:left="0" w:firstLine="680"/>
        <w:jc w:val="both"/>
        <w:rPr>
          <w:sz w:val="22"/>
          <w:szCs w:val="22"/>
          <w:lang w:val="uk-UA"/>
        </w:rPr>
      </w:pPr>
      <w:r w:rsidRPr="001D27ED">
        <w:rPr>
          <w:sz w:val="22"/>
          <w:szCs w:val="22"/>
          <w:lang w:val="uk-UA"/>
        </w:rPr>
        <w:t>Строк надання послуг: _________________________</w:t>
      </w:r>
      <w:r w:rsidRPr="001D27ED">
        <w:rPr>
          <w:sz w:val="22"/>
          <w:szCs w:val="22"/>
          <w:u w:val="single"/>
          <w:lang w:val="uk-UA"/>
        </w:rPr>
        <w:t>.</w:t>
      </w:r>
    </w:p>
    <w:p w14:paraId="6C61FFC7" w14:textId="77777777" w:rsidR="009E2DD4" w:rsidRPr="001D27ED" w:rsidRDefault="009E2DD4" w:rsidP="009E2DD4">
      <w:pPr>
        <w:ind w:firstLine="680"/>
        <w:jc w:val="both"/>
        <w:rPr>
          <w:sz w:val="22"/>
          <w:szCs w:val="22"/>
          <w:lang w:val="uk-UA"/>
        </w:rPr>
      </w:pPr>
    </w:p>
    <w:p w14:paraId="069E65B0" w14:textId="77777777" w:rsidR="009E2DD4" w:rsidRPr="001D27ED" w:rsidRDefault="009E2DD4" w:rsidP="009E2DD4">
      <w:pPr>
        <w:ind w:firstLine="680"/>
        <w:jc w:val="center"/>
        <w:rPr>
          <w:b/>
          <w:sz w:val="22"/>
          <w:szCs w:val="22"/>
          <w:lang w:val="uk-UA"/>
        </w:rPr>
      </w:pPr>
      <w:r w:rsidRPr="001D27ED">
        <w:rPr>
          <w:b/>
          <w:sz w:val="22"/>
          <w:szCs w:val="22"/>
          <w:lang w:val="uk-UA"/>
        </w:rPr>
        <w:t xml:space="preserve">2. ХАРАКТЕР ПОСЛУГ </w:t>
      </w:r>
    </w:p>
    <w:p w14:paraId="05AFD61A" w14:textId="77777777" w:rsidR="009E2DD4" w:rsidRPr="001D27ED" w:rsidRDefault="009E2DD4" w:rsidP="009E2DD4">
      <w:pPr>
        <w:numPr>
          <w:ilvl w:val="1"/>
          <w:numId w:val="22"/>
        </w:numPr>
        <w:tabs>
          <w:tab w:val="left" w:pos="360"/>
        </w:tabs>
        <w:autoSpaceDN w:val="0"/>
        <w:ind w:left="0" w:firstLine="680"/>
        <w:jc w:val="both"/>
        <w:rPr>
          <w:sz w:val="22"/>
          <w:szCs w:val="22"/>
          <w:lang w:val="uk-UA"/>
        </w:rPr>
      </w:pPr>
      <w:r w:rsidRPr="001D27ED">
        <w:rPr>
          <w:sz w:val="22"/>
          <w:szCs w:val="22"/>
          <w:lang w:val="uk-UA"/>
        </w:rPr>
        <w:t xml:space="preserve">Перелік (обсяг) та вартість послуг визначається згідно калькуляції вартості послуг (Додаток №1). </w:t>
      </w:r>
    </w:p>
    <w:p w14:paraId="45B549A9" w14:textId="77777777" w:rsidR="009E2DD4" w:rsidRPr="001D27ED" w:rsidRDefault="009E2DD4" w:rsidP="009E2DD4">
      <w:pPr>
        <w:numPr>
          <w:ilvl w:val="1"/>
          <w:numId w:val="22"/>
        </w:numPr>
        <w:autoSpaceDN w:val="0"/>
        <w:ind w:left="0" w:firstLine="680"/>
        <w:jc w:val="both"/>
        <w:rPr>
          <w:sz w:val="22"/>
          <w:szCs w:val="22"/>
          <w:u w:val="single"/>
          <w:lang w:val="uk-UA"/>
        </w:rPr>
      </w:pPr>
      <w:r w:rsidRPr="001D27ED">
        <w:rPr>
          <w:sz w:val="22"/>
          <w:szCs w:val="22"/>
          <w:lang w:val="uk-UA"/>
        </w:rPr>
        <w:t>Місце надання послуг: заклади освіти Деснянського району м. Києва відповідно до дислокації (Додаток №2).</w:t>
      </w:r>
    </w:p>
    <w:p w14:paraId="56D7A44C" w14:textId="77777777" w:rsidR="009E2DD4" w:rsidRPr="001D27ED" w:rsidRDefault="009E2DD4" w:rsidP="009E2DD4">
      <w:pPr>
        <w:numPr>
          <w:ilvl w:val="1"/>
          <w:numId w:val="22"/>
        </w:numPr>
        <w:autoSpaceDN w:val="0"/>
        <w:ind w:left="0" w:firstLine="680"/>
        <w:jc w:val="both"/>
        <w:rPr>
          <w:sz w:val="22"/>
          <w:szCs w:val="22"/>
          <w:u w:val="single"/>
          <w:lang w:val="uk-UA"/>
        </w:rPr>
      </w:pPr>
      <w:r w:rsidRPr="001D27ED">
        <w:rPr>
          <w:sz w:val="22"/>
          <w:szCs w:val="22"/>
          <w:lang w:val="uk-UA"/>
        </w:rPr>
        <w:t>Виконавець надає послуги за цим Договором та здає їх Замовнику в обумовлені Договором строки, відповідної якості, згідно переліку (обсягу) та в порядку, визначеними технічним завданням (Додаток №3).</w:t>
      </w:r>
    </w:p>
    <w:p w14:paraId="29C6D186" w14:textId="77777777" w:rsidR="009E2DD4" w:rsidRPr="001D27ED" w:rsidRDefault="009E2DD4" w:rsidP="009E2DD4">
      <w:pPr>
        <w:ind w:firstLine="680"/>
        <w:jc w:val="center"/>
        <w:rPr>
          <w:b/>
          <w:sz w:val="22"/>
          <w:szCs w:val="22"/>
          <w:lang w:val="uk-UA"/>
        </w:rPr>
      </w:pPr>
      <w:r w:rsidRPr="001D27ED">
        <w:rPr>
          <w:b/>
          <w:sz w:val="22"/>
          <w:szCs w:val="22"/>
          <w:lang w:val="uk-UA"/>
        </w:rPr>
        <w:t>3. ЦІНА ДОГОВОРУ ТА ПОРЯДОК РОЗРАХУНКІВ</w:t>
      </w:r>
    </w:p>
    <w:p w14:paraId="4B60DA52" w14:textId="77777777" w:rsidR="009E2DD4" w:rsidRPr="001D27ED" w:rsidRDefault="009E2DD4" w:rsidP="009E2DD4">
      <w:pPr>
        <w:numPr>
          <w:ilvl w:val="1"/>
          <w:numId w:val="23"/>
        </w:numPr>
        <w:tabs>
          <w:tab w:val="num" w:pos="360"/>
        </w:tabs>
        <w:autoSpaceDN w:val="0"/>
        <w:ind w:left="0" w:firstLine="680"/>
        <w:jc w:val="both"/>
        <w:rPr>
          <w:sz w:val="22"/>
          <w:szCs w:val="22"/>
          <w:lang w:val="uk-UA"/>
        </w:rPr>
      </w:pPr>
      <w:r w:rsidRPr="001D27ED">
        <w:rPr>
          <w:bCs/>
          <w:sz w:val="22"/>
          <w:szCs w:val="22"/>
          <w:lang w:val="uk-UA"/>
        </w:rPr>
        <w:t xml:space="preserve">Ціна даного Договору становить: </w:t>
      </w:r>
      <w:r w:rsidRPr="001D27ED">
        <w:rPr>
          <w:b/>
          <w:sz w:val="22"/>
          <w:szCs w:val="22"/>
          <w:lang w:val="uk-UA"/>
        </w:rPr>
        <w:t xml:space="preserve">____________________________ грн. (____________________________________________________________), в </w:t>
      </w:r>
      <w:proofErr w:type="spellStart"/>
      <w:r w:rsidRPr="001D27ED">
        <w:rPr>
          <w:b/>
          <w:sz w:val="22"/>
          <w:szCs w:val="22"/>
          <w:lang w:val="uk-UA"/>
        </w:rPr>
        <w:t>т.ч</w:t>
      </w:r>
      <w:proofErr w:type="spellEnd"/>
      <w:r w:rsidRPr="001D27ED">
        <w:rPr>
          <w:b/>
          <w:sz w:val="22"/>
          <w:szCs w:val="22"/>
          <w:lang w:val="uk-UA"/>
        </w:rPr>
        <w:t>. ПДВ _________________________________________________ грн</w:t>
      </w:r>
      <w:r w:rsidRPr="001D27ED">
        <w:rPr>
          <w:sz w:val="22"/>
          <w:szCs w:val="22"/>
          <w:lang w:val="uk-UA"/>
        </w:rPr>
        <w:t>. (</w:t>
      </w:r>
      <w:r w:rsidRPr="001D27ED">
        <w:rPr>
          <w:b/>
          <w:i/>
          <w:sz w:val="22"/>
          <w:szCs w:val="22"/>
          <w:lang w:val="uk-UA"/>
        </w:rPr>
        <w:t>або без ПДВ</w:t>
      </w:r>
      <w:r w:rsidRPr="001D27ED">
        <w:rPr>
          <w:b/>
          <w:sz w:val="22"/>
          <w:szCs w:val="22"/>
          <w:lang w:val="uk-UA"/>
        </w:rPr>
        <w:t>).</w:t>
      </w:r>
    </w:p>
    <w:p w14:paraId="5DA4510E" w14:textId="77777777" w:rsidR="009E2DD4" w:rsidRPr="001D27ED" w:rsidRDefault="009E2DD4" w:rsidP="009E2DD4">
      <w:pPr>
        <w:numPr>
          <w:ilvl w:val="1"/>
          <w:numId w:val="23"/>
        </w:numPr>
        <w:tabs>
          <w:tab w:val="num" w:pos="360"/>
        </w:tabs>
        <w:autoSpaceDN w:val="0"/>
        <w:ind w:left="0" w:firstLine="680"/>
        <w:jc w:val="both"/>
        <w:rPr>
          <w:sz w:val="22"/>
          <w:szCs w:val="22"/>
          <w:lang w:val="uk-UA"/>
        </w:rPr>
      </w:pPr>
      <w:r w:rsidRPr="001D27ED">
        <w:rPr>
          <w:sz w:val="22"/>
          <w:szCs w:val="22"/>
          <w:lang w:val="uk-UA"/>
        </w:rPr>
        <w:t>Розрахунки здійснюються в безготівковій формі в національній валюті України за рахунок коштів ___</w:t>
      </w:r>
      <w:r w:rsidRPr="001D27ED">
        <w:rPr>
          <w:i/>
          <w:sz w:val="22"/>
          <w:szCs w:val="22"/>
          <w:u w:val="single"/>
          <w:lang w:val="uk-UA"/>
        </w:rPr>
        <w:t>місцевого бюджету________</w:t>
      </w:r>
      <w:r w:rsidRPr="001D27ED">
        <w:rPr>
          <w:sz w:val="22"/>
          <w:szCs w:val="22"/>
          <w:lang w:val="uk-UA"/>
        </w:rPr>
        <w:t>.</w:t>
      </w:r>
    </w:p>
    <w:p w14:paraId="03C67B0E" w14:textId="77777777" w:rsidR="009E2DD4" w:rsidRPr="001D27ED" w:rsidRDefault="009E2DD4" w:rsidP="009E2DD4">
      <w:pPr>
        <w:numPr>
          <w:ilvl w:val="1"/>
          <w:numId w:val="23"/>
        </w:numPr>
        <w:tabs>
          <w:tab w:val="num" w:pos="360"/>
        </w:tabs>
        <w:autoSpaceDN w:val="0"/>
        <w:ind w:left="0" w:firstLine="680"/>
        <w:jc w:val="both"/>
        <w:rPr>
          <w:sz w:val="22"/>
          <w:szCs w:val="22"/>
          <w:lang w:val="uk-UA"/>
        </w:rPr>
      </w:pPr>
      <w:r w:rsidRPr="001D27ED">
        <w:rPr>
          <w:sz w:val="22"/>
          <w:szCs w:val="22"/>
          <w:lang w:val="uk-UA"/>
        </w:rPr>
        <w:t xml:space="preserve">Сума Договору складається з загальної ціни фактично наданих Виконавцем послуг, які підтверджуються актом (актами) наданих  послуг. </w:t>
      </w:r>
    </w:p>
    <w:p w14:paraId="706B69F3" w14:textId="77777777" w:rsidR="009E2DD4" w:rsidRPr="001D27ED" w:rsidRDefault="009E2DD4" w:rsidP="009E2DD4">
      <w:pPr>
        <w:keepNext/>
        <w:numPr>
          <w:ilvl w:val="1"/>
          <w:numId w:val="23"/>
        </w:numPr>
        <w:tabs>
          <w:tab w:val="left" w:pos="360"/>
        </w:tabs>
        <w:autoSpaceDN w:val="0"/>
        <w:ind w:left="0" w:firstLine="680"/>
        <w:jc w:val="both"/>
        <w:outlineLvl w:val="1"/>
        <w:rPr>
          <w:iCs/>
          <w:sz w:val="22"/>
          <w:szCs w:val="22"/>
          <w:u w:val="single"/>
          <w:lang w:val="uk-UA"/>
        </w:rPr>
      </w:pPr>
      <w:r w:rsidRPr="001D27ED">
        <w:rPr>
          <w:sz w:val="22"/>
          <w:szCs w:val="22"/>
          <w:lang w:val="uk-UA"/>
        </w:rPr>
        <w:t>Замовник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w:t>
      </w:r>
      <w:r w:rsidRPr="001D27ED">
        <w:rPr>
          <w:bCs/>
          <w:iCs/>
          <w:sz w:val="22"/>
          <w:szCs w:val="22"/>
          <w:lang w:val="uk-UA"/>
        </w:rPr>
        <w:t xml:space="preserve"> Бюджетні зобов’язання Замовника за цим Договором виникають в межах затверджених кошторисних призначень.</w:t>
      </w:r>
    </w:p>
    <w:p w14:paraId="63CC9360" w14:textId="77777777" w:rsidR="009E2DD4" w:rsidRPr="001D27ED" w:rsidRDefault="009E2DD4" w:rsidP="009E2DD4">
      <w:pPr>
        <w:numPr>
          <w:ilvl w:val="1"/>
          <w:numId w:val="23"/>
        </w:numPr>
        <w:tabs>
          <w:tab w:val="left" w:pos="360"/>
        </w:tabs>
        <w:autoSpaceDN w:val="0"/>
        <w:ind w:left="0" w:firstLine="680"/>
        <w:jc w:val="both"/>
        <w:rPr>
          <w:bCs/>
          <w:sz w:val="22"/>
          <w:szCs w:val="22"/>
          <w:lang w:val="uk-UA"/>
        </w:rPr>
      </w:pPr>
      <w:r w:rsidRPr="001D27ED">
        <w:rPr>
          <w:sz w:val="22"/>
          <w:szCs w:val="22"/>
          <w:lang w:val="uk-UA"/>
        </w:rPr>
        <w:t>В ціну Договору включені усі витрати Виконавця, пов’язані з наданням послуг за цим Договором, та усі податки і збори, що сплачуються або мають бути сплачені Виконавцем.</w:t>
      </w:r>
    </w:p>
    <w:p w14:paraId="3A3EACB5" w14:textId="77777777" w:rsidR="009E2DD4" w:rsidRPr="001D27ED" w:rsidRDefault="009E2DD4" w:rsidP="009E2DD4">
      <w:pPr>
        <w:numPr>
          <w:ilvl w:val="1"/>
          <w:numId w:val="23"/>
        </w:numPr>
        <w:tabs>
          <w:tab w:val="left" w:pos="360"/>
        </w:tabs>
        <w:autoSpaceDN w:val="0"/>
        <w:ind w:left="0" w:firstLine="680"/>
        <w:jc w:val="both"/>
        <w:rPr>
          <w:bCs/>
          <w:sz w:val="22"/>
          <w:szCs w:val="22"/>
          <w:lang w:val="uk-UA"/>
        </w:rPr>
      </w:pPr>
      <w:r w:rsidRPr="001D27ED">
        <w:rPr>
          <w:sz w:val="22"/>
          <w:szCs w:val="22"/>
          <w:lang w:val="uk-UA"/>
        </w:rPr>
        <w:t xml:space="preserve">Розрахунки здійснюються протягом 20 календарних днів після отримання послуг на підставі актів наданих послуг відповідно до ч. 1 ст. 49 Бюджетного кодексу України за умови </w:t>
      </w:r>
      <w:r w:rsidRPr="001D27ED">
        <w:rPr>
          <w:kern w:val="18"/>
          <w:sz w:val="22"/>
          <w:szCs w:val="22"/>
          <w:lang w:val="uk-UA"/>
        </w:rPr>
        <w:t xml:space="preserve">отримання </w:t>
      </w:r>
      <w:r w:rsidRPr="001D27ED">
        <w:rPr>
          <w:bCs/>
          <w:iCs/>
          <w:kern w:val="18"/>
          <w:sz w:val="22"/>
          <w:szCs w:val="22"/>
          <w:lang w:val="uk-UA"/>
        </w:rPr>
        <w:t xml:space="preserve">Замовником </w:t>
      </w:r>
      <w:r w:rsidRPr="001D27ED">
        <w:rPr>
          <w:kern w:val="18"/>
          <w:sz w:val="22"/>
          <w:szCs w:val="22"/>
          <w:lang w:val="uk-UA"/>
        </w:rPr>
        <w:t>на свій реєстраційний рахунок бюджетного фінансування послуг, визначених в п. 1.2. цього Договору</w:t>
      </w:r>
      <w:r w:rsidRPr="001D27ED">
        <w:rPr>
          <w:sz w:val="22"/>
          <w:szCs w:val="22"/>
          <w:lang w:val="uk-UA"/>
        </w:rPr>
        <w:t>. У разі затримки бюджетного фінансування розрахунки за надані послуги здійснюються протягом 5 робочих днів з дати отримання Замовником бюджетного фінансування на свій реєстраційний рахунок.</w:t>
      </w:r>
    </w:p>
    <w:p w14:paraId="117465A3" w14:textId="77777777" w:rsidR="009E2DD4" w:rsidRPr="001D27ED" w:rsidRDefault="009E2DD4" w:rsidP="009E2DD4">
      <w:pPr>
        <w:numPr>
          <w:ilvl w:val="1"/>
          <w:numId w:val="23"/>
        </w:numPr>
        <w:tabs>
          <w:tab w:val="left" w:pos="360"/>
        </w:tabs>
        <w:autoSpaceDN w:val="0"/>
        <w:ind w:left="0" w:firstLine="680"/>
        <w:jc w:val="both"/>
        <w:rPr>
          <w:sz w:val="22"/>
          <w:szCs w:val="22"/>
          <w:lang w:val="uk-UA"/>
        </w:rPr>
      </w:pPr>
      <w:r w:rsidRPr="001D27ED">
        <w:rPr>
          <w:sz w:val="22"/>
          <w:szCs w:val="22"/>
          <w:lang w:val="uk-UA"/>
        </w:rPr>
        <w:t>Оплата послуг здійснюється Замовником шляхом перерахування коштів на розрахунковий рахунок Виконавця згідно актів наданих послуг.</w:t>
      </w:r>
    </w:p>
    <w:p w14:paraId="396BD570" w14:textId="77777777" w:rsidR="009E2DD4" w:rsidRPr="001D27ED" w:rsidRDefault="009E2DD4" w:rsidP="009E2DD4">
      <w:pPr>
        <w:numPr>
          <w:ilvl w:val="1"/>
          <w:numId w:val="23"/>
        </w:numPr>
        <w:tabs>
          <w:tab w:val="left" w:pos="360"/>
        </w:tabs>
        <w:autoSpaceDN w:val="0"/>
        <w:ind w:left="0" w:firstLine="680"/>
        <w:jc w:val="both"/>
        <w:rPr>
          <w:sz w:val="22"/>
          <w:szCs w:val="22"/>
          <w:lang w:val="uk-UA"/>
        </w:rPr>
      </w:pPr>
      <w:r w:rsidRPr="001D27ED">
        <w:rPr>
          <w:sz w:val="22"/>
          <w:szCs w:val="22"/>
          <w:lang w:val="uk-UA"/>
        </w:rPr>
        <w:t xml:space="preserve">Виконавець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створені, з метою дотримання порядку реєстрації взятих на себе Замовником бюджетних зобов’язань за цим Договором в обслуговуючій </w:t>
      </w:r>
      <w:r w:rsidRPr="001D27ED">
        <w:rPr>
          <w:sz w:val="22"/>
          <w:szCs w:val="22"/>
          <w:lang w:val="uk-UA"/>
        </w:rPr>
        <w:lastRenderedPageBreak/>
        <w:t>фінансовій установі – Державній казначейській службі України. Невиконання належним чином та в повному обсязі цього обов’язку з боку Виконавця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Виконавцем за вказаними платіжними зобов’язаннями.</w:t>
      </w:r>
    </w:p>
    <w:p w14:paraId="78E7FE81" w14:textId="77777777" w:rsidR="009E2DD4" w:rsidRPr="001D27ED" w:rsidRDefault="009E2DD4" w:rsidP="009E2DD4">
      <w:pPr>
        <w:ind w:firstLine="680"/>
        <w:jc w:val="center"/>
        <w:rPr>
          <w:b/>
          <w:sz w:val="22"/>
          <w:szCs w:val="22"/>
          <w:lang w:val="uk-UA"/>
        </w:rPr>
      </w:pPr>
    </w:p>
    <w:p w14:paraId="771B8C60" w14:textId="77777777" w:rsidR="009E2DD4" w:rsidRPr="001D27ED" w:rsidRDefault="009E2DD4" w:rsidP="009E2DD4">
      <w:pPr>
        <w:ind w:firstLine="680"/>
        <w:jc w:val="center"/>
        <w:rPr>
          <w:b/>
          <w:sz w:val="22"/>
          <w:szCs w:val="22"/>
          <w:lang w:val="uk-UA"/>
        </w:rPr>
      </w:pPr>
      <w:r w:rsidRPr="001D27ED">
        <w:rPr>
          <w:b/>
          <w:sz w:val="22"/>
          <w:szCs w:val="22"/>
          <w:lang w:val="uk-UA"/>
        </w:rPr>
        <w:t>4. ПРАВА ТА ОБОВ’ЯЗКИ СТОРІН</w:t>
      </w:r>
    </w:p>
    <w:p w14:paraId="76E54644" w14:textId="77777777" w:rsidR="009E2DD4" w:rsidRPr="001D27ED" w:rsidRDefault="009E2DD4" w:rsidP="009E2DD4">
      <w:pPr>
        <w:widowControl w:val="0"/>
        <w:numPr>
          <w:ilvl w:val="1"/>
          <w:numId w:val="24"/>
        </w:numPr>
        <w:autoSpaceDN w:val="0"/>
        <w:ind w:left="0" w:firstLine="680"/>
        <w:jc w:val="both"/>
        <w:rPr>
          <w:b/>
          <w:bCs/>
          <w:sz w:val="22"/>
          <w:szCs w:val="22"/>
          <w:lang w:val="uk-UA"/>
        </w:rPr>
      </w:pPr>
      <w:r w:rsidRPr="001D27ED">
        <w:rPr>
          <w:b/>
          <w:bCs/>
          <w:sz w:val="22"/>
          <w:szCs w:val="22"/>
          <w:lang w:val="uk-UA"/>
        </w:rPr>
        <w:t xml:space="preserve">  Виконавець зобов'язаний:</w:t>
      </w:r>
    </w:p>
    <w:p w14:paraId="54C5A799" w14:textId="77777777" w:rsidR="009E2DD4" w:rsidRPr="001D27ED" w:rsidRDefault="009E2DD4" w:rsidP="009E2DD4">
      <w:pPr>
        <w:numPr>
          <w:ilvl w:val="2"/>
          <w:numId w:val="24"/>
        </w:numPr>
        <w:tabs>
          <w:tab w:val="num" w:pos="540"/>
        </w:tabs>
        <w:autoSpaceDN w:val="0"/>
        <w:ind w:left="0" w:firstLine="680"/>
        <w:jc w:val="both"/>
        <w:rPr>
          <w:sz w:val="22"/>
          <w:szCs w:val="22"/>
          <w:lang w:val="uk-UA"/>
        </w:rPr>
      </w:pPr>
      <w:r w:rsidRPr="001D27ED">
        <w:rPr>
          <w:sz w:val="22"/>
          <w:szCs w:val="22"/>
          <w:lang w:val="uk-UA"/>
        </w:rPr>
        <w:t>Забезпечити надання послуги на умовах, визначених цим Договором.</w:t>
      </w:r>
    </w:p>
    <w:p w14:paraId="3DBB6D07" w14:textId="77777777" w:rsidR="009E2DD4" w:rsidRPr="001D27ED" w:rsidRDefault="009E2DD4" w:rsidP="009E2DD4">
      <w:pPr>
        <w:numPr>
          <w:ilvl w:val="2"/>
          <w:numId w:val="24"/>
        </w:numPr>
        <w:tabs>
          <w:tab w:val="num" w:pos="0"/>
          <w:tab w:val="num" w:pos="540"/>
        </w:tabs>
        <w:autoSpaceDN w:val="0"/>
        <w:ind w:left="0" w:firstLine="680"/>
        <w:jc w:val="both"/>
        <w:rPr>
          <w:sz w:val="22"/>
          <w:szCs w:val="22"/>
          <w:lang w:val="uk-UA"/>
        </w:rPr>
      </w:pPr>
      <w:r w:rsidRPr="001D27ED">
        <w:rPr>
          <w:sz w:val="22"/>
          <w:szCs w:val="22"/>
          <w:lang w:val="uk-UA"/>
        </w:rPr>
        <w:t xml:space="preserve">Інформувати Замовника про перебіг надання послуг, а в разі виникнення обставин, що перешкоджають виконанню зобов’язань за даним Договором, негайно повідомляти Замовника.  </w:t>
      </w:r>
    </w:p>
    <w:p w14:paraId="5A527437" w14:textId="77777777" w:rsidR="009E2DD4" w:rsidRPr="001D27ED" w:rsidRDefault="009E2DD4" w:rsidP="009E2DD4">
      <w:pPr>
        <w:numPr>
          <w:ilvl w:val="2"/>
          <w:numId w:val="24"/>
        </w:numPr>
        <w:tabs>
          <w:tab w:val="num" w:pos="0"/>
          <w:tab w:val="num" w:pos="540"/>
        </w:tabs>
        <w:autoSpaceDN w:val="0"/>
        <w:ind w:left="0" w:firstLine="680"/>
        <w:jc w:val="both"/>
        <w:rPr>
          <w:sz w:val="22"/>
          <w:szCs w:val="22"/>
          <w:lang w:val="uk-UA"/>
        </w:rPr>
      </w:pPr>
      <w:r w:rsidRPr="001D27ED">
        <w:rPr>
          <w:sz w:val="22"/>
          <w:szCs w:val="22"/>
          <w:lang w:val="uk-UA"/>
        </w:rPr>
        <w:t>Належним чином оформлювати та своєчасно надавати Замовнику документи для здійснення оплати наданих послуг</w:t>
      </w:r>
      <w:r w:rsidRPr="001D27ED">
        <w:rPr>
          <w:bCs/>
          <w:sz w:val="22"/>
          <w:szCs w:val="22"/>
          <w:lang w:val="uk-UA"/>
        </w:rPr>
        <w:t>.</w:t>
      </w:r>
    </w:p>
    <w:p w14:paraId="2841578B" w14:textId="77777777" w:rsidR="009E2DD4" w:rsidRPr="001D27ED" w:rsidRDefault="009E2DD4" w:rsidP="009E2DD4">
      <w:pPr>
        <w:numPr>
          <w:ilvl w:val="2"/>
          <w:numId w:val="24"/>
        </w:numPr>
        <w:tabs>
          <w:tab w:val="num" w:pos="0"/>
          <w:tab w:val="num" w:pos="540"/>
        </w:tabs>
        <w:autoSpaceDN w:val="0"/>
        <w:ind w:left="0" w:firstLine="680"/>
        <w:jc w:val="both"/>
        <w:rPr>
          <w:sz w:val="22"/>
          <w:szCs w:val="22"/>
          <w:lang w:val="uk-UA"/>
        </w:rPr>
      </w:pPr>
      <w:r w:rsidRPr="001D27ED">
        <w:rPr>
          <w:sz w:val="22"/>
          <w:szCs w:val="22"/>
          <w:lang w:val="uk-UA"/>
        </w:rPr>
        <w:t>Виконавець</w:t>
      </w:r>
      <w:r w:rsidRPr="001D27ED">
        <w:rPr>
          <w:sz w:val="22"/>
          <w:szCs w:val="22"/>
          <w:lang w:val="uk-UA" w:eastAsia="uk-UA"/>
        </w:rPr>
        <w:t xml:space="preserve"> зобов’язується повернути кошти у сумі виявленого контролюючими органами завищення обсягів та вартості наданих послуг.</w:t>
      </w:r>
    </w:p>
    <w:p w14:paraId="6DC8491C" w14:textId="77777777" w:rsidR="009E2DD4" w:rsidRPr="001D27ED" w:rsidRDefault="009E2DD4" w:rsidP="009E2DD4">
      <w:pPr>
        <w:numPr>
          <w:ilvl w:val="1"/>
          <w:numId w:val="24"/>
        </w:numPr>
        <w:tabs>
          <w:tab w:val="num" w:pos="540"/>
          <w:tab w:val="num" w:pos="720"/>
        </w:tabs>
        <w:autoSpaceDN w:val="0"/>
        <w:ind w:left="0" w:firstLine="680"/>
        <w:jc w:val="both"/>
        <w:rPr>
          <w:sz w:val="22"/>
          <w:szCs w:val="22"/>
          <w:lang w:val="uk-UA"/>
        </w:rPr>
      </w:pPr>
      <w:r w:rsidRPr="001D27ED">
        <w:rPr>
          <w:b/>
          <w:sz w:val="22"/>
          <w:szCs w:val="22"/>
          <w:lang w:val="uk-UA"/>
        </w:rPr>
        <w:t>Виконавець</w:t>
      </w:r>
      <w:r w:rsidRPr="001D27ED">
        <w:rPr>
          <w:b/>
          <w:bCs/>
          <w:sz w:val="22"/>
          <w:szCs w:val="22"/>
          <w:lang w:val="uk-UA"/>
        </w:rPr>
        <w:t xml:space="preserve"> має право:</w:t>
      </w:r>
    </w:p>
    <w:p w14:paraId="37A99A4E" w14:textId="77777777" w:rsidR="009E2DD4" w:rsidRPr="001D27ED" w:rsidRDefault="009E2DD4" w:rsidP="009E2DD4">
      <w:pPr>
        <w:numPr>
          <w:ilvl w:val="2"/>
          <w:numId w:val="25"/>
        </w:numPr>
        <w:tabs>
          <w:tab w:val="num" w:pos="0"/>
          <w:tab w:val="left" w:pos="540"/>
        </w:tabs>
        <w:autoSpaceDN w:val="0"/>
        <w:ind w:left="0" w:firstLine="680"/>
        <w:jc w:val="both"/>
        <w:rPr>
          <w:bCs/>
          <w:sz w:val="22"/>
          <w:szCs w:val="22"/>
          <w:lang w:val="uk-UA"/>
        </w:rPr>
      </w:pPr>
      <w:r w:rsidRPr="001D27ED">
        <w:rPr>
          <w:sz w:val="22"/>
          <w:szCs w:val="22"/>
          <w:lang w:val="uk-UA"/>
        </w:rPr>
        <w:t>Своєчасно та в повному обсязі отримувати плату за надані послуги.</w:t>
      </w:r>
    </w:p>
    <w:p w14:paraId="009161CE" w14:textId="77777777" w:rsidR="009E2DD4" w:rsidRPr="001D27ED" w:rsidRDefault="009E2DD4" w:rsidP="009E2DD4">
      <w:pPr>
        <w:numPr>
          <w:ilvl w:val="1"/>
          <w:numId w:val="25"/>
        </w:numPr>
        <w:tabs>
          <w:tab w:val="left" w:pos="540"/>
        </w:tabs>
        <w:autoSpaceDN w:val="0"/>
        <w:ind w:left="0" w:firstLine="680"/>
        <w:jc w:val="both"/>
        <w:rPr>
          <w:bCs/>
          <w:sz w:val="22"/>
          <w:szCs w:val="22"/>
          <w:lang w:val="uk-UA"/>
        </w:rPr>
      </w:pPr>
      <w:r w:rsidRPr="001D27ED">
        <w:rPr>
          <w:b/>
          <w:bCs/>
          <w:sz w:val="22"/>
          <w:szCs w:val="22"/>
          <w:lang w:val="uk-UA"/>
        </w:rPr>
        <w:t>Замовник зобов’язаний:</w:t>
      </w:r>
    </w:p>
    <w:p w14:paraId="6461C98A" w14:textId="77777777" w:rsidR="009E2DD4" w:rsidRPr="001D27ED" w:rsidRDefault="009E2DD4" w:rsidP="009E2DD4">
      <w:pPr>
        <w:numPr>
          <w:ilvl w:val="2"/>
          <w:numId w:val="25"/>
        </w:numPr>
        <w:tabs>
          <w:tab w:val="left" w:pos="540"/>
        </w:tabs>
        <w:autoSpaceDN w:val="0"/>
        <w:ind w:left="0" w:firstLine="680"/>
        <w:jc w:val="both"/>
        <w:rPr>
          <w:bCs/>
          <w:sz w:val="22"/>
          <w:szCs w:val="22"/>
          <w:lang w:val="uk-UA"/>
        </w:rPr>
      </w:pPr>
      <w:r w:rsidRPr="001D27ED">
        <w:rPr>
          <w:sz w:val="22"/>
          <w:szCs w:val="22"/>
          <w:lang w:val="uk-UA"/>
        </w:rPr>
        <w:t>Забезпечити Виконавцю необхідні умови для надання послуг за цим Договором.</w:t>
      </w:r>
    </w:p>
    <w:p w14:paraId="167DABB2" w14:textId="77777777" w:rsidR="009E2DD4" w:rsidRPr="001D27ED" w:rsidRDefault="009E2DD4" w:rsidP="009E2DD4">
      <w:pPr>
        <w:numPr>
          <w:ilvl w:val="2"/>
          <w:numId w:val="25"/>
        </w:numPr>
        <w:tabs>
          <w:tab w:val="left" w:pos="540"/>
        </w:tabs>
        <w:autoSpaceDN w:val="0"/>
        <w:ind w:left="0" w:firstLine="680"/>
        <w:jc w:val="both"/>
        <w:rPr>
          <w:bCs/>
          <w:sz w:val="22"/>
          <w:szCs w:val="22"/>
          <w:lang w:val="uk-UA"/>
        </w:rPr>
      </w:pPr>
      <w:r w:rsidRPr="001D27ED">
        <w:rPr>
          <w:sz w:val="22"/>
          <w:szCs w:val="22"/>
          <w:lang w:val="uk-UA"/>
        </w:rPr>
        <w:t>Своєчасно здійснювати оплату отриманих послуг за цим Договором.</w:t>
      </w:r>
    </w:p>
    <w:p w14:paraId="6E309491" w14:textId="77777777" w:rsidR="009E2DD4" w:rsidRPr="001D27ED" w:rsidRDefault="009E2DD4" w:rsidP="009E2DD4">
      <w:pPr>
        <w:numPr>
          <w:ilvl w:val="2"/>
          <w:numId w:val="25"/>
        </w:numPr>
        <w:tabs>
          <w:tab w:val="left" w:pos="540"/>
        </w:tabs>
        <w:autoSpaceDN w:val="0"/>
        <w:ind w:left="0" w:firstLine="680"/>
        <w:jc w:val="both"/>
        <w:rPr>
          <w:bCs/>
          <w:sz w:val="22"/>
          <w:szCs w:val="22"/>
          <w:lang w:val="uk-UA"/>
        </w:rPr>
      </w:pPr>
      <w:r w:rsidRPr="001D27ED">
        <w:rPr>
          <w:sz w:val="22"/>
          <w:szCs w:val="22"/>
          <w:lang w:val="uk-UA"/>
        </w:rPr>
        <w:t>Приймати надані послуги згідно актів наданих послуг;</w:t>
      </w:r>
    </w:p>
    <w:p w14:paraId="58C074C3" w14:textId="77777777" w:rsidR="009E2DD4" w:rsidRPr="001D27ED" w:rsidRDefault="009E2DD4" w:rsidP="009E2DD4">
      <w:pPr>
        <w:numPr>
          <w:ilvl w:val="1"/>
          <w:numId w:val="25"/>
        </w:numPr>
        <w:tabs>
          <w:tab w:val="num" w:pos="0"/>
          <w:tab w:val="left" w:pos="540"/>
        </w:tabs>
        <w:autoSpaceDN w:val="0"/>
        <w:ind w:left="0" w:firstLine="680"/>
        <w:jc w:val="both"/>
        <w:rPr>
          <w:bCs/>
          <w:sz w:val="22"/>
          <w:szCs w:val="22"/>
          <w:lang w:val="uk-UA"/>
        </w:rPr>
      </w:pPr>
      <w:r w:rsidRPr="001D27ED">
        <w:rPr>
          <w:b/>
          <w:bCs/>
          <w:sz w:val="22"/>
          <w:szCs w:val="22"/>
          <w:lang w:val="uk-UA"/>
        </w:rPr>
        <w:t>Замовник має право:</w:t>
      </w:r>
    </w:p>
    <w:p w14:paraId="6A4C40DE" w14:textId="77777777" w:rsidR="009E2DD4" w:rsidRPr="001D27ED" w:rsidRDefault="009E2DD4" w:rsidP="009E2DD4">
      <w:pPr>
        <w:numPr>
          <w:ilvl w:val="2"/>
          <w:numId w:val="25"/>
        </w:numPr>
        <w:tabs>
          <w:tab w:val="num" w:pos="0"/>
          <w:tab w:val="left" w:pos="540"/>
        </w:tabs>
        <w:autoSpaceDN w:val="0"/>
        <w:ind w:left="0" w:firstLine="680"/>
        <w:jc w:val="both"/>
        <w:rPr>
          <w:sz w:val="22"/>
          <w:szCs w:val="22"/>
          <w:lang w:val="uk-UA"/>
        </w:rPr>
      </w:pPr>
      <w:r w:rsidRPr="001D27ED">
        <w:rPr>
          <w:sz w:val="22"/>
          <w:szCs w:val="22"/>
          <w:lang w:val="uk-UA"/>
        </w:rPr>
        <w:t>Здійснювати контроль за дотриманням Виконавцем умов надання послуг за цим Договором.</w:t>
      </w:r>
    </w:p>
    <w:p w14:paraId="0A61714C" w14:textId="77777777" w:rsidR="009E2DD4" w:rsidRPr="001D27ED" w:rsidRDefault="009E2DD4" w:rsidP="009E2DD4">
      <w:pPr>
        <w:numPr>
          <w:ilvl w:val="2"/>
          <w:numId w:val="25"/>
        </w:numPr>
        <w:tabs>
          <w:tab w:val="num" w:pos="0"/>
          <w:tab w:val="left" w:pos="540"/>
        </w:tabs>
        <w:autoSpaceDN w:val="0"/>
        <w:ind w:left="0" w:firstLine="680"/>
        <w:jc w:val="both"/>
        <w:rPr>
          <w:sz w:val="22"/>
          <w:szCs w:val="22"/>
          <w:lang w:val="uk-UA"/>
        </w:rPr>
      </w:pPr>
      <w:r w:rsidRPr="001D27ED">
        <w:rPr>
          <w:sz w:val="22"/>
          <w:szCs w:val="22"/>
          <w:lang w:val="uk-UA"/>
        </w:rPr>
        <w:t>Зменшувати обсяг послуг та загальну вартість цього Договору залежно від реального фінансування видатків та потреб Замовника. У такому разі Сторони вносять відповідні зміни до цього Договору.</w:t>
      </w:r>
    </w:p>
    <w:p w14:paraId="5744329F" w14:textId="77777777" w:rsidR="009E2DD4" w:rsidRPr="001D27ED" w:rsidRDefault="009E2DD4" w:rsidP="009E2DD4">
      <w:pPr>
        <w:numPr>
          <w:ilvl w:val="2"/>
          <w:numId w:val="25"/>
        </w:numPr>
        <w:tabs>
          <w:tab w:val="num" w:pos="0"/>
          <w:tab w:val="left" w:pos="540"/>
        </w:tabs>
        <w:autoSpaceDN w:val="0"/>
        <w:ind w:left="0" w:firstLine="680"/>
        <w:jc w:val="both"/>
        <w:rPr>
          <w:sz w:val="22"/>
          <w:szCs w:val="22"/>
          <w:lang w:val="uk-UA"/>
        </w:rPr>
      </w:pPr>
      <w:r w:rsidRPr="001D27ED">
        <w:rPr>
          <w:bCs/>
          <w:sz w:val="22"/>
          <w:szCs w:val="22"/>
          <w:lang w:val="uk-UA"/>
        </w:rPr>
        <w:t xml:space="preserve">Достроково розірвати цей Договір в односторонньому порядку у разі невиконання чи неналежного виконання зобов’язань </w:t>
      </w:r>
      <w:r w:rsidRPr="001D27ED">
        <w:rPr>
          <w:sz w:val="22"/>
          <w:szCs w:val="22"/>
          <w:lang w:val="uk-UA"/>
        </w:rPr>
        <w:t>Виконавцем</w:t>
      </w:r>
      <w:r w:rsidRPr="001D27ED">
        <w:rPr>
          <w:bCs/>
          <w:sz w:val="22"/>
          <w:szCs w:val="22"/>
          <w:lang w:val="uk-UA"/>
        </w:rPr>
        <w:t xml:space="preserve">, порушення строків надання послуг чи строків на усунення недоліків, відсутності потреби в закупівлі, скороченні видатків тощо, повідомивши </w:t>
      </w:r>
      <w:r w:rsidRPr="001D27ED">
        <w:rPr>
          <w:sz w:val="22"/>
          <w:szCs w:val="22"/>
          <w:lang w:val="uk-UA"/>
        </w:rPr>
        <w:t xml:space="preserve">Виконавця </w:t>
      </w:r>
      <w:r w:rsidRPr="001D27ED">
        <w:rPr>
          <w:bCs/>
          <w:sz w:val="22"/>
          <w:szCs w:val="22"/>
          <w:lang w:val="uk-UA"/>
        </w:rPr>
        <w:t xml:space="preserve">про це у 20 денний строк. При цьому розірвання Договору в односторонньому порядку здійснюється без застосування положень щодо порядку внесення змін до Договору та його розірвання, передбачених </w:t>
      </w:r>
      <w:proofErr w:type="spellStart"/>
      <w:r w:rsidRPr="001D27ED">
        <w:rPr>
          <w:bCs/>
          <w:sz w:val="22"/>
          <w:szCs w:val="22"/>
          <w:lang w:val="uk-UA"/>
        </w:rPr>
        <w:t>п.п</w:t>
      </w:r>
      <w:proofErr w:type="spellEnd"/>
      <w:r w:rsidRPr="001D27ED">
        <w:rPr>
          <w:bCs/>
          <w:sz w:val="22"/>
          <w:szCs w:val="22"/>
          <w:lang w:val="uk-UA"/>
        </w:rPr>
        <w:t>. 8.2-8.4. цього Договору.</w:t>
      </w:r>
    </w:p>
    <w:p w14:paraId="6E56D893" w14:textId="77777777" w:rsidR="009E2DD4" w:rsidRPr="001D27ED" w:rsidRDefault="009E2DD4" w:rsidP="009E2DD4">
      <w:pPr>
        <w:widowControl w:val="0"/>
        <w:numPr>
          <w:ilvl w:val="0"/>
          <w:numId w:val="26"/>
        </w:numPr>
        <w:tabs>
          <w:tab w:val="num" w:pos="360"/>
        </w:tabs>
        <w:autoSpaceDN w:val="0"/>
        <w:ind w:left="0" w:firstLine="680"/>
        <w:jc w:val="center"/>
        <w:rPr>
          <w:b/>
          <w:sz w:val="22"/>
          <w:szCs w:val="22"/>
          <w:lang w:val="uk-UA"/>
        </w:rPr>
      </w:pPr>
      <w:r w:rsidRPr="001D27ED">
        <w:rPr>
          <w:b/>
          <w:sz w:val="22"/>
          <w:szCs w:val="22"/>
          <w:lang w:val="uk-UA"/>
        </w:rPr>
        <w:t>УМОВИ  НАДАННЯ ТА ПОРЯДОК  ЗДАЧІ-ПРИЙМАННЯ ПОСЛУГ</w:t>
      </w:r>
    </w:p>
    <w:p w14:paraId="14BF5EF0" w14:textId="77777777" w:rsidR="009E2DD4" w:rsidRPr="001D27ED" w:rsidRDefault="009E2DD4" w:rsidP="009E2DD4">
      <w:pPr>
        <w:numPr>
          <w:ilvl w:val="1"/>
          <w:numId w:val="26"/>
        </w:numPr>
        <w:tabs>
          <w:tab w:val="num" w:pos="360"/>
        </w:tabs>
        <w:autoSpaceDN w:val="0"/>
        <w:ind w:left="0" w:firstLine="680"/>
        <w:jc w:val="both"/>
        <w:rPr>
          <w:sz w:val="22"/>
          <w:szCs w:val="22"/>
          <w:lang w:val="uk-UA"/>
        </w:rPr>
      </w:pPr>
      <w:r w:rsidRPr="001D27ED">
        <w:rPr>
          <w:sz w:val="22"/>
          <w:szCs w:val="22"/>
          <w:lang w:val="uk-UA"/>
        </w:rPr>
        <w:t>Виконавець надає послуги на власний ризик, власними силами та матеріально-технічними засобами у відповідності до чинних нормативних документів, техніки безпеки, пожежної безпеки та на умовах, визначених цим Договором та його додатками.</w:t>
      </w:r>
    </w:p>
    <w:p w14:paraId="0CA9E772" w14:textId="77777777" w:rsidR="009E2DD4" w:rsidRPr="001D27ED" w:rsidRDefault="009E2DD4" w:rsidP="009E2DD4">
      <w:pPr>
        <w:numPr>
          <w:ilvl w:val="1"/>
          <w:numId w:val="26"/>
        </w:numPr>
        <w:tabs>
          <w:tab w:val="num" w:pos="360"/>
        </w:tabs>
        <w:autoSpaceDN w:val="0"/>
        <w:ind w:left="0" w:firstLine="680"/>
        <w:jc w:val="both"/>
        <w:rPr>
          <w:sz w:val="22"/>
          <w:szCs w:val="22"/>
          <w:lang w:val="uk-UA"/>
        </w:rPr>
      </w:pPr>
      <w:r w:rsidRPr="001D27ED">
        <w:rPr>
          <w:sz w:val="22"/>
          <w:szCs w:val="22"/>
          <w:lang w:val="uk-UA"/>
        </w:rPr>
        <w:t>Виконавець відповідає за надання послуг за цим Договором, включаючи додержання правил техніки безпеки, охорони праці, екологічних, санітарних, протипожежних правил, інших вимог законодавства. Замовник має право контролю за дотриманням зазначених правил та норм на об'єктах.</w:t>
      </w:r>
    </w:p>
    <w:p w14:paraId="6D20B41D" w14:textId="77777777" w:rsidR="009E2DD4" w:rsidRPr="001D27ED" w:rsidRDefault="009E2DD4" w:rsidP="009E2DD4">
      <w:pPr>
        <w:numPr>
          <w:ilvl w:val="1"/>
          <w:numId w:val="26"/>
        </w:numPr>
        <w:tabs>
          <w:tab w:val="num" w:pos="360"/>
        </w:tabs>
        <w:autoSpaceDN w:val="0"/>
        <w:ind w:left="0" w:firstLine="680"/>
        <w:jc w:val="both"/>
        <w:rPr>
          <w:sz w:val="22"/>
          <w:szCs w:val="22"/>
          <w:lang w:val="uk-UA"/>
        </w:rPr>
      </w:pPr>
      <w:r w:rsidRPr="001D27ED">
        <w:rPr>
          <w:sz w:val="22"/>
          <w:szCs w:val="22"/>
          <w:lang w:val="uk-UA"/>
        </w:rPr>
        <w:t xml:space="preserve">Замовник приймає надані Виконавцем послуги за цим Договором протягом 5 (п’яти) робочих днів з дати подання їх до прийняття згідно актів наданих послуг. </w:t>
      </w:r>
    </w:p>
    <w:p w14:paraId="1AAAA31D" w14:textId="77777777" w:rsidR="009E2DD4" w:rsidRPr="001D27ED" w:rsidRDefault="009E2DD4" w:rsidP="009E2DD4">
      <w:pPr>
        <w:numPr>
          <w:ilvl w:val="1"/>
          <w:numId w:val="26"/>
        </w:numPr>
        <w:tabs>
          <w:tab w:val="num" w:pos="360"/>
        </w:tabs>
        <w:autoSpaceDN w:val="0"/>
        <w:ind w:left="0" w:firstLine="680"/>
        <w:jc w:val="both"/>
        <w:rPr>
          <w:sz w:val="22"/>
          <w:szCs w:val="22"/>
          <w:lang w:val="uk-UA"/>
        </w:rPr>
      </w:pPr>
      <w:r w:rsidRPr="001D27ED">
        <w:rPr>
          <w:sz w:val="22"/>
          <w:szCs w:val="22"/>
          <w:lang w:val="uk-UA"/>
        </w:rPr>
        <w:t xml:space="preserve">У випадку відмови Замовника від прийняття послуг згідно актів наданих послуг Замовником складається акт з переліком недоліків наданих послуг та строком їх виправлення. Екземпляр </w:t>
      </w:r>
      <w:proofErr w:type="spellStart"/>
      <w:r w:rsidRPr="001D27ED">
        <w:rPr>
          <w:sz w:val="22"/>
          <w:szCs w:val="22"/>
          <w:lang w:val="uk-UA"/>
        </w:rPr>
        <w:t>акта</w:t>
      </w:r>
      <w:proofErr w:type="spellEnd"/>
      <w:r w:rsidRPr="001D27ED">
        <w:rPr>
          <w:sz w:val="22"/>
          <w:szCs w:val="22"/>
          <w:lang w:val="uk-UA"/>
        </w:rPr>
        <w:t xml:space="preserve"> з переліком недоліків наданих послуг надається Виконавцю та є обов’язковим ним до виконання. Виконавець зобов’язаний усунути недоліки у встановлений актом строк за свій рахунок та повідомити про це Замовника. У разі усунення недоліків Замовник повинен прийняти послуги згідно актів наданих послуг. У разі не усунення Виконавцем недоліків у визначений в акті строк Замовник має право не оплачувати Виконавцю послуги, виконані з недоліками, розірвати Договір в односторонньому порядку та/або залучити до усунення таких недоліків іншого виконавця за рахунок Виконавця.</w:t>
      </w:r>
    </w:p>
    <w:p w14:paraId="1F405CA4" w14:textId="77777777" w:rsidR="009E2DD4" w:rsidRPr="001D27ED" w:rsidRDefault="009E2DD4" w:rsidP="009E2DD4">
      <w:pPr>
        <w:numPr>
          <w:ilvl w:val="1"/>
          <w:numId w:val="26"/>
        </w:numPr>
        <w:tabs>
          <w:tab w:val="num" w:pos="360"/>
        </w:tabs>
        <w:autoSpaceDN w:val="0"/>
        <w:ind w:left="0" w:firstLine="680"/>
        <w:jc w:val="both"/>
        <w:rPr>
          <w:sz w:val="22"/>
          <w:szCs w:val="22"/>
          <w:lang w:val="uk-UA"/>
        </w:rPr>
      </w:pPr>
      <w:r w:rsidRPr="001D27ED">
        <w:rPr>
          <w:sz w:val="22"/>
          <w:szCs w:val="22"/>
          <w:lang w:val="uk-UA"/>
        </w:rPr>
        <w:t xml:space="preserve">У разі виявлення Замовником недоліків наданих послуг або відступів від умов Договору, яких Замовник не міг встановити при звичайному способі їх прийняття (приховані недоліки), у </w:t>
      </w:r>
      <w:proofErr w:type="spellStart"/>
      <w:r w:rsidRPr="001D27ED">
        <w:rPr>
          <w:sz w:val="22"/>
          <w:szCs w:val="22"/>
          <w:lang w:val="uk-UA"/>
        </w:rPr>
        <w:t>т.ч</w:t>
      </w:r>
      <w:proofErr w:type="spellEnd"/>
      <w:r w:rsidRPr="001D27ED">
        <w:rPr>
          <w:sz w:val="22"/>
          <w:szCs w:val="22"/>
          <w:lang w:val="uk-UA"/>
        </w:rPr>
        <w:t xml:space="preserve">. ті, що були умисно приховані Виконавцем, під час надання послуг, Замовник інформує про це Виконавця і представниками Сторін складається відповідний акт. Виконавець зобов’язаний усунути їх за власний рахунок. При цьому складається </w:t>
      </w:r>
      <w:proofErr w:type="spellStart"/>
      <w:r w:rsidRPr="001D27ED">
        <w:rPr>
          <w:sz w:val="22"/>
          <w:szCs w:val="22"/>
          <w:lang w:val="uk-UA"/>
        </w:rPr>
        <w:t>двохсторонній</w:t>
      </w:r>
      <w:proofErr w:type="spellEnd"/>
      <w:r w:rsidRPr="001D27ED">
        <w:rPr>
          <w:sz w:val="22"/>
          <w:szCs w:val="22"/>
          <w:lang w:val="uk-UA"/>
        </w:rPr>
        <w:t xml:space="preserve"> акт за участі уповноважених представників Сторін про їх наявність з переліком недоліків та строком їх виправлення. Виконавець зобов’язаний протягом строку, зазначеному в акті, усунути усі недоліки за свій рахунок. </w:t>
      </w:r>
      <w:r w:rsidRPr="001D27ED">
        <w:rPr>
          <w:bCs/>
          <w:sz w:val="22"/>
          <w:szCs w:val="22"/>
          <w:lang w:val="uk-UA"/>
        </w:rPr>
        <w:t xml:space="preserve">У разі не усунення Виконавцем недоліків </w:t>
      </w:r>
      <w:r w:rsidRPr="001D27ED">
        <w:rPr>
          <w:kern w:val="18"/>
          <w:sz w:val="22"/>
          <w:szCs w:val="22"/>
          <w:lang w:val="uk-UA"/>
        </w:rPr>
        <w:t>у визначений в акті строк Замовник має право не здійснювати оплату за Договором Виконавцю на вартість послуг, виконаних з недоліками, розірвати Договір в односторонньому порядку та/або залучити до усунення таких недоліків іншого виконавця</w:t>
      </w:r>
      <w:r w:rsidRPr="001D27ED">
        <w:rPr>
          <w:sz w:val="22"/>
          <w:szCs w:val="22"/>
          <w:lang w:val="uk-UA"/>
        </w:rPr>
        <w:t xml:space="preserve"> за рахунок Виконавця</w:t>
      </w:r>
      <w:r w:rsidRPr="001D27ED">
        <w:rPr>
          <w:kern w:val="18"/>
          <w:sz w:val="22"/>
          <w:szCs w:val="22"/>
          <w:lang w:val="uk-UA"/>
        </w:rPr>
        <w:t>.</w:t>
      </w:r>
    </w:p>
    <w:p w14:paraId="032EAF89" w14:textId="77777777" w:rsidR="009E2DD4" w:rsidRPr="001D27ED" w:rsidRDefault="009E2DD4" w:rsidP="009E2DD4">
      <w:pPr>
        <w:numPr>
          <w:ilvl w:val="1"/>
          <w:numId w:val="26"/>
        </w:numPr>
        <w:tabs>
          <w:tab w:val="num" w:pos="360"/>
        </w:tabs>
        <w:autoSpaceDN w:val="0"/>
        <w:ind w:left="0" w:firstLine="680"/>
        <w:jc w:val="both"/>
        <w:rPr>
          <w:sz w:val="22"/>
          <w:szCs w:val="22"/>
          <w:lang w:val="uk-UA"/>
        </w:rPr>
      </w:pPr>
      <w:r w:rsidRPr="001D27ED">
        <w:rPr>
          <w:sz w:val="22"/>
          <w:szCs w:val="22"/>
          <w:lang w:val="uk-UA"/>
        </w:rPr>
        <w:lastRenderedPageBreak/>
        <w:t xml:space="preserve">За результатами наданих послуг Виконавець надає Замовнику всі необхідні документи та звіти, а в разі приймання послуг Замовник зобов’язаний сплатити їх вартість на умовах цього Договору. </w:t>
      </w:r>
    </w:p>
    <w:p w14:paraId="3110D7D6" w14:textId="77777777" w:rsidR="009E2DD4" w:rsidRPr="001D27ED" w:rsidRDefault="009E2DD4" w:rsidP="009E2DD4">
      <w:pPr>
        <w:autoSpaceDN w:val="0"/>
        <w:ind w:left="680"/>
        <w:jc w:val="both"/>
        <w:rPr>
          <w:sz w:val="22"/>
          <w:szCs w:val="22"/>
          <w:lang w:val="uk-UA"/>
        </w:rPr>
      </w:pPr>
    </w:p>
    <w:p w14:paraId="6E350801" w14:textId="77777777" w:rsidR="009E2DD4" w:rsidRPr="001D27ED" w:rsidRDefault="009E2DD4" w:rsidP="009E2DD4">
      <w:pPr>
        <w:widowControl w:val="0"/>
        <w:numPr>
          <w:ilvl w:val="0"/>
          <w:numId w:val="26"/>
        </w:numPr>
        <w:autoSpaceDN w:val="0"/>
        <w:ind w:left="0" w:firstLine="680"/>
        <w:jc w:val="center"/>
        <w:rPr>
          <w:b/>
          <w:sz w:val="22"/>
          <w:szCs w:val="22"/>
          <w:lang w:val="uk-UA"/>
        </w:rPr>
      </w:pPr>
      <w:r w:rsidRPr="001D27ED">
        <w:rPr>
          <w:b/>
          <w:sz w:val="22"/>
          <w:szCs w:val="22"/>
          <w:lang w:val="uk-UA"/>
        </w:rPr>
        <w:t>ЯКІСТЬ ПОСЛУГ</w:t>
      </w:r>
    </w:p>
    <w:p w14:paraId="0381085A" w14:textId="77777777" w:rsidR="009E2DD4" w:rsidRPr="001D27ED" w:rsidRDefault="009E2DD4" w:rsidP="009E2DD4">
      <w:pPr>
        <w:numPr>
          <w:ilvl w:val="1"/>
          <w:numId w:val="26"/>
        </w:numPr>
        <w:tabs>
          <w:tab w:val="num" w:pos="360"/>
        </w:tabs>
        <w:autoSpaceDN w:val="0"/>
        <w:ind w:left="0" w:firstLine="680"/>
        <w:jc w:val="both"/>
        <w:rPr>
          <w:bCs/>
          <w:sz w:val="22"/>
          <w:szCs w:val="22"/>
          <w:lang w:val="uk-UA"/>
        </w:rPr>
      </w:pPr>
      <w:r w:rsidRPr="001D27ED">
        <w:rPr>
          <w:sz w:val="22"/>
          <w:szCs w:val="22"/>
          <w:lang w:val="uk-UA"/>
        </w:rPr>
        <w:t>Виконавець зобов’язується надати послуги, якість яких відповідає вимогам законодавства, діючим нормам, стандартам та вимогам Додатку №3 до цього Договору.</w:t>
      </w:r>
    </w:p>
    <w:p w14:paraId="082A0D16" w14:textId="77777777" w:rsidR="009E2DD4" w:rsidRPr="001D27ED" w:rsidRDefault="009E2DD4" w:rsidP="009E2DD4">
      <w:pPr>
        <w:numPr>
          <w:ilvl w:val="1"/>
          <w:numId w:val="26"/>
        </w:numPr>
        <w:tabs>
          <w:tab w:val="num" w:pos="0"/>
          <w:tab w:val="left" w:pos="360"/>
        </w:tabs>
        <w:autoSpaceDN w:val="0"/>
        <w:ind w:left="0" w:firstLine="680"/>
        <w:jc w:val="both"/>
        <w:rPr>
          <w:bCs/>
          <w:sz w:val="22"/>
          <w:szCs w:val="22"/>
          <w:lang w:val="uk-UA"/>
        </w:rPr>
      </w:pPr>
      <w:r w:rsidRPr="001D27ED">
        <w:rPr>
          <w:sz w:val="22"/>
          <w:szCs w:val="22"/>
          <w:lang w:val="uk-UA"/>
        </w:rPr>
        <w:t>Гарантійні строки якості послуг та експлуатації їх результатів встановлюють</w:t>
      </w:r>
      <w:r w:rsidRPr="001D27ED">
        <w:rPr>
          <w:sz w:val="22"/>
          <w:szCs w:val="22"/>
          <w:lang w:val="uk-UA"/>
        </w:rPr>
        <w:softHyphen/>
        <w:t>ся з урахуванням нормативно-технічних вимог, визначених законодавством України.</w:t>
      </w:r>
    </w:p>
    <w:p w14:paraId="5044B4CC" w14:textId="77777777" w:rsidR="009E2DD4" w:rsidRPr="001D27ED" w:rsidRDefault="009E2DD4" w:rsidP="009E2DD4">
      <w:pPr>
        <w:ind w:firstLine="680"/>
        <w:jc w:val="both"/>
        <w:rPr>
          <w:sz w:val="22"/>
          <w:szCs w:val="22"/>
          <w:lang w:val="uk-UA"/>
        </w:rPr>
      </w:pPr>
    </w:p>
    <w:p w14:paraId="76D8CB99" w14:textId="77777777" w:rsidR="009E2DD4" w:rsidRPr="001D27ED" w:rsidRDefault="009E2DD4" w:rsidP="009E2DD4">
      <w:pPr>
        <w:widowControl w:val="0"/>
        <w:numPr>
          <w:ilvl w:val="0"/>
          <w:numId w:val="26"/>
        </w:numPr>
        <w:autoSpaceDN w:val="0"/>
        <w:ind w:left="0" w:firstLine="680"/>
        <w:jc w:val="center"/>
        <w:rPr>
          <w:b/>
          <w:sz w:val="22"/>
          <w:szCs w:val="22"/>
          <w:lang w:val="uk-UA"/>
        </w:rPr>
      </w:pPr>
      <w:r w:rsidRPr="001D27ED">
        <w:rPr>
          <w:b/>
          <w:sz w:val="22"/>
          <w:szCs w:val="22"/>
          <w:lang w:val="uk-UA"/>
        </w:rPr>
        <w:t>ВІДПОВІДАЛЬНІСТЬ СТОРІН</w:t>
      </w:r>
    </w:p>
    <w:p w14:paraId="7607B672" w14:textId="77777777" w:rsidR="009E2DD4" w:rsidRPr="001D27ED" w:rsidRDefault="009E2DD4" w:rsidP="009E2DD4">
      <w:pPr>
        <w:numPr>
          <w:ilvl w:val="1"/>
          <w:numId w:val="26"/>
        </w:numPr>
        <w:tabs>
          <w:tab w:val="num" w:pos="0"/>
          <w:tab w:val="left" w:pos="360"/>
        </w:tabs>
        <w:autoSpaceDN w:val="0"/>
        <w:ind w:left="0" w:firstLine="680"/>
        <w:jc w:val="both"/>
        <w:rPr>
          <w:sz w:val="22"/>
          <w:szCs w:val="22"/>
          <w:lang w:val="uk-UA"/>
        </w:rPr>
      </w:pPr>
      <w:r w:rsidRPr="001D27ED">
        <w:rPr>
          <w:sz w:val="22"/>
          <w:szCs w:val="22"/>
          <w:lang w:val="uk-UA"/>
        </w:rPr>
        <w:t>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прострочки.</w:t>
      </w:r>
    </w:p>
    <w:p w14:paraId="20EF3C03" w14:textId="77777777" w:rsidR="009E2DD4" w:rsidRPr="001D27ED" w:rsidRDefault="009E2DD4" w:rsidP="009E2DD4">
      <w:pPr>
        <w:numPr>
          <w:ilvl w:val="1"/>
          <w:numId w:val="26"/>
        </w:numPr>
        <w:tabs>
          <w:tab w:val="num" w:pos="0"/>
          <w:tab w:val="left" w:pos="360"/>
        </w:tabs>
        <w:autoSpaceDN w:val="0"/>
        <w:ind w:left="0" w:firstLine="680"/>
        <w:jc w:val="both"/>
        <w:rPr>
          <w:sz w:val="22"/>
          <w:szCs w:val="22"/>
          <w:lang w:val="uk-UA"/>
        </w:rPr>
      </w:pPr>
      <w:r w:rsidRPr="001D27ED">
        <w:rPr>
          <w:sz w:val="22"/>
          <w:szCs w:val="22"/>
          <w:lang w:val="uk-UA"/>
        </w:rPr>
        <w:t>Замовник звільняється від сплати пені за порушення строків оплати наданих послуг у разі затримки фінансування з відповідного бюджету.</w:t>
      </w:r>
    </w:p>
    <w:p w14:paraId="14DDF7AA" w14:textId="77777777" w:rsidR="009E2DD4" w:rsidRPr="001D27ED" w:rsidRDefault="009E2DD4" w:rsidP="009E2DD4">
      <w:pPr>
        <w:numPr>
          <w:ilvl w:val="1"/>
          <w:numId w:val="26"/>
        </w:numPr>
        <w:tabs>
          <w:tab w:val="num" w:pos="0"/>
          <w:tab w:val="left" w:pos="360"/>
        </w:tabs>
        <w:autoSpaceDN w:val="0"/>
        <w:ind w:left="0" w:firstLine="680"/>
        <w:jc w:val="both"/>
        <w:rPr>
          <w:sz w:val="22"/>
          <w:szCs w:val="22"/>
          <w:lang w:val="uk-UA"/>
        </w:rPr>
      </w:pPr>
      <w:r w:rsidRPr="001D27ED">
        <w:rPr>
          <w:sz w:val="22"/>
          <w:szCs w:val="22"/>
          <w:lang w:val="uk-UA"/>
        </w:rPr>
        <w:t>За порушення умов зобов’язання щодо якості та строків надання послуг стягується штраф у розмірі 10 % вартості неякісних чи виконаних з порушенням умов Договору послуг.</w:t>
      </w:r>
    </w:p>
    <w:p w14:paraId="2272ED8E" w14:textId="77777777" w:rsidR="009E2DD4" w:rsidRPr="001D27ED" w:rsidRDefault="009E2DD4" w:rsidP="009E2DD4">
      <w:pPr>
        <w:numPr>
          <w:ilvl w:val="1"/>
          <w:numId w:val="26"/>
        </w:numPr>
        <w:tabs>
          <w:tab w:val="num" w:pos="0"/>
          <w:tab w:val="left" w:pos="360"/>
        </w:tabs>
        <w:autoSpaceDN w:val="0"/>
        <w:ind w:left="0" w:firstLine="680"/>
        <w:jc w:val="both"/>
        <w:rPr>
          <w:sz w:val="22"/>
          <w:szCs w:val="22"/>
          <w:lang w:val="uk-UA"/>
        </w:rPr>
      </w:pPr>
      <w:r w:rsidRPr="001D27ED">
        <w:rPr>
          <w:sz w:val="22"/>
          <w:szCs w:val="22"/>
          <w:lang w:val="uk-UA"/>
        </w:rPr>
        <w:t xml:space="preserve">Сплата пені не звільняє винну Сторону від виконання зобов’язання за цим Договором.  </w:t>
      </w:r>
    </w:p>
    <w:p w14:paraId="2E102E4A" w14:textId="77777777" w:rsidR="009E2DD4" w:rsidRPr="001D27ED" w:rsidRDefault="009E2DD4" w:rsidP="009E2DD4">
      <w:pPr>
        <w:numPr>
          <w:ilvl w:val="1"/>
          <w:numId w:val="26"/>
        </w:numPr>
        <w:tabs>
          <w:tab w:val="num" w:pos="0"/>
          <w:tab w:val="left" w:pos="360"/>
        </w:tabs>
        <w:autoSpaceDN w:val="0"/>
        <w:ind w:left="0" w:firstLine="680"/>
        <w:jc w:val="both"/>
        <w:rPr>
          <w:sz w:val="22"/>
          <w:szCs w:val="22"/>
          <w:lang w:val="uk-UA"/>
        </w:rPr>
      </w:pPr>
      <w:r w:rsidRPr="001D27ED">
        <w:rPr>
          <w:sz w:val="22"/>
          <w:szCs w:val="22"/>
          <w:lang w:val="uk-UA"/>
        </w:rPr>
        <w:t>У випадках, не передбачених цим Договором, Сторони несуть відповідальність за невиконання або не належного виконання своїх зобов’язань за цим Договором, передбачену чинним законодавством України.</w:t>
      </w:r>
    </w:p>
    <w:p w14:paraId="3DCC8E39" w14:textId="77777777" w:rsidR="009E2DD4" w:rsidRPr="001D27ED" w:rsidRDefault="009E2DD4" w:rsidP="009E2DD4">
      <w:pPr>
        <w:numPr>
          <w:ilvl w:val="1"/>
          <w:numId w:val="26"/>
        </w:numPr>
        <w:tabs>
          <w:tab w:val="num" w:pos="0"/>
          <w:tab w:val="left" w:pos="360"/>
        </w:tabs>
        <w:autoSpaceDN w:val="0"/>
        <w:ind w:left="0" w:firstLine="680"/>
        <w:jc w:val="both"/>
        <w:rPr>
          <w:sz w:val="22"/>
          <w:szCs w:val="22"/>
          <w:lang w:val="uk-UA"/>
        </w:rPr>
      </w:pPr>
      <w:r w:rsidRPr="001D27ED">
        <w:rPr>
          <w:sz w:val="22"/>
          <w:szCs w:val="22"/>
          <w:lang w:val="uk-UA"/>
        </w:rPr>
        <w:t xml:space="preserve">У випадку порушення Виконавцем умов Договору Замовником можуть бути застосовані такі </w:t>
      </w:r>
      <w:proofErr w:type="spellStart"/>
      <w:r w:rsidRPr="001D27ED">
        <w:rPr>
          <w:sz w:val="22"/>
          <w:szCs w:val="22"/>
          <w:lang w:val="uk-UA"/>
        </w:rPr>
        <w:t>оперативно</w:t>
      </w:r>
      <w:proofErr w:type="spellEnd"/>
      <w:r w:rsidRPr="001D27ED">
        <w:rPr>
          <w:sz w:val="22"/>
          <w:szCs w:val="22"/>
          <w:lang w:val="uk-UA"/>
        </w:rPr>
        <w:t>-господарські санкції:</w:t>
      </w:r>
    </w:p>
    <w:p w14:paraId="6B78E32B" w14:textId="77777777" w:rsidR="009E2DD4" w:rsidRPr="001D27ED" w:rsidRDefault="009E2DD4" w:rsidP="009E2DD4">
      <w:pPr>
        <w:tabs>
          <w:tab w:val="num" w:pos="0"/>
          <w:tab w:val="left" w:pos="360"/>
        </w:tabs>
        <w:ind w:firstLine="680"/>
        <w:jc w:val="both"/>
        <w:rPr>
          <w:sz w:val="22"/>
          <w:szCs w:val="22"/>
          <w:lang w:val="uk-UA"/>
        </w:rPr>
      </w:pPr>
      <w:r w:rsidRPr="001D27ED">
        <w:rPr>
          <w:sz w:val="22"/>
          <w:szCs w:val="22"/>
          <w:lang w:val="uk-UA"/>
        </w:rPr>
        <w:t>7.6.1. Одностороння відмова Замовника від виконання свого зобов'язання із звільненням його від відповідальності за це, у разі порушення Виконавцем будь-якого зобов'язання згідно умов даного Договору.</w:t>
      </w:r>
    </w:p>
    <w:p w14:paraId="17AFC6E2" w14:textId="77777777" w:rsidR="009E2DD4" w:rsidRPr="001D27ED" w:rsidRDefault="009E2DD4" w:rsidP="009E2DD4">
      <w:pPr>
        <w:tabs>
          <w:tab w:val="num" w:pos="0"/>
          <w:tab w:val="left" w:pos="360"/>
        </w:tabs>
        <w:ind w:firstLine="680"/>
        <w:jc w:val="both"/>
        <w:rPr>
          <w:sz w:val="22"/>
          <w:szCs w:val="22"/>
          <w:lang w:val="uk-UA"/>
        </w:rPr>
      </w:pPr>
      <w:r w:rsidRPr="001D27ED">
        <w:rPr>
          <w:sz w:val="22"/>
          <w:szCs w:val="22"/>
          <w:lang w:val="uk-UA"/>
        </w:rPr>
        <w:t>7.6.2. Відмова від оплати за зобов'язанням, яке виконано Виконавцем неналежним чином.</w:t>
      </w:r>
    </w:p>
    <w:p w14:paraId="4D6D930F" w14:textId="77777777" w:rsidR="009E2DD4" w:rsidRPr="001D27ED" w:rsidRDefault="009E2DD4" w:rsidP="009E2DD4">
      <w:pPr>
        <w:tabs>
          <w:tab w:val="num" w:pos="0"/>
          <w:tab w:val="left" w:pos="360"/>
        </w:tabs>
        <w:ind w:firstLine="680"/>
        <w:jc w:val="both"/>
        <w:rPr>
          <w:sz w:val="22"/>
          <w:szCs w:val="22"/>
          <w:lang w:val="uk-UA"/>
        </w:rPr>
      </w:pPr>
      <w:r w:rsidRPr="001D27ED">
        <w:rPr>
          <w:sz w:val="22"/>
          <w:szCs w:val="22"/>
          <w:lang w:val="uk-UA"/>
        </w:rPr>
        <w:t>7.6.3. Відмова Замовника від прийняття подальшого виконання зобов'язання, порушеного Виконавцем.</w:t>
      </w:r>
    </w:p>
    <w:p w14:paraId="7FAF80CF" w14:textId="77777777" w:rsidR="009E2DD4" w:rsidRPr="001D27ED" w:rsidRDefault="009E2DD4" w:rsidP="009E2DD4">
      <w:pPr>
        <w:tabs>
          <w:tab w:val="num" w:pos="0"/>
          <w:tab w:val="left" w:pos="360"/>
        </w:tabs>
        <w:ind w:firstLine="680"/>
        <w:jc w:val="both"/>
        <w:rPr>
          <w:sz w:val="22"/>
          <w:szCs w:val="22"/>
          <w:lang w:val="uk-UA"/>
        </w:rPr>
      </w:pPr>
      <w:r w:rsidRPr="001D27ED">
        <w:rPr>
          <w:sz w:val="22"/>
          <w:szCs w:val="22"/>
          <w:lang w:val="uk-UA"/>
        </w:rPr>
        <w:t>7.6.4. Відмова від встановлення на майбутнє господарських відносин з Виконавцем.</w:t>
      </w:r>
    </w:p>
    <w:p w14:paraId="0AED87A7" w14:textId="77777777" w:rsidR="009E2DD4" w:rsidRPr="001D27ED" w:rsidRDefault="009E2DD4" w:rsidP="009E2DD4">
      <w:pPr>
        <w:tabs>
          <w:tab w:val="num" w:pos="0"/>
          <w:tab w:val="left" w:pos="360"/>
        </w:tabs>
        <w:ind w:firstLine="680"/>
        <w:jc w:val="both"/>
        <w:rPr>
          <w:sz w:val="22"/>
          <w:szCs w:val="22"/>
          <w:lang w:val="uk-UA"/>
        </w:rPr>
      </w:pPr>
      <w:r w:rsidRPr="001D27ED">
        <w:rPr>
          <w:sz w:val="22"/>
          <w:szCs w:val="22"/>
          <w:lang w:val="uk-UA"/>
        </w:rPr>
        <w:t xml:space="preserve">7.7. Підставою для застосування Замовником </w:t>
      </w:r>
      <w:proofErr w:type="spellStart"/>
      <w:r w:rsidRPr="001D27ED">
        <w:rPr>
          <w:sz w:val="22"/>
          <w:szCs w:val="22"/>
          <w:lang w:val="uk-UA"/>
        </w:rPr>
        <w:t>оперативно</w:t>
      </w:r>
      <w:proofErr w:type="spellEnd"/>
      <w:r w:rsidRPr="001D27ED">
        <w:rPr>
          <w:sz w:val="22"/>
          <w:szCs w:val="22"/>
          <w:lang w:val="uk-UA"/>
        </w:rPr>
        <w:t xml:space="preserve">-господарських санкцій є факт порушення умов Договору Виконавцем. </w:t>
      </w:r>
      <w:proofErr w:type="spellStart"/>
      <w:r w:rsidRPr="001D27ED">
        <w:rPr>
          <w:sz w:val="22"/>
          <w:szCs w:val="22"/>
          <w:lang w:val="uk-UA"/>
        </w:rPr>
        <w:t>Оперативно</w:t>
      </w:r>
      <w:proofErr w:type="spellEnd"/>
      <w:r w:rsidRPr="001D27ED">
        <w:rPr>
          <w:sz w:val="22"/>
          <w:szCs w:val="22"/>
          <w:lang w:val="uk-UA"/>
        </w:rPr>
        <w:t>-господарські санкції застосовуються Замовником у позасудовому порядку та без попереднього пред'явлення претензії Виконавцю.</w:t>
      </w:r>
    </w:p>
    <w:p w14:paraId="5579CE49" w14:textId="77777777" w:rsidR="009E2DD4" w:rsidRPr="001D27ED" w:rsidRDefault="009E2DD4" w:rsidP="009E2DD4">
      <w:pPr>
        <w:tabs>
          <w:tab w:val="num" w:pos="0"/>
          <w:tab w:val="left" w:pos="360"/>
        </w:tabs>
        <w:ind w:firstLine="680"/>
        <w:jc w:val="both"/>
        <w:rPr>
          <w:sz w:val="22"/>
          <w:szCs w:val="22"/>
          <w:lang w:val="uk-UA"/>
        </w:rPr>
      </w:pPr>
    </w:p>
    <w:p w14:paraId="3CEB9E56" w14:textId="77777777" w:rsidR="009E2DD4" w:rsidRPr="001D27ED" w:rsidRDefault="009E2DD4" w:rsidP="009E2DD4">
      <w:pPr>
        <w:widowControl w:val="0"/>
        <w:numPr>
          <w:ilvl w:val="0"/>
          <w:numId w:val="26"/>
        </w:numPr>
        <w:autoSpaceDN w:val="0"/>
        <w:ind w:left="0" w:firstLine="680"/>
        <w:jc w:val="center"/>
        <w:rPr>
          <w:b/>
          <w:sz w:val="22"/>
          <w:szCs w:val="22"/>
          <w:lang w:val="uk-UA"/>
        </w:rPr>
      </w:pPr>
      <w:r w:rsidRPr="001D27ED">
        <w:rPr>
          <w:b/>
          <w:sz w:val="22"/>
          <w:szCs w:val="22"/>
          <w:lang w:val="uk-UA"/>
        </w:rPr>
        <w:t>ЗМІНА УМОВ ДОГОВОРУ ТА ПОРЯДОК  ВИРІШЕННЯ СПОРІВ</w:t>
      </w:r>
    </w:p>
    <w:p w14:paraId="36261E96" w14:textId="77777777" w:rsidR="009E2DD4" w:rsidRPr="001D27ED"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1D27ED">
        <w:rPr>
          <w:sz w:val="22"/>
          <w:szCs w:val="22"/>
          <w:lang w:val="uk-UA"/>
        </w:rPr>
        <w:t>Умови даного Договору мають однакову зобов’язальну силу для Сторін і можуть бути змінені за взаємною згодою з обов’язковим складанням письмового документу.</w:t>
      </w:r>
    </w:p>
    <w:p w14:paraId="6F70360F" w14:textId="77777777" w:rsidR="009E2DD4" w:rsidRPr="001D27ED"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1D27ED">
        <w:rPr>
          <w:sz w:val="22"/>
          <w:szCs w:val="22"/>
          <w:lang w:val="uk-UA"/>
        </w:rPr>
        <w:t xml:space="preserve">Внесення змін у Договір чи його розірвання допускається тільки за згодою Сторін окрім випадків, передбачених </w:t>
      </w:r>
      <w:proofErr w:type="spellStart"/>
      <w:r w:rsidRPr="001D27ED">
        <w:rPr>
          <w:sz w:val="22"/>
          <w:szCs w:val="22"/>
          <w:lang w:val="uk-UA"/>
        </w:rPr>
        <w:t>п.п</w:t>
      </w:r>
      <w:proofErr w:type="spellEnd"/>
      <w:r w:rsidRPr="001D27ED">
        <w:rPr>
          <w:sz w:val="22"/>
          <w:szCs w:val="22"/>
          <w:lang w:val="uk-UA"/>
        </w:rPr>
        <w:t>. 4.4.3., 5.4. та 5.5. цього Договору. У разі відсутності такої згоди заінтересована сторона має право звернутися до суду.</w:t>
      </w:r>
    </w:p>
    <w:p w14:paraId="3ED6C7EC" w14:textId="77777777" w:rsidR="009E2DD4" w:rsidRPr="001D27ED"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1D27ED">
        <w:rPr>
          <w:kern w:val="18"/>
          <w:sz w:val="22"/>
          <w:szCs w:val="22"/>
          <w:lang w:val="uk-UA"/>
        </w:rPr>
        <w:t>Внесення змін у Договір оформляється додатковою угодою, що є його невід’ємною частиною.</w:t>
      </w:r>
    </w:p>
    <w:p w14:paraId="50C086EB" w14:textId="77777777" w:rsidR="009E2DD4" w:rsidRPr="001D27ED"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1D27ED">
        <w:rPr>
          <w:kern w:val="18"/>
          <w:sz w:val="22"/>
          <w:szCs w:val="22"/>
          <w:lang w:val="uk-UA"/>
        </w:rPr>
        <w:t xml:space="preserve">Сторона Договору, яка вважає за необхідне </w:t>
      </w:r>
      <w:proofErr w:type="spellStart"/>
      <w:r w:rsidRPr="001D27ED">
        <w:rPr>
          <w:kern w:val="18"/>
          <w:sz w:val="22"/>
          <w:szCs w:val="22"/>
          <w:lang w:val="uk-UA"/>
        </w:rPr>
        <w:t>внести</w:t>
      </w:r>
      <w:proofErr w:type="spellEnd"/>
      <w:r w:rsidRPr="001D27ED">
        <w:rPr>
          <w:kern w:val="18"/>
          <w:sz w:val="22"/>
          <w:szCs w:val="22"/>
          <w:lang w:val="uk-UA"/>
        </w:rPr>
        <w:t xml:space="preserve"> зміни у Договір чи розірвати його, повинна надіслати відповідну пропозицію другій Стороні. Сторона Договору, яка одержала пропозицію про внесення змін у Договір або його розірвання, у десятиденний  строк повідомляє другу Сторону про своє рішення. У разі коли Сторони не досягли згоди щодо внесення змін у Договір або його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w:t>
      </w:r>
    </w:p>
    <w:p w14:paraId="0504CB94" w14:textId="77777777" w:rsidR="009E2DD4" w:rsidRPr="001D27ED"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1D27ED">
        <w:rPr>
          <w:kern w:val="18"/>
          <w:sz w:val="22"/>
          <w:szCs w:val="22"/>
          <w:lang w:val="uk-UA"/>
        </w:rPr>
        <w:t xml:space="preserve">Якщо у Договір </w:t>
      </w:r>
      <w:proofErr w:type="spellStart"/>
      <w:r w:rsidRPr="001D27ED">
        <w:rPr>
          <w:kern w:val="18"/>
          <w:sz w:val="22"/>
          <w:szCs w:val="22"/>
          <w:lang w:val="uk-UA"/>
        </w:rPr>
        <w:t>внесено</w:t>
      </w:r>
      <w:proofErr w:type="spellEnd"/>
      <w:r w:rsidRPr="001D27ED">
        <w:rPr>
          <w:kern w:val="18"/>
          <w:sz w:val="22"/>
          <w:szCs w:val="22"/>
          <w:lang w:val="uk-UA"/>
        </w:rPr>
        <w:t xml:space="preserve">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240296F4" w14:textId="77777777" w:rsidR="009E2DD4" w:rsidRPr="001D27ED"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1D27ED">
        <w:rPr>
          <w:sz w:val="22"/>
          <w:szCs w:val="22"/>
          <w:lang w:val="uk-UA"/>
        </w:rPr>
        <w:t>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календарних днів.</w:t>
      </w:r>
    </w:p>
    <w:p w14:paraId="1265CC3C" w14:textId="77777777" w:rsidR="009E2DD4" w:rsidRPr="001D27ED"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1D27ED">
        <w:rPr>
          <w:sz w:val="22"/>
          <w:szCs w:val="22"/>
          <w:lang w:val="uk-UA"/>
        </w:rPr>
        <w:t>Дія Договору може бути припинена за згодою Сторін.</w:t>
      </w:r>
    </w:p>
    <w:p w14:paraId="6658D91C" w14:textId="77777777" w:rsidR="009E2DD4" w:rsidRPr="001D27ED"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1D27ED">
        <w:rPr>
          <w:sz w:val="22"/>
          <w:szCs w:val="22"/>
          <w:lang w:val="uk-UA"/>
        </w:rPr>
        <w:t>Жодна із Сторін не має права передавати свої права за даним Договором третій стороні без письмової згоди другої Сторони.</w:t>
      </w:r>
    </w:p>
    <w:p w14:paraId="798DF3AA" w14:textId="77777777" w:rsidR="009E2DD4" w:rsidRPr="001D27ED"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1D27ED">
        <w:rPr>
          <w:sz w:val="22"/>
          <w:szCs w:val="22"/>
          <w:lang w:val="uk-UA"/>
        </w:rPr>
        <w:t>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14:paraId="55C9C18F" w14:textId="77777777" w:rsidR="009E2DD4" w:rsidRPr="001D27ED" w:rsidRDefault="009E2DD4" w:rsidP="009E2DD4">
      <w:pPr>
        <w:pStyle w:val="af6"/>
        <w:numPr>
          <w:ilvl w:val="1"/>
          <w:numId w:val="26"/>
        </w:numPr>
        <w:tabs>
          <w:tab w:val="clear" w:pos="814"/>
          <w:tab w:val="num" w:pos="454"/>
          <w:tab w:val="left" w:pos="567"/>
          <w:tab w:val="left" w:pos="1134"/>
        </w:tabs>
        <w:suppressAutoHyphens/>
        <w:ind w:left="0" w:firstLine="709"/>
        <w:contextualSpacing/>
        <w:jc w:val="both"/>
        <w:rPr>
          <w:sz w:val="22"/>
          <w:szCs w:val="22"/>
          <w:lang w:val="uk-UA"/>
        </w:rPr>
      </w:pPr>
      <w:r w:rsidRPr="001D27ED">
        <w:rPr>
          <w:sz w:val="22"/>
          <w:szCs w:val="22"/>
          <w:lang w:val="uk-UA" w:eastAsia="ru-RU"/>
        </w:rPr>
        <w:t xml:space="preserve">У разі неможливості досягнення Сторонами згоди стосовно спірних питань, спір вирішується  у судовому порядку </w:t>
      </w:r>
      <w:r w:rsidRPr="001D27ED">
        <w:rPr>
          <w:sz w:val="22"/>
          <w:szCs w:val="22"/>
          <w:lang w:val="uk-UA"/>
        </w:rPr>
        <w:t>без дотримання процедури досудового врегулювання спорів.</w:t>
      </w:r>
    </w:p>
    <w:p w14:paraId="38136E15" w14:textId="77777777" w:rsidR="009E2DD4" w:rsidRPr="001D27ED" w:rsidRDefault="009E2DD4" w:rsidP="009E2DD4">
      <w:pPr>
        <w:tabs>
          <w:tab w:val="left" w:pos="360"/>
        </w:tabs>
        <w:ind w:left="680"/>
        <w:jc w:val="both"/>
        <w:rPr>
          <w:sz w:val="22"/>
          <w:szCs w:val="22"/>
          <w:lang w:val="uk-UA"/>
        </w:rPr>
      </w:pPr>
    </w:p>
    <w:p w14:paraId="5C72DB04" w14:textId="77777777" w:rsidR="009E2DD4" w:rsidRPr="001D27ED" w:rsidRDefault="009E2DD4" w:rsidP="009E2DD4">
      <w:pPr>
        <w:widowControl w:val="0"/>
        <w:numPr>
          <w:ilvl w:val="0"/>
          <w:numId w:val="26"/>
        </w:numPr>
        <w:autoSpaceDN w:val="0"/>
        <w:ind w:left="0" w:firstLine="680"/>
        <w:jc w:val="center"/>
        <w:rPr>
          <w:b/>
          <w:sz w:val="22"/>
          <w:szCs w:val="22"/>
          <w:lang w:val="uk-UA"/>
        </w:rPr>
      </w:pPr>
      <w:r w:rsidRPr="001D27ED">
        <w:rPr>
          <w:b/>
          <w:sz w:val="22"/>
          <w:szCs w:val="22"/>
          <w:lang w:val="uk-UA"/>
        </w:rPr>
        <w:t>СТРОК ДІЇ ДОГОВОРУ</w:t>
      </w:r>
    </w:p>
    <w:p w14:paraId="3D491BEB" w14:textId="77777777" w:rsidR="009E2DD4" w:rsidRPr="001D27ED" w:rsidRDefault="009E2DD4" w:rsidP="009E2DD4">
      <w:pPr>
        <w:numPr>
          <w:ilvl w:val="1"/>
          <w:numId w:val="26"/>
        </w:numPr>
        <w:tabs>
          <w:tab w:val="left" w:pos="0"/>
          <w:tab w:val="left" w:pos="360"/>
        </w:tabs>
        <w:autoSpaceDN w:val="0"/>
        <w:ind w:left="0" w:firstLine="680"/>
        <w:jc w:val="both"/>
        <w:rPr>
          <w:sz w:val="22"/>
          <w:szCs w:val="22"/>
          <w:lang w:val="uk-UA"/>
        </w:rPr>
      </w:pPr>
      <w:r w:rsidRPr="001D27ED">
        <w:rPr>
          <w:sz w:val="22"/>
          <w:szCs w:val="22"/>
          <w:lang w:val="uk-UA"/>
        </w:rPr>
        <w:lastRenderedPageBreak/>
        <w:t xml:space="preserve">Даний Договір набирає чинності з моменту його підписання Сторонами та діє до </w:t>
      </w:r>
      <w:r w:rsidRPr="001D27ED">
        <w:rPr>
          <w:b/>
          <w:sz w:val="22"/>
          <w:szCs w:val="22"/>
          <w:lang w:val="uk-UA"/>
        </w:rPr>
        <w:t>_____________ 202__ року</w:t>
      </w:r>
      <w:r w:rsidRPr="001D27ED">
        <w:rPr>
          <w:sz w:val="22"/>
          <w:szCs w:val="22"/>
          <w:lang w:val="uk-UA"/>
        </w:rPr>
        <w:t>, а в частині оплати - до повного виконання зобов’язань.</w:t>
      </w:r>
    </w:p>
    <w:p w14:paraId="38C0DCB0" w14:textId="77777777" w:rsidR="009E2DD4" w:rsidRPr="001D27ED" w:rsidRDefault="009E2DD4" w:rsidP="009E2DD4">
      <w:pPr>
        <w:pStyle w:val="af6"/>
        <w:widowControl w:val="0"/>
        <w:numPr>
          <w:ilvl w:val="1"/>
          <w:numId w:val="26"/>
        </w:numPr>
        <w:tabs>
          <w:tab w:val="clear" w:pos="814"/>
          <w:tab w:val="num" w:pos="454"/>
        </w:tabs>
        <w:autoSpaceDE w:val="0"/>
        <w:autoSpaceDN w:val="0"/>
        <w:ind w:left="0" w:firstLine="709"/>
        <w:contextualSpacing/>
        <w:jc w:val="both"/>
        <w:rPr>
          <w:sz w:val="22"/>
          <w:szCs w:val="22"/>
          <w:lang w:val="uk-UA"/>
        </w:rPr>
      </w:pPr>
      <w:r w:rsidRPr="001D27ED">
        <w:rPr>
          <w:sz w:val="22"/>
          <w:szCs w:val="22"/>
          <w:lang w:val="uk-UA"/>
        </w:rPr>
        <w:t>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9DF2F5E" w14:textId="77777777" w:rsidR="009E2DD4" w:rsidRPr="001D27ED" w:rsidRDefault="009E2DD4" w:rsidP="009E2DD4">
      <w:pPr>
        <w:tabs>
          <w:tab w:val="left" w:pos="567"/>
        </w:tabs>
        <w:ind w:firstLine="680"/>
        <w:jc w:val="center"/>
        <w:rPr>
          <w:sz w:val="22"/>
          <w:szCs w:val="22"/>
          <w:lang w:val="uk-UA"/>
        </w:rPr>
      </w:pPr>
      <w:r w:rsidRPr="001D27ED">
        <w:rPr>
          <w:b/>
          <w:sz w:val="22"/>
          <w:szCs w:val="22"/>
          <w:lang w:val="uk-UA"/>
        </w:rPr>
        <w:t xml:space="preserve">10. ОБСТАВИНИ НЕПЕРЕБОРНОЇ СИЛИ </w:t>
      </w:r>
    </w:p>
    <w:p w14:paraId="62290469" w14:textId="77777777" w:rsidR="009E2DD4" w:rsidRPr="001D27ED" w:rsidRDefault="009E2DD4" w:rsidP="009E2DD4">
      <w:pPr>
        <w:tabs>
          <w:tab w:val="left" w:pos="567"/>
        </w:tabs>
        <w:ind w:firstLine="680"/>
        <w:jc w:val="both"/>
        <w:rPr>
          <w:kern w:val="18"/>
          <w:sz w:val="22"/>
          <w:szCs w:val="22"/>
          <w:lang w:val="uk-UA"/>
        </w:rPr>
      </w:pPr>
      <w:r w:rsidRPr="001D27ED">
        <w:rPr>
          <w:sz w:val="22"/>
          <w:szCs w:val="22"/>
          <w:lang w:val="uk-UA"/>
        </w:rPr>
        <w:t>10.1</w:t>
      </w:r>
      <w:r w:rsidRPr="001D27ED">
        <w:rPr>
          <w:b/>
          <w:sz w:val="22"/>
          <w:szCs w:val="22"/>
          <w:lang w:val="uk-UA"/>
        </w:rPr>
        <w:t>.</w:t>
      </w:r>
      <w:r w:rsidRPr="001D27ED">
        <w:rPr>
          <w:b/>
          <w:sz w:val="22"/>
          <w:szCs w:val="22"/>
          <w:lang w:val="uk-UA"/>
        </w:rPr>
        <w:tab/>
      </w:r>
      <w:r w:rsidRPr="001D27ED">
        <w:rPr>
          <w:kern w:val="18"/>
          <w:sz w:val="22"/>
          <w:szCs w:val="22"/>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 - мажорних обставин), які не існували  під час укладання Договору та виникли поза волею Сторін (Сторони) (аварія, катастрофа, стихійне лихо, епідемія, війна, страйк, заборона чи обмеження, що витікають із документів нормативного характеру органів державної влади тощо). </w:t>
      </w:r>
    </w:p>
    <w:p w14:paraId="5A9B1320" w14:textId="77777777" w:rsidR="009E2DD4" w:rsidRPr="001D27ED" w:rsidRDefault="009E2DD4" w:rsidP="009E2DD4">
      <w:pPr>
        <w:tabs>
          <w:tab w:val="left" w:pos="567"/>
        </w:tabs>
        <w:ind w:firstLine="680"/>
        <w:jc w:val="both"/>
        <w:rPr>
          <w:kern w:val="18"/>
          <w:sz w:val="22"/>
          <w:szCs w:val="22"/>
          <w:lang w:val="uk-UA"/>
        </w:rPr>
      </w:pPr>
      <w:r w:rsidRPr="001D27ED">
        <w:rPr>
          <w:sz w:val="22"/>
          <w:szCs w:val="22"/>
          <w:lang w:val="uk-UA"/>
        </w:rPr>
        <w:t>10.2. Доказом виникнення обставин непереборної сили та строку їх дії є відповідні документами, які видаються Торгово-промисловою палатою України або іншими уповноваженими органами.</w:t>
      </w:r>
    </w:p>
    <w:p w14:paraId="0A398A72" w14:textId="77777777" w:rsidR="009E2DD4" w:rsidRPr="001D27ED" w:rsidRDefault="009E2DD4" w:rsidP="009E2DD4">
      <w:pPr>
        <w:tabs>
          <w:tab w:val="left" w:pos="567"/>
        </w:tabs>
        <w:ind w:firstLine="680"/>
        <w:jc w:val="both"/>
        <w:rPr>
          <w:kern w:val="18"/>
          <w:sz w:val="22"/>
          <w:szCs w:val="22"/>
          <w:lang w:val="uk-UA"/>
        </w:rPr>
      </w:pPr>
      <w:r w:rsidRPr="001D27ED">
        <w:rPr>
          <w:sz w:val="22"/>
          <w:szCs w:val="22"/>
          <w:lang w:val="uk-UA"/>
        </w:rPr>
        <w:t>10.3. Настання підтверджених форс-мажорних обставин може привести до збільшення терміну надання послуг на період їх дії, про що укладається додаткова угода.</w:t>
      </w:r>
    </w:p>
    <w:p w14:paraId="5C80E665" w14:textId="77777777" w:rsidR="009E2DD4" w:rsidRPr="001D27ED" w:rsidRDefault="009E2DD4" w:rsidP="009E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sz w:val="22"/>
          <w:szCs w:val="22"/>
          <w:lang w:val="uk-UA"/>
        </w:rPr>
      </w:pPr>
    </w:p>
    <w:p w14:paraId="58138642" w14:textId="77777777" w:rsidR="009E2DD4" w:rsidRPr="001D27ED" w:rsidRDefault="009E2DD4" w:rsidP="009E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b/>
          <w:sz w:val="22"/>
          <w:szCs w:val="22"/>
          <w:lang w:val="uk-UA"/>
        </w:rPr>
      </w:pPr>
      <w:r w:rsidRPr="001D27ED">
        <w:rPr>
          <w:b/>
          <w:sz w:val="22"/>
          <w:szCs w:val="22"/>
          <w:lang w:val="uk-UA"/>
        </w:rPr>
        <w:t>11. ІНШІ УМОВИ</w:t>
      </w:r>
    </w:p>
    <w:p w14:paraId="00127C74" w14:textId="77777777" w:rsidR="009E2DD4" w:rsidRPr="001D27ED" w:rsidRDefault="009E2DD4" w:rsidP="009E2DD4">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2"/>
          <w:szCs w:val="22"/>
          <w:lang w:val="uk-UA"/>
        </w:rPr>
      </w:pPr>
      <w:r w:rsidRPr="001D27ED">
        <w:rPr>
          <w:sz w:val="22"/>
          <w:szCs w:val="22"/>
          <w:shd w:val="clear" w:color="auto" w:fill="FFFFFF"/>
          <w:lang w:val="uk-UA"/>
        </w:rPr>
        <w:t>11</w:t>
      </w:r>
      <w:r w:rsidRPr="001D27ED">
        <w:rPr>
          <w:sz w:val="22"/>
          <w:szCs w:val="22"/>
          <w:lang w:val="uk-UA"/>
        </w:rPr>
        <w:t>.1.  З питань, що не передбачені даним Договором, Сторони керуються діючим законодавством України.</w:t>
      </w:r>
    </w:p>
    <w:p w14:paraId="603D25E3" w14:textId="77777777" w:rsidR="009E2DD4" w:rsidRPr="001D27ED" w:rsidRDefault="009E2DD4" w:rsidP="009E2DD4">
      <w:pPr>
        <w:tabs>
          <w:tab w:val="left" w:pos="360"/>
          <w:tab w:val="num" w:pos="540"/>
        </w:tabs>
        <w:ind w:firstLine="680"/>
        <w:rPr>
          <w:sz w:val="22"/>
          <w:szCs w:val="22"/>
          <w:lang w:val="uk-UA"/>
        </w:rPr>
      </w:pPr>
      <w:r w:rsidRPr="001D27ED">
        <w:rPr>
          <w:sz w:val="22"/>
          <w:szCs w:val="22"/>
          <w:shd w:val="clear" w:color="auto" w:fill="FFFFFF"/>
          <w:lang w:val="uk-UA"/>
        </w:rPr>
        <w:t>11</w:t>
      </w:r>
      <w:r w:rsidRPr="001D27ED">
        <w:rPr>
          <w:sz w:val="22"/>
          <w:szCs w:val="22"/>
          <w:lang w:val="uk-UA"/>
        </w:rPr>
        <w:t>.2. Усі Додатки, додаткові угоди та зміни до Договору набирають чинності з моменту їх підписання уповноваженими представниками Сторін та діють протягом строку дії даного Договору.</w:t>
      </w:r>
    </w:p>
    <w:p w14:paraId="24E354B4" w14:textId="77777777" w:rsidR="009E2DD4" w:rsidRPr="001D27ED" w:rsidRDefault="009E2DD4" w:rsidP="009E2DD4">
      <w:pPr>
        <w:tabs>
          <w:tab w:val="left" w:pos="360"/>
          <w:tab w:val="num" w:pos="540"/>
        </w:tabs>
        <w:ind w:firstLine="680"/>
        <w:jc w:val="both"/>
        <w:rPr>
          <w:sz w:val="22"/>
          <w:szCs w:val="22"/>
          <w:lang w:val="uk-UA"/>
        </w:rPr>
      </w:pPr>
      <w:r w:rsidRPr="001D27ED">
        <w:rPr>
          <w:sz w:val="22"/>
          <w:szCs w:val="22"/>
          <w:lang w:val="uk-UA"/>
        </w:rPr>
        <w:t>11.3. Усі виправлення за текстом даного Договору мають юридичну силу лише при вза</w:t>
      </w:r>
      <w:r w:rsidRPr="001D27ED">
        <w:rPr>
          <w:sz w:val="22"/>
          <w:szCs w:val="22"/>
          <w:lang w:val="uk-UA"/>
        </w:rPr>
        <w:softHyphen/>
        <w:t xml:space="preserve">ємному їх посвідченні представниками Сторін у кожному окремому випадку. </w:t>
      </w:r>
    </w:p>
    <w:p w14:paraId="40353955" w14:textId="77777777" w:rsidR="009E2DD4" w:rsidRPr="001D27ED" w:rsidRDefault="009E2DD4" w:rsidP="009E2DD4">
      <w:pPr>
        <w:tabs>
          <w:tab w:val="left" w:pos="360"/>
          <w:tab w:val="num" w:pos="540"/>
        </w:tabs>
        <w:ind w:firstLine="680"/>
        <w:jc w:val="both"/>
        <w:rPr>
          <w:sz w:val="22"/>
          <w:szCs w:val="22"/>
          <w:lang w:val="uk-UA"/>
        </w:rPr>
      </w:pPr>
      <w:r w:rsidRPr="001D27ED">
        <w:rPr>
          <w:sz w:val="22"/>
          <w:szCs w:val="22"/>
          <w:lang w:val="uk-UA"/>
        </w:rPr>
        <w:t xml:space="preserve">11.4.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w:t>
      </w:r>
    </w:p>
    <w:p w14:paraId="54E557B5" w14:textId="77777777" w:rsidR="009E2DD4" w:rsidRPr="001D27ED" w:rsidRDefault="009E2DD4" w:rsidP="009E2DD4">
      <w:pPr>
        <w:tabs>
          <w:tab w:val="left" w:pos="360"/>
          <w:tab w:val="num" w:pos="540"/>
        </w:tabs>
        <w:ind w:firstLine="680"/>
        <w:rPr>
          <w:sz w:val="22"/>
          <w:szCs w:val="22"/>
          <w:lang w:val="uk-UA"/>
        </w:rPr>
      </w:pPr>
      <w:r w:rsidRPr="001D27ED">
        <w:rPr>
          <w:sz w:val="22"/>
          <w:szCs w:val="22"/>
          <w:lang w:val="uk-UA"/>
        </w:rPr>
        <w:t>11.5. Даний Договір складено українською мовою у двох примірниках, які мають однакову юридичну силу і зберігаються у кожної із Сторін.</w:t>
      </w:r>
    </w:p>
    <w:p w14:paraId="7D628ED2" w14:textId="77777777" w:rsidR="009E2DD4" w:rsidRPr="001D27ED" w:rsidRDefault="009E2DD4" w:rsidP="009E2DD4">
      <w:pPr>
        <w:tabs>
          <w:tab w:val="left" w:pos="360"/>
          <w:tab w:val="num" w:pos="540"/>
        </w:tabs>
        <w:ind w:firstLine="680"/>
        <w:rPr>
          <w:sz w:val="22"/>
          <w:szCs w:val="22"/>
          <w:lang w:val="uk-UA"/>
        </w:rPr>
      </w:pPr>
      <w:r w:rsidRPr="001D27ED">
        <w:rPr>
          <w:sz w:val="22"/>
          <w:szCs w:val="22"/>
          <w:lang w:val="uk-UA"/>
        </w:rPr>
        <w:t>11.6. Постачальник є платником податку на прибуток підприємства на загальних підставах.</w:t>
      </w:r>
    </w:p>
    <w:p w14:paraId="490E06D9" w14:textId="77777777" w:rsidR="009E2DD4" w:rsidRPr="001D27ED" w:rsidRDefault="009E2DD4" w:rsidP="009E2DD4">
      <w:pPr>
        <w:tabs>
          <w:tab w:val="left" w:pos="360"/>
          <w:tab w:val="num" w:pos="540"/>
        </w:tabs>
        <w:ind w:firstLine="680"/>
        <w:jc w:val="both"/>
        <w:rPr>
          <w:i/>
          <w:sz w:val="22"/>
          <w:szCs w:val="22"/>
          <w:lang w:val="uk-UA"/>
        </w:rPr>
      </w:pPr>
      <w:r w:rsidRPr="001D27ED">
        <w:rPr>
          <w:i/>
          <w:sz w:val="22"/>
          <w:szCs w:val="22"/>
          <w:lang w:val="uk-UA"/>
        </w:rPr>
        <w:t>11.7.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A2996B6" w14:textId="77777777" w:rsidR="009E2DD4" w:rsidRPr="001D27ED" w:rsidRDefault="009E2DD4" w:rsidP="009E2DD4">
      <w:pPr>
        <w:tabs>
          <w:tab w:val="left" w:pos="360"/>
          <w:tab w:val="num" w:pos="540"/>
        </w:tabs>
        <w:ind w:firstLine="680"/>
        <w:jc w:val="both"/>
        <w:rPr>
          <w:i/>
          <w:sz w:val="22"/>
          <w:szCs w:val="22"/>
          <w:lang w:val="uk-UA"/>
        </w:rPr>
      </w:pPr>
      <w:r w:rsidRPr="001D27ED">
        <w:rPr>
          <w:i/>
          <w:sz w:val="22"/>
          <w:szCs w:val="22"/>
          <w:lang w:val="uk-UA"/>
        </w:rPr>
        <w:t>1) зменшення обсягів закупівлі, зокрема з урахуванням фактичного обсягу видатків замовника;</w:t>
      </w:r>
    </w:p>
    <w:p w14:paraId="6887A2D3" w14:textId="77777777" w:rsidR="009E2DD4" w:rsidRPr="001D27ED" w:rsidRDefault="009E2DD4" w:rsidP="009E2DD4">
      <w:pPr>
        <w:tabs>
          <w:tab w:val="left" w:pos="360"/>
          <w:tab w:val="num" w:pos="540"/>
        </w:tabs>
        <w:ind w:firstLine="680"/>
        <w:jc w:val="both"/>
        <w:rPr>
          <w:i/>
          <w:sz w:val="22"/>
          <w:szCs w:val="22"/>
          <w:lang w:val="uk-UA"/>
        </w:rPr>
      </w:pPr>
      <w:r w:rsidRPr="001D27ED">
        <w:rPr>
          <w:i/>
          <w:sz w:val="22"/>
          <w:szCs w:val="22"/>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367E6945" w14:textId="77777777" w:rsidR="009E2DD4" w:rsidRPr="001D27ED" w:rsidRDefault="009E2DD4" w:rsidP="009E2DD4">
      <w:pPr>
        <w:tabs>
          <w:tab w:val="left" w:pos="360"/>
          <w:tab w:val="num" w:pos="540"/>
        </w:tabs>
        <w:ind w:firstLine="680"/>
        <w:jc w:val="both"/>
        <w:rPr>
          <w:i/>
          <w:sz w:val="22"/>
          <w:szCs w:val="22"/>
          <w:lang w:val="uk-UA"/>
        </w:rPr>
      </w:pPr>
      <w:r w:rsidRPr="001D27ED">
        <w:rPr>
          <w:i/>
          <w:sz w:val="22"/>
          <w:szCs w:val="22"/>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A995622" w14:textId="77777777" w:rsidR="009E2DD4" w:rsidRPr="001D27ED" w:rsidRDefault="009E2DD4" w:rsidP="009E2DD4">
      <w:pPr>
        <w:tabs>
          <w:tab w:val="left" w:pos="360"/>
          <w:tab w:val="num" w:pos="540"/>
        </w:tabs>
        <w:ind w:firstLine="680"/>
        <w:jc w:val="both"/>
        <w:rPr>
          <w:i/>
          <w:sz w:val="22"/>
          <w:szCs w:val="22"/>
          <w:lang w:val="uk-UA"/>
        </w:rPr>
      </w:pPr>
      <w:r w:rsidRPr="001D27ED">
        <w:rPr>
          <w:i/>
          <w:sz w:val="22"/>
          <w:szCs w:val="22"/>
          <w:lang w:val="uk-UA"/>
        </w:rPr>
        <w:t>4) погодження зміни ціни в договорі про закупівлю в бік зменшення (без зміни кількості (обсягу) та якості товарів, робіт і послуг);</w:t>
      </w:r>
    </w:p>
    <w:p w14:paraId="578A1690" w14:textId="77777777" w:rsidR="009E2DD4" w:rsidRPr="001D27ED" w:rsidRDefault="009E2DD4" w:rsidP="009E2DD4">
      <w:pPr>
        <w:tabs>
          <w:tab w:val="left" w:pos="360"/>
          <w:tab w:val="num" w:pos="540"/>
        </w:tabs>
        <w:ind w:firstLine="680"/>
        <w:jc w:val="both"/>
        <w:rPr>
          <w:i/>
          <w:sz w:val="22"/>
          <w:szCs w:val="22"/>
          <w:lang w:val="uk-UA"/>
        </w:rPr>
      </w:pPr>
      <w:r w:rsidRPr="001D27ED">
        <w:rPr>
          <w:i/>
          <w:sz w:val="22"/>
          <w:szCs w:val="22"/>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D27ED">
        <w:rPr>
          <w:i/>
          <w:sz w:val="22"/>
          <w:szCs w:val="22"/>
          <w:lang w:val="uk-UA"/>
        </w:rPr>
        <w:t>пропорційно</w:t>
      </w:r>
      <w:proofErr w:type="spellEnd"/>
      <w:r w:rsidRPr="001D27ED">
        <w:rPr>
          <w:i/>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1D27ED">
        <w:rPr>
          <w:i/>
          <w:sz w:val="22"/>
          <w:szCs w:val="22"/>
          <w:lang w:val="uk-UA"/>
        </w:rPr>
        <w:t>пропорційно</w:t>
      </w:r>
      <w:proofErr w:type="spellEnd"/>
      <w:r w:rsidRPr="001D27ED">
        <w:rPr>
          <w:i/>
          <w:sz w:val="22"/>
          <w:szCs w:val="22"/>
          <w:lang w:val="uk-UA"/>
        </w:rPr>
        <w:t xml:space="preserve"> до зміни податкового навантаження внаслідок зміни системи оподаткування;</w:t>
      </w:r>
    </w:p>
    <w:p w14:paraId="679085B3" w14:textId="77777777" w:rsidR="009E2DD4" w:rsidRPr="001D27ED" w:rsidRDefault="009E2DD4" w:rsidP="009E2DD4">
      <w:pPr>
        <w:tabs>
          <w:tab w:val="left" w:pos="360"/>
          <w:tab w:val="num" w:pos="540"/>
        </w:tabs>
        <w:ind w:firstLine="680"/>
        <w:jc w:val="both"/>
        <w:rPr>
          <w:i/>
          <w:sz w:val="22"/>
          <w:szCs w:val="22"/>
          <w:lang w:val="uk-UA"/>
        </w:rPr>
      </w:pPr>
      <w:r w:rsidRPr="001D27ED">
        <w:rPr>
          <w:i/>
          <w:sz w:val="22"/>
          <w:szCs w:val="22"/>
          <w:lang w:val="uk-UA"/>
        </w:rPr>
        <w:t>6)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E6619BE" w14:textId="77777777" w:rsidR="009E2DD4" w:rsidRPr="001D27ED" w:rsidRDefault="009E2DD4" w:rsidP="009E2DD4">
      <w:pPr>
        <w:tabs>
          <w:tab w:val="left" w:pos="360"/>
          <w:tab w:val="num" w:pos="540"/>
        </w:tabs>
        <w:ind w:firstLine="680"/>
        <w:jc w:val="both"/>
        <w:rPr>
          <w:i/>
          <w:sz w:val="22"/>
          <w:szCs w:val="22"/>
          <w:lang w:val="uk-UA"/>
        </w:rPr>
      </w:pPr>
    </w:p>
    <w:p w14:paraId="1DF64F37" w14:textId="77777777" w:rsidR="009E2DD4" w:rsidRPr="001D27ED" w:rsidRDefault="009E2DD4" w:rsidP="009E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
        <w:jc w:val="center"/>
        <w:rPr>
          <w:b/>
          <w:sz w:val="22"/>
          <w:szCs w:val="22"/>
          <w:shd w:val="clear" w:color="auto" w:fill="FFFFFF"/>
          <w:lang w:val="uk-UA" w:eastAsia="uk-UA"/>
        </w:rPr>
      </w:pPr>
      <w:r w:rsidRPr="001D27ED">
        <w:rPr>
          <w:b/>
          <w:sz w:val="22"/>
          <w:szCs w:val="22"/>
          <w:shd w:val="clear" w:color="auto" w:fill="FFFFFF"/>
          <w:lang w:val="uk-UA" w:eastAsia="uk-UA"/>
        </w:rPr>
        <w:t>11. ДОДАТКИ ДО ДОГОВОРУ</w:t>
      </w:r>
    </w:p>
    <w:p w14:paraId="0D49A582" w14:textId="77777777" w:rsidR="009E2DD4" w:rsidRPr="001D27ED" w:rsidRDefault="009E2DD4" w:rsidP="009E2DD4">
      <w:pPr>
        <w:ind w:firstLine="709"/>
        <w:jc w:val="both"/>
        <w:rPr>
          <w:kern w:val="18"/>
          <w:sz w:val="22"/>
          <w:szCs w:val="22"/>
          <w:lang w:val="uk-UA"/>
        </w:rPr>
      </w:pPr>
      <w:r w:rsidRPr="001D27ED">
        <w:rPr>
          <w:kern w:val="18"/>
          <w:sz w:val="22"/>
          <w:szCs w:val="22"/>
          <w:lang w:val="uk-UA"/>
        </w:rPr>
        <w:t>11.1. Додатки до Договору, які є невід’ємними його частинами:</w:t>
      </w:r>
    </w:p>
    <w:p w14:paraId="5D5F2C5D" w14:textId="77777777" w:rsidR="009E2DD4" w:rsidRPr="001D27ED" w:rsidRDefault="009E2DD4" w:rsidP="009E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rPr>
      </w:pPr>
      <w:r w:rsidRPr="001D27ED">
        <w:rPr>
          <w:sz w:val="22"/>
          <w:szCs w:val="22"/>
          <w:shd w:val="clear" w:color="auto" w:fill="FFFFFF"/>
          <w:lang w:val="uk-UA" w:eastAsia="uk-UA"/>
        </w:rPr>
        <w:t xml:space="preserve">- Додаток № 1. </w:t>
      </w:r>
      <w:r w:rsidRPr="001D27ED">
        <w:rPr>
          <w:sz w:val="22"/>
          <w:szCs w:val="22"/>
          <w:lang w:val="uk-UA"/>
        </w:rPr>
        <w:t>Калькуляція вартості послуг.</w:t>
      </w:r>
    </w:p>
    <w:p w14:paraId="2735D835" w14:textId="77777777" w:rsidR="009E2DD4" w:rsidRPr="001D27ED" w:rsidRDefault="009E2DD4" w:rsidP="009E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shd w:val="clear" w:color="auto" w:fill="FFFFFF"/>
          <w:lang w:val="uk-UA" w:eastAsia="uk-UA"/>
        </w:rPr>
      </w:pPr>
      <w:r w:rsidRPr="001D27ED">
        <w:rPr>
          <w:sz w:val="22"/>
          <w:szCs w:val="22"/>
          <w:shd w:val="clear" w:color="auto" w:fill="FFFFFF"/>
          <w:lang w:val="uk-UA" w:eastAsia="uk-UA"/>
        </w:rPr>
        <w:t>- Додаток № 2. Дислокація.</w:t>
      </w:r>
    </w:p>
    <w:p w14:paraId="57B43CB9" w14:textId="77777777" w:rsidR="009E2DD4" w:rsidRPr="001D27ED" w:rsidRDefault="009E2DD4" w:rsidP="009E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shd w:val="clear" w:color="auto" w:fill="FFFFFF"/>
          <w:lang w:val="uk-UA" w:eastAsia="uk-UA"/>
        </w:rPr>
      </w:pPr>
      <w:r w:rsidRPr="001D27ED">
        <w:rPr>
          <w:sz w:val="22"/>
          <w:szCs w:val="22"/>
          <w:shd w:val="clear" w:color="auto" w:fill="FFFFFF"/>
          <w:lang w:val="uk-UA" w:eastAsia="uk-UA"/>
        </w:rPr>
        <w:t xml:space="preserve">- Додаток № 3. </w:t>
      </w:r>
      <w:r w:rsidRPr="001D27ED">
        <w:rPr>
          <w:sz w:val="22"/>
          <w:szCs w:val="22"/>
          <w:lang w:val="uk-UA"/>
        </w:rPr>
        <w:t>Технічне завдання.</w:t>
      </w:r>
    </w:p>
    <w:p w14:paraId="388A6C62" w14:textId="77777777" w:rsidR="009E2DD4" w:rsidRPr="001D27ED" w:rsidRDefault="009E2DD4" w:rsidP="009E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shd w:val="clear" w:color="auto" w:fill="FFFFFF"/>
          <w:lang w:val="uk-UA" w:eastAsia="uk-UA"/>
        </w:rPr>
      </w:pPr>
    </w:p>
    <w:p w14:paraId="316CCA03" w14:textId="77777777" w:rsidR="009E2DD4" w:rsidRPr="001D27ED" w:rsidRDefault="009E2DD4" w:rsidP="009E2DD4">
      <w:pPr>
        <w:pStyle w:val="af6"/>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center"/>
        <w:rPr>
          <w:b/>
          <w:sz w:val="22"/>
          <w:szCs w:val="22"/>
          <w:lang w:val="uk-UA" w:eastAsia="ru-RU"/>
        </w:rPr>
      </w:pPr>
      <w:r w:rsidRPr="001D27ED">
        <w:rPr>
          <w:b/>
          <w:sz w:val="22"/>
          <w:szCs w:val="22"/>
          <w:lang w:val="uk-UA" w:eastAsia="ru-RU"/>
        </w:rPr>
        <w:t>МІСЦЕЗНАХОДЖЕННЯ ТА БАНКІВСЬКІ РЕКВІЗИТИ СТОРІН</w:t>
      </w:r>
    </w:p>
    <w:p w14:paraId="358EA9D6" w14:textId="77777777" w:rsidR="009E2DD4" w:rsidRPr="001D27ED" w:rsidRDefault="009E2DD4" w:rsidP="009E2DD4">
      <w:pPr>
        <w:ind w:firstLine="680"/>
        <w:rPr>
          <w:sz w:val="22"/>
          <w:szCs w:val="22"/>
          <w:lang w:val="uk-UA"/>
        </w:rPr>
      </w:pP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9E2DD4" w:rsidRPr="001D27ED" w14:paraId="21B4F031" w14:textId="77777777" w:rsidTr="00AC689B">
        <w:trPr>
          <w:trHeight w:val="3611"/>
        </w:trPr>
        <w:tc>
          <w:tcPr>
            <w:tcW w:w="5228" w:type="dxa"/>
          </w:tcPr>
          <w:p w14:paraId="3D163AED" w14:textId="77777777" w:rsidR="009E2DD4" w:rsidRPr="001D27ED" w:rsidRDefault="009E2DD4" w:rsidP="00AC689B">
            <w:pPr>
              <w:pStyle w:val="18"/>
              <w:jc w:val="center"/>
              <w:rPr>
                <w:rFonts w:ascii="Times New Roman" w:hAnsi="Times New Roman" w:cs="Times New Roman"/>
                <w:sz w:val="22"/>
                <w:szCs w:val="22"/>
                <w:lang w:val="uk-UA"/>
              </w:rPr>
            </w:pPr>
            <w:r w:rsidRPr="001D27ED">
              <w:rPr>
                <w:rFonts w:ascii="Times New Roman" w:hAnsi="Times New Roman" w:cs="Times New Roman"/>
                <w:sz w:val="22"/>
                <w:szCs w:val="22"/>
                <w:lang w:val="uk-UA" w:eastAsia="en-US"/>
              </w:rPr>
              <w:lastRenderedPageBreak/>
              <w:t>З</w:t>
            </w:r>
            <w:r w:rsidRPr="001D27ED">
              <w:rPr>
                <w:rFonts w:ascii="Times New Roman" w:hAnsi="Times New Roman" w:cs="Times New Roman"/>
                <w:sz w:val="22"/>
                <w:szCs w:val="22"/>
                <w:lang w:val="uk-UA"/>
              </w:rPr>
              <w:t>АМОВНИК:</w:t>
            </w:r>
          </w:p>
          <w:p w14:paraId="18DF7B2E" w14:textId="77777777" w:rsidR="009E2DD4" w:rsidRPr="001D27ED" w:rsidRDefault="009E2DD4" w:rsidP="00AC689B">
            <w:pPr>
              <w:pStyle w:val="18"/>
              <w:jc w:val="center"/>
              <w:rPr>
                <w:rFonts w:ascii="Times New Roman" w:hAnsi="Times New Roman" w:cs="Times New Roman"/>
                <w:b/>
                <w:bCs/>
                <w:sz w:val="22"/>
                <w:szCs w:val="22"/>
                <w:lang w:val="uk-UA"/>
              </w:rPr>
            </w:pPr>
            <w:r w:rsidRPr="001D27ED">
              <w:rPr>
                <w:rFonts w:ascii="Times New Roman" w:hAnsi="Times New Roman" w:cs="Times New Roman"/>
                <w:b/>
                <w:bCs/>
                <w:sz w:val="22"/>
                <w:szCs w:val="22"/>
                <w:lang w:val="uk-UA"/>
              </w:rPr>
              <w:t xml:space="preserve">Управління освіти Деснянської районної </w:t>
            </w:r>
          </w:p>
          <w:p w14:paraId="50854876" w14:textId="77777777" w:rsidR="009E2DD4" w:rsidRPr="001D27ED" w:rsidRDefault="009E2DD4" w:rsidP="00AC689B">
            <w:pPr>
              <w:pStyle w:val="18"/>
              <w:jc w:val="center"/>
              <w:rPr>
                <w:rFonts w:ascii="Times New Roman" w:hAnsi="Times New Roman" w:cs="Times New Roman"/>
                <w:b/>
                <w:bCs/>
                <w:sz w:val="22"/>
                <w:szCs w:val="22"/>
                <w:lang w:val="uk-UA"/>
              </w:rPr>
            </w:pPr>
            <w:r w:rsidRPr="001D27ED">
              <w:rPr>
                <w:rFonts w:ascii="Times New Roman" w:hAnsi="Times New Roman" w:cs="Times New Roman"/>
                <w:b/>
                <w:bCs/>
                <w:sz w:val="22"/>
                <w:szCs w:val="22"/>
                <w:lang w:val="uk-UA"/>
              </w:rPr>
              <w:t>в місті Києві державної адміністрації</w:t>
            </w:r>
          </w:p>
          <w:p w14:paraId="2439ABEA" w14:textId="77777777" w:rsidR="009E2DD4" w:rsidRPr="001D27ED" w:rsidRDefault="009E2DD4" w:rsidP="00AC689B">
            <w:pPr>
              <w:pStyle w:val="18"/>
              <w:rPr>
                <w:rFonts w:ascii="Times New Roman" w:hAnsi="Times New Roman" w:cs="Times New Roman"/>
                <w:sz w:val="22"/>
                <w:szCs w:val="22"/>
                <w:lang w:val="uk-UA"/>
              </w:rPr>
            </w:pPr>
            <w:r w:rsidRPr="001D27ED">
              <w:rPr>
                <w:rFonts w:ascii="Times New Roman" w:hAnsi="Times New Roman" w:cs="Times New Roman"/>
                <w:sz w:val="22"/>
                <w:szCs w:val="22"/>
                <w:lang w:val="uk-UA"/>
              </w:rPr>
              <w:t>02217, м. Київ, вул. Закревського, 15А</w:t>
            </w:r>
          </w:p>
          <w:p w14:paraId="5384E9B4" w14:textId="77777777" w:rsidR="009E2DD4" w:rsidRPr="001D27ED" w:rsidRDefault="009E2DD4" w:rsidP="00AC689B">
            <w:pPr>
              <w:pStyle w:val="18"/>
              <w:rPr>
                <w:rFonts w:ascii="Times New Roman" w:hAnsi="Times New Roman" w:cs="Times New Roman"/>
                <w:sz w:val="22"/>
                <w:szCs w:val="22"/>
                <w:lang w:val="uk-UA"/>
              </w:rPr>
            </w:pPr>
            <w:r w:rsidRPr="001D27ED">
              <w:rPr>
                <w:rFonts w:ascii="Times New Roman" w:hAnsi="Times New Roman" w:cs="Times New Roman"/>
                <w:sz w:val="22"/>
                <w:szCs w:val="22"/>
                <w:lang w:val="uk-UA"/>
              </w:rPr>
              <w:t xml:space="preserve">Код ЄДРПОУ </w:t>
            </w:r>
            <w:r w:rsidRPr="001D27ED">
              <w:rPr>
                <w:rFonts w:ascii="Times New Roman" w:hAnsi="Times New Roman" w:cs="Times New Roman"/>
                <w:iCs/>
                <w:sz w:val="22"/>
                <w:szCs w:val="22"/>
                <w:lang w:val="uk-UA"/>
              </w:rPr>
              <w:t>37501684</w:t>
            </w:r>
          </w:p>
          <w:p w14:paraId="2D0672FC" w14:textId="77777777" w:rsidR="009E2DD4" w:rsidRPr="001D27ED" w:rsidRDefault="009E2DD4" w:rsidP="00AC689B">
            <w:pPr>
              <w:pStyle w:val="18"/>
              <w:rPr>
                <w:rFonts w:ascii="Times New Roman" w:hAnsi="Times New Roman" w:cs="Times New Roman"/>
                <w:sz w:val="22"/>
                <w:szCs w:val="22"/>
                <w:u w:val="single"/>
                <w:lang w:val="uk-UA" w:eastAsia="ar-SA"/>
              </w:rPr>
            </w:pPr>
            <w:r w:rsidRPr="001D27ED">
              <w:rPr>
                <w:rFonts w:ascii="Times New Roman" w:hAnsi="Times New Roman" w:cs="Times New Roman"/>
                <w:sz w:val="22"/>
                <w:szCs w:val="22"/>
                <w:lang w:val="uk-UA"/>
              </w:rPr>
              <w:t xml:space="preserve">р/р </w:t>
            </w:r>
            <w:r w:rsidRPr="001D27ED">
              <w:rPr>
                <w:rFonts w:ascii="Times New Roman" w:hAnsi="Times New Roman" w:cs="Times New Roman"/>
                <w:sz w:val="22"/>
                <w:szCs w:val="22"/>
                <w:lang w:val="uk-UA" w:eastAsia="ar-SA"/>
              </w:rPr>
              <w:t xml:space="preserve">UA </w:t>
            </w:r>
            <w:r w:rsidRPr="001D27ED">
              <w:rPr>
                <w:rFonts w:ascii="Times New Roman" w:hAnsi="Times New Roman" w:cs="Times New Roman"/>
                <w:sz w:val="22"/>
                <w:szCs w:val="22"/>
                <w:u w:val="single"/>
                <w:lang w:val="uk-UA" w:eastAsia="ar-SA"/>
              </w:rPr>
              <w:t>______________________________</w:t>
            </w:r>
          </w:p>
          <w:p w14:paraId="6B760A28" w14:textId="77777777" w:rsidR="009E2DD4" w:rsidRPr="001D27ED" w:rsidRDefault="009E2DD4" w:rsidP="00AC689B">
            <w:pPr>
              <w:rPr>
                <w:rFonts w:ascii="Times New Roman CYR" w:hAnsi="Times New Roman CYR" w:cs="Times New Roman CYR"/>
                <w:sz w:val="22"/>
                <w:szCs w:val="22"/>
                <w:lang w:val="uk-UA"/>
              </w:rPr>
            </w:pPr>
            <w:r w:rsidRPr="001D27ED">
              <w:rPr>
                <w:sz w:val="22"/>
                <w:szCs w:val="22"/>
                <w:lang w:val="uk-UA"/>
              </w:rPr>
              <w:t>____________________________________</w:t>
            </w:r>
          </w:p>
          <w:p w14:paraId="2A708DDA" w14:textId="77777777" w:rsidR="009E2DD4" w:rsidRPr="001D27ED" w:rsidRDefault="009E2DD4" w:rsidP="00AC689B">
            <w:pPr>
              <w:pStyle w:val="18"/>
              <w:rPr>
                <w:rFonts w:ascii="Times New Roman" w:hAnsi="Times New Roman" w:cs="Times New Roman"/>
                <w:sz w:val="22"/>
                <w:szCs w:val="22"/>
                <w:lang w:val="uk-UA"/>
              </w:rPr>
            </w:pPr>
            <w:r w:rsidRPr="001D27ED">
              <w:rPr>
                <w:rFonts w:ascii="Times New Roman" w:hAnsi="Times New Roman" w:cs="Times New Roman"/>
                <w:sz w:val="22"/>
                <w:szCs w:val="22"/>
                <w:lang w:val="uk-UA"/>
              </w:rPr>
              <w:t>____________________________________</w:t>
            </w:r>
          </w:p>
          <w:p w14:paraId="3AFEBEA2" w14:textId="77777777" w:rsidR="009E2DD4" w:rsidRPr="001D27ED" w:rsidRDefault="009E2DD4" w:rsidP="00AC689B">
            <w:pPr>
              <w:pStyle w:val="18"/>
              <w:rPr>
                <w:rFonts w:ascii="Times New Roman" w:hAnsi="Times New Roman" w:cs="Times New Roman"/>
                <w:sz w:val="22"/>
                <w:szCs w:val="22"/>
                <w:lang w:val="uk-UA"/>
              </w:rPr>
            </w:pPr>
            <w:proofErr w:type="spellStart"/>
            <w:r w:rsidRPr="001D27ED">
              <w:rPr>
                <w:rFonts w:ascii="Times New Roman" w:hAnsi="Times New Roman" w:cs="Times New Roman"/>
                <w:sz w:val="22"/>
                <w:szCs w:val="22"/>
                <w:lang w:val="uk-UA"/>
              </w:rPr>
              <w:t>Держказначейська</w:t>
            </w:r>
            <w:proofErr w:type="spellEnd"/>
            <w:r w:rsidRPr="001D27ED">
              <w:rPr>
                <w:rFonts w:ascii="Times New Roman" w:hAnsi="Times New Roman" w:cs="Times New Roman"/>
                <w:sz w:val="22"/>
                <w:szCs w:val="22"/>
                <w:lang w:val="uk-UA"/>
              </w:rPr>
              <w:t xml:space="preserve"> служба України, </w:t>
            </w:r>
            <w:proofErr w:type="spellStart"/>
            <w:r w:rsidRPr="001D27ED">
              <w:rPr>
                <w:rFonts w:ascii="Times New Roman" w:hAnsi="Times New Roman" w:cs="Times New Roman"/>
                <w:sz w:val="22"/>
                <w:szCs w:val="22"/>
                <w:lang w:val="uk-UA"/>
              </w:rPr>
              <w:t>м.Київ</w:t>
            </w:r>
            <w:proofErr w:type="spellEnd"/>
          </w:p>
          <w:p w14:paraId="59E42FE8" w14:textId="77777777" w:rsidR="009E2DD4" w:rsidRPr="001D27ED" w:rsidRDefault="009E2DD4" w:rsidP="00AC689B">
            <w:pPr>
              <w:pStyle w:val="18"/>
              <w:rPr>
                <w:rFonts w:ascii="Times New Roman" w:hAnsi="Times New Roman" w:cs="Times New Roman"/>
                <w:sz w:val="22"/>
                <w:szCs w:val="22"/>
                <w:lang w:val="uk-UA"/>
              </w:rPr>
            </w:pPr>
            <w:r w:rsidRPr="001D27ED">
              <w:rPr>
                <w:rFonts w:ascii="Times New Roman" w:hAnsi="Times New Roman" w:cs="Times New Roman"/>
                <w:sz w:val="22"/>
                <w:szCs w:val="22"/>
                <w:lang w:val="uk-UA"/>
              </w:rPr>
              <w:t>МФО 820172</w:t>
            </w:r>
          </w:p>
          <w:p w14:paraId="220EB611" w14:textId="77777777" w:rsidR="009E2DD4" w:rsidRPr="001D27ED" w:rsidRDefault="009E2DD4" w:rsidP="00AC689B">
            <w:pPr>
              <w:pStyle w:val="18"/>
              <w:rPr>
                <w:rFonts w:ascii="Times New Roman" w:hAnsi="Times New Roman" w:cs="Times New Roman"/>
                <w:sz w:val="22"/>
                <w:szCs w:val="22"/>
                <w:lang w:val="uk-UA"/>
              </w:rPr>
            </w:pPr>
            <w:r w:rsidRPr="001D27ED">
              <w:rPr>
                <w:rFonts w:ascii="Times New Roman" w:hAnsi="Times New Roman" w:cs="Times New Roman"/>
                <w:sz w:val="22"/>
                <w:szCs w:val="22"/>
                <w:lang w:val="uk-UA"/>
              </w:rPr>
              <w:t>ІПН 375016826527</w:t>
            </w:r>
          </w:p>
          <w:p w14:paraId="296B7B66" w14:textId="77777777" w:rsidR="009E2DD4" w:rsidRPr="001D27ED" w:rsidRDefault="009E2DD4" w:rsidP="00AC689B">
            <w:pPr>
              <w:pStyle w:val="18"/>
              <w:rPr>
                <w:rFonts w:ascii="Times New Roman" w:hAnsi="Times New Roman" w:cs="Times New Roman"/>
                <w:sz w:val="22"/>
                <w:szCs w:val="22"/>
                <w:lang w:val="uk-UA"/>
              </w:rPr>
            </w:pPr>
            <w:proofErr w:type="spellStart"/>
            <w:r w:rsidRPr="001D27ED">
              <w:rPr>
                <w:rFonts w:ascii="Times New Roman" w:hAnsi="Times New Roman" w:cs="Times New Roman"/>
                <w:sz w:val="22"/>
                <w:szCs w:val="22"/>
                <w:lang w:val="uk-UA"/>
              </w:rPr>
              <w:t>тел</w:t>
            </w:r>
            <w:proofErr w:type="spellEnd"/>
            <w:r w:rsidRPr="001D27ED">
              <w:rPr>
                <w:rFonts w:ascii="Times New Roman" w:hAnsi="Times New Roman" w:cs="Times New Roman"/>
                <w:sz w:val="22"/>
                <w:szCs w:val="22"/>
                <w:lang w:val="uk-UA"/>
              </w:rPr>
              <w:t>. (044) 546-67-80</w:t>
            </w:r>
          </w:p>
          <w:p w14:paraId="1B69CE00" w14:textId="77777777" w:rsidR="009E2DD4" w:rsidRPr="001D27ED" w:rsidRDefault="009E2DD4" w:rsidP="00AC689B">
            <w:pPr>
              <w:pStyle w:val="18"/>
              <w:rPr>
                <w:rFonts w:ascii="Times New Roman" w:hAnsi="Times New Roman" w:cs="Times New Roman"/>
                <w:sz w:val="22"/>
                <w:szCs w:val="22"/>
                <w:lang w:val="uk-UA"/>
              </w:rPr>
            </w:pPr>
            <w:r w:rsidRPr="001D27ED">
              <w:rPr>
                <w:rFonts w:ascii="Times New Roman" w:hAnsi="Times New Roman" w:cs="Times New Roman"/>
                <w:sz w:val="22"/>
                <w:szCs w:val="22"/>
                <w:lang w:val="uk-UA"/>
              </w:rPr>
              <w:t>_________________________:</w:t>
            </w:r>
          </w:p>
          <w:p w14:paraId="45109697" w14:textId="77777777" w:rsidR="009E2DD4" w:rsidRPr="001D27ED" w:rsidRDefault="009E2DD4" w:rsidP="00AC689B">
            <w:pPr>
              <w:pStyle w:val="18"/>
              <w:rPr>
                <w:rFonts w:ascii="Times New Roman" w:hAnsi="Times New Roman" w:cs="Times New Roman"/>
                <w:sz w:val="22"/>
                <w:szCs w:val="22"/>
                <w:lang w:val="uk-UA"/>
              </w:rPr>
            </w:pPr>
          </w:p>
          <w:p w14:paraId="286DE85D" w14:textId="77777777" w:rsidR="009E2DD4" w:rsidRPr="001D27ED" w:rsidRDefault="009E2DD4" w:rsidP="00AC689B">
            <w:pPr>
              <w:rPr>
                <w:sz w:val="22"/>
                <w:szCs w:val="22"/>
                <w:lang w:val="uk-UA"/>
              </w:rPr>
            </w:pPr>
            <w:r w:rsidRPr="001D27ED">
              <w:rPr>
                <w:sz w:val="22"/>
                <w:szCs w:val="22"/>
                <w:lang w:val="uk-UA"/>
              </w:rPr>
              <w:t>________________________    /________________/</w:t>
            </w:r>
          </w:p>
          <w:p w14:paraId="1B77F288" w14:textId="77777777" w:rsidR="009E2DD4" w:rsidRPr="001D27ED" w:rsidRDefault="009E2DD4" w:rsidP="00AC689B">
            <w:pPr>
              <w:rPr>
                <w:sz w:val="22"/>
                <w:szCs w:val="22"/>
                <w:lang w:val="uk-UA"/>
              </w:rPr>
            </w:pPr>
          </w:p>
        </w:tc>
        <w:tc>
          <w:tcPr>
            <w:tcW w:w="5228" w:type="dxa"/>
          </w:tcPr>
          <w:p w14:paraId="63A00E77" w14:textId="77777777" w:rsidR="009E2DD4" w:rsidRPr="001D27ED" w:rsidRDefault="009E2DD4" w:rsidP="00AC689B">
            <w:pPr>
              <w:jc w:val="center"/>
              <w:rPr>
                <w:sz w:val="22"/>
                <w:szCs w:val="22"/>
                <w:lang w:val="uk-UA"/>
              </w:rPr>
            </w:pPr>
            <w:r w:rsidRPr="001D27ED">
              <w:rPr>
                <w:sz w:val="22"/>
                <w:szCs w:val="22"/>
                <w:lang w:val="uk-UA"/>
              </w:rPr>
              <w:t>ВИКОНАВЕЦЬ:</w:t>
            </w:r>
          </w:p>
          <w:p w14:paraId="0E57DAE1" w14:textId="77777777" w:rsidR="009E2DD4" w:rsidRPr="001D27ED" w:rsidRDefault="009E2DD4" w:rsidP="00AC689B">
            <w:pPr>
              <w:jc w:val="center"/>
              <w:rPr>
                <w:sz w:val="22"/>
                <w:szCs w:val="22"/>
                <w:lang w:val="uk-UA"/>
              </w:rPr>
            </w:pPr>
          </w:p>
          <w:p w14:paraId="5B748F93" w14:textId="77777777" w:rsidR="009E2DD4" w:rsidRPr="001D27ED" w:rsidRDefault="009E2DD4" w:rsidP="00AC689B">
            <w:pPr>
              <w:jc w:val="center"/>
              <w:rPr>
                <w:sz w:val="22"/>
                <w:szCs w:val="22"/>
                <w:lang w:val="uk-UA"/>
              </w:rPr>
            </w:pPr>
          </w:p>
        </w:tc>
      </w:tr>
    </w:tbl>
    <w:p w14:paraId="356F4FF5" w14:textId="77777777" w:rsidR="009E2DD4" w:rsidRPr="001D27ED" w:rsidRDefault="009E2DD4" w:rsidP="009E2DD4">
      <w:pPr>
        <w:autoSpaceDN w:val="0"/>
        <w:jc w:val="center"/>
        <w:rPr>
          <w:sz w:val="22"/>
          <w:szCs w:val="22"/>
          <w:lang w:val="uk-UA"/>
        </w:rPr>
      </w:pPr>
    </w:p>
    <w:p w14:paraId="0A5B40C6" w14:textId="77777777" w:rsidR="009E2DD4" w:rsidRPr="001D27ED" w:rsidRDefault="009E2DD4" w:rsidP="009E2DD4">
      <w:pPr>
        <w:autoSpaceDN w:val="0"/>
        <w:jc w:val="center"/>
        <w:rPr>
          <w:sz w:val="22"/>
          <w:szCs w:val="22"/>
          <w:lang w:val="uk-UA"/>
        </w:rPr>
      </w:pPr>
    </w:p>
    <w:p w14:paraId="69D0AC71" w14:textId="0934713D" w:rsidR="003D145C" w:rsidRDefault="003D145C">
      <w:pPr>
        <w:spacing w:after="160" w:line="259" w:lineRule="auto"/>
        <w:rPr>
          <w:sz w:val="22"/>
          <w:szCs w:val="22"/>
          <w:lang w:val="uk-UA"/>
        </w:rPr>
      </w:pPr>
      <w:r>
        <w:rPr>
          <w:sz w:val="22"/>
          <w:szCs w:val="22"/>
          <w:lang w:val="uk-UA"/>
        </w:rPr>
        <w:br w:type="page"/>
      </w:r>
    </w:p>
    <w:p w14:paraId="7D227F66" w14:textId="77777777" w:rsidR="007C7407" w:rsidRPr="001A6A82" w:rsidRDefault="007C7407" w:rsidP="007C7407">
      <w:pPr>
        <w:ind w:left="6946"/>
        <w:rPr>
          <w:sz w:val="22"/>
          <w:szCs w:val="22"/>
          <w:shd w:val="clear" w:color="auto" w:fill="FFFFFF"/>
          <w:lang w:val="uk-UA" w:eastAsia="uk-UA"/>
        </w:rPr>
      </w:pPr>
      <w:r w:rsidRPr="001A6A82">
        <w:rPr>
          <w:sz w:val="22"/>
          <w:szCs w:val="22"/>
          <w:shd w:val="clear" w:color="auto" w:fill="FFFFFF"/>
          <w:lang w:val="uk-UA" w:eastAsia="uk-UA"/>
        </w:rPr>
        <w:lastRenderedPageBreak/>
        <w:t>Додаток № 1</w:t>
      </w:r>
    </w:p>
    <w:p w14:paraId="2F7E5E06" w14:textId="77777777" w:rsidR="007C7407" w:rsidRPr="001A6A82" w:rsidRDefault="007C7407" w:rsidP="007C7407">
      <w:pPr>
        <w:ind w:left="6946"/>
        <w:rPr>
          <w:sz w:val="22"/>
          <w:szCs w:val="22"/>
          <w:shd w:val="clear" w:color="auto" w:fill="FFFFFF"/>
          <w:lang w:val="uk-UA" w:eastAsia="uk-UA"/>
        </w:rPr>
      </w:pPr>
      <w:r w:rsidRPr="001A6A82">
        <w:rPr>
          <w:sz w:val="22"/>
          <w:szCs w:val="22"/>
          <w:shd w:val="clear" w:color="auto" w:fill="FFFFFF"/>
          <w:lang w:val="uk-UA" w:eastAsia="uk-UA"/>
        </w:rPr>
        <w:t>до Договору</w:t>
      </w:r>
      <w:r w:rsidRPr="001A6A82">
        <w:rPr>
          <w:lang w:val="uk-UA"/>
        </w:rPr>
        <w:t xml:space="preserve"> </w:t>
      </w:r>
      <w:r w:rsidRPr="001A6A82">
        <w:rPr>
          <w:sz w:val="22"/>
          <w:szCs w:val="22"/>
          <w:shd w:val="clear" w:color="auto" w:fill="FFFFFF"/>
          <w:lang w:val="uk-UA" w:eastAsia="uk-UA"/>
        </w:rPr>
        <w:t xml:space="preserve">про надання послуг </w:t>
      </w:r>
    </w:p>
    <w:p w14:paraId="30349D63" w14:textId="3CCEE4C9" w:rsidR="007C7407" w:rsidRPr="00A13FA3" w:rsidRDefault="007C7407" w:rsidP="00A13FA3">
      <w:pPr>
        <w:ind w:left="6946"/>
        <w:rPr>
          <w:sz w:val="22"/>
          <w:szCs w:val="22"/>
          <w:shd w:val="clear" w:color="auto" w:fill="FFFFFF"/>
          <w:lang w:val="uk-UA" w:eastAsia="uk-UA"/>
        </w:rPr>
      </w:pPr>
      <w:r>
        <w:rPr>
          <w:sz w:val="22"/>
          <w:szCs w:val="22"/>
          <w:shd w:val="clear" w:color="auto" w:fill="FFFFFF"/>
          <w:lang w:val="uk-UA" w:eastAsia="uk-UA"/>
        </w:rPr>
        <w:t>№ _____ від ___.___.2024 р.</w:t>
      </w:r>
    </w:p>
    <w:p w14:paraId="3BE8DF51" w14:textId="554236E9" w:rsidR="007C7407" w:rsidRDefault="007C7407" w:rsidP="00A13FA3">
      <w:pPr>
        <w:jc w:val="center"/>
        <w:rPr>
          <w:b/>
          <w:sz w:val="22"/>
          <w:szCs w:val="22"/>
          <w:lang w:val="uk-UA"/>
        </w:rPr>
      </w:pPr>
      <w:r w:rsidRPr="001A6A82">
        <w:rPr>
          <w:b/>
          <w:sz w:val="22"/>
          <w:szCs w:val="22"/>
          <w:lang w:val="uk-UA"/>
        </w:rPr>
        <w:t>Калькуляція вартості послуг</w:t>
      </w:r>
    </w:p>
    <w:p w14:paraId="68416E05" w14:textId="77777777" w:rsidR="00A13FA3" w:rsidRPr="00A13FA3" w:rsidRDefault="00A13FA3" w:rsidP="00A13FA3">
      <w:pPr>
        <w:jc w:val="center"/>
        <w:rPr>
          <w:b/>
          <w:sz w:val="22"/>
          <w:szCs w:val="22"/>
          <w:lang w:val="uk-UA"/>
        </w:rPr>
      </w:pPr>
    </w:p>
    <w:tbl>
      <w:tblPr>
        <w:tblW w:w="10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580"/>
        <w:gridCol w:w="1134"/>
        <w:gridCol w:w="1618"/>
        <w:gridCol w:w="1642"/>
        <w:gridCol w:w="1784"/>
      </w:tblGrid>
      <w:tr w:rsidR="007C7407" w:rsidRPr="001D27ED" w14:paraId="5E010B06" w14:textId="77777777" w:rsidTr="00A13FA3">
        <w:trPr>
          <w:trHeight w:val="48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661BE435" w14:textId="77777777" w:rsidR="007C7407" w:rsidRPr="001D27ED" w:rsidRDefault="007C7407" w:rsidP="00EB651A">
            <w:pPr>
              <w:jc w:val="center"/>
              <w:rPr>
                <w:b/>
                <w:sz w:val="22"/>
                <w:lang w:val="uk-UA"/>
              </w:rPr>
            </w:pPr>
            <w:r w:rsidRPr="001D27ED">
              <w:rPr>
                <w:b/>
                <w:sz w:val="22"/>
                <w:lang w:val="uk-UA"/>
              </w:rPr>
              <w:t>№</w:t>
            </w:r>
          </w:p>
          <w:p w14:paraId="570EC5AE" w14:textId="77777777" w:rsidR="007C7407" w:rsidRPr="001D27ED" w:rsidRDefault="007C7407" w:rsidP="00EB651A">
            <w:pPr>
              <w:jc w:val="center"/>
              <w:rPr>
                <w:b/>
                <w:sz w:val="22"/>
                <w:lang w:val="uk-UA"/>
              </w:rPr>
            </w:pPr>
            <w:r w:rsidRPr="001D27ED">
              <w:rPr>
                <w:b/>
                <w:sz w:val="22"/>
                <w:lang w:val="uk-UA"/>
              </w:rPr>
              <w:t>п/п</w:t>
            </w:r>
          </w:p>
        </w:tc>
        <w:tc>
          <w:tcPr>
            <w:tcW w:w="3580" w:type="dxa"/>
            <w:tcBorders>
              <w:top w:val="single" w:sz="4" w:space="0" w:color="auto"/>
              <w:left w:val="single" w:sz="4" w:space="0" w:color="auto"/>
              <w:bottom w:val="single" w:sz="4" w:space="0" w:color="auto"/>
              <w:right w:val="single" w:sz="4" w:space="0" w:color="auto"/>
            </w:tcBorders>
            <w:vAlign w:val="center"/>
            <w:hideMark/>
          </w:tcPr>
          <w:p w14:paraId="6CC28AC9" w14:textId="77777777" w:rsidR="007C7407" w:rsidRPr="001D27ED" w:rsidRDefault="007C7407" w:rsidP="00EB651A">
            <w:pPr>
              <w:jc w:val="center"/>
              <w:rPr>
                <w:b/>
                <w:sz w:val="22"/>
                <w:lang w:val="uk-UA"/>
              </w:rPr>
            </w:pPr>
            <w:r w:rsidRPr="001D27ED">
              <w:rPr>
                <w:b/>
                <w:sz w:val="22"/>
                <w:lang w:val="uk-UA"/>
              </w:rPr>
              <w:t>Найменування послуги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533468" w14:textId="77777777" w:rsidR="007C7407" w:rsidRPr="001D27ED" w:rsidRDefault="007C7407" w:rsidP="00EB651A">
            <w:pPr>
              <w:jc w:val="center"/>
              <w:rPr>
                <w:b/>
                <w:sz w:val="22"/>
                <w:lang w:val="uk-UA"/>
              </w:rPr>
            </w:pPr>
            <w:r w:rsidRPr="001D27ED">
              <w:rPr>
                <w:b/>
                <w:sz w:val="22"/>
                <w:lang w:val="uk-UA"/>
              </w:rPr>
              <w:t>Од. виміру</w:t>
            </w:r>
          </w:p>
        </w:tc>
        <w:tc>
          <w:tcPr>
            <w:tcW w:w="1618" w:type="dxa"/>
            <w:tcBorders>
              <w:top w:val="single" w:sz="4" w:space="0" w:color="auto"/>
              <w:left w:val="single" w:sz="4" w:space="0" w:color="auto"/>
              <w:bottom w:val="single" w:sz="4" w:space="0" w:color="auto"/>
              <w:right w:val="single" w:sz="4" w:space="0" w:color="auto"/>
            </w:tcBorders>
            <w:vAlign w:val="center"/>
            <w:hideMark/>
          </w:tcPr>
          <w:p w14:paraId="590E6F7E" w14:textId="24CE416A" w:rsidR="007C7407" w:rsidRPr="001D27ED" w:rsidRDefault="00A13FA3" w:rsidP="00EB651A">
            <w:pPr>
              <w:jc w:val="center"/>
              <w:rPr>
                <w:b/>
                <w:sz w:val="22"/>
                <w:lang w:val="uk-UA"/>
              </w:rPr>
            </w:pPr>
            <w:r>
              <w:rPr>
                <w:b/>
                <w:sz w:val="22"/>
                <w:lang w:val="uk-UA"/>
              </w:rPr>
              <w:t>Кіль</w:t>
            </w:r>
            <w:r w:rsidR="007C7407" w:rsidRPr="001D27ED">
              <w:rPr>
                <w:b/>
                <w:sz w:val="22"/>
                <w:lang w:val="uk-UA"/>
              </w:rPr>
              <w:t>кість</w:t>
            </w:r>
          </w:p>
        </w:tc>
        <w:tc>
          <w:tcPr>
            <w:tcW w:w="1642" w:type="dxa"/>
            <w:tcBorders>
              <w:top w:val="single" w:sz="4" w:space="0" w:color="auto"/>
              <w:left w:val="single" w:sz="4" w:space="0" w:color="auto"/>
              <w:bottom w:val="single" w:sz="4" w:space="0" w:color="auto"/>
              <w:right w:val="single" w:sz="4" w:space="0" w:color="auto"/>
            </w:tcBorders>
            <w:vAlign w:val="center"/>
            <w:hideMark/>
          </w:tcPr>
          <w:p w14:paraId="19D81C67" w14:textId="3A459257" w:rsidR="007C7407" w:rsidRPr="001D27ED" w:rsidRDefault="007C7407" w:rsidP="00EB651A">
            <w:pPr>
              <w:jc w:val="center"/>
              <w:rPr>
                <w:b/>
                <w:sz w:val="22"/>
                <w:lang w:val="uk-UA"/>
              </w:rPr>
            </w:pPr>
            <w:r w:rsidRPr="001D27ED">
              <w:rPr>
                <w:b/>
                <w:sz w:val="22"/>
                <w:lang w:val="uk-UA"/>
              </w:rPr>
              <w:t>Ціна за одиницю, грн. з</w:t>
            </w:r>
            <w:r>
              <w:rPr>
                <w:b/>
                <w:sz w:val="22"/>
                <w:lang w:val="uk-UA"/>
              </w:rPr>
              <w:t>/без</w:t>
            </w:r>
            <w:r w:rsidRPr="001D27ED">
              <w:rPr>
                <w:b/>
                <w:sz w:val="22"/>
                <w:lang w:val="uk-UA"/>
              </w:rPr>
              <w:t xml:space="preserve"> ПДВ*</w:t>
            </w:r>
          </w:p>
        </w:tc>
        <w:tc>
          <w:tcPr>
            <w:tcW w:w="1784" w:type="dxa"/>
            <w:tcBorders>
              <w:top w:val="single" w:sz="4" w:space="0" w:color="auto"/>
              <w:left w:val="single" w:sz="4" w:space="0" w:color="auto"/>
              <w:bottom w:val="single" w:sz="4" w:space="0" w:color="auto"/>
              <w:right w:val="single" w:sz="4" w:space="0" w:color="auto"/>
            </w:tcBorders>
            <w:vAlign w:val="center"/>
            <w:hideMark/>
          </w:tcPr>
          <w:p w14:paraId="12C656EA" w14:textId="5ABC5CBE" w:rsidR="007C7407" w:rsidRPr="001D27ED" w:rsidRDefault="00A13FA3" w:rsidP="00A13FA3">
            <w:pPr>
              <w:tabs>
                <w:tab w:val="left" w:pos="360"/>
                <w:tab w:val="left" w:pos="9180"/>
              </w:tabs>
              <w:jc w:val="center"/>
              <w:rPr>
                <w:sz w:val="22"/>
                <w:lang w:val="uk-UA"/>
              </w:rPr>
            </w:pPr>
            <w:r>
              <w:rPr>
                <w:b/>
                <w:sz w:val="22"/>
                <w:lang w:val="uk-UA"/>
              </w:rPr>
              <w:t>Загальна вартість</w:t>
            </w:r>
            <w:r w:rsidRPr="001D27ED">
              <w:rPr>
                <w:b/>
                <w:sz w:val="22"/>
                <w:lang w:val="uk-UA"/>
              </w:rPr>
              <w:t>, грн.</w:t>
            </w:r>
            <w:r>
              <w:rPr>
                <w:b/>
                <w:sz w:val="22"/>
                <w:lang w:val="uk-UA"/>
              </w:rPr>
              <w:t xml:space="preserve"> </w:t>
            </w:r>
            <w:r w:rsidR="007C7407" w:rsidRPr="001D27ED">
              <w:rPr>
                <w:b/>
                <w:sz w:val="22"/>
                <w:lang w:val="uk-UA"/>
              </w:rPr>
              <w:t>з</w:t>
            </w:r>
            <w:r w:rsidR="007C7407">
              <w:rPr>
                <w:b/>
                <w:sz w:val="22"/>
                <w:lang w:val="uk-UA"/>
              </w:rPr>
              <w:t>/без</w:t>
            </w:r>
            <w:r w:rsidR="007C7407" w:rsidRPr="001D27ED">
              <w:rPr>
                <w:b/>
                <w:sz w:val="22"/>
                <w:lang w:val="uk-UA"/>
              </w:rPr>
              <w:t xml:space="preserve"> ПДВ*</w:t>
            </w:r>
          </w:p>
        </w:tc>
      </w:tr>
      <w:tr w:rsidR="007C7407" w:rsidRPr="001D27ED" w14:paraId="66C4A6CF" w14:textId="77777777" w:rsidTr="00A13FA3">
        <w:trPr>
          <w:trHeight w:val="205"/>
        </w:trPr>
        <w:tc>
          <w:tcPr>
            <w:tcW w:w="560" w:type="dxa"/>
            <w:tcBorders>
              <w:top w:val="single" w:sz="4" w:space="0" w:color="auto"/>
              <w:left w:val="single" w:sz="4" w:space="0" w:color="auto"/>
              <w:bottom w:val="single" w:sz="4" w:space="0" w:color="auto"/>
              <w:right w:val="single" w:sz="4" w:space="0" w:color="auto"/>
            </w:tcBorders>
            <w:noWrap/>
            <w:vAlign w:val="bottom"/>
          </w:tcPr>
          <w:p w14:paraId="6910D1F9" w14:textId="083982FC" w:rsidR="007C7407" w:rsidRPr="001D27ED" w:rsidRDefault="006A6DA2" w:rsidP="00EB651A">
            <w:pPr>
              <w:jc w:val="center"/>
              <w:rPr>
                <w:sz w:val="22"/>
                <w:lang w:val="uk-UA"/>
              </w:rPr>
            </w:pPr>
            <w:r>
              <w:rPr>
                <w:sz w:val="22"/>
                <w:lang w:val="uk-UA"/>
              </w:rPr>
              <w:t>1</w:t>
            </w:r>
          </w:p>
        </w:tc>
        <w:tc>
          <w:tcPr>
            <w:tcW w:w="3580" w:type="dxa"/>
            <w:tcBorders>
              <w:top w:val="single" w:sz="4" w:space="0" w:color="auto"/>
              <w:left w:val="single" w:sz="4" w:space="0" w:color="auto"/>
              <w:bottom w:val="single" w:sz="4" w:space="0" w:color="auto"/>
              <w:right w:val="single" w:sz="4" w:space="0" w:color="auto"/>
            </w:tcBorders>
          </w:tcPr>
          <w:p w14:paraId="455433C5" w14:textId="36A586DF" w:rsidR="007C7407" w:rsidRPr="006A6DA2" w:rsidRDefault="006A6DA2" w:rsidP="006A6DA2">
            <w:pPr>
              <w:pStyle w:val="a3"/>
              <w:jc w:val="both"/>
              <w:rPr>
                <w:bCs/>
                <w:sz w:val="22"/>
                <w:szCs w:val="22"/>
                <w:lang w:val="uk-UA"/>
              </w:rPr>
            </w:pPr>
            <w:r w:rsidRPr="006A6DA2">
              <w:rPr>
                <w:bCs/>
                <w:sz w:val="22"/>
                <w:szCs w:val="22"/>
                <w:lang w:val="uk-UA"/>
              </w:rPr>
              <w:t xml:space="preserve">Послуги дератизації </w:t>
            </w:r>
          </w:p>
        </w:tc>
        <w:tc>
          <w:tcPr>
            <w:tcW w:w="1134" w:type="dxa"/>
            <w:tcBorders>
              <w:top w:val="single" w:sz="4" w:space="0" w:color="auto"/>
              <w:left w:val="single" w:sz="4" w:space="0" w:color="auto"/>
              <w:bottom w:val="single" w:sz="4" w:space="0" w:color="auto"/>
              <w:right w:val="single" w:sz="4" w:space="0" w:color="auto"/>
            </w:tcBorders>
            <w:vAlign w:val="center"/>
          </w:tcPr>
          <w:p w14:paraId="4A52DF23" w14:textId="58A97E02" w:rsidR="007C7407" w:rsidRPr="006A6DA2" w:rsidRDefault="006A6DA2" w:rsidP="00EB651A">
            <w:pPr>
              <w:jc w:val="center"/>
              <w:rPr>
                <w:sz w:val="22"/>
                <w:lang w:val="uk-UA"/>
              </w:rPr>
            </w:pPr>
            <w:r w:rsidRPr="006A6DA2">
              <w:rPr>
                <w:sz w:val="22"/>
                <w:szCs w:val="22"/>
                <w:lang w:val="uk-UA"/>
              </w:rPr>
              <w:t>м</w:t>
            </w:r>
            <w:r w:rsidRPr="006A6DA2">
              <w:rPr>
                <w:sz w:val="22"/>
                <w:szCs w:val="22"/>
                <w:vertAlign w:val="superscript"/>
                <w:lang w:val="uk-UA"/>
              </w:rPr>
              <w:t>2</w:t>
            </w:r>
          </w:p>
        </w:tc>
        <w:tc>
          <w:tcPr>
            <w:tcW w:w="1618" w:type="dxa"/>
            <w:tcBorders>
              <w:top w:val="single" w:sz="4" w:space="0" w:color="auto"/>
              <w:left w:val="single" w:sz="4" w:space="0" w:color="auto"/>
              <w:bottom w:val="single" w:sz="4" w:space="0" w:color="auto"/>
              <w:right w:val="single" w:sz="4" w:space="0" w:color="auto"/>
            </w:tcBorders>
            <w:vAlign w:val="center"/>
          </w:tcPr>
          <w:p w14:paraId="684721FF" w14:textId="771F5B66" w:rsidR="007C7407" w:rsidRPr="001D27ED" w:rsidRDefault="006A6DA2" w:rsidP="00A13FA3">
            <w:pPr>
              <w:jc w:val="center"/>
              <w:rPr>
                <w:sz w:val="22"/>
                <w:lang w:val="uk-UA"/>
              </w:rPr>
            </w:pPr>
            <w:r w:rsidRPr="006A6DA2">
              <w:rPr>
                <w:sz w:val="22"/>
                <w:lang w:val="uk-UA"/>
              </w:rPr>
              <w:t>215 537,10</w:t>
            </w:r>
          </w:p>
        </w:tc>
        <w:tc>
          <w:tcPr>
            <w:tcW w:w="1642" w:type="dxa"/>
            <w:tcBorders>
              <w:top w:val="single" w:sz="4" w:space="0" w:color="auto"/>
              <w:left w:val="single" w:sz="4" w:space="0" w:color="auto"/>
              <w:bottom w:val="single" w:sz="4" w:space="0" w:color="auto"/>
              <w:right w:val="single" w:sz="4" w:space="0" w:color="auto"/>
            </w:tcBorders>
            <w:vAlign w:val="bottom"/>
          </w:tcPr>
          <w:p w14:paraId="0BF01D24" w14:textId="77777777" w:rsidR="007C7407" w:rsidRPr="001D27ED" w:rsidRDefault="007C7407" w:rsidP="00EB651A">
            <w:pPr>
              <w:jc w:val="right"/>
              <w:rPr>
                <w:sz w:val="22"/>
                <w:lang w:val="uk-UA"/>
              </w:rPr>
            </w:pPr>
          </w:p>
        </w:tc>
        <w:tc>
          <w:tcPr>
            <w:tcW w:w="1784" w:type="dxa"/>
            <w:tcBorders>
              <w:top w:val="single" w:sz="4" w:space="0" w:color="auto"/>
              <w:left w:val="single" w:sz="4" w:space="0" w:color="auto"/>
              <w:bottom w:val="single" w:sz="4" w:space="0" w:color="auto"/>
              <w:right w:val="single" w:sz="4" w:space="0" w:color="auto"/>
            </w:tcBorders>
          </w:tcPr>
          <w:p w14:paraId="159A97F7" w14:textId="77777777" w:rsidR="007C7407" w:rsidRPr="001D27ED" w:rsidRDefault="007C7407" w:rsidP="00EB651A">
            <w:pPr>
              <w:jc w:val="right"/>
              <w:rPr>
                <w:sz w:val="22"/>
                <w:lang w:val="uk-UA"/>
              </w:rPr>
            </w:pPr>
          </w:p>
        </w:tc>
      </w:tr>
      <w:tr w:rsidR="007C7407" w:rsidRPr="001D27ED" w14:paraId="07121C8B" w14:textId="77777777" w:rsidTr="00A13FA3">
        <w:trPr>
          <w:trHeight w:val="205"/>
        </w:trPr>
        <w:tc>
          <w:tcPr>
            <w:tcW w:w="560" w:type="dxa"/>
            <w:tcBorders>
              <w:top w:val="single" w:sz="4" w:space="0" w:color="auto"/>
              <w:left w:val="single" w:sz="4" w:space="0" w:color="auto"/>
              <w:bottom w:val="single" w:sz="4" w:space="0" w:color="auto"/>
              <w:right w:val="single" w:sz="4" w:space="0" w:color="auto"/>
            </w:tcBorders>
            <w:noWrap/>
            <w:vAlign w:val="bottom"/>
          </w:tcPr>
          <w:p w14:paraId="2140495D" w14:textId="51BAC051" w:rsidR="007C7407" w:rsidRPr="001D27ED" w:rsidRDefault="006A6DA2" w:rsidP="00EB651A">
            <w:pPr>
              <w:jc w:val="center"/>
              <w:rPr>
                <w:sz w:val="22"/>
                <w:lang w:val="uk-UA"/>
              </w:rPr>
            </w:pPr>
            <w:r>
              <w:rPr>
                <w:sz w:val="22"/>
                <w:lang w:val="uk-UA"/>
              </w:rPr>
              <w:t>2</w:t>
            </w:r>
          </w:p>
        </w:tc>
        <w:tc>
          <w:tcPr>
            <w:tcW w:w="3580" w:type="dxa"/>
            <w:tcBorders>
              <w:top w:val="single" w:sz="4" w:space="0" w:color="auto"/>
              <w:left w:val="single" w:sz="4" w:space="0" w:color="auto"/>
              <w:bottom w:val="single" w:sz="4" w:space="0" w:color="auto"/>
              <w:right w:val="single" w:sz="4" w:space="0" w:color="auto"/>
            </w:tcBorders>
          </w:tcPr>
          <w:p w14:paraId="3A4B396C" w14:textId="48424F2A" w:rsidR="007C7407" w:rsidRPr="006A6DA2" w:rsidRDefault="006A6DA2" w:rsidP="006A6DA2">
            <w:pPr>
              <w:rPr>
                <w:sz w:val="22"/>
                <w:lang w:val="uk-UA"/>
              </w:rPr>
            </w:pPr>
            <w:r w:rsidRPr="006A6DA2">
              <w:rPr>
                <w:bCs/>
                <w:sz w:val="22"/>
                <w:szCs w:val="22"/>
                <w:lang w:val="uk-UA"/>
              </w:rPr>
              <w:t xml:space="preserve">Послуги дезінсекції </w:t>
            </w:r>
          </w:p>
        </w:tc>
        <w:tc>
          <w:tcPr>
            <w:tcW w:w="1134" w:type="dxa"/>
            <w:tcBorders>
              <w:top w:val="single" w:sz="4" w:space="0" w:color="auto"/>
              <w:left w:val="single" w:sz="4" w:space="0" w:color="auto"/>
              <w:bottom w:val="single" w:sz="4" w:space="0" w:color="auto"/>
              <w:right w:val="single" w:sz="4" w:space="0" w:color="auto"/>
            </w:tcBorders>
            <w:vAlign w:val="center"/>
          </w:tcPr>
          <w:p w14:paraId="72E6A665" w14:textId="5F9AE90D" w:rsidR="007C7407" w:rsidRPr="001D27ED" w:rsidRDefault="006A6DA2" w:rsidP="00EB651A">
            <w:pPr>
              <w:jc w:val="center"/>
              <w:rPr>
                <w:sz w:val="22"/>
                <w:lang w:val="uk-UA"/>
              </w:rPr>
            </w:pPr>
            <w:r w:rsidRPr="006A6DA2">
              <w:rPr>
                <w:sz w:val="22"/>
                <w:szCs w:val="22"/>
                <w:lang w:val="uk-UA"/>
              </w:rPr>
              <w:t>м</w:t>
            </w:r>
            <w:r w:rsidRPr="006A6DA2">
              <w:rPr>
                <w:sz w:val="22"/>
                <w:szCs w:val="22"/>
                <w:vertAlign w:val="superscript"/>
                <w:lang w:val="uk-UA"/>
              </w:rPr>
              <w:t>2</w:t>
            </w:r>
          </w:p>
        </w:tc>
        <w:tc>
          <w:tcPr>
            <w:tcW w:w="1618" w:type="dxa"/>
            <w:tcBorders>
              <w:top w:val="single" w:sz="4" w:space="0" w:color="auto"/>
              <w:left w:val="single" w:sz="4" w:space="0" w:color="auto"/>
              <w:bottom w:val="single" w:sz="4" w:space="0" w:color="auto"/>
              <w:right w:val="single" w:sz="4" w:space="0" w:color="auto"/>
            </w:tcBorders>
            <w:vAlign w:val="center"/>
          </w:tcPr>
          <w:p w14:paraId="158A5972" w14:textId="46F7419A" w:rsidR="007C7407" w:rsidRPr="001D27ED" w:rsidRDefault="006A6DA2" w:rsidP="00A13FA3">
            <w:pPr>
              <w:jc w:val="center"/>
              <w:rPr>
                <w:sz w:val="22"/>
                <w:lang w:val="uk-UA"/>
              </w:rPr>
            </w:pPr>
            <w:r w:rsidRPr="006A6DA2">
              <w:rPr>
                <w:sz w:val="22"/>
                <w:lang w:val="uk-UA"/>
              </w:rPr>
              <w:t>215 537,10</w:t>
            </w:r>
          </w:p>
        </w:tc>
        <w:tc>
          <w:tcPr>
            <w:tcW w:w="1642" w:type="dxa"/>
            <w:tcBorders>
              <w:top w:val="single" w:sz="4" w:space="0" w:color="auto"/>
              <w:left w:val="single" w:sz="4" w:space="0" w:color="auto"/>
              <w:bottom w:val="single" w:sz="4" w:space="0" w:color="auto"/>
              <w:right w:val="single" w:sz="4" w:space="0" w:color="auto"/>
            </w:tcBorders>
            <w:vAlign w:val="bottom"/>
          </w:tcPr>
          <w:p w14:paraId="77961B7D" w14:textId="77777777" w:rsidR="007C7407" w:rsidRPr="001D27ED" w:rsidRDefault="007C7407" w:rsidP="00EB651A">
            <w:pPr>
              <w:jc w:val="right"/>
              <w:rPr>
                <w:sz w:val="22"/>
                <w:lang w:val="uk-UA"/>
              </w:rPr>
            </w:pPr>
          </w:p>
        </w:tc>
        <w:tc>
          <w:tcPr>
            <w:tcW w:w="1784" w:type="dxa"/>
            <w:tcBorders>
              <w:top w:val="single" w:sz="4" w:space="0" w:color="auto"/>
              <w:left w:val="single" w:sz="4" w:space="0" w:color="auto"/>
              <w:bottom w:val="single" w:sz="4" w:space="0" w:color="auto"/>
              <w:right w:val="single" w:sz="4" w:space="0" w:color="auto"/>
            </w:tcBorders>
          </w:tcPr>
          <w:p w14:paraId="54A989A3" w14:textId="77777777" w:rsidR="007C7407" w:rsidRPr="001D27ED" w:rsidRDefault="007C7407" w:rsidP="00EB651A">
            <w:pPr>
              <w:jc w:val="right"/>
              <w:rPr>
                <w:sz w:val="22"/>
                <w:lang w:val="uk-UA"/>
              </w:rPr>
            </w:pPr>
          </w:p>
        </w:tc>
      </w:tr>
      <w:tr w:rsidR="007C7407" w:rsidRPr="001D27ED" w14:paraId="0011547D" w14:textId="77777777" w:rsidTr="00A13FA3">
        <w:trPr>
          <w:trHeight w:val="407"/>
        </w:trPr>
        <w:tc>
          <w:tcPr>
            <w:tcW w:w="8534" w:type="dxa"/>
            <w:gridSpan w:val="5"/>
            <w:tcBorders>
              <w:top w:val="single" w:sz="4" w:space="0" w:color="auto"/>
              <w:left w:val="single" w:sz="4" w:space="0" w:color="auto"/>
              <w:bottom w:val="single" w:sz="4" w:space="0" w:color="auto"/>
              <w:right w:val="single" w:sz="4" w:space="0" w:color="auto"/>
            </w:tcBorders>
            <w:vAlign w:val="center"/>
            <w:hideMark/>
          </w:tcPr>
          <w:p w14:paraId="5CDDAA4E" w14:textId="2DB83F8C" w:rsidR="007C7407" w:rsidRPr="001D27ED" w:rsidRDefault="007C7407" w:rsidP="00A13FA3">
            <w:pPr>
              <w:rPr>
                <w:b/>
                <w:sz w:val="22"/>
                <w:lang w:val="uk-UA"/>
              </w:rPr>
            </w:pPr>
            <w:r w:rsidRPr="001D27ED">
              <w:rPr>
                <w:b/>
                <w:sz w:val="22"/>
                <w:lang w:val="uk-UA"/>
              </w:rPr>
              <w:t>Загальна вартість, грн.</w:t>
            </w:r>
          </w:p>
        </w:tc>
        <w:tc>
          <w:tcPr>
            <w:tcW w:w="1784" w:type="dxa"/>
            <w:tcBorders>
              <w:top w:val="single" w:sz="4" w:space="0" w:color="auto"/>
              <w:left w:val="single" w:sz="4" w:space="0" w:color="auto"/>
              <w:bottom w:val="single" w:sz="4" w:space="0" w:color="auto"/>
              <w:right w:val="single" w:sz="4" w:space="0" w:color="auto"/>
            </w:tcBorders>
          </w:tcPr>
          <w:p w14:paraId="3EDB59D0" w14:textId="77777777" w:rsidR="007C7407" w:rsidRPr="001D27ED" w:rsidRDefault="007C7407" w:rsidP="00EB651A">
            <w:pPr>
              <w:jc w:val="right"/>
              <w:rPr>
                <w:sz w:val="22"/>
                <w:lang w:val="uk-UA"/>
              </w:rPr>
            </w:pPr>
          </w:p>
        </w:tc>
      </w:tr>
    </w:tbl>
    <w:p w14:paraId="18D524D8" w14:textId="6FFFF085" w:rsidR="007C7407" w:rsidRPr="00A13FA3" w:rsidRDefault="007C7407" w:rsidP="00A13FA3">
      <w:pPr>
        <w:pStyle w:val="2b"/>
        <w:keepNext/>
        <w:keepLines/>
        <w:spacing w:before="0" w:after="0" w:line="240" w:lineRule="auto"/>
        <w:jc w:val="left"/>
        <w:rPr>
          <w:sz w:val="12"/>
        </w:rPr>
      </w:pPr>
    </w:p>
    <w:tbl>
      <w:tblPr>
        <w:tblW w:w="10461" w:type="dxa"/>
        <w:tblCellMar>
          <w:left w:w="57" w:type="dxa"/>
          <w:right w:w="57" w:type="dxa"/>
        </w:tblCellMar>
        <w:tblLook w:val="04A0" w:firstRow="1" w:lastRow="0" w:firstColumn="1" w:lastColumn="0" w:noHBand="0" w:noVBand="1"/>
      </w:tblPr>
      <w:tblGrid>
        <w:gridCol w:w="421"/>
        <w:gridCol w:w="5528"/>
        <w:gridCol w:w="1128"/>
        <w:gridCol w:w="1128"/>
        <w:gridCol w:w="1128"/>
        <w:gridCol w:w="1128"/>
      </w:tblGrid>
      <w:tr w:rsidR="006A6DA2" w:rsidRPr="007C7407" w14:paraId="726E17D1" w14:textId="06DFA7FD" w:rsidTr="006A6DA2">
        <w:trPr>
          <w:trHeight w:val="20"/>
        </w:trPr>
        <w:tc>
          <w:tcPr>
            <w:tcW w:w="421" w:type="dxa"/>
            <w:tcBorders>
              <w:top w:val="single" w:sz="4" w:space="0" w:color="auto"/>
              <w:left w:val="single" w:sz="4" w:space="0" w:color="auto"/>
              <w:bottom w:val="single" w:sz="4" w:space="0" w:color="auto"/>
              <w:right w:val="single" w:sz="4" w:space="0" w:color="auto"/>
            </w:tcBorders>
            <w:vAlign w:val="center"/>
          </w:tcPr>
          <w:p w14:paraId="661E5FCE" w14:textId="51602129" w:rsidR="006A6DA2" w:rsidRPr="007C7407" w:rsidRDefault="006A6DA2" w:rsidP="006A6DA2">
            <w:pPr>
              <w:pStyle w:val="af6"/>
              <w:ind w:left="88"/>
              <w:jc w:val="center"/>
              <w:rPr>
                <w:sz w:val="20"/>
                <w:szCs w:val="22"/>
                <w:lang w:val="uk-UA"/>
              </w:rPr>
            </w:pPr>
            <w:r w:rsidRPr="00BD0FEB">
              <w:rPr>
                <w:b/>
                <w:bCs/>
                <w:sz w:val="20"/>
                <w:szCs w:val="20"/>
                <w:lang w:val="uk-UA"/>
              </w:rPr>
              <w:t>№</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64E3C5A" w14:textId="6A285EDD" w:rsidR="006A6DA2" w:rsidRPr="006A6DA2" w:rsidRDefault="006A6DA2" w:rsidP="006A6DA2">
            <w:pPr>
              <w:jc w:val="center"/>
              <w:rPr>
                <w:b/>
                <w:sz w:val="20"/>
                <w:szCs w:val="22"/>
                <w:lang w:val="uk-UA"/>
              </w:rPr>
            </w:pPr>
            <w:r w:rsidRPr="006A6DA2">
              <w:rPr>
                <w:b/>
                <w:bCs/>
                <w:sz w:val="20"/>
                <w:szCs w:val="22"/>
                <w:lang w:val="uk-UA"/>
              </w:rPr>
              <w:t>Назва закладу</w:t>
            </w:r>
          </w:p>
        </w:tc>
        <w:tc>
          <w:tcPr>
            <w:tcW w:w="1128" w:type="dxa"/>
            <w:tcBorders>
              <w:top w:val="single" w:sz="4" w:space="0" w:color="auto"/>
              <w:left w:val="single" w:sz="4" w:space="0" w:color="auto"/>
              <w:bottom w:val="single" w:sz="4" w:space="0" w:color="auto"/>
              <w:right w:val="single" w:sz="4" w:space="0" w:color="auto"/>
            </w:tcBorders>
            <w:vAlign w:val="center"/>
          </w:tcPr>
          <w:p w14:paraId="25E18135" w14:textId="09CB8223" w:rsidR="006A6DA2" w:rsidRPr="00A13FA3" w:rsidRDefault="006A6DA2" w:rsidP="006A6DA2">
            <w:pPr>
              <w:jc w:val="center"/>
              <w:rPr>
                <w:b/>
                <w:sz w:val="20"/>
                <w:szCs w:val="18"/>
                <w:lang w:val="uk-UA"/>
              </w:rPr>
            </w:pPr>
            <w:r w:rsidRPr="00A13FA3">
              <w:rPr>
                <w:b/>
                <w:sz w:val="20"/>
                <w:szCs w:val="18"/>
                <w:lang w:val="uk-UA"/>
              </w:rPr>
              <w:t>КПКВ 4211010,</w:t>
            </w:r>
          </w:p>
          <w:p w14:paraId="3FBAA6CE" w14:textId="57268F11" w:rsidR="006A6DA2" w:rsidRPr="00A13FA3" w:rsidRDefault="006A6DA2" w:rsidP="006A6DA2">
            <w:pPr>
              <w:jc w:val="center"/>
              <w:rPr>
                <w:sz w:val="20"/>
                <w:szCs w:val="22"/>
                <w:lang w:val="uk-UA"/>
              </w:rPr>
            </w:pPr>
            <w:r w:rsidRPr="00A13FA3">
              <w:rPr>
                <w:b/>
                <w:sz w:val="20"/>
                <w:szCs w:val="18"/>
                <w:lang w:val="uk-UA"/>
              </w:rPr>
              <w:t>грн.</w:t>
            </w:r>
          </w:p>
        </w:tc>
        <w:tc>
          <w:tcPr>
            <w:tcW w:w="1128" w:type="dxa"/>
            <w:tcBorders>
              <w:top w:val="single" w:sz="4" w:space="0" w:color="auto"/>
              <w:left w:val="single" w:sz="4" w:space="0" w:color="auto"/>
              <w:bottom w:val="single" w:sz="4" w:space="0" w:color="auto"/>
              <w:right w:val="single" w:sz="4" w:space="0" w:color="auto"/>
            </w:tcBorders>
            <w:vAlign w:val="center"/>
          </w:tcPr>
          <w:p w14:paraId="7D4B5D95" w14:textId="77777777" w:rsidR="006A6DA2" w:rsidRPr="00A13FA3" w:rsidRDefault="006A6DA2" w:rsidP="006A6DA2">
            <w:pPr>
              <w:jc w:val="center"/>
              <w:rPr>
                <w:b/>
                <w:sz w:val="20"/>
                <w:szCs w:val="18"/>
                <w:lang w:val="uk-UA"/>
              </w:rPr>
            </w:pPr>
            <w:r w:rsidRPr="00A13FA3">
              <w:rPr>
                <w:b/>
                <w:sz w:val="20"/>
                <w:szCs w:val="18"/>
                <w:lang w:val="uk-UA"/>
              </w:rPr>
              <w:t>КПКВ</w:t>
            </w:r>
          </w:p>
          <w:p w14:paraId="1669C8AE" w14:textId="4F52183C" w:rsidR="006A6DA2" w:rsidRPr="00A13FA3" w:rsidRDefault="006A6DA2" w:rsidP="006A6DA2">
            <w:pPr>
              <w:jc w:val="center"/>
              <w:rPr>
                <w:sz w:val="20"/>
                <w:szCs w:val="22"/>
                <w:lang w:val="uk-UA"/>
              </w:rPr>
            </w:pPr>
            <w:r w:rsidRPr="00A13FA3">
              <w:rPr>
                <w:b/>
                <w:sz w:val="20"/>
                <w:szCs w:val="18"/>
                <w:lang w:val="uk-UA"/>
              </w:rPr>
              <w:t>4211021, грн.</w:t>
            </w:r>
          </w:p>
        </w:tc>
        <w:tc>
          <w:tcPr>
            <w:tcW w:w="1128" w:type="dxa"/>
            <w:tcBorders>
              <w:top w:val="single" w:sz="4" w:space="0" w:color="auto"/>
              <w:left w:val="single" w:sz="4" w:space="0" w:color="auto"/>
              <w:bottom w:val="single" w:sz="4" w:space="0" w:color="auto"/>
              <w:right w:val="single" w:sz="4" w:space="0" w:color="auto"/>
            </w:tcBorders>
            <w:vAlign w:val="center"/>
          </w:tcPr>
          <w:p w14:paraId="1B78A06C" w14:textId="77777777" w:rsidR="006A6DA2" w:rsidRPr="00A13FA3" w:rsidRDefault="006A6DA2" w:rsidP="006A6DA2">
            <w:pPr>
              <w:jc w:val="center"/>
              <w:rPr>
                <w:b/>
                <w:sz w:val="20"/>
                <w:szCs w:val="18"/>
                <w:lang w:val="uk-UA"/>
              </w:rPr>
            </w:pPr>
            <w:r w:rsidRPr="00A13FA3">
              <w:rPr>
                <w:b/>
                <w:sz w:val="20"/>
                <w:szCs w:val="18"/>
                <w:lang w:val="uk-UA"/>
              </w:rPr>
              <w:t>КПКВ</w:t>
            </w:r>
          </w:p>
          <w:p w14:paraId="54C5F449" w14:textId="7DAF14EA" w:rsidR="006A6DA2" w:rsidRPr="00A13FA3" w:rsidRDefault="006A6DA2" w:rsidP="006A6DA2">
            <w:pPr>
              <w:jc w:val="center"/>
              <w:rPr>
                <w:sz w:val="20"/>
                <w:szCs w:val="22"/>
                <w:lang w:val="uk-UA"/>
              </w:rPr>
            </w:pPr>
            <w:r w:rsidRPr="00A13FA3">
              <w:rPr>
                <w:b/>
                <w:sz w:val="20"/>
                <w:szCs w:val="18"/>
                <w:lang w:val="uk-UA"/>
              </w:rPr>
              <w:t>4211141, грн.</w:t>
            </w:r>
          </w:p>
        </w:tc>
        <w:tc>
          <w:tcPr>
            <w:tcW w:w="1128" w:type="dxa"/>
            <w:tcBorders>
              <w:top w:val="single" w:sz="4" w:space="0" w:color="auto"/>
              <w:left w:val="single" w:sz="4" w:space="0" w:color="auto"/>
              <w:bottom w:val="single" w:sz="4" w:space="0" w:color="auto"/>
              <w:right w:val="single" w:sz="4" w:space="0" w:color="auto"/>
            </w:tcBorders>
            <w:vAlign w:val="center"/>
          </w:tcPr>
          <w:p w14:paraId="40C2525D" w14:textId="77777777" w:rsidR="006A6DA2" w:rsidRPr="00A13FA3" w:rsidRDefault="006A6DA2" w:rsidP="006A6DA2">
            <w:pPr>
              <w:jc w:val="center"/>
              <w:rPr>
                <w:b/>
                <w:sz w:val="20"/>
                <w:szCs w:val="18"/>
                <w:lang w:val="uk-UA"/>
              </w:rPr>
            </w:pPr>
            <w:r w:rsidRPr="00A13FA3">
              <w:rPr>
                <w:b/>
                <w:sz w:val="20"/>
                <w:szCs w:val="18"/>
                <w:lang w:val="uk-UA"/>
              </w:rPr>
              <w:t>КПКВ</w:t>
            </w:r>
          </w:p>
          <w:p w14:paraId="4D3C4EFB" w14:textId="79DE8F46" w:rsidR="006A6DA2" w:rsidRPr="00A13FA3" w:rsidRDefault="006A6DA2" w:rsidP="006A6DA2">
            <w:pPr>
              <w:jc w:val="center"/>
              <w:rPr>
                <w:sz w:val="20"/>
                <w:szCs w:val="22"/>
                <w:lang w:val="uk-UA"/>
              </w:rPr>
            </w:pPr>
            <w:r w:rsidRPr="00A13FA3">
              <w:rPr>
                <w:b/>
                <w:sz w:val="20"/>
                <w:szCs w:val="18"/>
                <w:lang w:val="uk-UA"/>
              </w:rPr>
              <w:t>4211022, грн.</w:t>
            </w:r>
          </w:p>
        </w:tc>
      </w:tr>
      <w:tr w:rsidR="00025EFF" w:rsidRPr="007C7407" w14:paraId="0DD95C05" w14:textId="1DAEC442"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43FF9F15"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tcPr>
          <w:p w14:paraId="4086C8FD" w14:textId="0F97773E"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№9 комбінованого типу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2553A4F7"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22B34EFC"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A8DD9A1" w14:textId="73446A6A"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54ABDFFB" w14:textId="4939696A" w:rsidR="00025EFF" w:rsidRPr="007C7407" w:rsidRDefault="00025EFF" w:rsidP="007C7407">
            <w:pPr>
              <w:jc w:val="both"/>
              <w:rPr>
                <w:sz w:val="20"/>
                <w:szCs w:val="22"/>
                <w:lang w:val="uk-UA"/>
              </w:rPr>
            </w:pPr>
          </w:p>
        </w:tc>
      </w:tr>
      <w:tr w:rsidR="00025EFF" w:rsidRPr="007C7407" w14:paraId="54A2E358" w14:textId="60BC8F60"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5EC1CB72"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4BA6AF60" w14:textId="22B05F5F"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№12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49BD2E87"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4C11E95A"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0EAB9605" w14:textId="53E9D15E"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CD544FF" w14:textId="6EE2D252" w:rsidR="00025EFF" w:rsidRPr="007C7407" w:rsidRDefault="00025EFF" w:rsidP="007C7407">
            <w:pPr>
              <w:jc w:val="both"/>
              <w:rPr>
                <w:sz w:val="20"/>
                <w:szCs w:val="22"/>
                <w:lang w:val="uk-UA"/>
              </w:rPr>
            </w:pPr>
          </w:p>
        </w:tc>
      </w:tr>
      <w:tr w:rsidR="00025EFF" w:rsidRPr="007C7407" w14:paraId="5791574C" w14:textId="5CC4AC6C" w:rsidTr="00025EFF">
        <w:trPr>
          <w:trHeight w:val="506"/>
        </w:trPr>
        <w:tc>
          <w:tcPr>
            <w:tcW w:w="421" w:type="dxa"/>
            <w:tcBorders>
              <w:top w:val="single" w:sz="4" w:space="0" w:color="auto"/>
              <w:left w:val="single" w:sz="4" w:space="0" w:color="auto"/>
              <w:bottom w:val="single" w:sz="4" w:space="0" w:color="auto"/>
              <w:right w:val="single" w:sz="4" w:space="0" w:color="auto"/>
            </w:tcBorders>
          </w:tcPr>
          <w:p w14:paraId="07F88F46"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000000"/>
              <w:right w:val="single" w:sz="4" w:space="0" w:color="auto"/>
            </w:tcBorders>
            <w:shd w:val="clear" w:color="auto" w:fill="auto"/>
            <w:vAlign w:val="center"/>
            <w:hideMark/>
          </w:tcPr>
          <w:p w14:paraId="659D1DE9" w14:textId="00073AD8"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№15 "Едельвейс" Деснянського району міста Києва</w:t>
            </w:r>
          </w:p>
        </w:tc>
        <w:tc>
          <w:tcPr>
            <w:tcW w:w="1128" w:type="dxa"/>
            <w:tcBorders>
              <w:top w:val="nil"/>
              <w:left w:val="single" w:sz="4" w:space="0" w:color="auto"/>
              <w:bottom w:val="single" w:sz="4" w:space="0" w:color="000000"/>
              <w:right w:val="single" w:sz="4" w:space="0" w:color="auto"/>
            </w:tcBorders>
          </w:tcPr>
          <w:p w14:paraId="40F21A0D"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14:paraId="2527187B"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14:paraId="08C33019" w14:textId="6631F23E"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14:paraId="00179783" w14:textId="67A6E59A" w:rsidR="00025EFF" w:rsidRPr="007C7407" w:rsidRDefault="00025EFF" w:rsidP="007C7407">
            <w:pPr>
              <w:jc w:val="both"/>
              <w:rPr>
                <w:sz w:val="20"/>
                <w:szCs w:val="22"/>
                <w:lang w:val="uk-UA"/>
              </w:rPr>
            </w:pPr>
          </w:p>
        </w:tc>
      </w:tr>
      <w:tr w:rsidR="00025EFF" w:rsidRPr="007C7407" w14:paraId="6DCDA995" w14:textId="241C1BC3"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7DCEEEC6"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06AB1EEA" w14:textId="719BB468"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№27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424F74C7"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069E5423"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2B42AA6F" w14:textId="67E2E5FF"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6561D0E5" w14:textId="4318D8D1" w:rsidR="00025EFF" w:rsidRPr="007C7407" w:rsidRDefault="00025EFF" w:rsidP="007C7407">
            <w:pPr>
              <w:jc w:val="both"/>
              <w:rPr>
                <w:sz w:val="20"/>
                <w:szCs w:val="22"/>
                <w:lang w:val="uk-UA"/>
              </w:rPr>
            </w:pPr>
          </w:p>
        </w:tc>
      </w:tr>
      <w:tr w:rsidR="00025EFF" w:rsidRPr="007C7407" w14:paraId="55086D54" w14:textId="7497CC7C" w:rsidTr="00025EFF">
        <w:trPr>
          <w:trHeight w:val="506"/>
        </w:trPr>
        <w:tc>
          <w:tcPr>
            <w:tcW w:w="421" w:type="dxa"/>
            <w:tcBorders>
              <w:top w:val="single" w:sz="4" w:space="0" w:color="auto"/>
              <w:left w:val="single" w:sz="4" w:space="0" w:color="auto"/>
              <w:bottom w:val="single" w:sz="4" w:space="0" w:color="auto"/>
              <w:right w:val="single" w:sz="4" w:space="0" w:color="auto"/>
            </w:tcBorders>
          </w:tcPr>
          <w:p w14:paraId="05EFAA46" w14:textId="77777777" w:rsidR="00025EFF" w:rsidRPr="007C7407" w:rsidRDefault="00025EFF" w:rsidP="007C7407">
            <w:pPr>
              <w:pStyle w:val="af6"/>
              <w:numPr>
                <w:ilvl w:val="0"/>
                <w:numId w:val="31"/>
              </w:numPr>
              <w:ind w:left="80" w:firstLine="8"/>
              <w:rPr>
                <w:sz w:val="20"/>
                <w:szCs w:val="22"/>
                <w:lang w:val="uk-UA"/>
              </w:rPr>
            </w:pPr>
          </w:p>
        </w:tc>
        <w:tc>
          <w:tcPr>
            <w:tcW w:w="5528" w:type="dxa"/>
            <w:tcBorders>
              <w:top w:val="nil"/>
              <w:left w:val="single" w:sz="4" w:space="0" w:color="auto"/>
              <w:bottom w:val="single" w:sz="4" w:space="0" w:color="000000"/>
              <w:right w:val="single" w:sz="4" w:space="0" w:color="auto"/>
            </w:tcBorders>
            <w:shd w:val="clear" w:color="auto" w:fill="auto"/>
            <w:vAlign w:val="center"/>
            <w:hideMark/>
          </w:tcPr>
          <w:p w14:paraId="5663FDB2" w14:textId="13C5D23B" w:rsidR="00025EFF" w:rsidRPr="006A6DA2" w:rsidRDefault="00025EFF" w:rsidP="007C7407">
            <w:pPr>
              <w:rPr>
                <w:sz w:val="20"/>
                <w:szCs w:val="22"/>
                <w:lang w:val="uk-UA"/>
              </w:rPr>
            </w:pPr>
            <w:r w:rsidRPr="006A6DA2">
              <w:rPr>
                <w:sz w:val="20"/>
                <w:szCs w:val="22"/>
                <w:lang w:val="uk-UA"/>
              </w:rPr>
              <w:t>Дошкільний навчальний заклад (ясла-садок) №34 "</w:t>
            </w:r>
            <w:proofErr w:type="spellStart"/>
            <w:r w:rsidRPr="006A6DA2">
              <w:rPr>
                <w:sz w:val="20"/>
                <w:szCs w:val="22"/>
                <w:lang w:val="uk-UA"/>
              </w:rPr>
              <w:t>Оріяна</w:t>
            </w:r>
            <w:proofErr w:type="spellEnd"/>
            <w:r w:rsidRPr="006A6DA2">
              <w:rPr>
                <w:sz w:val="20"/>
                <w:szCs w:val="22"/>
                <w:lang w:val="uk-UA"/>
              </w:rPr>
              <w:t>" Деснянського району міста Києва</w:t>
            </w:r>
          </w:p>
        </w:tc>
        <w:tc>
          <w:tcPr>
            <w:tcW w:w="1128" w:type="dxa"/>
            <w:tcBorders>
              <w:top w:val="nil"/>
              <w:left w:val="single" w:sz="4" w:space="0" w:color="auto"/>
              <w:bottom w:val="single" w:sz="4" w:space="0" w:color="000000"/>
              <w:right w:val="single" w:sz="4" w:space="0" w:color="auto"/>
            </w:tcBorders>
          </w:tcPr>
          <w:p w14:paraId="15CFA6A1" w14:textId="77777777" w:rsidR="00025EFF" w:rsidRPr="007C7407" w:rsidRDefault="00025EFF" w:rsidP="007C7407">
            <w:pPr>
              <w:rPr>
                <w:sz w:val="20"/>
                <w:szCs w:val="22"/>
                <w:lang w:val="uk-UA"/>
              </w:rPr>
            </w:pPr>
          </w:p>
        </w:tc>
        <w:tc>
          <w:tcPr>
            <w:tcW w:w="1128" w:type="dxa"/>
            <w:tcBorders>
              <w:top w:val="nil"/>
              <w:left w:val="single" w:sz="4" w:space="0" w:color="auto"/>
              <w:bottom w:val="single" w:sz="4" w:space="0" w:color="000000"/>
              <w:right w:val="single" w:sz="4" w:space="0" w:color="auto"/>
            </w:tcBorders>
          </w:tcPr>
          <w:p w14:paraId="5CF00670" w14:textId="77777777" w:rsidR="00025EFF" w:rsidRPr="007C7407" w:rsidRDefault="00025EFF" w:rsidP="007C7407">
            <w:pPr>
              <w:rPr>
                <w:sz w:val="20"/>
                <w:szCs w:val="22"/>
                <w:lang w:val="uk-UA"/>
              </w:rPr>
            </w:pPr>
          </w:p>
        </w:tc>
        <w:tc>
          <w:tcPr>
            <w:tcW w:w="1128" w:type="dxa"/>
            <w:tcBorders>
              <w:top w:val="nil"/>
              <w:left w:val="single" w:sz="4" w:space="0" w:color="auto"/>
              <w:bottom w:val="single" w:sz="4" w:space="0" w:color="000000"/>
              <w:right w:val="single" w:sz="4" w:space="0" w:color="auto"/>
            </w:tcBorders>
          </w:tcPr>
          <w:p w14:paraId="59C5A608" w14:textId="030E76CB" w:rsidR="00025EFF" w:rsidRPr="007C7407" w:rsidRDefault="00025EFF" w:rsidP="007C7407">
            <w:pPr>
              <w:rPr>
                <w:sz w:val="20"/>
                <w:szCs w:val="22"/>
                <w:lang w:val="uk-UA"/>
              </w:rPr>
            </w:pPr>
          </w:p>
        </w:tc>
        <w:tc>
          <w:tcPr>
            <w:tcW w:w="1128" w:type="dxa"/>
            <w:tcBorders>
              <w:top w:val="nil"/>
              <w:left w:val="single" w:sz="4" w:space="0" w:color="auto"/>
              <w:bottom w:val="single" w:sz="4" w:space="0" w:color="000000"/>
              <w:right w:val="single" w:sz="4" w:space="0" w:color="auto"/>
            </w:tcBorders>
          </w:tcPr>
          <w:p w14:paraId="7E8CB571" w14:textId="37913C5E" w:rsidR="00025EFF" w:rsidRPr="007C7407" w:rsidRDefault="00025EFF" w:rsidP="007C7407">
            <w:pPr>
              <w:rPr>
                <w:sz w:val="20"/>
                <w:szCs w:val="22"/>
                <w:lang w:val="uk-UA"/>
              </w:rPr>
            </w:pPr>
          </w:p>
        </w:tc>
      </w:tr>
      <w:tr w:rsidR="00025EFF" w:rsidRPr="007C7407" w14:paraId="2A221B3E" w14:textId="7719AEC0" w:rsidTr="00025EFF">
        <w:trPr>
          <w:trHeight w:val="506"/>
        </w:trPr>
        <w:tc>
          <w:tcPr>
            <w:tcW w:w="421" w:type="dxa"/>
            <w:tcBorders>
              <w:top w:val="single" w:sz="4" w:space="0" w:color="auto"/>
              <w:left w:val="single" w:sz="4" w:space="0" w:color="auto"/>
              <w:bottom w:val="single" w:sz="4" w:space="0" w:color="auto"/>
              <w:right w:val="single" w:sz="4" w:space="0" w:color="auto"/>
            </w:tcBorders>
          </w:tcPr>
          <w:p w14:paraId="3F571D49" w14:textId="77777777" w:rsidR="00025EFF" w:rsidRPr="007C7407" w:rsidRDefault="00025EFF" w:rsidP="007C7407">
            <w:pPr>
              <w:pStyle w:val="af6"/>
              <w:numPr>
                <w:ilvl w:val="0"/>
                <w:numId w:val="31"/>
              </w:numPr>
              <w:ind w:left="80" w:firstLine="8"/>
              <w:rPr>
                <w:sz w:val="20"/>
                <w:szCs w:val="22"/>
                <w:lang w:val="uk-UA"/>
              </w:rPr>
            </w:pPr>
          </w:p>
        </w:tc>
        <w:tc>
          <w:tcPr>
            <w:tcW w:w="5528" w:type="dxa"/>
            <w:tcBorders>
              <w:top w:val="nil"/>
              <w:left w:val="single" w:sz="4" w:space="0" w:color="auto"/>
              <w:bottom w:val="single" w:sz="4" w:space="0" w:color="000000"/>
              <w:right w:val="single" w:sz="4" w:space="0" w:color="auto"/>
            </w:tcBorders>
            <w:shd w:val="clear" w:color="auto" w:fill="auto"/>
            <w:vAlign w:val="center"/>
            <w:hideMark/>
          </w:tcPr>
          <w:p w14:paraId="0C0B5755" w14:textId="6E227CBE" w:rsidR="00025EFF" w:rsidRPr="006A6DA2" w:rsidRDefault="00025EFF" w:rsidP="007C7407">
            <w:pPr>
              <w:rPr>
                <w:sz w:val="20"/>
                <w:szCs w:val="22"/>
                <w:lang w:val="uk-UA"/>
              </w:rPr>
            </w:pPr>
            <w:r w:rsidRPr="006A6DA2">
              <w:rPr>
                <w:sz w:val="20"/>
                <w:szCs w:val="22"/>
                <w:lang w:val="uk-UA"/>
              </w:rPr>
              <w:t>Дошкільний навчальний заклад (ясла-садок) №39 "Світанок" Деснянського району міста Києва</w:t>
            </w:r>
          </w:p>
        </w:tc>
        <w:tc>
          <w:tcPr>
            <w:tcW w:w="1128" w:type="dxa"/>
            <w:tcBorders>
              <w:top w:val="nil"/>
              <w:left w:val="single" w:sz="4" w:space="0" w:color="auto"/>
              <w:bottom w:val="single" w:sz="4" w:space="0" w:color="000000"/>
              <w:right w:val="single" w:sz="4" w:space="0" w:color="auto"/>
            </w:tcBorders>
          </w:tcPr>
          <w:p w14:paraId="35C3DAAE" w14:textId="77777777" w:rsidR="00025EFF" w:rsidRPr="007C7407" w:rsidRDefault="00025EFF" w:rsidP="007C7407">
            <w:pPr>
              <w:rPr>
                <w:sz w:val="20"/>
                <w:szCs w:val="22"/>
                <w:lang w:val="uk-UA"/>
              </w:rPr>
            </w:pPr>
          </w:p>
        </w:tc>
        <w:tc>
          <w:tcPr>
            <w:tcW w:w="1128" w:type="dxa"/>
            <w:tcBorders>
              <w:top w:val="nil"/>
              <w:left w:val="single" w:sz="4" w:space="0" w:color="auto"/>
              <w:bottom w:val="single" w:sz="4" w:space="0" w:color="000000"/>
              <w:right w:val="single" w:sz="4" w:space="0" w:color="auto"/>
            </w:tcBorders>
          </w:tcPr>
          <w:p w14:paraId="02916B30" w14:textId="77777777" w:rsidR="00025EFF" w:rsidRPr="007C7407" w:rsidRDefault="00025EFF" w:rsidP="007C7407">
            <w:pPr>
              <w:rPr>
                <w:sz w:val="20"/>
                <w:szCs w:val="22"/>
                <w:lang w:val="uk-UA"/>
              </w:rPr>
            </w:pPr>
          </w:p>
        </w:tc>
        <w:tc>
          <w:tcPr>
            <w:tcW w:w="1128" w:type="dxa"/>
            <w:tcBorders>
              <w:top w:val="nil"/>
              <w:left w:val="single" w:sz="4" w:space="0" w:color="auto"/>
              <w:bottom w:val="single" w:sz="4" w:space="0" w:color="000000"/>
              <w:right w:val="single" w:sz="4" w:space="0" w:color="auto"/>
            </w:tcBorders>
          </w:tcPr>
          <w:p w14:paraId="4A0ABD8E" w14:textId="7F33D578" w:rsidR="00025EFF" w:rsidRPr="007C7407" w:rsidRDefault="00025EFF" w:rsidP="007C7407">
            <w:pPr>
              <w:rPr>
                <w:sz w:val="20"/>
                <w:szCs w:val="22"/>
                <w:lang w:val="uk-UA"/>
              </w:rPr>
            </w:pPr>
          </w:p>
        </w:tc>
        <w:tc>
          <w:tcPr>
            <w:tcW w:w="1128" w:type="dxa"/>
            <w:tcBorders>
              <w:top w:val="nil"/>
              <w:left w:val="single" w:sz="4" w:space="0" w:color="auto"/>
              <w:bottom w:val="single" w:sz="4" w:space="0" w:color="000000"/>
              <w:right w:val="single" w:sz="4" w:space="0" w:color="auto"/>
            </w:tcBorders>
          </w:tcPr>
          <w:p w14:paraId="2F5201F3" w14:textId="0E7F707A" w:rsidR="00025EFF" w:rsidRPr="007C7407" w:rsidRDefault="00025EFF" w:rsidP="007C7407">
            <w:pPr>
              <w:rPr>
                <w:sz w:val="20"/>
                <w:szCs w:val="22"/>
                <w:lang w:val="uk-UA"/>
              </w:rPr>
            </w:pPr>
          </w:p>
        </w:tc>
      </w:tr>
      <w:tr w:rsidR="00025EFF" w:rsidRPr="007C7407" w14:paraId="1CE9F771" w14:textId="7821870A"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797BD84F" w14:textId="77777777" w:rsidR="00025EFF" w:rsidRPr="007C7407" w:rsidRDefault="00025EFF" w:rsidP="007C7407">
            <w:pPr>
              <w:pStyle w:val="af6"/>
              <w:numPr>
                <w:ilvl w:val="0"/>
                <w:numId w:val="31"/>
              </w:numPr>
              <w:ind w:left="80" w:firstLine="8"/>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1F265725" w14:textId="6190931C" w:rsidR="00025EFF" w:rsidRPr="006A6DA2" w:rsidRDefault="00025EFF" w:rsidP="007C7407">
            <w:pPr>
              <w:rPr>
                <w:sz w:val="20"/>
                <w:szCs w:val="22"/>
                <w:lang w:val="uk-UA"/>
              </w:rPr>
            </w:pPr>
            <w:r w:rsidRPr="006A6DA2">
              <w:rPr>
                <w:sz w:val="20"/>
                <w:szCs w:val="22"/>
                <w:lang w:val="uk-UA"/>
              </w:rPr>
              <w:t>Дошкільний навчальний заклад (ясла-садок) №50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334FD073" w14:textId="77777777" w:rsidR="00025EFF" w:rsidRPr="007C7407" w:rsidRDefault="00025EFF" w:rsidP="007C7407">
            <w:pPr>
              <w:rPr>
                <w:sz w:val="20"/>
                <w:szCs w:val="22"/>
                <w:lang w:val="uk-UA"/>
              </w:rPr>
            </w:pPr>
          </w:p>
        </w:tc>
        <w:tc>
          <w:tcPr>
            <w:tcW w:w="1128" w:type="dxa"/>
            <w:tcBorders>
              <w:top w:val="nil"/>
              <w:left w:val="single" w:sz="4" w:space="0" w:color="auto"/>
              <w:bottom w:val="single" w:sz="4" w:space="0" w:color="auto"/>
              <w:right w:val="single" w:sz="4" w:space="0" w:color="auto"/>
            </w:tcBorders>
          </w:tcPr>
          <w:p w14:paraId="187F4FEE" w14:textId="77777777" w:rsidR="00025EFF" w:rsidRPr="007C7407" w:rsidRDefault="00025EFF" w:rsidP="007C7407">
            <w:pPr>
              <w:rPr>
                <w:sz w:val="20"/>
                <w:szCs w:val="22"/>
                <w:lang w:val="uk-UA"/>
              </w:rPr>
            </w:pPr>
          </w:p>
        </w:tc>
        <w:tc>
          <w:tcPr>
            <w:tcW w:w="1128" w:type="dxa"/>
            <w:tcBorders>
              <w:top w:val="nil"/>
              <w:left w:val="single" w:sz="4" w:space="0" w:color="auto"/>
              <w:bottom w:val="single" w:sz="4" w:space="0" w:color="auto"/>
              <w:right w:val="single" w:sz="4" w:space="0" w:color="auto"/>
            </w:tcBorders>
          </w:tcPr>
          <w:p w14:paraId="196F1423" w14:textId="1FC9B707" w:rsidR="00025EFF" w:rsidRPr="007C7407" w:rsidRDefault="00025EFF" w:rsidP="007C7407">
            <w:pPr>
              <w:rPr>
                <w:sz w:val="20"/>
                <w:szCs w:val="22"/>
                <w:lang w:val="uk-UA"/>
              </w:rPr>
            </w:pPr>
          </w:p>
        </w:tc>
        <w:tc>
          <w:tcPr>
            <w:tcW w:w="1128" w:type="dxa"/>
            <w:tcBorders>
              <w:top w:val="nil"/>
              <w:left w:val="single" w:sz="4" w:space="0" w:color="auto"/>
              <w:bottom w:val="single" w:sz="4" w:space="0" w:color="auto"/>
              <w:right w:val="single" w:sz="4" w:space="0" w:color="auto"/>
            </w:tcBorders>
          </w:tcPr>
          <w:p w14:paraId="39467A94" w14:textId="1916C422" w:rsidR="00025EFF" w:rsidRPr="007C7407" w:rsidRDefault="00025EFF" w:rsidP="007C7407">
            <w:pPr>
              <w:rPr>
                <w:sz w:val="20"/>
                <w:szCs w:val="22"/>
                <w:lang w:val="uk-UA"/>
              </w:rPr>
            </w:pPr>
          </w:p>
        </w:tc>
      </w:tr>
      <w:tr w:rsidR="00025EFF" w:rsidRPr="007C7407" w14:paraId="4D228514" w14:textId="5FD941A0"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56C66B16" w14:textId="77777777" w:rsidR="00025EFF" w:rsidRPr="007C7407" w:rsidRDefault="00025EFF" w:rsidP="007C7407">
            <w:pPr>
              <w:pStyle w:val="af6"/>
              <w:numPr>
                <w:ilvl w:val="0"/>
                <w:numId w:val="31"/>
              </w:numPr>
              <w:ind w:left="80" w:firstLine="8"/>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15071E4F" w14:textId="1EE3CABC" w:rsidR="00025EFF" w:rsidRPr="006A6DA2" w:rsidRDefault="00025EFF" w:rsidP="007C7407">
            <w:pPr>
              <w:rPr>
                <w:sz w:val="20"/>
                <w:szCs w:val="22"/>
                <w:lang w:val="uk-UA"/>
              </w:rPr>
            </w:pPr>
            <w:r w:rsidRPr="006A6DA2">
              <w:rPr>
                <w:sz w:val="20"/>
                <w:szCs w:val="22"/>
                <w:lang w:val="uk-UA"/>
              </w:rPr>
              <w:t>Дошкільний навчальний заклад (ясла-садок) №83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4F9610A9" w14:textId="77777777" w:rsidR="00025EFF" w:rsidRPr="007C7407" w:rsidRDefault="00025EFF" w:rsidP="007C7407">
            <w:pPr>
              <w:rPr>
                <w:sz w:val="20"/>
                <w:szCs w:val="22"/>
                <w:lang w:val="uk-UA"/>
              </w:rPr>
            </w:pPr>
          </w:p>
        </w:tc>
        <w:tc>
          <w:tcPr>
            <w:tcW w:w="1128" w:type="dxa"/>
            <w:tcBorders>
              <w:top w:val="nil"/>
              <w:left w:val="single" w:sz="4" w:space="0" w:color="auto"/>
              <w:bottom w:val="single" w:sz="4" w:space="0" w:color="auto"/>
              <w:right w:val="single" w:sz="4" w:space="0" w:color="auto"/>
            </w:tcBorders>
          </w:tcPr>
          <w:p w14:paraId="54377497" w14:textId="77777777" w:rsidR="00025EFF" w:rsidRPr="007C7407" w:rsidRDefault="00025EFF" w:rsidP="007C7407">
            <w:pPr>
              <w:rPr>
                <w:sz w:val="20"/>
                <w:szCs w:val="22"/>
                <w:lang w:val="uk-UA"/>
              </w:rPr>
            </w:pPr>
          </w:p>
        </w:tc>
        <w:tc>
          <w:tcPr>
            <w:tcW w:w="1128" w:type="dxa"/>
            <w:tcBorders>
              <w:top w:val="nil"/>
              <w:left w:val="single" w:sz="4" w:space="0" w:color="auto"/>
              <w:bottom w:val="single" w:sz="4" w:space="0" w:color="auto"/>
              <w:right w:val="single" w:sz="4" w:space="0" w:color="auto"/>
            </w:tcBorders>
          </w:tcPr>
          <w:p w14:paraId="009106B3" w14:textId="672A1368" w:rsidR="00025EFF" w:rsidRPr="007C7407" w:rsidRDefault="00025EFF" w:rsidP="007C7407">
            <w:pPr>
              <w:rPr>
                <w:sz w:val="20"/>
                <w:szCs w:val="22"/>
                <w:lang w:val="uk-UA"/>
              </w:rPr>
            </w:pPr>
          </w:p>
        </w:tc>
        <w:tc>
          <w:tcPr>
            <w:tcW w:w="1128" w:type="dxa"/>
            <w:tcBorders>
              <w:top w:val="nil"/>
              <w:left w:val="single" w:sz="4" w:space="0" w:color="auto"/>
              <w:bottom w:val="single" w:sz="4" w:space="0" w:color="auto"/>
              <w:right w:val="single" w:sz="4" w:space="0" w:color="auto"/>
            </w:tcBorders>
          </w:tcPr>
          <w:p w14:paraId="2CB78A5E" w14:textId="556436A4" w:rsidR="00025EFF" w:rsidRPr="007C7407" w:rsidRDefault="00025EFF" w:rsidP="007C7407">
            <w:pPr>
              <w:rPr>
                <w:sz w:val="20"/>
                <w:szCs w:val="22"/>
                <w:lang w:val="uk-UA"/>
              </w:rPr>
            </w:pPr>
          </w:p>
        </w:tc>
      </w:tr>
      <w:tr w:rsidR="00025EFF" w:rsidRPr="007C7407" w14:paraId="68BEFD0C" w14:textId="1843F990"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40583BF0" w14:textId="77777777" w:rsidR="00025EFF" w:rsidRPr="007C7407" w:rsidRDefault="00025EFF" w:rsidP="007C7407">
            <w:pPr>
              <w:pStyle w:val="af6"/>
              <w:numPr>
                <w:ilvl w:val="0"/>
                <w:numId w:val="31"/>
              </w:numPr>
              <w:ind w:left="80" w:firstLine="8"/>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140040B4" w14:textId="7481ED09" w:rsidR="00025EFF" w:rsidRPr="006A6DA2" w:rsidRDefault="00025EFF" w:rsidP="007C7407">
            <w:pPr>
              <w:rPr>
                <w:sz w:val="20"/>
                <w:szCs w:val="22"/>
                <w:lang w:val="uk-UA"/>
              </w:rPr>
            </w:pPr>
            <w:r w:rsidRPr="006A6DA2">
              <w:rPr>
                <w:sz w:val="20"/>
                <w:szCs w:val="22"/>
                <w:lang w:val="uk-UA"/>
              </w:rPr>
              <w:t>Дошкільний навчальний заклад (ясла-садок) №91 "Діамант"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599AF496" w14:textId="77777777" w:rsidR="00025EFF" w:rsidRPr="007C7407" w:rsidRDefault="00025EFF" w:rsidP="007C7407">
            <w:pPr>
              <w:rPr>
                <w:sz w:val="20"/>
                <w:szCs w:val="22"/>
                <w:lang w:val="uk-UA"/>
              </w:rPr>
            </w:pPr>
          </w:p>
        </w:tc>
        <w:tc>
          <w:tcPr>
            <w:tcW w:w="1128" w:type="dxa"/>
            <w:tcBorders>
              <w:top w:val="nil"/>
              <w:left w:val="single" w:sz="4" w:space="0" w:color="auto"/>
              <w:bottom w:val="single" w:sz="4" w:space="0" w:color="auto"/>
              <w:right w:val="single" w:sz="4" w:space="0" w:color="auto"/>
            </w:tcBorders>
          </w:tcPr>
          <w:p w14:paraId="59E166FA" w14:textId="77777777" w:rsidR="00025EFF" w:rsidRPr="007C7407" w:rsidRDefault="00025EFF" w:rsidP="007C7407">
            <w:pPr>
              <w:rPr>
                <w:sz w:val="20"/>
                <w:szCs w:val="22"/>
                <w:lang w:val="uk-UA"/>
              </w:rPr>
            </w:pPr>
          </w:p>
        </w:tc>
        <w:tc>
          <w:tcPr>
            <w:tcW w:w="1128" w:type="dxa"/>
            <w:tcBorders>
              <w:top w:val="nil"/>
              <w:left w:val="single" w:sz="4" w:space="0" w:color="auto"/>
              <w:bottom w:val="single" w:sz="4" w:space="0" w:color="auto"/>
              <w:right w:val="single" w:sz="4" w:space="0" w:color="auto"/>
            </w:tcBorders>
          </w:tcPr>
          <w:p w14:paraId="55A573C6" w14:textId="6E80AFB3" w:rsidR="00025EFF" w:rsidRPr="007C7407" w:rsidRDefault="00025EFF" w:rsidP="007C7407">
            <w:pPr>
              <w:rPr>
                <w:sz w:val="20"/>
                <w:szCs w:val="22"/>
                <w:lang w:val="uk-UA"/>
              </w:rPr>
            </w:pPr>
          </w:p>
        </w:tc>
        <w:tc>
          <w:tcPr>
            <w:tcW w:w="1128" w:type="dxa"/>
            <w:tcBorders>
              <w:top w:val="nil"/>
              <w:left w:val="single" w:sz="4" w:space="0" w:color="auto"/>
              <w:bottom w:val="single" w:sz="4" w:space="0" w:color="auto"/>
              <w:right w:val="single" w:sz="4" w:space="0" w:color="auto"/>
            </w:tcBorders>
          </w:tcPr>
          <w:p w14:paraId="02C9D2BF" w14:textId="56BAC1B0" w:rsidR="00025EFF" w:rsidRPr="007C7407" w:rsidRDefault="00025EFF" w:rsidP="007C7407">
            <w:pPr>
              <w:rPr>
                <w:sz w:val="20"/>
                <w:szCs w:val="22"/>
                <w:lang w:val="uk-UA"/>
              </w:rPr>
            </w:pPr>
          </w:p>
        </w:tc>
      </w:tr>
      <w:tr w:rsidR="00025EFF" w:rsidRPr="007C7407" w14:paraId="7652F7BC" w14:textId="13A69D2A"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01FEB664"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23A7C590" w14:textId="66818075" w:rsidR="00025EFF" w:rsidRPr="006A6DA2" w:rsidRDefault="00025EFF" w:rsidP="007C7407">
            <w:pPr>
              <w:jc w:val="both"/>
              <w:rPr>
                <w:sz w:val="20"/>
                <w:szCs w:val="22"/>
                <w:lang w:val="uk-UA"/>
              </w:rPr>
            </w:pPr>
            <w:r w:rsidRPr="006A6DA2">
              <w:rPr>
                <w:sz w:val="20"/>
                <w:szCs w:val="22"/>
                <w:lang w:val="uk-UA"/>
              </w:rPr>
              <w:t>Заклад дошкільної освіти (ясла-садок) №94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069B73DC"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0C0F62FB"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7D597A04" w14:textId="373875E3"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79E81B70" w14:textId="47575B61" w:rsidR="00025EFF" w:rsidRPr="007C7407" w:rsidRDefault="00025EFF" w:rsidP="007C7407">
            <w:pPr>
              <w:jc w:val="both"/>
              <w:rPr>
                <w:sz w:val="20"/>
                <w:szCs w:val="22"/>
                <w:lang w:val="uk-UA"/>
              </w:rPr>
            </w:pPr>
          </w:p>
        </w:tc>
      </w:tr>
      <w:tr w:rsidR="00025EFF" w:rsidRPr="007C7407" w14:paraId="163B6777" w14:textId="58719DF5"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67F6D0A5"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02AF32C5" w14:textId="557E6167"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№102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02574CC0"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63EF3BC2"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745BBAFC" w14:textId="4554DEAC"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9C5AD07" w14:textId="6CAAED3A" w:rsidR="00025EFF" w:rsidRPr="007C7407" w:rsidRDefault="00025EFF" w:rsidP="007C7407">
            <w:pPr>
              <w:jc w:val="both"/>
              <w:rPr>
                <w:sz w:val="20"/>
                <w:szCs w:val="22"/>
                <w:lang w:val="uk-UA"/>
              </w:rPr>
            </w:pPr>
          </w:p>
        </w:tc>
      </w:tr>
      <w:tr w:rsidR="00025EFF" w:rsidRPr="007C7407" w14:paraId="16D0B727" w14:textId="4F8BA408"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7FFD0709"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2903EE10" w14:textId="7CC47090"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№111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1CBDBB07"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4DC2B875"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5E5C8A15" w14:textId="6BD4620F"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B20B37A" w14:textId="7E214B8E" w:rsidR="00025EFF" w:rsidRPr="007C7407" w:rsidRDefault="00025EFF" w:rsidP="007C7407">
            <w:pPr>
              <w:jc w:val="both"/>
              <w:rPr>
                <w:sz w:val="20"/>
                <w:szCs w:val="22"/>
                <w:lang w:val="uk-UA"/>
              </w:rPr>
            </w:pPr>
          </w:p>
        </w:tc>
      </w:tr>
      <w:tr w:rsidR="00025EFF" w:rsidRPr="007C7407" w14:paraId="24C683EB" w14:textId="709230B9"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600F16C0"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3DE8BDCF" w14:textId="64E9E6DB"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 125 комбінованого типу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22230989"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1417E6F"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2D09689" w14:textId="422B46A2"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3642E81" w14:textId="1F2A3F71" w:rsidR="00025EFF" w:rsidRPr="007C7407" w:rsidRDefault="00025EFF" w:rsidP="007C7407">
            <w:pPr>
              <w:jc w:val="both"/>
              <w:rPr>
                <w:sz w:val="20"/>
                <w:szCs w:val="22"/>
                <w:lang w:val="uk-UA"/>
              </w:rPr>
            </w:pPr>
          </w:p>
        </w:tc>
      </w:tr>
      <w:tr w:rsidR="00025EFF" w:rsidRPr="007C7407" w14:paraId="0B2E78CC" w14:textId="2558EA19"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6EBFA06A"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4879FEBD" w14:textId="0EE6F486"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№136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481756CA"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A058093"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94AF40D" w14:textId="189C2A0A"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5F1995C0" w14:textId="072BE05D" w:rsidR="00025EFF" w:rsidRPr="007C7407" w:rsidRDefault="00025EFF" w:rsidP="007C7407">
            <w:pPr>
              <w:jc w:val="both"/>
              <w:rPr>
                <w:sz w:val="20"/>
                <w:szCs w:val="22"/>
                <w:lang w:val="uk-UA"/>
              </w:rPr>
            </w:pPr>
          </w:p>
        </w:tc>
      </w:tr>
      <w:tr w:rsidR="00025EFF" w:rsidRPr="007C7407" w14:paraId="4C13C922" w14:textId="7392CA54"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10DCDF50"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046FB232" w14:textId="385A3492"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№165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60637748"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F8C7521"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7F499BAC" w14:textId="00225110"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6168E1B7" w14:textId="0B816D45" w:rsidR="00025EFF" w:rsidRPr="007C7407" w:rsidRDefault="00025EFF" w:rsidP="007C7407">
            <w:pPr>
              <w:jc w:val="both"/>
              <w:rPr>
                <w:sz w:val="20"/>
                <w:szCs w:val="22"/>
                <w:lang w:val="uk-UA"/>
              </w:rPr>
            </w:pPr>
          </w:p>
        </w:tc>
      </w:tr>
      <w:tr w:rsidR="00025EFF" w:rsidRPr="007C7407" w14:paraId="5FB343B8" w14:textId="0FA80439" w:rsidTr="00025EFF">
        <w:trPr>
          <w:trHeight w:val="516"/>
        </w:trPr>
        <w:tc>
          <w:tcPr>
            <w:tcW w:w="421" w:type="dxa"/>
            <w:tcBorders>
              <w:top w:val="single" w:sz="4" w:space="0" w:color="auto"/>
              <w:left w:val="single" w:sz="4" w:space="0" w:color="auto"/>
              <w:right w:val="single" w:sz="4" w:space="0" w:color="auto"/>
            </w:tcBorders>
          </w:tcPr>
          <w:p w14:paraId="2E17F432"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000000"/>
              <w:right w:val="single" w:sz="4" w:space="0" w:color="auto"/>
            </w:tcBorders>
            <w:shd w:val="clear" w:color="auto" w:fill="auto"/>
            <w:vAlign w:val="center"/>
            <w:hideMark/>
          </w:tcPr>
          <w:p w14:paraId="67FFE9A5" w14:textId="0B991586"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№170 комбінованого типу Деснянського району міста Києва</w:t>
            </w:r>
          </w:p>
        </w:tc>
        <w:tc>
          <w:tcPr>
            <w:tcW w:w="1128" w:type="dxa"/>
            <w:tcBorders>
              <w:top w:val="nil"/>
              <w:left w:val="single" w:sz="4" w:space="0" w:color="auto"/>
              <w:bottom w:val="single" w:sz="4" w:space="0" w:color="000000"/>
              <w:right w:val="single" w:sz="4" w:space="0" w:color="auto"/>
            </w:tcBorders>
          </w:tcPr>
          <w:p w14:paraId="5C89BBD0"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14:paraId="7887F466"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14:paraId="25372591" w14:textId="0A76542D"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14:paraId="3BB6B0E9" w14:textId="45E60ABF" w:rsidR="00025EFF" w:rsidRPr="007C7407" w:rsidRDefault="00025EFF" w:rsidP="007C7407">
            <w:pPr>
              <w:jc w:val="both"/>
              <w:rPr>
                <w:sz w:val="20"/>
                <w:szCs w:val="22"/>
                <w:lang w:val="uk-UA"/>
              </w:rPr>
            </w:pPr>
          </w:p>
        </w:tc>
      </w:tr>
      <w:tr w:rsidR="00025EFF" w:rsidRPr="007C7407" w14:paraId="4767552F" w14:textId="6AADA8F1"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7B39CF71"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73D82DF0" w14:textId="3EBA696A"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№175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62A59B93"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1447AB2"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216DD454" w14:textId="12B7D3C9"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23371EA3" w14:textId="4FA8FFE5" w:rsidR="00025EFF" w:rsidRPr="007C7407" w:rsidRDefault="00025EFF" w:rsidP="007C7407">
            <w:pPr>
              <w:jc w:val="both"/>
              <w:rPr>
                <w:sz w:val="20"/>
                <w:szCs w:val="22"/>
                <w:lang w:val="uk-UA"/>
              </w:rPr>
            </w:pPr>
          </w:p>
        </w:tc>
      </w:tr>
      <w:tr w:rsidR="00025EFF" w:rsidRPr="007C7407" w14:paraId="25C6646C" w14:textId="149F1B13"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623BD5CC"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2C85D844" w14:textId="237940BE"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№176 комбінованого типу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03860AB4"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77252D8"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539F7F9" w14:textId="2B23CCBE"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6DE62CC" w14:textId="0D774FB8" w:rsidR="00025EFF" w:rsidRPr="007C7407" w:rsidRDefault="00025EFF" w:rsidP="007C7407">
            <w:pPr>
              <w:jc w:val="both"/>
              <w:rPr>
                <w:sz w:val="20"/>
                <w:szCs w:val="22"/>
                <w:lang w:val="uk-UA"/>
              </w:rPr>
            </w:pPr>
          </w:p>
        </w:tc>
      </w:tr>
      <w:tr w:rsidR="00025EFF" w:rsidRPr="007C7407" w14:paraId="17C56ECE" w14:textId="0C80FD1C"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47075428"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7F3462F6" w14:textId="12899855"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№202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0CB3C155"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278B0E4A"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4AA56639" w14:textId="17E0D654"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4B7ADC36" w14:textId="0BEAD2CB" w:rsidR="00025EFF" w:rsidRPr="007C7407" w:rsidRDefault="00025EFF" w:rsidP="007C7407">
            <w:pPr>
              <w:jc w:val="both"/>
              <w:rPr>
                <w:sz w:val="20"/>
                <w:szCs w:val="22"/>
                <w:lang w:val="uk-UA"/>
              </w:rPr>
            </w:pPr>
          </w:p>
        </w:tc>
      </w:tr>
      <w:tr w:rsidR="00025EFF" w:rsidRPr="007C7407" w14:paraId="5274CD82" w14:textId="435ED092"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0C389CFF"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72EB930A" w14:textId="240BDC47"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№222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66C5D72B"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2281181F"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73E9B400" w14:textId="1CAFE216"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2774396C" w14:textId="464F868D" w:rsidR="00025EFF" w:rsidRPr="007C7407" w:rsidRDefault="00025EFF" w:rsidP="007C7407">
            <w:pPr>
              <w:jc w:val="both"/>
              <w:rPr>
                <w:sz w:val="20"/>
                <w:szCs w:val="22"/>
                <w:lang w:val="uk-UA"/>
              </w:rPr>
            </w:pPr>
          </w:p>
        </w:tc>
      </w:tr>
      <w:tr w:rsidR="00025EFF" w:rsidRPr="007C7407" w14:paraId="24B37323" w14:textId="30CBA98B"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65FCDD33"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30BED9BA" w14:textId="56B99913"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№300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7D193792"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5493B20F"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1337E79" w14:textId="4D872498"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0341403" w14:textId="67AB499A" w:rsidR="00025EFF" w:rsidRPr="007C7407" w:rsidRDefault="00025EFF" w:rsidP="007C7407">
            <w:pPr>
              <w:jc w:val="both"/>
              <w:rPr>
                <w:sz w:val="20"/>
                <w:szCs w:val="22"/>
                <w:lang w:val="uk-UA"/>
              </w:rPr>
            </w:pPr>
          </w:p>
        </w:tc>
      </w:tr>
      <w:tr w:rsidR="00025EFF" w:rsidRPr="007C7407" w14:paraId="70FA01D7" w14:textId="38F07AC0"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1354D2E5"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382B521D" w14:textId="7FBD4F5E"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№301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057A923C"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70AA3D06"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6D798A2" w14:textId="4122D74B"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7CA1F269" w14:textId="1F87C685" w:rsidR="00025EFF" w:rsidRPr="007C7407" w:rsidRDefault="00025EFF" w:rsidP="007C7407">
            <w:pPr>
              <w:jc w:val="both"/>
              <w:rPr>
                <w:sz w:val="20"/>
                <w:szCs w:val="22"/>
                <w:lang w:val="uk-UA"/>
              </w:rPr>
            </w:pPr>
          </w:p>
        </w:tc>
      </w:tr>
      <w:tr w:rsidR="00025EFF" w:rsidRPr="007C7407" w14:paraId="4C1FE826" w14:textId="6BDD9E1A"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4225971B"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3722C658" w14:textId="0026B1F5" w:rsidR="00025EFF" w:rsidRPr="006A6DA2" w:rsidRDefault="00025EFF" w:rsidP="007C7407">
            <w:pPr>
              <w:jc w:val="both"/>
              <w:rPr>
                <w:sz w:val="20"/>
                <w:szCs w:val="22"/>
                <w:lang w:val="uk-UA"/>
              </w:rPr>
            </w:pPr>
            <w:r w:rsidRPr="006A6DA2">
              <w:rPr>
                <w:sz w:val="20"/>
                <w:szCs w:val="22"/>
                <w:lang w:val="uk-UA"/>
              </w:rPr>
              <w:t>Заклад дошкільної освіти (ясла-садок) № 327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632B5F43"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23028230"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E27215C" w14:textId="4DF3F4C8"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007444E" w14:textId="08076129" w:rsidR="00025EFF" w:rsidRPr="007C7407" w:rsidRDefault="00025EFF" w:rsidP="007C7407">
            <w:pPr>
              <w:jc w:val="both"/>
              <w:rPr>
                <w:sz w:val="20"/>
                <w:szCs w:val="22"/>
                <w:lang w:val="uk-UA"/>
              </w:rPr>
            </w:pPr>
          </w:p>
        </w:tc>
      </w:tr>
      <w:tr w:rsidR="00025EFF" w:rsidRPr="007C7407" w14:paraId="0EB65045" w14:textId="21D43DBA"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7F19CCE6"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1BD67E41" w14:textId="7AE7F509"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№333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20EAC225"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AE8E088"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62EA5F9" w14:textId="324923A3"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6650D6CB" w14:textId="5E379A7D" w:rsidR="00025EFF" w:rsidRPr="007C7407" w:rsidRDefault="00025EFF" w:rsidP="007C7407">
            <w:pPr>
              <w:jc w:val="both"/>
              <w:rPr>
                <w:sz w:val="20"/>
                <w:szCs w:val="22"/>
                <w:lang w:val="uk-UA"/>
              </w:rPr>
            </w:pPr>
          </w:p>
        </w:tc>
      </w:tr>
      <w:tr w:rsidR="00025EFF" w:rsidRPr="007C7407" w14:paraId="4AE48B2E" w14:textId="464D1BDD"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03321394"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3325C432" w14:textId="5FC2909B"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№362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103462A8"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46762F2"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5FBC954B" w14:textId="12FAA3B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732B944" w14:textId="16A1FEE7" w:rsidR="00025EFF" w:rsidRPr="007C7407" w:rsidRDefault="00025EFF" w:rsidP="007C7407">
            <w:pPr>
              <w:jc w:val="both"/>
              <w:rPr>
                <w:sz w:val="20"/>
                <w:szCs w:val="22"/>
                <w:lang w:val="uk-UA"/>
              </w:rPr>
            </w:pPr>
          </w:p>
        </w:tc>
      </w:tr>
      <w:tr w:rsidR="00025EFF" w:rsidRPr="007C7407" w14:paraId="650149D2" w14:textId="0FFA203A"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3CBC4C76"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1ECE2229" w14:textId="50D111EA"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№421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19250FD8"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5BF7E2BE"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A54673D" w14:textId="7D4BB1FB"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09B2FF3B" w14:textId="60B852FC" w:rsidR="00025EFF" w:rsidRPr="007C7407" w:rsidRDefault="00025EFF" w:rsidP="007C7407">
            <w:pPr>
              <w:jc w:val="both"/>
              <w:rPr>
                <w:sz w:val="20"/>
                <w:szCs w:val="22"/>
                <w:lang w:val="uk-UA"/>
              </w:rPr>
            </w:pPr>
          </w:p>
        </w:tc>
      </w:tr>
      <w:tr w:rsidR="00025EFF" w:rsidRPr="007C7407" w14:paraId="3F287F12" w14:textId="32F629B7"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7D79EFB3"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49EDB43E" w14:textId="507FB888"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№422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769B2593"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72585AA0"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07BDFCD4" w14:textId="4FC276E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28AB1C8F" w14:textId="330952E5" w:rsidR="00025EFF" w:rsidRPr="007C7407" w:rsidRDefault="00025EFF" w:rsidP="007C7407">
            <w:pPr>
              <w:jc w:val="both"/>
              <w:rPr>
                <w:sz w:val="20"/>
                <w:szCs w:val="22"/>
                <w:lang w:val="uk-UA"/>
              </w:rPr>
            </w:pPr>
          </w:p>
        </w:tc>
      </w:tr>
      <w:tr w:rsidR="00025EFF" w:rsidRPr="007C7407" w14:paraId="6430B446" w14:textId="477373F0"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0F9FB97F"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7D9BFC73" w14:textId="5BAA2CB0" w:rsidR="00025EFF" w:rsidRPr="006A6DA2" w:rsidRDefault="00025EFF" w:rsidP="007C7407">
            <w:pPr>
              <w:jc w:val="both"/>
              <w:rPr>
                <w:sz w:val="20"/>
                <w:szCs w:val="22"/>
                <w:lang w:val="uk-UA"/>
              </w:rPr>
            </w:pPr>
            <w:r w:rsidRPr="006A6DA2">
              <w:rPr>
                <w:sz w:val="20"/>
                <w:szCs w:val="22"/>
                <w:lang w:val="uk-UA"/>
              </w:rPr>
              <w:t xml:space="preserve">Дошкільний навчальний заклад (ясла-садок) №459 Деснянського району міста Києва, </w:t>
            </w:r>
          </w:p>
        </w:tc>
        <w:tc>
          <w:tcPr>
            <w:tcW w:w="1128" w:type="dxa"/>
            <w:tcBorders>
              <w:top w:val="nil"/>
              <w:left w:val="single" w:sz="4" w:space="0" w:color="auto"/>
              <w:bottom w:val="single" w:sz="4" w:space="0" w:color="auto"/>
              <w:right w:val="single" w:sz="4" w:space="0" w:color="auto"/>
            </w:tcBorders>
          </w:tcPr>
          <w:p w14:paraId="6D119A9C"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A1EFF2A"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6D73DCC8" w14:textId="42999CBE"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3339DCC" w14:textId="1E98F821" w:rsidR="00025EFF" w:rsidRPr="007C7407" w:rsidRDefault="00025EFF" w:rsidP="007C7407">
            <w:pPr>
              <w:jc w:val="both"/>
              <w:rPr>
                <w:sz w:val="20"/>
                <w:szCs w:val="22"/>
                <w:lang w:val="uk-UA"/>
              </w:rPr>
            </w:pPr>
          </w:p>
        </w:tc>
      </w:tr>
      <w:tr w:rsidR="00025EFF" w:rsidRPr="007C7407" w14:paraId="1BD7D62D" w14:textId="5E396C41" w:rsidTr="00025EFF">
        <w:trPr>
          <w:trHeight w:val="516"/>
        </w:trPr>
        <w:tc>
          <w:tcPr>
            <w:tcW w:w="421" w:type="dxa"/>
            <w:tcBorders>
              <w:top w:val="single" w:sz="4" w:space="0" w:color="auto"/>
              <w:left w:val="single" w:sz="4" w:space="0" w:color="auto"/>
              <w:right w:val="single" w:sz="4" w:space="0" w:color="auto"/>
            </w:tcBorders>
          </w:tcPr>
          <w:p w14:paraId="3B80BBDE"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000000"/>
              <w:right w:val="single" w:sz="4" w:space="0" w:color="auto"/>
            </w:tcBorders>
            <w:shd w:val="clear" w:color="auto" w:fill="auto"/>
            <w:vAlign w:val="center"/>
            <w:hideMark/>
          </w:tcPr>
          <w:p w14:paraId="54B416B4" w14:textId="2A30F0E9"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№491 комбінованого типу Деснянського району міста Києва</w:t>
            </w:r>
          </w:p>
        </w:tc>
        <w:tc>
          <w:tcPr>
            <w:tcW w:w="1128" w:type="dxa"/>
            <w:tcBorders>
              <w:top w:val="nil"/>
              <w:left w:val="single" w:sz="4" w:space="0" w:color="auto"/>
              <w:bottom w:val="single" w:sz="4" w:space="0" w:color="000000"/>
              <w:right w:val="single" w:sz="4" w:space="0" w:color="auto"/>
            </w:tcBorders>
          </w:tcPr>
          <w:p w14:paraId="63EFDB4B"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14:paraId="6B5078F4"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14:paraId="7657109A" w14:textId="322FB571"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14:paraId="5BFAEEF3" w14:textId="10E9D9D9" w:rsidR="00025EFF" w:rsidRPr="007C7407" w:rsidRDefault="00025EFF" w:rsidP="007C7407">
            <w:pPr>
              <w:jc w:val="both"/>
              <w:rPr>
                <w:sz w:val="20"/>
                <w:szCs w:val="22"/>
                <w:lang w:val="uk-UA"/>
              </w:rPr>
            </w:pPr>
          </w:p>
        </w:tc>
      </w:tr>
      <w:tr w:rsidR="00025EFF" w:rsidRPr="007C7407" w14:paraId="0E281723" w14:textId="44ADCB5A"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42404D92"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37ECAFFC" w14:textId="130C8EE9"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№508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779587A7"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08D0A99A"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720C863D" w14:textId="093D1EBB"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5A5F04D3" w14:textId="0524DBAF" w:rsidR="00025EFF" w:rsidRPr="007C7407" w:rsidRDefault="00025EFF" w:rsidP="007C7407">
            <w:pPr>
              <w:jc w:val="both"/>
              <w:rPr>
                <w:sz w:val="20"/>
                <w:szCs w:val="22"/>
                <w:lang w:val="uk-UA"/>
              </w:rPr>
            </w:pPr>
          </w:p>
        </w:tc>
      </w:tr>
      <w:tr w:rsidR="00025EFF" w:rsidRPr="007C7407" w14:paraId="30E6F134" w14:textId="0A48F749"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330C6338"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7D473C73" w14:textId="1073EEEC"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№509 комбінованого типу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1CFD6051"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59117C72"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7D52CD5C" w14:textId="48073F3A"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2C435CD3" w14:textId="6586BECE" w:rsidR="00025EFF" w:rsidRPr="007C7407" w:rsidRDefault="00025EFF" w:rsidP="007C7407">
            <w:pPr>
              <w:jc w:val="both"/>
              <w:rPr>
                <w:sz w:val="20"/>
                <w:szCs w:val="22"/>
                <w:lang w:val="uk-UA"/>
              </w:rPr>
            </w:pPr>
          </w:p>
        </w:tc>
      </w:tr>
      <w:tr w:rsidR="00025EFF" w:rsidRPr="007C7407" w14:paraId="2474A7C1" w14:textId="2F4CD20F"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26C0213F"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33C8410F" w14:textId="6FDB57C9"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№512 комбінованого типу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1A4FF979"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41DC1C9B"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648E0E6C" w14:textId="0EDFFC3B"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1236743" w14:textId="6C9D2B2B" w:rsidR="00025EFF" w:rsidRPr="007C7407" w:rsidRDefault="00025EFF" w:rsidP="007C7407">
            <w:pPr>
              <w:jc w:val="both"/>
              <w:rPr>
                <w:sz w:val="20"/>
                <w:szCs w:val="22"/>
                <w:lang w:val="uk-UA"/>
              </w:rPr>
            </w:pPr>
          </w:p>
        </w:tc>
      </w:tr>
      <w:tr w:rsidR="00025EFF" w:rsidRPr="007C7407" w14:paraId="7207D3B5" w14:textId="363D38B4"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2A545FA5"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01E61031" w14:textId="51838390"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№514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079087D5"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6A4AFE81"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0F6E2CEA" w14:textId="3442307D"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65B5102E" w14:textId="38CC448A" w:rsidR="00025EFF" w:rsidRPr="007C7407" w:rsidRDefault="00025EFF" w:rsidP="007C7407">
            <w:pPr>
              <w:jc w:val="both"/>
              <w:rPr>
                <w:sz w:val="20"/>
                <w:szCs w:val="22"/>
                <w:lang w:val="uk-UA"/>
              </w:rPr>
            </w:pPr>
          </w:p>
        </w:tc>
      </w:tr>
      <w:tr w:rsidR="00025EFF" w:rsidRPr="007C7407" w14:paraId="797FCFCD" w14:textId="6E3A96CA"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3151B188"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261472AB" w14:textId="39157223"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№519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74E84027"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39AB1F8"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5C26545A" w14:textId="5A12858F"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58B7BAAB" w14:textId="10BDCB20" w:rsidR="00025EFF" w:rsidRPr="007C7407" w:rsidRDefault="00025EFF" w:rsidP="007C7407">
            <w:pPr>
              <w:jc w:val="both"/>
              <w:rPr>
                <w:sz w:val="20"/>
                <w:szCs w:val="22"/>
                <w:lang w:val="uk-UA"/>
              </w:rPr>
            </w:pPr>
          </w:p>
        </w:tc>
      </w:tr>
      <w:tr w:rsidR="00025EFF" w:rsidRPr="0067291C" w14:paraId="145978BC" w14:textId="1B81128E" w:rsidTr="00025EFF">
        <w:trPr>
          <w:trHeight w:val="516"/>
        </w:trPr>
        <w:tc>
          <w:tcPr>
            <w:tcW w:w="421" w:type="dxa"/>
            <w:tcBorders>
              <w:top w:val="single" w:sz="4" w:space="0" w:color="auto"/>
              <w:left w:val="single" w:sz="4" w:space="0" w:color="auto"/>
              <w:right w:val="single" w:sz="4" w:space="0" w:color="auto"/>
            </w:tcBorders>
          </w:tcPr>
          <w:p w14:paraId="3753E8D4"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000000"/>
              <w:right w:val="single" w:sz="4" w:space="0" w:color="auto"/>
            </w:tcBorders>
            <w:shd w:val="clear" w:color="auto" w:fill="auto"/>
            <w:vAlign w:val="center"/>
            <w:hideMark/>
          </w:tcPr>
          <w:p w14:paraId="2917E283" w14:textId="2156595A" w:rsidR="00025EFF" w:rsidRPr="006A6DA2" w:rsidRDefault="00025EFF" w:rsidP="007C7407">
            <w:pPr>
              <w:jc w:val="both"/>
              <w:rPr>
                <w:sz w:val="20"/>
                <w:szCs w:val="22"/>
                <w:lang w:val="uk-UA"/>
              </w:rPr>
            </w:pPr>
            <w:r w:rsidRPr="006A6DA2">
              <w:rPr>
                <w:sz w:val="20"/>
                <w:szCs w:val="22"/>
                <w:lang w:val="uk-UA"/>
              </w:rPr>
              <w:t>Заклад дошкільної освіти (ясла-садок) №520 "Юніор" Деснянського району міста Києва</w:t>
            </w:r>
          </w:p>
        </w:tc>
        <w:tc>
          <w:tcPr>
            <w:tcW w:w="1128" w:type="dxa"/>
            <w:tcBorders>
              <w:top w:val="nil"/>
              <w:left w:val="single" w:sz="4" w:space="0" w:color="auto"/>
              <w:bottom w:val="single" w:sz="4" w:space="0" w:color="000000"/>
              <w:right w:val="single" w:sz="4" w:space="0" w:color="auto"/>
            </w:tcBorders>
          </w:tcPr>
          <w:p w14:paraId="3DD1AF5E"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14:paraId="0A24A0BE"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14:paraId="32CB5AD1" w14:textId="30AA239A"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14:paraId="41B1A2A9" w14:textId="457EF6B5" w:rsidR="00025EFF" w:rsidRPr="007C7407" w:rsidRDefault="00025EFF" w:rsidP="007C7407">
            <w:pPr>
              <w:jc w:val="both"/>
              <w:rPr>
                <w:sz w:val="20"/>
                <w:szCs w:val="22"/>
                <w:lang w:val="uk-UA"/>
              </w:rPr>
            </w:pPr>
          </w:p>
        </w:tc>
      </w:tr>
      <w:tr w:rsidR="00025EFF" w:rsidRPr="007C7407" w14:paraId="1B291917" w14:textId="56B9F566"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4779802A"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1B36AA1F" w14:textId="117430F7"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№528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5A14AF0F"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765EFD97"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2F635484" w14:textId="3A374BAD"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7083940" w14:textId="3E67CE54" w:rsidR="00025EFF" w:rsidRPr="007C7407" w:rsidRDefault="00025EFF" w:rsidP="007C7407">
            <w:pPr>
              <w:jc w:val="both"/>
              <w:rPr>
                <w:sz w:val="20"/>
                <w:szCs w:val="22"/>
                <w:lang w:val="uk-UA"/>
              </w:rPr>
            </w:pPr>
          </w:p>
        </w:tc>
      </w:tr>
      <w:tr w:rsidR="00025EFF" w:rsidRPr="007C7407" w14:paraId="181684D5" w14:textId="51891501"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12B4592E"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2BCDFAAD" w14:textId="086C13D1"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№534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3E97BA99"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63E4806"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049926AA" w14:textId="35339094"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2F7AF84" w14:textId="10AE2A4B" w:rsidR="00025EFF" w:rsidRPr="007C7407" w:rsidRDefault="00025EFF" w:rsidP="007C7407">
            <w:pPr>
              <w:jc w:val="both"/>
              <w:rPr>
                <w:sz w:val="20"/>
                <w:szCs w:val="22"/>
                <w:lang w:val="uk-UA"/>
              </w:rPr>
            </w:pPr>
          </w:p>
        </w:tc>
      </w:tr>
      <w:tr w:rsidR="00025EFF" w:rsidRPr="007C7407" w14:paraId="24F8B14E" w14:textId="431520DD"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32F2ABE2"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22B8C20A" w14:textId="77905990"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№555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347888A9"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DE3BB51"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274E5CBC" w14:textId="6E5DC1E1"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C9A83D2" w14:textId="026CE9B4" w:rsidR="00025EFF" w:rsidRPr="007C7407" w:rsidRDefault="00025EFF" w:rsidP="007C7407">
            <w:pPr>
              <w:jc w:val="both"/>
              <w:rPr>
                <w:sz w:val="20"/>
                <w:szCs w:val="22"/>
                <w:lang w:val="uk-UA"/>
              </w:rPr>
            </w:pPr>
          </w:p>
        </w:tc>
      </w:tr>
      <w:tr w:rsidR="00025EFF" w:rsidRPr="007C7407" w14:paraId="0D0C0895" w14:textId="6EBFD857" w:rsidTr="00025EFF">
        <w:trPr>
          <w:trHeight w:val="516"/>
        </w:trPr>
        <w:tc>
          <w:tcPr>
            <w:tcW w:w="421" w:type="dxa"/>
            <w:tcBorders>
              <w:top w:val="single" w:sz="4" w:space="0" w:color="auto"/>
              <w:left w:val="single" w:sz="4" w:space="0" w:color="auto"/>
              <w:right w:val="single" w:sz="4" w:space="0" w:color="auto"/>
            </w:tcBorders>
          </w:tcPr>
          <w:p w14:paraId="73B6D599"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000000"/>
              <w:right w:val="single" w:sz="4" w:space="0" w:color="auto"/>
            </w:tcBorders>
            <w:shd w:val="clear" w:color="auto" w:fill="auto"/>
            <w:vAlign w:val="center"/>
            <w:hideMark/>
          </w:tcPr>
          <w:p w14:paraId="482D4DBC" w14:textId="337FFA13" w:rsidR="00025EFF" w:rsidRPr="006A6DA2" w:rsidRDefault="00025EFF" w:rsidP="007C7407">
            <w:pPr>
              <w:jc w:val="both"/>
              <w:rPr>
                <w:sz w:val="20"/>
                <w:szCs w:val="22"/>
                <w:lang w:val="uk-UA"/>
              </w:rPr>
            </w:pPr>
            <w:r w:rsidRPr="006A6DA2">
              <w:rPr>
                <w:sz w:val="20"/>
                <w:szCs w:val="22"/>
                <w:lang w:val="uk-UA"/>
              </w:rPr>
              <w:t>Спеціальний дошкільний навчальний заклад (дитячий садок) №569 Деснянського району міста Києва</w:t>
            </w:r>
          </w:p>
        </w:tc>
        <w:tc>
          <w:tcPr>
            <w:tcW w:w="1128" w:type="dxa"/>
            <w:tcBorders>
              <w:top w:val="nil"/>
              <w:left w:val="single" w:sz="4" w:space="0" w:color="auto"/>
              <w:bottom w:val="single" w:sz="4" w:space="0" w:color="000000"/>
              <w:right w:val="single" w:sz="4" w:space="0" w:color="auto"/>
            </w:tcBorders>
          </w:tcPr>
          <w:p w14:paraId="472BED4F"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14:paraId="44AD145C"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14:paraId="6547CB53" w14:textId="4495DF8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14:paraId="50DB85A1" w14:textId="04485093" w:rsidR="00025EFF" w:rsidRPr="007C7407" w:rsidRDefault="00025EFF" w:rsidP="007C7407">
            <w:pPr>
              <w:jc w:val="both"/>
              <w:rPr>
                <w:sz w:val="20"/>
                <w:szCs w:val="22"/>
                <w:lang w:val="uk-UA"/>
              </w:rPr>
            </w:pPr>
          </w:p>
        </w:tc>
      </w:tr>
      <w:tr w:rsidR="00025EFF" w:rsidRPr="007C7407" w14:paraId="042508D6" w14:textId="10A24D6E" w:rsidTr="00025EFF">
        <w:trPr>
          <w:trHeight w:val="516"/>
        </w:trPr>
        <w:tc>
          <w:tcPr>
            <w:tcW w:w="421" w:type="dxa"/>
            <w:tcBorders>
              <w:top w:val="single" w:sz="4" w:space="0" w:color="auto"/>
              <w:left w:val="single" w:sz="4" w:space="0" w:color="auto"/>
              <w:right w:val="single" w:sz="4" w:space="0" w:color="auto"/>
            </w:tcBorders>
          </w:tcPr>
          <w:p w14:paraId="21B1E318"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000000"/>
              <w:right w:val="single" w:sz="4" w:space="0" w:color="auto"/>
            </w:tcBorders>
            <w:shd w:val="clear" w:color="auto" w:fill="auto"/>
            <w:vAlign w:val="center"/>
            <w:hideMark/>
          </w:tcPr>
          <w:p w14:paraId="4061D494" w14:textId="4736838D"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№597 комбінованого типу Деснянського району міста Києва</w:t>
            </w:r>
          </w:p>
        </w:tc>
        <w:tc>
          <w:tcPr>
            <w:tcW w:w="1128" w:type="dxa"/>
            <w:tcBorders>
              <w:top w:val="nil"/>
              <w:left w:val="single" w:sz="4" w:space="0" w:color="auto"/>
              <w:bottom w:val="single" w:sz="4" w:space="0" w:color="000000"/>
              <w:right w:val="single" w:sz="4" w:space="0" w:color="auto"/>
            </w:tcBorders>
          </w:tcPr>
          <w:p w14:paraId="3F5C288E"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14:paraId="090EB676"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14:paraId="34806FE1" w14:textId="3EF2F0DA"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14:paraId="3D812391" w14:textId="0E502AA3" w:rsidR="00025EFF" w:rsidRPr="007C7407" w:rsidRDefault="00025EFF" w:rsidP="007C7407">
            <w:pPr>
              <w:jc w:val="both"/>
              <w:rPr>
                <w:sz w:val="20"/>
                <w:szCs w:val="22"/>
                <w:lang w:val="uk-UA"/>
              </w:rPr>
            </w:pPr>
          </w:p>
        </w:tc>
      </w:tr>
      <w:tr w:rsidR="00025EFF" w:rsidRPr="007C7407" w14:paraId="36B0F620" w14:textId="1E3E4AC5"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1BD0AFC5"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2FF3CA9F" w14:textId="0444DEFE"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№618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28E7C54A"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BF931DD"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EF6839B" w14:textId="147A897D"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56C719EB" w14:textId="3E50DB36" w:rsidR="00025EFF" w:rsidRPr="007C7407" w:rsidRDefault="00025EFF" w:rsidP="007C7407">
            <w:pPr>
              <w:jc w:val="both"/>
              <w:rPr>
                <w:sz w:val="20"/>
                <w:szCs w:val="22"/>
                <w:lang w:val="uk-UA"/>
              </w:rPr>
            </w:pPr>
          </w:p>
        </w:tc>
      </w:tr>
      <w:tr w:rsidR="00025EFF" w:rsidRPr="007C7407" w14:paraId="6E6654AA" w14:textId="2F3A289C"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3DDF0497"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2FBFDBF7" w14:textId="3ACA09E1"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№689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31399DAE"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6BBCB60E"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7A0E2924" w14:textId="61FAC0A0"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6534B326" w14:textId="122394BF" w:rsidR="00025EFF" w:rsidRPr="007C7407" w:rsidRDefault="00025EFF" w:rsidP="007C7407">
            <w:pPr>
              <w:jc w:val="both"/>
              <w:rPr>
                <w:sz w:val="20"/>
                <w:szCs w:val="22"/>
                <w:lang w:val="uk-UA"/>
              </w:rPr>
            </w:pPr>
          </w:p>
        </w:tc>
      </w:tr>
      <w:tr w:rsidR="00025EFF" w:rsidRPr="007C7407" w14:paraId="3B4059A4" w14:textId="31C9A7C6"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66CAF7F7"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1397A277" w14:textId="3868AB43"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№690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0FA8F7DE"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5D914922"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0CC596DE" w14:textId="41A1218F"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20363125" w14:textId="0C4D4E68" w:rsidR="00025EFF" w:rsidRPr="007C7407" w:rsidRDefault="00025EFF" w:rsidP="007C7407">
            <w:pPr>
              <w:jc w:val="both"/>
              <w:rPr>
                <w:sz w:val="20"/>
                <w:szCs w:val="22"/>
                <w:lang w:val="uk-UA"/>
              </w:rPr>
            </w:pPr>
          </w:p>
        </w:tc>
      </w:tr>
      <w:tr w:rsidR="00025EFF" w:rsidRPr="007C7407" w14:paraId="13A9A89B" w14:textId="5A082697" w:rsidTr="00025EFF">
        <w:trPr>
          <w:trHeight w:val="516"/>
        </w:trPr>
        <w:tc>
          <w:tcPr>
            <w:tcW w:w="421" w:type="dxa"/>
            <w:tcBorders>
              <w:top w:val="single" w:sz="4" w:space="0" w:color="auto"/>
              <w:left w:val="single" w:sz="4" w:space="0" w:color="auto"/>
              <w:right w:val="single" w:sz="4" w:space="0" w:color="auto"/>
            </w:tcBorders>
          </w:tcPr>
          <w:p w14:paraId="2EBBBB13"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000000"/>
              <w:right w:val="single" w:sz="4" w:space="0" w:color="auto"/>
            </w:tcBorders>
            <w:shd w:val="clear" w:color="auto" w:fill="auto"/>
            <w:vAlign w:val="center"/>
            <w:hideMark/>
          </w:tcPr>
          <w:p w14:paraId="7304A137" w14:textId="59FC4D6C"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№721 комбінованого типу Деснянського району міста Києва</w:t>
            </w:r>
          </w:p>
        </w:tc>
        <w:tc>
          <w:tcPr>
            <w:tcW w:w="1128" w:type="dxa"/>
            <w:tcBorders>
              <w:top w:val="nil"/>
              <w:left w:val="single" w:sz="4" w:space="0" w:color="auto"/>
              <w:bottom w:val="single" w:sz="4" w:space="0" w:color="000000"/>
              <w:right w:val="single" w:sz="4" w:space="0" w:color="auto"/>
            </w:tcBorders>
          </w:tcPr>
          <w:p w14:paraId="1F913032"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14:paraId="4D56AF22"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14:paraId="2101FDF1" w14:textId="29AF838E"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14:paraId="05BD5A02" w14:textId="13398723" w:rsidR="00025EFF" w:rsidRPr="007C7407" w:rsidRDefault="00025EFF" w:rsidP="007C7407">
            <w:pPr>
              <w:jc w:val="both"/>
              <w:rPr>
                <w:sz w:val="20"/>
                <w:szCs w:val="22"/>
                <w:lang w:val="uk-UA"/>
              </w:rPr>
            </w:pPr>
          </w:p>
        </w:tc>
      </w:tr>
      <w:tr w:rsidR="00025EFF" w:rsidRPr="007C7407" w14:paraId="0AD05347" w14:textId="4C32A876"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6EB5EBE4"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542782C3" w14:textId="55293B6F"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№742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3F31E892"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654B8903"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63A0A840" w14:textId="11898F4F"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4E759760" w14:textId="6477D12D" w:rsidR="00025EFF" w:rsidRPr="007C7407" w:rsidRDefault="00025EFF" w:rsidP="007C7407">
            <w:pPr>
              <w:jc w:val="both"/>
              <w:rPr>
                <w:sz w:val="20"/>
                <w:szCs w:val="22"/>
                <w:lang w:val="uk-UA"/>
              </w:rPr>
            </w:pPr>
          </w:p>
        </w:tc>
      </w:tr>
      <w:tr w:rsidR="00025EFF" w:rsidRPr="007C7407" w14:paraId="45CC3CEB" w14:textId="103D15EB"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75177580"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20039DDF" w14:textId="69375B04"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№743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2D523E3D"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6E8C68EE"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78BB2463" w14:textId="1DD4249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27E9C42" w14:textId="25639796" w:rsidR="00025EFF" w:rsidRPr="007C7407" w:rsidRDefault="00025EFF" w:rsidP="007C7407">
            <w:pPr>
              <w:jc w:val="both"/>
              <w:rPr>
                <w:sz w:val="20"/>
                <w:szCs w:val="22"/>
                <w:lang w:val="uk-UA"/>
              </w:rPr>
            </w:pPr>
          </w:p>
        </w:tc>
      </w:tr>
      <w:tr w:rsidR="00025EFF" w:rsidRPr="007C7407" w14:paraId="494C4308" w14:textId="1E3D592F"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4749D318"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763423BF" w14:textId="406B13AD"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№744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435659D9"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DB787E3"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68011393" w14:textId="1BA25585"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293254F" w14:textId="3E6FF46F" w:rsidR="00025EFF" w:rsidRPr="007C7407" w:rsidRDefault="00025EFF" w:rsidP="007C7407">
            <w:pPr>
              <w:jc w:val="both"/>
              <w:rPr>
                <w:sz w:val="20"/>
                <w:szCs w:val="22"/>
                <w:lang w:val="uk-UA"/>
              </w:rPr>
            </w:pPr>
          </w:p>
        </w:tc>
      </w:tr>
      <w:tr w:rsidR="00025EFF" w:rsidRPr="007C7407" w14:paraId="5A84F368" w14:textId="520B1B3E"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0DB4726F"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5E96CEB6" w14:textId="797A6745"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№745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3AA0EFF8"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DA33DD4"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46965238" w14:textId="44E4EEA0"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0F2107AC" w14:textId="0C58D2A9" w:rsidR="00025EFF" w:rsidRPr="007C7407" w:rsidRDefault="00025EFF" w:rsidP="007C7407">
            <w:pPr>
              <w:jc w:val="both"/>
              <w:rPr>
                <w:sz w:val="20"/>
                <w:szCs w:val="22"/>
                <w:lang w:val="uk-UA"/>
              </w:rPr>
            </w:pPr>
          </w:p>
        </w:tc>
      </w:tr>
      <w:tr w:rsidR="00025EFF" w:rsidRPr="007C7407" w14:paraId="3FB9CA7E" w14:textId="0130056A"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397ACE13"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37407AF5" w14:textId="69B2613D"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№746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1257639A"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625EF885"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2DE320FF" w14:textId="1A87AF5B"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2A4C6244" w14:textId="0FDD0A5C" w:rsidR="00025EFF" w:rsidRPr="007C7407" w:rsidRDefault="00025EFF" w:rsidP="007C7407">
            <w:pPr>
              <w:jc w:val="both"/>
              <w:rPr>
                <w:sz w:val="20"/>
                <w:szCs w:val="22"/>
                <w:lang w:val="uk-UA"/>
              </w:rPr>
            </w:pPr>
          </w:p>
        </w:tc>
      </w:tr>
      <w:tr w:rsidR="00025EFF" w:rsidRPr="007C7407" w14:paraId="362D97EC" w14:textId="4F628B5E"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559A142C"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1304B201" w14:textId="37F18353"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№752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119BA168"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5FDC893"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26453266" w14:textId="7070E493"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2897120" w14:textId="7D75AB9A" w:rsidR="00025EFF" w:rsidRPr="007C7407" w:rsidRDefault="00025EFF" w:rsidP="007C7407">
            <w:pPr>
              <w:jc w:val="both"/>
              <w:rPr>
                <w:sz w:val="20"/>
                <w:szCs w:val="22"/>
                <w:lang w:val="uk-UA"/>
              </w:rPr>
            </w:pPr>
          </w:p>
        </w:tc>
      </w:tr>
      <w:tr w:rsidR="00025EFF" w:rsidRPr="007C7407" w14:paraId="2629BD25" w14:textId="3DC59DDC"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0E29FE1F"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7C06A660" w14:textId="3183E2C9" w:rsidR="00025EFF" w:rsidRPr="006A6DA2" w:rsidRDefault="00025EFF" w:rsidP="007C7407">
            <w:pPr>
              <w:jc w:val="both"/>
              <w:rPr>
                <w:sz w:val="20"/>
                <w:szCs w:val="22"/>
                <w:lang w:val="uk-UA"/>
              </w:rPr>
            </w:pPr>
            <w:r w:rsidRPr="006A6DA2">
              <w:rPr>
                <w:sz w:val="20"/>
                <w:szCs w:val="22"/>
                <w:lang w:val="uk-UA"/>
              </w:rPr>
              <w:t>Спеціальний дошкільний навчальний заклад (дитячий садок) №753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7E502E82"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B123838"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18980AD" w14:textId="64047BE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6145D477" w14:textId="47AB4BD8" w:rsidR="00025EFF" w:rsidRPr="007C7407" w:rsidRDefault="00025EFF" w:rsidP="007C7407">
            <w:pPr>
              <w:jc w:val="both"/>
              <w:rPr>
                <w:sz w:val="20"/>
                <w:szCs w:val="22"/>
                <w:lang w:val="uk-UA"/>
              </w:rPr>
            </w:pPr>
          </w:p>
        </w:tc>
      </w:tr>
      <w:tr w:rsidR="00025EFF" w:rsidRPr="007C7407" w14:paraId="1DCFC1A3" w14:textId="4EF4C760"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2A49E91E"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7080F1F9" w14:textId="21625080" w:rsidR="00025EFF" w:rsidRPr="006A6DA2" w:rsidRDefault="00025EFF" w:rsidP="007C7407">
            <w:pPr>
              <w:jc w:val="both"/>
              <w:rPr>
                <w:sz w:val="20"/>
                <w:szCs w:val="22"/>
                <w:lang w:val="uk-UA"/>
              </w:rPr>
            </w:pPr>
            <w:r w:rsidRPr="006A6DA2">
              <w:rPr>
                <w:sz w:val="20"/>
                <w:szCs w:val="22"/>
                <w:lang w:val="uk-UA"/>
              </w:rPr>
              <w:t>Спеціальний дошкільний навчальний заклад (ясла-садок) №755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792759EE"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08695B9"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7F2B413B" w14:textId="25037404"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F91882A" w14:textId="631A3334" w:rsidR="00025EFF" w:rsidRPr="007C7407" w:rsidRDefault="00025EFF" w:rsidP="007C7407">
            <w:pPr>
              <w:jc w:val="both"/>
              <w:rPr>
                <w:sz w:val="20"/>
                <w:szCs w:val="22"/>
                <w:lang w:val="uk-UA"/>
              </w:rPr>
            </w:pPr>
          </w:p>
        </w:tc>
      </w:tr>
      <w:tr w:rsidR="00025EFF" w:rsidRPr="007C7407" w14:paraId="0B7CD5F6" w14:textId="2D218861"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46445E82"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47EA8854" w14:textId="75B30C4A" w:rsidR="00025EFF" w:rsidRPr="006A6DA2" w:rsidRDefault="00025EFF" w:rsidP="007C7407">
            <w:pPr>
              <w:jc w:val="both"/>
              <w:rPr>
                <w:sz w:val="20"/>
                <w:szCs w:val="22"/>
                <w:lang w:val="uk-UA"/>
              </w:rPr>
            </w:pPr>
            <w:r w:rsidRPr="006A6DA2">
              <w:rPr>
                <w:sz w:val="20"/>
                <w:szCs w:val="22"/>
                <w:lang w:val="uk-UA"/>
              </w:rPr>
              <w:t>Заклад дошкільної освіти (ясла-садок) №757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45EF6DDB"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7962060E"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7678A864" w14:textId="162A8CA3"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7A79B1E6" w14:textId="3972717D" w:rsidR="00025EFF" w:rsidRPr="007C7407" w:rsidRDefault="00025EFF" w:rsidP="007C7407">
            <w:pPr>
              <w:jc w:val="both"/>
              <w:rPr>
                <w:sz w:val="20"/>
                <w:szCs w:val="22"/>
                <w:lang w:val="uk-UA"/>
              </w:rPr>
            </w:pPr>
          </w:p>
        </w:tc>
      </w:tr>
      <w:tr w:rsidR="00025EFF" w:rsidRPr="007C7407" w14:paraId="461B86E4" w14:textId="29AABB65"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4F28F0DE"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70AD5ED2" w14:textId="0EB25257"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№758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4214C885"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50C35541"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0AA31C29" w14:textId="408F33CF"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5E3C878" w14:textId="0DE0F852" w:rsidR="00025EFF" w:rsidRPr="007C7407" w:rsidRDefault="00025EFF" w:rsidP="007C7407">
            <w:pPr>
              <w:jc w:val="both"/>
              <w:rPr>
                <w:sz w:val="20"/>
                <w:szCs w:val="22"/>
                <w:lang w:val="uk-UA"/>
              </w:rPr>
            </w:pPr>
          </w:p>
        </w:tc>
      </w:tr>
      <w:tr w:rsidR="00025EFF" w:rsidRPr="007C7407" w14:paraId="437D1431" w14:textId="5E8E4E9A" w:rsidTr="00025EFF">
        <w:trPr>
          <w:trHeight w:val="516"/>
        </w:trPr>
        <w:tc>
          <w:tcPr>
            <w:tcW w:w="421" w:type="dxa"/>
            <w:tcBorders>
              <w:top w:val="single" w:sz="4" w:space="0" w:color="auto"/>
              <w:left w:val="single" w:sz="4" w:space="0" w:color="auto"/>
              <w:right w:val="single" w:sz="4" w:space="0" w:color="auto"/>
            </w:tcBorders>
          </w:tcPr>
          <w:p w14:paraId="2912A22F"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000000"/>
              <w:right w:val="single" w:sz="4" w:space="0" w:color="auto"/>
            </w:tcBorders>
            <w:shd w:val="clear" w:color="auto" w:fill="auto"/>
            <w:vAlign w:val="center"/>
            <w:hideMark/>
          </w:tcPr>
          <w:p w14:paraId="4AE4B83F" w14:textId="79E3AF40"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№767 комбінованого типу Деснянського району міста Києва</w:t>
            </w:r>
          </w:p>
        </w:tc>
        <w:tc>
          <w:tcPr>
            <w:tcW w:w="1128" w:type="dxa"/>
            <w:tcBorders>
              <w:top w:val="nil"/>
              <w:left w:val="single" w:sz="4" w:space="0" w:color="auto"/>
              <w:bottom w:val="single" w:sz="4" w:space="0" w:color="000000"/>
              <w:right w:val="single" w:sz="4" w:space="0" w:color="auto"/>
            </w:tcBorders>
          </w:tcPr>
          <w:p w14:paraId="44AD4B53"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14:paraId="576E6537"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14:paraId="699D8134" w14:textId="70AA7C45"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14:paraId="146A4DD4" w14:textId="2E7C177A" w:rsidR="00025EFF" w:rsidRPr="007C7407" w:rsidRDefault="00025EFF" w:rsidP="007C7407">
            <w:pPr>
              <w:jc w:val="both"/>
              <w:rPr>
                <w:sz w:val="20"/>
                <w:szCs w:val="22"/>
                <w:lang w:val="uk-UA"/>
              </w:rPr>
            </w:pPr>
          </w:p>
        </w:tc>
      </w:tr>
      <w:tr w:rsidR="00025EFF" w:rsidRPr="007C7407" w14:paraId="423971E5" w14:textId="4D38765C"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307C6455"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2F21E420" w14:textId="62C49DED"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№768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06F4BAF3"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76F1015"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79546D28" w14:textId="412DDC73"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0A21980B" w14:textId="5A729895" w:rsidR="00025EFF" w:rsidRPr="007C7407" w:rsidRDefault="00025EFF" w:rsidP="007C7407">
            <w:pPr>
              <w:jc w:val="both"/>
              <w:rPr>
                <w:sz w:val="20"/>
                <w:szCs w:val="22"/>
                <w:lang w:val="uk-UA"/>
              </w:rPr>
            </w:pPr>
          </w:p>
        </w:tc>
      </w:tr>
      <w:tr w:rsidR="00025EFF" w:rsidRPr="007C7407" w14:paraId="6C2AEE71" w14:textId="45D291B2"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30D348F7"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34A2FF5A" w14:textId="513C86C6"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№769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2D0FB015"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E264CD4"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2ED06A3F" w14:textId="1AC8A31D"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A2C403E" w14:textId="36ECA05A" w:rsidR="00025EFF" w:rsidRPr="007C7407" w:rsidRDefault="00025EFF" w:rsidP="007C7407">
            <w:pPr>
              <w:jc w:val="both"/>
              <w:rPr>
                <w:sz w:val="20"/>
                <w:szCs w:val="22"/>
                <w:lang w:val="uk-UA"/>
              </w:rPr>
            </w:pPr>
          </w:p>
        </w:tc>
      </w:tr>
      <w:tr w:rsidR="00025EFF" w:rsidRPr="007C7407" w14:paraId="35C98502" w14:textId="4EA9578D"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460A6195"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174E66C6" w14:textId="50E86B52"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№770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15F2A14E"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D9D90E8"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771FED5E" w14:textId="3E5E2AD2"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51908B92" w14:textId="0C88CCA7" w:rsidR="00025EFF" w:rsidRPr="007C7407" w:rsidRDefault="00025EFF" w:rsidP="007C7407">
            <w:pPr>
              <w:jc w:val="both"/>
              <w:rPr>
                <w:sz w:val="20"/>
                <w:szCs w:val="22"/>
                <w:lang w:val="uk-UA"/>
              </w:rPr>
            </w:pPr>
          </w:p>
        </w:tc>
      </w:tr>
      <w:tr w:rsidR="00025EFF" w:rsidRPr="007C7407" w14:paraId="5C344E80" w14:textId="31474797"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0F0077B8"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1FFD8717" w14:textId="3DF7389A"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№771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0C372753"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0B56E7D"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66CC3B07" w14:textId="60CCED38"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69246BF" w14:textId="1EE23306" w:rsidR="00025EFF" w:rsidRPr="007C7407" w:rsidRDefault="00025EFF" w:rsidP="007C7407">
            <w:pPr>
              <w:jc w:val="both"/>
              <w:rPr>
                <w:sz w:val="20"/>
                <w:szCs w:val="22"/>
                <w:lang w:val="uk-UA"/>
              </w:rPr>
            </w:pPr>
          </w:p>
        </w:tc>
      </w:tr>
      <w:tr w:rsidR="00025EFF" w:rsidRPr="007C7407" w14:paraId="3EF3A80E" w14:textId="04B0CD87"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5DB479D6"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6FB2F1D0" w14:textId="1761A187"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№776 комбінованого типу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18ADAFD9"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642F57C5"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065FD24C" w14:textId="3B5C6F8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0DC97A1B" w14:textId="4401712E" w:rsidR="00025EFF" w:rsidRPr="007C7407" w:rsidRDefault="00025EFF" w:rsidP="007C7407">
            <w:pPr>
              <w:jc w:val="both"/>
              <w:rPr>
                <w:sz w:val="20"/>
                <w:szCs w:val="22"/>
                <w:lang w:val="uk-UA"/>
              </w:rPr>
            </w:pPr>
          </w:p>
        </w:tc>
      </w:tr>
      <w:tr w:rsidR="00025EFF" w:rsidRPr="007C7407" w14:paraId="135B1A37" w14:textId="055E0AEB"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248305B7"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517F1525" w14:textId="17BBCE91"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№780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60F672DD"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4D3A08D3"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7446B1BD" w14:textId="07471695"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03D59A30" w14:textId="25136642" w:rsidR="00025EFF" w:rsidRPr="007C7407" w:rsidRDefault="00025EFF" w:rsidP="007C7407">
            <w:pPr>
              <w:jc w:val="both"/>
              <w:rPr>
                <w:sz w:val="20"/>
                <w:szCs w:val="22"/>
                <w:lang w:val="uk-UA"/>
              </w:rPr>
            </w:pPr>
          </w:p>
        </w:tc>
      </w:tr>
      <w:tr w:rsidR="00025EFF" w:rsidRPr="007C7407" w14:paraId="4E7FF0F1" w14:textId="3488DB7C"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2909676E"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68D1AA52" w14:textId="212643AD"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№781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71661E77"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09FF2BE0"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241AEF2C" w14:textId="4671776B"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0158F8CC" w14:textId="571D8F9A" w:rsidR="00025EFF" w:rsidRPr="007C7407" w:rsidRDefault="00025EFF" w:rsidP="007C7407">
            <w:pPr>
              <w:jc w:val="both"/>
              <w:rPr>
                <w:sz w:val="20"/>
                <w:szCs w:val="22"/>
                <w:lang w:val="uk-UA"/>
              </w:rPr>
            </w:pPr>
          </w:p>
        </w:tc>
      </w:tr>
      <w:tr w:rsidR="00025EFF" w:rsidRPr="007C7407" w14:paraId="0BC8CE5E" w14:textId="4D4D47EE"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1D4B2FA2"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686F2AC6" w14:textId="0803DC6F"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№782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54994D3B"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2AD86C1C"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5EA9DAB2" w14:textId="1D42E859"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28CD5A8B" w14:textId="385637DD" w:rsidR="00025EFF" w:rsidRPr="007C7407" w:rsidRDefault="00025EFF" w:rsidP="007C7407">
            <w:pPr>
              <w:jc w:val="both"/>
              <w:rPr>
                <w:sz w:val="20"/>
                <w:szCs w:val="22"/>
                <w:lang w:val="uk-UA"/>
              </w:rPr>
            </w:pPr>
          </w:p>
        </w:tc>
      </w:tr>
      <w:tr w:rsidR="00025EFF" w:rsidRPr="007C7407" w14:paraId="72C59C4A" w14:textId="691746B5"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31A196DC"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1F253DEE" w14:textId="762851C5"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№784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388EC46E"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750ECB05"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8F838A5" w14:textId="4BB8367A"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D008125" w14:textId="3537CE75" w:rsidR="00025EFF" w:rsidRPr="007C7407" w:rsidRDefault="00025EFF" w:rsidP="007C7407">
            <w:pPr>
              <w:jc w:val="both"/>
              <w:rPr>
                <w:sz w:val="20"/>
                <w:szCs w:val="22"/>
                <w:lang w:val="uk-UA"/>
              </w:rPr>
            </w:pPr>
          </w:p>
        </w:tc>
      </w:tr>
      <w:tr w:rsidR="00025EFF" w:rsidRPr="007C7407" w14:paraId="093C87F3" w14:textId="576737CA"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2209B201"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68FE9239" w14:textId="3615042C"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№795 комбінованого типу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5723F2D6"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43C0AC49"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4D136988" w14:textId="538F83D0"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2DD427EF" w14:textId="25A1D920" w:rsidR="00025EFF" w:rsidRPr="007C7407" w:rsidRDefault="00025EFF" w:rsidP="007C7407">
            <w:pPr>
              <w:jc w:val="both"/>
              <w:rPr>
                <w:sz w:val="20"/>
                <w:szCs w:val="22"/>
                <w:lang w:val="uk-UA"/>
              </w:rPr>
            </w:pPr>
          </w:p>
        </w:tc>
      </w:tr>
      <w:tr w:rsidR="00025EFF" w:rsidRPr="007C7407" w14:paraId="462AF913" w14:textId="3F0CD6B6"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723836B0"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7196EDBA" w14:textId="5F5EFC78"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№796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2BE29CA4"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41B01591"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3291405" w14:textId="519E51AC"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6A95EA9E" w14:textId="7CC45620" w:rsidR="00025EFF" w:rsidRPr="007C7407" w:rsidRDefault="00025EFF" w:rsidP="007C7407">
            <w:pPr>
              <w:jc w:val="both"/>
              <w:rPr>
                <w:sz w:val="20"/>
                <w:szCs w:val="22"/>
                <w:lang w:val="uk-UA"/>
              </w:rPr>
            </w:pPr>
          </w:p>
        </w:tc>
      </w:tr>
      <w:tr w:rsidR="00025EFF" w:rsidRPr="007C7407" w14:paraId="16087252" w14:textId="14569BD3"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79A21528"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5A1295C4" w14:textId="41674837"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№797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2BCDF19D"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5513CA04"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BE5E954" w14:textId="1B382C9A"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59A49AC2" w14:textId="29F1CA2D" w:rsidR="00025EFF" w:rsidRPr="007C7407" w:rsidRDefault="00025EFF" w:rsidP="007C7407">
            <w:pPr>
              <w:jc w:val="both"/>
              <w:rPr>
                <w:sz w:val="20"/>
                <w:szCs w:val="22"/>
                <w:lang w:val="uk-UA"/>
              </w:rPr>
            </w:pPr>
          </w:p>
        </w:tc>
      </w:tr>
      <w:tr w:rsidR="00025EFF" w:rsidRPr="007C7407" w14:paraId="32561783" w14:textId="1AD1EBA8"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5D167FC4"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43306316" w14:textId="2970B66E"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№811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1A954F73"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0B681F0D"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55085B29" w14:textId="7339CC86"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024A4415" w14:textId="7E351234" w:rsidR="00025EFF" w:rsidRPr="007C7407" w:rsidRDefault="00025EFF" w:rsidP="007C7407">
            <w:pPr>
              <w:jc w:val="both"/>
              <w:rPr>
                <w:sz w:val="20"/>
                <w:szCs w:val="22"/>
                <w:lang w:val="uk-UA"/>
              </w:rPr>
            </w:pPr>
          </w:p>
        </w:tc>
      </w:tr>
      <w:tr w:rsidR="00025EFF" w:rsidRPr="007C7407" w14:paraId="6DC6F55D" w14:textId="76228802"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2BD0D23C"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051E12E1" w14:textId="589D4A85"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№812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7293E28F"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3E43637"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96195DD" w14:textId="347BFEA1"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25C89F47" w14:textId="3C9E20EA" w:rsidR="00025EFF" w:rsidRPr="007C7407" w:rsidRDefault="00025EFF" w:rsidP="007C7407">
            <w:pPr>
              <w:jc w:val="both"/>
              <w:rPr>
                <w:sz w:val="20"/>
                <w:szCs w:val="22"/>
                <w:lang w:val="uk-UA"/>
              </w:rPr>
            </w:pPr>
          </w:p>
        </w:tc>
      </w:tr>
      <w:tr w:rsidR="00025EFF" w:rsidRPr="007C7407" w14:paraId="21909E15" w14:textId="1C933C97" w:rsidTr="00C46171">
        <w:trPr>
          <w:trHeight w:val="20"/>
        </w:trPr>
        <w:tc>
          <w:tcPr>
            <w:tcW w:w="5949" w:type="dxa"/>
            <w:gridSpan w:val="2"/>
            <w:tcBorders>
              <w:top w:val="single" w:sz="4" w:space="0" w:color="auto"/>
              <w:left w:val="single" w:sz="4" w:space="0" w:color="auto"/>
              <w:bottom w:val="single" w:sz="4" w:space="0" w:color="auto"/>
              <w:right w:val="single" w:sz="4" w:space="0" w:color="auto"/>
            </w:tcBorders>
          </w:tcPr>
          <w:p w14:paraId="4DAA83D7" w14:textId="369CE94E" w:rsidR="00025EFF" w:rsidRPr="006A6DA2" w:rsidRDefault="00025EFF" w:rsidP="00025EFF">
            <w:pPr>
              <w:rPr>
                <w:b/>
                <w:bCs/>
                <w:sz w:val="20"/>
                <w:szCs w:val="22"/>
                <w:lang w:val="uk-UA"/>
              </w:rPr>
            </w:pPr>
            <w:r w:rsidRPr="006A6DA2">
              <w:rPr>
                <w:b/>
                <w:bCs/>
                <w:sz w:val="20"/>
                <w:szCs w:val="22"/>
                <w:lang w:val="uk-UA"/>
              </w:rPr>
              <w:t xml:space="preserve">Площа разом по ДНЗ, м²:                                                                                                     </w:t>
            </w:r>
          </w:p>
        </w:tc>
        <w:tc>
          <w:tcPr>
            <w:tcW w:w="4512" w:type="dxa"/>
            <w:gridSpan w:val="4"/>
            <w:tcBorders>
              <w:top w:val="nil"/>
              <w:left w:val="single" w:sz="4" w:space="0" w:color="auto"/>
              <w:bottom w:val="single" w:sz="4" w:space="0" w:color="auto"/>
              <w:right w:val="single" w:sz="4" w:space="0" w:color="auto"/>
            </w:tcBorders>
          </w:tcPr>
          <w:p w14:paraId="57881F82" w14:textId="3CAF3804" w:rsidR="00025EFF" w:rsidRPr="007C7407" w:rsidRDefault="00025EFF" w:rsidP="007C7407">
            <w:pPr>
              <w:rPr>
                <w:b/>
                <w:bCs/>
                <w:sz w:val="20"/>
                <w:szCs w:val="22"/>
                <w:lang w:val="uk-UA"/>
              </w:rPr>
            </w:pPr>
            <w:r w:rsidRPr="007C7407">
              <w:rPr>
                <w:b/>
                <w:bCs/>
                <w:sz w:val="20"/>
                <w:szCs w:val="22"/>
                <w:lang w:val="uk-UA"/>
              </w:rPr>
              <w:t>195 407,80</w:t>
            </w:r>
          </w:p>
        </w:tc>
      </w:tr>
      <w:tr w:rsidR="00025EFF" w:rsidRPr="007C7407" w14:paraId="3B3A2AED" w14:textId="1C2D8FFA"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440D5057"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4DCFE2BC" w14:textId="2A3A6127" w:rsidR="00025EFF" w:rsidRPr="006A6DA2" w:rsidRDefault="00025EFF" w:rsidP="007C7407">
            <w:pPr>
              <w:jc w:val="both"/>
              <w:rPr>
                <w:sz w:val="20"/>
                <w:szCs w:val="22"/>
                <w:lang w:val="uk-UA"/>
              </w:rPr>
            </w:pPr>
            <w:r w:rsidRPr="006A6DA2">
              <w:rPr>
                <w:sz w:val="20"/>
                <w:szCs w:val="22"/>
                <w:lang w:val="uk-UA"/>
              </w:rPr>
              <w:t>Спеціальний навчально-виховний комплекс "Мрія"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305D889D"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493D0C89"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05CFA42E" w14:textId="43E1D1DE"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AF923D1" w14:textId="0B3B87A6" w:rsidR="00025EFF" w:rsidRPr="007C7407" w:rsidRDefault="00025EFF" w:rsidP="007C7407">
            <w:pPr>
              <w:jc w:val="both"/>
              <w:rPr>
                <w:sz w:val="20"/>
                <w:szCs w:val="22"/>
                <w:lang w:val="uk-UA"/>
              </w:rPr>
            </w:pPr>
          </w:p>
        </w:tc>
      </w:tr>
      <w:tr w:rsidR="00025EFF" w:rsidRPr="007C7407" w14:paraId="6331517B" w14:textId="62DFD307" w:rsidTr="008B457B">
        <w:trPr>
          <w:trHeight w:val="20"/>
        </w:trPr>
        <w:tc>
          <w:tcPr>
            <w:tcW w:w="5949" w:type="dxa"/>
            <w:gridSpan w:val="2"/>
            <w:tcBorders>
              <w:top w:val="single" w:sz="4" w:space="0" w:color="auto"/>
              <w:left w:val="single" w:sz="4" w:space="0" w:color="auto"/>
              <w:bottom w:val="single" w:sz="4" w:space="0" w:color="auto"/>
              <w:right w:val="single" w:sz="4" w:space="0" w:color="auto"/>
            </w:tcBorders>
          </w:tcPr>
          <w:p w14:paraId="70EA2F9B" w14:textId="745BCA10" w:rsidR="00025EFF" w:rsidRPr="006A6DA2" w:rsidRDefault="00025EFF" w:rsidP="00025EFF">
            <w:pPr>
              <w:rPr>
                <w:b/>
                <w:bCs/>
                <w:sz w:val="20"/>
                <w:szCs w:val="22"/>
                <w:lang w:val="uk-UA"/>
              </w:rPr>
            </w:pPr>
            <w:r w:rsidRPr="006A6DA2">
              <w:rPr>
                <w:b/>
                <w:bCs/>
                <w:sz w:val="20"/>
                <w:szCs w:val="22"/>
                <w:lang w:val="uk-UA"/>
              </w:rPr>
              <w:t xml:space="preserve">Площа по СНВК, м²:                                                                                                             </w:t>
            </w:r>
          </w:p>
        </w:tc>
        <w:tc>
          <w:tcPr>
            <w:tcW w:w="4512" w:type="dxa"/>
            <w:gridSpan w:val="4"/>
            <w:tcBorders>
              <w:top w:val="nil"/>
              <w:left w:val="single" w:sz="4" w:space="0" w:color="auto"/>
              <w:bottom w:val="single" w:sz="4" w:space="0" w:color="auto"/>
              <w:right w:val="single" w:sz="4" w:space="0" w:color="auto"/>
            </w:tcBorders>
          </w:tcPr>
          <w:p w14:paraId="3FAFA609" w14:textId="546FC6E1" w:rsidR="00025EFF" w:rsidRPr="007C7407" w:rsidRDefault="00025EFF" w:rsidP="007C7407">
            <w:pPr>
              <w:rPr>
                <w:b/>
                <w:bCs/>
                <w:sz w:val="20"/>
                <w:szCs w:val="22"/>
                <w:lang w:val="uk-UA"/>
              </w:rPr>
            </w:pPr>
            <w:r w:rsidRPr="007C7407">
              <w:rPr>
                <w:b/>
                <w:bCs/>
                <w:sz w:val="20"/>
                <w:szCs w:val="22"/>
                <w:lang w:val="uk-UA"/>
              </w:rPr>
              <w:t>2 834,80</w:t>
            </w:r>
          </w:p>
        </w:tc>
      </w:tr>
      <w:tr w:rsidR="00025EFF" w:rsidRPr="007C7407" w14:paraId="0077B20F" w14:textId="50816FB9"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760FC568"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56150BEF" w14:textId="7AA7B468" w:rsidR="00025EFF" w:rsidRPr="006A6DA2" w:rsidRDefault="00025EFF" w:rsidP="007C7407">
            <w:pPr>
              <w:jc w:val="both"/>
              <w:rPr>
                <w:sz w:val="20"/>
                <w:szCs w:val="22"/>
                <w:lang w:val="uk-UA"/>
              </w:rPr>
            </w:pPr>
            <w:r w:rsidRPr="006A6DA2">
              <w:rPr>
                <w:sz w:val="20"/>
                <w:szCs w:val="22"/>
                <w:lang w:val="uk-UA"/>
              </w:rPr>
              <w:t>Початкова школа "Лісові дзвіночки"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4669C923"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DB5C211"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41F3FA8C" w14:textId="778B7FE1"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0A7FEDA" w14:textId="5396241B" w:rsidR="00025EFF" w:rsidRPr="007C7407" w:rsidRDefault="00025EFF" w:rsidP="007C7407">
            <w:pPr>
              <w:jc w:val="both"/>
              <w:rPr>
                <w:sz w:val="20"/>
                <w:szCs w:val="22"/>
                <w:lang w:val="uk-UA"/>
              </w:rPr>
            </w:pPr>
          </w:p>
        </w:tc>
      </w:tr>
      <w:tr w:rsidR="00025EFF" w:rsidRPr="007C7407" w14:paraId="15917E22" w14:textId="17E8A13A"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0AF6A1F3"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32AF991B" w14:textId="30A5232A" w:rsidR="00025EFF" w:rsidRPr="006A6DA2" w:rsidRDefault="00025EFF" w:rsidP="007C7407">
            <w:pPr>
              <w:jc w:val="both"/>
              <w:rPr>
                <w:sz w:val="20"/>
                <w:szCs w:val="22"/>
                <w:lang w:val="uk-UA"/>
              </w:rPr>
            </w:pPr>
            <w:r w:rsidRPr="006A6DA2">
              <w:rPr>
                <w:sz w:val="20"/>
                <w:szCs w:val="22"/>
                <w:lang w:val="uk-UA"/>
              </w:rPr>
              <w:t>Початкова школа "Київські каштани"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78CA0CFD"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7C1ED45"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69DA14E5" w14:textId="00E2CC3D"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527DF21B" w14:textId="47DFA56D" w:rsidR="00025EFF" w:rsidRPr="007C7407" w:rsidRDefault="00025EFF" w:rsidP="007C7407">
            <w:pPr>
              <w:jc w:val="both"/>
              <w:rPr>
                <w:sz w:val="20"/>
                <w:szCs w:val="22"/>
                <w:lang w:val="uk-UA"/>
              </w:rPr>
            </w:pPr>
          </w:p>
        </w:tc>
      </w:tr>
      <w:tr w:rsidR="00025EFF" w:rsidRPr="007C7407" w14:paraId="2204E246" w14:textId="44BDCCF3"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09A0ADF7"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743EA31F" w14:textId="71D7B8A2" w:rsidR="00025EFF" w:rsidRPr="006A6DA2" w:rsidRDefault="00025EFF" w:rsidP="007C7407">
            <w:pPr>
              <w:jc w:val="both"/>
              <w:rPr>
                <w:sz w:val="20"/>
                <w:szCs w:val="22"/>
                <w:lang w:val="uk-UA"/>
              </w:rPr>
            </w:pPr>
            <w:r w:rsidRPr="006A6DA2">
              <w:rPr>
                <w:sz w:val="20"/>
                <w:szCs w:val="22"/>
                <w:lang w:val="uk-UA"/>
              </w:rPr>
              <w:t>Початкова школа "</w:t>
            </w:r>
            <w:proofErr w:type="spellStart"/>
            <w:r w:rsidRPr="006A6DA2">
              <w:rPr>
                <w:sz w:val="20"/>
                <w:szCs w:val="22"/>
                <w:lang w:val="uk-UA"/>
              </w:rPr>
              <w:t>Деснянка</w:t>
            </w:r>
            <w:proofErr w:type="spellEnd"/>
            <w:r w:rsidRPr="006A6DA2">
              <w:rPr>
                <w:sz w:val="20"/>
                <w:szCs w:val="22"/>
                <w:lang w:val="uk-UA"/>
              </w:rPr>
              <w:t>"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003EBEB3"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063811A7"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093F01A7" w14:textId="05B830E2"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406C69A2" w14:textId="6E608E46" w:rsidR="00025EFF" w:rsidRPr="007C7407" w:rsidRDefault="00025EFF" w:rsidP="007C7407">
            <w:pPr>
              <w:jc w:val="both"/>
              <w:rPr>
                <w:sz w:val="20"/>
                <w:szCs w:val="22"/>
                <w:lang w:val="uk-UA"/>
              </w:rPr>
            </w:pPr>
          </w:p>
        </w:tc>
      </w:tr>
      <w:tr w:rsidR="00025EFF" w:rsidRPr="007C7407" w14:paraId="7B9B6879" w14:textId="1A1D4026"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306958FE"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5487DFA4" w14:textId="56F244B9" w:rsidR="00025EFF" w:rsidRPr="006A6DA2" w:rsidRDefault="00025EFF" w:rsidP="007C7407">
            <w:pPr>
              <w:jc w:val="both"/>
              <w:rPr>
                <w:sz w:val="20"/>
                <w:szCs w:val="22"/>
                <w:lang w:val="uk-UA"/>
              </w:rPr>
            </w:pPr>
            <w:r w:rsidRPr="006A6DA2">
              <w:rPr>
                <w:sz w:val="20"/>
                <w:szCs w:val="22"/>
                <w:lang w:val="uk-UA"/>
              </w:rPr>
              <w:t>Початкова школа "Вікторія"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19B59BE3"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0863C7A1"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7B72B2F" w14:textId="3009F0B3"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6F32B28A" w14:textId="512F1EA3" w:rsidR="00025EFF" w:rsidRPr="007C7407" w:rsidRDefault="00025EFF" w:rsidP="007C7407">
            <w:pPr>
              <w:jc w:val="both"/>
              <w:rPr>
                <w:sz w:val="20"/>
                <w:szCs w:val="22"/>
                <w:lang w:val="uk-UA"/>
              </w:rPr>
            </w:pPr>
          </w:p>
        </w:tc>
      </w:tr>
      <w:tr w:rsidR="00025EFF" w:rsidRPr="007C7407" w14:paraId="7EA1D031" w14:textId="06F855F1"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1403D841"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728BF779" w14:textId="25A2A44C" w:rsidR="00025EFF" w:rsidRPr="006A6DA2" w:rsidRDefault="00025EFF" w:rsidP="007C7407">
            <w:pPr>
              <w:jc w:val="both"/>
              <w:rPr>
                <w:sz w:val="20"/>
                <w:szCs w:val="22"/>
                <w:lang w:val="uk-UA"/>
              </w:rPr>
            </w:pPr>
            <w:r w:rsidRPr="006A6DA2">
              <w:rPr>
                <w:sz w:val="20"/>
                <w:szCs w:val="22"/>
                <w:lang w:val="uk-UA"/>
              </w:rPr>
              <w:t>Початкова школа "Усмішка"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54BFCE92"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26F4992D"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4F7BEB99" w14:textId="76EE16FB"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0005B122" w14:textId="690066FD" w:rsidR="00025EFF" w:rsidRPr="007C7407" w:rsidRDefault="00025EFF" w:rsidP="007C7407">
            <w:pPr>
              <w:jc w:val="both"/>
              <w:rPr>
                <w:sz w:val="20"/>
                <w:szCs w:val="22"/>
                <w:lang w:val="uk-UA"/>
              </w:rPr>
            </w:pPr>
          </w:p>
        </w:tc>
      </w:tr>
      <w:tr w:rsidR="00025EFF" w:rsidRPr="007C7407" w14:paraId="1AE715FA" w14:textId="756909C4" w:rsidTr="00EF3B79">
        <w:trPr>
          <w:trHeight w:val="20"/>
        </w:trPr>
        <w:tc>
          <w:tcPr>
            <w:tcW w:w="5949" w:type="dxa"/>
            <w:gridSpan w:val="2"/>
            <w:tcBorders>
              <w:top w:val="single" w:sz="4" w:space="0" w:color="auto"/>
              <w:left w:val="single" w:sz="4" w:space="0" w:color="auto"/>
              <w:bottom w:val="single" w:sz="4" w:space="0" w:color="auto"/>
              <w:right w:val="single" w:sz="4" w:space="0" w:color="auto"/>
            </w:tcBorders>
          </w:tcPr>
          <w:p w14:paraId="0C39A7CD" w14:textId="7053E1A0" w:rsidR="00025EFF" w:rsidRPr="006A6DA2" w:rsidRDefault="00025EFF" w:rsidP="00025EFF">
            <w:pPr>
              <w:jc w:val="both"/>
              <w:rPr>
                <w:b/>
                <w:bCs/>
                <w:sz w:val="20"/>
                <w:szCs w:val="22"/>
                <w:lang w:val="uk-UA"/>
              </w:rPr>
            </w:pPr>
            <w:r w:rsidRPr="006A6DA2">
              <w:rPr>
                <w:b/>
                <w:bCs/>
                <w:sz w:val="20"/>
                <w:szCs w:val="22"/>
                <w:lang w:val="uk-UA"/>
              </w:rPr>
              <w:t xml:space="preserve">Площа разом по ПШ, м²:                                                                                                     </w:t>
            </w:r>
          </w:p>
        </w:tc>
        <w:tc>
          <w:tcPr>
            <w:tcW w:w="4512" w:type="dxa"/>
            <w:gridSpan w:val="4"/>
            <w:tcBorders>
              <w:top w:val="nil"/>
              <w:left w:val="single" w:sz="4" w:space="0" w:color="auto"/>
              <w:bottom w:val="single" w:sz="4" w:space="0" w:color="auto"/>
              <w:right w:val="single" w:sz="4" w:space="0" w:color="auto"/>
            </w:tcBorders>
          </w:tcPr>
          <w:p w14:paraId="59A888AF" w14:textId="5D039F80" w:rsidR="00025EFF" w:rsidRPr="007C7407" w:rsidRDefault="00025EFF" w:rsidP="007C7407">
            <w:pPr>
              <w:jc w:val="both"/>
              <w:rPr>
                <w:b/>
                <w:bCs/>
                <w:sz w:val="20"/>
                <w:szCs w:val="22"/>
                <w:lang w:val="uk-UA"/>
              </w:rPr>
            </w:pPr>
            <w:r w:rsidRPr="007C7407">
              <w:rPr>
                <w:b/>
                <w:bCs/>
                <w:sz w:val="20"/>
                <w:szCs w:val="22"/>
                <w:lang w:val="uk-UA"/>
              </w:rPr>
              <w:t>14 392,90</w:t>
            </w:r>
          </w:p>
        </w:tc>
      </w:tr>
      <w:tr w:rsidR="00025EFF" w:rsidRPr="0067291C" w14:paraId="0A0773B7" w14:textId="3190792B"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2E42DBA2"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55F09816" w14:textId="11EA4D68" w:rsidR="00025EFF" w:rsidRPr="006A6DA2" w:rsidRDefault="00025EFF" w:rsidP="007C7407">
            <w:pPr>
              <w:jc w:val="both"/>
              <w:rPr>
                <w:sz w:val="20"/>
                <w:szCs w:val="22"/>
                <w:lang w:val="uk-UA"/>
              </w:rPr>
            </w:pPr>
            <w:r w:rsidRPr="006A6DA2">
              <w:rPr>
                <w:sz w:val="20"/>
                <w:szCs w:val="22"/>
                <w:lang w:val="uk-UA"/>
              </w:rPr>
              <w:t>Управління освіти Деснянської районної в місті Києві державної адміністрації</w:t>
            </w:r>
          </w:p>
        </w:tc>
        <w:tc>
          <w:tcPr>
            <w:tcW w:w="1128" w:type="dxa"/>
            <w:tcBorders>
              <w:top w:val="nil"/>
              <w:left w:val="single" w:sz="4" w:space="0" w:color="auto"/>
              <w:bottom w:val="single" w:sz="4" w:space="0" w:color="auto"/>
              <w:right w:val="single" w:sz="4" w:space="0" w:color="auto"/>
            </w:tcBorders>
          </w:tcPr>
          <w:p w14:paraId="2DE63046"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C89563D"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5C910AC1" w14:textId="7ECA937E"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0E852710" w14:textId="728E6A4D" w:rsidR="00025EFF" w:rsidRPr="007C7407" w:rsidRDefault="00025EFF" w:rsidP="007C7407">
            <w:pPr>
              <w:jc w:val="both"/>
              <w:rPr>
                <w:sz w:val="20"/>
                <w:szCs w:val="22"/>
                <w:lang w:val="uk-UA"/>
              </w:rPr>
            </w:pPr>
          </w:p>
        </w:tc>
      </w:tr>
      <w:tr w:rsidR="00025EFF" w:rsidRPr="007C7407" w14:paraId="5F3AF3F7" w14:textId="25384C62" w:rsidTr="002D435C">
        <w:trPr>
          <w:trHeight w:val="20"/>
        </w:trPr>
        <w:tc>
          <w:tcPr>
            <w:tcW w:w="5949" w:type="dxa"/>
            <w:gridSpan w:val="2"/>
            <w:tcBorders>
              <w:top w:val="single" w:sz="4" w:space="0" w:color="auto"/>
              <w:left w:val="single" w:sz="4" w:space="0" w:color="auto"/>
              <w:bottom w:val="single" w:sz="4" w:space="0" w:color="auto"/>
              <w:right w:val="single" w:sz="4" w:space="0" w:color="auto"/>
            </w:tcBorders>
          </w:tcPr>
          <w:p w14:paraId="191F4230" w14:textId="116D5E2A" w:rsidR="00025EFF" w:rsidRPr="006A6DA2" w:rsidRDefault="00025EFF" w:rsidP="00025EFF">
            <w:pPr>
              <w:rPr>
                <w:b/>
                <w:bCs/>
                <w:sz w:val="20"/>
                <w:szCs w:val="22"/>
                <w:lang w:val="uk-UA"/>
              </w:rPr>
            </w:pPr>
            <w:r w:rsidRPr="006A6DA2">
              <w:rPr>
                <w:b/>
                <w:bCs/>
                <w:sz w:val="20"/>
                <w:szCs w:val="22"/>
                <w:lang w:val="uk-UA"/>
              </w:rPr>
              <w:t xml:space="preserve">Площа по УО, м²:                                                                                                                  </w:t>
            </w:r>
          </w:p>
        </w:tc>
        <w:tc>
          <w:tcPr>
            <w:tcW w:w="4512" w:type="dxa"/>
            <w:gridSpan w:val="4"/>
            <w:tcBorders>
              <w:top w:val="nil"/>
              <w:left w:val="single" w:sz="4" w:space="0" w:color="auto"/>
              <w:bottom w:val="single" w:sz="4" w:space="0" w:color="auto"/>
              <w:right w:val="single" w:sz="4" w:space="0" w:color="auto"/>
            </w:tcBorders>
          </w:tcPr>
          <w:p w14:paraId="7BD70E96" w14:textId="2BC2293B" w:rsidR="00025EFF" w:rsidRPr="007C7407" w:rsidRDefault="00025EFF" w:rsidP="007C7407">
            <w:pPr>
              <w:rPr>
                <w:b/>
                <w:bCs/>
                <w:sz w:val="20"/>
                <w:szCs w:val="22"/>
                <w:lang w:val="uk-UA"/>
              </w:rPr>
            </w:pPr>
            <w:r w:rsidRPr="007C7407">
              <w:rPr>
                <w:b/>
                <w:bCs/>
                <w:sz w:val="20"/>
                <w:szCs w:val="22"/>
                <w:lang w:val="uk-UA"/>
              </w:rPr>
              <w:t>2 901,60</w:t>
            </w:r>
          </w:p>
        </w:tc>
      </w:tr>
      <w:tr w:rsidR="00025EFF" w:rsidRPr="007C7407" w14:paraId="7F808FE0" w14:textId="0457792C" w:rsidTr="00C27E29">
        <w:trPr>
          <w:trHeight w:val="20"/>
        </w:trPr>
        <w:tc>
          <w:tcPr>
            <w:tcW w:w="5949" w:type="dxa"/>
            <w:gridSpan w:val="2"/>
            <w:tcBorders>
              <w:top w:val="single" w:sz="4" w:space="0" w:color="auto"/>
              <w:left w:val="single" w:sz="4" w:space="0" w:color="auto"/>
              <w:bottom w:val="single" w:sz="4" w:space="0" w:color="auto"/>
              <w:right w:val="single" w:sz="4" w:space="0" w:color="auto"/>
            </w:tcBorders>
          </w:tcPr>
          <w:p w14:paraId="73AE4456" w14:textId="75634F9E" w:rsidR="00025EFF" w:rsidRPr="006A6DA2" w:rsidRDefault="00025EFF" w:rsidP="00025EFF">
            <w:pPr>
              <w:rPr>
                <w:b/>
                <w:bCs/>
                <w:sz w:val="20"/>
                <w:szCs w:val="22"/>
                <w:lang w:val="uk-UA"/>
              </w:rPr>
            </w:pPr>
            <w:r w:rsidRPr="006A6DA2">
              <w:rPr>
                <w:b/>
                <w:bCs/>
                <w:sz w:val="20"/>
                <w:szCs w:val="22"/>
                <w:lang w:val="uk-UA"/>
              </w:rPr>
              <w:t xml:space="preserve">ПЛОЩА РАЗОМ, м²:                                                                                                                     </w:t>
            </w:r>
          </w:p>
        </w:tc>
        <w:tc>
          <w:tcPr>
            <w:tcW w:w="4512" w:type="dxa"/>
            <w:gridSpan w:val="4"/>
            <w:tcBorders>
              <w:top w:val="single" w:sz="4" w:space="0" w:color="auto"/>
              <w:left w:val="single" w:sz="4" w:space="0" w:color="auto"/>
              <w:bottom w:val="single" w:sz="4" w:space="0" w:color="auto"/>
              <w:right w:val="single" w:sz="4" w:space="0" w:color="auto"/>
            </w:tcBorders>
          </w:tcPr>
          <w:p w14:paraId="2AD03705" w14:textId="7DF26099" w:rsidR="00025EFF" w:rsidRPr="007C7407" w:rsidRDefault="00025EFF" w:rsidP="00025EFF">
            <w:pPr>
              <w:jc w:val="right"/>
              <w:rPr>
                <w:b/>
                <w:bCs/>
                <w:sz w:val="20"/>
                <w:szCs w:val="22"/>
                <w:lang w:val="uk-UA"/>
              </w:rPr>
            </w:pPr>
            <w:r w:rsidRPr="007C7407">
              <w:rPr>
                <w:b/>
                <w:bCs/>
                <w:sz w:val="20"/>
                <w:szCs w:val="22"/>
                <w:lang w:val="uk-UA"/>
              </w:rPr>
              <w:t>215 537,10</w:t>
            </w:r>
          </w:p>
        </w:tc>
      </w:tr>
      <w:tr w:rsidR="006A6DA2" w:rsidRPr="007C7407" w14:paraId="7BBBD9E7" w14:textId="77777777" w:rsidTr="00025EFF">
        <w:trPr>
          <w:trHeight w:val="20"/>
        </w:trPr>
        <w:tc>
          <w:tcPr>
            <w:tcW w:w="5949" w:type="dxa"/>
            <w:gridSpan w:val="2"/>
            <w:tcBorders>
              <w:top w:val="single" w:sz="4" w:space="0" w:color="auto"/>
              <w:left w:val="single" w:sz="4" w:space="0" w:color="auto"/>
              <w:bottom w:val="single" w:sz="4" w:space="0" w:color="auto"/>
              <w:right w:val="single" w:sz="4" w:space="0" w:color="auto"/>
            </w:tcBorders>
          </w:tcPr>
          <w:p w14:paraId="4269A1E7" w14:textId="43BCB67A" w:rsidR="006A6DA2" w:rsidRPr="006A6DA2" w:rsidRDefault="006A6DA2" w:rsidP="006A6DA2">
            <w:pPr>
              <w:rPr>
                <w:bCs/>
                <w:sz w:val="20"/>
                <w:szCs w:val="22"/>
                <w:lang w:val="uk-UA"/>
              </w:rPr>
            </w:pPr>
            <w:r w:rsidRPr="00BD0FEB">
              <w:rPr>
                <w:b/>
                <w:bCs/>
                <w:sz w:val="20"/>
                <w:szCs w:val="17"/>
                <w:lang w:val="uk-UA"/>
              </w:rPr>
              <w:t>Всього по КПКВ, грн. з ПДВ</w:t>
            </w:r>
          </w:p>
        </w:tc>
        <w:tc>
          <w:tcPr>
            <w:tcW w:w="1128" w:type="dxa"/>
            <w:tcBorders>
              <w:top w:val="single" w:sz="4" w:space="0" w:color="auto"/>
              <w:left w:val="single" w:sz="4" w:space="0" w:color="auto"/>
              <w:bottom w:val="single" w:sz="4" w:space="0" w:color="auto"/>
              <w:right w:val="single" w:sz="4" w:space="0" w:color="auto"/>
            </w:tcBorders>
          </w:tcPr>
          <w:p w14:paraId="6974F654" w14:textId="77777777" w:rsidR="006A6DA2" w:rsidRPr="007C7407" w:rsidRDefault="006A6DA2" w:rsidP="006A6DA2">
            <w:pPr>
              <w:rPr>
                <w:b/>
                <w:bCs/>
                <w:sz w:val="20"/>
                <w:szCs w:val="22"/>
                <w:lang w:val="uk-UA"/>
              </w:rPr>
            </w:pPr>
          </w:p>
        </w:tc>
        <w:tc>
          <w:tcPr>
            <w:tcW w:w="1128" w:type="dxa"/>
            <w:tcBorders>
              <w:top w:val="single" w:sz="4" w:space="0" w:color="auto"/>
              <w:left w:val="single" w:sz="4" w:space="0" w:color="auto"/>
              <w:bottom w:val="single" w:sz="4" w:space="0" w:color="auto"/>
              <w:right w:val="single" w:sz="4" w:space="0" w:color="auto"/>
            </w:tcBorders>
          </w:tcPr>
          <w:p w14:paraId="471AE56F" w14:textId="77777777" w:rsidR="006A6DA2" w:rsidRPr="007C7407" w:rsidRDefault="006A6DA2" w:rsidP="006A6DA2">
            <w:pPr>
              <w:rPr>
                <w:b/>
                <w:bCs/>
                <w:sz w:val="20"/>
                <w:szCs w:val="22"/>
                <w:lang w:val="uk-UA"/>
              </w:rPr>
            </w:pPr>
          </w:p>
        </w:tc>
        <w:tc>
          <w:tcPr>
            <w:tcW w:w="1128" w:type="dxa"/>
            <w:tcBorders>
              <w:top w:val="single" w:sz="4" w:space="0" w:color="auto"/>
              <w:left w:val="single" w:sz="4" w:space="0" w:color="auto"/>
              <w:bottom w:val="single" w:sz="4" w:space="0" w:color="auto"/>
              <w:right w:val="single" w:sz="4" w:space="0" w:color="auto"/>
            </w:tcBorders>
          </w:tcPr>
          <w:p w14:paraId="6DE0A2E5" w14:textId="77777777" w:rsidR="006A6DA2" w:rsidRPr="007C7407" w:rsidRDefault="006A6DA2" w:rsidP="006A6DA2">
            <w:pPr>
              <w:rPr>
                <w:b/>
                <w:bCs/>
                <w:sz w:val="20"/>
                <w:szCs w:val="22"/>
                <w:lang w:val="uk-UA"/>
              </w:rPr>
            </w:pPr>
          </w:p>
        </w:tc>
        <w:tc>
          <w:tcPr>
            <w:tcW w:w="1128" w:type="dxa"/>
            <w:tcBorders>
              <w:top w:val="single" w:sz="4" w:space="0" w:color="auto"/>
              <w:left w:val="single" w:sz="4" w:space="0" w:color="auto"/>
              <w:bottom w:val="single" w:sz="4" w:space="0" w:color="auto"/>
              <w:right w:val="single" w:sz="4" w:space="0" w:color="auto"/>
            </w:tcBorders>
          </w:tcPr>
          <w:p w14:paraId="5DD627A5" w14:textId="77777777" w:rsidR="006A6DA2" w:rsidRPr="007C7407" w:rsidRDefault="006A6DA2" w:rsidP="006A6DA2">
            <w:pPr>
              <w:rPr>
                <w:b/>
                <w:bCs/>
                <w:sz w:val="20"/>
                <w:szCs w:val="22"/>
                <w:lang w:val="uk-UA"/>
              </w:rPr>
            </w:pPr>
          </w:p>
        </w:tc>
      </w:tr>
      <w:tr w:rsidR="006A6DA2" w:rsidRPr="007C7407" w14:paraId="330618A5" w14:textId="77777777" w:rsidTr="000B0901">
        <w:trPr>
          <w:trHeight w:val="20"/>
        </w:trPr>
        <w:tc>
          <w:tcPr>
            <w:tcW w:w="5949" w:type="dxa"/>
            <w:gridSpan w:val="2"/>
            <w:tcBorders>
              <w:top w:val="single" w:sz="4" w:space="0" w:color="auto"/>
              <w:left w:val="single" w:sz="4" w:space="0" w:color="auto"/>
              <w:bottom w:val="single" w:sz="4" w:space="0" w:color="auto"/>
              <w:right w:val="single" w:sz="4" w:space="0" w:color="auto"/>
            </w:tcBorders>
          </w:tcPr>
          <w:p w14:paraId="0B9F63A0" w14:textId="65E4C633" w:rsidR="006A6DA2" w:rsidRPr="006A6DA2" w:rsidRDefault="006A6DA2" w:rsidP="006A6DA2">
            <w:pPr>
              <w:rPr>
                <w:bCs/>
                <w:i/>
                <w:sz w:val="20"/>
                <w:szCs w:val="22"/>
                <w:lang w:val="uk-UA"/>
              </w:rPr>
            </w:pPr>
            <w:r w:rsidRPr="006A6DA2">
              <w:rPr>
                <w:i/>
                <w:sz w:val="20"/>
                <w:szCs w:val="18"/>
                <w:lang w:val="uk-UA"/>
              </w:rPr>
              <w:t>ПДВ 20%, грн. (у разі, якщо платник ПДВ)</w:t>
            </w:r>
          </w:p>
        </w:tc>
        <w:tc>
          <w:tcPr>
            <w:tcW w:w="4512" w:type="dxa"/>
            <w:gridSpan w:val="4"/>
            <w:tcBorders>
              <w:top w:val="single" w:sz="4" w:space="0" w:color="auto"/>
              <w:left w:val="single" w:sz="4" w:space="0" w:color="auto"/>
              <w:bottom w:val="single" w:sz="4" w:space="0" w:color="auto"/>
              <w:right w:val="single" w:sz="4" w:space="0" w:color="auto"/>
            </w:tcBorders>
          </w:tcPr>
          <w:p w14:paraId="331E789E" w14:textId="77777777" w:rsidR="006A6DA2" w:rsidRPr="007C7407" w:rsidRDefault="006A6DA2" w:rsidP="006A6DA2">
            <w:pPr>
              <w:rPr>
                <w:b/>
                <w:bCs/>
                <w:sz w:val="20"/>
                <w:szCs w:val="22"/>
                <w:lang w:val="uk-UA"/>
              </w:rPr>
            </w:pPr>
          </w:p>
        </w:tc>
      </w:tr>
      <w:tr w:rsidR="006A6DA2" w:rsidRPr="007C7407" w14:paraId="5E71545E" w14:textId="77777777" w:rsidTr="009F7EA3">
        <w:trPr>
          <w:trHeight w:val="20"/>
        </w:trPr>
        <w:tc>
          <w:tcPr>
            <w:tcW w:w="5949" w:type="dxa"/>
            <w:gridSpan w:val="2"/>
            <w:tcBorders>
              <w:top w:val="single" w:sz="4" w:space="0" w:color="auto"/>
              <w:left w:val="single" w:sz="4" w:space="0" w:color="auto"/>
              <w:bottom w:val="single" w:sz="4" w:space="0" w:color="auto"/>
              <w:right w:val="single" w:sz="4" w:space="0" w:color="auto"/>
            </w:tcBorders>
          </w:tcPr>
          <w:p w14:paraId="1C60CEB0" w14:textId="5F8CDB5A" w:rsidR="006A6DA2" w:rsidRPr="006A6DA2" w:rsidRDefault="006A6DA2" w:rsidP="006A6DA2">
            <w:pPr>
              <w:rPr>
                <w:bCs/>
                <w:sz w:val="20"/>
                <w:szCs w:val="22"/>
                <w:lang w:val="uk-UA"/>
              </w:rPr>
            </w:pPr>
            <w:r w:rsidRPr="00BD0FEB">
              <w:rPr>
                <w:b/>
                <w:bCs/>
                <w:sz w:val="20"/>
                <w:szCs w:val="17"/>
                <w:lang w:val="uk-UA"/>
              </w:rPr>
              <w:t>Всього, грн. з ПДВ</w:t>
            </w:r>
          </w:p>
        </w:tc>
        <w:tc>
          <w:tcPr>
            <w:tcW w:w="4512" w:type="dxa"/>
            <w:gridSpan w:val="4"/>
            <w:tcBorders>
              <w:top w:val="single" w:sz="4" w:space="0" w:color="auto"/>
              <w:left w:val="single" w:sz="4" w:space="0" w:color="auto"/>
              <w:bottom w:val="single" w:sz="4" w:space="0" w:color="auto"/>
              <w:right w:val="single" w:sz="4" w:space="0" w:color="auto"/>
            </w:tcBorders>
          </w:tcPr>
          <w:p w14:paraId="2B5B08E7" w14:textId="77777777" w:rsidR="006A6DA2" w:rsidRPr="007C7407" w:rsidRDefault="006A6DA2" w:rsidP="006A6DA2">
            <w:pPr>
              <w:rPr>
                <w:b/>
                <w:bCs/>
                <w:sz w:val="20"/>
                <w:szCs w:val="22"/>
                <w:lang w:val="uk-UA"/>
              </w:rPr>
            </w:pPr>
          </w:p>
        </w:tc>
      </w:tr>
    </w:tbl>
    <w:p w14:paraId="5D25EE68" w14:textId="484D2785" w:rsidR="007C7407" w:rsidRPr="007C7407" w:rsidRDefault="007C7407" w:rsidP="00A13FA3">
      <w:pPr>
        <w:pStyle w:val="2b"/>
        <w:keepNext/>
        <w:keepLines/>
        <w:spacing w:before="0" w:after="0" w:line="240" w:lineRule="auto"/>
        <w:jc w:val="left"/>
      </w:pPr>
    </w:p>
    <w:tbl>
      <w:tblPr>
        <w:tblStyle w:val="aff6"/>
        <w:tblW w:w="10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5218"/>
      </w:tblGrid>
      <w:tr w:rsidR="00A13FA3" w:rsidRPr="001A6A82" w14:paraId="3560012D" w14:textId="77777777" w:rsidTr="00A13FA3">
        <w:trPr>
          <w:trHeight w:val="1529"/>
        </w:trPr>
        <w:tc>
          <w:tcPr>
            <w:tcW w:w="5080" w:type="dxa"/>
          </w:tcPr>
          <w:p w14:paraId="64287DBB" w14:textId="77777777" w:rsidR="00A13FA3" w:rsidRPr="001A6A82" w:rsidRDefault="00A13FA3" w:rsidP="00EB651A">
            <w:pPr>
              <w:pStyle w:val="18"/>
              <w:jc w:val="center"/>
              <w:rPr>
                <w:rFonts w:ascii="Times New Roman" w:hAnsi="Times New Roman" w:cs="Times New Roman"/>
                <w:sz w:val="22"/>
                <w:szCs w:val="22"/>
                <w:lang w:val="uk-UA"/>
              </w:rPr>
            </w:pPr>
            <w:r w:rsidRPr="001A6A82">
              <w:rPr>
                <w:rFonts w:ascii="Times New Roman" w:hAnsi="Times New Roman" w:cs="Times New Roman"/>
                <w:sz w:val="22"/>
                <w:szCs w:val="22"/>
                <w:lang w:val="uk-UA" w:eastAsia="en-US"/>
              </w:rPr>
              <w:t>З</w:t>
            </w:r>
            <w:r w:rsidRPr="001A6A82">
              <w:rPr>
                <w:rFonts w:ascii="Times New Roman" w:hAnsi="Times New Roman" w:cs="Times New Roman"/>
                <w:sz w:val="22"/>
                <w:szCs w:val="22"/>
                <w:lang w:val="uk-UA"/>
              </w:rPr>
              <w:t>АМОВНИК:</w:t>
            </w:r>
          </w:p>
          <w:p w14:paraId="006C6061" w14:textId="77777777" w:rsidR="00A13FA3" w:rsidRPr="001A6A82" w:rsidRDefault="00A13FA3" w:rsidP="00EB651A">
            <w:pPr>
              <w:pStyle w:val="18"/>
              <w:jc w:val="center"/>
              <w:rPr>
                <w:rFonts w:ascii="Times New Roman" w:hAnsi="Times New Roman" w:cs="Times New Roman"/>
                <w:b/>
                <w:bCs/>
                <w:sz w:val="22"/>
                <w:szCs w:val="22"/>
                <w:lang w:val="uk-UA"/>
              </w:rPr>
            </w:pPr>
            <w:r w:rsidRPr="001A6A82">
              <w:rPr>
                <w:rFonts w:ascii="Times New Roman" w:hAnsi="Times New Roman" w:cs="Times New Roman"/>
                <w:b/>
                <w:bCs/>
                <w:sz w:val="22"/>
                <w:szCs w:val="22"/>
                <w:lang w:val="uk-UA"/>
              </w:rPr>
              <w:t xml:space="preserve">Управління освіти Деснянської районної </w:t>
            </w:r>
          </w:p>
          <w:p w14:paraId="58BA1CDD" w14:textId="77777777" w:rsidR="00A13FA3" w:rsidRPr="001A6A82" w:rsidRDefault="00A13FA3" w:rsidP="00EB651A">
            <w:pPr>
              <w:pStyle w:val="18"/>
              <w:jc w:val="center"/>
              <w:rPr>
                <w:rFonts w:ascii="Times New Roman" w:hAnsi="Times New Roman" w:cs="Times New Roman"/>
                <w:b/>
                <w:bCs/>
                <w:sz w:val="22"/>
                <w:szCs w:val="22"/>
                <w:lang w:val="uk-UA"/>
              </w:rPr>
            </w:pPr>
            <w:r w:rsidRPr="001A6A82">
              <w:rPr>
                <w:rFonts w:ascii="Times New Roman" w:hAnsi="Times New Roman" w:cs="Times New Roman"/>
                <w:b/>
                <w:bCs/>
                <w:sz w:val="22"/>
                <w:szCs w:val="22"/>
                <w:lang w:val="uk-UA"/>
              </w:rPr>
              <w:t>в місті Києві державної адміністрації</w:t>
            </w:r>
          </w:p>
          <w:p w14:paraId="76F229E4" w14:textId="77777777" w:rsidR="00A13FA3" w:rsidRPr="001A6A82" w:rsidRDefault="00A13FA3" w:rsidP="00A13FA3">
            <w:pPr>
              <w:pStyle w:val="18"/>
              <w:rPr>
                <w:rFonts w:ascii="Times New Roman" w:hAnsi="Times New Roman" w:cs="Times New Roman"/>
                <w:b/>
                <w:bCs/>
                <w:sz w:val="22"/>
                <w:szCs w:val="22"/>
                <w:lang w:val="uk-UA"/>
              </w:rPr>
            </w:pPr>
          </w:p>
          <w:p w14:paraId="433E12CE" w14:textId="77777777" w:rsidR="00A13FA3" w:rsidRPr="001A6A82" w:rsidRDefault="00A13FA3" w:rsidP="00EB651A">
            <w:pPr>
              <w:jc w:val="both"/>
              <w:rPr>
                <w:b/>
                <w:sz w:val="22"/>
                <w:szCs w:val="22"/>
                <w:lang w:val="uk-UA"/>
              </w:rPr>
            </w:pPr>
            <w:r>
              <w:rPr>
                <w:b/>
                <w:sz w:val="22"/>
                <w:szCs w:val="22"/>
                <w:lang w:val="uk-UA"/>
              </w:rPr>
              <w:t>_____________</w:t>
            </w:r>
            <w:r w:rsidRPr="001A6A82">
              <w:rPr>
                <w:b/>
                <w:sz w:val="22"/>
                <w:szCs w:val="22"/>
                <w:lang w:val="uk-UA"/>
              </w:rPr>
              <w:t>:</w:t>
            </w:r>
          </w:p>
          <w:p w14:paraId="018A591D" w14:textId="512A7F0A" w:rsidR="00A13FA3" w:rsidRPr="001A6A82" w:rsidRDefault="00A13FA3" w:rsidP="00EB651A">
            <w:pPr>
              <w:jc w:val="both"/>
              <w:rPr>
                <w:b/>
                <w:sz w:val="22"/>
                <w:szCs w:val="22"/>
                <w:lang w:val="uk-UA"/>
              </w:rPr>
            </w:pPr>
          </w:p>
          <w:p w14:paraId="33896343" w14:textId="512A7F0A" w:rsidR="00A13FA3" w:rsidRPr="001A6A82" w:rsidRDefault="00A13FA3" w:rsidP="00EB651A">
            <w:pPr>
              <w:rPr>
                <w:sz w:val="22"/>
                <w:szCs w:val="22"/>
                <w:lang w:val="uk-UA"/>
              </w:rPr>
            </w:pPr>
            <w:r w:rsidRPr="001A6A82">
              <w:rPr>
                <w:sz w:val="22"/>
                <w:szCs w:val="22"/>
                <w:lang w:val="uk-UA"/>
              </w:rPr>
              <w:t>_____________________    /</w:t>
            </w:r>
            <w:r>
              <w:rPr>
                <w:lang w:val="uk-UA"/>
              </w:rPr>
              <w:t xml:space="preserve"> _________________</w:t>
            </w:r>
            <w:r w:rsidRPr="001A6A82">
              <w:rPr>
                <w:sz w:val="22"/>
                <w:szCs w:val="22"/>
                <w:lang w:val="uk-UA"/>
              </w:rPr>
              <w:t xml:space="preserve"> /</w:t>
            </w:r>
          </w:p>
        </w:tc>
        <w:tc>
          <w:tcPr>
            <w:tcW w:w="5218" w:type="dxa"/>
          </w:tcPr>
          <w:p w14:paraId="38B1BDE2" w14:textId="77777777" w:rsidR="00A13FA3" w:rsidRPr="001A6A82" w:rsidRDefault="00A13FA3" w:rsidP="00EB651A">
            <w:pPr>
              <w:jc w:val="center"/>
              <w:rPr>
                <w:sz w:val="22"/>
                <w:szCs w:val="22"/>
                <w:lang w:val="uk-UA"/>
              </w:rPr>
            </w:pPr>
            <w:r w:rsidRPr="001A6A82">
              <w:rPr>
                <w:sz w:val="22"/>
                <w:szCs w:val="22"/>
                <w:lang w:val="uk-UA"/>
              </w:rPr>
              <w:t>ВИКОНАВЕЦЬ:</w:t>
            </w:r>
          </w:p>
          <w:p w14:paraId="15CE6374" w14:textId="77777777" w:rsidR="00A13FA3" w:rsidRPr="001A6A82" w:rsidRDefault="00A13FA3" w:rsidP="00EB651A">
            <w:pPr>
              <w:rPr>
                <w:sz w:val="22"/>
                <w:szCs w:val="22"/>
                <w:lang w:val="uk-UA"/>
              </w:rPr>
            </w:pPr>
          </w:p>
          <w:p w14:paraId="29CA1AEE" w14:textId="77777777" w:rsidR="00A13FA3" w:rsidRDefault="00A13FA3" w:rsidP="00EB651A">
            <w:pPr>
              <w:jc w:val="center"/>
              <w:rPr>
                <w:sz w:val="22"/>
                <w:szCs w:val="22"/>
                <w:lang w:val="uk-UA"/>
              </w:rPr>
            </w:pPr>
          </w:p>
          <w:p w14:paraId="4977E25E" w14:textId="77777777" w:rsidR="00A13FA3" w:rsidRDefault="00A13FA3" w:rsidP="00EB651A">
            <w:pPr>
              <w:jc w:val="both"/>
              <w:rPr>
                <w:b/>
                <w:sz w:val="22"/>
                <w:szCs w:val="22"/>
                <w:lang w:val="uk-UA"/>
              </w:rPr>
            </w:pPr>
          </w:p>
          <w:p w14:paraId="17341C0C" w14:textId="77777777" w:rsidR="00A13FA3" w:rsidRPr="001A6A82" w:rsidRDefault="00A13FA3" w:rsidP="00EB651A">
            <w:pPr>
              <w:jc w:val="both"/>
              <w:rPr>
                <w:b/>
                <w:sz w:val="22"/>
                <w:szCs w:val="22"/>
                <w:lang w:val="uk-UA"/>
              </w:rPr>
            </w:pPr>
            <w:r>
              <w:rPr>
                <w:b/>
                <w:sz w:val="22"/>
                <w:szCs w:val="22"/>
                <w:lang w:val="uk-UA"/>
              </w:rPr>
              <w:t>_____________</w:t>
            </w:r>
            <w:r w:rsidRPr="001A6A82">
              <w:rPr>
                <w:b/>
                <w:sz w:val="22"/>
                <w:szCs w:val="22"/>
                <w:lang w:val="uk-UA"/>
              </w:rPr>
              <w:t>:</w:t>
            </w:r>
          </w:p>
          <w:p w14:paraId="2E1CDD2B" w14:textId="7E9572E0" w:rsidR="00A13FA3" w:rsidRPr="001A6A82" w:rsidRDefault="00A13FA3" w:rsidP="00EB651A">
            <w:pPr>
              <w:jc w:val="both"/>
              <w:rPr>
                <w:b/>
                <w:sz w:val="22"/>
                <w:szCs w:val="22"/>
                <w:lang w:val="uk-UA"/>
              </w:rPr>
            </w:pPr>
          </w:p>
          <w:p w14:paraId="245D9669" w14:textId="77777777" w:rsidR="00A13FA3" w:rsidRPr="001A6A82" w:rsidRDefault="00A13FA3" w:rsidP="00EB651A">
            <w:pPr>
              <w:rPr>
                <w:sz w:val="22"/>
                <w:szCs w:val="22"/>
                <w:lang w:val="uk-UA"/>
              </w:rPr>
            </w:pPr>
            <w:r w:rsidRPr="001A6A82">
              <w:rPr>
                <w:sz w:val="22"/>
                <w:szCs w:val="22"/>
                <w:lang w:val="uk-UA"/>
              </w:rPr>
              <w:t>_____________________    /</w:t>
            </w:r>
            <w:r>
              <w:rPr>
                <w:lang w:val="uk-UA"/>
              </w:rPr>
              <w:t xml:space="preserve"> _________________</w:t>
            </w:r>
            <w:r w:rsidRPr="001A6A82">
              <w:rPr>
                <w:sz w:val="22"/>
                <w:szCs w:val="22"/>
                <w:lang w:val="uk-UA"/>
              </w:rPr>
              <w:t xml:space="preserve"> /</w:t>
            </w:r>
          </w:p>
        </w:tc>
      </w:tr>
    </w:tbl>
    <w:p w14:paraId="3B7F64AD" w14:textId="77777777" w:rsidR="00A13FA3" w:rsidRDefault="00A13FA3" w:rsidP="003D145C">
      <w:pPr>
        <w:ind w:left="6946"/>
        <w:rPr>
          <w:sz w:val="22"/>
          <w:szCs w:val="22"/>
          <w:shd w:val="clear" w:color="auto" w:fill="FFFFFF"/>
          <w:lang w:val="uk-UA" w:eastAsia="uk-UA"/>
        </w:rPr>
      </w:pPr>
    </w:p>
    <w:p w14:paraId="21B103D6" w14:textId="77777777" w:rsidR="00A13FA3" w:rsidRDefault="00A13FA3">
      <w:pPr>
        <w:spacing w:after="160" w:line="259" w:lineRule="auto"/>
        <w:rPr>
          <w:sz w:val="22"/>
          <w:szCs w:val="22"/>
          <w:shd w:val="clear" w:color="auto" w:fill="FFFFFF"/>
          <w:lang w:val="uk-UA" w:eastAsia="uk-UA"/>
        </w:rPr>
      </w:pPr>
      <w:r>
        <w:rPr>
          <w:sz w:val="22"/>
          <w:szCs w:val="22"/>
          <w:shd w:val="clear" w:color="auto" w:fill="FFFFFF"/>
          <w:lang w:val="uk-UA" w:eastAsia="uk-UA"/>
        </w:rPr>
        <w:br w:type="page"/>
      </w:r>
    </w:p>
    <w:p w14:paraId="7264EE0A" w14:textId="555464EF" w:rsidR="003D145C" w:rsidRPr="001A6A82" w:rsidRDefault="003D145C" w:rsidP="003D145C">
      <w:pPr>
        <w:ind w:left="6946"/>
        <w:rPr>
          <w:sz w:val="22"/>
          <w:szCs w:val="22"/>
          <w:shd w:val="clear" w:color="auto" w:fill="FFFFFF"/>
          <w:lang w:val="uk-UA" w:eastAsia="uk-UA"/>
        </w:rPr>
      </w:pPr>
      <w:r w:rsidRPr="001A6A82">
        <w:rPr>
          <w:sz w:val="22"/>
          <w:szCs w:val="22"/>
          <w:shd w:val="clear" w:color="auto" w:fill="FFFFFF"/>
          <w:lang w:val="uk-UA" w:eastAsia="uk-UA"/>
        </w:rPr>
        <w:lastRenderedPageBreak/>
        <w:t>Додаток № 2</w:t>
      </w:r>
    </w:p>
    <w:p w14:paraId="250CFAA2" w14:textId="77777777" w:rsidR="003D145C" w:rsidRPr="001A6A82" w:rsidRDefault="003D145C" w:rsidP="003D145C">
      <w:pPr>
        <w:ind w:left="6946"/>
        <w:rPr>
          <w:sz w:val="22"/>
          <w:szCs w:val="22"/>
          <w:shd w:val="clear" w:color="auto" w:fill="FFFFFF"/>
          <w:lang w:val="uk-UA" w:eastAsia="uk-UA"/>
        </w:rPr>
      </w:pPr>
      <w:r w:rsidRPr="001A6A82">
        <w:rPr>
          <w:sz w:val="22"/>
          <w:szCs w:val="22"/>
          <w:shd w:val="clear" w:color="auto" w:fill="FFFFFF"/>
          <w:lang w:val="uk-UA" w:eastAsia="uk-UA"/>
        </w:rPr>
        <w:t>до Договору</w:t>
      </w:r>
      <w:r w:rsidRPr="001A6A82">
        <w:rPr>
          <w:lang w:val="uk-UA"/>
        </w:rPr>
        <w:t xml:space="preserve"> </w:t>
      </w:r>
      <w:r w:rsidRPr="001A6A82">
        <w:rPr>
          <w:sz w:val="22"/>
          <w:szCs w:val="22"/>
          <w:shd w:val="clear" w:color="auto" w:fill="FFFFFF"/>
          <w:lang w:val="uk-UA" w:eastAsia="uk-UA"/>
        </w:rPr>
        <w:t xml:space="preserve">про надання послуг </w:t>
      </w:r>
    </w:p>
    <w:p w14:paraId="7DF7DC35" w14:textId="77777777" w:rsidR="003D145C" w:rsidRPr="001A6A82" w:rsidRDefault="003D145C" w:rsidP="003D145C">
      <w:pPr>
        <w:ind w:left="6946"/>
        <w:rPr>
          <w:sz w:val="22"/>
          <w:szCs w:val="22"/>
          <w:shd w:val="clear" w:color="auto" w:fill="FFFFFF"/>
          <w:lang w:val="uk-UA" w:eastAsia="uk-UA"/>
        </w:rPr>
      </w:pPr>
      <w:r w:rsidRPr="001A6A82">
        <w:rPr>
          <w:sz w:val="22"/>
          <w:szCs w:val="22"/>
          <w:shd w:val="clear" w:color="auto" w:fill="FFFFFF"/>
          <w:lang w:val="uk-UA" w:eastAsia="uk-UA"/>
        </w:rPr>
        <w:t>№ _____ від ___.___.2024 р.</w:t>
      </w:r>
    </w:p>
    <w:p w14:paraId="28C7E8C6" w14:textId="77777777" w:rsidR="003D145C" w:rsidRPr="001A6A82" w:rsidRDefault="003D145C" w:rsidP="003D145C">
      <w:pPr>
        <w:jc w:val="center"/>
        <w:rPr>
          <w:b/>
          <w:sz w:val="22"/>
          <w:szCs w:val="22"/>
          <w:shd w:val="clear" w:color="auto" w:fill="FFFFFF"/>
          <w:lang w:val="uk-UA" w:eastAsia="uk-UA"/>
        </w:rPr>
      </w:pPr>
      <w:r w:rsidRPr="001A6A82">
        <w:rPr>
          <w:b/>
          <w:sz w:val="22"/>
          <w:szCs w:val="22"/>
          <w:lang w:val="uk-UA"/>
        </w:rPr>
        <w:t>Дислокація</w:t>
      </w:r>
    </w:p>
    <w:p w14:paraId="1839AFCD" w14:textId="77777777" w:rsidR="003D145C" w:rsidRPr="001A6A82" w:rsidRDefault="003D145C" w:rsidP="003D145C">
      <w:pPr>
        <w:ind w:firstLine="709"/>
        <w:jc w:val="both"/>
        <w:rPr>
          <w:b/>
          <w:iCs/>
          <w:sz w:val="22"/>
          <w:szCs w:val="22"/>
          <w:lang w:val="uk-UA"/>
        </w:rPr>
      </w:pPr>
    </w:p>
    <w:tbl>
      <w:tblPr>
        <w:tblW w:w="10632" w:type="dxa"/>
        <w:tblInd w:w="-147" w:type="dxa"/>
        <w:tblCellMar>
          <w:left w:w="57" w:type="dxa"/>
          <w:right w:w="57" w:type="dxa"/>
        </w:tblCellMar>
        <w:tblLook w:val="04A0" w:firstRow="1" w:lastRow="0" w:firstColumn="1" w:lastColumn="0" w:noHBand="0" w:noVBand="1"/>
      </w:tblPr>
      <w:tblGrid>
        <w:gridCol w:w="426"/>
        <w:gridCol w:w="10206"/>
      </w:tblGrid>
      <w:tr w:rsidR="003D145C" w:rsidRPr="003D145C" w14:paraId="1F91B7AE"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00F62B90" w14:textId="77777777" w:rsidR="003D145C" w:rsidRPr="003D145C" w:rsidRDefault="003D145C" w:rsidP="003D145C">
            <w:pPr>
              <w:pStyle w:val="af6"/>
              <w:numPr>
                <w:ilvl w:val="0"/>
                <w:numId w:val="28"/>
              </w:numPr>
              <w:ind w:left="79" w:firstLine="0"/>
              <w:rPr>
                <w:sz w:val="20"/>
                <w:szCs w:val="22"/>
                <w:lang w:val="uk-UA"/>
              </w:rPr>
            </w:pPr>
          </w:p>
        </w:tc>
        <w:tc>
          <w:tcPr>
            <w:tcW w:w="102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1DBFF" w14:textId="77777777" w:rsidR="003D145C" w:rsidRPr="003D145C" w:rsidRDefault="003D145C" w:rsidP="003D145C">
            <w:pPr>
              <w:rPr>
                <w:sz w:val="20"/>
                <w:szCs w:val="22"/>
                <w:lang w:val="uk-UA"/>
              </w:rPr>
            </w:pPr>
            <w:r w:rsidRPr="003D145C">
              <w:rPr>
                <w:sz w:val="20"/>
                <w:szCs w:val="22"/>
                <w:lang w:val="uk-UA"/>
              </w:rPr>
              <w:t xml:space="preserve">Дошкільний навчальний заклад (ясла-садок) №9 комбінованого типу Деснянського району міста Києва, </w:t>
            </w:r>
            <w:proofErr w:type="spellStart"/>
            <w:r w:rsidRPr="003D145C">
              <w:rPr>
                <w:sz w:val="20"/>
                <w:szCs w:val="22"/>
                <w:lang w:val="uk-UA"/>
              </w:rPr>
              <w:t>просп</w:t>
            </w:r>
            <w:proofErr w:type="spellEnd"/>
            <w:r w:rsidRPr="003D145C">
              <w:rPr>
                <w:sz w:val="20"/>
                <w:szCs w:val="22"/>
                <w:lang w:val="uk-UA"/>
              </w:rPr>
              <w:t xml:space="preserve">.  Червоної Калини, 89-А </w:t>
            </w:r>
          </w:p>
        </w:tc>
      </w:tr>
      <w:tr w:rsidR="003D145C" w:rsidRPr="003D145C" w14:paraId="61CF8DA3"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34405EC3"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24801C6F"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№12 Деснянського району міста Києва, вул. Кубанської України, 30-А </w:t>
            </w:r>
          </w:p>
        </w:tc>
      </w:tr>
      <w:tr w:rsidR="003D145C" w:rsidRPr="003D145C" w14:paraId="7DB36CB6" w14:textId="77777777" w:rsidTr="003D145C">
        <w:trPr>
          <w:trHeight w:val="506"/>
        </w:trPr>
        <w:tc>
          <w:tcPr>
            <w:tcW w:w="426" w:type="dxa"/>
            <w:tcBorders>
              <w:top w:val="single" w:sz="4" w:space="0" w:color="auto"/>
              <w:left w:val="single" w:sz="4" w:space="0" w:color="auto"/>
              <w:bottom w:val="single" w:sz="4" w:space="0" w:color="auto"/>
              <w:right w:val="single" w:sz="4" w:space="0" w:color="auto"/>
            </w:tcBorders>
          </w:tcPr>
          <w:p w14:paraId="727992B5"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000000"/>
              <w:right w:val="single" w:sz="4" w:space="0" w:color="auto"/>
            </w:tcBorders>
            <w:shd w:val="clear" w:color="auto" w:fill="auto"/>
            <w:vAlign w:val="center"/>
            <w:hideMark/>
          </w:tcPr>
          <w:p w14:paraId="3CFE2A8E" w14:textId="77777777" w:rsidR="003D145C" w:rsidRPr="003D145C" w:rsidRDefault="003D145C" w:rsidP="003D145C">
            <w:pPr>
              <w:jc w:val="both"/>
              <w:rPr>
                <w:sz w:val="20"/>
                <w:szCs w:val="22"/>
                <w:lang w:val="uk-UA"/>
              </w:rPr>
            </w:pPr>
            <w:r w:rsidRPr="003D145C">
              <w:rPr>
                <w:sz w:val="20"/>
                <w:szCs w:val="22"/>
                <w:lang w:val="uk-UA"/>
              </w:rPr>
              <w:t>Дошкільний навчальний заклад (ясла-садок) №15 "Едельвейс" Деснянського району міста Києва, вул. Оноре де Бальзака, 59</w:t>
            </w:r>
          </w:p>
        </w:tc>
      </w:tr>
      <w:tr w:rsidR="003D145C" w:rsidRPr="003D145C" w14:paraId="182EED9E"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675E8E3B"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3183610D"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№27 Деснянського району міста Києва, вул. Ореста Левицького, 11-А </w:t>
            </w:r>
          </w:p>
        </w:tc>
      </w:tr>
      <w:tr w:rsidR="003D145C" w:rsidRPr="003D145C" w14:paraId="62100FC7" w14:textId="77777777" w:rsidTr="003D145C">
        <w:trPr>
          <w:trHeight w:val="506"/>
        </w:trPr>
        <w:tc>
          <w:tcPr>
            <w:tcW w:w="426" w:type="dxa"/>
            <w:tcBorders>
              <w:top w:val="single" w:sz="4" w:space="0" w:color="auto"/>
              <w:left w:val="single" w:sz="4" w:space="0" w:color="auto"/>
              <w:bottom w:val="single" w:sz="4" w:space="0" w:color="auto"/>
              <w:right w:val="single" w:sz="4" w:space="0" w:color="auto"/>
            </w:tcBorders>
          </w:tcPr>
          <w:p w14:paraId="5B5E7B39" w14:textId="77777777" w:rsidR="003D145C" w:rsidRPr="003D145C" w:rsidRDefault="003D145C" w:rsidP="003D145C">
            <w:pPr>
              <w:pStyle w:val="af6"/>
              <w:numPr>
                <w:ilvl w:val="0"/>
                <w:numId w:val="28"/>
              </w:numPr>
              <w:ind w:left="80" w:firstLine="8"/>
              <w:rPr>
                <w:sz w:val="20"/>
                <w:szCs w:val="22"/>
                <w:lang w:val="uk-UA"/>
              </w:rPr>
            </w:pPr>
          </w:p>
        </w:tc>
        <w:tc>
          <w:tcPr>
            <w:tcW w:w="10206" w:type="dxa"/>
            <w:tcBorders>
              <w:top w:val="nil"/>
              <w:left w:val="single" w:sz="4" w:space="0" w:color="auto"/>
              <w:bottom w:val="single" w:sz="4" w:space="0" w:color="000000"/>
              <w:right w:val="single" w:sz="4" w:space="0" w:color="auto"/>
            </w:tcBorders>
            <w:shd w:val="clear" w:color="auto" w:fill="auto"/>
            <w:vAlign w:val="center"/>
            <w:hideMark/>
          </w:tcPr>
          <w:p w14:paraId="52AA15B8" w14:textId="77777777" w:rsidR="003D145C" w:rsidRPr="003D145C" w:rsidRDefault="003D145C" w:rsidP="003D145C">
            <w:pPr>
              <w:rPr>
                <w:sz w:val="20"/>
                <w:szCs w:val="22"/>
                <w:lang w:val="uk-UA"/>
              </w:rPr>
            </w:pPr>
            <w:r w:rsidRPr="003D145C">
              <w:rPr>
                <w:sz w:val="20"/>
                <w:szCs w:val="22"/>
                <w:lang w:val="uk-UA"/>
              </w:rPr>
              <w:t>Дошкільний навчальний заклад (ясла-садок) №34"Оріяна"Деснянського району міста Києва, вул. Олександри Естер, 14-А</w:t>
            </w:r>
          </w:p>
        </w:tc>
      </w:tr>
      <w:tr w:rsidR="003D145C" w:rsidRPr="003D145C" w14:paraId="22C3FDB3" w14:textId="77777777" w:rsidTr="003D145C">
        <w:trPr>
          <w:trHeight w:val="506"/>
        </w:trPr>
        <w:tc>
          <w:tcPr>
            <w:tcW w:w="426" w:type="dxa"/>
            <w:tcBorders>
              <w:top w:val="single" w:sz="4" w:space="0" w:color="auto"/>
              <w:left w:val="single" w:sz="4" w:space="0" w:color="auto"/>
              <w:bottom w:val="single" w:sz="4" w:space="0" w:color="auto"/>
              <w:right w:val="single" w:sz="4" w:space="0" w:color="auto"/>
            </w:tcBorders>
          </w:tcPr>
          <w:p w14:paraId="1D3A40A1" w14:textId="77777777" w:rsidR="003D145C" w:rsidRPr="003D145C" w:rsidRDefault="003D145C" w:rsidP="003D145C">
            <w:pPr>
              <w:pStyle w:val="af6"/>
              <w:numPr>
                <w:ilvl w:val="0"/>
                <w:numId w:val="28"/>
              </w:numPr>
              <w:ind w:left="80" w:firstLine="8"/>
              <w:rPr>
                <w:sz w:val="20"/>
                <w:szCs w:val="22"/>
                <w:lang w:val="uk-UA"/>
              </w:rPr>
            </w:pPr>
          </w:p>
        </w:tc>
        <w:tc>
          <w:tcPr>
            <w:tcW w:w="10206" w:type="dxa"/>
            <w:tcBorders>
              <w:top w:val="nil"/>
              <w:left w:val="single" w:sz="4" w:space="0" w:color="auto"/>
              <w:bottom w:val="single" w:sz="4" w:space="0" w:color="000000"/>
              <w:right w:val="single" w:sz="4" w:space="0" w:color="auto"/>
            </w:tcBorders>
            <w:shd w:val="clear" w:color="auto" w:fill="auto"/>
            <w:vAlign w:val="center"/>
            <w:hideMark/>
          </w:tcPr>
          <w:p w14:paraId="5ECE1337" w14:textId="77777777" w:rsidR="003D145C" w:rsidRPr="003D145C" w:rsidRDefault="003D145C" w:rsidP="003D145C">
            <w:pPr>
              <w:rPr>
                <w:sz w:val="20"/>
                <w:szCs w:val="22"/>
                <w:lang w:val="uk-UA"/>
              </w:rPr>
            </w:pPr>
            <w:r w:rsidRPr="003D145C">
              <w:rPr>
                <w:sz w:val="20"/>
                <w:szCs w:val="22"/>
                <w:lang w:val="uk-UA"/>
              </w:rPr>
              <w:t xml:space="preserve">Дошкільний навчальний заклад (ясла-садок) №39 "Світанок" Деснянського району міста Києва, вул. </w:t>
            </w:r>
            <w:proofErr w:type="spellStart"/>
            <w:r w:rsidRPr="003D145C">
              <w:rPr>
                <w:sz w:val="20"/>
                <w:szCs w:val="22"/>
                <w:lang w:val="uk-UA"/>
              </w:rPr>
              <w:t>Мілютенка</w:t>
            </w:r>
            <w:proofErr w:type="spellEnd"/>
            <w:r w:rsidRPr="003D145C">
              <w:rPr>
                <w:sz w:val="20"/>
                <w:szCs w:val="22"/>
                <w:lang w:val="uk-UA"/>
              </w:rPr>
              <w:t>, 44-А</w:t>
            </w:r>
          </w:p>
        </w:tc>
      </w:tr>
      <w:tr w:rsidR="003D145C" w:rsidRPr="003D145C" w14:paraId="50B292A9"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53E871E6" w14:textId="77777777" w:rsidR="003D145C" w:rsidRPr="003D145C" w:rsidRDefault="003D145C" w:rsidP="003D145C">
            <w:pPr>
              <w:pStyle w:val="af6"/>
              <w:numPr>
                <w:ilvl w:val="0"/>
                <w:numId w:val="28"/>
              </w:numPr>
              <w:ind w:left="80" w:firstLine="8"/>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17667566" w14:textId="77777777" w:rsidR="003D145C" w:rsidRPr="003D145C" w:rsidRDefault="003D145C" w:rsidP="003D145C">
            <w:pPr>
              <w:rPr>
                <w:sz w:val="20"/>
                <w:szCs w:val="22"/>
                <w:lang w:val="uk-UA"/>
              </w:rPr>
            </w:pPr>
            <w:r w:rsidRPr="003D145C">
              <w:rPr>
                <w:sz w:val="20"/>
                <w:szCs w:val="22"/>
                <w:lang w:val="uk-UA"/>
              </w:rPr>
              <w:t xml:space="preserve">Дошкільний навчальний заклад (ясла-садок) №50 Деснянського району міста Києва, вул. </w:t>
            </w:r>
            <w:proofErr w:type="spellStart"/>
            <w:r w:rsidRPr="003D145C">
              <w:rPr>
                <w:sz w:val="20"/>
                <w:szCs w:val="22"/>
                <w:lang w:val="uk-UA"/>
              </w:rPr>
              <w:t>Мілютенка</w:t>
            </w:r>
            <w:proofErr w:type="spellEnd"/>
            <w:r w:rsidRPr="003D145C">
              <w:rPr>
                <w:sz w:val="20"/>
                <w:szCs w:val="22"/>
                <w:lang w:val="uk-UA"/>
              </w:rPr>
              <w:t>, 10-А</w:t>
            </w:r>
          </w:p>
        </w:tc>
      </w:tr>
      <w:tr w:rsidR="003D145C" w:rsidRPr="003D145C" w14:paraId="54E44883"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6DB1379B" w14:textId="77777777" w:rsidR="003D145C" w:rsidRPr="003D145C" w:rsidRDefault="003D145C" w:rsidP="003D145C">
            <w:pPr>
              <w:pStyle w:val="af6"/>
              <w:numPr>
                <w:ilvl w:val="0"/>
                <w:numId w:val="28"/>
              </w:numPr>
              <w:ind w:left="80" w:firstLine="8"/>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42AF29D2" w14:textId="77777777" w:rsidR="003D145C" w:rsidRPr="003D145C" w:rsidRDefault="003D145C" w:rsidP="003D145C">
            <w:pPr>
              <w:rPr>
                <w:sz w:val="20"/>
                <w:szCs w:val="22"/>
                <w:lang w:val="uk-UA"/>
              </w:rPr>
            </w:pPr>
            <w:r w:rsidRPr="003D145C">
              <w:rPr>
                <w:sz w:val="20"/>
                <w:szCs w:val="22"/>
                <w:lang w:val="uk-UA"/>
              </w:rPr>
              <w:t>Дошкільний навчальний заклад (ясла-садок) №83 Деснянського району міста Києва, вул. Оноре де Бальзака, 63-А</w:t>
            </w:r>
          </w:p>
        </w:tc>
      </w:tr>
      <w:tr w:rsidR="003D145C" w:rsidRPr="003D145C" w14:paraId="430FC649"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54BEA0A8" w14:textId="77777777" w:rsidR="003D145C" w:rsidRPr="003D145C" w:rsidRDefault="003D145C" w:rsidP="003D145C">
            <w:pPr>
              <w:pStyle w:val="af6"/>
              <w:numPr>
                <w:ilvl w:val="0"/>
                <w:numId w:val="28"/>
              </w:numPr>
              <w:ind w:left="80" w:firstLine="8"/>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3026296B" w14:textId="77777777" w:rsidR="003D145C" w:rsidRPr="003D145C" w:rsidRDefault="003D145C" w:rsidP="003D145C">
            <w:pPr>
              <w:rPr>
                <w:sz w:val="20"/>
                <w:szCs w:val="22"/>
                <w:lang w:val="uk-UA"/>
              </w:rPr>
            </w:pPr>
            <w:r w:rsidRPr="003D145C">
              <w:rPr>
                <w:sz w:val="20"/>
                <w:szCs w:val="22"/>
                <w:lang w:val="uk-UA"/>
              </w:rPr>
              <w:t>Дошкільний навчальний заклад (ясла-садок) №91 "Діамант" Деснянського району міста Києва, вул. Радунська, 46-А</w:t>
            </w:r>
          </w:p>
        </w:tc>
      </w:tr>
      <w:tr w:rsidR="003D145C" w:rsidRPr="003D145C" w14:paraId="5DDA5E4D"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4F36C53F"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0339DCDB" w14:textId="77777777" w:rsidR="003D145C" w:rsidRPr="003D145C" w:rsidRDefault="003D145C" w:rsidP="003D145C">
            <w:pPr>
              <w:jc w:val="both"/>
              <w:rPr>
                <w:sz w:val="20"/>
                <w:szCs w:val="22"/>
                <w:lang w:val="uk-UA"/>
              </w:rPr>
            </w:pPr>
            <w:r w:rsidRPr="003D145C">
              <w:rPr>
                <w:sz w:val="20"/>
                <w:szCs w:val="22"/>
                <w:lang w:val="uk-UA"/>
              </w:rPr>
              <w:t>Заклад дошкільної освіти (ясла-садок) №94 Деснянського району міста Києва, вул. Рональда Рейгана, 30-Б</w:t>
            </w:r>
          </w:p>
        </w:tc>
      </w:tr>
      <w:tr w:rsidR="003D145C" w:rsidRPr="003D145C" w14:paraId="35179E62"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1D609847"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1DBEA048"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№102 Деснянського району міста Києва,  </w:t>
            </w:r>
            <w:proofErr w:type="spellStart"/>
            <w:r w:rsidRPr="003D145C">
              <w:rPr>
                <w:sz w:val="20"/>
                <w:szCs w:val="22"/>
                <w:lang w:val="uk-UA"/>
              </w:rPr>
              <w:t>просп</w:t>
            </w:r>
            <w:proofErr w:type="spellEnd"/>
            <w:r w:rsidRPr="003D145C">
              <w:rPr>
                <w:sz w:val="20"/>
                <w:szCs w:val="22"/>
                <w:lang w:val="uk-UA"/>
              </w:rPr>
              <w:t>. Лісовий, 6-Б</w:t>
            </w:r>
          </w:p>
        </w:tc>
      </w:tr>
      <w:tr w:rsidR="003D145C" w:rsidRPr="003D145C" w14:paraId="784B01CA"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6623E03A"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095E0DFB" w14:textId="77777777" w:rsidR="003D145C" w:rsidRPr="003D145C" w:rsidRDefault="003D145C" w:rsidP="003D145C">
            <w:pPr>
              <w:jc w:val="both"/>
              <w:rPr>
                <w:sz w:val="20"/>
                <w:szCs w:val="22"/>
                <w:lang w:val="uk-UA"/>
              </w:rPr>
            </w:pPr>
            <w:r w:rsidRPr="003D145C">
              <w:rPr>
                <w:sz w:val="20"/>
                <w:szCs w:val="22"/>
                <w:lang w:val="uk-UA"/>
              </w:rPr>
              <w:t>Дошкільний навчальний заклад (ясла-садок) №111 Деснянського району міста Києва, вул. Оноре де Бальзака, 55-А</w:t>
            </w:r>
          </w:p>
        </w:tc>
      </w:tr>
      <w:tr w:rsidR="003D145C" w:rsidRPr="003D145C" w14:paraId="57316E8E"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709097A5"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7616791E"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 125 комбінованого типу Деснянського району міста Києва, вул. Миколи </w:t>
            </w:r>
            <w:proofErr w:type="spellStart"/>
            <w:r w:rsidRPr="003D145C">
              <w:rPr>
                <w:sz w:val="20"/>
                <w:szCs w:val="22"/>
                <w:lang w:val="uk-UA"/>
              </w:rPr>
              <w:t>Лаврухіна</w:t>
            </w:r>
            <w:proofErr w:type="spellEnd"/>
            <w:r w:rsidRPr="003D145C">
              <w:rPr>
                <w:sz w:val="20"/>
                <w:szCs w:val="22"/>
                <w:lang w:val="uk-UA"/>
              </w:rPr>
              <w:t>, 13-Б</w:t>
            </w:r>
          </w:p>
        </w:tc>
      </w:tr>
      <w:tr w:rsidR="003D145C" w:rsidRPr="003D145C" w14:paraId="107E0AFF"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1E6B24C4"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0F6E2B41"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№136 Деснянського району міста Києва, </w:t>
            </w:r>
            <w:proofErr w:type="spellStart"/>
            <w:r w:rsidRPr="003D145C">
              <w:rPr>
                <w:sz w:val="20"/>
                <w:szCs w:val="22"/>
                <w:lang w:val="uk-UA"/>
              </w:rPr>
              <w:t>просп</w:t>
            </w:r>
            <w:proofErr w:type="spellEnd"/>
            <w:r w:rsidRPr="003D145C">
              <w:rPr>
                <w:sz w:val="20"/>
                <w:szCs w:val="22"/>
                <w:lang w:val="uk-UA"/>
              </w:rPr>
              <w:t xml:space="preserve">. Червоної Калини, 7-Б </w:t>
            </w:r>
          </w:p>
        </w:tc>
      </w:tr>
      <w:tr w:rsidR="003D145C" w:rsidRPr="003D145C" w14:paraId="1BE53644"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4E789CD2"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0425095F"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№165 Деснянського району міста Києва,  вул. </w:t>
            </w:r>
            <w:proofErr w:type="spellStart"/>
            <w:r w:rsidRPr="003D145C">
              <w:rPr>
                <w:sz w:val="20"/>
                <w:szCs w:val="22"/>
                <w:lang w:val="uk-UA"/>
              </w:rPr>
              <w:t>Будищанська</w:t>
            </w:r>
            <w:proofErr w:type="spellEnd"/>
            <w:r w:rsidRPr="003D145C">
              <w:rPr>
                <w:sz w:val="20"/>
                <w:szCs w:val="22"/>
                <w:lang w:val="uk-UA"/>
              </w:rPr>
              <w:t>, 4-А</w:t>
            </w:r>
          </w:p>
        </w:tc>
      </w:tr>
      <w:tr w:rsidR="003D145C" w:rsidRPr="003D145C" w14:paraId="33A53FFD" w14:textId="77777777" w:rsidTr="003D145C">
        <w:trPr>
          <w:trHeight w:val="516"/>
        </w:trPr>
        <w:tc>
          <w:tcPr>
            <w:tcW w:w="426" w:type="dxa"/>
            <w:tcBorders>
              <w:top w:val="single" w:sz="4" w:space="0" w:color="auto"/>
              <w:left w:val="single" w:sz="4" w:space="0" w:color="auto"/>
              <w:right w:val="single" w:sz="4" w:space="0" w:color="auto"/>
            </w:tcBorders>
          </w:tcPr>
          <w:p w14:paraId="435F7D62"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000000"/>
              <w:right w:val="single" w:sz="4" w:space="0" w:color="auto"/>
            </w:tcBorders>
            <w:shd w:val="clear" w:color="auto" w:fill="auto"/>
            <w:vAlign w:val="center"/>
            <w:hideMark/>
          </w:tcPr>
          <w:p w14:paraId="4159F8A9"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№170 комбінованого типу Деснянського району міста Києва, </w:t>
            </w:r>
            <w:proofErr w:type="spellStart"/>
            <w:r w:rsidRPr="003D145C">
              <w:rPr>
                <w:sz w:val="20"/>
                <w:szCs w:val="22"/>
                <w:lang w:val="uk-UA"/>
              </w:rPr>
              <w:t>прочсп</w:t>
            </w:r>
            <w:proofErr w:type="spellEnd"/>
            <w:r w:rsidRPr="003D145C">
              <w:rPr>
                <w:sz w:val="20"/>
                <w:szCs w:val="22"/>
                <w:lang w:val="uk-UA"/>
              </w:rPr>
              <w:t>. Червоної Калини, 7-В</w:t>
            </w:r>
          </w:p>
        </w:tc>
      </w:tr>
      <w:tr w:rsidR="003D145C" w:rsidRPr="003D145C" w14:paraId="70148793"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6594A985"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133840A4" w14:textId="77777777" w:rsidR="003D145C" w:rsidRPr="003D145C" w:rsidRDefault="003D145C" w:rsidP="003D145C">
            <w:pPr>
              <w:jc w:val="both"/>
              <w:rPr>
                <w:sz w:val="20"/>
                <w:szCs w:val="22"/>
                <w:lang w:val="uk-UA"/>
              </w:rPr>
            </w:pPr>
            <w:r w:rsidRPr="003D145C">
              <w:rPr>
                <w:sz w:val="20"/>
                <w:szCs w:val="22"/>
                <w:lang w:val="uk-UA"/>
              </w:rPr>
              <w:t>Дошкільний навчальний заклад (ясла-садок) №175 Деснянського району міста Києва, вул. Радистів, 61</w:t>
            </w:r>
          </w:p>
        </w:tc>
      </w:tr>
      <w:tr w:rsidR="003D145C" w:rsidRPr="003D145C" w14:paraId="1FB9E02A"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5EA214DA"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0B06D22E"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№176 комбінованого типу Деснянського району міста Києва, </w:t>
            </w:r>
            <w:proofErr w:type="spellStart"/>
            <w:r w:rsidRPr="003D145C">
              <w:rPr>
                <w:sz w:val="20"/>
                <w:szCs w:val="22"/>
                <w:lang w:val="uk-UA"/>
              </w:rPr>
              <w:t>просп</w:t>
            </w:r>
            <w:proofErr w:type="spellEnd"/>
            <w:r w:rsidRPr="003D145C">
              <w:rPr>
                <w:sz w:val="20"/>
                <w:szCs w:val="22"/>
                <w:lang w:val="uk-UA"/>
              </w:rPr>
              <w:t>. Лісовий, 31-А</w:t>
            </w:r>
          </w:p>
        </w:tc>
      </w:tr>
      <w:tr w:rsidR="003D145C" w:rsidRPr="003D145C" w14:paraId="0207B111"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38D9809A"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0B276984" w14:textId="77777777" w:rsidR="003D145C" w:rsidRPr="003D145C" w:rsidRDefault="003D145C" w:rsidP="003D145C">
            <w:pPr>
              <w:jc w:val="both"/>
              <w:rPr>
                <w:sz w:val="20"/>
                <w:szCs w:val="22"/>
                <w:lang w:val="uk-UA"/>
              </w:rPr>
            </w:pPr>
            <w:r w:rsidRPr="003D145C">
              <w:rPr>
                <w:sz w:val="20"/>
                <w:szCs w:val="22"/>
                <w:lang w:val="uk-UA"/>
              </w:rPr>
              <w:t>Дошкільний навчальний заклад (ясла-садок) №202 Деснянського району міста Києва, вул. Братиславська, 4-А</w:t>
            </w:r>
          </w:p>
        </w:tc>
      </w:tr>
      <w:tr w:rsidR="003D145C" w:rsidRPr="003D145C" w14:paraId="1480F1C5"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7C2090EB"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08648CF9" w14:textId="77777777" w:rsidR="003D145C" w:rsidRPr="003D145C" w:rsidRDefault="003D145C" w:rsidP="003D145C">
            <w:pPr>
              <w:jc w:val="both"/>
              <w:rPr>
                <w:sz w:val="20"/>
                <w:szCs w:val="22"/>
                <w:lang w:val="uk-UA"/>
              </w:rPr>
            </w:pPr>
            <w:r w:rsidRPr="003D145C">
              <w:rPr>
                <w:sz w:val="20"/>
                <w:szCs w:val="22"/>
                <w:lang w:val="uk-UA"/>
              </w:rPr>
              <w:t>Дошкільний навчальний заклад (ясла-садок) №222 Деснянського району міста Києва, вул. Милославська, 12-Б</w:t>
            </w:r>
          </w:p>
        </w:tc>
      </w:tr>
      <w:tr w:rsidR="003D145C" w:rsidRPr="003D145C" w14:paraId="4293E387"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31C7C6B8"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581F4481" w14:textId="77777777" w:rsidR="003D145C" w:rsidRPr="003D145C" w:rsidRDefault="003D145C" w:rsidP="003D145C">
            <w:pPr>
              <w:jc w:val="both"/>
              <w:rPr>
                <w:sz w:val="20"/>
                <w:szCs w:val="22"/>
                <w:lang w:val="uk-UA"/>
              </w:rPr>
            </w:pPr>
            <w:r w:rsidRPr="003D145C">
              <w:rPr>
                <w:sz w:val="20"/>
                <w:szCs w:val="22"/>
                <w:lang w:val="uk-UA"/>
              </w:rPr>
              <w:t>Дошкільний навчальний заклад (ясла-садок) №300 Деснянського району міста Києва, вул. Радунська, 22/9-А</w:t>
            </w:r>
          </w:p>
        </w:tc>
      </w:tr>
      <w:tr w:rsidR="003D145C" w:rsidRPr="003D145C" w14:paraId="1AD0BB59"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3E8C83A4"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2FA2FD00"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№301 Деснянського району міста Києва, вул. </w:t>
            </w:r>
            <w:proofErr w:type="spellStart"/>
            <w:r w:rsidRPr="003D145C">
              <w:rPr>
                <w:sz w:val="20"/>
                <w:szCs w:val="22"/>
                <w:lang w:val="uk-UA"/>
              </w:rPr>
              <w:t>Мілютенка</w:t>
            </w:r>
            <w:proofErr w:type="spellEnd"/>
            <w:r w:rsidRPr="003D145C">
              <w:rPr>
                <w:sz w:val="20"/>
                <w:szCs w:val="22"/>
                <w:lang w:val="uk-UA"/>
              </w:rPr>
              <w:t>, 18-А</w:t>
            </w:r>
          </w:p>
        </w:tc>
      </w:tr>
      <w:tr w:rsidR="003D145C" w:rsidRPr="003D145C" w14:paraId="55DEAD86"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54B010B5"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017DE59F" w14:textId="77777777" w:rsidR="003D145C" w:rsidRPr="003D145C" w:rsidRDefault="003D145C" w:rsidP="003D145C">
            <w:pPr>
              <w:jc w:val="both"/>
              <w:rPr>
                <w:sz w:val="20"/>
                <w:szCs w:val="22"/>
                <w:lang w:val="uk-UA"/>
              </w:rPr>
            </w:pPr>
            <w:r w:rsidRPr="003D145C">
              <w:rPr>
                <w:sz w:val="20"/>
                <w:szCs w:val="22"/>
                <w:lang w:val="uk-UA"/>
              </w:rPr>
              <w:t>Заклад дошкільної освіти (ясла-садок) № 327 Деснянського району міста Києва, вул. Радунська, 7-Б</w:t>
            </w:r>
          </w:p>
        </w:tc>
      </w:tr>
      <w:tr w:rsidR="003D145C" w:rsidRPr="003D145C" w14:paraId="63D47C02"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5AB3C053"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3CE622DE"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№333 Деснянського району міста Києва, вул. </w:t>
            </w:r>
            <w:proofErr w:type="spellStart"/>
            <w:r w:rsidRPr="003D145C">
              <w:rPr>
                <w:sz w:val="20"/>
                <w:szCs w:val="22"/>
                <w:lang w:val="uk-UA"/>
              </w:rPr>
              <w:t>Лісківська</w:t>
            </w:r>
            <w:proofErr w:type="spellEnd"/>
            <w:r w:rsidRPr="003D145C">
              <w:rPr>
                <w:sz w:val="20"/>
                <w:szCs w:val="22"/>
                <w:lang w:val="uk-UA"/>
              </w:rPr>
              <w:t>, 20-А</w:t>
            </w:r>
          </w:p>
        </w:tc>
      </w:tr>
      <w:tr w:rsidR="003D145C" w:rsidRPr="003D145C" w14:paraId="0D7EF793"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69A63F00"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29CBE0E2" w14:textId="77777777" w:rsidR="003D145C" w:rsidRPr="003D145C" w:rsidRDefault="003D145C" w:rsidP="003D145C">
            <w:pPr>
              <w:jc w:val="both"/>
              <w:rPr>
                <w:sz w:val="20"/>
                <w:szCs w:val="22"/>
                <w:lang w:val="uk-UA"/>
              </w:rPr>
            </w:pPr>
            <w:r w:rsidRPr="003D145C">
              <w:rPr>
                <w:sz w:val="20"/>
                <w:szCs w:val="22"/>
                <w:lang w:val="uk-UA"/>
              </w:rPr>
              <w:t>Дошкільний навчальний заклад (ясла-садок) №362 Деснянського району міста Києва, вул. Миколи Закревського, 99-А</w:t>
            </w:r>
          </w:p>
        </w:tc>
      </w:tr>
      <w:tr w:rsidR="003D145C" w:rsidRPr="003D145C" w14:paraId="5B38A3B6"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5AEC8217"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3E479555" w14:textId="77777777" w:rsidR="003D145C" w:rsidRPr="003D145C" w:rsidRDefault="003D145C" w:rsidP="003D145C">
            <w:pPr>
              <w:jc w:val="both"/>
              <w:rPr>
                <w:sz w:val="20"/>
                <w:szCs w:val="22"/>
                <w:lang w:val="uk-UA"/>
              </w:rPr>
            </w:pPr>
            <w:r w:rsidRPr="003D145C">
              <w:rPr>
                <w:sz w:val="20"/>
                <w:szCs w:val="22"/>
                <w:lang w:val="uk-UA"/>
              </w:rPr>
              <w:t>Дошкільний навчальний заклад (ясла-садок) №421 Деснянського району міста Києва, вул. Оноре де Бальзака, 86-А</w:t>
            </w:r>
          </w:p>
        </w:tc>
      </w:tr>
      <w:tr w:rsidR="003D145C" w:rsidRPr="003D145C" w14:paraId="09E0EC0F"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26ED620C"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7BD73388" w14:textId="77777777" w:rsidR="003D145C" w:rsidRPr="003D145C" w:rsidRDefault="003D145C" w:rsidP="003D145C">
            <w:pPr>
              <w:jc w:val="both"/>
              <w:rPr>
                <w:sz w:val="20"/>
                <w:szCs w:val="22"/>
                <w:lang w:val="uk-UA"/>
              </w:rPr>
            </w:pPr>
            <w:r w:rsidRPr="003D145C">
              <w:rPr>
                <w:sz w:val="20"/>
                <w:szCs w:val="22"/>
                <w:lang w:val="uk-UA"/>
              </w:rPr>
              <w:t>Дошкільний навчальний заклад (ясла-садок) №422 Деснянського району міста Києва, вул. Шолом-</w:t>
            </w:r>
            <w:proofErr w:type="spellStart"/>
            <w:r w:rsidRPr="003D145C">
              <w:rPr>
                <w:sz w:val="20"/>
                <w:szCs w:val="22"/>
                <w:lang w:val="uk-UA"/>
              </w:rPr>
              <w:t>Алейхема</w:t>
            </w:r>
            <w:proofErr w:type="spellEnd"/>
            <w:r w:rsidRPr="003D145C">
              <w:rPr>
                <w:sz w:val="20"/>
                <w:szCs w:val="22"/>
                <w:lang w:val="uk-UA"/>
              </w:rPr>
              <w:t>, 1-А</w:t>
            </w:r>
          </w:p>
        </w:tc>
      </w:tr>
      <w:tr w:rsidR="003D145C" w:rsidRPr="003D145C" w14:paraId="4BDC79DD"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14CCB479"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0C344234"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№459 Деснянського району міста Києва, вул. </w:t>
            </w:r>
            <w:proofErr w:type="spellStart"/>
            <w:r w:rsidRPr="003D145C">
              <w:rPr>
                <w:sz w:val="20"/>
                <w:szCs w:val="22"/>
                <w:lang w:val="uk-UA"/>
              </w:rPr>
              <w:t>Будищанська</w:t>
            </w:r>
            <w:proofErr w:type="spellEnd"/>
            <w:r w:rsidRPr="003D145C">
              <w:rPr>
                <w:sz w:val="20"/>
                <w:szCs w:val="22"/>
                <w:lang w:val="uk-UA"/>
              </w:rPr>
              <w:t>, 5-А</w:t>
            </w:r>
          </w:p>
        </w:tc>
      </w:tr>
      <w:tr w:rsidR="003D145C" w:rsidRPr="003D145C" w14:paraId="6EF5497D" w14:textId="77777777" w:rsidTr="003D145C">
        <w:trPr>
          <w:trHeight w:val="516"/>
        </w:trPr>
        <w:tc>
          <w:tcPr>
            <w:tcW w:w="426" w:type="dxa"/>
            <w:tcBorders>
              <w:top w:val="single" w:sz="4" w:space="0" w:color="auto"/>
              <w:left w:val="single" w:sz="4" w:space="0" w:color="auto"/>
              <w:right w:val="single" w:sz="4" w:space="0" w:color="auto"/>
            </w:tcBorders>
          </w:tcPr>
          <w:p w14:paraId="643BFD3B"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000000"/>
              <w:right w:val="single" w:sz="4" w:space="0" w:color="auto"/>
            </w:tcBorders>
            <w:shd w:val="clear" w:color="auto" w:fill="auto"/>
            <w:vAlign w:val="center"/>
            <w:hideMark/>
          </w:tcPr>
          <w:p w14:paraId="6C6EBA7D" w14:textId="77777777" w:rsidR="003D145C" w:rsidRPr="003D145C" w:rsidRDefault="003D145C" w:rsidP="003D145C">
            <w:pPr>
              <w:jc w:val="both"/>
              <w:rPr>
                <w:sz w:val="20"/>
                <w:szCs w:val="22"/>
                <w:lang w:val="uk-UA"/>
              </w:rPr>
            </w:pPr>
            <w:r w:rsidRPr="003D145C">
              <w:rPr>
                <w:sz w:val="20"/>
                <w:szCs w:val="22"/>
                <w:lang w:val="uk-UA"/>
              </w:rPr>
              <w:t>Дошкільний навчальний заклад (ясла-садок) №491 комбінованого типу Деснянського району міста Києва, вул. Братиславська, 16-А</w:t>
            </w:r>
          </w:p>
        </w:tc>
      </w:tr>
      <w:tr w:rsidR="003D145C" w:rsidRPr="003D145C" w14:paraId="449F0C63"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531138D2"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56BDA63B"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№508 Деснянського району міста Києва, </w:t>
            </w:r>
            <w:proofErr w:type="spellStart"/>
            <w:r w:rsidRPr="003D145C">
              <w:rPr>
                <w:sz w:val="20"/>
                <w:szCs w:val="22"/>
                <w:lang w:val="uk-UA"/>
              </w:rPr>
              <w:t>просп</w:t>
            </w:r>
            <w:proofErr w:type="spellEnd"/>
            <w:r w:rsidRPr="003D145C">
              <w:rPr>
                <w:sz w:val="20"/>
                <w:szCs w:val="22"/>
                <w:lang w:val="uk-UA"/>
              </w:rPr>
              <w:t>. Лісовий, 24-А</w:t>
            </w:r>
          </w:p>
        </w:tc>
      </w:tr>
      <w:tr w:rsidR="003D145C" w:rsidRPr="003D145C" w14:paraId="5493BB73"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24AAFB79"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4E7E0BB3"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№509 комбінованого типу Деснянського району міста Києва, </w:t>
            </w:r>
            <w:proofErr w:type="spellStart"/>
            <w:r w:rsidRPr="003D145C">
              <w:rPr>
                <w:sz w:val="20"/>
                <w:szCs w:val="22"/>
                <w:lang w:val="uk-UA"/>
              </w:rPr>
              <w:t>просп</w:t>
            </w:r>
            <w:proofErr w:type="spellEnd"/>
            <w:r w:rsidRPr="003D145C">
              <w:rPr>
                <w:sz w:val="20"/>
                <w:szCs w:val="22"/>
                <w:lang w:val="uk-UA"/>
              </w:rPr>
              <w:t>. Лісовий, 19-А</w:t>
            </w:r>
          </w:p>
        </w:tc>
      </w:tr>
      <w:tr w:rsidR="003D145C" w:rsidRPr="003D145C" w14:paraId="1950311D"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428B1A6C"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6D816D6F" w14:textId="77777777" w:rsidR="003D145C" w:rsidRPr="003D145C" w:rsidRDefault="003D145C" w:rsidP="003D145C">
            <w:pPr>
              <w:jc w:val="both"/>
              <w:rPr>
                <w:sz w:val="20"/>
                <w:szCs w:val="22"/>
                <w:lang w:val="uk-UA"/>
              </w:rPr>
            </w:pPr>
            <w:r w:rsidRPr="003D145C">
              <w:rPr>
                <w:sz w:val="20"/>
                <w:szCs w:val="22"/>
                <w:lang w:val="uk-UA"/>
              </w:rPr>
              <w:t>Дошкільний навчальний заклад (ясла-садок) №512 комбінованого типу Деснянського району міста Києва, вул. Оноре де Бальзака, 46-Б</w:t>
            </w:r>
          </w:p>
        </w:tc>
      </w:tr>
      <w:tr w:rsidR="003D145C" w:rsidRPr="003D145C" w14:paraId="1D15510E"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3478EDB1"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1E437612"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№514 Деснянського району міста Києва, вул. Ореста Левицького, 14-А </w:t>
            </w:r>
          </w:p>
        </w:tc>
      </w:tr>
      <w:tr w:rsidR="003D145C" w:rsidRPr="003D145C" w14:paraId="01E532F7"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55D3489F"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2595E0FE"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№519 Деснянського району міста Києва, вул. Ореста Левицького, 8-А  </w:t>
            </w:r>
          </w:p>
        </w:tc>
      </w:tr>
      <w:tr w:rsidR="003D145C" w:rsidRPr="003D145C" w14:paraId="78589E83" w14:textId="77777777" w:rsidTr="003D145C">
        <w:trPr>
          <w:trHeight w:val="516"/>
        </w:trPr>
        <w:tc>
          <w:tcPr>
            <w:tcW w:w="426" w:type="dxa"/>
            <w:tcBorders>
              <w:top w:val="single" w:sz="4" w:space="0" w:color="auto"/>
              <w:left w:val="single" w:sz="4" w:space="0" w:color="auto"/>
              <w:right w:val="single" w:sz="4" w:space="0" w:color="auto"/>
            </w:tcBorders>
          </w:tcPr>
          <w:p w14:paraId="50E0D42B"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000000"/>
              <w:right w:val="single" w:sz="4" w:space="0" w:color="auto"/>
            </w:tcBorders>
            <w:shd w:val="clear" w:color="auto" w:fill="auto"/>
            <w:vAlign w:val="center"/>
            <w:hideMark/>
          </w:tcPr>
          <w:p w14:paraId="5C38566E" w14:textId="77777777" w:rsidR="003D145C" w:rsidRPr="003D145C" w:rsidRDefault="003D145C" w:rsidP="003D145C">
            <w:pPr>
              <w:jc w:val="both"/>
              <w:rPr>
                <w:sz w:val="20"/>
                <w:szCs w:val="22"/>
                <w:lang w:val="uk-UA"/>
              </w:rPr>
            </w:pPr>
            <w:r w:rsidRPr="003D145C">
              <w:rPr>
                <w:sz w:val="20"/>
                <w:szCs w:val="22"/>
                <w:lang w:val="uk-UA"/>
              </w:rPr>
              <w:t xml:space="preserve">Заклад дошкільної освіти (ясла-садок) №520 "Юніор" Деснянського району міста Києва, вул. Кубанської України, 47-Б </w:t>
            </w:r>
          </w:p>
        </w:tc>
      </w:tr>
      <w:tr w:rsidR="003D145C" w:rsidRPr="003D145C" w14:paraId="28FAF38C"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7AC5FEA6"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18C71846"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№528 Деснянського району міста Києва, вул. </w:t>
            </w:r>
            <w:proofErr w:type="spellStart"/>
            <w:r w:rsidRPr="003D145C">
              <w:rPr>
                <w:sz w:val="20"/>
                <w:szCs w:val="22"/>
                <w:lang w:val="uk-UA"/>
              </w:rPr>
              <w:t>Мілютенка</w:t>
            </w:r>
            <w:proofErr w:type="spellEnd"/>
            <w:r w:rsidRPr="003D145C">
              <w:rPr>
                <w:sz w:val="20"/>
                <w:szCs w:val="22"/>
                <w:lang w:val="uk-UA"/>
              </w:rPr>
              <w:t>, 23-Б</w:t>
            </w:r>
          </w:p>
        </w:tc>
      </w:tr>
      <w:tr w:rsidR="003D145C" w:rsidRPr="003D145C" w14:paraId="549584EC"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3E5E0B97"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38EF6F81"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№534 Деснянського району міста Києва, вул. Кубанської України, 24-Б </w:t>
            </w:r>
          </w:p>
        </w:tc>
      </w:tr>
      <w:tr w:rsidR="003D145C" w:rsidRPr="003D145C" w14:paraId="2F9ADCD6"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07194281"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6F19107F"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№555 Деснянського району міста Києва, вул. Кубанської України, 33-А </w:t>
            </w:r>
          </w:p>
        </w:tc>
      </w:tr>
      <w:tr w:rsidR="003D145C" w:rsidRPr="003D145C" w14:paraId="5515A35B" w14:textId="77777777" w:rsidTr="003D145C">
        <w:trPr>
          <w:trHeight w:val="516"/>
        </w:trPr>
        <w:tc>
          <w:tcPr>
            <w:tcW w:w="426" w:type="dxa"/>
            <w:tcBorders>
              <w:top w:val="single" w:sz="4" w:space="0" w:color="auto"/>
              <w:left w:val="single" w:sz="4" w:space="0" w:color="auto"/>
              <w:right w:val="single" w:sz="4" w:space="0" w:color="auto"/>
            </w:tcBorders>
          </w:tcPr>
          <w:p w14:paraId="6316CB97"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000000"/>
              <w:right w:val="single" w:sz="4" w:space="0" w:color="auto"/>
            </w:tcBorders>
            <w:shd w:val="clear" w:color="auto" w:fill="auto"/>
            <w:vAlign w:val="center"/>
            <w:hideMark/>
          </w:tcPr>
          <w:p w14:paraId="7C8D557D" w14:textId="77777777" w:rsidR="003D145C" w:rsidRPr="003D145C" w:rsidRDefault="003D145C" w:rsidP="003D145C">
            <w:pPr>
              <w:jc w:val="both"/>
              <w:rPr>
                <w:sz w:val="20"/>
                <w:szCs w:val="22"/>
                <w:lang w:val="uk-UA"/>
              </w:rPr>
            </w:pPr>
            <w:r w:rsidRPr="003D145C">
              <w:rPr>
                <w:sz w:val="20"/>
                <w:szCs w:val="22"/>
                <w:lang w:val="uk-UA"/>
              </w:rPr>
              <w:t xml:space="preserve">Спеціальний дошкільний навчальний заклад (дитячий садок) №569 Деснянського району міста Києва, вул. </w:t>
            </w:r>
            <w:r w:rsidRPr="003D145C">
              <w:rPr>
                <w:bCs/>
                <w:sz w:val="20"/>
                <w:szCs w:val="22"/>
                <w:lang w:val="uk-UA"/>
              </w:rPr>
              <w:t xml:space="preserve">Миколи </w:t>
            </w:r>
            <w:proofErr w:type="spellStart"/>
            <w:r w:rsidRPr="003D145C">
              <w:rPr>
                <w:bCs/>
                <w:sz w:val="20"/>
                <w:szCs w:val="22"/>
                <w:lang w:val="uk-UA"/>
              </w:rPr>
              <w:t>Матеюка</w:t>
            </w:r>
            <w:proofErr w:type="spellEnd"/>
            <w:r w:rsidRPr="003D145C">
              <w:rPr>
                <w:bCs/>
                <w:sz w:val="20"/>
                <w:szCs w:val="22"/>
                <w:lang w:val="uk-UA"/>
              </w:rPr>
              <w:t>, 15-А</w:t>
            </w:r>
          </w:p>
        </w:tc>
      </w:tr>
      <w:tr w:rsidR="003D145C" w:rsidRPr="003D145C" w14:paraId="6A758ECE" w14:textId="77777777" w:rsidTr="003D145C">
        <w:trPr>
          <w:trHeight w:val="516"/>
        </w:trPr>
        <w:tc>
          <w:tcPr>
            <w:tcW w:w="426" w:type="dxa"/>
            <w:tcBorders>
              <w:top w:val="single" w:sz="4" w:space="0" w:color="auto"/>
              <w:left w:val="single" w:sz="4" w:space="0" w:color="auto"/>
              <w:right w:val="single" w:sz="4" w:space="0" w:color="auto"/>
            </w:tcBorders>
          </w:tcPr>
          <w:p w14:paraId="3A28B925"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000000"/>
              <w:right w:val="single" w:sz="4" w:space="0" w:color="auto"/>
            </w:tcBorders>
            <w:shd w:val="clear" w:color="auto" w:fill="auto"/>
            <w:vAlign w:val="center"/>
            <w:hideMark/>
          </w:tcPr>
          <w:p w14:paraId="4753872C" w14:textId="77777777" w:rsidR="003D145C" w:rsidRPr="003D145C" w:rsidRDefault="003D145C" w:rsidP="003D145C">
            <w:pPr>
              <w:jc w:val="both"/>
              <w:rPr>
                <w:sz w:val="20"/>
                <w:szCs w:val="22"/>
                <w:lang w:val="uk-UA"/>
              </w:rPr>
            </w:pPr>
            <w:r w:rsidRPr="003D145C">
              <w:rPr>
                <w:sz w:val="20"/>
                <w:szCs w:val="22"/>
                <w:lang w:val="uk-UA"/>
              </w:rPr>
              <w:t>Дошкільний навчальний заклад (ясла-садок) №597 комбінованого типу Деснянського району міста Києва, вул. Шолом-</w:t>
            </w:r>
            <w:proofErr w:type="spellStart"/>
            <w:r w:rsidRPr="003D145C">
              <w:rPr>
                <w:sz w:val="20"/>
                <w:szCs w:val="22"/>
                <w:lang w:val="uk-UA"/>
              </w:rPr>
              <w:t>Алейхема</w:t>
            </w:r>
            <w:proofErr w:type="spellEnd"/>
            <w:r w:rsidRPr="003D145C">
              <w:rPr>
                <w:sz w:val="20"/>
                <w:szCs w:val="22"/>
                <w:lang w:val="uk-UA"/>
              </w:rPr>
              <w:t>, 4-А</w:t>
            </w:r>
          </w:p>
        </w:tc>
      </w:tr>
      <w:tr w:rsidR="003D145C" w:rsidRPr="003D145C" w14:paraId="1171B463"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3AF45D49"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4BAB9B4D" w14:textId="77777777" w:rsidR="003D145C" w:rsidRPr="003D145C" w:rsidRDefault="003D145C" w:rsidP="003D145C">
            <w:pPr>
              <w:jc w:val="both"/>
              <w:rPr>
                <w:sz w:val="20"/>
                <w:szCs w:val="22"/>
                <w:lang w:val="uk-UA"/>
              </w:rPr>
            </w:pPr>
            <w:r w:rsidRPr="003D145C">
              <w:rPr>
                <w:sz w:val="20"/>
                <w:szCs w:val="22"/>
                <w:lang w:val="uk-UA"/>
              </w:rPr>
              <w:t>Дошкільний навчальний заклад (ясла-садок) №618 Деснянського району міста Києва, вул. Каштанова, 6</w:t>
            </w:r>
          </w:p>
        </w:tc>
      </w:tr>
      <w:tr w:rsidR="003D145C" w:rsidRPr="003D145C" w14:paraId="67CACDEB"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52220485"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7E1431E3"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№689 Деснянського району міста Києва, </w:t>
            </w:r>
            <w:proofErr w:type="spellStart"/>
            <w:r w:rsidRPr="003D145C">
              <w:rPr>
                <w:sz w:val="20"/>
                <w:szCs w:val="22"/>
                <w:lang w:val="uk-UA"/>
              </w:rPr>
              <w:t>просп</w:t>
            </w:r>
            <w:proofErr w:type="spellEnd"/>
            <w:r w:rsidRPr="003D145C">
              <w:rPr>
                <w:sz w:val="20"/>
                <w:szCs w:val="22"/>
                <w:lang w:val="uk-UA"/>
              </w:rPr>
              <w:t>. Червоної Калини, 24-В</w:t>
            </w:r>
          </w:p>
        </w:tc>
      </w:tr>
      <w:tr w:rsidR="003D145C" w:rsidRPr="003D145C" w14:paraId="6E40ABB1"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6A4AA555"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4CB59C79" w14:textId="77777777" w:rsidR="003D145C" w:rsidRPr="003D145C" w:rsidRDefault="003D145C" w:rsidP="003D145C">
            <w:pPr>
              <w:jc w:val="both"/>
              <w:rPr>
                <w:sz w:val="20"/>
                <w:szCs w:val="22"/>
                <w:lang w:val="uk-UA"/>
              </w:rPr>
            </w:pPr>
            <w:r w:rsidRPr="003D145C">
              <w:rPr>
                <w:sz w:val="20"/>
                <w:szCs w:val="22"/>
                <w:lang w:val="uk-UA"/>
              </w:rPr>
              <w:t>Дошкільний навчальний заклад (ясла-садок) №690 Деснянського району міста Києва, вул. Миколи Закревського, 31-А</w:t>
            </w:r>
          </w:p>
        </w:tc>
      </w:tr>
      <w:tr w:rsidR="003D145C" w:rsidRPr="003D145C" w14:paraId="0931ECE0" w14:textId="77777777" w:rsidTr="003D145C">
        <w:trPr>
          <w:trHeight w:val="516"/>
        </w:trPr>
        <w:tc>
          <w:tcPr>
            <w:tcW w:w="426" w:type="dxa"/>
            <w:tcBorders>
              <w:top w:val="single" w:sz="4" w:space="0" w:color="auto"/>
              <w:left w:val="single" w:sz="4" w:space="0" w:color="auto"/>
              <w:right w:val="single" w:sz="4" w:space="0" w:color="auto"/>
            </w:tcBorders>
          </w:tcPr>
          <w:p w14:paraId="4207880E"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000000"/>
              <w:right w:val="single" w:sz="4" w:space="0" w:color="auto"/>
            </w:tcBorders>
            <w:shd w:val="clear" w:color="auto" w:fill="auto"/>
            <w:vAlign w:val="center"/>
            <w:hideMark/>
          </w:tcPr>
          <w:p w14:paraId="35FB6A83" w14:textId="77777777" w:rsidR="003D145C" w:rsidRPr="003D145C" w:rsidRDefault="003D145C" w:rsidP="003D145C">
            <w:pPr>
              <w:jc w:val="both"/>
              <w:rPr>
                <w:sz w:val="20"/>
                <w:szCs w:val="22"/>
                <w:lang w:val="uk-UA"/>
              </w:rPr>
            </w:pPr>
            <w:r w:rsidRPr="003D145C">
              <w:rPr>
                <w:sz w:val="20"/>
                <w:szCs w:val="22"/>
                <w:lang w:val="uk-UA"/>
              </w:rPr>
              <w:t>Дошкільний навчальний заклад (ясла-садок) №721 комбінованого типу Деснянського району міста Києва, вул. Милославська, 23-Г</w:t>
            </w:r>
          </w:p>
        </w:tc>
      </w:tr>
      <w:tr w:rsidR="003D145C" w:rsidRPr="003D145C" w14:paraId="42EDE1F0"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5B58F336"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7E775467" w14:textId="77777777" w:rsidR="003D145C" w:rsidRPr="003D145C" w:rsidRDefault="003D145C" w:rsidP="003D145C">
            <w:pPr>
              <w:jc w:val="both"/>
              <w:rPr>
                <w:sz w:val="20"/>
                <w:szCs w:val="22"/>
                <w:lang w:val="uk-UA"/>
              </w:rPr>
            </w:pPr>
            <w:r w:rsidRPr="003D145C">
              <w:rPr>
                <w:sz w:val="20"/>
                <w:szCs w:val="22"/>
                <w:lang w:val="uk-UA"/>
              </w:rPr>
              <w:t>Дошкільний навчальний заклад (ясла-садок) №742 Деснянського району міста Києва, вул. Вікентія Беретті, 5-Б</w:t>
            </w:r>
          </w:p>
        </w:tc>
      </w:tr>
      <w:tr w:rsidR="003D145C" w:rsidRPr="003D145C" w14:paraId="2F20AFBF"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3B018B08"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453F7963"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№743 Деснянського району міста Києва, вул. Сержа Лифаря, 5-А </w:t>
            </w:r>
          </w:p>
        </w:tc>
      </w:tr>
      <w:tr w:rsidR="003D145C" w:rsidRPr="003D145C" w14:paraId="21E1213B"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1402F1A1"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4FFC6CA7" w14:textId="77777777" w:rsidR="003D145C" w:rsidRPr="003D145C" w:rsidRDefault="003D145C" w:rsidP="003D145C">
            <w:pPr>
              <w:jc w:val="both"/>
              <w:rPr>
                <w:sz w:val="20"/>
                <w:szCs w:val="22"/>
                <w:lang w:val="uk-UA"/>
              </w:rPr>
            </w:pPr>
            <w:r w:rsidRPr="003D145C">
              <w:rPr>
                <w:sz w:val="20"/>
                <w:szCs w:val="22"/>
                <w:lang w:val="uk-UA"/>
              </w:rPr>
              <w:t>Дошкільний навчальний заклад (ясла-садок) №744 Деснянського району міста Києва, вул. Миколи Закревського, 19-Б</w:t>
            </w:r>
          </w:p>
        </w:tc>
      </w:tr>
      <w:tr w:rsidR="003D145C" w:rsidRPr="003D145C" w14:paraId="44C616EA"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54C490C0"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13F1F80F"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№745 Деснянського району міста Києва, </w:t>
            </w:r>
            <w:proofErr w:type="spellStart"/>
            <w:r w:rsidRPr="003D145C">
              <w:rPr>
                <w:sz w:val="20"/>
                <w:szCs w:val="22"/>
                <w:lang w:val="uk-UA"/>
              </w:rPr>
              <w:t>просп</w:t>
            </w:r>
            <w:proofErr w:type="spellEnd"/>
            <w:r w:rsidRPr="003D145C">
              <w:rPr>
                <w:sz w:val="20"/>
                <w:szCs w:val="22"/>
                <w:lang w:val="uk-UA"/>
              </w:rPr>
              <w:t xml:space="preserve">. Червоної Калини, 18-б </w:t>
            </w:r>
          </w:p>
        </w:tc>
      </w:tr>
      <w:tr w:rsidR="003D145C" w:rsidRPr="003D145C" w14:paraId="139DBAC0"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7E69E313"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3F394876"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№746 Деснянського району міста Києва, вул. Сержа Лифаря, 11-Б </w:t>
            </w:r>
          </w:p>
        </w:tc>
      </w:tr>
      <w:tr w:rsidR="003D145C" w:rsidRPr="003D145C" w14:paraId="4570124E"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25121019"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41005956"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№752 Деснянського району міста Києва, </w:t>
            </w:r>
            <w:proofErr w:type="spellStart"/>
            <w:r w:rsidRPr="003D145C">
              <w:rPr>
                <w:sz w:val="20"/>
                <w:szCs w:val="22"/>
                <w:lang w:val="uk-UA"/>
              </w:rPr>
              <w:t>просп</w:t>
            </w:r>
            <w:proofErr w:type="spellEnd"/>
            <w:r w:rsidRPr="003D145C">
              <w:rPr>
                <w:sz w:val="20"/>
                <w:szCs w:val="22"/>
                <w:lang w:val="uk-UA"/>
              </w:rPr>
              <w:t>. Червоної Калини, 4-Д</w:t>
            </w:r>
          </w:p>
        </w:tc>
      </w:tr>
      <w:tr w:rsidR="003D145C" w:rsidRPr="003D145C" w14:paraId="2CB1EE9F"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777B20E9"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49AA7E09" w14:textId="77777777" w:rsidR="003D145C" w:rsidRPr="003D145C" w:rsidRDefault="003D145C" w:rsidP="003D145C">
            <w:pPr>
              <w:jc w:val="both"/>
              <w:rPr>
                <w:sz w:val="20"/>
                <w:szCs w:val="22"/>
                <w:lang w:val="uk-UA"/>
              </w:rPr>
            </w:pPr>
            <w:r w:rsidRPr="003D145C">
              <w:rPr>
                <w:sz w:val="20"/>
                <w:szCs w:val="22"/>
                <w:lang w:val="uk-UA"/>
              </w:rPr>
              <w:t>Спеціальний дошкільний навчальний заклад (дитячий садок) №753 Деснянського району міста Києва, вул. Миколи Закревського, 37-А</w:t>
            </w:r>
          </w:p>
        </w:tc>
      </w:tr>
      <w:tr w:rsidR="003D145C" w:rsidRPr="003D145C" w14:paraId="149D1CC3"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411C0AF3"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6BDCE72A" w14:textId="77777777" w:rsidR="003D145C" w:rsidRPr="003D145C" w:rsidRDefault="003D145C" w:rsidP="003D145C">
            <w:pPr>
              <w:jc w:val="both"/>
              <w:rPr>
                <w:sz w:val="20"/>
                <w:szCs w:val="22"/>
                <w:lang w:val="uk-UA"/>
              </w:rPr>
            </w:pPr>
            <w:r w:rsidRPr="003D145C">
              <w:rPr>
                <w:sz w:val="20"/>
                <w:szCs w:val="22"/>
                <w:lang w:val="uk-UA"/>
              </w:rPr>
              <w:t xml:space="preserve">Спеціальний дошкільний навчальний заклад (ясла-садок) №755 Деснянського району міста Києва, вул. Сержа Лифаря, 19-А </w:t>
            </w:r>
          </w:p>
        </w:tc>
      </w:tr>
      <w:tr w:rsidR="003D145C" w:rsidRPr="003D145C" w14:paraId="0FCE065C"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6A652AE5"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462B8D06" w14:textId="77777777" w:rsidR="003D145C" w:rsidRPr="003D145C" w:rsidRDefault="003D145C" w:rsidP="003D145C">
            <w:pPr>
              <w:jc w:val="both"/>
              <w:rPr>
                <w:sz w:val="20"/>
                <w:szCs w:val="22"/>
                <w:lang w:val="uk-UA"/>
              </w:rPr>
            </w:pPr>
            <w:r w:rsidRPr="003D145C">
              <w:rPr>
                <w:sz w:val="20"/>
                <w:szCs w:val="22"/>
                <w:lang w:val="uk-UA"/>
              </w:rPr>
              <w:t>Заклад дошкільної освіти (ясла-садок) №757 Деснянського району міста Києва, вул. Миколи Закревського, 49-Б</w:t>
            </w:r>
          </w:p>
        </w:tc>
      </w:tr>
      <w:tr w:rsidR="003D145C" w:rsidRPr="003D145C" w14:paraId="55EDC4DD"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6DD6AF77"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60166356"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№758 Деснянського району міста Києва, </w:t>
            </w:r>
            <w:proofErr w:type="spellStart"/>
            <w:r w:rsidRPr="003D145C">
              <w:rPr>
                <w:sz w:val="20"/>
                <w:szCs w:val="22"/>
                <w:lang w:val="uk-UA"/>
              </w:rPr>
              <w:t>просп</w:t>
            </w:r>
            <w:proofErr w:type="spellEnd"/>
            <w:r w:rsidRPr="003D145C">
              <w:rPr>
                <w:sz w:val="20"/>
                <w:szCs w:val="22"/>
                <w:lang w:val="uk-UA"/>
              </w:rPr>
              <w:t xml:space="preserve">. Червоної Калини, 10-А </w:t>
            </w:r>
          </w:p>
        </w:tc>
      </w:tr>
      <w:tr w:rsidR="003D145C" w:rsidRPr="003D145C" w14:paraId="0497556F" w14:textId="77777777" w:rsidTr="003D145C">
        <w:trPr>
          <w:trHeight w:val="516"/>
        </w:trPr>
        <w:tc>
          <w:tcPr>
            <w:tcW w:w="426" w:type="dxa"/>
            <w:tcBorders>
              <w:top w:val="single" w:sz="4" w:space="0" w:color="auto"/>
              <w:left w:val="single" w:sz="4" w:space="0" w:color="auto"/>
              <w:right w:val="single" w:sz="4" w:space="0" w:color="auto"/>
            </w:tcBorders>
          </w:tcPr>
          <w:p w14:paraId="1DA63E56"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000000"/>
              <w:right w:val="single" w:sz="4" w:space="0" w:color="auto"/>
            </w:tcBorders>
            <w:shd w:val="clear" w:color="auto" w:fill="auto"/>
            <w:vAlign w:val="center"/>
            <w:hideMark/>
          </w:tcPr>
          <w:p w14:paraId="0DB219E0" w14:textId="77777777" w:rsidR="003D145C" w:rsidRPr="003D145C" w:rsidRDefault="003D145C" w:rsidP="003D145C">
            <w:pPr>
              <w:jc w:val="both"/>
              <w:rPr>
                <w:sz w:val="20"/>
                <w:szCs w:val="22"/>
                <w:lang w:val="uk-UA"/>
              </w:rPr>
            </w:pPr>
            <w:r w:rsidRPr="003D145C">
              <w:rPr>
                <w:sz w:val="20"/>
                <w:szCs w:val="22"/>
                <w:lang w:val="uk-UA"/>
              </w:rPr>
              <w:t>Дошкільний навчальний заклад (ясла-садок) №767 комбінованого типу Деснянського району міста Києва, вул. Миколи Закревського, 9-А</w:t>
            </w:r>
          </w:p>
        </w:tc>
      </w:tr>
      <w:tr w:rsidR="003D145C" w:rsidRPr="003D145C" w14:paraId="2F6BD0E5"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3CB5397F"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0F6BA37E" w14:textId="77777777" w:rsidR="003D145C" w:rsidRPr="003D145C" w:rsidRDefault="003D145C" w:rsidP="003D145C">
            <w:pPr>
              <w:jc w:val="both"/>
              <w:rPr>
                <w:sz w:val="20"/>
                <w:szCs w:val="22"/>
                <w:lang w:val="uk-UA"/>
              </w:rPr>
            </w:pPr>
            <w:r w:rsidRPr="003D145C">
              <w:rPr>
                <w:sz w:val="20"/>
                <w:szCs w:val="22"/>
                <w:lang w:val="uk-UA"/>
              </w:rPr>
              <w:t>Дошкільний навчальний заклад (ясла-садок) №768  Деснянського району міста Києва, вул. Архітектора Ніколаєва, 5-А</w:t>
            </w:r>
          </w:p>
        </w:tc>
      </w:tr>
      <w:tr w:rsidR="003D145C" w:rsidRPr="003D145C" w14:paraId="2015A56D"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5639BCE7"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0010D059"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№769 Деснянського району міста Києва, </w:t>
            </w:r>
            <w:proofErr w:type="spellStart"/>
            <w:r w:rsidRPr="003D145C">
              <w:rPr>
                <w:sz w:val="20"/>
                <w:szCs w:val="22"/>
                <w:lang w:val="uk-UA"/>
              </w:rPr>
              <w:t>просп</w:t>
            </w:r>
            <w:proofErr w:type="spellEnd"/>
            <w:r w:rsidRPr="003D145C">
              <w:rPr>
                <w:sz w:val="20"/>
                <w:szCs w:val="22"/>
                <w:lang w:val="uk-UA"/>
              </w:rPr>
              <w:t xml:space="preserve">. Червоної Калини, 19 </w:t>
            </w:r>
          </w:p>
        </w:tc>
      </w:tr>
      <w:tr w:rsidR="003D145C" w:rsidRPr="003D145C" w14:paraId="519FACAF"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7977F7D3"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0A6B4E18"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№770  Деснянського району міста Києва, вул. </w:t>
            </w:r>
            <w:proofErr w:type="spellStart"/>
            <w:r w:rsidRPr="003D145C">
              <w:rPr>
                <w:sz w:val="20"/>
                <w:szCs w:val="22"/>
                <w:lang w:val="uk-UA"/>
              </w:rPr>
              <w:t>Будищанська</w:t>
            </w:r>
            <w:proofErr w:type="spellEnd"/>
            <w:r w:rsidRPr="003D145C">
              <w:rPr>
                <w:sz w:val="20"/>
                <w:szCs w:val="22"/>
                <w:lang w:val="uk-UA"/>
              </w:rPr>
              <w:t>, 7-Б</w:t>
            </w:r>
          </w:p>
        </w:tc>
      </w:tr>
      <w:tr w:rsidR="003D145C" w:rsidRPr="003D145C" w14:paraId="79F45309"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75B097BA"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12B9B8D4" w14:textId="77777777" w:rsidR="003D145C" w:rsidRPr="003D145C" w:rsidRDefault="003D145C" w:rsidP="003D145C">
            <w:pPr>
              <w:jc w:val="both"/>
              <w:rPr>
                <w:sz w:val="20"/>
                <w:szCs w:val="22"/>
                <w:lang w:val="uk-UA"/>
              </w:rPr>
            </w:pPr>
            <w:r w:rsidRPr="003D145C">
              <w:rPr>
                <w:sz w:val="20"/>
                <w:szCs w:val="22"/>
                <w:lang w:val="uk-UA"/>
              </w:rPr>
              <w:t>Дошкільний навчальний заклад (ясла-садок) №771  Деснянського району міста Києва, вул. Оноре де Бальзака, 52-Б</w:t>
            </w:r>
          </w:p>
        </w:tc>
      </w:tr>
      <w:tr w:rsidR="003D145C" w:rsidRPr="003D145C" w14:paraId="46D1E4F4"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2D227F0D"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1F70D617"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№776 комбінованого типу Деснянського району міста Києва, вул. </w:t>
            </w:r>
            <w:proofErr w:type="spellStart"/>
            <w:r w:rsidRPr="003D145C">
              <w:rPr>
                <w:sz w:val="20"/>
                <w:szCs w:val="22"/>
                <w:lang w:val="uk-UA"/>
              </w:rPr>
              <w:t>Лісківська</w:t>
            </w:r>
            <w:proofErr w:type="spellEnd"/>
            <w:r w:rsidRPr="003D145C">
              <w:rPr>
                <w:sz w:val="20"/>
                <w:szCs w:val="22"/>
                <w:lang w:val="uk-UA"/>
              </w:rPr>
              <w:t>, 8-А</w:t>
            </w:r>
          </w:p>
        </w:tc>
      </w:tr>
      <w:tr w:rsidR="003D145C" w:rsidRPr="003D145C" w14:paraId="284CC9CE"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7D49521C"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00DFE47A" w14:textId="77777777" w:rsidR="003D145C" w:rsidRPr="003D145C" w:rsidRDefault="003D145C" w:rsidP="003D145C">
            <w:pPr>
              <w:jc w:val="both"/>
              <w:rPr>
                <w:sz w:val="20"/>
                <w:szCs w:val="22"/>
                <w:lang w:val="uk-UA"/>
              </w:rPr>
            </w:pPr>
            <w:r w:rsidRPr="003D145C">
              <w:rPr>
                <w:sz w:val="20"/>
                <w:szCs w:val="22"/>
                <w:lang w:val="uk-UA"/>
              </w:rPr>
              <w:t>Дошкільний навчальний заклад (ясла-садок) №780  Деснянського району міста Києва, вул. Сержа Лифаря, 16-Б</w:t>
            </w:r>
          </w:p>
        </w:tc>
      </w:tr>
      <w:tr w:rsidR="003D145C" w:rsidRPr="003D145C" w14:paraId="7108D682"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24E6A121"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3EC0444B"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№781 Деснянського району міста Києва, вул. Сержа Лифаря, 16-А </w:t>
            </w:r>
          </w:p>
        </w:tc>
      </w:tr>
      <w:tr w:rsidR="003D145C" w:rsidRPr="003D145C" w14:paraId="54F6F515"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7B1A38E7"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3805E38A"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№782 Деснянського району міста Києва, </w:t>
            </w:r>
            <w:proofErr w:type="spellStart"/>
            <w:r w:rsidRPr="003D145C">
              <w:rPr>
                <w:sz w:val="20"/>
                <w:szCs w:val="22"/>
                <w:lang w:val="uk-UA"/>
              </w:rPr>
              <w:t>бульв</w:t>
            </w:r>
            <w:proofErr w:type="spellEnd"/>
            <w:r w:rsidRPr="003D145C">
              <w:rPr>
                <w:sz w:val="20"/>
                <w:szCs w:val="22"/>
                <w:lang w:val="uk-UA"/>
              </w:rPr>
              <w:t>. Володимира Висоцького, 16-А</w:t>
            </w:r>
          </w:p>
        </w:tc>
      </w:tr>
      <w:tr w:rsidR="003D145C" w:rsidRPr="003D145C" w14:paraId="161463B3"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2124F934"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2278F9D0" w14:textId="77777777" w:rsidR="003D145C" w:rsidRPr="003D145C" w:rsidRDefault="003D145C" w:rsidP="003D145C">
            <w:pPr>
              <w:jc w:val="both"/>
              <w:rPr>
                <w:sz w:val="20"/>
                <w:szCs w:val="22"/>
                <w:lang w:val="uk-UA"/>
              </w:rPr>
            </w:pPr>
            <w:r w:rsidRPr="003D145C">
              <w:rPr>
                <w:sz w:val="20"/>
                <w:szCs w:val="22"/>
                <w:lang w:val="uk-UA"/>
              </w:rPr>
              <w:t>Дошкільний навчальний заклад (ясла-садок) №784  Деснянського району міста Києва, вул. Оноре де Бальзака, 16-Б</w:t>
            </w:r>
          </w:p>
        </w:tc>
      </w:tr>
      <w:tr w:rsidR="003D145C" w:rsidRPr="003D145C" w14:paraId="13C62A2D"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27419A47"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1AC85DE0"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№795 комбінованого типу Деснянського району міста Києва, </w:t>
            </w:r>
            <w:proofErr w:type="spellStart"/>
            <w:r w:rsidRPr="003D145C">
              <w:rPr>
                <w:sz w:val="20"/>
                <w:szCs w:val="22"/>
                <w:lang w:val="uk-UA"/>
              </w:rPr>
              <w:t>просп</w:t>
            </w:r>
            <w:proofErr w:type="spellEnd"/>
            <w:r w:rsidRPr="003D145C">
              <w:rPr>
                <w:sz w:val="20"/>
                <w:szCs w:val="22"/>
                <w:lang w:val="uk-UA"/>
              </w:rPr>
              <w:t xml:space="preserve">. Червоної Калини, 52-А </w:t>
            </w:r>
          </w:p>
        </w:tc>
      </w:tr>
      <w:tr w:rsidR="003D145C" w:rsidRPr="003D145C" w14:paraId="753A3D80"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344CC4FC"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002DB9B6" w14:textId="77777777" w:rsidR="003D145C" w:rsidRPr="003D145C" w:rsidRDefault="003D145C" w:rsidP="003D145C">
            <w:pPr>
              <w:jc w:val="both"/>
              <w:rPr>
                <w:sz w:val="20"/>
                <w:szCs w:val="22"/>
                <w:lang w:val="uk-UA"/>
              </w:rPr>
            </w:pPr>
            <w:r w:rsidRPr="003D145C">
              <w:rPr>
                <w:sz w:val="20"/>
                <w:szCs w:val="22"/>
                <w:lang w:val="uk-UA"/>
              </w:rPr>
              <w:t>Дошкільний навчальний заклад (ясла-садок) №796  Деснянського району міста Києва, вул. Костянтина Данькевича, 1-А</w:t>
            </w:r>
          </w:p>
        </w:tc>
      </w:tr>
      <w:tr w:rsidR="003D145C" w:rsidRPr="003D145C" w14:paraId="2E7C03F6"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56565528"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490DB8EC"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№797  Деснянського району міста Києва, </w:t>
            </w:r>
            <w:proofErr w:type="spellStart"/>
            <w:r w:rsidRPr="003D145C">
              <w:rPr>
                <w:sz w:val="20"/>
                <w:szCs w:val="22"/>
                <w:lang w:val="uk-UA"/>
              </w:rPr>
              <w:t>бульв</w:t>
            </w:r>
            <w:proofErr w:type="spellEnd"/>
            <w:r w:rsidRPr="003D145C">
              <w:rPr>
                <w:sz w:val="20"/>
                <w:szCs w:val="22"/>
                <w:lang w:val="uk-UA"/>
              </w:rPr>
              <w:t>. Леоніда Бикова, 3-А</w:t>
            </w:r>
          </w:p>
        </w:tc>
      </w:tr>
      <w:tr w:rsidR="003D145C" w:rsidRPr="003D145C" w14:paraId="65B8D20A"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66B0C01E"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25C7313E" w14:textId="77777777" w:rsidR="003D145C" w:rsidRPr="003D145C" w:rsidRDefault="003D145C" w:rsidP="003D145C">
            <w:pPr>
              <w:jc w:val="both"/>
              <w:rPr>
                <w:sz w:val="20"/>
                <w:szCs w:val="22"/>
                <w:lang w:val="uk-UA"/>
              </w:rPr>
            </w:pPr>
            <w:r w:rsidRPr="003D145C">
              <w:rPr>
                <w:sz w:val="20"/>
                <w:szCs w:val="22"/>
                <w:lang w:val="uk-UA"/>
              </w:rPr>
              <w:t>Дошкільний навчальний заклад (ясла-садок) №811 Деснянського району міста Києва, вул. Миколи Закревського, 89-А</w:t>
            </w:r>
          </w:p>
        </w:tc>
      </w:tr>
      <w:tr w:rsidR="003D145C" w:rsidRPr="003D145C" w14:paraId="3866A5BC"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7E5EC483"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14A5D199"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№812 Деснянського району міста Києва, </w:t>
            </w:r>
            <w:proofErr w:type="spellStart"/>
            <w:r w:rsidRPr="003D145C">
              <w:rPr>
                <w:sz w:val="20"/>
                <w:szCs w:val="22"/>
                <w:lang w:val="uk-UA"/>
              </w:rPr>
              <w:t>просп</w:t>
            </w:r>
            <w:proofErr w:type="spellEnd"/>
            <w:r w:rsidRPr="003D145C">
              <w:rPr>
                <w:sz w:val="20"/>
                <w:szCs w:val="22"/>
                <w:lang w:val="uk-UA"/>
              </w:rPr>
              <w:t>. Володимира Маяковського, 62-Г</w:t>
            </w:r>
          </w:p>
        </w:tc>
      </w:tr>
      <w:tr w:rsidR="003D145C" w:rsidRPr="003D145C" w14:paraId="30AE2864"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4F202A8C"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200D1367" w14:textId="77777777" w:rsidR="003D145C" w:rsidRPr="003D145C" w:rsidRDefault="003D145C" w:rsidP="003D145C">
            <w:pPr>
              <w:jc w:val="both"/>
              <w:rPr>
                <w:sz w:val="20"/>
                <w:szCs w:val="22"/>
                <w:lang w:val="uk-UA"/>
              </w:rPr>
            </w:pPr>
            <w:r w:rsidRPr="003D145C">
              <w:rPr>
                <w:sz w:val="20"/>
                <w:szCs w:val="22"/>
                <w:lang w:val="uk-UA"/>
              </w:rPr>
              <w:t>Спеціальний навчально-виховний комплекс "Мрія" Деснянського району міста Києва, вул. Вікентія Беретті, 9</w:t>
            </w:r>
          </w:p>
        </w:tc>
      </w:tr>
      <w:tr w:rsidR="003D145C" w:rsidRPr="003D145C" w14:paraId="22D28E7A"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153BECD7"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36F9A8EE" w14:textId="77777777" w:rsidR="003D145C" w:rsidRPr="003D145C" w:rsidRDefault="003D145C" w:rsidP="003D145C">
            <w:pPr>
              <w:jc w:val="both"/>
              <w:rPr>
                <w:sz w:val="20"/>
                <w:szCs w:val="22"/>
                <w:lang w:val="uk-UA"/>
              </w:rPr>
            </w:pPr>
            <w:r w:rsidRPr="003D145C">
              <w:rPr>
                <w:sz w:val="20"/>
                <w:szCs w:val="22"/>
                <w:lang w:val="uk-UA"/>
              </w:rPr>
              <w:t xml:space="preserve">Початкова школа "Лісові дзвіночки" Деснянського району міста Києва, вул. Космонавта Поповича, 22-А </w:t>
            </w:r>
          </w:p>
        </w:tc>
      </w:tr>
      <w:tr w:rsidR="003D145C" w:rsidRPr="003D145C" w14:paraId="210236FD"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02B093E6"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4B268D29" w14:textId="77777777" w:rsidR="003D145C" w:rsidRPr="003D145C" w:rsidRDefault="003D145C" w:rsidP="003D145C">
            <w:pPr>
              <w:jc w:val="both"/>
              <w:rPr>
                <w:sz w:val="20"/>
                <w:szCs w:val="22"/>
                <w:lang w:val="uk-UA"/>
              </w:rPr>
            </w:pPr>
            <w:r w:rsidRPr="003D145C">
              <w:rPr>
                <w:sz w:val="20"/>
                <w:szCs w:val="22"/>
                <w:lang w:val="uk-UA"/>
              </w:rPr>
              <w:t>Початкова школа "Київські каштани" Деснянського району міста Києва, вул. Каштанова, 13-Б</w:t>
            </w:r>
          </w:p>
        </w:tc>
      </w:tr>
      <w:tr w:rsidR="003D145C" w:rsidRPr="003D145C" w14:paraId="142D0CD5"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6D045143"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59AE70DF" w14:textId="77777777" w:rsidR="003D145C" w:rsidRPr="003D145C" w:rsidRDefault="003D145C" w:rsidP="003D145C">
            <w:pPr>
              <w:jc w:val="both"/>
              <w:rPr>
                <w:sz w:val="20"/>
                <w:szCs w:val="22"/>
                <w:lang w:val="uk-UA"/>
              </w:rPr>
            </w:pPr>
            <w:r w:rsidRPr="003D145C">
              <w:rPr>
                <w:sz w:val="20"/>
                <w:szCs w:val="22"/>
                <w:lang w:val="uk-UA"/>
              </w:rPr>
              <w:t>Початкова школа "</w:t>
            </w:r>
            <w:proofErr w:type="spellStart"/>
            <w:r w:rsidRPr="003D145C">
              <w:rPr>
                <w:sz w:val="20"/>
                <w:szCs w:val="22"/>
                <w:lang w:val="uk-UA"/>
              </w:rPr>
              <w:t>Деснянка</w:t>
            </w:r>
            <w:proofErr w:type="spellEnd"/>
            <w:r w:rsidRPr="003D145C">
              <w:rPr>
                <w:sz w:val="20"/>
                <w:szCs w:val="22"/>
                <w:lang w:val="uk-UA"/>
              </w:rPr>
              <w:t xml:space="preserve">" Деснянського району міста Києва, </w:t>
            </w:r>
            <w:proofErr w:type="spellStart"/>
            <w:r w:rsidRPr="003D145C">
              <w:rPr>
                <w:sz w:val="20"/>
                <w:szCs w:val="22"/>
                <w:lang w:val="uk-UA"/>
              </w:rPr>
              <w:t>бульв</w:t>
            </w:r>
            <w:proofErr w:type="spellEnd"/>
            <w:r w:rsidRPr="003D145C">
              <w:rPr>
                <w:sz w:val="20"/>
                <w:szCs w:val="22"/>
                <w:lang w:val="uk-UA"/>
              </w:rPr>
              <w:t xml:space="preserve">. </w:t>
            </w:r>
            <w:proofErr w:type="spellStart"/>
            <w:r w:rsidRPr="003D145C">
              <w:rPr>
                <w:sz w:val="20"/>
                <w:szCs w:val="22"/>
                <w:lang w:val="uk-UA"/>
              </w:rPr>
              <w:t>Вигурівський</w:t>
            </w:r>
            <w:proofErr w:type="spellEnd"/>
            <w:r w:rsidRPr="003D145C">
              <w:rPr>
                <w:sz w:val="20"/>
                <w:szCs w:val="22"/>
                <w:lang w:val="uk-UA"/>
              </w:rPr>
              <w:t>, 13-Б</w:t>
            </w:r>
          </w:p>
        </w:tc>
      </w:tr>
      <w:tr w:rsidR="003D145C" w:rsidRPr="003D145C" w14:paraId="016A94BF"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1F51F77C"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26901B0D" w14:textId="77777777" w:rsidR="003D145C" w:rsidRPr="003D145C" w:rsidRDefault="003D145C" w:rsidP="003D145C">
            <w:pPr>
              <w:jc w:val="both"/>
              <w:rPr>
                <w:sz w:val="20"/>
                <w:szCs w:val="22"/>
                <w:lang w:val="uk-UA"/>
              </w:rPr>
            </w:pPr>
            <w:r w:rsidRPr="003D145C">
              <w:rPr>
                <w:sz w:val="20"/>
                <w:szCs w:val="22"/>
                <w:lang w:val="uk-UA"/>
              </w:rPr>
              <w:t>Початкова школа "Вікторія" Деснянського району міста Києва, вул. Миколи Закревського, 85-В</w:t>
            </w:r>
          </w:p>
        </w:tc>
      </w:tr>
      <w:tr w:rsidR="003D145C" w:rsidRPr="003D145C" w14:paraId="725A4E7F"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70D920C0"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54CA5CE3" w14:textId="77777777" w:rsidR="003D145C" w:rsidRPr="003D145C" w:rsidRDefault="003D145C" w:rsidP="003D145C">
            <w:pPr>
              <w:jc w:val="both"/>
              <w:rPr>
                <w:sz w:val="20"/>
                <w:szCs w:val="22"/>
                <w:lang w:val="uk-UA"/>
              </w:rPr>
            </w:pPr>
            <w:r w:rsidRPr="003D145C">
              <w:rPr>
                <w:sz w:val="20"/>
                <w:szCs w:val="22"/>
                <w:lang w:val="uk-UA"/>
              </w:rPr>
              <w:t>Початкова школа "Усмішка" Деснянського району міста Києва, вул. Оноре де Бальзака, 90-А</w:t>
            </w:r>
          </w:p>
        </w:tc>
      </w:tr>
      <w:tr w:rsidR="003D145C" w:rsidRPr="003D145C" w14:paraId="6F55613F"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606C4AD2"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357F4A62" w14:textId="77777777" w:rsidR="003D145C" w:rsidRPr="003D145C" w:rsidRDefault="003D145C" w:rsidP="003D145C">
            <w:pPr>
              <w:jc w:val="both"/>
              <w:rPr>
                <w:sz w:val="20"/>
                <w:szCs w:val="22"/>
                <w:lang w:val="uk-UA"/>
              </w:rPr>
            </w:pPr>
            <w:r w:rsidRPr="003D145C">
              <w:rPr>
                <w:sz w:val="20"/>
                <w:szCs w:val="22"/>
                <w:lang w:val="uk-UA"/>
              </w:rPr>
              <w:t>Управління освіти Деснянської районної в місті Києві державної адміністрації, вул. Миколи Закревського, 15-А</w:t>
            </w:r>
          </w:p>
        </w:tc>
      </w:tr>
    </w:tbl>
    <w:p w14:paraId="708033B8" w14:textId="3F0EBBF3" w:rsidR="003D145C" w:rsidRDefault="003D145C" w:rsidP="001E1155">
      <w:pPr>
        <w:pStyle w:val="2b"/>
        <w:keepNext/>
        <w:keepLines/>
        <w:spacing w:before="0" w:after="0" w:line="240" w:lineRule="auto"/>
        <w:ind w:firstLine="284"/>
        <w:jc w:val="right"/>
        <w:rPr>
          <w:lang w:val="uk-UA"/>
        </w:rPr>
      </w:pPr>
    </w:p>
    <w:tbl>
      <w:tblPr>
        <w:tblStyle w:val="aff6"/>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387"/>
      </w:tblGrid>
      <w:tr w:rsidR="003D145C" w:rsidRPr="001A6A82" w14:paraId="3DBE2E6D" w14:textId="77777777" w:rsidTr="003D145C">
        <w:trPr>
          <w:trHeight w:val="1928"/>
        </w:trPr>
        <w:tc>
          <w:tcPr>
            <w:tcW w:w="5245" w:type="dxa"/>
          </w:tcPr>
          <w:p w14:paraId="34ECCCFB" w14:textId="77777777" w:rsidR="003D145C" w:rsidRPr="001A6A82" w:rsidRDefault="003D145C" w:rsidP="003D145C">
            <w:pPr>
              <w:pStyle w:val="18"/>
              <w:jc w:val="center"/>
              <w:rPr>
                <w:rFonts w:ascii="Times New Roman" w:hAnsi="Times New Roman" w:cs="Times New Roman"/>
                <w:sz w:val="22"/>
                <w:szCs w:val="22"/>
                <w:lang w:val="uk-UA"/>
              </w:rPr>
            </w:pPr>
            <w:r w:rsidRPr="001A6A82">
              <w:rPr>
                <w:rFonts w:ascii="Times New Roman" w:hAnsi="Times New Roman" w:cs="Times New Roman"/>
                <w:sz w:val="22"/>
                <w:szCs w:val="22"/>
                <w:lang w:val="uk-UA" w:eastAsia="en-US"/>
              </w:rPr>
              <w:t>З</w:t>
            </w:r>
            <w:r w:rsidRPr="001A6A82">
              <w:rPr>
                <w:rFonts w:ascii="Times New Roman" w:hAnsi="Times New Roman" w:cs="Times New Roman"/>
                <w:sz w:val="22"/>
                <w:szCs w:val="22"/>
                <w:lang w:val="uk-UA"/>
              </w:rPr>
              <w:t>АМОВНИК:</w:t>
            </w:r>
          </w:p>
          <w:p w14:paraId="7B807652" w14:textId="77777777" w:rsidR="003D145C" w:rsidRPr="001A6A82" w:rsidRDefault="003D145C" w:rsidP="003D145C">
            <w:pPr>
              <w:pStyle w:val="18"/>
              <w:jc w:val="center"/>
              <w:rPr>
                <w:rFonts w:ascii="Times New Roman" w:hAnsi="Times New Roman" w:cs="Times New Roman"/>
                <w:b/>
                <w:bCs/>
                <w:sz w:val="22"/>
                <w:szCs w:val="22"/>
                <w:lang w:val="uk-UA"/>
              </w:rPr>
            </w:pPr>
            <w:r w:rsidRPr="001A6A82">
              <w:rPr>
                <w:rFonts w:ascii="Times New Roman" w:hAnsi="Times New Roman" w:cs="Times New Roman"/>
                <w:b/>
                <w:bCs/>
                <w:sz w:val="22"/>
                <w:szCs w:val="22"/>
                <w:lang w:val="uk-UA"/>
              </w:rPr>
              <w:t xml:space="preserve">Управління освіти Деснянської районної </w:t>
            </w:r>
          </w:p>
          <w:p w14:paraId="0A483063" w14:textId="77777777" w:rsidR="003D145C" w:rsidRPr="001A6A82" w:rsidRDefault="003D145C" w:rsidP="003D145C">
            <w:pPr>
              <w:pStyle w:val="18"/>
              <w:jc w:val="center"/>
              <w:rPr>
                <w:rFonts w:ascii="Times New Roman" w:hAnsi="Times New Roman" w:cs="Times New Roman"/>
                <w:b/>
                <w:bCs/>
                <w:sz w:val="22"/>
                <w:szCs w:val="22"/>
                <w:lang w:val="uk-UA"/>
              </w:rPr>
            </w:pPr>
            <w:r w:rsidRPr="001A6A82">
              <w:rPr>
                <w:rFonts w:ascii="Times New Roman" w:hAnsi="Times New Roman" w:cs="Times New Roman"/>
                <w:b/>
                <w:bCs/>
                <w:sz w:val="22"/>
                <w:szCs w:val="22"/>
                <w:lang w:val="uk-UA"/>
              </w:rPr>
              <w:t>в місті Києві державної адміністрації</w:t>
            </w:r>
          </w:p>
          <w:p w14:paraId="0E74FE8A" w14:textId="77777777" w:rsidR="003D145C" w:rsidRPr="001A6A82" w:rsidRDefault="003D145C" w:rsidP="003D145C">
            <w:pPr>
              <w:pStyle w:val="18"/>
              <w:jc w:val="center"/>
              <w:rPr>
                <w:rFonts w:ascii="Times New Roman" w:hAnsi="Times New Roman" w:cs="Times New Roman"/>
                <w:b/>
                <w:bCs/>
                <w:sz w:val="22"/>
                <w:szCs w:val="22"/>
                <w:lang w:val="uk-UA"/>
              </w:rPr>
            </w:pPr>
          </w:p>
          <w:p w14:paraId="2620BEF3" w14:textId="77777777" w:rsidR="003D145C" w:rsidRPr="001A6A82" w:rsidRDefault="003D145C" w:rsidP="003D145C">
            <w:pPr>
              <w:jc w:val="both"/>
              <w:rPr>
                <w:b/>
                <w:sz w:val="22"/>
                <w:szCs w:val="22"/>
                <w:lang w:val="uk-UA"/>
              </w:rPr>
            </w:pPr>
            <w:r>
              <w:rPr>
                <w:b/>
                <w:sz w:val="22"/>
                <w:szCs w:val="22"/>
                <w:lang w:val="uk-UA"/>
              </w:rPr>
              <w:t>_____________</w:t>
            </w:r>
            <w:r w:rsidRPr="001A6A82">
              <w:rPr>
                <w:b/>
                <w:sz w:val="22"/>
                <w:szCs w:val="22"/>
                <w:lang w:val="uk-UA"/>
              </w:rPr>
              <w:t>:</w:t>
            </w:r>
          </w:p>
          <w:p w14:paraId="514A36B6" w14:textId="77777777" w:rsidR="003D145C" w:rsidRDefault="003D145C" w:rsidP="003D145C">
            <w:pPr>
              <w:jc w:val="both"/>
              <w:rPr>
                <w:b/>
                <w:sz w:val="22"/>
                <w:szCs w:val="22"/>
                <w:lang w:val="uk-UA"/>
              </w:rPr>
            </w:pPr>
          </w:p>
          <w:p w14:paraId="2721B411" w14:textId="77777777" w:rsidR="003D145C" w:rsidRPr="001A6A82" w:rsidRDefault="003D145C" w:rsidP="003D145C">
            <w:pPr>
              <w:jc w:val="both"/>
              <w:rPr>
                <w:b/>
                <w:sz w:val="22"/>
                <w:szCs w:val="22"/>
                <w:lang w:val="uk-UA"/>
              </w:rPr>
            </w:pPr>
          </w:p>
          <w:p w14:paraId="3F89A00B" w14:textId="197FE676" w:rsidR="003D145C" w:rsidRPr="001A6A82" w:rsidRDefault="003D145C" w:rsidP="003D145C">
            <w:pPr>
              <w:rPr>
                <w:sz w:val="22"/>
                <w:szCs w:val="22"/>
                <w:lang w:val="uk-UA"/>
              </w:rPr>
            </w:pPr>
            <w:r w:rsidRPr="001A6A82">
              <w:rPr>
                <w:sz w:val="22"/>
                <w:szCs w:val="22"/>
                <w:lang w:val="uk-UA"/>
              </w:rPr>
              <w:t>_____________________    /</w:t>
            </w:r>
            <w:r>
              <w:rPr>
                <w:lang w:val="uk-UA"/>
              </w:rPr>
              <w:t xml:space="preserve"> _________________</w:t>
            </w:r>
            <w:r w:rsidRPr="001A6A82">
              <w:rPr>
                <w:sz w:val="22"/>
                <w:szCs w:val="22"/>
                <w:lang w:val="uk-UA"/>
              </w:rPr>
              <w:t xml:space="preserve"> /</w:t>
            </w:r>
          </w:p>
        </w:tc>
        <w:tc>
          <w:tcPr>
            <w:tcW w:w="5387" w:type="dxa"/>
          </w:tcPr>
          <w:p w14:paraId="1DCDA442" w14:textId="77777777" w:rsidR="003D145C" w:rsidRPr="001A6A82" w:rsidRDefault="003D145C" w:rsidP="003D145C">
            <w:pPr>
              <w:jc w:val="center"/>
              <w:rPr>
                <w:sz w:val="22"/>
                <w:szCs w:val="22"/>
                <w:lang w:val="uk-UA"/>
              </w:rPr>
            </w:pPr>
            <w:r w:rsidRPr="001A6A82">
              <w:rPr>
                <w:sz w:val="22"/>
                <w:szCs w:val="22"/>
                <w:lang w:val="uk-UA"/>
              </w:rPr>
              <w:t>ВИКОНАВЕЦЬ:</w:t>
            </w:r>
          </w:p>
          <w:p w14:paraId="75233EC8" w14:textId="0FE7400B" w:rsidR="003D145C" w:rsidRPr="001A6A82" w:rsidRDefault="003D145C" w:rsidP="003D145C">
            <w:pPr>
              <w:rPr>
                <w:sz w:val="22"/>
                <w:szCs w:val="22"/>
                <w:lang w:val="uk-UA"/>
              </w:rPr>
            </w:pPr>
          </w:p>
          <w:p w14:paraId="642C7172" w14:textId="77777777" w:rsidR="003D145C" w:rsidRDefault="003D145C" w:rsidP="003D145C">
            <w:pPr>
              <w:jc w:val="center"/>
              <w:rPr>
                <w:sz w:val="22"/>
                <w:szCs w:val="22"/>
                <w:lang w:val="uk-UA"/>
              </w:rPr>
            </w:pPr>
          </w:p>
          <w:p w14:paraId="4A788003" w14:textId="77777777" w:rsidR="003D145C" w:rsidRDefault="003D145C" w:rsidP="003D145C">
            <w:pPr>
              <w:jc w:val="both"/>
              <w:rPr>
                <w:b/>
                <w:sz w:val="22"/>
                <w:szCs w:val="22"/>
                <w:lang w:val="uk-UA"/>
              </w:rPr>
            </w:pPr>
          </w:p>
          <w:p w14:paraId="180906BF" w14:textId="65C17A2A" w:rsidR="003D145C" w:rsidRPr="001A6A82" w:rsidRDefault="003D145C" w:rsidP="003D145C">
            <w:pPr>
              <w:jc w:val="both"/>
              <w:rPr>
                <w:b/>
                <w:sz w:val="22"/>
                <w:szCs w:val="22"/>
                <w:lang w:val="uk-UA"/>
              </w:rPr>
            </w:pPr>
            <w:r>
              <w:rPr>
                <w:b/>
                <w:sz w:val="22"/>
                <w:szCs w:val="22"/>
                <w:lang w:val="uk-UA"/>
              </w:rPr>
              <w:t>_____________</w:t>
            </w:r>
            <w:r w:rsidRPr="001A6A82">
              <w:rPr>
                <w:b/>
                <w:sz w:val="22"/>
                <w:szCs w:val="22"/>
                <w:lang w:val="uk-UA"/>
              </w:rPr>
              <w:t>:</w:t>
            </w:r>
          </w:p>
          <w:p w14:paraId="2D54892E" w14:textId="77777777" w:rsidR="003D145C" w:rsidRDefault="003D145C" w:rsidP="003D145C">
            <w:pPr>
              <w:jc w:val="both"/>
              <w:rPr>
                <w:b/>
                <w:sz w:val="22"/>
                <w:szCs w:val="22"/>
                <w:lang w:val="uk-UA"/>
              </w:rPr>
            </w:pPr>
          </w:p>
          <w:p w14:paraId="1F1F819B" w14:textId="77777777" w:rsidR="003D145C" w:rsidRPr="001A6A82" w:rsidRDefault="003D145C" w:rsidP="003D145C">
            <w:pPr>
              <w:jc w:val="both"/>
              <w:rPr>
                <w:b/>
                <w:sz w:val="22"/>
                <w:szCs w:val="22"/>
                <w:lang w:val="uk-UA"/>
              </w:rPr>
            </w:pPr>
          </w:p>
          <w:p w14:paraId="16BBCD43" w14:textId="3DE893E4" w:rsidR="003D145C" w:rsidRPr="001A6A82" w:rsidRDefault="003D145C" w:rsidP="003D145C">
            <w:pPr>
              <w:rPr>
                <w:sz w:val="22"/>
                <w:szCs w:val="22"/>
                <w:lang w:val="uk-UA"/>
              </w:rPr>
            </w:pPr>
            <w:r w:rsidRPr="001A6A82">
              <w:rPr>
                <w:sz w:val="22"/>
                <w:szCs w:val="22"/>
                <w:lang w:val="uk-UA"/>
              </w:rPr>
              <w:t>_____________________    /</w:t>
            </w:r>
            <w:r>
              <w:rPr>
                <w:lang w:val="uk-UA"/>
              </w:rPr>
              <w:t xml:space="preserve"> _________________</w:t>
            </w:r>
            <w:r w:rsidRPr="001A6A82">
              <w:rPr>
                <w:sz w:val="22"/>
                <w:szCs w:val="22"/>
                <w:lang w:val="uk-UA"/>
              </w:rPr>
              <w:t xml:space="preserve"> /</w:t>
            </w:r>
          </w:p>
        </w:tc>
      </w:tr>
    </w:tbl>
    <w:p w14:paraId="119759AB" w14:textId="46AC7BF3" w:rsidR="003D145C" w:rsidRDefault="003D145C" w:rsidP="001E1155">
      <w:pPr>
        <w:pStyle w:val="2b"/>
        <w:keepNext/>
        <w:keepLines/>
        <w:spacing w:before="0" w:after="0" w:line="240" w:lineRule="auto"/>
        <w:ind w:firstLine="284"/>
        <w:jc w:val="right"/>
        <w:rPr>
          <w:lang w:val="uk-UA"/>
        </w:rPr>
      </w:pPr>
    </w:p>
    <w:p w14:paraId="621BE5C7" w14:textId="77777777" w:rsidR="003D145C" w:rsidRDefault="003D145C">
      <w:pPr>
        <w:spacing w:after="160" w:line="259" w:lineRule="auto"/>
        <w:rPr>
          <w:rFonts w:asciiTheme="minorHAnsi" w:eastAsiaTheme="minorHAnsi" w:hAnsiTheme="minorHAnsi" w:cstheme="minorBidi"/>
          <w:sz w:val="22"/>
          <w:szCs w:val="22"/>
          <w:lang w:val="uk-UA" w:eastAsia="en-US"/>
        </w:rPr>
      </w:pPr>
      <w:r>
        <w:rPr>
          <w:lang w:val="uk-UA"/>
        </w:rPr>
        <w:br w:type="page"/>
      </w:r>
    </w:p>
    <w:p w14:paraId="7FDC6F73" w14:textId="77777777" w:rsidR="003D145C" w:rsidRDefault="003D145C" w:rsidP="001E1155">
      <w:pPr>
        <w:pStyle w:val="2b"/>
        <w:keepNext/>
        <w:keepLines/>
        <w:spacing w:before="0" w:after="0" w:line="240" w:lineRule="auto"/>
        <w:ind w:firstLine="284"/>
        <w:jc w:val="right"/>
        <w:rPr>
          <w:lang w:val="uk-UA"/>
        </w:rPr>
      </w:pPr>
    </w:p>
    <w:p w14:paraId="181C4A85" w14:textId="77777777" w:rsidR="003D145C" w:rsidRPr="001A6A82" w:rsidRDefault="003D145C" w:rsidP="003D145C">
      <w:pPr>
        <w:ind w:left="6946"/>
        <w:rPr>
          <w:sz w:val="22"/>
          <w:szCs w:val="22"/>
          <w:shd w:val="clear" w:color="auto" w:fill="FFFFFF"/>
          <w:lang w:val="uk-UA" w:eastAsia="uk-UA"/>
        </w:rPr>
      </w:pPr>
      <w:r w:rsidRPr="001A6A82">
        <w:rPr>
          <w:sz w:val="22"/>
          <w:szCs w:val="22"/>
          <w:shd w:val="clear" w:color="auto" w:fill="FFFFFF"/>
          <w:lang w:val="uk-UA" w:eastAsia="uk-UA"/>
        </w:rPr>
        <w:t>Додаток № 3</w:t>
      </w:r>
    </w:p>
    <w:p w14:paraId="10639627" w14:textId="77777777" w:rsidR="003D145C" w:rsidRPr="001A6A82" w:rsidRDefault="003D145C" w:rsidP="003D145C">
      <w:pPr>
        <w:ind w:left="6946"/>
        <w:rPr>
          <w:sz w:val="22"/>
          <w:szCs w:val="22"/>
          <w:shd w:val="clear" w:color="auto" w:fill="FFFFFF"/>
          <w:lang w:val="uk-UA" w:eastAsia="uk-UA"/>
        </w:rPr>
      </w:pPr>
      <w:r w:rsidRPr="001A6A82">
        <w:rPr>
          <w:sz w:val="22"/>
          <w:szCs w:val="22"/>
          <w:shd w:val="clear" w:color="auto" w:fill="FFFFFF"/>
          <w:lang w:val="uk-UA" w:eastAsia="uk-UA"/>
        </w:rPr>
        <w:t>до Договору</w:t>
      </w:r>
      <w:r w:rsidRPr="001A6A82">
        <w:rPr>
          <w:lang w:val="uk-UA"/>
        </w:rPr>
        <w:t xml:space="preserve"> </w:t>
      </w:r>
      <w:r w:rsidRPr="001A6A82">
        <w:rPr>
          <w:sz w:val="22"/>
          <w:szCs w:val="22"/>
          <w:shd w:val="clear" w:color="auto" w:fill="FFFFFF"/>
          <w:lang w:val="uk-UA" w:eastAsia="uk-UA"/>
        </w:rPr>
        <w:t xml:space="preserve">про надання послуг </w:t>
      </w:r>
    </w:p>
    <w:p w14:paraId="578414BB" w14:textId="77777777" w:rsidR="003D145C" w:rsidRPr="001A6A82" w:rsidRDefault="003D145C" w:rsidP="003D145C">
      <w:pPr>
        <w:ind w:left="6946"/>
        <w:rPr>
          <w:sz w:val="22"/>
          <w:szCs w:val="22"/>
          <w:shd w:val="clear" w:color="auto" w:fill="FFFFFF"/>
          <w:lang w:val="uk-UA" w:eastAsia="uk-UA"/>
        </w:rPr>
      </w:pPr>
      <w:r>
        <w:rPr>
          <w:sz w:val="22"/>
          <w:szCs w:val="22"/>
          <w:shd w:val="clear" w:color="auto" w:fill="FFFFFF"/>
          <w:lang w:val="uk-UA" w:eastAsia="uk-UA"/>
        </w:rPr>
        <w:t>№ _____ від ___.___.2024 р.</w:t>
      </w:r>
    </w:p>
    <w:p w14:paraId="36C90215" w14:textId="77777777" w:rsidR="003D145C" w:rsidRDefault="003D145C" w:rsidP="003D145C">
      <w:pPr>
        <w:jc w:val="center"/>
        <w:rPr>
          <w:b/>
          <w:sz w:val="22"/>
          <w:szCs w:val="22"/>
          <w:lang w:val="uk-UA"/>
        </w:rPr>
      </w:pPr>
    </w:p>
    <w:p w14:paraId="1E83E4DE" w14:textId="77777777" w:rsidR="003D145C" w:rsidRDefault="003D145C" w:rsidP="003D145C">
      <w:pPr>
        <w:jc w:val="center"/>
        <w:rPr>
          <w:b/>
          <w:sz w:val="22"/>
          <w:szCs w:val="22"/>
          <w:lang w:val="uk-UA"/>
        </w:rPr>
      </w:pPr>
    </w:p>
    <w:p w14:paraId="011C3D7A" w14:textId="568A9BB2" w:rsidR="003D145C" w:rsidRPr="001A6A82" w:rsidRDefault="003D145C" w:rsidP="003D145C">
      <w:pPr>
        <w:jc w:val="center"/>
        <w:rPr>
          <w:sz w:val="22"/>
          <w:szCs w:val="22"/>
          <w:shd w:val="clear" w:color="auto" w:fill="FFFFFF"/>
          <w:lang w:val="uk-UA" w:eastAsia="uk-UA"/>
        </w:rPr>
      </w:pPr>
      <w:r w:rsidRPr="001A6A82">
        <w:rPr>
          <w:b/>
          <w:sz w:val="22"/>
          <w:szCs w:val="22"/>
          <w:lang w:val="uk-UA"/>
        </w:rPr>
        <w:t>Технічне завдання</w:t>
      </w:r>
    </w:p>
    <w:p w14:paraId="3462402D" w14:textId="67F662F6" w:rsidR="003D145C" w:rsidRDefault="003D145C" w:rsidP="001E1155">
      <w:pPr>
        <w:pStyle w:val="2b"/>
        <w:keepNext/>
        <w:keepLines/>
        <w:spacing w:before="0" w:after="0" w:line="240" w:lineRule="auto"/>
        <w:ind w:firstLine="284"/>
        <w:jc w:val="right"/>
        <w:rPr>
          <w:lang w:val="uk-UA"/>
        </w:rPr>
      </w:pPr>
    </w:p>
    <w:p w14:paraId="5C95773B" w14:textId="6A1715DC" w:rsidR="003D145C" w:rsidRPr="007C7407" w:rsidRDefault="007C7407" w:rsidP="007C7407">
      <w:pPr>
        <w:widowControl w:val="0"/>
        <w:autoSpaceDE w:val="0"/>
        <w:autoSpaceDN w:val="0"/>
        <w:adjustRightInd w:val="0"/>
        <w:ind w:firstLine="567"/>
        <w:jc w:val="both"/>
        <w:rPr>
          <w:bCs/>
          <w:sz w:val="22"/>
          <w:lang w:val="uk-UA"/>
        </w:rPr>
      </w:pPr>
      <w:r w:rsidRPr="007C7407">
        <w:rPr>
          <w:bCs/>
          <w:sz w:val="22"/>
          <w:szCs w:val="22"/>
          <w:lang w:val="uk-UA"/>
        </w:rPr>
        <w:t>1.</w:t>
      </w:r>
      <w:r>
        <w:rPr>
          <w:bCs/>
          <w:sz w:val="22"/>
          <w:szCs w:val="22"/>
          <w:lang w:val="uk-UA"/>
        </w:rPr>
        <w:t xml:space="preserve"> </w:t>
      </w:r>
      <w:r w:rsidR="003D145C" w:rsidRPr="007C7407">
        <w:rPr>
          <w:bCs/>
          <w:sz w:val="22"/>
          <w:szCs w:val="22"/>
          <w:lang w:val="uk-UA"/>
        </w:rPr>
        <w:t>Виконавець</w:t>
      </w:r>
      <w:r w:rsidR="003D145C" w:rsidRPr="007C7407">
        <w:rPr>
          <w:b/>
          <w:bCs/>
          <w:sz w:val="22"/>
          <w:szCs w:val="22"/>
          <w:lang w:val="uk-UA"/>
        </w:rPr>
        <w:t xml:space="preserve"> </w:t>
      </w:r>
      <w:r w:rsidR="003D145C" w:rsidRPr="007C7407">
        <w:rPr>
          <w:bCs/>
          <w:sz w:val="22"/>
          <w:szCs w:val="22"/>
          <w:lang w:val="uk-UA"/>
        </w:rPr>
        <w:t xml:space="preserve">надає послуги з  моніторингу та боротьби з біологічними шкідниками </w:t>
      </w:r>
      <w:r w:rsidR="003D145C" w:rsidRPr="007C7407">
        <w:rPr>
          <w:sz w:val="22"/>
          <w:szCs w:val="22"/>
          <w:lang w:val="uk-UA"/>
        </w:rPr>
        <w:t xml:space="preserve">та проведення профілактичних і винищувальних заходів (дератизація, дезінсекція) на території та в будівлях </w:t>
      </w:r>
      <w:r w:rsidR="003D145C" w:rsidRPr="007C7407">
        <w:rPr>
          <w:bCs/>
          <w:sz w:val="22"/>
          <w:szCs w:val="22"/>
          <w:lang w:val="uk-UA"/>
        </w:rPr>
        <w:t xml:space="preserve">закладів, передбачених Додатком 2 до </w:t>
      </w:r>
      <w:r w:rsidR="003D145C" w:rsidRPr="007C7407">
        <w:rPr>
          <w:bCs/>
          <w:sz w:val="22"/>
          <w:szCs w:val="22"/>
        </w:rPr>
        <w:t>Договору</w:t>
      </w:r>
      <w:r w:rsidR="003D145C" w:rsidRPr="007C7407">
        <w:rPr>
          <w:bCs/>
          <w:sz w:val="22"/>
          <w:szCs w:val="22"/>
          <w:lang w:val="uk-UA"/>
        </w:rPr>
        <w:t xml:space="preserve">, </w:t>
      </w:r>
      <w:r w:rsidR="003D145C" w:rsidRPr="007C7407">
        <w:rPr>
          <w:sz w:val="22"/>
          <w:szCs w:val="22"/>
          <w:lang w:val="uk-UA"/>
        </w:rPr>
        <w:t xml:space="preserve">своїми силами та засобами </w:t>
      </w:r>
      <w:r w:rsidR="003D145C" w:rsidRPr="007C7407">
        <w:rPr>
          <w:bCs/>
          <w:sz w:val="22"/>
          <w:lang w:val="uk-UA"/>
        </w:rPr>
        <w:t>за заявками замовника у строк впродовж 3-х робочих днів з дня заявки.</w:t>
      </w:r>
    </w:p>
    <w:p w14:paraId="7C0CF4F1" w14:textId="7F98BAE5" w:rsidR="007C7407" w:rsidRDefault="007C7407" w:rsidP="007C7407">
      <w:pPr>
        <w:ind w:firstLine="567"/>
        <w:jc w:val="both"/>
        <w:rPr>
          <w:sz w:val="22"/>
          <w:lang w:val="uk-UA"/>
        </w:rPr>
      </w:pPr>
      <w:r w:rsidRPr="007C7407">
        <w:rPr>
          <w:sz w:val="22"/>
          <w:lang w:val="uk-UA"/>
        </w:rPr>
        <w:t xml:space="preserve">Дератизація – це комплекс заходів для запобігання та знищення гризунів (щурів, </w:t>
      </w:r>
      <w:proofErr w:type="spellStart"/>
      <w:r w:rsidRPr="007C7407">
        <w:rPr>
          <w:sz w:val="22"/>
          <w:lang w:val="uk-UA"/>
        </w:rPr>
        <w:t>мишей</w:t>
      </w:r>
      <w:proofErr w:type="spellEnd"/>
      <w:r w:rsidRPr="007C7407">
        <w:rPr>
          <w:sz w:val="22"/>
          <w:lang w:val="uk-UA"/>
        </w:rPr>
        <w:t>, полівок та ін.)</w:t>
      </w:r>
      <w:r>
        <w:rPr>
          <w:sz w:val="22"/>
          <w:lang w:val="uk-UA"/>
        </w:rPr>
        <w:t>.</w:t>
      </w:r>
    </w:p>
    <w:p w14:paraId="2146DEC0" w14:textId="60E8B267" w:rsidR="007C7407" w:rsidRPr="007C7407" w:rsidRDefault="007C7407" w:rsidP="007C7407">
      <w:pPr>
        <w:ind w:firstLine="567"/>
        <w:jc w:val="both"/>
        <w:rPr>
          <w:sz w:val="22"/>
          <w:lang w:val="uk-UA"/>
        </w:rPr>
      </w:pPr>
      <w:r>
        <w:rPr>
          <w:sz w:val="22"/>
          <w:lang w:val="uk-UA"/>
        </w:rPr>
        <w:t xml:space="preserve">Дезінсекція </w:t>
      </w:r>
      <w:r w:rsidRPr="007C7407">
        <w:rPr>
          <w:sz w:val="22"/>
          <w:lang w:val="uk-UA"/>
        </w:rPr>
        <w:t>–</w:t>
      </w:r>
      <w:r>
        <w:rPr>
          <w:sz w:val="22"/>
          <w:lang w:val="uk-UA"/>
        </w:rPr>
        <w:t xml:space="preserve"> </w:t>
      </w:r>
      <w:r w:rsidRPr="007C7407">
        <w:rPr>
          <w:sz w:val="22"/>
          <w:lang w:val="uk-UA"/>
        </w:rPr>
        <w:t>комплекс профілактичних і винищувальних заходів для знищення і врегулювання кількості комах та захисту від них.</w:t>
      </w:r>
    </w:p>
    <w:p w14:paraId="6D0BFAE2" w14:textId="77777777" w:rsidR="003D145C" w:rsidRPr="001D27ED" w:rsidRDefault="003D145C" w:rsidP="007C7407">
      <w:pPr>
        <w:widowControl w:val="0"/>
        <w:autoSpaceDE w:val="0"/>
        <w:autoSpaceDN w:val="0"/>
        <w:adjustRightInd w:val="0"/>
        <w:ind w:firstLine="567"/>
        <w:jc w:val="both"/>
        <w:rPr>
          <w:bCs/>
          <w:sz w:val="22"/>
          <w:szCs w:val="22"/>
          <w:lang w:val="uk-UA"/>
        </w:rPr>
      </w:pPr>
      <w:r w:rsidRPr="007C7407">
        <w:rPr>
          <w:sz w:val="22"/>
          <w:szCs w:val="22"/>
          <w:lang w:val="uk-UA"/>
        </w:rPr>
        <w:t>2</w:t>
      </w:r>
      <w:r w:rsidRPr="001D27ED">
        <w:rPr>
          <w:sz w:val="22"/>
          <w:szCs w:val="22"/>
          <w:lang w:val="uk-UA"/>
        </w:rPr>
        <w:t>. Виконавець надає послуги належної якості з дотриманням норм законодавства, які регламентують діяльність в даній сфері.</w:t>
      </w:r>
    </w:p>
    <w:p w14:paraId="7FA491E1" w14:textId="77777777" w:rsidR="003D145C" w:rsidRPr="001D27ED" w:rsidRDefault="003D145C" w:rsidP="007C7407">
      <w:pPr>
        <w:widowControl w:val="0"/>
        <w:autoSpaceDE w:val="0"/>
        <w:autoSpaceDN w:val="0"/>
        <w:adjustRightInd w:val="0"/>
        <w:ind w:firstLine="567"/>
        <w:jc w:val="both"/>
        <w:rPr>
          <w:b/>
          <w:sz w:val="22"/>
          <w:szCs w:val="22"/>
          <w:lang w:val="uk-UA"/>
        </w:rPr>
      </w:pPr>
      <w:r w:rsidRPr="001D27ED">
        <w:rPr>
          <w:bCs/>
          <w:sz w:val="22"/>
          <w:szCs w:val="22"/>
          <w:lang w:val="uk-UA"/>
        </w:rPr>
        <w:t xml:space="preserve">3. Послуги повинні бути виконані </w:t>
      </w:r>
      <w:r w:rsidRPr="001D27ED">
        <w:rPr>
          <w:sz w:val="22"/>
          <w:szCs w:val="22"/>
          <w:lang w:val="uk-UA"/>
        </w:rPr>
        <w:t xml:space="preserve">на території, </w:t>
      </w:r>
      <w:r w:rsidRPr="001D27ED">
        <w:rPr>
          <w:bCs/>
          <w:sz w:val="22"/>
          <w:szCs w:val="22"/>
          <w:lang w:val="uk-UA"/>
        </w:rPr>
        <w:t>в спорудах та будинках, визначених Замовником.</w:t>
      </w:r>
    </w:p>
    <w:p w14:paraId="677D6696" w14:textId="77777777" w:rsidR="003D145C" w:rsidRPr="001D27ED" w:rsidRDefault="003D145C" w:rsidP="007C7407">
      <w:pPr>
        <w:widowControl w:val="0"/>
        <w:autoSpaceDE w:val="0"/>
        <w:autoSpaceDN w:val="0"/>
        <w:adjustRightInd w:val="0"/>
        <w:ind w:firstLine="567"/>
        <w:jc w:val="both"/>
        <w:rPr>
          <w:bCs/>
          <w:sz w:val="22"/>
          <w:szCs w:val="22"/>
          <w:lang w:val="uk-UA"/>
        </w:rPr>
      </w:pPr>
      <w:r w:rsidRPr="001D27ED">
        <w:rPr>
          <w:sz w:val="22"/>
          <w:szCs w:val="22"/>
          <w:lang w:val="uk-UA"/>
        </w:rPr>
        <w:t>4.</w:t>
      </w:r>
      <w:r w:rsidRPr="001D27ED">
        <w:rPr>
          <w:b/>
          <w:sz w:val="22"/>
          <w:szCs w:val="22"/>
          <w:lang w:val="uk-UA"/>
        </w:rPr>
        <w:t xml:space="preserve"> </w:t>
      </w:r>
      <w:r w:rsidRPr="001D27ED">
        <w:rPr>
          <w:bCs/>
          <w:sz w:val="22"/>
          <w:szCs w:val="22"/>
          <w:lang w:val="uk-UA"/>
        </w:rPr>
        <w:t xml:space="preserve">При наданні послуг використовувати дозволені до застосування на території України препарати (засоби), придбані за рахунок Виконавця. Дезінфекційні засоби, що будуть використані для надання послуг, повинні бути включені в Перелік дезінфекційних засобів і антисептиків, що дозволені до обігу в Україні, та зареєстровані згідно Порядку державної реєстрації (перереєстрації) дезінфекційних засобів, затвердженого постановою Кабінету Міністрів України № 908 від 03.07.2006 р. </w:t>
      </w:r>
    </w:p>
    <w:p w14:paraId="50D58074" w14:textId="77777777" w:rsidR="003D145C" w:rsidRPr="001D27ED" w:rsidRDefault="003D145C" w:rsidP="003D145C">
      <w:pPr>
        <w:widowControl w:val="0"/>
        <w:autoSpaceDE w:val="0"/>
        <w:autoSpaceDN w:val="0"/>
        <w:adjustRightInd w:val="0"/>
        <w:ind w:firstLine="567"/>
        <w:jc w:val="both"/>
        <w:rPr>
          <w:bCs/>
          <w:sz w:val="22"/>
          <w:szCs w:val="22"/>
          <w:lang w:val="uk-UA"/>
        </w:rPr>
      </w:pPr>
      <w:r w:rsidRPr="001D27ED">
        <w:rPr>
          <w:bCs/>
          <w:sz w:val="22"/>
          <w:szCs w:val="22"/>
          <w:lang w:val="uk-UA"/>
        </w:rPr>
        <w:t xml:space="preserve">Відповідно до Закону України «Про захист населення від інфекційних </w:t>
      </w:r>
      <w:proofErr w:type="spellStart"/>
      <w:r w:rsidRPr="001D27ED">
        <w:rPr>
          <w:bCs/>
          <w:sz w:val="22"/>
          <w:szCs w:val="22"/>
          <w:lang w:val="uk-UA"/>
        </w:rPr>
        <w:t>хвороб</w:t>
      </w:r>
      <w:proofErr w:type="spellEnd"/>
      <w:r w:rsidRPr="001D27ED">
        <w:rPr>
          <w:bCs/>
          <w:sz w:val="22"/>
          <w:szCs w:val="22"/>
          <w:lang w:val="uk-UA"/>
        </w:rPr>
        <w:t>» застосування дезінфекційних засобів, не зареєстрованих у встановленому порядку в Україні, а також тих, у процесі виготовлення, транспортування чи зберігання яких було порушено вимоги технологічних регламентів та інших нормативно-правових актів, забороняється.</w:t>
      </w:r>
    </w:p>
    <w:p w14:paraId="29ADB490" w14:textId="77777777" w:rsidR="003D145C" w:rsidRPr="001D27ED" w:rsidRDefault="003D145C" w:rsidP="003D145C">
      <w:pPr>
        <w:widowControl w:val="0"/>
        <w:autoSpaceDE w:val="0"/>
        <w:autoSpaceDN w:val="0"/>
        <w:adjustRightInd w:val="0"/>
        <w:ind w:firstLine="567"/>
        <w:jc w:val="both"/>
        <w:rPr>
          <w:bCs/>
          <w:sz w:val="22"/>
          <w:szCs w:val="22"/>
          <w:lang w:val="uk-UA"/>
        </w:rPr>
      </w:pPr>
      <w:r w:rsidRPr="001D27ED">
        <w:rPr>
          <w:sz w:val="22"/>
          <w:szCs w:val="22"/>
          <w:lang w:val="uk-UA"/>
        </w:rPr>
        <w:t>5. Дератизація та дезінсекція</w:t>
      </w:r>
      <w:r w:rsidRPr="001D27ED">
        <w:rPr>
          <w:sz w:val="22"/>
          <w:szCs w:val="22"/>
          <w:lang w:val="uk-UA" w:eastAsia="ar-SA"/>
        </w:rPr>
        <w:t xml:space="preserve"> здійснюється відповідно п. 26 розділу 7 санітарно-гігієнічних вимого до утримання приміщень та обладнання «Санітарного регламенту для Дошкільних навчальних закладів» затвердженого Наказом МОЗ України №234 від 24.03.2016 р.</w:t>
      </w:r>
    </w:p>
    <w:p w14:paraId="723F6D14" w14:textId="3E7484CE" w:rsidR="003D145C" w:rsidRDefault="003D145C" w:rsidP="001E1155">
      <w:pPr>
        <w:pStyle w:val="2b"/>
        <w:keepNext/>
        <w:keepLines/>
        <w:spacing w:before="0" w:after="0" w:line="240" w:lineRule="auto"/>
        <w:ind w:firstLine="284"/>
        <w:jc w:val="right"/>
        <w:rPr>
          <w:lang w:val="uk-UA"/>
        </w:rPr>
      </w:pPr>
    </w:p>
    <w:p w14:paraId="1717B705" w14:textId="7E44FEF5" w:rsidR="003D145C" w:rsidRDefault="003D145C" w:rsidP="001E1155">
      <w:pPr>
        <w:pStyle w:val="2b"/>
        <w:keepNext/>
        <w:keepLines/>
        <w:spacing w:before="0" w:after="0" w:line="240" w:lineRule="auto"/>
        <w:ind w:firstLine="284"/>
        <w:jc w:val="right"/>
        <w:rPr>
          <w:lang w:val="uk-UA"/>
        </w:rPr>
      </w:pPr>
    </w:p>
    <w:p w14:paraId="37F5FBDC" w14:textId="7D645BDF" w:rsidR="003D145C" w:rsidRDefault="003D145C" w:rsidP="001E1155">
      <w:pPr>
        <w:pStyle w:val="2b"/>
        <w:keepNext/>
        <w:keepLines/>
        <w:spacing w:before="0" w:after="0" w:line="240" w:lineRule="auto"/>
        <w:ind w:firstLine="284"/>
        <w:jc w:val="right"/>
        <w:rPr>
          <w:lang w:val="uk-UA"/>
        </w:rPr>
      </w:pPr>
    </w:p>
    <w:p w14:paraId="0E258588" w14:textId="0248B914" w:rsidR="003D145C" w:rsidRDefault="003D145C" w:rsidP="001E1155">
      <w:pPr>
        <w:pStyle w:val="2b"/>
        <w:keepNext/>
        <w:keepLines/>
        <w:spacing w:before="0" w:after="0" w:line="240" w:lineRule="auto"/>
        <w:ind w:firstLine="284"/>
        <w:jc w:val="right"/>
        <w:rPr>
          <w:lang w:val="uk-UA"/>
        </w:rPr>
      </w:pPr>
    </w:p>
    <w:tbl>
      <w:tblPr>
        <w:tblStyle w:val="aff6"/>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45"/>
      </w:tblGrid>
      <w:tr w:rsidR="003D145C" w:rsidRPr="001A6A82" w14:paraId="68CD5F8E" w14:textId="77777777" w:rsidTr="003D145C">
        <w:trPr>
          <w:trHeight w:val="1928"/>
        </w:trPr>
        <w:tc>
          <w:tcPr>
            <w:tcW w:w="5245" w:type="dxa"/>
          </w:tcPr>
          <w:p w14:paraId="3E1524EA" w14:textId="77777777" w:rsidR="003D145C" w:rsidRPr="001A6A82" w:rsidRDefault="003D145C" w:rsidP="003D145C">
            <w:pPr>
              <w:pStyle w:val="18"/>
              <w:jc w:val="center"/>
              <w:rPr>
                <w:rFonts w:ascii="Times New Roman" w:hAnsi="Times New Roman" w:cs="Times New Roman"/>
                <w:sz w:val="22"/>
                <w:szCs w:val="22"/>
                <w:lang w:val="uk-UA"/>
              </w:rPr>
            </w:pPr>
            <w:r w:rsidRPr="001A6A82">
              <w:rPr>
                <w:rFonts w:ascii="Times New Roman" w:hAnsi="Times New Roman" w:cs="Times New Roman"/>
                <w:sz w:val="22"/>
                <w:szCs w:val="22"/>
                <w:lang w:val="uk-UA" w:eastAsia="en-US"/>
              </w:rPr>
              <w:t>З</w:t>
            </w:r>
            <w:r w:rsidRPr="001A6A82">
              <w:rPr>
                <w:rFonts w:ascii="Times New Roman" w:hAnsi="Times New Roman" w:cs="Times New Roman"/>
                <w:sz w:val="22"/>
                <w:szCs w:val="22"/>
                <w:lang w:val="uk-UA"/>
              </w:rPr>
              <w:t>АМОВНИК:</w:t>
            </w:r>
          </w:p>
          <w:p w14:paraId="4C35EAC4" w14:textId="77777777" w:rsidR="003D145C" w:rsidRPr="001A6A82" w:rsidRDefault="003D145C" w:rsidP="003D145C">
            <w:pPr>
              <w:pStyle w:val="18"/>
              <w:jc w:val="center"/>
              <w:rPr>
                <w:rFonts w:ascii="Times New Roman" w:hAnsi="Times New Roman" w:cs="Times New Roman"/>
                <w:b/>
                <w:bCs/>
                <w:sz w:val="22"/>
                <w:szCs w:val="22"/>
                <w:lang w:val="uk-UA"/>
              </w:rPr>
            </w:pPr>
            <w:r w:rsidRPr="001A6A82">
              <w:rPr>
                <w:rFonts w:ascii="Times New Roman" w:hAnsi="Times New Roman" w:cs="Times New Roman"/>
                <w:b/>
                <w:bCs/>
                <w:sz w:val="22"/>
                <w:szCs w:val="22"/>
                <w:lang w:val="uk-UA"/>
              </w:rPr>
              <w:t xml:space="preserve">Управління освіти Деснянської районної </w:t>
            </w:r>
          </w:p>
          <w:p w14:paraId="4B7C3F2A" w14:textId="77777777" w:rsidR="003D145C" w:rsidRPr="001A6A82" w:rsidRDefault="003D145C" w:rsidP="003D145C">
            <w:pPr>
              <w:pStyle w:val="18"/>
              <w:jc w:val="center"/>
              <w:rPr>
                <w:rFonts w:ascii="Times New Roman" w:hAnsi="Times New Roman" w:cs="Times New Roman"/>
                <w:b/>
                <w:bCs/>
                <w:sz w:val="22"/>
                <w:szCs w:val="22"/>
                <w:lang w:val="uk-UA"/>
              </w:rPr>
            </w:pPr>
            <w:r w:rsidRPr="001A6A82">
              <w:rPr>
                <w:rFonts w:ascii="Times New Roman" w:hAnsi="Times New Roman" w:cs="Times New Roman"/>
                <w:b/>
                <w:bCs/>
                <w:sz w:val="22"/>
                <w:szCs w:val="22"/>
                <w:lang w:val="uk-UA"/>
              </w:rPr>
              <w:t>в місті Києві державної адміністрації</w:t>
            </w:r>
          </w:p>
          <w:p w14:paraId="788FFF8D" w14:textId="77777777" w:rsidR="003D145C" w:rsidRPr="001A6A82" w:rsidRDefault="003D145C" w:rsidP="003D145C">
            <w:pPr>
              <w:pStyle w:val="18"/>
              <w:jc w:val="center"/>
              <w:rPr>
                <w:rFonts w:ascii="Times New Roman" w:hAnsi="Times New Roman" w:cs="Times New Roman"/>
                <w:b/>
                <w:bCs/>
                <w:sz w:val="22"/>
                <w:szCs w:val="22"/>
                <w:lang w:val="uk-UA"/>
              </w:rPr>
            </w:pPr>
          </w:p>
          <w:p w14:paraId="474BC77F" w14:textId="77777777" w:rsidR="003D145C" w:rsidRPr="001A6A82" w:rsidRDefault="003D145C" w:rsidP="003D145C">
            <w:pPr>
              <w:jc w:val="both"/>
              <w:rPr>
                <w:b/>
                <w:sz w:val="22"/>
                <w:szCs w:val="22"/>
                <w:lang w:val="uk-UA"/>
              </w:rPr>
            </w:pPr>
            <w:r>
              <w:rPr>
                <w:b/>
                <w:sz w:val="22"/>
                <w:szCs w:val="22"/>
                <w:lang w:val="uk-UA"/>
              </w:rPr>
              <w:t>_____________</w:t>
            </w:r>
            <w:r w:rsidRPr="001A6A82">
              <w:rPr>
                <w:b/>
                <w:sz w:val="22"/>
                <w:szCs w:val="22"/>
                <w:lang w:val="uk-UA"/>
              </w:rPr>
              <w:t>:</w:t>
            </w:r>
          </w:p>
          <w:p w14:paraId="413135F8" w14:textId="77777777" w:rsidR="003D145C" w:rsidRDefault="003D145C" w:rsidP="003D145C">
            <w:pPr>
              <w:jc w:val="both"/>
              <w:rPr>
                <w:b/>
                <w:sz w:val="22"/>
                <w:szCs w:val="22"/>
                <w:lang w:val="uk-UA"/>
              </w:rPr>
            </w:pPr>
          </w:p>
          <w:p w14:paraId="17F034FA" w14:textId="77777777" w:rsidR="003D145C" w:rsidRPr="001A6A82" w:rsidRDefault="003D145C" w:rsidP="003D145C">
            <w:pPr>
              <w:jc w:val="both"/>
              <w:rPr>
                <w:b/>
                <w:sz w:val="22"/>
                <w:szCs w:val="22"/>
                <w:lang w:val="uk-UA"/>
              </w:rPr>
            </w:pPr>
          </w:p>
          <w:p w14:paraId="752D120A" w14:textId="77777777" w:rsidR="003D145C" w:rsidRPr="001A6A82" w:rsidRDefault="003D145C" w:rsidP="003D145C">
            <w:pPr>
              <w:rPr>
                <w:sz w:val="22"/>
                <w:szCs w:val="22"/>
                <w:lang w:val="uk-UA"/>
              </w:rPr>
            </w:pPr>
            <w:r w:rsidRPr="001A6A82">
              <w:rPr>
                <w:sz w:val="22"/>
                <w:szCs w:val="22"/>
                <w:lang w:val="uk-UA"/>
              </w:rPr>
              <w:t>_____________________    /</w:t>
            </w:r>
            <w:r>
              <w:rPr>
                <w:lang w:val="uk-UA"/>
              </w:rPr>
              <w:t xml:space="preserve"> _________________</w:t>
            </w:r>
            <w:r w:rsidRPr="001A6A82">
              <w:rPr>
                <w:sz w:val="22"/>
                <w:szCs w:val="22"/>
                <w:lang w:val="uk-UA"/>
              </w:rPr>
              <w:t xml:space="preserve"> /</w:t>
            </w:r>
          </w:p>
        </w:tc>
        <w:tc>
          <w:tcPr>
            <w:tcW w:w="5245" w:type="dxa"/>
          </w:tcPr>
          <w:p w14:paraId="5D1A04D0" w14:textId="77777777" w:rsidR="003D145C" w:rsidRPr="001A6A82" w:rsidRDefault="003D145C" w:rsidP="003D145C">
            <w:pPr>
              <w:jc w:val="center"/>
              <w:rPr>
                <w:sz w:val="22"/>
                <w:szCs w:val="22"/>
                <w:lang w:val="uk-UA"/>
              </w:rPr>
            </w:pPr>
            <w:r w:rsidRPr="001A6A82">
              <w:rPr>
                <w:sz w:val="22"/>
                <w:szCs w:val="22"/>
                <w:lang w:val="uk-UA"/>
              </w:rPr>
              <w:t>ВИКОНАВЕЦЬ:</w:t>
            </w:r>
          </w:p>
          <w:p w14:paraId="4A379114" w14:textId="77777777" w:rsidR="003D145C" w:rsidRPr="001A6A82" w:rsidRDefault="003D145C" w:rsidP="003D145C">
            <w:pPr>
              <w:rPr>
                <w:sz w:val="22"/>
                <w:szCs w:val="22"/>
                <w:lang w:val="uk-UA"/>
              </w:rPr>
            </w:pPr>
          </w:p>
          <w:p w14:paraId="50C58D39" w14:textId="77777777" w:rsidR="003D145C" w:rsidRDefault="003D145C" w:rsidP="003D145C">
            <w:pPr>
              <w:jc w:val="center"/>
              <w:rPr>
                <w:sz w:val="22"/>
                <w:szCs w:val="22"/>
                <w:lang w:val="uk-UA"/>
              </w:rPr>
            </w:pPr>
          </w:p>
          <w:p w14:paraId="45C79F32" w14:textId="77777777" w:rsidR="003D145C" w:rsidRDefault="003D145C" w:rsidP="003D145C">
            <w:pPr>
              <w:jc w:val="both"/>
              <w:rPr>
                <w:b/>
                <w:sz w:val="22"/>
                <w:szCs w:val="22"/>
                <w:lang w:val="uk-UA"/>
              </w:rPr>
            </w:pPr>
          </w:p>
          <w:p w14:paraId="163312B0" w14:textId="77777777" w:rsidR="003D145C" w:rsidRPr="001A6A82" w:rsidRDefault="003D145C" w:rsidP="003D145C">
            <w:pPr>
              <w:jc w:val="both"/>
              <w:rPr>
                <w:b/>
                <w:sz w:val="22"/>
                <w:szCs w:val="22"/>
                <w:lang w:val="uk-UA"/>
              </w:rPr>
            </w:pPr>
            <w:r>
              <w:rPr>
                <w:b/>
                <w:sz w:val="22"/>
                <w:szCs w:val="22"/>
                <w:lang w:val="uk-UA"/>
              </w:rPr>
              <w:t>_____________</w:t>
            </w:r>
            <w:r w:rsidRPr="001A6A82">
              <w:rPr>
                <w:b/>
                <w:sz w:val="22"/>
                <w:szCs w:val="22"/>
                <w:lang w:val="uk-UA"/>
              </w:rPr>
              <w:t>:</w:t>
            </w:r>
          </w:p>
          <w:p w14:paraId="4060B564" w14:textId="77777777" w:rsidR="003D145C" w:rsidRDefault="003D145C" w:rsidP="003D145C">
            <w:pPr>
              <w:jc w:val="both"/>
              <w:rPr>
                <w:b/>
                <w:sz w:val="22"/>
                <w:szCs w:val="22"/>
                <w:lang w:val="uk-UA"/>
              </w:rPr>
            </w:pPr>
          </w:p>
          <w:p w14:paraId="591B93CB" w14:textId="77777777" w:rsidR="003D145C" w:rsidRPr="001A6A82" w:rsidRDefault="003D145C" w:rsidP="003D145C">
            <w:pPr>
              <w:jc w:val="both"/>
              <w:rPr>
                <w:b/>
                <w:sz w:val="22"/>
                <w:szCs w:val="22"/>
                <w:lang w:val="uk-UA"/>
              </w:rPr>
            </w:pPr>
          </w:p>
          <w:p w14:paraId="1201C41E" w14:textId="77777777" w:rsidR="003D145C" w:rsidRPr="001A6A82" w:rsidRDefault="003D145C" w:rsidP="003D145C">
            <w:pPr>
              <w:rPr>
                <w:sz w:val="22"/>
                <w:szCs w:val="22"/>
                <w:lang w:val="uk-UA"/>
              </w:rPr>
            </w:pPr>
            <w:r w:rsidRPr="001A6A82">
              <w:rPr>
                <w:sz w:val="22"/>
                <w:szCs w:val="22"/>
                <w:lang w:val="uk-UA"/>
              </w:rPr>
              <w:t>_____________________    /</w:t>
            </w:r>
            <w:r>
              <w:rPr>
                <w:lang w:val="uk-UA"/>
              </w:rPr>
              <w:t xml:space="preserve"> _________________</w:t>
            </w:r>
            <w:r w:rsidRPr="001A6A82">
              <w:rPr>
                <w:sz w:val="22"/>
                <w:szCs w:val="22"/>
                <w:lang w:val="uk-UA"/>
              </w:rPr>
              <w:t xml:space="preserve"> /</w:t>
            </w:r>
          </w:p>
        </w:tc>
      </w:tr>
    </w:tbl>
    <w:p w14:paraId="3AF0DFBA" w14:textId="77777777" w:rsidR="003D145C" w:rsidRPr="001D27ED" w:rsidRDefault="003D145C" w:rsidP="001E1155">
      <w:pPr>
        <w:pStyle w:val="2b"/>
        <w:keepNext/>
        <w:keepLines/>
        <w:spacing w:before="0" w:after="0" w:line="240" w:lineRule="auto"/>
        <w:ind w:firstLine="284"/>
        <w:jc w:val="right"/>
        <w:rPr>
          <w:lang w:val="uk-UA"/>
        </w:rPr>
      </w:pPr>
    </w:p>
    <w:sectPr w:rsidR="003D145C" w:rsidRPr="001D27ED" w:rsidSect="009E3169">
      <w:footerReference w:type="default" r:id="rId12"/>
      <w:pgSz w:w="11906" w:h="16838"/>
      <w:pgMar w:top="993"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71E5F" w14:textId="77777777" w:rsidR="00DF25F1" w:rsidRDefault="00DF25F1" w:rsidP="00D505E4">
      <w:r>
        <w:separator/>
      </w:r>
    </w:p>
  </w:endnote>
  <w:endnote w:type="continuationSeparator" w:id="0">
    <w:p w14:paraId="3D82BE52" w14:textId="77777777" w:rsidR="00DF25F1" w:rsidRDefault="00DF25F1"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181183"/>
      <w:docPartObj>
        <w:docPartGallery w:val="Page Numbers (Bottom of Page)"/>
        <w:docPartUnique/>
      </w:docPartObj>
    </w:sdtPr>
    <w:sdtEndPr>
      <w:rPr>
        <w:sz w:val="22"/>
        <w:szCs w:val="22"/>
      </w:rPr>
    </w:sdtEndPr>
    <w:sdtContent>
      <w:p w14:paraId="139AB90E" w14:textId="58FE3E99" w:rsidR="003D145C" w:rsidRPr="00CE1326" w:rsidRDefault="003D145C">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sidR="00D94283">
          <w:rPr>
            <w:noProof/>
            <w:sz w:val="22"/>
            <w:szCs w:val="22"/>
          </w:rPr>
          <w:t>1</w:t>
        </w:r>
        <w:r w:rsidRPr="00CE1326">
          <w:rPr>
            <w:sz w:val="22"/>
            <w:szCs w:val="22"/>
          </w:rPr>
          <w:fldChar w:fldCharType="end"/>
        </w:r>
      </w:p>
    </w:sdtContent>
  </w:sdt>
  <w:p w14:paraId="31BA0802" w14:textId="77777777" w:rsidR="003D145C" w:rsidRDefault="003D145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39004" w14:textId="77777777" w:rsidR="00DF25F1" w:rsidRDefault="00DF25F1" w:rsidP="00D505E4">
      <w:r>
        <w:separator/>
      </w:r>
    </w:p>
  </w:footnote>
  <w:footnote w:type="continuationSeparator" w:id="0">
    <w:p w14:paraId="4F6553C1" w14:textId="77777777" w:rsidR="00DF25F1" w:rsidRDefault="00DF25F1" w:rsidP="00D505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21C17E6"/>
    <w:multiLevelType w:val="hybridMultilevel"/>
    <w:tmpl w:val="9D485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557BC6"/>
    <w:multiLevelType w:val="multilevel"/>
    <w:tmpl w:val="4FA49D84"/>
    <w:lvl w:ilvl="0">
      <w:start w:val="1"/>
      <w:numFmt w:val="decimal"/>
      <w:lvlText w:val="%1."/>
      <w:lvlJc w:val="left"/>
      <w:pPr>
        <w:tabs>
          <w:tab w:val="num" w:pos="360"/>
        </w:tabs>
        <w:ind w:left="360" w:hanging="360"/>
      </w:pPr>
      <w:rPr>
        <w:sz w:val="24"/>
      </w:rPr>
    </w:lvl>
    <w:lvl w:ilvl="1">
      <w:start w:val="1"/>
      <w:numFmt w:val="decimal"/>
      <w:lvlText w:val="%1.%2."/>
      <w:lvlJc w:val="left"/>
      <w:pPr>
        <w:tabs>
          <w:tab w:val="num" w:pos="360"/>
        </w:tabs>
        <w:ind w:left="360" w:hanging="360"/>
      </w:pPr>
      <w:rPr>
        <w:color w:val="000000"/>
        <w:sz w:val="22"/>
        <w:szCs w:val="20"/>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10" w15:restartNumberingAfterBreak="0">
    <w:nsid w:val="08710BDD"/>
    <w:multiLevelType w:val="multilevel"/>
    <w:tmpl w:val="C2E206FA"/>
    <w:lvl w:ilvl="0">
      <w:start w:val="1"/>
      <w:numFmt w:val="bullet"/>
      <w:lvlText w:val="‒"/>
      <w:lvlJc w:val="left"/>
      <w:pPr>
        <w:ind w:left="227" w:hanging="227"/>
      </w:pPr>
      <w:rPr>
        <w:rFonts w:ascii="Times New Roman" w:hAnsi="Times New Roman" w:cs="Times New Roman" w:hint="default"/>
        <w:b/>
      </w:rPr>
    </w:lvl>
    <w:lvl w:ilvl="1">
      <w:start w:val="1"/>
      <w:numFmt w:val="decimal"/>
      <w:suff w:val="space"/>
      <w:lvlText w:val="%1.%2."/>
      <w:lvlJc w:val="left"/>
      <w:pPr>
        <w:ind w:left="1490" w:hanging="990"/>
      </w:pPr>
      <w:rPr>
        <w:rFonts w:hint="default"/>
        <w:b w:val="0"/>
        <w:color w:val="auto"/>
      </w:rPr>
    </w:lvl>
    <w:lvl w:ilvl="2">
      <w:start w:val="1"/>
      <w:numFmt w:val="decimal"/>
      <w:suff w:val="space"/>
      <w:lvlText w:val="%1.%2.%3."/>
      <w:lvlJc w:val="left"/>
      <w:pPr>
        <w:ind w:left="2125" w:hanging="990"/>
      </w:pPr>
      <w:rPr>
        <w:rFonts w:hint="default"/>
        <w:b w:val="0"/>
        <w:i w:val="0"/>
        <w:color w:val="000000"/>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1"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0610E19"/>
    <w:multiLevelType w:val="multilevel"/>
    <w:tmpl w:val="CFB26654"/>
    <w:lvl w:ilvl="0">
      <w:start w:val="3"/>
      <w:numFmt w:val="decimal"/>
      <w:lvlText w:val="%1."/>
      <w:lvlJc w:val="left"/>
      <w:pPr>
        <w:ind w:left="227" w:hanging="227"/>
      </w:pPr>
      <w:rPr>
        <w:rFonts w:hint="default"/>
      </w:rPr>
    </w:lvl>
    <w:lvl w:ilvl="1">
      <w:start w:val="1"/>
      <w:numFmt w:val="decimal"/>
      <w:lvlText w:val="%1.%2."/>
      <w:lvlJc w:val="left"/>
      <w:pPr>
        <w:ind w:left="1429" w:hanging="720"/>
      </w:pPr>
      <w:rPr>
        <w:rFonts w:hint="default"/>
        <w:b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138515DD"/>
    <w:multiLevelType w:val="hybridMultilevel"/>
    <w:tmpl w:val="9D485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1940648E"/>
    <w:multiLevelType w:val="multilevel"/>
    <w:tmpl w:val="F6301F9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sz w:val="22"/>
        <w:szCs w:val="18"/>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1E083F4F"/>
    <w:multiLevelType w:val="multilevel"/>
    <w:tmpl w:val="E81AC088"/>
    <w:lvl w:ilvl="0">
      <w:start w:val="5"/>
      <w:numFmt w:val="decimal"/>
      <w:lvlText w:val="%1"/>
      <w:lvlJc w:val="left"/>
      <w:pPr>
        <w:ind w:left="645" w:hanging="645"/>
      </w:pPr>
      <w:rPr>
        <w:rFonts w:hint="default"/>
      </w:rPr>
    </w:lvl>
    <w:lvl w:ilvl="1">
      <w:start w:val="3"/>
      <w:numFmt w:val="decimal"/>
      <w:lvlText w:val="%1.%2"/>
      <w:lvlJc w:val="left"/>
      <w:pPr>
        <w:ind w:left="1145" w:hanging="645"/>
      </w:pPr>
      <w:rPr>
        <w:rFonts w:hint="default"/>
      </w:rPr>
    </w:lvl>
    <w:lvl w:ilvl="2">
      <w:start w:val="5"/>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abstractNum w:abstractNumId="17" w15:restartNumberingAfterBreak="0">
    <w:nsid w:val="228F0EA5"/>
    <w:multiLevelType w:val="hybridMultilevel"/>
    <w:tmpl w:val="04E05818"/>
    <w:lvl w:ilvl="0" w:tplc="8A7AFD18">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236C1E53"/>
    <w:multiLevelType w:val="hybridMultilevel"/>
    <w:tmpl w:val="8606FA2E"/>
    <w:lvl w:ilvl="0" w:tplc="C3ECE8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2D7230D6"/>
    <w:multiLevelType w:val="hybridMultilevel"/>
    <w:tmpl w:val="9D485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6C4A11"/>
    <w:multiLevelType w:val="multilevel"/>
    <w:tmpl w:val="713A2414"/>
    <w:lvl w:ilvl="0">
      <w:start w:val="1"/>
      <w:numFmt w:val="decimal"/>
      <w:suff w:val="space"/>
      <w:lvlText w:val="%1."/>
      <w:lvlJc w:val="left"/>
      <w:pPr>
        <w:ind w:left="227" w:hanging="227"/>
      </w:pPr>
      <w:rPr>
        <w:rFonts w:hint="default"/>
        <w:b/>
      </w:rPr>
    </w:lvl>
    <w:lvl w:ilvl="1">
      <w:start w:val="1"/>
      <w:numFmt w:val="decimal"/>
      <w:suff w:val="space"/>
      <w:lvlText w:val="%1.%2."/>
      <w:lvlJc w:val="left"/>
      <w:pPr>
        <w:ind w:left="1416" w:hanging="990"/>
      </w:pPr>
      <w:rPr>
        <w:rFonts w:hint="default"/>
        <w:b w:val="0"/>
        <w:color w:val="auto"/>
      </w:rPr>
    </w:lvl>
    <w:lvl w:ilvl="2">
      <w:start w:val="1"/>
      <w:numFmt w:val="decimal"/>
      <w:suff w:val="space"/>
      <w:lvlText w:val="%1.%2.%3."/>
      <w:lvlJc w:val="left"/>
      <w:pPr>
        <w:ind w:left="2125" w:hanging="990"/>
      </w:pPr>
      <w:rPr>
        <w:rFonts w:hint="default"/>
        <w:b w:val="0"/>
        <w:i w:val="0"/>
        <w:color w:val="000000"/>
        <w:sz w:val="24"/>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3"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35023DC3"/>
    <w:multiLevelType w:val="multilevel"/>
    <w:tmpl w:val="D8FCD75C"/>
    <w:lvl w:ilvl="0">
      <w:start w:val="5"/>
      <w:numFmt w:val="decimal"/>
      <w:lvlText w:val="%1."/>
      <w:lvlJc w:val="left"/>
      <w:pPr>
        <w:tabs>
          <w:tab w:val="num" w:pos="814"/>
        </w:tabs>
        <w:ind w:left="814" w:hanging="360"/>
      </w:pPr>
    </w:lvl>
    <w:lvl w:ilvl="1">
      <w:start w:val="1"/>
      <w:numFmt w:val="decimal"/>
      <w:isLgl/>
      <w:lvlText w:val="%1.%2."/>
      <w:lvlJc w:val="left"/>
      <w:pPr>
        <w:tabs>
          <w:tab w:val="num" w:pos="814"/>
        </w:tabs>
        <w:ind w:left="814" w:hanging="360"/>
      </w:pPr>
      <w:rPr>
        <w:color w:val="000000"/>
      </w:rPr>
    </w:lvl>
    <w:lvl w:ilvl="2">
      <w:start w:val="1"/>
      <w:numFmt w:val="decimal"/>
      <w:isLgl/>
      <w:lvlText w:val="%1.%2.%3."/>
      <w:lvlJc w:val="left"/>
      <w:pPr>
        <w:tabs>
          <w:tab w:val="num" w:pos="1174"/>
        </w:tabs>
        <w:ind w:left="1174" w:hanging="720"/>
      </w:pPr>
      <w:rPr>
        <w:color w:val="000000"/>
      </w:rPr>
    </w:lvl>
    <w:lvl w:ilvl="3">
      <w:start w:val="1"/>
      <w:numFmt w:val="decimal"/>
      <w:isLgl/>
      <w:lvlText w:val="%1.%2.%3.%4."/>
      <w:lvlJc w:val="left"/>
      <w:pPr>
        <w:tabs>
          <w:tab w:val="num" w:pos="1174"/>
        </w:tabs>
        <w:ind w:left="1174" w:hanging="720"/>
      </w:pPr>
      <w:rPr>
        <w:color w:val="000000"/>
      </w:rPr>
    </w:lvl>
    <w:lvl w:ilvl="4">
      <w:start w:val="1"/>
      <w:numFmt w:val="decimal"/>
      <w:isLgl/>
      <w:lvlText w:val="%1.%2.%3.%4.%5."/>
      <w:lvlJc w:val="left"/>
      <w:pPr>
        <w:tabs>
          <w:tab w:val="num" w:pos="1534"/>
        </w:tabs>
        <w:ind w:left="1534" w:hanging="1080"/>
      </w:pPr>
      <w:rPr>
        <w:color w:val="000000"/>
      </w:rPr>
    </w:lvl>
    <w:lvl w:ilvl="5">
      <w:start w:val="1"/>
      <w:numFmt w:val="decimal"/>
      <w:isLgl/>
      <w:lvlText w:val="%1.%2.%3.%4.%5.%6."/>
      <w:lvlJc w:val="left"/>
      <w:pPr>
        <w:tabs>
          <w:tab w:val="num" w:pos="1534"/>
        </w:tabs>
        <w:ind w:left="1534" w:hanging="1080"/>
      </w:pPr>
      <w:rPr>
        <w:color w:val="000000"/>
      </w:rPr>
    </w:lvl>
    <w:lvl w:ilvl="6">
      <w:start w:val="1"/>
      <w:numFmt w:val="decimal"/>
      <w:isLgl/>
      <w:lvlText w:val="%1.%2.%3.%4.%5.%6.%7."/>
      <w:lvlJc w:val="left"/>
      <w:pPr>
        <w:tabs>
          <w:tab w:val="num" w:pos="1534"/>
        </w:tabs>
        <w:ind w:left="1534" w:hanging="1080"/>
      </w:pPr>
      <w:rPr>
        <w:color w:val="000000"/>
      </w:rPr>
    </w:lvl>
    <w:lvl w:ilvl="7">
      <w:start w:val="1"/>
      <w:numFmt w:val="decimal"/>
      <w:isLgl/>
      <w:lvlText w:val="%1.%2.%3.%4.%5.%6.%7.%8."/>
      <w:lvlJc w:val="left"/>
      <w:pPr>
        <w:tabs>
          <w:tab w:val="num" w:pos="1894"/>
        </w:tabs>
        <w:ind w:left="1894" w:hanging="1440"/>
      </w:pPr>
      <w:rPr>
        <w:color w:val="000000"/>
      </w:rPr>
    </w:lvl>
    <w:lvl w:ilvl="8">
      <w:start w:val="1"/>
      <w:numFmt w:val="decimal"/>
      <w:isLgl/>
      <w:lvlText w:val="%1.%2.%3.%4.%5.%6.%7.%8.%9."/>
      <w:lvlJc w:val="left"/>
      <w:pPr>
        <w:tabs>
          <w:tab w:val="num" w:pos="1894"/>
        </w:tabs>
        <w:ind w:left="1894" w:hanging="1440"/>
      </w:pPr>
      <w:rPr>
        <w:color w:val="000000"/>
      </w:rPr>
    </w:lvl>
  </w:abstractNum>
  <w:abstractNum w:abstractNumId="25"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3D87161"/>
    <w:multiLevelType w:val="hybridMultilevel"/>
    <w:tmpl w:val="780A9BBC"/>
    <w:lvl w:ilvl="0" w:tplc="C88E9C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8" w15:restartNumberingAfterBreak="0">
    <w:nsid w:val="4F6817A5"/>
    <w:multiLevelType w:val="multilevel"/>
    <w:tmpl w:val="6EE81A98"/>
    <w:lvl w:ilvl="0">
      <w:start w:val="10"/>
      <w:numFmt w:val="decimal"/>
      <w:lvlText w:val="%1."/>
      <w:lvlJc w:val="left"/>
      <w:pPr>
        <w:ind w:left="645" w:hanging="645"/>
      </w:pPr>
      <w:rPr>
        <w:rFonts w:eastAsia="Calibri" w:hint="default"/>
      </w:rPr>
    </w:lvl>
    <w:lvl w:ilvl="1">
      <w:start w:val="9"/>
      <w:numFmt w:val="decimal"/>
      <w:lvlText w:val="%1.%2."/>
      <w:lvlJc w:val="left"/>
      <w:pPr>
        <w:ind w:left="1141" w:hanging="645"/>
      </w:pPr>
      <w:rPr>
        <w:rFonts w:eastAsia="Calibri" w:hint="default"/>
      </w:rPr>
    </w:lvl>
    <w:lvl w:ilvl="2">
      <w:start w:val="1"/>
      <w:numFmt w:val="decimal"/>
      <w:lvlText w:val="%1.%2.%3."/>
      <w:lvlJc w:val="left"/>
      <w:pPr>
        <w:ind w:left="1712" w:hanging="720"/>
      </w:pPr>
      <w:rPr>
        <w:rFonts w:eastAsia="Calibri" w:hint="default"/>
      </w:rPr>
    </w:lvl>
    <w:lvl w:ilvl="3">
      <w:start w:val="1"/>
      <w:numFmt w:val="decimal"/>
      <w:lvlText w:val="%1.%2.%3.%4."/>
      <w:lvlJc w:val="left"/>
      <w:pPr>
        <w:ind w:left="2208" w:hanging="720"/>
      </w:pPr>
      <w:rPr>
        <w:rFonts w:eastAsia="Calibri" w:hint="default"/>
      </w:rPr>
    </w:lvl>
    <w:lvl w:ilvl="4">
      <w:start w:val="1"/>
      <w:numFmt w:val="decimal"/>
      <w:lvlText w:val="%1.%2.%3.%4.%5."/>
      <w:lvlJc w:val="left"/>
      <w:pPr>
        <w:ind w:left="3064" w:hanging="1080"/>
      </w:pPr>
      <w:rPr>
        <w:rFonts w:eastAsia="Calibri" w:hint="default"/>
      </w:rPr>
    </w:lvl>
    <w:lvl w:ilvl="5">
      <w:start w:val="1"/>
      <w:numFmt w:val="decimal"/>
      <w:lvlText w:val="%1.%2.%3.%4.%5.%6."/>
      <w:lvlJc w:val="left"/>
      <w:pPr>
        <w:ind w:left="3560" w:hanging="1080"/>
      </w:pPr>
      <w:rPr>
        <w:rFonts w:eastAsia="Calibri" w:hint="default"/>
      </w:rPr>
    </w:lvl>
    <w:lvl w:ilvl="6">
      <w:start w:val="1"/>
      <w:numFmt w:val="decimal"/>
      <w:lvlText w:val="%1.%2.%3.%4.%5.%6.%7."/>
      <w:lvlJc w:val="left"/>
      <w:pPr>
        <w:ind w:left="4416" w:hanging="1440"/>
      </w:pPr>
      <w:rPr>
        <w:rFonts w:eastAsia="Calibri" w:hint="default"/>
      </w:rPr>
    </w:lvl>
    <w:lvl w:ilvl="7">
      <w:start w:val="1"/>
      <w:numFmt w:val="decimal"/>
      <w:lvlText w:val="%1.%2.%3.%4.%5.%6.%7.%8."/>
      <w:lvlJc w:val="left"/>
      <w:pPr>
        <w:ind w:left="4912" w:hanging="1440"/>
      </w:pPr>
      <w:rPr>
        <w:rFonts w:eastAsia="Calibri" w:hint="default"/>
      </w:rPr>
    </w:lvl>
    <w:lvl w:ilvl="8">
      <w:start w:val="1"/>
      <w:numFmt w:val="decimal"/>
      <w:lvlText w:val="%1.%2.%3.%4.%5.%6.%7.%8.%9."/>
      <w:lvlJc w:val="left"/>
      <w:pPr>
        <w:ind w:left="5768" w:hanging="1800"/>
      </w:pPr>
      <w:rPr>
        <w:rFonts w:eastAsia="Calibri" w:hint="default"/>
      </w:rPr>
    </w:lvl>
  </w:abstractNum>
  <w:abstractNum w:abstractNumId="29" w15:restartNumberingAfterBreak="0">
    <w:nsid w:val="50453324"/>
    <w:multiLevelType w:val="hybridMultilevel"/>
    <w:tmpl w:val="94E6CD22"/>
    <w:lvl w:ilvl="0" w:tplc="520647D2">
      <w:start w:val="5"/>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0"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58D77C51"/>
    <w:multiLevelType w:val="multilevel"/>
    <w:tmpl w:val="EC54FB64"/>
    <w:lvl w:ilvl="0">
      <w:start w:val="13"/>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5C08731C"/>
    <w:multiLevelType w:val="hybridMultilevel"/>
    <w:tmpl w:val="C608DC2C"/>
    <w:lvl w:ilvl="0" w:tplc="3A7054B4">
      <w:start w:val="1"/>
      <w:numFmt w:val="bullet"/>
      <w:lvlText w:val=""/>
      <w:lvlJc w:val="left"/>
      <w:pPr>
        <w:ind w:left="1068" w:hanging="360"/>
      </w:pPr>
      <w:rPr>
        <w:rFonts w:ascii="Symbol" w:hAnsi="Symbol" w:hint="default"/>
        <w:color w:val="auto"/>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3" w15:restartNumberingAfterBreak="0">
    <w:nsid w:val="601B312A"/>
    <w:multiLevelType w:val="multilevel"/>
    <w:tmpl w:val="30D6E72E"/>
    <w:lvl w:ilvl="0">
      <w:start w:val="5"/>
      <w:numFmt w:val="decimal"/>
      <w:lvlText w:val="%1."/>
      <w:lvlJc w:val="left"/>
      <w:pPr>
        <w:ind w:left="360" w:hanging="360"/>
      </w:pPr>
      <w:rPr>
        <w:rFonts w:hint="default"/>
      </w:rPr>
    </w:lvl>
    <w:lvl w:ilvl="1">
      <w:start w:val="1"/>
      <w:numFmt w:val="decimal"/>
      <w:lvlText w:val="%1.%2."/>
      <w:lvlJc w:val="left"/>
      <w:pPr>
        <w:ind w:left="1110" w:hanging="360"/>
      </w:pPr>
      <w:rPr>
        <w:rFonts w:hint="default"/>
        <w:b w:val="0"/>
      </w:rPr>
    </w:lvl>
    <w:lvl w:ilvl="2">
      <w:start w:val="1"/>
      <w:numFmt w:val="decimal"/>
      <w:lvlText w:val="%1.%2.%3."/>
      <w:lvlJc w:val="left"/>
      <w:pPr>
        <w:ind w:left="222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34" w15:restartNumberingAfterBreak="0">
    <w:nsid w:val="61D90610"/>
    <w:multiLevelType w:val="multilevel"/>
    <w:tmpl w:val="FBF0D38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5" w15:restartNumberingAfterBreak="0">
    <w:nsid w:val="74B92BD7"/>
    <w:multiLevelType w:val="multilevel"/>
    <w:tmpl w:val="0C22DD42"/>
    <w:lvl w:ilvl="0">
      <w:start w:val="3"/>
      <w:numFmt w:val="decimal"/>
      <w:lvlText w:val="%1."/>
      <w:lvlJc w:val="left"/>
      <w:pPr>
        <w:tabs>
          <w:tab w:val="num" w:pos="720"/>
        </w:tabs>
        <w:ind w:left="720" w:hanging="720"/>
      </w:pPr>
      <w:rPr>
        <w:b/>
        <w:i w:val="0"/>
        <w:sz w:val="18"/>
        <w:szCs w:val="18"/>
      </w:rPr>
    </w:lvl>
    <w:lvl w:ilvl="1">
      <w:start w:val="1"/>
      <w:numFmt w:val="decimal"/>
      <w:lvlText w:val="%1.%2."/>
      <w:lvlJc w:val="left"/>
      <w:pPr>
        <w:tabs>
          <w:tab w:val="num" w:pos="720"/>
        </w:tabs>
        <w:ind w:left="720" w:hanging="720"/>
      </w:pPr>
      <w:rPr>
        <w:b w:val="0"/>
        <w:color w:val="00000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6" w15:restartNumberingAfterBreak="0">
    <w:nsid w:val="74DD03BE"/>
    <w:multiLevelType w:val="multilevel"/>
    <w:tmpl w:val="72A475B8"/>
    <w:lvl w:ilvl="0">
      <w:start w:val="4"/>
      <w:numFmt w:val="decimal"/>
      <w:lvlText w:val="%1."/>
      <w:lvlJc w:val="left"/>
      <w:pPr>
        <w:tabs>
          <w:tab w:val="num" w:pos="405"/>
        </w:tabs>
        <w:ind w:left="405" w:hanging="405"/>
      </w:pPr>
    </w:lvl>
    <w:lvl w:ilvl="1">
      <w:start w:val="2"/>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7" w15:restartNumberingAfterBreak="0">
    <w:nsid w:val="75DB2D81"/>
    <w:multiLevelType w:val="hybridMultilevel"/>
    <w:tmpl w:val="68D8C2A4"/>
    <w:lvl w:ilvl="0" w:tplc="2D28A1FA">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15:restartNumberingAfterBreak="0">
    <w:nsid w:val="7CB86F61"/>
    <w:multiLevelType w:val="hybridMultilevel"/>
    <w:tmpl w:val="4C6AE642"/>
    <w:lvl w:ilvl="0" w:tplc="84F2B4B6">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5"/>
  </w:num>
  <w:num w:numId="2">
    <w:abstractNumId w:val="14"/>
  </w:num>
  <w:num w:numId="3">
    <w:abstractNumId w:val="11"/>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9"/>
  </w:num>
  <w:num w:numId="7">
    <w:abstractNumId w:val="20"/>
  </w:num>
  <w:num w:numId="8">
    <w:abstractNumId w:val="30"/>
  </w:num>
  <w:num w:numId="9">
    <w:abstractNumId w:val="3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1"/>
  </w:num>
  <w:num w:numId="13">
    <w:abstractNumId w:val="10"/>
  </w:num>
  <w:num w:numId="14">
    <w:abstractNumId w:val="33"/>
  </w:num>
  <w:num w:numId="15">
    <w:abstractNumId w:val="16"/>
  </w:num>
  <w:num w:numId="16">
    <w:abstractNumId w:val="28"/>
  </w:num>
  <w:num w:numId="17">
    <w:abstractNumId w:val="37"/>
  </w:num>
  <w:num w:numId="18">
    <w:abstractNumId w:val="17"/>
  </w:num>
  <w:num w:numId="19">
    <w:abstractNumId w:val="38"/>
  </w:num>
  <w:num w:numId="20">
    <w:abstractNumId w:val="2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3"/>
  </w:num>
  <w:num w:numId="29">
    <w:abstractNumId w:val="18"/>
  </w:num>
  <w:num w:numId="30">
    <w:abstractNumId w:val="26"/>
  </w:num>
  <w:num w:numId="3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F5"/>
    <w:rsid w:val="0000206B"/>
    <w:rsid w:val="00002697"/>
    <w:rsid w:val="00003EB3"/>
    <w:rsid w:val="000040E8"/>
    <w:rsid w:val="00004270"/>
    <w:rsid w:val="000053A2"/>
    <w:rsid w:val="00006483"/>
    <w:rsid w:val="00006E44"/>
    <w:rsid w:val="00013C18"/>
    <w:rsid w:val="000224F9"/>
    <w:rsid w:val="00022654"/>
    <w:rsid w:val="00024305"/>
    <w:rsid w:val="00025445"/>
    <w:rsid w:val="00025E7B"/>
    <w:rsid w:val="00025EFF"/>
    <w:rsid w:val="000275C3"/>
    <w:rsid w:val="000316E7"/>
    <w:rsid w:val="00031E88"/>
    <w:rsid w:val="00033C12"/>
    <w:rsid w:val="000345F0"/>
    <w:rsid w:val="00034F8B"/>
    <w:rsid w:val="00036564"/>
    <w:rsid w:val="00041352"/>
    <w:rsid w:val="00042EA2"/>
    <w:rsid w:val="00044FC8"/>
    <w:rsid w:val="000450F9"/>
    <w:rsid w:val="0004678E"/>
    <w:rsid w:val="00050384"/>
    <w:rsid w:val="00050940"/>
    <w:rsid w:val="000512F4"/>
    <w:rsid w:val="00052439"/>
    <w:rsid w:val="00054624"/>
    <w:rsid w:val="0005619B"/>
    <w:rsid w:val="0005656E"/>
    <w:rsid w:val="00056C33"/>
    <w:rsid w:val="00056EAE"/>
    <w:rsid w:val="000618AC"/>
    <w:rsid w:val="00061AF9"/>
    <w:rsid w:val="00061FC4"/>
    <w:rsid w:val="00064B31"/>
    <w:rsid w:val="00064D3A"/>
    <w:rsid w:val="000666F0"/>
    <w:rsid w:val="00067394"/>
    <w:rsid w:val="0006763F"/>
    <w:rsid w:val="00070851"/>
    <w:rsid w:val="0007371A"/>
    <w:rsid w:val="00074F3D"/>
    <w:rsid w:val="000751DC"/>
    <w:rsid w:val="00075522"/>
    <w:rsid w:val="00075B3A"/>
    <w:rsid w:val="00076EED"/>
    <w:rsid w:val="000773DC"/>
    <w:rsid w:val="00080188"/>
    <w:rsid w:val="000805DF"/>
    <w:rsid w:val="0008229F"/>
    <w:rsid w:val="000863CC"/>
    <w:rsid w:val="00087197"/>
    <w:rsid w:val="00090886"/>
    <w:rsid w:val="00090F44"/>
    <w:rsid w:val="000924F0"/>
    <w:rsid w:val="00095CD7"/>
    <w:rsid w:val="00097E85"/>
    <w:rsid w:val="000A1764"/>
    <w:rsid w:val="000A2225"/>
    <w:rsid w:val="000A6A00"/>
    <w:rsid w:val="000A6C63"/>
    <w:rsid w:val="000A7259"/>
    <w:rsid w:val="000A7727"/>
    <w:rsid w:val="000B0342"/>
    <w:rsid w:val="000B2DE0"/>
    <w:rsid w:val="000B441F"/>
    <w:rsid w:val="000B56A1"/>
    <w:rsid w:val="000C0083"/>
    <w:rsid w:val="000C1C67"/>
    <w:rsid w:val="000C305D"/>
    <w:rsid w:val="000C5384"/>
    <w:rsid w:val="000C70D2"/>
    <w:rsid w:val="000C7801"/>
    <w:rsid w:val="000D042E"/>
    <w:rsid w:val="000D129B"/>
    <w:rsid w:val="000D2A20"/>
    <w:rsid w:val="000D2DED"/>
    <w:rsid w:val="000D4C54"/>
    <w:rsid w:val="000D7679"/>
    <w:rsid w:val="000D7BC3"/>
    <w:rsid w:val="000E0CB8"/>
    <w:rsid w:val="000E1830"/>
    <w:rsid w:val="000E378B"/>
    <w:rsid w:val="000E4302"/>
    <w:rsid w:val="000E5211"/>
    <w:rsid w:val="000E7161"/>
    <w:rsid w:val="000F17B8"/>
    <w:rsid w:val="000F2A99"/>
    <w:rsid w:val="000F3649"/>
    <w:rsid w:val="000F3E1E"/>
    <w:rsid w:val="000F5753"/>
    <w:rsid w:val="000F59F9"/>
    <w:rsid w:val="000F5ED8"/>
    <w:rsid w:val="000F7266"/>
    <w:rsid w:val="000F75D0"/>
    <w:rsid w:val="0010063A"/>
    <w:rsid w:val="001020F5"/>
    <w:rsid w:val="00102BF8"/>
    <w:rsid w:val="001031C1"/>
    <w:rsid w:val="0010455E"/>
    <w:rsid w:val="001045B7"/>
    <w:rsid w:val="001057DD"/>
    <w:rsid w:val="001079BF"/>
    <w:rsid w:val="001107CE"/>
    <w:rsid w:val="00110CBA"/>
    <w:rsid w:val="001111B7"/>
    <w:rsid w:val="001150A4"/>
    <w:rsid w:val="0011530F"/>
    <w:rsid w:val="0011559E"/>
    <w:rsid w:val="0011670B"/>
    <w:rsid w:val="00122D63"/>
    <w:rsid w:val="00123B6B"/>
    <w:rsid w:val="00124992"/>
    <w:rsid w:val="00124CBE"/>
    <w:rsid w:val="00133118"/>
    <w:rsid w:val="001333B9"/>
    <w:rsid w:val="00133D4D"/>
    <w:rsid w:val="001348D0"/>
    <w:rsid w:val="0013617B"/>
    <w:rsid w:val="00137B89"/>
    <w:rsid w:val="00140DAA"/>
    <w:rsid w:val="001421C6"/>
    <w:rsid w:val="00142675"/>
    <w:rsid w:val="001441E8"/>
    <w:rsid w:val="00146384"/>
    <w:rsid w:val="0015095A"/>
    <w:rsid w:val="00151494"/>
    <w:rsid w:val="001516FA"/>
    <w:rsid w:val="00151C68"/>
    <w:rsid w:val="0015213F"/>
    <w:rsid w:val="0015422B"/>
    <w:rsid w:val="00154975"/>
    <w:rsid w:val="00154C22"/>
    <w:rsid w:val="00157E8B"/>
    <w:rsid w:val="00161BA1"/>
    <w:rsid w:val="0016388A"/>
    <w:rsid w:val="00165961"/>
    <w:rsid w:val="0016688D"/>
    <w:rsid w:val="00166A22"/>
    <w:rsid w:val="00175D55"/>
    <w:rsid w:val="00177CD2"/>
    <w:rsid w:val="0018069F"/>
    <w:rsid w:val="00180BB7"/>
    <w:rsid w:val="001815F3"/>
    <w:rsid w:val="00182F92"/>
    <w:rsid w:val="00193018"/>
    <w:rsid w:val="00193FA7"/>
    <w:rsid w:val="00194CC6"/>
    <w:rsid w:val="001955AA"/>
    <w:rsid w:val="00195E41"/>
    <w:rsid w:val="00197D2E"/>
    <w:rsid w:val="001A0F87"/>
    <w:rsid w:val="001A28B5"/>
    <w:rsid w:val="001A6F23"/>
    <w:rsid w:val="001A7A1F"/>
    <w:rsid w:val="001B14BA"/>
    <w:rsid w:val="001B1F91"/>
    <w:rsid w:val="001B27CB"/>
    <w:rsid w:val="001B3B33"/>
    <w:rsid w:val="001B3EE5"/>
    <w:rsid w:val="001B54B7"/>
    <w:rsid w:val="001B595B"/>
    <w:rsid w:val="001B7D70"/>
    <w:rsid w:val="001C14E4"/>
    <w:rsid w:val="001C3499"/>
    <w:rsid w:val="001C574B"/>
    <w:rsid w:val="001C6C11"/>
    <w:rsid w:val="001C6DF2"/>
    <w:rsid w:val="001C79EA"/>
    <w:rsid w:val="001D0458"/>
    <w:rsid w:val="001D06E3"/>
    <w:rsid w:val="001D0A59"/>
    <w:rsid w:val="001D27ED"/>
    <w:rsid w:val="001D2B83"/>
    <w:rsid w:val="001D4C9D"/>
    <w:rsid w:val="001D5AB2"/>
    <w:rsid w:val="001D6A51"/>
    <w:rsid w:val="001D6E97"/>
    <w:rsid w:val="001E030B"/>
    <w:rsid w:val="001E1155"/>
    <w:rsid w:val="001E2BFB"/>
    <w:rsid w:val="001E305D"/>
    <w:rsid w:val="001E5874"/>
    <w:rsid w:val="001F00F4"/>
    <w:rsid w:val="001F27BF"/>
    <w:rsid w:val="001F3053"/>
    <w:rsid w:val="001F49E3"/>
    <w:rsid w:val="001F4EED"/>
    <w:rsid w:val="001F5A0F"/>
    <w:rsid w:val="001F7EBF"/>
    <w:rsid w:val="00203743"/>
    <w:rsid w:val="00204B82"/>
    <w:rsid w:val="002058DF"/>
    <w:rsid w:val="00205B65"/>
    <w:rsid w:val="00206A92"/>
    <w:rsid w:val="0020715E"/>
    <w:rsid w:val="002072F5"/>
    <w:rsid w:val="002120F4"/>
    <w:rsid w:val="00214743"/>
    <w:rsid w:val="0021779C"/>
    <w:rsid w:val="00217F5B"/>
    <w:rsid w:val="002204DB"/>
    <w:rsid w:val="00224270"/>
    <w:rsid w:val="00224B7F"/>
    <w:rsid w:val="00231916"/>
    <w:rsid w:val="00231B4D"/>
    <w:rsid w:val="00232A8C"/>
    <w:rsid w:val="002337E0"/>
    <w:rsid w:val="00233F90"/>
    <w:rsid w:val="00235A01"/>
    <w:rsid w:val="0023678B"/>
    <w:rsid w:val="0023703A"/>
    <w:rsid w:val="0024063C"/>
    <w:rsid w:val="00243776"/>
    <w:rsid w:val="002449C5"/>
    <w:rsid w:val="00247C85"/>
    <w:rsid w:val="002508CF"/>
    <w:rsid w:val="002512B4"/>
    <w:rsid w:val="00254672"/>
    <w:rsid w:val="00255C9E"/>
    <w:rsid w:val="00257479"/>
    <w:rsid w:val="00262AC9"/>
    <w:rsid w:val="00262C05"/>
    <w:rsid w:val="002634B5"/>
    <w:rsid w:val="002642EF"/>
    <w:rsid w:val="002675D8"/>
    <w:rsid w:val="002711F6"/>
    <w:rsid w:val="002718C2"/>
    <w:rsid w:val="002726E4"/>
    <w:rsid w:val="00273C8E"/>
    <w:rsid w:val="002751F9"/>
    <w:rsid w:val="002808F8"/>
    <w:rsid w:val="00282BCD"/>
    <w:rsid w:val="00283DC5"/>
    <w:rsid w:val="00284E85"/>
    <w:rsid w:val="00286AFD"/>
    <w:rsid w:val="002900FE"/>
    <w:rsid w:val="00292F5B"/>
    <w:rsid w:val="00293ABF"/>
    <w:rsid w:val="0029417B"/>
    <w:rsid w:val="00296DBB"/>
    <w:rsid w:val="002A3E81"/>
    <w:rsid w:val="002A4822"/>
    <w:rsid w:val="002A5897"/>
    <w:rsid w:val="002A5AF8"/>
    <w:rsid w:val="002A66B9"/>
    <w:rsid w:val="002B211F"/>
    <w:rsid w:val="002B4A89"/>
    <w:rsid w:val="002B4E90"/>
    <w:rsid w:val="002B69AD"/>
    <w:rsid w:val="002C094A"/>
    <w:rsid w:val="002C2E7A"/>
    <w:rsid w:val="002C4F6E"/>
    <w:rsid w:val="002C6084"/>
    <w:rsid w:val="002C79C2"/>
    <w:rsid w:val="002D2C7B"/>
    <w:rsid w:val="002D519B"/>
    <w:rsid w:val="002D60D1"/>
    <w:rsid w:val="002D6B21"/>
    <w:rsid w:val="002D7001"/>
    <w:rsid w:val="002E3296"/>
    <w:rsid w:val="002E475A"/>
    <w:rsid w:val="002E4CC4"/>
    <w:rsid w:val="002E5F1D"/>
    <w:rsid w:val="002E6BD6"/>
    <w:rsid w:val="002E6D78"/>
    <w:rsid w:val="002F2E7E"/>
    <w:rsid w:val="002F4E02"/>
    <w:rsid w:val="002F5A20"/>
    <w:rsid w:val="002F5ECA"/>
    <w:rsid w:val="002F6229"/>
    <w:rsid w:val="002F681E"/>
    <w:rsid w:val="00300793"/>
    <w:rsid w:val="00302947"/>
    <w:rsid w:val="0030456F"/>
    <w:rsid w:val="00304723"/>
    <w:rsid w:val="00305D5C"/>
    <w:rsid w:val="00313106"/>
    <w:rsid w:val="00315C8D"/>
    <w:rsid w:val="003179E5"/>
    <w:rsid w:val="003213CC"/>
    <w:rsid w:val="00321698"/>
    <w:rsid w:val="00321C20"/>
    <w:rsid w:val="00321EC2"/>
    <w:rsid w:val="00322142"/>
    <w:rsid w:val="00323951"/>
    <w:rsid w:val="00324A2C"/>
    <w:rsid w:val="00327FE8"/>
    <w:rsid w:val="003322F2"/>
    <w:rsid w:val="003330EA"/>
    <w:rsid w:val="003333E2"/>
    <w:rsid w:val="003364C2"/>
    <w:rsid w:val="00336B76"/>
    <w:rsid w:val="00341636"/>
    <w:rsid w:val="00342409"/>
    <w:rsid w:val="003443DA"/>
    <w:rsid w:val="003444D1"/>
    <w:rsid w:val="00345692"/>
    <w:rsid w:val="00345C3A"/>
    <w:rsid w:val="00355EB4"/>
    <w:rsid w:val="003571A9"/>
    <w:rsid w:val="00360431"/>
    <w:rsid w:val="00360494"/>
    <w:rsid w:val="003624F5"/>
    <w:rsid w:val="003650C6"/>
    <w:rsid w:val="00365357"/>
    <w:rsid w:val="00367E2A"/>
    <w:rsid w:val="0037157F"/>
    <w:rsid w:val="0037230A"/>
    <w:rsid w:val="003731B9"/>
    <w:rsid w:val="003735D9"/>
    <w:rsid w:val="003767F1"/>
    <w:rsid w:val="00380073"/>
    <w:rsid w:val="00382C49"/>
    <w:rsid w:val="00386269"/>
    <w:rsid w:val="00386F14"/>
    <w:rsid w:val="00390AFF"/>
    <w:rsid w:val="00392436"/>
    <w:rsid w:val="00393ADB"/>
    <w:rsid w:val="003951A2"/>
    <w:rsid w:val="0039566B"/>
    <w:rsid w:val="00397CF8"/>
    <w:rsid w:val="003A122D"/>
    <w:rsid w:val="003A4166"/>
    <w:rsid w:val="003A4909"/>
    <w:rsid w:val="003A60AA"/>
    <w:rsid w:val="003A6F3C"/>
    <w:rsid w:val="003B01EB"/>
    <w:rsid w:val="003B0A0D"/>
    <w:rsid w:val="003B39B3"/>
    <w:rsid w:val="003B4750"/>
    <w:rsid w:val="003B7152"/>
    <w:rsid w:val="003C050A"/>
    <w:rsid w:val="003C24AB"/>
    <w:rsid w:val="003C4FE8"/>
    <w:rsid w:val="003C65DC"/>
    <w:rsid w:val="003C6CD9"/>
    <w:rsid w:val="003C6EBA"/>
    <w:rsid w:val="003C7E0E"/>
    <w:rsid w:val="003D01BF"/>
    <w:rsid w:val="003D145C"/>
    <w:rsid w:val="003D1D1D"/>
    <w:rsid w:val="003D6852"/>
    <w:rsid w:val="003D7A02"/>
    <w:rsid w:val="003E10BA"/>
    <w:rsid w:val="003E222D"/>
    <w:rsid w:val="003E4C31"/>
    <w:rsid w:val="003E5DFC"/>
    <w:rsid w:val="003E6977"/>
    <w:rsid w:val="003E6EE5"/>
    <w:rsid w:val="003F0731"/>
    <w:rsid w:val="003F0A36"/>
    <w:rsid w:val="003F4108"/>
    <w:rsid w:val="003F68E2"/>
    <w:rsid w:val="00400344"/>
    <w:rsid w:val="00404BD7"/>
    <w:rsid w:val="0040641D"/>
    <w:rsid w:val="004077CA"/>
    <w:rsid w:val="00411EF6"/>
    <w:rsid w:val="00414CC9"/>
    <w:rsid w:val="00414D2E"/>
    <w:rsid w:val="00416C6C"/>
    <w:rsid w:val="0041752B"/>
    <w:rsid w:val="004177A8"/>
    <w:rsid w:val="00417ABC"/>
    <w:rsid w:val="0042014D"/>
    <w:rsid w:val="004221E5"/>
    <w:rsid w:val="004223F6"/>
    <w:rsid w:val="00422611"/>
    <w:rsid w:val="0042306D"/>
    <w:rsid w:val="00423280"/>
    <w:rsid w:val="0042410D"/>
    <w:rsid w:val="004253AB"/>
    <w:rsid w:val="004254DB"/>
    <w:rsid w:val="0042730F"/>
    <w:rsid w:val="004273A1"/>
    <w:rsid w:val="00433CC7"/>
    <w:rsid w:val="00433DBB"/>
    <w:rsid w:val="00434D4E"/>
    <w:rsid w:val="00440070"/>
    <w:rsid w:val="00443882"/>
    <w:rsid w:val="00445525"/>
    <w:rsid w:val="00445801"/>
    <w:rsid w:val="00450122"/>
    <w:rsid w:val="004526A5"/>
    <w:rsid w:val="004535EC"/>
    <w:rsid w:val="00457B4F"/>
    <w:rsid w:val="00460316"/>
    <w:rsid w:val="00463620"/>
    <w:rsid w:val="00463D83"/>
    <w:rsid w:val="00465968"/>
    <w:rsid w:val="004666CF"/>
    <w:rsid w:val="00470401"/>
    <w:rsid w:val="004709D7"/>
    <w:rsid w:val="00470E3E"/>
    <w:rsid w:val="00472536"/>
    <w:rsid w:val="00473F37"/>
    <w:rsid w:val="004748B8"/>
    <w:rsid w:val="00475520"/>
    <w:rsid w:val="00477BAC"/>
    <w:rsid w:val="004811BD"/>
    <w:rsid w:val="00483A45"/>
    <w:rsid w:val="00486571"/>
    <w:rsid w:val="00486FC3"/>
    <w:rsid w:val="004879A1"/>
    <w:rsid w:val="004904D6"/>
    <w:rsid w:val="0049098C"/>
    <w:rsid w:val="00491A00"/>
    <w:rsid w:val="00491C25"/>
    <w:rsid w:val="00492E5C"/>
    <w:rsid w:val="0049383A"/>
    <w:rsid w:val="00494206"/>
    <w:rsid w:val="00495389"/>
    <w:rsid w:val="00495894"/>
    <w:rsid w:val="004A0312"/>
    <w:rsid w:val="004A1E57"/>
    <w:rsid w:val="004A204E"/>
    <w:rsid w:val="004A4CBE"/>
    <w:rsid w:val="004A5EB7"/>
    <w:rsid w:val="004B046E"/>
    <w:rsid w:val="004B0C63"/>
    <w:rsid w:val="004B2009"/>
    <w:rsid w:val="004B3014"/>
    <w:rsid w:val="004B487A"/>
    <w:rsid w:val="004B58A3"/>
    <w:rsid w:val="004B66C2"/>
    <w:rsid w:val="004B67C7"/>
    <w:rsid w:val="004C0C39"/>
    <w:rsid w:val="004C23C8"/>
    <w:rsid w:val="004C4D33"/>
    <w:rsid w:val="004C5CA7"/>
    <w:rsid w:val="004C77CD"/>
    <w:rsid w:val="004C7E1F"/>
    <w:rsid w:val="004D02C3"/>
    <w:rsid w:val="004D0961"/>
    <w:rsid w:val="004E1897"/>
    <w:rsid w:val="004E24EB"/>
    <w:rsid w:val="004E3F8C"/>
    <w:rsid w:val="004E4689"/>
    <w:rsid w:val="004E50CA"/>
    <w:rsid w:val="004F4A7B"/>
    <w:rsid w:val="00500243"/>
    <w:rsid w:val="00501569"/>
    <w:rsid w:val="00501FBC"/>
    <w:rsid w:val="00502457"/>
    <w:rsid w:val="00504BA3"/>
    <w:rsid w:val="00505482"/>
    <w:rsid w:val="0050587E"/>
    <w:rsid w:val="00505A31"/>
    <w:rsid w:val="00507291"/>
    <w:rsid w:val="005077BE"/>
    <w:rsid w:val="0051023B"/>
    <w:rsid w:val="00510B76"/>
    <w:rsid w:val="00510E65"/>
    <w:rsid w:val="00513A1E"/>
    <w:rsid w:val="00513A87"/>
    <w:rsid w:val="00514161"/>
    <w:rsid w:val="00514646"/>
    <w:rsid w:val="00515E72"/>
    <w:rsid w:val="00516EB5"/>
    <w:rsid w:val="0051739A"/>
    <w:rsid w:val="005179E5"/>
    <w:rsid w:val="00517A64"/>
    <w:rsid w:val="005216BD"/>
    <w:rsid w:val="00523428"/>
    <w:rsid w:val="0052345F"/>
    <w:rsid w:val="005249CD"/>
    <w:rsid w:val="00525BC1"/>
    <w:rsid w:val="0053015D"/>
    <w:rsid w:val="0053213B"/>
    <w:rsid w:val="00533FBB"/>
    <w:rsid w:val="005348A5"/>
    <w:rsid w:val="00535A69"/>
    <w:rsid w:val="00536822"/>
    <w:rsid w:val="00540D6C"/>
    <w:rsid w:val="0054138F"/>
    <w:rsid w:val="0054160A"/>
    <w:rsid w:val="005427EB"/>
    <w:rsid w:val="00543EB9"/>
    <w:rsid w:val="00543FDF"/>
    <w:rsid w:val="00544E58"/>
    <w:rsid w:val="005453E8"/>
    <w:rsid w:val="00545FE9"/>
    <w:rsid w:val="00547ABE"/>
    <w:rsid w:val="005504C7"/>
    <w:rsid w:val="00551536"/>
    <w:rsid w:val="00551F66"/>
    <w:rsid w:val="0055279D"/>
    <w:rsid w:val="00553E32"/>
    <w:rsid w:val="00555D9D"/>
    <w:rsid w:val="005637D4"/>
    <w:rsid w:val="00563E38"/>
    <w:rsid w:val="00571CA7"/>
    <w:rsid w:val="005725C8"/>
    <w:rsid w:val="00573D89"/>
    <w:rsid w:val="00575B8F"/>
    <w:rsid w:val="0058195E"/>
    <w:rsid w:val="00583D41"/>
    <w:rsid w:val="005852E0"/>
    <w:rsid w:val="00590EA4"/>
    <w:rsid w:val="00591225"/>
    <w:rsid w:val="00591322"/>
    <w:rsid w:val="00595000"/>
    <w:rsid w:val="00597ADD"/>
    <w:rsid w:val="005A086C"/>
    <w:rsid w:val="005A3CE3"/>
    <w:rsid w:val="005A3F7F"/>
    <w:rsid w:val="005A5A2C"/>
    <w:rsid w:val="005A682A"/>
    <w:rsid w:val="005A7554"/>
    <w:rsid w:val="005B2A16"/>
    <w:rsid w:val="005B4AB4"/>
    <w:rsid w:val="005B4B30"/>
    <w:rsid w:val="005B6770"/>
    <w:rsid w:val="005B7F03"/>
    <w:rsid w:val="005C2D7A"/>
    <w:rsid w:val="005C5969"/>
    <w:rsid w:val="005C6553"/>
    <w:rsid w:val="005C68B6"/>
    <w:rsid w:val="005C6A60"/>
    <w:rsid w:val="005C6E9B"/>
    <w:rsid w:val="005C7515"/>
    <w:rsid w:val="005C7B57"/>
    <w:rsid w:val="005D0ECA"/>
    <w:rsid w:val="005D134E"/>
    <w:rsid w:val="005D1AF4"/>
    <w:rsid w:val="005D569B"/>
    <w:rsid w:val="005D5857"/>
    <w:rsid w:val="005D5B0B"/>
    <w:rsid w:val="005D5C1B"/>
    <w:rsid w:val="005D5DBB"/>
    <w:rsid w:val="005D6BCB"/>
    <w:rsid w:val="005D71BA"/>
    <w:rsid w:val="005D78E3"/>
    <w:rsid w:val="005D7E56"/>
    <w:rsid w:val="005E35AB"/>
    <w:rsid w:val="005E59CE"/>
    <w:rsid w:val="005E6323"/>
    <w:rsid w:val="005E7CF2"/>
    <w:rsid w:val="005F2319"/>
    <w:rsid w:val="005F2CCE"/>
    <w:rsid w:val="005F4827"/>
    <w:rsid w:val="005F600A"/>
    <w:rsid w:val="005F71A1"/>
    <w:rsid w:val="005F723C"/>
    <w:rsid w:val="005F7721"/>
    <w:rsid w:val="005F798A"/>
    <w:rsid w:val="00600B86"/>
    <w:rsid w:val="006034FE"/>
    <w:rsid w:val="00603669"/>
    <w:rsid w:val="006045E0"/>
    <w:rsid w:val="00604F04"/>
    <w:rsid w:val="00605C35"/>
    <w:rsid w:val="0060634A"/>
    <w:rsid w:val="00606DC5"/>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276F6"/>
    <w:rsid w:val="00630901"/>
    <w:rsid w:val="00630C4D"/>
    <w:rsid w:val="00632916"/>
    <w:rsid w:val="00635DDA"/>
    <w:rsid w:val="00636301"/>
    <w:rsid w:val="00641843"/>
    <w:rsid w:val="0064456F"/>
    <w:rsid w:val="00646CD5"/>
    <w:rsid w:val="00650348"/>
    <w:rsid w:val="00651CE0"/>
    <w:rsid w:val="00652658"/>
    <w:rsid w:val="00654034"/>
    <w:rsid w:val="00654788"/>
    <w:rsid w:val="006601BB"/>
    <w:rsid w:val="006603F9"/>
    <w:rsid w:val="006605B2"/>
    <w:rsid w:val="00661D6F"/>
    <w:rsid w:val="00664EF6"/>
    <w:rsid w:val="006659FD"/>
    <w:rsid w:val="00666FC6"/>
    <w:rsid w:val="00667696"/>
    <w:rsid w:val="006719E3"/>
    <w:rsid w:val="0067291C"/>
    <w:rsid w:val="00672BBC"/>
    <w:rsid w:val="00673230"/>
    <w:rsid w:val="00674EDA"/>
    <w:rsid w:val="0067521F"/>
    <w:rsid w:val="00675A43"/>
    <w:rsid w:val="00681559"/>
    <w:rsid w:val="0068155C"/>
    <w:rsid w:val="006835BE"/>
    <w:rsid w:val="00685AA3"/>
    <w:rsid w:val="00687AEC"/>
    <w:rsid w:val="006906FC"/>
    <w:rsid w:val="006919C2"/>
    <w:rsid w:val="0069244A"/>
    <w:rsid w:val="0069337E"/>
    <w:rsid w:val="00693DD6"/>
    <w:rsid w:val="00695182"/>
    <w:rsid w:val="006A31D0"/>
    <w:rsid w:val="006A50D4"/>
    <w:rsid w:val="006A65B1"/>
    <w:rsid w:val="006A6896"/>
    <w:rsid w:val="006A6BA3"/>
    <w:rsid w:val="006A6DA2"/>
    <w:rsid w:val="006A726D"/>
    <w:rsid w:val="006A73DD"/>
    <w:rsid w:val="006B3276"/>
    <w:rsid w:val="006B4719"/>
    <w:rsid w:val="006B48AD"/>
    <w:rsid w:val="006B6562"/>
    <w:rsid w:val="006B6CB4"/>
    <w:rsid w:val="006B719D"/>
    <w:rsid w:val="006C1024"/>
    <w:rsid w:val="006C131B"/>
    <w:rsid w:val="006C16BD"/>
    <w:rsid w:val="006C1C9D"/>
    <w:rsid w:val="006C468F"/>
    <w:rsid w:val="006C641D"/>
    <w:rsid w:val="006D003E"/>
    <w:rsid w:val="006D1739"/>
    <w:rsid w:val="006D1BDB"/>
    <w:rsid w:val="006D2EF9"/>
    <w:rsid w:val="006D325A"/>
    <w:rsid w:val="006D4056"/>
    <w:rsid w:val="006D5404"/>
    <w:rsid w:val="006D672C"/>
    <w:rsid w:val="006D6DAF"/>
    <w:rsid w:val="006D7085"/>
    <w:rsid w:val="006E073B"/>
    <w:rsid w:val="006E0D5D"/>
    <w:rsid w:val="006E36C5"/>
    <w:rsid w:val="006E4FB0"/>
    <w:rsid w:val="006E688A"/>
    <w:rsid w:val="006E7198"/>
    <w:rsid w:val="006E7CA4"/>
    <w:rsid w:val="006F3611"/>
    <w:rsid w:val="006F4636"/>
    <w:rsid w:val="006F627E"/>
    <w:rsid w:val="00700406"/>
    <w:rsid w:val="0070086A"/>
    <w:rsid w:val="00701602"/>
    <w:rsid w:val="00701703"/>
    <w:rsid w:val="00702F00"/>
    <w:rsid w:val="00703320"/>
    <w:rsid w:val="00703B4B"/>
    <w:rsid w:val="00704D07"/>
    <w:rsid w:val="00706084"/>
    <w:rsid w:val="00707737"/>
    <w:rsid w:val="00710885"/>
    <w:rsid w:val="00713973"/>
    <w:rsid w:val="00713B5F"/>
    <w:rsid w:val="00714779"/>
    <w:rsid w:val="007147AB"/>
    <w:rsid w:val="00721B15"/>
    <w:rsid w:val="00725CB2"/>
    <w:rsid w:val="00726F31"/>
    <w:rsid w:val="0073295D"/>
    <w:rsid w:val="007329EA"/>
    <w:rsid w:val="0073494F"/>
    <w:rsid w:val="00735C1E"/>
    <w:rsid w:val="00735CB0"/>
    <w:rsid w:val="00736CAC"/>
    <w:rsid w:val="0074124F"/>
    <w:rsid w:val="00742FBE"/>
    <w:rsid w:val="00745037"/>
    <w:rsid w:val="00745662"/>
    <w:rsid w:val="007515E5"/>
    <w:rsid w:val="00756444"/>
    <w:rsid w:val="007634C5"/>
    <w:rsid w:val="0077068E"/>
    <w:rsid w:val="00774CF4"/>
    <w:rsid w:val="00775457"/>
    <w:rsid w:val="00775597"/>
    <w:rsid w:val="00775C41"/>
    <w:rsid w:val="00777329"/>
    <w:rsid w:val="0078119F"/>
    <w:rsid w:val="00781652"/>
    <w:rsid w:val="00781BD6"/>
    <w:rsid w:val="00785C91"/>
    <w:rsid w:val="0079013E"/>
    <w:rsid w:val="00790582"/>
    <w:rsid w:val="00792CC4"/>
    <w:rsid w:val="00792FB4"/>
    <w:rsid w:val="00793ED4"/>
    <w:rsid w:val="00794C1A"/>
    <w:rsid w:val="00795316"/>
    <w:rsid w:val="00795D49"/>
    <w:rsid w:val="0079707B"/>
    <w:rsid w:val="007A0399"/>
    <w:rsid w:val="007A2E0D"/>
    <w:rsid w:val="007A3CFC"/>
    <w:rsid w:val="007A4A4F"/>
    <w:rsid w:val="007A4DCA"/>
    <w:rsid w:val="007A4F3E"/>
    <w:rsid w:val="007A5496"/>
    <w:rsid w:val="007A5B43"/>
    <w:rsid w:val="007A617C"/>
    <w:rsid w:val="007A756D"/>
    <w:rsid w:val="007A7735"/>
    <w:rsid w:val="007A78BE"/>
    <w:rsid w:val="007B03FA"/>
    <w:rsid w:val="007B26A4"/>
    <w:rsid w:val="007B2A04"/>
    <w:rsid w:val="007B2E71"/>
    <w:rsid w:val="007B574C"/>
    <w:rsid w:val="007B6737"/>
    <w:rsid w:val="007C276E"/>
    <w:rsid w:val="007C3397"/>
    <w:rsid w:val="007C3D74"/>
    <w:rsid w:val="007C47AB"/>
    <w:rsid w:val="007C7407"/>
    <w:rsid w:val="007D02B3"/>
    <w:rsid w:val="007D23B0"/>
    <w:rsid w:val="007D43DC"/>
    <w:rsid w:val="007D4C86"/>
    <w:rsid w:val="007D4ED7"/>
    <w:rsid w:val="007D5E5B"/>
    <w:rsid w:val="007D669B"/>
    <w:rsid w:val="007E03EE"/>
    <w:rsid w:val="007E1F2A"/>
    <w:rsid w:val="007E2BBF"/>
    <w:rsid w:val="007E5E50"/>
    <w:rsid w:val="007E6555"/>
    <w:rsid w:val="007E6F85"/>
    <w:rsid w:val="007E6FF0"/>
    <w:rsid w:val="007F19BF"/>
    <w:rsid w:val="007F329E"/>
    <w:rsid w:val="007F3DA3"/>
    <w:rsid w:val="007F42A0"/>
    <w:rsid w:val="007F5427"/>
    <w:rsid w:val="007F5ED8"/>
    <w:rsid w:val="007F70CE"/>
    <w:rsid w:val="008004AB"/>
    <w:rsid w:val="00801099"/>
    <w:rsid w:val="008023C3"/>
    <w:rsid w:val="00802CBE"/>
    <w:rsid w:val="008063A4"/>
    <w:rsid w:val="0080777D"/>
    <w:rsid w:val="00810386"/>
    <w:rsid w:val="00811A06"/>
    <w:rsid w:val="0081391B"/>
    <w:rsid w:val="008144BB"/>
    <w:rsid w:val="00814F29"/>
    <w:rsid w:val="00815A3F"/>
    <w:rsid w:val="00816130"/>
    <w:rsid w:val="008206CA"/>
    <w:rsid w:val="00820862"/>
    <w:rsid w:val="00821D29"/>
    <w:rsid w:val="008229F5"/>
    <w:rsid w:val="00823A09"/>
    <w:rsid w:val="00824478"/>
    <w:rsid w:val="00825962"/>
    <w:rsid w:val="0082599D"/>
    <w:rsid w:val="00830C81"/>
    <w:rsid w:val="008338A2"/>
    <w:rsid w:val="008338B0"/>
    <w:rsid w:val="00834F57"/>
    <w:rsid w:val="00836349"/>
    <w:rsid w:val="00836508"/>
    <w:rsid w:val="00836FE4"/>
    <w:rsid w:val="00841BC6"/>
    <w:rsid w:val="00841C9C"/>
    <w:rsid w:val="00842B13"/>
    <w:rsid w:val="008439CE"/>
    <w:rsid w:val="00845CAB"/>
    <w:rsid w:val="00846DAF"/>
    <w:rsid w:val="00850933"/>
    <w:rsid w:val="00852703"/>
    <w:rsid w:val="00852944"/>
    <w:rsid w:val="00852C7C"/>
    <w:rsid w:val="00853566"/>
    <w:rsid w:val="0085431F"/>
    <w:rsid w:val="00856AF5"/>
    <w:rsid w:val="008573DE"/>
    <w:rsid w:val="00857995"/>
    <w:rsid w:val="00857DB9"/>
    <w:rsid w:val="00860370"/>
    <w:rsid w:val="00861008"/>
    <w:rsid w:val="00861ED0"/>
    <w:rsid w:val="00863626"/>
    <w:rsid w:val="00863B42"/>
    <w:rsid w:val="0086400D"/>
    <w:rsid w:val="0086425D"/>
    <w:rsid w:val="0086456C"/>
    <w:rsid w:val="00865C92"/>
    <w:rsid w:val="00867A0D"/>
    <w:rsid w:val="00871F4F"/>
    <w:rsid w:val="00872A90"/>
    <w:rsid w:val="00873209"/>
    <w:rsid w:val="00876088"/>
    <w:rsid w:val="00876655"/>
    <w:rsid w:val="00876BCD"/>
    <w:rsid w:val="00877FBB"/>
    <w:rsid w:val="00881482"/>
    <w:rsid w:val="0088164B"/>
    <w:rsid w:val="00881725"/>
    <w:rsid w:val="008817F2"/>
    <w:rsid w:val="00884105"/>
    <w:rsid w:val="00884923"/>
    <w:rsid w:val="008867C5"/>
    <w:rsid w:val="00886A3C"/>
    <w:rsid w:val="00887CF5"/>
    <w:rsid w:val="008900BA"/>
    <w:rsid w:val="008909D8"/>
    <w:rsid w:val="00891741"/>
    <w:rsid w:val="008951EB"/>
    <w:rsid w:val="008A10AB"/>
    <w:rsid w:val="008A22CC"/>
    <w:rsid w:val="008A2C3C"/>
    <w:rsid w:val="008A5237"/>
    <w:rsid w:val="008A5AC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C603A"/>
    <w:rsid w:val="008C61FE"/>
    <w:rsid w:val="008D1E2E"/>
    <w:rsid w:val="008D63A8"/>
    <w:rsid w:val="008E0D80"/>
    <w:rsid w:val="008E449F"/>
    <w:rsid w:val="008E62CA"/>
    <w:rsid w:val="008E64C7"/>
    <w:rsid w:val="008E673F"/>
    <w:rsid w:val="008E6F66"/>
    <w:rsid w:val="008E7983"/>
    <w:rsid w:val="008E79DE"/>
    <w:rsid w:val="008F0D9A"/>
    <w:rsid w:val="008F10BA"/>
    <w:rsid w:val="008F135F"/>
    <w:rsid w:val="008F21CE"/>
    <w:rsid w:val="008F25B8"/>
    <w:rsid w:val="008F3BC6"/>
    <w:rsid w:val="008F4BE9"/>
    <w:rsid w:val="008F647E"/>
    <w:rsid w:val="00900E6B"/>
    <w:rsid w:val="009014D5"/>
    <w:rsid w:val="00901981"/>
    <w:rsid w:val="00903118"/>
    <w:rsid w:val="00904C56"/>
    <w:rsid w:val="009053F4"/>
    <w:rsid w:val="00906471"/>
    <w:rsid w:val="00907337"/>
    <w:rsid w:val="00910706"/>
    <w:rsid w:val="00911410"/>
    <w:rsid w:val="00911F80"/>
    <w:rsid w:val="00912B97"/>
    <w:rsid w:val="00912D3D"/>
    <w:rsid w:val="0091373E"/>
    <w:rsid w:val="00916379"/>
    <w:rsid w:val="00916521"/>
    <w:rsid w:val="009167E1"/>
    <w:rsid w:val="00916FBB"/>
    <w:rsid w:val="00917843"/>
    <w:rsid w:val="00917998"/>
    <w:rsid w:val="00920D38"/>
    <w:rsid w:val="00920F4F"/>
    <w:rsid w:val="0092295A"/>
    <w:rsid w:val="00926BDC"/>
    <w:rsid w:val="00927893"/>
    <w:rsid w:val="00927B23"/>
    <w:rsid w:val="00930443"/>
    <w:rsid w:val="00931E9C"/>
    <w:rsid w:val="0093562D"/>
    <w:rsid w:val="009371C2"/>
    <w:rsid w:val="00937D79"/>
    <w:rsid w:val="009403B7"/>
    <w:rsid w:val="00941BB0"/>
    <w:rsid w:val="00944169"/>
    <w:rsid w:val="0094526A"/>
    <w:rsid w:val="009454EB"/>
    <w:rsid w:val="009458D7"/>
    <w:rsid w:val="00946BAE"/>
    <w:rsid w:val="009472EB"/>
    <w:rsid w:val="0094798F"/>
    <w:rsid w:val="00950321"/>
    <w:rsid w:val="009515D2"/>
    <w:rsid w:val="00952DFD"/>
    <w:rsid w:val="00953A4A"/>
    <w:rsid w:val="00953A87"/>
    <w:rsid w:val="00956476"/>
    <w:rsid w:val="00956F4D"/>
    <w:rsid w:val="00957927"/>
    <w:rsid w:val="00962429"/>
    <w:rsid w:val="0096247D"/>
    <w:rsid w:val="00963047"/>
    <w:rsid w:val="009651E5"/>
    <w:rsid w:val="00965BBB"/>
    <w:rsid w:val="00966153"/>
    <w:rsid w:val="0096697E"/>
    <w:rsid w:val="00971495"/>
    <w:rsid w:val="009720FC"/>
    <w:rsid w:val="00972D1B"/>
    <w:rsid w:val="0097383E"/>
    <w:rsid w:val="009744D8"/>
    <w:rsid w:val="00974683"/>
    <w:rsid w:val="00975CE2"/>
    <w:rsid w:val="00981469"/>
    <w:rsid w:val="00981F5E"/>
    <w:rsid w:val="00982890"/>
    <w:rsid w:val="00984BAB"/>
    <w:rsid w:val="009856FB"/>
    <w:rsid w:val="009903C5"/>
    <w:rsid w:val="00990D79"/>
    <w:rsid w:val="00992952"/>
    <w:rsid w:val="009931B6"/>
    <w:rsid w:val="009953EB"/>
    <w:rsid w:val="00995459"/>
    <w:rsid w:val="009964BE"/>
    <w:rsid w:val="009A0E84"/>
    <w:rsid w:val="009A1095"/>
    <w:rsid w:val="009A1AFA"/>
    <w:rsid w:val="009A2334"/>
    <w:rsid w:val="009A7C82"/>
    <w:rsid w:val="009B3916"/>
    <w:rsid w:val="009B41A6"/>
    <w:rsid w:val="009B58BE"/>
    <w:rsid w:val="009B5C5E"/>
    <w:rsid w:val="009B6BD5"/>
    <w:rsid w:val="009B75FD"/>
    <w:rsid w:val="009C050D"/>
    <w:rsid w:val="009C0E21"/>
    <w:rsid w:val="009C180F"/>
    <w:rsid w:val="009C3921"/>
    <w:rsid w:val="009C4D66"/>
    <w:rsid w:val="009C5A13"/>
    <w:rsid w:val="009C6181"/>
    <w:rsid w:val="009D23EE"/>
    <w:rsid w:val="009D68FF"/>
    <w:rsid w:val="009D7A07"/>
    <w:rsid w:val="009E2DD4"/>
    <w:rsid w:val="009E3169"/>
    <w:rsid w:val="009E6BDA"/>
    <w:rsid w:val="009E6EDD"/>
    <w:rsid w:val="009E6FC1"/>
    <w:rsid w:val="009E7A41"/>
    <w:rsid w:val="009F36F8"/>
    <w:rsid w:val="009F4878"/>
    <w:rsid w:val="009F49E3"/>
    <w:rsid w:val="009F4D1B"/>
    <w:rsid w:val="009F5DB8"/>
    <w:rsid w:val="009F7A31"/>
    <w:rsid w:val="009F7C45"/>
    <w:rsid w:val="009F7F3D"/>
    <w:rsid w:val="00A00B4A"/>
    <w:rsid w:val="00A0159B"/>
    <w:rsid w:val="00A02093"/>
    <w:rsid w:val="00A03D56"/>
    <w:rsid w:val="00A03EA5"/>
    <w:rsid w:val="00A03F8F"/>
    <w:rsid w:val="00A047EC"/>
    <w:rsid w:val="00A049DB"/>
    <w:rsid w:val="00A04D6C"/>
    <w:rsid w:val="00A053E7"/>
    <w:rsid w:val="00A06260"/>
    <w:rsid w:val="00A12FF1"/>
    <w:rsid w:val="00A13852"/>
    <w:rsid w:val="00A13B33"/>
    <w:rsid w:val="00A13FA3"/>
    <w:rsid w:val="00A15C66"/>
    <w:rsid w:val="00A20D5F"/>
    <w:rsid w:val="00A22BB1"/>
    <w:rsid w:val="00A23A68"/>
    <w:rsid w:val="00A242C3"/>
    <w:rsid w:val="00A248FA"/>
    <w:rsid w:val="00A24ABB"/>
    <w:rsid w:val="00A25BDF"/>
    <w:rsid w:val="00A266D1"/>
    <w:rsid w:val="00A26BCB"/>
    <w:rsid w:val="00A31520"/>
    <w:rsid w:val="00A3525C"/>
    <w:rsid w:val="00A40A88"/>
    <w:rsid w:val="00A4380F"/>
    <w:rsid w:val="00A43A92"/>
    <w:rsid w:val="00A44B69"/>
    <w:rsid w:val="00A44D90"/>
    <w:rsid w:val="00A44DDB"/>
    <w:rsid w:val="00A46C89"/>
    <w:rsid w:val="00A5190D"/>
    <w:rsid w:val="00A524A7"/>
    <w:rsid w:val="00A536C6"/>
    <w:rsid w:val="00A53E80"/>
    <w:rsid w:val="00A54309"/>
    <w:rsid w:val="00A574CB"/>
    <w:rsid w:val="00A57D78"/>
    <w:rsid w:val="00A57DE1"/>
    <w:rsid w:val="00A64D11"/>
    <w:rsid w:val="00A6592F"/>
    <w:rsid w:val="00A65B36"/>
    <w:rsid w:val="00A671E3"/>
    <w:rsid w:val="00A67E3E"/>
    <w:rsid w:val="00A71E2B"/>
    <w:rsid w:val="00A72883"/>
    <w:rsid w:val="00A730EF"/>
    <w:rsid w:val="00A7314A"/>
    <w:rsid w:val="00A74EBF"/>
    <w:rsid w:val="00A77701"/>
    <w:rsid w:val="00A8072B"/>
    <w:rsid w:val="00A8146F"/>
    <w:rsid w:val="00A81A0B"/>
    <w:rsid w:val="00A82A35"/>
    <w:rsid w:val="00A8692C"/>
    <w:rsid w:val="00A90856"/>
    <w:rsid w:val="00A91B30"/>
    <w:rsid w:val="00A93439"/>
    <w:rsid w:val="00A968A5"/>
    <w:rsid w:val="00AA127A"/>
    <w:rsid w:val="00AA219E"/>
    <w:rsid w:val="00AA2943"/>
    <w:rsid w:val="00AA38C4"/>
    <w:rsid w:val="00AA5D73"/>
    <w:rsid w:val="00AA7611"/>
    <w:rsid w:val="00AB1290"/>
    <w:rsid w:val="00AB1D1D"/>
    <w:rsid w:val="00AB3187"/>
    <w:rsid w:val="00AB31F9"/>
    <w:rsid w:val="00AB3240"/>
    <w:rsid w:val="00AB4446"/>
    <w:rsid w:val="00AB4FF2"/>
    <w:rsid w:val="00AB66A8"/>
    <w:rsid w:val="00AB69DB"/>
    <w:rsid w:val="00AB7168"/>
    <w:rsid w:val="00AB74C4"/>
    <w:rsid w:val="00AC1791"/>
    <w:rsid w:val="00AC2D36"/>
    <w:rsid w:val="00AC53A2"/>
    <w:rsid w:val="00AC689B"/>
    <w:rsid w:val="00AD05D6"/>
    <w:rsid w:val="00AD26F8"/>
    <w:rsid w:val="00AD7DB2"/>
    <w:rsid w:val="00AE4775"/>
    <w:rsid w:val="00AE47DF"/>
    <w:rsid w:val="00AE508C"/>
    <w:rsid w:val="00AE50DF"/>
    <w:rsid w:val="00AE69D0"/>
    <w:rsid w:val="00AE7226"/>
    <w:rsid w:val="00AF072C"/>
    <w:rsid w:val="00AF1CB2"/>
    <w:rsid w:val="00AF281A"/>
    <w:rsid w:val="00AF3C8D"/>
    <w:rsid w:val="00AF49ED"/>
    <w:rsid w:val="00AF58D0"/>
    <w:rsid w:val="00B0270A"/>
    <w:rsid w:val="00B0332F"/>
    <w:rsid w:val="00B04333"/>
    <w:rsid w:val="00B04A8F"/>
    <w:rsid w:val="00B05C55"/>
    <w:rsid w:val="00B067D0"/>
    <w:rsid w:val="00B06AD8"/>
    <w:rsid w:val="00B070DE"/>
    <w:rsid w:val="00B11DA3"/>
    <w:rsid w:val="00B1224A"/>
    <w:rsid w:val="00B1377F"/>
    <w:rsid w:val="00B144E9"/>
    <w:rsid w:val="00B17715"/>
    <w:rsid w:val="00B20A4B"/>
    <w:rsid w:val="00B22196"/>
    <w:rsid w:val="00B23D75"/>
    <w:rsid w:val="00B243D2"/>
    <w:rsid w:val="00B25BCD"/>
    <w:rsid w:val="00B26769"/>
    <w:rsid w:val="00B301A8"/>
    <w:rsid w:val="00B3387C"/>
    <w:rsid w:val="00B36311"/>
    <w:rsid w:val="00B36845"/>
    <w:rsid w:val="00B3705B"/>
    <w:rsid w:val="00B4040A"/>
    <w:rsid w:val="00B4182D"/>
    <w:rsid w:val="00B41C7D"/>
    <w:rsid w:val="00B42C86"/>
    <w:rsid w:val="00B4384C"/>
    <w:rsid w:val="00B51C73"/>
    <w:rsid w:val="00B51D60"/>
    <w:rsid w:val="00B521B0"/>
    <w:rsid w:val="00B54167"/>
    <w:rsid w:val="00B54E1D"/>
    <w:rsid w:val="00B55EF1"/>
    <w:rsid w:val="00B569C3"/>
    <w:rsid w:val="00B614CF"/>
    <w:rsid w:val="00B615C7"/>
    <w:rsid w:val="00B64703"/>
    <w:rsid w:val="00B67B0D"/>
    <w:rsid w:val="00B709AC"/>
    <w:rsid w:val="00B718D1"/>
    <w:rsid w:val="00B72BFA"/>
    <w:rsid w:val="00B72E4B"/>
    <w:rsid w:val="00B760CA"/>
    <w:rsid w:val="00B77786"/>
    <w:rsid w:val="00B8015A"/>
    <w:rsid w:val="00B838AE"/>
    <w:rsid w:val="00B84824"/>
    <w:rsid w:val="00B849DD"/>
    <w:rsid w:val="00B85386"/>
    <w:rsid w:val="00B85D0A"/>
    <w:rsid w:val="00B86EC0"/>
    <w:rsid w:val="00B90CC7"/>
    <w:rsid w:val="00B939DF"/>
    <w:rsid w:val="00B96C23"/>
    <w:rsid w:val="00BA07E1"/>
    <w:rsid w:val="00BA2B1E"/>
    <w:rsid w:val="00BA3500"/>
    <w:rsid w:val="00BA375C"/>
    <w:rsid w:val="00BA7002"/>
    <w:rsid w:val="00BA78FC"/>
    <w:rsid w:val="00BB3EB0"/>
    <w:rsid w:val="00BB4590"/>
    <w:rsid w:val="00BB4860"/>
    <w:rsid w:val="00BB72A1"/>
    <w:rsid w:val="00BB7BFB"/>
    <w:rsid w:val="00BC14F8"/>
    <w:rsid w:val="00BD009B"/>
    <w:rsid w:val="00BD01EE"/>
    <w:rsid w:val="00BD3400"/>
    <w:rsid w:val="00BD471D"/>
    <w:rsid w:val="00BD73C9"/>
    <w:rsid w:val="00BE0396"/>
    <w:rsid w:val="00BE1696"/>
    <w:rsid w:val="00BE1B9A"/>
    <w:rsid w:val="00BE5307"/>
    <w:rsid w:val="00BE5986"/>
    <w:rsid w:val="00BE7531"/>
    <w:rsid w:val="00BF0672"/>
    <w:rsid w:val="00BF38C7"/>
    <w:rsid w:val="00BF5567"/>
    <w:rsid w:val="00BF6B19"/>
    <w:rsid w:val="00BF6DB5"/>
    <w:rsid w:val="00C00E0A"/>
    <w:rsid w:val="00C03D27"/>
    <w:rsid w:val="00C03DD1"/>
    <w:rsid w:val="00C041AD"/>
    <w:rsid w:val="00C04C4D"/>
    <w:rsid w:val="00C06A10"/>
    <w:rsid w:val="00C0716F"/>
    <w:rsid w:val="00C102DE"/>
    <w:rsid w:val="00C1179B"/>
    <w:rsid w:val="00C12000"/>
    <w:rsid w:val="00C14305"/>
    <w:rsid w:val="00C1556A"/>
    <w:rsid w:val="00C20C6C"/>
    <w:rsid w:val="00C21DC8"/>
    <w:rsid w:val="00C23463"/>
    <w:rsid w:val="00C256C6"/>
    <w:rsid w:val="00C25A0A"/>
    <w:rsid w:val="00C26F98"/>
    <w:rsid w:val="00C30DD1"/>
    <w:rsid w:val="00C3730D"/>
    <w:rsid w:val="00C4273E"/>
    <w:rsid w:val="00C42C9B"/>
    <w:rsid w:val="00C43276"/>
    <w:rsid w:val="00C436AE"/>
    <w:rsid w:val="00C447B0"/>
    <w:rsid w:val="00C45931"/>
    <w:rsid w:val="00C462FC"/>
    <w:rsid w:val="00C479B1"/>
    <w:rsid w:val="00C52009"/>
    <w:rsid w:val="00C53499"/>
    <w:rsid w:val="00C545E2"/>
    <w:rsid w:val="00C56207"/>
    <w:rsid w:val="00C608F8"/>
    <w:rsid w:val="00C61776"/>
    <w:rsid w:val="00C62917"/>
    <w:rsid w:val="00C679B7"/>
    <w:rsid w:val="00C74D2D"/>
    <w:rsid w:val="00C75B92"/>
    <w:rsid w:val="00C75C9D"/>
    <w:rsid w:val="00C76750"/>
    <w:rsid w:val="00C76E5B"/>
    <w:rsid w:val="00C77089"/>
    <w:rsid w:val="00C810D6"/>
    <w:rsid w:val="00C85947"/>
    <w:rsid w:val="00C86ACD"/>
    <w:rsid w:val="00C870CB"/>
    <w:rsid w:val="00C87720"/>
    <w:rsid w:val="00C9023F"/>
    <w:rsid w:val="00C9030C"/>
    <w:rsid w:val="00C90326"/>
    <w:rsid w:val="00C90FFC"/>
    <w:rsid w:val="00C91C0F"/>
    <w:rsid w:val="00C92621"/>
    <w:rsid w:val="00C926EF"/>
    <w:rsid w:val="00C94414"/>
    <w:rsid w:val="00C94ACD"/>
    <w:rsid w:val="00C95087"/>
    <w:rsid w:val="00C95331"/>
    <w:rsid w:val="00CA0391"/>
    <w:rsid w:val="00CA0722"/>
    <w:rsid w:val="00CA3AC7"/>
    <w:rsid w:val="00CA4BDD"/>
    <w:rsid w:val="00CA63F4"/>
    <w:rsid w:val="00CA70ED"/>
    <w:rsid w:val="00CA74C7"/>
    <w:rsid w:val="00CA78BC"/>
    <w:rsid w:val="00CB3AB9"/>
    <w:rsid w:val="00CB4CF4"/>
    <w:rsid w:val="00CB6B28"/>
    <w:rsid w:val="00CB6FDA"/>
    <w:rsid w:val="00CC03B4"/>
    <w:rsid w:val="00CC1682"/>
    <w:rsid w:val="00CC1AC2"/>
    <w:rsid w:val="00CC382E"/>
    <w:rsid w:val="00CD1C6D"/>
    <w:rsid w:val="00CD2E30"/>
    <w:rsid w:val="00CD353B"/>
    <w:rsid w:val="00CD45D7"/>
    <w:rsid w:val="00CD4820"/>
    <w:rsid w:val="00CE00B8"/>
    <w:rsid w:val="00CE0CD1"/>
    <w:rsid w:val="00CE0D59"/>
    <w:rsid w:val="00CE1326"/>
    <w:rsid w:val="00CE25B5"/>
    <w:rsid w:val="00CE4B17"/>
    <w:rsid w:val="00CE5165"/>
    <w:rsid w:val="00CE6039"/>
    <w:rsid w:val="00CE7439"/>
    <w:rsid w:val="00CE7D49"/>
    <w:rsid w:val="00CF4591"/>
    <w:rsid w:val="00CF7892"/>
    <w:rsid w:val="00CF7A47"/>
    <w:rsid w:val="00D011FA"/>
    <w:rsid w:val="00D01F80"/>
    <w:rsid w:val="00D035CE"/>
    <w:rsid w:val="00D04ADE"/>
    <w:rsid w:val="00D07F22"/>
    <w:rsid w:val="00D10609"/>
    <w:rsid w:val="00D158BF"/>
    <w:rsid w:val="00D15E85"/>
    <w:rsid w:val="00D15F39"/>
    <w:rsid w:val="00D20639"/>
    <w:rsid w:val="00D20D23"/>
    <w:rsid w:val="00D22C62"/>
    <w:rsid w:val="00D2407E"/>
    <w:rsid w:val="00D252E7"/>
    <w:rsid w:val="00D263CD"/>
    <w:rsid w:val="00D26F17"/>
    <w:rsid w:val="00D27BF3"/>
    <w:rsid w:val="00D32FF4"/>
    <w:rsid w:val="00D348C2"/>
    <w:rsid w:val="00D35312"/>
    <w:rsid w:val="00D3565C"/>
    <w:rsid w:val="00D37759"/>
    <w:rsid w:val="00D42093"/>
    <w:rsid w:val="00D451C6"/>
    <w:rsid w:val="00D45D4C"/>
    <w:rsid w:val="00D4757A"/>
    <w:rsid w:val="00D505E4"/>
    <w:rsid w:val="00D54B89"/>
    <w:rsid w:val="00D54DCA"/>
    <w:rsid w:val="00D571AC"/>
    <w:rsid w:val="00D60E6E"/>
    <w:rsid w:val="00D61708"/>
    <w:rsid w:val="00D646DA"/>
    <w:rsid w:val="00D64D42"/>
    <w:rsid w:val="00D65CBF"/>
    <w:rsid w:val="00D66957"/>
    <w:rsid w:val="00D74F98"/>
    <w:rsid w:val="00D761D5"/>
    <w:rsid w:val="00D80A4B"/>
    <w:rsid w:val="00D855A3"/>
    <w:rsid w:val="00D8583C"/>
    <w:rsid w:val="00D85B44"/>
    <w:rsid w:val="00D862D5"/>
    <w:rsid w:val="00D87294"/>
    <w:rsid w:val="00D90F2B"/>
    <w:rsid w:val="00D93815"/>
    <w:rsid w:val="00D93DB0"/>
    <w:rsid w:val="00D94283"/>
    <w:rsid w:val="00D95F1C"/>
    <w:rsid w:val="00DA6DE1"/>
    <w:rsid w:val="00DA7A4E"/>
    <w:rsid w:val="00DB5800"/>
    <w:rsid w:val="00DC0796"/>
    <w:rsid w:val="00DC07B5"/>
    <w:rsid w:val="00DC0F56"/>
    <w:rsid w:val="00DC2CFC"/>
    <w:rsid w:val="00DC495B"/>
    <w:rsid w:val="00DC65A6"/>
    <w:rsid w:val="00DD1E7C"/>
    <w:rsid w:val="00DD24E7"/>
    <w:rsid w:val="00DD2891"/>
    <w:rsid w:val="00DD36DF"/>
    <w:rsid w:val="00DD403F"/>
    <w:rsid w:val="00DD4390"/>
    <w:rsid w:val="00DD4498"/>
    <w:rsid w:val="00DD6A06"/>
    <w:rsid w:val="00DD71ED"/>
    <w:rsid w:val="00DE048B"/>
    <w:rsid w:val="00DE0D6E"/>
    <w:rsid w:val="00DE15F7"/>
    <w:rsid w:val="00DE268A"/>
    <w:rsid w:val="00DE3212"/>
    <w:rsid w:val="00DE5EA4"/>
    <w:rsid w:val="00DE6E33"/>
    <w:rsid w:val="00DF0627"/>
    <w:rsid w:val="00DF132C"/>
    <w:rsid w:val="00DF1428"/>
    <w:rsid w:val="00DF25F1"/>
    <w:rsid w:val="00E0052A"/>
    <w:rsid w:val="00E00FF1"/>
    <w:rsid w:val="00E018D9"/>
    <w:rsid w:val="00E02035"/>
    <w:rsid w:val="00E04288"/>
    <w:rsid w:val="00E05669"/>
    <w:rsid w:val="00E12455"/>
    <w:rsid w:val="00E138F8"/>
    <w:rsid w:val="00E1406B"/>
    <w:rsid w:val="00E15230"/>
    <w:rsid w:val="00E17932"/>
    <w:rsid w:val="00E17A9C"/>
    <w:rsid w:val="00E20567"/>
    <w:rsid w:val="00E21B7C"/>
    <w:rsid w:val="00E22D53"/>
    <w:rsid w:val="00E24515"/>
    <w:rsid w:val="00E2583C"/>
    <w:rsid w:val="00E26557"/>
    <w:rsid w:val="00E26CDA"/>
    <w:rsid w:val="00E2798E"/>
    <w:rsid w:val="00E30569"/>
    <w:rsid w:val="00E3109D"/>
    <w:rsid w:val="00E3199E"/>
    <w:rsid w:val="00E337B7"/>
    <w:rsid w:val="00E347B1"/>
    <w:rsid w:val="00E34D90"/>
    <w:rsid w:val="00E35E86"/>
    <w:rsid w:val="00E4174C"/>
    <w:rsid w:val="00E46EF9"/>
    <w:rsid w:val="00E472E5"/>
    <w:rsid w:val="00E4754F"/>
    <w:rsid w:val="00E50C60"/>
    <w:rsid w:val="00E51AC3"/>
    <w:rsid w:val="00E5315B"/>
    <w:rsid w:val="00E5414D"/>
    <w:rsid w:val="00E578D4"/>
    <w:rsid w:val="00E57EB6"/>
    <w:rsid w:val="00E621E0"/>
    <w:rsid w:val="00E6317C"/>
    <w:rsid w:val="00E65847"/>
    <w:rsid w:val="00E66647"/>
    <w:rsid w:val="00E66B03"/>
    <w:rsid w:val="00E71E9B"/>
    <w:rsid w:val="00E72F59"/>
    <w:rsid w:val="00E744B5"/>
    <w:rsid w:val="00E75E71"/>
    <w:rsid w:val="00E7644F"/>
    <w:rsid w:val="00E7708C"/>
    <w:rsid w:val="00E77580"/>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58DC"/>
    <w:rsid w:val="00EB5C77"/>
    <w:rsid w:val="00EC01E4"/>
    <w:rsid w:val="00EC0439"/>
    <w:rsid w:val="00EC0799"/>
    <w:rsid w:val="00EC1D55"/>
    <w:rsid w:val="00EC3226"/>
    <w:rsid w:val="00EC52A9"/>
    <w:rsid w:val="00EC631B"/>
    <w:rsid w:val="00EC6689"/>
    <w:rsid w:val="00EC7344"/>
    <w:rsid w:val="00EC769C"/>
    <w:rsid w:val="00ED0327"/>
    <w:rsid w:val="00ED2414"/>
    <w:rsid w:val="00ED2FF6"/>
    <w:rsid w:val="00ED4D36"/>
    <w:rsid w:val="00ED5097"/>
    <w:rsid w:val="00ED6305"/>
    <w:rsid w:val="00EE31F2"/>
    <w:rsid w:val="00EE3A61"/>
    <w:rsid w:val="00EE4273"/>
    <w:rsid w:val="00EE4517"/>
    <w:rsid w:val="00EE49D3"/>
    <w:rsid w:val="00EE522A"/>
    <w:rsid w:val="00EE75C2"/>
    <w:rsid w:val="00EE789B"/>
    <w:rsid w:val="00EF46EB"/>
    <w:rsid w:val="00EF6920"/>
    <w:rsid w:val="00EF798E"/>
    <w:rsid w:val="00F01072"/>
    <w:rsid w:val="00F02BFE"/>
    <w:rsid w:val="00F02D3A"/>
    <w:rsid w:val="00F0796A"/>
    <w:rsid w:val="00F103E3"/>
    <w:rsid w:val="00F10E97"/>
    <w:rsid w:val="00F10FD0"/>
    <w:rsid w:val="00F13048"/>
    <w:rsid w:val="00F1493D"/>
    <w:rsid w:val="00F1548E"/>
    <w:rsid w:val="00F15649"/>
    <w:rsid w:val="00F1647A"/>
    <w:rsid w:val="00F21532"/>
    <w:rsid w:val="00F241A0"/>
    <w:rsid w:val="00F25FF3"/>
    <w:rsid w:val="00F26644"/>
    <w:rsid w:val="00F2685A"/>
    <w:rsid w:val="00F324E8"/>
    <w:rsid w:val="00F33CB0"/>
    <w:rsid w:val="00F340AA"/>
    <w:rsid w:val="00F357F8"/>
    <w:rsid w:val="00F36386"/>
    <w:rsid w:val="00F370A4"/>
    <w:rsid w:val="00F40C7A"/>
    <w:rsid w:val="00F421FA"/>
    <w:rsid w:val="00F43477"/>
    <w:rsid w:val="00F44048"/>
    <w:rsid w:val="00F457AE"/>
    <w:rsid w:val="00F472C0"/>
    <w:rsid w:val="00F47893"/>
    <w:rsid w:val="00F504BA"/>
    <w:rsid w:val="00F51160"/>
    <w:rsid w:val="00F512C1"/>
    <w:rsid w:val="00F51E83"/>
    <w:rsid w:val="00F52B26"/>
    <w:rsid w:val="00F53B0A"/>
    <w:rsid w:val="00F547F8"/>
    <w:rsid w:val="00F55429"/>
    <w:rsid w:val="00F6021F"/>
    <w:rsid w:val="00F63445"/>
    <w:rsid w:val="00F67F2D"/>
    <w:rsid w:val="00F67F9C"/>
    <w:rsid w:val="00F72282"/>
    <w:rsid w:val="00F745A7"/>
    <w:rsid w:val="00F74FD6"/>
    <w:rsid w:val="00F754D3"/>
    <w:rsid w:val="00F76907"/>
    <w:rsid w:val="00F8010E"/>
    <w:rsid w:val="00F80935"/>
    <w:rsid w:val="00F860DC"/>
    <w:rsid w:val="00F86EB8"/>
    <w:rsid w:val="00F87382"/>
    <w:rsid w:val="00F8795F"/>
    <w:rsid w:val="00F900D0"/>
    <w:rsid w:val="00F90C38"/>
    <w:rsid w:val="00F92C7A"/>
    <w:rsid w:val="00F936BA"/>
    <w:rsid w:val="00F94AB7"/>
    <w:rsid w:val="00F95FD2"/>
    <w:rsid w:val="00F9759B"/>
    <w:rsid w:val="00FA378A"/>
    <w:rsid w:val="00FA3B69"/>
    <w:rsid w:val="00FB1342"/>
    <w:rsid w:val="00FB2B3C"/>
    <w:rsid w:val="00FB2C07"/>
    <w:rsid w:val="00FB7645"/>
    <w:rsid w:val="00FC0C26"/>
    <w:rsid w:val="00FC1B38"/>
    <w:rsid w:val="00FC358E"/>
    <w:rsid w:val="00FC4AD9"/>
    <w:rsid w:val="00FC6A12"/>
    <w:rsid w:val="00FD0219"/>
    <w:rsid w:val="00FD2BB5"/>
    <w:rsid w:val="00FD3431"/>
    <w:rsid w:val="00FD4F23"/>
    <w:rsid w:val="00FE09AD"/>
    <w:rsid w:val="00FE248E"/>
    <w:rsid w:val="00FE2747"/>
    <w:rsid w:val="00FE42E6"/>
    <w:rsid w:val="00FE5AFA"/>
    <w:rsid w:val="00FE5D88"/>
    <w:rsid w:val="00FE5F00"/>
    <w:rsid w:val="00FE6CD1"/>
    <w:rsid w:val="00FF025B"/>
    <w:rsid w:val="00FF11F6"/>
    <w:rsid w:val="00FF1E29"/>
    <w:rsid w:val="00FF2026"/>
    <w:rsid w:val="00FF38BA"/>
    <w:rsid w:val="00FF38CB"/>
    <w:rsid w:val="00FF3E2B"/>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A63B65CD-172B-4940-B410-F3FC1C23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4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и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и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о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ой текст с от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о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ой текст с от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25"/>
    <w:semiHidden/>
    <w:unhideWhenUsed/>
    <w:rsid w:val="007E6555"/>
  </w:style>
  <w:style w:type="character" w:customStyle="1" w:styleId="25">
    <w:name w:val="Обычный (веб) Знак2"/>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d">
    <w:name w:val="Subtitle"/>
    <w:basedOn w:val="a"/>
    <w:link w:val="ae"/>
    <w:qFormat/>
    <w:rsid w:val="007E6555"/>
    <w:pPr>
      <w:spacing w:line="360" w:lineRule="auto"/>
      <w:jc w:val="center"/>
    </w:pPr>
    <w:rPr>
      <w:b/>
      <w:noProof/>
      <w:lang w:val="en-GB" w:eastAsia="en-US"/>
    </w:rPr>
  </w:style>
  <w:style w:type="character" w:customStyle="1" w:styleId="ae">
    <w:name w:val="Подзаголовок Знак"/>
    <w:basedOn w:val="a0"/>
    <w:link w:val="ad"/>
    <w:rsid w:val="007E6555"/>
    <w:rPr>
      <w:rFonts w:ascii="Times New Roman" w:eastAsia="Times New Roman" w:hAnsi="Times New Roman" w:cs="Times New Roman"/>
      <w:b/>
      <w:noProof/>
      <w:sz w:val="24"/>
      <w:szCs w:val="24"/>
      <w:lang w:val="en-GB"/>
    </w:rPr>
  </w:style>
  <w:style w:type="character" w:customStyle="1" w:styleId="HTML">
    <w:name w:val="Стандартны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
    <w:name w:val="Hyperlink"/>
    <w:rsid w:val="007E6555"/>
    <w:rPr>
      <w:color w:val="0000FF"/>
      <w:u w:val="single"/>
    </w:rPr>
  </w:style>
  <w:style w:type="character" w:styleId="af0">
    <w:name w:val="Strong"/>
    <w:uiPriority w:val="22"/>
    <w:qFormat/>
    <w:rsid w:val="007E6555"/>
    <w:rPr>
      <w:b/>
      <w:bCs/>
    </w:rPr>
  </w:style>
  <w:style w:type="paragraph" w:customStyle="1" w:styleId="af1">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1"/>
    <w:rsid w:val="007E6555"/>
    <w:rPr>
      <w:rFonts w:ascii="Verdana" w:eastAsia="Times New Roman" w:hAnsi="Verdana" w:cs="Times New Roman"/>
      <w:sz w:val="20"/>
      <w:szCs w:val="20"/>
      <w:lang w:val="en-US"/>
    </w:rPr>
  </w:style>
  <w:style w:type="character" w:customStyle="1" w:styleId="af2">
    <w:name w:val="Текст выноски Знак"/>
    <w:basedOn w:val="a0"/>
    <w:link w:val="af3"/>
    <w:semiHidden/>
    <w:rsid w:val="007E6555"/>
    <w:rPr>
      <w:rFonts w:ascii="Tahoma" w:eastAsia="Times New Roman" w:hAnsi="Tahoma" w:cs="Tahoma"/>
      <w:sz w:val="16"/>
      <w:szCs w:val="16"/>
      <w:lang w:eastAsia="ru-RU"/>
    </w:rPr>
  </w:style>
  <w:style w:type="paragraph" w:styleId="af3">
    <w:name w:val="Balloon Text"/>
    <w:basedOn w:val="a"/>
    <w:link w:val="af2"/>
    <w:semiHidden/>
    <w:rsid w:val="007E6555"/>
    <w:rPr>
      <w:rFonts w:ascii="Tahoma" w:hAnsi="Tahoma" w:cs="Tahoma"/>
      <w:sz w:val="16"/>
      <w:szCs w:val="16"/>
    </w:rPr>
  </w:style>
  <w:style w:type="character" w:customStyle="1" w:styleId="af4">
    <w:name w:val="Текст Знак"/>
    <w:basedOn w:val="a0"/>
    <w:link w:val="af5"/>
    <w:rsid w:val="007E6555"/>
    <w:rPr>
      <w:rFonts w:ascii="Courier New" w:eastAsia="Times New Roman" w:hAnsi="Courier New" w:cs="Times New Roman"/>
      <w:sz w:val="20"/>
      <w:szCs w:val="24"/>
      <w:lang w:eastAsia="ru-RU"/>
    </w:rPr>
  </w:style>
  <w:style w:type="paragraph" w:styleId="af5">
    <w:name w:val="Plain Text"/>
    <w:basedOn w:val="a"/>
    <w:link w:val="af4"/>
    <w:rsid w:val="007E6555"/>
    <w:rPr>
      <w:rFonts w:ascii="Courier New" w:hAnsi="Courier New"/>
      <w:sz w:val="20"/>
    </w:rPr>
  </w:style>
  <w:style w:type="paragraph" w:styleId="af6">
    <w:name w:val="List Paragraph"/>
    <w:basedOn w:val="a"/>
    <w:uiPriority w:val="34"/>
    <w:qFormat/>
    <w:rsid w:val="007E6555"/>
    <w:pPr>
      <w:ind w:left="720"/>
    </w:pPr>
    <w:rPr>
      <w:lang w:val="en-GB" w:eastAsia="en-US"/>
    </w:rPr>
  </w:style>
  <w:style w:type="paragraph" w:styleId="af7">
    <w:name w:val="caption"/>
    <w:basedOn w:val="a"/>
    <w:next w:val="a"/>
    <w:qFormat/>
    <w:rsid w:val="007E6555"/>
    <w:rPr>
      <w:b/>
      <w:bCs/>
    </w:rPr>
  </w:style>
  <w:style w:type="character" w:customStyle="1" w:styleId="af8">
    <w:name w:val="Схема документа Знак"/>
    <w:basedOn w:val="a0"/>
    <w:link w:val="af9"/>
    <w:semiHidden/>
    <w:rsid w:val="007E6555"/>
    <w:rPr>
      <w:rFonts w:ascii="Tahoma" w:eastAsia="Times New Roman" w:hAnsi="Tahoma" w:cs="Tahoma"/>
      <w:sz w:val="20"/>
      <w:szCs w:val="20"/>
      <w:shd w:val="clear" w:color="auto" w:fill="000080"/>
      <w:lang w:eastAsia="ru-RU"/>
    </w:rPr>
  </w:style>
  <w:style w:type="paragraph" w:styleId="af9">
    <w:name w:val="Document Map"/>
    <w:basedOn w:val="a"/>
    <w:link w:val="af8"/>
    <w:semiHidden/>
    <w:rsid w:val="007E6555"/>
    <w:pPr>
      <w:shd w:val="clear" w:color="auto" w:fill="000080"/>
    </w:pPr>
    <w:rPr>
      <w:rFonts w:ascii="Tahoma" w:hAnsi="Tahoma" w:cs="Tahoma"/>
      <w:sz w:val="20"/>
      <w:szCs w:val="20"/>
    </w:rPr>
  </w:style>
  <w:style w:type="paragraph" w:customStyle="1" w:styleId="26">
    <w:name w:val="Основной текст2"/>
    <w:basedOn w:val="a"/>
    <w:link w:val="afa"/>
    <w:rsid w:val="007E6555"/>
    <w:pPr>
      <w:shd w:val="clear" w:color="auto" w:fill="FFFFFF"/>
      <w:spacing w:after="180" w:line="192" w:lineRule="exact"/>
      <w:jc w:val="both"/>
    </w:pPr>
    <w:rPr>
      <w:sz w:val="14"/>
      <w:szCs w:val="14"/>
      <w:lang w:val="x-none" w:eastAsia="x-none"/>
    </w:rPr>
  </w:style>
  <w:style w:type="character" w:customStyle="1" w:styleId="afa">
    <w:name w:val="Основной текст_"/>
    <w:link w:val="26"/>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7">
    <w:name w:val="Основной текст (2)_"/>
    <w:link w:val="28"/>
    <w:rsid w:val="007E6555"/>
    <w:rPr>
      <w:shd w:val="clear" w:color="auto" w:fill="FFFFFF"/>
    </w:rPr>
  </w:style>
  <w:style w:type="paragraph" w:customStyle="1" w:styleId="28">
    <w:name w:val="Основной текст (2)"/>
    <w:basedOn w:val="a"/>
    <w:link w:val="27"/>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b">
    <w:name w:val="Emphasis"/>
    <w:uiPriority w:val="20"/>
    <w:qFormat/>
    <w:rsid w:val="007E6555"/>
    <w:rPr>
      <w:rFonts w:cs="Times New Roman"/>
      <w:i/>
      <w:iCs/>
    </w:rPr>
  </w:style>
  <w:style w:type="paragraph" w:styleId="afc">
    <w:name w:val="No Spacing"/>
    <w:link w:val="afd"/>
    <w:qFormat/>
    <w:rsid w:val="007E6555"/>
    <w:pPr>
      <w:spacing w:after="0" w:line="240" w:lineRule="auto"/>
    </w:pPr>
    <w:rPr>
      <w:rFonts w:ascii="Calibri" w:eastAsia="Times New Roman" w:hAnsi="Calibri" w:cs="Times New Roman"/>
      <w:lang w:val="uk-UA" w:eastAsia="uk-UA"/>
    </w:rPr>
  </w:style>
  <w:style w:type="character" w:customStyle="1" w:styleId="afd">
    <w:name w:val="Без интервала Знак"/>
    <w:link w:val="afc"/>
    <w:rsid w:val="007E6555"/>
    <w:rPr>
      <w:rFonts w:ascii="Calibri" w:eastAsia="Times New Roman" w:hAnsi="Calibri" w:cs="Times New Roman"/>
      <w:lang w:val="uk-UA" w:eastAsia="uk-UA"/>
    </w:rPr>
  </w:style>
  <w:style w:type="character" w:customStyle="1" w:styleId="afe">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
    <w:name w:val="Текст примечания Знак"/>
    <w:basedOn w:val="a0"/>
    <w:link w:val="aff0"/>
    <w:rsid w:val="007E6555"/>
    <w:rPr>
      <w:rFonts w:ascii="Times New Roman" w:eastAsia="Times New Roman" w:hAnsi="Times New Roman" w:cs="Times New Roman"/>
      <w:sz w:val="20"/>
      <w:szCs w:val="20"/>
      <w:lang w:eastAsia="ru-RU"/>
    </w:rPr>
  </w:style>
  <w:style w:type="paragraph" w:styleId="aff0">
    <w:name w:val="annotation text"/>
    <w:basedOn w:val="a"/>
    <w:link w:val="aff"/>
    <w:rsid w:val="007E6555"/>
    <w:rPr>
      <w:sz w:val="20"/>
      <w:szCs w:val="20"/>
    </w:rPr>
  </w:style>
  <w:style w:type="character" w:customStyle="1" w:styleId="aff1">
    <w:name w:val="Тема примечания Знак"/>
    <w:basedOn w:val="aff"/>
    <w:link w:val="aff2"/>
    <w:rsid w:val="007E6555"/>
    <w:rPr>
      <w:rFonts w:ascii="Times New Roman" w:eastAsia="Times New Roman" w:hAnsi="Times New Roman" w:cs="Times New Roman"/>
      <w:b/>
      <w:bCs/>
      <w:sz w:val="20"/>
      <w:szCs w:val="20"/>
      <w:lang w:val="x-none" w:eastAsia="x-none"/>
    </w:rPr>
  </w:style>
  <w:style w:type="paragraph" w:styleId="aff2">
    <w:name w:val="annotation subject"/>
    <w:basedOn w:val="aff0"/>
    <w:next w:val="aff0"/>
    <w:link w:val="aff1"/>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9">
    <w:name w:val="Обычный2"/>
    <w:rsid w:val="007E6555"/>
    <w:pPr>
      <w:spacing w:after="0" w:line="276" w:lineRule="auto"/>
    </w:pPr>
    <w:rPr>
      <w:rFonts w:ascii="Arial" w:eastAsia="Arial" w:hAnsi="Arial" w:cs="Arial"/>
      <w:color w:val="000000"/>
      <w:lang w:eastAsia="ru-RU"/>
    </w:rPr>
  </w:style>
  <w:style w:type="character" w:customStyle="1" w:styleId="2a">
    <w:name w:val="Заголовок №2_"/>
    <w:link w:val="2b"/>
    <w:rsid w:val="007E6555"/>
    <w:rPr>
      <w:shd w:val="clear" w:color="auto" w:fill="FFFFFF"/>
    </w:rPr>
  </w:style>
  <w:style w:type="paragraph" w:customStyle="1" w:styleId="2b">
    <w:name w:val="Заголовок №2"/>
    <w:basedOn w:val="a"/>
    <w:link w:val="2a"/>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3">
    <w:name w:val="Title"/>
    <w:basedOn w:val="a"/>
    <w:next w:val="a"/>
    <w:link w:val="aff4"/>
    <w:qFormat/>
    <w:rsid w:val="007E6555"/>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0"/>
    <w:link w:val="aff3"/>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5">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c">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6">
    <w:name w:val="Table Grid"/>
    <w:basedOn w:val="a1"/>
    <w:uiPriority w:val="3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247228175">
      <w:bodyDiv w:val="1"/>
      <w:marLeft w:val="0"/>
      <w:marRight w:val="0"/>
      <w:marTop w:val="0"/>
      <w:marBottom w:val="0"/>
      <w:divBdr>
        <w:top w:val="none" w:sz="0" w:space="0" w:color="auto"/>
        <w:left w:val="none" w:sz="0" w:space="0" w:color="auto"/>
        <w:bottom w:val="none" w:sz="0" w:space="0" w:color="auto"/>
        <w:right w:val="none" w:sz="0" w:space="0" w:color="auto"/>
      </w:divBdr>
    </w:div>
    <w:div w:id="309289714">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208760833">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637687568">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66C8F-DF5E-4A87-BC70-0479260A4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1963</TotalTime>
  <Pages>43</Pages>
  <Words>20979</Words>
  <Characters>119584</Characters>
  <Application>Microsoft Office Word</Application>
  <DocSecurity>0</DocSecurity>
  <Lines>996</Lines>
  <Paragraphs>280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RUO Desnjanskiy</cp:lastModifiedBy>
  <cp:revision>171</cp:revision>
  <cp:lastPrinted>2023-03-09T13:29:00Z</cp:lastPrinted>
  <dcterms:created xsi:type="dcterms:W3CDTF">2023-02-28T11:53:00Z</dcterms:created>
  <dcterms:modified xsi:type="dcterms:W3CDTF">2024-02-21T13:28:00Z</dcterms:modified>
</cp:coreProperties>
</file>