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B9" w:rsidRPr="00225CB9" w:rsidRDefault="00225CB9" w:rsidP="00225CB9">
      <w:pPr>
        <w:pStyle w:val="4"/>
        <w:spacing w:before="0"/>
        <w:ind w:left="567" w:firstLine="567"/>
        <w:rPr>
          <w:szCs w:val="22"/>
          <w:lang w:val="uk-UA"/>
        </w:rPr>
      </w:pPr>
      <w:r w:rsidRPr="00225CB9">
        <w:rPr>
          <w:szCs w:val="22"/>
          <w:lang w:val="uk-UA"/>
        </w:rPr>
        <w:t>ДОГОВІР № ____</w:t>
      </w:r>
    </w:p>
    <w:p w:rsidR="00225CB9" w:rsidRPr="00225CB9" w:rsidRDefault="00225CB9" w:rsidP="00225CB9">
      <w:pPr>
        <w:pStyle w:val="2"/>
        <w:ind w:left="567" w:firstLine="567"/>
        <w:rPr>
          <w:sz w:val="22"/>
          <w:szCs w:val="22"/>
          <w:lang w:val="uk-UA"/>
        </w:rPr>
      </w:pPr>
      <w:r w:rsidRPr="00225CB9">
        <w:rPr>
          <w:sz w:val="22"/>
          <w:szCs w:val="22"/>
          <w:lang w:val="uk-UA"/>
        </w:rPr>
        <w:t>ОБОВ’ЯЗКОВОГО  СТРАХУВАННЯ  ЦИВІЛЬНО-ПРАВОВОЇ  ВІДПОВІДАЛЬНОСТІ</w:t>
      </w:r>
    </w:p>
    <w:p w:rsidR="00225CB9" w:rsidRPr="00225CB9" w:rsidRDefault="00225CB9" w:rsidP="00225CB9">
      <w:pPr>
        <w:ind w:left="567" w:firstLine="567"/>
        <w:jc w:val="center"/>
        <w:rPr>
          <w:b/>
          <w:sz w:val="22"/>
          <w:szCs w:val="22"/>
          <w:lang w:val="uk-UA"/>
        </w:rPr>
      </w:pPr>
      <w:r w:rsidRPr="00225CB9">
        <w:rPr>
          <w:b/>
          <w:sz w:val="22"/>
          <w:szCs w:val="22"/>
          <w:lang w:val="uk-UA"/>
        </w:rPr>
        <w:t>ВЛАСНИКІВ  НАЗЕМНИХ  ТРАНСПОРТНИХ  ЗАСОБІВ</w:t>
      </w:r>
    </w:p>
    <w:p w:rsidR="00225CB9" w:rsidRPr="00225CB9" w:rsidRDefault="00225CB9" w:rsidP="00225CB9">
      <w:pPr>
        <w:ind w:left="567" w:firstLine="567"/>
        <w:jc w:val="center"/>
        <w:rPr>
          <w:b/>
          <w:sz w:val="22"/>
          <w:szCs w:val="22"/>
          <w:lang w:val="uk-UA"/>
        </w:rPr>
      </w:pPr>
      <w:r w:rsidRPr="00225CB9">
        <w:rPr>
          <w:b/>
          <w:sz w:val="22"/>
          <w:szCs w:val="22"/>
          <w:lang w:val="uk-UA"/>
        </w:rPr>
        <w:t>За кошти бюджету міста Києва</w:t>
      </w:r>
    </w:p>
    <w:p w:rsidR="00225CB9" w:rsidRPr="00225CB9" w:rsidRDefault="00225CB9" w:rsidP="00225CB9">
      <w:pPr>
        <w:jc w:val="both"/>
        <w:rPr>
          <w:b/>
          <w:sz w:val="22"/>
          <w:szCs w:val="22"/>
          <w:lang w:val="uk-UA"/>
        </w:rPr>
      </w:pPr>
    </w:p>
    <w:p w:rsidR="00225CB9" w:rsidRDefault="00225CB9" w:rsidP="00225CB9">
      <w:pPr>
        <w:spacing w:after="120"/>
        <w:ind w:left="567" w:hanging="283"/>
        <w:jc w:val="center"/>
        <w:rPr>
          <w:b/>
          <w:sz w:val="22"/>
          <w:szCs w:val="22"/>
          <w:lang w:val="uk-UA"/>
        </w:rPr>
      </w:pPr>
      <w:r w:rsidRPr="00225CB9">
        <w:rPr>
          <w:sz w:val="22"/>
          <w:szCs w:val="22"/>
          <w:lang w:val="uk-UA"/>
        </w:rPr>
        <w:t>м. Київ</w:t>
      </w:r>
      <w:r w:rsidRPr="00225CB9">
        <w:rPr>
          <w:sz w:val="22"/>
          <w:szCs w:val="22"/>
          <w:lang w:val="uk-UA"/>
        </w:rPr>
        <w:tab/>
        <w:t xml:space="preserve">                   </w:t>
      </w:r>
      <w:r w:rsidRPr="00225CB9">
        <w:rPr>
          <w:sz w:val="22"/>
          <w:szCs w:val="22"/>
          <w:lang w:val="uk-UA"/>
        </w:rPr>
        <w:tab/>
      </w:r>
      <w:r w:rsidRPr="00225CB9">
        <w:rPr>
          <w:sz w:val="22"/>
          <w:szCs w:val="22"/>
          <w:lang w:val="uk-UA"/>
        </w:rPr>
        <w:tab/>
        <w:t xml:space="preserve">  </w:t>
      </w:r>
      <w:r>
        <w:rPr>
          <w:sz w:val="22"/>
          <w:szCs w:val="22"/>
          <w:lang w:val="uk-UA"/>
        </w:rPr>
        <w:t xml:space="preserve">     </w:t>
      </w:r>
      <w:r w:rsidRPr="00225CB9">
        <w:rPr>
          <w:sz w:val="22"/>
          <w:szCs w:val="22"/>
          <w:lang w:val="uk-UA"/>
        </w:rPr>
        <w:t xml:space="preserve">                                              </w:t>
      </w:r>
      <w:r>
        <w:rPr>
          <w:sz w:val="22"/>
          <w:szCs w:val="22"/>
          <w:lang w:val="uk-UA"/>
        </w:rPr>
        <w:t xml:space="preserve">   </w:t>
      </w:r>
      <w:r w:rsidRPr="00225CB9">
        <w:rPr>
          <w:sz w:val="22"/>
          <w:szCs w:val="22"/>
          <w:lang w:val="uk-UA"/>
        </w:rPr>
        <w:tab/>
      </w:r>
      <w:r w:rsidRPr="00225CB9">
        <w:rPr>
          <w:sz w:val="22"/>
          <w:szCs w:val="22"/>
          <w:lang w:val="uk-UA"/>
        </w:rPr>
        <w:tab/>
        <w:t>"</w:t>
      </w:r>
      <w:r w:rsidRPr="00C314E2">
        <w:rPr>
          <w:sz w:val="22"/>
          <w:szCs w:val="22"/>
        </w:rPr>
        <w:t>__</w:t>
      </w:r>
      <w:r w:rsidRPr="00225CB9">
        <w:rPr>
          <w:sz w:val="22"/>
          <w:szCs w:val="22"/>
          <w:lang w:val="uk-UA"/>
        </w:rPr>
        <w:t>" ____________2024 р.</w:t>
      </w:r>
    </w:p>
    <w:p w:rsidR="00225CB9" w:rsidRDefault="00225CB9" w:rsidP="00225CB9">
      <w:pPr>
        <w:spacing w:after="120"/>
        <w:ind w:left="567" w:hanging="283"/>
        <w:jc w:val="center"/>
        <w:rPr>
          <w:b/>
          <w:sz w:val="22"/>
          <w:szCs w:val="22"/>
          <w:lang w:val="uk-UA"/>
        </w:rPr>
      </w:pPr>
    </w:p>
    <w:p w:rsidR="00225CB9" w:rsidRPr="00225CB9" w:rsidRDefault="00225CB9" w:rsidP="00225CB9">
      <w:pPr>
        <w:spacing w:after="120"/>
        <w:ind w:left="567"/>
        <w:jc w:val="both"/>
        <w:rPr>
          <w:sz w:val="22"/>
          <w:szCs w:val="22"/>
          <w:lang w:val="uk-UA"/>
        </w:rPr>
      </w:pPr>
      <w:r w:rsidRPr="00225CB9">
        <w:rPr>
          <w:b/>
          <w:bCs/>
          <w:sz w:val="22"/>
          <w:szCs w:val="22"/>
          <w:lang w:val="uk-UA"/>
        </w:rPr>
        <w:t>_______________</w:t>
      </w:r>
      <w:r w:rsidRPr="00225CB9">
        <w:rPr>
          <w:spacing w:val="-1"/>
          <w:sz w:val="22"/>
          <w:szCs w:val="22"/>
          <w:lang w:val="uk-UA"/>
        </w:rPr>
        <w:t xml:space="preserve"> (надалі – Страховик) </w:t>
      </w:r>
      <w:r w:rsidRPr="00225CB9">
        <w:rPr>
          <w:sz w:val="22"/>
          <w:szCs w:val="22"/>
          <w:lang w:val="uk-UA"/>
        </w:rPr>
        <w:t>в особі _______________________, який діє на підставі _________________________________, з о</w:t>
      </w:r>
      <w:r>
        <w:rPr>
          <w:sz w:val="22"/>
          <w:szCs w:val="22"/>
          <w:lang w:val="uk-UA"/>
        </w:rPr>
        <w:t>днієї сторони,  та</w:t>
      </w:r>
    </w:p>
    <w:p w:rsidR="00225CB9" w:rsidRPr="00225CB9" w:rsidRDefault="00225CB9" w:rsidP="00225CB9">
      <w:pPr>
        <w:spacing w:after="120"/>
        <w:ind w:left="567" w:firstLine="567"/>
        <w:jc w:val="both"/>
        <w:rPr>
          <w:sz w:val="22"/>
          <w:szCs w:val="22"/>
          <w:lang w:val="uk-UA"/>
        </w:rPr>
      </w:pPr>
      <w:r w:rsidRPr="00225CB9">
        <w:rPr>
          <w:b/>
          <w:bCs/>
          <w:sz w:val="22"/>
          <w:szCs w:val="22"/>
          <w:lang w:val="uk-UA"/>
        </w:rPr>
        <w:t>Комунальне підприємство по утриманню зелених насаджень Солом’янського району м. Києва</w:t>
      </w:r>
      <w:r w:rsidRPr="00225CB9">
        <w:rPr>
          <w:sz w:val="22"/>
          <w:szCs w:val="22"/>
          <w:lang w:val="uk-UA"/>
        </w:rPr>
        <w:t xml:space="preserve"> (надалі – Страхувальник) в особі ____________, який діє на підставі _________, з другої сторони (надалі – Страхувальник), які надалі разом іменуються Сторони, а кожна окремо – Сторона, на підставі заяви Страхувальника та відповідно до Законів України „Про страхування” від 04.10.2001 р. та „Про </w:t>
      </w:r>
      <w:bookmarkStart w:id="0" w:name="OLE_LINK1"/>
      <w:bookmarkStart w:id="1" w:name="OLE_LINK2"/>
      <w:r w:rsidRPr="00225CB9">
        <w:rPr>
          <w:sz w:val="22"/>
          <w:szCs w:val="22"/>
          <w:lang w:val="uk-UA"/>
        </w:rPr>
        <w:t>обов’язкове страхування цивільно-правової відповідальності власників наземних транспортних засобів” від 01.07.2004 р.</w:t>
      </w:r>
      <w:bookmarkEnd w:id="0"/>
      <w:bookmarkEnd w:id="1"/>
      <w:r w:rsidRPr="00225CB9">
        <w:rPr>
          <w:sz w:val="22"/>
          <w:szCs w:val="22"/>
          <w:lang w:val="uk-UA"/>
        </w:rPr>
        <w:t xml:space="preserve"> уклали цей Договір про наступне:</w:t>
      </w:r>
    </w:p>
    <w:p w:rsidR="00225CB9" w:rsidRPr="00225CB9" w:rsidRDefault="00225CB9" w:rsidP="00225CB9">
      <w:pPr>
        <w:shd w:val="clear" w:color="auto" w:fill="FFFFFF"/>
        <w:ind w:left="567" w:firstLine="567"/>
        <w:jc w:val="center"/>
        <w:rPr>
          <w:sz w:val="22"/>
          <w:szCs w:val="22"/>
          <w:lang w:val="uk-UA"/>
        </w:rPr>
      </w:pPr>
      <w:r w:rsidRPr="00225CB9">
        <w:rPr>
          <w:b/>
          <w:bCs/>
          <w:spacing w:val="-2"/>
          <w:sz w:val="22"/>
          <w:szCs w:val="22"/>
          <w:lang w:val="uk-UA"/>
        </w:rPr>
        <w:t>1. ОБ'ЄКТ СТРАХУВАННЯ.</w:t>
      </w:r>
    </w:p>
    <w:p w:rsidR="00225CB9" w:rsidRDefault="00225CB9" w:rsidP="00225CB9">
      <w:pPr>
        <w:shd w:val="clear" w:color="auto" w:fill="FFFFFF"/>
        <w:spacing w:before="10"/>
        <w:ind w:left="567" w:right="-1" w:firstLine="567"/>
        <w:jc w:val="both"/>
        <w:rPr>
          <w:sz w:val="22"/>
          <w:szCs w:val="22"/>
          <w:lang w:val="uk-UA"/>
        </w:rPr>
      </w:pPr>
      <w:r w:rsidRPr="00225CB9">
        <w:rPr>
          <w:sz w:val="22"/>
          <w:szCs w:val="22"/>
          <w:lang w:val="uk-UA"/>
        </w:rPr>
        <w:t xml:space="preserve">1.1. </w:t>
      </w:r>
      <w:r w:rsidRPr="00225CB9">
        <w:rPr>
          <w:spacing w:val="-2"/>
          <w:sz w:val="22"/>
          <w:szCs w:val="22"/>
          <w:lang w:val="uk-UA"/>
        </w:rPr>
        <w:t xml:space="preserve">Об'єктом обов'язкового страхування цивільно-правової відповідальності є майнові інтереси, що не суперечать </w:t>
      </w:r>
      <w:r w:rsidRPr="00225CB9">
        <w:rPr>
          <w:spacing w:val="-1"/>
          <w:sz w:val="22"/>
          <w:szCs w:val="22"/>
          <w:lang w:val="uk-UA"/>
        </w:rPr>
        <w:t xml:space="preserve">законодавству України, пов'язані з відшкодуванням особою, цивільно-правова відповідальність якої застрахована, шкоди, </w:t>
      </w:r>
      <w:r w:rsidRPr="00225CB9">
        <w:rPr>
          <w:sz w:val="22"/>
          <w:szCs w:val="22"/>
          <w:lang w:val="uk-UA"/>
        </w:rPr>
        <w:t>заподіяної життю, здоров'ю, майну потерпілих внаслідок експлуатації забезпеченого транспортного засобу.</w:t>
      </w:r>
    </w:p>
    <w:p w:rsidR="00225CB9" w:rsidRPr="00225CB9" w:rsidRDefault="00225CB9" w:rsidP="00225CB9">
      <w:pPr>
        <w:shd w:val="clear" w:color="auto" w:fill="FFFFFF"/>
        <w:spacing w:before="10"/>
        <w:ind w:left="567" w:right="-1" w:firstLine="567"/>
        <w:jc w:val="both"/>
        <w:rPr>
          <w:sz w:val="22"/>
          <w:szCs w:val="22"/>
          <w:lang w:val="uk-UA"/>
        </w:rPr>
      </w:pPr>
    </w:p>
    <w:p w:rsidR="00225CB9" w:rsidRPr="00225CB9" w:rsidRDefault="00225CB9" w:rsidP="00225CB9">
      <w:pPr>
        <w:shd w:val="clear" w:color="auto" w:fill="FFFFFF"/>
        <w:ind w:left="567" w:firstLine="567"/>
        <w:jc w:val="center"/>
        <w:rPr>
          <w:sz w:val="22"/>
          <w:szCs w:val="22"/>
          <w:lang w:val="uk-UA"/>
        </w:rPr>
      </w:pPr>
      <w:r w:rsidRPr="00225CB9">
        <w:rPr>
          <w:b/>
          <w:bCs/>
          <w:spacing w:val="-1"/>
          <w:sz w:val="22"/>
          <w:szCs w:val="22"/>
          <w:lang w:val="uk-UA"/>
        </w:rPr>
        <w:t>2. ПРЕДМЕТ ДОГОВОРУ</w:t>
      </w:r>
    </w:p>
    <w:p w:rsidR="00225CB9" w:rsidRPr="00225CB9" w:rsidRDefault="00225CB9" w:rsidP="00225CB9">
      <w:pPr>
        <w:shd w:val="clear" w:color="auto" w:fill="FFFFFF"/>
        <w:tabs>
          <w:tab w:val="left" w:pos="1114"/>
        </w:tabs>
        <w:ind w:left="567" w:firstLine="567"/>
        <w:jc w:val="both"/>
        <w:rPr>
          <w:b/>
          <w:sz w:val="22"/>
          <w:szCs w:val="22"/>
          <w:lang w:val="uk-UA"/>
        </w:rPr>
      </w:pPr>
      <w:r w:rsidRPr="00225CB9">
        <w:rPr>
          <w:spacing w:val="-5"/>
          <w:sz w:val="22"/>
          <w:szCs w:val="22"/>
          <w:lang w:val="uk-UA"/>
        </w:rPr>
        <w:t>2.1.</w:t>
      </w:r>
      <w:r w:rsidR="00302B4A">
        <w:rPr>
          <w:spacing w:val="-5"/>
          <w:sz w:val="22"/>
          <w:szCs w:val="22"/>
          <w:lang w:val="uk-UA"/>
        </w:rPr>
        <w:t xml:space="preserve"> </w:t>
      </w:r>
      <w:r w:rsidRPr="00225CB9">
        <w:rPr>
          <w:sz w:val="22"/>
          <w:szCs w:val="22"/>
          <w:lang w:val="uk-UA"/>
        </w:rPr>
        <w:t xml:space="preserve">На підставі Договору та Полісів надаються: </w:t>
      </w:r>
      <w:r w:rsidRPr="00225CB9">
        <w:rPr>
          <w:b/>
          <w:sz w:val="22"/>
          <w:szCs w:val="22"/>
          <w:lang w:val="uk-UA"/>
        </w:rPr>
        <w:t>Послуги зі страхування цивільно-правової відповідальності власника наземних транспортних засобів за ДК 021:2015 код 66510000-8 «Страхові послуги»</w:t>
      </w:r>
      <w:r w:rsidRPr="00225CB9">
        <w:rPr>
          <w:sz w:val="22"/>
          <w:szCs w:val="22"/>
          <w:lang w:val="uk-UA"/>
        </w:rPr>
        <w:t xml:space="preserve">. Відповідно до Закону України "Про обов'язкове страхування цивільно-правової відповідальності власників </w:t>
      </w:r>
      <w:r w:rsidRPr="00225CB9">
        <w:rPr>
          <w:spacing w:val="-1"/>
          <w:sz w:val="22"/>
          <w:szCs w:val="22"/>
          <w:lang w:val="uk-UA"/>
        </w:rPr>
        <w:t xml:space="preserve">наземних транспортних засобів" (далі - Закон) та на підставі ліцензії серії АВ № 584812, виданої Державною комісією з </w:t>
      </w:r>
      <w:r w:rsidRPr="00225CB9">
        <w:rPr>
          <w:sz w:val="22"/>
          <w:szCs w:val="22"/>
          <w:lang w:val="uk-UA"/>
        </w:rPr>
        <w:t xml:space="preserve">регулювання ринків фінансових послуг України 12.08.2011 р.  і  свідоцтва  Моторного  /транспортного/  страхового  бюро  України № 089. Страховик бере на себе зобов'язання відшкодувати збитки, заподіяні життю, </w:t>
      </w:r>
      <w:r w:rsidRPr="00225CB9">
        <w:rPr>
          <w:spacing w:val="-1"/>
          <w:sz w:val="22"/>
          <w:szCs w:val="22"/>
          <w:lang w:val="uk-UA"/>
        </w:rPr>
        <w:t xml:space="preserve">здоров'ю, майну третіх осіб внаслідок експлуатації транспортних засобів, визначених в Додатках до цього Договору, </w:t>
      </w:r>
      <w:r w:rsidRPr="00225CB9">
        <w:rPr>
          <w:sz w:val="22"/>
          <w:szCs w:val="22"/>
          <w:lang w:val="uk-UA"/>
        </w:rPr>
        <w:t>будь-якою особою, яка експлуатує їх на законних підставах.</w:t>
      </w:r>
    </w:p>
    <w:p w:rsidR="00225CB9" w:rsidRDefault="00225CB9" w:rsidP="00225CB9">
      <w:pPr>
        <w:shd w:val="clear" w:color="auto" w:fill="FFFFFF"/>
        <w:spacing w:before="5"/>
        <w:ind w:left="567" w:firstLine="567"/>
        <w:jc w:val="center"/>
        <w:rPr>
          <w:b/>
          <w:spacing w:val="-3"/>
          <w:sz w:val="22"/>
          <w:szCs w:val="22"/>
          <w:lang w:val="uk-UA"/>
        </w:rPr>
      </w:pPr>
    </w:p>
    <w:p w:rsidR="00225CB9" w:rsidRPr="00225CB9" w:rsidRDefault="00225CB9" w:rsidP="00225CB9">
      <w:pPr>
        <w:shd w:val="clear" w:color="auto" w:fill="FFFFFF"/>
        <w:spacing w:before="5"/>
        <w:ind w:left="567" w:firstLine="567"/>
        <w:jc w:val="center"/>
        <w:rPr>
          <w:b/>
          <w:bCs/>
          <w:spacing w:val="-3"/>
          <w:sz w:val="22"/>
          <w:szCs w:val="22"/>
          <w:lang w:val="uk-UA"/>
        </w:rPr>
      </w:pPr>
      <w:r w:rsidRPr="00225CB9">
        <w:rPr>
          <w:b/>
          <w:spacing w:val="-3"/>
          <w:sz w:val="22"/>
          <w:szCs w:val="22"/>
          <w:lang w:val="uk-UA"/>
        </w:rPr>
        <w:t>3.</w:t>
      </w:r>
      <w:r w:rsidRPr="00225CB9">
        <w:rPr>
          <w:spacing w:val="-3"/>
          <w:sz w:val="22"/>
          <w:szCs w:val="22"/>
          <w:lang w:val="uk-UA"/>
        </w:rPr>
        <w:t xml:space="preserve"> </w:t>
      </w:r>
      <w:r w:rsidRPr="00225CB9">
        <w:rPr>
          <w:b/>
          <w:bCs/>
          <w:spacing w:val="-3"/>
          <w:sz w:val="22"/>
          <w:szCs w:val="22"/>
          <w:lang w:val="uk-UA"/>
        </w:rPr>
        <w:t>СТРАХОВА СУМА</w:t>
      </w:r>
    </w:p>
    <w:p w:rsidR="00225CB9" w:rsidRPr="00225CB9" w:rsidRDefault="00225CB9" w:rsidP="00225CB9">
      <w:pPr>
        <w:shd w:val="clear" w:color="auto" w:fill="FFFFFF"/>
        <w:spacing w:before="5"/>
        <w:ind w:left="567" w:firstLine="567"/>
        <w:jc w:val="both"/>
        <w:rPr>
          <w:spacing w:val="-3"/>
          <w:sz w:val="22"/>
          <w:szCs w:val="22"/>
          <w:lang w:val="uk-UA"/>
        </w:rPr>
      </w:pPr>
      <w:r w:rsidRPr="00225CB9">
        <w:rPr>
          <w:spacing w:val="-3"/>
          <w:sz w:val="22"/>
          <w:szCs w:val="22"/>
          <w:lang w:val="uk-UA"/>
        </w:rPr>
        <w:t>3.1. Страхова сума – це грошова сума, в межах якої Страховик зобов'язаний здійснити виплату страхового відшкодування відповідно до умов цього Договору.</w:t>
      </w:r>
    </w:p>
    <w:p w:rsidR="00225CB9" w:rsidRPr="00225CB9" w:rsidRDefault="00225CB9" w:rsidP="00225CB9">
      <w:pPr>
        <w:shd w:val="clear" w:color="auto" w:fill="FFFFFF"/>
        <w:spacing w:before="5"/>
        <w:ind w:left="567" w:firstLine="567"/>
        <w:jc w:val="both"/>
        <w:rPr>
          <w:spacing w:val="-3"/>
          <w:sz w:val="22"/>
          <w:szCs w:val="22"/>
          <w:lang w:val="uk-UA"/>
        </w:rPr>
      </w:pPr>
      <w:r w:rsidRPr="00225CB9">
        <w:rPr>
          <w:spacing w:val="-3"/>
          <w:sz w:val="22"/>
          <w:szCs w:val="22"/>
          <w:lang w:val="uk-UA"/>
        </w:rPr>
        <w:t>3.2. Страхова сума по одному транспортному засобу за шкоду, заподіяну майну потерпілих, зазначається у страховому полісі та відповідає розміру, що встановлений законодавством.</w:t>
      </w:r>
    </w:p>
    <w:p w:rsidR="00225CB9" w:rsidRPr="00225CB9" w:rsidRDefault="00225CB9" w:rsidP="00225CB9">
      <w:pPr>
        <w:shd w:val="clear" w:color="auto" w:fill="FFFFFF"/>
        <w:spacing w:before="5"/>
        <w:ind w:left="567" w:firstLine="567"/>
        <w:jc w:val="both"/>
        <w:rPr>
          <w:sz w:val="22"/>
          <w:szCs w:val="22"/>
          <w:lang w:val="uk-UA"/>
        </w:rPr>
      </w:pPr>
      <w:r w:rsidRPr="00225CB9">
        <w:rPr>
          <w:spacing w:val="-3"/>
          <w:sz w:val="22"/>
          <w:szCs w:val="22"/>
          <w:lang w:val="uk-UA"/>
        </w:rPr>
        <w:t>3.3. Страхова сума по одному транспортному засобу за шкоду, заподіяну життю та здоров'ю потерпілих, зазначається у страховому полісі</w:t>
      </w:r>
      <w:r w:rsidRPr="00225CB9">
        <w:rPr>
          <w:spacing w:val="-3"/>
          <w:sz w:val="22"/>
          <w:szCs w:val="22"/>
        </w:rPr>
        <w:t xml:space="preserve"> </w:t>
      </w:r>
      <w:r w:rsidRPr="00225CB9">
        <w:rPr>
          <w:spacing w:val="-3"/>
          <w:sz w:val="22"/>
          <w:szCs w:val="22"/>
          <w:lang w:val="uk-UA"/>
        </w:rPr>
        <w:t>та відповідає розміру, що встановлений законодавством..</w:t>
      </w:r>
    </w:p>
    <w:p w:rsidR="00225CB9" w:rsidRDefault="00225CB9" w:rsidP="00225CB9">
      <w:pPr>
        <w:shd w:val="clear" w:color="auto" w:fill="FFFFFF"/>
        <w:spacing w:before="10"/>
        <w:ind w:left="567" w:firstLine="567"/>
        <w:jc w:val="center"/>
        <w:rPr>
          <w:b/>
          <w:bCs/>
          <w:spacing w:val="-1"/>
          <w:sz w:val="22"/>
          <w:szCs w:val="22"/>
          <w:lang w:val="uk-UA"/>
        </w:rPr>
      </w:pPr>
    </w:p>
    <w:p w:rsidR="00225CB9" w:rsidRPr="00225CB9" w:rsidRDefault="00225CB9" w:rsidP="00225CB9">
      <w:pPr>
        <w:shd w:val="clear" w:color="auto" w:fill="FFFFFF"/>
        <w:spacing w:before="10"/>
        <w:ind w:left="567" w:firstLine="567"/>
        <w:jc w:val="center"/>
        <w:rPr>
          <w:b/>
          <w:bCs/>
          <w:spacing w:val="-1"/>
          <w:sz w:val="22"/>
          <w:szCs w:val="22"/>
          <w:lang w:val="uk-UA"/>
        </w:rPr>
      </w:pPr>
      <w:r w:rsidRPr="00225CB9">
        <w:rPr>
          <w:b/>
          <w:bCs/>
          <w:spacing w:val="-1"/>
          <w:sz w:val="22"/>
          <w:szCs w:val="22"/>
          <w:lang w:val="uk-UA"/>
        </w:rPr>
        <w:t>4. СТРАХОВИЙ ПЛАТІЖ</w:t>
      </w:r>
    </w:p>
    <w:p w:rsidR="00225CB9" w:rsidRPr="00225CB9" w:rsidRDefault="00225CB9" w:rsidP="00225CB9">
      <w:pPr>
        <w:shd w:val="clear" w:color="auto" w:fill="FFFFFF"/>
        <w:ind w:left="567" w:right="-1" w:firstLine="567"/>
        <w:jc w:val="both"/>
        <w:rPr>
          <w:sz w:val="22"/>
          <w:szCs w:val="22"/>
          <w:lang w:val="uk-UA"/>
        </w:rPr>
      </w:pPr>
      <w:r w:rsidRPr="00225CB9">
        <w:rPr>
          <w:iCs/>
          <w:sz w:val="22"/>
          <w:szCs w:val="22"/>
          <w:lang w:val="uk-UA"/>
        </w:rPr>
        <w:t>4.1</w:t>
      </w:r>
      <w:r w:rsidRPr="00225CB9">
        <w:rPr>
          <w:i/>
          <w:iCs/>
          <w:sz w:val="22"/>
          <w:szCs w:val="22"/>
          <w:lang w:val="uk-UA"/>
        </w:rPr>
        <w:t>.</w:t>
      </w:r>
      <w:r w:rsidRPr="00225CB9">
        <w:rPr>
          <w:sz w:val="22"/>
          <w:szCs w:val="22"/>
          <w:lang w:val="uk-UA"/>
        </w:rPr>
        <w:t xml:space="preserve"> Страхувальник за цим Договором сплачує Страховику страховий платіж за рахунок коштів місцевого бюджету в розмірі _________________ грн. (______ грн. ___ коп.) без/з ПДВ, згідно з Додатком 1 до цього Договору та в строк до  «__________» ___________ 202______ року</w:t>
      </w:r>
    </w:p>
    <w:p w:rsidR="00225CB9" w:rsidRPr="00225CB9" w:rsidRDefault="00225CB9" w:rsidP="00225CB9">
      <w:pPr>
        <w:shd w:val="clear" w:color="auto" w:fill="FFFFFF"/>
        <w:ind w:left="567" w:right="-1" w:firstLine="567"/>
        <w:jc w:val="both"/>
        <w:rPr>
          <w:sz w:val="22"/>
          <w:szCs w:val="22"/>
          <w:lang w:val="uk-UA"/>
        </w:rPr>
      </w:pPr>
      <w:r w:rsidRPr="00225CB9">
        <w:rPr>
          <w:sz w:val="22"/>
          <w:szCs w:val="22"/>
          <w:lang w:val="uk-UA"/>
        </w:rPr>
        <w:t>4.2. Страховий платіж за кожен транспортний засіб визначається згідно із затвердженими Законом України "Про обов'язкове страхування цивільно-правової відповідальності власників наземних транспортних засобів" від 01 липня 2004 року №  1961-IV (зі змінами та доповненнями) розмірів страхових платежів з урахуванням тарифної політики Страховика і зазначається у Додатках до цього Договору.</w:t>
      </w:r>
    </w:p>
    <w:p w:rsidR="00225CB9" w:rsidRDefault="00225CB9" w:rsidP="00225CB9">
      <w:pPr>
        <w:shd w:val="clear" w:color="auto" w:fill="FFFFFF"/>
        <w:ind w:left="567" w:firstLine="567"/>
        <w:jc w:val="center"/>
        <w:rPr>
          <w:b/>
          <w:bCs/>
          <w:sz w:val="22"/>
          <w:szCs w:val="22"/>
          <w:lang w:val="uk-UA"/>
        </w:rPr>
      </w:pPr>
    </w:p>
    <w:p w:rsidR="00225CB9" w:rsidRPr="00225CB9" w:rsidRDefault="00225CB9" w:rsidP="00225CB9">
      <w:pPr>
        <w:shd w:val="clear" w:color="auto" w:fill="FFFFFF"/>
        <w:ind w:left="567" w:firstLine="567"/>
        <w:jc w:val="center"/>
        <w:rPr>
          <w:b/>
          <w:bCs/>
          <w:sz w:val="22"/>
          <w:szCs w:val="22"/>
          <w:lang w:val="uk-UA"/>
        </w:rPr>
      </w:pPr>
      <w:r w:rsidRPr="00225CB9">
        <w:rPr>
          <w:b/>
          <w:bCs/>
          <w:sz w:val="22"/>
          <w:szCs w:val="22"/>
          <w:lang w:val="uk-UA"/>
        </w:rPr>
        <w:t xml:space="preserve">5. СТРОК ТА МІСЦЕ ДІЇ ДОГОВОРУ. </w:t>
      </w:r>
    </w:p>
    <w:p w:rsidR="00225CB9" w:rsidRPr="00225CB9" w:rsidRDefault="00225CB9" w:rsidP="00225CB9">
      <w:pPr>
        <w:shd w:val="clear" w:color="auto" w:fill="FFFFFF"/>
        <w:ind w:left="567" w:firstLine="567"/>
        <w:jc w:val="center"/>
        <w:rPr>
          <w:b/>
          <w:bCs/>
          <w:sz w:val="22"/>
          <w:szCs w:val="22"/>
          <w:lang w:val="uk-UA"/>
        </w:rPr>
      </w:pPr>
      <w:r w:rsidRPr="00225CB9">
        <w:rPr>
          <w:b/>
          <w:bCs/>
          <w:sz w:val="22"/>
          <w:szCs w:val="22"/>
          <w:lang w:val="uk-UA"/>
        </w:rPr>
        <w:t>УМОВИ ДОСТРОКОВОГО ПРИПИНЕННЯ ДІЇ ДОГОВОРУ</w:t>
      </w:r>
    </w:p>
    <w:p w:rsidR="00225CB9" w:rsidRPr="00225CB9" w:rsidRDefault="00225CB9" w:rsidP="00225CB9">
      <w:pPr>
        <w:shd w:val="clear" w:color="auto" w:fill="FFFFFF"/>
        <w:tabs>
          <w:tab w:val="left" w:pos="912"/>
        </w:tabs>
        <w:ind w:left="567" w:right="-1" w:firstLine="567"/>
        <w:jc w:val="both"/>
        <w:rPr>
          <w:sz w:val="22"/>
          <w:szCs w:val="22"/>
          <w:lang w:val="uk-UA"/>
        </w:rPr>
      </w:pPr>
      <w:r w:rsidRPr="00225CB9">
        <w:rPr>
          <w:spacing w:val="-8"/>
          <w:sz w:val="22"/>
          <w:szCs w:val="22"/>
          <w:lang w:val="uk-UA"/>
        </w:rPr>
        <w:t>5.1.</w:t>
      </w:r>
      <w:r w:rsidRPr="00225CB9">
        <w:rPr>
          <w:sz w:val="22"/>
          <w:szCs w:val="22"/>
          <w:lang w:val="uk-UA"/>
        </w:rPr>
        <w:t>Строк дії Договору з дати його укладання до 31.12.2024. Термін дії Полісів зазначений у Додатку 1</w:t>
      </w:r>
      <w:r w:rsidR="00302B4A">
        <w:rPr>
          <w:sz w:val="22"/>
          <w:szCs w:val="22"/>
          <w:lang w:val="uk-UA"/>
        </w:rPr>
        <w:t xml:space="preserve"> </w:t>
      </w:r>
      <w:r w:rsidRPr="00225CB9">
        <w:rPr>
          <w:sz w:val="22"/>
          <w:szCs w:val="22"/>
          <w:lang w:val="uk-UA"/>
        </w:rPr>
        <w:t>до цього Договору.</w:t>
      </w:r>
    </w:p>
    <w:p w:rsidR="00225CB9" w:rsidRPr="00225CB9" w:rsidRDefault="00225CB9" w:rsidP="00225CB9">
      <w:pPr>
        <w:shd w:val="clear" w:color="auto" w:fill="FFFFFF"/>
        <w:tabs>
          <w:tab w:val="left" w:pos="912"/>
        </w:tabs>
        <w:ind w:left="567" w:right="-1" w:firstLine="567"/>
        <w:jc w:val="both"/>
        <w:rPr>
          <w:sz w:val="22"/>
          <w:szCs w:val="22"/>
          <w:lang w:val="uk-UA"/>
        </w:rPr>
      </w:pPr>
      <w:r w:rsidRPr="00225CB9">
        <w:rPr>
          <w:sz w:val="22"/>
          <w:szCs w:val="22"/>
          <w:lang w:val="uk-UA"/>
        </w:rPr>
        <w:t>5.2. На кожний забезпечений транспортний засіб, зазначений у Додатках до цього Договору, видається страховий поліс, що є формою Договору.</w:t>
      </w:r>
    </w:p>
    <w:p w:rsidR="00225CB9" w:rsidRPr="00225CB9" w:rsidRDefault="00225CB9" w:rsidP="00225CB9">
      <w:pPr>
        <w:shd w:val="clear" w:color="auto" w:fill="FFFFFF"/>
        <w:tabs>
          <w:tab w:val="left" w:pos="912"/>
        </w:tabs>
        <w:ind w:left="567" w:right="-1" w:firstLine="567"/>
        <w:jc w:val="both"/>
        <w:rPr>
          <w:sz w:val="22"/>
          <w:szCs w:val="22"/>
          <w:lang w:val="uk-UA"/>
        </w:rPr>
      </w:pPr>
      <w:r w:rsidRPr="00225CB9">
        <w:rPr>
          <w:sz w:val="22"/>
          <w:szCs w:val="22"/>
          <w:lang w:val="uk-UA"/>
        </w:rPr>
        <w:t>5.3. Дія полісу обов’язкового страхування цивільно-правової відповідальності власників наземних транспортних засобів починається з моменту, зазначеного у страховому полісі.</w:t>
      </w:r>
    </w:p>
    <w:p w:rsidR="00225CB9" w:rsidRPr="00225CB9" w:rsidRDefault="00225CB9" w:rsidP="00225CB9">
      <w:pPr>
        <w:shd w:val="clear" w:color="auto" w:fill="FFFFFF"/>
        <w:tabs>
          <w:tab w:val="left" w:pos="912"/>
        </w:tabs>
        <w:ind w:left="567" w:right="-1" w:firstLine="567"/>
        <w:jc w:val="both"/>
        <w:rPr>
          <w:sz w:val="22"/>
          <w:szCs w:val="22"/>
          <w:lang w:val="uk-UA"/>
        </w:rPr>
      </w:pPr>
      <w:r w:rsidRPr="00225CB9">
        <w:rPr>
          <w:spacing w:val="-6"/>
          <w:sz w:val="22"/>
          <w:szCs w:val="22"/>
          <w:lang w:val="uk-UA"/>
        </w:rPr>
        <w:lastRenderedPageBreak/>
        <w:t>5.4.</w:t>
      </w:r>
      <w:r w:rsidR="00302B4A">
        <w:rPr>
          <w:spacing w:val="-6"/>
          <w:sz w:val="22"/>
          <w:szCs w:val="22"/>
          <w:lang w:val="uk-UA"/>
        </w:rPr>
        <w:t xml:space="preserve"> </w:t>
      </w:r>
      <w:r w:rsidRPr="00225CB9">
        <w:rPr>
          <w:sz w:val="22"/>
          <w:szCs w:val="22"/>
          <w:lang w:val="uk-UA"/>
        </w:rPr>
        <w:t>Дія Договору обов'язкового страхування цивільно-правової відповідальності може бути достроково припинена:</w:t>
      </w:r>
    </w:p>
    <w:p w:rsidR="00225CB9" w:rsidRPr="00225CB9" w:rsidRDefault="00225CB9" w:rsidP="00225CB9">
      <w:pPr>
        <w:shd w:val="clear" w:color="auto" w:fill="FFFFFF"/>
        <w:tabs>
          <w:tab w:val="left" w:pos="912"/>
        </w:tabs>
        <w:ind w:left="567" w:right="-1" w:firstLine="567"/>
        <w:jc w:val="both"/>
        <w:rPr>
          <w:sz w:val="22"/>
          <w:szCs w:val="22"/>
          <w:lang w:val="uk-UA"/>
        </w:rPr>
      </w:pPr>
      <w:r w:rsidRPr="00225CB9">
        <w:rPr>
          <w:spacing w:val="-1"/>
          <w:sz w:val="22"/>
          <w:szCs w:val="22"/>
          <w:lang w:val="uk-UA"/>
        </w:rPr>
        <w:t xml:space="preserve">5.4.1. за письмовою вимогою Страхувальника, про що </w:t>
      </w:r>
      <w:r w:rsidRPr="00225CB9">
        <w:rPr>
          <w:spacing w:val="15"/>
          <w:sz w:val="22"/>
          <w:szCs w:val="22"/>
          <w:lang w:val="uk-UA"/>
        </w:rPr>
        <w:t>він</w:t>
      </w:r>
      <w:r w:rsidRPr="00225CB9">
        <w:rPr>
          <w:spacing w:val="-1"/>
          <w:sz w:val="22"/>
          <w:szCs w:val="22"/>
          <w:lang w:val="uk-UA"/>
        </w:rPr>
        <w:t xml:space="preserve"> зобов'язаний повідомити Страховика не пізніше ніж за 30 </w:t>
      </w:r>
      <w:r w:rsidRPr="00225CB9">
        <w:rPr>
          <w:sz w:val="22"/>
          <w:szCs w:val="22"/>
          <w:lang w:val="uk-UA"/>
        </w:rPr>
        <w:t>днів до дати припинення дії Договору та надати оригінали полісів Страховику;</w:t>
      </w:r>
    </w:p>
    <w:p w:rsidR="00225CB9" w:rsidRPr="00225CB9" w:rsidRDefault="00225CB9" w:rsidP="00225CB9">
      <w:pPr>
        <w:shd w:val="clear" w:color="auto" w:fill="FFFFFF"/>
        <w:tabs>
          <w:tab w:val="left" w:pos="912"/>
        </w:tabs>
        <w:ind w:left="567" w:right="-1" w:firstLine="567"/>
        <w:jc w:val="both"/>
        <w:rPr>
          <w:spacing w:val="-9"/>
          <w:sz w:val="22"/>
          <w:szCs w:val="22"/>
          <w:lang w:val="uk-UA"/>
        </w:rPr>
      </w:pPr>
      <w:r w:rsidRPr="00225CB9">
        <w:rPr>
          <w:iCs/>
          <w:sz w:val="22"/>
          <w:szCs w:val="22"/>
          <w:lang w:val="uk-UA"/>
        </w:rPr>
        <w:t>5.4.2.</w:t>
      </w:r>
      <w:r w:rsidRPr="00225CB9">
        <w:rPr>
          <w:i/>
          <w:iCs/>
          <w:sz w:val="22"/>
          <w:szCs w:val="22"/>
          <w:lang w:val="uk-UA"/>
        </w:rPr>
        <w:t xml:space="preserve"> </w:t>
      </w:r>
      <w:r w:rsidRPr="00225CB9">
        <w:rPr>
          <w:sz w:val="22"/>
          <w:szCs w:val="22"/>
          <w:lang w:val="uk-UA"/>
        </w:rPr>
        <w:t xml:space="preserve">у разі виходу транспортного засобу з володіння Страхувальника проти його волі або знищення транспортного </w:t>
      </w:r>
      <w:r w:rsidRPr="00225CB9">
        <w:rPr>
          <w:spacing w:val="-9"/>
          <w:sz w:val="22"/>
          <w:szCs w:val="22"/>
          <w:lang w:val="uk-UA"/>
        </w:rPr>
        <w:t>засобу ;</w:t>
      </w:r>
    </w:p>
    <w:p w:rsidR="00225CB9" w:rsidRPr="00225CB9" w:rsidRDefault="00225CB9" w:rsidP="00225CB9">
      <w:pPr>
        <w:shd w:val="clear" w:color="auto" w:fill="FFFFFF"/>
        <w:tabs>
          <w:tab w:val="left" w:pos="902"/>
        </w:tabs>
        <w:ind w:left="567" w:right="-1" w:firstLine="567"/>
        <w:jc w:val="both"/>
        <w:rPr>
          <w:sz w:val="22"/>
          <w:szCs w:val="22"/>
          <w:lang w:val="uk-UA"/>
        </w:rPr>
      </w:pPr>
      <w:r w:rsidRPr="00225CB9">
        <w:rPr>
          <w:sz w:val="22"/>
          <w:szCs w:val="22"/>
          <w:lang w:val="uk-UA"/>
        </w:rPr>
        <w:t>5.4.3. з інших підстав, передбачених Законом та чинним законодавством України.</w:t>
      </w:r>
    </w:p>
    <w:p w:rsidR="00225CB9" w:rsidRDefault="00225CB9" w:rsidP="00225CB9">
      <w:pPr>
        <w:shd w:val="clear" w:color="auto" w:fill="FFFFFF"/>
        <w:tabs>
          <w:tab w:val="left" w:pos="902"/>
        </w:tabs>
        <w:ind w:left="567" w:right="-1" w:firstLine="567"/>
        <w:jc w:val="both"/>
        <w:rPr>
          <w:spacing w:val="-1"/>
          <w:sz w:val="22"/>
          <w:szCs w:val="22"/>
          <w:lang w:val="uk-UA"/>
        </w:rPr>
      </w:pPr>
      <w:r w:rsidRPr="00225CB9">
        <w:rPr>
          <w:spacing w:val="-6"/>
          <w:sz w:val="22"/>
          <w:szCs w:val="22"/>
          <w:lang w:val="uk-UA"/>
        </w:rPr>
        <w:t>5.5.</w:t>
      </w:r>
      <w:r w:rsidR="00302B4A">
        <w:rPr>
          <w:spacing w:val="-6"/>
          <w:sz w:val="22"/>
          <w:szCs w:val="22"/>
          <w:lang w:val="uk-UA"/>
        </w:rPr>
        <w:t xml:space="preserve"> </w:t>
      </w:r>
      <w:r w:rsidRPr="00225CB9">
        <w:rPr>
          <w:spacing w:val="-5"/>
          <w:sz w:val="22"/>
          <w:szCs w:val="22"/>
          <w:lang w:val="uk-UA"/>
        </w:rPr>
        <w:t xml:space="preserve">У разі дострокового припинення Договору Страховик, за умови відсутності виплат страхового відшкодування </w:t>
      </w:r>
      <w:r w:rsidRPr="00225CB9">
        <w:rPr>
          <w:sz w:val="22"/>
          <w:szCs w:val="22"/>
          <w:lang w:val="uk-UA"/>
        </w:rPr>
        <w:t xml:space="preserve">за цим Договором, повертає Страхувальнику частку страхового платежу яка обчислюється </w:t>
      </w:r>
      <w:proofErr w:type="spellStart"/>
      <w:r w:rsidRPr="00225CB9">
        <w:rPr>
          <w:sz w:val="22"/>
          <w:szCs w:val="22"/>
          <w:lang w:val="uk-UA"/>
        </w:rPr>
        <w:t>пропорційно</w:t>
      </w:r>
      <w:proofErr w:type="spellEnd"/>
      <w:r w:rsidRPr="00225CB9">
        <w:rPr>
          <w:sz w:val="22"/>
          <w:szCs w:val="22"/>
          <w:lang w:val="uk-UA"/>
        </w:rPr>
        <w:t xml:space="preserve"> періоду страхування, що залишився до закінчення терміну дії Договору, з утриманням, у передбачених законом випадках, пон</w:t>
      </w:r>
      <w:r w:rsidRPr="00225CB9">
        <w:rPr>
          <w:spacing w:val="-1"/>
          <w:sz w:val="22"/>
          <w:szCs w:val="22"/>
          <w:lang w:val="uk-UA"/>
        </w:rPr>
        <w:t>есених витрат на ведення справи в розмірі 20 відсотків цієї частки, вилучає страхові поліси.</w:t>
      </w:r>
    </w:p>
    <w:p w:rsidR="00CD3A94" w:rsidRPr="00225CB9" w:rsidRDefault="00CD3A94" w:rsidP="00225CB9">
      <w:pPr>
        <w:shd w:val="clear" w:color="auto" w:fill="FFFFFF"/>
        <w:tabs>
          <w:tab w:val="left" w:pos="902"/>
        </w:tabs>
        <w:ind w:left="567" w:right="-1" w:firstLine="567"/>
        <w:jc w:val="both"/>
        <w:rPr>
          <w:spacing w:val="-1"/>
          <w:sz w:val="22"/>
          <w:szCs w:val="22"/>
          <w:lang w:val="uk-UA"/>
        </w:rPr>
      </w:pPr>
    </w:p>
    <w:p w:rsidR="00225CB9" w:rsidRPr="00225CB9" w:rsidRDefault="00225CB9" w:rsidP="00225CB9">
      <w:pPr>
        <w:shd w:val="clear" w:color="auto" w:fill="FFFFFF"/>
        <w:ind w:left="567" w:firstLine="567"/>
        <w:jc w:val="center"/>
        <w:rPr>
          <w:b/>
          <w:bCs/>
          <w:sz w:val="22"/>
          <w:szCs w:val="22"/>
          <w:lang w:val="uk-UA"/>
        </w:rPr>
      </w:pPr>
      <w:r w:rsidRPr="00225CB9">
        <w:rPr>
          <w:b/>
          <w:bCs/>
          <w:sz w:val="22"/>
          <w:szCs w:val="22"/>
          <w:lang w:val="uk-UA"/>
        </w:rPr>
        <w:t>6. СТРАХОВИЙ ВИПАДОК</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6.1.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225CB9" w:rsidRPr="00225CB9" w:rsidRDefault="00225CB9" w:rsidP="00225CB9">
      <w:pPr>
        <w:shd w:val="clear" w:color="auto" w:fill="FFFFFF"/>
        <w:ind w:left="567" w:firstLine="567"/>
        <w:jc w:val="both"/>
        <w:rPr>
          <w:sz w:val="22"/>
          <w:szCs w:val="22"/>
          <w:lang w:val="uk-UA"/>
        </w:rPr>
      </w:pPr>
    </w:p>
    <w:p w:rsidR="00225CB9" w:rsidRPr="00225CB9" w:rsidRDefault="00225CB9" w:rsidP="00225CB9">
      <w:pPr>
        <w:shd w:val="clear" w:color="auto" w:fill="FFFFFF"/>
        <w:ind w:left="567" w:firstLine="567"/>
        <w:jc w:val="center"/>
        <w:rPr>
          <w:sz w:val="22"/>
          <w:szCs w:val="22"/>
          <w:lang w:val="uk-UA"/>
        </w:rPr>
      </w:pPr>
      <w:r w:rsidRPr="00225CB9">
        <w:rPr>
          <w:b/>
          <w:bCs/>
          <w:spacing w:val="-19"/>
          <w:sz w:val="22"/>
          <w:szCs w:val="22"/>
          <w:lang w:val="uk-UA"/>
        </w:rPr>
        <w:t xml:space="preserve">7. ДІЇ СТРАХУВАЛЬНИКА У РАЗІ НАСТАННЯ ДОРОЖНЬО-ТРАНСПОРТНОЇ ПРИГОДИ, ЯКА МОЖЕ БУТИ ПІДСТАВОЮ ДЛЯ ЗДІЙСНЕННЯ СТРАХОВОГО ВІДШКОДУВАННЯ </w:t>
      </w:r>
    </w:p>
    <w:p w:rsidR="00225CB9" w:rsidRPr="00225CB9" w:rsidRDefault="00225CB9" w:rsidP="00225CB9">
      <w:pPr>
        <w:shd w:val="clear" w:color="auto" w:fill="FFFFFF"/>
        <w:tabs>
          <w:tab w:val="left" w:pos="811"/>
        </w:tabs>
        <w:ind w:left="567" w:firstLine="567"/>
        <w:jc w:val="both"/>
        <w:rPr>
          <w:sz w:val="22"/>
          <w:szCs w:val="22"/>
          <w:lang w:val="uk-UA"/>
        </w:rPr>
      </w:pPr>
      <w:r w:rsidRPr="00225CB9">
        <w:rPr>
          <w:spacing w:val="-5"/>
          <w:sz w:val="22"/>
          <w:szCs w:val="22"/>
          <w:lang w:val="uk-UA"/>
        </w:rPr>
        <w:t>7.1.</w:t>
      </w:r>
      <w:r w:rsidRPr="00225CB9">
        <w:rPr>
          <w:sz w:val="22"/>
          <w:szCs w:val="22"/>
          <w:lang w:val="uk-UA"/>
        </w:rPr>
        <w:t>Учасники дорожньо-транспортної пригоди зобов'язані:</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34" w:firstLine="567"/>
        <w:jc w:val="both"/>
        <w:rPr>
          <w:spacing w:val="-4"/>
          <w:sz w:val="22"/>
          <w:szCs w:val="22"/>
          <w:lang w:val="uk-UA"/>
        </w:rPr>
      </w:pPr>
      <w:r w:rsidRPr="00225CB9">
        <w:rPr>
          <w:sz w:val="22"/>
          <w:szCs w:val="22"/>
          <w:lang w:val="uk-UA"/>
        </w:rPr>
        <w:t>дотримуватися передбачених правилами дорожнього руху обов'язків водія, причетного до дорожньо-транспортної пригоди;</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вжити заходів з метою запобігання чи зменшення подальшої шкоди;</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проінформувати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невідкладно, але не пізніше трьох робочих днів з дня настання дорожньо-транспортної пригоди, письмово надати Страховику, з яким укладено договір обов'язкового страхування цивільно-правової відповідальності, повідомлення про дорожньо-транспортну пригоду встановленого Моторно-транспортним страховим Бюро України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w:t>
      </w:r>
    </w:p>
    <w:p w:rsidR="00225CB9" w:rsidRPr="00225CB9" w:rsidRDefault="00225CB9" w:rsidP="00225CB9">
      <w:pPr>
        <w:widowControl w:val="0"/>
        <w:shd w:val="clear" w:color="auto" w:fill="FFFFFF"/>
        <w:tabs>
          <w:tab w:val="left" w:pos="720"/>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 xml:space="preserve">У такому разі водії транспортних засобів після складання зазначеного в цьому пункті повідомлення мають право залишити місце дорожньо-транспортної пригоди та звільняються від обов'язку інформувати </w:t>
      </w:r>
      <w:r w:rsidRPr="00225CB9">
        <w:rPr>
          <w:bCs/>
          <w:spacing w:val="-3"/>
          <w:sz w:val="22"/>
          <w:szCs w:val="22"/>
          <w:lang w:val="uk-UA"/>
        </w:rPr>
        <w:t>компетентний підрозділ Національної поліції України</w:t>
      </w:r>
      <w:r w:rsidRPr="00225CB9">
        <w:rPr>
          <w:spacing w:val="-3"/>
          <w:sz w:val="22"/>
          <w:szCs w:val="22"/>
          <w:lang w:val="uk-UA"/>
        </w:rPr>
        <w:t xml:space="preserve"> про її настання.</w:t>
      </w:r>
    </w:p>
    <w:p w:rsidR="00225CB9" w:rsidRPr="00225CB9" w:rsidRDefault="00225CB9" w:rsidP="00225CB9">
      <w:pPr>
        <w:widowControl w:val="0"/>
        <w:shd w:val="clear" w:color="auto" w:fill="FFFFFF"/>
        <w:tabs>
          <w:tab w:val="left" w:pos="720"/>
          <w:tab w:val="left" w:pos="979"/>
        </w:tabs>
        <w:autoSpaceDE w:val="0"/>
        <w:autoSpaceDN w:val="0"/>
        <w:adjustRightInd w:val="0"/>
        <w:ind w:left="567" w:right="29" w:firstLine="567"/>
        <w:jc w:val="both"/>
        <w:rPr>
          <w:spacing w:val="-3"/>
          <w:sz w:val="22"/>
          <w:szCs w:val="22"/>
          <w:lang w:val="uk-UA"/>
        </w:rPr>
      </w:pPr>
      <w:r w:rsidRPr="00225CB9">
        <w:rPr>
          <w:spacing w:val="-3"/>
          <w:sz w:val="22"/>
          <w:szCs w:val="22"/>
          <w:lang w:val="uk-UA"/>
        </w:rPr>
        <w:t xml:space="preserve">У разі оформлення документів про дорожньо-транспортну пригоду без участі уповноважених на те працівників </w:t>
      </w:r>
      <w:r w:rsidRPr="00225CB9">
        <w:rPr>
          <w:bCs/>
          <w:spacing w:val="-3"/>
          <w:sz w:val="22"/>
          <w:szCs w:val="22"/>
          <w:lang w:val="uk-UA"/>
        </w:rPr>
        <w:t>підрозділ</w:t>
      </w:r>
      <w:r w:rsidRPr="00225CB9">
        <w:rPr>
          <w:bCs/>
          <w:spacing w:val="-3"/>
          <w:sz w:val="22"/>
          <w:szCs w:val="22"/>
        </w:rPr>
        <w:t>у</w:t>
      </w:r>
      <w:r w:rsidRPr="00225CB9">
        <w:rPr>
          <w:bCs/>
          <w:spacing w:val="-3"/>
          <w:sz w:val="22"/>
          <w:szCs w:val="22"/>
          <w:lang w:val="uk-UA"/>
        </w:rPr>
        <w:t xml:space="preserve"> Національної поліції України</w:t>
      </w:r>
      <w:r w:rsidRPr="00225CB9">
        <w:rPr>
          <w:spacing w:val="-3"/>
          <w:sz w:val="22"/>
          <w:szCs w:val="22"/>
          <w:lang w:val="uk-UA"/>
        </w:rPr>
        <w:t xml:space="preserve"> розмір страхової виплати за шкоду, заподіяну майну потерпілих, не може перевищувати максимальних розмірів, затверджених Уповноваженим органом.</w:t>
      </w:r>
    </w:p>
    <w:p w:rsidR="00225CB9" w:rsidRPr="00225CB9" w:rsidRDefault="00225CB9" w:rsidP="00225CB9">
      <w:pPr>
        <w:widowControl w:val="0"/>
        <w:numPr>
          <w:ilvl w:val="0"/>
          <w:numId w:val="1"/>
        </w:numPr>
        <w:shd w:val="clear" w:color="auto" w:fill="FFFFFF"/>
        <w:tabs>
          <w:tab w:val="left" w:pos="979"/>
        </w:tabs>
        <w:autoSpaceDE w:val="0"/>
        <w:autoSpaceDN w:val="0"/>
        <w:adjustRightInd w:val="0"/>
        <w:ind w:left="567" w:right="29" w:firstLine="567"/>
        <w:jc w:val="both"/>
        <w:rPr>
          <w:spacing w:val="-3"/>
          <w:sz w:val="22"/>
          <w:szCs w:val="22"/>
          <w:lang w:val="uk-UA"/>
        </w:rPr>
      </w:pPr>
      <w:r w:rsidRPr="00225CB9">
        <w:rPr>
          <w:spacing w:val="-1"/>
          <w:sz w:val="22"/>
          <w:szCs w:val="22"/>
          <w:lang w:val="uk-UA"/>
        </w:rPr>
        <w:t>Водії та власники транспортних засобів, причетних до дорожньо-транспортної пригоди, власники пошкодженого майна зобов'язані зберігати пошкоджене майно (транспортні засоби) у такому стані, в якому воно знаходилось після дорожньо-транспортної пригоди,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w:t>
      </w:r>
    </w:p>
    <w:p w:rsidR="00225CB9" w:rsidRDefault="00225CB9" w:rsidP="00225CB9">
      <w:pPr>
        <w:shd w:val="clear" w:color="auto" w:fill="FFFFFF"/>
        <w:tabs>
          <w:tab w:val="left" w:pos="811"/>
          <w:tab w:val="left" w:pos="8808"/>
          <w:tab w:val="left" w:pos="9490"/>
        </w:tabs>
        <w:ind w:left="567" w:right="14" w:firstLine="567"/>
        <w:jc w:val="center"/>
        <w:rPr>
          <w:b/>
          <w:sz w:val="22"/>
          <w:szCs w:val="22"/>
          <w:lang w:val="uk-UA"/>
        </w:rPr>
      </w:pPr>
    </w:p>
    <w:p w:rsidR="00225CB9" w:rsidRPr="00225CB9" w:rsidRDefault="00225CB9" w:rsidP="00225CB9">
      <w:pPr>
        <w:shd w:val="clear" w:color="auto" w:fill="FFFFFF"/>
        <w:tabs>
          <w:tab w:val="left" w:pos="811"/>
          <w:tab w:val="left" w:pos="8808"/>
          <w:tab w:val="left" w:pos="9490"/>
        </w:tabs>
        <w:ind w:left="567" w:right="14" w:firstLine="567"/>
        <w:jc w:val="center"/>
        <w:rPr>
          <w:b/>
          <w:i/>
          <w:iCs/>
          <w:sz w:val="22"/>
          <w:szCs w:val="22"/>
          <w:lang w:val="uk-UA"/>
        </w:rPr>
      </w:pPr>
      <w:r w:rsidRPr="00225CB9">
        <w:rPr>
          <w:b/>
          <w:sz w:val="22"/>
          <w:szCs w:val="22"/>
          <w:lang w:val="uk-UA"/>
        </w:rPr>
        <w:t xml:space="preserve">8. ПОРЯДОК </w:t>
      </w:r>
      <w:r w:rsidRPr="00225CB9">
        <w:rPr>
          <w:b/>
          <w:bCs/>
          <w:sz w:val="22"/>
          <w:szCs w:val="22"/>
          <w:lang w:val="uk-UA"/>
        </w:rPr>
        <w:t>ВИПЛАТИ СТРАХОВОГО ВІДШКОДУВАННЯ.</w:t>
      </w:r>
    </w:p>
    <w:p w:rsidR="00225CB9" w:rsidRPr="00225CB9" w:rsidRDefault="00225CB9" w:rsidP="00225CB9">
      <w:pPr>
        <w:shd w:val="clear" w:color="auto" w:fill="FFFFFF"/>
        <w:spacing w:before="5"/>
        <w:ind w:left="567" w:right="2" w:firstLine="567"/>
        <w:jc w:val="both"/>
        <w:rPr>
          <w:sz w:val="22"/>
          <w:szCs w:val="22"/>
          <w:lang w:val="uk-UA"/>
        </w:rPr>
      </w:pPr>
      <w:r w:rsidRPr="00225CB9">
        <w:rPr>
          <w:iCs/>
          <w:sz w:val="22"/>
          <w:szCs w:val="22"/>
          <w:lang w:val="uk-UA"/>
        </w:rPr>
        <w:t>8</w:t>
      </w:r>
      <w:r w:rsidRPr="00225CB9">
        <w:rPr>
          <w:sz w:val="22"/>
          <w:szCs w:val="22"/>
          <w:lang w:val="uk-UA"/>
        </w:rPr>
        <w:t>.1.Страхове відшкодування виплачується на підставі наступних документів:</w:t>
      </w:r>
    </w:p>
    <w:p w:rsidR="00225CB9" w:rsidRPr="00225CB9" w:rsidRDefault="00225CB9" w:rsidP="00225CB9">
      <w:pPr>
        <w:shd w:val="clear" w:color="auto" w:fill="FFFFFF"/>
        <w:ind w:left="567" w:right="5" w:firstLine="567"/>
        <w:jc w:val="both"/>
        <w:rPr>
          <w:sz w:val="22"/>
          <w:szCs w:val="22"/>
          <w:lang w:val="uk-UA"/>
        </w:rPr>
      </w:pPr>
      <w:r w:rsidRPr="00225CB9">
        <w:rPr>
          <w:spacing w:val="-1"/>
          <w:sz w:val="22"/>
          <w:szCs w:val="22"/>
          <w:lang w:val="uk-UA"/>
        </w:rPr>
        <w:t>8.1.1. Заява про виплату страхового відшкодування, яка повинна бути надана Страховику протягом 30 днів з дня подання повідомлення про дорожньо-транспортну пригоду. У заяві про виплату страхового відшкодування має міститися: найм</w:t>
      </w:r>
      <w:r w:rsidRPr="00225CB9">
        <w:rPr>
          <w:sz w:val="22"/>
          <w:szCs w:val="22"/>
          <w:lang w:val="uk-UA"/>
        </w:rPr>
        <w:t>енування Страховика, якому подається заява; прізвище, ім'я, по батькові (найменування) заявника, його місце проживання (фактичне та місце реєстрації) або місцезнаходження; зміст майнової вимоги заявника щодо відшкодування заподіяної шкоди та відомості (за наявності), що її підтверджують; 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підпис заявника та дата подання заяви;</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8.1.2.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lastRenderedPageBreak/>
        <w:t>8.1.3.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8.1.4. довідка про присвоєння одержувачу коштів ідентифікаційного номера платника податку (за умови його присвоєння), якщо заявником є фізична особа;</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8.1.5.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8.1.6. свідоцтво про смерть потерпілого – у разі вимоги заявника про відшкодування шкоди, пов'язаної із смертю потерпілого;</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8.1.7. документи, що підтверджують витрати на поховання потерпілого, - у разі вимоги заявника про відшкодування витрат на поховання потерпілого;</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8.1.8.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8.1.9. документи, зазначені у підпунктах 8.1.2.-8.1.6. пункту 8.1., надаються для огляду та зняття копії або в копіях, засвідчених заявником. Страховик має право вимагати для огляду оригінали зазначених документів. Решта документів надаються в оригіналі або належним чином оформлених копій. Належно оформленою копією документа є копія, посвідчена органом, установою чи організацією, що його видала, або нотаріально посвідчена або посвідчена особою, якою подається заява про страхове відшкодування;</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8.1.10. документи, визначені в підпунктах 8.1.1.-8.1.9. пункту 8.1., подає особа, яка має право на отримання страхового відшкодування;</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8.1.11. довідки про дорожньо-транспортну пригоду, за виключенням випадку вказаного в пункті 7.1.5.;</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8.1.12. у разі вимоги заявника про відшкодування шкоди, заподіяну життю і здоров'ю потерпілого:</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8.1.12.1. довідки про тимчасову втрату працездатності (лікування);</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8.1.12.2. відомостей про діагноз, лікування та прогноз хвороби потерпілого, висновок судово-медичної експертизи, також іншої інформації, необхідної для вирішення питання щодо здійснення страхового відшкодування;</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8.1.12.3. документів, що підтверджують ступінь втрати професійної чи загальної працездатності потерпілого;</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8.1.13. копій наявних документів щодо обставин скоєння дорожньо-транспортної пригоди, розміру заподіяної шкоди;</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 xml:space="preserve">8.1.14. інші документи, які мають відношення до даної дорожньо-транспортної пригоди, завірені у встановленому випадку; </w:t>
      </w:r>
    </w:p>
    <w:p w:rsidR="00225CB9" w:rsidRPr="00225CB9" w:rsidRDefault="00225CB9" w:rsidP="00225CB9">
      <w:pPr>
        <w:shd w:val="clear" w:color="auto" w:fill="FFFFFF"/>
        <w:ind w:left="567" w:right="5" w:firstLine="567"/>
        <w:jc w:val="both"/>
        <w:rPr>
          <w:sz w:val="22"/>
          <w:szCs w:val="22"/>
          <w:lang w:val="uk-UA"/>
        </w:rPr>
      </w:pPr>
      <w:r w:rsidRPr="00225CB9">
        <w:rPr>
          <w:sz w:val="22"/>
          <w:szCs w:val="22"/>
          <w:lang w:val="uk-UA"/>
        </w:rPr>
        <w:t>8.1.15. документи, визначені в підпунктах 8.1.11.-8.1.14. пункту 8.1., надаються відповідними закладами, установами, органами державної влади на підставі письмового запиту Страховика.</w:t>
      </w:r>
    </w:p>
    <w:p w:rsidR="00225CB9" w:rsidRPr="00225CB9" w:rsidRDefault="00225CB9" w:rsidP="00225CB9">
      <w:pPr>
        <w:shd w:val="clear" w:color="auto" w:fill="FFFFFF"/>
        <w:ind w:left="567" w:right="10" w:firstLine="567"/>
        <w:jc w:val="both"/>
        <w:rPr>
          <w:sz w:val="22"/>
          <w:szCs w:val="22"/>
          <w:lang w:val="uk-UA"/>
        </w:rPr>
      </w:pPr>
      <w:r w:rsidRPr="00225CB9">
        <w:rPr>
          <w:sz w:val="22"/>
          <w:szCs w:val="22"/>
          <w:lang w:val="uk-UA"/>
        </w:rPr>
        <w:t>8.2. Порядок визначення розміру страхового відшкодування, а також визначення особи, яка має право на отримання страхового відшкодування встановлюється відповідно до Закону.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8.3. Потерпілим, які є юридичними особами, Страховиком відшкодовується виключно шкода, заподіяна майну.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8.4. Після розгляду Страховиком наданих йому визначених у п. 8.1. цього Договору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w:t>
      </w:r>
    </w:p>
    <w:p w:rsidR="00225CB9" w:rsidRPr="00225CB9" w:rsidRDefault="00225CB9" w:rsidP="00225CB9">
      <w:pPr>
        <w:shd w:val="clear" w:color="auto" w:fill="FFFFFF"/>
        <w:tabs>
          <w:tab w:val="left" w:pos="816"/>
        </w:tabs>
        <w:ind w:left="567" w:right="5" w:firstLine="567"/>
        <w:jc w:val="both"/>
        <w:rPr>
          <w:spacing w:val="-7"/>
          <w:sz w:val="22"/>
          <w:szCs w:val="22"/>
          <w:lang w:val="uk-UA"/>
        </w:rPr>
      </w:pPr>
      <w:r w:rsidRPr="00225CB9">
        <w:rPr>
          <w:sz w:val="22"/>
          <w:szCs w:val="22"/>
          <w:lang w:val="uk-UA"/>
        </w:rPr>
        <w:t>8.5. Якщо особа, яка має право на отримання відшкодування, не задоволена рішенням Страховика щодо виплати страхового відшкодування або відмови у здійсненні страхового відшкодування, то вона має право  подати позов до суду щодо відшкодування шкоди в установленому порядку.</w:t>
      </w:r>
    </w:p>
    <w:p w:rsidR="00225CB9" w:rsidRPr="00225CB9" w:rsidRDefault="00225CB9" w:rsidP="00225CB9">
      <w:pPr>
        <w:shd w:val="clear" w:color="auto" w:fill="FFFFFF"/>
        <w:tabs>
          <w:tab w:val="left" w:pos="816"/>
        </w:tabs>
        <w:ind w:left="567" w:right="5" w:firstLine="567"/>
        <w:jc w:val="both"/>
        <w:rPr>
          <w:spacing w:val="-7"/>
          <w:sz w:val="22"/>
          <w:szCs w:val="22"/>
          <w:lang w:val="uk-UA"/>
        </w:rPr>
      </w:pPr>
      <w:r w:rsidRPr="00225CB9">
        <w:rPr>
          <w:spacing w:val="-7"/>
          <w:sz w:val="22"/>
          <w:szCs w:val="22"/>
          <w:lang w:val="uk-UA"/>
        </w:rPr>
        <w:t xml:space="preserve">8.6. </w:t>
      </w:r>
      <w:r w:rsidRPr="00225CB9">
        <w:rPr>
          <w:sz w:val="22"/>
          <w:szCs w:val="22"/>
          <w:lang w:val="uk-UA"/>
        </w:rPr>
        <w:t>Виплата страхового відшкодування здійснюється протягом 15 днів з дня узгодження розміру страхового відшкодування з особою, яка має право на отримання відшкодування, за наявності документів, зазначених у 8.1.1.-8.1.9. пункту 8.1. цього Договору, повідомлення про дорожньо-транспортну пригоду, але не пізніш як через 90 днів з дня отримання заяви про страхове відшкодування.</w:t>
      </w:r>
    </w:p>
    <w:p w:rsidR="00225CB9" w:rsidRPr="00225CB9" w:rsidRDefault="00225CB9" w:rsidP="00225CB9">
      <w:pPr>
        <w:widowControl w:val="0"/>
        <w:numPr>
          <w:ilvl w:val="0"/>
          <w:numId w:val="2"/>
        </w:numPr>
        <w:shd w:val="clear" w:color="auto" w:fill="FFFFFF"/>
        <w:tabs>
          <w:tab w:val="left" w:pos="874"/>
        </w:tabs>
        <w:autoSpaceDE w:val="0"/>
        <w:autoSpaceDN w:val="0"/>
        <w:adjustRightInd w:val="0"/>
        <w:ind w:left="567" w:firstLine="567"/>
        <w:jc w:val="both"/>
        <w:rPr>
          <w:spacing w:val="-8"/>
          <w:sz w:val="22"/>
          <w:szCs w:val="22"/>
          <w:lang w:val="uk-UA"/>
        </w:rPr>
      </w:pPr>
      <w:r w:rsidRPr="00225CB9">
        <w:rPr>
          <w:sz w:val="22"/>
          <w:szCs w:val="22"/>
          <w:lang w:val="uk-UA"/>
        </w:rPr>
        <w:t xml:space="preserve"> Якщо дорожньо-транспортна пригода розглядається в цивільній, господарській або кримінальній справі, перебіг строку виплати, вказаного в пункті 8.6., припиняється до дати, коли Страховику стало відомо про набрання рішенням у такій справі законної сили.</w:t>
      </w:r>
    </w:p>
    <w:p w:rsidR="00225CB9" w:rsidRPr="00225CB9" w:rsidRDefault="00225CB9" w:rsidP="00225CB9">
      <w:pPr>
        <w:widowControl w:val="0"/>
        <w:numPr>
          <w:ilvl w:val="0"/>
          <w:numId w:val="2"/>
        </w:numPr>
        <w:shd w:val="clear" w:color="auto" w:fill="FFFFFF"/>
        <w:tabs>
          <w:tab w:val="left" w:pos="874"/>
        </w:tabs>
        <w:autoSpaceDE w:val="0"/>
        <w:autoSpaceDN w:val="0"/>
        <w:adjustRightInd w:val="0"/>
        <w:ind w:left="567" w:firstLine="567"/>
        <w:jc w:val="both"/>
        <w:rPr>
          <w:spacing w:val="-8"/>
          <w:sz w:val="22"/>
          <w:szCs w:val="22"/>
          <w:lang w:val="uk-UA"/>
        </w:rPr>
      </w:pPr>
      <w:r w:rsidRPr="00225CB9">
        <w:rPr>
          <w:sz w:val="22"/>
          <w:szCs w:val="22"/>
          <w:lang w:val="uk-UA"/>
        </w:rPr>
        <w:t xml:space="preserve"> У разі якщо заява про здійснення страхового відшкодування чи інші документи, необхідні для прийняття рішення про здійснення страхового відшкодування, подані з порушенням строку, встановленого Законом, строк прийняття рішення про здійснення страхового відшкодування та його виплату збільшується на кількість днів такого прострочення.</w:t>
      </w:r>
    </w:p>
    <w:p w:rsidR="00225CB9" w:rsidRPr="00225CB9" w:rsidRDefault="00225CB9" w:rsidP="00225CB9">
      <w:pPr>
        <w:widowControl w:val="0"/>
        <w:numPr>
          <w:ilvl w:val="0"/>
          <w:numId w:val="2"/>
        </w:numPr>
        <w:shd w:val="clear" w:color="auto" w:fill="FFFFFF"/>
        <w:tabs>
          <w:tab w:val="left" w:pos="874"/>
        </w:tabs>
        <w:autoSpaceDE w:val="0"/>
        <w:autoSpaceDN w:val="0"/>
        <w:adjustRightInd w:val="0"/>
        <w:ind w:left="567" w:firstLine="567"/>
        <w:jc w:val="both"/>
        <w:rPr>
          <w:spacing w:val="-9"/>
          <w:sz w:val="22"/>
          <w:szCs w:val="22"/>
          <w:lang w:val="uk-UA"/>
        </w:rPr>
      </w:pPr>
      <w:r w:rsidRPr="00225CB9">
        <w:rPr>
          <w:sz w:val="22"/>
          <w:szCs w:val="22"/>
          <w:lang w:val="uk-UA"/>
        </w:rPr>
        <w:t xml:space="preserve"> Страховик має право здійснювати виплату страхового відшкодування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збитків. </w:t>
      </w:r>
      <w:r w:rsidRPr="00225CB9">
        <w:rPr>
          <w:sz w:val="22"/>
          <w:szCs w:val="22"/>
          <w:lang w:val="uk-UA"/>
        </w:rPr>
        <w:lastRenderedPageBreak/>
        <w:t xml:space="preserve">Страховик здійснює компенсацію витрат Страхувальника або особи, відповідальність якої застрахована, у разі, коли такі витрати здійснюються за згодою </w:t>
      </w:r>
      <w:r w:rsidRPr="00225CB9">
        <w:rPr>
          <w:spacing w:val="-1"/>
          <w:sz w:val="22"/>
          <w:szCs w:val="22"/>
          <w:lang w:val="uk-UA"/>
        </w:rPr>
        <w:t>Страховика. Якщо Страхувальник або особа, відповідальність якої застрахована, здійснили такі витрати без попереднього пого</w:t>
      </w:r>
      <w:r w:rsidRPr="00225CB9">
        <w:rPr>
          <w:sz w:val="22"/>
          <w:szCs w:val="22"/>
          <w:lang w:val="uk-UA"/>
        </w:rPr>
        <w:t>дження із Страховиком, Страховик має право відмовити у компенсації таких витрат або зменшити їх розмір з врахуванням вимог законодавства України про порядок відшкодування такої шкоди.</w:t>
      </w:r>
    </w:p>
    <w:p w:rsidR="00225CB9" w:rsidRPr="00225CB9" w:rsidRDefault="00225CB9" w:rsidP="00225CB9">
      <w:pPr>
        <w:widowControl w:val="0"/>
        <w:numPr>
          <w:ilvl w:val="0"/>
          <w:numId w:val="2"/>
        </w:numPr>
        <w:shd w:val="clear" w:color="auto" w:fill="FFFFFF"/>
        <w:tabs>
          <w:tab w:val="left" w:pos="1080"/>
        </w:tabs>
        <w:autoSpaceDE w:val="0"/>
        <w:autoSpaceDN w:val="0"/>
        <w:adjustRightInd w:val="0"/>
        <w:ind w:left="567" w:firstLine="567"/>
        <w:jc w:val="both"/>
        <w:rPr>
          <w:sz w:val="22"/>
          <w:szCs w:val="22"/>
          <w:lang w:val="uk-UA"/>
        </w:rPr>
      </w:pPr>
      <w:r w:rsidRPr="00225CB9">
        <w:rPr>
          <w:sz w:val="22"/>
          <w:szCs w:val="22"/>
          <w:lang w:val="uk-UA"/>
        </w:rPr>
        <w:t>Виплата страхового відшкодування здійснюється шляхом безготівкового розрахунку.</w:t>
      </w:r>
    </w:p>
    <w:p w:rsidR="00225CB9" w:rsidRDefault="00225CB9" w:rsidP="00225CB9">
      <w:pPr>
        <w:shd w:val="clear" w:color="auto" w:fill="FFFFFF"/>
        <w:tabs>
          <w:tab w:val="left" w:pos="3830"/>
        </w:tabs>
        <w:spacing w:before="24"/>
        <w:ind w:left="567" w:firstLine="567"/>
        <w:jc w:val="center"/>
        <w:rPr>
          <w:b/>
          <w:sz w:val="22"/>
          <w:szCs w:val="22"/>
          <w:lang w:val="uk-UA"/>
        </w:rPr>
      </w:pPr>
    </w:p>
    <w:p w:rsidR="00225CB9" w:rsidRPr="00225CB9" w:rsidRDefault="00225CB9" w:rsidP="00225CB9">
      <w:pPr>
        <w:shd w:val="clear" w:color="auto" w:fill="FFFFFF"/>
        <w:tabs>
          <w:tab w:val="left" w:pos="3830"/>
        </w:tabs>
        <w:spacing w:before="24"/>
        <w:ind w:left="567" w:firstLine="567"/>
        <w:jc w:val="center"/>
        <w:rPr>
          <w:b/>
          <w:sz w:val="22"/>
          <w:szCs w:val="22"/>
          <w:lang w:val="uk-UA"/>
        </w:rPr>
      </w:pPr>
      <w:r w:rsidRPr="00225CB9">
        <w:rPr>
          <w:b/>
          <w:sz w:val="22"/>
          <w:szCs w:val="22"/>
          <w:lang w:val="uk-UA"/>
        </w:rPr>
        <w:t xml:space="preserve">9. ПРАВА ТА ОБОВЯЗКИ </w:t>
      </w:r>
      <w:r w:rsidRPr="00225CB9">
        <w:rPr>
          <w:b/>
          <w:bCs/>
          <w:sz w:val="22"/>
          <w:szCs w:val="22"/>
          <w:lang w:val="uk-UA"/>
        </w:rPr>
        <w:t>СТОРІН</w:t>
      </w:r>
    </w:p>
    <w:p w:rsidR="00225CB9" w:rsidRPr="00225CB9" w:rsidRDefault="00225CB9" w:rsidP="00225CB9">
      <w:pPr>
        <w:shd w:val="clear" w:color="auto" w:fill="FFFFFF"/>
        <w:ind w:left="567" w:firstLine="567"/>
        <w:jc w:val="both"/>
        <w:rPr>
          <w:b/>
          <w:sz w:val="22"/>
          <w:szCs w:val="22"/>
          <w:lang w:val="uk-UA"/>
        </w:rPr>
      </w:pPr>
      <w:r w:rsidRPr="00225CB9">
        <w:rPr>
          <w:b/>
          <w:sz w:val="22"/>
          <w:szCs w:val="22"/>
          <w:lang w:val="uk-UA"/>
        </w:rPr>
        <w:t>9.1. Страховик зобов'язаний:</w:t>
      </w:r>
    </w:p>
    <w:p w:rsidR="00225CB9" w:rsidRPr="00225CB9" w:rsidRDefault="00225CB9" w:rsidP="00225CB9">
      <w:pPr>
        <w:shd w:val="clear" w:color="auto" w:fill="FFFFFF"/>
        <w:ind w:left="567" w:firstLine="567"/>
        <w:jc w:val="both"/>
        <w:rPr>
          <w:sz w:val="22"/>
          <w:szCs w:val="22"/>
          <w:lang w:val="uk-UA"/>
        </w:rPr>
      </w:pPr>
      <w:r w:rsidRPr="00225CB9">
        <w:rPr>
          <w:spacing w:val="-6"/>
          <w:sz w:val="22"/>
          <w:szCs w:val="22"/>
          <w:lang w:val="uk-UA"/>
        </w:rPr>
        <w:t>9.1.1.</w:t>
      </w:r>
      <w:r w:rsidRPr="00225CB9">
        <w:rPr>
          <w:sz w:val="22"/>
          <w:szCs w:val="22"/>
          <w:lang w:val="uk-UA"/>
        </w:rPr>
        <w:t xml:space="preserve"> ознайомити Страхувальника з умовами та правилами страхування;</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9.1.2. протягом двох робочих днів з дня отримання повідомлення про настання події, що містить ознаки страхового випадку, розпочати її розслідування, у тому числі здійснити запити щодо отримання відомостей, необхідних для своєчасного здійснення страхового відшкодування;</w:t>
      </w:r>
    </w:p>
    <w:p w:rsidR="00225CB9" w:rsidRPr="00225CB9" w:rsidRDefault="00225CB9" w:rsidP="00225CB9">
      <w:pPr>
        <w:shd w:val="clear" w:color="auto" w:fill="FFFFFF"/>
        <w:ind w:left="567" w:firstLine="567"/>
        <w:jc w:val="both"/>
        <w:rPr>
          <w:spacing w:val="-9"/>
          <w:sz w:val="22"/>
          <w:szCs w:val="22"/>
          <w:lang w:val="uk-UA"/>
        </w:rPr>
      </w:pPr>
      <w:r w:rsidRPr="00225CB9">
        <w:rPr>
          <w:sz w:val="22"/>
          <w:szCs w:val="22"/>
          <w:lang w:val="uk-UA"/>
        </w:rPr>
        <w:t>9.1.3. при настанні страхового випадку здійснити виплату страхового відшкодування у передбачений цим договором строк. Страховик несе майнову відповідальність за несвоєчасне здійснення виплати страхового відшкодування.  У випадку</w:t>
      </w:r>
      <w:r w:rsidRPr="00225CB9">
        <w:rPr>
          <w:spacing w:val="-9"/>
          <w:sz w:val="22"/>
          <w:szCs w:val="22"/>
          <w:lang w:val="uk-UA"/>
        </w:rPr>
        <w:t xml:space="preserve"> порушення строків виплати страхового відшкодування, Страховик сплачує пеню за кожен день прострочення страхового відшкодування у розмірі подвійної облікової ставки Національного банку України, яка діє протягом періоду, за який нараховується пеня;</w:t>
      </w:r>
    </w:p>
    <w:p w:rsidR="00225CB9" w:rsidRPr="00225CB9" w:rsidRDefault="00225CB9" w:rsidP="00225CB9">
      <w:pPr>
        <w:shd w:val="clear" w:color="auto" w:fill="FFFFFF"/>
        <w:ind w:left="567" w:firstLine="567"/>
        <w:jc w:val="both"/>
        <w:rPr>
          <w:sz w:val="22"/>
          <w:szCs w:val="22"/>
          <w:lang w:val="uk-UA"/>
        </w:rPr>
      </w:pPr>
      <w:r w:rsidRPr="00225CB9">
        <w:rPr>
          <w:spacing w:val="-4"/>
          <w:sz w:val="22"/>
          <w:szCs w:val="22"/>
          <w:lang w:val="uk-UA"/>
        </w:rPr>
        <w:t>9.1.4.</w:t>
      </w:r>
      <w:r w:rsidRPr="00225CB9">
        <w:rPr>
          <w:spacing w:val="-2"/>
          <w:sz w:val="22"/>
          <w:szCs w:val="22"/>
          <w:lang w:val="uk-UA"/>
        </w:rPr>
        <w:t>тримати в таємниці відомості про Страхувальника та його майновий стан за винятком випадків, передбачених Законо</w:t>
      </w:r>
      <w:r w:rsidRPr="00225CB9">
        <w:rPr>
          <w:sz w:val="22"/>
          <w:szCs w:val="22"/>
          <w:lang w:val="uk-UA"/>
        </w:rPr>
        <w:t>давством України;</w:t>
      </w:r>
    </w:p>
    <w:p w:rsidR="00225CB9" w:rsidRPr="00225CB9" w:rsidRDefault="00225CB9" w:rsidP="00225CB9">
      <w:pPr>
        <w:shd w:val="clear" w:color="auto" w:fill="FFFFFF"/>
        <w:ind w:left="567" w:firstLine="567"/>
        <w:jc w:val="both"/>
        <w:rPr>
          <w:spacing w:val="-1"/>
          <w:sz w:val="22"/>
          <w:szCs w:val="22"/>
          <w:lang w:val="uk-UA"/>
        </w:rPr>
      </w:pPr>
      <w:r w:rsidRPr="00225CB9">
        <w:rPr>
          <w:spacing w:val="-4"/>
          <w:sz w:val="22"/>
          <w:szCs w:val="22"/>
          <w:lang w:val="uk-UA"/>
        </w:rPr>
        <w:t>9.1.5.</w:t>
      </w:r>
      <w:r w:rsidRPr="00225CB9">
        <w:rPr>
          <w:sz w:val="22"/>
          <w:szCs w:val="22"/>
          <w:lang w:val="uk-UA"/>
        </w:rPr>
        <w:t>надавати консультаційну допомогу заявнику при складанні заяви та на прохання заявника  ознайо</w:t>
      </w:r>
      <w:r w:rsidRPr="00225CB9">
        <w:rPr>
          <w:spacing w:val="-1"/>
          <w:sz w:val="22"/>
          <w:szCs w:val="22"/>
          <w:lang w:val="uk-UA"/>
        </w:rPr>
        <w:t>мити його з відповідними нормативними актами та порядком обчислення страхового відшкодування;</w:t>
      </w:r>
    </w:p>
    <w:p w:rsidR="00225CB9" w:rsidRPr="00225CB9" w:rsidRDefault="00225CB9" w:rsidP="00225CB9">
      <w:pPr>
        <w:shd w:val="clear" w:color="auto" w:fill="FFFFFF"/>
        <w:ind w:left="567" w:firstLine="567"/>
        <w:jc w:val="both"/>
        <w:rPr>
          <w:spacing w:val="-1"/>
          <w:sz w:val="22"/>
          <w:szCs w:val="22"/>
          <w:lang w:val="uk-UA"/>
        </w:rPr>
      </w:pPr>
      <w:r w:rsidRPr="00225CB9">
        <w:rPr>
          <w:sz w:val="22"/>
          <w:szCs w:val="22"/>
          <w:lang w:val="uk-UA"/>
        </w:rPr>
        <w:t>9.1.6. направити свого представника (працівника, аварійного комісара або експерта) протягом 10 робочих днів з дня отримання повідомлення про дорожньо-транспортну пригоду на місце настання страхового випадку та/або до місцезнаходження пошкодженого майна для визначення причини настання страхового випадку та розміру збитків. Якщо представник Страховика не з'явився у визначений строк, потерпілий має право самостійно обрати аварійного комісара або експерта для визначення розміру шкоди. У такому разі Страховик відшкодовує потерпілому витрати на проведення експертизи (дослідження)</w:t>
      </w:r>
      <w:r w:rsidRPr="00225CB9">
        <w:rPr>
          <w:spacing w:val="-1"/>
          <w:sz w:val="22"/>
          <w:szCs w:val="22"/>
          <w:lang w:val="uk-UA"/>
        </w:rPr>
        <w:t>;</w:t>
      </w:r>
    </w:p>
    <w:p w:rsidR="00225CB9" w:rsidRPr="00225CB9" w:rsidRDefault="00225CB9" w:rsidP="00225CB9">
      <w:pPr>
        <w:shd w:val="clear" w:color="auto" w:fill="FFFFFF"/>
        <w:ind w:left="567" w:firstLine="567"/>
        <w:jc w:val="both"/>
        <w:rPr>
          <w:spacing w:val="-1"/>
          <w:sz w:val="22"/>
          <w:szCs w:val="22"/>
          <w:lang w:val="uk-UA"/>
        </w:rPr>
      </w:pPr>
      <w:r w:rsidRPr="00225CB9">
        <w:rPr>
          <w:spacing w:val="-1"/>
          <w:sz w:val="22"/>
          <w:szCs w:val="22"/>
          <w:lang w:val="uk-UA"/>
        </w:rPr>
        <w:t>9.1.7. видати на кожен забезпечений транспортний засіб страховий поліс, спеціальний знак та бланк повідомлення про дорожньо-транспортну пригоду встановленого зразка.</w:t>
      </w:r>
    </w:p>
    <w:p w:rsidR="00225CB9" w:rsidRPr="00225CB9" w:rsidRDefault="00225CB9" w:rsidP="00225CB9">
      <w:pPr>
        <w:shd w:val="clear" w:color="auto" w:fill="FFFFFF"/>
        <w:ind w:left="567" w:firstLine="567"/>
        <w:jc w:val="both"/>
        <w:rPr>
          <w:b/>
          <w:sz w:val="22"/>
          <w:szCs w:val="22"/>
          <w:lang w:val="uk-UA"/>
        </w:rPr>
      </w:pPr>
      <w:r w:rsidRPr="00225CB9">
        <w:rPr>
          <w:b/>
          <w:sz w:val="22"/>
          <w:szCs w:val="22"/>
          <w:lang w:val="uk-UA"/>
        </w:rPr>
        <w:t>9.2. Страхувальник зобов'язаний:</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9.2.1. 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9.2.2. повідомити Страховика про інші діючі договори страхування щодо цього об'єкта страхування;</w:t>
      </w:r>
    </w:p>
    <w:p w:rsidR="00225CB9" w:rsidRPr="00225CB9" w:rsidRDefault="00225CB9" w:rsidP="00225CB9">
      <w:pPr>
        <w:shd w:val="clear" w:color="auto" w:fill="FFFFFF"/>
        <w:ind w:left="567" w:firstLine="567"/>
        <w:jc w:val="both"/>
        <w:rPr>
          <w:spacing w:val="-1"/>
          <w:sz w:val="22"/>
          <w:szCs w:val="22"/>
          <w:lang w:val="uk-UA"/>
        </w:rPr>
      </w:pPr>
      <w:r w:rsidRPr="00225CB9">
        <w:rPr>
          <w:spacing w:val="-1"/>
          <w:sz w:val="22"/>
          <w:szCs w:val="22"/>
          <w:lang w:val="uk-UA"/>
        </w:rPr>
        <w:t>9.2.3. вживати заходів щодо запобігання та зменшення збитків, завданих внаслідок настання страхового випадку;</w:t>
      </w:r>
    </w:p>
    <w:p w:rsidR="00225CB9" w:rsidRPr="00225CB9" w:rsidRDefault="00225CB9" w:rsidP="00225CB9">
      <w:pPr>
        <w:shd w:val="clear" w:color="auto" w:fill="FFFFFF"/>
        <w:ind w:left="567" w:firstLine="567"/>
        <w:jc w:val="both"/>
        <w:rPr>
          <w:spacing w:val="-2"/>
          <w:sz w:val="22"/>
          <w:szCs w:val="22"/>
          <w:lang w:val="uk-UA"/>
        </w:rPr>
      </w:pPr>
      <w:r w:rsidRPr="00225CB9">
        <w:rPr>
          <w:sz w:val="22"/>
          <w:szCs w:val="22"/>
          <w:lang w:val="uk-UA"/>
        </w:rPr>
        <w:t xml:space="preserve">9.2.4. </w:t>
      </w:r>
      <w:r w:rsidRPr="00225CB9">
        <w:rPr>
          <w:spacing w:val="-2"/>
          <w:sz w:val="22"/>
          <w:szCs w:val="22"/>
          <w:lang w:val="uk-UA"/>
        </w:rPr>
        <w:t>повідомити Страховика про настання страхового випадку в строк, передбачений умовами цього Договору;</w:t>
      </w:r>
    </w:p>
    <w:p w:rsidR="00225CB9" w:rsidRPr="00225CB9" w:rsidRDefault="00225CB9" w:rsidP="00225CB9">
      <w:pPr>
        <w:shd w:val="clear" w:color="auto" w:fill="FFFFFF"/>
        <w:ind w:left="567" w:firstLine="567"/>
        <w:jc w:val="both"/>
        <w:rPr>
          <w:spacing w:val="-2"/>
          <w:sz w:val="22"/>
          <w:szCs w:val="22"/>
          <w:lang w:val="uk-UA"/>
        </w:rPr>
      </w:pPr>
      <w:r w:rsidRPr="00225CB9">
        <w:rPr>
          <w:spacing w:val="-2"/>
          <w:sz w:val="22"/>
          <w:szCs w:val="22"/>
          <w:lang w:val="uk-UA"/>
        </w:rPr>
        <w:t>9.2.5. зберігати пошкоджене майно (транспортні засоби) у такому стані, в якому воно знаходилося після дорожньо-транспортної пригоди,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 Страхувальник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у разі якщо не з їхньої вини протягом десяти робочих днів після одержання Страховиком повідомлення про дорожньо-транспортну пригоду його уповноважений представник не прибув до місцезнаходження такого пошкодженого майна.</w:t>
      </w:r>
    </w:p>
    <w:p w:rsidR="00225CB9" w:rsidRPr="00225CB9" w:rsidRDefault="00225CB9" w:rsidP="00225CB9">
      <w:pPr>
        <w:shd w:val="clear" w:color="auto" w:fill="FFFFFF"/>
        <w:ind w:left="567" w:firstLine="567"/>
        <w:jc w:val="both"/>
        <w:rPr>
          <w:spacing w:val="-2"/>
          <w:sz w:val="22"/>
          <w:szCs w:val="22"/>
          <w:lang w:val="uk-UA"/>
        </w:rPr>
      </w:pPr>
      <w:r w:rsidRPr="00225CB9">
        <w:rPr>
          <w:spacing w:val="-2"/>
          <w:sz w:val="22"/>
          <w:szCs w:val="22"/>
          <w:lang w:val="uk-UA"/>
        </w:rPr>
        <w:t>9.2.6. сприяти Страховику в розслідуванні причин та обставин дорожньо-транспортної пригоди, а саме: надати для огляду належний Страхувальнику транспортний засіб або інше пошкоджене майно, повідомити Страховика про всі відомі Страхувальнику та/або заявнику обставини та надати для огляду та копіювання  наявні документи щодо цієї дорожньо-транспортної пригоди протягом семи робочих днів з дня отримання нею відповідної інформації або документа. Якщо Страхувальник з поважних причин не мав змоги виконати ці дії, він має підтвердити це документально.</w:t>
      </w:r>
    </w:p>
    <w:p w:rsidR="00225CB9" w:rsidRPr="00225CB9" w:rsidRDefault="00225CB9" w:rsidP="00225CB9">
      <w:pPr>
        <w:shd w:val="clear" w:color="auto" w:fill="FFFFFF"/>
        <w:ind w:left="567" w:firstLine="567"/>
        <w:jc w:val="both"/>
        <w:rPr>
          <w:b/>
          <w:sz w:val="22"/>
          <w:szCs w:val="22"/>
          <w:lang w:val="uk-UA"/>
        </w:rPr>
      </w:pPr>
      <w:r w:rsidRPr="00225CB9">
        <w:rPr>
          <w:b/>
          <w:sz w:val="22"/>
          <w:szCs w:val="22"/>
          <w:lang w:val="uk-UA"/>
        </w:rPr>
        <w:t>9.3. Страховик має право:</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9.3.1. робити запити до правоохоронних органів та інших підприємств, установ і організацій, що володіють інформацією про страховий випадок, а також самостійно з'ясовувати причини й обставини страхового випадку;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9.3.2. самостійно проводити оцінку вартості пошкодженого транспортного засобу Потерпілих осіб з метою визначення його дійсної вартості та розміру нанесеного збитку;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lastRenderedPageBreak/>
        <w:t>9.3.3. якщо у зв'язку з відсутністю документів, що підтверджують розмір заявленої шкоди, Страховик не може оцінити її загальний розмір, здійснити виплату страхового відшкодування у розмірі заподіяної шкоди, оціненої Страховиком;</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9.3.4. здійснювати виплати без проведення експертизи, якщо за результатами проведеного ним огляду пошкодженого майна Страховик і потерпілий досягли згоди про розмір страхового відшкодування і не наполягають на проведенні оцінки, експертизи пошкодженого майна;</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xml:space="preserve">9.3.5. </w:t>
      </w:r>
      <w:r w:rsidRPr="00225CB9">
        <w:rPr>
          <w:spacing w:val="-1"/>
          <w:sz w:val="22"/>
          <w:szCs w:val="22"/>
          <w:lang w:val="uk-UA"/>
        </w:rPr>
        <w:t>відмовити у виплаті страхового відшкодування при наявності підстав, зазначених у цьому Договорі, а також випад</w:t>
      </w:r>
      <w:r w:rsidRPr="00225CB9">
        <w:rPr>
          <w:sz w:val="22"/>
          <w:szCs w:val="22"/>
          <w:lang w:val="uk-UA"/>
        </w:rPr>
        <w:t>ках, передбачених чинним законодавством України;</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xml:space="preserve">9.3.6. здійснювати заходи з перевірки наданих Страхувальником та/або заявником даних і документів стосовно транспортного засобу Страхувальника, умов його експлуатації та зберігання, факту і обставин страхового випадку, </w:t>
      </w:r>
      <w:r w:rsidRPr="00225CB9">
        <w:rPr>
          <w:iCs/>
          <w:sz w:val="22"/>
          <w:szCs w:val="22"/>
          <w:lang w:val="uk-UA"/>
        </w:rPr>
        <w:t>розміру</w:t>
      </w:r>
      <w:r w:rsidRPr="00225CB9">
        <w:rPr>
          <w:i/>
          <w:iCs/>
          <w:sz w:val="22"/>
          <w:szCs w:val="22"/>
          <w:lang w:val="uk-UA"/>
        </w:rPr>
        <w:t xml:space="preserve"> </w:t>
      </w:r>
      <w:r w:rsidRPr="00225CB9">
        <w:rPr>
          <w:sz w:val="22"/>
          <w:szCs w:val="22"/>
          <w:lang w:val="uk-UA"/>
        </w:rPr>
        <w:t>заподіяних збитків;</w:t>
      </w:r>
    </w:p>
    <w:p w:rsidR="00225CB9" w:rsidRPr="00225CB9" w:rsidRDefault="00225CB9" w:rsidP="00225CB9">
      <w:pPr>
        <w:shd w:val="clear" w:color="auto" w:fill="FFFFFF"/>
        <w:ind w:left="567" w:firstLine="567"/>
        <w:jc w:val="both"/>
        <w:rPr>
          <w:spacing w:val="-1"/>
          <w:sz w:val="22"/>
          <w:szCs w:val="22"/>
          <w:lang w:val="uk-UA"/>
        </w:rPr>
      </w:pPr>
      <w:r w:rsidRPr="00225CB9">
        <w:rPr>
          <w:spacing w:val="-1"/>
          <w:sz w:val="22"/>
          <w:szCs w:val="22"/>
          <w:lang w:val="uk-UA"/>
        </w:rPr>
        <w:t xml:space="preserve">9.3.7. після виплати страхового відшкодування подати </w:t>
      </w:r>
      <w:proofErr w:type="spellStart"/>
      <w:r w:rsidRPr="00225CB9">
        <w:rPr>
          <w:spacing w:val="-1"/>
          <w:sz w:val="22"/>
          <w:szCs w:val="22"/>
          <w:lang w:val="uk-UA"/>
        </w:rPr>
        <w:t>регресний</w:t>
      </w:r>
      <w:proofErr w:type="spellEnd"/>
      <w:r w:rsidRPr="00225CB9">
        <w:rPr>
          <w:spacing w:val="-1"/>
          <w:sz w:val="22"/>
          <w:szCs w:val="22"/>
          <w:lang w:val="uk-UA"/>
        </w:rPr>
        <w:t xml:space="preserve"> позов:</w:t>
      </w:r>
    </w:p>
    <w:p w:rsidR="00225CB9" w:rsidRPr="00225CB9" w:rsidRDefault="00225CB9" w:rsidP="00225CB9">
      <w:pPr>
        <w:shd w:val="clear" w:color="auto" w:fill="FFFFFF"/>
        <w:ind w:left="567" w:firstLine="567"/>
        <w:jc w:val="both"/>
        <w:rPr>
          <w:sz w:val="22"/>
          <w:szCs w:val="22"/>
          <w:lang w:val="uk-UA"/>
        </w:rPr>
      </w:pPr>
      <w:r w:rsidRPr="00225CB9">
        <w:rPr>
          <w:iCs/>
          <w:sz w:val="22"/>
          <w:szCs w:val="22"/>
          <w:lang w:val="uk-UA"/>
        </w:rPr>
        <w:t>а)</w:t>
      </w:r>
      <w:r w:rsidRPr="00225CB9">
        <w:rPr>
          <w:i/>
          <w:iCs/>
          <w:sz w:val="22"/>
          <w:szCs w:val="22"/>
          <w:lang w:val="uk-UA"/>
        </w:rPr>
        <w:t xml:space="preserve"> </w:t>
      </w:r>
      <w:r w:rsidRPr="00225CB9">
        <w:rPr>
          <w:sz w:val="22"/>
          <w:szCs w:val="22"/>
          <w:lang w:val="uk-UA"/>
        </w:rPr>
        <w:t>до Страхувальника або водія забезпеченого транспортного засобу, який спричинив дорожньо-транспортну пригоду: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225CB9" w:rsidRPr="00225CB9" w:rsidRDefault="00225CB9" w:rsidP="00225CB9">
      <w:pPr>
        <w:shd w:val="clear" w:color="auto" w:fill="FFFFFF"/>
        <w:ind w:left="567" w:firstLine="567"/>
        <w:jc w:val="both"/>
        <w:rPr>
          <w:spacing w:val="-1"/>
          <w:sz w:val="22"/>
          <w:szCs w:val="22"/>
          <w:lang w:val="uk-UA"/>
        </w:rPr>
      </w:pPr>
      <w:r w:rsidRPr="00225CB9">
        <w:rPr>
          <w:spacing w:val="-1"/>
          <w:sz w:val="22"/>
          <w:szCs w:val="22"/>
          <w:lang w:val="uk-UA"/>
        </w:rPr>
        <w:t>• якщо він керував транспортним засобом без права на керування транспортним засобом відповідної категорії;</w:t>
      </w:r>
    </w:p>
    <w:p w:rsidR="00225CB9" w:rsidRPr="00225CB9" w:rsidRDefault="00225CB9" w:rsidP="00225CB9">
      <w:pPr>
        <w:shd w:val="clear" w:color="auto" w:fill="FFFFFF"/>
        <w:ind w:left="567" w:firstLine="567"/>
        <w:jc w:val="both"/>
        <w:rPr>
          <w:sz w:val="22"/>
          <w:szCs w:val="22"/>
          <w:lang w:val="uk-UA"/>
        </w:rPr>
      </w:pPr>
      <w:r w:rsidRPr="00225CB9">
        <w:rPr>
          <w:spacing w:val="-1"/>
          <w:sz w:val="22"/>
          <w:szCs w:val="22"/>
          <w:lang w:val="uk-UA"/>
        </w:rPr>
        <w:t xml:space="preserve">• якщо </w:t>
      </w:r>
      <w:r w:rsidRPr="00225CB9">
        <w:rPr>
          <w:sz w:val="22"/>
          <w:szCs w:val="22"/>
          <w:lang w:val="uk-UA"/>
        </w:rPr>
        <w:t>він</w:t>
      </w:r>
      <w:r w:rsidRPr="00225CB9">
        <w:rPr>
          <w:spacing w:val="-1"/>
          <w:sz w:val="22"/>
          <w:szCs w:val="22"/>
          <w:lang w:val="uk-UA"/>
        </w:rPr>
        <w:t xml:space="preserve"> після дорожньо-транспортної пригоди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r w:rsidRPr="00225CB9">
        <w:rPr>
          <w:sz w:val="22"/>
          <w:szCs w:val="22"/>
          <w:lang w:val="uk-UA"/>
        </w:rPr>
        <w:t>;</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Правил дорожнього руху;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якщо він не повідомив Страховика у строки і за умов, визначених у цьому Договорі;</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якщо страховий випадок настав з використанням забезпеченого транспортного засобу в період, не передбачений полісом (при укладанні полісу страхування з умовою використання транспортного засобу в період, передбачений полісом);</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б) до підприємства, установи, організації, що відповідає за стан дороги, якщо заподіяна у результаті дорожньо-транспортної пригоди шкода виникла з їх вини;</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в) до особи, яка заподіяла шкоду навмисно.</w:t>
      </w:r>
    </w:p>
    <w:p w:rsidR="00225CB9" w:rsidRPr="00225CB9" w:rsidRDefault="00225CB9" w:rsidP="00225CB9">
      <w:pPr>
        <w:shd w:val="clear" w:color="auto" w:fill="FFFFFF"/>
        <w:ind w:left="567" w:firstLine="567"/>
        <w:jc w:val="both"/>
        <w:rPr>
          <w:spacing w:val="-2"/>
          <w:sz w:val="22"/>
          <w:szCs w:val="22"/>
          <w:lang w:val="uk-UA"/>
        </w:rPr>
      </w:pPr>
      <w:r w:rsidRPr="00225CB9">
        <w:rPr>
          <w:spacing w:val="-2"/>
          <w:sz w:val="22"/>
          <w:szCs w:val="22"/>
          <w:lang w:val="uk-UA"/>
        </w:rPr>
        <w:t>9.3.8. достроково припинити дію Договору у порядку, обумовленому цим Договором та Законом.</w:t>
      </w:r>
    </w:p>
    <w:p w:rsidR="00225CB9" w:rsidRPr="00225CB9" w:rsidRDefault="00225CB9" w:rsidP="00225CB9">
      <w:pPr>
        <w:shd w:val="clear" w:color="auto" w:fill="FFFFFF"/>
        <w:ind w:left="567" w:firstLine="567"/>
        <w:jc w:val="both"/>
        <w:rPr>
          <w:b/>
          <w:sz w:val="22"/>
          <w:szCs w:val="22"/>
          <w:lang w:val="uk-UA"/>
        </w:rPr>
      </w:pPr>
      <w:r w:rsidRPr="00225CB9">
        <w:rPr>
          <w:b/>
          <w:spacing w:val="-2"/>
          <w:sz w:val="22"/>
          <w:szCs w:val="22"/>
          <w:lang w:val="uk-UA"/>
        </w:rPr>
        <w:t>9</w:t>
      </w:r>
      <w:r w:rsidRPr="00225CB9">
        <w:rPr>
          <w:b/>
          <w:smallCaps/>
          <w:sz w:val="22"/>
          <w:szCs w:val="22"/>
          <w:lang w:val="uk-UA"/>
        </w:rPr>
        <w:t xml:space="preserve">.4. </w:t>
      </w:r>
      <w:r w:rsidRPr="00225CB9">
        <w:rPr>
          <w:b/>
          <w:sz w:val="22"/>
          <w:szCs w:val="22"/>
          <w:lang w:val="uk-UA"/>
        </w:rPr>
        <w:t>Страхувальник має право:</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9.4.1. ознайомитися з умовами страхування та вимагати від Страховика роз'яснень їх положень, умов Договору, розрахунку визначення розмірів страхового платежу та страхового відшкодування;</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9.4.2. достроково припинити дію Договору у порядку, обумовленому цим Договором та Законом;</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9.4.3. надавати Страховику додаткові дані та документи, що стосуються обставин страхового випадку;</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9.4.4. на одержання від Страховика дублікату Договору страхування у разі його втрати.</w:t>
      </w:r>
    </w:p>
    <w:p w:rsidR="00225CB9" w:rsidRDefault="00225CB9" w:rsidP="00225CB9">
      <w:pPr>
        <w:ind w:left="567" w:firstLine="567"/>
        <w:jc w:val="center"/>
        <w:rPr>
          <w:b/>
          <w:sz w:val="22"/>
          <w:szCs w:val="22"/>
          <w:lang w:val="uk-UA"/>
        </w:rPr>
      </w:pPr>
    </w:p>
    <w:p w:rsidR="00225CB9" w:rsidRPr="00225CB9" w:rsidRDefault="00225CB9" w:rsidP="00225CB9">
      <w:pPr>
        <w:ind w:left="567" w:firstLine="567"/>
        <w:jc w:val="center"/>
        <w:rPr>
          <w:b/>
          <w:sz w:val="22"/>
          <w:szCs w:val="22"/>
          <w:lang w:val="uk-UA"/>
        </w:rPr>
      </w:pPr>
      <w:r w:rsidRPr="00225CB9">
        <w:rPr>
          <w:b/>
          <w:sz w:val="22"/>
          <w:szCs w:val="22"/>
          <w:lang w:val="uk-UA"/>
        </w:rPr>
        <w:t>10.  ВІДПОВІДАЛЬНІСТЬ  ЗА</w:t>
      </w:r>
    </w:p>
    <w:p w:rsidR="00225CB9" w:rsidRPr="00225CB9" w:rsidRDefault="00225CB9" w:rsidP="00225CB9">
      <w:pPr>
        <w:ind w:left="567" w:firstLine="567"/>
        <w:jc w:val="center"/>
        <w:rPr>
          <w:b/>
          <w:sz w:val="22"/>
          <w:szCs w:val="22"/>
          <w:lang w:val="uk-UA"/>
        </w:rPr>
      </w:pPr>
      <w:r w:rsidRPr="00225CB9">
        <w:rPr>
          <w:b/>
          <w:sz w:val="22"/>
          <w:szCs w:val="22"/>
          <w:lang w:val="uk-UA"/>
        </w:rPr>
        <w:t>ПОРУШЕННЯ  УМОВ  СТРАХУВАННЯ</w:t>
      </w:r>
    </w:p>
    <w:p w:rsidR="00225CB9" w:rsidRPr="00225CB9" w:rsidRDefault="00225CB9" w:rsidP="00225CB9">
      <w:pPr>
        <w:ind w:left="567" w:right="-28" w:firstLine="567"/>
        <w:jc w:val="both"/>
        <w:rPr>
          <w:sz w:val="22"/>
          <w:szCs w:val="22"/>
          <w:lang w:val="uk-UA"/>
        </w:rPr>
      </w:pPr>
      <w:r w:rsidRPr="00225CB9">
        <w:rPr>
          <w:sz w:val="22"/>
          <w:szCs w:val="22"/>
          <w:lang w:val="uk-UA"/>
        </w:rPr>
        <w:t>10.1. У разі якщо Страховик здійснив страхове відшкодування за шкоду, заподіяну під час використання забезпеченого транспортного засобу, у сфері, що передбачає більше значення коригуючого коефіцієнта, ніж визначено договором страхування, чи водієм, водійський стаж якого є меншим, ніж визначено умовами договору страхування, то особа, відповідальна за шкоду, заподіяну внаслідок дорожньо-транспортної пригоди, зобов'язана компенсувати Страховику 50 відсотків виплаченого страхового відшкодування.</w:t>
      </w:r>
    </w:p>
    <w:p w:rsidR="00225CB9" w:rsidRPr="00225CB9" w:rsidRDefault="00225CB9" w:rsidP="00225CB9">
      <w:pPr>
        <w:spacing w:after="120"/>
        <w:ind w:left="567" w:right="-28" w:firstLine="567"/>
        <w:jc w:val="both"/>
        <w:rPr>
          <w:sz w:val="22"/>
          <w:szCs w:val="22"/>
          <w:lang w:val="uk-UA"/>
        </w:rPr>
      </w:pPr>
      <w:r w:rsidRPr="00225CB9">
        <w:rPr>
          <w:sz w:val="22"/>
          <w:szCs w:val="22"/>
          <w:lang w:val="uk-UA"/>
        </w:rPr>
        <w:t>10.2. У разі якщо невиконання (неналежне виконання) особою, відповідальність якої застрахована, водієм забезпеченого транспортного засобу, обов'язку, передбаченого підпунктом 9.2.6. пункту 9.2. цього Договору, призвело до порушення строку здійснення страхового відшкодування, Страховик має право вимагати від такої особи компенсацію в розмірі 20 відсотків виплаченого страхового відшкодування.</w:t>
      </w:r>
    </w:p>
    <w:p w:rsidR="00225CB9" w:rsidRPr="00225CB9" w:rsidRDefault="00225CB9" w:rsidP="00225CB9">
      <w:pPr>
        <w:shd w:val="clear" w:color="auto" w:fill="FFFFFF"/>
        <w:tabs>
          <w:tab w:val="left" w:pos="9639"/>
        </w:tabs>
        <w:ind w:left="567" w:right="2" w:firstLine="567"/>
        <w:jc w:val="center"/>
        <w:rPr>
          <w:b/>
          <w:sz w:val="22"/>
          <w:szCs w:val="22"/>
          <w:lang w:val="uk-UA"/>
        </w:rPr>
      </w:pPr>
      <w:r w:rsidRPr="00225CB9">
        <w:rPr>
          <w:b/>
          <w:sz w:val="22"/>
          <w:szCs w:val="22"/>
          <w:lang w:val="uk-UA"/>
        </w:rPr>
        <w:t>11. ВИКЛЮЧЕННЯ ІЗ СТРАХОВИХ ВИПАДКІВ.</w:t>
      </w:r>
    </w:p>
    <w:p w:rsidR="00225CB9" w:rsidRPr="00225CB9" w:rsidRDefault="00225CB9" w:rsidP="00225CB9">
      <w:pPr>
        <w:shd w:val="clear" w:color="auto" w:fill="FFFFFF"/>
        <w:tabs>
          <w:tab w:val="left" w:pos="9639"/>
        </w:tabs>
        <w:ind w:left="567" w:right="2" w:firstLine="567"/>
        <w:jc w:val="center"/>
        <w:rPr>
          <w:b/>
          <w:sz w:val="22"/>
          <w:szCs w:val="22"/>
          <w:lang w:val="uk-UA"/>
        </w:rPr>
      </w:pPr>
      <w:r w:rsidRPr="00225CB9">
        <w:rPr>
          <w:b/>
          <w:sz w:val="22"/>
          <w:szCs w:val="22"/>
          <w:lang w:val="uk-UA"/>
        </w:rPr>
        <w:t>ПРИЧИНИ ВІДМОВИ У ВИПЛАТІ СТРАХОВОГО ВІДШКОДУВАННЯ</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11.1. Страховик не відшкодовує:</w:t>
      </w:r>
    </w:p>
    <w:p w:rsidR="00225CB9" w:rsidRPr="00225CB9" w:rsidRDefault="00225CB9" w:rsidP="00225CB9">
      <w:pPr>
        <w:shd w:val="clear" w:color="auto" w:fill="FFFFFF"/>
        <w:ind w:left="567" w:right="2" w:firstLine="567"/>
        <w:jc w:val="both"/>
        <w:rPr>
          <w:sz w:val="22"/>
          <w:szCs w:val="22"/>
          <w:lang w:val="uk-UA"/>
        </w:rPr>
      </w:pPr>
      <w:r w:rsidRPr="00225CB9">
        <w:rPr>
          <w:spacing w:val="-1"/>
          <w:sz w:val="22"/>
          <w:szCs w:val="22"/>
          <w:lang w:val="uk-UA"/>
        </w:rPr>
        <w:t>11.1.1. шкоду, заподіяну при експлуатації забезпеченого транспортного засобу, але за спричинення якої не виникає цивіль</w:t>
      </w:r>
      <w:r w:rsidRPr="00225CB9">
        <w:rPr>
          <w:sz w:val="22"/>
          <w:szCs w:val="22"/>
          <w:lang w:val="uk-UA"/>
        </w:rPr>
        <w:t>но-правової відповідальності відповідно до цього Договору та Закону;</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lastRenderedPageBreak/>
        <w:t>11.1.2 шкоду, заподіяну забезпеченому транспортному засобу, який спричинив дорожньо-транспортну пригоду;</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11.1.3. шкоду, заподіяну життю та здоров'ю пасажирів, які знаходилися у забезпеченому транспортному засобі, що спричинив дорожньо-транспортну пригоду, та які є застрахованими відповідно до пункту 6 статті 7 Закону України «Про страхування»;</w:t>
      </w:r>
    </w:p>
    <w:p w:rsidR="00225CB9" w:rsidRPr="00225CB9" w:rsidRDefault="00225CB9" w:rsidP="00225CB9">
      <w:pPr>
        <w:shd w:val="clear" w:color="auto" w:fill="FFFFFF"/>
        <w:ind w:left="567" w:right="2" w:firstLine="567"/>
        <w:jc w:val="both"/>
        <w:rPr>
          <w:spacing w:val="-10"/>
          <w:sz w:val="22"/>
          <w:szCs w:val="22"/>
          <w:lang w:val="uk-UA"/>
        </w:rPr>
      </w:pPr>
      <w:r w:rsidRPr="00225CB9">
        <w:rPr>
          <w:spacing w:val="-4"/>
          <w:sz w:val="22"/>
          <w:szCs w:val="22"/>
          <w:lang w:val="uk-UA"/>
        </w:rPr>
        <w:t xml:space="preserve">11.1.4.  шкоду,  заподіяну  майну,  яке  знаходилося у забезпеченому транспортному засобі,  який спричинив </w:t>
      </w:r>
      <w:r w:rsidRPr="00225CB9">
        <w:rPr>
          <w:spacing w:val="-10"/>
          <w:sz w:val="22"/>
          <w:szCs w:val="22"/>
          <w:lang w:val="uk-UA"/>
        </w:rPr>
        <w:t>дорожньо-транспортну пригоду;</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10"/>
          <w:sz w:val="22"/>
          <w:szCs w:val="22"/>
          <w:lang w:val="uk-UA"/>
        </w:rPr>
        <w:t xml:space="preserve">11.1.5. шкоду, заподіяну при використанні забезпеченого транспортного засобу під час тренувальної поїздки чи для </w:t>
      </w:r>
      <w:r w:rsidRPr="00225CB9">
        <w:rPr>
          <w:spacing w:val="-9"/>
          <w:sz w:val="22"/>
          <w:szCs w:val="22"/>
          <w:lang w:val="uk-UA"/>
        </w:rPr>
        <w:t>участі в офіційних змаганнях;</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8"/>
          <w:sz w:val="22"/>
          <w:szCs w:val="22"/>
          <w:lang w:val="uk-UA"/>
        </w:rPr>
        <w:t xml:space="preserve">11.1.6. шкоду, яка прямо чи опосередковано викликана чи якій сприяли іонізуюча радіація, викликана довільним </w:t>
      </w:r>
      <w:r w:rsidRPr="00225CB9">
        <w:rPr>
          <w:spacing w:val="-4"/>
          <w:sz w:val="22"/>
          <w:szCs w:val="22"/>
          <w:lang w:val="uk-UA"/>
        </w:rPr>
        <w:t>ядерним паливом  радіоактивне отруєння,  радіоактивна, токсична,  вибухова чи в іншому відношенні  небезпечна властиві</w:t>
      </w:r>
      <w:r w:rsidRPr="00225CB9">
        <w:rPr>
          <w:spacing w:val="-9"/>
          <w:sz w:val="22"/>
          <w:szCs w:val="22"/>
          <w:lang w:val="uk-UA"/>
        </w:rPr>
        <w:t>сть довільної вибухової ядерної сполуки чи її ядерного компонента;</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9"/>
          <w:sz w:val="22"/>
          <w:szCs w:val="22"/>
          <w:lang w:val="uk-UA"/>
        </w:rPr>
        <w:t>11.1.7. шкоду пов’язану з втратою товарної вартості транспортного засобу;</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10"/>
          <w:sz w:val="22"/>
          <w:szCs w:val="22"/>
          <w:lang w:val="uk-UA"/>
        </w:rPr>
        <w:t>11.1.8 шкоду, заподіяну пошкодженням або знищенням внаслідок дорожньо-транспортної пригоди антикварних речей, в</w:t>
      </w:r>
      <w:r w:rsidRPr="00225CB9">
        <w:rPr>
          <w:spacing w:val="-8"/>
          <w:sz w:val="22"/>
          <w:szCs w:val="22"/>
          <w:lang w:val="uk-UA"/>
        </w:rPr>
        <w:t>иробів з коштовних металів, коштовного та напівкоштовного каміння, біжутерії, предметів релігійного культу, картин,</w:t>
      </w:r>
      <w:r w:rsidRPr="00225CB9">
        <w:rPr>
          <w:spacing w:val="-9"/>
          <w:sz w:val="22"/>
          <w:szCs w:val="22"/>
          <w:lang w:val="uk-UA"/>
        </w:rPr>
        <w:t xml:space="preserve"> рукописів, грошових знаків, цінних паперів, різного роду документів, філателістичних, нумізматичних та інших колекцій;</w:t>
      </w:r>
    </w:p>
    <w:p w:rsidR="00225CB9" w:rsidRPr="00225CB9" w:rsidRDefault="00225CB9" w:rsidP="00225CB9">
      <w:pPr>
        <w:shd w:val="clear" w:color="auto" w:fill="FFFFFF"/>
        <w:ind w:left="567" w:right="2" w:firstLine="567"/>
        <w:jc w:val="both"/>
        <w:rPr>
          <w:sz w:val="22"/>
          <w:szCs w:val="22"/>
          <w:lang w:val="uk-UA"/>
        </w:rPr>
      </w:pPr>
      <w:r w:rsidRPr="00225CB9">
        <w:rPr>
          <w:spacing w:val="-9"/>
          <w:sz w:val="22"/>
          <w:szCs w:val="22"/>
          <w:lang w:val="uk-UA"/>
        </w:rPr>
        <w:t xml:space="preserve">11.1.9. </w:t>
      </w:r>
      <w:r w:rsidRPr="00225CB9">
        <w:rPr>
          <w:spacing w:val="-8"/>
          <w:sz w:val="22"/>
          <w:szCs w:val="22"/>
          <w:lang w:val="uk-UA"/>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w:t>
      </w:r>
      <w:r w:rsidRPr="00225CB9">
        <w:rPr>
          <w:spacing w:val="-12"/>
          <w:sz w:val="22"/>
          <w:szCs w:val="22"/>
          <w:lang w:val="uk-UA"/>
        </w:rPr>
        <w:t xml:space="preserve"> </w:t>
      </w:r>
      <w:r w:rsidRPr="00225CB9">
        <w:rPr>
          <w:sz w:val="22"/>
          <w:szCs w:val="22"/>
          <w:lang w:val="uk-UA"/>
        </w:rPr>
        <w:t>боєприпасів, пожежі транспортного засобу, не пов'язаної з цією пригодою.</w:t>
      </w:r>
    </w:p>
    <w:p w:rsidR="00225CB9" w:rsidRPr="00225CB9" w:rsidRDefault="00225CB9" w:rsidP="00225CB9">
      <w:pPr>
        <w:shd w:val="clear" w:color="auto" w:fill="FFFFFF"/>
        <w:ind w:left="567" w:right="2" w:firstLine="567"/>
        <w:jc w:val="both"/>
        <w:rPr>
          <w:spacing w:val="-9"/>
          <w:sz w:val="22"/>
          <w:szCs w:val="22"/>
          <w:lang w:val="uk-UA"/>
        </w:rPr>
      </w:pPr>
      <w:r w:rsidRPr="00225CB9">
        <w:rPr>
          <w:sz w:val="22"/>
          <w:szCs w:val="22"/>
          <w:lang w:val="uk-UA"/>
        </w:rPr>
        <w:t>11</w:t>
      </w:r>
      <w:r w:rsidRPr="00225CB9">
        <w:rPr>
          <w:spacing w:val="-9"/>
          <w:sz w:val="22"/>
          <w:szCs w:val="22"/>
          <w:lang w:val="uk-UA"/>
        </w:rPr>
        <w:t>.2. Підставою для  відмови Страховика у здійсненні виплати страхового відшкодування є:</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9"/>
          <w:sz w:val="22"/>
          <w:szCs w:val="22"/>
          <w:lang w:val="uk-UA"/>
        </w:rPr>
        <w:t>11.2.1.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225CB9" w:rsidRPr="00225CB9" w:rsidRDefault="00225CB9" w:rsidP="00225CB9">
      <w:pPr>
        <w:shd w:val="clear" w:color="auto" w:fill="FFFFFF"/>
        <w:ind w:left="567" w:right="2" w:firstLine="567"/>
        <w:jc w:val="both"/>
        <w:rPr>
          <w:spacing w:val="-9"/>
          <w:sz w:val="22"/>
          <w:szCs w:val="22"/>
          <w:lang w:val="uk-UA"/>
        </w:rPr>
      </w:pPr>
      <w:r w:rsidRPr="00225CB9">
        <w:rPr>
          <w:spacing w:val="-9"/>
          <w:sz w:val="22"/>
          <w:szCs w:val="22"/>
          <w:lang w:val="uk-UA"/>
        </w:rPr>
        <w:t>11.2.2. 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225CB9" w:rsidRPr="00225CB9" w:rsidRDefault="00225CB9" w:rsidP="00225CB9">
      <w:pPr>
        <w:shd w:val="clear" w:color="auto" w:fill="FFFFFF"/>
        <w:ind w:left="567" w:right="2" w:firstLine="567"/>
        <w:jc w:val="both"/>
        <w:rPr>
          <w:sz w:val="22"/>
          <w:szCs w:val="22"/>
          <w:lang w:val="uk-UA"/>
        </w:rPr>
      </w:pPr>
      <w:r w:rsidRPr="00225CB9">
        <w:rPr>
          <w:spacing w:val="-9"/>
          <w:sz w:val="22"/>
          <w:szCs w:val="22"/>
          <w:lang w:val="uk-UA"/>
        </w:rPr>
        <w:t>1</w:t>
      </w:r>
      <w:r w:rsidRPr="00225CB9">
        <w:rPr>
          <w:spacing w:val="-8"/>
          <w:sz w:val="22"/>
          <w:szCs w:val="22"/>
          <w:lang w:val="uk-UA"/>
        </w:rPr>
        <w:t>1.2.3. подання Страхувальником свідомо неправдивих  відомостей  про об'єкт страхування або про факт настання Страхо</w:t>
      </w:r>
      <w:r w:rsidRPr="00225CB9">
        <w:rPr>
          <w:sz w:val="22"/>
          <w:szCs w:val="22"/>
          <w:lang w:val="uk-UA"/>
        </w:rPr>
        <w:t>вого випадку;</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11.2.4. невиконання потерпілим або іншою особою, яка має право на отримання відшкодування, своїх обов'язків, визначених Законом України "Про обов’язкове страхування цивільно-правової відповідальності власників наземних транспортних засобів” від 01.07.2004 р., якщо це призвело до неможливості Страховика встановити факт дорожньо-транспортної пригоди, причини та обставини її настання або розмір заподіяної шкоди;</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11.2.5.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11.2.6. одержання Страхувальником повного відшкодування шкоди за договором майнового страхування від особи, яка її завдала;</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11.2.7. інші випадки, передбачені законодавством України.</w:t>
      </w:r>
    </w:p>
    <w:p w:rsidR="00225CB9" w:rsidRPr="00225CB9" w:rsidRDefault="00225CB9" w:rsidP="00225CB9">
      <w:pPr>
        <w:shd w:val="clear" w:color="auto" w:fill="FFFFFF"/>
        <w:ind w:left="567" w:right="2" w:firstLine="567"/>
        <w:jc w:val="both"/>
        <w:rPr>
          <w:sz w:val="22"/>
          <w:szCs w:val="22"/>
          <w:lang w:val="uk-UA"/>
        </w:rPr>
      </w:pPr>
      <w:r w:rsidRPr="00225CB9">
        <w:rPr>
          <w:sz w:val="22"/>
          <w:szCs w:val="22"/>
          <w:lang w:val="uk-UA"/>
        </w:rPr>
        <w:t>11.2.8. Рішення Страховика про відмову у здійсненні страхової виплати повідомляється Страхувальнику у письмовій формі з обґрунтуванням причин відмов.</w:t>
      </w:r>
    </w:p>
    <w:p w:rsidR="00225CB9" w:rsidRDefault="00225CB9" w:rsidP="00225CB9">
      <w:pPr>
        <w:shd w:val="clear" w:color="auto" w:fill="FFFFFF"/>
        <w:ind w:left="567" w:right="2" w:firstLine="567"/>
        <w:jc w:val="center"/>
        <w:rPr>
          <w:b/>
          <w:spacing w:val="-5"/>
          <w:sz w:val="22"/>
          <w:szCs w:val="22"/>
          <w:lang w:val="uk-UA"/>
        </w:rPr>
      </w:pPr>
    </w:p>
    <w:p w:rsidR="00225CB9" w:rsidRPr="00225CB9" w:rsidRDefault="00225CB9" w:rsidP="00225CB9">
      <w:pPr>
        <w:shd w:val="clear" w:color="auto" w:fill="FFFFFF"/>
        <w:ind w:left="567" w:right="2" w:firstLine="567"/>
        <w:jc w:val="center"/>
        <w:rPr>
          <w:sz w:val="22"/>
          <w:szCs w:val="22"/>
          <w:lang w:val="uk-UA"/>
        </w:rPr>
      </w:pPr>
      <w:r w:rsidRPr="00225CB9">
        <w:rPr>
          <w:b/>
          <w:spacing w:val="-5"/>
          <w:sz w:val="22"/>
          <w:szCs w:val="22"/>
          <w:lang w:val="uk-UA"/>
        </w:rPr>
        <w:t>1</w:t>
      </w:r>
      <w:r w:rsidR="00CD3A94">
        <w:rPr>
          <w:b/>
          <w:spacing w:val="-5"/>
          <w:sz w:val="22"/>
          <w:szCs w:val="22"/>
          <w:lang w:val="uk-UA"/>
        </w:rPr>
        <w:t>2</w:t>
      </w:r>
      <w:r w:rsidRPr="00225CB9">
        <w:rPr>
          <w:b/>
          <w:spacing w:val="-5"/>
          <w:sz w:val="22"/>
          <w:szCs w:val="22"/>
          <w:lang w:val="uk-UA"/>
        </w:rPr>
        <w:t>.</w:t>
      </w:r>
      <w:r>
        <w:rPr>
          <w:b/>
          <w:spacing w:val="-5"/>
          <w:sz w:val="22"/>
          <w:szCs w:val="22"/>
          <w:lang w:val="uk-UA"/>
        </w:rPr>
        <w:t xml:space="preserve"> </w:t>
      </w:r>
      <w:r w:rsidR="003A34DF">
        <w:rPr>
          <w:b/>
          <w:spacing w:val="-5"/>
          <w:sz w:val="22"/>
          <w:szCs w:val="22"/>
          <w:lang w:val="uk-UA"/>
        </w:rPr>
        <w:t>О</w:t>
      </w:r>
      <w:bookmarkStart w:id="2" w:name="_GoBack"/>
      <w:bookmarkEnd w:id="2"/>
      <w:r w:rsidRPr="00225CB9">
        <w:rPr>
          <w:b/>
          <w:spacing w:val="-5"/>
          <w:sz w:val="22"/>
          <w:szCs w:val="22"/>
          <w:lang w:val="uk-UA"/>
        </w:rPr>
        <w:t>СОБЛИВІ УМОВИ СТРАХУВАННЯ</w:t>
      </w:r>
    </w:p>
    <w:p w:rsidR="00225CB9" w:rsidRPr="00225CB9" w:rsidRDefault="00225CB9" w:rsidP="00225CB9">
      <w:pPr>
        <w:shd w:val="clear" w:color="auto" w:fill="FFFFFF"/>
        <w:ind w:left="567" w:firstLine="567"/>
        <w:jc w:val="both"/>
        <w:rPr>
          <w:sz w:val="22"/>
          <w:szCs w:val="22"/>
          <w:lang w:val="uk-UA"/>
        </w:rPr>
      </w:pPr>
      <w:r w:rsidRPr="00225CB9">
        <w:rPr>
          <w:spacing w:val="-9"/>
          <w:sz w:val="22"/>
          <w:szCs w:val="22"/>
          <w:lang w:val="uk-UA"/>
        </w:rPr>
        <w:t xml:space="preserve">12.1. Розмір безумовної франшизи при відшкодуванні шкоди, заподіяної майну третіх осіб, за умовами цього Договору, </w:t>
      </w:r>
      <w:r w:rsidRPr="00225CB9">
        <w:rPr>
          <w:sz w:val="22"/>
          <w:szCs w:val="22"/>
          <w:lang w:val="uk-UA"/>
        </w:rPr>
        <w:t>зазначається у страховому полісі для конкретного транспортного засобу.</w:t>
      </w:r>
      <w:r w:rsidRPr="00225CB9">
        <w:rPr>
          <w:spacing w:val="-9"/>
          <w:sz w:val="22"/>
          <w:szCs w:val="22"/>
          <w:lang w:val="uk-UA"/>
        </w:rPr>
        <w:t xml:space="preserve"> </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 xml:space="preserve">12.2 </w:t>
      </w:r>
      <w:r w:rsidRPr="00225CB9">
        <w:rPr>
          <w:spacing w:val="-8"/>
          <w:sz w:val="22"/>
          <w:szCs w:val="22"/>
          <w:lang w:val="uk-UA"/>
        </w:rPr>
        <w:t xml:space="preserve">Сторони застосовують заходи досудового врегулювання господарського спору з обов'язковим збереженням </w:t>
      </w:r>
      <w:r w:rsidRPr="00225CB9">
        <w:rPr>
          <w:sz w:val="22"/>
          <w:szCs w:val="22"/>
          <w:lang w:val="uk-UA"/>
        </w:rPr>
        <w:t>претензійного порядку врегулювання спору.</w:t>
      </w:r>
    </w:p>
    <w:p w:rsidR="00225CB9" w:rsidRPr="00225CB9" w:rsidRDefault="00225CB9" w:rsidP="00225CB9">
      <w:pPr>
        <w:shd w:val="clear" w:color="auto" w:fill="FFFFFF"/>
        <w:ind w:left="567" w:firstLine="567"/>
        <w:jc w:val="both"/>
        <w:rPr>
          <w:spacing w:val="-10"/>
          <w:sz w:val="22"/>
          <w:szCs w:val="22"/>
          <w:lang w:val="uk-UA"/>
        </w:rPr>
      </w:pPr>
      <w:r w:rsidRPr="00225CB9">
        <w:rPr>
          <w:spacing w:val="-6"/>
          <w:sz w:val="22"/>
          <w:szCs w:val="22"/>
          <w:lang w:val="uk-UA"/>
        </w:rPr>
        <w:t>12.3. Жодна із Сторін не має права передавати права та обов'язки за цим Договором третій особі без отримання письмо</w:t>
      </w:r>
      <w:r w:rsidRPr="00225CB9">
        <w:rPr>
          <w:spacing w:val="-10"/>
          <w:sz w:val="22"/>
          <w:szCs w:val="22"/>
          <w:lang w:val="uk-UA"/>
        </w:rPr>
        <w:t>вої згоди іншої Сторони.</w:t>
      </w:r>
    </w:p>
    <w:p w:rsidR="00225CB9" w:rsidRPr="00225CB9" w:rsidRDefault="00225CB9" w:rsidP="00225CB9">
      <w:pPr>
        <w:shd w:val="clear" w:color="auto" w:fill="FFFFFF"/>
        <w:ind w:left="567" w:firstLine="567"/>
        <w:jc w:val="both"/>
        <w:rPr>
          <w:sz w:val="22"/>
          <w:szCs w:val="22"/>
          <w:lang w:val="uk-UA"/>
        </w:rPr>
      </w:pPr>
      <w:r w:rsidRPr="00225CB9">
        <w:rPr>
          <w:iCs/>
          <w:spacing w:val="-9"/>
          <w:sz w:val="22"/>
          <w:szCs w:val="22"/>
          <w:lang w:val="uk-UA"/>
        </w:rPr>
        <w:t>1</w:t>
      </w:r>
      <w:r w:rsidRPr="00225CB9">
        <w:rPr>
          <w:spacing w:val="-9"/>
          <w:sz w:val="22"/>
          <w:szCs w:val="22"/>
          <w:lang w:val="uk-UA"/>
        </w:rPr>
        <w:t>2.4.</w:t>
      </w:r>
      <w:r w:rsidRPr="00225CB9">
        <w:rPr>
          <w:spacing w:val="-14"/>
          <w:sz w:val="22"/>
          <w:szCs w:val="22"/>
          <w:lang w:val="uk-UA"/>
        </w:rPr>
        <w:t xml:space="preserve"> </w:t>
      </w:r>
      <w:r w:rsidRPr="00225CB9">
        <w:rPr>
          <w:spacing w:val="-5"/>
          <w:sz w:val="22"/>
          <w:szCs w:val="22"/>
          <w:lang w:val="uk-UA"/>
        </w:rPr>
        <w:t>Страхувальник зобов'язаний надавати Страховику відомості, необхідні для укладання цього Договору та надання</w:t>
      </w:r>
      <w:r w:rsidRPr="00225CB9">
        <w:rPr>
          <w:sz w:val="22"/>
          <w:szCs w:val="22"/>
          <w:lang w:val="uk-UA"/>
        </w:rPr>
        <w:t xml:space="preserve"> змін до цього Договору, за достовірність яких він несе відповідальність.</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12</w:t>
      </w:r>
      <w:r w:rsidR="00CD3A94">
        <w:rPr>
          <w:sz w:val="22"/>
          <w:szCs w:val="22"/>
          <w:lang w:val="uk-UA"/>
        </w:rPr>
        <w:t>.5</w:t>
      </w:r>
      <w:r w:rsidRPr="00225CB9">
        <w:rPr>
          <w:sz w:val="22"/>
          <w:szCs w:val="22"/>
          <w:lang w:val="uk-UA"/>
        </w:rPr>
        <w:t>. Страховик є резидентом та суб’єктом оподаткування податку на прибуток  згідно з  положеннями Податкового кодексу України, які стосуються страховиків.</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t>12.</w:t>
      </w:r>
      <w:r w:rsidR="00CD3A94">
        <w:rPr>
          <w:sz w:val="22"/>
          <w:szCs w:val="22"/>
          <w:lang w:val="uk-UA"/>
        </w:rPr>
        <w:t>6</w:t>
      </w:r>
      <w:r w:rsidRPr="00225CB9">
        <w:rPr>
          <w:sz w:val="22"/>
          <w:szCs w:val="22"/>
          <w:lang w:val="uk-UA"/>
        </w:rPr>
        <w:t>. Страхувальник відповідно до Закону України "Про захист персональних даних": ознайомлений із правами, які має Страхувальник відповідно до змісту ст. 8 Закону України "Про захист персональних даних"; дає згоду Страховику на обробку та використання персональних даних Страхувальника виключно з метою та в межах виконання вимог законодавства України; посвідчує, що повідомлення про включення даних про Страхувальника до бази персональних даних клієнтів Страховика отримано.</w:t>
      </w:r>
    </w:p>
    <w:p w:rsidR="00225CB9" w:rsidRPr="00225CB9" w:rsidRDefault="00225CB9" w:rsidP="00225CB9">
      <w:pPr>
        <w:shd w:val="clear" w:color="auto" w:fill="FFFFFF"/>
        <w:ind w:left="567" w:firstLine="567"/>
        <w:jc w:val="both"/>
        <w:rPr>
          <w:sz w:val="22"/>
          <w:szCs w:val="22"/>
          <w:lang w:val="uk-UA"/>
        </w:rPr>
      </w:pPr>
      <w:r w:rsidRPr="00225CB9">
        <w:rPr>
          <w:sz w:val="22"/>
          <w:szCs w:val="22"/>
          <w:lang w:val="uk-UA"/>
        </w:rPr>
        <w:lastRenderedPageBreak/>
        <w:t>12.</w:t>
      </w:r>
      <w:r w:rsidR="00CD3A94">
        <w:rPr>
          <w:sz w:val="22"/>
          <w:szCs w:val="22"/>
          <w:lang w:val="uk-UA"/>
        </w:rPr>
        <w:t>7.</w:t>
      </w:r>
      <w:r w:rsidRPr="00225CB9">
        <w:rPr>
          <w:sz w:val="22"/>
          <w:szCs w:val="22"/>
          <w:lang w:val="uk-UA"/>
        </w:rPr>
        <w:t>Договір складено у двох примірниках, які мають однакову юридичну силу і зберігаються Сторонами протягом позовної давності після закінчення строку дії цього Договору.</w:t>
      </w:r>
    </w:p>
    <w:p w:rsidR="00225CB9" w:rsidRDefault="00225CB9" w:rsidP="00225CB9">
      <w:pPr>
        <w:shd w:val="clear" w:color="auto" w:fill="FFFFFF"/>
        <w:ind w:left="567" w:firstLine="567"/>
        <w:jc w:val="both"/>
        <w:rPr>
          <w:sz w:val="22"/>
          <w:szCs w:val="22"/>
          <w:lang w:val="uk-UA"/>
        </w:rPr>
      </w:pPr>
      <w:r w:rsidRPr="00225CB9">
        <w:rPr>
          <w:sz w:val="22"/>
          <w:szCs w:val="22"/>
          <w:lang w:val="uk-UA"/>
        </w:rPr>
        <w:t>12</w:t>
      </w:r>
      <w:r w:rsidR="00CD3A94">
        <w:rPr>
          <w:sz w:val="22"/>
          <w:szCs w:val="22"/>
          <w:lang w:val="uk-UA"/>
        </w:rPr>
        <w:t>.8</w:t>
      </w:r>
      <w:r w:rsidRPr="00225CB9">
        <w:rPr>
          <w:sz w:val="22"/>
          <w:szCs w:val="22"/>
          <w:lang w:val="uk-UA"/>
        </w:rPr>
        <w:t>. Страхувальник підтверджує, що йому надана інформація щодо діяльності Страховика як фінансової установи згідно вимог частини другої статті 12 ЗУ "Про фінансові послуги та державне регулювання ринків фінансових послуг".</w:t>
      </w:r>
    </w:p>
    <w:p w:rsidR="00225CB9" w:rsidRDefault="00225CB9" w:rsidP="00225CB9">
      <w:pPr>
        <w:shd w:val="clear" w:color="auto" w:fill="FFFFFF"/>
        <w:ind w:left="567" w:firstLine="567"/>
        <w:jc w:val="both"/>
        <w:rPr>
          <w:sz w:val="22"/>
          <w:szCs w:val="22"/>
          <w:lang w:val="uk-UA"/>
        </w:rPr>
      </w:pPr>
    </w:p>
    <w:p w:rsidR="00CD3A94" w:rsidRPr="00CD3A94" w:rsidRDefault="00CD3A94" w:rsidP="00CD3A94">
      <w:pPr>
        <w:shd w:val="clear" w:color="auto" w:fill="FFFFFF"/>
        <w:ind w:left="567" w:firstLine="567"/>
        <w:jc w:val="center"/>
        <w:rPr>
          <w:b/>
          <w:sz w:val="22"/>
          <w:szCs w:val="22"/>
          <w:lang w:val="uk-UA"/>
        </w:rPr>
      </w:pPr>
      <w:r>
        <w:rPr>
          <w:b/>
          <w:sz w:val="22"/>
          <w:szCs w:val="22"/>
          <w:lang w:val="uk-UA"/>
        </w:rPr>
        <w:t>13. ПОРЯДОК ЗМІН УМОВ ДОГОВОРУ</w:t>
      </w:r>
    </w:p>
    <w:p w:rsidR="00CD3A94" w:rsidRPr="00CD3A94" w:rsidRDefault="00CD3A94" w:rsidP="00CD3A94">
      <w:pPr>
        <w:shd w:val="clear" w:color="auto" w:fill="FFFFFF"/>
        <w:ind w:left="567" w:firstLine="567"/>
        <w:jc w:val="both"/>
        <w:rPr>
          <w:sz w:val="22"/>
          <w:szCs w:val="22"/>
          <w:lang w:val="uk-UA"/>
        </w:rPr>
      </w:pPr>
      <w:r w:rsidRPr="00CD3A94">
        <w:rPr>
          <w:sz w:val="22"/>
          <w:szCs w:val="22"/>
          <w:lang w:val="uk-UA"/>
        </w:rPr>
        <w:t>1</w:t>
      </w:r>
      <w:r>
        <w:rPr>
          <w:sz w:val="22"/>
          <w:szCs w:val="22"/>
          <w:lang w:val="uk-UA"/>
        </w:rPr>
        <w:t>3</w:t>
      </w:r>
      <w:r w:rsidRPr="00CD3A94">
        <w:rPr>
          <w:sz w:val="22"/>
          <w:szCs w:val="22"/>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.2. Пропозицію щодо внесення змін до Договору може зробити кожна із Сторін Договору.</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.3. Зміна істотних умов Договору допускається виключно у таких випадках:</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 xml:space="preserve">.3.1. зменшення обсягів закупівлі, зокрема з урахуванням фактичного обсягу видатків замовника. Сторони можуть </w:t>
      </w:r>
      <w:proofErr w:type="spellStart"/>
      <w:r w:rsidRPr="00CD3A94">
        <w:rPr>
          <w:sz w:val="22"/>
          <w:szCs w:val="22"/>
          <w:lang w:val="uk-UA"/>
        </w:rPr>
        <w:t>внести</w:t>
      </w:r>
      <w:proofErr w:type="spellEnd"/>
      <w:r w:rsidRPr="00CD3A94">
        <w:rPr>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 xml:space="preserve">.3.2.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A94">
        <w:rPr>
          <w:sz w:val="22"/>
          <w:szCs w:val="22"/>
          <w:lang w:val="uk-UA"/>
        </w:rPr>
        <w:t>внести</w:t>
      </w:r>
      <w:proofErr w:type="spellEnd"/>
      <w:r w:rsidRPr="00CD3A94">
        <w:rPr>
          <w:sz w:val="22"/>
          <w:szCs w:val="22"/>
          <w:lang w:val="uk-UA"/>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.3.3.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A94" w:rsidRPr="00CD3A94" w:rsidRDefault="00CD3A94" w:rsidP="00CD3A94">
      <w:pPr>
        <w:shd w:val="clear" w:color="auto" w:fill="FFFFFF"/>
        <w:ind w:left="567" w:firstLine="567"/>
        <w:jc w:val="both"/>
        <w:rPr>
          <w:sz w:val="22"/>
          <w:szCs w:val="22"/>
          <w:lang w:val="uk-UA"/>
        </w:rPr>
      </w:pPr>
      <w:r w:rsidRPr="00CD3A94">
        <w:rPr>
          <w:sz w:val="22"/>
          <w:szCs w:val="22"/>
          <w:lang w:val="uk-UA"/>
        </w:rPr>
        <w:t>1</w:t>
      </w:r>
      <w:r>
        <w:rPr>
          <w:sz w:val="22"/>
          <w:szCs w:val="22"/>
          <w:lang w:val="uk-UA"/>
        </w:rPr>
        <w:t>3</w:t>
      </w:r>
      <w:r w:rsidRPr="00CD3A94">
        <w:rPr>
          <w:sz w:val="22"/>
          <w:szCs w:val="22"/>
          <w:lang w:val="uk-UA"/>
        </w:rPr>
        <w:t xml:space="preserve">.3.4.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A94">
        <w:rPr>
          <w:sz w:val="22"/>
          <w:szCs w:val="22"/>
          <w:lang w:val="uk-UA"/>
        </w:rPr>
        <w:t>внести</w:t>
      </w:r>
      <w:proofErr w:type="spellEnd"/>
      <w:r w:rsidRPr="00CD3A94">
        <w:rPr>
          <w:sz w:val="22"/>
          <w:szCs w:val="22"/>
          <w:lang w:val="uk-UA"/>
        </w:rPr>
        <w:t xml:space="preserve"> зміни до Договору в разі узгодженої зміни ціни в бік зменшення (без зміни кількості (обсягу) та якості послуг);</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 xml:space="preserve">.3.5.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3A94">
        <w:rPr>
          <w:sz w:val="22"/>
          <w:szCs w:val="22"/>
          <w:lang w:val="uk-UA"/>
        </w:rPr>
        <w:t>пропорційно</w:t>
      </w:r>
      <w:proofErr w:type="spellEnd"/>
      <w:r w:rsidRPr="00CD3A9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D3A94">
        <w:rPr>
          <w:sz w:val="22"/>
          <w:szCs w:val="22"/>
          <w:lang w:val="uk-UA"/>
        </w:rPr>
        <w:t>пропорційно</w:t>
      </w:r>
      <w:proofErr w:type="spellEnd"/>
      <w:r w:rsidRPr="00CD3A94">
        <w:rPr>
          <w:sz w:val="22"/>
          <w:szCs w:val="22"/>
          <w:lang w:val="uk-UA"/>
        </w:rPr>
        <w:t xml:space="preserve"> до зміни податкового навантаження внаслідок зміни системи оподаткування;</w:t>
      </w:r>
    </w:p>
    <w:p w:rsidR="00CD3A94" w:rsidRPr="00CD3A94" w:rsidRDefault="00CD3A94" w:rsidP="00CD3A94">
      <w:pPr>
        <w:shd w:val="clear" w:color="auto" w:fill="FFFFFF"/>
        <w:ind w:left="567" w:firstLine="567"/>
        <w:jc w:val="both"/>
        <w:rPr>
          <w:sz w:val="22"/>
          <w:szCs w:val="22"/>
          <w:lang w:val="uk-UA"/>
        </w:rPr>
      </w:pPr>
      <w:r w:rsidRPr="00CD3A94">
        <w:rPr>
          <w:sz w:val="22"/>
          <w:szCs w:val="22"/>
          <w:lang w:val="uk-UA"/>
        </w:rPr>
        <w:t xml:space="preserve">Сторони можуть </w:t>
      </w:r>
      <w:proofErr w:type="spellStart"/>
      <w:r w:rsidRPr="00CD3A94">
        <w:rPr>
          <w:sz w:val="22"/>
          <w:szCs w:val="22"/>
          <w:lang w:val="uk-UA"/>
        </w:rPr>
        <w:t>внести</w:t>
      </w:r>
      <w:proofErr w:type="spellEnd"/>
      <w:r w:rsidRPr="00CD3A94">
        <w:rPr>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D3A94">
        <w:rPr>
          <w:sz w:val="22"/>
          <w:szCs w:val="22"/>
          <w:lang w:val="uk-UA"/>
        </w:rPr>
        <w:t>пропорційно</w:t>
      </w:r>
      <w:proofErr w:type="spellEnd"/>
      <w:r w:rsidRPr="00CD3A9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D3A94">
        <w:rPr>
          <w:sz w:val="22"/>
          <w:szCs w:val="22"/>
          <w:lang w:val="uk-UA"/>
        </w:rPr>
        <w:t>пропорційно</w:t>
      </w:r>
      <w:proofErr w:type="spellEnd"/>
      <w:r w:rsidRPr="00CD3A94">
        <w:rPr>
          <w:sz w:val="22"/>
          <w:szCs w:val="22"/>
          <w:lang w:val="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CD3A94">
        <w:rPr>
          <w:sz w:val="22"/>
          <w:szCs w:val="22"/>
          <w:lang w:val="uk-UA"/>
        </w:rPr>
        <w:t>пропорційно</w:t>
      </w:r>
      <w:proofErr w:type="spellEnd"/>
      <w:r w:rsidRPr="00CD3A9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D3A94">
        <w:rPr>
          <w:sz w:val="22"/>
          <w:szCs w:val="22"/>
          <w:lang w:val="uk-UA"/>
        </w:rPr>
        <w:t>пропорційно</w:t>
      </w:r>
      <w:proofErr w:type="spellEnd"/>
      <w:r w:rsidRPr="00CD3A94">
        <w:rPr>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 xml:space="preserve">.3.6.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A94">
        <w:rPr>
          <w:sz w:val="22"/>
          <w:szCs w:val="22"/>
          <w:lang w:val="uk-UA"/>
        </w:rPr>
        <w:t>Platts</w:t>
      </w:r>
      <w:proofErr w:type="spellEnd"/>
      <w:r w:rsidRPr="00CD3A94">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A94">
        <w:rPr>
          <w:sz w:val="22"/>
          <w:szCs w:val="22"/>
          <w:lang w:val="uk-UA"/>
        </w:rPr>
        <w:t>внести</w:t>
      </w:r>
      <w:proofErr w:type="spellEnd"/>
      <w:r w:rsidRPr="00CD3A94">
        <w:rPr>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D3A94" w:rsidRPr="00CD3A94" w:rsidRDefault="00CD3A94" w:rsidP="00CD3A94">
      <w:pPr>
        <w:shd w:val="clear" w:color="auto" w:fill="FFFFFF"/>
        <w:ind w:left="567" w:firstLine="567"/>
        <w:jc w:val="both"/>
        <w:rPr>
          <w:sz w:val="22"/>
          <w:szCs w:val="22"/>
          <w:lang w:val="uk-UA"/>
        </w:rPr>
      </w:pPr>
      <w:r>
        <w:rPr>
          <w:sz w:val="22"/>
          <w:szCs w:val="22"/>
          <w:lang w:val="uk-UA"/>
        </w:rPr>
        <w:t>13</w:t>
      </w:r>
      <w:r w:rsidRPr="00CD3A94">
        <w:rPr>
          <w:sz w:val="22"/>
          <w:szCs w:val="22"/>
          <w:lang w:val="uk-UA"/>
        </w:rPr>
        <w:t xml:space="preserve">.3.7.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w:t>
      </w:r>
      <w:r w:rsidRPr="00CD3A94">
        <w:rPr>
          <w:sz w:val="22"/>
          <w:szCs w:val="22"/>
          <w:lang w:val="uk-UA"/>
        </w:rPr>
        <w:lastRenderedPageBreak/>
        <w:t xml:space="preserve">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CD3A94" w:rsidRPr="00225CB9" w:rsidRDefault="00CD3A94" w:rsidP="00CD3A94">
      <w:pPr>
        <w:shd w:val="clear" w:color="auto" w:fill="FFFFFF"/>
        <w:ind w:left="567" w:firstLine="567"/>
        <w:jc w:val="both"/>
        <w:rPr>
          <w:sz w:val="22"/>
          <w:szCs w:val="22"/>
          <w:lang w:val="uk-UA"/>
        </w:rPr>
      </w:pPr>
      <w:r>
        <w:rPr>
          <w:sz w:val="22"/>
          <w:szCs w:val="22"/>
          <w:lang w:val="uk-UA"/>
        </w:rPr>
        <w:t>13</w:t>
      </w:r>
      <w:r w:rsidR="00C314E2">
        <w:rPr>
          <w:sz w:val="22"/>
          <w:szCs w:val="22"/>
          <w:lang w:val="uk-UA"/>
        </w:rPr>
        <w:t>.4</w:t>
      </w:r>
      <w:r w:rsidRPr="00CD3A94">
        <w:rPr>
          <w:sz w:val="22"/>
          <w:szCs w:val="22"/>
          <w:lang w:val="uk-UA"/>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25CB9" w:rsidRPr="00225CB9" w:rsidRDefault="00225CB9" w:rsidP="00225CB9">
      <w:pPr>
        <w:shd w:val="clear" w:color="auto" w:fill="FFFFFF"/>
        <w:ind w:left="567" w:firstLine="567"/>
        <w:jc w:val="both"/>
        <w:rPr>
          <w:sz w:val="22"/>
          <w:szCs w:val="22"/>
          <w:lang w:val="uk-UA"/>
        </w:rPr>
      </w:pPr>
    </w:p>
    <w:p w:rsidR="00225CB9" w:rsidRPr="00225CB9" w:rsidRDefault="00225CB9" w:rsidP="00225CB9">
      <w:pPr>
        <w:shd w:val="clear" w:color="auto" w:fill="FFFFFF"/>
        <w:tabs>
          <w:tab w:val="left" w:pos="1891"/>
          <w:tab w:val="left" w:pos="6494"/>
        </w:tabs>
        <w:ind w:left="567" w:right="1613" w:firstLine="567"/>
        <w:jc w:val="center"/>
        <w:rPr>
          <w:b/>
          <w:sz w:val="22"/>
          <w:szCs w:val="22"/>
          <w:lang w:val="uk-UA"/>
        </w:rPr>
      </w:pPr>
      <w:r w:rsidRPr="00225CB9">
        <w:rPr>
          <w:b/>
          <w:sz w:val="22"/>
          <w:szCs w:val="22"/>
          <w:lang w:val="uk-UA"/>
        </w:rPr>
        <w:t xml:space="preserve"> </w:t>
      </w:r>
      <w:r w:rsidR="00CD3A94">
        <w:rPr>
          <w:b/>
          <w:sz w:val="22"/>
          <w:szCs w:val="22"/>
          <w:lang w:val="uk-UA"/>
        </w:rPr>
        <w:t xml:space="preserve">14. </w:t>
      </w:r>
      <w:r w:rsidRPr="00225CB9">
        <w:rPr>
          <w:b/>
          <w:sz w:val="22"/>
          <w:szCs w:val="22"/>
          <w:lang w:val="uk-UA"/>
        </w:rPr>
        <w:t>МІСЦЕЗНАХОДЖЕННЯ ТА РЕКВІЗИТИ СТОРІН</w:t>
      </w:r>
    </w:p>
    <w:tbl>
      <w:tblPr>
        <w:tblW w:w="10206" w:type="dxa"/>
        <w:tblInd w:w="567" w:type="dxa"/>
        <w:tblLook w:val="01E0" w:firstRow="1" w:lastRow="1" w:firstColumn="1" w:lastColumn="1" w:noHBand="0" w:noVBand="0"/>
      </w:tblPr>
      <w:tblGrid>
        <w:gridCol w:w="5103"/>
        <w:gridCol w:w="5103"/>
      </w:tblGrid>
      <w:tr w:rsidR="00CD3A94" w:rsidRPr="00225CB9" w:rsidTr="00CD3A94">
        <w:tc>
          <w:tcPr>
            <w:tcW w:w="5103" w:type="dxa"/>
          </w:tcPr>
          <w:p w:rsidR="00CD3A94" w:rsidRPr="00225CB9" w:rsidRDefault="00CD3A94" w:rsidP="00CD3A94">
            <w:pPr>
              <w:ind w:left="37"/>
              <w:jc w:val="both"/>
              <w:rPr>
                <w:b/>
                <w:sz w:val="22"/>
                <w:szCs w:val="22"/>
                <w:lang w:val="uk-UA"/>
              </w:rPr>
            </w:pPr>
            <w:r w:rsidRPr="00225CB9">
              <w:rPr>
                <w:b/>
                <w:sz w:val="22"/>
                <w:szCs w:val="22"/>
                <w:lang w:val="uk-UA"/>
              </w:rPr>
              <w:t xml:space="preserve">СТРАХОВИК: </w:t>
            </w:r>
          </w:p>
          <w:p w:rsidR="00CD3A94" w:rsidRPr="00225CB9" w:rsidRDefault="00CD3A94" w:rsidP="00CD3A94">
            <w:pPr>
              <w:ind w:left="37"/>
              <w:jc w:val="both"/>
              <w:rPr>
                <w:b/>
                <w:sz w:val="22"/>
                <w:szCs w:val="22"/>
                <w:u w:val="single"/>
                <w:lang w:val="uk-UA"/>
              </w:rPr>
            </w:pPr>
            <w:r w:rsidRPr="00225CB9">
              <w:rPr>
                <w:b/>
                <w:sz w:val="22"/>
                <w:szCs w:val="22"/>
                <w:u w:val="single"/>
                <w:lang w:val="uk-UA"/>
              </w:rPr>
              <w:t>________________________</w:t>
            </w:r>
          </w:p>
          <w:p w:rsidR="00CD3A94" w:rsidRPr="00225CB9" w:rsidRDefault="00CD3A94" w:rsidP="00CD3A94">
            <w:pPr>
              <w:ind w:left="37"/>
              <w:jc w:val="both"/>
              <w:rPr>
                <w:sz w:val="22"/>
                <w:szCs w:val="22"/>
                <w:lang w:val="uk-UA"/>
              </w:rPr>
            </w:pPr>
            <w:r w:rsidRPr="00225CB9">
              <w:rPr>
                <w:sz w:val="22"/>
                <w:szCs w:val="22"/>
                <w:lang w:val="uk-UA"/>
              </w:rPr>
              <w:t>Місцезнаходження:</w:t>
            </w:r>
          </w:p>
          <w:p w:rsidR="00CD3A94" w:rsidRPr="00225CB9" w:rsidRDefault="00CD3A94" w:rsidP="00CD3A94">
            <w:pPr>
              <w:ind w:left="37"/>
              <w:jc w:val="both"/>
              <w:rPr>
                <w:sz w:val="22"/>
                <w:szCs w:val="22"/>
              </w:rPr>
            </w:pPr>
            <w:r w:rsidRPr="00225CB9">
              <w:rPr>
                <w:sz w:val="22"/>
                <w:szCs w:val="22"/>
              </w:rPr>
              <w:t xml:space="preserve">IBAN </w:t>
            </w:r>
          </w:p>
          <w:p w:rsidR="00CD3A94" w:rsidRPr="00225CB9" w:rsidRDefault="00CD3A94" w:rsidP="00CD3A94">
            <w:pPr>
              <w:ind w:left="37"/>
              <w:jc w:val="both"/>
              <w:rPr>
                <w:bCs/>
                <w:sz w:val="22"/>
                <w:szCs w:val="22"/>
                <w:lang w:val="uk-UA"/>
              </w:rPr>
            </w:pPr>
            <w:r w:rsidRPr="00225CB9">
              <w:rPr>
                <w:sz w:val="22"/>
                <w:szCs w:val="22"/>
                <w:lang w:val="uk-UA"/>
              </w:rPr>
              <w:t>Телефон</w:t>
            </w: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p>
          <w:p w:rsidR="00CD3A94" w:rsidRPr="00225CB9" w:rsidRDefault="00CD3A94" w:rsidP="00CD3A94">
            <w:pPr>
              <w:ind w:left="37"/>
              <w:jc w:val="both"/>
              <w:rPr>
                <w:sz w:val="22"/>
                <w:szCs w:val="22"/>
                <w:lang w:val="uk-UA"/>
              </w:rPr>
            </w:pPr>
            <w:r w:rsidRPr="00225CB9">
              <w:rPr>
                <w:sz w:val="22"/>
                <w:szCs w:val="22"/>
                <w:lang w:val="uk-UA"/>
              </w:rPr>
              <w:t xml:space="preserve">    ______________ </w:t>
            </w:r>
          </w:p>
          <w:p w:rsidR="00CD3A94" w:rsidRPr="00225CB9" w:rsidRDefault="00CD3A94" w:rsidP="00CD3A94">
            <w:pPr>
              <w:tabs>
                <w:tab w:val="left" w:pos="426"/>
              </w:tabs>
              <w:ind w:left="37"/>
              <w:jc w:val="both"/>
              <w:rPr>
                <w:sz w:val="22"/>
                <w:szCs w:val="22"/>
                <w:lang w:val="uk-UA"/>
              </w:rPr>
            </w:pPr>
            <w:r w:rsidRPr="00225CB9">
              <w:rPr>
                <w:sz w:val="22"/>
                <w:szCs w:val="22"/>
                <w:lang w:val="uk-UA"/>
              </w:rPr>
              <w:t xml:space="preserve">       підпис, М.П.</w:t>
            </w:r>
          </w:p>
          <w:p w:rsidR="00CD3A94" w:rsidRPr="00225CB9" w:rsidRDefault="00CD3A94" w:rsidP="00CD3A94">
            <w:pPr>
              <w:tabs>
                <w:tab w:val="left" w:pos="1891"/>
                <w:tab w:val="left" w:pos="6494"/>
              </w:tabs>
              <w:ind w:left="567" w:right="1613" w:firstLine="567"/>
              <w:jc w:val="both"/>
              <w:rPr>
                <w:b/>
                <w:sz w:val="22"/>
                <w:szCs w:val="22"/>
                <w:lang w:val="uk-UA"/>
              </w:rPr>
            </w:pPr>
          </w:p>
        </w:tc>
        <w:tc>
          <w:tcPr>
            <w:tcW w:w="5103" w:type="dxa"/>
          </w:tcPr>
          <w:p w:rsidR="00CD3A94" w:rsidRPr="00225CB9" w:rsidRDefault="00CD3A94" w:rsidP="00CD3A94">
            <w:pPr>
              <w:ind w:left="174"/>
              <w:jc w:val="both"/>
              <w:rPr>
                <w:sz w:val="22"/>
                <w:szCs w:val="22"/>
                <w:lang w:val="uk-UA"/>
              </w:rPr>
            </w:pPr>
            <w:r w:rsidRPr="00225CB9">
              <w:rPr>
                <w:b/>
                <w:sz w:val="22"/>
                <w:szCs w:val="22"/>
                <w:lang w:val="uk-UA"/>
              </w:rPr>
              <w:t>СТРАХУВАЛЬНИК</w:t>
            </w:r>
            <w:r w:rsidRPr="00225CB9">
              <w:rPr>
                <w:sz w:val="22"/>
                <w:szCs w:val="22"/>
                <w:lang w:val="uk-UA"/>
              </w:rPr>
              <w:t xml:space="preserve">: </w:t>
            </w:r>
          </w:p>
          <w:p w:rsidR="00CD3A94" w:rsidRPr="00225CB9" w:rsidRDefault="00CD3A94" w:rsidP="00CD3A94">
            <w:pPr>
              <w:ind w:left="174"/>
              <w:jc w:val="both"/>
              <w:rPr>
                <w:sz w:val="22"/>
                <w:szCs w:val="22"/>
                <w:lang w:val="uk-UA"/>
              </w:rPr>
            </w:pPr>
            <w:r w:rsidRPr="00225CB9">
              <w:rPr>
                <w:b/>
                <w:sz w:val="22"/>
                <w:szCs w:val="22"/>
                <w:u w:val="single"/>
                <w:lang w:val="uk-UA"/>
              </w:rPr>
              <w:t xml:space="preserve">Комунальне підприємство по утриманню зелених насаджень </w:t>
            </w:r>
            <w:proofErr w:type="spellStart"/>
            <w:r w:rsidRPr="00225CB9">
              <w:rPr>
                <w:b/>
                <w:sz w:val="22"/>
                <w:szCs w:val="22"/>
                <w:u w:val="single"/>
                <w:lang w:val="uk-UA"/>
              </w:rPr>
              <w:t>Солом</w:t>
            </w:r>
            <w:proofErr w:type="spellEnd"/>
            <w:r w:rsidRPr="00225CB9">
              <w:rPr>
                <w:b/>
                <w:sz w:val="22"/>
                <w:szCs w:val="22"/>
                <w:u w:val="single"/>
              </w:rPr>
              <w:t>’</w:t>
            </w:r>
            <w:proofErr w:type="spellStart"/>
            <w:r>
              <w:rPr>
                <w:b/>
                <w:sz w:val="22"/>
                <w:szCs w:val="22"/>
                <w:u w:val="single"/>
                <w:lang w:val="uk-UA"/>
              </w:rPr>
              <w:t>янського</w:t>
            </w:r>
            <w:proofErr w:type="spellEnd"/>
            <w:r>
              <w:rPr>
                <w:b/>
                <w:sz w:val="22"/>
                <w:szCs w:val="22"/>
                <w:u w:val="single"/>
                <w:lang w:val="uk-UA"/>
              </w:rPr>
              <w:t xml:space="preserve"> району  </w:t>
            </w:r>
            <w:proofErr w:type="spellStart"/>
            <w:r>
              <w:rPr>
                <w:b/>
                <w:sz w:val="22"/>
                <w:szCs w:val="22"/>
                <w:u w:val="single"/>
                <w:lang w:val="uk-UA"/>
              </w:rPr>
              <w:t>м.</w:t>
            </w:r>
            <w:r w:rsidRPr="00225CB9">
              <w:rPr>
                <w:b/>
                <w:sz w:val="22"/>
                <w:szCs w:val="22"/>
                <w:u w:val="single"/>
                <w:lang w:val="uk-UA"/>
              </w:rPr>
              <w:t>Києва</w:t>
            </w:r>
            <w:proofErr w:type="spellEnd"/>
            <w:r w:rsidRPr="00225CB9">
              <w:rPr>
                <w:b/>
                <w:sz w:val="22"/>
                <w:szCs w:val="22"/>
                <w:u w:val="single"/>
                <w:lang w:val="uk-UA"/>
              </w:rPr>
              <w:t xml:space="preserve"> </w:t>
            </w:r>
            <w:r w:rsidRPr="00225CB9">
              <w:rPr>
                <w:sz w:val="22"/>
                <w:szCs w:val="22"/>
                <w:u w:val="single"/>
                <w:lang w:val="uk-UA"/>
              </w:rPr>
              <w:br/>
            </w:r>
            <w:r w:rsidRPr="00225CB9">
              <w:rPr>
                <w:sz w:val="22"/>
                <w:szCs w:val="22"/>
                <w:lang w:val="uk-UA"/>
              </w:rPr>
              <w:t>Юр. адреса:</w:t>
            </w:r>
            <w:r>
              <w:rPr>
                <w:sz w:val="22"/>
                <w:szCs w:val="22"/>
                <w:lang w:val="uk-UA"/>
              </w:rPr>
              <w:t xml:space="preserve"> </w:t>
            </w:r>
            <w:r w:rsidRPr="00225CB9">
              <w:rPr>
                <w:sz w:val="22"/>
                <w:szCs w:val="22"/>
                <w:lang w:val="uk-UA"/>
              </w:rPr>
              <w:t>03061,</w:t>
            </w:r>
            <w:r>
              <w:rPr>
                <w:sz w:val="22"/>
                <w:szCs w:val="22"/>
                <w:lang w:val="uk-UA"/>
              </w:rPr>
              <w:t xml:space="preserve"> </w:t>
            </w:r>
            <w:r w:rsidRPr="00225CB9">
              <w:rPr>
                <w:sz w:val="22"/>
                <w:szCs w:val="22"/>
                <w:lang w:val="uk-UA"/>
              </w:rPr>
              <w:t>м.</w:t>
            </w:r>
            <w:r>
              <w:rPr>
                <w:sz w:val="22"/>
                <w:szCs w:val="22"/>
                <w:lang w:val="uk-UA"/>
              </w:rPr>
              <w:t xml:space="preserve"> К</w:t>
            </w:r>
            <w:r w:rsidRPr="00225CB9">
              <w:rPr>
                <w:sz w:val="22"/>
                <w:szCs w:val="22"/>
                <w:lang w:val="uk-UA"/>
              </w:rPr>
              <w:t>иїв, вул.</w:t>
            </w:r>
            <w:r>
              <w:rPr>
                <w:sz w:val="22"/>
                <w:szCs w:val="22"/>
                <w:lang w:val="uk-UA"/>
              </w:rPr>
              <w:t xml:space="preserve"> </w:t>
            </w:r>
            <w:proofErr w:type="spellStart"/>
            <w:r w:rsidRPr="00225CB9">
              <w:rPr>
                <w:sz w:val="22"/>
                <w:szCs w:val="22"/>
                <w:lang w:val="uk-UA"/>
              </w:rPr>
              <w:t>Новопольова</w:t>
            </w:r>
            <w:proofErr w:type="spellEnd"/>
            <w:r w:rsidRPr="00225CB9">
              <w:rPr>
                <w:sz w:val="22"/>
                <w:szCs w:val="22"/>
                <w:lang w:val="uk-UA"/>
              </w:rPr>
              <w:t>, 95</w:t>
            </w:r>
          </w:p>
          <w:p w:rsidR="00CD3A94" w:rsidRPr="00225CB9" w:rsidRDefault="00CD3A94" w:rsidP="00CD3A94">
            <w:pPr>
              <w:ind w:left="174"/>
              <w:jc w:val="both"/>
              <w:rPr>
                <w:sz w:val="22"/>
                <w:szCs w:val="22"/>
                <w:lang w:val="uk-UA"/>
              </w:rPr>
            </w:pPr>
            <w:proofErr w:type="spellStart"/>
            <w:r w:rsidRPr="00225CB9">
              <w:rPr>
                <w:sz w:val="22"/>
                <w:szCs w:val="22"/>
                <w:lang w:val="uk-UA"/>
              </w:rPr>
              <w:t>Тел</w:t>
            </w:r>
            <w:proofErr w:type="spellEnd"/>
            <w:r w:rsidRPr="00225CB9">
              <w:rPr>
                <w:sz w:val="22"/>
                <w:szCs w:val="22"/>
                <w:lang w:val="uk-UA"/>
              </w:rPr>
              <w:t>.: 067-636-95-52; (044)497-50-77</w:t>
            </w:r>
          </w:p>
          <w:p w:rsidR="00CD3A94" w:rsidRPr="00225CB9" w:rsidRDefault="00CD3A94" w:rsidP="00CD3A94">
            <w:pPr>
              <w:ind w:left="174"/>
              <w:jc w:val="both"/>
              <w:rPr>
                <w:sz w:val="22"/>
                <w:szCs w:val="22"/>
                <w:lang w:val="uk-UA"/>
              </w:rPr>
            </w:pPr>
            <w:r w:rsidRPr="00225CB9">
              <w:rPr>
                <w:sz w:val="22"/>
                <w:szCs w:val="22"/>
                <w:lang w:val="uk-UA"/>
              </w:rPr>
              <w:t>Електронна адреса: tender_skzbud@ukr.net</w:t>
            </w:r>
          </w:p>
          <w:p w:rsidR="00CD3A94" w:rsidRPr="00225CB9" w:rsidRDefault="00CD3A94" w:rsidP="00CD3A94">
            <w:pPr>
              <w:ind w:left="174"/>
              <w:jc w:val="both"/>
              <w:rPr>
                <w:sz w:val="22"/>
                <w:szCs w:val="22"/>
                <w:lang w:val="uk-UA"/>
              </w:rPr>
            </w:pPr>
            <w:r w:rsidRPr="00225CB9">
              <w:rPr>
                <w:sz w:val="22"/>
                <w:szCs w:val="22"/>
                <w:lang w:val="uk-UA"/>
              </w:rPr>
              <w:t>код ЄДРПОУ: 31806913</w:t>
            </w:r>
          </w:p>
          <w:p w:rsidR="00CD3A94" w:rsidRPr="00225CB9" w:rsidRDefault="00CD3A94" w:rsidP="00CD3A94">
            <w:pPr>
              <w:ind w:left="174"/>
              <w:jc w:val="both"/>
              <w:rPr>
                <w:sz w:val="22"/>
                <w:szCs w:val="22"/>
                <w:lang w:val="uk-UA"/>
              </w:rPr>
            </w:pPr>
            <w:r w:rsidRPr="00225CB9">
              <w:rPr>
                <w:sz w:val="22"/>
                <w:szCs w:val="22"/>
                <w:lang w:val="uk-UA"/>
              </w:rPr>
              <w:t>р/р UA 288201720344351003100048930</w:t>
            </w:r>
          </w:p>
          <w:p w:rsidR="00CD3A94" w:rsidRPr="00225CB9" w:rsidRDefault="00CD3A94" w:rsidP="00CD3A94">
            <w:pPr>
              <w:ind w:left="174"/>
              <w:jc w:val="both"/>
              <w:rPr>
                <w:sz w:val="22"/>
                <w:szCs w:val="22"/>
                <w:lang w:val="uk-UA"/>
              </w:rPr>
            </w:pPr>
            <w:r w:rsidRPr="00225CB9">
              <w:rPr>
                <w:sz w:val="22"/>
                <w:szCs w:val="22"/>
                <w:lang w:val="uk-UA"/>
              </w:rPr>
              <w:t>р/р UA 518201720344310005000048930</w:t>
            </w:r>
          </w:p>
          <w:p w:rsidR="00CD3A94" w:rsidRPr="00225CB9" w:rsidRDefault="00CD3A94" w:rsidP="00CD3A94">
            <w:pPr>
              <w:ind w:left="174"/>
              <w:jc w:val="both"/>
              <w:rPr>
                <w:sz w:val="22"/>
                <w:szCs w:val="22"/>
                <w:lang w:val="uk-UA"/>
              </w:rPr>
            </w:pPr>
            <w:r w:rsidRPr="00225CB9">
              <w:rPr>
                <w:sz w:val="22"/>
                <w:szCs w:val="22"/>
                <w:lang w:val="uk-UA"/>
              </w:rPr>
              <w:t xml:space="preserve">в </w:t>
            </w:r>
            <w:proofErr w:type="spellStart"/>
            <w:r w:rsidRPr="00225CB9">
              <w:rPr>
                <w:sz w:val="22"/>
                <w:szCs w:val="22"/>
                <w:lang w:val="uk-UA"/>
              </w:rPr>
              <w:t>Держказначейській</w:t>
            </w:r>
            <w:proofErr w:type="spellEnd"/>
            <w:r w:rsidRPr="00225CB9">
              <w:rPr>
                <w:sz w:val="22"/>
                <w:szCs w:val="22"/>
                <w:lang w:val="uk-UA"/>
              </w:rPr>
              <w:t xml:space="preserve"> службі України,</w:t>
            </w:r>
          </w:p>
          <w:p w:rsidR="00CD3A94" w:rsidRPr="00225CB9" w:rsidRDefault="00CD3A94" w:rsidP="00CD3A94">
            <w:pPr>
              <w:ind w:left="174"/>
              <w:jc w:val="both"/>
              <w:rPr>
                <w:sz w:val="22"/>
                <w:szCs w:val="22"/>
                <w:lang w:val="uk-UA"/>
              </w:rPr>
            </w:pPr>
            <w:r w:rsidRPr="00225CB9">
              <w:rPr>
                <w:sz w:val="22"/>
                <w:szCs w:val="22"/>
                <w:lang w:val="uk-UA"/>
              </w:rPr>
              <w:t>м. Київ, МФО 820172</w:t>
            </w:r>
          </w:p>
          <w:p w:rsidR="00CD3A94" w:rsidRPr="00225CB9" w:rsidRDefault="00CD3A94" w:rsidP="00CD3A94">
            <w:pPr>
              <w:ind w:left="174"/>
              <w:jc w:val="both"/>
              <w:rPr>
                <w:sz w:val="22"/>
                <w:szCs w:val="22"/>
                <w:lang w:val="uk-UA"/>
              </w:rPr>
            </w:pPr>
            <w:r w:rsidRPr="00225CB9">
              <w:rPr>
                <w:sz w:val="22"/>
                <w:szCs w:val="22"/>
                <w:lang w:val="uk-UA"/>
              </w:rPr>
              <w:t>р/р UA423052990000026007036713613</w:t>
            </w:r>
          </w:p>
          <w:p w:rsidR="00CD3A94" w:rsidRPr="00225CB9" w:rsidRDefault="00CD3A94" w:rsidP="00CD3A94">
            <w:pPr>
              <w:ind w:left="174"/>
              <w:jc w:val="both"/>
              <w:rPr>
                <w:sz w:val="22"/>
                <w:szCs w:val="22"/>
                <w:lang w:val="uk-UA"/>
              </w:rPr>
            </w:pPr>
            <w:r w:rsidRPr="00225CB9">
              <w:rPr>
                <w:sz w:val="22"/>
                <w:szCs w:val="22"/>
                <w:lang w:val="uk-UA"/>
              </w:rPr>
              <w:t>в АТ КБ «ПРИВАТБАНК», МФО 305299</w:t>
            </w:r>
          </w:p>
          <w:p w:rsidR="00CD3A94" w:rsidRPr="00225CB9" w:rsidRDefault="00CD3A94" w:rsidP="00CD3A94">
            <w:pPr>
              <w:ind w:left="174"/>
              <w:jc w:val="both"/>
              <w:rPr>
                <w:sz w:val="22"/>
                <w:szCs w:val="22"/>
                <w:lang w:val="uk-UA"/>
              </w:rPr>
            </w:pPr>
            <w:r w:rsidRPr="00225CB9">
              <w:rPr>
                <w:sz w:val="22"/>
                <w:szCs w:val="22"/>
                <w:lang w:val="uk-UA"/>
              </w:rPr>
              <w:t>р/р UA203204780000000026005185857</w:t>
            </w:r>
          </w:p>
          <w:p w:rsidR="00CD3A94" w:rsidRPr="00225CB9" w:rsidRDefault="00CD3A94" w:rsidP="00CD3A94">
            <w:pPr>
              <w:ind w:left="174"/>
              <w:jc w:val="both"/>
              <w:rPr>
                <w:sz w:val="22"/>
                <w:szCs w:val="22"/>
                <w:lang w:val="uk-UA"/>
              </w:rPr>
            </w:pPr>
            <w:r w:rsidRPr="00225CB9">
              <w:rPr>
                <w:sz w:val="22"/>
                <w:szCs w:val="22"/>
                <w:lang w:val="uk-UA"/>
              </w:rPr>
              <w:t>в АБ «</w:t>
            </w:r>
            <w:proofErr w:type="spellStart"/>
            <w:r w:rsidRPr="00225CB9">
              <w:rPr>
                <w:sz w:val="22"/>
                <w:szCs w:val="22"/>
                <w:lang w:val="uk-UA"/>
              </w:rPr>
              <w:t>Укргазбанк</w:t>
            </w:r>
            <w:proofErr w:type="spellEnd"/>
            <w:r w:rsidRPr="00225CB9">
              <w:rPr>
                <w:sz w:val="22"/>
                <w:szCs w:val="22"/>
                <w:lang w:val="uk-UA"/>
              </w:rPr>
              <w:t>», МФО 320478</w:t>
            </w:r>
          </w:p>
          <w:p w:rsidR="00CD3A94" w:rsidRPr="00225CB9" w:rsidRDefault="00CD3A94" w:rsidP="00CD3A94">
            <w:pPr>
              <w:ind w:left="174"/>
              <w:jc w:val="both"/>
              <w:rPr>
                <w:sz w:val="22"/>
                <w:szCs w:val="22"/>
                <w:lang w:val="uk-UA"/>
              </w:rPr>
            </w:pPr>
            <w:r w:rsidRPr="00225CB9">
              <w:rPr>
                <w:sz w:val="22"/>
                <w:szCs w:val="22"/>
                <w:lang w:val="uk-UA"/>
              </w:rPr>
              <w:t xml:space="preserve">ІПН 318069126585, </w:t>
            </w:r>
          </w:p>
          <w:p w:rsidR="00CD3A94" w:rsidRPr="00225CB9" w:rsidRDefault="00CD3A94" w:rsidP="00CD3A94">
            <w:pPr>
              <w:ind w:left="174"/>
              <w:jc w:val="both"/>
              <w:rPr>
                <w:sz w:val="22"/>
                <w:szCs w:val="22"/>
                <w:lang w:val="uk-UA"/>
              </w:rPr>
            </w:pPr>
            <w:r w:rsidRPr="00225CB9">
              <w:rPr>
                <w:sz w:val="22"/>
                <w:szCs w:val="22"/>
                <w:lang w:val="uk-UA"/>
              </w:rPr>
              <w:t>Свідоцтво платника ПДВ № 36059612</w:t>
            </w:r>
          </w:p>
          <w:p w:rsidR="00CD3A94" w:rsidRPr="00225CB9" w:rsidRDefault="00CD3A94" w:rsidP="00CD3A94">
            <w:pPr>
              <w:ind w:left="174"/>
              <w:jc w:val="both"/>
              <w:rPr>
                <w:sz w:val="22"/>
                <w:szCs w:val="22"/>
                <w:lang w:val="uk-UA"/>
              </w:rPr>
            </w:pPr>
            <w:r w:rsidRPr="00225CB9">
              <w:rPr>
                <w:sz w:val="22"/>
                <w:szCs w:val="22"/>
                <w:lang w:val="uk-UA"/>
              </w:rPr>
              <w:tab/>
            </w:r>
          </w:p>
          <w:p w:rsidR="00CD3A94" w:rsidRPr="00225CB9" w:rsidRDefault="00CD3A94" w:rsidP="00CD3A94">
            <w:pPr>
              <w:ind w:left="174"/>
              <w:jc w:val="both"/>
              <w:rPr>
                <w:sz w:val="22"/>
                <w:szCs w:val="22"/>
                <w:lang w:val="uk-UA"/>
              </w:rPr>
            </w:pPr>
          </w:p>
          <w:p w:rsidR="00CD3A94" w:rsidRPr="00225CB9" w:rsidRDefault="00CD3A94" w:rsidP="00CD3A94">
            <w:pPr>
              <w:jc w:val="both"/>
              <w:rPr>
                <w:sz w:val="22"/>
                <w:szCs w:val="22"/>
              </w:rPr>
            </w:pPr>
          </w:p>
          <w:p w:rsidR="00CD3A94" w:rsidRPr="00225CB9" w:rsidRDefault="00CD3A94" w:rsidP="00CD3A94">
            <w:pPr>
              <w:ind w:left="174"/>
              <w:jc w:val="both"/>
              <w:rPr>
                <w:sz w:val="22"/>
                <w:szCs w:val="22"/>
                <w:lang w:val="uk-UA"/>
              </w:rPr>
            </w:pPr>
            <w:r w:rsidRPr="00225CB9">
              <w:rPr>
                <w:sz w:val="22"/>
                <w:szCs w:val="22"/>
              </w:rPr>
              <w:t xml:space="preserve">____________________ </w:t>
            </w:r>
          </w:p>
          <w:p w:rsidR="00CD3A94" w:rsidRPr="00225CB9" w:rsidRDefault="00CD3A94" w:rsidP="00CD3A94">
            <w:pPr>
              <w:ind w:left="174"/>
              <w:jc w:val="both"/>
              <w:rPr>
                <w:sz w:val="22"/>
                <w:szCs w:val="22"/>
                <w:lang w:val="uk-UA"/>
              </w:rPr>
            </w:pPr>
            <w:r w:rsidRPr="00225CB9">
              <w:rPr>
                <w:sz w:val="22"/>
                <w:szCs w:val="22"/>
                <w:lang w:val="uk-UA"/>
              </w:rPr>
              <w:t>підпис, М.П</w:t>
            </w:r>
          </w:p>
          <w:p w:rsidR="00CD3A94" w:rsidRPr="00225CB9" w:rsidRDefault="00CD3A94" w:rsidP="00CD3A94">
            <w:pPr>
              <w:tabs>
                <w:tab w:val="left" w:pos="1891"/>
                <w:tab w:val="left" w:pos="6494"/>
              </w:tabs>
              <w:ind w:left="567" w:right="1613" w:firstLine="567"/>
              <w:jc w:val="both"/>
              <w:rPr>
                <w:b/>
                <w:sz w:val="22"/>
                <w:szCs w:val="22"/>
                <w:lang w:val="uk-UA"/>
              </w:rPr>
            </w:pPr>
          </w:p>
        </w:tc>
      </w:tr>
    </w:tbl>
    <w:p w:rsidR="00225CB9" w:rsidRPr="00225CB9" w:rsidRDefault="00225CB9" w:rsidP="00CD3A94">
      <w:pPr>
        <w:ind w:left="567" w:firstLine="567"/>
        <w:jc w:val="both"/>
        <w:rPr>
          <w:sz w:val="22"/>
          <w:szCs w:val="22"/>
          <w:lang w:val="uk-UA"/>
        </w:rPr>
      </w:pPr>
    </w:p>
    <w:p w:rsidR="00115775" w:rsidRDefault="00115775"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302B4A" w:rsidRDefault="00302B4A" w:rsidP="00CD3A94">
      <w:pPr>
        <w:ind w:left="567" w:firstLine="567"/>
        <w:jc w:val="both"/>
        <w:rPr>
          <w:sz w:val="22"/>
          <w:szCs w:val="22"/>
        </w:rPr>
      </w:pPr>
    </w:p>
    <w:p w:rsidR="00724EC4" w:rsidRDefault="00724EC4" w:rsidP="00CD3A94">
      <w:pPr>
        <w:ind w:left="567" w:firstLine="567"/>
        <w:jc w:val="both"/>
        <w:rPr>
          <w:sz w:val="22"/>
          <w:szCs w:val="22"/>
        </w:rPr>
      </w:pPr>
    </w:p>
    <w:p w:rsidR="00724EC4" w:rsidRDefault="00724EC4" w:rsidP="00724EC4"/>
    <w:p w:rsidR="00EE7146" w:rsidRDefault="00EE7146" w:rsidP="00302B4A"/>
    <w:p w:rsidR="00EE7146" w:rsidRDefault="00EE7146" w:rsidP="00302B4A"/>
    <w:p w:rsidR="00EE7146" w:rsidRDefault="00EE7146" w:rsidP="00302B4A"/>
    <w:p w:rsidR="00EE7146" w:rsidRPr="00EE7146" w:rsidRDefault="00EE7146" w:rsidP="00302B4A">
      <w:pPr>
        <w:sectPr w:rsidR="00EE7146" w:rsidRPr="00EE7146" w:rsidSect="00724EC4">
          <w:footerReference w:type="even" r:id="rId8"/>
          <w:footerReference w:type="default" r:id="rId9"/>
          <w:pgSz w:w="11906" w:h="16838"/>
          <w:pgMar w:top="709" w:right="567" w:bottom="284" w:left="567" w:header="709" w:footer="709" w:gutter="0"/>
          <w:cols w:space="708"/>
          <w:docGrid w:linePitch="360"/>
        </w:sectPr>
      </w:pPr>
    </w:p>
    <w:tbl>
      <w:tblPr>
        <w:tblpPr w:leftFromText="180" w:rightFromText="180" w:tblpY="480"/>
        <w:tblW w:w="16160" w:type="dxa"/>
        <w:tblLayout w:type="fixed"/>
        <w:tblLook w:val="04A0" w:firstRow="1" w:lastRow="0" w:firstColumn="1" w:lastColumn="0" w:noHBand="0" w:noVBand="1"/>
      </w:tblPr>
      <w:tblGrid>
        <w:gridCol w:w="640"/>
        <w:gridCol w:w="1840"/>
        <w:gridCol w:w="1280"/>
        <w:gridCol w:w="1910"/>
        <w:gridCol w:w="567"/>
        <w:gridCol w:w="993"/>
        <w:gridCol w:w="567"/>
        <w:gridCol w:w="567"/>
        <w:gridCol w:w="1842"/>
        <w:gridCol w:w="709"/>
        <w:gridCol w:w="1134"/>
        <w:gridCol w:w="1418"/>
        <w:gridCol w:w="1275"/>
        <w:gridCol w:w="1418"/>
      </w:tblGrid>
      <w:tr w:rsidR="00EE7146" w:rsidRPr="00302B4A" w:rsidTr="00EE7146">
        <w:trPr>
          <w:trHeight w:val="844"/>
        </w:trPr>
        <w:tc>
          <w:tcPr>
            <w:tcW w:w="16160" w:type="dxa"/>
            <w:gridSpan w:val="14"/>
            <w:tcBorders>
              <w:top w:val="nil"/>
              <w:left w:val="nil"/>
              <w:bottom w:val="nil"/>
              <w:right w:val="nil"/>
            </w:tcBorders>
            <w:shd w:val="clear" w:color="auto" w:fill="auto"/>
            <w:noWrap/>
            <w:vAlign w:val="bottom"/>
            <w:hideMark/>
          </w:tcPr>
          <w:p w:rsidR="00EE7146" w:rsidRPr="00DB26DD" w:rsidRDefault="00EE7146" w:rsidP="00EE7146">
            <w:pPr>
              <w:jc w:val="right"/>
              <w:rPr>
                <w:sz w:val="22"/>
                <w:szCs w:val="22"/>
                <w:lang w:val="uk-UA"/>
              </w:rPr>
            </w:pPr>
            <w:r w:rsidRPr="00DB26DD">
              <w:rPr>
                <w:sz w:val="22"/>
                <w:szCs w:val="22"/>
                <w:lang w:val="uk-UA"/>
              </w:rPr>
              <w:lastRenderedPageBreak/>
              <w:t>Додаток №1 до Договору №________________від _______________________</w:t>
            </w:r>
          </w:p>
          <w:p w:rsidR="00EE7146" w:rsidRPr="00DB26DD" w:rsidRDefault="00EE7146" w:rsidP="00EE7146">
            <w:pPr>
              <w:jc w:val="right"/>
              <w:rPr>
                <w:sz w:val="22"/>
                <w:szCs w:val="22"/>
                <w:lang w:val="uk-UA"/>
              </w:rPr>
            </w:pPr>
            <w:r w:rsidRPr="00DB26DD">
              <w:rPr>
                <w:sz w:val="22"/>
                <w:szCs w:val="22"/>
                <w:lang w:val="uk-UA"/>
              </w:rPr>
              <w:t>ОБОВ’ЯЗКОВОГО  СТРАХУВАННЯ  ЦИВІЛЬНО-ПРАВОВОЇ  ВІДПОВІДАЛЬНОСТІ</w:t>
            </w:r>
          </w:p>
          <w:p w:rsidR="00EE7146" w:rsidRPr="00DB26DD" w:rsidRDefault="00EE7146" w:rsidP="00EE7146">
            <w:pPr>
              <w:jc w:val="right"/>
              <w:rPr>
                <w:sz w:val="22"/>
                <w:szCs w:val="22"/>
                <w:lang w:val="uk-UA"/>
              </w:rPr>
            </w:pPr>
            <w:r w:rsidRPr="00DB26DD">
              <w:rPr>
                <w:sz w:val="22"/>
                <w:szCs w:val="22"/>
                <w:lang w:val="uk-UA"/>
              </w:rPr>
              <w:t>ВЛАСНИКІВ  НАЗЕМНИХ  ТРАНСПОРТНИХ  ЗАСОБІВ</w:t>
            </w:r>
          </w:p>
          <w:p w:rsidR="00EE7146" w:rsidRPr="00EE7146" w:rsidRDefault="00EE7146" w:rsidP="00EE7146">
            <w:pPr>
              <w:jc w:val="center"/>
              <w:rPr>
                <w:rFonts w:ascii="Tahoma" w:hAnsi="Tahoma" w:cs="Tahoma"/>
                <w:b/>
                <w:bCs/>
                <w:sz w:val="16"/>
                <w:szCs w:val="16"/>
              </w:rPr>
            </w:pPr>
            <w:proofErr w:type="spellStart"/>
            <w:r w:rsidRPr="00DB26DD">
              <w:rPr>
                <w:b/>
                <w:bCs/>
                <w:sz w:val="22"/>
                <w:szCs w:val="22"/>
              </w:rPr>
              <w:t>Перелік</w:t>
            </w:r>
            <w:proofErr w:type="spellEnd"/>
            <w:r w:rsidRPr="00DB26DD">
              <w:rPr>
                <w:b/>
                <w:bCs/>
                <w:sz w:val="22"/>
                <w:szCs w:val="22"/>
              </w:rPr>
              <w:t xml:space="preserve"> </w:t>
            </w:r>
            <w:proofErr w:type="spellStart"/>
            <w:r w:rsidRPr="00DB26DD">
              <w:rPr>
                <w:b/>
                <w:bCs/>
                <w:sz w:val="22"/>
                <w:szCs w:val="22"/>
              </w:rPr>
              <w:t>транспортних</w:t>
            </w:r>
            <w:proofErr w:type="spellEnd"/>
            <w:r w:rsidRPr="00DB26DD">
              <w:rPr>
                <w:b/>
                <w:bCs/>
                <w:sz w:val="22"/>
                <w:szCs w:val="22"/>
              </w:rPr>
              <w:t xml:space="preserve"> </w:t>
            </w:r>
            <w:proofErr w:type="spellStart"/>
            <w:r w:rsidRPr="00DB26DD">
              <w:rPr>
                <w:b/>
                <w:bCs/>
                <w:sz w:val="22"/>
                <w:szCs w:val="22"/>
              </w:rPr>
              <w:t>засобів</w:t>
            </w:r>
            <w:proofErr w:type="spellEnd"/>
            <w:r w:rsidRPr="00302B4A">
              <w:rPr>
                <w:rFonts w:ascii="Tahoma" w:hAnsi="Tahoma" w:cs="Tahoma"/>
                <w:sz w:val="16"/>
                <w:szCs w:val="16"/>
              </w:rPr>
              <w:t> </w:t>
            </w:r>
          </w:p>
        </w:tc>
      </w:tr>
      <w:tr w:rsidR="00DB26DD" w:rsidRPr="00302B4A" w:rsidTr="000A6338">
        <w:trPr>
          <w:cantSplit/>
          <w:trHeight w:val="21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sz w:val="16"/>
                <w:szCs w:val="16"/>
              </w:rPr>
            </w:pPr>
            <w:r w:rsidRPr="00302B4A">
              <w:rPr>
                <w:rFonts w:ascii="Tahoma" w:hAnsi="Tahoma" w:cs="Tahoma"/>
                <w:b/>
                <w:bCs/>
                <w:sz w:val="16"/>
                <w:szCs w:val="16"/>
              </w:rPr>
              <w:t>№ з/п</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sz w:val="16"/>
                <w:szCs w:val="16"/>
              </w:rPr>
            </w:pPr>
            <w:r w:rsidRPr="00302B4A">
              <w:rPr>
                <w:rFonts w:ascii="Tahoma" w:hAnsi="Tahoma" w:cs="Tahoma"/>
                <w:b/>
                <w:bCs/>
                <w:sz w:val="16"/>
                <w:szCs w:val="16"/>
              </w:rPr>
              <w:t xml:space="preserve">Марка транспортного </w:t>
            </w:r>
            <w:proofErr w:type="spellStart"/>
            <w:r w:rsidRPr="00302B4A">
              <w:rPr>
                <w:rFonts w:ascii="Tahoma" w:hAnsi="Tahoma" w:cs="Tahoma"/>
                <w:b/>
                <w:bCs/>
                <w:sz w:val="16"/>
                <w:szCs w:val="16"/>
              </w:rPr>
              <w:t>засобу</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sz w:val="16"/>
                <w:szCs w:val="16"/>
              </w:rPr>
            </w:pPr>
            <w:proofErr w:type="spellStart"/>
            <w:r w:rsidRPr="00302B4A">
              <w:rPr>
                <w:rFonts w:ascii="Tahoma" w:hAnsi="Tahoma" w:cs="Tahoma"/>
                <w:b/>
                <w:bCs/>
                <w:sz w:val="16"/>
                <w:szCs w:val="16"/>
              </w:rPr>
              <w:t>Державний</w:t>
            </w:r>
            <w:proofErr w:type="spellEnd"/>
            <w:r w:rsidRPr="00302B4A">
              <w:rPr>
                <w:rFonts w:ascii="Tahoma" w:hAnsi="Tahoma" w:cs="Tahoma"/>
                <w:b/>
                <w:bCs/>
                <w:sz w:val="16"/>
                <w:szCs w:val="16"/>
              </w:rPr>
              <w:t xml:space="preserve"> номер</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sz w:val="16"/>
                <w:szCs w:val="16"/>
              </w:rPr>
            </w:pPr>
            <w:r w:rsidRPr="00302B4A">
              <w:rPr>
                <w:rFonts w:ascii="Tahoma" w:hAnsi="Tahoma" w:cs="Tahoma"/>
                <w:b/>
                <w:bCs/>
                <w:sz w:val="16"/>
                <w:szCs w:val="16"/>
              </w:rPr>
              <w:t>Номер  кузова (</w:t>
            </w:r>
            <w:proofErr w:type="spellStart"/>
            <w:r w:rsidRPr="00302B4A">
              <w:rPr>
                <w:rFonts w:ascii="Tahoma" w:hAnsi="Tahoma" w:cs="Tahoma"/>
                <w:b/>
                <w:bCs/>
                <w:sz w:val="16"/>
                <w:szCs w:val="16"/>
              </w:rPr>
              <w:t>шасі</w:t>
            </w:r>
            <w:proofErr w:type="spellEnd"/>
            <w:r w:rsidRPr="00302B4A">
              <w:rPr>
                <w:rFonts w:ascii="Tahoma" w:hAnsi="Tahoma" w:cs="Tahoma"/>
                <w:b/>
                <w:bCs/>
                <w:sz w:val="16"/>
                <w:szCs w:val="16"/>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3592" w:rsidRPr="00302B4A" w:rsidRDefault="005B3592" w:rsidP="00EE7146">
            <w:pPr>
              <w:ind w:left="113" w:right="113"/>
              <w:jc w:val="center"/>
              <w:rPr>
                <w:rFonts w:ascii="Tahoma" w:hAnsi="Tahoma" w:cs="Tahoma"/>
                <w:b/>
                <w:bCs/>
                <w:sz w:val="16"/>
                <w:szCs w:val="16"/>
              </w:rPr>
            </w:pPr>
            <w:proofErr w:type="spellStart"/>
            <w:r>
              <w:rPr>
                <w:rFonts w:ascii="Tahoma" w:hAnsi="Tahoma" w:cs="Tahoma"/>
                <w:b/>
                <w:bCs/>
                <w:sz w:val="16"/>
                <w:szCs w:val="16"/>
              </w:rPr>
              <w:t>Рік</w:t>
            </w:r>
            <w:proofErr w:type="spellEnd"/>
            <w:r w:rsidRPr="00302B4A">
              <w:rPr>
                <w:rFonts w:ascii="Tahoma" w:hAnsi="Tahoma" w:cs="Tahoma"/>
                <w:b/>
                <w:bCs/>
                <w:sz w:val="16"/>
                <w:szCs w:val="16"/>
              </w:rPr>
              <w:t xml:space="preserve"> </w:t>
            </w:r>
            <w:proofErr w:type="spellStart"/>
            <w:r>
              <w:rPr>
                <w:rFonts w:ascii="Tahoma" w:hAnsi="Tahoma" w:cs="Tahoma"/>
                <w:b/>
                <w:bCs/>
                <w:sz w:val="16"/>
                <w:szCs w:val="16"/>
                <w:lang w:val="uk-UA"/>
              </w:rPr>
              <w:t>вип</w:t>
            </w:r>
            <w:r w:rsidRPr="00302B4A">
              <w:rPr>
                <w:rFonts w:ascii="Tahoma" w:hAnsi="Tahoma" w:cs="Tahoma"/>
                <w:b/>
                <w:bCs/>
                <w:sz w:val="16"/>
                <w:szCs w:val="16"/>
              </w:rPr>
              <w:t>уску</w:t>
            </w:r>
            <w:proofErr w:type="spellEnd"/>
          </w:p>
        </w:tc>
        <w:tc>
          <w:tcPr>
            <w:tcW w:w="993" w:type="dxa"/>
            <w:tcBorders>
              <w:top w:val="single" w:sz="4" w:space="0" w:color="auto"/>
              <w:left w:val="nil"/>
              <w:bottom w:val="single" w:sz="4" w:space="0" w:color="auto"/>
              <w:right w:val="single" w:sz="4" w:space="0" w:color="auto"/>
            </w:tcBorders>
            <w:shd w:val="clear" w:color="auto" w:fill="auto"/>
            <w:textDirection w:val="btLr"/>
            <w:hideMark/>
          </w:tcPr>
          <w:p w:rsidR="005B3592" w:rsidRPr="00302B4A" w:rsidRDefault="005B3592" w:rsidP="00EE7146">
            <w:pPr>
              <w:jc w:val="center"/>
              <w:rPr>
                <w:rFonts w:ascii="Tahoma" w:hAnsi="Tahoma" w:cs="Tahoma"/>
                <w:b/>
                <w:bCs/>
                <w:sz w:val="16"/>
                <w:szCs w:val="16"/>
              </w:rPr>
            </w:pPr>
            <w:proofErr w:type="spellStart"/>
            <w:r w:rsidRPr="00302B4A">
              <w:rPr>
                <w:rFonts w:ascii="Tahoma" w:hAnsi="Tahoma" w:cs="Tahoma"/>
                <w:b/>
                <w:bCs/>
                <w:sz w:val="16"/>
                <w:szCs w:val="16"/>
              </w:rPr>
              <w:t>Об'єм</w:t>
            </w:r>
            <w:proofErr w:type="spellEnd"/>
            <w:r w:rsidRPr="00302B4A">
              <w:rPr>
                <w:rFonts w:ascii="Tahoma" w:hAnsi="Tahoma" w:cs="Tahoma"/>
                <w:b/>
                <w:bCs/>
                <w:sz w:val="16"/>
                <w:szCs w:val="16"/>
              </w:rPr>
              <w:t xml:space="preserve"> </w:t>
            </w:r>
            <w:proofErr w:type="spellStart"/>
            <w:r w:rsidRPr="00302B4A">
              <w:rPr>
                <w:rFonts w:ascii="Tahoma" w:hAnsi="Tahoma" w:cs="Tahoma"/>
                <w:b/>
                <w:bCs/>
                <w:sz w:val="16"/>
                <w:szCs w:val="16"/>
              </w:rPr>
              <w:t>двигуна</w:t>
            </w:r>
            <w:proofErr w:type="spellEnd"/>
            <w:r w:rsidRPr="00302B4A">
              <w:rPr>
                <w:rFonts w:ascii="Tahoma" w:hAnsi="Tahoma" w:cs="Tahoma"/>
                <w:b/>
                <w:bCs/>
                <w:sz w:val="16"/>
                <w:szCs w:val="16"/>
              </w:rPr>
              <w:t xml:space="preserve"> / </w:t>
            </w:r>
            <w:proofErr w:type="spellStart"/>
            <w:r w:rsidRPr="00302B4A">
              <w:rPr>
                <w:rFonts w:ascii="Tahoma" w:hAnsi="Tahoma" w:cs="Tahoma"/>
                <w:b/>
                <w:bCs/>
                <w:sz w:val="16"/>
                <w:szCs w:val="16"/>
              </w:rPr>
              <w:t>вантажопід'ємність</w:t>
            </w:r>
            <w:proofErr w:type="spellEnd"/>
            <w:r w:rsidRPr="00302B4A">
              <w:rPr>
                <w:rFonts w:ascii="Tahoma" w:hAnsi="Tahoma" w:cs="Tahoma"/>
                <w:b/>
                <w:bCs/>
                <w:sz w:val="16"/>
                <w:szCs w:val="16"/>
              </w:rPr>
              <w:t xml:space="preserve"> / </w:t>
            </w:r>
            <w:proofErr w:type="spellStart"/>
            <w:r w:rsidRPr="00302B4A">
              <w:rPr>
                <w:rFonts w:ascii="Tahoma" w:hAnsi="Tahoma" w:cs="Tahoma"/>
                <w:b/>
                <w:bCs/>
                <w:sz w:val="16"/>
                <w:szCs w:val="16"/>
              </w:rPr>
              <w:t>пасажиромісткість</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sz w:val="16"/>
                <w:szCs w:val="16"/>
              </w:rPr>
            </w:pPr>
            <w:r w:rsidRPr="00302B4A">
              <w:rPr>
                <w:rFonts w:ascii="Tahoma" w:hAnsi="Tahoma" w:cs="Tahoma"/>
                <w:b/>
                <w:bCs/>
                <w:sz w:val="16"/>
                <w:szCs w:val="16"/>
              </w:rPr>
              <w:t>Тип ТЗ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3592" w:rsidRPr="00302B4A" w:rsidRDefault="005B3592" w:rsidP="00EE7146">
            <w:pPr>
              <w:ind w:left="113" w:right="113"/>
              <w:jc w:val="center"/>
              <w:rPr>
                <w:rFonts w:ascii="Tahoma" w:hAnsi="Tahoma" w:cs="Tahoma"/>
                <w:b/>
                <w:bCs/>
                <w:sz w:val="16"/>
                <w:szCs w:val="16"/>
              </w:rPr>
            </w:pPr>
            <w:proofErr w:type="spellStart"/>
            <w:r w:rsidRPr="00302B4A">
              <w:rPr>
                <w:rFonts w:ascii="Tahoma" w:hAnsi="Tahoma" w:cs="Tahoma"/>
                <w:b/>
                <w:bCs/>
                <w:sz w:val="16"/>
                <w:szCs w:val="16"/>
              </w:rPr>
              <w:t>Місце</w:t>
            </w:r>
            <w:proofErr w:type="spellEnd"/>
            <w:r w:rsidRPr="00302B4A">
              <w:rPr>
                <w:rFonts w:ascii="Tahoma" w:hAnsi="Tahoma" w:cs="Tahoma"/>
                <w:b/>
                <w:bCs/>
                <w:sz w:val="16"/>
                <w:szCs w:val="16"/>
              </w:rPr>
              <w:t xml:space="preserve"> </w:t>
            </w:r>
            <w:proofErr w:type="spellStart"/>
            <w:r w:rsidRPr="00302B4A">
              <w:rPr>
                <w:rFonts w:ascii="Tahoma" w:hAnsi="Tahoma" w:cs="Tahoma"/>
                <w:b/>
                <w:bCs/>
                <w:sz w:val="16"/>
                <w:szCs w:val="16"/>
              </w:rPr>
              <w:t>реєстрації</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b/>
                <w:bCs/>
                <w:color w:val="000000"/>
                <w:sz w:val="16"/>
                <w:szCs w:val="16"/>
              </w:rPr>
            </w:pPr>
            <w:r w:rsidRPr="00302B4A">
              <w:rPr>
                <w:rFonts w:ascii="Tahoma" w:hAnsi="Tahoma" w:cs="Tahoma"/>
                <w:b/>
                <w:bCs/>
                <w:color w:val="000000"/>
                <w:sz w:val="16"/>
                <w:szCs w:val="16"/>
              </w:rPr>
              <w:t xml:space="preserve">ТЗ </w:t>
            </w:r>
            <w:proofErr w:type="spellStart"/>
            <w:r w:rsidRPr="00302B4A">
              <w:rPr>
                <w:rFonts w:ascii="Tahoma" w:hAnsi="Tahoma" w:cs="Tahoma"/>
                <w:b/>
                <w:bCs/>
                <w:color w:val="000000"/>
                <w:sz w:val="16"/>
                <w:szCs w:val="16"/>
              </w:rPr>
              <w:t>використовуватиметься</w:t>
            </w:r>
            <w:proofErr w:type="spellEnd"/>
            <w:r w:rsidRPr="00302B4A">
              <w:rPr>
                <w:rFonts w:ascii="Tahoma" w:hAnsi="Tahoma" w:cs="Tahoma"/>
                <w:b/>
                <w:bCs/>
                <w:color w:val="000000"/>
                <w:sz w:val="16"/>
                <w:szCs w:val="16"/>
              </w:rPr>
              <w:t xml:space="preserve"> для </w:t>
            </w:r>
            <w:proofErr w:type="spellStart"/>
            <w:r w:rsidRPr="00302B4A">
              <w:rPr>
                <w:rFonts w:ascii="Tahoma" w:hAnsi="Tahoma" w:cs="Tahoma"/>
                <w:b/>
                <w:bCs/>
                <w:color w:val="000000"/>
                <w:sz w:val="16"/>
                <w:szCs w:val="16"/>
              </w:rPr>
              <w:t>надання</w:t>
            </w:r>
            <w:proofErr w:type="spellEnd"/>
            <w:r w:rsidRPr="00302B4A">
              <w:rPr>
                <w:rFonts w:ascii="Tahoma" w:hAnsi="Tahoma" w:cs="Tahoma"/>
                <w:b/>
                <w:bCs/>
                <w:color w:val="000000"/>
                <w:sz w:val="16"/>
                <w:szCs w:val="16"/>
              </w:rPr>
              <w:t xml:space="preserve"> </w:t>
            </w:r>
            <w:proofErr w:type="spellStart"/>
            <w:r w:rsidRPr="00302B4A">
              <w:rPr>
                <w:rFonts w:ascii="Tahoma" w:hAnsi="Tahoma" w:cs="Tahoma"/>
                <w:b/>
                <w:bCs/>
                <w:color w:val="000000"/>
                <w:sz w:val="16"/>
                <w:szCs w:val="16"/>
              </w:rPr>
              <w:t>оплатних</w:t>
            </w:r>
            <w:proofErr w:type="spellEnd"/>
            <w:r w:rsidRPr="00302B4A">
              <w:rPr>
                <w:rFonts w:ascii="Tahoma" w:hAnsi="Tahoma" w:cs="Tahoma"/>
                <w:b/>
                <w:bCs/>
                <w:color w:val="000000"/>
                <w:sz w:val="16"/>
                <w:szCs w:val="16"/>
              </w:rPr>
              <w:t xml:space="preserve"> </w:t>
            </w:r>
            <w:proofErr w:type="spellStart"/>
            <w:r w:rsidRPr="00302B4A">
              <w:rPr>
                <w:rFonts w:ascii="Tahoma" w:hAnsi="Tahoma" w:cs="Tahoma"/>
                <w:b/>
                <w:bCs/>
                <w:color w:val="000000"/>
                <w:sz w:val="16"/>
                <w:szCs w:val="16"/>
              </w:rPr>
              <w:t>послуг</w:t>
            </w:r>
            <w:proofErr w:type="spellEnd"/>
            <w:r w:rsidRPr="00302B4A">
              <w:rPr>
                <w:rFonts w:ascii="Tahoma" w:hAnsi="Tahoma" w:cs="Tahoma"/>
                <w:b/>
                <w:bCs/>
                <w:color w:val="000000"/>
                <w:sz w:val="16"/>
                <w:szCs w:val="16"/>
              </w:rPr>
              <w:t xml:space="preserve"> з </w:t>
            </w:r>
            <w:proofErr w:type="spellStart"/>
            <w:r w:rsidRPr="00302B4A">
              <w:rPr>
                <w:rFonts w:ascii="Tahoma" w:hAnsi="Tahoma" w:cs="Tahoma"/>
                <w:b/>
                <w:bCs/>
                <w:color w:val="000000"/>
                <w:sz w:val="16"/>
                <w:szCs w:val="16"/>
              </w:rPr>
              <w:t>перевезення</w:t>
            </w:r>
            <w:proofErr w:type="spellEnd"/>
            <w:r w:rsidRPr="00302B4A">
              <w:rPr>
                <w:rFonts w:ascii="Tahoma" w:hAnsi="Tahoma" w:cs="Tahoma"/>
                <w:b/>
                <w:bCs/>
                <w:color w:val="000000"/>
                <w:sz w:val="16"/>
                <w:szCs w:val="16"/>
              </w:rPr>
              <w:t xml:space="preserve"> </w:t>
            </w:r>
            <w:proofErr w:type="spellStart"/>
            <w:r w:rsidRPr="00302B4A">
              <w:rPr>
                <w:rFonts w:ascii="Tahoma" w:hAnsi="Tahoma" w:cs="Tahoma"/>
                <w:b/>
                <w:bCs/>
                <w:color w:val="000000"/>
                <w:sz w:val="16"/>
                <w:szCs w:val="16"/>
              </w:rPr>
              <w:t>пасажирів</w:t>
            </w:r>
            <w:proofErr w:type="spellEnd"/>
            <w:r w:rsidRPr="00302B4A">
              <w:rPr>
                <w:rFonts w:ascii="Tahoma" w:hAnsi="Tahoma" w:cs="Tahoma"/>
                <w:b/>
                <w:bCs/>
                <w:color w:val="000000"/>
                <w:sz w:val="16"/>
                <w:szCs w:val="16"/>
              </w:rPr>
              <w:t xml:space="preserve"> та </w:t>
            </w:r>
            <w:proofErr w:type="spellStart"/>
            <w:r w:rsidRPr="00302B4A">
              <w:rPr>
                <w:rFonts w:ascii="Tahoma" w:hAnsi="Tahoma" w:cs="Tahoma"/>
                <w:b/>
                <w:bCs/>
                <w:color w:val="000000"/>
                <w:sz w:val="16"/>
                <w:szCs w:val="16"/>
              </w:rPr>
              <w:t>вантажів</w:t>
            </w:r>
            <w:proofErr w:type="spellEnd"/>
            <w:r w:rsidRPr="00302B4A">
              <w:rPr>
                <w:rFonts w:ascii="Tahoma" w:hAnsi="Tahoma" w:cs="Tahoma"/>
                <w:b/>
                <w:bCs/>
                <w:color w:val="000000"/>
                <w:sz w:val="16"/>
                <w:szCs w:val="16"/>
              </w:rPr>
              <w:t>, так/</w:t>
            </w:r>
            <w:proofErr w:type="spellStart"/>
            <w:r w:rsidRPr="00302B4A">
              <w:rPr>
                <w:rFonts w:ascii="Tahoma" w:hAnsi="Tahoma" w:cs="Tahoma"/>
                <w:b/>
                <w:bCs/>
                <w:color w:val="000000"/>
                <w:sz w:val="16"/>
                <w:szCs w:val="16"/>
              </w:rPr>
              <w:t>ні</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B3592" w:rsidRPr="00302B4A" w:rsidRDefault="005B3592" w:rsidP="00EE7146">
            <w:pPr>
              <w:jc w:val="center"/>
              <w:rPr>
                <w:rFonts w:ascii="Tahoma" w:hAnsi="Tahoma" w:cs="Tahoma"/>
                <w:b/>
                <w:bCs/>
                <w:color w:val="000000"/>
                <w:sz w:val="16"/>
                <w:szCs w:val="16"/>
              </w:rPr>
            </w:pPr>
            <w:r w:rsidRPr="00302B4A">
              <w:rPr>
                <w:rFonts w:ascii="Tahoma" w:hAnsi="Tahoma" w:cs="Tahoma"/>
                <w:b/>
                <w:bCs/>
                <w:color w:val="000000"/>
                <w:sz w:val="16"/>
                <w:szCs w:val="16"/>
              </w:rPr>
              <w:t xml:space="preserve">Дата </w:t>
            </w:r>
            <w:proofErr w:type="spellStart"/>
            <w:r w:rsidRPr="00302B4A">
              <w:rPr>
                <w:rFonts w:ascii="Tahoma" w:hAnsi="Tahoma" w:cs="Tahoma"/>
                <w:b/>
                <w:bCs/>
                <w:color w:val="000000"/>
                <w:sz w:val="16"/>
                <w:szCs w:val="16"/>
              </w:rPr>
              <w:t>наступного</w:t>
            </w:r>
            <w:proofErr w:type="spellEnd"/>
            <w:r w:rsidRPr="00302B4A">
              <w:rPr>
                <w:rFonts w:ascii="Tahoma" w:hAnsi="Tahoma" w:cs="Tahoma"/>
                <w:b/>
                <w:bCs/>
                <w:color w:val="000000"/>
                <w:sz w:val="16"/>
                <w:szCs w:val="16"/>
              </w:rPr>
              <w:t xml:space="preserve"> </w:t>
            </w:r>
            <w:proofErr w:type="spellStart"/>
            <w:r w:rsidRPr="00302B4A">
              <w:rPr>
                <w:rFonts w:ascii="Tahoma" w:hAnsi="Tahoma" w:cs="Tahoma"/>
                <w:b/>
                <w:bCs/>
                <w:color w:val="000000"/>
                <w:sz w:val="16"/>
                <w:szCs w:val="16"/>
              </w:rPr>
              <w:t>проходження</w:t>
            </w:r>
            <w:proofErr w:type="spellEnd"/>
            <w:r w:rsidRPr="00302B4A">
              <w:rPr>
                <w:rFonts w:ascii="Tahoma" w:hAnsi="Tahoma" w:cs="Tahoma"/>
                <w:b/>
                <w:bCs/>
                <w:color w:val="000000"/>
                <w:sz w:val="16"/>
                <w:szCs w:val="16"/>
              </w:rPr>
              <w:t xml:space="preserve"> ОТК (</w:t>
            </w:r>
            <w:proofErr w:type="spellStart"/>
            <w:r w:rsidRPr="00302B4A">
              <w:rPr>
                <w:rFonts w:ascii="Tahoma" w:hAnsi="Tahoma" w:cs="Tahoma"/>
                <w:b/>
                <w:bCs/>
                <w:color w:val="000000"/>
                <w:sz w:val="16"/>
                <w:szCs w:val="16"/>
              </w:rPr>
              <w:t>або</w:t>
            </w:r>
            <w:proofErr w:type="spellEnd"/>
            <w:r w:rsidRPr="00302B4A">
              <w:rPr>
                <w:rFonts w:ascii="Tahoma" w:hAnsi="Tahoma" w:cs="Tahoma"/>
                <w:b/>
                <w:bCs/>
                <w:color w:val="000000"/>
                <w:sz w:val="16"/>
                <w:szCs w:val="16"/>
              </w:rPr>
              <w:t xml:space="preserve"> не </w:t>
            </w:r>
            <w:proofErr w:type="spellStart"/>
            <w:r w:rsidRPr="00302B4A">
              <w:rPr>
                <w:rFonts w:ascii="Tahoma" w:hAnsi="Tahoma" w:cs="Tahoma"/>
                <w:b/>
                <w:bCs/>
                <w:color w:val="000000"/>
                <w:sz w:val="16"/>
                <w:szCs w:val="16"/>
              </w:rPr>
              <w:t>підлягає</w:t>
            </w:r>
            <w:proofErr w:type="spellEnd"/>
            <w:r w:rsidRPr="00302B4A">
              <w:rPr>
                <w:rFonts w:ascii="Tahoma" w:hAnsi="Tahoma" w:cs="Tahoma"/>
                <w:b/>
                <w:bCs/>
                <w:color w:val="000000"/>
                <w:sz w:val="16"/>
                <w:szCs w:val="16"/>
              </w:rPr>
              <w:t xml:space="preserve"> 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92" w:rsidRPr="00302B4A" w:rsidRDefault="005B3592" w:rsidP="00EE7146">
            <w:pPr>
              <w:jc w:val="center"/>
              <w:rPr>
                <w:b/>
                <w:bCs/>
                <w:color w:val="000000"/>
                <w:sz w:val="20"/>
                <w:szCs w:val="20"/>
              </w:rPr>
            </w:pPr>
            <w:r>
              <w:rPr>
                <w:b/>
                <w:bCs/>
                <w:color w:val="000000"/>
                <w:sz w:val="20"/>
                <w:szCs w:val="20"/>
                <w:lang w:val="uk-UA"/>
              </w:rPr>
              <w:t>Серія, № полісу</w:t>
            </w:r>
            <w:r w:rsidRPr="00302B4A">
              <w:rPr>
                <w:b/>
                <w:bCs/>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B3592" w:rsidRDefault="005B3592" w:rsidP="00EE7146">
            <w:pPr>
              <w:jc w:val="center"/>
              <w:rPr>
                <w:b/>
                <w:bCs/>
                <w:color w:val="000000"/>
                <w:sz w:val="20"/>
                <w:szCs w:val="20"/>
                <w:lang w:val="uk-UA"/>
              </w:rPr>
            </w:pPr>
            <w:r>
              <w:rPr>
                <w:b/>
                <w:bCs/>
                <w:color w:val="000000"/>
                <w:sz w:val="20"/>
                <w:szCs w:val="20"/>
                <w:lang w:val="uk-UA"/>
              </w:rPr>
              <w:t>Дата початку страхування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5B3592" w:rsidRDefault="005B3592" w:rsidP="00EE7146">
            <w:pPr>
              <w:jc w:val="center"/>
              <w:rPr>
                <w:b/>
                <w:bCs/>
                <w:color w:val="000000"/>
                <w:sz w:val="20"/>
                <w:szCs w:val="20"/>
                <w:lang w:val="uk-UA"/>
              </w:rPr>
            </w:pPr>
            <w:r>
              <w:rPr>
                <w:b/>
                <w:bCs/>
                <w:color w:val="000000"/>
                <w:sz w:val="20"/>
                <w:szCs w:val="20"/>
                <w:lang w:val="uk-UA"/>
              </w:rPr>
              <w:t>Дата закінчення</w:t>
            </w:r>
          </w:p>
        </w:tc>
        <w:tc>
          <w:tcPr>
            <w:tcW w:w="1418" w:type="dxa"/>
            <w:tcBorders>
              <w:top w:val="single" w:sz="4" w:space="0" w:color="auto"/>
              <w:left w:val="single" w:sz="4" w:space="0" w:color="auto"/>
              <w:bottom w:val="single" w:sz="4" w:space="0" w:color="auto"/>
              <w:right w:val="single" w:sz="4" w:space="0" w:color="auto"/>
            </w:tcBorders>
            <w:vAlign w:val="center"/>
          </w:tcPr>
          <w:p w:rsidR="005B3592" w:rsidRDefault="00EE7146" w:rsidP="00EE7146">
            <w:pPr>
              <w:jc w:val="center"/>
              <w:rPr>
                <w:b/>
                <w:bCs/>
                <w:color w:val="000000"/>
                <w:sz w:val="20"/>
                <w:szCs w:val="20"/>
                <w:lang w:val="uk-UA"/>
              </w:rPr>
            </w:pPr>
            <w:r>
              <w:rPr>
                <w:b/>
                <w:bCs/>
                <w:color w:val="000000"/>
                <w:sz w:val="20"/>
                <w:szCs w:val="20"/>
                <w:lang w:val="uk-UA"/>
              </w:rPr>
              <w:t>Страховий платіж, грн</w:t>
            </w:r>
          </w:p>
        </w:tc>
      </w:tr>
      <w:tr w:rsidR="00DB26DD" w:rsidRPr="00302B4A" w:rsidTr="000A6338">
        <w:trPr>
          <w:trHeight w:val="2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ГАЗ 33023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АА3198ЕТ</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Х9633023050093802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С1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single" w:sz="4" w:space="0" w:color="auto"/>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ГАЗ 33023</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47929КА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ХТН33023031873556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2002</w:t>
            </w:r>
          </w:p>
        </w:tc>
        <w:tc>
          <w:tcPr>
            <w:tcW w:w="993" w:type="dxa"/>
            <w:tcBorders>
              <w:top w:val="nil"/>
              <w:left w:val="nil"/>
              <w:bottom w:val="single" w:sz="4" w:space="0" w:color="auto"/>
              <w:right w:val="single" w:sz="4" w:space="0" w:color="auto"/>
            </w:tcBorders>
            <w:shd w:val="clear" w:color="000000" w:fill="FFFFFF"/>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С1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ЗИЛ 432921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АА4764НС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ХТZ43292173494019</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2007</w:t>
            </w:r>
          </w:p>
        </w:tc>
        <w:tc>
          <w:tcPr>
            <w:tcW w:w="993" w:type="dxa"/>
            <w:tcBorders>
              <w:top w:val="nil"/>
              <w:left w:val="nil"/>
              <w:bottom w:val="single" w:sz="4" w:space="0" w:color="auto"/>
              <w:right w:val="single" w:sz="4" w:space="0" w:color="auto"/>
            </w:tcBorders>
            <w:shd w:val="clear" w:color="000000" w:fill="FFFFFF"/>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4</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КАМАЗ 45142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22362КА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ХТС53229С32201707</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5</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КАМАЗ 55111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АА4106КВ</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ХТС55111С42205816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6</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КАМАЗ 53215</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19894КА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Х6729464320000015</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2001</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7</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ЗИЛ 432921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АА2741НК</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4329327349126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2007</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8</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МАЗ 5337</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АА4758НС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Y3М53370270009111</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2007</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9</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ЗИЛ МКД 433362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АА6402ІО</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Х3D59362020000234</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10</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ЗИЛ 433360</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24243КА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4336233471850</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11</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МАЗ 4571Р2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АА3096РН</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Y89633302F1A16106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2015</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12</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МАЗ 5340С2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AA8893PH</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Y89093368H1A16039</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2016</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13</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FOTON 354</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60153АА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30100691</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14</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МКСМ 800</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06648КС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101707</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15</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МТЗ 82.1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04175КС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8038095476407</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2000</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16</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БОРЕКС 2201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06646КС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1266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17</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БЕЛАРУС 82.1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09052КС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80817403</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2005</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18</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МТЗ 82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06645КС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1525</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19</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МТЗ 82.1.26</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45593АА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9465</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2008</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20</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БОРЕКС 2201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65644АА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16149</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2015</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21</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КИЙ 14102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66631АА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16604</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2016</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22</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ПФ-01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20844КА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Y9BPF010030002285</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F</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23</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ПВМФ 8918</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АА3826ХХ</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50000003</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2005</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24</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Причіп</w:t>
            </w:r>
            <w:proofErr w:type="spellEnd"/>
            <w:r w:rsidRPr="00302B4A">
              <w:rPr>
                <w:rFonts w:ascii="Tahoma" w:hAnsi="Tahoma" w:cs="Tahoma"/>
                <w:color w:val="000000"/>
                <w:sz w:val="16"/>
                <w:szCs w:val="16"/>
              </w:rPr>
              <w:t xml:space="preserve"> 8545-5</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КС01117</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4370</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25</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Напівпричіп</w:t>
            </w:r>
            <w:proofErr w:type="spellEnd"/>
            <w:r w:rsidRPr="00302B4A">
              <w:rPr>
                <w:rFonts w:ascii="Tahoma" w:hAnsi="Tahoma" w:cs="Tahoma"/>
                <w:color w:val="000000"/>
                <w:sz w:val="16"/>
                <w:szCs w:val="16"/>
              </w:rPr>
              <w:t xml:space="preserve"> 1 ПТС 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КС00213</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3310</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1990</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26</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ПТС 4</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КС01289</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2005</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27</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 ПТС 4</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КС00859</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396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1982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28</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7 СХ 5Т</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54956АА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20130607</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2013</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29</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Причіп</w:t>
            </w:r>
            <w:proofErr w:type="spellEnd"/>
            <w:r w:rsidRPr="00302B4A">
              <w:rPr>
                <w:rFonts w:ascii="Tahoma" w:hAnsi="Tahoma" w:cs="Tahoma"/>
                <w:color w:val="000000"/>
                <w:sz w:val="16"/>
                <w:szCs w:val="16"/>
              </w:rPr>
              <w:t xml:space="preserve"> ПТС-4</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67469АА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830</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2016</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30</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Renault</w:t>
            </w:r>
            <w:proofErr w:type="spellEnd"/>
            <w:r w:rsidRPr="00302B4A">
              <w:rPr>
                <w:rFonts w:ascii="Tahoma" w:hAnsi="Tahoma" w:cs="Tahoma"/>
                <w:color w:val="000000"/>
                <w:sz w:val="16"/>
                <w:szCs w:val="16"/>
              </w:rPr>
              <w:t xml:space="preserve"> </w:t>
            </w:r>
            <w:proofErr w:type="spellStart"/>
            <w:r w:rsidRPr="00302B4A">
              <w:rPr>
                <w:rFonts w:ascii="Tahoma" w:hAnsi="Tahoma" w:cs="Tahoma"/>
                <w:color w:val="000000"/>
                <w:sz w:val="16"/>
                <w:szCs w:val="16"/>
              </w:rPr>
              <w:t>Logan</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АА0032ТХ</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VF17SRKL459697196</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2018</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B1</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lastRenderedPageBreak/>
              <w:t>31</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Toyota</w:t>
            </w:r>
            <w:proofErr w:type="spellEnd"/>
            <w:r w:rsidRPr="00302B4A">
              <w:rPr>
                <w:rFonts w:ascii="Tahoma" w:hAnsi="Tahoma" w:cs="Tahoma"/>
                <w:color w:val="000000"/>
                <w:sz w:val="16"/>
                <w:szCs w:val="16"/>
              </w:rPr>
              <w:t xml:space="preserve"> </w:t>
            </w:r>
            <w:proofErr w:type="spellStart"/>
            <w:r w:rsidRPr="00302B4A">
              <w:rPr>
                <w:rFonts w:ascii="Tahoma" w:hAnsi="Tahoma" w:cs="Tahoma"/>
                <w:color w:val="000000"/>
                <w:sz w:val="16"/>
                <w:szCs w:val="16"/>
              </w:rPr>
              <w:t>Camry</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80120КА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JTDBF30К700158491</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B3</w:t>
            </w:r>
          </w:p>
        </w:tc>
        <w:tc>
          <w:tcPr>
            <w:tcW w:w="567" w:type="dxa"/>
            <w:tcBorders>
              <w:top w:val="nil"/>
              <w:left w:val="nil"/>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32</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ПАЗ-32051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АА2570АС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Х1М32051140002218</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D2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6 </w:t>
            </w:r>
            <w:proofErr w:type="spellStart"/>
            <w:r w:rsidRPr="00302B4A">
              <w:rPr>
                <w:rFonts w:ascii="Tahoma" w:hAnsi="Tahoma" w:cs="Tahoma"/>
                <w:sz w:val="16"/>
                <w:szCs w:val="16"/>
              </w:rPr>
              <w:t>місяців</w:t>
            </w:r>
            <w:proofErr w:type="spellEnd"/>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33</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ПАЗ-32051</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АА2570АС</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Х1М32051140002218</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2004</w:t>
            </w:r>
          </w:p>
        </w:tc>
        <w:tc>
          <w:tcPr>
            <w:tcW w:w="993" w:type="dxa"/>
            <w:tcBorders>
              <w:top w:val="nil"/>
              <w:left w:val="nil"/>
              <w:bottom w:val="single" w:sz="4" w:space="0" w:color="auto"/>
              <w:right w:val="single" w:sz="4" w:space="0" w:color="auto"/>
            </w:tcBorders>
            <w:shd w:val="clear" w:color="000000" w:fill="FFFFFF"/>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D2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6 </w:t>
            </w:r>
            <w:proofErr w:type="spellStart"/>
            <w:r w:rsidRPr="00302B4A">
              <w:rPr>
                <w:rFonts w:ascii="Tahoma" w:hAnsi="Tahoma" w:cs="Tahoma"/>
                <w:sz w:val="16"/>
                <w:szCs w:val="16"/>
              </w:rPr>
              <w:t>місяців</w:t>
            </w:r>
            <w:proofErr w:type="spellEnd"/>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34</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Lovol</w:t>
            </w:r>
            <w:proofErr w:type="spellEnd"/>
            <w:r w:rsidRPr="00302B4A">
              <w:rPr>
                <w:rFonts w:ascii="Tahoma" w:hAnsi="Tahoma" w:cs="Tahoma"/>
                <w:color w:val="000000"/>
                <w:sz w:val="16"/>
                <w:szCs w:val="16"/>
              </w:rPr>
              <w:t xml:space="preserve"> FT 504</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72-107 AA</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FTTTBA44CKM000439</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2019</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C1</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35</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Напів</w:t>
            </w:r>
            <w:proofErr w:type="spellEnd"/>
            <w:r w:rsidRPr="00302B4A">
              <w:rPr>
                <w:rFonts w:ascii="Tahoma" w:hAnsi="Tahoma" w:cs="Tahoma"/>
                <w:color w:val="000000"/>
                <w:sz w:val="16"/>
                <w:szCs w:val="16"/>
              </w:rPr>
              <w:t xml:space="preserve"> причеп1 ПТС-2</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77550 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11-01694</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1992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36</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 ПТС-4 м</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КС 00339</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б/н</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1982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37</w:t>
            </w:r>
          </w:p>
        </w:tc>
        <w:tc>
          <w:tcPr>
            <w:tcW w:w="1840" w:type="dxa"/>
            <w:tcBorders>
              <w:top w:val="nil"/>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СБМ МДК3 14-03</w:t>
            </w:r>
          </w:p>
        </w:tc>
        <w:tc>
          <w:tcPr>
            <w:tcW w:w="1280" w:type="dxa"/>
            <w:tcBorders>
              <w:top w:val="nil"/>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КА6153ВВ</w:t>
            </w:r>
          </w:p>
        </w:tc>
        <w:tc>
          <w:tcPr>
            <w:tcW w:w="1910" w:type="dxa"/>
            <w:tcBorders>
              <w:top w:val="nil"/>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Y89033376L1A16153 / Y3М5550С3L0000332</w:t>
            </w:r>
          </w:p>
        </w:tc>
        <w:tc>
          <w:tcPr>
            <w:tcW w:w="567" w:type="dxa"/>
            <w:tcBorders>
              <w:top w:val="nil"/>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2020</w:t>
            </w:r>
          </w:p>
        </w:tc>
        <w:tc>
          <w:tcPr>
            <w:tcW w:w="993"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38</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ТК М-4371 AGP-30</w:t>
            </w:r>
          </w:p>
        </w:tc>
        <w:tc>
          <w:tcPr>
            <w:tcW w:w="1280" w:type="dxa"/>
            <w:tcBorders>
              <w:top w:val="single" w:sz="4" w:space="0" w:color="auto"/>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KA0918HT</w:t>
            </w:r>
          </w:p>
        </w:tc>
        <w:tc>
          <w:tcPr>
            <w:tcW w:w="1910" w:type="dxa"/>
            <w:tcBorders>
              <w:top w:val="nil"/>
              <w:left w:val="nil"/>
              <w:bottom w:val="nil"/>
              <w:right w:val="single" w:sz="4" w:space="0" w:color="auto"/>
            </w:tcBorders>
            <w:shd w:val="clear" w:color="auto" w:fill="auto"/>
            <w:noWrap/>
            <w:vAlign w:val="center"/>
            <w:hideMark/>
          </w:tcPr>
          <w:p w:rsidR="005B3592" w:rsidRPr="00302B4A" w:rsidRDefault="005B3592" w:rsidP="00EE7146">
            <w:pPr>
              <w:rPr>
                <w:rFonts w:ascii="Tahoma" w:hAnsi="Tahoma" w:cs="Tahoma"/>
                <w:color w:val="000000"/>
                <w:sz w:val="16"/>
                <w:szCs w:val="16"/>
              </w:rPr>
            </w:pPr>
            <w:r w:rsidRPr="00302B4A">
              <w:rPr>
                <w:rFonts w:ascii="Tahoma" w:hAnsi="Tahoma" w:cs="Tahoma"/>
                <w:color w:val="000000"/>
                <w:sz w:val="16"/>
                <w:szCs w:val="16"/>
              </w:rPr>
              <w:t>Y3M4371COM0000612</w:t>
            </w:r>
          </w:p>
        </w:tc>
        <w:tc>
          <w:tcPr>
            <w:tcW w:w="567" w:type="dxa"/>
            <w:tcBorders>
              <w:top w:val="single" w:sz="4" w:space="0" w:color="auto"/>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39</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TK M 4371 KM-8023</w:t>
            </w:r>
          </w:p>
        </w:tc>
        <w:tc>
          <w:tcPr>
            <w:tcW w:w="1280" w:type="dxa"/>
            <w:tcBorders>
              <w:top w:val="single" w:sz="4" w:space="0" w:color="auto"/>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KA0917HT</w:t>
            </w:r>
          </w:p>
        </w:tc>
        <w:tc>
          <w:tcPr>
            <w:tcW w:w="1910" w:type="dxa"/>
            <w:tcBorders>
              <w:top w:val="single" w:sz="4" w:space="0" w:color="auto"/>
              <w:left w:val="nil"/>
              <w:bottom w:val="nil"/>
              <w:right w:val="single" w:sz="4" w:space="0" w:color="auto"/>
            </w:tcBorders>
            <w:shd w:val="clear" w:color="auto" w:fill="auto"/>
            <w:noWrap/>
            <w:vAlign w:val="center"/>
            <w:hideMark/>
          </w:tcPr>
          <w:p w:rsidR="005B3592" w:rsidRPr="00302B4A" w:rsidRDefault="005B3592" w:rsidP="00EE7146">
            <w:pPr>
              <w:rPr>
                <w:rFonts w:ascii="Tahoma" w:hAnsi="Tahoma" w:cs="Tahoma"/>
                <w:color w:val="000000"/>
                <w:sz w:val="16"/>
                <w:szCs w:val="16"/>
              </w:rPr>
            </w:pPr>
            <w:r w:rsidRPr="00302B4A">
              <w:rPr>
                <w:rFonts w:ascii="Tahoma" w:hAnsi="Tahoma" w:cs="Tahoma"/>
                <w:color w:val="000000"/>
                <w:sz w:val="16"/>
                <w:szCs w:val="16"/>
              </w:rPr>
              <w:t>Y8CTKM500M0000002</w:t>
            </w:r>
          </w:p>
        </w:tc>
        <w:tc>
          <w:tcPr>
            <w:tcW w:w="567" w:type="dxa"/>
            <w:tcBorders>
              <w:top w:val="single" w:sz="4" w:space="0" w:color="auto"/>
              <w:left w:val="nil"/>
              <w:bottom w:val="nil"/>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40</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INPR75-14CB</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КА3602ІЕ</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Y69SКS474M0С18010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2021</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D2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6 </w:t>
            </w:r>
            <w:proofErr w:type="spellStart"/>
            <w:r w:rsidRPr="00302B4A">
              <w:rPr>
                <w:rFonts w:ascii="Tahoma" w:hAnsi="Tahoma" w:cs="Tahoma"/>
                <w:sz w:val="16"/>
                <w:szCs w:val="16"/>
              </w:rPr>
              <w:t>місяців</w:t>
            </w:r>
            <w:proofErr w:type="spellEnd"/>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41</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INPR75-14CB</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КА3602ІЕ</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Y69SКS474M0С18010</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2021</w:t>
            </w:r>
          </w:p>
        </w:tc>
        <w:tc>
          <w:tcPr>
            <w:tcW w:w="993" w:type="dxa"/>
            <w:tcBorders>
              <w:top w:val="nil"/>
              <w:left w:val="nil"/>
              <w:bottom w:val="nil"/>
              <w:right w:val="nil"/>
            </w:tcBorders>
            <w:shd w:val="clear" w:color="000000" w:fill="FFFFFF"/>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D2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6 </w:t>
            </w:r>
            <w:proofErr w:type="spellStart"/>
            <w:r w:rsidRPr="00302B4A">
              <w:rPr>
                <w:rFonts w:ascii="Tahoma" w:hAnsi="Tahoma" w:cs="Tahoma"/>
                <w:sz w:val="16"/>
                <w:szCs w:val="16"/>
              </w:rPr>
              <w:t>місяців</w:t>
            </w:r>
            <w:proofErr w:type="spellEnd"/>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42</w:t>
            </w:r>
          </w:p>
        </w:tc>
        <w:tc>
          <w:tcPr>
            <w:tcW w:w="184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VOLKSWAGEN CADDY</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КА7018НВ</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WV1ZZZ2KZ7[055561</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2006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B1</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43</w:t>
            </w:r>
          </w:p>
        </w:tc>
        <w:tc>
          <w:tcPr>
            <w:tcW w:w="1840" w:type="dxa"/>
            <w:tcBorders>
              <w:top w:val="nil"/>
              <w:left w:val="nil"/>
              <w:bottom w:val="single" w:sz="4" w:space="0" w:color="auto"/>
              <w:right w:val="single" w:sz="4" w:space="0" w:color="auto"/>
            </w:tcBorders>
            <w:shd w:val="clear" w:color="auto" w:fill="auto"/>
            <w:vAlign w:val="center"/>
            <w:hideMark/>
          </w:tcPr>
          <w:p w:rsidR="005B3592" w:rsidRPr="00302B4A" w:rsidRDefault="005B3592" w:rsidP="00EE7146">
            <w:pPr>
              <w:jc w:val="center"/>
              <w:rPr>
                <w:rFonts w:ascii="Tahoma" w:hAnsi="Tahoma" w:cs="Tahoma"/>
                <w:color w:val="000000"/>
                <w:sz w:val="16"/>
                <w:szCs w:val="16"/>
              </w:rPr>
            </w:pPr>
            <w:proofErr w:type="spellStart"/>
            <w:r w:rsidRPr="00302B4A">
              <w:rPr>
                <w:rFonts w:ascii="Tahoma" w:hAnsi="Tahoma" w:cs="Tahoma"/>
                <w:color w:val="000000"/>
                <w:sz w:val="16"/>
                <w:szCs w:val="16"/>
              </w:rPr>
              <w:t>Екскаватор-навантажувач</w:t>
            </w:r>
            <w:proofErr w:type="spellEnd"/>
            <w:r w:rsidRPr="00302B4A">
              <w:rPr>
                <w:rFonts w:ascii="Tahoma" w:hAnsi="Tahoma" w:cs="Tahoma"/>
                <w:color w:val="00000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88182 АА</w:t>
            </w:r>
          </w:p>
        </w:tc>
        <w:tc>
          <w:tcPr>
            <w:tcW w:w="1910"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JCB3CX4TVN3141863</w:t>
            </w:r>
          </w:p>
        </w:tc>
        <w:tc>
          <w:tcPr>
            <w:tcW w:w="567"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color w:val="000000"/>
                <w:sz w:val="16"/>
                <w:szCs w:val="16"/>
              </w:rPr>
            </w:pPr>
            <w:r w:rsidRPr="00302B4A">
              <w:rPr>
                <w:rFonts w:ascii="Tahoma" w:hAnsi="Tahoma" w:cs="Tahoma"/>
                <w:color w:val="000000"/>
                <w:sz w:val="16"/>
                <w:szCs w:val="16"/>
              </w:rPr>
              <w:t>2022</w:t>
            </w:r>
          </w:p>
        </w:tc>
        <w:tc>
          <w:tcPr>
            <w:tcW w:w="993" w:type="dxa"/>
            <w:tcBorders>
              <w:top w:val="nil"/>
              <w:left w:val="nil"/>
              <w:bottom w:val="single" w:sz="4" w:space="0" w:color="auto"/>
              <w:right w:val="single" w:sz="4" w:space="0" w:color="auto"/>
            </w:tcBorders>
            <w:shd w:val="clear" w:color="auto" w:fill="auto"/>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C2</w:t>
            </w:r>
          </w:p>
        </w:tc>
        <w:tc>
          <w:tcPr>
            <w:tcW w:w="567"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proofErr w:type="spellStart"/>
            <w:r w:rsidRPr="00302B4A">
              <w:rPr>
                <w:rFonts w:ascii="Tahoma" w:hAnsi="Tahoma" w:cs="Tahoma"/>
                <w:sz w:val="16"/>
                <w:szCs w:val="16"/>
              </w:rPr>
              <w:t>Київ</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000000" w:fill="FFFFFF"/>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xml:space="preserve">1 </w:t>
            </w:r>
            <w:proofErr w:type="spellStart"/>
            <w:r w:rsidRPr="00302B4A">
              <w:rPr>
                <w:rFonts w:ascii="Tahoma" w:hAnsi="Tahoma" w:cs="Tahoma"/>
                <w:sz w:val="16"/>
                <w:szCs w:val="16"/>
              </w:rPr>
              <w:t>рік</w:t>
            </w:r>
            <w:proofErr w:type="spellEnd"/>
            <w:r w:rsidRPr="00302B4A">
              <w:rPr>
                <w:rFonts w:ascii="Tahoma" w:hAnsi="Tahoma" w:cs="Tahoma"/>
                <w:sz w:val="16"/>
                <w:szCs w:val="16"/>
              </w:rPr>
              <w:t xml:space="preserve"> </w:t>
            </w: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c>
          <w:tcPr>
            <w:tcW w:w="1418" w:type="dxa"/>
            <w:tcBorders>
              <w:top w:val="nil"/>
              <w:left w:val="single" w:sz="4" w:space="0" w:color="auto"/>
              <w:bottom w:val="single" w:sz="4" w:space="0" w:color="auto"/>
              <w:right w:val="single" w:sz="4" w:space="0" w:color="auto"/>
            </w:tcBorders>
            <w:shd w:val="clear" w:color="000000" w:fill="FFFFFF"/>
          </w:tcPr>
          <w:p w:rsidR="005B3592" w:rsidRPr="00302B4A" w:rsidRDefault="005B3592" w:rsidP="00EE7146">
            <w:pPr>
              <w:jc w:val="center"/>
              <w:rPr>
                <w:rFonts w:ascii="Tahoma" w:hAnsi="Tahoma" w:cs="Tahoma"/>
                <w:sz w:val="16"/>
                <w:szCs w:val="16"/>
              </w:rPr>
            </w:pPr>
          </w:p>
        </w:tc>
      </w:tr>
      <w:tr w:rsidR="00DB26DD" w:rsidRPr="00302B4A" w:rsidTr="000A6338">
        <w:trPr>
          <w:trHeight w:val="210"/>
        </w:trPr>
        <w:tc>
          <w:tcPr>
            <w:tcW w:w="640" w:type="dxa"/>
            <w:tcBorders>
              <w:top w:val="nil"/>
              <w:left w:val="single" w:sz="4" w:space="0" w:color="auto"/>
              <w:bottom w:val="single" w:sz="4" w:space="0" w:color="auto"/>
              <w:right w:val="nil"/>
            </w:tcBorders>
            <w:shd w:val="clear" w:color="auto" w:fill="auto"/>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1840" w:type="dxa"/>
            <w:tcBorders>
              <w:top w:val="nil"/>
              <w:left w:val="nil"/>
              <w:bottom w:val="single" w:sz="4" w:space="0" w:color="auto"/>
              <w:right w:val="nil"/>
            </w:tcBorders>
            <w:shd w:val="clear" w:color="auto" w:fill="auto"/>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1280" w:type="dxa"/>
            <w:tcBorders>
              <w:top w:val="nil"/>
              <w:left w:val="nil"/>
              <w:bottom w:val="single" w:sz="4" w:space="0" w:color="auto"/>
              <w:right w:val="nil"/>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910" w:type="dxa"/>
            <w:tcBorders>
              <w:top w:val="nil"/>
              <w:left w:val="nil"/>
              <w:bottom w:val="single" w:sz="4" w:space="0" w:color="auto"/>
              <w:right w:val="nil"/>
            </w:tcBorders>
            <w:shd w:val="clear" w:color="auto" w:fill="auto"/>
            <w:noWrap/>
            <w:vAlign w:val="center"/>
            <w:hideMark/>
          </w:tcPr>
          <w:p w:rsidR="005B3592" w:rsidRPr="00302B4A" w:rsidRDefault="005B3592" w:rsidP="00EE7146">
            <w:pPr>
              <w:jc w:val="center"/>
              <w:rPr>
                <w:rFonts w:ascii="Tahoma" w:hAnsi="Tahoma" w:cs="Tahoma"/>
                <w:sz w:val="16"/>
                <w:szCs w:val="16"/>
              </w:rPr>
            </w:pPr>
          </w:p>
        </w:tc>
        <w:tc>
          <w:tcPr>
            <w:tcW w:w="567" w:type="dxa"/>
            <w:tcBorders>
              <w:top w:val="nil"/>
              <w:left w:val="nil"/>
              <w:bottom w:val="single" w:sz="4" w:space="0" w:color="auto"/>
              <w:right w:val="nil"/>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993" w:type="dxa"/>
            <w:tcBorders>
              <w:top w:val="nil"/>
              <w:left w:val="nil"/>
              <w:bottom w:val="single" w:sz="4" w:space="0" w:color="auto"/>
              <w:right w:val="nil"/>
            </w:tcBorders>
            <w:shd w:val="clear" w:color="auto" w:fill="auto"/>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nil"/>
            </w:tcBorders>
            <w:shd w:val="clear" w:color="auto" w:fill="auto"/>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567" w:type="dxa"/>
            <w:tcBorders>
              <w:top w:val="nil"/>
              <w:left w:val="nil"/>
              <w:bottom w:val="single" w:sz="4" w:space="0" w:color="auto"/>
              <w:right w:val="nil"/>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842" w:type="dxa"/>
            <w:tcBorders>
              <w:top w:val="nil"/>
              <w:left w:val="nil"/>
              <w:bottom w:val="single" w:sz="4" w:space="0" w:color="auto"/>
              <w:right w:val="nil"/>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709" w:type="dxa"/>
            <w:tcBorders>
              <w:top w:val="nil"/>
              <w:left w:val="nil"/>
              <w:bottom w:val="single" w:sz="4" w:space="0" w:color="auto"/>
              <w:right w:val="nil"/>
            </w:tcBorders>
            <w:shd w:val="clear" w:color="auto" w:fill="auto"/>
            <w:noWrap/>
            <w:vAlign w:val="bottom"/>
            <w:hideMark/>
          </w:tcPr>
          <w:p w:rsidR="005B3592" w:rsidRPr="00302B4A" w:rsidRDefault="005B3592" w:rsidP="00EE7146">
            <w:pPr>
              <w:jc w:val="center"/>
              <w:rPr>
                <w:rFonts w:ascii="Tahoma" w:hAnsi="Tahoma" w:cs="Tahoma"/>
                <w:sz w:val="16"/>
                <w:szCs w:val="16"/>
              </w:rPr>
            </w:pPr>
            <w:r w:rsidRPr="00302B4A">
              <w:rPr>
                <w:rFonts w:ascii="Tahoma" w:hAnsi="Tahoma" w:cs="Tahoma"/>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B3592" w:rsidRPr="00302B4A" w:rsidRDefault="005B3592" w:rsidP="00EE7146">
            <w:pPr>
              <w:rPr>
                <w:rFonts w:ascii="Tahoma" w:hAnsi="Tahoma" w:cs="Tahoma"/>
                <w:sz w:val="16"/>
                <w:szCs w:val="16"/>
              </w:rPr>
            </w:pPr>
            <w:r w:rsidRPr="00302B4A">
              <w:rPr>
                <w:rFonts w:ascii="Tahoma" w:hAnsi="Tahoma" w:cs="Tahoma"/>
                <w:sz w:val="16"/>
                <w:szCs w:val="16"/>
              </w:rPr>
              <w:t> </w:t>
            </w:r>
          </w:p>
        </w:tc>
        <w:tc>
          <w:tcPr>
            <w:tcW w:w="1418" w:type="dxa"/>
            <w:tcBorders>
              <w:top w:val="nil"/>
              <w:left w:val="single" w:sz="4" w:space="0" w:color="auto"/>
              <w:bottom w:val="single" w:sz="4" w:space="0" w:color="auto"/>
              <w:right w:val="single" w:sz="4" w:space="0" w:color="auto"/>
            </w:tcBorders>
          </w:tcPr>
          <w:p w:rsidR="005B3592" w:rsidRPr="00302B4A" w:rsidRDefault="005B3592" w:rsidP="00EE7146">
            <w:pPr>
              <w:rPr>
                <w:rFonts w:ascii="Tahoma" w:hAnsi="Tahoma" w:cs="Tahoma"/>
                <w:sz w:val="16"/>
                <w:szCs w:val="16"/>
              </w:rPr>
            </w:pPr>
          </w:p>
        </w:tc>
        <w:tc>
          <w:tcPr>
            <w:tcW w:w="1275" w:type="dxa"/>
            <w:tcBorders>
              <w:top w:val="nil"/>
              <w:left w:val="single" w:sz="4" w:space="0" w:color="auto"/>
              <w:bottom w:val="single" w:sz="4" w:space="0" w:color="auto"/>
              <w:right w:val="single" w:sz="4" w:space="0" w:color="auto"/>
            </w:tcBorders>
          </w:tcPr>
          <w:p w:rsidR="005B3592" w:rsidRPr="00302B4A" w:rsidRDefault="00EE7146" w:rsidP="00EE7146">
            <w:pPr>
              <w:jc w:val="center"/>
              <w:rPr>
                <w:rFonts w:ascii="Tahoma" w:hAnsi="Tahoma" w:cs="Tahoma"/>
                <w:sz w:val="16"/>
                <w:szCs w:val="16"/>
              </w:rPr>
            </w:pPr>
            <w:proofErr w:type="spellStart"/>
            <w:r w:rsidRPr="00302B4A">
              <w:rPr>
                <w:rFonts w:ascii="Tahoma" w:hAnsi="Tahoma" w:cs="Tahoma"/>
                <w:sz w:val="16"/>
                <w:szCs w:val="16"/>
              </w:rPr>
              <w:t>Всього</w:t>
            </w:r>
            <w:proofErr w:type="spellEnd"/>
          </w:p>
        </w:tc>
        <w:tc>
          <w:tcPr>
            <w:tcW w:w="1418" w:type="dxa"/>
            <w:tcBorders>
              <w:top w:val="nil"/>
              <w:left w:val="single" w:sz="4" w:space="0" w:color="auto"/>
              <w:bottom w:val="single" w:sz="4" w:space="0" w:color="auto"/>
              <w:right w:val="single" w:sz="4" w:space="0" w:color="auto"/>
            </w:tcBorders>
          </w:tcPr>
          <w:p w:rsidR="005B3592" w:rsidRPr="00302B4A" w:rsidRDefault="005B3592" w:rsidP="00EE7146">
            <w:pPr>
              <w:rPr>
                <w:rFonts w:ascii="Tahoma" w:hAnsi="Tahoma" w:cs="Tahoma"/>
                <w:sz w:val="16"/>
                <w:szCs w:val="16"/>
              </w:rPr>
            </w:pPr>
          </w:p>
        </w:tc>
      </w:tr>
      <w:tr w:rsidR="00DB26DD" w:rsidRPr="00302B4A" w:rsidTr="000A6338">
        <w:trPr>
          <w:trHeight w:val="210"/>
        </w:trPr>
        <w:tc>
          <w:tcPr>
            <w:tcW w:w="640" w:type="dxa"/>
            <w:tcBorders>
              <w:top w:val="nil"/>
              <w:left w:val="nil"/>
              <w:bottom w:val="nil"/>
              <w:right w:val="nil"/>
            </w:tcBorders>
            <w:shd w:val="clear" w:color="auto" w:fill="auto"/>
            <w:noWrap/>
            <w:vAlign w:val="bottom"/>
            <w:hideMark/>
          </w:tcPr>
          <w:p w:rsidR="005B3592" w:rsidRPr="00302B4A" w:rsidRDefault="005B3592" w:rsidP="00EE7146">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rsidR="005B3592" w:rsidRPr="00302B4A" w:rsidRDefault="005B3592" w:rsidP="00EE7146">
            <w:pPr>
              <w:rPr>
                <w:sz w:val="20"/>
                <w:szCs w:val="20"/>
              </w:rPr>
            </w:pPr>
          </w:p>
        </w:tc>
        <w:tc>
          <w:tcPr>
            <w:tcW w:w="1280" w:type="dxa"/>
            <w:tcBorders>
              <w:top w:val="nil"/>
              <w:left w:val="nil"/>
              <w:bottom w:val="nil"/>
              <w:right w:val="nil"/>
            </w:tcBorders>
            <w:shd w:val="clear" w:color="auto" w:fill="auto"/>
            <w:noWrap/>
            <w:vAlign w:val="bottom"/>
            <w:hideMark/>
          </w:tcPr>
          <w:p w:rsidR="005B3592" w:rsidRPr="00302B4A" w:rsidRDefault="005B3592" w:rsidP="00EE7146">
            <w:pPr>
              <w:rPr>
                <w:sz w:val="20"/>
                <w:szCs w:val="20"/>
              </w:rPr>
            </w:pPr>
          </w:p>
        </w:tc>
        <w:tc>
          <w:tcPr>
            <w:tcW w:w="1910" w:type="dxa"/>
            <w:tcBorders>
              <w:top w:val="nil"/>
              <w:left w:val="nil"/>
              <w:bottom w:val="nil"/>
              <w:right w:val="nil"/>
            </w:tcBorders>
            <w:shd w:val="clear" w:color="auto" w:fill="auto"/>
            <w:noWrap/>
            <w:vAlign w:val="center"/>
            <w:hideMark/>
          </w:tcPr>
          <w:p w:rsidR="005B3592" w:rsidRPr="00302B4A" w:rsidRDefault="005B3592" w:rsidP="00EE7146">
            <w:pPr>
              <w:jc w:val="center"/>
              <w:rPr>
                <w:sz w:val="20"/>
                <w:szCs w:val="20"/>
              </w:rPr>
            </w:pPr>
          </w:p>
        </w:tc>
        <w:tc>
          <w:tcPr>
            <w:tcW w:w="567" w:type="dxa"/>
            <w:tcBorders>
              <w:top w:val="nil"/>
              <w:left w:val="nil"/>
              <w:bottom w:val="nil"/>
              <w:right w:val="nil"/>
            </w:tcBorders>
            <w:shd w:val="clear" w:color="auto" w:fill="auto"/>
            <w:noWrap/>
            <w:vAlign w:val="bottom"/>
            <w:hideMark/>
          </w:tcPr>
          <w:p w:rsidR="005B3592" w:rsidRPr="00302B4A" w:rsidRDefault="005B3592" w:rsidP="00EE7146">
            <w:pPr>
              <w:jc w:val="center"/>
              <w:rPr>
                <w:sz w:val="20"/>
                <w:szCs w:val="20"/>
              </w:rPr>
            </w:pPr>
          </w:p>
        </w:tc>
        <w:tc>
          <w:tcPr>
            <w:tcW w:w="993" w:type="dxa"/>
            <w:tcBorders>
              <w:top w:val="nil"/>
              <w:left w:val="nil"/>
              <w:bottom w:val="nil"/>
              <w:right w:val="nil"/>
            </w:tcBorders>
            <w:shd w:val="clear" w:color="auto" w:fill="auto"/>
            <w:noWrap/>
            <w:vAlign w:val="bottom"/>
            <w:hideMark/>
          </w:tcPr>
          <w:p w:rsidR="005B3592" w:rsidRPr="00302B4A" w:rsidRDefault="005B3592" w:rsidP="00EE7146">
            <w:pPr>
              <w:jc w:val="center"/>
              <w:rPr>
                <w:sz w:val="20"/>
                <w:szCs w:val="20"/>
              </w:rPr>
            </w:pPr>
          </w:p>
        </w:tc>
        <w:tc>
          <w:tcPr>
            <w:tcW w:w="567" w:type="dxa"/>
            <w:tcBorders>
              <w:top w:val="nil"/>
              <w:left w:val="nil"/>
              <w:bottom w:val="nil"/>
              <w:right w:val="nil"/>
            </w:tcBorders>
            <w:shd w:val="clear" w:color="auto" w:fill="auto"/>
            <w:noWrap/>
            <w:vAlign w:val="bottom"/>
            <w:hideMark/>
          </w:tcPr>
          <w:p w:rsidR="005B3592" w:rsidRPr="00302B4A" w:rsidRDefault="005B3592" w:rsidP="00EE7146">
            <w:pPr>
              <w:rPr>
                <w:sz w:val="20"/>
                <w:szCs w:val="20"/>
              </w:rPr>
            </w:pPr>
          </w:p>
        </w:tc>
        <w:tc>
          <w:tcPr>
            <w:tcW w:w="567" w:type="dxa"/>
            <w:tcBorders>
              <w:top w:val="nil"/>
              <w:left w:val="nil"/>
              <w:bottom w:val="nil"/>
              <w:right w:val="nil"/>
            </w:tcBorders>
            <w:shd w:val="clear" w:color="auto" w:fill="auto"/>
            <w:noWrap/>
            <w:vAlign w:val="bottom"/>
            <w:hideMark/>
          </w:tcPr>
          <w:p w:rsidR="005B3592" w:rsidRPr="00302B4A" w:rsidRDefault="005B3592" w:rsidP="00EE7146">
            <w:pPr>
              <w:rPr>
                <w:sz w:val="20"/>
                <w:szCs w:val="20"/>
              </w:rPr>
            </w:pPr>
          </w:p>
        </w:tc>
        <w:tc>
          <w:tcPr>
            <w:tcW w:w="1842" w:type="dxa"/>
            <w:tcBorders>
              <w:top w:val="nil"/>
              <w:left w:val="nil"/>
              <w:bottom w:val="nil"/>
              <w:right w:val="nil"/>
            </w:tcBorders>
            <w:shd w:val="clear" w:color="auto" w:fill="auto"/>
            <w:noWrap/>
            <w:vAlign w:val="bottom"/>
            <w:hideMark/>
          </w:tcPr>
          <w:p w:rsidR="005B3592" w:rsidRPr="00302B4A" w:rsidRDefault="005B3592" w:rsidP="00EE7146">
            <w:pPr>
              <w:jc w:val="center"/>
              <w:rPr>
                <w:sz w:val="20"/>
                <w:szCs w:val="20"/>
              </w:rPr>
            </w:pPr>
          </w:p>
        </w:tc>
        <w:tc>
          <w:tcPr>
            <w:tcW w:w="709" w:type="dxa"/>
            <w:tcBorders>
              <w:top w:val="nil"/>
              <w:left w:val="nil"/>
              <w:bottom w:val="nil"/>
              <w:right w:val="nil"/>
            </w:tcBorders>
            <w:shd w:val="clear" w:color="auto" w:fill="auto"/>
            <w:noWrap/>
            <w:vAlign w:val="bottom"/>
            <w:hideMark/>
          </w:tcPr>
          <w:p w:rsidR="005B3592" w:rsidRPr="00302B4A" w:rsidRDefault="005B3592" w:rsidP="00EE7146">
            <w:pPr>
              <w:jc w:val="center"/>
              <w:rPr>
                <w:sz w:val="20"/>
                <w:szCs w:val="20"/>
              </w:rPr>
            </w:pPr>
          </w:p>
        </w:tc>
        <w:tc>
          <w:tcPr>
            <w:tcW w:w="1134" w:type="dxa"/>
            <w:tcBorders>
              <w:top w:val="nil"/>
              <w:left w:val="nil"/>
              <w:bottom w:val="nil"/>
              <w:right w:val="nil"/>
            </w:tcBorders>
            <w:shd w:val="clear" w:color="auto" w:fill="auto"/>
            <w:noWrap/>
            <w:vAlign w:val="bottom"/>
            <w:hideMark/>
          </w:tcPr>
          <w:p w:rsidR="005B3592" w:rsidRPr="00302B4A" w:rsidRDefault="005B3592" w:rsidP="00EE7146">
            <w:pPr>
              <w:jc w:val="center"/>
              <w:rPr>
                <w:sz w:val="20"/>
                <w:szCs w:val="20"/>
              </w:rPr>
            </w:pPr>
          </w:p>
        </w:tc>
        <w:tc>
          <w:tcPr>
            <w:tcW w:w="1418" w:type="dxa"/>
            <w:tcBorders>
              <w:top w:val="nil"/>
              <w:left w:val="nil"/>
              <w:bottom w:val="nil"/>
              <w:right w:val="nil"/>
            </w:tcBorders>
          </w:tcPr>
          <w:p w:rsidR="005B3592" w:rsidRPr="00302B4A" w:rsidRDefault="005B3592" w:rsidP="00EE7146">
            <w:pPr>
              <w:jc w:val="center"/>
              <w:rPr>
                <w:sz w:val="20"/>
                <w:szCs w:val="20"/>
              </w:rPr>
            </w:pPr>
          </w:p>
        </w:tc>
        <w:tc>
          <w:tcPr>
            <w:tcW w:w="1275" w:type="dxa"/>
            <w:tcBorders>
              <w:top w:val="nil"/>
              <w:left w:val="nil"/>
              <w:bottom w:val="nil"/>
              <w:right w:val="nil"/>
            </w:tcBorders>
          </w:tcPr>
          <w:p w:rsidR="005B3592" w:rsidRPr="00302B4A" w:rsidRDefault="005B3592" w:rsidP="00EE7146">
            <w:pPr>
              <w:jc w:val="center"/>
              <w:rPr>
                <w:sz w:val="20"/>
                <w:szCs w:val="20"/>
              </w:rPr>
            </w:pPr>
          </w:p>
        </w:tc>
        <w:tc>
          <w:tcPr>
            <w:tcW w:w="1418" w:type="dxa"/>
            <w:tcBorders>
              <w:top w:val="nil"/>
              <w:left w:val="nil"/>
              <w:bottom w:val="nil"/>
              <w:right w:val="nil"/>
            </w:tcBorders>
          </w:tcPr>
          <w:p w:rsidR="005B3592" w:rsidRPr="00302B4A" w:rsidRDefault="005B3592" w:rsidP="00EE7146">
            <w:pPr>
              <w:jc w:val="center"/>
              <w:rPr>
                <w:sz w:val="20"/>
                <w:szCs w:val="20"/>
              </w:rPr>
            </w:pPr>
          </w:p>
        </w:tc>
      </w:tr>
    </w:tbl>
    <w:p w:rsidR="005734FD" w:rsidRDefault="005734FD" w:rsidP="00302B4A"/>
    <w:p w:rsidR="005734FD" w:rsidRDefault="005734FD" w:rsidP="00302B4A"/>
    <w:p w:rsidR="005734FD" w:rsidRPr="000A6338" w:rsidRDefault="005734FD" w:rsidP="00302B4A">
      <w:pPr>
        <w:rPr>
          <w:sz w:val="22"/>
          <w:szCs w:val="22"/>
          <w:lang w:val="uk-UA"/>
        </w:rPr>
      </w:pPr>
      <w:r w:rsidRPr="000A6338">
        <w:rPr>
          <w:sz w:val="22"/>
          <w:szCs w:val="22"/>
          <w:lang w:val="uk-UA"/>
        </w:rPr>
        <w:t>Сума обчисленого страхового платежу становить ____________   та сплачується до __________________</w:t>
      </w:r>
    </w:p>
    <w:p w:rsidR="005734FD" w:rsidRDefault="005734FD" w:rsidP="00302B4A">
      <w:pPr>
        <w:rPr>
          <w:lang w:val="uk-UA"/>
        </w:rPr>
      </w:pPr>
    </w:p>
    <w:p w:rsidR="005734FD" w:rsidRDefault="005734FD" w:rsidP="00302B4A">
      <w:pP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7"/>
        <w:gridCol w:w="7918"/>
      </w:tblGrid>
      <w:tr w:rsidR="005734FD" w:rsidTr="005734FD">
        <w:trPr>
          <w:trHeight w:val="1362"/>
        </w:trPr>
        <w:tc>
          <w:tcPr>
            <w:tcW w:w="7917" w:type="dxa"/>
          </w:tcPr>
          <w:p w:rsidR="005734FD" w:rsidRDefault="005734FD" w:rsidP="00302B4A">
            <w:pPr>
              <w:rPr>
                <w:lang w:val="uk-UA"/>
              </w:rPr>
            </w:pPr>
          </w:p>
          <w:p w:rsidR="005734FD" w:rsidRDefault="005734FD" w:rsidP="00302B4A">
            <w:pPr>
              <w:rPr>
                <w:lang w:val="uk-UA"/>
              </w:rPr>
            </w:pPr>
          </w:p>
          <w:p w:rsidR="005734FD" w:rsidRDefault="005734FD" w:rsidP="00302B4A">
            <w:pPr>
              <w:rPr>
                <w:lang w:val="uk-UA"/>
              </w:rPr>
            </w:pPr>
          </w:p>
          <w:p w:rsidR="005734FD" w:rsidRDefault="005734FD" w:rsidP="00302B4A">
            <w:pPr>
              <w:rPr>
                <w:lang w:val="uk-UA"/>
              </w:rPr>
            </w:pPr>
            <w:r>
              <w:rPr>
                <w:lang w:val="uk-UA"/>
              </w:rPr>
              <w:t>______________________________</w:t>
            </w:r>
          </w:p>
        </w:tc>
        <w:tc>
          <w:tcPr>
            <w:tcW w:w="7918" w:type="dxa"/>
          </w:tcPr>
          <w:p w:rsidR="005734FD" w:rsidRPr="000A6338" w:rsidRDefault="005734FD" w:rsidP="00302B4A">
            <w:pPr>
              <w:rPr>
                <w:b/>
                <w:sz w:val="22"/>
                <w:szCs w:val="22"/>
                <w:lang w:val="uk-UA"/>
              </w:rPr>
            </w:pPr>
            <w:r w:rsidRPr="000A6338">
              <w:rPr>
                <w:b/>
                <w:sz w:val="22"/>
                <w:szCs w:val="22"/>
                <w:lang w:val="uk-UA"/>
              </w:rPr>
              <w:t>Комунальне підприємство по утриманню зелених насаджень Солом’янського району м. Києва</w:t>
            </w:r>
          </w:p>
          <w:p w:rsidR="005734FD" w:rsidRPr="000A6338" w:rsidRDefault="005734FD" w:rsidP="00302B4A">
            <w:pPr>
              <w:rPr>
                <w:b/>
                <w:sz w:val="22"/>
                <w:szCs w:val="22"/>
                <w:lang w:val="uk-UA"/>
              </w:rPr>
            </w:pPr>
          </w:p>
          <w:p w:rsidR="005734FD" w:rsidRPr="000A6338" w:rsidRDefault="005734FD" w:rsidP="00302B4A">
            <w:pPr>
              <w:rPr>
                <w:b/>
                <w:sz w:val="22"/>
                <w:szCs w:val="22"/>
                <w:lang w:val="uk-UA"/>
              </w:rPr>
            </w:pPr>
            <w:r w:rsidRPr="000A6338">
              <w:rPr>
                <w:b/>
                <w:sz w:val="22"/>
                <w:szCs w:val="22"/>
                <w:lang w:val="uk-UA"/>
              </w:rPr>
              <w:t>__________________________</w:t>
            </w:r>
          </w:p>
        </w:tc>
      </w:tr>
    </w:tbl>
    <w:p w:rsidR="005734FD" w:rsidRPr="005734FD" w:rsidRDefault="005734FD" w:rsidP="00302B4A">
      <w:pPr>
        <w:rPr>
          <w:lang w:val="uk-UA"/>
        </w:rPr>
      </w:pPr>
    </w:p>
    <w:p w:rsidR="005734FD" w:rsidRPr="005734FD" w:rsidRDefault="005734FD" w:rsidP="005734FD"/>
    <w:p w:rsidR="005734FD" w:rsidRPr="005734FD" w:rsidRDefault="005734FD" w:rsidP="005734FD"/>
    <w:p w:rsidR="005734FD" w:rsidRPr="005734FD" w:rsidRDefault="005734FD" w:rsidP="005734FD"/>
    <w:p w:rsidR="005734FD" w:rsidRPr="005734FD" w:rsidRDefault="005734FD" w:rsidP="005734FD"/>
    <w:p w:rsidR="005734FD" w:rsidRDefault="005734FD" w:rsidP="005734FD"/>
    <w:p w:rsidR="005734FD" w:rsidRDefault="005734FD" w:rsidP="005734FD"/>
    <w:p w:rsidR="005734FD" w:rsidRPr="005734FD" w:rsidRDefault="005734FD" w:rsidP="005734FD">
      <w:pPr>
        <w:sectPr w:rsidR="005734FD" w:rsidRPr="005734FD" w:rsidSect="005B3592">
          <w:pgSz w:w="16838" w:h="11906" w:orient="landscape"/>
          <w:pgMar w:top="567" w:right="709" w:bottom="567" w:left="284" w:header="709" w:footer="709" w:gutter="0"/>
          <w:cols w:space="708"/>
          <w:docGrid w:linePitch="360"/>
        </w:sectPr>
      </w:pPr>
    </w:p>
    <w:p w:rsidR="00302B4A" w:rsidRPr="00225CB9" w:rsidRDefault="00302B4A" w:rsidP="005734FD">
      <w:pPr>
        <w:jc w:val="both"/>
        <w:rPr>
          <w:sz w:val="22"/>
          <w:szCs w:val="22"/>
        </w:rPr>
      </w:pPr>
    </w:p>
    <w:sectPr w:rsidR="00302B4A" w:rsidRPr="00225CB9" w:rsidSect="00724EC4">
      <w:pgSz w:w="11906" w:h="16838"/>
      <w:pgMar w:top="709"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4A" w:rsidRDefault="00302B4A">
      <w:r>
        <w:separator/>
      </w:r>
    </w:p>
  </w:endnote>
  <w:endnote w:type="continuationSeparator" w:id="0">
    <w:p w:rsidR="00302B4A" w:rsidRDefault="0030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4A" w:rsidRDefault="00302B4A" w:rsidP="00302B4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02B4A" w:rsidRDefault="00302B4A" w:rsidP="00302B4A">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4A" w:rsidRDefault="00302B4A" w:rsidP="00302B4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A34DF">
      <w:rPr>
        <w:rStyle w:val="a5"/>
        <w:noProof/>
      </w:rPr>
      <w:t>7</w:t>
    </w:r>
    <w:r>
      <w:rPr>
        <w:rStyle w:val="a5"/>
      </w:rPr>
      <w:fldChar w:fldCharType="end"/>
    </w:r>
  </w:p>
  <w:p w:rsidR="00302B4A" w:rsidRPr="00DF0CED" w:rsidRDefault="00302B4A" w:rsidP="00302B4A">
    <w:pPr>
      <w:pStyle w:val="a3"/>
      <w:ind w:right="360" w:firstLine="360"/>
      <w:rPr>
        <w:color w:val="7F7F7F"/>
        <w:sz w:val="18"/>
        <w:szCs w:val="18"/>
        <w:lang w:val="uk-UA"/>
      </w:rPr>
    </w:pPr>
    <w:r w:rsidRPr="00DF0CED">
      <w:rPr>
        <w:color w:val="7F7F7F"/>
        <w:sz w:val="18"/>
        <w:szCs w:val="18"/>
        <w:lang w:val="uk-UA"/>
      </w:rPr>
      <w:t xml:space="preserve">___________Страховик </w:t>
    </w:r>
    <w:r w:rsidRPr="00DF0CED">
      <w:rPr>
        <w:color w:val="7F7F7F"/>
        <w:sz w:val="18"/>
        <w:szCs w:val="18"/>
        <w:lang w:val="uk-UA"/>
      </w:rPr>
      <w:tab/>
    </w:r>
    <w:r w:rsidRPr="00DF0CED">
      <w:rPr>
        <w:color w:val="7F7F7F"/>
        <w:sz w:val="18"/>
        <w:szCs w:val="18"/>
        <w:lang w:val="uk-UA"/>
      </w:rPr>
      <w:tab/>
      <w:t>_____________Страхувальник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4A" w:rsidRDefault="00302B4A">
      <w:r>
        <w:separator/>
      </w:r>
    </w:p>
  </w:footnote>
  <w:footnote w:type="continuationSeparator" w:id="0">
    <w:p w:rsidR="00302B4A" w:rsidRDefault="00302B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B72"/>
    <w:multiLevelType w:val="singleLevel"/>
    <w:tmpl w:val="E89AE190"/>
    <w:lvl w:ilvl="0">
      <w:start w:val="1"/>
      <w:numFmt w:val="decimal"/>
      <w:lvlText w:val="7.1.%1."/>
      <w:legacy w:legacy="1" w:legacySpace="0" w:legacyIndent="508"/>
      <w:lvlJc w:val="left"/>
      <w:rPr>
        <w:rFonts w:ascii="Times New Roman" w:hAnsi="Times New Roman" w:cs="Times New Roman" w:hint="default"/>
      </w:rPr>
    </w:lvl>
  </w:abstractNum>
  <w:abstractNum w:abstractNumId="1" w15:restartNumberingAfterBreak="0">
    <w:nsid w:val="41326FA8"/>
    <w:multiLevelType w:val="singleLevel"/>
    <w:tmpl w:val="B4C6AA7A"/>
    <w:lvl w:ilvl="0">
      <w:start w:val="7"/>
      <w:numFmt w:val="decimal"/>
      <w:lvlText w:val="8.%1."/>
      <w:lvlJc w:val="left"/>
      <w:pPr>
        <w:tabs>
          <w:tab w:val="num" w:pos="1277"/>
        </w:tabs>
        <w:ind w:left="1277" w:firstLine="0"/>
      </w:pPr>
      <w:rPr>
        <w:rFonts w:ascii="Times New Roman" w:hAnsi="Times New Roman" w:cs="Times New Roman" w:hint="default"/>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B9"/>
    <w:rsid w:val="000A6338"/>
    <w:rsid w:val="00115775"/>
    <w:rsid w:val="00225CB9"/>
    <w:rsid w:val="00302B4A"/>
    <w:rsid w:val="003A34DF"/>
    <w:rsid w:val="005734FD"/>
    <w:rsid w:val="005B3592"/>
    <w:rsid w:val="006968B2"/>
    <w:rsid w:val="00724EC4"/>
    <w:rsid w:val="00C314E2"/>
    <w:rsid w:val="00CD3A94"/>
    <w:rsid w:val="00DB26DD"/>
    <w:rsid w:val="00EE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FC67"/>
  <w15:chartTrackingRefBased/>
  <w15:docId w15:val="{D3953CC0-0979-447F-93C9-6445A4F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B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5CB9"/>
    <w:pPr>
      <w:keepNext/>
      <w:ind w:right="288"/>
      <w:jc w:val="center"/>
      <w:outlineLvl w:val="1"/>
    </w:pPr>
    <w:rPr>
      <w:b/>
      <w:sz w:val="23"/>
      <w:szCs w:val="20"/>
    </w:rPr>
  </w:style>
  <w:style w:type="paragraph" w:styleId="4">
    <w:name w:val="heading 4"/>
    <w:basedOn w:val="a"/>
    <w:next w:val="a"/>
    <w:link w:val="40"/>
    <w:qFormat/>
    <w:rsid w:val="00225CB9"/>
    <w:pPr>
      <w:keepNext/>
      <w:spacing w:before="240"/>
      <w:ind w:right="289"/>
      <w:jc w:val="center"/>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CB9"/>
    <w:rPr>
      <w:rFonts w:ascii="Times New Roman" w:eastAsia="Times New Roman" w:hAnsi="Times New Roman" w:cs="Times New Roman"/>
      <w:b/>
      <w:sz w:val="23"/>
      <w:szCs w:val="20"/>
      <w:lang w:eastAsia="ru-RU"/>
    </w:rPr>
  </w:style>
  <w:style w:type="character" w:customStyle="1" w:styleId="40">
    <w:name w:val="Заголовок 4 Знак"/>
    <w:basedOn w:val="a0"/>
    <w:link w:val="4"/>
    <w:rsid w:val="00225CB9"/>
    <w:rPr>
      <w:rFonts w:ascii="Times New Roman" w:eastAsia="Times New Roman" w:hAnsi="Times New Roman" w:cs="Times New Roman"/>
      <w:b/>
      <w:szCs w:val="20"/>
      <w:lang w:eastAsia="ru-RU"/>
    </w:rPr>
  </w:style>
  <w:style w:type="paragraph" w:styleId="a3">
    <w:name w:val="footer"/>
    <w:basedOn w:val="a"/>
    <w:link w:val="a4"/>
    <w:rsid w:val="00225CB9"/>
    <w:pPr>
      <w:tabs>
        <w:tab w:val="center" w:pos="4677"/>
        <w:tab w:val="right" w:pos="9355"/>
      </w:tabs>
    </w:pPr>
  </w:style>
  <w:style w:type="character" w:customStyle="1" w:styleId="a4">
    <w:name w:val="Нижний колонтитул Знак"/>
    <w:basedOn w:val="a0"/>
    <w:link w:val="a3"/>
    <w:rsid w:val="00225CB9"/>
    <w:rPr>
      <w:rFonts w:ascii="Times New Roman" w:eastAsia="Times New Roman" w:hAnsi="Times New Roman" w:cs="Times New Roman"/>
      <w:sz w:val="24"/>
      <w:szCs w:val="24"/>
      <w:lang w:eastAsia="ru-RU"/>
    </w:rPr>
  </w:style>
  <w:style w:type="character" w:styleId="a5">
    <w:name w:val="page number"/>
    <w:basedOn w:val="a0"/>
    <w:rsid w:val="00225CB9"/>
  </w:style>
  <w:style w:type="table" w:styleId="a6">
    <w:name w:val="Table Grid"/>
    <w:basedOn w:val="a1"/>
    <w:uiPriority w:val="39"/>
    <w:rsid w:val="0057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5C9A-62B1-4F74-93E1-D0BA6F6A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2024-02-21T09:06:00Z</dcterms:created>
  <dcterms:modified xsi:type="dcterms:W3CDTF">2024-03-25T09:44:00Z</dcterms:modified>
</cp:coreProperties>
</file>