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C2" w:rsidRDefault="00BC4FC2" w:rsidP="00BC4FC2">
      <w:pPr>
        <w:spacing w:after="200" w:line="276" w:lineRule="auto"/>
        <w:jc w:val="center"/>
        <w:rPr>
          <w:b/>
          <w:sz w:val="36"/>
          <w:szCs w:val="36"/>
        </w:rPr>
      </w:pPr>
      <w:r>
        <w:rPr>
          <w:b/>
          <w:sz w:val="36"/>
          <w:szCs w:val="36"/>
        </w:rPr>
        <w:t>МАКІЇВСЬКА СІЛЬСЬКА РАДА НІЖИНСЬКОГО РАЙОНУ ЧЕРНІГІВСЬКОЇ ОБЛАСТІ</w:t>
      </w:r>
    </w:p>
    <w:p w:rsidR="00BC4FC2" w:rsidRDefault="00BC4FC2" w:rsidP="00BC4FC2">
      <w:pPr>
        <w:widowControl w:val="0"/>
        <w:spacing w:before="60" w:after="60"/>
        <w:contextualSpacing/>
        <w:jc w:val="center"/>
        <w:outlineLvl w:val="0"/>
        <w:rPr>
          <w:b/>
          <w:sz w:val="28"/>
          <w:szCs w:val="28"/>
        </w:rPr>
      </w:pPr>
    </w:p>
    <w:tbl>
      <w:tblPr>
        <w:tblW w:w="0" w:type="auto"/>
        <w:tblLook w:val="04A0" w:firstRow="1" w:lastRow="0" w:firstColumn="1" w:lastColumn="0" w:noHBand="0" w:noVBand="1"/>
      </w:tblPr>
      <w:tblGrid>
        <w:gridCol w:w="4884"/>
        <w:gridCol w:w="4971"/>
      </w:tblGrid>
      <w:tr w:rsidR="00BC4FC2" w:rsidTr="00BC4FC2">
        <w:tc>
          <w:tcPr>
            <w:tcW w:w="5068" w:type="dxa"/>
          </w:tcPr>
          <w:p w:rsidR="00BC4FC2" w:rsidRDefault="00BC4FC2">
            <w:pPr>
              <w:widowControl w:val="0"/>
              <w:spacing w:before="60" w:after="60"/>
              <w:contextualSpacing/>
              <w:jc w:val="center"/>
              <w:outlineLvl w:val="0"/>
              <w:rPr>
                <w:b/>
                <w:sz w:val="28"/>
                <w:szCs w:val="28"/>
              </w:rPr>
            </w:pPr>
          </w:p>
        </w:tc>
        <w:tc>
          <w:tcPr>
            <w:tcW w:w="5069" w:type="dxa"/>
            <w:hideMark/>
          </w:tcPr>
          <w:p w:rsidR="00BC4FC2" w:rsidRDefault="00BC4FC2">
            <w:pPr>
              <w:widowControl w:val="0"/>
              <w:spacing w:before="60" w:after="60"/>
              <w:contextualSpacing/>
              <w:jc w:val="center"/>
              <w:outlineLvl w:val="0"/>
              <w:rPr>
                <w:b/>
                <w:sz w:val="28"/>
                <w:szCs w:val="28"/>
              </w:rPr>
            </w:pPr>
            <w:r>
              <w:rPr>
                <w:b/>
                <w:sz w:val="28"/>
                <w:szCs w:val="28"/>
              </w:rPr>
              <w:t>ЗАТВЕРДЖЕНО</w:t>
            </w:r>
          </w:p>
          <w:p w:rsidR="00BC4FC2" w:rsidRPr="00E916B9" w:rsidRDefault="00BC4FC2">
            <w:pPr>
              <w:widowControl w:val="0"/>
              <w:spacing w:before="60" w:after="60"/>
              <w:contextualSpacing/>
              <w:jc w:val="center"/>
              <w:outlineLvl w:val="0"/>
              <w:rPr>
                <w:b/>
                <w:sz w:val="28"/>
                <w:szCs w:val="28"/>
              </w:rPr>
            </w:pPr>
            <w:r w:rsidRPr="00E916B9">
              <w:rPr>
                <w:b/>
                <w:sz w:val="28"/>
                <w:szCs w:val="28"/>
              </w:rPr>
              <w:t xml:space="preserve">Протокол № </w:t>
            </w:r>
            <w:r w:rsidR="00B85BB0">
              <w:rPr>
                <w:b/>
                <w:sz w:val="28"/>
                <w:szCs w:val="28"/>
              </w:rPr>
              <w:t>29</w:t>
            </w:r>
          </w:p>
          <w:p w:rsidR="00BC4FC2" w:rsidRDefault="00BC4FC2">
            <w:pPr>
              <w:widowControl w:val="0"/>
              <w:spacing w:before="60" w:after="60"/>
              <w:contextualSpacing/>
              <w:jc w:val="center"/>
              <w:outlineLvl w:val="0"/>
              <w:rPr>
                <w:b/>
                <w:sz w:val="28"/>
                <w:szCs w:val="28"/>
              </w:rPr>
            </w:pPr>
            <w:r>
              <w:rPr>
                <w:b/>
                <w:sz w:val="28"/>
                <w:szCs w:val="28"/>
              </w:rPr>
              <w:t xml:space="preserve">від « </w:t>
            </w:r>
            <w:r w:rsidR="00B85BB0">
              <w:rPr>
                <w:b/>
                <w:sz w:val="28"/>
                <w:szCs w:val="28"/>
              </w:rPr>
              <w:t>19</w:t>
            </w:r>
            <w:r w:rsidRPr="00BC4FC2">
              <w:rPr>
                <w:b/>
                <w:color w:val="FF0000"/>
                <w:sz w:val="28"/>
                <w:szCs w:val="28"/>
              </w:rPr>
              <w:t xml:space="preserve"> </w:t>
            </w:r>
            <w:r w:rsidRPr="00E916B9">
              <w:rPr>
                <w:b/>
                <w:sz w:val="28"/>
                <w:szCs w:val="28"/>
              </w:rPr>
              <w:t xml:space="preserve">» </w:t>
            </w:r>
            <w:r w:rsidR="00117C72">
              <w:rPr>
                <w:b/>
                <w:sz w:val="28"/>
                <w:szCs w:val="28"/>
              </w:rPr>
              <w:t>лютого</w:t>
            </w:r>
            <w:r w:rsidRPr="00E916B9">
              <w:rPr>
                <w:b/>
                <w:sz w:val="28"/>
                <w:szCs w:val="28"/>
              </w:rPr>
              <w:t xml:space="preserve"> 202</w:t>
            </w:r>
            <w:r w:rsidR="00117C72">
              <w:rPr>
                <w:b/>
                <w:sz w:val="28"/>
                <w:szCs w:val="28"/>
              </w:rPr>
              <w:t>4</w:t>
            </w:r>
            <w:r w:rsidRPr="00E916B9">
              <w:rPr>
                <w:b/>
                <w:sz w:val="28"/>
                <w:szCs w:val="28"/>
              </w:rPr>
              <w:t xml:space="preserve"> року</w:t>
            </w:r>
          </w:p>
          <w:p w:rsidR="00BC4FC2" w:rsidRDefault="00BC4FC2">
            <w:pPr>
              <w:widowControl w:val="0"/>
              <w:spacing w:before="60" w:after="60"/>
              <w:contextualSpacing/>
              <w:jc w:val="center"/>
              <w:outlineLvl w:val="0"/>
              <w:rPr>
                <w:b/>
                <w:sz w:val="28"/>
                <w:szCs w:val="28"/>
              </w:rPr>
            </w:pPr>
            <w:r>
              <w:rPr>
                <w:b/>
                <w:bCs/>
                <w:sz w:val="28"/>
                <w:szCs w:val="28"/>
              </w:rPr>
              <w:t>Уповноважена особа</w:t>
            </w:r>
          </w:p>
          <w:p w:rsidR="00BC4FC2" w:rsidRDefault="00BC4FC2">
            <w:pPr>
              <w:widowControl w:val="0"/>
              <w:spacing w:before="60" w:after="60"/>
              <w:contextualSpacing/>
              <w:jc w:val="center"/>
              <w:outlineLvl w:val="0"/>
              <w:rPr>
                <w:b/>
                <w:sz w:val="28"/>
                <w:szCs w:val="28"/>
              </w:rPr>
            </w:pPr>
            <w:r>
              <w:rPr>
                <w:b/>
                <w:sz w:val="28"/>
                <w:szCs w:val="28"/>
              </w:rPr>
              <w:t xml:space="preserve"> </w:t>
            </w:r>
            <w:proofErr w:type="spellStart"/>
            <w:r>
              <w:rPr>
                <w:b/>
                <w:sz w:val="28"/>
                <w:szCs w:val="28"/>
              </w:rPr>
              <w:t>_____________Рі</w:t>
            </w:r>
            <w:proofErr w:type="spellEnd"/>
            <w:r>
              <w:rPr>
                <w:b/>
                <w:sz w:val="28"/>
                <w:szCs w:val="28"/>
              </w:rPr>
              <w:t xml:space="preserve">та </w:t>
            </w:r>
            <w:r>
              <w:rPr>
                <w:b/>
                <w:sz w:val="28"/>
              </w:rPr>
              <w:t>СКОРОХОД</w:t>
            </w:r>
          </w:p>
        </w:tc>
      </w:tr>
    </w:tbl>
    <w:p w:rsidR="00BC4FC2" w:rsidRDefault="00BC4FC2" w:rsidP="00BC4FC2">
      <w:pPr>
        <w:widowControl w:val="0"/>
        <w:spacing w:before="60" w:after="60"/>
        <w:contextualSpacing/>
        <w:jc w:val="center"/>
        <w:outlineLvl w:val="0"/>
        <w:rPr>
          <w:b/>
          <w:sz w:val="28"/>
          <w:szCs w:val="28"/>
        </w:rPr>
      </w:pPr>
    </w:p>
    <w:p w:rsidR="00BC4FC2" w:rsidRDefault="00BC4FC2" w:rsidP="00BC4FC2">
      <w:pPr>
        <w:widowControl w:val="0"/>
        <w:spacing w:before="60" w:after="60"/>
        <w:contextualSpacing/>
        <w:jc w:val="center"/>
        <w:outlineLvl w:val="0"/>
        <w:rPr>
          <w:b/>
          <w:sz w:val="28"/>
          <w:szCs w:val="28"/>
        </w:rPr>
      </w:pPr>
    </w:p>
    <w:p w:rsidR="00BC4FC2" w:rsidRDefault="00BC4FC2" w:rsidP="00BC4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ourier New"/>
          <w:b/>
          <w:color w:val="000000"/>
          <w:sz w:val="40"/>
          <w:szCs w:val="40"/>
          <w:lang w:eastAsia="ru-RU"/>
        </w:rPr>
      </w:pPr>
      <w:r>
        <w:rPr>
          <w:rFonts w:eastAsia="Courier New"/>
          <w:b/>
          <w:color w:val="000000"/>
          <w:sz w:val="40"/>
          <w:szCs w:val="40"/>
        </w:rPr>
        <w:t xml:space="preserve">ТЕНДЕРНА  ДОКУМЕНТАЦІЯ </w:t>
      </w:r>
    </w:p>
    <w:p w:rsidR="00BC4FC2" w:rsidRDefault="00BC4FC2" w:rsidP="00BC4FC2">
      <w:pPr>
        <w:tabs>
          <w:tab w:val="left" w:pos="708"/>
          <w:tab w:val="left" w:pos="1416"/>
          <w:tab w:val="left" w:pos="2124"/>
          <w:tab w:val="left" w:pos="2832"/>
          <w:tab w:val="left" w:pos="3540"/>
          <w:tab w:val="left" w:pos="4248"/>
          <w:tab w:val="left" w:pos="4956"/>
          <w:tab w:val="left" w:pos="5664"/>
          <w:tab w:val="left" w:pos="6372"/>
          <w:tab w:val="left" w:pos="7080"/>
        </w:tabs>
        <w:spacing w:after="200" w:line="276" w:lineRule="auto"/>
        <w:ind w:right="57"/>
        <w:jc w:val="center"/>
        <w:rPr>
          <w:rFonts w:eastAsia="Times New Roman"/>
          <w:b/>
          <w:color w:val="000000"/>
          <w:sz w:val="32"/>
          <w:szCs w:val="32"/>
        </w:rPr>
      </w:pPr>
    </w:p>
    <w:p w:rsidR="00BC4FC2" w:rsidRDefault="00BC4FC2" w:rsidP="00BC4FC2">
      <w:pPr>
        <w:tabs>
          <w:tab w:val="left" w:pos="708"/>
          <w:tab w:val="left" w:pos="1416"/>
          <w:tab w:val="left" w:pos="2124"/>
          <w:tab w:val="left" w:pos="2832"/>
          <w:tab w:val="left" w:pos="3540"/>
          <w:tab w:val="left" w:pos="4248"/>
          <w:tab w:val="left" w:pos="4956"/>
          <w:tab w:val="left" w:pos="5664"/>
          <w:tab w:val="left" w:pos="6372"/>
          <w:tab w:val="left" w:pos="7080"/>
        </w:tabs>
        <w:spacing w:after="200" w:line="276" w:lineRule="auto"/>
        <w:ind w:right="57"/>
        <w:jc w:val="center"/>
        <w:rPr>
          <w:b/>
          <w:color w:val="000000"/>
          <w:sz w:val="40"/>
          <w:szCs w:val="40"/>
        </w:rPr>
      </w:pPr>
      <w:r>
        <w:rPr>
          <w:b/>
          <w:color w:val="000000"/>
          <w:sz w:val="40"/>
          <w:szCs w:val="40"/>
        </w:rPr>
        <w:t>Для процедури  закупівлі</w:t>
      </w:r>
    </w:p>
    <w:p w:rsidR="00BC4FC2" w:rsidRDefault="00BC4FC2" w:rsidP="00BC4FC2">
      <w:pPr>
        <w:tabs>
          <w:tab w:val="left" w:pos="708"/>
          <w:tab w:val="left" w:pos="1416"/>
          <w:tab w:val="left" w:pos="2124"/>
          <w:tab w:val="left" w:pos="2832"/>
          <w:tab w:val="left" w:pos="3540"/>
          <w:tab w:val="left" w:pos="4248"/>
          <w:tab w:val="left" w:pos="4956"/>
          <w:tab w:val="left" w:pos="5664"/>
          <w:tab w:val="left" w:pos="6372"/>
          <w:tab w:val="left" w:pos="7080"/>
        </w:tabs>
        <w:spacing w:after="200" w:line="276" w:lineRule="auto"/>
        <w:ind w:right="57"/>
        <w:jc w:val="center"/>
        <w:rPr>
          <w:b/>
          <w:color w:val="000000"/>
          <w:sz w:val="40"/>
          <w:szCs w:val="40"/>
        </w:rPr>
      </w:pPr>
      <w:r>
        <w:rPr>
          <w:b/>
          <w:color w:val="000000"/>
          <w:sz w:val="40"/>
          <w:szCs w:val="40"/>
        </w:rPr>
        <w:t>ВІДКРИТІ ТОРГИ</w:t>
      </w:r>
    </w:p>
    <w:p w:rsidR="00BC4FC2" w:rsidRDefault="00BC4FC2" w:rsidP="00BC4FC2">
      <w:pPr>
        <w:tabs>
          <w:tab w:val="left" w:pos="708"/>
          <w:tab w:val="left" w:pos="1416"/>
          <w:tab w:val="left" w:pos="2124"/>
          <w:tab w:val="left" w:pos="2832"/>
          <w:tab w:val="left" w:pos="3540"/>
          <w:tab w:val="left" w:pos="4248"/>
          <w:tab w:val="left" w:pos="4956"/>
          <w:tab w:val="left" w:pos="5664"/>
          <w:tab w:val="left" w:pos="6372"/>
          <w:tab w:val="left" w:pos="7080"/>
        </w:tabs>
        <w:spacing w:after="200" w:line="276" w:lineRule="auto"/>
        <w:ind w:right="57"/>
        <w:jc w:val="center"/>
        <w:rPr>
          <w:b/>
          <w:color w:val="000000"/>
          <w:sz w:val="40"/>
          <w:szCs w:val="40"/>
        </w:rPr>
      </w:pPr>
      <w:r>
        <w:rPr>
          <w:b/>
          <w:color w:val="000000"/>
          <w:sz w:val="40"/>
          <w:szCs w:val="40"/>
        </w:rPr>
        <w:t>з особливостями</w:t>
      </w:r>
    </w:p>
    <w:p w:rsidR="00BC4FC2" w:rsidRDefault="00BC4FC2" w:rsidP="00BC4FC2">
      <w:pPr>
        <w:tabs>
          <w:tab w:val="left" w:pos="708"/>
          <w:tab w:val="left" w:pos="1416"/>
          <w:tab w:val="left" w:pos="2124"/>
          <w:tab w:val="left" w:pos="2832"/>
          <w:tab w:val="left" w:pos="3540"/>
          <w:tab w:val="left" w:pos="4248"/>
          <w:tab w:val="left" w:pos="4956"/>
          <w:tab w:val="left" w:pos="5664"/>
          <w:tab w:val="left" w:pos="6372"/>
          <w:tab w:val="left" w:pos="7080"/>
        </w:tabs>
        <w:spacing w:after="200" w:line="276" w:lineRule="auto"/>
        <w:ind w:right="57"/>
        <w:jc w:val="center"/>
        <w:rPr>
          <w:b/>
          <w:color w:val="000000"/>
          <w:sz w:val="40"/>
          <w:szCs w:val="40"/>
        </w:rPr>
      </w:pPr>
      <w:r>
        <w:rPr>
          <w:b/>
          <w:color w:val="000000"/>
          <w:sz w:val="40"/>
          <w:szCs w:val="40"/>
        </w:rPr>
        <w:t>з предмету закупівлі</w:t>
      </w:r>
    </w:p>
    <w:p w:rsidR="00BC4FC2" w:rsidRDefault="00BC4FC2" w:rsidP="00BC4FC2">
      <w:pPr>
        <w:shd w:val="clear" w:color="auto" w:fill="FFFFFF"/>
        <w:jc w:val="center"/>
        <w:rPr>
          <w:b/>
          <w:color w:val="000000"/>
          <w:sz w:val="32"/>
          <w:szCs w:val="32"/>
        </w:rPr>
      </w:pPr>
    </w:p>
    <w:p w:rsidR="00BC4FC2" w:rsidRDefault="00BC4FC2" w:rsidP="00BC4FC2">
      <w:pPr>
        <w:shd w:val="clear" w:color="auto" w:fill="FFFFFF"/>
        <w:jc w:val="center"/>
        <w:rPr>
          <w:b/>
          <w:color w:val="000000"/>
          <w:sz w:val="32"/>
          <w:szCs w:val="32"/>
        </w:rPr>
      </w:pPr>
    </w:p>
    <w:p w:rsidR="00BC4FC2" w:rsidRPr="00E916B9" w:rsidRDefault="00BC4FC2" w:rsidP="00BC4FC2">
      <w:pPr>
        <w:widowControl w:val="0"/>
        <w:tabs>
          <w:tab w:val="left" w:pos="1440"/>
        </w:tabs>
        <w:jc w:val="center"/>
        <w:rPr>
          <w:b/>
          <w:sz w:val="32"/>
          <w:szCs w:val="32"/>
        </w:rPr>
      </w:pPr>
      <w:r>
        <w:rPr>
          <w:b/>
          <w:color w:val="000000"/>
          <w:sz w:val="32"/>
          <w:szCs w:val="32"/>
        </w:rPr>
        <w:t>«Єдиний закупівельний словник» код ДК 021: 2015 : «15110000-2 М’ясо»</w:t>
      </w:r>
      <w:r>
        <w:rPr>
          <w:b/>
          <w:bCs/>
          <w:sz w:val="32"/>
          <w:szCs w:val="32"/>
        </w:rPr>
        <w:t xml:space="preserve">  </w:t>
      </w:r>
      <w:r w:rsidR="001D1773" w:rsidRPr="00E916B9">
        <w:rPr>
          <w:rFonts w:ascii="Times New Roman" w:hAnsi="Times New Roman" w:cs="Times New Roman"/>
          <w:b/>
          <w:sz w:val="32"/>
          <w:szCs w:val="32"/>
        </w:rPr>
        <w:t>(</w:t>
      </w:r>
      <w:proofErr w:type="spellStart"/>
      <w:r w:rsidR="001D1773" w:rsidRPr="00E916B9">
        <w:rPr>
          <w:rFonts w:ascii="Times New Roman" w:eastAsia="Times New Roman" w:hAnsi="Times New Roman" w:cs="Times New Roman"/>
          <w:sz w:val="32"/>
          <w:szCs w:val="32"/>
        </w:rPr>
        <w:t>Тазо-стегнова</w:t>
      </w:r>
      <w:proofErr w:type="spellEnd"/>
      <w:r w:rsidR="001D1773" w:rsidRPr="00E916B9">
        <w:rPr>
          <w:rFonts w:ascii="Times New Roman" w:eastAsia="Times New Roman" w:hAnsi="Times New Roman" w:cs="Times New Roman"/>
          <w:sz w:val="32"/>
          <w:szCs w:val="32"/>
        </w:rPr>
        <w:t xml:space="preserve"> частина свиняча охолоджен</w:t>
      </w:r>
      <w:r w:rsidR="00DD26DB" w:rsidRPr="00E916B9">
        <w:rPr>
          <w:rFonts w:ascii="Times New Roman" w:eastAsia="Times New Roman" w:hAnsi="Times New Roman" w:cs="Times New Roman"/>
          <w:sz w:val="32"/>
          <w:szCs w:val="32"/>
        </w:rPr>
        <w:t>а</w:t>
      </w:r>
      <w:r w:rsidR="001D1773" w:rsidRPr="00E916B9">
        <w:rPr>
          <w:rFonts w:ascii="Times New Roman" w:eastAsia="Times New Roman" w:hAnsi="Times New Roman" w:cs="Times New Roman"/>
          <w:sz w:val="32"/>
          <w:szCs w:val="32"/>
        </w:rPr>
        <w:t xml:space="preserve">, </w:t>
      </w:r>
      <w:proofErr w:type="spellStart"/>
      <w:r w:rsidR="001D1773" w:rsidRPr="00E916B9">
        <w:rPr>
          <w:rFonts w:ascii="Times New Roman" w:eastAsia="Times New Roman" w:hAnsi="Times New Roman" w:cs="Times New Roman"/>
          <w:sz w:val="32"/>
          <w:szCs w:val="32"/>
        </w:rPr>
        <w:t>Тазо-стегнова</w:t>
      </w:r>
      <w:proofErr w:type="spellEnd"/>
      <w:r w:rsidR="001D1773" w:rsidRPr="00E916B9">
        <w:rPr>
          <w:rFonts w:ascii="Times New Roman" w:eastAsia="Times New Roman" w:hAnsi="Times New Roman" w:cs="Times New Roman"/>
          <w:sz w:val="32"/>
          <w:szCs w:val="32"/>
        </w:rPr>
        <w:t xml:space="preserve"> частина яловичина охолоджен</w:t>
      </w:r>
      <w:r w:rsidR="00DD26DB" w:rsidRPr="00E916B9">
        <w:rPr>
          <w:rFonts w:ascii="Times New Roman" w:eastAsia="Times New Roman" w:hAnsi="Times New Roman" w:cs="Times New Roman"/>
          <w:sz w:val="32"/>
          <w:szCs w:val="32"/>
        </w:rPr>
        <w:t>а</w:t>
      </w:r>
      <w:r w:rsidR="001D1773" w:rsidRPr="00E916B9">
        <w:rPr>
          <w:rFonts w:ascii="Times New Roman" w:eastAsia="Times New Roman" w:hAnsi="Times New Roman" w:cs="Times New Roman"/>
          <w:sz w:val="32"/>
          <w:szCs w:val="32"/>
        </w:rPr>
        <w:t>, Філе курки бройлера охолоджене, М’ясо стегна гомілки курки бройлера охолоджене</w:t>
      </w:r>
      <w:r w:rsidR="001D1773" w:rsidRPr="00E916B9">
        <w:rPr>
          <w:rFonts w:ascii="Times New Roman" w:hAnsi="Times New Roman" w:cs="Times New Roman"/>
          <w:b/>
          <w:sz w:val="32"/>
          <w:szCs w:val="32"/>
        </w:rPr>
        <w:t>)</w:t>
      </w:r>
      <w:bookmarkStart w:id="0" w:name="_GoBack"/>
      <w:bookmarkEnd w:id="0"/>
    </w:p>
    <w:p w:rsidR="00BC4FC2" w:rsidRDefault="00BC4FC2" w:rsidP="00BC4FC2">
      <w:pPr>
        <w:shd w:val="clear" w:color="auto" w:fill="FFFFFF"/>
        <w:jc w:val="center"/>
        <w:rPr>
          <w:b/>
          <w:color w:val="000000"/>
          <w:sz w:val="32"/>
          <w:szCs w:val="32"/>
        </w:rPr>
      </w:pPr>
    </w:p>
    <w:p w:rsidR="00BC4FC2" w:rsidRDefault="00BC4FC2" w:rsidP="00BC4FC2">
      <w:pPr>
        <w:shd w:val="clear" w:color="auto" w:fill="FFFFFF"/>
      </w:pPr>
    </w:p>
    <w:p w:rsidR="00BC4FC2" w:rsidRDefault="00BC4FC2" w:rsidP="00BC4FC2">
      <w:pPr>
        <w:shd w:val="clear" w:color="auto" w:fill="FFFFFF"/>
      </w:pPr>
    </w:p>
    <w:p w:rsidR="00BC4FC2" w:rsidRDefault="00BC4FC2" w:rsidP="00BC4FC2">
      <w:pPr>
        <w:shd w:val="clear" w:color="auto" w:fill="FFFFFF"/>
      </w:pPr>
    </w:p>
    <w:p w:rsidR="00BC4FC2" w:rsidRDefault="00BC4FC2" w:rsidP="00BC4FC2">
      <w:pPr>
        <w:shd w:val="clear" w:color="auto" w:fill="FFFFFF"/>
      </w:pPr>
    </w:p>
    <w:p w:rsidR="00BC4FC2" w:rsidRDefault="00BC4FC2" w:rsidP="00BC4FC2">
      <w:pPr>
        <w:shd w:val="clear" w:color="auto" w:fill="FFFFFF"/>
        <w:jc w:val="center"/>
      </w:pPr>
    </w:p>
    <w:p w:rsidR="00BC4FC2" w:rsidRDefault="00BC4FC2" w:rsidP="00BC4FC2">
      <w:pPr>
        <w:shd w:val="clear" w:color="auto" w:fill="FFFFFF"/>
        <w:jc w:val="center"/>
      </w:pPr>
    </w:p>
    <w:p w:rsidR="00BC4FC2" w:rsidRDefault="00BC4FC2" w:rsidP="00BC4FC2">
      <w:pPr>
        <w:shd w:val="clear" w:color="auto" w:fill="FFFFFF"/>
        <w:jc w:val="center"/>
        <w:rPr>
          <w:b/>
          <w:spacing w:val="-7"/>
        </w:rPr>
      </w:pPr>
      <w:r>
        <w:rPr>
          <w:b/>
          <w:spacing w:val="-7"/>
        </w:rPr>
        <w:t xml:space="preserve">с. Макіївка </w:t>
      </w:r>
      <w:r>
        <w:rPr>
          <w:b/>
        </w:rPr>
        <w:t>202</w:t>
      </w:r>
      <w:r w:rsidR="00117C72">
        <w:rPr>
          <w:b/>
        </w:rPr>
        <w:t>4</w:t>
      </w:r>
      <w:r>
        <w:rPr>
          <w:b/>
          <w:spacing w:val="-7"/>
        </w:rPr>
        <w:t>р.</w:t>
      </w:r>
    </w:p>
    <w:p w:rsidR="00BC4FC2" w:rsidRDefault="00BC4FC2" w:rsidP="00BC4FC2">
      <w:pPr>
        <w:pStyle w:val="TableParagraph"/>
        <w:rPr>
          <w:b/>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77285" w:rsidRPr="003C0FA7" w:rsidTr="00077285">
        <w:trPr>
          <w:trHeight w:val="416"/>
          <w:jc w:val="center"/>
        </w:trPr>
        <w:tc>
          <w:tcPr>
            <w:tcW w:w="705" w:type="dxa"/>
            <w:vAlign w:val="center"/>
          </w:tcPr>
          <w:p w:rsidR="00077285" w:rsidRPr="003C0FA7" w:rsidRDefault="00077285" w:rsidP="00077285">
            <w:pPr>
              <w:jc w:val="center"/>
              <w:rPr>
                <w:rFonts w:ascii="Times New Roman" w:eastAsia="Times New Roman" w:hAnsi="Times New Roman" w:cs="Times New Roman"/>
                <w:sz w:val="24"/>
                <w:szCs w:val="24"/>
              </w:rPr>
            </w:pPr>
            <w:bookmarkStart w:id="1" w:name="_heading=h.1fob9te" w:colFirst="0" w:colLast="0"/>
            <w:bookmarkEnd w:id="1"/>
            <w:r w:rsidRPr="003C0FA7">
              <w:rPr>
                <w:rFonts w:ascii="Times New Roman" w:eastAsia="Times New Roman" w:hAnsi="Times New Roman" w:cs="Times New Roman"/>
                <w:sz w:val="24"/>
                <w:szCs w:val="24"/>
              </w:rPr>
              <w:t>№</w:t>
            </w:r>
          </w:p>
        </w:tc>
        <w:tc>
          <w:tcPr>
            <w:tcW w:w="9255" w:type="dxa"/>
            <w:gridSpan w:val="2"/>
            <w:vAlign w:val="center"/>
          </w:tcPr>
          <w:p w:rsidR="00077285" w:rsidRPr="003C0FA7" w:rsidRDefault="00077285" w:rsidP="00077285">
            <w:pPr>
              <w:jc w:val="center"/>
              <w:rPr>
                <w:rFonts w:ascii="Times New Roman" w:eastAsia="Times New Roman" w:hAnsi="Times New Roman" w:cs="Times New Roman"/>
                <w:b/>
                <w:sz w:val="24"/>
                <w:szCs w:val="24"/>
              </w:rPr>
            </w:pPr>
            <w:r w:rsidRPr="003C0FA7">
              <w:rPr>
                <w:rFonts w:ascii="Times New Roman" w:eastAsia="Times New Roman" w:hAnsi="Times New Roman" w:cs="Times New Roman"/>
                <w:b/>
                <w:sz w:val="24"/>
                <w:szCs w:val="24"/>
              </w:rPr>
              <w:t>Розділ 1. Загальні положення</w:t>
            </w:r>
          </w:p>
        </w:tc>
      </w:tr>
      <w:tr w:rsidR="00077285" w:rsidRPr="003C0FA7" w:rsidTr="00077285">
        <w:trPr>
          <w:trHeight w:val="411"/>
          <w:jc w:val="center"/>
        </w:trPr>
        <w:tc>
          <w:tcPr>
            <w:tcW w:w="705" w:type="dxa"/>
            <w:vAlign w:val="center"/>
          </w:tcPr>
          <w:p w:rsidR="00077285" w:rsidRPr="003C0FA7" w:rsidRDefault="00077285" w:rsidP="00077285">
            <w:pPr>
              <w:jc w:val="center"/>
              <w:rPr>
                <w:rFonts w:ascii="Times New Roman" w:eastAsia="Times New Roman" w:hAnsi="Times New Roman" w:cs="Times New Roman"/>
                <w:sz w:val="24"/>
                <w:szCs w:val="24"/>
              </w:rPr>
            </w:pPr>
            <w:r w:rsidRPr="003C0FA7">
              <w:rPr>
                <w:rFonts w:ascii="Times New Roman" w:eastAsia="Times New Roman" w:hAnsi="Times New Roman" w:cs="Times New Roman"/>
                <w:sz w:val="24"/>
                <w:szCs w:val="24"/>
              </w:rPr>
              <w:t>1</w:t>
            </w:r>
          </w:p>
        </w:tc>
        <w:tc>
          <w:tcPr>
            <w:tcW w:w="2805" w:type="dxa"/>
            <w:vAlign w:val="center"/>
          </w:tcPr>
          <w:p w:rsidR="00077285" w:rsidRPr="003C0FA7" w:rsidRDefault="00077285" w:rsidP="00077285">
            <w:pPr>
              <w:jc w:val="center"/>
              <w:rPr>
                <w:rFonts w:ascii="Times New Roman" w:eastAsia="Times New Roman" w:hAnsi="Times New Roman" w:cs="Times New Roman"/>
                <w:sz w:val="24"/>
                <w:szCs w:val="24"/>
              </w:rPr>
            </w:pPr>
            <w:r w:rsidRPr="003C0FA7">
              <w:rPr>
                <w:rFonts w:ascii="Times New Roman" w:eastAsia="Times New Roman" w:hAnsi="Times New Roman" w:cs="Times New Roman"/>
                <w:sz w:val="24"/>
                <w:szCs w:val="24"/>
              </w:rPr>
              <w:t>2</w:t>
            </w:r>
          </w:p>
        </w:tc>
        <w:tc>
          <w:tcPr>
            <w:tcW w:w="6450" w:type="dxa"/>
            <w:vAlign w:val="center"/>
          </w:tcPr>
          <w:p w:rsidR="00077285" w:rsidRPr="003C0FA7" w:rsidRDefault="00077285" w:rsidP="00077285">
            <w:pPr>
              <w:jc w:val="center"/>
              <w:rPr>
                <w:rFonts w:ascii="Times New Roman" w:eastAsia="Times New Roman" w:hAnsi="Times New Roman" w:cs="Times New Roman"/>
                <w:sz w:val="24"/>
                <w:szCs w:val="24"/>
              </w:rPr>
            </w:pPr>
            <w:r w:rsidRPr="003C0FA7">
              <w:rPr>
                <w:rFonts w:ascii="Times New Roman" w:eastAsia="Times New Roman" w:hAnsi="Times New Roman" w:cs="Times New Roman"/>
                <w:sz w:val="24"/>
                <w:szCs w:val="24"/>
              </w:rPr>
              <w:t>3</w:t>
            </w:r>
          </w:p>
        </w:tc>
      </w:tr>
      <w:tr w:rsidR="00077285" w:rsidRPr="003C0FA7" w:rsidTr="00077285">
        <w:trPr>
          <w:trHeight w:val="1119"/>
          <w:jc w:val="center"/>
        </w:trPr>
        <w:tc>
          <w:tcPr>
            <w:tcW w:w="705" w:type="dxa"/>
          </w:tcPr>
          <w:p w:rsidR="00077285" w:rsidRPr="003C0FA7" w:rsidRDefault="00077285" w:rsidP="00077285">
            <w:pPr>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1</w:t>
            </w:r>
          </w:p>
        </w:tc>
        <w:tc>
          <w:tcPr>
            <w:tcW w:w="2805" w:type="dxa"/>
          </w:tcPr>
          <w:p w:rsidR="00077285" w:rsidRPr="003C0FA7" w:rsidRDefault="00077285" w:rsidP="00077285">
            <w:pPr>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077285" w:rsidRPr="003F608C" w:rsidRDefault="00077285" w:rsidP="00077285">
            <w:pP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077285" w:rsidRPr="003F608C" w:rsidRDefault="00077285" w:rsidP="00077285">
            <w:pPr>
              <w:spacing w:before="240"/>
              <w:jc w:val="both"/>
              <w:rPr>
                <w:rFonts w:ascii="Times New Roman" w:eastAsia="Times New Roman" w:hAnsi="Times New Roman" w:cs="Times New Roman"/>
                <w:sz w:val="24"/>
                <w:szCs w:val="24"/>
              </w:rPr>
            </w:pPr>
            <w:r w:rsidRPr="003F608C">
              <w:rPr>
                <w:rFonts w:ascii="Times New Roman" w:hAnsi="Times New Roman"/>
                <w:sz w:val="24"/>
                <w:szCs w:val="24"/>
                <w:lang w:eastAsia="ru-RU"/>
              </w:rPr>
              <w:t>Терміни, які використовуються в цій тендерній документації, вживаються у значенні, наведеному в Законі України «Про публічні закупівлі» (далі — Закон),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та від 14 вересня 2020 р. № 822 «Про затвердження Порядку формування та використання електронного каталогу».</w:t>
            </w:r>
          </w:p>
        </w:tc>
      </w:tr>
      <w:tr w:rsidR="00077285" w:rsidRPr="003C0FA7" w:rsidTr="00077285">
        <w:trPr>
          <w:trHeight w:val="310"/>
          <w:jc w:val="center"/>
        </w:trPr>
        <w:tc>
          <w:tcPr>
            <w:tcW w:w="705" w:type="dxa"/>
          </w:tcPr>
          <w:p w:rsidR="00077285" w:rsidRPr="003C0FA7" w:rsidRDefault="00077285" w:rsidP="00077285">
            <w:pPr>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2</w:t>
            </w:r>
          </w:p>
        </w:tc>
        <w:tc>
          <w:tcPr>
            <w:tcW w:w="9255" w:type="dxa"/>
            <w:gridSpan w:val="2"/>
          </w:tcPr>
          <w:p w:rsidR="00077285" w:rsidRPr="003F608C" w:rsidRDefault="00077285" w:rsidP="00077285">
            <w:pPr>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Інформація про замовника торгів</w:t>
            </w:r>
          </w:p>
        </w:tc>
      </w:tr>
      <w:tr w:rsidR="00077285" w:rsidRPr="003C0FA7" w:rsidTr="00077285">
        <w:trPr>
          <w:trHeight w:val="285"/>
          <w:jc w:val="center"/>
        </w:trPr>
        <w:tc>
          <w:tcPr>
            <w:tcW w:w="705" w:type="dxa"/>
          </w:tcPr>
          <w:p w:rsidR="00077285" w:rsidRPr="003C0FA7" w:rsidRDefault="00077285" w:rsidP="00077285">
            <w:pPr>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2.1</w:t>
            </w:r>
          </w:p>
        </w:tc>
        <w:tc>
          <w:tcPr>
            <w:tcW w:w="2805" w:type="dxa"/>
          </w:tcPr>
          <w:p w:rsidR="00077285" w:rsidRPr="003C0FA7" w:rsidRDefault="00077285" w:rsidP="00077285">
            <w:pP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повне найменування</w:t>
            </w:r>
          </w:p>
        </w:tc>
        <w:tc>
          <w:tcPr>
            <w:tcW w:w="6450" w:type="dxa"/>
          </w:tcPr>
          <w:p w:rsidR="00077285" w:rsidRPr="003F608C" w:rsidRDefault="00BC4FC2" w:rsidP="00077285">
            <w:pPr>
              <w:jc w:val="both"/>
              <w:rPr>
                <w:rFonts w:ascii="Times New Roman" w:hAnsi="Times New Roman" w:cs="Times New Roman"/>
                <w:i/>
                <w:iCs/>
                <w:sz w:val="24"/>
                <w:szCs w:val="24"/>
              </w:rPr>
            </w:pPr>
            <w:r w:rsidRPr="003F608C">
              <w:rPr>
                <w:b/>
                <w:smallCaps/>
                <w:sz w:val="24"/>
                <w:szCs w:val="24"/>
              </w:rPr>
              <w:t xml:space="preserve">Макіївська сільська рада </w:t>
            </w:r>
          </w:p>
        </w:tc>
      </w:tr>
      <w:tr w:rsidR="00077285" w:rsidRPr="003C0FA7" w:rsidTr="00077285">
        <w:trPr>
          <w:trHeight w:val="536"/>
          <w:jc w:val="center"/>
        </w:trPr>
        <w:tc>
          <w:tcPr>
            <w:tcW w:w="705" w:type="dxa"/>
          </w:tcPr>
          <w:p w:rsidR="00077285" w:rsidRPr="003C0FA7" w:rsidRDefault="00077285" w:rsidP="00077285">
            <w:pPr>
              <w:jc w:val="center"/>
              <w:rPr>
                <w:rFonts w:ascii="Times New Roman" w:eastAsia="Times New Roman" w:hAnsi="Times New Roman" w:cs="Times New Roman"/>
                <w:color w:val="000000"/>
                <w:sz w:val="24"/>
                <w:szCs w:val="24"/>
              </w:rPr>
            </w:pPr>
            <w:r w:rsidRPr="003C0FA7">
              <w:rPr>
                <w:rFonts w:ascii="Times New Roman" w:eastAsia="Times New Roman" w:hAnsi="Times New Roman" w:cs="Times New Roman"/>
                <w:color w:val="000000"/>
                <w:sz w:val="24"/>
                <w:szCs w:val="24"/>
              </w:rPr>
              <w:t>2.2</w:t>
            </w:r>
          </w:p>
        </w:tc>
        <w:tc>
          <w:tcPr>
            <w:tcW w:w="2805" w:type="dxa"/>
          </w:tcPr>
          <w:p w:rsidR="00077285" w:rsidRPr="003C0FA7" w:rsidRDefault="00077285" w:rsidP="00077285">
            <w:pPr>
              <w:rPr>
                <w:rFonts w:ascii="Times New Roman" w:eastAsia="Times New Roman" w:hAnsi="Times New Roman" w:cs="Times New Roman"/>
                <w:color w:val="000000"/>
                <w:sz w:val="24"/>
                <w:szCs w:val="24"/>
              </w:rPr>
            </w:pPr>
            <w:r w:rsidRPr="003C0FA7">
              <w:rPr>
                <w:rFonts w:ascii="Times New Roman" w:eastAsia="Times New Roman" w:hAnsi="Times New Roman" w:cs="Times New Roman"/>
                <w:color w:val="000000"/>
                <w:sz w:val="24"/>
                <w:szCs w:val="24"/>
              </w:rPr>
              <w:t>категорія замовника</w:t>
            </w:r>
          </w:p>
        </w:tc>
        <w:tc>
          <w:tcPr>
            <w:tcW w:w="6450" w:type="dxa"/>
          </w:tcPr>
          <w:p w:rsidR="00077285" w:rsidRPr="003F608C" w:rsidRDefault="00E67F6E" w:rsidP="00077285">
            <w:pPr>
              <w:jc w:val="both"/>
              <w:rPr>
                <w:rFonts w:ascii="Times New Roman" w:hAnsi="Times New Roman"/>
                <w:b/>
                <w:sz w:val="24"/>
                <w:szCs w:val="24"/>
              </w:rPr>
            </w:pPr>
            <w:r w:rsidRPr="003F608C">
              <w:rPr>
                <w:rFonts w:ascii="Times New Roman" w:hAnsi="Times New Roman"/>
                <w:b/>
                <w:sz w:val="24"/>
                <w:szCs w:val="24"/>
              </w:rPr>
              <w:t>Макіївська сільська рада Ніжинського району Чернігівської області</w:t>
            </w:r>
          </w:p>
        </w:tc>
      </w:tr>
      <w:tr w:rsidR="00077285" w:rsidRPr="003C0FA7" w:rsidTr="00077285">
        <w:trPr>
          <w:trHeight w:val="536"/>
          <w:jc w:val="center"/>
        </w:trPr>
        <w:tc>
          <w:tcPr>
            <w:tcW w:w="705" w:type="dxa"/>
          </w:tcPr>
          <w:p w:rsidR="00077285" w:rsidRPr="003C0FA7" w:rsidRDefault="00077285" w:rsidP="00077285">
            <w:pPr>
              <w:jc w:val="center"/>
              <w:rPr>
                <w:rFonts w:ascii="Times New Roman" w:eastAsia="Times New Roman" w:hAnsi="Times New Roman" w:cs="Times New Roman"/>
                <w:color w:val="000000"/>
                <w:sz w:val="24"/>
                <w:szCs w:val="24"/>
              </w:rPr>
            </w:pPr>
            <w:r w:rsidRPr="003C0FA7">
              <w:rPr>
                <w:rFonts w:ascii="Times New Roman" w:eastAsia="Times New Roman" w:hAnsi="Times New Roman" w:cs="Times New Roman"/>
                <w:color w:val="000000"/>
                <w:sz w:val="24"/>
                <w:szCs w:val="24"/>
              </w:rPr>
              <w:t>2.3</w:t>
            </w:r>
          </w:p>
        </w:tc>
        <w:tc>
          <w:tcPr>
            <w:tcW w:w="2805" w:type="dxa"/>
          </w:tcPr>
          <w:p w:rsidR="00077285" w:rsidRPr="003C0FA7" w:rsidRDefault="00B85BB0" w:rsidP="00077285">
            <w:pPr>
              <w:rPr>
                <w:rFonts w:ascii="Times New Roman" w:eastAsia="Times New Roman" w:hAnsi="Times New Roman" w:cs="Times New Roman"/>
                <w:color w:val="000000"/>
                <w:sz w:val="24"/>
                <w:szCs w:val="24"/>
              </w:rPr>
            </w:pPr>
            <w:hyperlink r:id="rId7" w:tgtFrame="_blank" w:history="1">
              <w:r w:rsidR="00077285" w:rsidRPr="003C0FA7">
                <w:rPr>
                  <w:rFonts w:ascii="Times New Roman" w:hAnsi="Times New Roman"/>
                  <w:color w:val="000000"/>
                  <w:sz w:val="24"/>
                  <w:szCs w:val="24"/>
                  <w:lang w:eastAsia="ru-RU"/>
                </w:rPr>
                <w:t>ідентифікаційний код замовника в Єдиному державному реєстрі юридичних осіб, фізичних осіб - підприємців та громадських формувань</w:t>
              </w:r>
            </w:hyperlink>
          </w:p>
        </w:tc>
        <w:tc>
          <w:tcPr>
            <w:tcW w:w="6450" w:type="dxa"/>
          </w:tcPr>
          <w:p w:rsidR="00077285" w:rsidRPr="003F608C" w:rsidRDefault="00077285" w:rsidP="00E67F6E">
            <w:pPr>
              <w:jc w:val="both"/>
              <w:rPr>
                <w:rFonts w:ascii="Times New Roman" w:hAnsi="Times New Roman"/>
                <w:b/>
                <w:sz w:val="24"/>
                <w:szCs w:val="24"/>
              </w:rPr>
            </w:pPr>
            <w:r w:rsidRPr="003F608C">
              <w:rPr>
                <w:rFonts w:ascii="Times New Roman" w:hAnsi="Times New Roman"/>
                <w:bCs/>
                <w:sz w:val="24"/>
                <w:szCs w:val="24"/>
              </w:rPr>
              <w:t>044</w:t>
            </w:r>
            <w:r w:rsidR="00E67F6E" w:rsidRPr="003F608C">
              <w:rPr>
                <w:rFonts w:ascii="Times New Roman" w:hAnsi="Times New Roman"/>
                <w:bCs/>
                <w:sz w:val="24"/>
                <w:szCs w:val="24"/>
              </w:rPr>
              <w:t>15</w:t>
            </w:r>
            <w:r w:rsidRPr="003F608C">
              <w:rPr>
                <w:rFonts w:ascii="Times New Roman" w:hAnsi="Times New Roman"/>
                <w:bCs/>
                <w:sz w:val="24"/>
                <w:szCs w:val="24"/>
              </w:rPr>
              <w:t>53</w:t>
            </w:r>
            <w:r w:rsidR="00E67F6E" w:rsidRPr="003F608C">
              <w:rPr>
                <w:rFonts w:ascii="Times New Roman" w:hAnsi="Times New Roman"/>
                <w:bCs/>
                <w:sz w:val="24"/>
                <w:szCs w:val="24"/>
              </w:rPr>
              <w:t>1</w:t>
            </w:r>
          </w:p>
        </w:tc>
      </w:tr>
      <w:tr w:rsidR="00077285" w:rsidRPr="003C0FA7" w:rsidTr="00077285">
        <w:trPr>
          <w:trHeight w:val="536"/>
          <w:jc w:val="center"/>
        </w:trPr>
        <w:tc>
          <w:tcPr>
            <w:tcW w:w="705" w:type="dxa"/>
          </w:tcPr>
          <w:p w:rsidR="00077285" w:rsidRPr="003C0FA7" w:rsidRDefault="00077285" w:rsidP="00077285">
            <w:pPr>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2.4</w:t>
            </w:r>
          </w:p>
        </w:tc>
        <w:tc>
          <w:tcPr>
            <w:tcW w:w="2805" w:type="dxa"/>
          </w:tcPr>
          <w:p w:rsidR="00077285" w:rsidRPr="003C0FA7" w:rsidRDefault="00077285" w:rsidP="00077285">
            <w:pP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місцезнаходження</w:t>
            </w:r>
          </w:p>
        </w:tc>
        <w:tc>
          <w:tcPr>
            <w:tcW w:w="6450" w:type="dxa"/>
          </w:tcPr>
          <w:p w:rsidR="00077285" w:rsidRPr="003F608C" w:rsidRDefault="00077285" w:rsidP="00E67F6E">
            <w:pPr>
              <w:jc w:val="both"/>
              <w:rPr>
                <w:rFonts w:ascii="Times New Roman" w:hAnsi="Times New Roman" w:cs="Times New Roman"/>
                <w:sz w:val="24"/>
                <w:szCs w:val="24"/>
              </w:rPr>
            </w:pPr>
            <w:r w:rsidRPr="003F608C">
              <w:rPr>
                <w:rFonts w:ascii="Times New Roman" w:eastAsia="Times New Roman" w:hAnsi="Times New Roman"/>
                <w:sz w:val="24"/>
                <w:szCs w:val="24"/>
              </w:rPr>
              <w:t xml:space="preserve">вул. </w:t>
            </w:r>
            <w:r w:rsidR="00E67F6E" w:rsidRPr="003F608C">
              <w:rPr>
                <w:rFonts w:ascii="Times New Roman" w:eastAsia="Times New Roman" w:hAnsi="Times New Roman"/>
                <w:sz w:val="24"/>
                <w:szCs w:val="24"/>
              </w:rPr>
              <w:t>Центральна, 27</w:t>
            </w:r>
            <w:r w:rsidRPr="003F608C">
              <w:rPr>
                <w:rFonts w:ascii="Times New Roman" w:eastAsia="Times New Roman" w:hAnsi="Times New Roman"/>
                <w:sz w:val="24"/>
                <w:szCs w:val="24"/>
              </w:rPr>
              <w:t xml:space="preserve">,  </w:t>
            </w:r>
            <w:r w:rsidR="00E67F6E" w:rsidRPr="003F608C">
              <w:rPr>
                <w:rFonts w:ascii="Times New Roman" w:eastAsia="Times New Roman" w:hAnsi="Times New Roman"/>
                <w:sz w:val="24"/>
                <w:szCs w:val="24"/>
              </w:rPr>
              <w:t>с</w:t>
            </w:r>
            <w:r w:rsidRPr="003F608C">
              <w:rPr>
                <w:rFonts w:ascii="Times New Roman" w:eastAsia="Times New Roman" w:hAnsi="Times New Roman"/>
                <w:sz w:val="24"/>
                <w:szCs w:val="24"/>
              </w:rPr>
              <w:t xml:space="preserve">. </w:t>
            </w:r>
            <w:r w:rsidR="00E67F6E" w:rsidRPr="003F608C">
              <w:rPr>
                <w:rFonts w:ascii="Times New Roman" w:eastAsia="Times New Roman" w:hAnsi="Times New Roman"/>
                <w:sz w:val="24"/>
                <w:szCs w:val="24"/>
              </w:rPr>
              <w:t>Макіївка</w:t>
            </w:r>
            <w:r w:rsidRPr="003F608C">
              <w:rPr>
                <w:rFonts w:ascii="Times New Roman" w:eastAsia="Times New Roman" w:hAnsi="Times New Roman"/>
                <w:sz w:val="24"/>
                <w:szCs w:val="24"/>
              </w:rPr>
              <w:t xml:space="preserve">, </w:t>
            </w:r>
            <w:r w:rsidR="00E67F6E" w:rsidRPr="003F608C">
              <w:rPr>
                <w:rFonts w:ascii="Times New Roman" w:eastAsia="Times New Roman" w:hAnsi="Times New Roman"/>
                <w:sz w:val="24"/>
                <w:szCs w:val="24"/>
              </w:rPr>
              <w:t xml:space="preserve">Чернігівська </w:t>
            </w:r>
            <w:r w:rsidRPr="003F608C">
              <w:rPr>
                <w:rFonts w:ascii="Times New Roman" w:eastAsia="Times New Roman" w:hAnsi="Times New Roman"/>
                <w:sz w:val="24"/>
                <w:szCs w:val="24"/>
              </w:rPr>
              <w:t>область,</w:t>
            </w:r>
            <w:r w:rsidR="00E67F6E" w:rsidRPr="003F608C">
              <w:rPr>
                <w:rFonts w:ascii="Times New Roman" w:eastAsia="Times New Roman" w:hAnsi="Times New Roman"/>
                <w:sz w:val="24"/>
                <w:szCs w:val="24"/>
              </w:rPr>
              <w:t xml:space="preserve"> Ніжинського району, </w:t>
            </w:r>
            <w:r w:rsidRPr="003F608C">
              <w:rPr>
                <w:rFonts w:ascii="Times New Roman" w:eastAsia="Times New Roman" w:hAnsi="Times New Roman"/>
                <w:sz w:val="24"/>
                <w:szCs w:val="24"/>
              </w:rPr>
              <w:t xml:space="preserve"> Україна, </w:t>
            </w:r>
            <w:r w:rsidR="00E67F6E" w:rsidRPr="003F608C">
              <w:rPr>
                <w:rFonts w:ascii="Times New Roman" w:eastAsia="Times New Roman" w:hAnsi="Times New Roman"/>
                <w:sz w:val="24"/>
                <w:szCs w:val="24"/>
              </w:rPr>
              <w:t>17152</w:t>
            </w:r>
          </w:p>
        </w:tc>
      </w:tr>
      <w:tr w:rsidR="00077285" w:rsidRPr="003C0FA7" w:rsidTr="00077285">
        <w:trPr>
          <w:trHeight w:val="1119"/>
          <w:jc w:val="center"/>
        </w:trPr>
        <w:tc>
          <w:tcPr>
            <w:tcW w:w="705" w:type="dxa"/>
          </w:tcPr>
          <w:p w:rsidR="00077285" w:rsidRPr="003C0FA7" w:rsidRDefault="00077285" w:rsidP="00077285">
            <w:pPr>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2.3</w:t>
            </w:r>
          </w:p>
        </w:tc>
        <w:tc>
          <w:tcPr>
            <w:tcW w:w="2805" w:type="dxa"/>
          </w:tcPr>
          <w:p w:rsidR="00077285" w:rsidRPr="003C0FA7" w:rsidRDefault="00077285" w:rsidP="00077285">
            <w:pPr>
              <w:rPr>
                <w:rFonts w:ascii="Times New Roman" w:eastAsia="Times New Roman" w:hAnsi="Times New Roman" w:cs="Times New Roman"/>
                <w:sz w:val="24"/>
                <w:szCs w:val="24"/>
              </w:rPr>
            </w:pPr>
            <w:r w:rsidRPr="003C0FA7">
              <w:rPr>
                <w:rFonts w:ascii="Times New Roman" w:hAnsi="Times New Roman"/>
                <w:color w:val="000000"/>
                <w:sz w:val="24"/>
                <w:szCs w:val="24"/>
                <w:lang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077285" w:rsidRPr="003F608C" w:rsidRDefault="00077285" w:rsidP="00077285">
            <w:pPr>
              <w:jc w:val="both"/>
              <w:rPr>
                <w:rFonts w:ascii="Times New Roman" w:hAnsi="Times New Roman"/>
              </w:rPr>
            </w:pPr>
            <w:r w:rsidRPr="003F608C">
              <w:rPr>
                <w:rFonts w:ascii="Times New Roman" w:hAnsi="Times New Roman"/>
                <w:bCs/>
                <w:sz w:val="24"/>
                <w:szCs w:val="24"/>
              </w:rPr>
              <w:t xml:space="preserve">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до уповноваженої особи, </w:t>
            </w:r>
            <w:r w:rsidR="00E67F6E" w:rsidRPr="003F608C">
              <w:rPr>
                <w:rFonts w:ascii="Times New Roman" w:hAnsi="Times New Roman"/>
              </w:rPr>
              <w:t xml:space="preserve">Скороход </w:t>
            </w:r>
            <w:proofErr w:type="spellStart"/>
            <w:r w:rsidR="00E67F6E" w:rsidRPr="003F608C">
              <w:rPr>
                <w:rFonts w:ascii="Times New Roman" w:hAnsi="Times New Roman"/>
              </w:rPr>
              <w:t>Ріти</w:t>
            </w:r>
            <w:proofErr w:type="spellEnd"/>
            <w:r w:rsidR="00E67F6E" w:rsidRPr="003F608C">
              <w:rPr>
                <w:rFonts w:ascii="Times New Roman" w:hAnsi="Times New Roman"/>
              </w:rPr>
              <w:t xml:space="preserve"> Олексіївни</w:t>
            </w:r>
          </w:p>
          <w:p w:rsidR="00077285" w:rsidRPr="003F608C" w:rsidRDefault="00077285" w:rsidP="00077285">
            <w:pPr>
              <w:pStyle w:val="aa"/>
              <w:jc w:val="both"/>
            </w:pPr>
            <w:r w:rsidRPr="003F608C">
              <w:t xml:space="preserve"> Тел. 0</w:t>
            </w:r>
            <w:r w:rsidR="00E67F6E" w:rsidRPr="003F608C">
              <w:t>989304809</w:t>
            </w:r>
            <w:r w:rsidRPr="003F608C">
              <w:t xml:space="preserve">, </w:t>
            </w:r>
            <w:r w:rsidRPr="003F608C">
              <w:rPr>
                <w:lang w:val="en-US"/>
              </w:rPr>
              <w:t>email</w:t>
            </w:r>
            <w:r w:rsidRPr="003F608C">
              <w:t xml:space="preserve">: </w:t>
            </w:r>
            <w:r w:rsidR="00E67F6E" w:rsidRPr="003F608C">
              <w:rPr>
                <w:b/>
                <w:lang w:val="en-US"/>
              </w:rPr>
              <w:t>Scorokhod2017</w:t>
            </w:r>
            <w:r w:rsidRPr="003F608C">
              <w:rPr>
                <w:b/>
                <w:bCs/>
                <w:shd w:val="clear" w:color="auto" w:fill="FFFFFF"/>
              </w:rPr>
              <w:t>@</w:t>
            </w:r>
            <w:proofErr w:type="spellStart"/>
            <w:r w:rsidR="00E67F6E" w:rsidRPr="003F608C">
              <w:rPr>
                <w:b/>
                <w:bCs/>
                <w:shd w:val="clear" w:color="auto" w:fill="FFFFFF"/>
                <w:lang w:val="en-US"/>
              </w:rPr>
              <w:t>gmeil</w:t>
            </w:r>
            <w:proofErr w:type="spellEnd"/>
            <w:r w:rsidRPr="003F608C">
              <w:rPr>
                <w:b/>
                <w:bCs/>
                <w:shd w:val="clear" w:color="auto" w:fill="FFFFFF"/>
              </w:rPr>
              <w:t>.</w:t>
            </w:r>
            <w:r w:rsidR="00E67F6E" w:rsidRPr="003F608C">
              <w:rPr>
                <w:b/>
                <w:bCs/>
                <w:shd w:val="clear" w:color="auto" w:fill="FFFFFF"/>
                <w:lang w:val="en-US"/>
              </w:rPr>
              <w:t>com</w:t>
            </w:r>
            <w:r w:rsidRPr="003F608C">
              <w:t xml:space="preserve"> </w:t>
            </w:r>
          </w:p>
          <w:p w:rsidR="00077285" w:rsidRPr="003F608C" w:rsidRDefault="00077285" w:rsidP="00077285">
            <w:pPr>
              <w:jc w:val="both"/>
              <w:rPr>
                <w:rFonts w:ascii="Times New Roman" w:hAnsi="Times New Roman" w:cs="Times New Roman"/>
                <w:sz w:val="24"/>
                <w:szCs w:val="24"/>
              </w:rPr>
            </w:pPr>
          </w:p>
        </w:tc>
      </w:tr>
      <w:tr w:rsidR="00077285" w:rsidRPr="003C0FA7" w:rsidTr="00077285">
        <w:trPr>
          <w:trHeight w:val="15"/>
          <w:jc w:val="center"/>
        </w:trPr>
        <w:tc>
          <w:tcPr>
            <w:tcW w:w="705" w:type="dxa"/>
          </w:tcPr>
          <w:p w:rsidR="00077285" w:rsidRPr="003C0FA7" w:rsidRDefault="00077285" w:rsidP="00077285">
            <w:pPr>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3</w:t>
            </w:r>
          </w:p>
        </w:tc>
        <w:tc>
          <w:tcPr>
            <w:tcW w:w="2805" w:type="dxa"/>
          </w:tcPr>
          <w:p w:rsidR="00077285" w:rsidRPr="003C0FA7" w:rsidRDefault="00077285" w:rsidP="00077285">
            <w:pPr>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Процедура закупівлі</w:t>
            </w:r>
          </w:p>
        </w:tc>
        <w:tc>
          <w:tcPr>
            <w:tcW w:w="6450" w:type="dxa"/>
          </w:tcPr>
          <w:p w:rsidR="00077285" w:rsidRPr="003F608C" w:rsidRDefault="00077285" w:rsidP="00077285">
            <w:pP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відкриті торги з особливостями</w:t>
            </w:r>
          </w:p>
        </w:tc>
      </w:tr>
      <w:tr w:rsidR="00077285" w:rsidRPr="003C0FA7" w:rsidTr="00077285">
        <w:trPr>
          <w:trHeight w:val="240"/>
          <w:jc w:val="center"/>
        </w:trPr>
        <w:tc>
          <w:tcPr>
            <w:tcW w:w="705" w:type="dxa"/>
          </w:tcPr>
          <w:p w:rsidR="00077285" w:rsidRPr="003C0FA7" w:rsidRDefault="00077285" w:rsidP="00077285">
            <w:pPr>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lastRenderedPageBreak/>
              <w:t>4</w:t>
            </w:r>
          </w:p>
        </w:tc>
        <w:tc>
          <w:tcPr>
            <w:tcW w:w="9255" w:type="dxa"/>
            <w:gridSpan w:val="2"/>
          </w:tcPr>
          <w:p w:rsidR="00077285" w:rsidRPr="003F608C" w:rsidRDefault="00077285" w:rsidP="00077285">
            <w:pPr>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Інформація про предмет закупівлі</w:t>
            </w:r>
          </w:p>
        </w:tc>
      </w:tr>
      <w:tr w:rsidR="00077285" w:rsidRPr="003C0FA7" w:rsidTr="00077285">
        <w:trPr>
          <w:jc w:val="center"/>
        </w:trPr>
        <w:tc>
          <w:tcPr>
            <w:tcW w:w="705" w:type="dxa"/>
          </w:tcPr>
          <w:p w:rsidR="00077285" w:rsidRPr="003C0FA7" w:rsidRDefault="00077285" w:rsidP="00077285">
            <w:pPr>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4.1</w:t>
            </w:r>
          </w:p>
        </w:tc>
        <w:tc>
          <w:tcPr>
            <w:tcW w:w="2805" w:type="dxa"/>
          </w:tcPr>
          <w:p w:rsidR="00077285" w:rsidRPr="003C0FA7" w:rsidRDefault="00077285" w:rsidP="00077285">
            <w:pP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назва предмета закупівлі</w:t>
            </w:r>
          </w:p>
        </w:tc>
        <w:tc>
          <w:tcPr>
            <w:tcW w:w="6450" w:type="dxa"/>
          </w:tcPr>
          <w:p w:rsidR="00077285" w:rsidRPr="003F608C" w:rsidRDefault="00077285" w:rsidP="00DD26DB">
            <w:pPr>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ДК 021:2015:</w:t>
            </w:r>
            <w:r w:rsidR="00E67F6E" w:rsidRPr="003F608C">
              <w:rPr>
                <w:b/>
                <w:sz w:val="32"/>
                <w:szCs w:val="32"/>
              </w:rPr>
              <w:t xml:space="preserve"> </w:t>
            </w:r>
            <w:r w:rsidR="00E67F6E" w:rsidRPr="003F608C">
              <w:rPr>
                <w:rFonts w:ascii="Times New Roman" w:hAnsi="Times New Roman" w:cs="Times New Roman"/>
                <w:b/>
                <w:sz w:val="24"/>
                <w:szCs w:val="24"/>
              </w:rPr>
              <w:t>15110000-2</w:t>
            </w:r>
            <w:r w:rsidR="00E67F6E" w:rsidRPr="003F608C">
              <w:rPr>
                <w:b/>
                <w:sz w:val="32"/>
                <w:szCs w:val="32"/>
              </w:rPr>
              <w:t xml:space="preserve"> </w:t>
            </w:r>
            <w:r w:rsidR="00B508D9" w:rsidRPr="003F608C">
              <w:rPr>
                <w:rFonts w:ascii="Times New Roman" w:hAnsi="Times New Roman" w:cs="Times New Roman"/>
                <w:b/>
                <w:sz w:val="24"/>
                <w:szCs w:val="24"/>
              </w:rPr>
              <w:t>М’ясо (</w:t>
            </w:r>
            <w:proofErr w:type="spellStart"/>
            <w:r w:rsidR="001D1773" w:rsidRPr="003F608C">
              <w:rPr>
                <w:rFonts w:ascii="Times New Roman" w:eastAsia="Times New Roman" w:hAnsi="Times New Roman" w:cs="Times New Roman"/>
                <w:sz w:val="24"/>
                <w:szCs w:val="24"/>
              </w:rPr>
              <w:t>Тазо-стегнова</w:t>
            </w:r>
            <w:proofErr w:type="spellEnd"/>
            <w:r w:rsidR="001D1773" w:rsidRPr="003F608C">
              <w:rPr>
                <w:rFonts w:ascii="Times New Roman" w:eastAsia="Times New Roman" w:hAnsi="Times New Roman" w:cs="Times New Roman"/>
                <w:sz w:val="24"/>
                <w:szCs w:val="24"/>
              </w:rPr>
              <w:t xml:space="preserve"> частина свиняча </w:t>
            </w:r>
            <w:r w:rsidR="00DD26DB" w:rsidRPr="003F608C">
              <w:rPr>
                <w:rFonts w:ascii="Times New Roman" w:eastAsia="Times New Roman" w:hAnsi="Times New Roman" w:cs="Times New Roman"/>
                <w:sz w:val="24"/>
                <w:szCs w:val="24"/>
              </w:rPr>
              <w:t>охолоджена</w:t>
            </w:r>
            <w:r w:rsidR="001D1773" w:rsidRPr="003F608C">
              <w:rPr>
                <w:rFonts w:ascii="Times New Roman" w:eastAsia="Times New Roman" w:hAnsi="Times New Roman" w:cs="Times New Roman"/>
                <w:sz w:val="24"/>
                <w:szCs w:val="24"/>
              </w:rPr>
              <w:t xml:space="preserve">, </w:t>
            </w:r>
            <w:proofErr w:type="spellStart"/>
            <w:r w:rsidR="001D1773" w:rsidRPr="003F608C">
              <w:rPr>
                <w:rFonts w:ascii="Times New Roman" w:eastAsia="Times New Roman" w:hAnsi="Times New Roman" w:cs="Times New Roman"/>
                <w:sz w:val="24"/>
                <w:szCs w:val="24"/>
              </w:rPr>
              <w:t>Тазо-стегнова</w:t>
            </w:r>
            <w:proofErr w:type="spellEnd"/>
            <w:r w:rsidR="001D1773" w:rsidRPr="003F608C">
              <w:rPr>
                <w:rFonts w:ascii="Times New Roman" w:eastAsia="Times New Roman" w:hAnsi="Times New Roman" w:cs="Times New Roman"/>
                <w:sz w:val="24"/>
                <w:szCs w:val="24"/>
              </w:rPr>
              <w:t xml:space="preserve"> частина яловичина охолоджен</w:t>
            </w:r>
            <w:r w:rsidR="00DD26DB" w:rsidRPr="003F608C">
              <w:rPr>
                <w:rFonts w:ascii="Times New Roman" w:eastAsia="Times New Roman" w:hAnsi="Times New Roman" w:cs="Times New Roman"/>
                <w:sz w:val="24"/>
                <w:szCs w:val="24"/>
              </w:rPr>
              <w:t>а</w:t>
            </w:r>
            <w:r w:rsidR="001D1773" w:rsidRPr="003F608C">
              <w:rPr>
                <w:rFonts w:ascii="Times New Roman" w:eastAsia="Times New Roman" w:hAnsi="Times New Roman" w:cs="Times New Roman"/>
                <w:sz w:val="24"/>
                <w:szCs w:val="24"/>
              </w:rPr>
              <w:t>, Філе курки бройлера охолоджене, М’ясо стегна гомілки курки бройлера охолоджене</w:t>
            </w:r>
            <w:r w:rsidR="00B508D9" w:rsidRPr="003F608C">
              <w:rPr>
                <w:rFonts w:ascii="Times New Roman" w:hAnsi="Times New Roman" w:cs="Times New Roman"/>
                <w:b/>
                <w:sz w:val="24"/>
                <w:szCs w:val="24"/>
              </w:rPr>
              <w:t>)</w:t>
            </w:r>
          </w:p>
        </w:tc>
      </w:tr>
      <w:tr w:rsidR="00077285" w:rsidRPr="003C0FA7" w:rsidTr="00077285">
        <w:trPr>
          <w:trHeight w:val="274"/>
          <w:jc w:val="center"/>
        </w:trPr>
        <w:tc>
          <w:tcPr>
            <w:tcW w:w="705" w:type="dxa"/>
          </w:tcPr>
          <w:p w:rsidR="00077285" w:rsidRPr="003C0FA7" w:rsidRDefault="00077285" w:rsidP="00077285">
            <w:pPr>
              <w:widowControl w:val="0"/>
              <w:jc w:val="center"/>
              <w:rPr>
                <w:rFonts w:ascii="Times New Roman" w:eastAsia="Times New Roman" w:hAnsi="Times New Roman" w:cs="Times New Roman"/>
                <w:color w:val="000000"/>
                <w:sz w:val="24"/>
                <w:szCs w:val="24"/>
              </w:rPr>
            </w:pPr>
            <w:r w:rsidRPr="003C0FA7">
              <w:rPr>
                <w:rFonts w:ascii="Times New Roman" w:eastAsia="Times New Roman" w:hAnsi="Times New Roman" w:cs="Times New Roman"/>
                <w:color w:val="000000"/>
                <w:sz w:val="24"/>
                <w:szCs w:val="24"/>
              </w:rPr>
              <w:t>4.2</w:t>
            </w:r>
          </w:p>
        </w:tc>
        <w:tc>
          <w:tcPr>
            <w:tcW w:w="2805" w:type="dxa"/>
          </w:tcPr>
          <w:p w:rsidR="00077285" w:rsidRPr="003C0FA7" w:rsidRDefault="00077285" w:rsidP="00077285">
            <w:pPr>
              <w:widowControl w:val="0"/>
              <w:rPr>
                <w:rFonts w:ascii="Times New Roman" w:eastAsia="Times New Roman" w:hAnsi="Times New Roman" w:cs="Times New Roman"/>
                <w:color w:val="000000"/>
                <w:sz w:val="24"/>
                <w:szCs w:val="24"/>
              </w:rPr>
            </w:pPr>
            <w:r w:rsidRPr="003C0FA7">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077285" w:rsidRPr="003F608C" w:rsidRDefault="00077285" w:rsidP="00077285">
            <w:pPr>
              <w:widowControl w:val="0"/>
              <w:ind w:right="12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Закупівля здійснюється щодо предмета закупівлі в цілому, поділ предмету закупівлі на лоти не передбачено.</w:t>
            </w:r>
          </w:p>
          <w:p w:rsidR="00077285" w:rsidRPr="003F608C" w:rsidRDefault="00077285" w:rsidP="00077285">
            <w:pPr>
              <w:widowControl w:val="0"/>
              <w:ind w:right="120"/>
              <w:jc w:val="both"/>
              <w:rPr>
                <w:rFonts w:ascii="Times New Roman" w:eastAsia="Times New Roman" w:hAnsi="Times New Roman" w:cs="Times New Roman"/>
                <w:i/>
                <w:sz w:val="24"/>
                <w:szCs w:val="24"/>
              </w:rPr>
            </w:pPr>
          </w:p>
        </w:tc>
      </w:tr>
      <w:tr w:rsidR="00077285" w:rsidRPr="003C0FA7" w:rsidTr="00077285">
        <w:trPr>
          <w:trHeight w:val="1119"/>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4.3</w:t>
            </w:r>
          </w:p>
        </w:tc>
        <w:tc>
          <w:tcPr>
            <w:tcW w:w="2805" w:type="dxa"/>
          </w:tcPr>
          <w:p w:rsidR="00077285" w:rsidRPr="003C0FA7" w:rsidRDefault="00077285" w:rsidP="00077285">
            <w:pPr>
              <w:widowControl w:val="0"/>
              <w:rPr>
                <w:rFonts w:ascii="Times New Roman" w:eastAsia="Times New Roman" w:hAnsi="Times New Roman" w:cs="Times New Roman"/>
                <w:i/>
                <w:color w:val="000000" w:themeColor="text1"/>
                <w:sz w:val="24"/>
                <w:szCs w:val="24"/>
              </w:rPr>
            </w:pPr>
            <w:r w:rsidRPr="003C0FA7">
              <w:rPr>
                <w:rFonts w:ascii="Times New Roman" w:eastAsia="Times New Roman" w:hAnsi="Times New Roman" w:cs="Times New Roman"/>
                <w:color w:val="000000" w:themeColor="text1"/>
                <w:sz w:val="24"/>
                <w:szCs w:val="24"/>
              </w:rPr>
              <w:t xml:space="preserve">кількість товару та місце його поставки </w:t>
            </w:r>
            <w:r w:rsidRPr="003C0FA7">
              <w:rPr>
                <w:rFonts w:ascii="Times New Roman" w:eastAsia="Times New Roman" w:hAnsi="Times New Roman" w:cs="Times New Roman"/>
                <w:i/>
                <w:color w:val="000000" w:themeColor="text1"/>
                <w:sz w:val="24"/>
                <w:szCs w:val="24"/>
              </w:rPr>
              <w:t>(для товару)</w:t>
            </w:r>
          </w:p>
          <w:p w:rsidR="00077285" w:rsidRPr="003C0FA7" w:rsidRDefault="00077285" w:rsidP="00077285">
            <w:pPr>
              <w:widowControl w:val="0"/>
              <w:rPr>
                <w:rFonts w:ascii="Times New Roman" w:eastAsia="Times New Roman" w:hAnsi="Times New Roman" w:cs="Times New Roman"/>
                <w:i/>
                <w:color w:val="000000" w:themeColor="text1"/>
                <w:sz w:val="24"/>
                <w:szCs w:val="24"/>
              </w:rPr>
            </w:pPr>
            <w:r w:rsidRPr="003C0FA7">
              <w:rPr>
                <w:rFonts w:ascii="Times New Roman" w:eastAsia="Times New Roman" w:hAnsi="Times New Roman" w:cs="Times New Roman"/>
                <w:i/>
                <w:color w:val="000000" w:themeColor="text1"/>
                <w:sz w:val="24"/>
                <w:szCs w:val="24"/>
              </w:rPr>
              <w:t>АБО</w:t>
            </w:r>
          </w:p>
          <w:p w:rsidR="00077285" w:rsidRPr="003C0FA7" w:rsidRDefault="00077285" w:rsidP="00077285">
            <w:pPr>
              <w:widowControl w:val="0"/>
              <w:rPr>
                <w:rFonts w:ascii="Times New Roman" w:eastAsia="Times New Roman" w:hAnsi="Times New Roman" w:cs="Times New Roman"/>
                <w:color w:val="000000"/>
                <w:sz w:val="24"/>
                <w:szCs w:val="24"/>
              </w:rPr>
            </w:pPr>
            <w:r w:rsidRPr="003C0FA7">
              <w:rPr>
                <w:rFonts w:ascii="Times New Roman" w:eastAsia="Times New Roman" w:hAnsi="Times New Roman" w:cs="Times New Roman"/>
                <w:color w:val="000000" w:themeColor="text1"/>
                <w:sz w:val="24"/>
                <w:szCs w:val="24"/>
              </w:rPr>
              <w:t xml:space="preserve">місце, де повинні бути виконані роботи чи надані послуги, їх обсяги </w:t>
            </w:r>
            <w:r w:rsidRPr="003C0FA7">
              <w:rPr>
                <w:rFonts w:ascii="Times New Roman" w:eastAsia="Times New Roman" w:hAnsi="Times New Roman" w:cs="Times New Roman"/>
                <w:i/>
                <w:color w:val="000000" w:themeColor="text1"/>
                <w:sz w:val="24"/>
                <w:szCs w:val="24"/>
              </w:rPr>
              <w:t>(для робіт або послуг)</w:t>
            </w:r>
          </w:p>
        </w:tc>
        <w:tc>
          <w:tcPr>
            <w:tcW w:w="6450" w:type="dxa"/>
          </w:tcPr>
          <w:p w:rsidR="00077285" w:rsidRPr="003F608C" w:rsidRDefault="00077285" w:rsidP="00077285">
            <w:pPr>
              <w:shd w:val="clear" w:color="auto" w:fill="FFFFFF"/>
              <w:textAlignment w:val="baseline"/>
              <w:rPr>
                <w:rFonts w:ascii="Times New Roman" w:hAnsi="Times New Roman"/>
                <w:bCs/>
                <w:sz w:val="24"/>
                <w:szCs w:val="24"/>
                <w:shd w:val="clear" w:color="auto" w:fill="FFFFFF"/>
              </w:rPr>
            </w:pPr>
            <w:r w:rsidRPr="003F608C">
              <w:rPr>
                <w:rFonts w:ascii="Times New Roman" w:hAnsi="Times New Roman"/>
                <w:bCs/>
                <w:sz w:val="24"/>
                <w:szCs w:val="24"/>
                <w:shd w:val="clear" w:color="auto" w:fill="FFFFFF"/>
              </w:rPr>
              <w:t>Кількість товару:</w:t>
            </w:r>
          </w:p>
          <w:p w:rsidR="0048622A" w:rsidRPr="003F608C" w:rsidRDefault="001D1773" w:rsidP="00077285">
            <w:pPr>
              <w:pStyle w:val="a6"/>
              <w:numPr>
                <w:ilvl w:val="0"/>
                <w:numId w:val="13"/>
              </w:numPr>
              <w:tabs>
                <w:tab w:val="left" w:pos="339"/>
              </w:tabs>
              <w:spacing w:after="0"/>
              <w:ind w:hanging="651"/>
              <w:rPr>
                <w:rFonts w:ascii="Times New Roman" w:eastAsia="Times New Roman" w:hAnsi="Times New Roman" w:cs="Times New Roman"/>
                <w:sz w:val="24"/>
                <w:szCs w:val="24"/>
              </w:rPr>
            </w:pPr>
            <w:proofErr w:type="spellStart"/>
            <w:r w:rsidRPr="003F608C">
              <w:rPr>
                <w:rFonts w:ascii="Times New Roman" w:eastAsia="Times New Roman" w:hAnsi="Times New Roman" w:cs="Times New Roman"/>
                <w:sz w:val="24"/>
                <w:szCs w:val="24"/>
              </w:rPr>
              <w:t>Тазо-стегнова</w:t>
            </w:r>
            <w:proofErr w:type="spellEnd"/>
            <w:r w:rsidRPr="003F608C">
              <w:rPr>
                <w:rFonts w:ascii="Times New Roman" w:eastAsia="Times New Roman" w:hAnsi="Times New Roman" w:cs="Times New Roman"/>
                <w:sz w:val="24"/>
                <w:szCs w:val="24"/>
              </w:rPr>
              <w:t xml:space="preserve"> частина свиняча</w:t>
            </w:r>
            <w:r w:rsidR="00077285" w:rsidRPr="003F608C">
              <w:rPr>
                <w:rFonts w:ascii="Times New Roman" w:eastAsia="Times New Roman" w:hAnsi="Times New Roman" w:cs="Times New Roman"/>
                <w:sz w:val="24"/>
                <w:szCs w:val="24"/>
              </w:rPr>
              <w:t xml:space="preserve"> </w:t>
            </w:r>
            <w:r w:rsidRPr="003F608C">
              <w:rPr>
                <w:rFonts w:ascii="Times New Roman" w:eastAsia="Times New Roman" w:hAnsi="Times New Roman" w:cs="Times New Roman"/>
                <w:sz w:val="24"/>
                <w:szCs w:val="24"/>
              </w:rPr>
              <w:t>охолоджен</w:t>
            </w:r>
            <w:r w:rsidR="00DD26DB" w:rsidRPr="003F608C">
              <w:rPr>
                <w:rFonts w:ascii="Times New Roman" w:eastAsia="Times New Roman" w:hAnsi="Times New Roman" w:cs="Times New Roman"/>
                <w:sz w:val="24"/>
                <w:szCs w:val="24"/>
              </w:rPr>
              <w:t>а</w:t>
            </w:r>
            <w:r w:rsidRPr="003F608C">
              <w:rPr>
                <w:rFonts w:ascii="Times New Roman" w:eastAsia="Times New Roman" w:hAnsi="Times New Roman" w:cs="Times New Roman"/>
                <w:sz w:val="24"/>
                <w:szCs w:val="24"/>
              </w:rPr>
              <w:t xml:space="preserve"> </w:t>
            </w:r>
            <w:r w:rsidR="00077285" w:rsidRPr="003F608C">
              <w:rPr>
                <w:rFonts w:ascii="Times New Roman" w:eastAsia="Times New Roman" w:hAnsi="Times New Roman" w:cs="Times New Roman"/>
                <w:sz w:val="24"/>
                <w:szCs w:val="24"/>
              </w:rPr>
              <w:t xml:space="preserve">– </w:t>
            </w:r>
            <w:r w:rsidR="00117C72" w:rsidRPr="003F608C">
              <w:rPr>
                <w:rFonts w:ascii="Times New Roman" w:eastAsia="Times New Roman" w:hAnsi="Times New Roman" w:cs="Times New Roman"/>
                <w:sz w:val="24"/>
                <w:szCs w:val="24"/>
              </w:rPr>
              <w:t>200</w:t>
            </w:r>
            <w:r w:rsidR="00077285" w:rsidRPr="003F608C">
              <w:rPr>
                <w:rFonts w:ascii="Times New Roman" w:eastAsia="Times New Roman" w:hAnsi="Times New Roman" w:cs="Times New Roman"/>
                <w:sz w:val="24"/>
                <w:szCs w:val="24"/>
              </w:rPr>
              <w:t xml:space="preserve"> кг</w:t>
            </w:r>
            <w:r w:rsidRPr="003F608C">
              <w:rPr>
                <w:rFonts w:ascii="Times New Roman" w:eastAsia="Times New Roman" w:hAnsi="Times New Roman" w:cs="Times New Roman"/>
                <w:sz w:val="24"/>
                <w:szCs w:val="24"/>
              </w:rPr>
              <w:t>.</w:t>
            </w:r>
          </w:p>
          <w:p w:rsidR="001D1773" w:rsidRPr="003F608C" w:rsidRDefault="001D1773" w:rsidP="00077285">
            <w:pPr>
              <w:pStyle w:val="a6"/>
              <w:numPr>
                <w:ilvl w:val="0"/>
                <w:numId w:val="13"/>
              </w:numPr>
              <w:tabs>
                <w:tab w:val="left" w:pos="339"/>
              </w:tabs>
              <w:spacing w:after="0"/>
              <w:ind w:hanging="651"/>
              <w:rPr>
                <w:rFonts w:ascii="Times New Roman" w:eastAsia="Times New Roman" w:hAnsi="Times New Roman" w:cs="Times New Roman"/>
                <w:sz w:val="24"/>
                <w:szCs w:val="24"/>
              </w:rPr>
            </w:pPr>
            <w:proofErr w:type="spellStart"/>
            <w:r w:rsidRPr="003F608C">
              <w:rPr>
                <w:rFonts w:ascii="Times New Roman" w:eastAsia="Times New Roman" w:hAnsi="Times New Roman" w:cs="Times New Roman"/>
                <w:sz w:val="24"/>
                <w:szCs w:val="24"/>
              </w:rPr>
              <w:t>Тазо-стегн</w:t>
            </w:r>
            <w:r w:rsidR="00DD26DB" w:rsidRPr="003F608C">
              <w:rPr>
                <w:rFonts w:ascii="Times New Roman" w:eastAsia="Times New Roman" w:hAnsi="Times New Roman" w:cs="Times New Roman"/>
                <w:sz w:val="24"/>
                <w:szCs w:val="24"/>
              </w:rPr>
              <w:t>ова</w:t>
            </w:r>
            <w:proofErr w:type="spellEnd"/>
            <w:r w:rsidR="00DD26DB" w:rsidRPr="003F608C">
              <w:rPr>
                <w:rFonts w:ascii="Times New Roman" w:eastAsia="Times New Roman" w:hAnsi="Times New Roman" w:cs="Times New Roman"/>
                <w:sz w:val="24"/>
                <w:szCs w:val="24"/>
              </w:rPr>
              <w:t xml:space="preserve"> частина яловичина охолоджена</w:t>
            </w:r>
            <w:r w:rsidRPr="003F608C">
              <w:rPr>
                <w:rFonts w:ascii="Times New Roman" w:eastAsia="Times New Roman" w:hAnsi="Times New Roman" w:cs="Times New Roman"/>
                <w:sz w:val="24"/>
                <w:szCs w:val="24"/>
              </w:rPr>
              <w:t xml:space="preserve"> – </w:t>
            </w:r>
            <w:r w:rsidR="00117C72" w:rsidRPr="003F608C">
              <w:rPr>
                <w:rFonts w:ascii="Times New Roman" w:eastAsia="Times New Roman" w:hAnsi="Times New Roman" w:cs="Times New Roman"/>
                <w:sz w:val="24"/>
                <w:szCs w:val="24"/>
              </w:rPr>
              <w:t>200</w:t>
            </w:r>
            <w:r w:rsidRPr="003F608C">
              <w:rPr>
                <w:rFonts w:ascii="Times New Roman" w:eastAsia="Times New Roman" w:hAnsi="Times New Roman" w:cs="Times New Roman"/>
                <w:sz w:val="24"/>
                <w:szCs w:val="24"/>
              </w:rPr>
              <w:t xml:space="preserve"> кг.</w:t>
            </w:r>
          </w:p>
          <w:p w:rsidR="00077285" w:rsidRPr="003F608C" w:rsidRDefault="0048622A" w:rsidP="00077285">
            <w:pPr>
              <w:pStyle w:val="a6"/>
              <w:numPr>
                <w:ilvl w:val="0"/>
                <w:numId w:val="13"/>
              </w:numPr>
              <w:tabs>
                <w:tab w:val="left" w:pos="339"/>
              </w:tabs>
              <w:spacing w:after="0"/>
              <w:ind w:hanging="651"/>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 Філе курки</w:t>
            </w:r>
            <w:r w:rsidR="001D1773" w:rsidRPr="003F608C">
              <w:rPr>
                <w:rFonts w:ascii="Times New Roman" w:eastAsia="Times New Roman" w:hAnsi="Times New Roman" w:cs="Times New Roman"/>
                <w:sz w:val="24"/>
                <w:szCs w:val="24"/>
              </w:rPr>
              <w:t xml:space="preserve"> бройлера охолоджене</w:t>
            </w:r>
            <w:r w:rsidRPr="003F608C">
              <w:rPr>
                <w:rFonts w:ascii="Times New Roman" w:eastAsia="Times New Roman" w:hAnsi="Times New Roman" w:cs="Times New Roman"/>
                <w:sz w:val="24"/>
                <w:szCs w:val="24"/>
              </w:rPr>
              <w:t xml:space="preserve"> – </w:t>
            </w:r>
            <w:r w:rsidR="00117C72" w:rsidRPr="003F608C">
              <w:rPr>
                <w:rFonts w:ascii="Times New Roman" w:eastAsia="Times New Roman" w:hAnsi="Times New Roman" w:cs="Times New Roman"/>
                <w:sz w:val="24"/>
                <w:szCs w:val="24"/>
              </w:rPr>
              <w:t>400</w:t>
            </w:r>
            <w:r w:rsidRPr="003F608C">
              <w:rPr>
                <w:rFonts w:ascii="Times New Roman" w:eastAsia="Times New Roman" w:hAnsi="Times New Roman" w:cs="Times New Roman"/>
                <w:sz w:val="24"/>
                <w:szCs w:val="24"/>
              </w:rPr>
              <w:t xml:space="preserve"> кг</w:t>
            </w:r>
            <w:r w:rsidR="001D1773" w:rsidRPr="003F608C">
              <w:rPr>
                <w:rFonts w:ascii="Times New Roman" w:eastAsia="Times New Roman" w:hAnsi="Times New Roman" w:cs="Times New Roman"/>
                <w:sz w:val="24"/>
                <w:szCs w:val="24"/>
              </w:rPr>
              <w:t>.</w:t>
            </w:r>
          </w:p>
          <w:p w:rsidR="001D1773" w:rsidRPr="003F608C" w:rsidRDefault="001D1773" w:rsidP="00077285">
            <w:pPr>
              <w:pStyle w:val="a6"/>
              <w:numPr>
                <w:ilvl w:val="0"/>
                <w:numId w:val="13"/>
              </w:numPr>
              <w:tabs>
                <w:tab w:val="left" w:pos="339"/>
              </w:tabs>
              <w:spacing w:after="0"/>
              <w:ind w:hanging="651"/>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М’ясо стегна гомілки курки бройлера охолоджене – </w:t>
            </w:r>
            <w:r w:rsidR="00117C72" w:rsidRPr="003F608C">
              <w:rPr>
                <w:rFonts w:ascii="Times New Roman" w:eastAsia="Times New Roman" w:hAnsi="Times New Roman" w:cs="Times New Roman"/>
                <w:sz w:val="24"/>
                <w:szCs w:val="24"/>
              </w:rPr>
              <w:t xml:space="preserve">400 </w:t>
            </w:r>
            <w:r w:rsidRPr="003F608C">
              <w:rPr>
                <w:rFonts w:ascii="Times New Roman" w:eastAsia="Times New Roman" w:hAnsi="Times New Roman" w:cs="Times New Roman"/>
                <w:sz w:val="24"/>
                <w:szCs w:val="24"/>
              </w:rPr>
              <w:t>кг.</w:t>
            </w:r>
          </w:p>
          <w:p w:rsidR="0048622A" w:rsidRPr="003F608C" w:rsidRDefault="0048622A" w:rsidP="005A693A">
            <w:pPr>
              <w:tabs>
                <w:tab w:val="left" w:pos="426"/>
              </w:tabs>
              <w:ind w:firstLine="567"/>
              <w:jc w:val="both"/>
              <w:rPr>
                <w:rFonts w:ascii="Times New Roman" w:hAnsi="Times New Roman" w:cs="Times New Roman"/>
                <w:b/>
                <w:sz w:val="24"/>
                <w:szCs w:val="24"/>
              </w:rPr>
            </w:pPr>
            <w:r w:rsidRPr="003F608C">
              <w:rPr>
                <w:rFonts w:ascii="Times New Roman" w:hAnsi="Times New Roman" w:cs="Times New Roman"/>
                <w:b/>
                <w:sz w:val="24"/>
                <w:szCs w:val="24"/>
              </w:rPr>
              <w:t>Поставка проводиться за рахунок постачальника відповідно до поданої заявки.</w:t>
            </w:r>
          </w:p>
          <w:p w:rsidR="005A693A" w:rsidRPr="003F608C" w:rsidRDefault="005A693A" w:rsidP="005A693A">
            <w:pPr>
              <w:tabs>
                <w:tab w:val="left" w:pos="426"/>
              </w:tabs>
              <w:ind w:firstLine="567"/>
              <w:jc w:val="both"/>
            </w:pPr>
            <w:r w:rsidRPr="003F608C">
              <w:t xml:space="preserve">Місце поставки: </w:t>
            </w:r>
          </w:p>
          <w:tbl>
            <w:tblPr>
              <w:tblW w:w="7132" w:type="dxa"/>
              <w:tblLayout w:type="fixed"/>
              <w:tblLook w:val="04A0" w:firstRow="1" w:lastRow="0" w:firstColumn="1" w:lastColumn="0" w:noHBand="0" w:noVBand="1"/>
            </w:tblPr>
            <w:tblGrid>
              <w:gridCol w:w="3059"/>
              <w:gridCol w:w="4073"/>
            </w:tblGrid>
            <w:tr w:rsidR="00117C72" w:rsidRPr="003F608C" w:rsidTr="00CB2461">
              <w:trPr>
                <w:trHeight w:val="300"/>
              </w:trPr>
              <w:tc>
                <w:tcPr>
                  <w:tcW w:w="30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A693A" w:rsidRPr="003F608C" w:rsidRDefault="005A693A" w:rsidP="0051640C">
                  <w:pPr>
                    <w:rPr>
                      <w:sz w:val="20"/>
                      <w:szCs w:val="20"/>
                    </w:rPr>
                  </w:pPr>
                  <w:r w:rsidRPr="003F608C">
                    <w:rPr>
                      <w:b/>
                    </w:rPr>
                    <w:t>Назва закладу</w:t>
                  </w:r>
                </w:p>
              </w:tc>
              <w:tc>
                <w:tcPr>
                  <w:tcW w:w="4073" w:type="dxa"/>
                  <w:tcBorders>
                    <w:top w:val="single" w:sz="4" w:space="0" w:color="auto"/>
                    <w:left w:val="single" w:sz="4" w:space="0" w:color="auto"/>
                    <w:bottom w:val="single" w:sz="4" w:space="0" w:color="auto"/>
                    <w:right w:val="single" w:sz="4" w:space="0" w:color="auto"/>
                  </w:tcBorders>
                  <w:shd w:val="clear" w:color="auto" w:fill="auto"/>
                  <w:vAlign w:val="bottom"/>
                </w:tcPr>
                <w:p w:rsidR="005A693A" w:rsidRPr="003F608C" w:rsidRDefault="005A693A" w:rsidP="0051640C">
                  <w:pPr>
                    <w:rPr>
                      <w:sz w:val="20"/>
                      <w:szCs w:val="20"/>
                    </w:rPr>
                  </w:pPr>
                  <w:r w:rsidRPr="003F608C">
                    <w:rPr>
                      <w:b/>
                      <w:bCs/>
                    </w:rPr>
                    <w:t>Адреса</w:t>
                  </w:r>
                </w:p>
              </w:tc>
            </w:tr>
            <w:tr w:rsidR="00117C72" w:rsidRPr="003F608C" w:rsidTr="00CB2461">
              <w:trPr>
                <w:trHeight w:val="300"/>
              </w:trPr>
              <w:tc>
                <w:tcPr>
                  <w:tcW w:w="3059" w:type="dxa"/>
                  <w:tcBorders>
                    <w:top w:val="nil"/>
                    <w:left w:val="single" w:sz="4" w:space="0" w:color="auto"/>
                    <w:bottom w:val="single" w:sz="4" w:space="0" w:color="auto"/>
                    <w:right w:val="single" w:sz="4" w:space="0" w:color="auto"/>
                  </w:tcBorders>
                  <w:shd w:val="clear" w:color="auto" w:fill="auto"/>
                  <w:noWrap/>
                </w:tcPr>
                <w:p w:rsidR="005A693A" w:rsidRPr="003F608C" w:rsidRDefault="005A693A" w:rsidP="005A693A">
                  <w:pPr>
                    <w:rPr>
                      <w:rFonts w:ascii="Times New Roman" w:hAnsi="Times New Roman" w:cs="Times New Roman"/>
                      <w:sz w:val="24"/>
                      <w:szCs w:val="24"/>
                      <w:lang w:val="en-US"/>
                    </w:rPr>
                  </w:pPr>
                  <w:r w:rsidRPr="003F608C">
                    <w:rPr>
                      <w:rFonts w:ascii="Times New Roman" w:hAnsi="Times New Roman" w:cs="Times New Roman"/>
                      <w:sz w:val="24"/>
                      <w:szCs w:val="24"/>
                      <w:lang w:eastAsia="en-US"/>
                    </w:rPr>
                    <w:t>Макіївський ліцей</w:t>
                  </w:r>
                </w:p>
              </w:tc>
              <w:tc>
                <w:tcPr>
                  <w:tcW w:w="4073" w:type="dxa"/>
                  <w:tcBorders>
                    <w:top w:val="nil"/>
                    <w:left w:val="single" w:sz="4" w:space="0" w:color="auto"/>
                    <w:bottom w:val="single" w:sz="4" w:space="0" w:color="auto"/>
                    <w:right w:val="single" w:sz="4" w:space="0" w:color="auto"/>
                  </w:tcBorders>
                  <w:shd w:val="clear" w:color="auto" w:fill="auto"/>
                </w:tcPr>
                <w:p w:rsidR="0087201E" w:rsidRPr="003F608C" w:rsidRDefault="005A693A" w:rsidP="0087201E">
                  <w:pPr>
                    <w:spacing w:after="0"/>
                    <w:rPr>
                      <w:rFonts w:ascii="Times New Roman" w:hAnsi="Times New Roman" w:cs="Times New Roman"/>
                      <w:sz w:val="24"/>
                      <w:szCs w:val="24"/>
                      <w:lang w:eastAsia="en-US"/>
                    </w:rPr>
                  </w:pPr>
                  <w:r w:rsidRPr="003F608C">
                    <w:rPr>
                      <w:rFonts w:ascii="Times New Roman" w:hAnsi="Times New Roman" w:cs="Times New Roman"/>
                      <w:sz w:val="24"/>
                      <w:szCs w:val="24"/>
                      <w:lang w:eastAsia="en-US"/>
                    </w:rPr>
                    <w:t xml:space="preserve">Чернігівська обл., </w:t>
                  </w:r>
                </w:p>
                <w:p w:rsidR="0087201E" w:rsidRPr="003F608C" w:rsidRDefault="005A693A" w:rsidP="0087201E">
                  <w:pPr>
                    <w:spacing w:after="0"/>
                    <w:rPr>
                      <w:rFonts w:ascii="Times New Roman" w:hAnsi="Times New Roman" w:cs="Times New Roman"/>
                      <w:sz w:val="24"/>
                      <w:szCs w:val="24"/>
                      <w:lang w:eastAsia="en-US"/>
                    </w:rPr>
                  </w:pPr>
                  <w:r w:rsidRPr="003F608C">
                    <w:rPr>
                      <w:rFonts w:ascii="Times New Roman" w:hAnsi="Times New Roman" w:cs="Times New Roman"/>
                      <w:sz w:val="24"/>
                      <w:szCs w:val="24"/>
                      <w:lang w:eastAsia="en-US"/>
                    </w:rPr>
                    <w:t xml:space="preserve"> с. Макіївка,</w:t>
                  </w:r>
                </w:p>
                <w:p w:rsidR="005A693A" w:rsidRPr="003F608C" w:rsidRDefault="005A693A" w:rsidP="0087201E">
                  <w:pPr>
                    <w:spacing w:after="0"/>
                    <w:rPr>
                      <w:rFonts w:ascii="Times New Roman" w:hAnsi="Times New Roman" w:cs="Times New Roman"/>
                      <w:bCs/>
                      <w:sz w:val="24"/>
                      <w:szCs w:val="24"/>
                    </w:rPr>
                  </w:pPr>
                  <w:r w:rsidRPr="003F608C">
                    <w:rPr>
                      <w:rFonts w:ascii="Times New Roman" w:hAnsi="Times New Roman" w:cs="Times New Roman"/>
                      <w:sz w:val="24"/>
                      <w:szCs w:val="24"/>
                      <w:lang w:eastAsia="en-US"/>
                    </w:rPr>
                    <w:t xml:space="preserve"> вул. Маяковського , буд. 1</w:t>
                  </w:r>
                </w:p>
              </w:tc>
            </w:tr>
            <w:tr w:rsidR="00117C72" w:rsidRPr="003F608C" w:rsidTr="00CB2461">
              <w:trPr>
                <w:trHeight w:val="300"/>
              </w:trPr>
              <w:tc>
                <w:tcPr>
                  <w:tcW w:w="3059" w:type="dxa"/>
                  <w:tcBorders>
                    <w:top w:val="nil"/>
                    <w:left w:val="single" w:sz="4" w:space="0" w:color="auto"/>
                    <w:bottom w:val="single" w:sz="4" w:space="0" w:color="auto"/>
                    <w:right w:val="single" w:sz="4" w:space="0" w:color="auto"/>
                  </w:tcBorders>
                  <w:shd w:val="clear" w:color="auto" w:fill="auto"/>
                  <w:noWrap/>
                  <w:vAlign w:val="bottom"/>
                </w:tcPr>
                <w:p w:rsidR="005A693A" w:rsidRPr="003F608C" w:rsidRDefault="0087201E" w:rsidP="0087201E">
                  <w:pPr>
                    <w:tabs>
                      <w:tab w:val="left" w:pos="0"/>
                    </w:tabs>
                    <w:jc w:val="both"/>
                    <w:rPr>
                      <w:rFonts w:ascii="Times New Roman" w:hAnsi="Times New Roman" w:cs="Times New Roman"/>
                      <w:sz w:val="24"/>
                      <w:szCs w:val="24"/>
                      <w:lang w:val="en-US" w:eastAsia="en-US"/>
                    </w:rPr>
                  </w:pPr>
                  <w:proofErr w:type="spellStart"/>
                  <w:r w:rsidRPr="003F608C">
                    <w:rPr>
                      <w:rFonts w:ascii="Times New Roman" w:hAnsi="Times New Roman" w:cs="Times New Roman"/>
                      <w:sz w:val="24"/>
                      <w:szCs w:val="24"/>
                      <w:lang w:eastAsia="en-US"/>
                    </w:rPr>
                    <w:t>Пустотинська</w:t>
                  </w:r>
                  <w:proofErr w:type="spellEnd"/>
                  <w:r w:rsidRPr="003F608C">
                    <w:rPr>
                      <w:rFonts w:ascii="Times New Roman" w:hAnsi="Times New Roman" w:cs="Times New Roman"/>
                      <w:sz w:val="24"/>
                      <w:szCs w:val="24"/>
                      <w:lang w:eastAsia="en-US"/>
                    </w:rPr>
                    <w:t xml:space="preserve"> гімназія</w:t>
                  </w:r>
                </w:p>
              </w:tc>
              <w:tc>
                <w:tcPr>
                  <w:tcW w:w="4073" w:type="dxa"/>
                  <w:tcBorders>
                    <w:top w:val="nil"/>
                    <w:left w:val="single" w:sz="4" w:space="0" w:color="auto"/>
                    <w:bottom w:val="single" w:sz="4" w:space="0" w:color="auto"/>
                    <w:right w:val="single" w:sz="4" w:space="0" w:color="auto"/>
                  </w:tcBorders>
                  <w:shd w:val="clear" w:color="auto" w:fill="auto"/>
                </w:tcPr>
                <w:p w:rsidR="0087201E" w:rsidRPr="003F608C" w:rsidRDefault="005A693A" w:rsidP="0087201E">
                  <w:pPr>
                    <w:spacing w:after="0"/>
                    <w:rPr>
                      <w:rFonts w:ascii="Times New Roman" w:hAnsi="Times New Roman" w:cs="Times New Roman"/>
                      <w:sz w:val="24"/>
                      <w:szCs w:val="24"/>
                      <w:lang w:eastAsia="en-US"/>
                    </w:rPr>
                  </w:pPr>
                  <w:r w:rsidRPr="003F608C">
                    <w:rPr>
                      <w:rFonts w:ascii="Times New Roman" w:hAnsi="Times New Roman" w:cs="Times New Roman"/>
                      <w:sz w:val="24"/>
                      <w:szCs w:val="24"/>
                      <w:lang w:eastAsia="en-US"/>
                    </w:rPr>
                    <w:t xml:space="preserve">Чернігівська обл., </w:t>
                  </w:r>
                </w:p>
                <w:p w:rsidR="0087201E" w:rsidRPr="003F608C" w:rsidRDefault="005A693A" w:rsidP="0087201E">
                  <w:pPr>
                    <w:spacing w:after="0"/>
                    <w:rPr>
                      <w:rFonts w:ascii="Times New Roman" w:hAnsi="Times New Roman" w:cs="Times New Roman"/>
                      <w:sz w:val="24"/>
                      <w:szCs w:val="24"/>
                      <w:lang w:eastAsia="en-US"/>
                    </w:rPr>
                  </w:pPr>
                  <w:r w:rsidRPr="003F608C">
                    <w:rPr>
                      <w:rFonts w:ascii="Times New Roman" w:hAnsi="Times New Roman" w:cs="Times New Roman"/>
                      <w:sz w:val="24"/>
                      <w:szCs w:val="24"/>
                      <w:lang w:eastAsia="en-US"/>
                    </w:rPr>
                    <w:t xml:space="preserve"> с. </w:t>
                  </w:r>
                  <w:proofErr w:type="spellStart"/>
                  <w:r w:rsidRPr="003F608C">
                    <w:rPr>
                      <w:rFonts w:ascii="Times New Roman" w:hAnsi="Times New Roman" w:cs="Times New Roman"/>
                      <w:sz w:val="24"/>
                      <w:szCs w:val="24"/>
                      <w:lang w:eastAsia="en-US"/>
                    </w:rPr>
                    <w:t>Пустотине</w:t>
                  </w:r>
                  <w:proofErr w:type="spellEnd"/>
                  <w:r w:rsidRPr="003F608C">
                    <w:rPr>
                      <w:rFonts w:ascii="Times New Roman" w:hAnsi="Times New Roman" w:cs="Times New Roman"/>
                      <w:sz w:val="24"/>
                      <w:szCs w:val="24"/>
                      <w:lang w:eastAsia="en-US"/>
                    </w:rPr>
                    <w:t>,</w:t>
                  </w:r>
                </w:p>
                <w:p w:rsidR="005A693A" w:rsidRPr="003F608C" w:rsidRDefault="005A693A" w:rsidP="0087201E">
                  <w:pPr>
                    <w:spacing w:after="0"/>
                    <w:rPr>
                      <w:rFonts w:ascii="Times New Roman" w:hAnsi="Times New Roman" w:cs="Times New Roman"/>
                      <w:bCs/>
                      <w:sz w:val="24"/>
                      <w:szCs w:val="24"/>
                    </w:rPr>
                  </w:pPr>
                  <w:r w:rsidRPr="003F608C">
                    <w:rPr>
                      <w:rFonts w:ascii="Times New Roman" w:hAnsi="Times New Roman" w:cs="Times New Roman"/>
                      <w:sz w:val="24"/>
                      <w:szCs w:val="24"/>
                      <w:lang w:eastAsia="en-US"/>
                    </w:rPr>
                    <w:t xml:space="preserve"> вул. Шкільна , буд. 9</w:t>
                  </w:r>
                </w:p>
              </w:tc>
            </w:tr>
            <w:tr w:rsidR="00117C72" w:rsidRPr="003F608C" w:rsidTr="00CB2461">
              <w:trPr>
                <w:trHeight w:val="300"/>
              </w:trPr>
              <w:tc>
                <w:tcPr>
                  <w:tcW w:w="3059" w:type="dxa"/>
                  <w:tcBorders>
                    <w:top w:val="nil"/>
                    <w:left w:val="single" w:sz="4" w:space="0" w:color="auto"/>
                    <w:bottom w:val="single" w:sz="4" w:space="0" w:color="auto"/>
                    <w:right w:val="single" w:sz="4" w:space="0" w:color="auto"/>
                  </w:tcBorders>
                  <w:shd w:val="clear" w:color="auto" w:fill="auto"/>
                  <w:noWrap/>
                  <w:vAlign w:val="bottom"/>
                </w:tcPr>
                <w:p w:rsidR="005A693A" w:rsidRPr="003F608C" w:rsidRDefault="005A693A" w:rsidP="0087201E">
                  <w:pPr>
                    <w:tabs>
                      <w:tab w:val="left" w:pos="0"/>
                    </w:tabs>
                    <w:jc w:val="both"/>
                    <w:rPr>
                      <w:rFonts w:ascii="Times New Roman" w:hAnsi="Times New Roman" w:cs="Times New Roman"/>
                      <w:sz w:val="24"/>
                      <w:szCs w:val="24"/>
                      <w:lang w:val="en-US" w:eastAsia="en-US"/>
                    </w:rPr>
                  </w:pPr>
                  <w:proofErr w:type="spellStart"/>
                  <w:r w:rsidRPr="003F608C">
                    <w:rPr>
                      <w:rFonts w:ascii="Times New Roman" w:hAnsi="Times New Roman" w:cs="Times New Roman"/>
                      <w:sz w:val="24"/>
                      <w:szCs w:val="24"/>
                      <w:lang w:eastAsia="en-US"/>
                    </w:rPr>
                    <w:t>Рівчак-Степанівський</w:t>
                  </w:r>
                  <w:proofErr w:type="spellEnd"/>
                  <w:r w:rsidR="0087201E" w:rsidRPr="003F608C">
                    <w:rPr>
                      <w:rFonts w:ascii="Times New Roman" w:hAnsi="Times New Roman" w:cs="Times New Roman"/>
                      <w:sz w:val="24"/>
                      <w:szCs w:val="24"/>
                      <w:lang w:eastAsia="en-US"/>
                    </w:rPr>
                    <w:t xml:space="preserve"> ліцей</w:t>
                  </w:r>
                </w:p>
              </w:tc>
              <w:tc>
                <w:tcPr>
                  <w:tcW w:w="4073" w:type="dxa"/>
                  <w:tcBorders>
                    <w:top w:val="nil"/>
                    <w:left w:val="single" w:sz="4" w:space="0" w:color="auto"/>
                    <w:bottom w:val="single" w:sz="4" w:space="0" w:color="auto"/>
                    <w:right w:val="single" w:sz="4" w:space="0" w:color="auto"/>
                  </w:tcBorders>
                  <w:shd w:val="clear" w:color="auto" w:fill="auto"/>
                </w:tcPr>
                <w:p w:rsidR="0087201E" w:rsidRPr="003F608C" w:rsidRDefault="005A693A" w:rsidP="0087201E">
                  <w:pPr>
                    <w:spacing w:after="0"/>
                    <w:rPr>
                      <w:rFonts w:ascii="Times New Roman" w:hAnsi="Times New Roman" w:cs="Times New Roman"/>
                      <w:sz w:val="24"/>
                      <w:szCs w:val="24"/>
                      <w:lang w:eastAsia="en-US"/>
                    </w:rPr>
                  </w:pPr>
                  <w:r w:rsidRPr="003F608C">
                    <w:rPr>
                      <w:rFonts w:ascii="Times New Roman" w:hAnsi="Times New Roman" w:cs="Times New Roman"/>
                      <w:sz w:val="24"/>
                      <w:szCs w:val="24"/>
                      <w:lang w:eastAsia="en-US"/>
                    </w:rPr>
                    <w:t xml:space="preserve">Чернігівська обл., </w:t>
                  </w:r>
                </w:p>
                <w:p w:rsidR="0087201E" w:rsidRPr="003F608C" w:rsidRDefault="005A693A" w:rsidP="0087201E">
                  <w:pPr>
                    <w:spacing w:after="0"/>
                    <w:rPr>
                      <w:rFonts w:ascii="Times New Roman" w:hAnsi="Times New Roman" w:cs="Times New Roman"/>
                      <w:sz w:val="24"/>
                      <w:szCs w:val="24"/>
                      <w:lang w:eastAsia="en-US"/>
                    </w:rPr>
                  </w:pPr>
                  <w:r w:rsidRPr="003F608C">
                    <w:rPr>
                      <w:rFonts w:ascii="Times New Roman" w:hAnsi="Times New Roman" w:cs="Times New Roman"/>
                      <w:sz w:val="24"/>
                      <w:szCs w:val="24"/>
                      <w:lang w:eastAsia="en-US"/>
                    </w:rPr>
                    <w:t xml:space="preserve"> с. </w:t>
                  </w:r>
                  <w:proofErr w:type="spellStart"/>
                  <w:r w:rsidRPr="003F608C">
                    <w:rPr>
                      <w:rFonts w:ascii="Times New Roman" w:hAnsi="Times New Roman" w:cs="Times New Roman"/>
                      <w:sz w:val="24"/>
                      <w:szCs w:val="24"/>
                      <w:lang w:eastAsia="en-US"/>
                    </w:rPr>
                    <w:t>Рівчак-</w:t>
                  </w:r>
                  <w:proofErr w:type="spellEnd"/>
                  <w:r w:rsidRPr="003F608C">
                    <w:rPr>
                      <w:rFonts w:ascii="Times New Roman" w:hAnsi="Times New Roman" w:cs="Times New Roman"/>
                      <w:sz w:val="24"/>
                      <w:szCs w:val="24"/>
                      <w:lang w:eastAsia="en-US"/>
                    </w:rPr>
                    <w:t xml:space="preserve"> </w:t>
                  </w:r>
                  <w:proofErr w:type="spellStart"/>
                  <w:r w:rsidRPr="003F608C">
                    <w:rPr>
                      <w:rFonts w:ascii="Times New Roman" w:hAnsi="Times New Roman" w:cs="Times New Roman"/>
                      <w:sz w:val="24"/>
                      <w:szCs w:val="24"/>
                      <w:lang w:eastAsia="en-US"/>
                    </w:rPr>
                    <w:t>Степанівка</w:t>
                  </w:r>
                  <w:proofErr w:type="spellEnd"/>
                  <w:r w:rsidRPr="003F608C">
                    <w:rPr>
                      <w:rFonts w:ascii="Times New Roman" w:hAnsi="Times New Roman" w:cs="Times New Roman"/>
                      <w:sz w:val="24"/>
                      <w:szCs w:val="24"/>
                      <w:lang w:eastAsia="en-US"/>
                    </w:rPr>
                    <w:t xml:space="preserve">  </w:t>
                  </w:r>
                </w:p>
                <w:p w:rsidR="005A693A" w:rsidRPr="003F608C" w:rsidRDefault="005A693A" w:rsidP="0087201E">
                  <w:pPr>
                    <w:spacing w:after="0"/>
                    <w:rPr>
                      <w:rFonts w:ascii="Times New Roman" w:hAnsi="Times New Roman" w:cs="Times New Roman"/>
                      <w:bCs/>
                      <w:sz w:val="24"/>
                      <w:szCs w:val="24"/>
                    </w:rPr>
                  </w:pPr>
                  <w:r w:rsidRPr="003F608C">
                    <w:rPr>
                      <w:rFonts w:ascii="Times New Roman" w:hAnsi="Times New Roman" w:cs="Times New Roman"/>
                      <w:sz w:val="24"/>
                      <w:szCs w:val="24"/>
                      <w:lang w:eastAsia="en-US"/>
                    </w:rPr>
                    <w:t>вул. Гоголя буд. 2 Г</w:t>
                  </w:r>
                </w:p>
              </w:tc>
            </w:tr>
            <w:tr w:rsidR="00117C72" w:rsidRPr="003F608C" w:rsidTr="00CB2461">
              <w:trPr>
                <w:trHeight w:val="300"/>
              </w:trPr>
              <w:tc>
                <w:tcPr>
                  <w:tcW w:w="3059" w:type="dxa"/>
                  <w:tcBorders>
                    <w:top w:val="nil"/>
                    <w:left w:val="single" w:sz="4" w:space="0" w:color="auto"/>
                    <w:bottom w:val="single" w:sz="4" w:space="0" w:color="auto"/>
                    <w:right w:val="single" w:sz="4" w:space="0" w:color="auto"/>
                  </w:tcBorders>
                  <w:shd w:val="clear" w:color="auto" w:fill="auto"/>
                  <w:noWrap/>
                  <w:vAlign w:val="bottom"/>
                </w:tcPr>
                <w:p w:rsidR="005A693A" w:rsidRPr="003F608C" w:rsidRDefault="0087201E" w:rsidP="0087201E">
                  <w:pPr>
                    <w:tabs>
                      <w:tab w:val="left" w:pos="0"/>
                    </w:tabs>
                    <w:jc w:val="both"/>
                    <w:rPr>
                      <w:rFonts w:ascii="Times New Roman" w:hAnsi="Times New Roman" w:cs="Times New Roman"/>
                      <w:sz w:val="24"/>
                      <w:szCs w:val="24"/>
                      <w:lang w:val="en-US" w:eastAsia="en-US"/>
                    </w:rPr>
                  </w:pPr>
                  <w:proofErr w:type="spellStart"/>
                  <w:r w:rsidRPr="003F608C">
                    <w:rPr>
                      <w:rFonts w:ascii="Times New Roman" w:hAnsi="Times New Roman" w:cs="Times New Roman"/>
                      <w:sz w:val="24"/>
                      <w:szCs w:val="24"/>
                      <w:lang w:eastAsia="en-US"/>
                    </w:rPr>
                    <w:t>Степовохутірський</w:t>
                  </w:r>
                  <w:proofErr w:type="spellEnd"/>
                  <w:r w:rsidRPr="003F608C">
                    <w:rPr>
                      <w:rFonts w:ascii="Times New Roman" w:hAnsi="Times New Roman" w:cs="Times New Roman"/>
                      <w:sz w:val="24"/>
                      <w:szCs w:val="24"/>
                      <w:lang w:eastAsia="en-US"/>
                    </w:rPr>
                    <w:t xml:space="preserve"> ліцей</w:t>
                  </w:r>
                </w:p>
              </w:tc>
              <w:tc>
                <w:tcPr>
                  <w:tcW w:w="4073" w:type="dxa"/>
                  <w:tcBorders>
                    <w:top w:val="nil"/>
                    <w:left w:val="single" w:sz="4" w:space="0" w:color="auto"/>
                    <w:bottom w:val="single" w:sz="4" w:space="0" w:color="auto"/>
                    <w:right w:val="single" w:sz="4" w:space="0" w:color="auto"/>
                  </w:tcBorders>
                  <w:shd w:val="clear" w:color="auto" w:fill="auto"/>
                </w:tcPr>
                <w:p w:rsidR="0087201E" w:rsidRPr="003F608C" w:rsidRDefault="005A693A" w:rsidP="0087201E">
                  <w:pPr>
                    <w:spacing w:after="0"/>
                    <w:rPr>
                      <w:rFonts w:ascii="Times New Roman" w:hAnsi="Times New Roman" w:cs="Times New Roman"/>
                      <w:sz w:val="24"/>
                      <w:szCs w:val="24"/>
                      <w:lang w:eastAsia="en-US"/>
                    </w:rPr>
                  </w:pPr>
                  <w:r w:rsidRPr="003F608C">
                    <w:rPr>
                      <w:rFonts w:ascii="Times New Roman" w:hAnsi="Times New Roman" w:cs="Times New Roman"/>
                      <w:sz w:val="24"/>
                      <w:szCs w:val="24"/>
                      <w:lang w:eastAsia="en-US"/>
                    </w:rPr>
                    <w:t xml:space="preserve">Чернігівська обл. </w:t>
                  </w:r>
                </w:p>
                <w:p w:rsidR="0087201E" w:rsidRPr="003F608C" w:rsidRDefault="005A693A" w:rsidP="0087201E">
                  <w:pPr>
                    <w:spacing w:after="0"/>
                    <w:rPr>
                      <w:rFonts w:ascii="Times New Roman" w:hAnsi="Times New Roman" w:cs="Times New Roman"/>
                      <w:sz w:val="24"/>
                      <w:szCs w:val="24"/>
                      <w:lang w:eastAsia="en-US"/>
                    </w:rPr>
                  </w:pPr>
                  <w:r w:rsidRPr="003F608C">
                    <w:rPr>
                      <w:rFonts w:ascii="Times New Roman" w:hAnsi="Times New Roman" w:cs="Times New Roman"/>
                      <w:sz w:val="24"/>
                      <w:szCs w:val="24"/>
                      <w:lang w:eastAsia="en-US"/>
                    </w:rPr>
                    <w:t xml:space="preserve">с. Степові Хутори </w:t>
                  </w:r>
                </w:p>
                <w:p w:rsidR="005A693A" w:rsidRPr="003F608C" w:rsidRDefault="005A693A" w:rsidP="0087201E">
                  <w:pPr>
                    <w:spacing w:after="0"/>
                    <w:rPr>
                      <w:rFonts w:ascii="Times New Roman" w:hAnsi="Times New Roman" w:cs="Times New Roman"/>
                      <w:sz w:val="24"/>
                      <w:szCs w:val="24"/>
                    </w:rPr>
                  </w:pPr>
                  <w:r w:rsidRPr="003F608C">
                    <w:rPr>
                      <w:rFonts w:ascii="Times New Roman" w:hAnsi="Times New Roman" w:cs="Times New Roman"/>
                      <w:sz w:val="24"/>
                      <w:szCs w:val="24"/>
                      <w:lang w:eastAsia="en-US"/>
                    </w:rPr>
                    <w:t>вул. Центральна буд. 6</w:t>
                  </w:r>
                </w:p>
              </w:tc>
            </w:tr>
            <w:tr w:rsidR="00117C72" w:rsidRPr="003F608C" w:rsidTr="00CB2461">
              <w:trPr>
                <w:trHeight w:val="300"/>
              </w:trPr>
              <w:tc>
                <w:tcPr>
                  <w:tcW w:w="3059" w:type="dxa"/>
                  <w:tcBorders>
                    <w:top w:val="nil"/>
                    <w:left w:val="single" w:sz="4" w:space="0" w:color="auto"/>
                    <w:bottom w:val="single" w:sz="4" w:space="0" w:color="auto"/>
                    <w:right w:val="single" w:sz="4" w:space="0" w:color="auto"/>
                  </w:tcBorders>
                  <w:shd w:val="clear" w:color="auto" w:fill="auto"/>
                  <w:noWrap/>
                </w:tcPr>
                <w:p w:rsidR="005A693A" w:rsidRPr="003F608C" w:rsidRDefault="005A693A" w:rsidP="0051640C">
                  <w:pPr>
                    <w:tabs>
                      <w:tab w:val="left" w:pos="0"/>
                    </w:tabs>
                    <w:jc w:val="both"/>
                    <w:rPr>
                      <w:rFonts w:ascii="Times New Roman" w:hAnsi="Times New Roman" w:cs="Times New Roman"/>
                      <w:sz w:val="24"/>
                      <w:szCs w:val="24"/>
                      <w:lang w:eastAsia="en-US"/>
                    </w:rPr>
                  </w:pPr>
                  <w:r w:rsidRPr="003F608C">
                    <w:rPr>
                      <w:rFonts w:ascii="Times New Roman" w:hAnsi="Times New Roman" w:cs="Times New Roman"/>
                      <w:sz w:val="24"/>
                      <w:szCs w:val="24"/>
                      <w:lang w:eastAsia="en-US"/>
                    </w:rPr>
                    <w:t>ЗДО (ясла-садок) «Казкове сонечко»</w:t>
                  </w:r>
                </w:p>
              </w:tc>
              <w:tc>
                <w:tcPr>
                  <w:tcW w:w="4073" w:type="dxa"/>
                  <w:tcBorders>
                    <w:top w:val="nil"/>
                    <w:left w:val="single" w:sz="4" w:space="0" w:color="auto"/>
                    <w:bottom w:val="single" w:sz="4" w:space="0" w:color="auto"/>
                    <w:right w:val="single" w:sz="4" w:space="0" w:color="auto"/>
                  </w:tcBorders>
                  <w:shd w:val="clear" w:color="auto" w:fill="auto"/>
                </w:tcPr>
                <w:p w:rsidR="0087201E" w:rsidRPr="003F608C" w:rsidRDefault="005A693A" w:rsidP="0087201E">
                  <w:pPr>
                    <w:spacing w:after="0"/>
                    <w:rPr>
                      <w:rFonts w:ascii="Times New Roman" w:hAnsi="Times New Roman" w:cs="Times New Roman"/>
                      <w:sz w:val="24"/>
                      <w:szCs w:val="24"/>
                      <w:lang w:eastAsia="en-US"/>
                    </w:rPr>
                  </w:pPr>
                  <w:r w:rsidRPr="003F608C">
                    <w:rPr>
                      <w:rFonts w:ascii="Times New Roman" w:hAnsi="Times New Roman" w:cs="Times New Roman"/>
                      <w:sz w:val="24"/>
                      <w:szCs w:val="24"/>
                      <w:lang w:eastAsia="en-US"/>
                    </w:rPr>
                    <w:t>Чернігівська обл.</w:t>
                  </w:r>
                </w:p>
                <w:p w:rsidR="0087201E" w:rsidRPr="003F608C" w:rsidRDefault="005A693A" w:rsidP="0087201E">
                  <w:pPr>
                    <w:spacing w:after="0"/>
                    <w:rPr>
                      <w:rFonts w:ascii="Times New Roman" w:hAnsi="Times New Roman" w:cs="Times New Roman"/>
                      <w:sz w:val="24"/>
                      <w:szCs w:val="24"/>
                      <w:lang w:eastAsia="en-US"/>
                    </w:rPr>
                  </w:pPr>
                  <w:r w:rsidRPr="003F608C">
                    <w:rPr>
                      <w:rFonts w:ascii="Times New Roman" w:hAnsi="Times New Roman" w:cs="Times New Roman"/>
                      <w:sz w:val="24"/>
                      <w:szCs w:val="24"/>
                      <w:lang w:eastAsia="en-US"/>
                    </w:rPr>
                    <w:t xml:space="preserve"> с. Степові Хутори</w:t>
                  </w:r>
                </w:p>
                <w:p w:rsidR="005A693A" w:rsidRPr="003F608C" w:rsidRDefault="005A693A" w:rsidP="0087201E">
                  <w:pPr>
                    <w:spacing w:after="0"/>
                    <w:rPr>
                      <w:rFonts w:ascii="Times New Roman" w:hAnsi="Times New Roman" w:cs="Times New Roman"/>
                      <w:bCs/>
                      <w:sz w:val="24"/>
                      <w:szCs w:val="24"/>
                    </w:rPr>
                  </w:pPr>
                  <w:r w:rsidRPr="003F608C">
                    <w:rPr>
                      <w:rFonts w:ascii="Times New Roman" w:hAnsi="Times New Roman" w:cs="Times New Roman"/>
                      <w:sz w:val="24"/>
                      <w:szCs w:val="24"/>
                      <w:lang w:eastAsia="en-US"/>
                    </w:rPr>
                    <w:t xml:space="preserve"> вул. Хрещатик буд. 13А</w:t>
                  </w:r>
                </w:p>
              </w:tc>
            </w:tr>
            <w:tr w:rsidR="00117C72" w:rsidRPr="003F608C" w:rsidTr="00CB2461">
              <w:trPr>
                <w:trHeight w:val="300"/>
              </w:trPr>
              <w:tc>
                <w:tcPr>
                  <w:tcW w:w="3059" w:type="dxa"/>
                  <w:tcBorders>
                    <w:top w:val="nil"/>
                    <w:left w:val="single" w:sz="4" w:space="0" w:color="auto"/>
                    <w:bottom w:val="single" w:sz="4" w:space="0" w:color="auto"/>
                    <w:right w:val="single" w:sz="4" w:space="0" w:color="auto"/>
                  </w:tcBorders>
                  <w:shd w:val="clear" w:color="auto" w:fill="auto"/>
                  <w:vAlign w:val="center"/>
                  <w:hideMark/>
                </w:tcPr>
                <w:p w:rsidR="005A693A" w:rsidRPr="003F608C" w:rsidRDefault="0087201E" w:rsidP="0087201E">
                  <w:pPr>
                    <w:rPr>
                      <w:rFonts w:ascii="Times New Roman" w:hAnsi="Times New Roman" w:cs="Times New Roman"/>
                      <w:sz w:val="24"/>
                      <w:szCs w:val="24"/>
                    </w:rPr>
                  </w:pPr>
                  <w:proofErr w:type="spellStart"/>
                  <w:r w:rsidRPr="003F608C">
                    <w:rPr>
                      <w:rFonts w:ascii="Times New Roman" w:hAnsi="Times New Roman" w:cs="Times New Roman"/>
                      <w:sz w:val="24"/>
                      <w:szCs w:val="24"/>
                      <w:lang w:eastAsia="en-US"/>
                    </w:rPr>
                    <w:t>Коломійцівський</w:t>
                  </w:r>
                  <w:proofErr w:type="spellEnd"/>
                  <w:r w:rsidRPr="003F608C">
                    <w:rPr>
                      <w:rFonts w:ascii="Times New Roman" w:hAnsi="Times New Roman" w:cs="Times New Roman"/>
                      <w:sz w:val="24"/>
                      <w:szCs w:val="24"/>
                      <w:lang w:eastAsia="en-US"/>
                    </w:rPr>
                    <w:t xml:space="preserve"> ліцей</w:t>
                  </w:r>
                </w:p>
              </w:tc>
              <w:tc>
                <w:tcPr>
                  <w:tcW w:w="4073" w:type="dxa"/>
                  <w:tcBorders>
                    <w:top w:val="nil"/>
                    <w:left w:val="single" w:sz="4" w:space="0" w:color="auto"/>
                    <w:bottom w:val="single" w:sz="4" w:space="0" w:color="auto"/>
                    <w:right w:val="single" w:sz="4" w:space="0" w:color="auto"/>
                  </w:tcBorders>
                  <w:shd w:val="clear" w:color="auto" w:fill="auto"/>
                  <w:vAlign w:val="center"/>
                </w:tcPr>
                <w:p w:rsidR="0087201E" w:rsidRPr="003F608C" w:rsidRDefault="005A693A" w:rsidP="0087201E">
                  <w:pPr>
                    <w:spacing w:after="0"/>
                    <w:rPr>
                      <w:rFonts w:ascii="Times New Roman" w:hAnsi="Times New Roman" w:cs="Times New Roman"/>
                      <w:sz w:val="24"/>
                      <w:szCs w:val="24"/>
                      <w:lang w:eastAsia="en-US"/>
                    </w:rPr>
                  </w:pPr>
                  <w:r w:rsidRPr="003F608C">
                    <w:rPr>
                      <w:rFonts w:ascii="Times New Roman" w:hAnsi="Times New Roman" w:cs="Times New Roman"/>
                      <w:sz w:val="24"/>
                      <w:szCs w:val="24"/>
                      <w:lang w:eastAsia="en-US"/>
                    </w:rPr>
                    <w:t xml:space="preserve">Чернігівська обл. </w:t>
                  </w:r>
                </w:p>
                <w:p w:rsidR="0087201E" w:rsidRPr="003F608C" w:rsidRDefault="005A693A" w:rsidP="0087201E">
                  <w:pPr>
                    <w:spacing w:after="0"/>
                    <w:rPr>
                      <w:rFonts w:ascii="Times New Roman" w:hAnsi="Times New Roman" w:cs="Times New Roman"/>
                      <w:sz w:val="24"/>
                      <w:szCs w:val="24"/>
                      <w:lang w:eastAsia="en-US"/>
                    </w:rPr>
                  </w:pPr>
                  <w:r w:rsidRPr="003F608C">
                    <w:rPr>
                      <w:rFonts w:ascii="Times New Roman" w:hAnsi="Times New Roman" w:cs="Times New Roman"/>
                      <w:sz w:val="24"/>
                      <w:szCs w:val="24"/>
                      <w:lang w:eastAsia="en-US"/>
                    </w:rPr>
                    <w:t xml:space="preserve">с. </w:t>
                  </w:r>
                  <w:proofErr w:type="spellStart"/>
                  <w:r w:rsidRPr="003F608C">
                    <w:rPr>
                      <w:rFonts w:ascii="Times New Roman" w:hAnsi="Times New Roman" w:cs="Times New Roman"/>
                      <w:sz w:val="24"/>
                      <w:szCs w:val="24"/>
                      <w:lang w:eastAsia="en-US"/>
                    </w:rPr>
                    <w:t>Коломійцівка</w:t>
                  </w:r>
                  <w:proofErr w:type="spellEnd"/>
                </w:p>
                <w:p w:rsidR="005A693A" w:rsidRPr="003F608C" w:rsidRDefault="005A693A" w:rsidP="0087201E">
                  <w:pPr>
                    <w:spacing w:after="0"/>
                    <w:rPr>
                      <w:rFonts w:ascii="Times New Roman" w:hAnsi="Times New Roman" w:cs="Times New Roman"/>
                      <w:sz w:val="24"/>
                      <w:szCs w:val="24"/>
                    </w:rPr>
                  </w:pPr>
                  <w:r w:rsidRPr="003F608C">
                    <w:rPr>
                      <w:rFonts w:ascii="Times New Roman" w:hAnsi="Times New Roman" w:cs="Times New Roman"/>
                      <w:sz w:val="24"/>
                      <w:szCs w:val="24"/>
                      <w:lang w:eastAsia="en-US"/>
                    </w:rPr>
                    <w:t xml:space="preserve"> вул. Шкільна буд. 18</w:t>
                  </w:r>
                </w:p>
              </w:tc>
            </w:tr>
          </w:tbl>
          <w:p w:rsidR="00077285" w:rsidRPr="003F608C" w:rsidRDefault="00077285" w:rsidP="0048622A">
            <w:pPr>
              <w:pStyle w:val="a6"/>
              <w:tabs>
                <w:tab w:val="left" w:pos="339"/>
              </w:tabs>
              <w:spacing w:after="0"/>
              <w:ind w:left="643"/>
              <w:rPr>
                <w:rFonts w:ascii="Times New Roman" w:eastAsia="Times New Roman" w:hAnsi="Times New Roman" w:cs="Times New Roman"/>
                <w:sz w:val="24"/>
                <w:szCs w:val="24"/>
              </w:rPr>
            </w:pPr>
          </w:p>
        </w:tc>
      </w:tr>
      <w:tr w:rsidR="00077285" w:rsidRPr="003C0FA7" w:rsidTr="00077285">
        <w:trPr>
          <w:trHeight w:val="645"/>
          <w:jc w:val="center"/>
        </w:trPr>
        <w:tc>
          <w:tcPr>
            <w:tcW w:w="705" w:type="dxa"/>
          </w:tcPr>
          <w:p w:rsidR="00077285" w:rsidRPr="003C0FA7" w:rsidRDefault="00077285" w:rsidP="00077285">
            <w:pPr>
              <w:widowControl w:val="0"/>
              <w:jc w:val="center"/>
              <w:rPr>
                <w:rFonts w:ascii="Times New Roman" w:eastAsia="Times New Roman" w:hAnsi="Times New Roman" w:cs="Times New Roman"/>
                <w:color w:val="000000"/>
                <w:sz w:val="24"/>
                <w:szCs w:val="24"/>
              </w:rPr>
            </w:pPr>
            <w:r w:rsidRPr="003C0FA7">
              <w:rPr>
                <w:rFonts w:ascii="Times New Roman" w:eastAsia="Times New Roman" w:hAnsi="Times New Roman" w:cs="Times New Roman"/>
                <w:color w:val="000000"/>
                <w:sz w:val="24"/>
                <w:szCs w:val="24"/>
              </w:rPr>
              <w:t>4.4</w:t>
            </w:r>
          </w:p>
        </w:tc>
        <w:tc>
          <w:tcPr>
            <w:tcW w:w="2805" w:type="dxa"/>
          </w:tcPr>
          <w:p w:rsidR="00077285" w:rsidRPr="003C0FA7" w:rsidRDefault="00077285" w:rsidP="00077285">
            <w:pPr>
              <w:widowControl w:val="0"/>
              <w:rPr>
                <w:rFonts w:ascii="Times New Roman" w:eastAsia="Times New Roman" w:hAnsi="Times New Roman" w:cs="Times New Roman"/>
                <w:color w:val="000000"/>
                <w:sz w:val="24"/>
                <w:szCs w:val="24"/>
              </w:rPr>
            </w:pPr>
            <w:r w:rsidRPr="003C0FA7">
              <w:rPr>
                <w:rFonts w:ascii="Times New Roman" w:eastAsia="Times New Roman" w:hAnsi="Times New Roman" w:cs="Times New Roman"/>
                <w:color w:val="000000"/>
                <w:sz w:val="24"/>
                <w:szCs w:val="24"/>
              </w:rPr>
              <w:t>очікувана вартість предмету закупівлі</w:t>
            </w:r>
          </w:p>
        </w:tc>
        <w:tc>
          <w:tcPr>
            <w:tcW w:w="6450" w:type="dxa"/>
          </w:tcPr>
          <w:p w:rsidR="00077285" w:rsidRPr="003F608C" w:rsidRDefault="00117C72" w:rsidP="00077285">
            <w:pPr>
              <w:widowControl w:val="0"/>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214400</w:t>
            </w:r>
            <w:r w:rsidR="00077285" w:rsidRPr="003F608C">
              <w:rPr>
                <w:rFonts w:ascii="Times New Roman" w:eastAsia="Times New Roman" w:hAnsi="Times New Roman" w:cs="Times New Roman"/>
                <w:b/>
                <w:sz w:val="24"/>
                <w:szCs w:val="24"/>
              </w:rPr>
              <w:t>,00 грн. з ПДВ</w:t>
            </w:r>
          </w:p>
        </w:tc>
      </w:tr>
      <w:tr w:rsidR="00077285" w:rsidRPr="003C0FA7" w:rsidTr="00CB2461">
        <w:trPr>
          <w:trHeight w:val="849"/>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4.5</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077285" w:rsidRPr="003F608C" w:rsidRDefault="00077285" w:rsidP="003C32E5">
            <w:pPr>
              <w:widowControl w:val="0"/>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до  31 грудня  202</w:t>
            </w:r>
            <w:r w:rsidR="003C32E5" w:rsidRPr="003F608C">
              <w:rPr>
                <w:rFonts w:ascii="Times New Roman" w:eastAsia="Times New Roman" w:hAnsi="Times New Roman" w:cs="Times New Roman"/>
                <w:sz w:val="24"/>
                <w:szCs w:val="24"/>
              </w:rPr>
              <w:t>4</w:t>
            </w:r>
            <w:r w:rsidRPr="003F608C">
              <w:rPr>
                <w:rFonts w:ascii="Times New Roman" w:eastAsia="Times New Roman" w:hAnsi="Times New Roman" w:cs="Times New Roman"/>
                <w:sz w:val="24"/>
                <w:szCs w:val="24"/>
              </w:rPr>
              <w:t xml:space="preserve"> року включно </w:t>
            </w:r>
          </w:p>
        </w:tc>
      </w:tr>
      <w:tr w:rsidR="00077285" w:rsidRPr="00E916B9" w:rsidTr="00077285">
        <w:trPr>
          <w:trHeight w:val="841"/>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5</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Недискримінація учасників</w:t>
            </w:r>
            <w:r w:rsidRPr="003C0FA7">
              <w:rPr>
                <w:rFonts w:ascii="Times New Roman" w:eastAsia="Times New Roman" w:hAnsi="Times New Roman" w:cs="Times New Roman"/>
              </w:rPr>
              <w:t xml:space="preserve"> </w:t>
            </w:r>
          </w:p>
        </w:tc>
        <w:tc>
          <w:tcPr>
            <w:tcW w:w="6450" w:type="dxa"/>
          </w:tcPr>
          <w:p w:rsidR="00077285" w:rsidRPr="003F608C" w:rsidRDefault="00077285" w:rsidP="00077285">
            <w:pPr>
              <w:widowControl w:val="0"/>
              <w:ind w:right="14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w:t>
            </w:r>
            <w:r w:rsidRPr="003F608C">
              <w:rPr>
                <w:rFonts w:ascii="Times New Roman" w:eastAsia="Times New Roman" w:hAnsi="Times New Roman" w:cs="Times New Roman"/>
                <w:sz w:val="24"/>
                <w:szCs w:val="24"/>
              </w:rPr>
              <w:lastRenderedPageBreak/>
              <w:t>процедурах закупівель на рівних умовах.</w:t>
            </w:r>
          </w:p>
        </w:tc>
      </w:tr>
      <w:tr w:rsidR="00077285" w:rsidRPr="003C0FA7" w:rsidTr="00077285">
        <w:trPr>
          <w:trHeight w:val="1119"/>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lastRenderedPageBreak/>
              <w:t>6</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3C0FA7">
              <w:rPr>
                <w:rFonts w:ascii="Times New Roman" w:eastAsia="Times New Roman" w:hAnsi="Times New Roman" w:cs="Times New Roman"/>
              </w:rPr>
              <w:t xml:space="preserve"> </w:t>
            </w:r>
          </w:p>
        </w:tc>
        <w:tc>
          <w:tcPr>
            <w:tcW w:w="6450" w:type="dxa"/>
          </w:tcPr>
          <w:p w:rsidR="00077285" w:rsidRPr="003F608C" w:rsidRDefault="00077285" w:rsidP="00077285">
            <w:pPr>
              <w:widowControl w:val="0"/>
              <w:ind w:right="14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Валютою тендерної пропозиції є гривня.</w:t>
            </w:r>
            <w:r w:rsidRPr="003F608C">
              <w:rPr>
                <w:rFonts w:ascii="Times New Roman" w:eastAsia="Times New Roman" w:hAnsi="Times New Roman" w:cs="Times New Roman"/>
              </w:rPr>
              <w:t xml:space="preserve"> </w:t>
            </w:r>
            <w:r w:rsidRPr="003F608C">
              <w:rPr>
                <w:rFonts w:ascii="Times New Roman" w:eastAsia="Times New Roman" w:hAnsi="Times New Roman" w:cs="Times New Roman"/>
                <w:b/>
                <w:i/>
                <w:sz w:val="24"/>
                <w:szCs w:val="24"/>
              </w:rPr>
              <w:t>У разі якщо учасником процедури закупівлі є нерезидент</w:t>
            </w:r>
            <w:r w:rsidRPr="003F608C">
              <w:rPr>
                <w:rFonts w:ascii="Times New Roman" w:eastAsia="Times New Roman" w:hAnsi="Times New Roman" w:cs="Times New Roman"/>
                <w:b/>
                <w:sz w:val="24"/>
                <w:szCs w:val="24"/>
              </w:rPr>
              <w:t xml:space="preserve">,  </w:t>
            </w:r>
            <w:r w:rsidRPr="003F608C">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077285" w:rsidRPr="003C0FA7" w:rsidTr="0095157C">
        <w:trPr>
          <w:trHeight w:val="416"/>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7</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Мова тендерної пропозиції – українська.</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77285" w:rsidRPr="003F608C" w:rsidRDefault="00077285" w:rsidP="00077285">
            <w:pPr>
              <w:widowControl w:val="0"/>
              <w:jc w:val="both"/>
              <w:rPr>
                <w:rFonts w:ascii="Times New Roman" w:hAnsi="Times New Roman"/>
                <w:sz w:val="24"/>
                <w:szCs w:val="24"/>
                <w:lang w:eastAsia="ru-RU"/>
              </w:rPr>
            </w:pPr>
            <w:r w:rsidRPr="003F608C">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r w:rsidRPr="003F608C">
              <w:rPr>
                <w:rFonts w:ascii="Times New Roman" w:hAnsi="Times New Roman"/>
                <w:sz w:val="24"/>
                <w:szCs w:val="24"/>
                <w:lang w:eastAsia="ru-RU"/>
              </w:rPr>
              <w:t>Переклад повинен бути посвідчений учасником торгів, або посвідчений нотаріально (на розсуд учасника).</w:t>
            </w:r>
          </w:p>
          <w:p w:rsidR="00077285" w:rsidRPr="003F608C" w:rsidRDefault="00077285" w:rsidP="00077285">
            <w:pPr>
              <w:widowControl w:val="0"/>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Виключення:</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sidRPr="003F608C">
              <w:rPr>
                <w:rFonts w:ascii="Times New Roman" w:eastAsia="Times New Roman" w:hAnsi="Times New Roman" w:cs="Times New Roman"/>
                <w:sz w:val="24"/>
                <w:szCs w:val="24"/>
              </w:rPr>
              <w:lastRenderedPageBreak/>
              <w:t>документ наданий іноземною мовою без перекладу.</w:t>
            </w:r>
          </w:p>
        </w:tc>
      </w:tr>
      <w:tr w:rsidR="00077285" w:rsidRPr="003C0FA7" w:rsidTr="00077285">
        <w:trPr>
          <w:trHeight w:val="501"/>
          <w:jc w:val="center"/>
        </w:trPr>
        <w:tc>
          <w:tcPr>
            <w:tcW w:w="9960" w:type="dxa"/>
            <w:gridSpan w:val="3"/>
            <w:vAlign w:val="center"/>
          </w:tcPr>
          <w:p w:rsidR="00077285" w:rsidRPr="003F608C" w:rsidRDefault="00077285" w:rsidP="00077285">
            <w:pPr>
              <w:widowControl w:val="0"/>
              <w:jc w:val="center"/>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lastRenderedPageBreak/>
              <w:t>Розділ 2. Порядок внесення змін та надання роз’яснень до тендерної документації</w:t>
            </w:r>
          </w:p>
        </w:tc>
      </w:tr>
      <w:tr w:rsidR="00077285" w:rsidRPr="003C0FA7" w:rsidTr="0095157C">
        <w:trPr>
          <w:trHeight w:val="6953"/>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sz w:val="24"/>
                <w:szCs w:val="24"/>
              </w:rPr>
              <w:t>1</w:t>
            </w:r>
          </w:p>
        </w:tc>
        <w:tc>
          <w:tcPr>
            <w:tcW w:w="2805" w:type="dxa"/>
          </w:tcPr>
          <w:p w:rsidR="00077285" w:rsidRPr="003C0FA7" w:rsidRDefault="00077285" w:rsidP="00077285">
            <w:pPr>
              <w:widowControl w:val="0"/>
              <w:rPr>
                <w:rFonts w:ascii="Times New Roman" w:eastAsia="Times New Roman" w:hAnsi="Times New Roman" w:cs="Times New Roman"/>
                <w:b/>
                <w:sz w:val="24"/>
                <w:szCs w:val="24"/>
              </w:rPr>
            </w:pPr>
            <w:r w:rsidRPr="003C0FA7">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Замовник повинен </w:t>
            </w:r>
            <w:r w:rsidRPr="003F608C">
              <w:rPr>
                <w:rFonts w:ascii="Times New Roman" w:eastAsia="Times New Roman" w:hAnsi="Times New Roman" w:cs="Times New Roman"/>
                <w:b/>
                <w:i/>
                <w:sz w:val="24"/>
                <w:szCs w:val="24"/>
              </w:rPr>
              <w:t>протягом трьох днів</w:t>
            </w:r>
            <w:r w:rsidRPr="003F608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77285" w:rsidRPr="003F608C" w:rsidRDefault="00077285" w:rsidP="00077285">
            <w:pPr>
              <w:widowControl w:val="0"/>
              <w:jc w:val="both"/>
              <w:rPr>
                <w:rFonts w:ascii="Times New Roman" w:eastAsia="Times New Roman" w:hAnsi="Times New Roman" w:cs="Times New Roman"/>
                <w:i/>
                <w:sz w:val="24"/>
                <w:szCs w:val="24"/>
              </w:rPr>
            </w:pPr>
            <w:r w:rsidRPr="003F608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F608C">
              <w:rPr>
                <w:rFonts w:ascii="Times New Roman" w:eastAsia="Times New Roman" w:hAnsi="Times New Roman" w:cs="Times New Roman"/>
                <w:b/>
                <w:i/>
                <w:sz w:val="24"/>
                <w:szCs w:val="24"/>
              </w:rPr>
              <w:t>не менш як на чотири дні.</w:t>
            </w:r>
          </w:p>
        </w:tc>
      </w:tr>
      <w:tr w:rsidR="00077285" w:rsidRPr="003C0FA7" w:rsidTr="0095157C">
        <w:trPr>
          <w:trHeight w:val="277"/>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2</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077285" w:rsidRPr="003F608C" w:rsidRDefault="00077285" w:rsidP="00077285">
            <w:pPr>
              <w:spacing w:before="12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F608C">
                <w:rPr>
                  <w:rFonts w:ascii="Times New Roman" w:eastAsia="Times New Roman" w:hAnsi="Times New Roman" w:cs="Times New Roman"/>
                  <w:sz w:val="24"/>
                  <w:szCs w:val="24"/>
                </w:rPr>
                <w:t>статті 8</w:t>
              </w:r>
            </w:hyperlink>
            <w:r w:rsidRPr="003F608C">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3F608C">
              <w:rPr>
                <w:rFonts w:ascii="Times New Roman" w:eastAsia="Times New Roman" w:hAnsi="Times New Roman" w:cs="Times New Roman"/>
                <w:b/>
                <w:sz w:val="24"/>
                <w:szCs w:val="24"/>
              </w:rPr>
              <w:t>не менше</w:t>
            </w:r>
            <w:r w:rsidR="00EB42A4" w:rsidRPr="003F608C">
              <w:rPr>
                <w:rFonts w:ascii="Times New Roman" w:eastAsia="Times New Roman" w:hAnsi="Times New Roman" w:cs="Times New Roman"/>
                <w:b/>
                <w:sz w:val="24"/>
                <w:szCs w:val="24"/>
              </w:rPr>
              <w:t xml:space="preserve"> 4</w:t>
            </w:r>
            <w:r w:rsidRPr="003F608C">
              <w:rPr>
                <w:rFonts w:ascii="Times New Roman" w:eastAsia="Times New Roman" w:hAnsi="Times New Roman" w:cs="Times New Roman"/>
                <w:b/>
                <w:sz w:val="24"/>
                <w:szCs w:val="24"/>
              </w:rPr>
              <w:t xml:space="preserve"> </w:t>
            </w:r>
            <w:r w:rsidR="00EB42A4" w:rsidRPr="003F608C">
              <w:rPr>
                <w:rFonts w:ascii="Times New Roman" w:eastAsia="Times New Roman" w:hAnsi="Times New Roman" w:cs="Times New Roman"/>
                <w:b/>
                <w:sz w:val="24"/>
                <w:szCs w:val="24"/>
              </w:rPr>
              <w:t>(</w:t>
            </w:r>
            <w:r w:rsidRPr="003F608C">
              <w:rPr>
                <w:rFonts w:ascii="Times New Roman" w:eastAsia="Times New Roman" w:hAnsi="Times New Roman" w:cs="Times New Roman"/>
                <w:b/>
                <w:sz w:val="24"/>
                <w:szCs w:val="24"/>
              </w:rPr>
              <w:t>чотирьох</w:t>
            </w:r>
            <w:r w:rsidR="00EB42A4" w:rsidRPr="003F608C">
              <w:rPr>
                <w:rFonts w:ascii="Times New Roman" w:eastAsia="Times New Roman" w:hAnsi="Times New Roman" w:cs="Times New Roman"/>
                <w:b/>
                <w:sz w:val="24"/>
                <w:szCs w:val="24"/>
              </w:rPr>
              <w:t>)</w:t>
            </w:r>
            <w:r w:rsidRPr="003F608C">
              <w:rPr>
                <w:rFonts w:ascii="Times New Roman" w:eastAsia="Times New Roman" w:hAnsi="Times New Roman" w:cs="Times New Roman"/>
                <w:b/>
                <w:sz w:val="24"/>
                <w:szCs w:val="24"/>
              </w:rPr>
              <w:t xml:space="preserve"> днів</w:t>
            </w:r>
            <w:r w:rsidRPr="003F608C">
              <w:rPr>
                <w:rFonts w:ascii="Times New Roman" w:eastAsia="Times New Roman" w:hAnsi="Times New Roman" w:cs="Times New Roman"/>
                <w:sz w:val="24"/>
                <w:szCs w:val="24"/>
              </w:rPr>
              <w:t>.</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F608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3F608C">
              <w:rPr>
                <w:rFonts w:ascii="Times New Roman" w:eastAsia="Times New Roman" w:hAnsi="Times New Roman" w:cs="Times New Roman"/>
                <w:i/>
                <w:sz w:val="24"/>
                <w:szCs w:val="24"/>
              </w:rPr>
              <w:t xml:space="preserve"> </w:t>
            </w:r>
            <w:r w:rsidRPr="003F608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3F608C">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F608C">
              <w:rPr>
                <w:rFonts w:ascii="Times New Roman" w:eastAsia="Times New Roman" w:hAnsi="Times New Roman" w:cs="Times New Roman"/>
                <w:sz w:val="24"/>
                <w:szCs w:val="24"/>
              </w:rPr>
              <w:t>машинозчитувальному</w:t>
            </w:r>
            <w:proofErr w:type="spellEnd"/>
            <w:r w:rsidRPr="003F608C">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077285" w:rsidRPr="003C0FA7" w:rsidTr="00077285">
        <w:trPr>
          <w:trHeight w:val="480"/>
          <w:jc w:val="center"/>
        </w:trPr>
        <w:tc>
          <w:tcPr>
            <w:tcW w:w="9960" w:type="dxa"/>
            <w:gridSpan w:val="3"/>
            <w:vAlign w:val="center"/>
          </w:tcPr>
          <w:p w:rsidR="00077285" w:rsidRPr="003F608C" w:rsidRDefault="00077285" w:rsidP="00077285">
            <w:pPr>
              <w:widowControl w:val="0"/>
              <w:jc w:val="center"/>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077285" w:rsidRPr="00E916B9" w:rsidTr="00077285">
        <w:trPr>
          <w:trHeight w:val="1119"/>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1</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F608C">
                <w:rPr>
                  <w:rFonts w:ascii="Times New Roman" w:eastAsia="Times New Roman" w:hAnsi="Times New Roman" w:cs="Times New Roman"/>
                  <w:sz w:val="24"/>
                  <w:szCs w:val="24"/>
                </w:rPr>
                <w:t>пункті 47</w:t>
              </w:r>
            </w:hyperlink>
            <w:r w:rsidRPr="003F608C">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077285" w:rsidRPr="003F608C" w:rsidRDefault="00077285" w:rsidP="00077285">
            <w:pPr>
              <w:tabs>
                <w:tab w:val="left" w:pos="646"/>
              </w:tabs>
              <w:jc w:val="both"/>
              <w:rPr>
                <w:rFonts w:ascii="Times New Roman" w:hAnsi="Times New Roman"/>
                <w:i/>
                <w:iCs/>
                <w:sz w:val="24"/>
                <w:szCs w:val="24"/>
                <w:lang w:eastAsia="ru-RU"/>
              </w:rPr>
            </w:pPr>
            <w:r w:rsidRPr="003F608C">
              <w:rPr>
                <w:rFonts w:ascii="Times New Roman" w:hAnsi="Times New Roman"/>
                <w:i/>
                <w:iCs/>
                <w:sz w:val="24"/>
                <w:szCs w:val="24"/>
                <w:lang w:eastAsia="ru-RU"/>
              </w:rPr>
              <w:t>- інформацією та документами, що підтверджують відповідність Учасника кваліфікаційним критеріям;</w:t>
            </w:r>
          </w:p>
          <w:p w:rsidR="00077285" w:rsidRPr="003F608C" w:rsidRDefault="00077285" w:rsidP="00077285">
            <w:pPr>
              <w:tabs>
                <w:tab w:val="left" w:pos="646"/>
              </w:tabs>
              <w:jc w:val="both"/>
              <w:rPr>
                <w:rFonts w:ascii="Times New Roman" w:hAnsi="Times New Roman"/>
                <w:i/>
                <w:iCs/>
                <w:sz w:val="24"/>
                <w:szCs w:val="24"/>
                <w:lang w:eastAsia="ru-RU"/>
              </w:rPr>
            </w:pPr>
            <w:r w:rsidRPr="003F608C">
              <w:rPr>
                <w:rFonts w:ascii="Times New Roman" w:hAnsi="Times New Roman"/>
                <w:i/>
                <w:iCs/>
                <w:sz w:val="24"/>
                <w:szCs w:val="24"/>
                <w:lang w:eastAsia="ru-RU"/>
              </w:rPr>
              <w:t xml:space="preserve">- інформацією щодо відповідності Учасника вимогам, визначеним у п. 47 Особливостей.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F608C">
                <w:rPr>
                  <w:rFonts w:ascii="Times New Roman" w:hAnsi="Times New Roman"/>
                  <w:i/>
                  <w:iCs/>
                  <w:sz w:val="24"/>
                  <w:szCs w:val="24"/>
                  <w:lang w:eastAsia="ru-RU"/>
                </w:rPr>
                <w:t>47</w:t>
              </w:r>
            </w:hyperlink>
            <w:r w:rsidRPr="003F608C">
              <w:rPr>
                <w:rFonts w:ascii="Times New Roman" w:hAnsi="Times New Roman"/>
                <w:i/>
                <w:iCs/>
                <w:sz w:val="24"/>
                <w:szCs w:val="24"/>
                <w:lang w:eastAsia="ru-RU"/>
              </w:rPr>
              <w:t xml:space="preserve">  Особливостей;</w:t>
            </w:r>
          </w:p>
          <w:p w:rsidR="00077285" w:rsidRPr="003F608C" w:rsidRDefault="00077285" w:rsidP="00077285">
            <w:pPr>
              <w:tabs>
                <w:tab w:val="left" w:pos="646"/>
              </w:tabs>
              <w:jc w:val="both"/>
              <w:rPr>
                <w:rFonts w:ascii="Times New Roman" w:hAnsi="Times New Roman"/>
                <w:i/>
                <w:iCs/>
                <w:sz w:val="24"/>
                <w:szCs w:val="24"/>
                <w:lang w:eastAsia="ru-RU"/>
              </w:rPr>
            </w:pPr>
            <w:r w:rsidRPr="003F608C">
              <w:rPr>
                <w:rFonts w:ascii="Times New Roman" w:hAnsi="Times New Roman"/>
                <w:i/>
                <w:iCs/>
                <w:sz w:val="24"/>
                <w:szCs w:val="24"/>
                <w:lang w:eastAsia="ru-RU"/>
              </w:rPr>
              <w:t>- інформація про технічні, якісні та інші характеристики предмета закупівлі;</w:t>
            </w:r>
          </w:p>
          <w:p w:rsidR="00077285" w:rsidRPr="003F608C" w:rsidRDefault="00077285" w:rsidP="00077285">
            <w:pPr>
              <w:tabs>
                <w:tab w:val="left" w:pos="646"/>
              </w:tabs>
              <w:jc w:val="both"/>
              <w:rPr>
                <w:rFonts w:ascii="Times New Roman" w:hAnsi="Times New Roman"/>
                <w:i/>
                <w:iCs/>
                <w:sz w:val="24"/>
                <w:szCs w:val="24"/>
                <w:lang w:eastAsia="ru-RU"/>
              </w:rPr>
            </w:pPr>
            <w:r w:rsidRPr="003F608C">
              <w:rPr>
                <w:rFonts w:ascii="Times New Roman" w:hAnsi="Times New Roman"/>
                <w:i/>
                <w:iCs/>
                <w:sz w:val="24"/>
                <w:szCs w:val="24"/>
                <w:lang w:eastAsia="ru-RU"/>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77285" w:rsidRPr="003F608C" w:rsidRDefault="00077285" w:rsidP="00077285">
            <w:pPr>
              <w:tabs>
                <w:tab w:val="left" w:pos="646"/>
              </w:tabs>
              <w:jc w:val="both"/>
              <w:rPr>
                <w:rFonts w:ascii="Times New Roman" w:hAnsi="Times New Roman"/>
                <w:i/>
                <w:iCs/>
                <w:sz w:val="24"/>
                <w:szCs w:val="24"/>
                <w:lang w:eastAsia="ru-RU"/>
              </w:rPr>
            </w:pPr>
            <w:r w:rsidRPr="003F608C">
              <w:rPr>
                <w:rFonts w:ascii="Times New Roman" w:hAnsi="Times New Roman"/>
                <w:i/>
                <w:iCs/>
                <w:sz w:val="24"/>
                <w:szCs w:val="24"/>
                <w:lang w:eastAsia="ru-RU"/>
              </w:rPr>
              <w:t xml:space="preserve"> - документом, що підтверджує надання Учасником забезпечення тендерної пропозиції (якщо таке вимагається);</w:t>
            </w:r>
          </w:p>
          <w:p w:rsidR="00077285" w:rsidRPr="003F608C" w:rsidRDefault="00077285" w:rsidP="00077285">
            <w:pPr>
              <w:tabs>
                <w:tab w:val="left" w:pos="646"/>
              </w:tabs>
              <w:jc w:val="both"/>
              <w:rPr>
                <w:rFonts w:ascii="Times New Roman" w:hAnsi="Times New Roman"/>
                <w:i/>
                <w:iCs/>
                <w:sz w:val="24"/>
                <w:szCs w:val="24"/>
                <w:lang w:eastAsia="ru-RU"/>
              </w:rPr>
            </w:pPr>
            <w:r w:rsidRPr="003F608C">
              <w:rPr>
                <w:rFonts w:ascii="Times New Roman" w:hAnsi="Times New Roman"/>
                <w:i/>
                <w:iCs/>
                <w:sz w:val="24"/>
                <w:szCs w:val="24"/>
                <w:lang w:eastAsia="ru-RU"/>
              </w:rPr>
              <w:t>-  у разі якщо тендерна пропозиція подається об’єднанням учасників, до неї обов’язково включається документ про створення такого об’єднання;</w:t>
            </w:r>
          </w:p>
          <w:p w:rsidR="00077285" w:rsidRPr="003F608C" w:rsidRDefault="00077285" w:rsidP="00077285">
            <w:pPr>
              <w:tabs>
                <w:tab w:val="left" w:pos="646"/>
              </w:tabs>
              <w:jc w:val="both"/>
              <w:rPr>
                <w:rFonts w:ascii="Times New Roman" w:hAnsi="Times New Roman"/>
                <w:i/>
                <w:iCs/>
                <w:sz w:val="24"/>
                <w:szCs w:val="24"/>
                <w:lang w:eastAsia="ru-RU"/>
              </w:rPr>
            </w:pPr>
            <w:r w:rsidRPr="003F608C">
              <w:rPr>
                <w:rFonts w:ascii="Times New Roman" w:hAnsi="Times New Roman"/>
                <w:i/>
                <w:iCs/>
                <w:sz w:val="24"/>
                <w:szCs w:val="24"/>
                <w:lang w:eastAsia="ru-RU"/>
              </w:rPr>
              <w:t>- іншою інформацією та документами, відповідно до вимог цієї тендерної документації та додатків до неї.</w:t>
            </w:r>
          </w:p>
          <w:p w:rsidR="00077285" w:rsidRPr="003F608C" w:rsidRDefault="00077285" w:rsidP="00077285">
            <w:pPr>
              <w:tabs>
                <w:tab w:val="left" w:pos="646"/>
              </w:tabs>
              <w:jc w:val="both"/>
              <w:rPr>
                <w:rFonts w:ascii="Times New Roman" w:hAnsi="Times New Roman"/>
                <w:i/>
                <w:iCs/>
                <w:sz w:val="24"/>
                <w:szCs w:val="24"/>
                <w:lang w:eastAsia="ru-RU"/>
              </w:rPr>
            </w:pPr>
            <w:r w:rsidRPr="003F608C">
              <w:rPr>
                <w:rFonts w:ascii="Times New Roman" w:hAnsi="Times New Roman"/>
                <w:sz w:val="24"/>
                <w:szCs w:val="24"/>
                <w:lang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sidRPr="003F608C">
              <w:rPr>
                <w:rFonts w:ascii="Times New Roman" w:hAnsi="Times New Roman"/>
                <w:i/>
                <w:iCs/>
                <w:sz w:val="24"/>
                <w:szCs w:val="24"/>
                <w:lang w:eastAsia="ru-RU"/>
              </w:rPr>
              <w:t>.</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Переможець процедури закупівлі у строк, що не перевищує </w:t>
            </w:r>
            <w:r w:rsidRPr="003F608C">
              <w:rPr>
                <w:rFonts w:ascii="Times New Roman" w:eastAsia="Times New Roman" w:hAnsi="Times New Roman" w:cs="Times New Roman"/>
                <w:b/>
                <w:sz w:val="24"/>
                <w:szCs w:val="24"/>
                <w:u w:val="single"/>
              </w:rPr>
              <w:t xml:space="preserve">чотири дні з дати оприлюднення в електронній системі закупівель повідомлення про намір укласти договір про </w:t>
            </w:r>
            <w:r w:rsidRPr="003F608C">
              <w:rPr>
                <w:rFonts w:ascii="Times New Roman" w:eastAsia="Times New Roman" w:hAnsi="Times New Roman" w:cs="Times New Roman"/>
                <w:b/>
                <w:sz w:val="24"/>
                <w:szCs w:val="24"/>
                <w:u w:val="single"/>
              </w:rPr>
              <w:lastRenderedPageBreak/>
              <w:t>закупівлю</w:t>
            </w:r>
            <w:r w:rsidRPr="003F608C">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77285" w:rsidRPr="003F608C" w:rsidRDefault="00077285" w:rsidP="00077285">
            <w:pPr>
              <w:widowControl w:val="0"/>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7285" w:rsidRPr="003F608C" w:rsidRDefault="00077285" w:rsidP="00077285">
            <w:pPr>
              <w:widowControl w:val="0"/>
              <w:jc w:val="both"/>
              <w:rPr>
                <w:rFonts w:ascii="Times New Roman" w:eastAsia="Times New Roman" w:hAnsi="Times New Roman" w:cs="Times New Roman"/>
                <w:b/>
                <w:i/>
                <w:sz w:val="24"/>
                <w:szCs w:val="24"/>
              </w:rPr>
            </w:pPr>
            <w:r w:rsidRPr="003F608C">
              <w:rPr>
                <w:rFonts w:ascii="Times New Roman" w:eastAsia="Times New Roman" w:hAnsi="Times New Roman" w:cs="Times New Roman"/>
                <w:b/>
                <w:i/>
                <w:sz w:val="24"/>
                <w:szCs w:val="24"/>
              </w:rPr>
              <w:t>Опис та приклади формальних несуттєвих помилок.</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77285" w:rsidRPr="003F608C" w:rsidRDefault="00077285" w:rsidP="00077285">
            <w:pPr>
              <w:widowControl w:val="0"/>
              <w:jc w:val="both"/>
              <w:rPr>
                <w:rFonts w:ascii="Times New Roman" w:eastAsia="Times New Roman" w:hAnsi="Times New Roman" w:cs="Times New Roman"/>
                <w:b/>
                <w:i/>
                <w:sz w:val="24"/>
                <w:szCs w:val="24"/>
                <w:u w:val="single"/>
              </w:rPr>
            </w:pPr>
            <w:r w:rsidRPr="003F608C">
              <w:rPr>
                <w:rFonts w:ascii="Times New Roman" w:eastAsia="Times New Roman" w:hAnsi="Times New Roman" w:cs="Times New Roman"/>
                <w:b/>
                <w:i/>
                <w:sz w:val="24"/>
                <w:szCs w:val="24"/>
                <w:u w:val="single"/>
              </w:rPr>
              <w:t>Опис формальних помилок:</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w:t>
            </w:r>
            <w:r w:rsidRPr="003F608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w:t>
            </w:r>
            <w:r w:rsidRPr="003F608C">
              <w:rPr>
                <w:rFonts w:ascii="Times New Roman" w:eastAsia="Times New Roman" w:hAnsi="Times New Roman" w:cs="Times New Roman"/>
                <w:sz w:val="24"/>
                <w:szCs w:val="24"/>
              </w:rPr>
              <w:tab/>
              <w:t>уживання великої літери;</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w:t>
            </w:r>
            <w:r w:rsidRPr="003F608C">
              <w:rPr>
                <w:rFonts w:ascii="Times New Roman" w:eastAsia="Times New Roman" w:hAnsi="Times New Roman" w:cs="Times New Roman"/>
                <w:sz w:val="24"/>
                <w:szCs w:val="24"/>
              </w:rPr>
              <w:tab/>
              <w:t>уживання розділових знаків та відмінювання слів у реченні;</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w:t>
            </w:r>
            <w:r w:rsidRPr="003F608C">
              <w:rPr>
                <w:rFonts w:ascii="Times New Roman" w:eastAsia="Times New Roman" w:hAnsi="Times New Roman" w:cs="Times New Roman"/>
                <w:sz w:val="24"/>
                <w:szCs w:val="24"/>
              </w:rPr>
              <w:tab/>
              <w:t>використання слова або мовного звороту, запозичених з іншої мови;</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w:t>
            </w:r>
            <w:r w:rsidRPr="003F608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w:t>
            </w:r>
            <w:r w:rsidRPr="003F608C">
              <w:rPr>
                <w:rFonts w:ascii="Times New Roman" w:eastAsia="Times New Roman" w:hAnsi="Times New Roman" w:cs="Times New Roman"/>
                <w:sz w:val="24"/>
                <w:szCs w:val="24"/>
              </w:rPr>
              <w:tab/>
              <w:t>застосування правил переносу частини слова з рядка в рядок;</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w:t>
            </w:r>
            <w:r w:rsidRPr="003F608C">
              <w:rPr>
                <w:rFonts w:ascii="Times New Roman" w:eastAsia="Times New Roman" w:hAnsi="Times New Roman" w:cs="Times New Roman"/>
                <w:sz w:val="24"/>
                <w:szCs w:val="24"/>
              </w:rPr>
              <w:tab/>
              <w:t>написання слів разом та/або окремо, та/або через дефіс;</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w:t>
            </w:r>
            <w:r w:rsidRPr="003F608C">
              <w:rPr>
                <w:rFonts w:ascii="Times New Roman" w:eastAsia="Times New Roman" w:hAnsi="Times New Roman" w:cs="Times New Roman"/>
                <w:sz w:val="24"/>
                <w:szCs w:val="24"/>
              </w:rPr>
              <w:lastRenderedPageBreak/>
              <w:t>переліку, зазначеному в документі).</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2.</w:t>
            </w:r>
            <w:r w:rsidRPr="003F608C">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3.</w:t>
            </w:r>
            <w:r w:rsidRPr="003F608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4.</w:t>
            </w:r>
            <w:r w:rsidRPr="003F608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5.</w:t>
            </w:r>
            <w:r w:rsidRPr="003F608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6.</w:t>
            </w:r>
            <w:r w:rsidRPr="003F60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7.</w:t>
            </w:r>
            <w:r w:rsidRPr="003F60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8.</w:t>
            </w:r>
            <w:r w:rsidRPr="003F608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9.</w:t>
            </w:r>
            <w:r w:rsidRPr="003F608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10.</w:t>
            </w:r>
            <w:r w:rsidRPr="003F608C">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3F608C">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11.</w:t>
            </w:r>
            <w:r w:rsidRPr="003F60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12.</w:t>
            </w:r>
            <w:r w:rsidRPr="003F608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77285" w:rsidRPr="003F608C" w:rsidRDefault="00077285" w:rsidP="00077285">
            <w:pPr>
              <w:widowControl w:val="0"/>
              <w:jc w:val="both"/>
              <w:rPr>
                <w:rFonts w:ascii="Times New Roman" w:eastAsia="Times New Roman" w:hAnsi="Times New Roman" w:cs="Times New Roman"/>
                <w:b/>
                <w:i/>
                <w:sz w:val="24"/>
                <w:szCs w:val="24"/>
                <w:u w:val="single"/>
              </w:rPr>
            </w:pPr>
            <w:r w:rsidRPr="003F608C">
              <w:rPr>
                <w:rFonts w:ascii="Times New Roman" w:eastAsia="Times New Roman" w:hAnsi="Times New Roman" w:cs="Times New Roman"/>
                <w:b/>
                <w:i/>
                <w:sz w:val="24"/>
                <w:szCs w:val="24"/>
                <w:u w:val="single"/>
              </w:rPr>
              <w:t>Приклади формальних помилок:</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w:t>
            </w:r>
            <w:proofErr w:type="spellStart"/>
            <w:r w:rsidRPr="003F608C">
              <w:rPr>
                <w:rFonts w:ascii="Times New Roman" w:eastAsia="Times New Roman" w:hAnsi="Times New Roman" w:cs="Times New Roman"/>
                <w:sz w:val="24"/>
                <w:szCs w:val="24"/>
              </w:rPr>
              <w:t>м.київ</w:t>
            </w:r>
            <w:proofErr w:type="spellEnd"/>
            <w:r w:rsidRPr="003F608C">
              <w:rPr>
                <w:rFonts w:ascii="Times New Roman" w:eastAsia="Times New Roman" w:hAnsi="Times New Roman" w:cs="Times New Roman"/>
                <w:sz w:val="24"/>
                <w:szCs w:val="24"/>
              </w:rPr>
              <w:t>» замість «</w:t>
            </w:r>
            <w:proofErr w:type="spellStart"/>
            <w:r w:rsidRPr="003F608C">
              <w:rPr>
                <w:rFonts w:ascii="Times New Roman" w:eastAsia="Times New Roman" w:hAnsi="Times New Roman" w:cs="Times New Roman"/>
                <w:sz w:val="24"/>
                <w:szCs w:val="24"/>
              </w:rPr>
              <w:t>м.Київ</w:t>
            </w:r>
            <w:proofErr w:type="spellEnd"/>
            <w:r w:rsidRPr="003F608C">
              <w:rPr>
                <w:rFonts w:ascii="Times New Roman" w:eastAsia="Times New Roman" w:hAnsi="Times New Roman" w:cs="Times New Roman"/>
                <w:sz w:val="24"/>
                <w:szCs w:val="24"/>
              </w:rPr>
              <w:t>»;</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«поряд -</w:t>
            </w:r>
            <w:proofErr w:type="spellStart"/>
            <w:r w:rsidRPr="003F608C">
              <w:rPr>
                <w:rFonts w:ascii="Times New Roman" w:eastAsia="Times New Roman" w:hAnsi="Times New Roman" w:cs="Times New Roman"/>
                <w:sz w:val="24"/>
                <w:szCs w:val="24"/>
              </w:rPr>
              <w:t>ок</w:t>
            </w:r>
            <w:proofErr w:type="spellEnd"/>
            <w:r w:rsidRPr="003F608C">
              <w:rPr>
                <w:rFonts w:ascii="Times New Roman" w:eastAsia="Times New Roman" w:hAnsi="Times New Roman" w:cs="Times New Roman"/>
                <w:sz w:val="24"/>
                <w:szCs w:val="24"/>
              </w:rPr>
              <w:t>» замість «</w:t>
            </w:r>
            <w:proofErr w:type="spellStart"/>
            <w:r w:rsidRPr="003F608C">
              <w:rPr>
                <w:rFonts w:ascii="Times New Roman" w:eastAsia="Times New Roman" w:hAnsi="Times New Roman" w:cs="Times New Roman"/>
                <w:sz w:val="24"/>
                <w:szCs w:val="24"/>
              </w:rPr>
              <w:t>поря</w:t>
            </w:r>
            <w:proofErr w:type="spellEnd"/>
            <w:r w:rsidRPr="003F608C">
              <w:rPr>
                <w:rFonts w:ascii="Times New Roman" w:eastAsia="Times New Roman" w:hAnsi="Times New Roman" w:cs="Times New Roman"/>
                <w:sz w:val="24"/>
                <w:szCs w:val="24"/>
              </w:rPr>
              <w:t xml:space="preserve"> – док»;</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w:t>
            </w:r>
            <w:proofErr w:type="spellStart"/>
            <w:r w:rsidRPr="003F608C">
              <w:rPr>
                <w:rFonts w:ascii="Times New Roman" w:eastAsia="Times New Roman" w:hAnsi="Times New Roman" w:cs="Times New Roman"/>
                <w:sz w:val="24"/>
                <w:szCs w:val="24"/>
              </w:rPr>
              <w:t>ненадається</w:t>
            </w:r>
            <w:proofErr w:type="spellEnd"/>
            <w:r w:rsidRPr="003F608C">
              <w:rPr>
                <w:rFonts w:ascii="Times New Roman" w:eastAsia="Times New Roman" w:hAnsi="Times New Roman" w:cs="Times New Roman"/>
                <w:sz w:val="24"/>
                <w:szCs w:val="24"/>
              </w:rPr>
              <w:t>» замість «не надається»»;</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«______________№_____________» замість «14.08.2020 №320/13/14-01»</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3F608C">
              <w:rPr>
                <w:rFonts w:ascii="Times New Roman" w:eastAsia="Times New Roman" w:hAnsi="Times New Roman" w:cs="Times New Roman"/>
                <w:sz w:val="24"/>
                <w:szCs w:val="24"/>
              </w:rPr>
              <w:t>pdf</w:t>
            </w:r>
            <w:proofErr w:type="spellEnd"/>
            <w:r w:rsidRPr="003F608C">
              <w:rPr>
                <w:rFonts w:ascii="Times New Roman" w:eastAsia="Times New Roman" w:hAnsi="Times New Roman" w:cs="Times New Roman"/>
                <w:sz w:val="24"/>
                <w:szCs w:val="24"/>
              </w:rPr>
              <w:t>» (</w:t>
            </w:r>
            <w:proofErr w:type="spellStart"/>
            <w:r w:rsidRPr="003F608C">
              <w:rPr>
                <w:rFonts w:ascii="Times New Roman" w:eastAsia="Times New Roman" w:hAnsi="Times New Roman" w:cs="Times New Roman"/>
                <w:sz w:val="24"/>
                <w:szCs w:val="24"/>
              </w:rPr>
              <w:t>PortableDocumentFormat</w:t>
            </w:r>
            <w:proofErr w:type="spellEnd"/>
            <w:r w:rsidRPr="003F608C">
              <w:rPr>
                <w:rFonts w:ascii="Times New Roman" w:eastAsia="Times New Roman" w:hAnsi="Times New Roman" w:cs="Times New Roman"/>
                <w:sz w:val="24"/>
                <w:szCs w:val="24"/>
              </w:rPr>
              <w:t xml:space="preserve">)». </w:t>
            </w:r>
          </w:p>
          <w:p w:rsidR="00077285" w:rsidRPr="003F608C" w:rsidRDefault="00077285" w:rsidP="00077285">
            <w:pPr>
              <w:widowControl w:val="0"/>
              <w:ind w:left="40" w:hanging="2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7285" w:rsidRPr="003F608C" w:rsidRDefault="00077285" w:rsidP="00077285">
            <w:pPr>
              <w:widowControl w:val="0"/>
              <w:ind w:left="40" w:hanging="20"/>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УВАГА!!!</w:t>
            </w:r>
          </w:p>
          <w:p w:rsidR="00077285" w:rsidRPr="003F608C" w:rsidRDefault="00077285" w:rsidP="00077285">
            <w:pPr>
              <w:widowControl w:val="0"/>
              <w:jc w:val="both"/>
              <w:rPr>
                <w:rFonts w:ascii="Times New Roman" w:eastAsia="Times New Roman" w:hAnsi="Times New Roman" w:cs="Times New Roman"/>
                <w:b/>
                <w:sz w:val="24"/>
                <w:szCs w:val="24"/>
              </w:rPr>
            </w:pPr>
            <w:bookmarkStart w:id="2" w:name="_heading=h.3znysh7" w:colFirst="0" w:colLast="0"/>
            <w:bookmarkEnd w:id="2"/>
            <w:r w:rsidRPr="003F608C">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F608C">
              <w:rPr>
                <w:rFonts w:ascii="Times New Roman" w:eastAsia="Times New Roman" w:hAnsi="Times New Roman" w:cs="Times New Roman"/>
                <w:b/>
                <w:sz w:val="24"/>
                <w:szCs w:val="24"/>
              </w:rPr>
              <w:t>скан-копій</w:t>
            </w:r>
            <w:proofErr w:type="spellEnd"/>
            <w:r w:rsidRPr="003F608C">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077285" w:rsidRPr="003F608C" w:rsidRDefault="00077285" w:rsidP="00077285">
            <w:pPr>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lastRenderedPageBreak/>
              <w:t>1) документи мають бути чіткими та розбірливими для читання;</w:t>
            </w:r>
          </w:p>
          <w:p w:rsidR="00077285" w:rsidRPr="003F608C" w:rsidRDefault="00077285" w:rsidP="00077285">
            <w:pPr>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77285" w:rsidRPr="003F608C" w:rsidRDefault="00077285" w:rsidP="00077285">
            <w:pPr>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77285" w:rsidRPr="003F608C" w:rsidRDefault="00077285" w:rsidP="00077285">
            <w:pPr>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Винятки:</w:t>
            </w:r>
          </w:p>
          <w:p w:rsidR="00077285" w:rsidRPr="003F608C" w:rsidRDefault="00077285" w:rsidP="00077285">
            <w:pPr>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77285" w:rsidRPr="003F608C" w:rsidRDefault="00077285" w:rsidP="00077285">
            <w:pPr>
              <w:widowControl w:val="0"/>
              <w:jc w:val="both"/>
              <w:rPr>
                <w:rFonts w:ascii="Times New Roman" w:eastAsia="Times New Roman" w:hAnsi="Times New Roman" w:cs="Times New Roman"/>
                <w:b/>
                <w:sz w:val="24"/>
                <w:szCs w:val="24"/>
              </w:rPr>
            </w:pPr>
            <w:r w:rsidRPr="003F608C">
              <w:rPr>
                <w:rFonts w:ascii="Times New Roman" w:eastAsia="Times New Roman" w:hAnsi="Times New Roman" w:cs="Times New Roman"/>
                <w:b/>
                <w:noProof/>
                <w:sz w:val="24"/>
                <w:szCs w:val="24"/>
                <w:lang w:val="ru-RU" w:eastAsia="ru-RU"/>
              </w:rPr>
              <mc:AlternateContent>
                <mc:Choice Requires="wpi">
                  <w:drawing>
                    <wp:anchor distT="0" distB="0" distL="114300" distR="114300" simplePos="0" relativeHeight="251659264" behindDoc="0" locked="0" layoutInCell="1" allowOverlap="1" wp14:anchorId="532C15A8" wp14:editId="5D47A732">
                      <wp:simplePos x="0" y="0"/>
                      <wp:positionH relativeFrom="column">
                        <wp:posOffset>5120640</wp:posOffset>
                      </wp:positionH>
                      <wp:positionV relativeFrom="paragraph">
                        <wp:posOffset>17780</wp:posOffset>
                      </wp:positionV>
                      <wp:extent cx="59955" cy="211185"/>
                      <wp:effectExtent l="38100" t="38100" r="54610" b="55880"/>
                      <wp:wrapNone/>
                      <wp:docPr id="15" name="Рукописні дані 15"/>
                      <wp:cNvGraphicFramePr/>
                      <a:graphic xmlns:a="http://schemas.openxmlformats.org/drawingml/2006/main">
                        <a:graphicData uri="http://schemas.microsoft.com/office/word/2010/wordprocessingInk">
                          <w14:contentPart bwMode="auto" r:id="rId11">
                            <w14:nvContentPartPr>
                              <w14:cNvContentPartPr/>
                            </w14:nvContentPartPr>
                            <w14:xfrm>
                              <a:off x="0" y="0"/>
                              <a:ext cx="59955" cy="211185"/>
                            </w14:xfrm>
                          </w14:contentPart>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B0867E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5" o:spid="_x0000_s1026" type="#_x0000_t75" style="position:absolute;margin-left:402.85pt;margin-top:1.05pt;width:5.35pt;height:17.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">
                      <v:imagedata r:id="rId12" o:title=""/>
                    </v:shape>
                  </w:pict>
                </mc:Fallback>
              </mc:AlternateContent>
            </w:r>
            <w:r w:rsidRPr="003F608C">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077285" w:rsidRPr="003F608C" w:rsidRDefault="00077285" w:rsidP="00077285">
            <w:pPr>
              <w:widowControl w:val="0"/>
              <w:ind w:left="40" w:hanging="20"/>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77285" w:rsidRPr="003F608C" w:rsidRDefault="00077285" w:rsidP="00077285">
            <w:pPr>
              <w:widowControl w:val="0"/>
              <w:ind w:left="40" w:hanging="20"/>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3F608C">
              <w:rPr>
                <w:rFonts w:ascii="Times New Roman" w:eastAsia="Times New Roman" w:hAnsi="Times New Roman" w:cs="Times New Roman"/>
                <w:b/>
                <w:sz w:val="24"/>
                <w:szCs w:val="24"/>
              </w:rPr>
              <w:t>засвідчувального</w:t>
            </w:r>
            <w:proofErr w:type="spellEnd"/>
            <w:r w:rsidRPr="003F608C">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77285" w:rsidRPr="003F608C" w:rsidRDefault="00077285" w:rsidP="00077285">
            <w:pPr>
              <w:widowControl w:val="0"/>
              <w:jc w:val="both"/>
              <w:rPr>
                <w:rFonts w:ascii="Times New Roman" w:eastAsia="Times New Roman" w:hAnsi="Times New Roman" w:cs="Times New Roman"/>
                <w:sz w:val="24"/>
                <w:szCs w:val="24"/>
              </w:rPr>
            </w:pPr>
            <w:bookmarkStart w:id="3" w:name="_heading=h.2et92p0" w:colFirst="0" w:colLast="0"/>
            <w:bookmarkEnd w:id="3"/>
            <w:r w:rsidRPr="003F608C">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77285" w:rsidRPr="003F608C" w:rsidRDefault="00077285" w:rsidP="00077285">
            <w:pPr>
              <w:widowControl w:val="0"/>
              <w:jc w:val="both"/>
              <w:rPr>
                <w:rFonts w:ascii="Times New Roman" w:eastAsia="Times New Roman" w:hAnsi="Times New Roman" w:cs="Times New Roman"/>
                <w:sz w:val="24"/>
                <w:szCs w:val="24"/>
              </w:rPr>
            </w:pPr>
            <w:bookmarkStart w:id="4" w:name="_heading=h.hjqm8skarbdr" w:colFirst="0" w:colLast="0"/>
            <w:bookmarkEnd w:id="4"/>
            <w:r w:rsidRPr="003F608C">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77285" w:rsidRPr="003F608C" w:rsidRDefault="00077285" w:rsidP="00077285">
            <w:pPr>
              <w:widowControl w:val="0"/>
              <w:jc w:val="both"/>
              <w:rPr>
                <w:rFonts w:ascii="Times New Roman" w:eastAsia="Times New Roman" w:hAnsi="Times New Roman" w:cs="Times New Roman"/>
                <w:sz w:val="24"/>
                <w:szCs w:val="24"/>
              </w:rPr>
            </w:pPr>
            <w:bookmarkStart w:id="5" w:name="_heading=h.ftj7vaqoric" w:colFirst="0" w:colLast="0"/>
            <w:bookmarkEnd w:id="5"/>
            <w:r w:rsidRPr="003F608C">
              <w:rPr>
                <w:rFonts w:ascii="Times New Roman" w:eastAsia="Times New Roman" w:hAnsi="Times New Roman" w:cs="Times New Roman"/>
                <w:sz w:val="24"/>
                <w:szCs w:val="24"/>
              </w:rPr>
              <w:t>Кожен учасник має право подати тільки одну тендерну пропозицію</w:t>
            </w:r>
            <w:r w:rsidRPr="003F608C">
              <w:rPr>
                <w:rFonts w:ascii="Times New Roman" w:eastAsia="Times New Roman" w:hAnsi="Times New Roman" w:cs="Times New Roman"/>
                <w:b/>
                <w:sz w:val="24"/>
                <w:szCs w:val="24"/>
              </w:rPr>
              <w:t xml:space="preserve"> </w:t>
            </w:r>
            <w:r w:rsidRPr="003F608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3F608C">
              <w:rPr>
                <w:rFonts w:ascii="Times New Roman" w:eastAsia="Times New Roman" w:hAnsi="Times New Roman" w:cs="Times New Roman"/>
                <w:i/>
                <w:sz w:val="24"/>
                <w:szCs w:val="24"/>
              </w:rPr>
              <w:t xml:space="preserve">(у разі </w:t>
            </w:r>
            <w:r w:rsidRPr="003F608C">
              <w:rPr>
                <w:rFonts w:ascii="Times New Roman" w:eastAsia="Times New Roman" w:hAnsi="Times New Roman" w:cs="Times New Roman"/>
                <w:i/>
                <w:sz w:val="24"/>
                <w:szCs w:val="24"/>
              </w:rPr>
              <w:lastRenderedPageBreak/>
              <w:t>здійснення закупівлі за лотами)</w:t>
            </w:r>
            <w:r w:rsidRPr="003F608C">
              <w:rPr>
                <w:rFonts w:ascii="Times New Roman" w:eastAsia="Times New Roman" w:hAnsi="Times New Roman" w:cs="Times New Roman"/>
                <w:sz w:val="24"/>
                <w:szCs w:val="24"/>
              </w:rPr>
              <w:t xml:space="preserve">. </w:t>
            </w:r>
          </w:p>
        </w:tc>
      </w:tr>
      <w:tr w:rsidR="00077285" w:rsidRPr="003C0FA7" w:rsidTr="00077285">
        <w:trPr>
          <w:trHeight w:val="913"/>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lastRenderedPageBreak/>
              <w:t>2</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bookmarkStart w:id="6" w:name="_heading=h.tyjcwt" w:colFirst="0" w:colLast="0"/>
            <w:bookmarkEnd w:id="6"/>
            <w:r w:rsidRPr="003C0FA7">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077285" w:rsidRPr="003F608C" w:rsidRDefault="00077285" w:rsidP="00077285">
            <w:pPr>
              <w:widowControl w:val="0"/>
              <w:ind w:right="12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Забезпечення тендерної пропозиції не вимагається. </w:t>
            </w:r>
          </w:p>
          <w:p w:rsidR="00077285" w:rsidRPr="003F608C" w:rsidRDefault="00077285" w:rsidP="00077285">
            <w:pPr>
              <w:jc w:val="both"/>
              <w:rPr>
                <w:rFonts w:ascii="Times New Roman" w:eastAsia="Times New Roman" w:hAnsi="Times New Roman" w:cs="Times New Roman"/>
                <w:i/>
                <w:sz w:val="24"/>
                <w:szCs w:val="24"/>
              </w:rPr>
            </w:pPr>
          </w:p>
        </w:tc>
      </w:tr>
      <w:tr w:rsidR="00077285" w:rsidRPr="003C0FA7" w:rsidTr="00077285">
        <w:trPr>
          <w:trHeight w:val="1119"/>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3</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077285" w:rsidRPr="003F608C" w:rsidRDefault="00077285" w:rsidP="0007728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Не передбачається.</w:t>
            </w:r>
          </w:p>
          <w:p w:rsidR="00077285" w:rsidRPr="003F608C" w:rsidRDefault="00077285" w:rsidP="0007728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077285" w:rsidRPr="003F608C" w:rsidRDefault="00077285" w:rsidP="00077285">
            <w:pPr>
              <w:jc w:val="both"/>
              <w:rPr>
                <w:rFonts w:ascii="Times New Roman" w:eastAsia="Times New Roman" w:hAnsi="Times New Roman" w:cs="Times New Roman"/>
                <w:sz w:val="24"/>
                <w:szCs w:val="24"/>
              </w:rPr>
            </w:pPr>
          </w:p>
        </w:tc>
      </w:tr>
      <w:tr w:rsidR="00077285" w:rsidRPr="00E916B9" w:rsidTr="00077285">
        <w:trPr>
          <w:trHeight w:val="560"/>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4</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Тендерні пропозиції вважаються дійсними </w:t>
            </w:r>
            <w:r w:rsidRPr="003F608C">
              <w:rPr>
                <w:rFonts w:ascii="Times New Roman" w:eastAsia="Times New Roman" w:hAnsi="Times New Roman" w:cs="Times New Roman"/>
                <w:b/>
                <w:i/>
                <w:sz w:val="24"/>
                <w:szCs w:val="24"/>
                <w:u w:val="single"/>
              </w:rPr>
              <w:t>протягом 90 (дев’яносто) днів</w:t>
            </w:r>
            <w:r w:rsidRPr="003F608C">
              <w:rPr>
                <w:rFonts w:ascii="Times New Roman" w:eastAsia="Times New Roman" w:hAnsi="Times New Roman" w:cs="Times New Roman"/>
                <w:sz w:val="24"/>
                <w:szCs w:val="24"/>
              </w:rPr>
              <w:t xml:space="preserve"> із дати кінцевого строку подання тендерних пропозицій. </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77285" w:rsidRPr="003F608C" w:rsidRDefault="00077285" w:rsidP="00077285">
            <w:pPr>
              <w:widowControl w:val="0"/>
              <w:jc w:val="both"/>
              <w:rPr>
                <w:rFonts w:ascii="Times New Roman" w:eastAsia="Times New Roman" w:hAnsi="Times New Roman" w:cs="Times New Roman"/>
                <w:sz w:val="24"/>
                <w:szCs w:val="24"/>
                <w:u w:val="single"/>
              </w:rPr>
            </w:pPr>
            <w:r w:rsidRPr="003F608C">
              <w:rPr>
                <w:rFonts w:ascii="Times New Roman" w:eastAsia="Times New Roman" w:hAnsi="Times New Roman" w:cs="Times New Roman"/>
                <w:sz w:val="24"/>
                <w:szCs w:val="24"/>
              </w:rPr>
              <w:t xml:space="preserve">Учасник процедури закупівлі </w:t>
            </w:r>
            <w:r w:rsidRPr="003F608C">
              <w:rPr>
                <w:rFonts w:ascii="Times New Roman" w:eastAsia="Times New Roman" w:hAnsi="Times New Roman" w:cs="Times New Roman"/>
                <w:sz w:val="24"/>
                <w:szCs w:val="24"/>
                <w:u w:val="single"/>
              </w:rPr>
              <w:t>має право:</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F608C">
              <w:rPr>
                <w:rFonts w:ascii="Times New Roman" w:eastAsia="Times New Roman" w:hAnsi="Times New Roman" w:cs="Times New Roman"/>
                <w:i/>
                <w:sz w:val="24"/>
                <w:szCs w:val="24"/>
              </w:rPr>
              <w:t>(у разі якщо таке вимагалося)</w:t>
            </w:r>
            <w:r w:rsidRPr="003F608C">
              <w:rPr>
                <w:rFonts w:ascii="Times New Roman" w:eastAsia="Times New Roman" w:hAnsi="Times New Roman" w:cs="Times New Roman"/>
                <w:sz w:val="24"/>
                <w:szCs w:val="24"/>
              </w:rPr>
              <w:t>.</w:t>
            </w:r>
          </w:p>
          <w:p w:rsidR="00077285" w:rsidRPr="003F608C" w:rsidRDefault="00077285" w:rsidP="00077285">
            <w:pPr>
              <w:widowControl w:val="0"/>
              <w:jc w:val="both"/>
              <w:rPr>
                <w:rFonts w:ascii="Times New Roman" w:eastAsia="Times New Roman" w:hAnsi="Times New Roman" w:cs="Times New Roman"/>
                <w:strike/>
                <w:sz w:val="24"/>
                <w:szCs w:val="24"/>
              </w:rPr>
            </w:pPr>
            <w:r w:rsidRPr="003F608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2461" w:rsidRPr="00E916B9" w:rsidTr="0005701E">
        <w:trPr>
          <w:trHeight w:val="4955"/>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5</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Кваліфікаційні критерії до учасників та вимоги</w:t>
            </w:r>
            <w:r w:rsidRPr="003C0FA7">
              <w:rPr>
                <w:rFonts w:ascii="Times New Roman" w:eastAsia="Times New Roman" w:hAnsi="Times New Roman" w:cs="Times New Roman"/>
                <w:b/>
                <w:sz w:val="24"/>
                <w:szCs w:val="24"/>
              </w:rPr>
              <w:t xml:space="preserve">, згідно  з пунктом 28  та пунктом </w:t>
            </w:r>
            <w:r w:rsidRPr="003C0FA7">
              <w:rPr>
                <w:rFonts w:ascii="Times New Roman" w:eastAsia="Times New Roman" w:hAnsi="Times New Roman" w:cs="Times New Roman"/>
                <w:b/>
                <w:color w:val="000000" w:themeColor="text1"/>
                <w:sz w:val="24"/>
                <w:szCs w:val="24"/>
              </w:rPr>
              <w:t xml:space="preserve">47  </w:t>
            </w:r>
            <w:r w:rsidRPr="003C0FA7">
              <w:rPr>
                <w:rFonts w:ascii="Times New Roman" w:eastAsia="Times New Roman" w:hAnsi="Times New Roman" w:cs="Times New Roman"/>
                <w:b/>
                <w:sz w:val="24"/>
                <w:szCs w:val="24"/>
              </w:rPr>
              <w:t>Особливостей</w:t>
            </w:r>
          </w:p>
        </w:tc>
        <w:tc>
          <w:tcPr>
            <w:tcW w:w="6450" w:type="dxa"/>
            <w:vAlign w:val="center"/>
          </w:tcPr>
          <w:p w:rsidR="00077285" w:rsidRPr="003F608C" w:rsidRDefault="00077285" w:rsidP="00077285">
            <w:pPr>
              <w:widowControl w:val="0"/>
              <w:ind w:right="12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F608C">
              <w:rPr>
                <w:rFonts w:ascii="Times New Roman" w:eastAsia="Times New Roman" w:hAnsi="Times New Roman" w:cs="Times New Roman"/>
                <w:b/>
                <w:i/>
                <w:sz w:val="24"/>
                <w:szCs w:val="24"/>
              </w:rPr>
              <w:t>Додатку 1</w:t>
            </w:r>
            <w:r w:rsidRPr="003F608C">
              <w:rPr>
                <w:rFonts w:ascii="Times New Roman" w:eastAsia="Times New Roman" w:hAnsi="Times New Roman" w:cs="Times New Roman"/>
                <w:i/>
                <w:sz w:val="24"/>
                <w:szCs w:val="24"/>
              </w:rPr>
              <w:t xml:space="preserve"> </w:t>
            </w:r>
            <w:r w:rsidRPr="003F608C">
              <w:rPr>
                <w:rFonts w:ascii="Times New Roman" w:eastAsia="Times New Roman" w:hAnsi="Times New Roman" w:cs="Times New Roman"/>
                <w:sz w:val="24"/>
                <w:szCs w:val="24"/>
              </w:rPr>
              <w:t xml:space="preserve">до цієї тендерної документації. </w:t>
            </w:r>
          </w:p>
          <w:p w:rsidR="00077285" w:rsidRPr="003F608C" w:rsidRDefault="00077285" w:rsidP="00077285">
            <w:pPr>
              <w:widowControl w:val="0"/>
              <w:ind w:right="12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3F608C">
              <w:rPr>
                <w:rFonts w:ascii="Times New Roman" w:eastAsia="Times New Roman" w:hAnsi="Times New Roman" w:cs="Times New Roman"/>
                <w:b/>
                <w:sz w:val="24"/>
                <w:szCs w:val="24"/>
              </w:rPr>
              <w:t xml:space="preserve"> </w:t>
            </w:r>
            <w:r w:rsidRPr="003F608C">
              <w:rPr>
                <w:rFonts w:ascii="Times New Roman" w:eastAsia="Times New Roman" w:hAnsi="Times New Roman" w:cs="Times New Roman"/>
                <w:b/>
                <w:i/>
                <w:sz w:val="24"/>
                <w:szCs w:val="24"/>
              </w:rPr>
              <w:t>Додатку 1</w:t>
            </w:r>
            <w:r w:rsidRPr="003F608C">
              <w:rPr>
                <w:rFonts w:ascii="Times New Roman" w:eastAsia="Times New Roman" w:hAnsi="Times New Roman" w:cs="Times New Roman"/>
                <w:sz w:val="24"/>
                <w:szCs w:val="24"/>
              </w:rPr>
              <w:t xml:space="preserve"> до цієї тендерної документації. </w:t>
            </w:r>
          </w:p>
          <w:p w:rsidR="00077285" w:rsidRPr="003F608C" w:rsidRDefault="00077285" w:rsidP="00077285">
            <w:pPr>
              <w:widowControl w:val="0"/>
              <w:ind w:right="120"/>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Підстави, визначені пунктом 47 Особливостей.</w:t>
            </w:r>
          </w:p>
          <w:p w:rsidR="00077285" w:rsidRPr="003F608C" w:rsidRDefault="00077285" w:rsidP="00077285">
            <w:pPr>
              <w:widowControl w:val="0"/>
              <w:pBdr>
                <w:top w:val="nil"/>
                <w:left w:val="nil"/>
                <w:bottom w:val="nil"/>
                <w:right w:val="nil"/>
                <w:between w:val="nil"/>
              </w:pBd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3F608C">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8"/>
                <w:szCs w:val="28"/>
              </w:rPr>
              <w:t>3</w:t>
            </w:r>
            <w:r w:rsidRPr="003F608C">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3F608C">
                <w:rPr>
                  <w:rFonts w:ascii="Times New Roman" w:eastAsia="Times New Roman" w:hAnsi="Times New Roman" w:cs="Times New Roman"/>
                  <w:sz w:val="24"/>
                  <w:szCs w:val="24"/>
                </w:rPr>
                <w:t>пунктом 4</w:t>
              </w:r>
            </w:hyperlink>
            <w:r w:rsidRPr="003F608C">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3F608C">
              <w:rPr>
                <w:rFonts w:ascii="Times New Roman" w:eastAsia="Times New Roman" w:hAnsi="Times New Roman" w:cs="Times New Roman"/>
                <w:sz w:val="24"/>
                <w:szCs w:val="24"/>
              </w:rPr>
              <w:t>антиконкурентних</w:t>
            </w:r>
            <w:proofErr w:type="spellEnd"/>
            <w:r w:rsidRPr="003F608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sidRPr="003F608C">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11) учасник процедури закупівлі або кінцевий </w:t>
            </w:r>
            <w:proofErr w:type="spellStart"/>
            <w:r w:rsidRPr="003F608C">
              <w:rPr>
                <w:rFonts w:ascii="Times New Roman" w:eastAsia="Times New Roman" w:hAnsi="Times New Roman" w:cs="Times New Roman"/>
                <w:sz w:val="24"/>
                <w:szCs w:val="24"/>
              </w:rPr>
              <w:t>бенефіціарний</w:t>
            </w:r>
            <w:proofErr w:type="spellEnd"/>
            <w:r w:rsidRPr="003F608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7285" w:rsidRPr="003F608C" w:rsidRDefault="00077285" w:rsidP="00077285">
            <w:pPr>
              <w:jc w:val="both"/>
              <w:rPr>
                <w:rFonts w:ascii="Times New Roman" w:eastAsia="Times New Roman" w:hAnsi="Times New Roman" w:cs="Times New Roman"/>
                <w:sz w:val="24"/>
                <w:szCs w:val="24"/>
              </w:rPr>
            </w:pPr>
          </w:p>
          <w:p w:rsidR="00077285" w:rsidRPr="003F608C" w:rsidRDefault="00077285" w:rsidP="00077285">
            <w:pP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7285" w:rsidRPr="003F608C" w:rsidRDefault="00077285" w:rsidP="00077285">
            <w:pPr>
              <w:spacing w:after="348"/>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7285" w:rsidRPr="00096503" w:rsidTr="001E4280">
        <w:trPr>
          <w:trHeight w:val="1463"/>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lastRenderedPageBreak/>
              <w:t>6</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077285" w:rsidRPr="003F608C" w:rsidRDefault="00077285" w:rsidP="00077285">
            <w:pPr>
              <w:widowControl w:val="0"/>
              <w:ind w:right="12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3F608C">
                <w:rPr>
                  <w:rFonts w:ascii="Times New Roman" w:eastAsia="Times New Roman" w:hAnsi="Times New Roman" w:cs="Times New Roman"/>
                  <w:sz w:val="24"/>
                  <w:szCs w:val="24"/>
                </w:rPr>
                <w:t xml:space="preserve"> пунктом третім </w:t>
              </w:r>
            </w:hyperlink>
            <w:hyperlink r:id="rId15">
              <w:r w:rsidRPr="003F608C">
                <w:rPr>
                  <w:rFonts w:ascii="Times New Roman" w:eastAsia="Times New Roman" w:hAnsi="Times New Roman" w:cs="Times New Roman"/>
                  <w:sz w:val="24"/>
                  <w:szCs w:val="24"/>
                  <w:u w:val="single"/>
                </w:rPr>
                <w:t>частини друго</w:t>
              </w:r>
            </w:hyperlink>
            <w:r w:rsidRPr="003F608C">
              <w:rPr>
                <w:rFonts w:ascii="Times New Roman" w:eastAsia="Times New Roman" w:hAnsi="Times New Roman" w:cs="Times New Roman"/>
                <w:sz w:val="24"/>
                <w:szCs w:val="24"/>
              </w:rPr>
              <w:t xml:space="preserve">ї статті 22 Закону зазначено в </w:t>
            </w:r>
            <w:r w:rsidRPr="003F608C">
              <w:rPr>
                <w:rFonts w:ascii="Times New Roman" w:eastAsia="Times New Roman" w:hAnsi="Times New Roman" w:cs="Times New Roman"/>
                <w:b/>
                <w:i/>
                <w:sz w:val="24"/>
                <w:szCs w:val="24"/>
              </w:rPr>
              <w:t>Додатку 2</w:t>
            </w:r>
            <w:r w:rsidRPr="003F608C">
              <w:rPr>
                <w:rFonts w:ascii="Times New Roman" w:eastAsia="Times New Roman" w:hAnsi="Times New Roman" w:cs="Times New Roman"/>
                <w:b/>
                <w:sz w:val="24"/>
                <w:szCs w:val="24"/>
              </w:rPr>
              <w:t xml:space="preserve"> </w:t>
            </w:r>
            <w:r w:rsidRPr="003F608C">
              <w:rPr>
                <w:rFonts w:ascii="Times New Roman" w:eastAsia="Times New Roman" w:hAnsi="Times New Roman" w:cs="Times New Roman"/>
                <w:sz w:val="24"/>
                <w:szCs w:val="24"/>
              </w:rPr>
              <w:t>до цієї тендерної документації.</w:t>
            </w:r>
          </w:p>
        </w:tc>
      </w:tr>
      <w:tr w:rsidR="00077285" w:rsidRPr="003C0FA7" w:rsidTr="00CB2461">
        <w:trPr>
          <w:trHeight w:val="739"/>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sz w:val="24"/>
                <w:szCs w:val="24"/>
              </w:rPr>
              <w:t>7</w:t>
            </w:r>
          </w:p>
        </w:tc>
        <w:tc>
          <w:tcPr>
            <w:tcW w:w="2805" w:type="dxa"/>
          </w:tcPr>
          <w:p w:rsidR="00077285" w:rsidRPr="003C0FA7" w:rsidRDefault="00077285" w:rsidP="00077285">
            <w:pPr>
              <w:widowControl w:val="0"/>
              <w:rPr>
                <w:rFonts w:ascii="Times New Roman" w:eastAsia="Times New Roman" w:hAnsi="Times New Roman" w:cs="Times New Roman"/>
                <w:color w:val="000000" w:themeColor="text1"/>
                <w:sz w:val="24"/>
                <w:szCs w:val="24"/>
              </w:rPr>
            </w:pPr>
            <w:r w:rsidRPr="003C0FA7">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077285" w:rsidRPr="003F608C" w:rsidRDefault="00077285" w:rsidP="00077285">
            <w:pPr>
              <w:widowControl w:val="0"/>
              <w:jc w:val="both"/>
              <w:rPr>
                <w:rFonts w:ascii="Times New Roman" w:eastAsia="Times New Roman" w:hAnsi="Times New Roman" w:cs="Times New Roman"/>
                <w:b/>
                <w:sz w:val="24"/>
                <w:szCs w:val="24"/>
              </w:rPr>
            </w:pPr>
            <w:r w:rsidRPr="003F608C">
              <w:rPr>
                <w:rFonts w:ascii="Times New Roman" w:eastAsia="Times New Roman" w:hAnsi="Times New Roman" w:cs="Times New Roman"/>
                <w:sz w:val="24"/>
                <w:szCs w:val="24"/>
              </w:rPr>
              <w:t xml:space="preserve">Не передбачено.  </w:t>
            </w:r>
          </w:p>
        </w:tc>
      </w:tr>
      <w:tr w:rsidR="00077285" w:rsidRPr="003C0FA7" w:rsidTr="00077285">
        <w:trPr>
          <w:trHeight w:val="841"/>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sz w:val="24"/>
                <w:szCs w:val="24"/>
              </w:rPr>
              <w:t>8</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77285" w:rsidRPr="003C0FA7" w:rsidTr="00077285">
        <w:trPr>
          <w:trHeight w:val="442"/>
          <w:jc w:val="center"/>
        </w:trPr>
        <w:tc>
          <w:tcPr>
            <w:tcW w:w="9960" w:type="dxa"/>
            <w:gridSpan w:val="3"/>
            <w:vAlign w:val="center"/>
          </w:tcPr>
          <w:p w:rsidR="00077285" w:rsidRPr="003F608C" w:rsidRDefault="00077285" w:rsidP="00077285">
            <w:pPr>
              <w:widowControl w:val="0"/>
              <w:jc w:val="center"/>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Розділ 4. Подання та розкриття тендерної пропозиції</w:t>
            </w:r>
          </w:p>
        </w:tc>
      </w:tr>
      <w:tr w:rsidR="00077285" w:rsidRPr="00E916B9" w:rsidTr="00077285">
        <w:trPr>
          <w:trHeight w:val="1119"/>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1</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077285" w:rsidRPr="003F608C" w:rsidRDefault="00077285" w:rsidP="00077285">
            <w:pPr>
              <w:widowControl w:val="0"/>
              <w:ind w:left="40" w:right="12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Кінцевий строк подання тендерних пропозицій —</w:t>
            </w:r>
          </w:p>
          <w:p w:rsidR="00077285" w:rsidRPr="003F608C" w:rsidRDefault="00077285" w:rsidP="00077285">
            <w:pPr>
              <w:spacing w:after="0" w:line="240" w:lineRule="auto"/>
              <w:jc w:val="both"/>
            </w:pPr>
            <w:r w:rsidRPr="003F608C">
              <w:rPr>
                <w:rFonts w:ascii="Times New Roman" w:hAnsi="Times New Roman"/>
                <w:sz w:val="24"/>
                <w:szCs w:val="24"/>
              </w:rPr>
              <w:t>визначається електронною системою автоматично.</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77285" w:rsidRPr="003F608C" w:rsidRDefault="00077285" w:rsidP="00077285">
            <w:pPr>
              <w:widowControl w:val="0"/>
              <w:pBdr>
                <w:top w:val="nil"/>
                <w:left w:val="nil"/>
                <w:bottom w:val="nil"/>
                <w:right w:val="nil"/>
                <w:between w:val="nil"/>
              </w:pBd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77285" w:rsidRPr="003C0FA7" w:rsidTr="001E4280">
        <w:trPr>
          <w:trHeight w:val="419"/>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2</w:t>
            </w:r>
          </w:p>
        </w:tc>
        <w:tc>
          <w:tcPr>
            <w:tcW w:w="2805" w:type="dxa"/>
          </w:tcPr>
          <w:p w:rsidR="00077285" w:rsidRPr="003C0FA7" w:rsidRDefault="00077285" w:rsidP="00077285">
            <w:pPr>
              <w:widowControl w:val="0"/>
              <w:rPr>
                <w:rFonts w:ascii="Times New Roman" w:eastAsia="Times New Roman" w:hAnsi="Times New Roman" w:cs="Times New Roman"/>
                <w:strike/>
                <w:color w:val="000000" w:themeColor="text1"/>
                <w:sz w:val="24"/>
                <w:szCs w:val="24"/>
              </w:rPr>
            </w:pPr>
            <w:r w:rsidRPr="003C0FA7">
              <w:rPr>
                <w:rFonts w:ascii="Times New Roman" w:eastAsia="Times New Roman" w:hAnsi="Times New Roman" w:cs="Times New Roman"/>
                <w:b/>
                <w:color w:val="000000" w:themeColor="text1"/>
                <w:sz w:val="24"/>
                <w:szCs w:val="24"/>
              </w:rPr>
              <w:t>Дата та час розкриття тендерної пропозиції</w:t>
            </w:r>
            <w:r w:rsidRPr="003C0FA7">
              <w:rPr>
                <w:rFonts w:ascii="Times New Roman" w:eastAsia="Times New Roman" w:hAnsi="Times New Roman" w:cs="Times New Roman"/>
                <w:color w:val="000000" w:themeColor="text1"/>
                <w:sz w:val="28"/>
                <w:szCs w:val="28"/>
              </w:rPr>
              <w:t xml:space="preserve"> </w:t>
            </w:r>
          </w:p>
        </w:tc>
        <w:tc>
          <w:tcPr>
            <w:tcW w:w="6450" w:type="dxa"/>
            <w:vAlign w:val="center"/>
          </w:tcPr>
          <w:p w:rsidR="00077285" w:rsidRPr="003F608C" w:rsidRDefault="00077285" w:rsidP="00077285">
            <w:pPr>
              <w:shd w:val="clear" w:color="auto" w:fill="FFFFFF"/>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77285" w:rsidRPr="003F608C" w:rsidRDefault="00077285" w:rsidP="00077285">
            <w:pPr>
              <w:shd w:val="clear" w:color="auto" w:fill="FFFFFF"/>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77285" w:rsidRPr="003F608C" w:rsidRDefault="00077285" w:rsidP="00077285">
            <w:pPr>
              <w:shd w:val="clear" w:color="auto" w:fill="FFFFFF"/>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F608C">
                <w:rPr>
                  <w:rFonts w:ascii="Times New Roman" w:eastAsia="Times New Roman" w:hAnsi="Times New Roman" w:cs="Times New Roman"/>
                  <w:sz w:val="24"/>
                  <w:szCs w:val="24"/>
                </w:rPr>
                <w:t>47</w:t>
              </w:r>
            </w:hyperlink>
            <w:r w:rsidRPr="003F608C">
              <w:rPr>
                <w:rFonts w:ascii="Times New Roman" w:eastAsia="Times New Roman" w:hAnsi="Times New Roman" w:cs="Times New Roman"/>
                <w:sz w:val="24"/>
                <w:szCs w:val="24"/>
              </w:rPr>
              <w:t xml:space="preserve"> Особливостей.</w:t>
            </w:r>
          </w:p>
        </w:tc>
      </w:tr>
      <w:tr w:rsidR="00077285" w:rsidRPr="003C0FA7" w:rsidTr="00077285">
        <w:trPr>
          <w:trHeight w:val="512"/>
          <w:jc w:val="center"/>
        </w:trPr>
        <w:tc>
          <w:tcPr>
            <w:tcW w:w="9960" w:type="dxa"/>
            <w:gridSpan w:val="3"/>
            <w:vAlign w:val="center"/>
          </w:tcPr>
          <w:p w:rsidR="00077285" w:rsidRPr="003F608C" w:rsidRDefault="00077285" w:rsidP="00077285">
            <w:pPr>
              <w:widowControl w:val="0"/>
              <w:jc w:val="center"/>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lastRenderedPageBreak/>
              <w:t>Розділ 5. Оцінка тендерної пропозиції</w:t>
            </w:r>
          </w:p>
        </w:tc>
      </w:tr>
      <w:tr w:rsidR="00077285" w:rsidRPr="003C0FA7" w:rsidTr="00077285">
        <w:trPr>
          <w:trHeight w:val="1119"/>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1</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077285" w:rsidRPr="003F608C" w:rsidRDefault="00077285" w:rsidP="00077285">
            <w:pPr>
              <w:shd w:val="clear" w:color="auto" w:fill="FFFFFF"/>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F608C">
                <w:rPr>
                  <w:rFonts w:ascii="Times New Roman" w:eastAsia="Times New Roman" w:hAnsi="Times New Roman" w:cs="Times New Roman"/>
                  <w:sz w:val="24"/>
                  <w:szCs w:val="24"/>
                </w:rPr>
                <w:t>шістнадцятої</w:t>
              </w:r>
            </w:hyperlink>
            <w:r w:rsidRPr="003F608C">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077285" w:rsidRPr="003F608C" w:rsidRDefault="00077285" w:rsidP="00077285">
            <w:pPr>
              <w:widowControl w:val="0"/>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77285" w:rsidRPr="003F608C" w:rsidRDefault="00077285" w:rsidP="00077285">
            <w:pPr>
              <w:widowControl w:val="0"/>
              <w:jc w:val="both"/>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(у разі якщо подано дві і більше тендерних пропозицій).</w:t>
            </w:r>
          </w:p>
          <w:p w:rsidR="00077285" w:rsidRPr="003F608C" w:rsidRDefault="00077285" w:rsidP="00077285">
            <w:pPr>
              <w:shd w:val="clear" w:color="auto" w:fill="FFFFFF"/>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077285" w:rsidRPr="003F608C" w:rsidRDefault="00077285" w:rsidP="00077285">
            <w:pPr>
              <w:widowControl w:val="0"/>
              <w:jc w:val="both"/>
              <w:rPr>
                <w:rFonts w:ascii="Times New Roman" w:eastAsia="Times New Roman" w:hAnsi="Times New Roman" w:cs="Times New Roman"/>
                <w:i/>
                <w:sz w:val="24"/>
                <w:szCs w:val="24"/>
              </w:rPr>
            </w:pPr>
            <w:r w:rsidRPr="003F608C">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w:t>
            </w:r>
            <w:r w:rsidRPr="003F608C">
              <w:rPr>
                <w:rFonts w:ascii="Times New Roman" w:eastAsia="Times New Roman" w:hAnsi="Times New Roman" w:cs="Times New Roman"/>
                <w:b/>
                <w:sz w:val="24"/>
                <w:szCs w:val="24"/>
              </w:rPr>
              <w:t>п’яти робочих днів</w:t>
            </w:r>
            <w:r w:rsidRPr="003F608C">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r w:rsidRPr="003F608C">
              <w:rPr>
                <w:rFonts w:ascii="Times New Roman" w:eastAsia="Times New Roman" w:hAnsi="Times New Roman" w:cs="Times New Roman"/>
                <w:sz w:val="24"/>
                <w:szCs w:val="24"/>
              </w:rPr>
              <w:lastRenderedPageBreak/>
              <w:t>закупівель протягом одного дня з дня прийняття відповідного рішення.</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77285" w:rsidRPr="003F608C" w:rsidRDefault="00077285" w:rsidP="00077285">
            <w:pPr>
              <w:widowControl w:val="0"/>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До розгляду</w:t>
            </w:r>
            <w:r w:rsidRPr="003F608C">
              <w:rPr>
                <w:rFonts w:ascii="Times New Roman" w:eastAsia="Times New Roman" w:hAnsi="Times New Roman" w:cs="Times New Roman"/>
                <w:b/>
                <w:sz w:val="24"/>
                <w:szCs w:val="24"/>
                <w:u w:val="single"/>
              </w:rPr>
              <w:t xml:space="preserve"> не приймається </w:t>
            </w:r>
            <w:r w:rsidRPr="003F608C">
              <w:rPr>
                <w:rFonts w:ascii="Times New Roman" w:eastAsia="Times New Roman" w:hAnsi="Times New Roman" w:cs="Times New Roman"/>
                <w:b/>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Оцінка здійснюється щодо предмета закупівлі в цілому.</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АБО</w:t>
            </w:r>
          </w:p>
          <w:p w:rsidR="00077285" w:rsidRPr="003F608C" w:rsidRDefault="00077285" w:rsidP="00077285">
            <w:pPr>
              <w:widowControl w:val="0"/>
              <w:jc w:val="both"/>
              <w:rPr>
                <w:rFonts w:ascii="Times New Roman" w:eastAsia="Times New Roman" w:hAnsi="Times New Roman" w:cs="Times New Roman"/>
                <w:i/>
                <w:sz w:val="24"/>
                <w:szCs w:val="24"/>
              </w:rPr>
            </w:pPr>
            <w:r w:rsidRPr="003F608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Учасник визначає ціни на </w:t>
            </w:r>
            <w:r w:rsidRPr="003F608C">
              <w:rPr>
                <w:rFonts w:ascii="Times New Roman" w:eastAsia="Times New Roman" w:hAnsi="Times New Roman" w:cs="Times New Roman"/>
                <w:b/>
                <w:sz w:val="24"/>
                <w:szCs w:val="24"/>
              </w:rPr>
              <w:t>товар/послуги/роботи</w:t>
            </w:r>
            <w:r w:rsidRPr="003F608C">
              <w:rPr>
                <w:rFonts w:ascii="Times New Roman" w:eastAsia="Times New Roman" w:hAnsi="Times New Roman" w:cs="Times New Roman"/>
                <w:sz w:val="24"/>
                <w:szCs w:val="24"/>
              </w:rPr>
              <w:t xml:space="preserve">, що він пропонує </w:t>
            </w:r>
            <w:r w:rsidRPr="003F608C">
              <w:rPr>
                <w:rFonts w:ascii="Times New Roman" w:eastAsia="Times New Roman" w:hAnsi="Times New Roman" w:cs="Times New Roman"/>
                <w:b/>
                <w:sz w:val="24"/>
                <w:szCs w:val="24"/>
              </w:rPr>
              <w:t>поставити/надати/виконати</w:t>
            </w:r>
            <w:r w:rsidRPr="003F608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F608C">
              <w:rPr>
                <w:rFonts w:ascii="Times New Roman" w:eastAsia="Times New Roman" w:hAnsi="Times New Roman" w:cs="Times New Roman"/>
                <w:b/>
                <w:sz w:val="24"/>
                <w:szCs w:val="24"/>
              </w:rPr>
              <w:t>товару/послуг/робіт</w:t>
            </w:r>
            <w:r w:rsidRPr="003F608C">
              <w:rPr>
                <w:rFonts w:ascii="Times New Roman" w:eastAsia="Times New Roman" w:hAnsi="Times New Roman" w:cs="Times New Roman"/>
                <w:sz w:val="24"/>
                <w:szCs w:val="24"/>
              </w:rPr>
              <w:t xml:space="preserve"> даного виду.</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rsidR="00077285" w:rsidRPr="003F608C" w:rsidRDefault="00077285" w:rsidP="00077285">
            <w:pPr>
              <w:shd w:val="clear" w:color="auto" w:fill="FFFFFF"/>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77285" w:rsidRPr="003F608C" w:rsidRDefault="00077285" w:rsidP="00077285">
            <w:pPr>
              <w:keepNext/>
              <w:shd w:val="clear" w:color="auto" w:fill="FFFFFF"/>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77285" w:rsidRPr="003F608C" w:rsidRDefault="00077285" w:rsidP="00077285">
            <w:pPr>
              <w:keepNext/>
              <w:shd w:val="clear" w:color="auto" w:fill="FFFFFF"/>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w:t>
            </w:r>
            <w:r w:rsidRPr="003F608C">
              <w:rPr>
                <w:rFonts w:ascii="Times New Roman" w:eastAsia="Times New Roman" w:hAnsi="Times New Roman" w:cs="Times New Roman"/>
                <w:b/>
                <w:sz w:val="24"/>
                <w:szCs w:val="24"/>
              </w:rPr>
              <w:t>ніж два</w:t>
            </w:r>
            <w:r w:rsidRPr="003F608C">
              <w:rPr>
                <w:rFonts w:ascii="Times New Roman" w:eastAsia="Times New Roman" w:hAnsi="Times New Roman" w:cs="Times New Roman"/>
                <w:sz w:val="24"/>
                <w:szCs w:val="24"/>
              </w:rPr>
              <w:t xml:space="preserve"> </w:t>
            </w:r>
            <w:r w:rsidRPr="003F608C">
              <w:rPr>
                <w:rFonts w:ascii="Times New Roman" w:eastAsia="Times New Roman" w:hAnsi="Times New Roman" w:cs="Times New Roman"/>
                <w:b/>
                <w:sz w:val="24"/>
                <w:szCs w:val="24"/>
              </w:rPr>
              <w:t>робочі дні</w:t>
            </w:r>
            <w:r w:rsidRPr="003F608C">
              <w:rPr>
                <w:rFonts w:ascii="Times New Roman" w:eastAsia="Times New Roman" w:hAnsi="Times New Roman" w:cs="Times New Roman"/>
                <w:sz w:val="24"/>
                <w:szCs w:val="24"/>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77285" w:rsidRPr="003F608C" w:rsidRDefault="00077285" w:rsidP="00077285">
            <w:pP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77285" w:rsidRPr="003F608C" w:rsidRDefault="00077285" w:rsidP="00077285">
            <w:pPr>
              <w:jc w:val="both"/>
              <w:rPr>
                <w:rFonts w:ascii="Times New Roman" w:eastAsia="Times New Roman" w:hAnsi="Times New Roman" w:cs="Times New Roman"/>
                <w:strike/>
                <w:sz w:val="24"/>
                <w:szCs w:val="24"/>
              </w:rPr>
            </w:pPr>
            <w:r w:rsidRPr="003F608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F608C">
              <w:rPr>
                <w:rFonts w:ascii="Times New Roman" w:eastAsia="Times New Roman" w:hAnsi="Times New Roman" w:cs="Times New Roman"/>
                <w:b/>
                <w:i/>
                <w:sz w:val="24"/>
                <w:szCs w:val="24"/>
              </w:rPr>
              <w:t>протягом 24 годин</w:t>
            </w:r>
            <w:r w:rsidRPr="003F608C">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F608C">
              <w:rPr>
                <w:rFonts w:ascii="Times New Roman" w:eastAsia="Times New Roman" w:hAnsi="Times New Roman" w:cs="Times New Roman"/>
                <w:sz w:val="24"/>
                <w:szCs w:val="24"/>
              </w:rPr>
              <w:t>невиправлення</w:t>
            </w:r>
            <w:proofErr w:type="spellEnd"/>
            <w:r w:rsidRPr="003F608C">
              <w:rPr>
                <w:rFonts w:ascii="Times New Roman" w:eastAsia="Times New Roman" w:hAnsi="Times New Roman" w:cs="Times New Roman"/>
                <w:sz w:val="24"/>
                <w:szCs w:val="24"/>
              </w:rPr>
              <w:t xml:space="preserve"> учасниками виявлених невідповідностей.</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w:t>
            </w:r>
            <w:r w:rsidRPr="003F608C">
              <w:rPr>
                <w:rFonts w:ascii="Times New Roman" w:eastAsia="Times New Roman" w:hAnsi="Times New Roman" w:cs="Times New Roman"/>
                <w:sz w:val="24"/>
                <w:szCs w:val="24"/>
              </w:rPr>
              <w:lastRenderedPageBreak/>
              <w:t>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77285" w:rsidRPr="003F608C" w:rsidRDefault="00077285" w:rsidP="00077285">
            <w:pPr>
              <w:widowControl w:val="0"/>
              <w:jc w:val="both"/>
              <w:rPr>
                <w:rFonts w:ascii="Times New Roman" w:eastAsia="Times New Roman" w:hAnsi="Times New Roman" w:cs="Times New Roman"/>
                <w:i/>
                <w:sz w:val="24"/>
                <w:szCs w:val="24"/>
              </w:rPr>
            </w:pPr>
            <w:r w:rsidRPr="003F608C">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F608C">
              <w:rPr>
                <w:rFonts w:ascii="Times New Roman" w:eastAsia="Times New Roman" w:hAnsi="Times New Roman" w:cs="Times New Roman"/>
                <w:i/>
                <w:sz w:val="24"/>
                <w:szCs w:val="24"/>
              </w:rPr>
              <w:t>(у разі здійснення закупівлі за лотами).</w:t>
            </w:r>
          </w:p>
        </w:tc>
      </w:tr>
      <w:tr w:rsidR="00077285" w:rsidRPr="003C0FA7" w:rsidTr="00077285">
        <w:trPr>
          <w:trHeight w:val="1119"/>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lastRenderedPageBreak/>
              <w:t>2</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Інша інформація</w:t>
            </w:r>
          </w:p>
        </w:tc>
        <w:tc>
          <w:tcPr>
            <w:tcW w:w="6450" w:type="dxa"/>
            <w:vAlign w:val="center"/>
          </w:tcPr>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077285" w:rsidRPr="003F608C" w:rsidRDefault="00077285" w:rsidP="00077285">
            <w:pPr>
              <w:widowControl w:val="0"/>
              <w:ind w:right="12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F608C">
              <w:rPr>
                <w:rFonts w:ascii="Times New Roman" w:eastAsia="Times New Roman" w:hAnsi="Times New Roman" w:cs="Times New Roman"/>
                <w:i/>
                <w:sz w:val="24"/>
                <w:szCs w:val="24"/>
              </w:rPr>
              <w:t>(у разі встановлення такої вимоги)</w:t>
            </w:r>
            <w:r w:rsidRPr="003F608C">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b/>
                <w:i/>
                <w:sz w:val="24"/>
                <w:szCs w:val="24"/>
                <w:u w:val="single"/>
              </w:rPr>
              <w:t>Інші умови тендерної документації:</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lastRenderedPageBreak/>
              <w:t>1. Учасники відповідають за зміст своїх тендерних пропозицій та повинні дотримуватись норм чинного законодавства України.</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F608C">
              <w:rPr>
                <w:rFonts w:ascii="Times New Roman" w:eastAsia="Times New Roman" w:hAnsi="Times New Roman" w:cs="Times New Roman"/>
                <w:sz w:val="24"/>
                <w:szCs w:val="24"/>
              </w:rPr>
              <w:t>ненакладення</w:t>
            </w:r>
            <w:proofErr w:type="spellEnd"/>
            <w:r w:rsidRPr="003F608C">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3F608C">
              <w:rPr>
                <w:rFonts w:ascii="Times New Roman" w:eastAsia="Times New Roman" w:hAnsi="Times New Roman" w:cs="Times New Roman"/>
                <w:sz w:val="24"/>
                <w:szCs w:val="24"/>
              </w:rPr>
              <w:t>нь</w:t>
            </w:r>
            <w:proofErr w:type="spellEnd"/>
            <w:r w:rsidRPr="003F608C">
              <w:rPr>
                <w:rFonts w:ascii="Times New Roman" w:eastAsia="Times New Roman" w:hAnsi="Times New Roman" w:cs="Times New Roman"/>
                <w:sz w:val="24"/>
                <w:szCs w:val="24"/>
              </w:rPr>
              <w:t xml:space="preserve"> державних органів щодо цього.</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F608C">
              <w:rPr>
                <w:rFonts w:ascii="Times New Roman" w:eastAsia="Times New Roman" w:hAnsi="Times New Roman" w:cs="Times New Roman"/>
                <w:b/>
                <w:i/>
                <w:sz w:val="24"/>
                <w:szCs w:val="24"/>
              </w:rPr>
              <w:t>Додатком  1</w:t>
            </w:r>
            <w:r w:rsidRPr="003F608C">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w:t>
            </w:r>
            <w:r w:rsidRPr="003F608C">
              <w:rPr>
                <w:rFonts w:ascii="Times New Roman" w:eastAsia="Times New Roman" w:hAnsi="Times New Roman" w:cs="Times New Roman"/>
                <w:sz w:val="24"/>
                <w:szCs w:val="24"/>
              </w:rPr>
              <w:lastRenderedPageBreak/>
              <w:t>подавати в складі тендерної пропозиції.</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3F608C">
              <w:rPr>
                <w:rFonts w:ascii="Times New Roman" w:eastAsia="Times New Roman" w:hAnsi="Times New Roman" w:cs="Times New Roman"/>
                <w:b/>
                <w:i/>
                <w:sz w:val="24"/>
                <w:szCs w:val="24"/>
              </w:rPr>
              <w:t>Додатку 3</w:t>
            </w:r>
            <w:r w:rsidRPr="003F608C">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F608C">
              <w:rPr>
                <w:rFonts w:ascii="Times New Roman" w:eastAsia="Times New Roman" w:hAnsi="Times New Roman" w:cs="Times New Roman"/>
                <w:b/>
                <w:i/>
                <w:sz w:val="24"/>
                <w:szCs w:val="24"/>
              </w:rPr>
              <w:t>в п. 4 Розділу 3</w:t>
            </w:r>
            <w:r w:rsidRPr="003F608C">
              <w:rPr>
                <w:rFonts w:ascii="Times New Roman" w:eastAsia="Times New Roman" w:hAnsi="Times New Roman" w:cs="Times New Roman"/>
                <w:sz w:val="24"/>
                <w:szCs w:val="24"/>
              </w:rPr>
              <w:t xml:space="preserve"> до цієї тендерної документації.</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77285" w:rsidRPr="003F608C" w:rsidRDefault="00077285" w:rsidP="00077285">
            <w:pPr>
              <w:widowControl w:val="0"/>
              <w:pBdr>
                <w:top w:val="nil"/>
                <w:left w:val="nil"/>
                <w:bottom w:val="nil"/>
                <w:right w:val="nil"/>
                <w:between w:val="nil"/>
              </w:pBd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077285" w:rsidRPr="003F608C" w:rsidRDefault="00077285" w:rsidP="00077285">
            <w:pPr>
              <w:widowControl w:val="0"/>
              <w:pBdr>
                <w:top w:val="nil"/>
                <w:left w:val="nil"/>
                <w:bottom w:val="nil"/>
                <w:right w:val="nil"/>
                <w:between w:val="nil"/>
              </w:pBd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77285" w:rsidRPr="003F608C" w:rsidRDefault="00077285" w:rsidP="00077285">
            <w:pPr>
              <w:widowControl w:val="0"/>
              <w:pBdr>
                <w:top w:val="nil"/>
                <w:left w:val="nil"/>
                <w:bottom w:val="nil"/>
                <w:right w:val="nil"/>
                <w:between w:val="nil"/>
              </w:pBd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   </w:t>
            </w:r>
            <w:r w:rsidRPr="003F608C">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77285" w:rsidRPr="003F608C" w:rsidRDefault="00077285" w:rsidP="00077285">
            <w:pPr>
              <w:widowControl w:val="0"/>
              <w:pBdr>
                <w:top w:val="nil"/>
                <w:left w:val="nil"/>
                <w:bottom w:val="nil"/>
                <w:right w:val="nil"/>
                <w:between w:val="nil"/>
              </w:pBd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   </w:t>
            </w:r>
            <w:r w:rsidRPr="003F608C">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77285" w:rsidRPr="003F608C" w:rsidRDefault="00077285" w:rsidP="00077285">
            <w:pPr>
              <w:widowControl w:val="0"/>
              <w:pBdr>
                <w:top w:val="nil"/>
                <w:left w:val="nil"/>
                <w:bottom w:val="nil"/>
                <w:right w:val="nil"/>
                <w:between w:val="nil"/>
              </w:pBdr>
              <w:jc w:val="both"/>
              <w:rPr>
                <w:rFonts w:ascii="Times New Roman" w:eastAsia="Times New Roman" w:hAnsi="Times New Roman" w:cs="Times New Roman"/>
                <w:i/>
                <w:sz w:val="24"/>
                <w:szCs w:val="24"/>
              </w:rPr>
            </w:pPr>
            <w:r w:rsidRPr="003F608C">
              <w:rPr>
                <w:rFonts w:ascii="Times New Roman" w:eastAsia="Times New Roman" w:hAnsi="Times New Roman" w:cs="Times New Roman"/>
                <w:sz w:val="24"/>
                <w:szCs w:val="24"/>
              </w:rPr>
              <w:t xml:space="preserve">—   </w:t>
            </w:r>
            <w:r w:rsidRPr="003F608C">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77285" w:rsidRPr="003F608C" w:rsidRDefault="00077285" w:rsidP="00077285">
            <w:pPr>
              <w:widowControl w:val="0"/>
              <w:jc w:val="both"/>
              <w:rPr>
                <w:rFonts w:ascii="Times New Roman" w:eastAsia="Times New Roman" w:hAnsi="Times New Roman" w:cs="Times New Roman"/>
                <w:i/>
                <w:sz w:val="20"/>
                <w:szCs w:val="20"/>
              </w:rPr>
            </w:pPr>
            <w:r w:rsidRPr="003F608C">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w:t>
            </w:r>
            <w:r w:rsidRPr="003F608C">
              <w:rPr>
                <w:rFonts w:ascii="Times New Roman" w:eastAsia="Times New Roman" w:hAnsi="Times New Roman" w:cs="Times New Roman"/>
                <w:sz w:val="24"/>
                <w:szCs w:val="24"/>
              </w:rPr>
              <w:lastRenderedPageBreak/>
              <w:t xml:space="preserve">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3F608C">
              <w:rPr>
                <w:rFonts w:ascii="Times New Roman" w:eastAsia="Times New Roman" w:hAnsi="Times New Roman" w:cs="Times New Roman"/>
                <w:sz w:val="24"/>
                <w:szCs w:val="24"/>
              </w:rPr>
              <w:t>бенефіціарним</w:t>
            </w:r>
            <w:proofErr w:type="spellEnd"/>
            <w:r w:rsidRPr="003F608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77285" w:rsidRPr="003C0FA7" w:rsidTr="00077285">
        <w:trPr>
          <w:trHeight w:val="1119"/>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lastRenderedPageBreak/>
              <w:t>3</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077285" w:rsidRPr="003F608C" w:rsidRDefault="00077285" w:rsidP="00077285">
            <w:pPr>
              <w:jc w:val="both"/>
              <w:rPr>
                <w:rFonts w:ascii="Times New Roman" w:eastAsia="Times New Roman" w:hAnsi="Times New Roman" w:cs="Times New Roman"/>
                <w:b/>
                <w:i/>
                <w:sz w:val="24"/>
                <w:szCs w:val="24"/>
              </w:rPr>
            </w:pPr>
            <w:r w:rsidRPr="003F608C">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 учасник процедури закупівлі:</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підпадає під підстави, встановлені пунктом 47 цих особливостей;</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F608C">
              <w:rPr>
                <w:rFonts w:ascii="Times New Roman" w:eastAsia="Times New Roman" w:hAnsi="Times New Roman" w:cs="Times New Roman"/>
                <w:sz w:val="24"/>
                <w:szCs w:val="24"/>
              </w:rPr>
              <w:t>бенефіціарним</w:t>
            </w:r>
            <w:proofErr w:type="spellEnd"/>
            <w:r w:rsidRPr="003F608C">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2) тендерна пропозиція:</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3F608C">
                <w:rPr>
                  <w:rFonts w:ascii="Times New Roman" w:eastAsia="Times New Roman" w:hAnsi="Times New Roman" w:cs="Times New Roman"/>
                  <w:sz w:val="24"/>
                  <w:szCs w:val="24"/>
                </w:rPr>
                <w:t>пункту 4</w:t>
              </w:r>
            </w:hyperlink>
            <w:r w:rsidRPr="003F608C">
              <w:rPr>
                <w:rFonts w:ascii="Times New Roman" w:eastAsia="Times New Roman" w:hAnsi="Times New Roman" w:cs="Times New Roman"/>
                <w:sz w:val="24"/>
                <w:szCs w:val="24"/>
              </w:rPr>
              <w:t>3 цих особливостей;</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є такою, строк дії якої закінчився;</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до абзацу першого частини третьої </w:t>
            </w:r>
            <w:r w:rsidRPr="003F608C">
              <w:rPr>
                <w:rFonts w:ascii="Times New Roman" w:eastAsia="Times New Roman" w:hAnsi="Times New Roman" w:cs="Times New Roman"/>
                <w:sz w:val="24"/>
                <w:szCs w:val="24"/>
              </w:rPr>
              <w:lastRenderedPageBreak/>
              <w:t>статті 22 Закону;</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3) переможець процедури закупівлі:</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077285" w:rsidRPr="003F608C" w:rsidRDefault="00077285" w:rsidP="00077285">
            <w:pPr>
              <w:shd w:val="clear" w:color="auto" w:fill="FFFFFF"/>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77285" w:rsidRPr="003F608C" w:rsidRDefault="00077285" w:rsidP="00077285">
            <w:pPr>
              <w:shd w:val="clear" w:color="auto" w:fill="FFFFFF"/>
              <w:ind w:firstLine="567"/>
              <w:jc w:val="both"/>
              <w:rPr>
                <w:rFonts w:ascii="Times New Roman" w:eastAsia="Times New Roman" w:hAnsi="Times New Roman" w:cs="Times New Roman"/>
                <w:b/>
                <w:i/>
                <w:sz w:val="24"/>
                <w:szCs w:val="24"/>
              </w:rPr>
            </w:pPr>
            <w:r w:rsidRPr="003F608C">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77285" w:rsidRPr="003F608C" w:rsidRDefault="00077285" w:rsidP="00077285">
            <w:pPr>
              <w:ind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77285" w:rsidRPr="003F608C" w:rsidRDefault="00077285" w:rsidP="00077285">
            <w:pP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77285" w:rsidRPr="003F608C" w:rsidRDefault="00077285" w:rsidP="00077285">
            <w:pP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w:t>
            </w:r>
            <w:r w:rsidRPr="003F608C">
              <w:rPr>
                <w:rFonts w:ascii="Times New Roman" w:eastAsia="Times New Roman" w:hAnsi="Times New Roman" w:cs="Times New Roman"/>
                <w:sz w:val="24"/>
                <w:szCs w:val="24"/>
              </w:rPr>
              <w:lastRenderedPageBreak/>
              <w:t xml:space="preserve">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w:t>
            </w:r>
            <w:r w:rsidRPr="003F608C">
              <w:rPr>
                <w:rFonts w:ascii="Times New Roman" w:eastAsia="Times New Roman" w:hAnsi="Times New Roman" w:cs="Times New Roman"/>
                <w:b/>
                <w:sz w:val="24"/>
                <w:szCs w:val="24"/>
              </w:rPr>
              <w:t>чотири дні</w:t>
            </w:r>
            <w:r w:rsidRPr="003F608C">
              <w:rPr>
                <w:rFonts w:ascii="Times New Roman" w:eastAsia="Times New Roman" w:hAnsi="Times New Roman" w:cs="Times New Roman"/>
                <w:sz w:val="24"/>
                <w:szCs w:val="24"/>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77285" w:rsidRPr="003C0FA7" w:rsidTr="00077285">
        <w:trPr>
          <w:trHeight w:val="472"/>
          <w:jc w:val="center"/>
        </w:trPr>
        <w:tc>
          <w:tcPr>
            <w:tcW w:w="9960" w:type="dxa"/>
            <w:gridSpan w:val="3"/>
            <w:vAlign w:val="center"/>
          </w:tcPr>
          <w:p w:rsidR="00077285" w:rsidRPr="003F608C" w:rsidRDefault="00077285" w:rsidP="00077285">
            <w:pPr>
              <w:widowControl w:val="0"/>
              <w:jc w:val="center"/>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077285" w:rsidRPr="003C0FA7" w:rsidTr="00077285">
        <w:trPr>
          <w:trHeight w:val="1119"/>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1</w:t>
            </w:r>
          </w:p>
        </w:tc>
        <w:tc>
          <w:tcPr>
            <w:tcW w:w="2805" w:type="dxa"/>
          </w:tcPr>
          <w:p w:rsidR="00077285" w:rsidRPr="003C0FA7" w:rsidRDefault="00077285" w:rsidP="00077285">
            <w:pPr>
              <w:widowControl w:val="0"/>
              <w:rPr>
                <w:rFonts w:ascii="Times New Roman" w:eastAsia="Times New Roman" w:hAnsi="Times New Roman" w:cs="Times New Roman"/>
                <w:b/>
                <w:sz w:val="24"/>
                <w:szCs w:val="24"/>
              </w:rPr>
            </w:pPr>
            <w:r w:rsidRPr="003C0FA7">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077285" w:rsidRPr="003F608C" w:rsidRDefault="00077285" w:rsidP="00077285">
            <w:pPr>
              <w:widowControl w:val="0"/>
              <w:jc w:val="both"/>
              <w:rPr>
                <w:rFonts w:ascii="Times New Roman" w:eastAsia="Times New Roman" w:hAnsi="Times New Roman" w:cs="Times New Roman"/>
                <w:b/>
                <w:i/>
                <w:sz w:val="24"/>
                <w:szCs w:val="24"/>
              </w:rPr>
            </w:pPr>
            <w:r w:rsidRPr="003F608C">
              <w:rPr>
                <w:rFonts w:ascii="Times New Roman" w:eastAsia="Times New Roman" w:hAnsi="Times New Roman" w:cs="Times New Roman"/>
                <w:b/>
                <w:i/>
                <w:sz w:val="24"/>
                <w:szCs w:val="24"/>
              </w:rPr>
              <w:t>Замовник відміняє відкриті торги у разі:</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 відсутності подальшої потреби в закупівлі товарів, робіт чи послуг;</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У разі відміни відкритих торгів замовник </w:t>
            </w:r>
            <w:r w:rsidRPr="003F608C">
              <w:rPr>
                <w:rFonts w:ascii="Times New Roman" w:eastAsia="Times New Roman" w:hAnsi="Times New Roman" w:cs="Times New Roman"/>
                <w:b/>
                <w:i/>
                <w:sz w:val="24"/>
                <w:szCs w:val="24"/>
              </w:rPr>
              <w:t>протягом одного робочого дня</w:t>
            </w:r>
            <w:r w:rsidRPr="003F608C">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77285" w:rsidRPr="003F608C" w:rsidRDefault="00077285" w:rsidP="00077285">
            <w:pPr>
              <w:widowControl w:val="0"/>
              <w:jc w:val="both"/>
              <w:rPr>
                <w:rFonts w:ascii="Times New Roman" w:eastAsia="Times New Roman" w:hAnsi="Times New Roman" w:cs="Times New Roman"/>
                <w:b/>
                <w:i/>
                <w:sz w:val="24"/>
                <w:szCs w:val="24"/>
              </w:rPr>
            </w:pPr>
            <w:r w:rsidRPr="003F608C">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Відкриті торги можуть бути відмінені частково (за лотом).</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77285" w:rsidRPr="003C0FA7" w:rsidTr="00077285">
        <w:trPr>
          <w:trHeight w:val="1119"/>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2</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F608C">
              <w:rPr>
                <w:rFonts w:ascii="Times New Roman" w:eastAsia="Times New Roman" w:hAnsi="Times New Roman" w:cs="Times New Roman"/>
                <w:b/>
                <w:i/>
                <w:sz w:val="24"/>
                <w:szCs w:val="24"/>
              </w:rPr>
              <w:t>не пізніше ніж через 15 днів</w:t>
            </w:r>
            <w:r w:rsidRPr="003F608C">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w:t>
            </w:r>
            <w:r w:rsidRPr="003F608C">
              <w:rPr>
                <w:rFonts w:ascii="Times New Roman" w:eastAsia="Times New Roman" w:hAnsi="Times New Roman" w:cs="Times New Roman"/>
                <w:sz w:val="24"/>
                <w:szCs w:val="24"/>
              </w:rPr>
              <w:lastRenderedPageBreak/>
              <w:t xml:space="preserve">тендерної пропозиції переможця процедури закупівлі. У випадку обґрунтованої необхідності строк для укладення договору </w:t>
            </w:r>
            <w:r w:rsidRPr="003F608C">
              <w:rPr>
                <w:rFonts w:ascii="Times New Roman" w:eastAsia="Times New Roman" w:hAnsi="Times New Roman" w:cs="Times New Roman"/>
                <w:b/>
                <w:i/>
                <w:sz w:val="24"/>
                <w:szCs w:val="24"/>
              </w:rPr>
              <w:t>може бути продовжений до 60 днів</w:t>
            </w:r>
            <w:r w:rsidRPr="003F608C">
              <w:rPr>
                <w:rFonts w:ascii="Times New Roman" w:eastAsia="Times New Roman" w:hAnsi="Times New Roman" w:cs="Times New Roman"/>
                <w:sz w:val="24"/>
                <w:szCs w:val="24"/>
              </w:rPr>
              <w:t xml:space="preserve">. </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F608C">
              <w:rPr>
                <w:rFonts w:ascii="Times New Roman" w:eastAsia="Times New Roman" w:hAnsi="Times New Roman" w:cs="Times New Roman"/>
                <w:b/>
                <w:i/>
                <w:sz w:val="24"/>
                <w:szCs w:val="24"/>
              </w:rPr>
              <w:t>не може бути укладено раніше ніж через п’ять днів</w:t>
            </w:r>
            <w:r w:rsidRPr="003F608C">
              <w:rPr>
                <w:rFonts w:ascii="Times New Roman" w:eastAsia="Times New Roman" w:hAnsi="Times New Roman" w:cs="Times New Roman"/>
                <w:i/>
                <w:sz w:val="24"/>
                <w:szCs w:val="24"/>
              </w:rPr>
              <w:t xml:space="preserve"> </w:t>
            </w:r>
            <w:r w:rsidRPr="003F608C">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077285" w:rsidRPr="003C0FA7" w:rsidTr="00CB2461">
        <w:trPr>
          <w:trHeight w:val="2862"/>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lastRenderedPageBreak/>
              <w:t>3</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Проект договору про закупівлю</w:t>
            </w:r>
          </w:p>
        </w:tc>
        <w:tc>
          <w:tcPr>
            <w:tcW w:w="6450" w:type="dxa"/>
            <w:vAlign w:val="center"/>
          </w:tcPr>
          <w:p w:rsidR="00077285" w:rsidRPr="003F608C" w:rsidRDefault="00077285" w:rsidP="00077285">
            <w:pPr>
              <w:widowControl w:val="0"/>
              <w:ind w:right="12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Проект договору про закупівлю викладено в </w:t>
            </w:r>
            <w:r w:rsidRPr="003F608C">
              <w:rPr>
                <w:rFonts w:ascii="Times New Roman" w:eastAsia="Times New Roman" w:hAnsi="Times New Roman" w:cs="Times New Roman"/>
                <w:b/>
                <w:i/>
                <w:sz w:val="24"/>
                <w:szCs w:val="24"/>
              </w:rPr>
              <w:t>Додатку 3</w:t>
            </w:r>
            <w:r w:rsidRPr="003F608C">
              <w:rPr>
                <w:rFonts w:ascii="Times New Roman" w:eastAsia="Times New Roman" w:hAnsi="Times New Roman" w:cs="Times New Roman"/>
                <w:sz w:val="24"/>
                <w:szCs w:val="24"/>
              </w:rPr>
              <w:t xml:space="preserve"> до цієї тендерної документації.</w:t>
            </w:r>
          </w:p>
          <w:p w:rsidR="00077285" w:rsidRPr="003F608C" w:rsidRDefault="00077285" w:rsidP="00077285">
            <w:pPr>
              <w:widowControl w:val="0"/>
              <w:ind w:right="120"/>
              <w:jc w:val="both"/>
              <w:rPr>
                <w:rFonts w:ascii="Times New Roman" w:eastAsia="Times New Roman" w:hAnsi="Times New Roman" w:cs="Times New Roman"/>
                <w:i/>
                <w:sz w:val="24"/>
                <w:szCs w:val="24"/>
              </w:rPr>
            </w:pPr>
            <w:r w:rsidRPr="003F608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77285" w:rsidRPr="003C0FA7" w:rsidTr="00077285">
        <w:trPr>
          <w:trHeight w:val="2100"/>
          <w:jc w:val="center"/>
        </w:trPr>
        <w:tc>
          <w:tcPr>
            <w:tcW w:w="705" w:type="dxa"/>
          </w:tcPr>
          <w:p w:rsidR="00077285" w:rsidRPr="003C0FA7" w:rsidRDefault="00077285" w:rsidP="00077285">
            <w:pPr>
              <w:widowControl w:val="0"/>
              <w:jc w:val="center"/>
              <w:rPr>
                <w:rFonts w:ascii="Times New Roman" w:eastAsia="Times New Roman" w:hAnsi="Times New Roman" w:cs="Times New Roman"/>
                <w:sz w:val="24"/>
                <w:szCs w:val="24"/>
              </w:rPr>
            </w:pPr>
            <w:r w:rsidRPr="003C0FA7">
              <w:rPr>
                <w:rFonts w:ascii="Times New Roman" w:eastAsia="Times New Roman" w:hAnsi="Times New Roman" w:cs="Times New Roman"/>
                <w:color w:val="000000"/>
                <w:sz w:val="24"/>
                <w:szCs w:val="24"/>
              </w:rPr>
              <w:t>4</w:t>
            </w:r>
          </w:p>
        </w:tc>
        <w:tc>
          <w:tcPr>
            <w:tcW w:w="2805" w:type="dxa"/>
          </w:tcPr>
          <w:p w:rsidR="00077285" w:rsidRPr="003C0FA7" w:rsidRDefault="00077285" w:rsidP="00077285">
            <w:pPr>
              <w:widowControl w:val="0"/>
              <w:rPr>
                <w:rFonts w:ascii="Times New Roman" w:eastAsia="Times New Roman" w:hAnsi="Times New Roman" w:cs="Times New Roman"/>
                <w:sz w:val="24"/>
                <w:szCs w:val="24"/>
              </w:rPr>
            </w:pPr>
            <w:r w:rsidRPr="003C0FA7">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77285" w:rsidRPr="003F608C" w:rsidRDefault="00077285" w:rsidP="00077285">
            <w:pPr>
              <w:widowControl w:val="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77285" w:rsidRPr="003F608C" w:rsidRDefault="00077285" w:rsidP="00077285">
            <w:pPr>
              <w:shd w:val="clear" w:color="auto" w:fill="FFFFFF"/>
              <w:spacing w:before="120"/>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77285" w:rsidRPr="003F608C" w:rsidRDefault="00077285" w:rsidP="00077285">
            <w:pPr>
              <w:widowControl w:val="0"/>
              <w:pBdr>
                <w:top w:val="nil"/>
                <w:left w:val="nil"/>
                <w:bottom w:val="nil"/>
                <w:right w:val="nil"/>
                <w:between w:val="nil"/>
              </w:pBd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визначення грошового еквівалента зобов’язання в іноземній валюті;</w:t>
            </w:r>
          </w:p>
          <w:p w:rsidR="00077285" w:rsidRPr="003F608C" w:rsidRDefault="00077285" w:rsidP="00077285">
            <w:pPr>
              <w:widowControl w:val="0"/>
              <w:pBdr>
                <w:top w:val="nil"/>
                <w:left w:val="nil"/>
                <w:bottom w:val="nil"/>
                <w:right w:val="nil"/>
                <w:between w:val="nil"/>
              </w:pBd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077285" w:rsidRPr="003F608C" w:rsidRDefault="00077285" w:rsidP="00077285">
            <w:pPr>
              <w:widowControl w:val="0"/>
              <w:pBdr>
                <w:top w:val="nil"/>
                <w:left w:val="nil"/>
                <w:bottom w:val="nil"/>
                <w:right w:val="nil"/>
                <w:between w:val="nil"/>
              </w:pBdr>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bl>
    <w:p w:rsidR="00CB2461" w:rsidRDefault="00CB2461" w:rsidP="00077285">
      <w:pPr>
        <w:widowControl w:val="0"/>
        <w:spacing w:after="0" w:line="240" w:lineRule="auto"/>
        <w:jc w:val="both"/>
        <w:rPr>
          <w:rFonts w:ascii="Times New Roman" w:eastAsia="Times New Roman" w:hAnsi="Times New Roman" w:cs="Times New Roman"/>
          <w:sz w:val="24"/>
          <w:szCs w:val="24"/>
        </w:rPr>
      </w:pPr>
    </w:p>
    <w:p w:rsidR="00CB2461" w:rsidRDefault="00CB2461" w:rsidP="00077285">
      <w:pPr>
        <w:widowControl w:val="0"/>
        <w:spacing w:after="0" w:line="240" w:lineRule="auto"/>
        <w:jc w:val="both"/>
        <w:rPr>
          <w:rFonts w:ascii="Times New Roman" w:eastAsia="Times New Roman" w:hAnsi="Times New Roman" w:cs="Times New Roman"/>
          <w:sz w:val="24"/>
          <w:szCs w:val="24"/>
        </w:rPr>
      </w:pPr>
    </w:p>
    <w:p w:rsidR="00077285" w:rsidRPr="003C0FA7" w:rsidRDefault="00077285" w:rsidP="00077285">
      <w:pPr>
        <w:widowControl w:val="0"/>
        <w:spacing w:after="0" w:line="240" w:lineRule="auto"/>
        <w:jc w:val="both"/>
        <w:rPr>
          <w:rFonts w:ascii="Times New Roman" w:eastAsia="Times New Roman" w:hAnsi="Times New Roman" w:cs="Times New Roman"/>
          <w:sz w:val="24"/>
          <w:szCs w:val="24"/>
        </w:rPr>
      </w:pPr>
      <w:r w:rsidRPr="003C0FA7">
        <w:rPr>
          <w:rFonts w:ascii="Times New Roman" w:eastAsia="Times New Roman" w:hAnsi="Times New Roman" w:cs="Times New Roman"/>
          <w:sz w:val="24"/>
          <w:szCs w:val="24"/>
        </w:rPr>
        <w:lastRenderedPageBreak/>
        <w:t xml:space="preserve">Додатки: </w:t>
      </w:r>
      <w:r w:rsidRPr="003C0FA7">
        <w:rPr>
          <w:rFonts w:ascii="Times New Roman" w:eastAsia="Times New Roman" w:hAnsi="Times New Roman" w:cs="Times New Roman"/>
          <w:sz w:val="24"/>
          <w:szCs w:val="24"/>
        </w:rPr>
        <w:tab/>
      </w:r>
      <w:r w:rsidRPr="003C0FA7">
        <w:rPr>
          <w:rFonts w:ascii="Times New Roman" w:eastAsia="Times New Roman" w:hAnsi="Times New Roman" w:cs="Times New Roman"/>
          <w:sz w:val="24"/>
          <w:szCs w:val="24"/>
        </w:rPr>
        <w:tab/>
      </w:r>
      <w:r w:rsidRPr="003C0FA7">
        <w:rPr>
          <w:rFonts w:ascii="Times New Roman" w:eastAsia="Times New Roman" w:hAnsi="Times New Roman" w:cs="Times New Roman"/>
          <w:sz w:val="24"/>
          <w:szCs w:val="24"/>
        </w:rPr>
        <w:tab/>
      </w:r>
      <w:r w:rsidR="00411F90">
        <w:rPr>
          <w:rFonts w:ascii="Times New Roman" w:eastAsia="Times New Roman" w:hAnsi="Times New Roman" w:cs="Times New Roman"/>
          <w:sz w:val="24"/>
          <w:szCs w:val="24"/>
        </w:rPr>
        <w:t xml:space="preserve"> </w:t>
      </w:r>
      <w:r w:rsidRPr="003C0FA7">
        <w:rPr>
          <w:rFonts w:ascii="Times New Roman" w:eastAsia="Times New Roman" w:hAnsi="Times New Roman" w:cs="Times New Roman"/>
          <w:sz w:val="24"/>
          <w:szCs w:val="24"/>
        </w:rPr>
        <w:t>1. Додаток 1 до тендерної документації;</w:t>
      </w:r>
    </w:p>
    <w:p w:rsidR="00077285" w:rsidRPr="003C0FA7" w:rsidRDefault="00077285" w:rsidP="00077285">
      <w:pPr>
        <w:widowControl w:val="0"/>
        <w:spacing w:after="0" w:line="240" w:lineRule="auto"/>
        <w:jc w:val="both"/>
        <w:rPr>
          <w:rFonts w:ascii="Times New Roman" w:eastAsia="Times New Roman" w:hAnsi="Times New Roman" w:cs="Times New Roman"/>
          <w:sz w:val="24"/>
          <w:szCs w:val="24"/>
        </w:rPr>
      </w:pPr>
      <w:r w:rsidRPr="003C0FA7">
        <w:rPr>
          <w:rFonts w:ascii="Times New Roman" w:eastAsia="Times New Roman" w:hAnsi="Times New Roman" w:cs="Times New Roman"/>
          <w:sz w:val="24"/>
          <w:szCs w:val="24"/>
        </w:rPr>
        <w:t xml:space="preserve">                                              2. Додаток 2 до тендерної документації;</w:t>
      </w:r>
    </w:p>
    <w:p w:rsidR="00077285" w:rsidRPr="003C0FA7" w:rsidRDefault="00077285" w:rsidP="00077285">
      <w:pPr>
        <w:spacing w:after="0"/>
        <w:rPr>
          <w:rFonts w:ascii="Times New Roman" w:eastAsia="Times New Roman" w:hAnsi="Times New Roman" w:cs="Times New Roman"/>
        </w:rPr>
      </w:pPr>
      <w:r w:rsidRPr="003C0FA7">
        <w:rPr>
          <w:rFonts w:ascii="Times New Roman" w:eastAsia="Times New Roman" w:hAnsi="Times New Roman" w:cs="Times New Roman"/>
          <w:sz w:val="24"/>
          <w:szCs w:val="24"/>
        </w:rPr>
        <w:t xml:space="preserve">                                                3. Додаток 3 до тендерної документації;</w:t>
      </w:r>
    </w:p>
    <w:p w:rsidR="00077285" w:rsidRPr="003C0FA7" w:rsidRDefault="00077285" w:rsidP="00077285">
      <w:pPr>
        <w:spacing w:after="0"/>
        <w:rPr>
          <w:rFonts w:ascii="Times New Roman" w:eastAsia="Times New Roman" w:hAnsi="Times New Roman" w:cs="Times New Roman"/>
        </w:rPr>
      </w:pPr>
      <w:r w:rsidRPr="003C0FA7">
        <w:rPr>
          <w:rFonts w:ascii="Times New Roman" w:eastAsia="Times New Roman" w:hAnsi="Times New Roman" w:cs="Times New Roman"/>
        </w:rPr>
        <w:tab/>
      </w:r>
      <w:r w:rsidRPr="003C0FA7">
        <w:rPr>
          <w:rFonts w:ascii="Times New Roman" w:eastAsia="Times New Roman" w:hAnsi="Times New Roman" w:cs="Times New Roman"/>
        </w:rPr>
        <w:tab/>
      </w:r>
      <w:r w:rsidRPr="003C0FA7">
        <w:rPr>
          <w:rFonts w:ascii="Times New Roman" w:eastAsia="Times New Roman" w:hAnsi="Times New Roman" w:cs="Times New Roman"/>
        </w:rPr>
        <w:tab/>
      </w:r>
      <w:r w:rsidRPr="003C0FA7">
        <w:rPr>
          <w:rFonts w:ascii="Times New Roman" w:eastAsia="Times New Roman" w:hAnsi="Times New Roman" w:cs="Times New Roman"/>
        </w:rPr>
        <w:tab/>
      </w:r>
      <w:r w:rsidR="00411F90">
        <w:rPr>
          <w:rFonts w:ascii="Times New Roman" w:eastAsia="Times New Roman" w:hAnsi="Times New Roman" w:cs="Times New Roman"/>
        </w:rPr>
        <w:t xml:space="preserve"> </w:t>
      </w:r>
      <w:r w:rsidRPr="003C0FA7">
        <w:rPr>
          <w:rFonts w:ascii="Times New Roman" w:eastAsia="Times New Roman" w:hAnsi="Times New Roman" w:cs="Times New Roman"/>
        </w:rPr>
        <w:t xml:space="preserve">4. </w:t>
      </w:r>
      <w:r w:rsidRPr="003C0FA7">
        <w:rPr>
          <w:rFonts w:ascii="Times New Roman" w:eastAsia="Times New Roman" w:hAnsi="Times New Roman" w:cs="Times New Roman"/>
          <w:sz w:val="24"/>
          <w:szCs w:val="24"/>
        </w:rPr>
        <w:t>Додаток 4 до тендерної документації;</w:t>
      </w:r>
    </w:p>
    <w:p w:rsidR="00CB2461" w:rsidRDefault="00CB2461" w:rsidP="00CB2461">
      <w:pPr>
        <w:rPr>
          <w:rFonts w:ascii="Times New Roman" w:eastAsia="Times New Roman" w:hAnsi="Times New Roman" w:cs="Times New Roman"/>
          <w:sz w:val="24"/>
          <w:szCs w:val="24"/>
        </w:rPr>
      </w:pPr>
    </w:p>
    <w:p w:rsidR="00CB2461" w:rsidRDefault="00CB2461" w:rsidP="00CB2461">
      <w:pPr>
        <w:rPr>
          <w:rFonts w:ascii="Times New Roman" w:eastAsia="Times New Roman" w:hAnsi="Times New Roman" w:cs="Times New Roman"/>
          <w:sz w:val="24"/>
          <w:szCs w:val="24"/>
        </w:rPr>
      </w:pPr>
    </w:p>
    <w:p w:rsidR="00CB2461" w:rsidRDefault="00CB2461" w:rsidP="00CB2461">
      <w:pPr>
        <w:rPr>
          <w:rFonts w:ascii="Times New Roman" w:eastAsia="Times New Roman" w:hAnsi="Times New Roman" w:cs="Times New Roman"/>
          <w:sz w:val="24"/>
          <w:szCs w:val="24"/>
        </w:rPr>
      </w:pPr>
    </w:p>
    <w:p w:rsidR="00077285" w:rsidRPr="003F608C" w:rsidRDefault="00077285" w:rsidP="00CB2461">
      <w:pPr>
        <w:ind w:left="6372" w:firstLine="708"/>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ДОДАТОК 1</w:t>
      </w:r>
    </w:p>
    <w:p w:rsidR="00077285" w:rsidRPr="003F608C" w:rsidRDefault="00077285" w:rsidP="00077285">
      <w:pPr>
        <w:widowControl w:val="0"/>
        <w:spacing w:after="0" w:line="240" w:lineRule="auto"/>
        <w:jc w:val="right"/>
        <w:rPr>
          <w:rFonts w:ascii="Times New Roman" w:eastAsia="Times New Roman" w:hAnsi="Times New Roman" w:cs="Times New Roman"/>
          <w:sz w:val="24"/>
          <w:szCs w:val="24"/>
        </w:rPr>
      </w:pPr>
      <w:r w:rsidRPr="003F608C">
        <w:rPr>
          <w:rFonts w:ascii="Times New Roman" w:eastAsia="Times New Roman" w:hAnsi="Times New Roman" w:cs="Times New Roman"/>
          <w:i/>
          <w:sz w:val="24"/>
          <w:szCs w:val="24"/>
        </w:rPr>
        <w:t>до тендерної документації</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i/>
          <w:sz w:val="24"/>
          <w:szCs w:val="24"/>
        </w:rPr>
        <w:t> </w:t>
      </w:r>
    </w:p>
    <w:p w:rsidR="00077285" w:rsidRPr="00E9596C" w:rsidRDefault="00077285" w:rsidP="00077285">
      <w:pPr>
        <w:widowControl w:val="0"/>
        <w:numPr>
          <w:ilvl w:val="0"/>
          <w:numId w:val="4"/>
        </w:numPr>
        <w:spacing w:after="0" w:line="240" w:lineRule="auto"/>
        <w:ind w:left="0" w:firstLine="360"/>
        <w:jc w:val="both"/>
        <w:rPr>
          <w:rFonts w:ascii="Times New Roman" w:eastAsia="Times New Roman" w:hAnsi="Times New Roman" w:cs="Times New Roman"/>
          <w:b/>
          <w:sz w:val="24"/>
          <w:szCs w:val="24"/>
        </w:rPr>
      </w:pPr>
      <w:r w:rsidRPr="00E9596C">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077285" w:rsidRPr="00E9596C" w:rsidTr="00077285">
        <w:trPr>
          <w:trHeight w:val="105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285" w:rsidRPr="00E9596C" w:rsidRDefault="00077285" w:rsidP="00077285">
            <w:pPr>
              <w:spacing w:before="240" w:after="0" w:line="240" w:lineRule="auto"/>
              <w:jc w:val="center"/>
              <w:rPr>
                <w:rFonts w:ascii="Times New Roman" w:eastAsia="Times New Roman" w:hAnsi="Times New Roman" w:cs="Times New Roman"/>
                <w:sz w:val="24"/>
                <w:szCs w:val="24"/>
              </w:rPr>
            </w:pPr>
            <w:r w:rsidRPr="00E9596C">
              <w:rPr>
                <w:rFonts w:ascii="Times New Roman" w:eastAsia="Times New Roman" w:hAnsi="Times New Roman" w:cs="Times New Roman"/>
                <w:b/>
                <w:sz w:val="24"/>
                <w:szCs w:val="24"/>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285" w:rsidRPr="00E9596C" w:rsidRDefault="00077285" w:rsidP="00077285">
            <w:pPr>
              <w:spacing w:before="240" w:after="0" w:line="240" w:lineRule="auto"/>
              <w:jc w:val="center"/>
              <w:rPr>
                <w:rFonts w:ascii="Times New Roman" w:eastAsia="Times New Roman" w:hAnsi="Times New Roman" w:cs="Times New Roman"/>
                <w:sz w:val="24"/>
                <w:szCs w:val="24"/>
              </w:rPr>
            </w:pPr>
            <w:r w:rsidRPr="00E9596C">
              <w:rPr>
                <w:rFonts w:ascii="Times New Roman" w:eastAsia="Times New Roman" w:hAnsi="Times New Roman" w:cs="Times New Roman"/>
                <w:b/>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077285" w:rsidRPr="00E9596C" w:rsidRDefault="00077285" w:rsidP="00077285">
            <w:pPr>
              <w:spacing w:before="240" w:after="0" w:line="240" w:lineRule="auto"/>
              <w:jc w:val="center"/>
              <w:rPr>
                <w:rFonts w:ascii="Times New Roman" w:eastAsia="Times New Roman" w:hAnsi="Times New Roman" w:cs="Times New Roman"/>
                <w:sz w:val="24"/>
                <w:szCs w:val="24"/>
              </w:rPr>
            </w:pPr>
            <w:r w:rsidRPr="00E9596C">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77285" w:rsidRPr="003F608C" w:rsidTr="00077285">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spacing w:after="0" w:line="240" w:lineRule="auto"/>
              <w:jc w:val="center"/>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spacing w:after="0" w:line="240" w:lineRule="auto"/>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Наявність обладнання, матеріально-технічної бази та технологій</w:t>
            </w:r>
          </w:p>
          <w:p w:rsidR="00077285" w:rsidRPr="003F608C" w:rsidRDefault="00077285" w:rsidP="00077285">
            <w:pPr>
              <w:spacing w:after="0" w:line="240" w:lineRule="auto"/>
              <w:rPr>
                <w:rFonts w:ascii="Times New Roman" w:eastAsia="Times New Roman" w:hAnsi="Times New Roman" w:cs="Times New Roman"/>
                <w:sz w:val="24"/>
                <w:szCs w:val="24"/>
              </w:rPr>
            </w:pPr>
          </w:p>
          <w:p w:rsidR="00077285" w:rsidRPr="003F608C" w:rsidRDefault="00077285" w:rsidP="0007728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shd w:val="clear" w:color="auto" w:fill="FFFFFF"/>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1.1. Довідка в довільній формі про наявність обладнання, матеріально-технічної бази та технологій, необхідних для поставки товарів, визначених у технічних вимогах (технічній специфікації), із зазначенням найменування, кількості та правової підстави володіння / користування відповідним майном, з обов’язковим зазначенням інформації про наявність спеціалізованого транспорту для поставки товару з вказанням марки, моделі авто.</w:t>
            </w:r>
          </w:p>
          <w:p w:rsidR="00077285" w:rsidRPr="003F608C" w:rsidRDefault="00077285" w:rsidP="00077285">
            <w:pPr>
              <w:shd w:val="clear" w:color="auto" w:fill="FFFFFF"/>
              <w:spacing w:after="0" w:line="240" w:lineRule="auto"/>
              <w:jc w:val="both"/>
              <w:rPr>
                <w:rFonts w:ascii="Times New Roman" w:eastAsia="Times New Roman" w:hAnsi="Times New Roman" w:cs="Times New Roman"/>
                <w:sz w:val="24"/>
                <w:szCs w:val="24"/>
                <w:u w:val="single"/>
              </w:rPr>
            </w:pPr>
            <w:r w:rsidRPr="003F608C">
              <w:rPr>
                <w:rFonts w:ascii="Times New Roman" w:eastAsia="Times New Roman" w:hAnsi="Times New Roman" w:cs="Times New Roman"/>
                <w:sz w:val="24"/>
                <w:szCs w:val="24"/>
              </w:rPr>
              <w:t>1.2.</w:t>
            </w:r>
            <w:r w:rsidR="00637084" w:rsidRPr="003F608C">
              <w:rPr>
                <w:rFonts w:ascii="Times New Roman" w:eastAsia="Times New Roman" w:hAnsi="Times New Roman" w:cs="Times New Roman"/>
                <w:sz w:val="24"/>
                <w:szCs w:val="24"/>
              </w:rPr>
              <w:t xml:space="preserve"> </w:t>
            </w:r>
            <w:r w:rsidRPr="003F608C">
              <w:rPr>
                <w:rFonts w:ascii="Times New Roman" w:eastAsia="Times New Roman" w:hAnsi="Times New Roman" w:cs="Times New Roman"/>
                <w:sz w:val="24"/>
                <w:szCs w:val="24"/>
              </w:rPr>
              <w:t xml:space="preserve">На підтвердження інформації стосовно наявності спеціалізованого транспортного засобу, зазначеного в довідці, учасник має надати свідоцтво про реєстрацію транспортного засобу. У разі, якщо учасник не є власником спеціалізованого транспортного засобу, повинен надати документи/документ на підтвердження права /володіння/користування тощо відповідним майном, в якому наявна інформація про марку, модель  авто. </w:t>
            </w:r>
          </w:p>
          <w:p w:rsidR="00077285" w:rsidRPr="003F608C" w:rsidRDefault="00077285" w:rsidP="00077285">
            <w:pPr>
              <w:shd w:val="clear" w:color="auto" w:fill="FFFFFF"/>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1.3. Інформація щодо проведення дезінфекції кузова автотранспортного засобу, яким будуть перевозитися продукти харчування, а саме необхідно надати документальне підтвердження: угоду із спеціалізованим підприємством на проведення дезінфекції, довідку про дезінфекцію / або акт здійснення санітарних заходів щодо дезінфекції. Документи повинні бути чинні на момент їх подання (сканований оригінал або копія).</w:t>
            </w:r>
          </w:p>
          <w:p w:rsidR="00077285" w:rsidRPr="003F608C" w:rsidRDefault="00077285" w:rsidP="00077285">
            <w:pPr>
              <w:shd w:val="clear" w:color="auto" w:fill="FFFFFF"/>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1.4. Надати скановані з оригіналу або копії документи, які підтверджують право власності чи користування складських приміщень. </w:t>
            </w:r>
          </w:p>
          <w:p w:rsidR="00077285" w:rsidRPr="003F608C" w:rsidRDefault="00077285" w:rsidP="006629FB">
            <w:pPr>
              <w:shd w:val="clear" w:color="auto" w:fill="FFFFFF"/>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1.5. Надати скановані з оригіналу або копії договору із спеціалізованим підприємством на проведення дезінфекції, дезінсекції, складського приміщення з відповідними документами, а саме акт/довідку про проведення дезінфекції, дезінсекції,  складського приміщення </w:t>
            </w:r>
            <w:r w:rsidR="00B2489B" w:rsidRPr="003F608C">
              <w:rPr>
                <w:rFonts w:ascii="Times New Roman" w:eastAsia="Times New Roman" w:hAnsi="Times New Roman" w:cs="Times New Roman"/>
                <w:sz w:val="24"/>
                <w:szCs w:val="24"/>
              </w:rPr>
              <w:t>.</w:t>
            </w:r>
            <w:r w:rsidRPr="003F608C">
              <w:rPr>
                <w:rFonts w:ascii="Times New Roman" w:eastAsia="Times New Roman" w:hAnsi="Times New Roman" w:cs="Times New Roman"/>
                <w:sz w:val="24"/>
                <w:szCs w:val="24"/>
              </w:rPr>
              <w:t xml:space="preserve"> </w:t>
            </w:r>
          </w:p>
        </w:tc>
      </w:tr>
      <w:tr w:rsidR="00077285" w:rsidRPr="003F608C" w:rsidTr="00077285">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spacing w:after="0" w:line="240" w:lineRule="auto"/>
              <w:jc w:val="center"/>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spacing w:after="0" w:line="240" w:lineRule="auto"/>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 xml:space="preserve">Наявність </w:t>
            </w:r>
            <w:r w:rsidRPr="003F608C">
              <w:rPr>
                <w:rFonts w:ascii="Times New Roman" w:eastAsia="Times New Roman" w:hAnsi="Times New Roman" w:cs="Times New Roman"/>
                <w:b/>
                <w:sz w:val="24"/>
                <w:szCs w:val="24"/>
              </w:rPr>
              <w:lastRenderedPageBreak/>
              <w:t>працівників відповідної кваліфікації, які мають необхідні знання та досвід</w:t>
            </w:r>
          </w:p>
          <w:p w:rsidR="00077285" w:rsidRPr="003F608C" w:rsidRDefault="00077285" w:rsidP="00077285">
            <w:pPr>
              <w:spacing w:before="120" w:after="240" w:line="240" w:lineRule="auto"/>
              <w:jc w:val="both"/>
              <w:rPr>
                <w:rFonts w:ascii="Times New Roman" w:eastAsia="Times New Roman" w:hAnsi="Times New Roman" w:cs="Times New Roman"/>
                <w:sz w:val="24"/>
                <w:szCs w:val="24"/>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lastRenderedPageBreak/>
              <w:t xml:space="preserve">2.1. Довідка про наявність працівників відповідної кваліфікації, </w:t>
            </w:r>
            <w:r w:rsidRPr="003F608C">
              <w:rPr>
                <w:rFonts w:ascii="Times New Roman" w:eastAsia="Times New Roman" w:hAnsi="Times New Roman" w:cs="Times New Roman"/>
                <w:sz w:val="24"/>
                <w:szCs w:val="24"/>
              </w:rPr>
              <w:lastRenderedPageBreak/>
              <w:t>які мають необхідні знання та досвід, за формою Таблиці 1.</w:t>
            </w:r>
          </w:p>
          <w:p w:rsidR="00077285" w:rsidRPr="003F608C" w:rsidRDefault="00077285" w:rsidP="00077285">
            <w:pPr>
              <w:spacing w:after="0" w:line="240" w:lineRule="auto"/>
              <w:jc w:val="right"/>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Таблиця 1  </w:t>
            </w:r>
          </w:p>
          <w:tbl>
            <w:tblPr>
              <w:tblW w:w="6288" w:type="dxa"/>
              <w:tblLayout w:type="fixed"/>
              <w:tblLook w:val="0400" w:firstRow="0" w:lastRow="0" w:firstColumn="0" w:lastColumn="0" w:noHBand="0" w:noVBand="1"/>
            </w:tblPr>
            <w:tblGrid>
              <w:gridCol w:w="1526"/>
              <w:gridCol w:w="894"/>
              <w:gridCol w:w="2545"/>
              <w:gridCol w:w="1323"/>
            </w:tblGrid>
            <w:tr w:rsidR="00077285" w:rsidRPr="003F608C" w:rsidTr="00077285">
              <w:tc>
                <w:tcPr>
                  <w:tcW w:w="6288" w:type="dxa"/>
                  <w:gridSpan w:val="4"/>
                  <w:tcBorders>
                    <w:top w:val="single" w:sz="4" w:space="0" w:color="000000"/>
                    <w:left w:val="single" w:sz="4" w:space="0" w:color="000000"/>
                    <w:bottom w:val="single" w:sz="4" w:space="0" w:color="000000"/>
                    <w:right w:val="single" w:sz="4" w:space="0" w:color="000000"/>
                  </w:tcBorders>
                </w:tcPr>
                <w:p w:rsidR="00077285" w:rsidRPr="003F608C" w:rsidRDefault="00077285" w:rsidP="00077285">
                  <w:pPr>
                    <w:spacing w:after="0" w:line="240" w:lineRule="auto"/>
                    <w:jc w:val="center"/>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Довідка про наявність працівників відповідної кваліфікації, які мають необхідні знання та досвід</w:t>
                  </w:r>
                </w:p>
              </w:tc>
            </w:tr>
            <w:tr w:rsidR="00077285" w:rsidRPr="003F608C" w:rsidTr="00077285">
              <w:tc>
                <w:tcPr>
                  <w:tcW w:w="1526" w:type="dxa"/>
                  <w:tcBorders>
                    <w:top w:val="single" w:sz="4" w:space="0" w:color="000000"/>
                    <w:left w:val="single" w:sz="4" w:space="0" w:color="000000"/>
                    <w:bottom w:val="single" w:sz="4" w:space="0" w:color="000000"/>
                    <w:right w:val="single" w:sz="4" w:space="0" w:color="000000"/>
                  </w:tcBorders>
                </w:tcPr>
                <w:p w:rsidR="00077285" w:rsidRPr="003F608C" w:rsidRDefault="00077285" w:rsidP="00077285">
                  <w:pPr>
                    <w:spacing w:after="0" w:line="240" w:lineRule="auto"/>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ПІБ</w:t>
                  </w:r>
                </w:p>
              </w:tc>
              <w:tc>
                <w:tcPr>
                  <w:tcW w:w="894" w:type="dxa"/>
                  <w:tcBorders>
                    <w:top w:val="single" w:sz="4" w:space="0" w:color="000000"/>
                    <w:left w:val="single" w:sz="4" w:space="0" w:color="000000"/>
                    <w:bottom w:val="single" w:sz="4" w:space="0" w:color="000000"/>
                    <w:right w:val="single" w:sz="4" w:space="0" w:color="000000"/>
                  </w:tcBorders>
                </w:tcPr>
                <w:p w:rsidR="00077285" w:rsidRPr="003F608C" w:rsidRDefault="00077285" w:rsidP="00077285">
                  <w:pPr>
                    <w:spacing w:after="0" w:line="240" w:lineRule="auto"/>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Освіта</w:t>
                  </w:r>
                </w:p>
              </w:tc>
              <w:tc>
                <w:tcPr>
                  <w:tcW w:w="2545" w:type="dxa"/>
                  <w:tcBorders>
                    <w:top w:val="single" w:sz="4" w:space="0" w:color="000000"/>
                    <w:left w:val="single" w:sz="4" w:space="0" w:color="000000"/>
                    <w:bottom w:val="single" w:sz="4" w:space="0" w:color="000000"/>
                    <w:right w:val="single" w:sz="4" w:space="0" w:color="000000"/>
                  </w:tcBorders>
                </w:tcPr>
                <w:p w:rsidR="00077285" w:rsidRPr="003F608C" w:rsidRDefault="00077285" w:rsidP="00077285">
                  <w:pPr>
                    <w:spacing w:after="0" w:line="240" w:lineRule="auto"/>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Кваліфікація/</w:t>
                  </w:r>
                </w:p>
                <w:p w:rsidR="00077285" w:rsidRPr="003F608C" w:rsidRDefault="00077285" w:rsidP="00077285">
                  <w:pPr>
                    <w:spacing w:after="0" w:line="240" w:lineRule="auto"/>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посада</w:t>
                  </w:r>
                </w:p>
              </w:tc>
              <w:tc>
                <w:tcPr>
                  <w:tcW w:w="1323" w:type="dxa"/>
                  <w:tcBorders>
                    <w:top w:val="single" w:sz="4" w:space="0" w:color="000000"/>
                    <w:left w:val="single" w:sz="4" w:space="0" w:color="000000"/>
                    <w:bottom w:val="single" w:sz="4" w:space="0" w:color="000000"/>
                    <w:right w:val="single" w:sz="4" w:space="0" w:color="000000"/>
                  </w:tcBorders>
                </w:tcPr>
                <w:p w:rsidR="00077285" w:rsidRPr="003F608C" w:rsidRDefault="00077285" w:rsidP="00077285">
                  <w:pPr>
                    <w:spacing w:after="0" w:line="240" w:lineRule="auto"/>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Загальний стаж роботи</w:t>
                  </w:r>
                </w:p>
              </w:tc>
            </w:tr>
            <w:tr w:rsidR="00077285" w:rsidRPr="003F608C" w:rsidTr="00077285">
              <w:tc>
                <w:tcPr>
                  <w:tcW w:w="1526" w:type="dxa"/>
                  <w:tcBorders>
                    <w:top w:val="single" w:sz="4" w:space="0" w:color="000000"/>
                    <w:left w:val="single" w:sz="4" w:space="0" w:color="000000"/>
                    <w:bottom w:val="single" w:sz="4" w:space="0" w:color="000000"/>
                    <w:right w:val="single" w:sz="4" w:space="0" w:color="000000"/>
                  </w:tcBorders>
                </w:tcPr>
                <w:p w:rsidR="00077285" w:rsidRPr="003F608C" w:rsidRDefault="00077285" w:rsidP="00077285">
                  <w:pPr>
                    <w:spacing w:after="0" w:line="240" w:lineRule="auto"/>
                    <w:rPr>
                      <w:rFonts w:ascii="Times New Roman" w:eastAsia="Times New Roman" w:hAnsi="Times New Roman" w:cs="Times New Roman"/>
                      <w:sz w:val="24"/>
                      <w:szCs w:val="24"/>
                    </w:rPr>
                  </w:pPr>
                </w:p>
              </w:tc>
              <w:tc>
                <w:tcPr>
                  <w:tcW w:w="894" w:type="dxa"/>
                  <w:tcBorders>
                    <w:top w:val="single" w:sz="4" w:space="0" w:color="000000"/>
                    <w:left w:val="single" w:sz="4" w:space="0" w:color="000000"/>
                    <w:bottom w:val="single" w:sz="4" w:space="0" w:color="000000"/>
                    <w:right w:val="single" w:sz="4" w:space="0" w:color="000000"/>
                  </w:tcBorders>
                </w:tcPr>
                <w:p w:rsidR="00077285" w:rsidRPr="003F608C" w:rsidRDefault="00077285" w:rsidP="00077285">
                  <w:pPr>
                    <w:spacing w:after="0" w:line="240" w:lineRule="auto"/>
                    <w:rPr>
                      <w:rFonts w:ascii="Times New Roman" w:eastAsia="Times New Roman" w:hAnsi="Times New Roman" w:cs="Times New Roman"/>
                      <w:sz w:val="24"/>
                      <w:szCs w:val="24"/>
                    </w:rPr>
                  </w:pPr>
                </w:p>
              </w:tc>
              <w:tc>
                <w:tcPr>
                  <w:tcW w:w="2545" w:type="dxa"/>
                  <w:tcBorders>
                    <w:top w:val="single" w:sz="4" w:space="0" w:color="000000"/>
                    <w:left w:val="single" w:sz="4" w:space="0" w:color="000000"/>
                    <w:bottom w:val="single" w:sz="4" w:space="0" w:color="000000"/>
                    <w:right w:val="single" w:sz="4" w:space="0" w:color="000000"/>
                  </w:tcBorders>
                </w:tcPr>
                <w:p w:rsidR="00077285" w:rsidRPr="003F608C" w:rsidRDefault="00077285" w:rsidP="00077285">
                  <w:pPr>
                    <w:spacing w:after="0" w:line="240" w:lineRule="auto"/>
                    <w:rPr>
                      <w:rFonts w:ascii="Times New Roman" w:eastAsia="Times New Roman" w:hAnsi="Times New Roman" w:cs="Times New Roman"/>
                      <w:sz w:val="24"/>
                      <w:szCs w:val="24"/>
                    </w:rPr>
                  </w:pPr>
                </w:p>
              </w:tc>
              <w:tc>
                <w:tcPr>
                  <w:tcW w:w="1323" w:type="dxa"/>
                  <w:tcBorders>
                    <w:top w:val="single" w:sz="4" w:space="0" w:color="000000"/>
                    <w:left w:val="single" w:sz="4" w:space="0" w:color="000000"/>
                    <w:bottom w:val="single" w:sz="4" w:space="0" w:color="000000"/>
                    <w:right w:val="single" w:sz="4" w:space="0" w:color="000000"/>
                  </w:tcBorders>
                </w:tcPr>
                <w:p w:rsidR="00077285" w:rsidRPr="003F608C" w:rsidRDefault="00077285" w:rsidP="00077285">
                  <w:pPr>
                    <w:spacing w:after="0" w:line="240" w:lineRule="auto"/>
                    <w:rPr>
                      <w:rFonts w:ascii="Times New Roman" w:eastAsia="Times New Roman" w:hAnsi="Times New Roman" w:cs="Times New Roman"/>
                      <w:sz w:val="24"/>
                      <w:szCs w:val="24"/>
                    </w:rPr>
                  </w:pPr>
                </w:p>
              </w:tc>
            </w:tr>
          </w:tbl>
          <w:p w:rsidR="00077285" w:rsidRPr="003F608C" w:rsidRDefault="00077285" w:rsidP="00077285">
            <w:pPr>
              <w:spacing w:after="0" w:line="240" w:lineRule="auto"/>
              <w:rPr>
                <w:rFonts w:ascii="Times New Roman" w:eastAsia="Times New Roman" w:hAnsi="Times New Roman" w:cs="Times New Roman"/>
                <w:sz w:val="24"/>
                <w:szCs w:val="24"/>
              </w:rPr>
            </w:pPr>
          </w:p>
          <w:p w:rsidR="00077285" w:rsidRPr="003F608C" w:rsidRDefault="00077285" w:rsidP="00077285">
            <w:pPr>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2.2. До довідки додати документ на кожного працівника </w:t>
            </w:r>
            <w:r w:rsidRPr="003F608C">
              <w:rPr>
                <w:rFonts w:ascii="Times New Roman" w:eastAsia="Times New Roman" w:hAnsi="Times New Roman" w:cs="Times New Roman"/>
                <w:i/>
                <w:sz w:val="24"/>
                <w:szCs w:val="24"/>
              </w:rPr>
              <w:t>(у документі має бути зазначено прізвище та ім’я працівника або прізвище та ініціали працівника, або прізвище, ім’я, по батькові працівника)</w:t>
            </w:r>
            <w:r w:rsidRPr="003F608C">
              <w:rPr>
                <w:rFonts w:ascii="Times New Roman" w:eastAsia="Times New Roman" w:hAnsi="Times New Roman" w:cs="Times New Roman"/>
                <w:sz w:val="24"/>
                <w:szCs w:val="24"/>
              </w:rPr>
              <w:t>, зазначеного в довідці, який засвідчує можливість використання праці такого працівника учасником (наприклад: штатний розпис /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прийняття на роботу) / інший документ).</w:t>
            </w:r>
          </w:p>
          <w:p w:rsidR="00077285" w:rsidRPr="003F608C" w:rsidRDefault="00077285" w:rsidP="00077285">
            <w:pPr>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2.2 На підтвердження наявності в учасника працівників відповідної кваліфікації, необхідних для поставки товару, що є предметом закупівлі, учасник повинен надати </w:t>
            </w:r>
            <w:proofErr w:type="spellStart"/>
            <w:r w:rsidRPr="003F608C">
              <w:rPr>
                <w:rFonts w:ascii="Times New Roman" w:eastAsia="Times New Roman" w:hAnsi="Times New Roman" w:cs="Times New Roman"/>
                <w:sz w:val="24"/>
                <w:szCs w:val="24"/>
              </w:rPr>
              <w:t>скан-копії</w:t>
            </w:r>
            <w:proofErr w:type="spellEnd"/>
            <w:r w:rsidRPr="003F608C">
              <w:rPr>
                <w:rFonts w:ascii="Times New Roman" w:eastAsia="Times New Roman" w:hAnsi="Times New Roman" w:cs="Times New Roman"/>
                <w:sz w:val="24"/>
                <w:szCs w:val="24"/>
              </w:rPr>
              <w:t xml:space="preserve"> або копії, завірені Учасником, чинних медичних книжок (за встановленою формою) осіб, що будуть задіяні учасником протягом усього терміну виконання договору про закупівлю (водій, експедитор тощо) з відмітками про проходження обов’язкового профілактичного медичного огляду.</w:t>
            </w:r>
          </w:p>
          <w:p w:rsidR="00077285" w:rsidRPr="003F608C" w:rsidRDefault="00077285" w:rsidP="00077285">
            <w:pPr>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2.3. Копія посвідчення на право керування автомобільними транспортними засобами відповідної категорії національного або міжнародного зразку, затвердженого Постановою Кабінету Міністрів України від 16 вересня 2020 р. № 844 «Про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tc>
      </w:tr>
      <w:tr w:rsidR="00077285" w:rsidRPr="003F608C" w:rsidTr="0007728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spacing w:after="0" w:line="240" w:lineRule="auto"/>
              <w:jc w:val="center"/>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spacing w:after="0" w:line="240" w:lineRule="auto"/>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3.1. На підтвердження досвіду виконання аналогічного (аналогічних) за предметом закупівлі договору (договорів) Учасник має надати:</w:t>
            </w:r>
          </w:p>
          <w:p w:rsidR="00077285" w:rsidRPr="003F608C" w:rsidRDefault="00077285" w:rsidP="00077285">
            <w:pPr>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3.1.1. довідку в довільній формі, з інформацією про виконання  аналогічного (аналогічних) за предметом закупівлі договору (договорів)  (не менше одного договору). </w:t>
            </w:r>
            <w:r w:rsidRPr="003F608C">
              <w:rPr>
                <w:rFonts w:ascii="Times New Roman" w:eastAsia="Times New Roman" w:hAnsi="Times New Roman" w:cs="Times New Roman"/>
                <w:b/>
                <w:i/>
                <w:sz w:val="24"/>
                <w:szCs w:val="24"/>
              </w:rPr>
              <w:t>Аналогічним вважається договір про поставку продуктів харчування.</w:t>
            </w:r>
          </w:p>
          <w:p w:rsidR="00077285" w:rsidRPr="003F608C" w:rsidRDefault="00077285" w:rsidP="00077285">
            <w:pPr>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3.1.2. не менше 1 копії договору, зазначе</w:t>
            </w:r>
            <w:r w:rsidR="008451DD" w:rsidRPr="003F608C">
              <w:rPr>
                <w:rFonts w:ascii="Times New Roman" w:eastAsia="Times New Roman" w:hAnsi="Times New Roman" w:cs="Times New Roman"/>
                <w:sz w:val="24"/>
                <w:szCs w:val="24"/>
              </w:rPr>
              <w:t>ного в довідці в повному обсязі.</w:t>
            </w:r>
          </w:p>
          <w:p w:rsidR="00077285" w:rsidRPr="003F608C" w:rsidRDefault="00077285" w:rsidP="00077285">
            <w:pPr>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3.1.3. копії/ю документів/а на підтвердження виконання не менше ніж одного договору, зазначеного в наданій Учасником довідці 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077285" w:rsidRPr="003F608C" w:rsidRDefault="00077285" w:rsidP="00077285">
            <w:pPr>
              <w:spacing w:after="0" w:line="240" w:lineRule="auto"/>
              <w:jc w:val="both"/>
              <w:rPr>
                <w:rFonts w:ascii="Times New Roman" w:eastAsia="Times New Roman" w:hAnsi="Times New Roman" w:cs="Times New Roman"/>
                <w:sz w:val="24"/>
                <w:szCs w:val="24"/>
              </w:rPr>
            </w:pPr>
          </w:p>
        </w:tc>
      </w:tr>
    </w:tbl>
    <w:p w:rsidR="00077285" w:rsidRPr="003F608C" w:rsidRDefault="00077285" w:rsidP="00077285">
      <w:pPr>
        <w:widowControl w:val="0"/>
        <w:spacing w:after="0" w:line="240" w:lineRule="auto"/>
        <w:jc w:val="both"/>
        <w:rPr>
          <w:rFonts w:ascii="Times New Roman" w:eastAsia="Times New Roman" w:hAnsi="Times New Roman" w:cs="Times New Roman"/>
          <w:i/>
          <w:sz w:val="24"/>
          <w:szCs w:val="24"/>
        </w:rPr>
      </w:pP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 xml:space="preserve">2. Підтвердження відповідності УЧАСНИКА (в тому числі для об’єднання учасників як </w:t>
      </w:r>
      <w:r w:rsidRPr="003F608C">
        <w:rPr>
          <w:rFonts w:ascii="Times New Roman" w:eastAsia="Times New Roman" w:hAnsi="Times New Roman" w:cs="Times New Roman"/>
          <w:b/>
          <w:sz w:val="24"/>
          <w:szCs w:val="24"/>
        </w:rPr>
        <w:lastRenderedPageBreak/>
        <w:t>учасника процедури)  вимогам, визначеним у пункті 47 Особливостей.</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Учасник  повинен надати </w:t>
      </w:r>
      <w:r w:rsidRPr="003F608C">
        <w:rPr>
          <w:rFonts w:ascii="Times New Roman" w:eastAsia="Times New Roman" w:hAnsi="Times New Roman" w:cs="Times New Roman"/>
          <w:b/>
          <w:sz w:val="24"/>
          <w:szCs w:val="24"/>
        </w:rPr>
        <w:t>довідку у довільній формі</w:t>
      </w:r>
      <w:r w:rsidRPr="003F608C">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77285" w:rsidRPr="003F608C" w:rsidRDefault="00077285" w:rsidP="00077285">
      <w:pPr>
        <w:widowControl w:val="0"/>
        <w:spacing w:after="0" w:line="240" w:lineRule="auto"/>
        <w:jc w:val="both"/>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F608C">
        <w:rPr>
          <w:rFonts w:ascii="Times New Roman" w:eastAsia="Times New Roman" w:hAnsi="Times New Roman" w:cs="Times New Roman"/>
          <w:i/>
          <w:sz w:val="24"/>
          <w:szCs w:val="24"/>
        </w:rPr>
        <w:t>(у разі застосування таких критеріїв до учасника процедури закупівлі)</w:t>
      </w:r>
      <w:r w:rsidRPr="003F608C">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077285" w:rsidRPr="00E9596C" w:rsidRDefault="00077285" w:rsidP="00077285">
      <w:pPr>
        <w:widowControl w:val="0"/>
        <w:spacing w:after="0" w:line="240" w:lineRule="auto"/>
        <w:jc w:val="both"/>
        <w:rPr>
          <w:rFonts w:ascii="Times New Roman" w:eastAsia="Times New Roman" w:hAnsi="Times New Roman" w:cs="Times New Roman"/>
          <w:sz w:val="24"/>
          <w:szCs w:val="24"/>
        </w:rPr>
      </w:pP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 xml:space="preserve">3. Перелік документів та інформації  для підтвердження відповідності ПЕРЕМОЖЦЯ вимогам, визначеним у пункті </w:t>
      </w:r>
      <w:r w:rsidRPr="003F608C">
        <w:rPr>
          <w:rFonts w:ascii="Times New Roman" w:eastAsia="Times New Roman" w:hAnsi="Times New Roman" w:cs="Times New Roman"/>
          <w:sz w:val="24"/>
          <w:szCs w:val="24"/>
        </w:rPr>
        <w:t>47</w:t>
      </w:r>
      <w:r w:rsidRPr="003F608C">
        <w:rPr>
          <w:rFonts w:ascii="Times New Roman" w:eastAsia="Times New Roman" w:hAnsi="Times New Roman" w:cs="Times New Roman"/>
          <w:b/>
          <w:sz w:val="24"/>
          <w:szCs w:val="24"/>
        </w:rPr>
        <w:t xml:space="preserve"> Особливостей:</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Переможець процедури закупівлі у строк, що </w:t>
      </w:r>
      <w:r w:rsidRPr="003F608C">
        <w:rPr>
          <w:rFonts w:ascii="Times New Roman" w:eastAsia="Times New Roman" w:hAnsi="Times New Roman" w:cs="Times New Roman"/>
          <w:b/>
          <w:i/>
          <w:sz w:val="24"/>
          <w:szCs w:val="24"/>
        </w:rPr>
        <w:t xml:space="preserve">не перевищує </w:t>
      </w:r>
      <w:r w:rsidRPr="003F608C">
        <w:rPr>
          <w:rFonts w:ascii="Times New Roman" w:eastAsia="Times New Roman" w:hAnsi="Times New Roman" w:cs="Times New Roman"/>
          <w:b/>
          <w:i/>
          <w:sz w:val="28"/>
          <w:szCs w:val="28"/>
        </w:rPr>
        <w:t>чотири дні</w:t>
      </w:r>
      <w:r w:rsidRPr="003F608C">
        <w:rPr>
          <w:rFonts w:ascii="Times New Roman" w:eastAsia="Times New Roman" w:hAnsi="Times New Roman" w:cs="Times New Roman"/>
          <w:b/>
          <w:i/>
          <w:sz w:val="24"/>
          <w:szCs w:val="24"/>
        </w:rPr>
        <w:t xml:space="preserve"> </w:t>
      </w:r>
      <w:r w:rsidRPr="003F608C">
        <w:rPr>
          <w:rFonts w:ascii="Times New Roman" w:eastAsia="Times New Roman" w:hAnsi="Times New Roman" w:cs="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sz w:val="24"/>
          <w:szCs w:val="24"/>
        </w:rPr>
        <w:t> </w:t>
      </w:r>
      <w:r w:rsidRPr="003F608C">
        <w:rPr>
          <w:rFonts w:ascii="Times New Roman" w:eastAsia="Times New Roman" w:hAnsi="Times New Roman" w:cs="Times New Roman"/>
          <w:b/>
          <w:sz w:val="24"/>
          <w:szCs w:val="24"/>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77285" w:rsidRPr="003F608C" w:rsidTr="00077285">
        <w:trPr>
          <w:trHeight w:val="16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 xml:space="preserve">Вимоги згідно п. </w:t>
            </w:r>
            <w:r w:rsidRPr="003F608C">
              <w:rPr>
                <w:rFonts w:ascii="Times New Roman" w:eastAsia="Times New Roman" w:hAnsi="Times New Roman" w:cs="Times New Roman"/>
                <w:sz w:val="24"/>
                <w:szCs w:val="24"/>
              </w:rPr>
              <w:t>47</w:t>
            </w:r>
            <w:r w:rsidRPr="003F608C">
              <w:rPr>
                <w:rFonts w:ascii="Times New Roman" w:eastAsia="Times New Roman" w:hAnsi="Times New Roman" w:cs="Times New Roman"/>
                <w:b/>
                <w:sz w:val="24"/>
                <w:szCs w:val="24"/>
              </w:rPr>
              <w:t xml:space="preserve"> Особливостей</w:t>
            </w: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 xml:space="preserve">Переможець торгів на виконання вимоги згідно п. </w:t>
            </w:r>
            <w:r w:rsidRPr="003F608C">
              <w:rPr>
                <w:rFonts w:ascii="Times New Roman" w:eastAsia="Times New Roman" w:hAnsi="Times New Roman" w:cs="Times New Roman"/>
                <w:sz w:val="24"/>
                <w:szCs w:val="24"/>
              </w:rPr>
              <w:t>47</w:t>
            </w:r>
            <w:r w:rsidRPr="003F608C">
              <w:rPr>
                <w:rFonts w:ascii="Times New Roman" w:eastAsia="Times New Roman" w:hAnsi="Times New Roman" w:cs="Times New Roman"/>
                <w:b/>
                <w:sz w:val="24"/>
                <w:szCs w:val="24"/>
              </w:rPr>
              <w:t xml:space="preserve"> Особливостей (підтвердження відсутності підстав) повинен надати таку інформацію:</w:t>
            </w:r>
          </w:p>
        </w:tc>
      </w:tr>
      <w:tr w:rsidR="00077285" w:rsidRPr="003F608C" w:rsidTr="00077285">
        <w:trPr>
          <w:trHeight w:val="87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F608C">
              <w:rPr>
                <w:rFonts w:ascii="Times New Roman" w:eastAsia="Times New Roman" w:hAnsi="Times New Roman" w:cs="Times New Roman"/>
                <w:sz w:val="24"/>
                <w:szCs w:val="24"/>
              </w:rPr>
              <w:t>керівника</w:t>
            </w:r>
            <w:r w:rsidRPr="003F608C">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w:t>
            </w:r>
            <w:r w:rsidR="00B508D9" w:rsidRPr="003F608C">
              <w:rPr>
                <w:rFonts w:ascii="Times New Roman" w:eastAsia="Times New Roman" w:hAnsi="Times New Roman" w:cs="Times New Roman"/>
                <w:b/>
                <w:sz w:val="24"/>
                <w:szCs w:val="24"/>
              </w:rPr>
              <w:t xml:space="preserve"> </w:t>
            </w:r>
            <w:r w:rsidRPr="003F608C">
              <w:rPr>
                <w:rFonts w:ascii="Times New Roman" w:eastAsia="Times New Roman" w:hAnsi="Times New Roman" w:cs="Times New Roman"/>
                <w:b/>
                <w:sz w:val="24"/>
                <w:szCs w:val="24"/>
              </w:rPr>
              <w:t>ресурсі Єдиного державного реєстру осіб, які вчинили корупційні або пов’язані з корупцією правопорушення, яка не стосується запитувача.</w:t>
            </w:r>
          </w:p>
        </w:tc>
      </w:tr>
      <w:tr w:rsidR="00077285" w:rsidRPr="003F608C" w:rsidTr="0007728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Документ повинен бути виданий/ сформований/ отриманий в поточному році. </w:t>
            </w:r>
          </w:p>
        </w:tc>
      </w:tr>
      <w:tr w:rsidR="00077285" w:rsidRPr="003F608C" w:rsidTr="0007728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p>
        </w:tc>
      </w:tr>
      <w:tr w:rsidR="00077285" w:rsidRPr="003F608C" w:rsidTr="0007728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Довідка в довільній формі</w:t>
            </w:r>
            <w:r w:rsidRPr="003F608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w:t>
            </w:r>
            <w:r w:rsidRPr="003F608C">
              <w:rPr>
                <w:rFonts w:ascii="Times New Roman" w:eastAsia="Times New Roman" w:hAnsi="Times New Roman" w:cs="Times New Roman"/>
                <w:sz w:val="24"/>
                <w:szCs w:val="24"/>
              </w:rPr>
              <w:lastRenderedPageBreak/>
              <w:t xml:space="preserve">відповідні зобов’язання та відшкодування завданих збитків. </w:t>
            </w:r>
          </w:p>
        </w:tc>
      </w:tr>
    </w:tbl>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p>
    <w:p w:rsidR="00077285" w:rsidRPr="00E9596C" w:rsidRDefault="00077285" w:rsidP="00077285">
      <w:pPr>
        <w:widowControl w:val="0"/>
        <w:spacing w:after="0" w:line="240" w:lineRule="auto"/>
        <w:jc w:val="both"/>
        <w:rPr>
          <w:rFonts w:ascii="Times New Roman" w:eastAsia="Times New Roman" w:hAnsi="Times New Roman" w:cs="Times New Roman"/>
          <w:sz w:val="24"/>
          <w:szCs w:val="24"/>
        </w:rPr>
      </w:pPr>
      <w:r w:rsidRPr="00E9596C">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77285" w:rsidRPr="003F608C" w:rsidTr="0007728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 xml:space="preserve">Вимоги </w:t>
            </w:r>
            <w:r w:rsidRPr="003F608C">
              <w:rPr>
                <w:rFonts w:ascii="Times New Roman" w:eastAsia="Times New Roman" w:hAnsi="Times New Roman" w:cs="Times New Roman"/>
                <w:sz w:val="24"/>
                <w:szCs w:val="24"/>
              </w:rPr>
              <w:t xml:space="preserve">згідно пункту </w:t>
            </w:r>
            <w:r w:rsidRPr="003F608C">
              <w:rPr>
                <w:rFonts w:ascii="Times New Roman" w:eastAsia="Times New Roman" w:hAnsi="Times New Roman" w:cs="Times New Roman"/>
                <w:b/>
                <w:sz w:val="24"/>
                <w:szCs w:val="24"/>
              </w:rPr>
              <w:t>47</w:t>
            </w:r>
            <w:r w:rsidRPr="003F608C">
              <w:rPr>
                <w:rFonts w:ascii="Times New Roman" w:eastAsia="Times New Roman" w:hAnsi="Times New Roman" w:cs="Times New Roman"/>
                <w:sz w:val="24"/>
                <w:szCs w:val="24"/>
              </w:rPr>
              <w:t xml:space="preserve"> Особливостей</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 xml:space="preserve">Переможець торгів на виконання вимоги </w:t>
            </w:r>
            <w:r w:rsidRPr="003F608C">
              <w:rPr>
                <w:rFonts w:ascii="Times New Roman" w:eastAsia="Times New Roman" w:hAnsi="Times New Roman" w:cs="Times New Roman"/>
                <w:sz w:val="24"/>
                <w:szCs w:val="24"/>
              </w:rPr>
              <w:t xml:space="preserve">згідно пункту </w:t>
            </w:r>
            <w:r w:rsidRPr="003F608C">
              <w:rPr>
                <w:rFonts w:ascii="Times New Roman" w:eastAsia="Times New Roman" w:hAnsi="Times New Roman" w:cs="Times New Roman"/>
                <w:b/>
                <w:sz w:val="24"/>
                <w:szCs w:val="24"/>
              </w:rPr>
              <w:t>47</w:t>
            </w:r>
            <w:r w:rsidRPr="003F608C">
              <w:rPr>
                <w:rFonts w:ascii="Times New Roman" w:eastAsia="Times New Roman" w:hAnsi="Times New Roman" w:cs="Times New Roman"/>
                <w:sz w:val="24"/>
                <w:szCs w:val="24"/>
              </w:rPr>
              <w:t xml:space="preserve"> Особливостей</w:t>
            </w:r>
            <w:r w:rsidRPr="003F608C">
              <w:rPr>
                <w:rFonts w:ascii="Times New Roman" w:eastAsia="Times New Roman" w:hAnsi="Times New Roman" w:cs="Times New Roman"/>
                <w:b/>
                <w:sz w:val="24"/>
                <w:szCs w:val="24"/>
              </w:rPr>
              <w:t xml:space="preserve"> (підтвердження відсутності підстав) повинен надати таку інформацію:</w:t>
            </w:r>
          </w:p>
        </w:tc>
      </w:tr>
      <w:tr w:rsidR="00077285" w:rsidRPr="003F608C" w:rsidTr="0007728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F608C">
              <w:rPr>
                <w:rFonts w:ascii="Times New Roman" w:eastAsia="Times New Roman" w:hAnsi="Times New Roman" w:cs="Times New Roman"/>
                <w:b/>
                <w:sz w:val="24"/>
                <w:szCs w:val="24"/>
              </w:rPr>
              <w:t>вебресурсі</w:t>
            </w:r>
            <w:proofErr w:type="spellEnd"/>
            <w:r w:rsidRPr="003F608C">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77285" w:rsidRPr="003F608C" w:rsidTr="0007728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Документ повинен бути виданий/ сформований/ отриманий в поточному році.</w:t>
            </w:r>
            <w:r w:rsidRPr="003F608C">
              <w:rPr>
                <w:rFonts w:ascii="Times New Roman" w:eastAsia="Times New Roman" w:hAnsi="Times New Roman" w:cs="Times New Roman"/>
                <w:sz w:val="24"/>
                <w:szCs w:val="24"/>
              </w:rPr>
              <w:t> </w:t>
            </w:r>
          </w:p>
        </w:tc>
      </w:tr>
      <w:tr w:rsidR="00077285" w:rsidRPr="003F608C" w:rsidTr="0007728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p>
        </w:tc>
      </w:tr>
      <w:tr w:rsidR="00077285" w:rsidRPr="003F608C" w:rsidTr="00077285">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3F608C">
              <w:rPr>
                <w:rFonts w:ascii="Times New Roman" w:eastAsia="Times New Roman" w:hAnsi="Times New Roman" w:cs="Times New Roman"/>
                <w:sz w:val="24"/>
                <w:szCs w:val="24"/>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lastRenderedPageBreak/>
              <w:t>Довідка в довільній формі</w:t>
            </w:r>
            <w:r w:rsidRPr="003F608C">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w:t>
            </w:r>
            <w:r w:rsidRPr="003F608C">
              <w:rPr>
                <w:rFonts w:ascii="Times New Roman" w:eastAsia="Times New Roman" w:hAnsi="Times New Roman" w:cs="Times New Roman"/>
                <w:sz w:val="24"/>
                <w:szCs w:val="24"/>
              </w:rPr>
              <w:lastRenderedPageBreak/>
              <w:t xml:space="preserve">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077285" w:rsidRPr="003F608C" w:rsidTr="0007728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Інші документи від Учасника:</w:t>
            </w:r>
          </w:p>
        </w:tc>
      </w:tr>
      <w:tr w:rsidR="00077285" w:rsidRPr="003F608C" w:rsidTr="0007728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077285" w:rsidRPr="003F608C" w:rsidTr="0007728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 xml:space="preserve">Достовірна інформація у вигляді довідки довільної форми, </w:t>
            </w:r>
            <w:r w:rsidRPr="003F608C">
              <w:rPr>
                <w:rFonts w:ascii="Times New Roman" w:eastAsia="Times New Roman" w:hAnsi="Times New Roman" w:cs="Times New Roman"/>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F608C">
              <w:rPr>
                <w:rFonts w:ascii="Times New Roman" w:eastAsia="Times New Roman" w:hAnsi="Times New Roman" w:cs="Times New Roman"/>
                <w:i/>
                <w:sz w:val="24"/>
                <w:szCs w:val="24"/>
              </w:rPr>
              <w:t>Замість довідки довільної форми учасник може надати чинну ліцензію або документ дозвільного характеру.</w:t>
            </w:r>
          </w:p>
        </w:tc>
      </w:tr>
      <w:tr w:rsidR="00077285" w:rsidRPr="003F608C" w:rsidTr="0007728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У разі, якщо учасник або його кінцевий </w:t>
            </w:r>
            <w:proofErr w:type="spellStart"/>
            <w:r w:rsidRPr="003F608C">
              <w:rPr>
                <w:rFonts w:ascii="Times New Roman" w:eastAsia="Times New Roman" w:hAnsi="Times New Roman" w:cs="Times New Roman"/>
                <w:sz w:val="24"/>
                <w:szCs w:val="24"/>
              </w:rPr>
              <w:t>бенефіціарний</w:t>
            </w:r>
            <w:proofErr w:type="spellEnd"/>
            <w:r w:rsidRPr="003F608C">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077285" w:rsidRPr="003F608C" w:rsidRDefault="00077285" w:rsidP="00077285">
            <w:pPr>
              <w:widowControl w:val="0"/>
              <w:spacing w:after="0" w:line="240" w:lineRule="auto"/>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3F608C">
              <w:rPr>
                <w:rFonts w:ascii="Times New Roman" w:eastAsia="Times New Roman" w:hAnsi="Times New Roman" w:cs="Times New Roman"/>
                <w:sz w:val="24"/>
                <w:szCs w:val="24"/>
              </w:rPr>
              <w:br/>
              <w:t xml:space="preserve"> </w:t>
            </w:r>
            <w:r w:rsidRPr="003F608C">
              <w:rPr>
                <w:rFonts w:ascii="Times New Roman" w:eastAsia="Times New Roman" w:hAnsi="Times New Roman" w:cs="Times New Roman"/>
                <w:i/>
                <w:sz w:val="24"/>
                <w:szCs w:val="24"/>
              </w:rPr>
              <w:t>або</w:t>
            </w:r>
            <w:r w:rsidRPr="003F608C">
              <w:rPr>
                <w:rFonts w:ascii="Times New Roman" w:eastAsia="Times New Roman" w:hAnsi="Times New Roman" w:cs="Times New Roman"/>
                <w:sz w:val="24"/>
                <w:szCs w:val="24"/>
              </w:rPr>
              <w:br/>
              <w:t xml:space="preserve"> • посвідчення біженця чи документ, що підтверджує надання притулку в Україні,</w:t>
            </w:r>
            <w:r w:rsidRPr="003F608C">
              <w:rPr>
                <w:rFonts w:ascii="Times New Roman" w:eastAsia="Times New Roman" w:hAnsi="Times New Roman" w:cs="Times New Roman"/>
                <w:sz w:val="24"/>
                <w:szCs w:val="24"/>
              </w:rPr>
              <w:br/>
              <w:t xml:space="preserve"> </w:t>
            </w:r>
            <w:r w:rsidRPr="003F608C">
              <w:rPr>
                <w:rFonts w:ascii="Times New Roman" w:eastAsia="Times New Roman" w:hAnsi="Times New Roman" w:cs="Times New Roman"/>
                <w:i/>
                <w:sz w:val="24"/>
                <w:szCs w:val="24"/>
              </w:rPr>
              <w:t>або</w:t>
            </w:r>
            <w:r w:rsidRPr="003F608C">
              <w:rPr>
                <w:rFonts w:ascii="Times New Roman" w:eastAsia="Times New Roman" w:hAnsi="Times New Roman" w:cs="Times New Roman"/>
                <w:i/>
                <w:sz w:val="24"/>
                <w:szCs w:val="24"/>
              </w:rPr>
              <w:br/>
            </w:r>
            <w:r w:rsidRPr="003F608C">
              <w:rPr>
                <w:rFonts w:ascii="Times New Roman" w:eastAsia="Times New Roman" w:hAnsi="Times New Roman" w:cs="Times New Roman"/>
                <w:sz w:val="24"/>
                <w:szCs w:val="24"/>
              </w:rPr>
              <w:t xml:space="preserve"> • посвідчення особи, яка потребує додаткового захисту в Україні,</w:t>
            </w:r>
            <w:r w:rsidRPr="003F608C">
              <w:rPr>
                <w:rFonts w:ascii="Times New Roman" w:eastAsia="Times New Roman" w:hAnsi="Times New Roman" w:cs="Times New Roman"/>
                <w:sz w:val="24"/>
                <w:szCs w:val="24"/>
              </w:rPr>
              <w:br/>
            </w:r>
            <w:r w:rsidRPr="003F608C">
              <w:rPr>
                <w:rFonts w:ascii="Times New Roman" w:eastAsia="Times New Roman" w:hAnsi="Times New Roman" w:cs="Times New Roman"/>
                <w:i/>
                <w:sz w:val="24"/>
                <w:szCs w:val="24"/>
              </w:rPr>
              <w:t xml:space="preserve"> або</w:t>
            </w:r>
            <w:r w:rsidRPr="003F608C">
              <w:rPr>
                <w:rFonts w:ascii="Times New Roman" w:eastAsia="Times New Roman" w:hAnsi="Times New Roman" w:cs="Times New Roman"/>
                <w:sz w:val="24"/>
                <w:szCs w:val="24"/>
              </w:rPr>
              <w:br/>
              <w:t xml:space="preserve"> •    посвідчення особи, якій надано тимчасовий захист в Україні,</w:t>
            </w:r>
            <w:r w:rsidRPr="003F608C">
              <w:rPr>
                <w:rFonts w:ascii="Times New Roman" w:eastAsia="Times New Roman" w:hAnsi="Times New Roman" w:cs="Times New Roman"/>
                <w:sz w:val="24"/>
                <w:szCs w:val="24"/>
              </w:rPr>
              <w:br/>
            </w:r>
            <w:r w:rsidRPr="003F608C">
              <w:rPr>
                <w:rFonts w:ascii="Times New Roman" w:eastAsia="Times New Roman" w:hAnsi="Times New Roman" w:cs="Times New Roman"/>
                <w:i/>
                <w:sz w:val="24"/>
                <w:szCs w:val="24"/>
              </w:rPr>
              <w:t xml:space="preserve"> або</w:t>
            </w:r>
            <w:r w:rsidRPr="003F608C">
              <w:rPr>
                <w:rFonts w:ascii="Times New Roman" w:eastAsia="Times New Roman" w:hAnsi="Times New Roman" w:cs="Times New Roman"/>
                <w:sz w:val="24"/>
                <w:szCs w:val="24"/>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3F608C">
              <w:rPr>
                <w:rFonts w:ascii="Times New Roman" w:eastAsia="Times New Roman" w:hAnsi="Times New Roman" w:cs="Times New Roman"/>
                <w:sz w:val="24"/>
                <w:szCs w:val="24"/>
              </w:rPr>
              <w:br/>
            </w:r>
            <w:r w:rsidRPr="003F608C">
              <w:rPr>
                <w:rFonts w:ascii="Times New Roman" w:eastAsia="Times New Roman" w:hAnsi="Times New Roman" w:cs="Times New Roman"/>
                <w:sz w:val="24"/>
                <w:szCs w:val="24"/>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3F608C">
              <w:rPr>
                <w:rFonts w:ascii="Times New Roman" w:eastAsia="Times New Roman" w:hAnsi="Times New Roman" w:cs="Times New Roman"/>
                <w:sz w:val="24"/>
                <w:szCs w:val="24"/>
              </w:rPr>
              <w:br/>
              <w:t xml:space="preserve"> • Ухвалу слідчого судді, суду, щодо арешту активів,</w:t>
            </w:r>
            <w:r w:rsidRPr="003F608C">
              <w:rPr>
                <w:rFonts w:ascii="Times New Roman" w:eastAsia="Times New Roman" w:hAnsi="Times New Roman" w:cs="Times New Roman"/>
                <w:sz w:val="24"/>
                <w:szCs w:val="24"/>
              </w:rPr>
              <w:br/>
            </w:r>
            <w:r w:rsidRPr="003F608C">
              <w:rPr>
                <w:rFonts w:ascii="Times New Roman" w:eastAsia="Times New Roman" w:hAnsi="Times New Roman" w:cs="Times New Roman"/>
                <w:i/>
                <w:sz w:val="24"/>
                <w:szCs w:val="24"/>
              </w:rPr>
              <w:t xml:space="preserve"> або</w:t>
            </w:r>
            <w:r w:rsidRPr="003F608C">
              <w:rPr>
                <w:rFonts w:ascii="Times New Roman" w:eastAsia="Times New Roman" w:hAnsi="Times New Roman" w:cs="Times New Roman"/>
                <w:i/>
                <w:sz w:val="24"/>
                <w:szCs w:val="24"/>
              </w:rPr>
              <w:br/>
            </w:r>
            <w:r w:rsidRPr="003F608C">
              <w:rPr>
                <w:rFonts w:ascii="Times New Roman" w:eastAsia="Times New Roman" w:hAnsi="Times New Roman" w:cs="Times New Roman"/>
                <w:sz w:val="24"/>
                <w:szCs w:val="24"/>
              </w:rPr>
              <w:t xml:space="preserve"> • Нотаріально засвідчену копію згоди власника, щодо управління активами,</w:t>
            </w:r>
            <w:r w:rsidRPr="003F608C">
              <w:rPr>
                <w:rFonts w:ascii="Times New Roman" w:eastAsia="Times New Roman" w:hAnsi="Times New Roman" w:cs="Times New Roman"/>
                <w:sz w:val="24"/>
                <w:szCs w:val="24"/>
              </w:rPr>
              <w:br/>
            </w:r>
            <w:r w:rsidRPr="003F608C">
              <w:rPr>
                <w:rFonts w:ascii="Times New Roman" w:eastAsia="Times New Roman" w:hAnsi="Times New Roman" w:cs="Times New Roman"/>
                <w:sz w:val="24"/>
                <w:szCs w:val="24"/>
              </w:rPr>
              <w:lastRenderedPageBreak/>
              <w:t xml:space="preserve"> а також:</w:t>
            </w:r>
            <w:r w:rsidRPr="003F608C">
              <w:rPr>
                <w:rFonts w:ascii="Times New Roman" w:eastAsia="Times New Roman" w:hAnsi="Times New Roman" w:cs="Times New Roman"/>
                <w:sz w:val="24"/>
                <w:szCs w:val="24"/>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3F608C">
              <w:rPr>
                <w:rFonts w:ascii="Times New Roman" w:eastAsia="Times New Roman" w:hAnsi="Times New Roman" w:cs="Times New Roman"/>
                <w:sz w:val="24"/>
                <w:szCs w:val="24"/>
              </w:rPr>
              <w:br/>
              <w:t xml:space="preserve"> </w:t>
            </w:r>
            <w:r w:rsidRPr="003F608C">
              <w:rPr>
                <w:rFonts w:ascii="Times New Roman" w:eastAsia="Times New Roman" w:hAnsi="Times New Roman" w:cs="Times New Roman"/>
                <w:i/>
                <w:sz w:val="24"/>
                <w:szCs w:val="24"/>
              </w:rPr>
              <w:t>або</w:t>
            </w:r>
            <w:r w:rsidRPr="003F608C">
              <w:rPr>
                <w:rFonts w:ascii="Times New Roman" w:eastAsia="Times New Roman" w:hAnsi="Times New Roman" w:cs="Times New Roman"/>
                <w:i/>
                <w:sz w:val="24"/>
                <w:szCs w:val="24"/>
              </w:rPr>
              <w:br/>
            </w:r>
            <w:r w:rsidRPr="003F608C">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tc>
      </w:tr>
    </w:tbl>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p>
    <w:p w:rsidR="00077285" w:rsidRPr="003F608C" w:rsidRDefault="00077285" w:rsidP="00F1229F">
      <w:pPr>
        <w:ind w:left="6372" w:firstLine="708"/>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t>ДОДАТОК 2</w:t>
      </w:r>
    </w:p>
    <w:p w:rsidR="00077285" w:rsidRPr="003F608C" w:rsidRDefault="00077285" w:rsidP="00077285">
      <w:pPr>
        <w:widowControl w:val="0"/>
        <w:spacing w:after="0" w:line="240" w:lineRule="auto"/>
        <w:jc w:val="right"/>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    до  тендерної документації</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p>
    <w:p w:rsidR="00077285" w:rsidRPr="003F608C" w:rsidRDefault="00077285" w:rsidP="00077285">
      <w:pPr>
        <w:widowControl w:val="0"/>
        <w:spacing w:after="0" w:line="240" w:lineRule="auto"/>
        <w:jc w:val="center"/>
        <w:rPr>
          <w:rFonts w:ascii="Times New Roman" w:eastAsia="Times New Roman" w:hAnsi="Times New Roman" w:cs="Times New Roman"/>
          <w:sz w:val="28"/>
          <w:szCs w:val="28"/>
        </w:rPr>
      </w:pPr>
      <w:r w:rsidRPr="003F608C">
        <w:rPr>
          <w:rFonts w:ascii="Times New Roman" w:eastAsia="Times New Roman" w:hAnsi="Times New Roman" w:cs="Times New Roman"/>
          <w:b/>
          <w:sz w:val="28"/>
          <w:szCs w:val="28"/>
        </w:rPr>
        <w:t>Інформація про технічні, якісні та інші характеристики предмета закупівлі</w:t>
      </w:r>
    </w:p>
    <w:p w:rsidR="002A4BD8" w:rsidRPr="003F608C" w:rsidRDefault="00077285" w:rsidP="002A4BD8">
      <w:pPr>
        <w:widowControl w:val="0"/>
        <w:tabs>
          <w:tab w:val="left" w:pos="1440"/>
        </w:tabs>
        <w:jc w:val="center"/>
        <w:rPr>
          <w:b/>
          <w:sz w:val="32"/>
          <w:szCs w:val="32"/>
        </w:rPr>
      </w:pPr>
      <w:r w:rsidRPr="003F608C">
        <w:rPr>
          <w:rFonts w:ascii="Times New Roman" w:eastAsia="Times New Roman" w:hAnsi="Times New Roman"/>
          <w:b/>
          <w:bCs/>
          <w:sz w:val="28"/>
          <w:szCs w:val="28"/>
        </w:rPr>
        <w:t>ДК 021:2015:</w:t>
      </w:r>
      <w:r w:rsidRPr="003F608C">
        <w:rPr>
          <w:rFonts w:ascii="Times New Roman" w:eastAsia="Times New Roman" w:hAnsi="Times New Roman"/>
          <w:b/>
          <w:bCs/>
          <w:sz w:val="32"/>
          <w:szCs w:val="32"/>
        </w:rPr>
        <w:t xml:space="preserve"> </w:t>
      </w:r>
      <w:r w:rsidR="00482AD3" w:rsidRPr="003F608C">
        <w:rPr>
          <w:b/>
          <w:sz w:val="28"/>
          <w:szCs w:val="28"/>
        </w:rPr>
        <w:t xml:space="preserve">15110000-2 </w:t>
      </w:r>
      <w:r w:rsidRPr="003F608C">
        <w:rPr>
          <w:rFonts w:ascii="Times New Roman" w:hAnsi="Times New Roman" w:cs="Times New Roman"/>
          <w:b/>
          <w:sz w:val="28"/>
          <w:szCs w:val="28"/>
        </w:rPr>
        <w:t>М’ясо</w:t>
      </w:r>
      <w:r w:rsidRPr="003F608C">
        <w:rPr>
          <w:rFonts w:ascii="Times New Roman" w:hAnsi="Times New Roman" w:cs="Times New Roman"/>
          <w:b/>
          <w:sz w:val="24"/>
          <w:szCs w:val="24"/>
        </w:rPr>
        <w:t xml:space="preserve"> </w:t>
      </w:r>
      <w:r w:rsidR="002A4BD8" w:rsidRPr="003F608C">
        <w:rPr>
          <w:rFonts w:ascii="Times New Roman" w:hAnsi="Times New Roman" w:cs="Times New Roman"/>
          <w:b/>
          <w:sz w:val="24"/>
          <w:szCs w:val="24"/>
        </w:rPr>
        <w:t>(</w:t>
      </w:r>
      <w:proofErr w:type="spellStart"/>
      <w:r w:rsidR="002A4BD8" w:rsidRPr="003F608C">
        <w:rPr>
          <w:rFonts w:ascii="Times New Roman" w:eastAsia="Times New Roman" w:hAnsi="Times New Roman" w:cs="Times New Roman"/>
          <w:sz w:val="24"/>
          <w:szCs w:val="24"/>
        </w:rPr>
        <w:t>Тазо-стегнова</w:t>
      </w:r>
      <w:proofErr w:type="spellEnd"/>
      <w:r w:rsidR="002A4BD8" w:rsidRPr="003F608C">
        <w:rPr>
          <w:rFonts w:ascii="Times New Roman" w:eastAsia="Times New Roman" w:hAnsi="Times New Roman" w:cs="Times New Roman"/>
          <w:sz w:val="24"/>
          <w:szCs w:val="24"/>
        </w:rPr>
        <w:t xml:space="preserve"> частина свиняча охолоджена, </w:t>
      </w:r>
      <w:proofErr w:type="spellStart"/>
      <w:r w:rsidR="002A4BD8" w:rsidRPr="003F608C">
        <w:rPr>
          <w:rFonts w:ascii="Times New Roman" w:eastAsia="Times New Roman" w:hAnsi="Times New Roman" w:cs="Times New Roman"/>
          <w:sz w:val="24"/>
          <w:szCs w:val="24"/>
        </w:rPr>
        <w:t>Тазо-стегнова</w:t>
      </w:r>
      <w:proofErr w:type="spellEnd"/>
      <w:r w:rsidR="002A4BD8" w:rsidRPr="003F608C">
        <w:rPr>
          <w:rFonts w:ascii="Times New Roman" w:eastAsia="Times New Roman" w:hAnsi="Times New Roman" w:cs="Times New Roman"/>
          <w:sz w:val="24"/>
          <w:szCs w:val="24"/>
        </w:rPr>
        <w:t xml:space="preserve"> частина яловичина охолоджена, Філе курки бройлера охолоджене, М’ясо стегна гомілки курки бройлера охолоджене</w:t>
      </w:r>
      <w:r w:rsidR="002A4BD8" w:rsidRPr="003F608C">
        <w:rPr>
          <w:rFonts w:ascii="Times New Roman" w:hAnsi="Times New Roman" w:cs="Times New Roman"/>
          <w:b/>
          <w:sz w:val="24"/>
          <w:szCs w:val="24"/>
        </w:rPr>
        <w:t>)</w:t>
      </w:r>
    </w:p>
    <w:tbl>
      <w:tblPr>
        <w:tblW w:w="9640" w:type="dxa"/>
        <w:tblInd w:w="-34" w:type="dxa"/>
        <w:tblLayout w:type="fixed"/>
        <w:tblLook w:val="0000" w:firstRow="0" w:lastRow="0" w:firstColumn="0" w:lastColumn="0" w:noHBand="0" w:noVBand="0"/>
      </w:tblPr>
      <w:tblGrid>
        <w:gridCol w:w="715"/>
        <w:gridCol w:w="4417"/>
        <w:gridCol w:w="4508"/>
      </w:tblGrid>
      <w:tr w:rsidR="00E9596C" w:rsidRPr="003F608C" w:rsidTr="00077285">
        <w:tc>
          <w:tcPr>
            <w:tcW w:w="715" w:type="dxa"/>
            <w:tcBorders>
              <w:top w:val="single" w:sz="4" w:space="0" w:color="000000"/>
              <w:left w:val="single" w:sz="4" w:space="0" w:color="000000"/>
              <w:bottom w:val="single" w:sz="4" w:space="0" w:color="000000"/>
              <w:right w:val="nil"/>
            </w:tcBorders>
          </w:tcPr>
          <w:p w:rsidR="00077285" w:rsidRPr="003F608C" w:rsidRDefault="00077285" w:rsidP="00077285">
            <w:pPr>
              <w:suppressAutoHyphens/>
              <w:spacing w:after="0" w:line="240" w:lineRule="auto"/>
              <w:jc w:val="center"/>
              <w:rPr>
                <w:rFonts w:ascii="Times New Roman" w:hAnsi="Times New Roman"/>
                <w:b/>
                <w:sz w:val="24"/>
                <w:szCs w:val="24"/>
                <w:lang w:val="en-US" w:eastAsia="zh-CN"/>
              </w:rPr>
            </w:pPr>
            <w:r w:rsidRPr="003F608C">
              <w:rPr>
                <w:rFonts w:ascii="Times New Roman" w:hAnsi="Times New Roman"/>
                <w:b/>
                <w:sz w:val="24"/>
                <w:szCs w:val="24"/>
                <w:lang w:eastAsia="zh-CN"/>
              </w:rPr>
              <w:t xml:space="preserve">№ </w:t>
            </w:r>
          </w:p>
        </w:tc>
        <w:tc>
          <w:tcPr>
            <w:tcW w:w="4417" w:type="dxa"/>
            <w:tcBorders>
              <w:top w:val="single" w:sz="4" w:space="0" w:color="000000"/>
              <w:left w:val="single" w:sz="4" w:space="0" w:color="000000"/>
              <w:bottom w:val="single" w:sz="4" w:space="0" w:color="000000"/>
              <w:right w:val="nil"/>
            </w:tcBorders>
          </w:tcPr>
          <w:p w:rsidR="00077285" w:rsidRPr="003F608C" w:rsidRDefault="00077285" w:rsidP="00077285">
            <w:pPr>
              <w:suppressAutoHyphens/>
              <w:spacing w:after="0" w:line="240" w:lineRule="auto"/>
              <w:jc w:val="center"/>
              <w:rPr>
                <w:rFonts w:ascii="Times New Roman" w:hAnsi="Times New Roman"/>
                <w:b/>
                <w:sz w:val="24"/>
                <w:szCs w:val="24"/>
                <w:lang w:eastAsia="zh-CN"/>
              </w:rPr>
            </w:pPr>
            <w:r w:rsidRPr="003F608C">
              <w:rPr>
                <w:rFonts w:ascii="Times New Roman" w:hAnsi="Times New Roman"/>
                <w:b/>
                <w:sz w:val="24"/>
                <w:szCs w:val="24"/>
                <w:lang w:eastAsia="zh-CN"/>
              </w:rPr>
              <w:t>Найменування товару</w:t>
            </w:r>
          </w:p>
        </w:tc>
        <w:tc>
          <w:tcPr>
            <w:tcW w:w="4508" w:type="dxa"/>
            <w:tcBorders>
              <w:top w:val="single" w:sz="4" w:space="0" w:color="000000"/>
              <w:left w:val="single" w:sz="4" w:space="0" w:color="000000"/>
              <w:bottom w:val="single" w:sz="4" w:space="0" w:color="000000"/>
              <w:right w:val="single" w:sz="4" w:space="0" w:color="000000"/>
            </w:tcBorders>
          </w:tcPr>
          <w:p w:rsidR="00077285" w:rsidRPr="003F608C" w:rsidRDefault="00077285" w:rsidP="00077285">
            <w:pPr>
              <w:suppressAutoHyphens/>
              <w:spacing w:after="0" w:line="240" w:lineRule="auto"/>
              <w:jc w:val="center"/>
              <w:rPr>
                <w:rFonts w:ascii="Times New Roman" w:hAnsi="Times New Roman"/>
                <w:b/>
                <w:sz w:val="24"/>
                <w:szCs w:val="24"/>
                <w:lang w:eastAsia="zh-CN"/>
              </w:rPr>
            </w:pPr>
            <w:r w:rsidRPr="003F608C">
              <w:rPr>
                <w:rFonts w:ascii="Times New Roman" w:hAnsi="Times New Roman"/>
                <w:b/>
                <w:sz w:val="24"/>
                <w:szCs w:val="24"/>
                <w:lang w:eastAsia="zh-CN"/>
              </w:rPr>
              <w:t>Кількість</w:t>
            </w:r>
          </w:p>
        </w:tc>
      </w:tr>
      <w:tr w:rsidR="00E9596C" w:rsidRPr="003F608C" w:rsidTr="00077285">
        <w:trPr>
          <w:trHeight w:val="342"/>
        </w:trPr>
        <w:tc>
          <w:tcPr>
            <w:tcW w:w="715" w:type="dxa"/>
            <w:tcBorders>
              <w:top w:val="single" w:sz="4" w:space="0" w:color="000000"/>
              <w:left w:val="single" w:sz="4" w:space="0" w:color="000000"/>
              <w:bottom w:val="single" w:sz="4" w:space="0" w:color="000000"/>
              <w:right w:val="nil"/>
            </w:tcBorders>
          </w:tcPr>
          <w:p w:rsidR="00077285" w:rsidRPr="003F608C" w:rsidRDefault="00077285" w:rsidP="00077285">
            <w:pPr>
              <w:suppressAutoHyphens/>
              <w:spacing w:after="0" w:line="240" w:lineRule="auto"/>
              <w:jc w:val="center"/>
              <w:rPr>
                <w:rFonts w:ascii="Times New Roman" w:hAnsi="Times New Roman"/>
                <w:b/>
                <w:bCs/>
                <w:sz w:val="24"/>
                <w:szCs w:val="24"/>
                <w:lang w:val="en-US" w:eastAsia="zh-CN"/>
              </w:rPr>
            </w:pPr>
            <w:r w:rsidRPr="003F608C">
              <w:rPr>
                <w:rFonts w:ascii="Times New Roman" w:hAnsi="Times New Roman"/>
                <w:b/>
                <w:bCs/>
                <w:sz w:val="24"/>
                <w:szCs w:val="24"/>
                <w:lang w:val="en-US" w:eastAsia="zh-CN"/>
              </w:rPr>
              <w:t>1</w:t>
            </w:r>
          </w:p>
        </w:tc>
        <w:tc>
          <w:tcPr>
            <w:tcW w:w="4417" w:type="dxa"/>
            <w:tcBorders>
              <w:top w:val="single" w:sz="4" w:space="0" w:color="000000"/>
              <w:left w:val="single" w:sz="4" w:space="0" w:color="000000"/>
              <w:bottom w:val="single" w:sz="4" w:space="0" w:color="000000"/>
              <w:right w:val="nil"/>
            </w:tcBorders>
          </w:tcPr>
          <w:p w:rsidR="00077285" w:rsidRPr="003F608C" w:rsidRDefault="002A4BD8" w:rsidP="00F1328B">
            <w:pPr>
              <w:spacing w:after="0" w:line="240" w:lineRule="auto"/>
              <w:rPr>
                <w:rFonts w:ascii="Times New Roman" w:hAnsi="Times New Roman"/>
                <w:sz w:val="24"/>
                <w:szCs w:val="24"/>
              </w:rPr>
            </w:pPr>
            <w:proofErr w:type="spellStart"/>
            <w:r w:rsidRPr="003F608C">
              <w:rPr>
                <w:rFonts w:ascii="Times New Roman" w:eastAsia="Times New Roman" w:hAnsi="Times New Roman" w:cs="Times New Roman"/>
                <w:sz w:val="24"/>
                <w:szCs w:val="24"/>
              </w:rPr>
              <w:t>Тазо-стегнова</w:t>
            </w:r>
            <w:proofErr w:type="spellEnd"/>
            <w:r w:rsidRPr="003F608C">
              <w:rPr>
                <w:rFonts w:ascii="Times New Roman" w:eastAsia="Times New Roman" w:hAnsi="Times New Roman" w:cs="Times New Roman"/>
                <w:sz w:val="24"/>
                <w:szCs w:val="24"/>
              </w:rPr>
              <w:t xml:space="preserve"> частина свиняча охолоджена</w:t>
            </w:r>
          </w:p>
        </w:tc>
        <w:tc>
          <w:tcPr>
            <w:tcW w:w="4508" w:type="dxa"/>
            <w:tcBorders>
              <w:top w:val="single" w:sz="4" w:space="0" w:color="000000"/>
              <w:left w:val="single" w:sz="4" w:space="0" w:color="000000"/>
              <w:bottom w:val="single" w:sz="4" w:space="0" w:color="000000"/>
              <w:right w:val="single" w:sz="4" w:space="0" w:color="000000"/>
            </w:tcBorders>
          </w:tcPr>
          <w:p w:rsidR="00077285" w:rsidRPr="003F608C" w:rsidRDefault="00096503" w:rsidP="00077285">
            <w:pPr>
              <w:spacing w:after="0" w:line="240" w:lineRule="auto"/>
              <w:jc w:val="center"/>
              <w:rPr>
                <w:rFonts w:ascii="Times New Roman" w:hAnsi="Times New Roman"/>
                <w:sz w:val="24"/>
                <w:szCs w:val="24"/>
                <w:lang w:eastAsia="ru-RU"/>
              </w:rPr>
            </w:pPr>
            <w:r w:rsidRPr="003F608C">
              <w:rPr>
                <w:rFonts w:ascii="Times New Roman" w:hAnsi="Times New Roman"/>
                <w:sz w:val="24"/>
                <w:szCs w:val="24"/>
                <w:lang w:eastAsia="ru-RU"/>
              </w:rPr>
              <w:t>200</w:t>
            </w:r>
            <w:r w:rsidR="002A4BD8" w:rsidRPr="003F608C">
              <w:rPr>
                <w:rFonts w:ascii="Times New Roman" w:hAnsi="Times New Roman"/>
                <w:sz w:val="24"/>
                <w:szCs w:val="24"/>
                <w:lang w:eastAsia="ru-RU"/>
              </w:rPr>
              <w:t xml:space="preserve"> </w:t>
            </w:r>
            <w:r w:rsidR="00077285" w:rsidRPr="003F608C">
              <w:rPr>
                <w:rFonts w:ascii="Times New Roman" w:hAnsi="Times New Roman"/>
                <w:sz w:val="24"/>
                <w:szCs w:val="24"/>
                <w:lang w:eastAsia="ru-RU"/>
              </w:rPr>
              <w:t>кг</w:t>
            </w:r>
          </w:p>
        </w:tc>
      </w:tr>
      <w:tr w:rsidR="00E9596C" w:rsidRPr="003F608C" w:rsidTr="00077285">
        <w:trPr>
          <w:trHeight w:val="299"/>
        </w:trPr>
        <w:tc>
          <w:tcPr>
            <w:tcW w:w="715" w:type="dxa"/>
            <w:tcBorders>
              <w:top w:val="single" w:sz="4" w:space="0" w:color="000000"/>
              <w:left w:val="single" w:sz="4" w:space="0" w:color="000000"/>
              <w:bottom w:val="single" w:sz="4" w:space="0" w:color="000000"/>
              <w:right w:val="nil"/>
            </w:tcBorders>
          </w:tcPr>
          <w:p w:rsidR="00077285" w:rsidRPr="003F608C" w:rsidRDefault="00077285" w:rsidP="00077285">
            <w:pPr>
              <w:suppressAutoHyphens/>
              <w:spacing w:after="0" w:line="240" w:lineRule="auto"/>
              <w:jc w:val="center"/>
              <w:rPr>
                <w:rFonts w:ascii="Times New Roman" w:hAnsi="Times New Roman"/>
                <w:b/>
                <w:bCs/>
                <w:sz w:val="24"/>
                <w:szCs w:val="24"/>
                <w:lang w:eastAsia="zh-CN"/>
              </w:rPr>
            </w:pPr>
            <w:r w:rsidRPr="003F608C">
              <w:rPr>
                <w:rFonts w:ascii="Times New Roman" w:hAnsi="Times New Roman"/>
                <w:b/>
                <w:bCs/>
                <w:sz w:val="24"/>
                <w:szCs w:val="24"/>
                <w:lang w:eastAsia="zh-CN"/>
              </w:rPr>
              <w:t>2</w:t>
            </w:r>
          </w:p>
        </w:tc>
        <w:tc>
          <w:tcPr>
            <w:tcW w:w="4417" w:type="dxa"/>
            <w:tcBorders>
              <w:top w:val="single" w:sz="4" w:space="0" w:color="000000"/>
              <w:left w:val="single" w:sz="4" w:space="0" w:color="000000"/>
              <w:bottom w:val="single" w:sz="4" w:space="0" w:color="000000"/>
              <w:right w:val="nil"/>
            </w:tcBorders>
          </w:tcPr>
          <w:p w:rsidR="00077285" w:rsidRPr="003F608C" w:rsidRDefault="002A4BD8" w:rsidP="00077285">
            <w:pPr>
              <w:spacing w:after="0" w:line="240" w:lineRule="auto"/>
              <w:rPr>
                <w:rFonts w:ascii="Times New Roman" w:hAnsi="Times New Roman"/>
                <w:sz w:val="24"/>
                <w:szCs w:val="24"/>
              </w:rPr>
            </w:pPr>
            <w:proofErr w:type="spellStart"/>
            <w:r w:rsidRPr="003F608C">
              <w:rPr>
                <w:rFonts w:ascii="Times New Roman" w:eastAsia="Times New Roman" w:hAnsi="Times New Roman" w:cs="Times New Roman"/>
                <w:sz w:val="24"/>
                <w:szCs w:val="24"/>
              </w:rPr>
              <w:t>Тазо-стегнова</w:t>
            </w:r>
            <w:proofErr w:type="spellEnd"/>
            <w:r w:rsidRPr="003F608C">
              <w:rPr>
                <w:rFonts w:ascii="Times New Roman" w:eastAsia="Times New Roman" w:hAnsi="Times New Roman" w:cs="Times New Roman"/>
                <w:sz w:val="24"/>
                <w:szCs w:val="24"/>
              </w:rPr>
              <w:t xml:space="preserve"> частина яловичина охолоджена</w:t>
            </w:r>
          </w:p>
        </w:tc>
        <w:tc>
          <w:tcPr>
            <w:tcW w:w="4508" w:type="dxa"/>
            <w:tcBorders>
              <w:top w:val="single" w:sz="4" w:space="0" w:color="000000"/>
              <w:left w:val="single" w:sz="4" w:space="0" w:color="000000"/>
              <w:bottom w:val="single" w:sz="4" w:space="0" w:color="000000"/>
              <w:right w:val="single" w:sz="4" w:space="0" w:color="000000"/>
            </w:tcBorders>
          </w:tcPr>
          <w:p w:rsidR="00077285" w:rsidRPr="003F608C" w:rsidRDefault="002A4BD8" w:rsidP="00077285">
            <w:pPr>
              <w:spacing w:after="0" w:line="240" w:lineRule="auto"/>
              <w:jc w:val="center"/>
              <w:rPr>
                <w:rFonts w:ascii="Times New Roman" w:hAnsi="Times New Roman"/>
                <w:sz w:val="24"/>
                <w:szCs w:val="24"/>
                <w:lang w:eastAsia="ru-RU"/>
              </w:rPr>
            </w:pPr>
            <w:r w:rsidRPr="003F608C">
              <w:rPr>
                <w:rFonts w:ascii="Times New Roman" w:hAnsi="Times New Roman"/>
                <w:sz w:val="24"/>
                <w:szCs w:val="24"/>
                <w:lang w:eastAsia="ru-RU"/>
              </w:rPr>
              <w:t>20</w:t>
            </w:r>
            <w:r w:rsidR="00096503" w:rsidRPr="003F608C">
              <w:rPr>
                <w:rFonts w:ascii="Times New Roman" w:hAnsi="Times New Roman"/>
                <w:sz w:val="24"/>
                <w:szCs w:val="24"/>
                <w:lang w:eastAsia="ru-RU"/>
              </w:rPr>
              <w:t>0</w:t>
            </w:r>
            <w:r w:rsidRPr="003F608C">
              <w:rPr>
                <w:rFonts w:ascii="Times New Roman" w:hAnsi="Times New Roman"/>
                <w:sz w:val="24"/>
                <w:szCs w:val="24"/>
                <w:lang w:eastAsia="ru-RU"/>
              </w:rPr>
              <w:t xml:space="preserve"> </w:t>
            </w:r>
            <w:r w:rsidR="00077285" w:rsidRPr="003F608C">
              <w:rPr>
                <w:rFonts w:ascii="Times New Roman" w:hAnsi="Times New Roman"/>
                <w:sz w:val="24"/>
                <w:szCs w:val="24"/>
                <w:lang w:eastAsia="ru-RU"/>
              </w:rPr>
              <w:t>кг</w:t>
            </w:r>
          </w:p>
        </w:tc>
      </w:tr>
      <w:tr w:rsidR="002A4BD8" w:rsidRPr="003F608C" w:rsidTr="00077285">
        <w:trPr>
          <w:trHeight w:val="299"/>
        </w:trPr>
        <w:tc>
          <w:tcPr>
            <w:tcW w:w="715" w:type="dxa"/>
            <w:tcBorders>
              <w:top w:val="single" w:sz="4" w:space="0" w:color="000000"/>
              <w:left w:val="single" w:sz="4" w:space="0" w:color="000000"/>
              <w:bottom w:val="single" w:sz="4" w:space="0" w:color="000000"/>
              <w:right w:val="nil"/>
            </w:tcBorders>
          </w:tcPr>
          <w:p w:rsidR="002A4BD8" w:rsidRPr="003F608C" w:rsidRDefault="002A4BD8" w:rsidP="00077285">
            <w:pPr>
              <w:suppressAutoHyphens/>
              <w:spacing w:after="0" w:line="240" w:lineRule="auto"/>
              <w:jc w:val="center"/>
              <w:rPr>
                <w:rFonts w:ascii="Times New Roman" w:hAnsi="Times New Roman"/>
                <w:b/>
                <w:bCs/>
                <w:sz w:val="24"/>
                <w:szCs w:val="24"/>
                <w:lang w:eastAsia="zh-CN"/>
              </w:rPr>
            </w:pPr>
            <w:r w:rsidRPr="003F608C">
              <w:rPr>
                <w:rFonts w:ascii="Times New Roman" w:hAnsi="Times New Roman"/>
                <w:b/>
                <w:bCs/>
                <w:sz w:val="24"/>
                <w:szCs w:val="24"/>
                <w:lang w:eastAsia="zh-CN"/>
              </w:rPr>
              <w:t>3</w:t>
            </w:r>
          </w:p>
        </w:tc>
        <w:tc>
          <w:tcPr>
            <w:tcW w:w="4417" w:type="dxa"/>
            <w:tcBorders>
              <w:top w:val="single" w:sz="4" w:space="0" w:color="000000"/>
              <w:left w:val="single" w:sz="4" w:space="0" w:color="000000"/>
              <w:bottom w:val="single" w:sz="4" w:space="0" w:color="000000"/>
              <w:right w:val="nil"/>
            </w:tcBorders>
          </w:tcPr>
          <w:p w:rsidR="002A4BD8" w:rsidRPr="003F608C" w:rsidRDefault="002A4BD8" w:rsidP="00077285">
            <w:pPr>
              <w:spacing w:after="0" w:line="240" w:lineRule="auto"/>
              <w:rPr>
                <w:rFonts w:ascii="Times New Roman" w:hAnsi="Times New Roman"/>
                <w:sz w:val="24"/>
                <w:szCs w:val="24"/>
              </w:rPr>
            </w:pPr>
            <w:r w:rsidRPr="003F608C">
              <w:rPr>
                <w:rFonts w:ascii="Times New Roman" w:eastAsia="Times New Roman" w:hAnsi="Times New Roman" w:cs="Times New Roman"/>
                <w:sz w:val="24"/>
                <w:szCs w:val="24"/>
              </w:rPr>
              <w:t>Філе курки бройлера охолоджене</w:t>
            </w:r>
          </w:p>
        </w:tc>
        <w:tc>
          <w:tcPr>
            <w:tcW w:w="4508" w:type="dxa"/>
            <w:tcBorders>
              <w:top w:val="single" w:sz="4" w:space="0" w:color="000000"/>
              <w:left w:val="single" w:sz="4" w:space="0" w:color="000000"/>
              <w:bottom w:val="single" w:sz="4" w:space="0" w:color="000000"/>
              <w:right w:val="single" w:sz="4" w:space="0" w:color="000000"/>
            </w:tcBorders>
          </w:tcPr>
          <w:p w:rsidR="002A4BD8" w:rsidRPr="003F608C" w:rsidRDefault="00096503" w:rsidP="00077285">
            <w:pPr>
              <w:spacing w:after="0" w:line="240" w:lineRule="auto"/>
              <w:jc w:val="center"/>
              <w:rPr>
                <w:rFonts w:ascii="Times New Roman" w:hAnsi="Times New Roman"/>
                <w:sz w:val="24"/>
                <w:szCs w:val="24"/>
                <w:lang w:eastAsia="ru-RU"/>
              </w:rPr>
            </w:pPr>
            <w:r w:rsidRPr="003F608C">
              <w:rPr>
                <w:rFonts w:ascii="Times New Roman" w:hAnsi="Times New Roman"/>
                <w:sz w:val="24"/>
                <w:szCs w:val="24"/>
                <w:lang w:eastAsia="ru-RU"/>
              </w:rPr>
              <w:t>40</w:t>
            </w:r>
            <w:r w:rsidR="002A4BD8" w:rsidRPr="003F608C">
              <w:rPr>
                <w:rFonts w:ascii="Times New Roman" w:hAnsi="Times New Roman"/>
                <w:sz w:val="24"/>
                <w:szCs w:val="24"/>
                <w:lang w:eastAsia="ru-RU"/>
              </w:rPr>
              <w:t>0 кг</w:t>
            </w:r>
          </w:p>
        </w:tc>
      </w:tr>
      <w:tr w:rsidR="002A4BD8" w:rsidRPr="003F608C" w:rsidTr="00077285">
        <w:trPr>
          <w:trHeight w:val="299"/>
        </w:trPr>
        <w:tc>
          <w:tcPr>
            <w:tcW w:w="715" w:type="dxa"/>
            <w:tcBorders>
              <w:top w:val="single" w:sz="4" w:space="0" w:color="000000"/>
              <w:left w:val="single" w:sz="4" w:space="0" w:color="000000"/>
              <w:bottom w:val="single" w:sz="4" w:space="0" w:color="000000"/>
              <w:right w:val="nil"/>
            </w:tcBorders>
          </w:tcPr>
          <w:p w:rsidR="002A4BD8" w:rsidRPr="003F608C" w:rsidRDefault="002A4BD8" w:rsidP="00077285">
            <w:pPr>
              <w:suppressAutoHyphens/>
              <w:spacing w:after="0" w:line="240" w:lineRule="auto"/>
              <w:jc w:val="center"/>
              <w:rPr>
                <w:rFonts w:ascii="Times New Roman" w:hAnsi="Times New Roman"/>
                <w:b/>
                <w:bCs/>
                <w:sz w:val="24"/>
                <w:szCs w:val="24"/>
                <w:lang w:eastAsia="zh-CN"/>
              </w:rPr>
            </w:pPr>
            <w:r w:rsidRPr="003F608C">
              <w:rPr>
                <w:rFonts w:ascii="Times New Roman" w:hAnsi="Times New Roman"/>
                <w:b/>
                <w:bCs/>
                <w:sz w:val="24"/>
                <w:szCs w:val="24"/>
                <w:lang w:eastAsia="zh-CN"/>
              </w:rPr>
              <w:t>4</w:t>
            </w:r>
          </w:p>
        </w:tc>
        <w:tc>
          <w:tcPr>
            <w:tcW w:w="4417" w:type="dxa"/>
            <w:tcBorders>
              <w:top w:val="single" w:sz="4" w:space="0" w:color="000000"/>
              <w:left w:val="single" w:sz="4" w:space="0" w:color="000000"/>
              <w:bottom w:val="single" w:sz="4" w:space="0" w:color="000000"/>
              <w:right w:val="nil"/>
            </w:tcBorders>
          </w:tcPr>
          <w:p w:rsidR="002A4BD8" w:rsidRPr="003F608C" w:rsidRDefault="002A4BD8" w:rsidP="00077285">
            <w:pPr>
              <w:spacing w:after="0" w:line="240" w:lineRule="auto"/>
              <w:rPr>
                <w:rFonts w:ascii="Times New Roman" w:hAnsi="Times New Roman"/>
                <w:sz w:val="24"/>
                <w:szCs w:val="24"/>
              </w:rPr>
            </w:pPr>
            <w:r w:rsidRPr="003F608C">
              <w:rPr>
                <w:rFonts w:ascii="Times New Roman" w:eastAsia="Times New Roman" w:hAnsi="Times New Roman" w:cs="Times New Roman"/>
                <w:sz w:val="24"/>
                <w:szCs w:val="24"/>
              </w:rPr>
              <w:t>М’ясо стегна гомілки курки бройлера охолоджене</w:t>
            </w:r>
          </w:p>
        </w:tc>
        <w:tc>
          <w:tcPr>
            <w:tcW w:w="4508" w:type="dxa"/>
            <w:tcBorders>
              <w:top w:val="single" w:sz="4" w:space="0" w:color="000000"/>
              <w:left w:val="single" w:sz="4" w:space="0" w:color="000000"/>
              <w:bottom w:val="single" w:sz="4" w:space="0" w:color="000000"/>
              <w:right w:val="single" w:sz="4" w:space="0" w:color="000000"/>
            </w:tcBorders>
          </w:tcPr>
          <w:p w:rsidR="002A4BD8" w:rsidRPr="003F608C" w:rsidRDefault="00096503" w:rsidP="00077285">
            <w:pPr>
              <w:spacing w:after="0" w:line="240" w:lineRule="auto"/>
              <w:jc w:val="center"/>
              <w:rPr>
                <w:rFonts w:ascii="Times New Roman" w:hAnsi="Times New Roman"/>
                <w:sz w:val="24"/>
                <w:szCs w:val="24"/>
                <w:lang w:eastAsia="ru-RU"/>
              </w:rPr>
            </w:pPr>
            <w:r w:rsidRPr="003F608C">
              <w:rPr>
                <w:rFonts w:ascii="Times New Roman" w:hAnsi="Times New Roman"/>
                <w:sz w:val="24"/>
                <w:szCs w:val="24"/>
                <w:lang w:eastAsia="ru-RU"/>
              </w:rPr>
              <w:t>40</w:t>
            </w:r>
            <w:r w:rsidR="002A4BD8" w:rsidRPr="003F608C">
              <w:rPr>
                <w:rFonts w:ascii="Times New Roman" w:hAnsi="Times New Roman"/>
                <w:sz w:val="24"/>
                <w:szCs w:val="24"/>
                <w:lang w:eastAsia="ru-RU"/>
              </w:rPr>
              <w:t>0 кг</w:t>
            </w:r>
          </w:p>
        </w:tc>
      </w:tr>
    </w:tbl>
    <w:p w:rsidR="00F1328B" w:rsidRPr="003F608C" w:rsidRDefault="00873085" w:rsidP="00F1328B">
      <w:pPr>
        <w:spacing w:after="0" w:line="240" w:lineRule="auto"/>
        <w:rPr>
          <w:rFonts w:ascii="Times New Roman" w:hAnsi="Times New Roman" w:cs="Times New Roman"/>
          <w:sz w:val="24"/>
          <w:szCs w:val="24"/>
        </w:rPr>
      </w:pPr>
      <w:proofErr w:type="spellStart"/>
      <w:r w:rsidRPr="003F608C">
        <w:rPr>
          <w:rFonts w:ascii="Times New Roman" w:eastAsia="Times New Roman" w:hAnsi="Times New Roman" w:cs="Times New Roman"/>
          <w:b/>
          <w:sz w:val="24"/>
          <w:szCs w:val="24"/>
        </w:rPr>
        <w:t>Тазо-стегнова</w:t>
      </w:r>
      <w:proofErr w:type="spellEnd"/>
      <w:r w:rsidRPr="003F608C">
        <w:rPr>
          <w:rFonts w:ascii="Times New Roman" w:eastAsia="Times New Roman" w:hAnsi="Times New Roman" w:cs="Times New Roman"/>
          <w:b/>
          <w:sz w:val="24"/>
          <w:szCs w:val="24"/>
        </w:rPr>
        <w:t xml:space="preserve"> частина свиняча охолоджена</w:t>
      </w:r>
      <w:r w:rsidR="00F1328B" w:rsidRPr="003F608C">
        <w:rPr>
          <w:rFonts w:ascii="Times New Roman" w:hAnsi="Times New Roman"/>
          <w:bCs/>
          <w:sz w:val="24"/>
          <w:szCs w:val="24"/>
          <w:lang w:eastAsia="ru-RU"/>
        </w:rPr>
        <w:t>, без кістки, чиста, без будь-яких видимих чужорідних матеріалів, бруду та крові. Колір від блідо-рожевого до рожевого, запах властивий свіжому м’ясу, без стороннього запаху, м’язова тканина щільна, пружна.</w:t>
      </w:r>
      <w:r w:rsidR="00B508D9" w:rsidRPr="003F608C">
        <w:rPr>
          <w:rFonts w:ascii="Times New Roman" w:hAnsi="Times New Roman" w:cs="Times New Roman"/>
          <w:sz w:val="24"/>
          <w:szCs w:val="24"/>
        </w:rPr>
        <w:t xml:space="preserve"> </w:t>
      </w:r>
      <w:r w:rsidR="00F1328B" w:rsidRPr="003F608C">
        <w:rPr>
          <w:rFonts w:ascii="Times New Roman" w:hAnsi="Times New Roman" w:cs="Times New Roman"/>
          <w:sz w:val="24"/>
          <w:szCs w:val="24"/>
        </w:rPr>
        <w:t>Без деформацій, потемніння та позеленіння структури тканини, без сторонніх запахів.  Поверхня чиста без липкості.</w:t>
      </w:r>
    </w:p>
    <w:p w:rsidR="003461D1" w:rsidRPr="003F608C" w:rsidRDefault="00873085" w:rsidP="003461D1">
      <w:pPr>
        <w:pStyle w:val="Web"/>
        <w:spacing w:after="0" w:line="0" w:lineRule="atLeast"/>
        <w:jc w:val="both"/>
        <w:rPr>
          <w:sz w:val="24"/>
          <w:szCs w:val="24"/>
          <w:lang w:val="uk-UA"/>
        </w:rPr>
      </w:pPr>
      <w:proofErr w:type="spellStart"/>
      <w:r w:rsidRPr="003F608C">
        <w:rPr>
          <w:b/>
          <w:sz w:val="24"/>
          <w:szCs w:val="24"/>
        </w:rPr>
        <w:t>Тазо-стегнова</w:t>
      </w:r>
      <w:proofErr w:type="spellEnd"/>
      <w:r w:rsidRPr="003F608C">
        <w:rPr>
          <w:b/>
          <w:sz w:val="24"/>
          <w:szCs w:val="24"/>
        </w:rPr>
        <w:t xml:space="preserve"> </w:t>
      </w:r>
      <w:proofErr w:type="spellStart"/>
      <w:r w:rsidRPr="003F608C">
        <w:rPr>
          <w:b/>
          <w:sz w:val="24"/>
          <w:szCs w:val="24"/>
        </w:rPr>
        <w:t>частина</w:t>
      </w:r>
      <w:proofErr w:type="spellEnd"/>
      <w:r w:rsidRPr="003F608C">
        <w:rPr>
          <w:b/>
          <w:sz w:val="24"/>
          <w:szCs w:val="24"/>
        </w:rPr>
        <w:t xml:space="preserve"> </w:t>
      </w:r>
      <w:proofErr w:type="spellStart"/>
      <w:r w:rsidRPr="003F608C">
        <w:rPr>
          <w:b/>
          <w:sz w:val="24"/>
          <w:szCs w:val="24"/>
        </w:rPr>
        <w:t>яловичина</w:t>
      </w:r>
      <w:proofErr w:type="spellEnd"/>
      <w:r w:rsidRPr="003F608C">
        <w:rPr>
          <w:b/>
          <w:sz w:val="24"/>
          <w:szCs w:val="24"/>
        </w:rPr>
        <w:t xml:space="preserve"> </w:t>
      </w:r>
      <w:proofErr w:type="spellStart"/>
      <w:r w:rsidRPr="003F608C">
        <w:rPr>
          <w:b/>
          <w:sz w:val="24"/>
          <w:szCs w:val="24"/>
        </w:rPr>
        <w:t>охолоджена</w:t>
      </w:r>
      <w:proofErr w:type="spellEnd"/>
      <w:r w:rsidRPr="003F608C">
        <w:rPr>
          <w:sz w:val="24"/>
          <w:szCs w:val="24"/>
        </w:rPr>
        <w:t xml:space="preserve">, </w:t>
      </w:r>
      <w:proofErr w:type="spellStart"/>
      <w:proofErr w:type="gramStart"/>
      <w:r w:rsidR="003461D1" w:rsidRPr="003F608C">
        <w:rPr>
          <w:sz w:val="24"/>
          <w:szCs w:val="24"/>
        </w:rPr>
        <w:t>М'ясо</w:t>
      </w:r>
      <w:proofErr w:type="spellEnd"/>
      <w:proofErr w:type="gramEnd"/>
      <w:r w:rsidR="003461D1" w:rsidRPr="003F608C">
        <w:rPr>
          <w:sz w:val="24"/>
          <w:szCs w:val="24"/>
        </w:rPr>
        <w:t xml:space="preserve"> </w:t>
      </w:r>
      <w:proofErr w:type="spellStart"/>
      <w:r w:rsidR="003461D1" w:rsidRPr="003F608C">
        <w:rPr>
          <w:sz w:val="24"/>
          <w:szCs w:val="24"/>
        </w:rPr>
        <w:t>має</w:t>
      </w:r>
      <w:proofErr w:type="spellEnd"/>
      <w:r w:rsidR="003461D1" w:rsidRPr="003F608C">
        <w:rPr>
          <w:sz w:val="24"/>
          <w:szCs w:val="24"/>
        </w:rPr>
        <w:t xml:space="preserve"> бути </w:t>
      </w:r>
      <w:proofErr w:type="spellStart"/>
      <w:r w:rsidR="003461D1" w:rsidRPr="003F608C">
        <w:rPr>
          <w:sz w:val="24"/>
          <w:szCs w:val="24"/>
        </w:rPr>
        <w:t>від</w:t>
      </w:r>
      <w:proofErr w:type="spellEnd"/>
      <w:r w:rsidR="003461D1" w:rsidRPr="003F608C">
        <w:rPr>
          <w:sz w:val="24"/>
          <w:szCs w:val="24"/>
        </w:rPr>
        <w:t xml:space="preserve"> забою </w:t>
      </w:r>
      <w:proofErr w:type="spellStart"/>
      <w:r w:rsidR="003461D1" w:rsidRPr="003F608C">
        <w:rPr>
          <w:sz w:val="24"/>
          <w:szCs w:val="24"/>
        </w:rPr>
        <w:t>здорової</w:t>
      </w:r>
      <w:proofErr w:type="spellEnd"/>
      <w:r w:rsidR="003461D1" w:rsidRPr="003F608C">
        <w:rPr>
          <w:sz w:val="24"/>
          <w:szCs w:val="24"/>
        </w:rPr>
        <w:t xml:space="preserve"> </w:t>
      </w:r>
      <w:proofErr w:type="spellStart"/>
      <w:r w:rsidR="003461D1" w:rsidRPr="003F608C">
        <w:rPr>
          <w:sz w:val="24"/>
          <w:szCs w:val="24"/>
        </w:rPr>
        <w:t>тварини</w:t>
      </w:r>
      <w:proofErr w:type="spellEnd"/>
      <w:r w:rsidR="003461D1" w:rsidRPr="003F608C">
        <w:rPr>
          <w:sz w:val="24"/>
          <w:szCs w:val="24"/>
        </w:rPr>
        <w:t xml:space="preserve">. Не повинно бути </w:t>
      </w:r>
      <w:proofErr w:type="spellStart"/>
      <w:r w:rsidR="003461D1" w:rsidRPr="003F608C">
        <w:rPr>
          <w:sz w:val="24"/>
          <w:szCs w:val="24"/>
        </w:rPr>
        <w:t>залишків</w:t>
      </w:r>
      <w:proofErr w:type="spellEnd"/>
      <w:r w:rsidR="003461D1" w:rsidRPr="003F608C">
        <w:rPr>
          <w:sz w:val="24"/>
          <w:szCs w:val="24"/>
        </w:rPr>
        <w:t xml:space="preserve"> </w:t>
      </w:r>
      <w:proofErr w:type="spellStart"/>
      <w:r w:rsidR="003461D1" w:rsidRPr="003F608C">
        <w:rPr>
          <w:sz w:val="24"/>
          <w:szCs w:val="24"/>
        </w:rPr>
        <w:t>шкури</w:t>
      </w:r>
      <w:proofErr w:type="spellEnd"/>
      <w:r w:rsidR="003461D1" w:rsidRPr="003F608C">
        <w:rPr>
          <w:sz w:val="24"/>
          <w:szCs w:val="24"/>
        </w:rPr>
        <w:t xml:space="preserve">, </w:t>
      </w:r>
      <w:proofErr w:type="spellStart"/>
      <w:r w:rsidR="003461D1" w:rsidRPr="003F608C">
        <w:rPr>
          <w:sz w:val="24"/>
          <w:szCs w:val="24"/>
        </w:rPr>
        <w:t>згустків</w:t>
      </w:r>
      <w:proofErr w:type="spellEnd"/>
      <w:r w:rsidR="003461D1" w:rsidRPr="003F608C">
        <w:rPr>
          <w:sz w:val="24"/>
          <w:szCs w:val="24"/>
        </w:rPr>
        <w:t xml:space="preserve"> </w:t>
      </w:r>
      <w:proofErr w:type="spellStart"/>
      <w:r w:rsidR="003461D1" w:rsidRPr="003F608C">
        <w:rPr>
          <w:sz w:val="24"/>
          <w:szCs w:val="24"/>
        </w:rPr>
        <w:t>крові</w:t>
      </w:r>
      <w:proofErr w:type="spellEnd"/>
      <w:r w:rsidR="003461D1" w:rsidRPr="003F608C">
        <w:rPr>
          <w:sz w:val="24"/>
          <w:szCs w:val="24"/>
        </w:rPr>
        <w:t xml:space="preserve">, </w:t>
      </w:r>
      <w:proofErr w:type="spellStart"/>
      <w:r w:rsidR="003461D1" w:rsidRPr="003F608C">
        <w:rPr>
          <w:sz w:val="24"/>
          <w:szCs w:val="24"/>
        </w:rPr>
        <w:t>забруднень</w:t>
      </w:r>
      <w:proofErr w:type="spellEnd"/>
      <w:r w:rsidR="003461D1" w:rsidRPr="003F608C">
        <w:rPr>
          <w:sz w:val="24"/>
          <w:szCs w:val="24"/>
        </w:rPr>
        <w:t xml:space="preserve">, не </w:t>
      </w:r>
      <w:proofErr w:type="spellStart"/>
      <w:r w:rsidR="003461D1" w:rsidRPr="003F608C">
        <w:rPr>
          <w:sz w:val="24"/>
          <w:szCs w:val="24"/>
        </w:rPr>
        <w:t>дозволяється</w:t>
      </w:r>
      <w:proofErr w:type="spellEnd"/>
      <w:r w:rsidR="003461D1" w:rsidRPr="003F608C">
        <w:rPr>
          <w:sz w:val="24"/>
          <w:szCs w:val="24"/>
        </w:rPr>
        <w:t xml:space="preserve"> </w:t>
      </w:r>
      <w:proofErr w:type="spellStart"/>
      <w:r w:rsidR="003461D1" w:rsidRPr="003F608C">
        <w:rPr>
          <w:sz w:val="24"/>
          <w:szCs w:val="24"/>
        </w:rPr>
        <w:t>завозити</w:t>
      </w:r>
      <w:proofErr w:type="spellEnd"/>
      <w:r w:rsidR="003461D1" w:rsidRPr="003F608C">
        <w:rPr>
          <w:sz w:val="24"/>
          <w:szCs w:val="24"/>
        </w:rPr>
        <w:t xml:space="preserve"> </w:t>
      </w:r>
      <w:proofErr w:type="spellStart"/>
      <w:r w:rsidR="003461D1" w:rsidRPr="003F608C">
        <w:rPr>
          <w:sz w:val="24"/>
          <w:szCs w:val="24"/>
        </w:rPr>
        <w:t>м’ясні</w:t>
      </w:r>
      <w:proofErr w:type="spellEnd"/>
      <w:r w:rsidR="003461D1" w:rsidRPr="003F608C">
        <w:rPr>
          <w:sz w:val="24"/>
          <w:szCs w:val="24"/>
        </w:rPr>
        <w:t xml:space="preserve"> </w:t>
      </w:r>
      <w:proofErr w:type="spellStart"/>
      <w:proofErr w:type="gramStart"/>
      <w:r w:rsidR="003461D1" w:rsidRPr="003F608C">
        <w:rPr>
          <w:sz w:val="24"/>
          <w:szCs w:val="24"/>
        </w:rPr>
        <w:t>обр</w:t>
      </w:r>
      <w:proofErr w:type="gramEnd"/>
      <w:r w:rsidR="003461D1" w:rsidRPr="003F608C">
        <w:rPr>
          <w:sz w:val="24"/>
          <w:szCs w:val="24"/>
        </w:rPr>
        <w:t>ізки</w:t>
      </w:r>
      <w:proofErr w:type="spellEnd"/>
      <w:r w:rsidR="003461D1" w:rsidRPr="003F608C">
        <w:rPr>
          <w:sz w:val="24"/>
          <w:szCs w:val="24"/>
        </w:rPr>
        <w:t xml:space="preserve">. </w:t>
      </w:r>
      <w:proofErr w:type="spellStart"/>
      <w:r w:rsidR="003461D1" w:rsidRPr="003F608C">
        <w:rPr>
          <w:sz w:val="24"/>
          <w:szCs w:val="24"/>
        </w:rPr>
        <w:t>Краї</w:t>
      </w:r>
      <w:proofErr w:type="spellEnd"/>
      <w:r w:rsidR="003461D1" w:rsidRPr="003F608C">
        <w:rPr>
          <w:sz w:val="24"/>
          <w:szCs w:val="24"/>
        </w:rPr>
        <w:t xml:space="preserve"> </w:t>
      </w:r>
      <w:proofErr w:type="spellStart"/>
      <w:r w:rsidR="003461D1" w:rsidRPr="003F608C">
        <w:rPr>
          <w:sz w:val="24"/>
          <w:szCs w:val="24"/>
        </w:rPr>
        <w:t>зарівнянні</w:t>
      </w:r>
      <w:proofErr w:type="spellEnd"/>
      <w:r w:rsidR="003461D1" w:rsidRPr="003F608C">
        <w:rPr>
          <w:sz w:val="24"/>
          <w:szCs w:val="24"/>
        </w:rPr>
        <w:t xml:space="preserve">, без бахромок. </w:t>
      </w:r>
      <w:proofErr w:type="spellStart"/>
      <w:r w:rsidR="003461D1" w:rsidRPr="003F608C">
        <w:rPr>
          <w:sz w:val="24"/>
          <w:szCs w:val="24"/>
        </w:rPr>
        <w:t>Поверхня</w:t>
      </w:r>
      <w:proofErr w:type="spellEnd"/>
      <w:r w:rsidR="003461D1" w:rsidRPr="003F608C">
        <w:rPr>
          <w:sz w:val="24"/>
          <w:szCs w:val="24"/>
        </w:rPr>
        <w:t xml:space="preserve"> </w:t>
      </w:r>
      <w:proofErr w:type="gramStart"/>
      <w:r w:rsidR="003461D1" w:rsidRPr="003F608C">
        <w:rPr>
          <w:sz w:val="24"/>
          <w:szCs w:val="24"/>
        </w:rPr>
        <w:t>чиста</w:t>
      </w:r>
      <w:proofErr w:type="gramEnd"/>
      <w:r w:rsidR="003461D1" w:rsidRPr="003F608C">
        <w:rPr>
          <w:sz w:val="24"/>
          <w:szCs w:val="24"/>
        </w:rPr>
        <w:t xml:space="preserve">, </w:t>
      </w:r>
      <w:proofErr w:type="spellStart"/>
      <w:r w:rsidR="003461D1" w:rsidRPr="003F608C">
        <w:rPr>
          <w:sz w:val="24"/>
          <w:szCs w:val="24"/>
        </w:rPr>
        <w:t>незавітрена</w:t>
      </w:r>
      <w:proofErr w:type="spellEnd"/>
      <w:r w:rsidR="003461D1" w:rsidRPr="003F608C">
        <w:rPr>
          <w:sz w:val="24"/>
          <w:szCs w:val="24"/>
        </w:rPr>
        <w:t xml:space="preserve">, без </w:t>
      </w:r>
      <w:proofErr w:type="spellStart"/>
      <w:r w:rsidR="003461D1" w:rsidRPr="003F608C">
        <w:rPr>
          <w:sz w:val="24"/>
          <w:szCs w:val="24"/>
        </w:rPr>
        <w:t>ослизнювання</w:t>
      </w:r>
      <w:proofErr w:type="spellEnd"/>
      <w:r w:rsidR="003461D1" w:rsidRPr="003F608C">
        <w:rPr>
          <w:sz w:val="24"/>
          <w:szCs w:val="24"/>
        </w:rPr>
        <w:t xml:space="preserve">. </w:t>
      </w:r>
      <w:proofErr w:type="spellStart"/>
      <w:r w:rsidR="003461D1" w:rsidRPr="003F608C">
        <w:rPr>
          <w:sz w:val="24"/>
          <w:szCs w:val="24"/>
        </w:rPr>
        <w:t>Колі</w:t>
      </w:r>
      <w:proofErr w:type="gramStart"/>
      <w:r w:rsidR="003461D1" w:rsidRPr="003F608C">
        <w:rPr>
          <w:sz w:val="24"/>
          <w:szCs w:val="24"/>
        </w:rPr>
        <w:t>р</w:t>
      </w:r>
      <w:proofErr w:type="spellEnd"/>
      <w:proofErr w:type="gramEnd"/>
      <w:r w:rsidR="003461D1" w:rsidRPr="003F608C">
        <w:rPr>
          <w:sz w:val="24"/>
          <w:szCs w:val="24"/>
        </w:rPr>
        <w:t xml:space="preserve"> </w:t>
      </w:r>
      <w:proofErr w:type="spellStart"/>
      <w:r w:rsidR="003461D1" w:rsidRPr="003F608C">
        <w:rPr>
          <w:sz w:val="24"/>
          <w:szCs w:val="24"/>
        </w:rPr>
        <w:t>від</w:t>
      </w:r>
      <w:proofErr w:type="spellEnd"/>
      <w:r w:rsidR="003461D1" w:rsidRPr="003F608C">
        <w:rPr>
          <w:sz w:val="24"/>
          <w:szCs w:val="24"/>
        </w:rPr>
        <w:t xml:space="preserve"> </w:t>
      </w:r>
      <w:proofErr w:type="spellStart"/>
      <w:r w:rsidR="003461D1" w:rsidRPr="003F608C">
        <w:rPr>
          <w:sz w:val="24"/>
          <w:szCs w:val="24"/>
        </w:rPr>
        <w:t>рожевого</w:t>
      </w:r>
      <w:proofErr w:type="spellEnd"/>
      <w:r w:rsidR="003461D1" w:rsidRPr="003F608C">
        <w:rPr>
          <w:sz w:val="24"/>
          <w:szCs w:val="24"/>
        </w:rPr>
        <w:t xml:space="preserve"> до </w:t>
      </w:r>
      <w:proofErr w:type="spellStart"/>
      <w:r w:rsidR="003461D1" w:rsidRPr="003F608C">
        <w:rPr>
          <w:sz w:val="24"/>
          <w:szCs w:val="24"/>
        </w:rPr>
        <w:t>червоного</w:t>
      </w:r>
      <w:proofErr w:type="spellEnd"/>
      <w:r w:rsidR="003461D1" w:rsidRPr="003F608C">
        <w:rPr>
          <w:sz w:val="24"/>
          <w:szCs w:val="24"/>
        </w:rPr>
        <w:t xml:space="preserve">. </w:t>
      </w:r>
      <w:proofErr w:type="spellStart"/>
      <w:r w:rsidR="003461D1" w:rsidRPr="003F608C">
        <w:rPr>
          <w:sz w:val="24"/>
          <w:szCs w:val="24"/>
        </w:rPr>
        <w:t>Наявність</w:t>
      </w:r>
      <w:proofErr w:type="spellEnd"/>
      <w:r w:rsidR="003461D1" w:rsidRPr="003F608C">
        <w:rPr>
          <w:sz w:val="24"/>
          <w:szCs w:val="24"/>
        </w:rPr>
        <w:t xml:space="preserve"> </w:t>
      </w:r>
      <w:proofErr w:type="spellStart"/>
      <w:r w:rsidR="003461D1" w:rsidRPr="003F608C">
        <w:rPr>
          <w:sz w:val="24"/>
          <w:szCs w:val="24"/>
        </w:rPr>
        <w:t>хрящів</w:t>
      </w:r>
      <w:proofErr w:type="spellEnd"/>
      <w:r w:rsidR="003461D1" w:rsidRPr="003F608C">
        <w:rPr>
          <w:sz w:val="24"/>
          <w:szCs w:val="24"/>
        </w:rPr>
        <w:t xml:space="preserve"> і </w:t>
      </w:r>
      <w:proofErr w:type="spellStart"/>
      <w:proofErr w:type="gramStart"/>
      <w:r w:rsidR="003461D1" w:rsidRPr="003F608C">
        <w:rPr>
          <w:sz w:val="24"/>
          <w:szCs w:val="24"/>
        </w:rPr>
        <w:t>др</w:t>
      </w:r>
      <w:proofErr w:type="gramEnd"/>
      <w:r w:rsidR="003461D1" w:rsidRPr="003F608C">
        <w:rPr>
          <w:sz w:val="24"/>
          <w:szCs w:val="24"/>
        </w:rPr>
        <w:t>ібних</w:t>
      </w:r>
      <w:proofErr w:type="spellEnd"/>
      <w:r w:rsidR="003461D1" w:rsidRPr="003F608C">
        <w:rPr>
          <w:sz w:val="24"/>
          <w:szCs w:val="24"/>
        </w:rPr>
        <w:t xml:space="preserve"> </w:t>
      </w:r>
      <w:proofErr w:type="spellStart"/>
      <w:r w:rsidR="003461D1" w:rsidRPr="003F608C">
        <w:rPr>
          <w:sz w:val="24"/>
          <w:szCs w:val="24"/>
        </w:rPr>
        <w:t>кісточок</w:t>
      </w:r>
      <w:proofErr w:type="spellEnd"/>
      <w:r w:rsidR="003461D1" w:rsidRPr="003F608C">
        <w:rPr>
          <w:sz w:val="24"/>
          <w:szCs w:val="24"/>
        </w:rPr>
        <w:t xml:space="preserve"> не </w:t>
      </w:r>
      <w:proofErr w:type="spellStart"/>
      <w:r w:rsidR="003461D1" w:rsidRPr="003F608C">
        <w:rPr>
          <w:sz w:val="24"/>
          <w:szCs w:val="24"/>
        </w:rPr>
        <w:t>допускається</w:t>
      </w:r>
      <w:proofErr w:type="spellEnd"/>
      <w:r w:rsidR="003461D1" w:rsidRPr="003F608C">
        <w:rPr>
          <w:sz w:val="24"/>
          <w:szCs w:val="24"/>
        </w:rPr>
        <w:t xml:space="preserve">. </w:t>
      </w:r>
      <w:r w:rsidR="003461D1" w:rsidRPr="003F608C">
        <w:rPr>
          <w:sz w:val="24"/>
          <w:szCs w:val="24"/>
          <w:lang w:val="uk-UA"/>
        </w:rPr>
        <w:t xml:space="preserve"> Згідно ГОСТ,ДСТУ,ТУ та інших документів, діючих на території України</w:t>
      </w:r>
    </w:p>
    <w:p w:rsidR="003461D1" w:rsidRPr="003F608C" w:rsidRDefault="003461D1" w:rsidP="00B508D9">
      <w:pPr>
        <w:spacing w:after="0" w:line="240" w:lineRule="auto"/>
        <w:rPr>
          <w:rFonts w:ascii="Times New Roman" w:eastAsia="Times New Roman" w:hAnsi="Times New Roman" w:cs="Times New Roman"/>
          <w:sz w:val="24"/>
          <w:szCs w:val="24"/>
        </w:rPr>
      </w:pPr>
    </w:p>
    <w:p w:rsidR="00077285" w:rsidRPr="003F608C" w:rsidRDefault="003461D1" w:rsidP="00B508D9">
      <w:pPr>
        <w:spacing w:after="0" w:line="240" w:lineRule="auto"/>
        <w:rPr>
          <w:rFonts w:ascii="Times New Roman" w:hAnsi="Times New Roman" w:cs="Times New Roman"/>
          <w:sz w:val="24"/>
          <w:szCs w:val="24"/>
        </w:rPr>
      </w:pPr>
      <w:r w:rsidRPr="003F608C">
        <w:rPr>
          <w:rFonts w:ascii="Times New Roman" w:eastAsia="Times New Roman" w:hAnsi="Times New Roman" w:cs="Times New Roman"/>
          <w:b/>
          <w:sz w:val="24"/>
          <w:szCs w:val="24"/>
        </w:rPr>
        <w:t>Філе курки бройлера охолоджене</w:t>
      </w:r>
      <w:r w:rsidRPr="003F608C">
        <w:rPr>
          <w:rFonts w:ascii="Times New Roman" w:hAnsi="Times New Roman"/>
          <w:b/>
          <w:sz w:val="24"/>
          <w:szCs w:val="24"/>
        </w:rPr>
        <w:t xml:space="preserve"> </w:t>
      </w:r>
      <w:r w:rsidR="00F1328B" w:rsidRPr="003F608C">
        <w:rPr>
          <w:rFonts w:ascii="Times New Roman" w:hAnsi="Times New Roman"/>
          <w:sz w:val="24"/>
          <w:szCs w:val="24"/>
        </w:rPr>
        <w:t xml:space="preserve"> </w:t>
      </w:r>
      <w:r w:rsidR="00F1328B" w:rsidRPr="003F608C">
        <w:rPr>
          <w:rFonts w:ascii="Times New Roman" w:hAnsi="Times New Roman"/>
          <w:bCs/>
          <w:sz w:val="24"/>
          <w:szCs w:val="24"/>
          <w:lang w:eastAsia="ru-RU"/>
        </w:rPr>
        <w:t>–</w:t>
      </w:r>
      <w:r w:rsidRPr="003F608C">
        <w:rPr>
          <w:rFonts w:ascii="Times New Roman" w:hAnsi="Times New Roman"/>
          <w:bCs/>
          <w:sz w:val="24"/>
          <w:szCs w:val="24"/>
          <w:lang w:eastAsia="ru-RU"/>
        </w:rPr>
        <w:t xml:space="preserve"> </w:t>
      </w:r>
      <w:r w:rsidR="00F1328B" w:rsidRPr="003F608C">
        <w:rPr>
          <w:rFonts w:ascii="Times New Roman" w:hAnsi="Times New Roman"/>
          <w:bCs/>
          <w:sz w:val="24"/>
          <w:szCs w:val="24"/>
          <w:lang w:eastAsia="ru-RU"/>
        </w:rPr>
        <w:t>товар має відповідати наступним характеристикам:</w:t>
      </w:r>
      <w:r w:rsidR="00F1328B" w:rsidRPr="003F608C">
        <w:rPr>
          <w:rFonts w:ascii="Times New Roman" w:hAnsi="Times New Roman"/>
          <w:sz w:val="24"/>
          <w:szCs w:val="24"/>
        </w:rPr>
        <w:t xml:space="preserve"> філе куряче охолоджене - </w:t>
      </w:r>
      <w:r w:rsidR="00F1328B" w:rsidRPr="003F608C">
        <w:rPr>
          <w:rFonts w:ascii="Times New Roman" w:hAnsi="Times New Roman"/>
          <w:bCs/>
          <w:sz w:val="24"/>
          <w:szCs w:val="24"/>
          <w:lang w:eastAsia="ru-RU"/>
        </w:rPr>
        <w:t>вищого ґатунку, охолоджене. Філе грудинки курячої без шкіри і поверхневої плівки, не ушкоджене, чисте, без будь-яких видимих чужорідних матеріалів, бруду та крові. Форма філе овальна. Колір від блідо-рожевого до рожевого, запах властивий свіжому м’ясу, без стороннього запаху, м’яз</w:t>
      </w:r>
      <w:r w:rsidR="00B508D9" w:rsidRPr="003F608C">
        <w:rPr>
          <w:rFonts w:ascii="Times New Roman" w:hAnsi="Times New Roman"/>
          <w:bCs/>
          <w:sz w:val="24"/>
          <w:szCs w:val="24"/>
          <w:lang w:eastAsia="ru-RU"/>
        </w:rPr>
        <w:t>ова тканина щільна, пружна</w:t>
      </w:r>
      <w:r w:rsidR="00F1328B" w:rsidRPr="003F608C">
        <w:rPr>
          <w:rFonts w:ascii="Times New Roman" w:hAnsi="Times New Roman" w:cs="Times New Roman"/>
          <w:sz w:val="24"/>
          <w:szCs w:val="24"/>
        </w:rPr>
        <w:t>.  Без деформацій, потемніння та позеленіння структури тканини, без сторонніх запахів.  Поверхня чиста без липкості.</w:t>
      </w:r>
    </w:p>
    <w:p w:rsidR="00F75112" w:rsidRPr="003F608C" w:rsidRDefault="00F75112" w:rsidP="00F75112">
      <w:pPr>
        <w:shd w:val="clear" w:color="auto" w:fill="FFFFFF"/>
        <w:tabs>
          <w:tab w:val="center" w:pos="0"/>
        </w:tabs>
        <w:jc w:val="both"/>
        <w:rPr>
          <w:rStyle w:val="FontStyle12"/>
          <w:i/>
          <w:sz w:val="24"/>
          <w:szCs w:val="24"/>
        </w:rPr>
      </w:pPr>
      <w:r w:rsidRPr="003F608C">
        <w:rPr>
          <w:rFonts w:ascii="Times New Roman" w:eastAsia="Times New Roman" w:hAnsi="Times New Roman" w:cs="Times New Roman"/>
          <w:b/>
          <w:sz w:val="24"/>
          <w:szCs w:val="24"/>
        </w:rPr>
        <w:t>М’ясо стегна гомілки курки бройлера охолоджене</w:t>
      </w:r>
      <w:r w:rsidRPr="003F608C">
        <w:rPr>
          <w:rFonts w:ascii="Times New Roman" w:eastAsia="Times New Roman" w:hAnsi="Times New Roman" w:cs="Times New Roman"/>
          <w:sz w:val="24"/>
          <w:szCs w:val="24"/>
        </w:rPr>
        <w:t xml:space="preserve"> - в</w:t>
      </w:r>
      <w:r w:rsidRPr="003F608C">
        <w:rPr>
          <w:rFonts w:ascii="Times New Roman" w:hAnsi="Times New Roman" w:cs="Times New Roman"/>
          <w:sz w:val="24"/>
          <w:szCs w:val="24"/>
        </w:rPr>
        <w:t>ищого ґатунку. Ціле, без пошкоджень, без розривів та поламаних кісток, що стирчать, чисте, без будь-яких видимих чужорідних матеріалів, бруду та крові. На стегні присутній шар жиру від середнього до тонкого. Поверхня шкіри має бути без колодочок і волосків, без слизу, суха. Колір стегна блідо-рожевий. М'язова тканина щільна, пружна. Запах специфічний, властивий м'ясу відповідного виду птиці, без стороннього запаху.</w:t>
      </w:r>
      <w:r w:rsidRPr="003F608C">
        <w:rPr>
          <w:rStyle w:val="FontStyle12"/>
          <w:i/>
          <w:sz w:val="24"/>
          <w:szCs w:val="24"/>
        </w:rPr>
        <w:t xml:space="preserve">   </w:t>
      </w:r>
    </w:p>
    <w:p w:rsidR="00F75112" w:rsidRPr="003F608C" w:rsidRDefault="00F75112" w:rsidP="00B508D9">
      <w:pPr>
        <w:spacing w:after="0" w:line="240" w:lineRule="auto"/>
        <w:rPr>
          <w:sz w:val="24"/>
          <w:szCs w:val="24"/>
        </w:rPr>
      </w:pPr>
    </w:p>
    <w:p w:rsidR="00077285" w:rsidRPr="003F608C" w:rsidRDefault="00077285" w:rsidP="00077285">
      <w:pPr>
        <w:widowControl w:val="0"/>
        <w:spacing w:after="0" w:line="240" w:lineRule="auto"/>
        <w:ind w:firstLine="426"/>
        <w:jc w:val="both"/>
        <w:rPr>
          <w:rFonts w:ascii="Times New Roman" w:eastAsia="Times New Roman" w:hAnsi="Times New Roman" w:cs="Times New Roman"/>
          <w:sz w:val="24"/>
          <w:szCs w:val="24"/>
          <w:lang w:eastAsia="en-US"/>
        </w:rPr>
      </w:pPr>
      <w:r w:rsidRPr="003F608C">
        <w:rPr>
          <w:rFonts w:ascii="Times New Roman" w:eastAsia="Times New Roman" w:hAnsi="Times New Roman" w:cs="Times New Roman"/>
          <w:sz w:val="24"/>
          <w:szCs w:val="24"/>
          <w:lang w:eastAsia="en-US"/>
        </w:rPr>
        <w:t>Учасник у складі пропозиції повинен надати довідку, що містить технічну специфікацію запропонованого товару за наступною формою:</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lang w:eastAsia="en-US"/>
        </w:rPr>
      </w:pPr>
    </w:p>
    <w:tbl>
      <w:tblPr>
        <w:tblW w:w="9900" w:type="dxa"/>
        <w:tblInd w:w="-65" w:type="dxa"/>
        <w:tblBorders>
          <w:top w:val="nil"/>
          <w:left w:val="nil"/>
          <w:bottom w:val="nil"/>
          <w:right w:val="nil"/>
          <w:insideH w:val="nil"/>
          <w:insideV w:val="nil"/>
        </w:tblBorders>
        <w:tblLayout w:type="fixed"/>
        <w:tblLook w:val="0600" w:firstRow="0" w:lastRow="0" w:firstColumn="0" w:lastColumn="0" w:noHBand="1" w:noVBand="1"/>
      </w:tblPr>
      <w:tblGrid>
        <w:gridCol w:w="591"/>
        <w:gridCol w:w="3498"/>
        <w:gridCol w:w="1842"/>
        <w:gridCol w:w="1276"/>
        <w:gridCol w:w="2693"/>
      </w:tblGrid>
      <w:tr w:rsidR="00077285" w:rsidRPr="003F608C" w:rsidTr="00077285">
        <w:trPr>
          <w:trHeight w:val="240"/>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lastRenderedPageBreak/>
              <w:t>№ з/п</w:t>
            </w:r>
          </w:p>
        </w:tc>
        <w:tc>
          <w:tcPr>
            <w:tcW w:w="349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Найменування запропонованого товару та технічні вимоги Замовника</w:t>
            </w:r>
          </w:p>
        </w:tc>
        <w:tc>
          <w:tcPr>
            <w:tcW w:w="184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Найменування та країна виробника, країна  та місце походження</w:t>
            </w:r>
          </w:p>
          <w:p w:rsidR="00077285" w:rsidRPr="003F608C" w:rsidRDefault="00077285" w:rsidP="00077285">
            <w:pPr>
              <w:widowControl w:val="0"/>
              <w:spacing w:after="0" w:line="240" w:lineRule="auto"/>
              <w:jc w:val="both"/>
              <w:rPr>
                <w:rFonts w:ascii="Times New Roman" w:eastAsia="Times New Roman" w:hAnsi="Times New Roman" w:cs="Times New Roman"/>
                <w:b/>
                <w:i/>
                <w:sz w:val="24"/>
                <w:szCs w:val="24"/>
              </w:rPr>
            </w:pPr>
            <w:r w:rsidRPr="003F608C">
              <w:rPr>
                <w:rFonts w:ascii="Times New Roman" w:eastAsia="Times New Roman" w:hAnsi="Times New Roman" w:cs="Times New Roman"/>
                <w:b/>
                <w:i/>
                <w:sz w:val="24"/>
                <w:szCs w:val="24"/>
              </w:rPr>
              <w:t>заповнюється Учасником</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Кількість, од. виміру (кг)</w:t>
            </w:r>
          </w:p>
        </w:tc>
        <w:tc>
          <w:tcPr>
            <w:tcW w:w="26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Технічні характеристики запропонованого товару</w:t>
            </w:r>
          </w:p>
          <w:p w:rsidR="00077285" w:rsidRPr="003F608C" w:rsidRDefault="00077285" w:rsidP="00077285">
            <w:pPr>
              <w:widowControl w:val="0"/>
              <w:spacing w:after="0" w:line="240" w:lineRule="auto"/>
              <w:jc w:val="both"/>
              <w:rPr>
                <w:rFonts w:ascii="Times New Roman" w:eastAsia="Times New Roman" w:hAnsi="Times New Roman" w:cs="Times New Roman"/>
                <w:i/>
                <w:sz w:val="24"/>
                <w:szCs w:val="24"/>
              </w:rPr>
            </w:pPr>
          </w:p>
          <w:p w:rsidR="00077285" w:rsidRPr="003F608C" w:rsidRDefault="00077285" w:rsidP="00077285">
            <w:pPr>
              <w:widowControl w:val="0"/>
              <w:spacing w:after="0" w:line="240" w:lineRule="auto"/>
              <w:jc w:val="both"/>
              <w:rPr>
                <w:rFonts w:ascii="Times New Roman" w:eastAsia="Times New Roman" w:hAnsi="Times New Roman" w:cs="Times New Roman"/>
                <w:i/>
                <w:sz w:val="24"/>
                <w:szCs w:val="24"/>
              </w:rPr>
            </w:pPr>
          </w:p>
          <w:p w:rsidR="00077285" w:rsidRPr="003F608C" w:rsidRDefault="00077285" w:rsidP="00077285">
            <w:pPr>
              <w:widowControl w:val="0"/>
              <w:spacing w:after="0" w:line="240" w:lineRule="auto"/>
              <w:jc w:val="both"/>
              <w:rPr>
                <w:rFonts w:ascii="Times New Roman" w:eastAsia="Times New Roman" w:hAnsi="Times New Roman" w:cs="Times New Roman"/>
                <w:i/>
                <w:sz w:val="24"/>
                <w:szCs w:val="24"/>
              </w:rPr>
            </w:pPr>
            <w:r w:rsidRPr="003F608C">
              <w:rPr>
                <w:rFonts w:ascii="Times New Roman" w:eastAsia="Times New Roman" w:hAnsi="Times New Roman" w:cs="Times New Roman"/>
                <w:b/>
                <w:i/>
                <w:sz w:val="24"/>
                <w:szCs w:val="24"/>
              </w:rPr>
              <w:t>заповнюється Учасником</w:t>
            </w:r>
          </w:p>
        </w:tc>
      </w:tr>
      <w:tr w:rsidR="00077285" w:rsidRPr="003F608C" w:rsidTr="00077285">
        <w:trPr>
          <w:trHeight w:val="485"/>
        </w:trPr>
        <w:tc>
          <w:tcPr>
            <w:tcW w:w="591" w:type="dxa"/>
            <w:tcBorders>
              <w:top w:val="nil"/>
              <w:left w:val="single" w:sz="8" w:space="0" w:color="000000"/>
              <w:bottom w:val="single" w:sz="4" w:space="0" w:color="auto"/>
              <w:right w:val="single" w:sz="8" w:space="0" w:color="000000"/>
            </w:tcBorders>
            <w:tcMar>
              <w:top w:w="100" w:type="dxa"/>
              <w:left w:w="100" w:type="dxa"/>
              <w:bottom w:w="100" w:type="dxa"/>
              <w:right w:w="100" w:type="dxa"/>
            </w:tcMar>
          </w:tcPr>
          <w:p w:rsidR="00077285" w:rsidRPr="003F608C" w:rsidRDefault="00077285" w:rsidP="00B508D9">
            <w:pPr>
              <w:widowControl w:val="0"/>
              <w:spacing w:after="0" w:line="240" w:lineRule="auto"/>
              <w:jc w:val="center"/>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1</w:t>
            </w:r>
          </w:p>
        </w:tc>
        <w:tc>
          <w:tcPr>
            <w:tcW w:w="3498" w:type="dxa"/>
            <w:tcBorders>
              <w:top w:val="nil"/>
              <w:left w:val="nil"/>
              <w:bottom w:val="single" w:sz="4" w:space="0" w:color="auto"/>
              <w:right w:val="single" w:sz="8" w:space="0" w:color="000000"/>
            </w:tcBorders>
            <w:tcMar>
              <w:top w:w="100" w:type="dxa"/>
              <w:left w:w="100" w:type="dxa"/>
              <w:bottom w:w="100" w:type="dxa"/>
              <w:right w:w="100" w:type="dxa"/>
            </w:tcMar>
          </w:tcPr>
          <w:p w:rsidR="00077285" w:rsidRPr="003F608C" w:rsidRDefault="00077285" w:rsidP="00B508D9">
            <w:pPr>
              <w:widowControl w:val="0"/>
              <w:spacing w:after="0" w:line="240" w:lineRule="auto"/>
              <w:jc w:val="center"/>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2</w:t>
            </w:r>
          </w:p>
        </w:tc>
        <w:tc>
          <w:tcPr>
            <w:tcW w:w="1842" w:type="dxa"/>
            <w:tcBorders>
              <w:top w:val="nil"/>
              <w:left w:val="nil"/>
              <w:bottom w:val="single" w:sz="4" w:space="0" w:color="auto"/>
              <w:right w:val="single" w:sz="8" w:space="0" w:color="000000"/>
            </w:tcBorders>
            <w:tcMar>
              <w:top w:w="100" w:type="dxa"/>
              <w:left w:w="100" w:type="dxa"/>
              <w:bottom w:w="100" w:type="dxa"/>
              <w:right w:w="100" w:type="dxa"/>
            </w:tcMar>
          </w:tcPr>
          <w:p w:rsidR="00077285" w:rsidRPr="003F608C" w:rsidRDefault="00077285" w:rsidP="00B508D9">
            <w:pPr>
              <w:widowControl w:val="0"/>
              <w:spacing w:after="0" w:line="240" w:lineRule="auto"/>
              <w:jc w:val="center"/>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3</w:t>
            </w:r>
          </w:p>
        </w:tc>
        <w:tc>
          <w:tcPr>
            <w:tcW w:w="1276" w:type="dxa"/>
            <w:tcBorders>
              <w:top w:val="nil"/>
              <w:left w:val="nil"/>
              <w:bottom w:val="single" w:sz="4" w:space="0" w:color="auto"/>
              <w:right w:val="single" w:sz="8" w:space="0" w:color="000000"/>
            </w:tcBorders>
            <w:tcMar>
              <w:top w:w="100" w:type="dxa"/>
              <w:left w:w="100" w:type="dxa"/>
              <w:bottom w:w="100" w:type="dxa"/>
              <w:right w:w="100" w:type="dxa"/>
            </w:tcMar>
          </w:tcPr>
          <w:p w:rsidR="00077285" w:rsidRPr="003F608C" w:rsidRDefault="00077285" w:rsidP="00B508D9">
            <w:pPr>
              <w:widowControl w:val="0"/>
              <w:spacing w:after="0" w:line="240" w:lineRule="auto"/>
              <w:jc w:val="center"/>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4</w:t>
            </w:r>
          </w:p>
        </w:tc>
        <w:tc>
          <w:tcPr>
            <w:tcW w:w="2693" w:type="dxa"/>
            <w:tcBorders>
              <w:top w:val="nil"/>
              <w:left w:val="nil"/>
              <w:bottom w:val="single" w:sz="4" w:space="0" w:color="auto"/>
              <w:right w:val="single" w:sz="8" w:space="0" w:color="000000"/>
            </w:tcBorders>
            <w:tcMar>
              <w:top w:w="100" w:type="dxa"/>
              <w:left w:w="100" w:type="dxa"/>
              <w:bottom w:w="100" w:type="dxa"/>
              <w:right w:w="100" w:type="dxa"/>
            </w:tcMar>
          </w:tcPr>
          <w:p w:rsidR="00077285" w:rsidRPr="003F608C" w:rsidRDefault="00077285" w:rsidP="00B508D9">
            <w:pPr>
              <w:widowControl w:val="0"/>
              <w:spacing w:after="0" w:line="240" w:lineRule="auto"/>
              <w:jc w:val="center"/>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5</w:t>
            </w:r>
          </w:p>
        </w:tc>
      </w:tr>
      <w:tr w:rsidR="00077285" w:rsidRPr="003F608C" w:rsidTr="00077285">
        <w:trPr>
          <w:trHeight w:val="485"/>
        </w:trPr>
        <w:tc>
          <w:tcPr>
            <w:tcW w:w="59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77285" w:rsidRPr="003F608C" w:rsidRDefault="00077285" w:rsidP="00077285">
            <w:pPr>
              <w:pStyle w:val="a6"/>
              <w:widowControl w:val="0"/>
              <w:numPr>
                <w:ilvl w:val="0"/>
                <w:numId w:val="9"/>
              </w:numPr>
              <w:spacing w:after="0" w:line="240" w:lineRule="auto"/>
              <w:jc w:val="both"/>
              <w:rPr>
                <w:rFonts w:ascii="Times New Roman" w:eastAsia="Times New Roman" w:hAnsi="Times New Roman" w:cs="Times New Roman"/>
                <w:i/>
                <w:sz w:val="24"/>
                <w:szCs w:val="24"/>
              </w:rPr>
            </w:pPr>
          </w:p>
        </w:tc>
        <w:tc>
          <w:tcPr>
            <w:tcW w:w="349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77285" w:rsidRPr="003F608C" w:rsidRDefault="00077285" w:rsidP="00077285">
            <w:pPr>
              <w:rPr>
                <w:rFonts w:ascii="Times New Roman" w:hAnsi="Times New Roman" w:cs="Times New Roman"/>
                <w:b/>
                <w:bCs/>
                <w:sz w:val="24"/>
                <w:szCs w:val="24"/>
              </w:rPr>
            </w:pPr>
          </w:p>
        </w:tc>
        <w:tc>
          <w:tcPr>
            <w:tcW w:w="1842"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i/>
                <w:sz w:val="24"/>
                <w:szCs w:val="24"/>
              </w:rPr>
            </w:pPr>
          </w:p>
        </w:tc>
        <w:tc>
          <w:tcPr>
            <w:tcW w:w="127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i/>
                <w:sz w:val="24"/>
                <w:szCs w:val="24"/>
              </w:rPr>
            </w:pPr>
          </w:p>
        </w:tc>
        <w:tc>
          <w:tcPr>
            <w:tcW w:w="269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077285" w:rsidRPr="003F608C" w:rsidRDefault="00077285" w:rsidP="00077285">
            <w:pPr>
              <w:widowControl w:val="0"/>
              <w:spacing w:after="0" w:line="240" w:lineRule="auto"/>
              <w:jc w:val="both"/>
              <w:rPr>
                <w:rFonts w:ascii="Times New Roman" w:eastAsia="Times New Roman" w:hAnsi="Times New Roman" w:cs="Times New Roman"/>
                <w:i/>
                <w:sz w:val="24"/>
                <w:szCs w:val="24"/>
              </w:rPr>
            </w:pPr>
          </w:p>
        </w:tc>
      </w:tr>
    </w:tbl>
    <w:p w:rsidR="00077285" w:rsidRPr="003F608C" w:rsidRDefault="00077285" w:rsidP="00077285">
      <w:pPr>
        <w:widowControl w:val="0"/>
        <w:spacing w:after="0" w:line="240" w:lineRule="auto"/>
        <w:ind w:firstLine="284"/>
        <w:jc w:val="both"/>
        <w:rPr>
          <w:rFonts w:ascii="Times New Roman" w:eastAsia="Times New Roman" w:hAnsi="Times New Roman" w:cs="Times New Roman"/>
          <w:b/>
          <w:sz w:val="24"/>
          <w:szCs w:val="24"/>
        </w:rPr>
      </w:pPr>
    </w:p>
    <w:p w:rsidR="00077285" w:rsidRPr="003F608C" w:rsidRDefault="00077285" w:rsidP="00077285">
      <w:pPr>
        <w:widowControl w:val="0"/>
        <w:spacing w:after="0" w:line="240" w:lineRule="auto"/>
        <w:ind w:firstLine="284"/>
        <w:jc w:val="both"/>
        <w:rPr>
          <w:rFonts w:ascii="Times New Roman" w:eastAsia="Times New Roman" w:hAnsi="Times New Roman" w:cs="Times New Roman"/>
          <w:b/>
          <w:sz w:val="24"/>
          <w:szCs w:val="24"/>
          <w:u w:val="single"/>
        </w:rPr>
      </w:pPr>
      <w:r w:rsidRPr="003F608C">
        <w:rPr>
          <w:rFonts w:ascii="Times New Roman" w:eastAsia="Times New Roman" w:hAnsi="Times New Roman" w:cs="Times New Roman"/>
          <w:b/>
          <w:sz w:val="24"/>
          <w:szCs w:val="24"/>
          <w:u w:val="single"/>
        </w:rPr>
        <w:t>Загальні вимоги до якості та поставки товару:</w:t>
      </w:r>
    </w:p>
    <w:p w:rsidR="00077285" w:rsidRPr="003F608C" w:rsidRDefault="00077285" w:rsidP="00077285">
      <w:pPr>
        <w:jc w:val="both"/>
      </w:pPr>
      <w:r w:rsidRPr="003F608C">
        <w:rPr>
          <w:rFonts w:ascii="Times New Roman" w:eastAsia="Times New Roman" w:hAnsi="Times New Roman" w:cs="Times New Roman"/>
          <w:sz w:val="24"/>
          <w:szCs w:val="24"/>
        </w:rPr>
        <w:t>1.</w:t>
      </w:r>
      <w:r w:rsidRPr="003F608C">
        <w:rPr>
          <w:rFonts w:ascii="Times New Roman" w:eastAsia="Times New Roman" w:hAnsi="Times New Roman" w:cs="Times New Roman"/>
          <w:sz w:val="24"/>
          <w:szCs w:val="24"/>
        </w:rPr>
        <w:tab/>
      </w:r>
      <w:r w:rsidRPr="003F608C">
        <w:rPr>
          <w:rFonts w:ascii="Times New Roman" w:hAnsi="Times New Roman"/>
        </w:rPr>
        <w:t xml:space="preserve">Розрахунки проводяться Покупцем після пред’явлення Постачальником рахунку (накладної) на оплату Товару, при умові наявності фінансування, шляхом перерахування коштів на розрахунковий рахунок Постачальника </w:t>
      </w:r>
      <w:r w:rsidR="00B84F61" w:rsidRPr="003F608C">
        <w:rPr>
          <w:rFonts w:ascii="Times New Roman" w:hAnsi="Times New Roman"/>
        </w:rPr>
        <w:t xml:space="preserve">протягом </w:t>
      </w:r>
      <w:r w:rsidRPr="003F608C">
        <w:rPr>
          <w:rFonts w:ascii="Times New Roman" w:hAnsi="Times New Roman"/>
          <w:b/>
        </w:rPr>
        <w:t xml:space="preserve"> 30 календарних  днів.</w:t>
      </w:r>
      <w:r w:rsidRPr="003F608C">
        <w:rPr>
          <w:rFonts w:ascii="Times New Roman" w:hAnsi="Times New Roman"/>
        </w:rPr>
        <w:t xml:space="preserve"> У разі затримки бюджетного фінансування розрахунок за поставлений Товар здійснюється з дати отримання Покупцем бюджетного призначення на фінансування закупівлі в повному обсязі на свій реєстраційний рахунок</w:t>
      </w:r>
    </w:p>
    <w:p w:rsidR="00077285" w:rsidRPr="003F608C" w:rsidRDefault="00077285" w:rsidP="00077285">
      <w:pPr>
        <w:widowControl w:val="0"/>
        <w:spacing w:after="0" w:line="240" w:lineRule="auto"/>
        <w:ind w:firstLine="284"/>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2.</w:t>
      </w:r>
      <w:r w:rsidRPr="003F608C">
        <w:rPr>
          <w:rFonts w:ascii="Times New Roman" w:eastAsia="Times New Roman" w:hAnsi="Times New Roman" w:cs="Times New Roman"/>
          <w:sz w:val="24"/>
          <w:szCs w:val="24"/>
        </w:rPr>
        <w:tab/>
        <w:t>Строк (термін) поставки (передачі) товарів - до 31 грудня 202</w:t>
      </w:r>
      <w:r w:rsidR="00096503" w:rsidRPr="003F608C">
        <w:rPr>
          <w:rFonts w:ascii="Times New Roman" w:eastAsia="Times New Roman" w:hAnsi="Times New Roman" w:cs="Times New Roman"/>
          <w:sz w:val="24"/>
          <w:szCs w:val="24"/>
        </w:rPr>
        <w:t>4</w:t>
      </w:r>
      <w:r w:rsidRPr="003F608C">
        <w:rPr>
          <w:rFonts w:ascii="Times New Roman" w:eastAsia="Times New Roman" w:hAnsi="Times New Roman" w:cs="Times New Roman"/>
          <w:sz w:val="24"/>
          <w:szCs w:val="24"/>
        </w:rPr>
        <w:t xml:space="preserve"> року.</w:t>
      </w:r>
    </w:p>
    <w:p w:rsidR="00077285" w:rsidRPr="003F608C" w:rsidRDefault="00077285" w:rsidP="00077285">
      <w:pPr>
        <w:widowControl w:val="0"/>
        <w:spacing w:after="0" w:line="240" w:lineRule="auto"/>
        <w:ind w:firstLine="284"/>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3.</w:t>
      </w:r>
      <w:r w:rsidRPr="003F608C">
        <w:rPr>
          <w:rFonts w:ascii="Times New Roman" w:eastAsia="Times New Roman" w:hAnsi="Times New Roman" w:cs="Times New Roman"/>
          <w:sz w:val="24"/>
          <w:szCs w:val="24"/>
        </w:rPr>
        <w:tab/>
        <w:t>Місце (передачі) поставки товарів - постачання товару відбувається  маленькими партіями  (</w:t>
      </w:r>
      <w:r w:rsidR="009E3B84" w:rsidRPr="003F608C">
        <w:rPr>
          <w:rFonts w:ascii="Times New Roman" w:eastAsia="Times New Roman" w:hAnsi="Times New Roman" w:cs="Times New Roman"/>
          <w:sz w:val="24"/>
          <w:szCs w:val="24"/>
        </w:rPr>
        <w:t>згідно заявок</w:t>
      </w:r>
      <w:r w:rsidRPr="003F608C">
        <w:rPr>
          <w:rFonts w:ascii="Times New Roman" w:eastAsia="Times New Roman" w:hAnsi="Times New Roman" w:cs="Times New Roman"/>
          <w:sz w:val="24"/>
          <w:szCs w:val="24"/>
        </w:rPr>
        <w:t xml:space="preserve">)  </w:t>
      </w:r>
      <w:r w:rsidR="009E3B84" w:rsidRPr="003F608C">
        <w:rPr>
          <w:rFonts w:ascii="Times New Roman" w:eastAsia="Times New Roman" w:hAnsi="Times New Roman" w:cs="Times New Roman"/>
          <w:sz w:val="24"/>
          <w:szCs w:val="24"/>
        </w:rPr>
        <w:t>дв</w:t>
      </w:r>
      <w:r w:rsidR="008C6F9E" w:rsidRPr="003F608C">
        <w:rPr>
          <w:rFonts w:ascii="Times New Roman" w:eastAsia="Times New Roman" w:hAnsi="Times New Roman" w:cs="Times New Roman"/>
          <w:sz w:val="24"/>
          <w:szCs w:val="24"/>
        </w:rPr>
        <w:t>а</w:t>
      </w:r>
      <w:r w:rsidRPr="003F608C">
        <w:rPr>
          <w:rFonts w:ascii="Times New Roman" w:hAnsi="Times New Roman"/>
          <w:sz w:val="24"/>
          <w:szCs w:val="24"/>
        </w:rPr>
        <w:t xml:space="preserve"> раз</w:t>
      </w:r>
      <w:r w:rsidR="008C6F9E" w:rsidRPr="003F608C">
        <w:rPr>
          <w:rFonts w:ascii="Times New Roman" w:hAnsi="Times New Roman"/>
          <w:sz w:val="24"/>
          <w:szCs w:val="24"/>
        </w:rPr>
        <w:t>и</w:t>
      </w:r>
      <w:r w:rsidRPr="003F608C">
        <w:rPr>
          <w:rFonts w:ascii="Times New Roman" w:hAnsi="Times New Roman"/>
          <w:sz w:val="24"/>
          <w:szCs w:val="24"/>
        </w:rPr>
        <w:t xml:space="preserve"> на тиждень з 07:00 до 08:30</w:t>
      </w:r>
      <w:r w:rsidR="00B508D9" w:rsidRPr="003F608C">
        <w:rPr>
          <w:rFonts w:ascii="Times New Roman" w:hAnsi="Times New Roman"/>
          <w:sz w:val="24"/>
          <w:szCs w:val="24"/>
        </w:rPr>
        <w:t xml:space="preserve"> </w:t>
      </w:r>
      <w:r w:rsidRPr="003F608C">
        <w:rPr>
          <w:rFonts w:ascii="Times New Roman" w:eastAsia="Times New Roman" w:hAnsi="Times New Roman" w:cs="Times New Roman"/>
          <w:sz w:val="24"/>
          <w:szCs w:val="24"/>
        </w:rPr>
        <w:t>спецтранспортом Постачальника та за його рахунок до Замовника. Разом з кожною партією товару повинна надаватися супровідна первинна документація (накладна, сертифікат відповідності чи якісне посвідчення, тощо).</w:t>
      </w:r>
    </w:p>
    <w:p w:rsidR="00077285" w:rsidRPr="003F608C" w:rsidRDefault="00077285" w:rsidP="00077285">
      <w:pPr>
        <w:widowControl w:val="0"/>
        <w:spacing w:after="0" w:line="240" w:lineRule="auto"/>
        <w:ind w:firstLine="284"/>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4.</w:t>
      </w:r>
      <w:r w:rsidRPr="003F608C">
        <w:rPr>
          <w:rFonts w:ascii="Times New Roman" w:eastAsia="Times New Roman" w:hAnsi="Times New Roman" w:cs="Times New Roman"/>
          <w:sz w:val="24"/>
          <w:szCs w:val="24"/>
        </w:rPr>
        <w:tab/>
        <w:t>Завантаження та  вивантаження товару здійснюється  представниками Постачальника.</w:t>
      </w:r>
    </w:p>
    <w:p w:rsidR="00077285" w:rsidRPr="003F608C" w:rsidRDefault="00077285" w:rsidP="00077285">
      <w:pPr>
        <w:widowControl w:val="0"/>
        <w:spacing w:after="0" w:line="240" w:lineRule="auto"/>
        <w:ind w:firstLine="284"/>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Товар має постачатися в тарі та упаковці, які виготовлені з матеріалів, дозволених для використання.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w:t>
      </w:r>
    </w:p>
    <w:p w:rsidR="00077285" w:rsidRPr="003F608C" w:rsidRDefault="00077285" w:rsidP="00077285">
      <w:pPr>
        <w:widowControl w:val="0"/>
        <w:spacing w:after="0" w:line="240" w:lineRule="auto"/>
        <w:ind w:firstLine="284"/>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6.</w:t>
      </w:r>
      <w:r w:rsidRPr="003F608C">
        <w:rPr>
          <w:rFonts w:ascii="Times New Roman" w:eastAsia="Times New Roman" w:hAnsi="Times New Roman" w:cs="Times New Roman"/>
          <w:sz w:val="24"/>
          <w:szCs w:val="24"/>
        </w:rPr>
        <w:tab/>
        <w:t>Товар має постачатися з терміном придатності не менше 80% загального терміну зберігання.</w:t>
      </w:r>
    </w:p>
    <w:p w:rsidR="00077285" w:rsidRPr="003F608C" w:rsidRDefault="00077285" w:rsidP="00077285">
      <w:pPr>
        <w:widowControl w:val="0"/>
        <w:spacing w:after="0" w:line="240" w:lineRule="auto"/>
        <w:ind w:firstLine="284"/>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7.</w:t>
      </w:r>
      <w:r w:rsidRPr="003F608C">
        <w:rPr>
          <w:rFonts w:ascii="Times New Roman" w:eastAsia="Times New Roman" w:hAnsi="Times New Roman" w:cs="Times New Roman"/>
          <w:sz w:val="24"/>
          <w:szCs w:val="24"/>
        </w:rPr>
        <w:tab/>
        <w:t>Кожна партія товару має супроводжуватися документами, що підтверджують їх походження безпечність і якість, відповідність вимогам державних стандартів, санітарно гігієнічним вимогам. Такий документ повинен бути діючим з урахуванням терміну реалізації товару.</w:t>
      </w:r>
    </w:p>
    <w:p w:rsidR="00077285" w:rsidRPr="003F608C" w:rsidRDefault="00077285" w:rsidP="00077285">
      <w:pPr>
        <w:widowControl w:val="0"/>
        <w:spacing w:after="0" w:line="240" w:lineRule="auto"/>
        <w:ind w:firstLine="284"/>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8.</w:t>
      </w:r>
      <w:r w:rsidRPr="003F608C">
        <w:rPr>
          <w:rFonts w:ascii="Times New Roman" w:eastAsia="Times New Roman" w:hAnsi="Times New Roman" w:cs="Times New Roman"/>
          <w:sz w:val="24"/>
          <w:szCs w:val="24"/>
        </w:rPr>
        <w:tab/>
        <w:t>Якщо поставлений товар не буде відповідати своїм якісним характеристикам, Постачальник повинен замінити товар своїми силами і за свій рахунок протягом 8 годин. Доставка, навантаження та розвантаження товару здійснюється за рахунок Постачальника. Товар постачається партіями відповідно до заявок Замовника. Завіз продукції повинен здійснюватись при наявності накладної.</w:t>
      </w:r>
    </w:p>
    <w:p w:rsidR="00077285" w:rsidRPr="003F608C" w:rsidRDefault="00077285" w:rsidP="00077285">
      <w:pPr>
        <w:widowControl w:val="0"/>
        <w:spacing w:after="0" w:line="240" w:lineRule="auto"/>
        <w:ind w:firstLine="284"/>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9.</w:t>
      </w:r>
      <w:r w:rsidRPr="003F608C">
        <w:rPr>
          <w:rFonts w:ascii="Times New Roman" w:eastAsia="Times New Roman" w:hAnsi="Times New Roman" w:cs="Times New Roman"/>
          <w:sz w:val="24"/>
          <w:szCs w:val="24"/>
        </w:rPr>
        <w:tab/>
        <w:t>Товар має постачатися спецтранспортом, який відповідає всім санітарним нормам та  вимогам.</w:t>
      </w:r>
    </w:p>
    <w:p w:rsidR="00077285" w:rsidRPr="003F608C" w:rsidRDefault="00077285" w:rsidP="00077285">
      <w:pPr>
        <w:widowControl w:val="0"/>
        <w:spacing w:after="0" w:line="240" w:lineRule="auto"/>
        <w:ind w:firstLine="284"/>
        <w:jc w:val="both"/>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а саме: </w:t>
      </w:r>
    </w:p>
    <w:p w:rsidR="00077285" w:rsidRPr="003F608C" w:rsidRDefault="00077285" w:rsidP="00077285">
      <w:pPr>
        <w:widowControl w:val="0"/>
        <w:numPr>
          <w:ilvl w:val="1"/>
          <w:numId w:val="5"/>
        </w:numPr>
        <w:tabs>
          <w:tab w:val="left" w:pos="851"/>
        </w:tabs>
        <w:spacing w:after="0" w:line="240" w:lineRule="auto"/>
        <w:ind w:left="0"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Заповнений Додаток 2 «Технічна специфікація»;  </w:t>
      </w:r>
    </w:p>
    <w:p w:rsidR="00077285" w:rsidRPr="003F608C" w:rsidRDefault="00077285" w:rsidP="00077285">
      <w:pPr>
        <w:pStyle w:val="a6"/>
        <w:numPr>
          <w:ilvl w:val="0"/>
          <w:numId w:val="5"/>
        </w:numPr>
        <w:tabs>
          <w:tab w:val="left" w:pos="851"/>
        </w:tabs>
        <w:spacing w:after="0"/>
        <w:ind w:left="0" w:firstLine="567"/>
        <w:jc w:val="both"/>
        <w:rPr>
          <w:rFonts w:ascii="Times New Roman" w:hAnsi="Times New Roman"/>
          <w:sz w:val="24"/>
          <w:szCs w:val="24"/>
        </w:rPr>
      </w:pPr>
      <w:r w:rsidRPr="003F608C">
        <w:rPr>
          <w:rFonts w:ascii="Times New Roman" w:hAnsi="Times New Roman"/>
          <w:sz w:val="24"/>
          <w:szCs w:val="24"/>
        </w:rPr>
        <w:t xml:space="preserve">Гарантійний лист на продаж (реалізацію) товару у необхідній кількості, якості та у потрібні терміни та щодо безперебійного постачання товару незалежно від своєчасного фінансування замовника, який наданий учасником на торги із зазначенням замовника торгів </w:t>
      </w:r>
      <w:r w:rsidRPr="003F608C">
        <w:rPr>
          <w:rFonts w:ascii="Times New Roman" w:hAnsi="Times New Roman"/>
          <w:sz w:val="24"/>
          <w:szCs w:val="24"/>
        </w:rPr>
        <w:lastRenderedPageBreak/>
        <w:t xml:space="preserve">та номером оголошення, що оприлюднене на Веб-порталі з питань з питань державних закупівель - </w:t>
      </w:r>
      <w:r w:rsidRPr="003F608C">
        <w:rPr>
          <w:rFonts w:ascii="Times New Roman" w:hAnsi="Times New Roman"/>
          <w:sz w:val="24"/>
          <w:szCs w:val="24"/>
          <w:lang w:val="en-US"/>
        </w:rPr>
        <w:t>PROZORRO</w:t>
      </w:r>
      <w:r w:rsidRPr="003F608C">
        <w:rPr>
          <w:rFonts w:ascii="Times New Roman" w:hAnsi="Times New Roman"/>
          <w:sz w:val="24"/>
          <w:szCs w:val="24"/>
        </w:rPr>
        <w:t>;</w:t>
      </w:r>
    </w:p>
    <w:p w:rsidR="00077285" w:rsidRPr="003F608C" w:rsidRDefault="00077285" w:rsidP="00077285">
      <w:pPr>
        <w:pStyle w:val="a6"/>
        <w:numPr>
          <w:ilvl w:val="0"/>
          <w:numId w:val="5"/>
        </w:numPr>
        <w:tabs>
          <w:tab w:val="left" w:pos="851"/>
        </w:tabs>
        <w:spacing w:after="0"/>
        <w:ind w:left="0" w:firstLine="567"/>
        <w:jc w:val="both"/>
        <w:rPr>
          <w:rFonts w:ascii="Times New Roman" w:eastAsia="Times New Roman" w:hAnsi="Times New Roman" w:cs="Times New Roman"/>
          <w:sz w:val="24"/>
          <w:szCs w:val="24"/>
        </w:rPr>
      </w:pPr>
      <w:proofErr w:type="spellStart"/>
      <w:r w:rsidRPr="003F608C">
        <w:rPr>
          <w:rFonts w:ascii="Times New Roman" w:eastAsia="Times New Roman" w:hAnsi="Times New Roman" w:cs="Times New Roman"/>
          <w:sz w:val="24"/>
          <w:szCs w:val="24"/>
        </w:rPr>
        <w:t>Cкан-копію</w:t>
      </w:r>
      <w:proofErr w:type="spellEnd"/>
      <w:r w:rsidRPr="003F608C">
        <w:rPr>
          <w:rFonts w:ascii="Times New Roman" w:eastAsia="Times New Roman" w:hAnsi="Times New Roman" w:cs="Times New Roman"/>
          <w:sz w:val="24"/>
          <w:szCs w:val="24"/>
        </w:rPr>
        <w:t xml:space="preserve"> розробленого пакету документації системи управління безпечністю харчових продуктів HACCP (ХАССП)</w:t>
      </w:r>
    </w:p>
    <w:p w:rsidR="00077285" w:rsidRPr="003F608C" w:rsidRDefault="00077285" w:rsidP="00077285">
      <w:pPr>
        <w:pStyle w:val="a6"/>
        <w:numPr>
          <w:ilvl w:val="0"/>
          <w:numId w:val="5"/>
        </w:numPr>
        <w:tabs>
          <w:tab w:val="left" w:pos="851"/>
        </w:tabs>
        <w:spacing w:after="0"/>
        <w:ind w:left="0"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Учасники при підготовці пропозиції повинні враховувати заходи щодо захисту довкілля.</w:t>
      </w:r>
    </w:p>
    <w:p w:rsidR="00077285" w:rsidRPr="003F608C" w:rsidRDefault="00077285" w:rsidP="00077285">
      <w:pPr>
        <w:pStyle w:val="a6"/>
        <w:numPr>
          <w:ilvl w:val="0"/>
          <w:numId w:val="5"/>
        </w:numPr>
        <w:tabs>
          <w:tab w:val="left" w:pos="851"/>
        </w:tabs>
        <w:spacing w:after="0"/>
        <w:ind w:left="0" w:firstLine="567"/>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Копія експлуатаційного дозволу для потужностей (об’єктів) з виробництва, переробки або реалізації харчових продуктів, виданого на ім’я учасника торгів та/або копія чи оригінал документу, що підтверджує державну реєстрацію потужностей оператора ринку пов’язаних із зберіганням, транспортуванням та реалізацією харчових продуктів.</w:t>
      </w:r>
    </w:p>
    <w:p w:rsidR="00077285" w:rsidRPr="003F608C" w:rsidRDefault="00077285" w:rsidP="00077285">
      <w:pPr>
        <w:tabs>
          <w:tab w:val="left" w:pos="851"/>
        </w:tabs>
        <w:spacing w:after="0"/>
        <w:ind w:firstLine="567"/>
        <w:jc w:val="both"/>
        <w:rPr>
          <w:rFonts w:ascii="Times New Roman" w:hAnsi="Times New Roman"/>
          <w:sz w:val="24"/>
          <w:szCs w:val="24"/>
          <w:shd w:val="clear" w:color="auto" w:fill="FFFFFF"/>
        </w:rPr>
      </w:pPr>
      <w:r w:rsidRPr="003F608C">
        <w:rPr>
          <w:rFonts w:ascii="Times New Roman" w:eastAsia="Times New Roman" w:hAnsi="Times New Roman" w:cs="Times New Roman"/>
          <w:sz w:val="24"/>
          <w:szCs w:val="24"/>
        </w:rPr>
        <w:t>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на ім’я власника потужностей, учасник до копії/оригіналу експлуатаційного дозволу та/або копії/оригіналу державної реєстрації потужностей оператора ринку зобов’язаний надати документ (н-д.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або скановану копію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077285" w:rsidRPr="003F608C" w:rsidRDefault="00077285" w:rsidP="00077285">
      <w:pPr>
        <w:pStyle w:val="a6"/>
        <w:numPr>
          <w:ilvl w:val="0"/>
          <w:numId w:val="5"/>
        </w:numPr>
        <w:tabs>
          <w:tab w:val="left" w:pos="851"/>
        </w:tabs>
        <w:spacing w:after="0"/>
        <w:ind w:left="0" w:firstLine="567"/>
        <w:jc w:val="both"/>
        <w:rPr>
          <w:rFonts w:ascii="Times New Roman" w:hAnsi="Times New Roman"/>
          <w:sz w:val="24"/>
          <w:szCs w:val="24"/>
        </w:rPr>
      </w:pPr>
      <w:r w:rsidRPr="003F608C">
        <w:rPr>
          <w:rFonts w:ascii="Times New Roman" w:hAnsi="Times New Roman"/>
          <w:sz w:val="24"/>
          <w:szCs w:val="24"/>
        </w:rPr>
        <w:t xml:space="preserve">Лист – згоду ( інформація в довільній формі) на підтвердження технічних вимог, зазначених в Додатку №2. </w:t>
      </w:r>
    </w:p>
    <w:p w:rsidR="00077285" w:rsidRPr="003F608C" w:rsidRDefault="00077285" w:rsidP="00077285">
      <w:pPr>
        <w:widowControl w:val="0"/>
        <w:spacing w:after="0" w:line="240" w:lineRule="auto"/>
        <w:ind w:firstLine="284"/>
        <w:jc w:val="both"/>
        <w:rPr>
          <w:rFonts w:ascii="Times New Roman" w:eastAsia="Times New Roman" w:hAnsi="Times New Roman" w:cs="Times New Roman"/>
          <w:i/>
          <w:sz w:val="24"/>
          <w:szCs w:val="24"/>
        </w:rPr>
      </w:pPr>
    </w:p>
    <w:p w:rsidR="00077285" w:rsidRPr="003F608C" w:rsidRDefault="00077285" w:rsidP="00077285">
      <w:pPr>
        <w:widowControl w:val="0"/>
        <w:spacing w:after="0" w:line="240" w:lineRule="auto"/>
        <w:ind w:firstLine="284"/>
        <w:jc w:val="both"/>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 xml:space="preserve">Примітки: </w:t>
      </w:r>
    </w:p>
    <w:p w:rsidR="00077285" w:rsidRPr="003F608C" w:rsidRDefault="00077285" w:rsidP="00077285">
      <w:pPr>
        <w:widowControl w:val="0"/>
        <w:spacing w:after="0" w:line="240" w:lineRule="auto"/>
        <w:ind w:firstLine="426"/>
        <w:jc w:val="both"/>
        <w:rPr>
          <w:rFonts w:ascii="Times New Roman" w:eastAsia="Times New Roman" w:hAnsi="Times New Roman" w:cs="Times New Roman"/>
          <w:i/>
          <w:iCs/>
          <w:sz w:val="24"/>
          <w:szCs w:val="24"/>
        </w:rPr>
      </w:pPr>
      <w:r w:rsidRPr="003F608C">
        <w:rPr>
          <w:rFonts w:ascii="Times New Roman" w:eastAsia="Times New Roman" w:hAnsi="Times New Roman" w:cs="Times New Roman"/>
          <w:i/>
          <w:iCs/>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 Еквівалентом вважається товар з технічними та якісними характеристиками, які зазначено в Додатку 2 до тендерної документації..</w:t>
      </w:r>
    </w:p>
    <w:p w:rsidR="00077285" w:rsidRPr="003F608C" w:rsidRDefault="00077285" w:rsidP="00077285">
      <w:pPr>
        <w:widowControl w:val="0"/>
        <w:spacing w:after="0" w:line="240" w:lineRule="auto"/>
        <w:ind w:firstLine="426"/>
        <w:jc w:val="both"/>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еквіваленти товару, що пропонується Учасником. При цьому якість запропонованого аналогу та/або еквіваленти товару має відповідати якості, що заявлена у технічній специфікації Замовника. </w:t>
      </w:r>
    </w:p>
    <w:p w:rsidR="00077285" w:rsidRPr="003F608C" w:rsidRDefault="00077285" w:rsidP="00077285">
      <w:pPr>
        <w:widowControl w:val="0"/>
        <w:spacing w:after="0" w:line="240" w:lineRule="auto"/>
        <w:ind w:firstLine="426"/>
        <w:jc w:val="both"/>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 xml:space="preserve">Згідно чинного законодавства про публічні закупівлі відсутні обмеження щодо участі у закупівлях різноманітних учасників всіх форм власності та організаційно-правових форм. Крім того, у закупівлях мають право брати участь як безпосередні виробники товарів, так і представники, дилери, дистриб’ютори тощо.  Вище зазначені документи можуть бути видані не безпосередньому учаснику торгів, а відповідно виробнику товарів – в такому випадку такі документи будуть прийматися замовником як належне підтвердження якісних характеристик запропонованих товарів, з обов’язковим додаванням у складі </w:t>
      </w:r>
      <w:proofErr w:type="spellStart"/>
      <w:r w:rsidRPr="003F608C">
        <w:rPr>
          <w:rFonts w:ascii="Times New Roman" w:eastAsia="Times New Roman" w:hAnsi="Times New Roman" w:cs="Times New Roman"/>
          <w:i/>
          <w:sz w:val="24"/>
          <w:szCs w:val="24"/>
        </w:rPr>
        <w:t>тенлерної</w:t>
      </w:r>
      <w:proofErr w:type="spellEnd"/>
      <w:r w:rsidRPr="003F608C">
        <w:rPr>
          <w:rFonts w:ascii="Times New Roman" w:eastAsia="Times New Roman" w:hAnsi="Times New Roman" w:cs="Times New Roman"/>
          <w:i/>
          <w:sz w:val="24"/>
          <w:szCs w:val="24"/>
        </w:rPr>
        <w:t xml:space="preserve"> пропозиції  сканованої копії з оригіналу листа авторизації від виробника (у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або ідентифікатора цієї закупівлі.</w:t>
      </w:r>
    </w:p>
    <w:p w:rsidR="00077285" w:rsidRPr="003F608C" w:rsidRDefault="00077285" w:rsidP="00077285">
      <w:pPr>
        <w:widowControl w:val="0"/>
        <w:spacing w:after="0" w:line="240" w:lineRule="auto"/>
        <w:jc w:val="right"/>
        <w:rPr>
          <w:rFonts w:ascii="Times New Roman" w:eastAsia="Times New Roman" w:hAnsi="Times New Roman" w:cs="Times New Roman"/>
          <w:sz w:val="24"/>
          <w:szCs w:val="24"/>
        </w:rPr>
      </w:pPr>
      <w:r w:rsidRPr="003F608C">
        <w:rPr>
          <w:rFonts w:ascii="Times New Roman" w:eastAsia="Times New Roman" w:hAnsi="Times New Roman" w:cs="Times New Roman"/>
          <w:b/>
          <w:sz w:val="24"/>
          <w:szCs w:val="24"/>
        </w:rPr>
        <w:lastRenderedPageBreak/>
        <w:t>ДОДАТОК  3</w:t>
      </w:r>
    </w:p>
    <w:p w:rsidR="00077285" w:rsidRPr="003F608C" w:rsidRDefault="00077285" w:rsidP="00077285">
      <w:pPr>
        <w:widowControl w:val="0"/>
        <w:spacing w:after="0" w:line="240" w:lineRule="auto"/>
        <w:jc w:val="right"/>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  до  тендерної документації</w:t>
      </w:r>
    </w:p>
    <w:p w:rsidR="00077285" w:rsidRPr="003F608C" w:rsidRDefault="00077285" w:rsidP="00077285">
      <w:pPr>
        <w:widowControl w:val="0"/>
        <w:spacing w:after="0" w:line="240" w:lineRule="auto"/>
        <w:jc w:val="center"/>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t>ПРОЄКТ</w:t>
      </w:r>
    </w:p>
    <w:p w:rsidR="00077285" w:rsidRPr="003F608C" w:rsidRDefault="00077285" w:rsidP="00077285">
      <w:pPr>
        <w:shd w:val="clear" w:color="auto" w:fill="FFFFFF"/>
        <w:spacing w:after="0" w:line="120" w:lineRule="atLeast"/>
        <w:jc w:val="center"/>
        <w:rPr>
          <w:rFonts w:ascii="Times New Roman" w:hAnsi="Times New Roman"/>
          <w:b/>
          <w:bCs/>
        </w:rPr>
      </w:pPr>
      <w:r w:rsidRPr="003F608C">
        <w:rPr>
          <w:rFonts w:ascii="Times New Roman" w:hAnsi="Times New Roman"/>
          <w:b/>
          <w:bCs/>
        </w:rPr>
        <w:t>ДОГОВІР №_______</w:t>
      </w:r>
    </w:p>
    <w:p w:rsidR="00077285" w:rsidRPr="003F608C" w:rsidRDefault="00AF2F26" w:rsidP="00077285">
      <w:pPr>
        <w:shd w:val="clear" w:color="auto" w:fill="FFFFFF"/>
        <w:spacing w:after="0" w:line="120" w:lineRule="atLeast"/>
        <w:jc w:val="center"/>
        <w:rPr>
          <w:rFonts w:ascii="Times New Roman" w:hAnsi="Times New Roman"/>
          <w:b/>
        </w:rPr>
      </w:pPr>
      <w:r w:rsidRPr="003F608C">
        <w:rPr>
          <w:rFonts w:ascii="Times New Roman" w:hAnsi="Times New Roman"/>
          <w:b/>
        </w:rPr>
        <w:t>с. Макіївка</w:t>
      </w:r>
      <w:r w:rsidR="00077285" w:rsidRPr="003F608C">
        <w:rPr>
          <w:rFonts w:ascii="Times New Roman" w:hAnsi="Times New Roman"/>
          <w:b/>
        </w:rPr>
        <w:tab/>
        <w:t xml:space="preserve">       </w:t>
      </w:r>
      <w:r w:rsidR="00077285" w:rsidRPr="003F608C">
        <w:rPr>
          <w:rFonts w:ascii="Times New Roman" w:hAnsi="Times New Roman"/>
          <w:b/>
        </w:rPr>
        <w:tab/>
      </w:r>
      <w:r w:rsidR="00077285" w:rsidRPr="003F608C">
        <w:rPr>
          <w:rFonts w:ascii="Times New Roman" w:hAnsi="Times New Roman"/>
          <w:b/>
        </w:rPr>
        <w:tab/>
      </w:r>
      <w:r w:rsidR="00077285" w:rsidRPr="003F608C">
        <w:rPr>
          <w:rFonts w:ascii="Times New Roman" w:hAnsi="Times New Roman"/>
          <w:b/>
        </w:rPr>
        <w:tab/>
      </w:r>
      <w:r w:rsidR="00077285" w:rsidRPr="003F608C">
        <w:rPr>
          <w:rFonts w:ascii="Times New Roman" w:hAnsi="Times New Roman"/>
          <w:b/>
        </w:rPr>
        <w:tab/>
      </w:r>
      <w:r w:rsidR="00077285" w:rsidRPr="003F608C">
        <w:rPr>
          <w:rFonts w:ascii="Times New Roman" w:hAnsi="Times New Roman"/>
          <w:b/>
        </w:rPr>
        <w:tab/>
      </w:r>
      <w:r w:rsidR="00077285" w:rsidRPr="003F608C">
        <w:rPr>
          <w:rFonts w:ascii="Times New Roman" w:hAnsi="Times New Roman"/>
          <w:b/>
        </w:rPr>
        <w:tab/>
        <w:t xml:space="preserve">       «____» _____________  202</w:t>
      </w:r>
      <w:r w:rsidR="00BB5C20" w:rsidRPr="003F608C">
        <w:rPr>
          <w:rFonts w:ascii="Times New Roman" w:hAnsi="Times New Roman"/>
          <w:b/>
        </w:rPr>
        <w:t>4</w:t>
      </w:r>
      <w:r w:rsidR="00077285" w:rsidRPr="003F608C">
        <w:rPr>
          <w:rFonts w:ascii="Times New Roman" w:hAnsi="Times New Roman"/>
          <w:b/>
        </w:rPr>
        <w:t>року</w:t>
      </w:r>
    </w:p>
    <w:p w:rsidR="00077285" w:rsidRPr="003F608C" w:rsidRDefault="00077285" w:rsidP="00077285">
      <w:pPr>
        <w:pStyle w:val="aa"/>
        <w:spacing w:before="0" w:beforeAutospacing="0" w:after="0" w:afterAutospacing="0" w:line="120" w:lineRule="atLeast"/>
        <w:jc w:val="both"/>
        <w:rPr>
          <w:b/>
          <w:bCs/>
        </w:rPr>
      </w:pPr>
      <w:r w:rsidRPr="003F608C">
        <w:rPr>
          <w:b/>
          <w:bCs/>
        </w:rPr>
        <w:t xml:space="preserve">           </w:t>
      </w:r>
      <w:r w:rsidR="00AF2F26" w:rsidRPr="003F608C">
        <w:rPr>
          <w:b/>
          <w:bCs/>
        </w:rPr>
        <w:t>Макіївська сільська рада</w:t>
      </w:r>
      <w:r w:rsidRPr="003F608C">
        <w:rPr>
          <w:b/>
          <w:bCs/>
        </w:rPr>
        <w:t xml:space="preserve"> </w:t>
      </w:r>
      <w:r w:rsidRPr="003F608C">
        <w:t xml:space="preserve">в подальшому іменується </w:t>
      </w:r>
      <w:r w:rsidRPr="003F608C">
        <w:rPr>
          <w:b/>
        </w:rPr>
        <w:t>«Покупець»</w:t>
      </w:r>
      <w:r w:rsidRPr="003F608C">
        <w:t xml:space="preserve"> в особі </w:t>
      </w:r>
      <w:proofErr w:type="spellStart"/>
      <w:r w:rsidR="00AF2F26" w:rsidRPr="003F608C">
        <w:t>в.о</w:t>
      </w:r>
      <w:proofErr w:type="spellEnd"/>
      <w:r w:rsidR="00AF2F26" w:rsidRPr="003F608C">
        <w:t>. сільського голови Осадчої Вікторії Іванівни</w:t>
      </w:r>
      <w:r w:rsidRPr="003F608C">
        <w:t>, що</w:t>
      </w:r>
      <w:r w:rsidR="00AF2F26" w:rsidRPr="003F608C">
        <w:t xml:space="preserve"> </w:t>
      </w:r>
      <w:r w:rsidRPr="003F608C">
        <w:t xml:space="preserve">діє на підставі  </w:t>
      </w:r>
      <w:r w:rsidR="00AF2F26" w:rsidRPr="003F608C">
        <w:t>Закону України «Про місцеве самоврядування в Україні»</w:t>
      </w:r>
      <w:r w:rsidRPr="003F608C">
        <w:t>, з однієї сторони і</w:t>
      </w:r>
      <w:r w:rsidRPr="003F608C">
        <w:rPr>
          <w:b/>
          <w:bCs/>
        </w:rPr>
        <w:t xml:space="preserve"> __________________.</w:t>
      </w:r>
      <w:r w:rsidRPr="003F608C">
        <w:rPr>
          <w:b/>
        </w:rPr>
        <w:t>,</w:t>
      </w:r>
      <w:r w:rsidRPr="003F608C">
        <w:t xml:space="preserve"> в подальшому іменується</w:t>
      </w:r>
      <w:r w:rsidR="00AF2F26" w:rsidRPr="003F608C">
        <w:t xml:space="preserve"> </w:t>
      </w:r>
      <w:r w:rsidRPr="003F608C">
        <w:rPr>
          <w:b/>
        </w:rPr>
        <w:t>«Постачальник»</w:t>
      </w:r>
      <w:r w:rsidRPr="003F608C">
        <w:t xml:space="preserve"> в особі </w:t>
      </w:r>
      <w:r w:rsidRPr="003F608C">
        <w:rPr>
          <w:b/>
        </w:rPr>
        <w:t>_________________.</w:t>
      </w:r>
      <w:r w:rsidRPr="003F608C">
        <w:t>, що</w:t>
      </w:r>
      <w:r w:rsidR="00AF2F26" w:rsidRPr="003F608C">
        <w:t xml:space="preserve"> </w:t>
      </w:r>
      <w:r w:rsidRPr="003F608C">
        <w:t>діє на підставі</w:t>
      </w:r>
      <w:r w:rsidR="00AF2F26" w:rsidRPr="003F608C">
        <w:t>___________</w:t>
      </w:r>
      <w:r w:rsidRPr="003F608C">
        <w:t xml:space="preserve">  , з іншої сторони, разом  «</w:t>
      </w:r>
      <w:r w:rsidRPr="003F608C">
        <w:rPr>
          <w:b/>
        </w:rPr>
        <w:t>Сторони»</w:t>
      </w:r>
      <w:r w:rsidRPr="003F608C">
        <w:t>, уклали цей договір про таке (далі – «</w:t>
      </w:r>
      <w:r w:rsidRPr="003F608C">
        <w:rPr>
          <w:b/>
        </w:rPr>
        <w:t>Договір»):</w:t>
      </w:r>
      <w:bookmarkStart w:id="7" w:name="22"/>
      <w:bookmarkStart w:id="8" w:name="24"/>
      <w:bookmarkStart w:id="9" w:name="25"/>
      <w:bookmarkEnd w:id="7"/>
      <w:bookmarkEnd w:id="8"/>
      <w:bookmarkEnd w:id="9"/>
    </w:p>
    <w:p w:rsidR="00077285" w:rsidRPr="003F608C" w:rsidRDefault="00077285" w:rsidP="00077285">
      <w:pPr>
        <w:pStyle w:val="aa"/>
        <w:spacing w:line="20" w:lineRule="atLeast"/>
        <w:jc w:val="center"/>
        <w:rPr>
          <w:b/>
          <w:bCs/>
        </w:rPr>
      </w:pPr>
      <w:r w:rsidRPr="003F608C">
        <w:rPr>
          <w:b/>
          <w:bCs/>
        </w:rPr>
        <w:t>І. ПРЕДМЕТ ДОГОВОРУ</w:t>
      </w:r>
    </w:p>
    <w:tbl>
      <w:tblPr>
        <w:tblW w:w="0" w:type="auto"/>
        <w:jc w:val="center"/>
        <w:tblLayout w:type="fixed"/>
        <w:tblLook w:val="0000" w:firstRow="0" w:lastRow="0" w:firstColumn="0" w:lastColumn="0" w:noHBand="0" w:noVBand="0"/>
      </w:tblPr>
      <w:tblGrid>
        <w:gridCol w:w="9395"/>
      </w:tblGrid>
      <w:tr w:rsidR="00077285" w:rsidRPr="003F608C" w:rsidTr="00077285">
        <w:trPr>
          <w:trHeight w:val="520"/>
          <w:jc w:val="center"/>
        </w:trPr>
        <w:tc>
          <w:tcPr>
            <w:tcW w:w="9395" w:type="dxa"/>
          </w:tcPr>
          <w:p w:rsidR="00077285" w:rsidRPr="003F608C" w:rsidRDefault="00077285" w:rsidP="00E04D7D">
            <w:pPr>
              <w:spacing w:line="20" w:lineRule="atLeast"/>
              <w:rPr>
                <w:rFonts w:ascii="Times New Roman" w:hAnsi="Times New Roman"/>
                <w:b/>
              </w:rPr>
            </w:pPr>
            <w:r w:rsidRPr="003F608C">
              <w:rPr>
                <w:rFonts w:ascii="Times New Roman" w:hAnsi="Times New Roman"/>
              </w:rPr>
              <w:t xml:space="preserve">1.1. Постачальник зобов'язується поставляти Покупцеві товар </w:t>
            </w:r>
            <w:r w:rsidR="00482AD3" w:rsidRPr="003F608C">
              <w:rPr>
                <w:rFonts w:ascii="Times New Roman" w:hAnsi="Times New Roman"/>
              </w:rPr>
              <w:t xml:space="preserve"> - </w:t>
            </w:r>
            <w:r w:rsidRPr="003F608C">
              <w:rPr>
                <w:rStyle w:val="h-vertical-middle"/>
                <w:rFonts w:ascii="Times New Roman" w:hAnsi="Times New Roman"/>
              </w:rPr>
              <w:t>ДК 021-2015:</w:t>
            </w:r>
            <w:r w:rsidR="00482AD3" w:rsidRPr="003F608C">
              <w:rPr>
                <w:b/>
                <w:sz w:val="28"/>
                <w:szCs w:val="28"/>
              </w:rPr>
              <w:t xml:space="preserve"> </w:t>
            </w:r>
            <w:r w:rsidR="00482AD3" w:rsidRPr="003F608C">
              <w:rPr>
                <w:rFonts w:ascii="Times New Roman" w:hAnsi="Times New Roman" w:cs="Times New Roman"/>
                <w:b/>
                <w:sz w:val="24"/>
                <w:szCs w:val="24"/>
              </w:rPr>
              <w:t>15110000-2</w:t>
            </w:r>
            <w:r w:rsidR="00482AD3" w:rsidRPr="003F608C">
              <w:rPr>
                <w:b/>
                <w:sz w:val="28"/>
                <w:szCs w:val="28"/>
              </w:rPr>
              <w:t xml:space="preserve"> </w:t>
            </w:r>
            <w:r w:rsidRPr="003F608C">
              <w:rPr>
                <w:rStyle w:val="h-vertical-middle"/>
                <w:rFonts w:ascii="Times New Roman" w:hAnsi="Times New Roman"/>
              </w:rPr>
              <w:t xml:space="preserve"> </w:t>
            </w:r>
            <w:r w:rsidR="00B508D9" w:rsidRPr="003F608C">
              <w:rPr>
                <w:rFonts w:ascii="Times New Roman" w:hAnsi="Times New Roman" w:cs="Times New Roman"/>
                <w:b/>
                <w:sz w:val="24"/>
                <w:szCs w:val="24"/>
              </w:rPr>
              <w:t xml:space="preserve">М’ясо </w:t>
            </w:r>
            <w:r w:rsidR="00E04D7D" w:rsidRPr="003F608C">
              <w:rPr>
                <w:rFonts w:ascii="Times New Roman" w:hAnsi="Times New Roman" w:cs="Times New Roman"/>
                <w:b/>
                <w:sz w:val="24"/>
                <w:szCs w:val="24"/>
              </w:rPr>
              <w:t>(</w:t>
            </w:r>
            <w:proofErr w:type="spellStart"/>
            <w:r w:rsidR="00E04D7D" w:rsidRPr="003F608C">
              <w:rPr>
                <w:rFonts w:ascii="Times New Roman" w:eastAsia="Times New Roman" w:hAnsi="Times New Roman" w:cs="Times New Roman"/>
                <w:sz w:val="24"/>
                <w:szCs w:val="24"/>
              </w:rPr>
              <w:t>Тазо-стегнова</w:t>
            </w:r>
            <w:proofErr w:type="spellEnd"/>
            <w:r w:rsidR="00E04D7D" w:rsidRPr="003F608C">
              <w:rPr>
                <w:rFonts w:ascii="Times New Roman" w:eastAsia="Times New Roman" w:hAnsi="Times New Roman" w:cs="Times New Roman"/>
                <w:sz w:val="24"/>
                <w:szCs w:val="24"/>
              </w:rPr>
              <w:t xml:space="preserve"> частина свиняча охолоджена, </w:t>
            </w:r>
            <w:proofErr w:type="spellStart"/>
            <w:r w:rsidR="00E04D7D" w:rsidRPr="003F608C">
              <w:rPr>
                <w:rFonts w:ascii="Times New Roman" w:eastAsia="Times New Roman" w:hAnsi="Times New Roman" w:cs="Times New Roman"/>
                <w:sz w:val="24"/>
                <w:szCs w:val="24"/>
              </w:rPr>
              <w:t>Тазо-стегнова</w:t>
            </w:r>
            <w:proofErr w:type="spellEnd"/>
            <w:r w:rsidR="00E04D7D" w:rsidRPr="003F608C">
              <w:rPr>
                <w:rFonts w:ascii="Times New Roman" w:eastAsia="Times New Roman" w:hAnsi="Times New Roman" w:cs="Times New Roman"/>
                <w:sz w:val="24"/>
                <w:szCs w:val="24"/>
              </w:rPr>
              <w:t xml:space="preserve"> частина яловичина охолоджена, Філе курки бройлера охолоджене, М’ясо стегна гомілки курки бройлера охолоджене</w:t>
            </w:r>
            <w:r w:rsidR="00E04D7D" w:rsidRPr="003F608C">
              <w:rPr>
                <w:rFonts w:ascii="Times New Roman" w:hAnsi="Times New Roman" w:cs="Times New Roman"/>
                <w:b/>
                <w:sz w:val="24"/>
                <w:szCs w:val="24"/>
              </w:rPr>
              <w:t xml:space="preserve">) </w:t>
            </w:r>
          </w:p>
        </w:tc>
      </w:tr>
    </w:tbl>
    <w:p w:rsidR="00077285" w:rsidRPr="003F608C" w:rsidRDefault="00077285" w:rsidP="00077285">
      <w:pPr>
        <w:spacing w:line="20" w:lineRule="atLeast"/>
        <w:rPr>
          <w:rFonts w:ascii="Times New Roman" w:hAnsi="Times New Roman"/>
          <w:b/>
        </w:rPr>
      </w:pPr>
      <w:r w:rsidRPr="003F608C">
        <w:rPr>
          <w:rFonts w:ascii="Times New Roman" w:hAnsi="Times New Roman"/>
        </w:rPr>
        <w:t>1.2. Найменування Товару</w:t>
      </w:r>
      <w:r w:rsidR="00482AD3" w:rsidRPr="003F608C">
        <w:rPr>
          <w:rFonts w:ascii="Times New Roman" w:hAnsi="Times New Roman"/>
        </w:rPr>
        <w:t xml:space="preserve"> </w:t>
      </w:r>
      <w:r w:rsidRPr="003F608C">
        <w:rPr>
          <w:rFonts w:ascii="Times New Roman" w:hAnsi="Times New Roman"/>
        </w:rPr>
        <w:t>–</w:t>
      </w:r>
      <w:r w:rsidR="00482AD3" w:rsidRPr="003F608C">
        <w:rPr>
          <w:rFonts w:ascii="Times New Roman" w:hAnsi="Times New Roman"/>
        </w:rPr>
        <w:t xml:space="preserve"> </w:t>
      </w:r>
      <w:r w:rsidRPr="003F608C">
        <w:rPr>
          <w:rFonts w:ascii="Times New Roman" w:hAnsi="Times New Roman"/>
        </w:rPr>
        <w:t xml:space="preserve"> </w:t>
      </w:r>
      <w:r w:rsidRPr="003F608C">
        <w:rPr>
          <w:rStyle w:val="h-vertical-middle"/>
          <w:rFonts w:ascii="Times New Roman" w:hAnsi="Times New Roman"/>
        </w:rPr>
        <w:t xml:space="preserve">ДК 021-2015: </w:t>
      </w:r>
      <w:r w:rsidR="00482AD3" w:rsidRPr="003F608C">
        <w:rPr>
          <w:rFonts w:ascii="Times New Roman" w:hAnsi="Times New Roman" w:cs="Times New Roman"/>
          <w:b/>
          <w:sz w:val="24"/>
          <w:szCs w:val="24"/>
        </w:rPr>
        <w:t>15110000-2</w:t>
      </w:r>
      <w:r w:rsidR="00482AD3" w:rsidRPr="003F608C">
        <w:rPr>
          <w:b/>
          <w:sz w:val="28"/>
          <w:szCs w:val="28"/>
        </w:rPr>
        <w:t xml:space="preserve"> </w:t>
      </w:r>
      <w:r w:rsidR="00B508D9" w:rsidRPr="003F608C">
        <w:rPr>
          <w:rFonts w:ascii="Times New Roman" w:hAnsi="Times New Roman" w:cs="Times New Roman"/>
          <w:b/>
          <w:sz w:val="24"/>
          <w:szCs w:val="24"/>
        </w:rPr>
        <w:t xml:space="preserve">М’ясо </w:t>
      </w:r>
      <w:r w:rsidR="00E04D7D" w:rsidRPr="003F608C">
        <w:rPr>
          <w:rFonts w:ascii="Times New Roman" w:hAnsi="Times New Roman" w:cs="Times New Roman"/>
          <w:b/>
          <w:sz w:val="24"/>
          <w:szCs w:val="24"/>
        </w:rPr>
        <w:t>(</w:t>
      </w:r>
      <w:proofErr w:type="spellStart"/>
      <w:r w:rsidR="00E04D7D" w:rsidRPr="003F608C">
        <w:rPr>
          <w:rFonts w:ascii="Times New Roman" w:eastAsia="Times New Roman" w:hAnsi="Times New Roman" w:cs="Times New Roman"/>
          <w:sz w:val="24"/>
          <w:szCs w:val="24"/>
        </w:rPr>
        <w:t>Тазо-стегнова</w:t>
      </w:r>
      <w:proofErr w:type="spellEnd"/>
      <w:r w:rsidR="00E04D7D" w:rsidRPr="003F608C">
        <w:rPr>
          <w:rFonts w:ascii="Times New Roman" w:eastAsia="Times New Roman" w:hAnsi="Times New Roman" w:cs="Times New Roman"/>
          <w:sz w:val="24"/>
          <w:szCs w:val="24"/>
        </w:rPr>
        <w:t xml:space="preserve"> частина свиняча охолоджена, </w:t>
      </w:r>
      <w:proofErr w:type="spellStart"/>
      <w:r w:rsidR="00E04D7D" w:rsidRPr="003F608C">
        <w:rPr>
          <w:rFonts w:ascii="Times New Roman" w:eastAsia="Times New Roman" w:hAnsi="Times New Roman" w:cs="Times New Roman"/>
          <w:sz w:val="24"/>
          <w:szCs w:val="24"/>
        </w:rPr>
        <w:t>Тазо-стегнова</w:t>
      </w:r>
      <w:proofErr w:type="spellEnd"/>
      <w:r w:rsidR="00E04D7D" w:rsidRPr="003F608C">
        <w:rPr>
          <w:rFonts w:ascii="Times New Roman" w:eastAsia="Times New Roman" w:hAnsi="Times New Roman" w:cs="Times New Roman"/>
          <w:sz w:val="24"/>
          <w:szCs w:val="24"/>
        </w:rPr>
        <w:t xml:space="preserve"> частина яловичина охолоджена, Філе курки бройлера охолоджене, М’ясо стегна гомілки курки бройлера охолоджене</w:t>
      </w:r>
      <w:r w:rsidR="00E04D7D" w:rsidRPr="003F608C">
        <w:rPr>
          <w:rFonts w:ascii="Times New Roman" w:hAnsi="Times New Roman" w:cs="Times New Roman"/>
          <w:b/>
          <w:sz w:val="24"/>
          <w:szCs w:val="24"/>
        </w:rPr>
        <w:t xml:space="preserve">) </w:t>
      </w:r>
    </w:p>
    <w:p w:rsidR="00077285" w:rsidRPr="003F608C" w:rsidRDefault="00077285" w:rsidP="00077285">
      <w:pPr>
        <w:pStyle w:val="aa"/>
        <w:shd w:val="clear" w:color="auto" w:fill="FFFFFF"/>
        <w:spacing w:line="20" w:lineRule="atLeast"/>
        <w:jc w:val="both"/>
        <w:rPr>
          <w:sz w:val="22"/>
        </w:rPr>
      </w:pPr>
      <w:r w:rsidRPr="003F608C">
        <w:rPr>
          <w:sz w:val="22"/>
        </w:rPr>
        <w:t xml:space="preserve">Кількість товару: </w:t>
      </w:r>
    </w:p>
    <w:tbl>
      <w:tblPr>
        <w:tblW w:w="9640" w:type="dxa"/>
        <w:tblInd w:w="-34" w:type="dxa"/>
        <w:tblLayout w:type="fixed"/>
        <w:tblLook w:val="0000" w:firstRow="0" w:lastRow="0" w:firstColumn="0" w:lastColumn="0" w:noHBand="0" w:noVBand="0"/>
      </w:tblPr>
      <w:tblGrid>
        <w:gridCol w:w="715"/>
        <w:gridCol w:w="4417"/>
        <w:gridCol w:w="4508"/>
      </w:tblGrid>
      <w:tr w:rsidR="00077285" w:rsidRPr="003F608C" w:rsidTr="00077285">
        <w:tc>
          <w:tcPr>
            <w:tcW w:w="715" w:type="dxa"/>
            <w:tcBorders>
              <w:top w:val="single" w:sz="4" w:space="0" w:color="000000"/>
              <w:left w:val="single" w:sz="4" w:space="0" w:color="000000"/>
              <w:bottom w:val="single" w:sz="4" w:space="0" w:color="000000"/>
              <w:right w:val="nil"/>
            </w:tcBorders>
          </w:tcPr>
          <w:p w:rsidR="00077285" w:rsidRPr="003F608C" w:rsidRDefault="00077285" w:rsidP="00077285">
            <w:pPr>
              <w:suppressAutoHyphens/>
              <w:spacing w:after="0" w:line="240" w:lineRule="auto"/>
              <w:jc w:val="center"/>
              <w:rPr>
                <w:rFonts w:ascii="Times New Roman" w:hAnsi="Times New Roman"/>
                <w:b/>
                <w:sz w:val="24"/>
                <w:szCs w:val="24"/>
                <w:lang w:val="en-US" w:eastAsia="zh-CN"/>
              </w:rPr>
            </w:pPr>
            <w:r w:rsidRPr="003F608C">
              <w:rPr>
                <w:rFonts w:ascii="Times New Roman" w:hAnsi="Times New Roman"/>
                <w:b/>
                <w:sz w:val="24"/>
                <w:szCs w:val="24"/>
                <w:lang w:eastAsia="zh-CN"/>
              </w:rPr>
              <w:t xml:space="preserve">№ </w:t>
            </w:r>
          </w:p>
        </w:tc>
        <w:tc>
          <w:tcPr>
            <w:tcW w:w="4417" w:type="dxa"/>
            <w:tcBorders>
              <w:top w:val="single" w:sz="4" w:space="0" w:color="000000"/>
              <w:left w:val="single" w:sz="4" w:space="0" w:color="000000"/>
              <w:bottom w:val="single" w:sz="4" w:space="0" w:color="000000"/>
              <w:right w:val="nil"/>
            </w:tcBorders>
          </w:tcPr>
          <w:p w:rsidR="00077285" w:rsidRPr="003F608C" w:rsidRDefault="00077285" w:rsidP="00077285">
            <w:pPr>
              <w:suppressAutoHyphens/>
              <w:spacing w:after="0" w:line="240" w:lineRule="auto"/>
              <w:jc w:val="center"/>
              <w:rPr>
                <w:rFonts w:ascii="Times New Roman" w:hAnsi="Times New Roman"/>
                <w:b/>
                <w:sz w:val="24"/>
                <w:szCs w:val="24"/>
                <w:lang w:eastAsia="zh-CN"/>
              </w:rPr>
            </w:pPr>
            <w:r w:rsidRPr="003F608C">
              <w:rPr>
                <w:rFonts w:ascii="Times New Roman" w:hAnsi="Times New Roman"/>
                <w:b/>
                <w:sz w:val="24"/>
                <w:szCs w:val="24"/>
                <w:lang w:eastAsia="zh-CN"/>
              </w:rPr>
              <w:t>Найменування товару</w:t>
            </w:r>
          </w:p>
        </w:tc>
        <w:tc>
          <w:tcPr>
            <w:tcW w:w="4508" w:type="dxa"/>
            <w:tcBorders>
              <w:top w:val="single" w:sz="4" w:space="0" w:color="000000"/>
              <w:left w:val="single" w:sz="4" w:space="0" w:color="000000"/>
              <w:bottom w:val="single" w:sz="4" w:space="0" w:color="000000"/>
              <w:right w:val="single" w:sz="4" w:space="0" w:color="000000"/>
            </w:tcBorders>
          </w:tcPr>
          <w:p w:rsidR="00077285" w:rsidRPr="003F608C" w:rsidRDefault="00077285" w:rsidP="00077285">
            <w:pPr>
              <w:suppressAutoHyphens/>
              <w:spacing w:after="0" w:line="240" w:lineRule="auto"/>
              <w:jc w:val="center"/>
              <w:rPr>
                <w:rFonts w:ascii="Times New Roman" w:hAnsi="Times New Roman"/>
                <w:b/>
                <w:sz w:val="24"/>
                <w:szCs w:val="24"/>
                <w:lang w:eastAsia="zh-CN"/>
              </w:rPr>
            </w:pPr>
            <w:r w:rsidRPr="003F608C">
              <w:rPr>
                <w:rFonts w:ascii="Times New Roman" w:hAnsi="Times New Roman"/>
                <w:b/>
                <w:sz w:val="24"/>
                <w:szCs w:val="24"/>
                <w:lang w:eastAsia="zh-CN"/>
              </w:rPr>
              <w:t>Кількість</w:t>
            </w:r>
          </w:p>
        </w:tc>
      </w:tr>
      <w:tr w:rsidR="008C6F9E" w:rsidRPr="003F608C" w:rsidTr="00077285">
        <w:trPr>
          <w:trHeight w:val="342"/>
        </w:trPr>
        <w:tc>
          <w:tcPr>
            <w:tcW w:w="715" w:type="dxa"/>
            <w:tcBorders>
              <w:top w:val="single" w:sz="4" w:space="0" w:color="000000"/>
              <w:left w:val="single" w:sz="4" w:space="0" w:color="000000"/>
              <w:bottom w:val="single" w:sz="4" w:space="0" w:color="000000"/>
              <w:right w:val="nil"/>
            </w:tcBorders>
          </w:tcPr>
          <w:p w:rsidR="00482AD3" w:rsidRPr="003F608C" w:rsidRDefault="00482AD3" w:rsidP="00B508D9">
            <w:pPr>
              <w:suppressAutoHyphens/>
              <w:spacing w:after="0" w:line="240" w:lineRule="auto"/>
              <w:jc w:val="center"/>
              <w:rPr>
                <w:rFonts w:ascii="Times New Roman" w:hAnsi="Times New Roman"/>
                <w:b/>
                <w:bCs/>
                <w:sz w:val="24"/>
                <w:szCs w:val="24"/>
                <w:lang w:val="en-US" w:eastAsia="zh-CN"/>
              </w:rPr>
            </w:pPr>
            <w:r w:rsidRPr="003F608C">
              <w:rPr>
                <w:rFonts w:ascii="Times New Roman" w:hAnsi="Times New Roman"/>
                <w:b/>
                <w:bCs/>
                <w:sz w:val="24"/>
                <w:szCs w:val="24"/>
                <w:lang w:val="en-US" w:eastAsia="zh-CN"/>
              </w:rPr>
              <w:t>1</w:t>
            </w:r>
          </w:p>
        </w:tc>
        <w:tc>
          <w:tcPr>
            <w:tcW w:w="4417" w:type="dxa"/>
            <w:tcBorders>
              <w:top w:val="single" w:sz="4" w:space="0" w:color="000000"/>
              <w:left w:val="single" w:sz="4" w:space="0" w:color="000000"/>
              <w:bottom w:val="single" w:sz="4" w:space="0" w:color="000000"/>
              <w:right w:val="nil"/>
            </w:tcBorders>
          </w:tcPr>
          <w:p w:rsidR="00482AD3" w:rsidRPr="003F608C" w:rsidRDefault="00482AD3" w:rsidP="00117C72">
            <w:pPr>
              <w:spacing w:after="0" w:line="240" w:lineRule="auto"/>
              <w:rPr>
                <w:rFonts w:ascii="Times New Roman" w:hAnsi="Times New Roman"/>
                <w:sz w:val="24"/>
                <w:szCs w:val="24"/>
              </w:rPr>
            </w:pPr>
            <w:proofErr w:type="spellStart"/>
            <w:r w:rsidRPr="003F608C">
              <w:rPr>
                <w:rFonts w:ascii="Times New Roman" w:eastAsia="Times New Roman" w:hAnsi="Times New Roman" w:cs="Times New Roman"/>
                <w:sz w:val="24"/>
                <w:szCs w:val="24"/>
              </w:rPr>
              <w:t>Тазо-стегнова</w:t>
            </w:r>
            <w:proofErr w:type="spellEnd"/>
            <w:r w:rsidRPr="003F608C">
              <w:rPr>
                <w:rFonts w:ascii="Times New Roman" w:eastAsia="Times New Roman" w:hAnsi="Times New Roman" w:cs="Times New Roman"/>
                <w:sz w:val="24"/>
                <w:szCs w:val="24"/>
              </w:rPr>
              <w:t xml:space="preserve"> частина свиняча охолоджена</w:t>
            </w:r>
          </w:p>
        </w:tc>
        <w:tc>
          <w:tcPr>
            <w:tcW w:w="4508" w:type="dxa"/>
            <w:tcBorders>
              <w:top w:val="single" w:sz="4" w:space="0" w:color="000000"/>
              <w:left w:val="single" w:sz="4" w:space="0" w:color="000000"/>
              <w:bottom w:val="single" w:sz="4" w:space="0" w:color="000000"/>
              <w:right w:val="single" w:sz="4" w:space="0" w:color="000000"/>
            </w:tcBorders>
          </w:tcPr>
          <w:p w:rsidR="00482AD3" w:rsidRPr="003F608C" w:rsidRDefault="00BB5C20" w:rsidP="00117C72">
            <w:pPr>
              <w:spacing w:after="0" w:line="240" w:lineRule="auto"/>
              <w:jc w:val="center"/>
              <w:rPr>
                <w:rFonts w:ascii="Times New Roman" w:hAnsi="Times New Roman"/>
                <w:sz w:val="24"/>
                <w:szCs w:val="24"/>
                <w:lang w:eastAsia="ru-RU"/>
              </w:rPr>
            </w:pPr>
            <w:r w:rsidRPr="003F608C">
              <w:rPr>
                <w:rFonts w:ascii="Times New Roman" w:hAnsi="Times New Roman"/>
                <w:sz w:val="24"/>
                <w:szCs w:val="24"/>
                <w:lang w:eastAsia="ru-RU"/>
              </w:rPr>
              <w:t>20</w:t>
            </w:r>
            <w:r w:rsidR="00482AD3" w:rsidRPr="003F608C">
              <w:rPr>
                <w:rFonts w:ascii="Times New Roman" w:hAnsi="Times New Roman"/>
                <w:sz w:val="24"/>
                <w:szCs w:val="24"/>
                <w:lang w:eastAsia="ru-RU"/>
              </w:rPr>
              <w:t>0 кг</w:t>
            </w:r>
          </w:p>
        </w:tc>
      </w:tr>
      <w:tr w:rsidR="008C6F9E" w:rsidRPr="003F608C" w:rsidTr="00077285">
        <w:trPr>
          <w:trHeight w:val="299"/>
        </w:trPr>
        <w:tc>
          <w:tcPr>
            <w:tcW w:w="715" w:type="dxa"/>
            <w:tcBorders>
              <w:top w:val="single" w:sz="4" w:space="0" w:color="000000"/>
              <w:left w:val="single" w:sz="4" w:space="0" w:color="000000"/>
              <w:bottom w:val="single" w:sz="4" w:space="0" w:color="000000"/>
              <w:right w:val="nil"/>
            </w:tcBorders>
          </w:tcPr>
          <w:p w:rsidR="00482AD3" w:rsidRPr="003F608C" w:rsidRDefault="00482AD3" w:rsidP="00B508D9">
            <w:pPr>
              <w:suppressAutoHyphens/>
              <w:spacing w:after="0" w:line="240" w:lineRule="auto"/>
              <w:jc w:val="center"/>
              <w:rPr>
                <w:rFonts w:ascii="Times New Roman" w:hAnsi="Times New Roman"/>
                <w:b/>
                <w:bCs/>
                <w:sz w:val="24"/>
                <w:szCs w:val="24"/>
                <w:lang w:eastAsia="zh-CN"/>
              </w:rPr>
            </w:pPr>
            <w:r w:rsidRPr="003F608C">
              <w:rPr>
                <w:rFonts w:ascii="Times New Roman" w:hAnsi="Times New Roman"/>
                <w:b/>
                <w:bCs/>
                <w:sz w:val="24"/>
                <w:szCs w:val="24"/>
                <w:lang w:eastAsia="zh-CN"/>
              </w:rPr>
              <w:t>2</w:t>
            </w:r>
          </w:p>
        </w:tc>
        <w:tc>
          <w:tcPr>
            <w:tcW w:w="4417" w:type="dxa"/>
            <w:tcBorders>
              <w:top w:val="single" w:sz="4" w:space="0" w:color="000000"/>
              <w:left w:val="single" w:sz="4" w:space="0" w:color="000000"/>
              <w:bottom w:val="single" w:sz="4" w:space="0" w:color="000000"/>
              <w:right w:val="nil"/>
            </w:tcBorders>
          </w:tcPr>
          <w:p w:rsidR="00482AD3" w:rsidRPr="003F608C" w:rsidRDefault="00482AD3" w:rsidP="00117C72">
            <w:pPr>
              <w:spacing w:after="0" w:line="240" w:lineRule="auto"/>
              <w:rPr>
                <w:rFonts w:ascii="Times New Roman" w:hAnsi="Times New Roman"/>
                <w:sz w:val="24"/>
                <w:szCs w:val="24"/>
              </w:rPr>
            </w:pPr>
            <w:proofErr w:type="spellStart"/>
            <w:r w:rsidRPr="003F608C">
              <w:rPr>
                <w:rFonts w:ascii="Times New Roman" w:eastAsia="Times New Roman" w:hAnsi="Times New Roman" w:cs="Times New Roman"/>
                <w:sz w:val="24"/>
                <w:szCs w:val="24"/>
              </w:rPr>
              <w:t>Тазо-стегнова</w:t>
            </w:r>
            <w:proofErr w:type="spellEnd"/>
            <w:r w:rsidRPr="003F608C">
              <w:rPr>
                <w:rFonts w:ascii="Times New Roman" w:eastAsia="Times New Roman" w:hAnsi="Times New Roman" w:cs="Times New Roman"/>
                <w:sz w:val="24"/>
                <w:szCs w:val="24"/>
              </w:rPr>
              <w:t xml:space="preserve"> частина яловичина охолоджена</w:t>
            </w:r>
          </w:p>
        </w:tc>
        <w:tc>
          <w:tcPr>
            <w:tcW w:w="4508" w:type="dxa"/>
            <w:tcBorders>
              <w:top w:val="single" w:sz="4" w:space="0" w:color="000000"/>
              <w:left w:val="single" w:sz="4" w:space="0" w:color="000000"/>
              <w:bottom w:val="single" w:sz="4" w:space="0" w:color="000000"/>
              <w:right w:val="single" w:sz="4" w:space="0" w:color="000000"/>
            </w:tcBorders>
          </w:tcPr>
          <w:p w:rsidR="00482AD3" w:rsidRPr="003F608C" w:rsidRDefault="00482AD3" w:rsidP="00117C72">
            <w:pPr>
              <w:spacing w:after="0" w:line="240" w:lineRule="auto"/>
              <w:jc w:val="center"/>
              <w:rPr>
                <w:rFonts w:ascii="Times New Roman" w:hAnsi="Times New Roman"/>
                <w:sz w:val="24"/>
                <w:szCs w:val="24"/>
                <w:lang w:eastAsia="ru-RU"/>
              </w:rPr>
            </w:pPr>
            <w:r w:rsidRPr="003F608C">
              <w:rPr>
                <w:rFonts w:ascii="Times New Roman" w:hAnsi="Times New Roman"/>
                <w:sz w:val="24"/>
                <w:szCs w:val="24"/>
                <w:lang w:eastAsia="ru-RU"/>
              </w:rPr>
              <w:t>2</w:t>
            </w:r>
            <w:r w:rsidR="00BB5C20" w:rsidRPr="003F608C">
              <w:rPr>
                <w:rFonts w:ascii="Times New Roman" w:hAnsi="Times New Roman"/>
                <w:sz w:val="24"/>
                <w:szCs w:val="24"/>
                <w:lang w:eastAsia="ru-RU"/>
              </w:rPr>
              <w:t>0</w:t>
            </w:r>
            <w:r w:rsidRPr="003F608C">
              <w:rPr>
                <w:rFonts w:ascii="Times New Roman" w:hAnsi="Times New Roman"/>
                <w:sz w:val="24"/>
                <w:szCs w:val="24"/>
                <w:lang w:eastAsia="ru-RU"/>
              </w:rPr>
              <w:t>0 кг</w:t>
            </w:r>
          </w:p>
        </w:tc>
      </w:tr>
      <w:tr w:rsidR="008C6F9E" w:rsidRPr="003F608C" w:rsidTr="00077285">
        <w:trPr>
          <w:trHeight w:val="299"/>
        </w:trPr>
        <w:tc>
          <w:tcPr>
            <w:tcW w:w="715" w:type="dxa"/>
            <w:tcBorders>
              <w:top w:val="single" w:sz="4" w:space="0" w:color="000000"/>
              <w:left w:val="single" w:sz="4" w:space="0" w:color="000000"/>
              <w:bottom w:val="single" w:sz="4" w:space="0" w:color="000000"/>
              <w:right w:val="nil"/>
            </w:tcBorders>
          </w:tcPr>
          <w:p w:rsidR="00482AD3" w:rsidRPr="003F608C" w:rsidRDefault="00482AD3" w:rsidP="00B508D9">
            <w:pPr>
              <w:suppressAutoHyphens/>
              <w:spacing w:after="0" w:line="240" w:lineRule="auto"/>
              <w:jc w:val="center"/>
              <w:rPr>
                <w:rFonts w:ascii="Times New Roman" w:hAnsi="Times New Roman"/>
                <w:b/>
                <w:bCs/>
                <w:sz w:val="24"/>
                <w:szCs w:val="24"/>
                <w:lang w:eastAsia="zh-CN"/>
              </w:rPr>
            </w:pPr>
            <w:r w:rsidRPr="003F608C">
              <w:rPr>
                <w:rFonts w:ascii="Times New Roman" w:hAnsi="Times New Roman"/>
                <w:b/>
                <w:bCs/>
                <w:sz w:val="24"/>
                <w:szCs w:val="24"/>
                <w:lang w:eastAsia="zh-CN"/>
              </w:rPr>
              <w:t>3</w:t>
            </w:r>
          </w:p>
        </w:tc>
        <w:tc>
          <w:tcPr>
            <w:tcW w:w="4417" w:type="dxa"/>
            <w:tcBorders>
              <w:top w:val="single" w:sz="4" w:space="0" w:color="000000"/>
              <w:left w:val="single" w:sz="4" w:space="0" w:color="000000"/>
              <w:bottom w:val="single" w:sz="4" w:space="0" w:color="000000"/>
              <w:right w:val="nil"/>
            </w:tcBorders>
          </w:tcPr>
          <w:p w:rsidR="00482AD3" w:rsidRPr="003F608C" w:rsidRDefault="00482AD3" w:rsidP="00117C72">
            <w:pPr>
              <w:spacing w:after="0" w:line="240" w:lineRule="auto"/>
              <w:rPr>
                <w:rFonts w:ascii="Times New Roman" w:hAnsi="Times New Roman"/>
                <w:sz w:val="24"/>
                <w:szCs w:val="24"/>
              </w:rPr>
            </w:pPr>
            <w:r w:rsidRPr="003F608C">
              <w:rPr>
                <w:rFonts w:ascii="Times New Roman" w:eastAsia="Times New Roman" w:hAnsi="Times New Roman" w:cs="Times New Roman"/>
                <w:sz w:val="24"/>
                <w:szCs w:val="24"/>
              </w:rPr>
              <w:t>Філе курки бройлера охолоджене</w:t>
            </w:r>
          </w:p>
        </w:tc>
        <w:tc>
          <w:tcPr>
            <w:tcW w:w="4508" w:type="dxa"/>
            <w:tcBorders>
              <w:top w:val="single" w:sz="4" w:space="0" w:color="000000"/>
              <w:left w:val="single" w:sz="4" w:space="0" w:color="000000"/>
              <w:bottom w:val="single" w:sz="4" w:space="0" w:color="000000"/>
              <w:right w:val="single" w:sz="4" w:space="0" w:color="000000"/>
            </w:tcBorders>
          </w:tcPr>
          <w:p w:rsidR="00482AD3" w:rsidRPr="003F608C" w:rsidRDefault="00BB5C20" w:rsidP="00117C72">
            <w:pPr>
              <w:spacing w:after="0" w:line="240" w:lineRule="auto"/>
              <w:jc w:val="center"/>
              <w:rPr>
                <w:rFonts w:ascii="Times New Roman" w:hAnsi="Times New Roman"/>
                <w:sz w:val="24"/>
                <w:szCs w:val="24"/>
                <w:lang w:eastAsia="ru-RU"/>
              </w:rPr>
            </w:pPr>
            <w:r w:rsidRPr="003F608C">
              <w:rPr>
                <w:rFonts w:ascii="Times New Roman" w:hAnsi="Times New Roman"/>
                <w:sz w:val="24"/>
                <w:szCs w:val="24"/>
                <w:lang w:eastAsia="ru-RU"/>
              </w:rPr>
              <w:t>40</w:t>
            </w:r>
            <w:r w:rsidR="00482AD3" w:rsidRPr="003F608C">
              <w:rPr>
                <w:rFonts w:ascii="Times New Roman" w:hAnsi="Times New Roman"/>
                <w:sz w:val="24"/>
                <w:szCs w:val="24"/>
                <w:lang w:eastAsia="ru-RU"/>
              </w:rPr>
              <w:t>0 кг</w:t>
            </w:r>
          </w:p>
        </w:tc>
      </w:tr>
      <w:tr w:rsidR="008C6F9E" w:rsidRPr="003F608C" w:rsidTr="00077285">
        <w:trPr>
          <w:trHeight w:val="299"/>
        </w:trPr>
        <w:tc>
          <w:tcPr>
            <w:tcW w:w="715" w:type="dxa"/>
            <w:tcBorders>
              <w:top w:val="single" w:sz="4" w:space="0" w:color="000000"/>
              <w:left w:val="single" w:sz="4" w:space="0" w:color="000000"/>
              <w:bottom w:val="single" w:sz="4" w:space="0" w:color="000000"/>
              <w:right w:val="nil"/>
            </w:tcBorders>
          </w:tcPr>
          <w:p w:rsidR="00482AD3" w:rsidRPr="003F608C" w:rsidRDefault="00482AD3" w:rsidP="00B508D9">
            <w:pPr>
              <w:suppressAutoHyphens/>
              <w:spacing w:after="0" w:line="240" w:lineRule="auto"/>
              <w:jc w:val="center"/>
              <w:rPr>
                <w:rFonts w:ascii="Times New Roman" w:hAnsi="Times New Roman"/>
                <w:b/>
                <w:bCs/>
                <w:sz w:val="24"/>
                <w:szCs w:val="24"/>
                <w:lang w:eastAsia="zh-CN"/>
              </w:rPr>
            </w:pPr>
            <w:r w:rsidRPr="003F608C">
              <w:rPr>
                <w:rFonts w:ascii="Times New Roman" w:hAnsi="Times New Roman"/>
                <w:b/>
                <w:bCs/>
                <w:sz w:val="24"/>
                <w:szCs w:val="24"/>
                <w:lang w:eastAsia="zh-CN"/>
              </w:rPr>
              <w:t>4</w:t>
            </w:r>
          </w:p>
        </w:tc>
        <w:tc>
          <w:tcPr>
            <w:tcW w:w="4417" w:type="dxa"/>
            <w:tcBorders>
              <w:top w:val="single" w:sz="4" w:space="0" w:color="000000"/>
              <w:left w:val="single" w:sz="4" w:space="0" w:color="000000"/>
              <w:bottom w:val="single" w:sz="4" w:space="0" w:color="000000"/>
              <w:right w:val="nil"/>
            </w:tcBorders>
          </w:tcPr>
          <w:p w:rsidR="00482AD3" w:rsidRPr="003F608C" w:rsidRDefault="00482AD3" w:rsidP="00117C72">
            <w:pPr>
              <w:spacing w:after="0" w:line="240" w:lineRule="auto"/>
              <w:rPr>
                <w:rFonts w:ascii="Times New Roman" w:hAnsi="Times New Roman"/>
                <w:sz w:val="24"/>
                <w:szCs w:val="24"/>
              </w:rPr>
            </w:pPr>
            <w:r w:rsidRPr="003F608C">
              <w:rPr>
                <w:rFonts w:ascii="Times New Roman" w:eastAsia="Times New Roman" w:hAnsi="Times New Roman" w:cs="Times New Roman"/>
                <w:sz w:val="24"/>
                <w:szCs w:val="24"/>
              </w:rPr>
              <w:t>М’ясо стегна гомілки курки бройлера охолоджене</w:t>
            </w:r>
          </w:p>
        </w:tc>
        <w:tc>
          <w:tcPr>
            <w:tcW w:w="4508" w:type="dxa"/>
            <w:tcBorders>
              <w:top w:val="single" w:sz="4" w:space="0" w:color="000000"/>
              <w:left w:val="single" w:sz="4" w:space="0" w:color="000000"/>
              <w:bottom w:val="single" w:sz="4" w:space="0" w:color="000000"/>
              <w:right w:val="single" w:sz="4" w:space="0" w:color="000000"/>
            </w:tcBorders>
          </w:tcPr>
          <w:p w:rsidR="00482AD3" w:rsidRPr="003F608C" w:rsidRDefault="00BB5C20" w:rsidP="00117C72">
            <w:pPr>
              <w:spacing w:after="0" w:line="240" w:lineRule="auto"/>
              <w:jc w:val="center"/>
              <w:rPr>
                <w:rFonts w:ascii="Times New Roman" w:hAnsi="Times New Roman"/>
                <w:sz w:val="24"/>
                <w:szCs w:val="24"/>
                <w:lang w:eastAsia="ru-RU"/>
              </w:rPr>
            </w:pPr>
            <w:r w:rsidRPr="003F608C">
              <w:rPr>
                <w:rFonts w:ascii="Times New Roman" w:hAnsi="Times New Roman"/>
                <w:sz w:val="24"/>
                <w:szCs w:val="24"/>
                <w:lang w:eastAsia="ru-RU"/>
              </w:rPr>
              <w:t>40</w:t>
            </w:r>
            <w:r w:rsidR="00482AD3" w:rsidRPr="003F608C">
              <w:rPr>
                <w:rFonts w:ascii="Times New Roman" w:hAnsi="Times New Roman"/>
                <w:sz w:val="24"/>
                <w:szCs w:val="24"/>
                <w:lang w:eastAsia="ru-RU"/>
              </w:rPr>
              <w:t>0 кг</w:t>
            </w:r>
          </w:p>
        </w:tc>
      </w:tr>
    </w:tbl>
    <w:p w:rsidR="00077285" w:rsidRPr="003F608C" w:rsidRDefault="00077285" w:rsidP="00077285">
      <w:pPr>
        <w:pStyle w:val="aa"/>
        <w:shd w:val="clear" w:color="auto" w:fill="FFFFFF"/>
        <w:jc w:val="both"/>
      </w:pPr>
      <w:r w:rsidRPr="003F608C">
        <w:t>1.3. Обсяг закупівлі Товару може бути зменшено залежно від реальної потреби та фінансування видатків.</w:t>
      </w:r>
    </w:p>
    <w:p w:rsidR="00077285" w:rsidRPr="003F608C" w:rsidRDefault="00077285" w:rsidP="00077285">
      <w:pPr>
        <w:jc w:val="center"/>
        <w:rPr>
          <w:rFonts w:ascii="Times New Roman" w:hAnsi="Times New Roman"/>
          <w:b/>
        </w:rPr>
      </w:pPr>
      <w:r w:rsidRPr="003F608C">
        <w:rPr>
          <w:rFonts w:ascii="Times New Roman" w:hAnsi="Times New Roman"/>
          <w:b/>
        </w:rPr>
        <w:t>ІІ. ЯКІСТЬ ТОВАРІВ</w:t>
      </w:r>
    </w:p>
    <w:p w:rsidR="00077285" w:rsidRPr="003F608C" w:rsidRDefault="00077285" w:rsidP="00077285">
      <w:pPr>
        <w:jc w:val="both"/>
        <w:rPr>
          <w:rFonts w:ascii="Times New Roman" w:hAnsi="Times New Roman"/>
          <w:bCs/>
        </w:rPr>
      </w:pPr>
      <w:r w:rsidRPr="003F608C">
        <w:rPr>
          <w:rFonts w:ascii="Times New Roman" w:hAnsi="Times New Roman"/>
          <w:bCs/>
        </w:rPr>
        <w:t xml:space="preserve">2.1. Постачальник повинен передати Покупцеві Товар, якість якого відповідає діючим законодавством України, </w:t>
      </w:r>
      <w:r w:rsidR="00482AD3" w:rsidRPr="003F608C">
        <w:rPr>
          <w:rFonts w:ascii="Times New Roman" w:hAnsi="Times New Roman"/>
          <w:bCs/>
        </w:rPr>
        <w:t xml:space="preserve"> </w:t>
      </w:r>
      <w:r w:rsidRPr="003F608C">
        <w:rPr>
          <w:rFonts w:ascii="Times New Roman" w:hAnsi="Times New Roman"/>
          <w:bCs/>
        </w:rPr>
        <w:t>державними стандартами та підтверджується відповідними документами.</w:t>
      </w:r>
    </w:p>
    <w:p w:rsidR="00077285" w:rsidRPr="003F608C" w:rsidRDefault="00077285" w:rsidP="00077285">
      <w:pPr>
        <w:jc w:val="both"/>
        <w:rPr>
          <w:rFonts w:ascii="Times New Roman" w:hAnsi="Times New Roman"/>
          <w:bCs/>
        </w:rPr>
      </w:pPr>
      <w:r w:rsidRPr="003F608C">
        <w:rPr>
          <w:rFonts w:ascii="Times New Roman" w:hAnsi="Times New Roman"/>
          <w:bCs/>
        </w:rPr>
        <w:t>2.2. При поставці товарів Постачальник в обов’язковому порядку представляє  до перевізного документу декларацію виробника, якісне посвідчення завірені у встановленому законом порядку. Кожна партія Товару має супроводжуватись документами, що підтверджують їх відповідність санітарно – гігієнічним вимогам.</w:t>
      </w:r>
    </w:p>
    <w:p w:rsidR="00077285" w:rsidRPr="003F608C" w:rsidRDefault="00077285" w:rsidP="00077285">
      <w:pPr>
        <w:jc w:val="center"/>
        <w:rPr>
          <w:rFonts w:ascii="Times New Roman" w:hAnsi="Times New Roman"/>
          <w:b/>
          <w:bCs/>
        </w:rPr>
      </w:pPr>
      <w:r w:rsidRPr="003F608C">
        <w:rPr>
          <w:rFonts w:ascii="Times New Roman" w:hAnsi="Times New Roman"/>
          <w:b/>
          <w:bCs/>
        </w:rPr>
        <w:t>III. ЦІНА ДОГОВОРУ</w:t>
      </w:r>
    </w:p>
    <w:p w:rsidR="00077285" w:rsidRPr="003F608C" w:rsidRDefault="00077285" w:rsidP="00077285">
      <w:pPr>
        <w:pStyle w:val="aa"/>
        <w:rPr>
          <w:b/>
          <w:bCs/>
        </w:rPr>
      </w:pPr>
      <w:r w:rsidRPr="003F608C">
        <w:rPr>
          <w:bCs/>
        </w:rPr>
        <w:t xml:space="preserve">3.1. </w:t>
      </w:r>
      <w:r w:rsidRPr="003F608C">
        <w:t>Загальна сума Договору складає ________________________________________________________________________________</w:t>
      </w:r>
    </w:p>
    <w:p w:rsidR="00077285" w:rsidRPr="003F608C" w:rsidRDefault="00077285" w:rsidP="00077285">
      <w:pPr>
        <w:pStyle w:val="aa"/>
        <w:shd w:val="clear" w:color="auto" w:fill="FFFFFF"/>
      </w:pPr>
      <w:r w:rsidRPr="003F608C">
        <w:t>3</w:t>
      </w:r>
      <w:r w:rsidRPr="003F608C">
        <w:rPr>
          <w:bCs/>
        </w:rPr>
        <w:t>.2. Ціна за 1 кг товару:</w:t>
      </w:r>
      <w:r w:rsidRPr="003F608C">
        <w:rPr>
          <w:bCs/>
        </w:rPr>
        <w:tab/>
      </w:r>
      <w:r w:rsidRPr="003F608C">
        <w:t>:</w:t>
      </w:r>
    </w:p>
    <w:tbl>
      <w:tblPr>
        <w:tblW w:w="8925" w:type="dxa"/>
        <w:tblInd w:w="-34" w:type="dxa"/>
        <w:tblLayout w:type="fixed"/>
        <w:tblLook w:val="0000" w:firstRow="0" w:lastRow="0" w:firstColumn="0" w:lastColumn="0" w:noHBand="0" w:noVBand="0"/>
      </w:tblPr>
      <w:tblGrid>
        <w:gridCol w:w="4962"/>
        <w:gridCol w:w="3685"/>
        <w:gridCol w:w="278"/>
      </w:tblGrid>
      <w:tr w:rsidR="00482AD3" w:rsidRPr="003F608C" w:rsidTr="00AA6ECB">
        <w:tc>
          <w:tcPr>
            <w:tcW w:w="4962" w:type="dxa"/>
            <w:tcBorders>
              <w:top w:val="single" w:sz="4" w:space="0" w:color="000000"/>
              <w:left w:val="single" w:sz="4" w:space="0" w:color="000000"/>
              <w:bottom w:val="single" w:sz="4" w:space="0" w:color="000000"/>
              <w:right w:val="nil"/>
            </w:tcBorders>
          </w:tcPr>
          <w:p w:rsidR="00482AD3" w:rsidRPr="003F608C" w:rsidRDefault="00482AD3" w:rsidP="00077285">
            <w:pPr>
              <w:suppressAutoHyphens/>
              <w:spacing w:after="0" w:line="240" w:lineRule="auto"/>
              <w:jc w:val="center"/>
              <w:rPr>
                <w:rFonts w:ascii="Times New Roman" w:hAnsi="Times New Roman"/>
                <w:b/>
                <w:sz w:val="24"/>
                <w:szCs w:val="24"/>
                <w:lang w:eastAsia="zh-CN"/>
              </w:rPr>
            </w:pPr>
            <w:r w:rsidRPr="003F608C">
              <w:rPr>
                <w:rFonts w:ascii="Times New Roman" w:hAnsi="Times New Roman"/>
                <w:b/>
                <w:sz w:val="24"/>
                <w:szCs w:val="24"/>
                <w:lang w:eastAsia="zh-CN"/>
              </w:rPr>
              <w:t>Найменування товару</w:t>
            </w:r>
          </w:p>
        </w:tc>
        <w:tc>
          <w:tcPr>
            <w:tcW w:w="3685" w:type="dxa"/>
            <w:tcBorders>
              <w:top w:val="single" w:sz="4" w:space="0" w:color="000000"/>
              <w:left w:val="single" w:sz="4" w:space="0" w:color="000000"/>
              <w:bottom w:val="single" w:sz="4" w:space="0" w:color="000000"/>
              <w:right w:val="single" w:sz="4" w:space="0" w:color="auto"/>
            </w:tcBorders>
          </w:tcPr>
          <w:p w:rsidR="00482AD3" w:rsidRPr="003F608C" w:rsidRDefault="00482AD3" w:rsidP="00B508D9">
            <w:pPr>
              <w:suppressAutoHyphens/>
              <w:spacing w:after="0" w:line="240" w:lineRule="auto"/>
              <w:jc w:val="center"/>
              <w:rPr>
                <w:rFonts w:ascii="Times New Roman" w:hAnsi="Times New Roman"/>
                <w:b/>
                <w:sz w:val="24"/>
                <w:szCs w:val="24"/>
                <w:lang w:eastAsia="zh-CN"/>
              </w:rPr>
            </w:pPr>
            <w:r w:rsidRPr="003F608C">
              <w:rPr>
                <w:rFonts w:ascii="Times New Roman" w:hAnsi="Times New Roman"/>
                <w:b/>
                <w:sz w:val="24"/>
                <w:szCs w:val="24"/>
                <w:lang w:eastAsia="zh-CN"/>
              </w:rPr>
              <w:t xml:space="preserve">Ціна за 1 кг товару </w:t>
            </w:r>
          </w:p>
        </w:tc>
        <w:tc>
          <w:tcPr>
            <w:tcW w:w="278" w:type="dxa"/>
            <w:tcBorders>
              <w:top w:val="single" w:sz="4" w:space="0" w:color="000000"/>
              <w:left w:val="single" w:sz="4" w:space="0" w:color="auto"/>
              <w:bottom w:val="single" w:sz="4" w:space="0" w:color="000000"/>
              <w:right w:val="single" w:sz="4" w:space="0" w:color="000000"/>
            </w:tcBorders>
          </w:tcPr>
          <w:p w:rsidR="00482AD3" w:rsidRPr="003F608C" w:rsidRDefault="00482AD3" w:rsidP="00AA6ECB">
            <w:pPr>
              <w:suppressAutoHyphens/>
              <w:spacing w:after="0" w:line="240" w:lineRule="auto"/>
              <w:ind w:left="-108" w:firstLine="108"/>
              <w:jc w:val="center"/>
              <w:rPr>
                <w:rFonts w:ascii="Times New Roman" w:hAnsi="Times New Roman"/>
                <w:b/>
                <w:sz w:val="24"/>
                <w:szCs w:val="24"/>
                <w:lang w:eastAsia="zh-CN"/>
              </w:rPr>
            </w:pPr>
          </w:p>
        </w:tc>
      </w:tr>
      <w:tr w:rsidR="008C6F9E" w:rsidRPr="003F608C" w:rsidTr="00AA6ECB">
        <w:trPr>
          <w:trHeight w:val="342"/>
        </w:trPr>
        <w:tc>
          <w:tcPr>
            <w:tcW w:w="4962" w:type="dxa"/>
            <w:tcBorders>
              <w:top w:val="single" w:sz="4" w:space="0" w:color="000000"/>
              <w:left w:val="single" w:sz="4" w:space="0" w:color="000000"/>
              <w:bottom w:val="single" w:sz="4" w:space="0" w:color="000000"/>
              <w:right w:val="nil"/>
            </w:tcBorders>
          </w:tcPr>
          <w:p w:rsidR="00482AD3" w:rsidRPr="003F608C" w:rsidRDefault="00482AD3" w:rsidP="00117C72">
            <w:pPr>
              <w:spacing w:after="0" w:line="240" w:lineRule="auto"/>
              <w:rPr>
                <w:rFonts w:ascii="Times New Roman" w:hAnsi="Times New Roman"/>
                <w:sz w:val="24"/>
                <w:szCs w:val="24"/>
              </w:rPr>
            </w:pPr>
            <w:proofErr w:type="spellStart"/>
            <w:r w:rsidRPr="003F608C">
              <w:rPr>
                <w:rFonts w:ascii="Times New Roman" w:eastAsia="Times New Roman" w:hAnsi="Times New Roman" w:cs="Times New Roman"/>
                <w:sz w:val="24"/>
                <w:szCs w:val="24"/>
              </w:rPr>
              <w:t>Тазо-стегнова</w:t>
            </w:r>
            <w:proofErr w:type="spellEnd"/>
            <w:r w:rsidRPr="003F608C">
              <w:rPr>
                <w:rFonts w:ascii="Times New Roman" w:eastAsia="Times New Roman" w:hAnsi="Times New Roman" w:cs="Times New Roman"/>
                <w:sz w:val="24"/>
                <w:szCs w:val="24"/>
              </w:rPr>
              <w:t xml:space="preserve"> частина свиняча охолоджена</w:t>
            </w:r>
          </w:p>
        </w:tc>
        <w:tc>
          <w:tcPr>
            <w:tcW w:w="3685" w:type="dxa"/>
            <w:tcBorders>
              <w:top w:val="single" w:sz="4" w:space="0" w:color="000000"/>
              <w:left w:val="single" w:sz="4" w:space="0" w:color="000000"/>
              <w:bottom w:val="single" w:sz="4" w:space="0" w:color="000000"/>
              <w:right w:val="single" w:sz="4" w:space="0" w:color="auto"/>
            </w:tcBorders>
          </w:tcPr>
          <w:p w:rsidR="00482AD3" w:rsidRPr="003F608C" w:rsidRDefault="00482AD3" w:rsidP="006629FB">
            <w:pPr>
              <w:spacing w:after="0" w:line="240" w:lineRule="auto"/>
              <w:jc w:val="center"/>
              <w:rPr>
                <w:rFonts w:ascii="Times New Roman" w:hAnsi="Times New Roman"/>
                <w:sz w:val="24"/>
                <w:szCs w:val="24"/>
                <w:lang w:eastAsia="ru-RU"/>
              </w:rPr>
            </w:pPr>
          </w:p>
        </w:tc>
        <w:tc>
          <w:tcPr>
            <w:tcW w:w="278" w:type="dxa"/>
            <w:tcBorders>
              <w:top w:val="single" w:sz="4" w:space="0" w:color="000000"/>
              <w:left w:val="single" w:sz="4" w:space="0" w:color="auto"/>
              <w:bottom w:val="single" w:sz="4" w:space="0" w:color="000000"/>
              <w:right w:val="single" w:sz="4" w:space="0" w:color="000000"/>
            </w:tcBorders>
          </w:tcPr>
          <w:p w:rsidR="00482AD3" w:rsidRPr="003F608C" w:rsidRDefault="00482AD3" w:rsidP="006629FB">
            <w:pPr>
              <w:spacing w:after="0" w:line="240" w:lineRule="auto"/>
              <w:jc w:val="center"/>
              <w:rPr>
                <w:rFonts w:ascii="Times New Roman" w:hAnsi="Times New Roman"/>
                <w:sz w:val="24"/>
                <w:szCs w:val="24"/>
                <w:lang w:eastAsia="ru-RU"/>
              </w:rPr>
            </w:pPr>
          </w:p>
        </w:tc>
      </w:tr>
      <w:tr w:rsidR="008C6F9E" w:rsidRPr="003F608C" w:rsidTr="00AA6ECB">
        <w:trPr>
          <w:trHeight w:val="299"/>
        </w:trPr>
        <w:tc>
          <w:tcPr>
            <w:tcW w:w="4962" w:type="dxa"/>
            <w:tcBorders>
              <w:top w:val="single" w:sz="4" w:space="0" w:color="000000"/>
              <w:left w:val="single" w:sz="4" w:space="0" w:color="000000"/>
              <w:bottom w:val="single" w:sz="4" w:space="0" w:color="000000"/>
              <w:right w:val="nil"/>
            </w:tcBorders>
          </w:tcPr>
          <w:p w:rsidR="00482AD3" w:rsidRPr="003F608C" w:rsidRDefault="00482AD3" w:rsidP="00117C72">
            <w:pPr>
              <w:spacing w:after="0" w:line="240" w:lineRule="auto"/>
              <w:rPr>
                <w:rFonts w:ascii="Times New Roman" w:hAnsi="Times New Roman"/>
                <w:sz w:val="24"/>
                <w:szCs w:val="24"/>
              </w:rPr>
            </w:pPr>
            <w:proofErr w:type="spellStart"/>
            <w:r w:rsidRPr="003F608C">
              <w:rPr>
                <w:rFonts w:ascii="Times New Roman" w:eastAsia="Times New Roman" w:hAnsi="Times New Roman" w:cs="Times New Roman"/>
                <w:sz w:val="24"/>
                <w:szCs w:val="24"/>
              </w:rPr>
              <w:t>Тазо-стегнова</w:t>
            </w:r>
            <w:proofErr w:type="spellEnd"/>
            <w:r w:rsidRPr="003F608C">
              <w:rPr>
                <w:rFonts w:ascii="Times New Roman" w:eastAsia="Times New Roman" w:hAnsi="Times New Roman" w:cs="Times New Roman"/>
                <w:sz w:val="24"/>
                <w:szCs w:val="24"/>
              </w:rPr>
              <w:t xml:space="preserve"> частина яловичина охолоджена</w:t>
            </w:r>
          </w:p>
        </w:tc>
        <w:tc>
          <w:tcPr>
            <w:tcW w:w="3685" w:type="dxa"/>
            <w:tcBorders>
              <w:top w:val="single" w:sz="4" w:space="0" w:color="000000"/>
              <w:left w:val="single" w:sz="4" w:space="0" w:color="000000"/>
              <w:bottom w:val="single" w:sz="4" w:space="0" w:color="000000"/>
              <w:right w:val="single" w:sz="4" w:space="0" w:color="auto"/>
            </w:tcBorders>
          </w:tcPr>
          <w:p w:rsidR="00482AD3" w:rsidRPr="003F608C" w:rsidRDefault="00482AD3" w:rsidP="006629FB">
            <w:pPr>
              <w:spacing w:after="0" w:line="240" w:lineRule="auto"/>
              <w:jc w:val="center"/>
              <w:rPr>
                <w:rFonts w:ascii="Times New Roman" w:hAnsi="Times New Roman"/>
                <w:sz w:val="24"/>
                <w:szCs w:val="24"/>
                <w:lang w:eastAsia="ru-RU"/>
              </w:rPr>
            </w:pPr>
          </w:p>
        </w:tc>
        <w:tc>
          <w:tcPr>
            <w:tcW w:w="278" w:type="dxa"/>
            <w:tcBorders>
              <w:top w:val="single" w:sz="4" w:space="0" w:color="000000"/>
              <w:left w:val="single" w:sz="4" w:space="0" w:color="auto"/>
              <w:bottom w:val="single" w:sz="4" w:space="0" w:color="000000"/>
              <w:right w:val="single" w:sz="4" w:space="0" w:color="000000"/>
            </w:tcBorders>
          </w:tcPr>
          <w:p w:rsidR="00482AD3" w:rsidRPr="003F608C" w:rsidRDefault="00482AD3" w:rsidP="006629FB">
            <w:pPr>
              <w:spacing w:after="0" w:line="240" w:lineRule="auto"/>
              <w:jc w:val="center"/>
              <w:rPr>
                <w:rFonts w:ascii="Times New Roman" w:hAnsi="Times New Roman"/>
                <w:sz w:val="24"/>
                <w:szCs w:val="24"/>
                <w:lang w:eastAsia="ru-RU"/>
              </w:rPr>
            </w:pPr>
          </w:p>
        </w:tc>
      </w:tr>
      <w:tr w:rsidR="008C6F9E" w:rsidRPr="003F608C" w:rsidTr="00AA6ECB">
        <w:trPr>
          <w:trHeight w:val="299"/>
        </w:trPr>
        <w:tc>
          <w:tcPr>
            <w:tcW w:w="4962" w:type="dxa"/>
            <w:tcBorders>
              <w:top w:val="single" w:sz="4" w:space="0" w:color="000000"/>
              <w:left w:val="single" w:sz="4" w:space="0" w:color="000000"/>
              <w:bottom w:val="single" w:sz="4" w:space="0" w:color="000000"/>
              <w:right w:val="nil"/>
            </w:tcBorders>
          </w:tcPr>
          <w:p w:rsidR="00482AD3" w:rsidRPr="003F608C" w:rsidRDefault="00482AD3" w:rsidP="00117C72">
            <w:pPr>
              <w:spacing w:after="0" w:line="240" w:lineRule="auto"/>
              <w:rPr>
                <w:rFonts w:ascii="Times New Roman" w:hAnsi="Times New Roman"/>
                <w:sz w:val="24"/>
                <w:szCs w:val="24"/>
              </w:rPr>
            </w:pPr>
            <w:r w:rsidRPr="003F608C">
              <w:rPr>
                <w:rFonts w:ascii="Times New Roman" w:eastAsia="Times New Roman" w:hAnsi="Times New Roman" w:cs="Times New Roman"/>
                <w:sz w:val="24"/>
                <w:szCs w:val="24"/>
              </w:rPr>
              <w:lastRenderedPageBreak/>
              <w:t>Філе курки бройлера охолоджене</w:t>
            </w:r>
          </w:p>
        </w:tc>
        <w:tc>
          <w:tcPr>
            <w:tcW w:w="3685" w:type="dxa"/>
            <w:tcBorders>
              <w:top w:val="single" w:sz="4" w:space="0" w:color="000000"/>
              <w:left w:val="single" w:sz="4" w:space="0" w:color="000000"/>
              <w:bottom w:val="single" w:sz="4" w:space="0" w:color="000000"/>
              <w:right w:val="single" w:sz="4" w:space="0" w:color="auto"/>
            </w:tcBorders>
          </w:tcPr>
          <w:p w:rsidR="00482AD3" w:rsidRPr="003F608C" w:rsidRDefault="00482AD3" w:rsidP="006629FB">
            <w:pPr>
              <w:spacing w:after="0" w:line="240" w:lineRule="auto"/>
              <w:jc w:val="center"/>
              <w:rPr>
                <w:rFonts w:ascii="Times New Roman" w:hAnsi="Times New Roman"/>
                <w:sz w:val="24"/>
                <w:szCs w:val="24"/>
                <w:lang w:eastAsia="ru-RU"/>
              </w:rPr>
            </w:pPr>
          </w:p>
        </w:tc>
        <w:tc>
          <w:tcPr>
            <w:tcW w:w="278" w:type="dxa"/>
            <w:tcBorders>
              <w:top w:val="single" w:sz="4" w:space="0" w:color="000000"/>
              <w:left w:val="single" w:sz="4" w:space="0" w:color="auto"/>
              <w:bottom w:val="single" w:sz="4" w:space="0" w:color="000000"/>
              <w:right w:val="single" w:sz="4" w:space="0" w:color="000000"/>
            </w:tcBorders>
          </w:tcPr>
          <w:p w:rsidR="00482AD3" w:rsidRPr="003F608C" w:rsidRDefault="00482AD3" w:rsidP="006629FB">
            <w:pPr>
              <w:spacing w:after="0" w:line="240" w:lineRule="auto"/>
              <w:jc w:val="center"/>
              <w:rPr>
                <w:rFonts w:ascii="Times New Roman" w:hAnsi="Times New Roman"/>
                <w:sz w:val="24"/>
                <w:szCs w:val="24"/>
                <w:lang w:eastAsia="ru-RU"/>
              </w:rPr>
            </w:pPr>
          </w:p>
        </w:tc>
      </w:tr>
      <w:tr w:rsidR="008C6F9E" w:rsidRPr="003F608C" w:rsidTr="00AA6ECB">
        <w:trPr>
          <w:trHeight w:val="299"/>
        </w:trPr>
        <w:tc>
          <w:tcPr>
            <w:tcW w:w="4962" w:type="dxa"/>
            <w:tcBorders>
              <w:top w:val="single" w:sz="4" w:space="0" w:color="000000"/>
              <w:left w:val="single" w:sz="4" w:space="0" w:color="000000"/>
              <w:bottom w:val="single" w:sz="4" w:space="0" w:color="000000"/>
              <w:right w:val="nil"/>
            </w:tcBorders>
          </w:tcPr>
          <w:p w:rsidR="00482AD3" w:rsidRPr="003F608C" w:rsidRDefault="00482AD3" w:rsidP="00117C72">
            <w:pPr>
              <w:spacing w:after="0" w:line="240" w:lineRule="auto"/>
              <w:rPr>
                <w:rFonts w:ascii="Times New Roman" w:hAnsi="Times New Roman"/>
                <w:sz w:val="24"/>
                <w:szCs w:val="24"/>
              </w:rPr>
            </w:pPr>
            <w:r w:rsidRPr="003F608C">
              <w:rPr>
                <w:rFonts w:ascii="Times New Roman" w:eastAsia="Times New Roman" w:hAnsi="Times New Roman" w:cs="Times New Roman"/>
                <w:sz w:val="24"/>
                <w:szCs w:val="24"/>
              </w:rPr>
              <w:t>М’ясо стегна гомілки курки бройлера охолоджене</w:t>
            </w:r>
          </w:p>
        </w:tc>
        <w:tc>
          <w:tcPr>
            <w:tcW w:w="3685" w:type="dxa"/>
            <w:tcBorders>
              <w:top w:val="single" w:sz="4" w:space="0" w:color="000000"/>
              <w:left w:val="single" w:sz="4" w:space="0" w:color="000000"/>
              <w:bottom w:val="single" w:sz="4" w:space="0" w:color="000000"/>
              <w:right w:val="single" w:sz="4" w:space="0" w:color="auto"/>
            </w:tcBorders>
          </w:tcPr>
          <w:p w:rsidR="00482AD3" w:rsidRPr="003F608C" w:rsidRDefault="00482AD3" w:rsidP="006629FB">
            <w:pPr>
              <w:spacing w:after="0" w:line="240" w:lineRule="auto"/>
              <w:jc w:val="center"/>
              <w:rPr>
                <w:rFonts w:ascii="Times New Roman" w:hAnsi="Times New Roman"/>
                <w:sz w:val="24"/>
                <w:szCs w:val="24"/>
                <w:lang w:eastAsia="ru-RU"/>
              </w:rPr>
            </w:pPr>
          </w:p>
        </w:tc>
        <w:tc>
          <w:tcPr>
            <w:tcW w:w="278" w:type="dxa"/>
            <w:tcBorders>
              <w:top w:val="single" w:sz="4" w:space="0" w:color="000000"/>
              <w:left w:val="single" w:sz="4" w:space="0" w:color="auto"/>
              <w:bottom w:val="single" w:sz="4" w:space="0" w:color="000000"/>
              <w:right w:val="single" w:sz="4" w:space="0" w:color="000000"/>
            </w:tcBorders>
          </w:tcPr>
          <w:p w:rsidR="00482AD3" w:rsidRPr="003F608C" w:rsidRDefault="00482AD3" w:rsidP="006629FB">
            <w:pPr>
              <w:spacing w:after="0" w:line="240" w:lineRule="auto"/>
              <w:jc w:val="center"/>
              <w:rPr>
                <w:rFonts w:ascii="Times New Roman" w:hAnsi="Times New Roman"/>
                <w:sz w:val="24"/>
                <w:szCs w:val="24"/>
                <w:lang w:eastAsia="ru-RU"/>
              </w:rPr>
            </w:pPr>
          </w:p>
        </w:tc>
      </w:tr>
    </w:tbl>
    <w:p w:rsidR="00077285" w:rsidRPr="003F608C" w:rsidRDefault="00077285" w:rsidP="00077285">
      <w:pPr>
        <w:pStyle w:val="aa"/>
        <w:shd w:val="clear" w:color="auto" w:fill="FFFFFF"/>
        <w:rPr>
          <w:bCs/>
        </w:rPr>
      </w:pPr>
      <w:r w:rsidRPr="003F608C">
        <w:rPr>
          <w:bCs/>
        </w:rPr>
        <w:t xml:space="preserve">3.3. Ціна цього Договору може бути зменшена за взаємною згодою Сторін (згідно з п. 1.3.) </w:t>
      </w:r>
    </w:p>
    <w:p w:rsidR="00077285" w:rsidRPr="003F608C" w:rsidRDefault="00077285" w:rsidP="00077285">
      <w:pPr>
        <w:jc w:val="both"/>
        <w:rPr>
          <w:rFonts w:ascii="Times New Roman" w:hAnsi="Times New Roman"/>
          <w:bCs/>
        </w:rPr>
      </w:pPr>
      <w:r w:rsidRPr="003F608C">
        <w:rPr>
          <w:rFonts w:ascii="Times New Roman" w:hAnsi="Times New Roman"/>
          <w:bCs/>
        </w:rPr>
        <w:t xml:space="preserve">3.4 </w:t>
      </w:r>
      <w:r w:rsidR="00482AD3" w:rsidRPr="003F608C">
        <w:rPr>
          <w:rFonts w:ascii="Times New Roman" w:hAnsi="Times New Roman"/>
          <w:bCs/>
        </w:rPr>
        <w:t xml:space="preserve">. </w:t>
      </w:r>
      <w:r w:rsidRPr="003F608C">
        <w:rPr>
          <w:rFonts w:ascii="Times New Roman" w:hAnsi="Times New Roman"/>
          <w:bCs/>
        </w:rPr>
        <w:t xml:space="preserve">Ціна цього Договору може були збільшена на </w:t>
      </w:r>
      <w:r w:rsidRPr="003F608C">
        <w:rPr>
          <w:rFonts w:ascii="Times New Roman" w:hAnsi="Times New Roman"/>
        </w:rPr>
        <w:t xml:space="preserve">основі підтвердження моніторингу цін проведених Головним управлінням статистики у </w:t>
      </w:r>
      <w:r w:rsidR="00482AD3" w:rsidRPr="003F608C">
        <w:rPr>
          <w:rFonts w:ascii="Times New Roman" w:hAnsi="Times New Roman"/>
        </w:rPr>
        <w:t xml:space="preserve">Чернігівській </w:t>
      </w:r>
      <w:r w:rsidRPr="003F608C">
        <w:rPr>
          <w:rFonts w:ascii="Times New Roman" w:hAnsi="Times New Roman"/>
        </w:rPr>
        <w:t xml:space="preserve"> області.</w:t>
      </w:r>
    </w:p>
    <w:p w:rsidR="00077285" w:rsidRPr="003F608C" w:rsidRDefault="00077285" w:rsidP="00077285">
      <w:pPr>
        <w:jc w:val="both"/>
        <w:rPr>
          <w:rFonts w:ascii="Times New Roman" w:hAnsi="Times New Roman"/>
          <w:bCs/>
        </w:rPr>
      </w:pPr>
      <w:r w:rsidRPr="003F608C">
        <w:rPr>
          <w:rFonts w:ascii="Times New Roman" w:hAnsi="Times New Roman"/>
          <w:bCs/>
        </w:rPr>
        <w:t>3.5. Ціна на Товар сформована та визначена відповідно до встановленого законодавством порядку, з урахуванням: вартості самого товару, витрат на транспортування, страхування, навантаження, розвантаження, сплати податків і зборів (обов’язкових платежів).</w:t>
      </w:r>
    </w:p>
    <w:p w:rsidR="00077285" w:rsidRPr="003F608C" w:rsidRDefault="00077285" w:rsidP="00077285">
      <w:pPr>
        <w:jc w:val="both"/>
        <w:rPr>
          <w:rFonts w:ascii="Times New Roman" w:hAnsi="Times New Roman"/>
        </w:rPr>
      </w:pPr>
      <w:r w:rsidRPr="003F608C">
        <w:rPr>
          <w:rFonts w:ascii="Times New Roman" w:hAnsi="Times New Roman"/>
        </w:rPr>
        <w:t>3.6.</w:t>
      </w:r>
      <w:r w:rsidRPr="003F608C">
        <w:rPr>
          <w:rFonts w:ascii="Times New Roman" w:hAnsi="Times New Roman"/>
          <w:bCs/>
        </w:rPr>
        <w:t xml:space="preserve"> Ціна на Товар залишається незміною  після підписання договору протягом 60 днів.</w:t>
      </w:r>
    </w:p>
    <w:p w:rsidR="00077285" w:rsidRPr="003F608C" w:rsidRDefault="00077285" w:rsidP="00077285">
      <w:pPr>
        <w:jc w:val="center"/>
        <w:rPr>
          <w:rFonts w:ascii="Times New Roman" w:hAnsi="Times New Roman"/>
          <w:b/>
          <w:bCs/>
        </w:rPr>
      </w:pPr>
      <w:r w:rsidRPr="003F608C">
        <w:rPr>
          <w:rFonts w:ascii="Times New Roman" w:hAnsi="Times New Roman"/>
          <w:b/>
          <w:bCs/>
        </w:rPr>
        <w:t>ІV. ПОРЯДОК ЗДІЙСНЕННЯ ОПЛАТИ</w:t>
      </w:r>
    </w:p>
    <w:p w:rsidR="00077285" w:rsidRPr="003F608C" w:rsidRDefault="00077285" w:rsidP="00077285">
      <w:pPr>
        <w:jc w:val="both"/>
        <w:rPr>
          <w:rFonts w:ascii="Times New Roman" w:hAnsi="Times New Roman"/>
        </w:rPr>
      </w:pPr>
      <w:r w:rsidRPr="003F608C">
        <w:rPr>
          <w:rFonts w:ascii="Times New Roman" w:hAnsi="Times New Roman"/>
        </w:rPr>
        <w:t xml:space="preserve">4.1. Розрахунки проводяться Покупцем після пред’явлення Постачальником рахунку (накладної) на оплату Товару, при умові наявності фінансування, шляхом перерахування коштів на розрахунковий рахунок Постачальника </w:t>
      </w:r>
      <w:r w:rsidR="00B84F61" w:rsidRPr="003F608C">
        <w:rPr>
          <w:rFonts w:ascii="Times New Roman" w:hAnsi="Times New Roman"/>
        </w:rPr>
        <w:t xml:space="preserve">на протязі </w:t>
      </w:r>
      <w:r w:rsidRPr="003F608C">
        <w:rPr>
          <w:rFonts w:ascii="Times New Roman" w:hAnsi="Times New Roman"/>
          <w:b/>
        </w:rPr>
        <w:t xml:space="preserve"> 30 календарних  днів.</w:t>
      </w:r>
      <w:r w:rsidRPr="003F608C">
        <w:rPr>
          <w:rFonts w:ascii="Times New Roman" w:hAnsi="Times New Roman"/>
        </w:rPr>
        <w:t xml:space="preserve"> У разі затримки бюджетного фінансування розрахунок за поставлений Товар здійснюється з дати отримання Покупцем бюджетного призначення на фінансування закупівлі в повному обсязі на свій реєстраційний рахунок.</w:t>
      </w:r>
    </w:p>
    <w:p w:rsidR="00077285" w:rsidRPr="003F608C" w:rsidRDefault="00077285" w:rsidP="00077285">
      <w:pPr>
        <w:jc w:val="both"/>
        <w:rPr>
          <w:rFonts w:ascii="Times New Roman" w:hAnsi="Times New Roman"/>
        </w:rPr>
      </w:pPr>
      <w:r w:rsidRPr="003F608C">
        <w:rPr>
          <w:rFonts w:ascii="Times New Roman" w:hAnsi="Times New Roman"/>
          <w:b/>
        </w:rPr>
        <w:t>Покупець не несе відповідальності за несвоєчасне проходження коштів через органи Державного Казначейства України</w:t>
      </w:r>
      <w:r w:rsidRPr="003F608C">
        <w:rPr>
          <w:rFonts w:ascii="Times New Roman" w:hAnsi="Times New Roman"/>
        </w:rPr>
        <w:t>.</w:t>
      </w:r>
    </w:p>
    <w:p w:rsidR="00077285" w:rsidRPr="003F608C" w:rsidRDefault="00077285" w:rsidP="00077285">
      <w:pPr>
        <w:jc w:val="both"/>
        <w:rPr>
          <w:rFonts w:ascii="Times New Roman" w:hAnsi="Times New Roman"/>
          <w:bCs/>
          <w:i/>
        </w:rPr>
      </w:pPr>
      <w:r w:rsidRPr="003F608C">
        <w:rPr>
          <w:rFonts w:ascii="Times New Roman" w:hAnsi="Times New Roman"/>
        </w:rPr>
        <w:t xml:space="preserve">4.2. Ціна за поставлений товар визначається на основі моніторингу цін проведених  Головним управлінням статистики у </w:t>
      </w:r>
      <w:r w:rsidR="00B84F61" w:rsidRPr="003F608C">
        <w:rPr>
          <w:rFonts w:ascii="Times New Roman" w:hAnsi="Times New Roman"/>
        </w:rPr>
        <w:t>Чернігівський</w:t>
      </w:r>
      <w:r w:rsidRPr="003F608C">
        <w:rPr>
          <w:rFonts w:ascii="Times New Roman" w:hAnsi="Times New Roman"/>
        </w:rPr>
        <w:t xml:space="preserve"> області</w:t>
      </w:r>
      <w:r w:rsidRPr="003F608C">
        <w:rPr>
          <w:rFonts w:ascii="Times New Roman" w:hAnsi="Times New Roman"/>
          <w:b/>
        </w:rPr>
        <w:t>,</w:t>
      </w:r>
      <w:r w:rsidRPr="003F608C">
        <w:rPr>
          <w:rFonts w:ascii="Times New Roman" w:hAnsi="Times New Roman"/>
        </w:rPr>
        <w:t xml:space="preserve"> проте, не може перевищувати ціни пропозиції електронних торгів.</w:t>
      </w:r>
    </w:p>
    <w:p w:rsidR="00077285" w:rsidRPr="003F608C" w:rsidRDefault="00077285" w:rsidP="00077285">
      <w:pPr>
        <w:jc w:val="both"/>
        <w:rPr>
          <w:rFonts w:ascii="Times New Roman" w:hAnsi="Times New Roman"/>
        </w:rPr>
      </w:pPr>
      <w:r w:rsidRPr="003F608C">
        <w:rPr>
          <w:rFonts w:ascii="Times New Roman" w:hAnsi="Times New Roman"/>
          <w:bCs/>
        </w:rPr>
        <w:t xml:space="preserve">4.3. </w:t>
      </w:r>
      <w:r w:rsidRPr="003F608C">
        <w:rPr>
          <w:rFonts w:ascii="Times New Roman" w:hAnsi="Times New Roman"/>
        </w:rPr>
        <w:t xml:space="preserve"> Розрахунки за  Договором здійснюються в національній валюті України - гривні.</w:t>
      </w:r>
    </w:p>
    <w:p w:rsidR="00077285" w:rsidRPr="003F608C" w:rsidRDefault="00077285" w:rsidP="00077285">
      <w:pPr>
        <w:jc w:val="both"/>
        <w:rPr>
          <w:rFonts w:ascii="Times New Roman" w:hAnsi="Times New Roman"/>
        </w:rPr>
      </w:pPr>
      <w:r w:rsidRPr="003F608C">
        <w:rPr>
          <w:rFonts w:ascii="Times New Roman" w:hAnsi="Times New Roman"/>
        </w:rPr>
        <w:t xml:space="preserve"> 4.4. Платіжні зобов’язання Покупця за Договором виникають у разі наявності та в межах відповідних бюджетних асигнувань .</w:t>
      </w:r>
    </w:p>
    <w:p w:rsidR="00077285" w:rsidRPr="003F608C" w:rsidRDefault="00077285" w:rsidP="00077285">
      <w:pPr>
        <w:jc w:val="both"/>
        <w:rPr>
          <w:rFonts w:ascii="Times New Roman" w:hAnsi="Times New Roman"/>
        </w:rPr>
      </w:pPr>
      <w:r w:rsidRPr="003F608C">
        <w:rPr>
          <w:rFonts w:ascii="Times New Roman" w:hAnsi="Times New Roman"/>
        </w:rPr>
        <w:t>4.5. При подачі накладної на Товар Постачальник, в обов’язковому порядку, повинен чітко вписати номер і дату сертифікату відповідності або посвідчення про якість (при необхідності).</w:t>
      </w:r>
    </w:p>
    <w:p w:rsidR="00077285" w:rsidRPr="003F608C" w:rsidRDefault="00077285" w:rsidP="00077285">
      <w:pPr>
        <w:rPr>
          <w:rFonts w:ascii="Times New Roman" w:hAnsi="Times New Roman"/>
        </w:rPr>
      </w:pPr>
      <w:r w:rsidRPr="003F608C">
        <w:rPr>
          <w:rFonts w:ascii="Times New Roman" w:hAnsi="Times New Roman"/>
        </w:rPr>
        <w:t>4.6. Розрахунок за поставлений Товар здійснюється на протязі 5 банківських днів з дати отримання Покупцем коштів на реєстраційний рахунок.</w:t>
      </w:r>
    </w:p>
    <w:p w:rsidR="00077285" w:rsidRPr="003F608C" w:rsidRDefault="00077285" w:rsidP="00077285">
      <w:pPr>
        <w:jc w:val="center"/>
        <w:rPr>
          <w:rFonts w:ascii="Times New Roman" w:hAnsi="Times New Roman"/>
          <w:b/>
          <w:bCs/>
        </w:rPr>
      </w:pPr>
      <w:r w:rsidRPr="003F608C">
        <w:rPr>
          <w:rFonts w:ascii="Times New Roman" w:hAnsi="Times New Roman"/>
          <w:b/>
          <w:bCs/>
        </w:rPr>
        <w:t>V. ПОСТАВКА ТОВАРІВ</w:t>
      </w:r>
    </w:p>
    <w:p w:rsidR="00077285" w:rsidRPr="003F608C" w:rsidRDefault="00077285" w:rsidP="00077285">
      <w:pPr>
        <w:jc w:val="both"/>
        <w:rPr>
          <w:rFonts w:ascii="Times New Roman" w:hAnsi="Times New Roman"/>
          <w:b/>
          <w:bCs/>
        </w:rPr>
      </w:pPr>
      <w:r w:rsidRPr="003F608C">
        <w:rPr>
          <w:rFonts w:ascii="Times New Roman" w:hAnsi="Times New Roman"/>
          <w:bCs/>
        </w:rPr>
        <w:t xml:space="preserve">5.1. Строк поставки товарів: з моменту підписання до 31 </w:t>
      </w:r>
      <w:r w:rsidRPr="003F608C">
        <w:rPr>
          <w:rFonts w:ascii="Times New Roman" w:hAnsi="Times New Roman"/>
          <w:b/>
          <w:bCs/>
        </w:rPr>
        <w:t>грудня</w:t>
      </w:r>
      <w:r w:rsidR="00B84F61" w:rsidRPr="003F608C">
        <w:rPr>
          <w:rFonts w:ascii="Times New Roman" w:hAnsi="Times New Roman"/>
          <w:b/>
          <w:bCs/>
        </w:rPr>
        <w:t xml:space="preserve"> </w:t>
      </w:r>
      <w:r w:rsidRPr="003F608C">
        <w:rPr>
          <w:rFonts w:ascii="Times New Roman" w:hAnsi="Times New Roman"/>
          <w:b/>
          <w:bCs/>
        </w:rPr>
        <w:t>202</w:t>
      </w:r>
      <w:r w:rsidR="00030079" w:rsidRPr="003F608C">
        <w:rPr>
          <w:rFonts w:ascii="Times New Roman" w:hAnsi="Times New Roman"/>
          <w:b/>
          <w:bCs/>
        </w:rPr>
        <w:t>4</w:t>
      </w:r>
      <w:r w:rsidRPr="003F608C">
        <w:rPr>
          <w:rFonts w:ascii="Times New Roman" w:hAnsi="Times New Roman"/>
          <w:b/>
          <w:bCs/>
        </w:rPr>
        <w:t xml:space="preserve"> року . </w:t>
      </w:r>
    </w:p>
    <w:p w:rsidR="00B84F61" w:rsidRPr="003F608C" w:rsidRDefault="00077285" w:rsidP="00B84F61">
      <w:pPr>
        <w:tabs>
          <w:tab w:val="left" w:pos="426"/>
        </w:tabs>
        <w:ind w:firstLine="567"/>
        <w:jc w:val="both"/>
      </w:pPr>
      <w:r w:rsidRPr="003F608C">
        <w:rPr>
          <w:rFonts w:ascii="Times New Roman" w:hAnsi="Times New Roman"/>
          <w:b/>
          <w:bCs/>
        </w:rPr>
        <w:t>Постачання  і розвантаження  товару</w:t>
      </w:r>
      <w:r w:rsidRPr="003F608C">
        <w:rPr>
          <w:rFonts w:ascii="Times New Roman" w:hAnsi="Times New Roman"/>
          <w:sz w:val="24"/>
          <w:szCs w:val="24"/>
        </w:rPr>
        <w:t xml:space="preserve">:  </w:t>
      </w:r>
      <w:r w:rsidR="00B84F61" w:rsidRPr="003F608C">
        <w:rPr>
          <w:rFonts w:ascii="Times New Roman" w:hAnsi="Times New Roman"/>
          <w:sz w:val="24"/>
          <w:szCs w:val="24"/>
        </w:rPr>
        <w:t>два</w:t>
      </w:r>
      <w:r w:rsidRPr="003F608C">
        <w:rPr>
          <w:rFonts w:ascii="Times New Roman" w:hAnsi="Times New Roman"/>
          <w:sz w:val="24"/>
          <w:szCs w:val="24"/>
        </w:rPr>
        <w:t xml:space="preserve"> раз</w:t>
      </w:r>
      <w:r w:rsidR="00B84F61" w:rsidRPr="003F608C">
        <w:rPr>
          <w:rFonts w:ascii="Times New Roman" w:hAnsi="Times New Roman"/>
          <w:sz w:val="24"/>
          <w:szCs w:val="24"/>
        </w:rPr>
        <w:t>и</w:t>
      </w:r>
      <w:r w:rsidRPr="003F608C">
        <w:rPr>
          <w:rFonts w:ascii="Times New Roman" w:hAnsi="Times New Roman"/>
          <w:sz w:val="24"/>
          <w:szCs w:val="24"/>
        </w:rPr>
        <w:t xml:space="preserve"> на тиждень з 07:00 до 08:30 </w:t>
      </w:r>
      <w:r w:rsidR="00B84F61" w:rsidRPr="003F608C">
        <w:rPr>
          <w:rFonts w:ascii="Times New Roman" w:hAnsi="Times New Roman"/>
        </w:rPr>
        <w:t>дрібними партіями</w:t>
      </w:r>
      <w:r w:rsidRPr="003F608C">
        <w:rPr>
          <w:rFonts w:ascii="Times New Roman" w:hAnsi="Times New Roman"/>
        </w:rPr>
        <w:t xml:space="preserve"> </w:t>
      </w:r>
      <w:r w:rsidRPr="003F608C">
        <w:rPr>
          <w:rFonts w:ascii="Times New Roman" w:hAnsi="Times New Roman"/>
          <w:sz w:val="24"/>
          <w:szCs w:val="24"/>
        </w:rPr>
        <w:t>по заявках Замовника з моменту укладання Договору до 31 грудня 202</w:t>
      </w:r>
      <w:r w:rsidR="00030079" w:rsidRPr="003F608C">
        <w:rPr>
          <w:rFonts w:ascii="Times New Roman" w:hAnsi="Times New Roman"/>
          <w:sz w:val="24"/>
          <w:szCs w:val="24"/>
        </w:rPr>
        <w:t>4</w:t>
      </w:r>
      <w:r w:rsidRPr="003F608C">
        <w:rPr>
          <w:rFonts w:ascii="Times New Roman" w:hAnsi="Times New Roman"/>
          <w:sz w:val="24"/>
          <w:szCs w:val="24"/>
        </w:rPr>
        <w:t xml:space="preserve"> р. </w:t>
      </w:r>
      <w:r w:rsidRPr="003F608C">
        <w:rPr>
          <w:rFonts w:ascii="Times New Roman" w:hAnsi="Times New Roman"/>
        </w:rPr>
        <w:t>відповідності до  кількості дітей за адрес</w:t>
      </w:r>
      <w:r w:rsidR="00B84F61" w:rsidRPr="003F608C">
        <w:rPr>
          <w:rFonts w:ascii="Times New Roman" w:hAnsi="Times New Roman"/>
        </w:rPr>
        <w:t>ами</w:t>
      </w:r>
      <w:r w:rsidRPr="003F608C">
        <w:rPr>
          <w:rFonts w:ascii="Times New Roman" w:hAnsi="Times New Roman"/>
        </w:rPr>
        <w:t xml:space="preserve"> :</w:t>
      </w:r>
      <w:r w:rsidR="00B84F61" w:rsidRPr="003F608C">
        <w:t xml:space="preserve"> Місце поставки: </w:t>
      </w:r>
    </w:p>
    <w:tbl>
      <w:tblPr>
        <w:tblW w:w="9606" w:type="dxa"/>
        <w:tblLayout w:type="fixed"/>
        <w:tblLook w:val="04A0" w:firstRow="1" w:lastRow="0" w:firstColumn="1" w:lastColumn="0" w:noHBand="0" w:noVBand="1"/>
      </w:tblPr>
      <w:tblGrid>
        <w:gridCol w:w="3652"/>
        <w:gridCol w:w="5954"/>
      </w:tblGrid>
      <w:tr w:rsidR="008C6F9E" w:rsidRPr="003F608C" w:rsidTr="00B84F61">
        <w:trPr>
          <w:trHeight w:val="300"/>
        </w:trPr>
        <w:tc>
          <w:tcPr>
            <w:tcW w:w="365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4F61" w:rsidRPr="003F608C" w:rsidRDefault="00B84F61" w:rsidP="00117C72">
            <w:pPr>
              <w:rPr>
                <w:sz w:val="20"/>
                <w:szCs w:val="20"/>
              </w:rPr>
            </w:pPr>
            <w:r w:rsidRPr="003F608C">
              <w:rPr>
                <w:b/>
              </w:rPr>
              <w:t>Назва закладу</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bottom"/>
          </w:tcPr>
          <w:p w:rsidR="00B84F61" w:rsidRPr="003F608C" w:rsidRDefault="00B84F61" w:rsidP="00117C72">
            <w:pPr>
              <w:rPr>
                <w:sz w:val="20"/>
                <w:szCs w:val="20"/>
              </w:rPr>
            </w:pPr>
            <w:r w:rsidRPr="003F608C">
              <w:rPr>
                <w:b/>
                <w:bCs/>
              </w:rPr>
              <w:t>Адреса</w:t>
            </w:r>
          </w:p>
        </w:tc>
      </w:tr>
      <w:tr w:rsidR="008C6F9E" w:rsidRPr="003F608C" w:rsidTr="00B84F61">
        <w:trPr>
          <w:trHeight w:val="300"/>
        </w:trPr>
        <w:tc>
          <w:tcPr>
            <w:tcW w:w="3652" w:type="dxa"/>
            <w:tcBorders>
              <w:top w:val="nil"/>
              <w:left w:val="single" w:sz="4" w:space="0" w:color="auto"/>
              <w:bottom w:val="single" w:sz="4" w:space="0" w:color="auto"/>
              <w:right w:val="single" w:sz="4" w:space="0" w:color="auto"/>
            </w:tcBorders>
            <w:shd w:val="clear" w:color="auto" w:fill="auto"/>
            <w:noWrap/>
          </w:tcPr>
          <w:p w:rsidR="00B84F61" w:rsidRPr="003F608C" w:rsidRDefault="00B84F61" w:rsidP="00117C72">
            <w:pPr>
              <w:rPr>
                <w:lang w:val="en-US"/>
              </w:rPr>
            </w:pPr>
            <w:r w:rsidRPr="003F608C">
              <w:rPr>
                <w:lang w:eastAsia="en-US"/>
              </w:rPr>
              <w:t>Макіївський ліцей</w:t>
            </w:r>
          </w:p>
        </w:tc>
        <w:tc>
          <w:tcPr>
            <w:tcW w:w="5954" w:type="dxa"/>
            <w:tcBorders>
              <w:top w:val="nil"/>
              <w:left w:val="single" w:sz="4" w:space="0" w:color="auto"/>
              <w:bottom w:val="single" w:sz="4" w:space="0" w:color="auto"/>
              <w:right w:val="single" w:sz="4" w:space="0" w:color="auto"/>
            </w:tcBorders>
            <w:shd w:val="clear" w:color="auto" w:fill="auto"/>
          </w:tcPr>
          <w:p w:rsidR="00B84F61" w:rsidRPr="003F608C" w:rsidRDefault="00B84F61" w:rsidP="00B84F61">
            <w:pPr>
              <w:spacing w:after="0"/>
              <w:rPr>
                <w:bCs/>
              </w:rPr>
            </w:pPr>
            <w:r w:rsidRPr="003F608C">
              <w:rPr>
                <w:lang w:eastAsia="en-US"/>
              </w:rPr>
              <w:t>Чернігівська обл.,  с. Макіївка, вул. Маяковського , буд. 1</w:t>
            </w:r>
          </w:p>
        </w:tc>
      </w:tr>
      <w:tr w:rsidR="008C6F9E" w:rsidRPr="003F608C" w:rsidTr="00B84F61">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B84F61" w:rsidRPr="003F608C" w:rsidRDefault="00B84F61" w:rsidP="00117C72">
            <w:pPr>
              <w:tabs>
                <w:tab w:val="left" w:pos="0"/>
              </w:tabs>
              <w:jc w:val="both"/>
              <w:rPr>
                <w:lang w:val="en-US" w:eastAsia="en-US"/>
              </w:rPr>
            </w:pPr>
            <w:proofErr w:type="spellStart"/>
            <w:r w:rsidRPr="003F608C">
              <w:rPr>
                <w:lang w:eastAsia="en-US"/>
              </w:rPr>
              <w:t>Пустотинська</w:t>
            </w:r>
            <w:proofErr w:type="spellEnd"/>
            <w:r w:rsidRPr="003F608C">
              <w:rPr>
                <w:lang w:eastAsia="en-US"/>
              </w:rPr>
              <w:t xml:space="preserve"> гімназія</w:t>
            </w:r>
          </w:p>
        </w:tc>
        <w:tc>
          <w:tcPr>
            <w:tcW w:w="5954" w:type="dxa"/>
            <w:tcBorders>
              <w:top w:val="nil"/>
              <w:left w:val="single" w:sz="4" w:space="0" w:color="auto"/>
              <w:bottom w:val="single" w:sz="4" w:space="0" w:color="auto"/>
              <w:right w:val="single" w:sz="4" w:space="0" w:color="auto"/>
            </w:tcBorders>
            <w:shd w:val="clear" w:color="auto" w:fill="auto"/>
          </w:tcPr>
          <w:p w:rsidR="00B84F61" w:rsidRPr="003F608C" w:rsidRDefault="00B84F61" w:rsidP="00B84F61">
            <w:pPr>
              <w:spacing w:after="0"/>
              <w:rPr>
                <w:bCs/>
              </w:rPr>
            </w:pPr>
            <w:r w:rsidRPr="003F608C">
              <w:rPr>
                <w:lang w:eastAsia="en-US"/>
              </w:rPr>
              <w:t xml:space="preserve">Чернігівська обл.,  с. </w:t>
            </w:r>
            <w:proofErr w:type="spellStart"/>
            <w:r w:rsidRPr="003F608C">
              <w:rPr>
                <w:lang w:eastAsia="en-US"/>
              </w:rPr>
              <w:t>Пустотине</w:t>
            </w:r>
            <w:proofErr w:type="spellEnd"/>
            <w:r w:rsidRPr="003F608C">
              <w:rPr>
                <w:lang w:eastAsia="en-US"/>
              </w:rPr>
              <w:t>, вул. Шкільна , буд. 9</w:t>
            </w:r>
          </w:p>
        </w:tc>
      </w:tr>
      <w:tr w:rsidR="008C6F9E" w:rsidRPr="003F608C" w:rsidTr="00B84F61">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B84F61" w:rsidRPr="003F608C" w:rsidRDefault="00B84F61" w:rsidP="00117C72">
            <w:pPr>
              <w:tabs>
                <w:tab w:val="left" w:pos="0"/>
              </w:tabs>
              <w:jc w:val="both"/>
              <w:rPr>
                <w:lang w:val="en-US" w:eastAsia="en-US"/>
              </w:rPr>
            </w:pPr>
            <w:proofErr w:type="spellStart"/>
            <w:r w:rsidRPr="003F608C">
              <w:rPr>
                <w:lang w:eastAsia="en-US"/>
              </w:rPr>
              <w:t>Рівчак-Степанівський</w:t>
            </w:r>
            <w:proofErr w:type="spellEnd"/>
            <w:r w:rsidRPr="003F608C">
              <w:rPr>
                <w:lang w:eastAsia="en-US"/>
              </w:rPr>
              <w:t xml:space="preserve"> ліцей</w:t>
            </w:r>
          </w:p>
        </w:tc>
        <w:tc>
          <w:tcPr>
            <w:tcW w:w="5954" w:type="dxa"/>
            <w:tcBorders>
              <w:top w:val="nil"/>
              <w:left w:val="single" w:sz="4" w:space="0" w:color="auto"/>
              <w:bottom w:val="single" w:sz="4" w:space="0" w:color="auto"/>
              <w:right w:val="single" w:sz="4" w:space="0" w:color="auto"/>
            </w:tcBorders>
            <w:shd w:val="clear" w:color="auto" w:fill="auto"/>
          </w:tcPr>
          <w:p w:rsidR="00B84F61" w:rsidRPr="003F608C" w:rsidRDefault="00B84F61" w:rsidP="00B84F61">
            <w:pPr>
              <w:spacing w:after="0"/>
              <w:rPr>
                <w:bCs/>
              </w:rPr>
            </w:pPr>
            <w:r w:rsidRPr="003F608C">
              <w:rPr>
                <w:lang w:eastAsia="en-US"/>
              </w:rPr>
              <w:t xml:space="preserve">Чернігівська обл.,  с. </w:t>
            </w:r>
            <w:proofErr w:type="spellStart"/>
            <w:r w:rsidRPr="003F608C">
              <w:rPr>
                <w:lang w:eastAsia="en-US"/>
              </w:rPr>
              <w:t>Рівчак-</w:t>
            </w:r>
            <w:proofErr w:type="spellEnd"/>
            <w:r w:rsidRPr="003F608C">
              <w:rPr>
                <w:lang w:eastAsia="en-US"/>
              </w:rPr>
              <w:t xml:space="preserve"> </w:t>
            </w:r>
            <w:proofErr w:type="spellStart"/>
            <w:r w:rsidRPr="003F608C">
              <w:rPr>
                <w:lang w:eastAsia="en-US"/>
              </w:rPr>
              <w:t>Степанівка</w:t>
            </w:r>
            <w:proofErr w:type="spellEnd"/>
            <w:r w:rsidRPr="003F608C">
              <w:rPr>
                <w:lang w:eastAsia="en-US"/>
              </w:rPr>
              <w:t xml:space="preserve">  вул. Гоголя буд. 2 Г</w:t>
            </w:r>
          </w:p>
        </w:tc>
      </w:tr>
      <w:tr w:rsidR="008C6F9E" w:rsidRPr="003F608C" w:rsidTr="00B84F61">
        <w:trPr>
          <w:trHeight w:val="300"/>
        </w:trPr>
        <w:tc>
          <w:tcPr>
            <w:tcW w:w="3652" w:type="dxa"/>
            <w:tcBorders>
              <w:top w:val="nil"/>
              <w:left w:val="single" w:sz="4" w:space="0" w:color="auto"/>
              <w:bottom w:val="single" w:sz="4" w:space="0" w:color="auto"/>
              <w:right w:val="single" w:sz="4" w:space="0" w:color="auto"/>
            </w:tcBorders>
            <w:shd w:val="clear" w:color="auto" w:fill="auto"/>
            <w:noWrap/>
            <w:vAlign w:val="bottom"/>
          </w:tcPr>
          <w:p w:rsidR="00B84F61" w:rsidRPr="003F608C" w:rsidRDefault="00B84F61" w:rsidP="00117C72">
            <w:pPr>
              <w:tabs>
                <w:tab w:val="left" w:pos="0"/>
              </w:tabs>
              <w:jc w:val="both"/>
              <w:rPr>
                <w:lang w:val="en-US" w:eastAsia="en-US"/>
              </w:rPr>
            </w:pPr>
            <w:proofErr w:type="spellStart"/>
            <w:r w:rsidRPr="003F608C">
              <w:rPr>
                <w:lang w:eastAsia="en-US"/>
              </w:rPr>
              <w:t>Степовохутірський</w:t>
            </w:r>
            <w:proofErr w:type="spellEnd"/>
            <w:r w:rsidRPr="003F608C">
              <w:rPr>
                <w:lang w:eastAsia="en-US"/>
              </w:rPr>
              <w:t xml:space="preserve"> ліцей</w:t>
            </w:r>
          </w:p>
        </w:tc>
        <w:tc>
          <w:tcPr>
            <w:tcW w:w="5954" w:type="dxa"/>
            <w:tcBorders>
              <w:top w:val="nil"/>
              <w:left w:val="single" w:sz="4" w:space="0" w:color="auto"/>
              <w:bottom w:val="single" w:sz="4" w:space="0" w:color="auto"/>
              <w:right w:val="single" w:sz="4" w:space="0" w:color="auto"/>
            </w:tcBorders>
            <w:shd w:val="clear" w:color="auto" w:fill="auto"/>
          </w:tcPr>
          <w:p w:rsidR="00B84F61" w:rsidRPr="003F608C" w:rsidRDefault="00B84F61" w:rsidP="00B84F61">
            <w:pPr>
              <w:spacing w:after="0"/>
              <w:rPr>
                <w:sz w:val="20"/>
                <w:szCs w:val="20"/>
              </w:rPr>
            </w:pPr>
            <w:r w:rsidRPr="003F608C">
              <w:rPr>
                <w:lang w:eastAsia="en-US"/>
              </w:rPr>
              <w:t>Чернігівська обл. с. Степові Хутори вул. Центральна буд. 6</w:t>
            </w:r>
          </w:p>
        </w:tc>
      </w:tr>
      <w:tr w:rsidR="008C6F9E" w:rsidRPr="003F608C" w:rsidTr="00B84F61">
        <w:trPr>
          <w:trHeight w:val="300"/>
        </w:trPr>
        <w:tc>
          <w:tcPr>
            <w:tcW w:w="3652" w:type="dxa"/>
            <w:tcBorders>
              <w:top w:val="nil"/>
              <w:left w:val="single" w:sz="4" w:space="0" w:color="auto"/>
              <w:bottom w:val="single" w:sz="4" w:space="0" w:color="auto"/>
              <w:right w:val="single" w:sz="4" w:space="0" w:color="auto"/>
            </w:tcBorders>
            <w:shd w:val="clear" w:color="auto" w:fill="auto"/>
            <w:noWrap/>
          </w:tcPr>
          <w:p w:rsidR="00B84F61" w:rsidRPr="003F608C" w:rsidRDefault="00B84F61" w:rsidP="00B84F61">
            <w:pPr>
              <w:tabs>
                <w:tab w:val="left" w:pos="0"/>
              </w:tabs>
              <w:jc w:val="both"/>
              <w:rPr>
                <w:lang w:eastAsia="en-US"/>
              </w:rPr>
            </w:pPr>
            <w:r w:rsidRPr="003F608C">
              <w:rPr>
                <w:lang w:eastAsia="en-US"/>
              </w:rPr>
              <w:t>ЗДО(ясла-садок)«Казкове сонечко»</w:t>
            </w:r>
          </w:p>
        </w:tc>
        <w:tc>
          <w:tcPr>
            <w:tcW w:w="5954" w:type="dxa"/>
            <w:tcBorders>
              <w:top w:val="nil"/>
              <w:left w:val="single" w:sz="4" w:space="0" w:color="auto"/>
              <w:bottom w:val="single" w:sz="4" w:space="0" w:color="auto"/>
              <w:right w:val="single" w:sz="4" w:space="0" w:color="auto"/>
            </w:tcBorders>
            <w:shd w:val="clear" w:color="auto" w:fill="auto"/>
          </w:tcPr>
          <w:p w:rsidR="00B84F61" w:rsidRPr="003F608C" w:rsidRDefault="00B84F61" w:rsidP="00B84F61">
            <w:pPr>
              <w:spacing w:after="0"/>
              <w:rPr>
                <w:bCs/>
              </w:rPr>
            </w:pPr>
            <w:r w:rsidRPr="003F608C">
              <w:rPr>
                <w:lang w:eastAsia="en-US"/>
              </w:rPr>
              <w:t>Чернігівська обл. с. Степові Хутори вул. Хрещатик буд. 13А</w:t>
            </w:r>
          </w:p>
        </w:tc>
      </w:tr>
      <w:tr w:rsidR="006D5D9F" w:rsidRPr="003F608C" w:rsidTr="00B84F61">
        <w:trPr>
          <w:trHeight w:val="300"/>
        </w:trPr>
        <w:tc>
          <w:tcPr>
            <w:tcW w:w="3652" w:type="dxa"/>
            <w:tcBorders>
              <w:top w:val="nil"/>
              <w:left w:val="single" w:sz="4" w:space="0" w:color="auto"/>
              <w:bottom w:val="single" w:sz="4" w:space="0" w:color="auto"/>
              <w:right w:val="single" w:sz="4" w:space="0" w:color="auto"/>
            </w:tcBorders>
            <w:shd w:val="clear" w:color="auto" w:fill="auto"/>
            <w:vAlign w:val="center"/>
            <w:hideMark/>
          </w:tcPr>
          <w:p w:rsidR="00B84F61" w:rsidRPr="003F608C" w:rsidRDefault="00B84F61" w:rsidP="00117C72">
            <w:pPr>
              <w:rPr>
                <w:sz w:val="20"/>
                <w:szCs w:val="20"/>
              </w:rPr>
            </w:pPr>
            <w:proofErr w:type="spellStart"/>
            <w:r w:rsidRPr="003F608C">
              <w:rPr>
                <w:lang w:eastAsia="en-US"/>
              </w:rPr>
              <w:t>Коломійцівський</w:t>
            </w:r>
            <w:proofErr w:type="spellEnd"/>
            <w:r w:rsidRPr="003F608C">
              <w:rPr>
                <w:lang w:eastAsia="en-US"/>
              </w:rPr>
              <w:t xml:space="preserve"> ліцей</w:t>
            </w:r>
          </w:p>
        </w:tc>
        <w:tc>
          <w:tcPr>
            <w:tcW w:w="5954" w:type="dxa"/>
            <w:tcBorders>
              <w:top w:val="nil"/>
              <w:left w:val="single" w:sz="4" w:space="0" w:color="auto"/>
              <w:bottom w:val="single" w:sz="4" w:space="0" w:color="auto"/>
              <w:right w:val="single" w:sz="4" w:space="0" w:color="auto"/>
            </w:tcBorders>
            <w:shd w:val="clear" w:color="auto" w:fill="auto"/>
            <w:vAlign w:val="center"/>
          </w:tcPr>
          <w:p w:rsidR="00B84F61" w:rsidRPr="003F608C" w:rsidRDefault="00B84F61" w:rsidP="00B84F61">
            <w:pPr>
              <w:spacing w:after="0"/>
              <w:rPr>
                <w:sz w:val="20"/>
                <w:szCs w:val="20"/>
              </w:rPr>
            </w:pPr>
            <w:r w:rsidRPr="003F608C">
              <w:rPr>
                <w:lang w:eastAsia="en-US"/>
              </w:rPr>
              <w:t xml:space="preserve">Чернігівська обл. с. </w:t>
            </w:r>
            <w:proofErr w:type="spellStart"/>
            <w:r w:rsidRPr="003F608C">
              <w:rPr>
                <w:lang w:eastAsia="en-US"/>
              </w:rPr>
              <w:t>Коломійцівка</w:t>
            </w:r>
            <w:proofErr w:type="spellEnd"/>
            <w:r w:rsidRPr="003F608C">
              <w:rPr>
                <w:lang w:eastAsia="en-US"/>
              </w:rPr>
              <w:t xml:space="preserve"> вул. Шкільна буд. 18</w:t>
            </w:r>
          </w:p>
        </w:tc>
      </w:tr>
    </w:tbl>
    <w:p w:rsidR="00B84F61" w:rsidRPr="003F608C" w:rsidRDefault="00B84F61" w:rsidP="00077285">
      <w:pPr>
        <w:spacing w:after="0" w:line="240" w:lineRule="auto"/>
        <w:jc w:val="both"/>
        <w:rPr>
          <w:rFonts w:ascii="Times New Roman" w:hAnsi="Times New Roman"/>
        </w:rPr>
      </w:pPr>
    </w:p>
    <w:p w:rsidR="00077285" w:rsidRPr="003F608C" w:rsidRDefault="00077285" w:rsidP="00077285">
      <w:pPr>
        <w:spacing w:after="0" w:line="240" w:lineRule="auto"/>
        <w:jc w:val="both"/>
        <w:rPr>
          <w:rFonts w:ascii="Times New Roman" w:hAnsi="Times New Roman"/>
          <w:b/>
          <w:bCs/>
        </w:rPr>
      </w:pPr>
      <w:r w:rsidRPr="003F608C">
        <w:rPr>
          <w:rFonts w:ascii="Times New Roman" w:hAnsi="Times New Roman"/>
          <w:b/>
          <w:bCs/>
        </w:rPr>
        <w:t xml:space="preserve"> Поставка здійснюється за рахунок Постачальника.</w:t>
      </w:r>
    </w:p>
    <w:p w:rsidR="00617CE6" w:rsidRPr="003F608C" w:rsidRDefault="00077285" w:rsidP="00077285">
      <w:pPr>
        <w:jc w:val="both"/>
        <w:rPr>
          <w:rFonts w:ascii="Times New Roman" w:hAnsi="Times New Roman"/>
          <w:bCs/>
        </w:rPr>
      </w:pPr>
      <w:r w:rsidRPr="003F608C">
        <w:rPr>
          <w:rFonts w:ascii="Times New Roman" w:hAnsi="Times New Roman"/>
          <w:bCs/>
        </w:rPr>
        <w:t xml:space="preserve">5.2. Місце поставки товарів: </w:t>
      </w:r>
      <w:r w:rsidR="00617CE6" w:rsidRPr="003F608C">
        <w:rPr>
          <w:rFonts w:ascii="Times New Roman" w:hAnsi="Times New Roman"/>
          <w:b/>
          <w:bCs/>
        </w:rPr>
        <w:t>заклади освіти підпорядковані Макіївській сільській раді.</w:t>
      </w:r>
    </w:p>
    <w:p w:rsidR="00077285" w:rsidRPr="003F608C" w:rsidRDefault="00077285" w:rsidP="00077285">
      <w:pPr>
        <w:jc w:val="both"/>
        <w:rPr>
          <w:rFonts w:ascii="Times New Roman" w:hAnsi="Times New Roman"/>
          <w:bCs/>
        </w:rPr>
      </w:pPr>
      <w:r w:rsidRPr="003F608C">
        <w:rPr>
          <w:rFonts w:ascii="Times New Roman" w:hAnsi="Times New Roman"/>
          <w:bCs/>
        </w:rPr>
        <w:t>5.3</w:t>
      </w:r>
      <w:r w:rsidRPr="003F608C">
        <w:rPr>
          <w:rFonts w:ascii="Times New Roman" w:hAnsi="Times New Roman"/>
          <w:b/>
          <w:bCs/>
        </w:rPr>
        <w:t xml:space="preserve">. </w:t>
      </w:r>
      <w:r w:rsidRPr="003F608C">
        <w:rPr>
          <w:rFonts w:ascii="Times New Roman" w:hAnsi="Times New Roman"/>
          <w:bCs/>
        </w:rPr>
        <w:t>Якщо завозу передують вихідні дні завіз здійснюють по узгодженому графіку із Покупцем.</w:t>
      </w:r>
    </w:p>
    <w:p w:rsidR="00077285" w:rsidRPr="003F608C" w:rsidRDefault="00077285" w:rsidP="00077285">
      <w:pPr>
        <w:jc w:val="both"/>
        <w:rPr>
          <w:rFonts w:ascii="Times New Roman" w:hAnsi="Times New Roman"/>
          <w:bCs/>
        </w:rPr>
      </w:pPr>
      <w:r w:rsidRPr="003F608C">
        <w:rPr>
          <w:rFonts w:ascii="Times New Roman" w:hAnsi="Times New Roman"/>
          <w:bCs/>
        </w:rPr>
        <w:t>5.4. Постачальник здійснює  доставку та розвантаження Товару на склад продуктів навчального закладу за власний рахунок, в транспорті, відповідно до заявки, що визначається із потреби в даному виді продукції, враховуючи термін зберігання продукції</w:t>
      </w:r>
      <w:r w:rsidR="00617CE6" w:rsidRPr="003F608C">
        <w:rPr>
          <w:rFonts w:ascii="Times New Roman" w:hAnsi="Times New Roman"/>
          <w:bCs/>
        </w:rPr>
        <w:t>.</w:t>
      </w:r>
    </w:p>
    <w:p w:rsidR="00077285" w:rsidRPr="003F608C" w:rsidRDefault="00077285" w:rsidP="00077285">
      <w:pPr>
        <w:jc w:val="both"/>
        <w:rPr>
          <w:rFonts w:ascii="Times New Roman" w:hAnsi="Times New Roman"/>
          <w:bCs/>
        </w:rPr>
      </w:pPr>
      <w:r w:rsidRPr="003F608C">
        <w:rPr>
          <w:rFonts w:ascii="Times New Roman" w:hAnsi="Times New Roman"/>
          <w:bCs/>
        </w:rPr>
        <w:t>5.5. Приймання-передача Товару по кількості проводиться відповідно до товаро супровідних документів (накладних), по якості – відповідно до документів, які засвідчують якість Товару. Один екземпляр накладної подається у навчальний заклад при отриманні Товару.</w:t>
      </w:r>
    </w:p>
    <w:p w:rsidR="00077285" w:rsidRPr="003F608C" w:rsidRDefault="00077285" w:rsidP="00077285">
      <w:pPr>
        <w:jc w:val="both"/>
        <w:rPr>
          <w:rFonts w:ascii="Times New Roman" w:hAnsi="Times New Roman"/>
          <w:bCs/>
        </w:rPr>
      </w:pPr>
      <w:r w:rsidRPr="003F608C">
        <w:rPr>
          <w:rFonts w:ascii="Times New Roman" w:hAnsi="Times New Roman"/>
          <w:bCs/>
        </w:rPr>
        <w:t>5.6. При виникненні не відповідності Товару за кількістю і якістю, Покупцем складається Акт за участю представника Постачальника відповідно до вимог чинного законодавства. Усунення невідповідності Товару проводиться Постачальником в 3 годинний термін з години складення Акту.</w:t>
      </w:r>
    </w:p>
    <w:p w:rsidR="00077285" w:rsidRPr="003F608C" w:rsidRDefault="00077285" w:rsidP="00077285">
      <w:pPr>
        <w:jc w:val="both"/>
        <w:rPr>
          <w:rFonts w:ascii="Times New Roman" w:hAnsi="Times New Roman"/>
          <w:bCs/>
        </w:rPr>
      </w:pPr>
      <w:r w:rsidRPr="003F608C">
        <w:rPr>
          <w:rFonts w:ascii="Times New Roman" w:hAnsi="Times New Roman"/>
          <w:bCs/>
        </w:rPr>
        <w:t>5.7. Товар повинен відправлятись Покупцеві у тарі та в упаковці, яка відповідає характеру Товару і захищає Товар від пошкоджень під час перевезення .</w:t>
      </w:r>
    </w:p>
    <w:p w:rsidR="00077285" w:rsidRPr="003F608C" w:rsidRDefault="00077285" w:rsidP="00077285">
      <w:pPr>
        <w:jc w:val="center"/>
        <w:rPr>
          <w:rFonts w:ascii="Times New Roman" w:hAnsi="Times New Roman"/>
          <w:b/>
          <w:bCs/>
        </w:rPr>
      </w:pPr>
      <w:r w:rsidRPr="003F608C">
        <w:rPr>
          <w:rFonts w:ascii="Times New Roman" w:hAnsi="Times New Roman"/>
          <w:b/>
          <w:bCs/>
        </w:rPr>
        <w:t>VІ. ПРАВА ТА ОБОВ’ЯЗКИ СТОРІН</w:t>
      </w:r>
    </w:p>
    <w:p w:rsidR="00077285" w:rsidRPr="003F608C" w:rsidRDefault="00077285" w:rsidP="00077285">
      <w:pPr>
        <w:rPr>
          <w:rFonts w:ascii="Times New Roman" w:hAnsi="Times New Roman"/>
          <w:b/>
          <w:bCs/>
        </w:rPr>
      </w:pPr>
      <w:r w:rsidRPr="003F608C">
        <w:rPr>
          <w:rFonts w:ascii="Times New Roman" w:hAnsi="Times New Roman"/>
          <w:b/>
        </w:rPr>
        <w:t>6.1. Покупець зобов’язаний:</w:t>
      </w:r>
    </w:p>
    <w:p w:rsidR="00077285" w:rsidRPr="003F608C" w:rsidRDefault="00077285" w:rsidP="00077285">
      <w:pPr>
        <w:rPr>
          <w:rFonts w:ascii="Times New Roman" w:hAnsi="Times New Roman"/>
        </w:rPr>
      </w:pPr>
      <w:r w:rsidRPr="003F608C">
        <w:rPr>
          <w:rFonts w:ascii="Times New Roman" w:hAnsi="Times New Roman"/>
        </w:rPr>
        <w:t>6.1.1. Своєчасно та в повному обсязі сплачувати за поставлені товари;</w:t>
      </w:r>
    </w:p>
    <w:p w:rsidR="00077285" w:rsidRPr="003F608C" w:rsidRDefault="00077285" w:rsidP="00077285">
      <w:pPr>
        <w:rPr>
          <w:rFonts w:ascii="Times New Roman" w:hAnsi="Times New Roman"/>
        </w:rPr>
      </w:pPr>
      <w:r w:rsidRPr="003F608C">
        <w:rPr>
          <w:rFonts w:ascii="Times New Roman" w:hAnsi="Times New Roman"/>
        </w:rPr>
        <w:t xml:space="preserve">6.1.2. Приймати поставлені товари згідно пред’явлених накладних з вказаними в них номера і дати сертифікату відповідності, посвідчення про якість. </w:t>
      </w:r>
    </w:p>
    <w:p w:rsidR="00077285" w:rsidRPr="003F608C" w:rsidRDefault="00077285" w:rsidP="00077285">
      <w:pPr>
        <w:rPr>
          <w:rFonts w:ascii="Times New Roman" w:hAnsi="Times New Roman"/>
          <w:b/>
        </w:rPr>
      </w:pPr>
      <w:r w:rsidRPr="003F608C">
        <w:rPr>
          <w:rFonts w:ascii="Times New Roman" w:hAnsi="Times New Roman"/>
          <w:b/>
        </w:rPr>
        <w:t>6.2. Покупець має право:</w:t>
      </w:r>
    </w:p>
    <w:p w:rsidR="00077285" w:rsidRPr="003F608C" w:rsidRDefault="00077285" w:rsidP="00077285">
      <w:pPr>
        <w:rPr>
          <w:rFonts w:ascii="Times New Roman" w:hAnsi="Times New Roman"/>
        </w:rPr>
      </w:pPr>
      <w:r w:rsidRPr="003F608C">
        <w:rPr>
          <w:rFonts w:ascii="Times New Roman" w:hAnsi="Times New Roman"/>
        </w:rPr>
        <w:t>6.2.1. Достроково розірвати цей Договір у  разі не виконання Постачальником пунктів даного договору даний договір буде розірвано в односторон</w:t>
      </w:r>
      <w:r w:rsidR="000C3733" w:rsidRPr="003F608C">
        <w:rPr>
          <w:rFonts w:ascii="Times New Roman" w:hAnsi="Times New Roman"/>
        </w:rPr>
        <w:t>н</w:t>
      </w:r>
      <w:r w:rsidRPr="003F608C">
        <w:rPr>
          <w:rFonts w:ascii="Times New Roman" w:hAnsi="Times New Roman"/>
        </w:rPr>
        <w:t>ьому порядку без згоди Постачальника.</w:t>
      </w:r>
    </w:p>
    <w:p w:rsidR="00077285" w:rsidRPr="003F608C" w:rsidRDefault="00077285" w:rsidP="00077285">
      <w:pPr>
        <w:rPr>
          <w:rFonts w:ascii="Times New Roman" w:hAnsi="Times New Roman"/>
        </w:rPr>
      </w:pPr>
      <w:r w:rsidRPr="003F608C">
        <w:rPr>
          <w:rFonts w:ascii="Times New Roman" w:hAnsi="Times New Roman"/>
        </w:rPr>
        <w:t xml:space="preserve">6.2.2. Контролювати   поставку   товарів   у   відповідності до графіку завозу товарів, який узгоджений двома Сторонами; </w:t>
      </w:r>
    </w:p>
    <w:p w:rsidR="00077285" w:rsidRPr="003F608C" w:rsidRDefault="00077285" w:rsidP="00077285">
      <w:pPr>
        <w:rPr>
          <w:rFonts w:ascii="Times New Roman" w:hAnsi="Times New Roman"/>
          <w:b/>
          <w:i/>
        </w:rPr>
      </w:pPr>
      <w:r w:rsidRPr="003F608C">
        <w:rPr>
          <w:rFonts w:ascii="Times New Roman" w:hAnsi="Times New Roman"/>
        </w:rPr>
        <w:t xml:space="preserve">6.2.3. </w:t>
      </w:r>
      <w:r w:rsidRPr="003F608C">
        <w:rPr>
          <w:rFonts w:ascii="Times New Roman" w:hAnsi="Times New Roman"/>
          <w:b/>
        </w:rPr>
        <w:t>Зменшувати обсяг закупівлі товарів та загальну вартість цього Договору залежно від реальної потреби та фінансування видатків. У такому разі Сторони вносять відповідні зміни до цього Договору, уклавши Додаткову угоду;</w:t>
      </w:r>
    </w:p>
    <w:p w:rsidR="00077285" w:rsidRPr="003F608C" w:rsidRDefault="00077285" w:rsidP="00077285">
      <w:pPr>
        <w:rPr>
          <w:rFonts w:ascii="Times New Roman" w:hAnsi="Times New Roman"/>
        </w:rPr>
      </w:pPr>
      <w:r w:rsidRPr="003F608C">
        <w:rPr>
          <w:rFonts w:ascii="Times New Roman" w:hAnsi="Times New Roman"/>
        </w:rPr>
        <w:t>6.2.4. Повернути накладну Постачальнику без здійснення оплати в разі неналежного оформлення (відсутність печатки, підписів або за відсутності вказання номеру і дати документу, що засвідчує якість Товару у накладній);</w:t>
      </w:r>
    </w:p>
    <w:p w:rsidR="00077285" w:rsidRPr="003F608C" w:rsidRDefault="00077285" w:rsidP="00077285">
      <w:pPr>
        <w:rPr>
          <w:rFonts w:ascii="Times New Roman" w:hAnsi="Times New Roman"/>
        </w:rPr>
      </w:pPr>
      <w:r w:rsidRPr="003F608C">
        <w:rPr>
          <w:rFonts w:ascii="Times New Roman" w:hAnsi="Times New Roman"/>
        </w:rPr>
        <w:t>6.2.5. Пред’являти претензії Постачальнику  до якості  Товару на протязі 3 днів з дня отримання Товару.</w:t>
      </w:r>
    </w:p>
    <w:p w:rsidR="00077285" w:rsidRPr="003F608C" w:rsidRDefault="00077285" w:rsidP="00077285">
      <w:pPr>
        <w:rPr>
          <w:rFonts w:ascii="Times New Roman" w:hAnsi="Times New Roman"/>
          <w:b/>
        </w:rPr>
      </w:pPr>
      <w:r w:rsidRPr="003F608C">
        <w:rPr>
          <w:rFonts w:ascii="Times New Roman" w:hAnsi="Times New Roman"/>
        </w:rPr>
        <w:t>6.2.6. Проводити звірку розрахунків між Постачальником і Покупцем один раз в місяць</w:t>
      </w:r>
      <w:r w:rsidRPr="003F608C">
        <w:rPr>
          <w:rFonts w:ascii="Times New Roman" w:hAnsi="Times New Roman"/>
          <w:b/>
        </w:rPr>
        <w:t>.</w:t>
      </w:r>
    </w:p>
    <w:p w:rsidR="00077285" w:rsidRPr="003F608C" w:rsidRDefault="00077285" w:rsidP="00077285">
      <w:pPr>
        <w:rPr>
          <w:rFonts w:ascii="Times New Roman" w:hAnsi="Times New Roman"/>
          <w:b/>
        </w:rPr>
      </w:pPr>
      <w:r w:rsidRPr="003F608C">
        <w:rPr>
          <w:rFonts w:ascii="Times New Roman" w:hAnsi="Times New Roman"/>
          <w:b/>
        </w:rPr>
        <w:t>6.3. Постачальник зобов’язаний:</w:t>
      </w:r>
    </w:p>
    <w:p w:rsidR="00077285" w:rsidRPr="003F608C" w:rsidRDefault="00077285" w:rsidP="00077285">
      <w:pPr>
        <w:rPr>
          <w:rFonts w:ascii="Times New Roman" w:hAnsi="Times New Roman"/>
        </w:rPr>
      </w:pPr>
      <w:r w:rsidRPr="003F608C">
        <w:rPr>
          <w:rFonts w:ascii="Times New Roman" w:hAnsi="Times New Roman"/>
        </w:rPr>
        <w:t>6.3.1. Забезпечити поставку Товарів відповідно до умов цього Договору і в строки, встановлені цим Договором.</w:t>
      </w:r>
    </w:p>
    <w:p w:rsidR="00077285" w:rsidRPr="003F608C" w:rsidRDefault="00077285" w:rsidP="00077285">
      <w:pPr>
        <w:rPr>
          <w:rFonts w:ascii="Times New Roman" w:hAnsi="Times New Roman"/>
        </w:rPr>
      </w:pPr>
      <w:r w:rsidRPr="003F608C">
        <w:rPr>
          <w:rFonts w:ascii="Times New Roman" w:hAnsi="Times New Roman"/>
        </w:rPr>
        <w:t>6.3.2. Забезпечити поставку товарів, якість яких відповідає умовам, установленим розділом II цього Договору;</w:t>
      </w:r>
    </w:p>
    <w:p w:rsidR="00077285" w:rsidRPr="003F608C" w:rsidRDefault="00077285" w:rsidP="00077285">
      <w:pPr>
        <w:rPr>
          <w:rFonts w:ascii="Times New Roman" w:hAnsi="Times New Roman"/>
        </w:rPr>
      </w:pPr>
      <w:r w:rsidRPr="003F608C">
        <w:rPr>
          <w:rFonts w:ascii="Times New Roman" w:hAnsi="Times New Roman"/>
        </w:rPr>
        <w:t>6.3.3. Зменшувати ціни на Товар у випадку відповідного зменшення ринкових цін.</w:t>
      </w:r>
    </w:p>
    <w:p w:rsidR="00077285" w:rsidRPr="003F608C" w:rsidRDefault="00077285" w:rsidP="00077285">
      <w:pPr>
        <w:rPr>
          <w:rFonts w:ascii="Times New Roman" w:hAnsi="Times New Roman"/>
        </w:rPr>
      </w:pPr>
      <w:r w:rsidRPr="003F608C">
        <w:rPr>
          <w:rFonts w:ascii="Times New Roman" w:hAnsi="Times New Roman"/>
        </w:rPr>
        <w:t>6.3.4. У разі завезення неякісного Товару здійснити його заміну на якісний Товар або довіз Товару протягом 3 годин.</w:t>
      </w:r>
    </w:p>
    <w:p w:rsidR="00077285" w:rsidRPr="003F608C" w:rsidRDefault="00077285" w:rsidP="00077285">
      <w:pPr>
        <w:rPr>
          <w:rFonts w:ascii="Times New Roman" w:hAnsi="Times New Roman"/>
        </w:rPr>
      </w:pPr>
      <w:r w:rsidRPr="003F608C">
        <w:rPr>
          <w:rFonts w:ascii="Times New Roman" w:hAnsi="Times New Roman"/>
        </w:rPr>
        <w:lastRenderedPageBreak/>
        <w:t>6.3.5. Здійснювати доставку та розвантаження Товару на склад продуктів за власний рахунок своїм транспортом відповідно до заявки, що визначається із потреби в даному виді продукції.</w:t>
      </w:r>
    </w:p>
    <w:p w:rsidR="00077285" w:rsidRPr="003F608C" w:rsidRDefault="00077285" w:rsidP="00077285">
      <w:pPr>
        <w:rPr>
          <w:rFonts w:ascii="Times New Roman" w:hAnsi="Times New Roman"/>
          <w:b/>
        </w:rPr>
      </w:pPr>
      <w:r w:rsidRPr="003F608C">
        <w:rPr>
          <w:rFonts w:ascii="Times New Roman" w:hAnsi="Times New Roman"/>
          <w:b/>
        </w:rPr>
        <w:t>6.4. Постачальник має право:</w:t>
      </w:r>
    </w:p>
    <w:p w:rsidR="00077285" w:rsidRPr="003F608C" w:rsidRDefault="00077285" w:rsidP="00077285">
      <w:pPr>
        <w:rPr>
          <w:rFonts w:ascii="Times New Roman" w:hAnsi="Times New Roman"/>
        </w:rPr>
      </w:pPr>
      <w:r w:rsidRPr="003F608C">
        <w:rPr>
          <w:rFonts w:ascii="Times New Roman" w:hAnsi="Times New Roman"/>
        </w:rPr>
        <w:t>6.4.1. Своєчасно та в повному обсязі отримувати плату за поставлені Товари;</w:t>
      </w:r>
    </w:p>
    <w:p w:rsidR="00077285" w:rsidRPr="003F608C" w:rsidRDefault="00077285" w:rsidP="00077285">
      <w:pPr>
        <w:rPr>
          <w:rFonts w:ascii="Times New Roman" w:hAnsi="Times New Roman"/>
        </w:rPr>
      </w:pPr>
      <w:r w:rsidRPr="003F608C">
        <w:rPr>
          <w:rFonts w:ascii="Times New Roman" w:hAnsi="Times New Roman"/>
        </w:rPr>
        <w:t>6.4.2. На дострокову поставку товарів за письмовим погодженням Покупця.;</w:t>
      </w:r>
    </w:p>
    <w:p w:rsidR="00077285" w:rsidRPr="003F608C" w:rsidRDefault="00077285" w:rsidP="00077285">
      <w:pPr>
        <w:rPr>
          <w:rFonts w:ascii="Times New Roman" w:hAnsi="Times New Roman"/>
        </w:rPr>
      </w:pPr>
      <w:r w:rsidRPr="003F608C">
        <w:rPr>
          <w:rFonts w:ascii="Times New Roman" w:hAnsi="Times New Roman"/>
        </w:rPr>
        <w:t>6.4.3. На дострокове розірвання Договору, попередивши про це Покупця за 7</w:t>
      </w:r>
      <w:r w:rsidR="00C72996" w:rsidRPr="003F608C">
        <w:rPr>
          <w:rFonts w:ascii="Times New Roman" w:hAnsi="Times New Roman"/>
        </w:rPr>
        <w:t xml:space="preserve"> </w:t>
      </w:r>
      <w:r w:rsidRPr="003F608C">
        <w:rPr>
          <w:rFonts w:ascii="Times New Roman" w:hAnsi="Times New Roman"/>
        </w:rPr>
        <w:t>календарних</w:t>
      </w:r>
      <w:r w:rsidR="00C72996" w:rsidRPr="003F608C">
        <w:rPr>
          <w:rFonts w:ascii="Times New Roman" w:hAnsi="Times New Roman"/>
        </w:rPr>
        <w:t xml:space="preserve"> </w:t>
      </w:r>
      <w:r w:rsidRPr="003F608C">
        <w:rPr>
          <w:rFonts w:ascii="Times New Roman" w:hAnsi="Times New Roman"/>
        </w:rPr>
        <w:t>днів.</w:t>
      </w:r>
    </w:p>
    <w:p w:rsidR="00077285" w:rsidRPr="003F608C" w:rsidRDefault="00077285" w:rsidP="00077285">
      <w:pPr>
        <w:jc w:val="center"/>
        <w:rPr>
          <w:rFonts w:ascii="Times New Roman" w:hAnsi="Times New Roman"/>
          <w:b/>
        </w:rPr>
      </w:pPr>
      <w:r w:rsidRPr="003F608C">
        <w:rPr>
          <w:rFonts w:ascii="Times New Roman" w:hAnsi="Times New Roman"/>
          <w:b/>
        </w:rPr>
        <w:t>VII. ВІДПОВІДАЛЬНІСТЬ СТОРІН</w:t>
      </w:r>
    </w:p>
    <w:p w:rsidR="00077285" w:rsidRPr="003F608C" w:rsidRDefault="00077285" w:rsidP="00077285">
      <w:pPr>
        <w:rPr>
          <w:rFonts w:ascii="Times New Roman" w:hAnsi="Times New Roman"/>
        </w:rPr>
      </w:pPr>
      <w:r w:rsidRPr="003F608C">
        <w:rPr>
          <w:rFonts w:ascii="Times New Roman" w:hAnsi="Times New Roman"/>
        </w:rPr>
        <w:t>7.1. У разі невиконання або неналежного виконання своїх зобов’язань за даним Договором Сторони несуть відповідальність, передбачену чинним законодавством та цим Договором.</w:t>
      </w:r>
    </w:p>
    <w:p w:rsidR="00077285" w:rsidRPr="003F608C" w:rsidRDefault="00077285" w:rsidP="00077285">
      <w:pPr>
        <w:rPr>
          <w:rFonts w:ascii="Times New Roman" w:hAnsi="Times New Roman"/>
        </w:rPr>
      </w:pPr>
      <w:r w:rsidRPr="003F608C">
        <w:rPr>
          <w:rFonts w:ascii="Times New Roman" w:hAnsi="Times New Roman"/>
        </w:rPr>
        <w:t>7.2. Порушенням Договору є його невиконання або неналежне виконання зобов’язань при закупівлі товарів за бюджетні кошти, тобто виконання з порушенням умов, визначених змістом цього Договору.</w:t>
      </w:r>
    </w:p>
    <w:p w:rsidR="00077285" w:rsidRPr="003F608C" w:rsidRDefault="00077285" w:rsidP="00077285">
      <w:pPr>
        <w:rPr>
          <w:rFonts w:ascii="Times New Roman" w:hAnsi="Times New Roman"/>
        </w:rPr>
      </w:pPr>
      <w:r w:rsidRPr="003F608C">
        <w:rPr>
          <w:rFonts w:ascii="Times New Roman" w:hAnsi="Times New Roman"/>
        </w:rPr>
        <w:t xml:space="preserve">7.3. За порушення умов зобов’язання щодо якості та кількості Товару Покупець повертає даний Товар Постачальником, який здійснює його заміну, в разі невиконання або несвоєчасного виконання зобов’язань по заміні  або </w:t>
      </w:r>
      <w:proofErr w:type="spellStart"/>
      <w:r w:rsidRPr="003F608C">
        <w:rPr>
          <w:rFonts w:ascii="Times New Roman" w:hAnsi="Times New Roman"/>
        </w:rPr>
        <w:t>довезенню</w:t>
      </w:r>
      <w:proofErr w:type="spellEnd"/>
      <w:r w:rsidRPr="003F608C">
        <w:rPr>
          <w:rFonts w:ascii="Times New Roman" w:hAnsi="Times New Roman"/>
        </w:rPr>
        <w:t xml:space="preserve"> відповідної кількості Товару, Постачальник сплачує Покупцеві штраф у розмірі 10 % від вартості неякісного або недовезеного Товару за кожний день </w:t>
      </w:r>
      <w:proofErr w:type="spellStart"/>
      <w:r w:rsidRPr="003F608C">
        <w:rPr>
          <w:rFonts w:ascii="Times New Roman" w:hAnsi="Times New Roman"/>
        </w:rPr>
        <w:t>протермінування</w:t>
      </w:r>
      <w:proofErr w:type="spellEnd"/>
      <w:r w:rsidRPr="003F608C">
        <w:rPr>
          <w:rFonts w:ascii="Times New Roman" w:hAnsi="Times New Roman"/>
        </w:rPr>
        <w:t xml:space="preserve"> з дня складення відповідного Акту. </w:t>
      </w:r>
    </w:p>
    <w:p w:rsidR="00077285" w:rsidRPr="003F608C" w:rsidRDefault="00077285" w:rsidP="00077285">
      <w:pPr>
        <w:rPr>
          <w:rFonts w:ascii="Times New Roman" w:hAnsi="Times New Roman"/>
        </w:rPr>
      </w:pPr>
      <w:r w:rsidRPr="003F608C">
        <w:rPr>
          <w:rFonts w:ascii="Times New Roman" w:hAnsi="Times New Roman"/>
        </w:rPr>
        <w:t>7.4. Сплата штрафних санкцій не звільняє Сторони від взятих обов’язків та усунення порушень, що мали місце під час дії цього Договору.</w:t>
      </w:r>
    </w:p>
    <w:p w:rsidR="00077285" w:rsidRPr="003F608C" w:rsidRDefault="00077285" w:rsidP="00077285">
      <w:pPr>
        <w:jc w:val="center"/>
        <w:rPr>
          <w:rFonts w:ascii="Times New Roman" w:hAnsi="Times New Roman"/>
          <w:b/>
        </w:rPr>
      </w:pPr>
      <w:r w:rsidRPr="003F608C">
        <w:rPr>
          <w:rFonts w:ascii="Times New Roman" w:hAnsi="Times New Roman"/>
          <w:b/>
        </w:rPr>
        <w:t>VIIІ. ОБСТАВИНИ НЕПЕРЕБОРНОЇ СИЛИ.</w:t>
      </w:r>
    </w:p>
    <w:p w:rsidR="00077285" w:rsidRPr="003F608C" w:rsidRDefault="00077285" w:rsidP="00077285">
      <w:pPr>
        <w:shd w:val="clear" w:color="auto" w:fill="FFFFFF"/>
        <w:rPr>
          <w:rFonts w:ascii="Times New Roman" w:hAnsi="Times New Roman"/>
        </w:rPr>
      </w:pPr>
      <w:r w:rsidRPr="003F608C">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недофінансування, зміна кошторисних призначень, тощо. </w:t>
      </w:r>
    </w:p>
    <w:p w:rsidR="00077285" w:rsidRPr="003F608C" w:rsidRDefault="00077285" w:rsidP="00077285">
      <w:pPr>
        <w:shd w:val="clear" w:color="auto" w:fill="FFFFFF"/>
        <w:rPr>
          <w:rFonts w:ascii="Times New Roman" w:hAnsi="Times New Roman"/>
        </w:rPr>
      </w:pPr>
      <w:r w:rsidRPr="003F608C">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3 робочих днів з моменту їх виникнення повідомити про це іншу Сторону у письмовій формі.</w:t>
      </w:r>
    </w:p>
    <w:p w:rsidR="00077285" w:rsidRPr="003F608C" w:rsidRDefault="00077285" w:rsidP="00077285">
      <w:pPr>
        <w:rPr>
          <w:rFonts w:ascii="Times New Roman" w:hAnsi="Times New Roman"/>
        </w:rPr>
      </w:pPr>
      <w:r w:rsidRPr="003F608C">
        <w:rPr>
          <w:rFonts w:ascii="Times New Roman" w:hAnsi="Times New Roman"/>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077285" w:rsidRPr="003F608C" w:rsidRDefault="00077285" w:rsidP="00077285">
      <w:pPr>
        <w:shd w:val="clear" w:color="auto" w:fill="FFFFFF"/>
        <w:rPr>
          <w:rFonts w:ascii="Times New Roman" w:hAnsi="Times New Roman"/>
        </w:rPr>
      </w:pPr>
      <w:r w:rsidRPr="003F608C">
        <w:rPr>
          <w:rFonts w:ascii="Times New Roman" w:hAnsi="Times New Roman"/>
        </w:rPr>
        <w:t xml:space="preserve">8.4. У разі коли строк дії обставин непереборної сили продовжується більше ніж 7 календарних днів, кожна із Сторін в установленому порядку має право розірвати цей Договір.  </w:t>
      </w:r>
    </w:p>
    <w:p w:rsidR="00077285" w:rsidRPr="003F608C" w:rsidRDefault="00077285" w:rsidP="00077285">
      <w:pPr>
        <w:pStyle w:val="aa"/>
        <w:jc w:val="center"/>
        <w:rPr>
          <w:b/>
          <w:bCs/>
        </w:rPr>
      </w:pPr>
      <w:r w:rsidRPr="003F608C">
        <w:rPr>
          <w:b/>
          <w:bCs/>
        </w:rPr>
        <w:t>IX. ВИРІШЕННЯ СПОРІВ</w:t>
      </w:r>
    </w:p>
    <w:p w:rsidR="00077285" w:rsidRPr="003F608C" w:rsidRDefault="00077285" w:rsidP="00077285">
      <w:pPr>
        <w:pStyle w:val="aa"/>
        <w:jc w:val="both"/>
      </w:pPr>
      <w:r w:rsidRPr="003F608C">
        <w:rPr>
          <w:bCs/>
        </w:rPr>
        <w:t xml:space="preserve">9.1. </w:t>
      </w:r>
      <w:r w:rsidRPr="003F608C">
        <w:t xml:space="preserve">У   випадку  виникнення  спорів  або розбіжностей Сторони  зобов'язуються  вирішувати їх шляхом   взаємних переговорів  та  консультацій. </w:t>
      </w:r>
    </w:p>
    <w:p w:rsidR="00077285" w:rsidRPr="003F608C" w:rsidRDefault="00077285" w:rsidP="00077285">
      <w:pPr>
        <w:pStyle w:val="aa"/>
        <w:jc w:val="both"/>
      </w:pPr>
      <w:r w:rsidRPr="003F608C">
        <w:t xml:space="preserve">9.2. У разі порушення вищевказаних пунктів договір буде розірвано в односторонньому порядку без згоди Постачальника. </w:t>
      </w:r>
    </w:p>
    <w:p w:rsidR="00077285" w:rsidRPr="003F608C" w:rsidRDefault="00077285" w:rsidP="00077285">
      <w:pPr>
        <w:shd w:val="clear" w:color="auto" w:fill="FFFFFF"/>
        <w:jc w:val="center"/>
        <w:outlineLvl w:val="3"/>
        <w:rPr>
          <w:rFonts w:ascii="Times New Roman" w:hAnsi="Times New Roman"/>
          <w:b/>
          <w:bCs/>
        </w:rPr>
      </w:pPr>
      <w:r w:rsidRPr="003F608C">
        <w:rPr>
          <w:rFonts w:ascii="Times New Roman" w:hAnsi="Times New Roman"/>
          <w:b/>
          <w:bCs/>
        </w:rPr>
        <w:t>X. СТРОК ДІЇ ДОГОВОРУ</w:t>
      </w:r>
    </w:p>
    <w:p w:rsidR="00077285" w:rsidRPr="003F608C" w:rsidRDefault="00077285" w:rsidP="00077285">
      <w:pPr>
        <w:shd w:val="clear" w:color="auto" w:fill="FFFFFF"/>
        <w:jc w:val="both"/>
        <w:outlineLvl w:val="3"/>
        <w:rPr>
          <w:rFonts w:ascii="Times New Roman" w:hAnsi="Times New Roman"/>
        </w:rPr>
      </w:pPr>
      <w:r w:rsidRPr="003F608C">
        <w:rPr>
          <w:rFonts w:ascii="Times New Roman" w:hAnsi="Times New Roman"/>
          <w:bCs/>
        </w:rPr>
        <w:t xml:space="preserve">10.1. </w:t>
      </w:r>
      <w:r w:rsidRPr="003F608C">
        <w:rPr>
          <w:rFonts w:ascii="Times New Roman" w:hAnsi="Times New Roman"/>
        </w:rPr>
        <w:t>Договір набирає чинності з моменту підписання та діє до 31 грудня 202</w:t>
      </w:r>
      <w:r w:rsidR="00C96923" w:rsidRPr="003F608C">
        <w:rPr>
          <w:rFonts w:ascii="Times New Roman" w:hAnsi="Times New Roman"/>
        </w:rPr>
        <w:t>4</w:t>
      </w:r>
      <w:r w:rsidRPr="003F608C">
        <w:rPr>
          <w:rFonts w:ascii="Times New Roman" w:hAnsi="Times New Roman"/>
        </w:rPr>
        <w:t xml:space="preserve"> року, але в </w:t>
      </w:r>
    </w:p>
    <w:p w:rsidR="00077285" w:rsidRPr="003F608C" w:rsidRDefault="00077285" w:rsidP="00077285">
      <w:pPr>
        <w:shd w:val="clear" w:color="auto" w:fill="FFFFFF"/>
        <w:jc w:val="both"/>
        <w:outlineLvl w:val="3"/>
        <w:rPr>
          <w:rFonts w:ascii="Times New Roman" w:hAnsi="Times New Roman"/>
        </w:rPr>
      </w:pPr>
      <w:r w:rsidRPr="003F608C">
        <w:rPr>
          <w:rFonts w:ascii="Times New Roman" w:hAnsi="Times New Roman"/>
        </w:rPr>
        <w:t>будь-якому випадку до повного виконання Сторонами своїх зобов’язань за Договором.</w:t>
      </w:r>
    </w:p>
    <w:p w:rsidR="00077285" w:rsidRPr="003F608C" w:rsidRDefault="00077285" w:rsidP="00077285">
      <w:pPr>
        <w:shd w:val="clear" w:color="auto" w:fill="FFFFFF"/>
        <w:jc w:val="both"/>
        <w:outlineLvl w:val="3"/>
        <w:rPr>
          <w:rFonts w:ascii="Times New Roman" w:hAnsi="Times New Roman"/>
        </w:rPr>
      </w:pPr>
      <w:r w:rsidRPr="003F608C">
        <w:rPr>
          <w:rFonts w:ascii="Times New Roman" w:hAnsi="Times New Roman"/>
          <w:bCs/>
        </w:rPr>
        <w:t xml:space="preserve">10.2. </w:t>
      </w:r>
      <w:r w:rsidRPr="003F608C">
        <w:rPr>
          <w:rFonts w:ascii="Times New Roman" w:hAnsi="Times New Roman"/>
        </w:rPr>
        <w:t xml:space="preserve"> Цей Договір укладається і підписується у 2-х примірниках, що мають однакову юридичну силу.</w:t>
      </w:r>
    </w:p>
    <w:p w:rsidR="00077285" w:rsidRPr="003F608C" w:rsidRDefault="00077285" w:rsidP="00077285">
      <w:pPr>
        <w:shd w:val="clear" w:color="auto" w:fill="FFFFFF"/>
        <w:jc w:val="both"/>
        <w:outlineLvl w:val="3"/>
        <w:rPr>
          <w:rFonts w:ascii="Times New Roman" w:hAnsi="Times New Roman"/>
        </w:rPr>
      </w:pPr>
      <w:r w:rsidRPr="003F608C">
        <w:rPr>
          <w:rFonts w:ascii="Times New Roman" w:hAnsi="Times New Roman"/>
        </w:rPr>
        <w:lastRenderedPageBreak/>
        <w:t>10.3. Зміни у цей Договір можуть бути внесені тільки за домовленістю Сторін шляхом оформлення додаткової угоди до нього, яка підписується Сторонами і скріплюється печатками Сторін.</w:t>
      </w:r>
    </w:p>
    <w:p w:rsidR="00077285" w:rsidRPr="003F608C" w:rsidRDefault="00077285" w:rsidP="00077285">
      <w:pPr>
        <w:shd w:val="clear" w:color="auto" w:fill="FFFFFF"/>
        <w:jc w:val="center"/>
        <w:outlineLvl w:val="3"/>
        <w:rPr>
          <w:rFonts w:ascii="Times New Roman" w:hAnsi="Times New Roman"/>
          <w:b/>
          <w:bCs/>
        </w:rPr>
      </w:pPr>
      <w:r w:rsidRPr="003F608C">
        <w:rPr>
          <w:rFonts w:ascii="Times New Roman" w:hAnsi="Times New Roman"/>
          <w:b/>
          <w:bCs/>
        </w:rPr>
        <w:t>XI. ІНШІ УМОВИ</w:t>
      </w:r>
    </w:p>
    <w:p w:rsidR="00077285" w:rsidRPr="003F608C" w:rsidRDefault="00077285" w:rsidP="00077285">
      <w:pPr>
        <w:jc w:val="both"/>
        <w:rPr>
          <w:rFonts w:ascii="Times New Roman" w:hAnsi="Times New Roman"/>
          <w:bCs/>
        </w:rPr>
      </w:pPr>
      <w:r w:rsidRPr="003F608C">
        <w:rPr>
          <w:rFonts w:ascii="Times New Roman" w:hAnsi="Times New Roman"/>
          <w:bCs/>
        </w:rPr>
        <w:t>11.1.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077285" w:rsidRPr="003F608C" w:rsidRDefault="00077285" w:rsidP="00077285">
      <w:pPr>
        <w:jc w:val="both"/>
        <w:rPr>
          <w:rFonts w:ascii="Times New Roman" w:hAnsi="Times New Roman"/>
        </w:rPr>
      </w:pPr>
      <w:r w:rsidRPr="003F608C">
        <w:rPr>
          <w:rFonts w:ascii="Times New Roman" w:hAnsi="Times New Roman"/>
        </w:rPr>
        <w:t>11.2.Сторона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077285" w:rsidRPr="003F608C" w:rsidRDefault="00077285" w:rsidP="00077285">
      <w:pPr>
        <w:rPr>
          <w:rFonts w:ascii="Times New Roman" w:hAnsi="Times New Roman"/>
        </w:rPr>
      </w:pPr>
      <w:r w:rsidRPr="003F608C">
        <w:rPr>
          <w:rFonts w:ascii="Times New Roman" w:hAnsi="Times New Roman"/>
        </w:rPr>
        <w:t>11.3.  Відповідно до Закону України «Про захист персональних даних» Учасник надає згоду на обробку своїх персональних даних з первинних джерел (ПІБ, код ЄДРПОУ тощо) з метою реалізації правових відносин відповідно до чинного законодавства.</w:t>
      </w:r>
    </w:p>
    <w:p w:rsidR="00077285" w:rsidRPr="003F608C" w:rsidRDefault="00077285" w:rsidP="00077285">
      <w:pPr>
        <w:rPr>
          <w:rFonts w:ascii="Times New Roman" w:hAnsi="Times New Roman"/>
        </w:rPr>
      </w:pPr>
      <w:r w:rsidRPr="003F608C">
        <w:rPr>
          <w:rFonts w:ascii="Times New Roman" w:hAnsi="Times New Roman"/>
        </w:rPr>
        <w:t>11.4. Жодна із Сторін не має права передавати права та обов’язки за цим Договором третій особі без отримання письмової згоди іншої Сторони.</w:t>
      </w:r>
    </w:p>
    <w:p w:rsidR="00077285" w:rsidRPr="003F608C" w:rsidRDefault="00077285" w:rsidP="00077285">
      <w:pPr>
        <w:rPr>
          <w:rFonts w:ascii="Times New Roman" w:hAnsi="Times New Roman"/>
        </w:rPr>
      </w:pPr>
      <w:r w:rsidRPr="003F608C">
        <w:rPr>
          <w:rFonts w:ascii="Times New Roman" w:hAnsi="Times New Roman"/>
        </w:rPr>
        <w:t>11.5. У випадках, не передбачених дійсним Договором, Сторони керуються чинним законодавством України.</w:t>
      </w:r>
    </w:p>
    <w:p w:rsidR="00077285" w:rsidRPr="003F608C" w:rsidRDefault="00077285" w:rsidP="00077285">
      <w:pPr>
        <w:rPr>
          <w:rFonts w:ascii="Times New Roman" w:hAnsi="Times New Roman"/>
          <w:bCs/>
        </w:rPr>
      </w:pPr>
      <w:r w:rsidRPr="003F608C">
        <w:rPr>
          <w:rFonts w:ascii="Times New Roman" w:hAnsi="Times New Roman"/>
          <w:bCs/>
        </w:rPr>
        <w:t>11.6.Істотні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77285" w:rsidRPr="003F608C" w:rsidRDefault="00077285" w:rsidP="00077285">
      <w:pPr>
        <w:rPr>
          <w:rFonts w:ascii="Times New Roman" w:hAnsi="Times New Roman"/>
          <w:bCs/>
        </w:rPr>
      </w:pPr>
      <w:r w:rsidRPr="003F608C">
        <w:rPr>
          <w:rFonts w:ascii="Times New Roman" w:hAnsi="Times New Roman"/>
          <w:bCs/>
        </w:rPr>
        <w:t>1) зменшення обсягів закупівлі, зокрема з урахуванням фактичного обсягу видатків замовника;</w:t>
      </w:r>
    </w:p>
    <w:p w:rsidR="00077285" w:rsidRPr="003F608C" w:rsidRDefault="00077285" w:rsidP="00077285">
      <w:pPr>
        <w:rPr>
          <w:rFonts w:ascii="Times New Roman" w:hAnsi="Times New Roman"/>
          <w:bCs/>
        </w:rPr>
      </w:pPr>
      <w:r w:rsidRPr="003F608C">
        <w:rPr>
          <w:rFonts w:ascii="Times New Roman" w:hAnsi="Times New Roman"/>
          <w:bCs/>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077285" w:rsidRPr="003F608C" w:rsidRDefault="00077285" w:rsidP="00077285">
      <w:pPr>
        <w:rPr>
          <w:rFonts w:ascii="Times New Roman" w:hAnsi="Times New Roman"/>
          <w:bCs/>
        </w:rPr>
      </w:pPr>
      <w:r w:rsidRPr="003F608C">
        <w:rPr>
          <w:rFonts w:ascii="Times New Roman" w:hAnsi="Times New Roman"/>
          <w:bCs/>
        </w:rPr>
        <w:t>3) покращення якості предмета закупівлі за умови, що таке покращення не призведе до збільшення суми, визначеної в договорі;</w:t>
      </w:r>
    </w:p>
    <w:p w:rsidR="00077285" w:rsidRPr="003F608C" w:rsidRDefault="00077285" w:rsidP="00077285">
      <w:pPr>
        <w:rPr>
          <w:rFonts w:ascii="Times New Roman" w:hAnsi="Times New Roman"/>
          <w:bCs/>
        </w:rPr>
      </w:pPr>
      <w:r w:rsidRPr="003F608C">
        <w:rPr>
          <w:rFonts w:ascii="Times New Roman" w:hAnsi="Times New Roman"/>
          <w:bCs/>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077285" w:rsidRPr="003F608C" w:rsidRDefault="00077285" w:rsidP="00077285">
      <w:pPr>
        <w:rPr>
          <w:rFonts w:ascii="Times New Roman" w:hAnsi="Times New Roman"/>
          <w:bCs/>
        </w:rPr>
      </w:pPr>
      <w:r w:rsidRPr="003F608C">
        <w:rPr>
          <w:rFonts w:ascii="Times New Roman" w:hAnsi="Times New Roman"/>
          <w:bCs/>
        </w:rPr>
        <w:t>5) узгодженої зміни ціни в бік зменшення (без зміни кількості (обсягу) та якості товарів, робіт і послуг);</w:t>
      </w:r>
    </w:p>
    <w:p w:rsidR="00077285" w:rsidRPr="003F608C" w:rsidRDefault="00077285" w:rsidP="00077285">
      <w:pPr>
        <w:rPr>
          <w:rFonts w:ascii="Times New Roman" w:hAnsi="Times New Roman"/>
          <w:bCs/>
        </w:rPr>
      </w:pPr>
      <w:r w:rsidRPr="003F608C">
        <w:rPr>
          <w:rFonts w:ascii="Times New Roman" w:hAnsi="Times New Roman"/>
          <w:bCs/>
        </w:rPr>
        <w:t>6) зміни ціни у зв’язку із зміною ставок податків і зборів пропорційно до змін таких ставок;</w:t>
      </w:r>
    </w:p>
    <w:p w:rsidR="00077285" w:rsidRPr="003F608C" w:rsidRDefault="00077285" w:rsidP="00077285">
      <w:pPr>
        <w:rPr>
          <w:rFonts w:ascii="Times New Roman" w:hAnsi="Times New Roman"/>
          <w:bCs/>
        </w:rPr>
      </w:pPr>
      <w:r w:rsidRPr="003F608C">
        <w:rPr>
          <w:rFonts w:ascii="Times New Roman" w:hAnsi="Times New Roman"/>
          <w:bC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F608C">
        <w:rPr>
          <w:rFonts w:ascii="Times New Roman" w:hAnsi="Times New Roman"/>
          <w:bCs/>
        </w:rPr>
        <w:t>Platts</w:t>
      </w:r>
      <w:proofErr w:type="spellEnd"/>
      <w:r w:rsidRPr="003F608C">
        <w:rPr>
          <w:rFonts w:ascii="Times New Roman" w:hAnsi="Times New Roman"/>
          <w:bCs/>
        </w:rPr>
        <w:t>,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077285" w:rsidRPr="003F608C" w:rsidRDefault="00077285" w:rsidP="00077285">
      <w:pPr>
        <w:rPr>
          <w:rFonts w:ascii="Times New Roman" w:hAnsi="Times New Roman"/>
          <w:bCs/>
        </w:rPr>
      </w:pPr>
      <w:r w:rsidRPr="003F608C">
        <w:rPr>
          <w:rFonts w:ascii="Times New Roman" w:hAnsi="Times New Roman"/>
          <w:bCs/>
        </w:rPr>
        <w:t>8) зміни умов у зв’язку із застосуванням положень частини п’ятої статті 36 Закону.</w:t>
      </w:r>
    </w:p>
    <w:p w:rsidR="00077285" w:rsidRPr="003F608C" w:rsidRDefault="00077285" w:rsidP="00077285">
      <w:pPr>
        <w:shd w:val="clear" w:color="auto" w:fill="FFFFFF"/>
        <w:spacing w:after="0" w:line="240" w:lineRule="auto"/>
        <w:jc w:val="center"/>
        <w:outlineLvl w:val="3"/>
        <w:rPr>
          <w:rFonts w:ascii="Times New Roman" w:hAnsi="Times New Roman"/>
          <w:b/>
          <w:bCs/>
        </w:rPr>
      </w:pPr>
      <w:r w:rsidRPr="003F608C">
        <w:rPr>
          <w:rFonts w:ascii="Times New Roman" w:hAnsi="Times New Roman"/>
          <w:b/>
          <w:bCs/>
        </w:rPr>
        <w:t>XII. МІСЦЕ ЗНАХОДЖЕННЯ ТА БАНКІВСЬКІ РЕКВІЗИТИ СТОРІН:</w:t>
      </w:r>
    </w:p>
    <w:tbl>
      <w:tblPr>
        <w:tblW w:w="0" w:type="auto"/>
        <w:tblInd w:w="204" w:type="dxa"/>
        <w:tblLayout w:type="fixed"/>
        <w:tblLook w:val="0000" w:firstRow="0" w:lastRow="0" w:firstColumn="0" w:lastColumn="0" w:noHBand="0" w:noVBand="0"/>
      </w:tblPr>
      <w:tblGrid>
        <w:gridCol w:w="4582"/>
        <w:gridCol w:w="4253"/>
      </w:tblGrid>
      <w:tr w:rsidR="00077285" w:rsidRPr="003F608C" w:rsidTr="00077285">
        <w:tc>
          <w:tcPr>
            <w:tcW w:w="4582" w:type="dxa"/>
          </w:tcPr>
          <w:p w:rsidR="00077285" w:rsidRPr="003F608C" w:rsidRDefault="00077285" w:rsidP="00077285">
            <w:pPr>
              <w:spacing w:after="0" w:line="240" w:lineRule="auto"/>
              <w:rPr>
                <w:rFonts w:ascii="Times New Roman" w:hAnsi="Times New Roman"/>
                <w:b/>
              </w:rPr>
            </w:pPr>
          </w:p>
          <w:p w:rsidR="00077285" w:rsidRPr="003F608C" w:rsidRDefault="00077285" w:rsidP="00077285">
            <w:pPr>
              <w:spacing w:after="0" w:line="240" w:lineRule="auto"/>
              <w:jc w:val="center"/>
              <w:rPr>
                <w:rFonts w:ascii="Times New Roman" w:hAnsi="Times New Roman"/>
                <w:b/>
              </w:rPr>
            </w:pPr>
            <w:r w:rsidRPr="003F608C">
              <w:rPr>
                <w:rFonts w:ascii="Times New Roman" w:hAnsi="Times New Roman"/>
                <w:b/>
              </w:rPr>
              <w:t>ПОКУПЕЦЬ</w:t>
            </w:r>
          </w:p>
        </w:tc>
        <w:tc>
          <w:tcPr>
            <w:tcW w:w="4253" w:type="dxa"/>
          </w:tcPr>
          <w:p w:rsidR="00077285" w:rsidRPr="003F608C" w:rsidRDefault="00077285" w:rsidP="00077285">
            <w:pPr>
              <w:spacing w:after="0" w:line="240" w:lineRule="auto"/>
              <w:rPr>
                <w:rFonts w:ascii="Times New Roman" w:hAnsi="Times New Roman"/>
                <w:b/>
              </w:rPr>
            </w:pPr>
          </w:p>
          <w:p w:rsidR="00077285" w:rsidRPr="003F608C" w:rsidRDefault="00077285" w:rsidP="00077285">
            <w:pPr>
              <w:spacing w:after="0" w:line="240" w:lineRule="auto"/>
              <w:jc w:val="center"/>
              <w:rPr>
                <w:rFonts w:ascii="Times New Roman" w:hAnsi="Times New Roman"/>
                <w:b/>
              </w:rPr>
            </w:pPr>
            <w:r w:rsidRPr="003F608C">
              <w:rPr>
                <w:rFonts w:ascii="Times New Roman" w:hAnsi="Times New Roman"/>
                <w:b/>
              </w:rPr>
              <w:t>ПОСТАЧАЛЬНИК:</w:t>
            </w:r>
          </w:p>
        </w:tc>
      </w:tr>
      <w:tr w:rsidR="00077285" w:rsidRPr="003F608C" w:rsidTr="00077285">
        <w:tc>
          <w:tcPr>
            <w:tcW w:w="4582" w:type="dxa"/>
          </w:tcPr>
          <w:p w:rsidR="00077285" w:rsidRPr="003F608C" w:rsidRDefault="00077285" w:rsidP="001E0F23">
            <w:pPr>
              <w:spacing w:after="0" w:line="240" w:lineRule="auto"/>
              <w:rPr>
                <w:rFonts w:ascii="Times New Roman" w:hAnsi="Times New Roman"/>
                <w:b/>
              </w:rPr>
            </w:pPr>
            <w:r w:rsidRPr="003F608C">
              <w:rPr>
                <w:rFonts w:ascii="Times New Roman" w:hAnsi="Times New Roman"/>
                <w:b/>
              </w:rPr>
              <w:t xml:space="preserve"> </w:t>
            </w:r>
            <w:r w:rsidR="001E0F23" w:rsidRPr="003F608C">
              <w:rPr>
                <w:rFonts w:ascii="Times New Roman" w:hAnsi="Times New Roman"/>
                <w:b/>
              </w:rPr>
              <w:t>Макіївська сільська рада</w:t>
            </w:r>
          </w:p>
          <w:p w:rsidR="00077285" w:rsidRPr="003F608C" w:rsidRDefault="00077285" w:rsidP="00077285">
            <w:pPr>
              <w:spacing w:after="0" w:line="240" w:lineRule="auto"/>
              <w:rPr>
                <w:rFonts w:ascii="Times New Roman" w:hAnsi="Times New Roman"/>
              </w:rPr>
            </w:pPr>
            <w:r w:rsidRPr="003F608C">
              <w:rPr>
                <w:rFonts w:ascii="Times New Roman" w:hAnsi="Times New Roman"/>
              </w:rPr>
              <w:t>Адреса:</w:t>
            </w:r>
            <w:r w:rsidR="001E0F23" w:rsidRPr="003F608C">
              <w:rPr>
                <w:rFonts w:ascii="Times New Roman" w:hAnsi="Times New Roman"/>
              </w:rPr>
              <w:t>17152</w:t>
            </w:r>
            <w:r w:rsidRPr="003F608C">
              <w:rPr>
                <w:rFonts w:ascii="Times New Roman" w:hAnsi="Times New Roman"/>
              </w:rPr>
              <w:t xml:space="preserve">, </w:t>
            </w:r>
            <w:r w:rsidR="001E0F23" w:rsidRPr="003F608C">
              <w:rPr>
                <w:rFonts w:ascii="Times New Roman" w:hAnsi="Times New Roman"/>
              </w:rPr>
              <w:t>Чернігівська</w:t>
            </w:r>
            <w:r w:rsidRPr="003F608C">
              <w:rPr>
                <w:rFonts w:ascii="Times New Roman" w:hAnsi="Times New Roman"/>
              </w:rPr>
              <w:t xml:space="preserve"> область, </w:t>
            </w:r>
            <w:r w:rsidR="001E0F23" w:rsidRPr="003F608C">
              <w:rPr>
                <w:rFonts w:ascii="Times New Roman" w:hAnsi="Times New Roman"/>
              </w:rPr>
              <w:t>Ніжинський район, с</w:t>
            </w:r>
            <w:r w:rsidRPr="003F608C">
              <w:rPr>
                <w:rFonts w:ascii="Times New Roman" w:hAnsi="Times New Roman"/>
              </w:rPr>
              <w:t>.</w:t>
            </w:r>
            <w:r w:rsidR="001E0F23" w:rsidRPr="003F608C">
              <w:rPr>
                <w:rFonts w:ascii="Times New Roman" w:hAnsi="Times New Roman"/>
              </w:rPr>
              <w:t xml:space="preserve"> Макіївка</w:t>
            </w:r>
            <w:r w:rsidRPr="003F608C">
              <w:rPr>
                <w:rFonts w:ascii="Times New Roman" w:hAnsi="Times New Roman"/>
              </w:rPr>
              <w:t xml:space="preserve">, вул. </w:t>
            </w:r>
            <w:r w:rsidR="001E0F23" w:rsidRPr="003F608C">
              <w:rPr>
                <w:rFonts w:ascii="Times New Roman" w:hAnsi="Times New Roman"/>
              </w:rPr>
              <w:t>Центральна</w:t>
            </w:r>
            <w:r w:rsidRPr="003F608C">
              <w:rPr>
                <w:rFonts w:ascii="Times New Roman" w:hAnsi="Times New Roman"/>
              </w:rPr>
              <w:t xml:space="preserve"> </w:t>
            </w:r>
            <w:r w:rsidR="001E0F23" w:rsidRPr="003F608C">
              <w:rPr>
                <w:rFonts w:ascii="Times New Roman" w:hAnsi="Times New Roman"/>
              </w:rPr>
              <w:t>27</w:t>
            </w:r>
          </w:p>
          <w:p w:rsidR="00077285" w:rsidRPr="003F608C" w:rsidRDefault="00077285" w:rsidP="00077285">
            <w:pPr>
              <w:spacing w:after="0" w:line="240" w:lineRule="auto"/>
              <w:rPr>
                <w:rFonts w:ascii="Times New Roman" w:hAnsi="Times New Roman"/>
              </w:rPr>
            </w:pPr>
            <w:r w:rsidRPr="003F608C">
              <w:rPr>
                <w:rFonts w:ascii="Times New Roman" w:hAnsi="Times New Roman"/>
                <w:lang w:val="en-US"/>
              </w:rPr>
              <w:t>UA</w:t>
            </w:r>
            <w:r w:rsidRPr="003F608C">
              <w:rPr>
                <w:rFonts w:ascii="Times New Roman" w:hAnsi="Times New Roman"/>
              </w:rPr>
              <w:t xml:space="preserve"> _________________________________</w:t>
            </w:r>
            <w:r w:rsidRPr="003F608C">
              <w:rPr>
                <w:rFonts w:ascii="Times New Roman" w:hAnsi="Times New Roman"/>
                <w:sz w:val="24"/>
                <w:szCs w:val="24"/>
              </w:rPr>
              <w:t xml:space="preserve"> </w:t>
            </w:r>
            <w:r w:rsidRPr="003F608C">
              <w:rPr>
                <w:rFonts w:ascii="Times New Roman" w:hAnsi="Times New Roman"/>
              </w:rPr>
              <w:t xml:space="preserve">в ДКСУ </w:t>
            </w:r>
            <w:r w:rsidR="001E0F23" w:rsidRPr="003F608C">
              <w:rPr>
                <w:rFonts w:ascii="Times New Roman" w:hAnsi="Times New Roman"/>
              </w:rPr>
              <w:t>м. Київ</w:t>
            </w:r>
          </w:p>
          <w:p w:rsidR="00077285" w:rsidRPr="003F608C" w:rsidRDefault="00077285" w:rsidP="00077285">
            <w:pPr>
              <w:spacing w:after="0" w:line="240" w:lineRule="auto"/>
              <w:rPr>
                <w:rFonts w:ascii="Times New Roman" w:hAnsi="Times New Roman"/>
              </w:rPr>
            </w:pPr>
            <w:r w:rsidRPr="003F608C">
              <w:rPr>
                <w:rFonts w:ascii="Times New Roman" w:hAnsi="Times New Roman"/>
              </w:rPr>
              <w:t>ЄДРПОУ  044</w:t>
            </w:r>
            <w:r w:rsidR="001E0F23" w:rsidRPr="003F608C">
              <w:rPr>
                <w:rFonts w:ascii="Times New Roman" w:hAnsi="Times New Roman"/>
              </w:rPr>
              <w:t>15</w:t>
            </w:r>
            <w:r w:rsidRPr="003F608C">
              <w:rPr>
                <w:rFonts w:ascii="Times New Roman" w:hAnsi="Times New Roman"/>
              </w:rPr>
              <w:t>53</w:t>
            </w:r>
            <w:r w:rsidR="001E0F23" w:rsidRPr="003F608C">
              <w:rPr>
                <w:rFonts w:ascii="Times New Roman" w:hAnsi="Times New Roman"/>
              </w:rPr>
              <w:t>1</w:t>
            </w:r>
          </w:p>
          <w:p w:rsidR="00077285" w:rsidRPr="003F608C" w:rsidRDefault="00077285" w:rsidP="00077285">
            <w:pPr>
              <w:spacing w:after="0" w:line="240" w:lineRule="auto"/>
              <w:rPr>
                <w:rFonts w:ascii="Times New Roman" w:hAnsi="Times New Roman"/>
              </w:rPr>
            </w:pPr>
            <w:r w:rsidRPr="003F608C">
              <w:rPr>
                <w:rFonts w:ascii="Times New Roman" w:hAnsi="Times New Roman"/>
              </w:rPr>
              <w:t xml:space="preserve"> МФО 820172</w:t>
            </w:r>
          </w:p>
        </w:tc>
        <w:tc>
          <w:tcPr>
            <w:tcW w:w="4253" w:type="dxa"/>
          </w:tcPr>
          <w:p w:rsidR="00077285" w:rsidRPr="003F608C" w:rsidRDefault="00077285" w:rsidP="00077285">
            <w:pPr>
              <w:tabs>
                <w:tab w:val="left" w:pos="709"/>
              </w:tabs>
              <w:spacing w:after="0" w:line="240" w:lineRule="auto"/>
              <w:rPr>
                <w:rFonts w:ascii="Times New Roman" w:hAnsi="Times New Roman"/>
              </w:rPr>
            </w:pPr>
          </w:p>
        </w:tc>
      </w:tr>
      <w:tr w:rsidR="00077285" w:rsidRPr="003F608C" w:rsidTr="00077285">
        <w:tc>
          <w:tcPr>
            <w:tcW w:w="4582" w:type="dxa"/>
          </w:tcPr>
          <w:p w:rsidR="00077285" w:rsidRPr="003F608C" w:rsidRDefault="008E3B62" w:rsidP="00077285">
            <w:pPr>
              <w:spacing w:after="0" w:line="240" w:lineRule="auto"/>
              <w:rPr>
                <w:rFonts w:ascii="Times New Roman" w:hAnsi="Times New Roman"/>
              </w:rPr>
            </w:pPr>
            <w:proofErr w:type="spellStart"/>
            <w:r w:rsidRPr="003F608C">
              <w:rPr>
                <w:rFonts w:ascii="Times New Roman" w:hAnsi="Times New Roman"/>
              </w:rPr>
              <w:t>В.о</w:t>
            </w:r>
            <w:proofErr w:type="spellEnd"/>
            <w:r w:rsidRPr="003F608C">
              <w:rPr>
                <w:rFonts w:ascii="Times New Roman" w:hAnsi="Times New Roman"/>
              </w:rPr>
              <w:t>. сільського голови</w:t>
            </w:r>
          </w:p>
          <w:p w:rsidR="00077285" w:rsidRPr="003F608C" w:rsidRDefault="00077285" w:rsidP="00077285">
            <w:pPr>
              <w:spacing w:after="0" w:line="240" w:lineRule="auto"/>
              <w:rPr>
                <w:rFonts w:ascii="Times New Roman" w:hAnsi="Times New Roman"/>
              </w:rPr>
            </w:pPr>
            <w:r w:rsidRPr="003F608C">
              <w:rPr>
                <w:rFonts w:ascii="Times New Roman" w:hAnsi="Times New Roman"/>
              </w:rPr>
              <w:t xml:space="preserve"> ________________ </w:t>
            </w:r>
            <w:r w:rsidR="001E0F23" w:rsidRPr="003F608C">
              <w:rPr>
                <w:rFonts w:ascii="Times New Roman" w:hAnsi="Times New Roman"/>
              </w:rPr>
              <w:t>Вікторія ОСАДЧА</w:t>
            </w:r>
          </w:p>
          <w:p w:rsidR="00077285" w:rsidRPr="003F608C" w:rsidRDefault="00077285" w:rsidP="00077285">
            <w:pPr>
              <w:spacing w:after="0" w:line="240" w:lineRule="auto"/>
              <w:rPr>
                <w:rFonts w:ascii="Times New Roman" w:hAnsi="Times New Roman"/>
              </w:rPr>
            </w:pPr>
            <w:r w:rsidRPr="003F608C">
              <w:rPr>
                <w:rFonts w:ascii="Times New Roman" w:hAnsi="Times New Roman"/>
              </w:rPr>
              <w:t xml:space="preserve"> МП</w:t>
            </w:r>
          </w:p>
        </w:tc>
        <w:tc>
          <w:tcPr>
            <w:tcW w:w="4253" w:type="dxa"/>
          </w:tcPr>
          <w:p w:rsidR="00077285" w:rsidRPr="003F608C" w:rsidRDefault="00077285" w:rsidP="00077285">
            <w:pPr>
              <w:spacing w:after="0" w:line="240" w:lineRule="auto"/>
              <w:rPr>
                <w:rFonts w:ascii="Times New Roman" w:hAnsi="Times New Roman"/>
              </w:rPr>
            </w:pPr>
          </w:p>
        </w:tc>
      </w:tr>
    </w:tbl>
    <w:p w:rsidR="00077285" w:rsidRPr="003F608C" w:rsidRDefault="00077285" w:rsidP="00077285">
      <w:pPr>
        <w:widowControl w:val="0"/>
        <w:spacing w:after="0" w:line="240" w:lineRule="auto"/>
        <w:jc w:val="right"/>
        <w:rPr>
          <w:rFonts w:ascii="Times New Roman" w:eastAsia="Times New Roman" w:hAnsi="Times New Roman" w:cs="Times New Roman"/>
          <w:b/>
          <w:sz w:val="24"/>
          <w:szCs w:val="24"/>
        </w:rPr>
      </w:pPr>
      <w:r w:rsidRPr="003F608C">
        <w:rPr>
          <w:rFonts w:ascii="Times New Roman" w:eastAsia="Times New Roman" w:hAnsi="Times New Roman" w:cs="Times New Roman"/>
          <w:b/>
          <w:sz w:val="24"/>
          <w:szCs w:val="24"/>
        </w:rPr>
        <w:lastRenderedPageBreak/>
        <w:t>ДОДАТОК 4</w:t>
      </w:r>
    </w:p>
    <w:p w:rsidR="00077285" w:rsidRPr="003F608C" w:rsidRDefault="00077285" w:rsidP="00077285">
      <w:pPr>
        <w:widowControl w:val="0"/>
        <w:spacing w:after="0" w:line="240" w:lineRule="auto"/>
        <w:jc w:val="right"/>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    до  тендерної пропозиції</w:t>
      </w:r>
    </w:p>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p>
    <w:p w:rsidR="00077285" w:rsidRPr="003F608C" w:rsidRDefault="00077285" w:rsidP="00077285">
      <w:pPr>
        <w:widowControl w:val="0"/>
        <w:spacing w:after="0" w:line="240" w:lineRule="auto"/>
        <w:jc w:val="center"/>
        <w:rPr>
          <w:rFonts w:ascii="Times New Roman" w:eastAsia="Times New Roman" w:hAnsi="Times New Roman" w:cs="Times New Roman"/>
          <w:sz w:val="24"/>
          <w:szCs w:val="24"/>
          <w:vertAlign w:val="superscript"/>
        </w:rPr>
      </w:pPr>
      <w:r w:rsidRPr="003F608C">
        <w:rPr>
          <w:rFonts w:ascii="Times New Roman" w:eastAsia="Times New Roman" w:hAnsi="Times New Roman" w:cs="Times New Roman"/>
          <w:b/>
          <w:sz w:val="24"/>
          <w:szCs w:val="24"/>
        </w:rPr>
        <w:t>ФОРМА «ТЕНДЕРНА ПРОПОЗИЦІЯ»</w:t>
      </w:r>
    </w:p>
    <w:p w:rsidR="00077285" w:rsidRPr="003F608C" w:rsidRDefault="00077285" w:rsidP="00077285">
      <w:pPr>
        <w:widowControl w:val="0"/>
        <w:spacing w:after="0" w:line="240" w:lineRule="auto"/>
        <w:jc w:val="center"/>
        <w:rPr>
          <w:rFonts w:ascii="Times New Roman" w:eastAsia="Times New Roman" w:hAnsi="Times New Roman" w:cs="Times New Roman"/>
          <w:i/>
          <w:sz w:val="24"/>
          <w:szCs w:val="24"/>
        </w:rPr>
      </w:pPr>
      <w:r w:rsidRPr="003F608C">
        <w:rPr>
          <w:rFonts w:ascii="Times New Roman" w:eastAsia="Times New Roman" w:hAnsi="Times New Roman" w:cs="Times New Roman"/>
          <w:i/>
          <w:sz w:val="24"/>
          <w:szCs w:val="24"/>
        </w:rPr>
        <w:t>(форма, яка подається учасником на фірмовому бланку)</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Ми, ___________________________________ (назва Учасника), надаємо свою тендерну пропозицію щодо участі у торгах на закупівлю за предметом ____________________________________ згідно з вимогами тендерної документації.</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Вивчивши умови, вимоги тендерної документації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Повне найменування учасника__________________________; </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Адреса (юридична і фактична) _________________________;  </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 xml:space="preserve">Телефон (факс) __________________; </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Е-mail ___________________.</w:t>
      </w:r>
    </w:p>
    <w:tbl>
      <w:tblPr>
        <w:tblW w:w="10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261"/>
        <w:gridCol w:w="1350"/>
        <w:gridCol w:w="2466"/>
        <w:gridCol w:w="2302"/>
      </w:tblGrid>
      <w:tr w:rsidR="00077285" w:rsidRPr="003F608C" w:rsidTr="00077285">
        <w:tc>
          <w:tcPr>
            <w:tcW w:w="675" w:type="dxa"/>
            <w:tcBorders>
              <w:top w:val="single" w:sz="6" w:space="0" w:color="auto"/>
              <w:left w:val="single" w:sz="6" w:space="0" w:color="auto"/>
              <w:bottom w:val="single" w:sz="6" w:space="0" w:color="auto"/>
              <w:right w:val="single" w:sz="6" w:space="0" w:color="auto"/>
            </w:tcBorders>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r w:rsidRPr="003F608C">
              <w:rPr>
                <w:rFonts w:ascii="Times New Roman" w:eastAsia="Times New Roman" w:hAnsi="Times New Roman" w:cs="Times New Roman"/>
                <w:sz w:val="24"/>
                <w:szCs w:val="24"/>
              </w:rPr>
              <w:t>з/п</w:t>
            </w:r>
          </w:p>
        </w:tc>
        <w:tc>
          <w:tcPr>
            <w:tcW w:w="3261" w:type="dxa"/>
            <w:tcBorders>
              <w:top w:val="single" w:sz="6" w:space="0" w:color="auto"/>
              <w:left w:val="single" w:sz="6" w:space="0" w:color="auto"/>
              <w:bottom w:val="single" w:sz="6" w:space="0" w:color="auto"/>
              <w:right w:val="single" w:sz="6" w:space="0" w:color="auto"/>
            </w:tcBorders>
          </w:tcPr>
          <w:p w:rsidR="00077285" w:rsidRPr="003F608C" w:rsidRDefault="00077285" w:rsidP="00077285">
            <w:pPr>
              <w:widowControl w:val="0"/>
              <w:spacing w:after="0" w:line="240" w:lineRule="auto"/>
              <w:jc w:val="both"/>
              <w:rPr>
                <w:rFonts w:ascii="Times New Roman" w:eastAsia="Times New Roman" w:hAnsi="Times New Roman" w:cs="Times New Roman"/>
                <w:b/>
                <w:bCs/>
                <w:sz w:val="24"/>
                <w:szCs w:val="24"/>
              </w:rPr>
            </w:pPr>
            <w:r w:rsidRPr="003F608C">
              <w:rPr>
                <w:rFonts w:ascii="Times New Roman" w:eastAsia="Times New Roman" w:hAnsi="Times New Roman" w:cs="Times New Roman"/>
                <w:sz w:val="24"/>
                <w:szCs w:val="24"/>
              </w:rPr>
              <w:t xml:space="preserve">    </w:t>
            </w:r>
            <w:r w:rsidRPr="003F608C">
              <w:rPr>
                <w:rFonts w:ascii="Times New Roman" w:eastAsia="Times New Roman" w:hAnsi="Times New Roman" w:cs="Times New Roman"/>
                <w:b/>
                <w:bCs/>
                <w:sz w:val="24"/>
                <w:szCs w:val="24"/>
              </w:rPr>
              <w:t>Найменування товару*</w:t>
            </w:r>
          </w:p>
        </w:tc>
        <w:tc>
          <w:tcPr>
            <w:tcW w:w="1350" w:type="dxa"/>
            <w:tcBorders>
              <w:top w:val="single" w:sz="6" w:space="0" w:color="auto"/>
              <w:left w:val="single" w:sz="6" w:space="0" w:color="auto"/>
              <w:bottom w:val="single" w:sz="6" w:space="0" w:color="auto"/>
              <w:right w:val="single" w:sz="6" w:space="0" w:color="auto"/>
            </w:tcBorders>
          </w:tcPr>
          <w:p w:rsidR="00077285" w:rsidRPr="003F608C" w:rsidRDefault="00077285" w:rsidP="00077285">
            <w:pPr>
              <w:widowControl w:val="0"/>
              <w:spacing w:after="0" w:line="240" w:lineRule="auto"/>
              <w:jc w:val="both"/>
              <w:rPr>
                <w:rFonts w:ascii="Times New Roman" w:eastAsia="Times New Roman" w:hAnsi="Times New Roman" w:cs="Times New Roman"/>
                <w:b/>
                <w:bCs/>
                <w:sz w:val="24"/>
                <w:szCs w:val="24"/>
              </w:rPr>
            </w:pPr>
            <w:r w:rsidRPr="003F608C">
              <w:rPr>
                <w:rFonts w:ascii="Times New Roman" w:eastAsia="Times New Roman" w:hAnsi="Times New Roman" w:cs="Times New Roman"/>
                <w:b/>
                <w:bCs/>
                <w:sz w:val="24"/>
                <w:szCs w:val="24"/>
              </w:rPr>
              <w:t>Кількість*</w:t>
            </w:r>
          </w:p>
        </w:tc>
        <w:tc>
          <w:tcPr>
            <w:tcW w:w="2466" w:type="dxa"/>
            <w:tcBorders>
              <w:top w:val="single" w:sz="6" w:space="0" w:color="auto"/>
              <w:left w:val="single" w:sz="6" w:space="0" w:color="auto"/>
              <w:bottom w:val="single" w:sz="6" w:space="0" w:color="auto"/>
              <w:right w:val="single" w:sz="6" w:space="0" w:color="auto"/>
            </w:tcBorders>
          </w:tcPr>
          <w:p w:rsidR="00077285" w:rsidRPr="003F608C" w:rsidRDefault="00077285" w:rsidP="00077285">
            <w:pPr>
              <w:widowControl w:val="0"/>
              <w:spacing w:after="0" w:line="240" w:lineRule="auto"/>
              <w:jc w:val="both"/>
              <w:rPr>
                <w:rFonts w:ascii="Times New Roman" w:eastAsia="Times New Roman" w:hAnsi="Times New Roman" w:cs="Times New Roman"/>
                <w:b/>
                <w:bCs/>
                <w:sz w:val="24"/>
                <w:szCs w:val="24"/>
              </w:rPr>
            </w:pPr>
            <w:r w:rsidRPr="003F608C">
              <w:rPr>
                <w:rFonts w:ascii="Times New Roman" w:eastAsia="Times New Roman" w:hAnsi="Times New Roman" w:cs="Times New Roman"/>
                <w:b/>
                <w:bCs/>
                <w:sz w:val="24"/>
                <w:szCs w:val="24"/>
              </w:rPr>
              <w:t xml:space="preserve">Ціна за одиницю, грн., </w:t>
            </w:r>
            <w:r w:rsidRPr="003F608C">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c>
          <w:tcPr>
            <w:tcW w:w="2302" w:type="dxa"/>
            <w:tcBorders>
              <w:top w:val="single" w:sz="6" w:space="0" w:color="auto"/>
              <w:left w:val="single" w:sz="6" w:space="0" w:color="auto"/>
              <w:bottom w:val="single" w:sz="6" w:space="0" w:color="auto"/>
              <w:right w:val="single" w:sz="6" w:space="0" w:color="auto"/>
            </w:tcBorders>
          </w:tcPr>
          <w:p w:rsidR="00077285" w:rsidRPr="003F608C" w:rsidRDefault="00077285" w:rsidP="00077285">
            <w:pPr>
              <w:widowControl w:val="0"/>
              <w:spacing w:after="0" w:line="240" w:lineRule="auto"/>
              <w:jc w:val="both"/>
              <w:rPr>
                <w:rFonts w:ascii="Times New Roman" w:eastAsia="Times New Roman" w:hAnsi="Times New Roman" w:cs="Times New Roman"/>
                <w:b/>
                <w:bCs/>
                <w:sz w:val="24"/>
                <w:szCs w:val="24"/>
              </w:rPr>
            </w:pPr>
            <w:r w:rsidRPr="003F608C">
              <w:rPr>
                <w:rFonts w:ascii="Times New Roman" w:eastAsia="Times New Roman" w:hAnsi="Times New Roman" w:cs="Times New Roman"/>
                <w:b/>
                <w:bCs/>
                <w:sz w:val="24"/>
                <w:szCs w:val="24"/>
              </w:rPr>
              <w:t xml:space="preserve">Загальна вартість, грн., </w:t>
            </w:r>
            <w:r w:rsidRPr="003F608C">
              <w:rPr>
                <w:rFonts w:ascii="Times New Roman" w:eastAsia="Times New Roman" w:hAnsi="Times New Roman" w:cs="Times New Roman"/>
                <w:sz w:val="24"/>
                <w:szCs w:val="24"/>
              </w:rPr>
              <w:t>(включаючи податки і збори, що / або мають бути сплачені, витрат на транспортування, страхування, навантаження, розвантаження, сплату митних тарифів  усіх інших витрат)*</w:t>
            </w:r>
          </w:p>
        </w:tc>
      </w:tr>
      <w:tr w:rsidR="00077285" w:rsidRPr="003F608C" w:rsidTr="00077285">
        <w:trPr>
          <w:trHeight w:val="261"/>
        </w:trPr>
        <w:tc>
          <w:tcPr>
            <w:tcW w:w="675" w:type="dxa"/>
            <w:tcBorders>
              <w:top w:val="single" w:sz="6" w:space="0" w:color="auto"/>
              <w:left w:val="single" w:sz="6" w:space="0" w:color="auto"/>
              <w:bottom w:val="single" w:sz="6" w:space="0" w:color="auto"/>
              <w:right w:val="single" w:sz="6" w:space="0" w:color="auto"/>
            </w:tcBorders>
          </w:tcPr>
          <w:p w:rsidR="00077285" w:rsidRPr="003F608C" w:rsidRDefault="00077285" w:rsidP="00077285">
            <w:pPr>
              <w:widowControl w:val="0"/>
              <w:numPr>
                <w:ilvl w:val="0"/>
                <w:numId w:val="7"/>
              </w:numPr>
              <w:spacing w:after="0" w:line="240" w:lineRule="auto"/>
              <w:jc w:val="both"/>
              <w:rPr>
                <w:rFonts w:ascii="Times New Roman" w:eastAsia="Times New Roman" w:hAnsi="Times New Roman" w:cs="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tcPr>
          <w:p w:rsidR="00077285" w:rsidRPr="003F608C" w:rsidRDefault="00077285" w:rsidP="00077285">
            <w:pPr>
              <w:widowControl w:val="0"/>
              <w:spacing w:after="0" w:line="240" w:lineRule="auto"/>
              <w:jc w:val="both"/>
              <w:rPr>
                <w:rFonts w:ascii="Times New Roman" w:eastAsia="Times New Roman" w:hAnsi="Times New Roman" w:cs="Times New Roman"/>
                <w:b/>
                <w:bCs/>
                <w:sz w:val="24"/>
                <w:szCs w:val="24"/>
              </w:rPr>
            </w:pPr>
          </w:p>
        </w:tc>
        <w:tc>
          <w:tcPr>
            <w:tcW w:w="1350" w:type="dxa"/>
            <w:tcBorders>
              <w:top w:val="single" w:sz="6" w:space="0" w:color="auto"/>
              <w:left w:val="single" w:sz="6" w:space="0" w:color="auto"/>
              <w:bottom w:val="single" w:sz="6" w:space="0" w:color="auto"/>
              <w:right w:val="single" w:sz="6" w:space="0" w:color="auto"/>
            </w:tcBorders>
          </w:tcPr>
          <w:p w:rsidR="00077285" w:rsidRPr="003F608C" w:rsidRDefault="00077285" w:rsidP="00077285">
            <w:pPr>
              <w:widowControl w:val="0"/>
              <w:spacing w:after="0" w:line="240" w:lineRule="auto"/>
              <w:jc w:val="both"/>
              <w:rPr>
                <w:rFonts w:ascii="Times New Roman" w:eastAsia="Times New Roman" w:hAnsi="Times New Roman" w:cs="Times New Roman"/>
                <w:b/>
                <w:bCs/>
                <w:sz w:val="24"/>
                <w:szCs w:val="24"/>
              </w:rPr>
            </w:pPr>
          </w:p>
        </w:tc>
        <w:tc>
          <w:tcPr>
            <w:tcW w:w="2466" w:type="dxa"/>
            <w:tcBorders>
              <w:top w:val="single" w:sz="6" w:space="0" w:color="auto"/>
              <w:left w:val="single" w:sz="6" w:space="0" w:color="auto"/>
              <w:bottom w:val="single" w:sz="6" w:space="0" w:color="auto"/>
              <w:right w:val="single" w:sz="6" w:space="0" w:color="auto"/>
            </w:tcBorders>
          </w:tcPr>
          <w:p w:rsidR="00077285" w:rsidRPr="003F608C" w:rsidRDefault="00077285" w:rsidP="00077285">
            <w:pPr>
              <w:widowControl w:val="0"/>
              <w:spacing w:after="0" w:line="240" w:lineRule="auto"/>
              <w:jc w:val="both"/>
              <w:rPr>
                <w:rFonts w:ascii="Times New Roman" w:eastAsia="Times New Roman" w:hAnsi="Times New Roman" w:cs="Times New Roman"/>
                <w:b/>
                <w:bCs/>
                <w:sz w:val="24"/>
                <w:szCs w:val="24"/>
              </w:rPr>
            </w:pPr>
          </w:p>
        </w:tc>
        <w:tc>
          <w:tcPr>
            <w:tcW w:w="2302" w:type="dxa"/>
            <w:tcBorders>
              <w:top w:val="single" w:sz="6" w:space="0" w:color="auto"/>
              <w:left w:val="single" w:sz="6" w:space="0" w:color="auto"/>
              <w:bottom w:val="single" w:sz="6" w:space="0" w:color="auto"/>
              <w:right w:val="single" w:sz="6" w:space="0" w:color="auto"/>
            </w:tcBorders>
          </w:tcPr>
          <w:p w:rsidR="00077285" w:rsidRPr="003F608C" w:rsidRDefault="00077285" w:rsidP="00077285">
            <w:pPr>
              <w:widowControl w:val="0"/>
              <w:spacing w:after="0" w:line="240" w:lineRule="auto"/>
              <w:jc w:val="both"/>
              <w:rPr>
                <w:rFonts w:ascii="Times New Roman" w:eastAsia="Times New Roman" w:hAnsi="Times New Roman" w:cs="Times New Roman"/>
                <w:b/>
                <w:bCs/>
                <w:sz w:val="24"/>
                <w:szCs w:val="24"/>
              </w:rPr>
            </w:pPr>
          </w:p>
        </w:tc>
      </w:tr>
      <w:tr w:rsidR="00077285" w:rsidRPr="003F608C" w:rsidTr="00077285">
        <w:tc>
          <w:tcPr>
            <w:tcW w:w="675" w:type="dxa"/>
            <w:tcBorders>
              <w:top w:val="single" w:sz="6" w:space="0" w:color="auto"/>
              <w:left w:val="single" w:sz="6" w:space="0" w:color="auto"/>
              <w:bottom w:val="single" w:sz="6" w:space="0" w:color="auto"/>
              <w:right w:val="single" w:sz="6" w:space="0" w:color="auto"/>
            </w:tcBorders>
          </w:tcPr>
          <w:p w:rsidR="00077285" w:rsidRPr="003F608C" w:rsidRDefault="00077285" w:rsidP="00077285">
            <w:pPr>
              <w:widowControl w:val="0"/>
              <w:spacing w:after="0" w:line="240" w:lineRule="auto"/>
              <w:jc w:val="both"/>
              <w:rPr>
                <w:rFonts w:ascii="Times New Roman" w:eastAsia="Times New Roman" w:hAnsi="Times New Roman" w:cs="Times New Roman"/>
                <w:b/>
                <w:bCs/>
                <w:sz w:val="24"/>
                <w:szCs w:val="24"/>
              </w:rPr>
            </w:pPr>
          </w:p>
        </w:tc>
        <w:tc>
          <w:tcPr>
            <w:tcW w:w="9379" w:type="dxa"/>
            <w:gridSpan w:val="4"/>
            <w:tcBorders>
              <w:top w:val="single" w:sz="6" w:space="0" w:color="auto"/>
              <w:left w:val="single" w:sz="6" w:space="0" w:color="auto"/>
              <w:bottom w:val="single" w:sz="6" w:space="0" w:color="auto"/>
              <w:right w:val="single" w:sz="6" w:space="0" w:color="auto"/>
            </w:tcBorders>
          </w:tcPr>
          <w:p w:rsidR="00077285" w:rsidRPr="003F608C" w:rsidRDefault="00077285" w:rsidP="00077285">
            <w:pPr>
              <w:widowControl w:val="0"/>
              <w:spacing w:after="0" w:line="240" w:lineRule="auto"/>
              <w:jc w:val="both"/>
              <w:rPr>
                <w:rFonts w:ascii="Times New Roman" w:eastAsia="Times New Roman" w:hAnsi="Times New Roman" w:cs="Times New Roman"/>
                <w:b/>
                <w:bCs/>
                <w:sz w:val="24"/>
                <w:szCs w:val="24"/>
              </w:rPr>
            </w:pPr>
            <w:r w:rsidRPr="003F608C">
              <w:rPr>
                <w:rFonts w:ascii="Times New Roman" w:eastAsia="Times New Roman" w:hAnsi="Times New Roman" w:cs="Times New Roman"/>
                <w:b/>
                <w:bCs/>
                <w:sz w:val="24"/>
                <w:szCs w:val="24"/>
              </w:rPr>
              <w:t>Вартість пропозиції</w:t>
            </w:r>
          </w:p>
        </w:tc>
      </w:tr>
    </w:tbl>
    <w:p w:rsidR="00077285" w:rsidRPr="003F608C" w:rsidRDefault="00077285" w:rsidP="00077285">
      <w:pPr>
        <w:widowControl w:val="0"/>
        <w:spacing w:after="0" w:line="240" w:lineRule="auto"/>
        <w:jc w:val="both"/>
        <w:rPr>
          <w:rFonts w:ascii="Times New Roman" w:eastAsia="Times New Roman" w:hAnsi="Times New Roman" w:cs="Times New Roman"/>
          <w:i/>
          <w:sz w:val="20"/>
          <w:szCs w:val="20"/>
        </w:rPr>
      </w:pPr>
      <w:r w:rsidRPr="003F608C">
        <w:rPr>
          <w:rFonts w:ascii="Times New Roman" w:eastAsia="Times New Roman" w:hAnsi="Times New Roman" w:cs="Times New Roman"/>
          <w:i/>
          <w:sz w:val="20"/>
          <w:szCs w:val="20"/>
        </w:rPr>
        <w:t xml:space="preserve">* учасник зазначає найменування товару, одиниця виміру, кількість відповідно до Додатку 2 до тендерної документації.  </w:t>
      </w:r>
    </w:p>
    <w:p w:rsidR="00077285" w:rsidRPr="003F608C" w:rsidRDefault="00077285" w:rsidP="00077285">
      <w:pPr>
        <w:widowControl w:val="0"/>
        <w:spacing w:after="0" w:line="240" w:lineRule="auto"/>
        <w:jc w:val="both"/>
        <w:rPr>
          <w:rFonts w:ascii="Times New Roman" w:eastAsia="Times New Roman" w:hAnsi="Times New Roman" w:cs="Times New Roman"/>
          <w:i/>
          <w:sz w:val="20"/>
          <w:szCs w:val="20"/>
        </w:rPr>
      </w:pPr>
      <w:r w:rsidRPr="003F608C">
        <w:rPr>
          <w:rFonts w:ascii="Times New Roman" w:eastAsia="Times New Roman" w:hAnsi="Times New Roman" w:cs="Times New Roman"/>
          <w:i/>
          <w:sz w:val="20"/>
          <w:szCs w:val="20"/>
        </w:rPr>
        <w:t>*учасник зазначає або ціну з ПДВ (якщо являється платником ПДВ) або без ПДВ (якщо учасник не являється платником ПДВ).</w:t>
      </w:r>
    </w:p>
    <w:p w:rsidR="00077285" w:rsidRPr="003F608C" w:rsidRDefault="00077285" w:rsidP="00077285">
      <w:pPr>
        <w:widowControl w:val="0"/>
        <w:spacing w:after="0" w:line="240" w:lineRule="auto"/>
        <w:jc w:val="both"/>
        <w:rPr>
          <w:rFonts w:ascii="Times New Roman" w:eastAsia="Times New Roman" w:hAnsi="Times New Roman" w:cs="Times New Roman"/>
          <w:b/>
          <w:i/>
          <w:sz w:val="24"/>
          <w:szCs w:val="24"/>
        </w:rPr>
      </w:pPr>
    </w:p>
    <w:p w:rsidR="00077285" w:rsidRPr="003F608C" w:rsidRDefault="00077285" w:rsidP="00077285">
      <w:pPr>
        <w:widowControl w:val="0"/>
        <w:spacing w:after="0" w:line="240" w:lineRule="auto"/>
        <w:jc w:val="both"/>
        <w:rPr>
          <w:rFonts w:ascii="Times New Roman" w:eastAsia="Times New Roman" w:hAnsi="Times New Roman" w:cs="Times New Roman"/>
          <w:sz w:val="20"/>
          <w:szCs w:val="20"/>
        </w:rPr>
      </w:pPr>
      <w:r w:rsidRPr="003F608C">
        <w:rPr>
          <w:rFonts w:ascii="Times New Roman" w:eastAsia="Times New Roman" w:hAnsi="Times New Roman" w:cs="Times New Roman"/>
          <w:sz w:val="20"/>
          <w:szCs w:val="20"/>
        </w:rPr>
        <w:t xml:space="preserve"> До визнання нас переможцем Ваше оголошення разом з нашою тендерною пропозицією (за умови її відповідності всім вимогам) мають силу попереднього договору між нами. </w:t>
      </w:r>
    </w:p>
    <w:p w:rsidR="00077285" w:rsidRPr="003F608C" w:rsidRDefault="00077285" w:rsidP="00077285">
      <w:pPr>
        <w:widowControl w:val="0"/>
        <w:numPr>
          <w:ilvl w:val="0"/>
          <w:numId w:val="6"/>
        </w:numPr>
        <w:tabs>
          <w:tab w:val="num" w:pos="0"/>
        </w:tabs>
        <w:spacing w:after="0" w:line="240" w:lineRule="auto"/>
        <w:ind w:left="0" w:firstLine="360"/>
        <w:jc w:val="both"/>
        <w:rPr>
          <w:rFonts w:ascii="Times New Roman" w:eastAsia="Times New Roman" w:hAnsi="Times New Roman" w:cs="Times New Roman"/>
          <w:sz w:val="20"/>
          <w:szCs w:val="20"/>
          <w:u w:val="single"/>
        </w:rPr>
      </w:pPr>
      <w:r w:rsidRPr="003F608C">
        <w:rPr>
          <w:rFonts w:ascii="Times New Roman" w:eastAsia="Times New Roman" w:hAnsi="Times New Roman" w:cs="Times New Roman"/>
          <w:sz w:val="20"/>
          <w:szCs w:val="20"/>
        </w:rPr>
        <w:t>Ми погоджуємося з умовами, що Ви можете відхилити нашу чи всі тендерні пропозиції згідно з Законом та умовами оголошення, та розуміємо, що Ви не обмежені у прийнятті будь-якої іншої пропозиції з більш вигідними для Вас умовами.</w:t>
      </w:r>
    </w:p>
    <w:p w:rsidR="00077285" w:rsidRPr="003F608C" w:rsidRDefault="00077285" w:rsidP="00077285">
      <w:pPr>
        <w:widowControl w:val="0"/>
        <w:numPr>
          <w:ilvl w:val="0"/>
          <w:numId w:val="6"/>
        </w:numPr>
        <w:tabs>
          <w:tab w:val="num" w:pos="0"/>
        </w:tabs>
        <w:spacing w:after="0" w:line="240" w:lineRule="auto"/>
        <w:ind w:left="0" w:firstLine="360"/>
        <w:jc w:val="both"/>
        <w:rPr>
          <w:rFonts w:ascii="Times New Roman" w:eastAsia="Times New Roman" w:hAnsi="Times New Roman" w:cs="Times New Roman"/>
          <w:sz w:val="20"/>
          <w:szCs w:val="20"/>
        </w:rPr>
      </w:pPr>
      <w:r w:rsidRPr="003F608C">
        <w:rPr>
          <w:rFonts w:ascii="Times New Roman" w:eastAsia="Times New Roman" w:hAnsi="Times New Roman" w:cs="Times New Roman"/>
          <w:sz w:val="20"/>
          <w:szCs w:val="20"/>
        </w:rPr>
        <w:t>Якщо наша тендерна пропозиція буде відповідати всім критеріям та умовам, що визначені у оголошенні, визнана найбільш економічно вигідною, і Замовником направлено повідомлення про намір укласти договір, то  ми зобов'язуємося:</w:t>
      </w:r>
    </w:p>
    <w:p w:rsidR="00077285" w:rsidRPr="003F608C" w:rsidRDefault="00077285" w:rsidP="00077285">
      <w:pPr>
        <w:widowControl w:val="0"/>
        <w:tabs>
          <w:tab w:val="num" w:pos="0"/>
        </w:tabs>
        <w:spacing w:after="0" w:line="240" w:lineRule="auto"/>
        <w:ind w:firstLine="360"/>
        <w:jc w:val="both"/>
        <w:rPr>
          <w:rFonts w:ascii="Times New Roman" w:eastAsia="Times New Roman" w:hAnsi="Times New Roman" w:cs="Times New Roman"/>
          <w:sz w:val="20"/>
          <w:szCs w:val="20"/>
        </w:rPr>
      </w:pPr>
      <w:r w:rsidRPr="003F608C">
        <w:rPr>
          <w:rFonts w:ascii="Times New Roman" w:eastAsia="Times New Roman" w:hAnsi="Times New Roman" w:cs="Times New Roman"/>
          <w:sz w:val="20"/>
          <w:szCs w:val="20"/>
        </w:rPr>
        <w:t>- взяти на себе зобов'язання виконати всі умови, передбачені проектом договору, згідно з Додатком 3 оголошення та підписати договір у редакції Додатку 3 оголошення.</w:t>
      </w:r>
    </w:p>
    <w:p w:rsidR="00077285" w:rsidRPr="003F608C" w:rsidRDefault="00077285" w:rsidP="00077285">
      <w:pPr>
        <w:widowControl w:val="0"/>
        <w:numPr>
          <w:ilvl w:val="0"/>
          <w:numId w:val="6"/>
        </w:numPr>
        <w:tabs>
          <w:tab w:val="num" w:pos="0"/>
        </w:tabs>
        <w:spacing w:after="0" w:line="240" w:lineRule="auto"/>
        <w:ind w:left="0" w:firstLine="360"/>
        <w:jc w:val="both"/>
        <w:rPr>
          <w:rFonts w:ascii="Times New Roman" w:eastAsia="Times New Roman" w:hAnsi="Times New Roman" w:cs="Times New Roman"/>
          <w:sz w:val="20"/>
          <w:szCs w:val="20"/>
          <w:u w:val="single"/>
        </w:rPr>
      </w:pPr>
      <w:r w:rsidRPr="003F608C">
        <w:rPr>
          <w:rFonts w:ascii="Times New Roman" w:eastAsia="Times New Roman" w:hAnsi="Times New Roman" w:cs="Times New Roman"/>
          <w:sz w:val="20"/>
          <w:szCs w:val="20"/>
        </w:rPr>
        <w:t>Ми погоджуємося дотримуватися умов цієї пропозиції протягом (зазначити) днів</w:t>
      </w:r>
      <w:r w:rsidRPr="003F608C">
        <w:rPr>
          <w:rFonts w:ascii="Times New Roman" w:eastAsia="Times New Roman" w:hAnsi="Times New Roman" w:cs="Times New Roman"/>
          <w:i/>
          <w:sz w:val="20"/>
          <w:szCs w:val="20"/>
        </w:rPr>
        <w:t xml:space="preserve"> </w:t>
      </w:r>
      <w:r w:rsidRPr="003F608C">
        <w:rPr>
          <w:rFonts w:ascii="Times New Roman" w:eastAsia="Times New Roman" w:hAnsi="Times New Roman" w:cs="Times New Roman"/>
          <w:sz w:val="20"/>
          <w:szCs w:val="20"/>
        </w:rPr>
        <w:t>з дня розкриття тендерних пропозицій, встановленого Вами. Наша тендерна пропозиція буде обов'язковою для нас до закінчення зазначеного строку.</w:t>
      </w:r>
    </w:p>
    <w:tbl>
      <w:tblPr>
        <w:tblpPr w:leftFromText="180" w:rightFromText="180" w:vertAnchor="text" w:horzAnchor="margin" w:tblpY="64"/>
        <w:tblW w:w="0" w:type="auto"/>
        <w:tblLayout w:type="fixed"/>
        <w:tblLook w:val="0000" w:firstRow="0" w:lastRow="0" w:firstColumn="0" w:lastColumn="0" w:noHBand="0" w:noVBand="0"/>
      </w:tblPr>
      <w:tblGrid>
        <w:gridCol w:w="3718"/>
        <w:gridCol w:w="2047"/>
        <w:gridCol w:w="1249"/>
        <w:gridCol w:w="2346"/>
      </w:tblGrid>
      <w:tr w:rsidR="00077285" w:rsidRPr="003F608C" w:rsidTr="00077285">
        <w:trPr>
          <w:trHeight w:val="23"/>
        </w:trPr>
        <w:tc>
          <w:tcPr>
            <w:tcW w:w="3718" w:type="dxa"/>
            <w:shd w:val="clear" w:color="auto" w:fill="auto"/>
          </w:tcPr>
          <w:p w:rsidR="00077285" w:rsidRPr="003F608C" w:rsidRDefault="00077285" w:rsidP="00077285">
            <w:pPr>
              <w:widowControl w:val="0"/>
              <w:spacing w:after="0" w:line="240" w:lineRule="auto"/>
              <w:jc w:val="both"/>
              <w:rPr>
                <w:rFonts w:ascii="Times New Roman" w:eastAsia="Times New Roman" w:hAnsi="Times New Roman" w:cs="Times New Roman"/>
                <w:sz w:val="24"/>
                <w:szCs w:val="24"/>
                <w:u w:val="single"/>
              </w:rPr>
            </w:pPr>
            <w:r w:rsidRPr="003F608C">
              <w:rPr>
                <w:rFonts w:ascii="Times New Roman" w:eastAsia="Times New Roman" w:hAnsi="Times New Roman" w:cs="Times New Roman"/>
                <w:sz w:val="24"/>
                <w:szCs w:val="24"/>
                <w:u w:val="single"/>
              </w:rPr>
              <w:t>______________________</w:t>
            </w:r>
          </w:p>
        </w:tc>
        <w:tc>
          <w:tcPr>
            <w:tcW w:w="2047" w:type="dxa"/>
            <w:tcBorders>
              <w:bottom w:val="single" w:sz="4" w:space="0" w:color="000000"/>
            </w:tcBorders>
            <w:shd w:val="clear" w:color="auto" w:fill="auto"/>
          </w:tcPr>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p>
        </w:tc>
        <w:tc>
          <w:tcPr>
            <w:tcW w:w="1249" w:type="dxa"/>
            <w:shd w:val="clear" w:color="auto" w:fill="auto"/>
          </w:tcPr>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p>
        </w:tc>
        <w:tc>
          <w:tcPr>
            <w:tcW w:w="2346" w:type="dxa"/>
            <w:tcBorders>
              <w:bottom w:val="single" w:sz="4" w:space="0" w:color="000000"/>
            </w:tcBorders>
            <w:shd w:val="clear" w:color="auto" w:fill="auto"/>
          </w:tcPr>
          <w:p w:rsidR="00077285" w:rsidRPr="003F608C" w:rsidRDefault="00077285" w:rsidP="00077285">
            <w:pPr>
              <w:widowControl w:val="0"/>
              <w:spacing w:after="0" w:line="240" w:lineRule="auto"/>
              <w:jc w:val="both"/>
              <w:rPr>
                <w:rFonts w:ascii="Times New Roman" w:eastAsia="Times New Roman" w:hAnsi="Times New Roman" w:cs="Times New Roman"/>
                <w:b/>
                <w:sz w:val="24"/>
                <w:szCs w:val="24"/>
              </w:rPr>
            </w:pPr>
          </w:p>
        </w:tc>
      </w:tr>
      <w:tr w:rsidR="00077285" w:rsidRPr="003F608C" w:rsidTr="00077285">
        <w:trPr>
          <w:trHeight w:val="256"/>
        </w:trPr>
        <w:tc>
          <w:tcPr>
            <w:tcW w:w="3718" w:type="dxa"/>
            <w:shd w:val="clear" w:color="auto" w:fill="auto"/>
          </w:tcPr>
          <w:p w:rsidR="00077285" w:rsidRPr="003F608C" w:rsidRDefault="00077285" w:rsidP="00077285">
            <w:pPr>
              <w:widowControl w:val="0"/>
              <w:spacing w:after="0" w:line="240" w:lineRule="auto"/>
              <w:jc w:val="both"/>
              <w:rPr>
                <w:rFonts w:ascii="Times New Roman" w:eastAsia="Times New Roman" w:hAnsi="Times New Roman" w:cs="Times New Roman"/>
                <w:sz w:val="16"/>
                <w:szCs w:val="16"/>
              </w:rPr>
            </w:pPr>
            <w:r w:rsidRPr="003F608C">
              <w:rPr>
                <w:rFonts w:ascii="Times New Roman" w:eastAsia="Times New Roman" w:hAnsi="Times New Roman" w:cs="Times New Roman"/>
                <w:sz w:val="16"/>
                <w:szCs w:val="16"/>
              </w:rPr>
              <w:t xml:space="preserve">               (Посада)</w:t>
            </w:r>
          </w:p>
        </w:tc>
        <w:tc>
          <w:tcPr>
            <w:tcW w:w="2047" w:type="dxa"/>
            <w:tcBorders>
              <w:top w:val="single" w:sz="4" w:space="0" w:color="000000"/>
            </w:tcBorders>
            <w:shd w:val="clear" w:color="auto" w:fill="auto"/>
          </w:tcPr>
          <w:p w:rsidR="00077285" w:rsidRPr="003F608C" w:rsidRDefault="00077285" w:rsidP="00077285">
            <w:pPr>
              <w:widowControl w:val="0"/>
              <w:spacing w:after="0" w:line="240" w:lineRule="auto"/>
              <w:jc w:val="both"/>
              <w:rPr>
                <w:rFonts w:ascii="Times New Roman" w:eastAsia="Times New Roman" w:hAnsi="Times New Roman" w:cs="Times New Roman"/>
                <w:sz w:val="16"/>
                <w:szCs w:val="16"/>
              </w:rPr>
            </w:pPr>
            <w:r w:rsidRPr="003F608C">
              <w:rPr>
                <w:rFonts w:ascii="Times New Roman" w:eastAsia="Times New Roman" w:hAnsi="Times New Roman" w:cs="Times New Roman"/>
                <w:sz w:val="16"/>
                <w:szCs w:val="16"/>
              </w:rPr>
              <w:t>(підпис, М.П.)</w:t>
            </w:r>
          </w:p>
        </w:tc>
        <w:tc>
          <w:tcPr>
            <w:tcW w:w="1249" w:type="dxa"/>
            <w:shd w:val="clear" w:color="auto" w:fill="auto"/>
          </w:tcPr>
          <w:p w:rsidR="00077285" w:rsidRPr="003F608C" w:rsidRDefault="00077285" w:rsidP="00077285">
            <w:pPr>
              <w:widowControl w:val="0"/>
              <w:spacing w:after="0" w:line="240" w:lineRule="auto"/>
              <w:jc w:val="both"/>
              <w:rPr>
                <w:rFonts w:ascii="Times New Roman" w:eastAsia="Times New Roman" w:hAnsi="Times New Roman" w:cs="Times New Roman"/>
                <w:sz w:val="16"/>
                <w:szCs w:val="16"/>
              </w:rPr>
            </w:pPr>
          </w:p>
        </w:tc>
        <w:tc>
          <w:tcPr>
            <w:tcW w:w="2346" w:type="dxa"/>
            <w:tcBorders>
              <w:top w:val="single" w:sz="4" w:space="0" w:color="000000"/>
            </w:tcBorders>
            <w:shd w:val="clear" w:color="auto" w:fill="auto"/>
          </w:tcPr>
          <w:p w:rsidR="00077285" w:rsidRPr="003F608C" w:rsidRDefault="00077285" w:rsidP="00077285">
            <w:pPr>
              <w:widowControl w:val="0"/>
              <w:spacing w:after="0" w:line="240" w:lineRule="auto"/>
              <w:jc w:val="both"/>
              <w:rPr>
                <w:rFonts w:ascii="Times New Roman" w:eastAsia="Times New Roman" w:hAnsi="Times New Roman" w:cs="Times New Roman"/>
                <w:sz w:val="16"/>
                <w:szCs w:val="16"/>
              </w:rPr>
            </w:pPr>
            <w:r w:rsidRPr="003F608C">
              <w:rPr>
                <w:rFonts w:ascii="Times New Roman" w:eastAsia="Times New Roman" w:hAnsi="Times New Roman" w:cs="Times New Roman"/>
                <w:sz w:val="16"/>
                <w:szCs w:val="16"/>
              </w:rPr>
              <w:t>(ініціали та прізвище)</w:t>
            </w:r>
          </w:p>
        </w:tc>
      </w:tr>
    </w:tbl>
    <w:p w:rsidR="00077285" w:rsidRPr="003F608C" w:rsidRDefault="00077285" w:rsidP="00077285">
      <w:pPr>
        <w:widowControl w:val="0"/>
        <w:spacing w:after="0" w:line="240" w:lineRule="auto"/>
        <w:jc w:val="both"/>
        <w:rPr>
          <w:rFonts w:ascii="Times New Roman" w:eastAsia="Times New Roman" w:hAnsi="Times New Roman" w:cs="Times New Roman"/>
          <w:b/>
          <w:bCs/>
          <w:i/>
          <w:iCs/>
          <w:sz w:val="16"/>
          <w:szCs w:val="16"/>
        </w:rPr>
      </w:pPr>
      <w:r w:rsidRPr="003F608C">
        <w:rPr>
          <w:rFonts w:ascii="Times New Roman" w:eastAsia="Times New Roman" w:hAnsi="Times New Roman" w:cs="Times New Roman"/>
          <w:b/>
          <w:bCs/>
          <w:i/>
          <w:iCs/>
          <w:sz w:val="16"/>
          <w:szCs w:val="16"/>
        </w:rPr>
        <w:t xml:space="preserve">Примітка: </w:t>
      </w:r>
    </w:p>
    <w:p w:rsidR="00077285" w:rsidRPr="003F608C" w:rsidRDefault="00077285" w:rsidP="00077285">
      <w:pPr>
        <w:widowControl w:val="0"/>
        <w:spacing w:after="0" w:line="240" w:lineRule="auto"/>
        <w:jc w:val="both"/>
        <w:rPr>
          <w:rFonts w:ascii="Times New Roman" w:eastAsia="Times New Roman" w:hAnsi="Times New Roman" w:cs="Times New Roman"/>
          <w:i/>
          <w:iCs/>
          <w:sz w:val="16"/>
          <w:szCs w:val="16"/>
        </w:rPr>
      </w:pPr>
      <w:r w:rsidRPr="003F608C">
        <w:rPr>
          <w:rFonts w:ascii="Times New Roman" w:eastAsia="Times New Roman" w:hAnsi="Times New Roman" w:cs="Times New Roman"/>
          <w:i/>
          <w:iCs/>
          <w:sz w:val="16"/>
          <w:szCs w:val="16"/>
        </w:rPr>
        <w:t>1. Учасники повинні дотримуватись встановленої форми та не вносити до неї зміни.</w:t>
      </w:r>
    </w:p>
    <w:p w:rsidR="00077285" w:rsidRPr="003F608C" w:rsidRDefault="00077285" w:rsidP="00077285">
      <w:pPr>
        <w:widowControl w:val="0"/>
        <w:spacing w:after="0" w:line="240" w:lineRule="auto"/>
        <w:jc w:val="both"/>
        <w:rPr>
          <w:rFonts w:ascii="Times New Roman" w:eastAsia="Times New Roman" w:hAnsi="Times New Roman" w:cs="Times New Roman"/>
          <w:i/>
          <w:iCs/>
          <w:sz w:val="16"/>
          <w:szCs w:val="16"/>
        </w:rPr>
      </w:pPr>
      <w:r w:rsidRPr="003F608C">
        <w:rPr>
          <w:rFonts w:ascii="Times New Roman" w:eastAsia="Times New Roman" w:hAnsi="Times New Roman" w:cs="Times New Roman"/>
          <w:i/>
          <w:iCs/>
          <w:sz w:val="16"/>
          <w:szCs w:val="16"/>
        </w:rPr>
        <w:t xml:space="preserve">3. Посада, прізвище, ініціали, підпис уповноваженої особи Учасника, завірені печаткою. Для </w:t>
      </w:r>
      <w:r w:rsidRPr="003F608C">
        <w:rPr>
          <w:rFonts w:ascii="Times New Roman" w:eastAsia="Times New Roman" w:hAnsi="Times New Roman" w:cs="Times New Roman"/>
          <w:bCs/>
          <w:i/>
          <w:sz w:val="16"/>
          <w:szCs w:val="16"/>
        </w:rPr>
        <w:t xml:space="preserve"> учасників, які здійснюють діяльність без печатки </w:t>
      </w:r>
      <w:r w:rsidRPr="003F608C">
        <w:rPr>
          <w:rFonts w:ascii="Times New Roman" w:eastAsia="Times New Roman" w:hAnsi="Times New Roman" w:cs="Times New Roman"/>
          <w:bCs/>
          <w:sz w:val="16"/>
          <w:szCs w:val="16"/>
        </w:rPr>
        <w:t xml:space="preserve"> </w:t>
      </w:r>
      <w:r w:rsidRPr="003F608C">
        <w:rPr>
          <w:rFonts w:ascii="Times New Roman" w:eastAsia="Times New Roman" w:hAnsi="Times New Roman" w:cs="Times New Roman"/>
          <w:bCs/>
          <w:i/>
          <w:sz w:val="16"/>
          <w:szCs w:val="16"/>
        </w:rPr>
        <w:t>згідно з чинним законодавством,</w:t>
      </w:r>
      <w:r w:rsidRPr="003F608C">
        <w:rPr>
          <w:rFonts w:ascii="Times New Roman" w:eastAsia="Times New Roman" w:hAnsi="Times New Roman" w:cs="Times New Roman"/>
          <w:i/>
          <w:iCs/>
          <w:sz w:val="16"/>
          <w:szCs w:val="16"/>
        </w:rPr>
        <w:t xml:space="preserve"> вимагається лише підпис.</w:t>
      </w: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p>
    <w:p w:rsidR="00077285" w:rsidRPr="003F608C" w:rsidRDefault="00077285" w:rsidP="00077285">
      <w:pPr>
        <w:widowControl w:val="0"/>
        <w:spacing w:after="0" w:line="240" w:lineRule="auto"/>
        <w:jc w:val="both"/>
        <w:rPr>
          <w:rFonts w:ascii="Times New Roman" w:eastAsia="Times New Roman" w:hAnsi="Times New Roman" w:cs="Times New Roman"/>
          <w:sz w:val="24"/>
          <w:szCs w:val="24"/>
        </w:rPr>
      </w:pPr>
    </w:p>
    <w:p w:rsidR="00CB57AB" w:rsidRPr="003F608C" w:rsidRDefault="00CB57AB"/>
    <w:p w:rsidR="003F608C" w:rsidRPr="003F608C" w:rsidRDefault="003F608C"/>
    <w:sectPr w:rsidR="003F608C" w:rsidRPr="003F608C" w:rsidSect="00A01890">
      <w:pgSz w:w="11906" w:h="16838"/>
      <w:pgMar w:top="850"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444"/>
    <w:multiLevelType w:val="multilevel"/>
    <w:tmpl w:val="41BE632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
    <w:nsid w:val="11BE5032"/>
    <w:multiLevelType w:val="hybridMultilevel"/>
    <w:tmpl w:val="28048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2B1691"/>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90F237A"/>
    <w:multiLevelType w:val="hybridMultilevel"/>
    <w:tmpl w:val="645A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4D405D"/>
    <w:multiLevelType w:val="multilevel"/>
    <w:tmpl w:val="7BA4E238"/>
    <w:styleLink w:val="CurrentList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nsid w:val="417A2E48"/>
    <w:multiLevelType w:val="multilevel"/>
    <w:tmpl w:val="7BA4E2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47570ADF"/>
    <w:multiLevelType w:val="hybridMultilevel"/>
    <w:tmpl w:val="39E45D0A"/>
    <w:lvl w:ilvl="0" w:tplc="A9B65EC6">
      <w:start w:val="1"/>
      <w:numFmt w:val="decimal"/>
      <w:lvlText w:val="%1."/>
      <w:lvlJc w:val="left"/>
      <w:pPr>
        <w:ind w:left="643" w:hanging="360"/>
      </w:pPr>
      <w:rPr>
        <w:b/>
        <w:bCs/>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7">
    <w:nsid w:val="4AC65D9B"/>
    <w:multiLevelType w:val="hybridMultilevel"/>
    <w:tmpl w:val="EA5EA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10660D"/>
    <w:multiLevelType w:val="multilevel"/>
    <w:tmpl w:val="614C3EEE"/>
    <w:lvl w:ilvl="0">
      <w:start w:val="1"/>
      <w:numFmt w:val="decimal"/>
      <w:lvlText w:val="%1."/>
      <w:lvlJc w:val="left"/>
      <w:pPr>
        <w:ind w:left="720" w:hanging="360"/>
      </w:pPr>
      <w:rPr>
        <w:b/>
        <w:bCs/>
        <w:color w:val="auto"/>
      </w:rPr>
    </w:lvl>
    <w:lvl w:ilvl="1">
      <w:start w:val="1"/>
      <w:numFmt w:val="decimal"/>
      <w:lvlText w:val="%2."/>
      <w:lvlJc w:val="left"/>
      <w:pPr>
        <w:ind w:left="1440" w:hanging="360"/>
      </w:pPr>
      <w:rPr>
        <w:b/>
        <w:b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41872A7"/>
    <w:multiLevelType w:val="multilevel"/>
    <w:tmpl w:val="EF3EE63E"/>
    <w:lvl w:ilvl="0">
      <w:start w:val="1"/>
      <w:numFmt w:val="decimal"/>
      <w:lvlText w:val="%1."/>
      <w:lvlJc w:val="left"/>
      <w:pPr>
        <w:tabs>
          <w:tab w:val="num" w:pos="360"/>
        </w:tabs>
        <w:ind w:left="360" w:hanging="360"/>
      </w:pPr>
      <w:rPr>
        <w:rFonts w:cs="Times New Roman"/>
        <w:b w:val="0"/>
        <w:i w:val="0"/>
        <w:color w:val="auto"/>
        <w:sz w:val="22"/>
        <w:szCs w:val="22"/>
      </w:rPr>
    </w:lvl>
    <w:lvl w:ilvl="1">
      <w:start w:val="1"/>
      <w:numFmt w:val="none"/>
      <w:lvlText w:val="1.1"/>
      <w:lvlJc w:val="left"/>
      <w:pPr>
        <w:tabs>
          <w:tab w:val="num" w:pos="792"/>
        </w:tabs>
        <w:ind w:left="792" w:firstLine="342"/>
      </w:pPr>
      <w:rPr>
        <w:rFonts w:cs="Times New Roman"/>
        <w:b w:val="0"/>
        <w:i w:val="0"/>
        <w:sz w:val="22"/>
        <w:szCs w:val="22"/>
      </w:rPr>
    </w:lvl>
    <w:lvl w:ilvl="2">
      <w:start w:val="1"/>
      <w:numFmt w:val="decimal"/>
      <w:lvlText w:val="%3%1.%2."/>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1F40DD6"/>
    <w:multiLevelType w:val="hybridMultilevel"/>
    <w:tmpl w:val="CFC8B762"/>
    <w:lvl w:ilvl="0" w:tplc="CEDE9208">
      <w:start w:val="1"/>
      <w:numFmt w:val="decimal"/>
      <w:lvlText w:val="%1."/>
      <w:lvlJc w:val="left"/>
      <w:pPr>
        <w:ind w:left="720" w:hanging="360"/>
      </w:pPr>
      <w:rPr>
        <w:rFonts w:ascii="Times New Roman" w:eastAsia="Batang" w:hAnsi="Times New Roman" w:hint="default"/>
        <w:b/>
        <w:bCs/>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62B93049"/>
    <w:multiLevelType w:val="multilevel"/>
    <w:tmpl w:val="14C88B7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62C56232"/>
    <w:multiLevelType w:val="multilevel"/>
    <w:tmpl w:val="D5B669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7354247C"/>
    <w:multiLevelType w:val="multilevel"/>
    <w:tmpl w:val="B77A710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2"/>
  </w:num>
  <w:num w:numId="2">
    <w:abstractNumId w:val="13"/>
  </w:num>
  <w:num w:numId="3">
    <w:abstractNumId w:val="11"/>
  </w:num>
  <w:num w:numId="4">
    <w:abstractNumId w:val="0"/>
  </w:num>
  <w:num w:numId="5">
    <w:abstractNumId w:val="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1"/>
  </w:num>
  <w:num w:numId="10">
    <w:abstractNumId w:val="2"/>
  </w:num>
  <w:num w:numId="11">
    <w:abstractNumId w:val="4"/>
  </w:num>
  <w:num w:numId="12">
    <w:abstractNumId w:val="5"/>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85"/>
    <w:rsid w:val="00005049"/>
    <w:rsid w:val="00020F39"/>
    <w:rsid w:val="00030079"/>
    <w:rsid w:val="0005701E"/>
    <w:rsid w:val="00077285"/>
    <w:rsid w:val="00096503"/>
    <w:rsid w:val="000C3733"/>
    <w:rsid w:val="000E7DFD"/>
    <w:rsid w:val="000F0117"/>
    <w:rsid w:val="00117C72"/>
    <w:rsid w:val="0016537A"/>
    <w:rsid w:val="001B1F8A"/>
    <w:rsid w:val="001D1773"/>
    <w:rsid w:val="001E0F23"/>
    <w:rsid w:val="001E35ED"/>
    <w:rsid w:val="001E4280"/>
    <w:rsid w:val="001E42C8"/>
    <w:rsid w:val="0021351C"/>
    <w:rsid w:val="002230EE"/>
    <w:rsid w:val="002A4BD8"/>
    <w:rsid w:val="003461D1"/>
    <w:rsid w:val="0037210C"/>
    <w:rsid w:val="00372242"/>
    <w:rsid w:val="003B6765"/>
    <w:rsid w:val="003C32E5"/>
    <w:rsid w:val="003F33BE"/>
    <w:rsid w:val="003F608C"/>
    <w:rsid w:val="00411F90"/>
    <w:rsid w:val="00423784"/>
    <w:rsid w:val="00461EC8"/>
    <w:rsid w:val="00476328"/>
    <w:rsid w:val="00482AD3"/>
    <w:rsid w:val="0048622A"/>
    <w:rsid w:val="004974EE"/>
    <w:rsid w:val="004F1B31"/>
    <w:rsid w:val="0051640C"/>
    <w:rsid w:val="00523FC0"/>
    <w:rsid w:val="00532522"/>
    <w:rsid w:val="005513E4"/>
    <w:rsid w:val="00576720"/>
    <w:rsid w:val="00577EAC"/>
    <w:rsid w:val="00587094"/>
    <w:rsid w:val="005A693A"/>
    <w:rsid w:val="005C5D3D"/>
    <w:rsid w:val="00617CE6"/>
    <w:rsid w:val="00637084"/>
    <w:rsid w:val="006629FB"/>
    <w:rsid w:val="006A49D4"/>
    <w:rsid w:val="006D5D9F"/>
    <w:rsid w:val="0075025E"/>
    <w:rsid w:val="007C70D5"/>
    <w:rsid w:val="00810642"/>
    <w:rsid w:val="0081341F"/>
    <w:rsid w:val="008451DD"/>
    <w:rsid w:val="0087201E"/>
    <w:rsid w:val="00873085"/>
    <w:rsid w:val="008C6F9E"/>
    <w:rsid w:val="008E3B62"/>
    <w:rsid w:val="009042CB"/>
    <w:rsid w:val="00904752"/>
    <w:rsid w:val="0095157C"/>
    <w:rsid w:val="009E3B84"/>
    <w:rsid w:val="009F59D4"/>
    <w:rsid w:val="00A01890"/>
    <w:rsid w:val="00A13744"/>
    <w:rsid w:val="00AA1EDE"/>
    <w:rsid w:val="00AA6ECB"/>
    <w:rsid w:val="00AF2F26"/>
    <w:rsid w:val="00B1295C"/>
    <w:rsid w:val="00B2489B"/>
    <w:rsid w:val="00B508D9"/>
    <w:rsid w:val="00B5314A"/>
    <w:rsid w:val="00B75AB6"/>
    <w:rsid w:val="00B84F61"/>
    <w:rsid w:val="00B85BB0"/>
    <w:rsid w:val="00BB5C20"/>
    <w:rsid w:val="00BC4FC2"/>
    <w:rsid w:val="00C14E93"/>
    <w:rsid w:val="00C26A59"/>
    <w:rsid w:val="00C27912"/>
    <w:rsid w:val="00C72996"/>
    <w:rsid w:val="00C96923"/>
    <w:rsid w:val="00CB2461"/>
    <w:rsid w:val="00CB57AB"/>
    <w:rsid w:val="00CD5274"/>
    <w:rsid w:val="00CE4A0E"/>
    <w:rsid w:val="00CF4284"/>
    <w:rsid w:val="00D70FB6"/>
    <w:rsid w:val="00DC0770"/>
    <w:rsid w:val="00DD26DB"/>
    <w:rsid w:val="00E04D7D"/>
    <w:rsid w:val="00E67F6E"/>
    <w:rsid w:val="00E916B9"/>
    <w:rsid w:val="00E9596C"/>
    <w:rsid w:val="00EB42A4"/>
    <w:rsid w:val="00F1229F"/>
    <w:rsid w:val="00F1328B"/>
    <w:rsid w:val="00F1611E"/>
    <w:rsid w:val="00F75112"/>
    <w:rsid w:val="00FB0C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85"/>
    <w:rPr>
      <w:rFonts w:ascii="Calibri" w:eastAsia="Calibri" w:hAnsi="Calibri" w:cs="Calibri"/>
      <w:lang w:eastAsia="uk-UA"/>
    </w:rPr>
  </w:style>
  <w:style w:type="paragraph" w:styleId="1">
    <w:name w:val="heading 1"/>
    <w:basedOn w:val="a"/>
    <w:next w:val="a"/>
    <w:link w:val="10"/>
    <w:uiPriority w:val="9"/>
    <w:qFormat/>
    <w:rsid w:val="0007728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7728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7728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07728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077285"/>
    <w:pPr>
      <w:keepNext/>
      <w:keepLines/>
      <w:spacing w:before="220" w:after="40"/>
      <w:outlineLvl w:val="4"/>
    </w:pPr>
    <w:rPr>
      <w:b/>
    </w:rPr>
  </w:style>
  <w:style w:type="paragraph" w:styleId="6">
    <w:name w:val="heading 6"/>
    <w:basedOn w:val="a"/>
    <w:next w:val="a"/>
    <w:link w:val="60"/>
    <w:uiPriority w:val="9"/>
    <w:semiHidden/>
    <w:unhideWhenUsed/>
    <w:qFormat/>
    <w:rsid w:val="0007728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285"/>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077285"/>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077285"/>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077285"/>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077285"/>
    <w:rPr>
      <w:rFonts w:ascii="Calibri" w:eastAsia="Calibri" w:hAnsi="Calibri" w:cs="Calibri"/>
      <w:b/>
      <w:lang w:eastAsia="uk-UA"/>
    </w:rPr>
  </w:style>
  <w:style w:type="character" w:customStyle="1" w:styleId="60">
    <w:name w:val="Заголовок 6 Знак"/>
    <w:basedOn w:val="a0"/>
    <w:link w:val="6"/>
    <w:uiPriority w:val="9"/>
    <w:semiHidden/>
    <w:rsid w:val="00077285"/>
    <w:rPr>
      <w:rFonts w:ascii="Calibri" w:eastAsia="Calibri" w:hAnsi="Calibri" w:cs="Calibri"/>
      <w:b/>
      <w:sz w:val="20"/>
      <w:szCs w:val="20"/>
      <w:lang w:eastAsia="uk-UA"/>
    </w:rPr>
  </w:style>
  <w:style w:type="table" w:customStyle="1" w:styleId="TableNormal1">
    <w:name w:val="Table Normal1"/>
    <w:rsid w:val="00077285"/>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077285"/>
    <w:pPr>
      <w:keepNext/>
      <w:keepLines/>
      <w:spacing w:before="480" w:after="120"/>
    </w:pPr>
    <w:rPr>
      <w:b/>
      <w:sz w:val="72"/>
      <w:szCs w:val="72"/>
    </w:rPr>
  </w:style>
  <w:style w:type="character" w:customStyle="1" w:styleId="a4">
    <w:name w:val="Название Знак"/>
    <w:basedOn w:val="a0"/>
    <w:link w:val="a3"/>
    <w:uiPriority w:val="10"/>
    <w:rsid w:val="00077285"/>
    <w:rPr>
      <w:rFonts w:ascii="Calibri" w:eastAsia="Calibri" w:hAnsi="Calibri" w:cs="Calibri"/>
      <w:b/>
      <w:sz w:val="72"/>
      <w:szCs w:val="72"/>
      <w:lang w:eastAsia="uk-UA"/>
    </w:rPr>
  </w:style>
  <w:style w:type="table" w:customStyle="1" w:styleId="TableNormal2">
    <w:name w:val="Table Normal2"/>
    <w:rsid w:val="00077285"/>
    <w:rPr>
      <w:rFonts w:ascii="Calibri" w:eastAsia="Calibri" w:hAnsi="Calibri" w:cs="Calibri"/>
      <w:lang w:eastAsia="uk-UA"/>
    </w:rPr>
    <w:tblPr>
      <w:tblCellMar>
        <w:top w:w="0" w:type="dxa"/>
        <w:left w:w="0" w:type="dxa"/>
        <w:bottom w:w="0" w:type="dxa"/>
        <w:right w:w="0" w:type="dxa"/>
      </w:tblCellMar>
    </w:tblPr>
  </w:style>
  <w:style w:type="table" w:customStyle="1" w:styleId="TableNormal3">
    <w:name w:val="Table Normal3"/>
    <w:rsid w:val="00077285"/>
    <w:rPr>
      <w:rFonts w:ascii="Calibri" w:eastAsia="Calibri" w:hAnsi="Calibri" w:cs="Calibri"/>
      <w:lang w:eastAsia="uk-UA"/>
    </w:rPr>
    <w:tblPr>
      <w:tblCellMar>
        <w:top w:w="0" w:type="dxa"/>
        <w:left w:w="0" w:type="dxa"/>
        <w:bottom w:w="0" w:type="dxa"/>
        <w:right w:w="0" w:type="dxa"/>
      </w:tblCellMar>
    </w:tblPr>
  </w:style>
  <w:style w:type="table" w:customStyle="1" w:styleId="TableNormal4">
    <w:name w:val="Table Normal4"/>
    <w:rsid w:val="00077285"/>
    <w:rPr>
      <w:rFonts w:ascii="Calibri" w:eastAsia="Calibri" w:hAnsi="Calibri" w:cs="Calibri"/>
      <w:lang w:eastAsia="uk-UA"/>
    </w:rPr>
    <w:tblPr>
      <w:tblCellMar>
        <w:top w:w="0" w:type="dxa"/>
        <w:left w:w="0" w:type="dxa"/>
        <w:bottom w:w="0" w:type="dxa"/>
        <w:right w:w="0" w:type="dxa"/>
      </w:tblCellMar>
    </w:tblPr>
  </w:style>
  <w:style w:type="table" w:customStyle="1" w:styleId="TableNormal5">
    <w:name w:val="Table Normal5"/>
    <w:rsid w:val="00077285"/>
    <w:rPr>
      <w:rFonts w:ascii="Calibri" w:eastAsia="Calibri" w:hAnsi="Calibri" w:cs="Calibri"/>
      <w:lang w:eastAsia="uk-UA"/>
    </w:rPr>
    <w:tblPr>
      <w:tblCellMar>
        <w:top w:w="0" w:type="dxa"/>
        <w:left w:w="0" w:type="dxa"/>
        <w:bottom w:w="0" w:type="dxa"/>
        <w:right w:w="0" w:type="dxa"/>
      </w:tblCellMar>
    </w:tblPr>
  </w:style>
  <w:style w:type="table" w:styleId="a5">
    <w:name w:val="Table Grid"/>
    <w:basedOn w:val="a1"/>
    <w:uiPriority w:val="39"/>
    <w:rsid w:val="00077285"/>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77285"/>
    <w:pPr>
      <w:ind w:left="720"/>
      <w:contextualSpacing/>
    </w:pPr>
  </w:style>
  <w:style w:type="character" w:styleId="a7">
    <w:name w:val="Hyperlink"/>
    <w:basedOn w:val="a0"/>
    <w:uiPriority w:val="99"/>
    <w:unhideWhenUsed/>
    <w:rsid w:val="00077285"/>
    <w:rPr>
      <w:color w:val="0563C1" w:themeColor="hyperlink"/>
      <w:u w:val="single"/>
    </w:rPr>
  </w:style>
  <w:style w:type="character" w:customStyle="1" w:styleId="11">
    <w:name w:val="Неразрешенное упоминание1"/>
    <w:basedOn w:val="a0"/>
    <w:uiPriority w:val="99"/>
    <w:semiHidden/>
    <w:unhideWhenUsed/>
    <w:rsid w:val="00077285"/>
    <w:rPr>
      <w:color w:val="605E5C"/>
      <w:shd w:val="clear" w:color="auto" w:fill="E1DFDD"/>
    </w:rPr>
  </w:style>
  <w:style w:type="paragraph" w:styleId="a8">
    <w:name w:val="Balloon Text"/>
    <w:basedOn w:val="a"/>
    <w:link w:val="a9"/>
    <w:uiPriority w:val="99"/>
    <w:semiHidden/>
    <w:unhideWhenUsed/>
    <w:rsid w:val="000772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7285"/>
    <w:rPr>
      <w:rFonts w:ascii="Segoe UI" w:eastAsia="Calibri" w:hAnsi="Segoe UI" w:cs="Segoe UI"/>
      <w:sz w:val="18"/>
      <w:szCs w:val="18"/>
      <w:lang w:eastAsia="uk-UA"/>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077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77285"/>
    <w:rPr>
      <w:rFonts w:cs="Times New Roman"/>
    </w:rPr>
  </w:style>
  <w:style w:type="paragraph" w:customStyle="1" w:styleId="tj">
    <w:name w:val="tj"/>
    <w:basedOn w:val="a"/>
    <w:rsid w:val="000772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7728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rsid w:val="0007728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rsid w:val="00077285"/>
    <w:rPr>
      <w:rFonts w:ascii="Georgia" w:eastAsia="Georgia" w:hAnsi="Georgia" w:cs="Georgia"/>
      <w:i/>
      <w:color w:val="666666"/>
      <w:sz w:val="48"/>
      <w:szCs w:val="48"/>
      <w:lang w:eastAsia="uk-UA"/>
    </w:rPr>
  </w:style>
  <w:style w:type="paragraph" w:customStyle="1" w:styleId="ae">
    <w:name w:val="Нормальний текст"/>
    <w:basedOn w:val="a"/>
    <w:rsid w:val="00077285"/>
    <w:pPr>
      <w:spacing w:before="120" w:after="0" w:line="240" w:lineRule="auto"/>
      <w:ind w:firstLine="567"/>
    </w:pPr>
    <w:rPr>
      <w:rFonts w:ascii="Antiqua" w:eastAsia="Times New Roman" w:hAnsi="Antiqua" w:cs="Times New Roman"/>
      <w:sz w:val="26"/>
      <w:szCs w:val="20"/>
    </w:rPr>
  </w:style>
  <w:style w:type="character" w:styleId="af">
    <w:name w:val="annotation reference"/>
    <w:basedOn w:val="a0"/>
    <w:uiPriority w:val="99"/>
    <w:semiHidden/>
    <w:unhideWhenUsed/>
    <w:rsid w:val="00077285"/>
    <w:rPr>
      <w:sz w:val="16"/>
      <w:szCs w:val="16"/>
    </w:rPr>
  </w:style>
  <w:style w:type="paragraph" w:styleId="af0">
    <w:name w:val="annotation text"/>
    <w:basedOn w:val="a"/>
    <w:link w:val="af1"/>
    <w:uiPriority w:val="99"/>
    <w:semiHidden/>
    <w:unhideWhenUsed/>
    <w:rsid w:val="00077285"/>
    <w:pPr>
      <w:spacing w:line="240" w:lineRule="auto"/>
    </w:pPr>
    <w:rPr>
      <w:sz w:val="20"/>
      <w:szCs w:val="20"/>
    </w:rPr>
  </w:style>
  <w:style w:type="character" w:customStyle="1" w:styleId="af1">
    <w:name w:val="Текст примечания Знак"/>
    <w:basedOn w:val="a0"/>
    <w:link w:val="af0"/>
    <w:uiPriority w:val="99"/>
    <w:semiHidden/>
    <w:rsid w:val="00077285"/>
    <w:rPr>
      <w:rFonts w:ascii="Calibri" w:eastAsia="Calibri" w:hAnsi="Calibri" w:cs="Calibri"/>
      <w:sz w:val="20"/>
      <w:szCs w:val="20"/>
      <w:lang w:eastAsia="uk-UA"/>
    </w:rPr>
  </w:style>
  <w:style w:type="paragraph" w:styleId="af2">
    <w:name w:val="annotation subject"/>
    <w:basedOn w:val="af0"/>
    <w:next w:val="af0"/>
    <w:link w:val="af3"/>
    <w:uiPriority w:val="99"/>
    <w:semiHidden/>
    <w:unhideWhenUsed/>
    <w:rsid w:val="00077285"/>
    <w:rPr>
      <w:b/>
      <w:bCs/>
    </w:rPr>
  </w:style>
  <w:style w:type="character" w:customStyle="1" w:styleId="af3">
    <w:name w:val="Тема примечания Знак"/>
    <w:basedOn w:val="af1"/>
    <w:link w:val="af2"/>
    <w:uiPriority w:val="99"/>
    <w:semiHidden/>
    <w:rsid w:val="00077285"/>
    <w:rPr>
      <w:rFonts w:ascii="Calibri" w:eastAsia="Calibri" w:hAnsi="Calibri" w:cs="Calibri"/>
      <w:b/>
      <w:bCs/>
      <w:sz w:val="20"/>
      <w:szCs w:val="20"/>
      <w:lang w:eastAsia="uk-UA"/>
    </w:rPr>
  </w:style>
  <w:style w:type="character" w:styleId="af4">
    <w:name w:val="page number"/>
    <w:basedOn w:val="a0"/>
    <w:rsid w:val="00077285"/>
  </w:style>
  <w:style w:type="paragraph" w:customStyle="1" w:styleId="12">
    <w:name w:val="Абзац списка1"/>
    <w:basedOn w:val="a"/>
    <w:uiPriority w:val="99"/>
    <w:rsid w:val="00077285"/>
    <w:pPr>
      <w:spacing w:after="200" w:line="276" w:lineRule="auto"/>
      <w:ind w:left="720"/>
      <w:contextualSpacing/>
    </w:pPr>
    <w:rPr>
      <w:rFonts w:ascii="Times New Roman" w:eastAsia="Times New Roman" w:hAnsi="Times New Roman" w:cs="Times New Roman"/>
      <w:lang w:eastAsia="en-US"/>
    </w:rPr>
  </w:style>
  <w:style w:type="table" w:customStyle="1" w:styleId="13">
    <w:name w:val="Сетка таблицы1"/>
    <w:basedOn w:val="a1"/>
    <w:next w:val="a5"/>
    <w:uiPriority w:val="59"/>
    <w:rsid w:val="000772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uiPriority w:val="99"/>
    <w:rsid w:val="00077285"/>
    <w:pPr>
      <w:numPr>
        <w:numId w:val="11"/>
      </w:numPr>
    </w:pPr>
  </w:style>
  <w:style w:type="character" w:styleId="af5">
    <w:name w:val="Placeholder Text"/>
    <w:basedOn w:val="a0"/>
    <w:uiPriority w:val="99"/>
    <w:semiHidden/>
    <w:rsid w:val="00077285"/>
    <w:rPr>
      <w:color w:val="808080"/>
    </w:rPr>
  </w:style>
  <w:style w:type="character" w:customStyle="1" w:styleId="apple-converted-space">
    <w:name w:val="apple-converted-space"/>
    <w:uiPriority w:val="99"/>
    <w:rsid w:val="00077285"/>
    <w:rPr>
      <w:rFonts w:cs="Times New Roman"/>
    </w:rPr>
  </w:style>
  <w:style w:type="paragraph" w:customStyle="1" w:styleId="docdata">
    <w:name w:val="docdata"/>
    <w:aliases w:val="docy,v5,13852,baiaagaaboqcaaadrtqaaavtnaaaaaaaaaaaaaaaaaaaaaaaaaaaaaaaaaaaaaaaaaaaaaaaaaaaaaaaaaaaaaaaaaaaaaaaaaaaaaaaaaaaaaaaaaaaaaaaaaaaaaaaaaaaaaaaaaaaaaaaaaaaaaaaaaaaaaaaaaaaaaaaaaaaaaaaaaaaaaaaaaaaaaaaaaaaaaaaaaaaaaaaaaaaaaaaaaaaaaaaaaaaaaa"/>
    <w:basedOn w:val="a"/>
    <w:rsid w:val="000772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1">
    <w:name w:val="xfmc1"/>
    <w:basedOn w:val="a"/>
    <w:rsid w:val="00077285"/>
    <w:pPr>
      <w:spacing w:before="100" w:beforeAutospacing="1" w:after="100" w:afterAutospacing="1" w:line="240" w:lineRule="auto"/>
    </w:pPr>
    <w:rPr>
      <w:rFonts w:ascii="Times New Roman" w:hAnsi="Times New Roman" w:cs="Times New Roman"/>
      <w:sz w:val="24"/>
      <w:szCs w:val="24"/>
    </w:rPr>
  </w:style>
  <w:style w:type="paragraph" w:customStyle="1" w:styleId="FR1">
    <w:name w:val="FR1"/>
    <w:rsid w:val="00077285"/>
    <w:pPr>
      <w:widowControl w:val="0"/>
      <w:suppressAutoHyphens/>
      <w:spacing w:after="0" w:line="240" w:lineRule="auto"/>
      <w:ind w:left="40"/>
      <w:jc w:val="both"/>
    </w:pPr>
    <w:rPr>
      <w:rFonts w:ascii="Times New Roman" w:eastAsia="SimSun" w:hAnsi="Times New Roman" w:cs="Times New Roman"/>
      <w:sz w:val="20"/>
      <w:szCs w:val="20"/>
      <w:lang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077285"/>
    <w:rPr>
      <w:rFonts w:ascii="Times New Roman" w:eastAsia="Times New Roman" w:hAnsi="Times New Roman" w:cs="Times New Roman"/>
      <w:sz w:val="24"/>
      <w:szCs w:val="24"/>
      <w:lang w:eastAsia="uk-UA"/>
    </w:rPr>
  </w:style>
  <w:style w:type="character" w:customStyle="1" w:styleId="h-vertical-middle">
    <w:name w:val="h-vertical-middle"/>
    <w:rsid w:val="00077285"/>
    <w:rPr>
      <w:rFonts w:cs="Times New Roman"/>
    </w:rPr>
  </w:style>
  <w:style w:type="character" w:customStyle="1" w:styleId="2083">
    <w:name w:val="2083"/>
    <w:aliases w:val="baiaagaaboqcaaadkgqaaau4baaaaaaaaaaaaaaaaaaaaaaaaaaaaaaaaaaaaaaaaaaaaaaaaaaaaaaaaaaaaaaaaaaaaaaaaaaaaaaaaaaaaaaaaaaaaaaaaaaaaaaaaaaaaaaaaaaaaaaaaaaaaaaaaaaaaaaaaaaaaaaaaaaaaaaaaaaaaaaaaaaaaaaaaaaaaaaaaaaaaaaaaaaaaaaaaaaaaaaaaaaaaaa"/>
    <w:uiPriority w:val="99"/>
    <w:rsid w:val="00F1328B"/>
  </w:style>
  <w:style w:type="paragraph" w:customStyle="1" w:styleId="TableParagraph">
    <w:name w:val="Table Paragraph"/>
    <w:basedOn w:val="a"/>
    <w:uiPriority w:val="1"/>
    <w:qFormat/>
    <w:rsid w:val="00BC4FC2"/>
    <w:pPr>
      <w:widowControl w:val="0"/>
      <w:autoSpaceDE w:val="0"/>
      <w:autoSpaceDN w:val="0"/>
      <w:spacing w:after="0" w:line="240" w:lineRule="auto"/>
      <w:ind w:left="110"/>
    </w:pPr>
    <w:rPr>
      <w:rFonts w:ascii="Times New Roman" w:eastAsia="Times New Roman" w:hAnsi="Times New Roman" w:cs="Times New Roman"/>
      <w:lang w:eastAsia="en-US"/>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w:basedOn w:val="a"/>
    <w:next w:val="aa"/>
    <w:uiPriority w:val="99"/>
    <w:qFormat/>
    <w:rsid w:val="003461D1"/>
    <w:pPr>
      <w:spacing w:after="120" w:line="276" w:lineRule="auto"/>
      <w:contextualSpacing/>
    </w:pPr>
    <w:rPr>
      <w:rFonts w:ascii="Times New Roman" w:eastAsia="Times New Roman" w:hAnsi="Times New Roman" w:cs="Times New Roman"/>
      <w:sz w:val="20"/>
      <w:szCs w:val="20"/>
      <w:lang w:val="ru-RU" w:eastAsia="ru-RU"/>
    </w:rPr>
  </w:style>
  <w:style w:type="character" w:customStyle="1" w:styleId="FontStyle12">
    <w:name w:val="Font Style12"/>
    <w:basedOn w:val="a0"/>
    <w:rsid w:val="00F75112"/>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285"/>
    <w:rPr>
      <w:rFonts w:ascii="Calibri" w:eastAsia="Calibri" w:hAnsi="Calibri" w:cs="Calibri"/>
      <w:lang w:eastAsia="uk-UA"/>
    </w:rPr>
  </w:style>
  <w:style w:type="paragraph" w:styleId="1">
    <w:name w:val="heading 1"/>
    <w:basedOn w:val="a"/>
    <w:next w:val="a"/>
    <w:link w:val="10"/>
    <w:uiPriority w:val="9"/>
    <w:qFormat/>
    <w:rsid w:val="00077285"/>
    <w:pPr>
      <w:keepNext/>
      <w:keepLines/>
      <w:spacing w:before="480" w:after="120"/>
      <w:outlineLvl w:val="0"/>
    </w:pPr>
    <w:rPr>
      <w:b/>
      <w:sz w:val="48"/>
      <w:szCs w:val="48"/>
    </w:rPr>
  </w:style>
  <w:style w:type="paragraph" w:styleId="2">
    <w:name w:val="heading 2"/>
    <w:basedOn w:val="a"/>
    <w:next w:val="a"/>
    <w:link w:val="20"/>
    <w:uiPriority w:val="9"/>
    <w:semiHidden/>
    <w:unhideWhenUsed/>
    <w:qFormat/>
    <w:rsid w:val="00077285"/>
    <w:pPr>
      <w:keepNext/>
      <w:keepLines/>
      <w:spacing w:before="360" w:after="80"/>
      <w:outlineLvl w:val="1"/>
    </w:pPr>
    <w:rPr>
      <w:b/>
      <w:sz w:val="36"/>
      <w:szCs w:val="36"/>
    </w:rPr>
  </w:style>
  <w:style w:type="paragraph" w:styleId="3">
    <w:name w:val="heading 3"/>
    <w:basedOn w:val="a"/>
    <w:next w:val="a"/>
    <w:link w:val="30"/>
    <w:uiPriority w:val="9"/>
    <w:semiHidden/>
    <w:unhideWhenUsed/>
    <w:qFormat/>
    <w:rsid w:val="00077285"/>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077285"/>
    <w:pPr>
      <w:keepNext/>
      <w:keepLines/>
      <w:spacing w:before="240" w:after="40"/>
      <w:outlineLvl w:val="3"/>
    </w:pPr>
    <w:rPr>
      <w:b/>
      <w:sz w:val="24"/>
      <w:szCs w:val="24"/>
    </w:rPr>
  </w:style>
  <w:style w:type="paragraph" w:styleId="5">
    <w:name w:val="heading 5"/>
    <w:basedOn w:val="a"/>
    <w:next w:val="a"/>
    <w:link w:val="50"/>
    <w:uiPriority w:val="9"/>
    <w:semiHidden/>
    <w:unhideWhenUsed/>
    <w:qFormat/>
    <w:rsid w:val="00077285"/>
    <w:pPr>
      <w:keepNext/>
      <w:keepLines/>
      <w:spacing w:before="220" w:after="40"/>
      <w:outlineLvl w:val="4"/>
    </w:pPr>
    <w:rPr>
      <w:b/>
    </w:rPr>
  </w:style>
  <w:style w:type="paragraph" w:styleId="6">
    <w:name w:val="heading 6"/>
    <w:basedOn w:val="a"/>
    <w:next w:val="a"/>
    <w:link w:val="60"/>
    <w:uiPriority w:val="9"/>
    <w:semiHidden/>
    <w:unhideWhenUsed/>
    <w:qFormat/>
    <w:rsid w:val="0007728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7285"/>
    <w:rPr>
      <w:rFonts w:ascii="Calibri" w:eastAsia="Calibri" w:hAnsi="Calibri" w:cs="Calibri"/>
      <w:b/>
      <w:sz w:val="48"/>
      <w:szCs w:val="48"/>
      <w:lang w:eastAsia="uk-UA"/>
    </w:rPr>
  </w:style>
  <w:style w:type="character" w:customStyle="1" w:styleId="20">
    <w:name w:val="Заголовок 2 Знак"/>
    <w:basedOn w:val="a0"/>
    <w:link w:val="2"/>
    <w:uiPriority w:val="9"/>
    <w:semiHidden/>
    <w:rsid w:val="00077285"/>
    <w:rPr>
      <w:rFonts w:ascii="Calibri" w:eastAsia="Calibri" w:hAnsi="Calibri" w:cs="Calibri"/>
      <w:b/>
      <w:sz w:val="36"/>
      <w:szCs w:val="36"/>
      <w:lang w:eastAsia="uk-UA"/>
    </w:rPr>
  </w:style>
  <w:style w:type="character" w:customStyle="1" w:styleId="30">
    <w:name w:val="Заголовок 3 Знак"/>
    <w:basedOn w:val="a0"/>
    <w:link w:val="3"/>
    <w:uiPriority w:val="9"/>
    <w:semiHidden/>
    <w:rsid w:val="00077285"/>
    <w:rPr>
      <w:rFonts w:ascii="Calibri" w:eastAsia="Calibri" w:hAnsi="Calibri" w:cs="Calibri"/>
      <w:b/>
      <w:sz w:val="28"/>
      <w:szCs w:val="28"/>
      <w:lang w:eastAsia="uk-UA"/>
    </w:rPr>
  </w:style>
  <w:style w:type="character" w:customStyle="1" w:styleId="40">
    <w:name w:val="Заголовок 4 Знак"/>
    <w:basedOn w:val="a0"/>
    <w:link w:val="4"/>
    <w:uiPriority w:val="9"/>
    <w:semiHidden/>
    <w:rsid w:val="00077285"/>
    <w:rPr>
      <w:rFonts w:ascii="Calibri" w:eastAsia="Calibri" w:hAnsi="Calibri" w:cs="Calibri"/>
      <w:b/>
      <w:sz w:val="24"/>
      <w:szCs w:val="24"/>
      <w:lang w:eastAsia="uk-UA"/>
    </w:rPr>
  </w:style>
  <w:style w:type="character" w:customStyle="1" w:styleId="50">
    <w:name w:val="Заголовок 5 Знак"/>
    <w:basedOn w:val="a0"/>
    <w:link w:val="5"/>
    <w:uiPriority w:val="9"/>
    <w:semiHidden/>
    <w:rsid w:val="00077285"/>
    <w:rPr>
      <w:rFonts w:ascii="Calibri" w:eastAsia="Calibri" w:hAnsi="Calibri" w:cs="Calibri"/>
      <w:b/>
      <w:lang w:eastAsia="uk-UA"/>
    </w:rPr>
  </w:style>
  <w:style w:type="character" w:customStyle="1" w:styleId="60">
    <w:name w:val="Заголовок 6 Знак"/>
    <w:basedOn w:val="a0"/>
    <w:link w:val="6"/>
    <w:uiPriority w:val="9"/>
    <w:semiHidden/>
    <w:rsid w:val="00077285"/>
    <w:rPr>
      <w:rFonts w:ascii="Calibri" w:eastAsia="Calibri" w:hAnsi="Calibri" w:cs="Calibri"/>
      <w:b/>
      <w:sz w:val="20"/>
      <w:szCs w:val="20"/>
      <w:lang w:eastAsia="uk-UA"/>
    </w:rPr>
  </w:style>
  <w:style w:type="table" w:customStyle="1" w:styleId="TableNormal1">
    <w:name w:val="Table Normal1"/>
    <w:rsid w:val="00077285"/>
    <w:rPr>
      <w:rFonts w:ascii="Calibri" w:eastAsia="Calibri" w:hAnsi="Calibri" w:cs="Calibri"/>
      <w:lang w:eastAsia="uk-UA"/>
    </w:rPr>
    <w:tblPr>
      <w:tblCellMar>
        <w:top w:w="0" w:type="dxa"/>
        <w:left w:w="0" w:type="dxa"/>
        <w:bottom w:w="0" w:type="dxa"/>
        <w:right w:w="0" w:type="dxa"/>
      </w:tblCellMar>
    </w:tblPr>
  </w:style>
  <w:style w:type="paragraph" w:styleId="a3">
    <w:name w:val="Title"/>
    <w:basedOn w:val="a"/>
    <w:next w:val="a"/>
    <w:link w:val="a4"/>
    <w:uiPriority w:val="10"/>
    <w:qFormat/>
    <w:rsid w:val="00077285"/>
    <w:pPr>
      <w:keepNext/>
      <w:keepLines/>
      <w:spacing w:before="480" w:after="120"/>
    </w:pPr>
    <w:rPr>
      <w:b/>
      <w:sz w:val="72"/>
      <w:szCs w:val="72"/>
    </w:rPr>
  </w:style>
  <w:style w:type="character" w:customStyle="1" w:styleId="a4">
    <w:name w:val="Название Знак"/>
    <w:basedOn w:val="a0"/>
    <w:link w:val="a3"/>
    <w:uiPriority w:val="10"/>
    <w:rsid w:val="00077285"/>
    <w:rPr>
      <w:rFonts w:ascii="Calibri" w:eastAsia="Calibri" w:hAnsi="Calibri" w:cs="Calibri"/>
      <w:b/>
      <w:sz w:val="72"/>
      <w:szCs w:val="72"/>
      <w:lang w:eastAsia="uk-UA"/>
    </w:rPr>
  </w:style>
  <w:style w:type="table" w:customStyle="1" w:styleId="TableNormal2">
    <w:name w:val="Table Normal2"/>
    <w:rsid w:val="00077285"/>
    <w:rPr>
      <w:rFonts w:ascii="Calibri" w:eastAsia="Calibri" w:hAnsi="Calibri" w:cs="Calibri"/>
      <w:lang w:eastAsia="uk-UA"/>
    </w:rPr>
    <w:tblPr>
      <w:tblCellMar>
        <w:top w:w="0" w:type="dxa"/>
        <w:left w:w="0" w:type="dxa"/>
        <w:bottom w:w="0" w:type="dxa"/>
        <w:right w:w="0" w:type="dxa"/>
      </w:tblCellMar>
    </w:tblPr>
  </w:style>
  <w:style w:type="table" w:customStyle="1" w:styleId="TableNormal3">
    <w:name w:val="Table Normal3"/>
    <w:rsid w:val="00077285"/>
    <w:rPr>
      <w:rFonts w:ascii="Calibri" w:eastAsia="Calibri" w:hAnsi="Calibri" w:cs="Calibri"/>
      <w:lang w:eastAsia="uk-UA"/>
    </w:rPr>
    <w:tblPr>
      <w:tblCellMar>
        <w:top w:w="0" w:type="dxa"/>
        <w:left w:w="0" w:type="dxa"/>
        <w:bottom w:w="0" w:type="dxa"/>
        <w:right w:w="0" w:type="dxa"/>
      </w:tblCellMar>
    </w:tblPr>
  </w:style>
  <w:style w:type="table" w:customStyle="1" w:styleId="TableNormal4">
    <w:name w:val="Table Normal4"/>
    <w:rsid w:val="00077285"/>
    <w:rPr>
      <w:rFonts w:ascii="Calibri" w:eastAsia="Calibri" w:hAnsi="Calibri" w:cs="Calibri"/>
      <w:lang w:eastAsia="uk-UA"/>
    </w:rPr>
    <w:tblPr>
      <w:tblCellMar>
        <w:top w:w="0" w:type="dxa"/>
        <w:left w:w="0" w:type="dxa"/>
        <w:bottom w:w="0" w:type="dxa"/>
        <w:right w:w="0" w:type="dxa"/>
      </w:tblCellMar>
    </w:tblPr>
  </w:style>
  <w:style w:type="table" w:customStyle="1" w:styleId="TableNormal5">
    <w:name w:val="Table Normal5"/>
    <w:rsid w:val="00077285"/>
    <w:rPr>
      <w:rFonts w:ascii="Calibri" w:eastAsia="Calibri" w:hAnsi="Calibri" w:cs="Calibri"/>
      <w:lang w:eastAsia="uk-UA"/>
    </w:rPr>
    <w:tblPr>
      <w:tblCellMar>
        <w:top w:w="0" w:type="dxa"/>
        <w:left w:w="0" w:type="dxa"/>
        <w:bottom w:w="0" w:type="dxa"/>
        <w:right w:w="0" w:type="dxa"/>
      </w:tblCellMar>
    </w:tblPr>
  </w:style>
  <w:style w:type="table" w:styleId="a5">
    <w:name w:val="Table Grid"/>
    <w:basedOn w:val="a1"/>
    <w:uiPriority w:val="39"/>
    <w:rsid w:val="00077285"/>
    <w:pPr>
      <w:spacing w:after="0" w:line="240" w:lineRule="auto"/>
    </w:pPr>
    <w:rPr>
      <w:rFonts w:ascii="Calibri" w:eastAsia="Calibri" w:hAnsi="Calibri" w:cs="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77285"/>
    <w:pPr>
      <w:ind w:left="720"/>
      <w:contextualSpacing/>
    </w:pPr>
  </w:style>
  <w:style w:type="character" w:styleId="a7">
    <w:name w:val="Hyperlink"/>
    <w:basedOn w:val="a0"/>
    <w:uiPriority w:val="99"/>
    <w:unhideWhenUsed/>
    <w:rsid w:val="00077285"/>
    <w:rPr>
      <w:color w:val="0563C1" w:themeColor="hyperlink"/>
      <w:u w:val="single"/>
    </w:rPr>
  </w:style>
  <w:style w:type="character" w:customStyle="1" w:styleId="11">
    <w:name w:val="Неразрешенное упоминание1"/>
    <w:basedOn w:val="a0"/>
    <w:uiPriority w:val="99"/>
    <w:semiHidden/>
    <w:unhideWhenUsed/>
    <w:rsid w:val="00077285"/>
    <w:rPr>
      <w:color w:val="605E5C"/>
      <w:shd w:val="clear" w:color="auto" w:fill="E1DFDD"/>
    </w:rPr>
  </w:style>
  <w:style w:type="paragraph" w:styleId="a8">
    <w:name w:val="Balloon Text"/>
    <w:basedOn w:val="a"/>
    <w:link w:val="a9"/>
    <w:uiPriority w:val="99"/>
    <w:semiHidden/>
    <w:unhideWhenUsed/>
    <w:rsid w:val="0007728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77285"/>
    <w:rPr>
      <w:rFonts w:ascii="Segoe UI" w:eastAsia="Calibri" w:hAnsi="Segoe UI" w:cs="Segoe UI"/>
      <w:sz w:val="18"/>
      <w:szCs w:val="18"/>
      <w:lang w:eastAsia="uk-UA"/>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077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077285"/>
    <w:rPr>
      <w:rFonts w:cs="Times New Roman"/>
    </w:rPr>
  </w:style>
  <w:style w:type="paragraph" w:customStyle="1" w:styleId="tj">
    <w:name w:val="tj"/>
    <w:basedOn w:val="a"/>
    <w:rsid w:val="000772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077285"/>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rsid w:val="00077285"/>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d">
    <w:name w:val="Подзаголовок Знак"/>
    <w:basedOn w:val="a0"/>
    <w:link w:val="ac"/>
    <w:rsid w:val="00077285"/>
    <w:rPr>
      <w:rFonts w:ascii="Georgia" w:eastAsia="Georgia" w:hAnsi="Georgia" w:cs="Georgia"/>
      <w:i/>
      <w:color w:val="666666"/>
      <w:sz w:val="48"/>
      <w:szCs w:val="48"/>
      <w:lang w:eastAsia="uk-UA"/>
    </w:rPr>
  </w:style>
  <w:style w:type="paragraph" w:customStyle="1" w:styleId="ae">
    <w:name w:val="Нормальний текст"/>
    <w:basedOn w:val="a"/>
    <w:rsid w:val="00077285"/>
    <w:pPr>
      <w:spacing w:before="120" w:after="0" w:line="240" w:lineRule="auto"/>
      <w:ind w:firstLine="567"/>
    </w:pPr>
    <w:rPr>
      <w:rFonts w:ascii="Antiqua" w:eastAsia="Times New Roman" w:hAnsi="Antiqua" w:cs="Times New Roman"/>
      <w:sz w:val="26"/>
      <w:szCs w:val="20"/>
    </w:rPr>
  </w:style>
  <w:style w:type="character" w:styleId="af">
    <w:name w:val="annotation reference"/>
    <w:basedOn w:val="a0"/>
    <w:uiPriority w:val="99"/>
    <w:semiHidden/>
    <w:unhideWhenUsed/>
    <w:rsid w:val="00077285"/>
    <w:rPr>
      <w:sz w:val="16"/>
      <w:szCs w:val="16"/>
    </w:rPr>
  </w:style>
  <w:style w:type="paragraph" w:styleId="af0">
    <w:name w:val="annotation text"/>
    <w:basedOn w:val="a"/>
    <w:link w:val="af1"/>
    <w:uiPriority w:val="99"/>
    <w:semiHidden/>
    <w:unhideWhenUsed/>
    <w:rsid w:val="00077285"/>
    <w:pPr>
      <w:spacing w:line="240" w:lineRule="auto"/>
    </w:pPr>
    <w:rPr>
      <w:sz w:val="20"/>
      <w:szCs w:val="20"/>
    </w:rPr>
  </w:style>
  <w:style w:type="character" w:customStyle="1" w:styleId="af1">
    <w:name w:val="Текст примечания Знак"/>
    <w:basedOn w:val="a0"/>
    <w:link w:val="af0"/>
    <w:uiPriority w:val="99"/>
    <w:semiHidden/>
    <w:rsid w:val="00077285"/>
    <w:rPr>
      <w:rFonts w:ascii="Calibri" w:eastAsia="Calibri" w:hAnsi="Calibri" w:cs="Calibri"/>
      <w:sz w:val="20"/>
      <w:szCs w:val="20"/>
      <w:lang w:eastAsia="uk-UA"/>
    </w:rPr>
  </w:style>
  <w:style w:type="paragraph" w:styleId="af2">
    <w:name w:val="annotation subject"/>
    <w:basedOn w:val="af0"/>
    <w:next w:val="af0"/>
    <w:link w:val="af3"/>
    <w:uiPriority w:val="99"/>
    <w:semiHidden/>
    <w:unhideWhenUsed/>
    <w:rsid w:val="00077285"/>
    <w:rPr>
      <w:b/>
      <w:bCs/>
    </w:rPr>
  </w:style>
  <w:style w:type="character" w:customStyle="1" w:styleId="af3">
    <w:name w:val="Тема примечания Знак"/>
    <w:basedOn w:val="af1"/>
    <w:link w:val="af2"/>
    <w:uiPriority w:val="99"/>
    <w:semiHidden/>
    <w:rsid w:val="00077285"/>
    <w:rPr>
      <w:rFonts w:ascii="Calibri" w:eastAsia="Calibri" w:hAnsi="Calibri" w:cs="Calibri"/>
      <w:b/>
      <w:bCs/>
      <w:sz w:val="20"/>
      <w:szCs w:val="20"/>
      <w:lang w:eastAsia="uk-UA"/>
    </w:rPr>
  </w:style>
  <w:style w:type="character" w:styleId="af4">
    <w:name w:val="page number"/>
    <w:basedOn w:val="a0"/>
    <w:rsid w:val="00077285"/>
  </w:style>
  <w:style w:type="paragraph" w:customStyle="1" w:styleId="12">
    <w:name w:val="Абзац списка1"/>
    <w:basedOn w:val="a"/>
    <w:uiPriority w:val="99"/>
    <w:rsid w:val="00077285"/>
    <w:pPr>
      <w:spacing w:after="200" w:line="276" w:lineRule="auto"/>
      <w:ind w:left="720"/>
      <w:contextualSpacing/>
    </w:pPr>
    <w:rPr>
      <w:rFonts w:ascii="Times New Roman" w:eastAsia="Times New Roman" w:hAnsi="Times New Roman" w:cs="Times New Roman"/>
      <w:lang w:eastAsia="en-US"/>
    </w:rPr>
  </w:style>
  <w:style w:type="table" w:customStyle="1" w:styleId="13">
    <w:name w:val="Сетка таблицы1"/>
    <w:basedOn w:val="a1"/>
    <w:next w:val="a5"/>
    <w:uiPriority w:val="59"/>
    <w:rsid w:val="000772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rrentList1">
    <w:name w:val="Current List1"/>
    <w:uiPriority w:val="99"/>
    <w:rsid w:val="00077285"/>
    <w:pPr>
      <w:numPr>
        <w:numId w:val="11"/>
      </w:numPr>
    </w:pPr>
  </w:style>
  <w:style w:type="character" w:styleId="af5">
    <w:name w:val="Placeholder Text"/>
    <w:basedOn w:val="a0"/>
    <w:uiPriority w:val="99"/>
    <w:semiHidden/>
    <w:rsid w:val="00077285"/>
    <w:rPr>
      <w:color w:val="808080"/>
    </w:rPr>
  </w:style>
  <w:style w:type="character" w:customStyle="1" w:styleId="apple-converted-space">
    <w:name w:val="apple-converted-space"/>
    <w:uiPriority w:val="99"/>
    <w:rsid w:val="00077285"/>
    <w:rPr>
      <w:rFonts w:cs="Times New Roman"/>
    </w:rPr>
  </w:style>
  <w:style w:type="paragraph" w:customStyle="1" w:styleId="docdata">
    <w:name w:val="docdata"/>
    <w:aliases w:val="docy,v5,13852,baiaagaaboqcaaadrtqaaavtnaaaaaaaaaaaaaaaaaaaaaaaaaaaaaaaaaaaaaaaaaaaaaaaaaaaaaaaaaaaaaaaaaaaaaaaaaaaaaaaaaaaaaaaaaaaaaaaaaaaaaaaaaaaaaaaaaaaaaaaaaaaaaaaaaaaaaaaaaaaaaaaaaaaaaaaaaaaaaaaaaaaaaaaaaaaaaaaaaaaaaaaaaaaaaaaaaaaaaaaaaaaaaa"/>
    <w:basedOn w:val="a"/>
    <w:rsid w:val="0007728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fmc1">
    <w:name w:val="xfmc1"/>
    <w:basedOn w:val="a"/>
    <w:rsid w:val="00077285"/>
    <w:pPr>
      <w:spacing w:before="100" w:beforeAutospacing="1" w:after="100" w:afterAutospacing="1" w:line="240" w:lineRule="auto"/>
    </w:pPr>
    <w:rPr>
      <w:rFonts w:ascii="Times New Roman" w:hAnsi="Times New Roman" w:cs="Times New Roman"/>
      <w:sz w:val="24"/>
      <w:szCs w:val="24"/>
    </w:rPr>
  </w:style>
  <w:style w:type="paragraph" w:customStyle="1" w:styleId="FR1">
    <w:name w:val="FR1"/>
    <w:rsid w:val="00077285"/>
    <w:pPr>
      <w:widowControl w:val="0"/>
      <w:suppressAutoHyphens/>
      <w:spacing w:after="0" w:line="240" w:lineRule="auto"/>
      <w:ind w:left="40"/>
      <w:jc w:val="both"/>
    </w:pPr>
    <w:rPr>
      <w:rFonts w:ascii="Times New Roman" w:eastAsia="SimSun" w:hAnsi="Times New Roman" w:cs="Times New Roman"/>
      <w:sz w:val="20"/>
      <w:szCs w:val="20"/>
      <w:lang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077285"/>
    <w:rPr>
      <w:rFonts w:ascii="Times New Roman" w:eastAsia="Times New Roman" w:hAnsi="Times New Roman" w:cs="Times New Roman"/>
      <w:sz w:val="24"/>
      <w:szCs w:val="24"/>
      <w:lang w:eastAsia="uk-UA"/>
    </w:rPr>
  </w:style>
  <w:style w:type="character" w:customStyle="1" w:styleId="h-vertical-middle">
    <w:name w:val="h-vertical-middle"/>
    <w:rsid w:val="00077285"/>
    <w:rPr>
      <w:rFonts w:cs="Times New Roman"/>
    </w:rPr>
  </w:style>
  <w:style w:type="character" w:customStyle="1" w:styleId="2083">
    <w:name w:val="2083"/>
    <w:aliases w:val="baiaagaaboqcaaadkgqaaau4baaaaaaaaaaaaaaaaaaaaaaaaaaaaaaaaaaaaaaaaaaaaaaaaaaaaaaaaaaaaaaaaaaaaaaaaaaaaaaaaaaaaaaaaaaaaaaaaaaaaaaaaaaaaaaaaaaaaaaaaaaaaaaaaaaaaaaaaaaaaaaaaaaaaaaaaaaaaaaaaaaaaaaaaaaaaaaaaaaaaaaaaaaaaaaaaaaaaaaaaaaaaaa"/>
    <w:uiPriority w:val="99"/>
    <w:rsid w:val="00F1328B"/>
  </w:style>
  <w:style w:type="paragraph" w:customStyle="1" w:styleId="TableParagraph">
    <w:name w:val="Table Paragraph"/>
    <w:basedOn w:val="a"/>
    <w:uiPriority w:val="1"/>
    <w:qFormat/>
    <w:rsid w:val="00BC4FC2"/>
    <w:pPr>
      <w:widowControl w:val="0"/>
      <w:autoSpaceDE w:val="0"/>
      <w:autoSpaceDN w:val="0"/>
      <w:spacing w:after="0" w:line="240" w:lineRule="auto"/>
      <w:ind w:left="110"/>
    </w:pPr>
    <w:rPr>
      <w:rFonts w:ascii="Times New Roman" w:eastAsia="Times New Roman" w:hAnsi="Times New Roman" w:cs="Times New Roman"/>
      <w:lang w:eastAsia="en-US"/>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w:basedOn w:val="a"/>
    <w:next w:val="aa"/>
    <w:uiPriority w:val="99"/>
    <w:qFormat/>
    <w:rsid w:val="003461D1"/>
    <w:pPr>
      <w:spacing w:after="120" w:line="276" w:lineRule="auto"/>
      <w:contextualSpacing/>
    </w:pPr>
    <w:rPr>
      <w:rFonts w:ascii="Times New Roman" w:eastAsia="Times New Roman" w:hAnsi="Times New Roman" w:cs="Times New Roman"/>
      <w:sz w:val="20"/>
      <w:szCs w:val="20"/>
      <w:lang w:val="ru-RU" w:eastAsia="ru-RU"/>
    </w:rPr>
  </w:style>
  <w:style w:type="character" w:customStyle="1" w:styleId="FontStyle12">
    <w:name w:val="Font Style12"/>
    <w:basedOn w:val="a0"/>
    <w:rsid w:val="00F7511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7889">
      <w:bodyDiv w:val="1"/>
      <w:marLeft w:val="0"/>
      <w:marRight w:val="0"/>
      <w:marTop w:val="0"/>
      <w:marBottom w:val="0"/>
      <w:divBdr>
        <w:top w:val="none" w:sz="0" w:space="0" w:color="auto"/>
        <w:left w:val="none" w:sz="0" w:space="0" w:color="auto"/>
        <w:bottom w:val="none" w:sz="0" w:space="0" w:color="auto"/>
        <w:right w:val="none" w:sz="0" w:space="0" w:color="auto"/>
      </w:divBdr>
    </w:div>
    <w:div w:id="409236544">
      <w:bodyDiv w:val="1"/>
      <w:marLeft w:val="0"/>
      <w:marRight w:val="0"/>
      <w:marTop w:val="0"/>
      <w:marBottom w:val="0"/>
      <w:divBdr>
        <w:top w:val="none" w:sz="0" w:space="0" w:color="auto"/>
        <w:left w:val="none" w:sz="0" w:space="0" w:color="auto"/>
        <w:bottom w:val="none" w:sz="0" w:space="0" w:color="auto"/>
        <w:right w:val="none" w:sz="0" w:space="0" w:color="auto"/>
      </w:divBdr>
    </w:div>
    <w:div w:id="458188912">
      <w:bodyDiv w:val="1"/>
      <w:marLeft w:val="0"/>
      <w:marRight w:val="0"/>
      <w:marTop w:val="0"/>
      <w:marBottom w:val="0"/>
      <w:divBdr>
        <w:top w:val="none" w:sz="0" w:space="0" w:color="auto"/>
        <w:left w:val="none" w:sz="0" w:space="0" w:color="auto"/>
        <w:bottom w:val="none" w:sz="0" w:space="0" w:color="auto"/>
        <w:right w:val="none" w:sz="0" w:space="0" w:color="auto"/>
      </w:divBdr>
    </w:div>
    <w:div w:id="14377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https://ips.ligazakon.net/document/view/t190114?ed=2019_09_19&amp;an=655" TargetMode="External"/><Relationship Id="rId12" Type="http://schemas.openxmlformats.org/officeDocument/2006/relationships/image" Target="media/image1.emf"/><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ink/ink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7T19:31:29.395"/>
    </inkml:context>
    <inkml:brush xml:id="br0">
      <inkml:brushProperty name="width" value="0.05" units="cm"/>
      <inkml:brushProperty name="height" value="0.05" units="cm"/>
      <inkml:brushProperty name="color" value="#E71224"/>
    </inkml:brush>
  </inkml:definitions>
  <inkml:trace contextRef="#ctx0" brushRef="#br0">1 0 5074,'18'6'1041,"18"11"496,-12 6-1521,-8-1 16,-5 5 0,-7 7-16,-5 0 16,-5 9-16,-2-2 0,-3 8 0,0-5 0,2 1-64,-1-9-96,4-3 176,1-10-1601,1-2 496</inkml:trace>
  <inkml:trace contextRef="#ctx0" brushRef="#br0" timeOffset="456.31">101 585 3394,'1'-3'800,"3"0"304,7-2-1024,0 2-128,4-2-1024,8-7 272</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A99A1-6784-4AAA-935E-6E65932E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1</Pages>
  <Words>14722</Words>
  <Characters>83921</Characters>
  <Application>Microsoft Office Word</Application>
  <DocSecurity>0</DocSecurity>
  <Lines>699</Lines>
  <Paragraphs>196</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98447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dc:creator>
  <cp:keywords/>
  <dc:description/>
  <cp:lastModifiedBy>User</cp:lastModifiedBy>
  <cp:revision>46</cp:revision>
  <cp:lastPrinted>2024-02-08T14:37:00Z</cp:lastPrinted>
  <dcterms:created xsi:type="dcterms:W3CDTF">2023-10-27T06:45:00Z</dcterms:created>
  <dcterms:modified xsi:type="dcterms:W3CDTF">2024-02-19T16:23:00Z</dcterms:modified>
</cp:coreProperties>
</file>