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3FB5C" w14:textId="30CE45F4" w:rsidR="002F1581" w:rsidRPr="005301E7" w:rsidRDefault="002F1581" w:rsidP="002F1581">
      <w:pPr>
        <w:jc w:val="center"/>
        <w:rPr>
          <w:rFonts w:ascii="Times New Roman" w:eastAsia="Calibri" w:hAnsi="Times New Roman" w:cs="Times New Roman"/>
          <w:b/>
          <w:bCs/>
          <w:color w:val="000000"/>
          <w:lang w:val="uk-UA" w:eastAsia="uk-UA"/>
        </w:rPr>
      </w:pPr>
      <w:r w:rsidRPr="005301E7">
        <w:rPr>
          <w:rFonts w:ascii="Times New Roman" w:eastAsia="Calibri" w:hAnsi="Times New Roman" w:cs="Times New Roman"/>
          <w:b/>
          <w:bCs/>
          <w:color w:val="000000"/>
          <w:lang w:val="uk-UA" w:eastAsia="uk-UA"/>
        </w:rPr>
        <w:t>ДОГОВ</w:t>
      </w:r>
      <w:r w:rsidR="00B626F7" w:rsidRPr="005301E7">
        <w:rPr>
          <w:rFonts w:ascii="Times New Roman" w:eastAsia="Calibri" w:hAnsi="Times New Roman" w:cs="Times New Roman"/>
          <w:b/>
          <w:bCs/>
          <w:color w:val="000000"/>
          <w:lang w:val="uk-UA" w:eastAsia="uk-UA"/>
        </w:rPr>
        <w:t>О</w:t>
      </w:r>
      <w:r w:rsidR="00913F46" w:rsidRPr="005301E7">
        <w:rPr>
          <w:rFonts w:ascii="Times New Roman" w:eastAsia="Calibri" w:hAnsi="Times New Roman" w:cs="Times New Roman"/>
          <w:b/>
          <w:bCs/>
          <w:color w:val="000000"/>
          <w:lang w:val="uk-UA" w:eastAsia="uk-UA"/>
        </w:rPr>
        <w:t>Р</w:t>
      </w:r>
      <w:r w:rsidR="00425D3B" w:rsidRPr="005301E7">
        <w:rPr>
          <w:rFonts w:ascii="Times New Roman" w:eastAsia="Calibri" w:hAnsi="Times New Roman" w:cs="Times New Roman"/>
          <w:b/>
          <w:bCs/>
          <w:color w:val="000000"/>
          <w:lang w:val="uk-UA" w:eastAsia="uk-UA"/>
        </w:rPr>
        <w:t xml:space="preserve">  </w:t>
      </w:r>
      <w:r w:rsidR="00913E39" w:rsidRPr="005301E7">
        <w:rPr>
          <w:rFonts w:ascii="Times New Roman" w:eastAsia="Calibri" w:hAnsi="Times New Roman" w:cs="Times New Roman"/>
          <w:b/>
          <w:bCs/>
          <w:color w:val="000000"/>
          <w:lang w:val="uk-UA" w:eastAsia="uk-UA"/>
        </w:rPr>
        <w:t>(ПРО</w:t>
      </w:r>
      <w:r w:rsidR="00E8427C" w:rsidRPr="005301E7">
        <w:rPr>
          <w:rFonts w:ascii="Times New Roman" w:eastAsia="Calibri" w:hAnsi="Times New Roman" w:cs="Times New Roman"/>
          <w:b/>
          <w:bCs/>
          <w:color w:val="000000"/>
          <w:lang w:val="uk-UA" w:eastAsia="uk-UA"/>
        </w:rPr>
        <w:t>Е</w:t>
      </w:r>
      <w:r w:rsidR="00913E39" w:rsidRPr="005301E7">
        <w:rPr>
          <w:rFonts w:ascii="Times New Roman" w:eastAsia="Calibri" w:hAnsi="Times New Roman" w:cs="Times New Roman"/>
          <w:b/>
          <w:bCs/>
          <w:color w:val="000000"/>
          <w:lang w:val="uk-UA" w:eastAsia="uk-UA"/>
        </w:rPr>
        <w:t>КТ)</w:t>
      </w:r>
    </w:p>
    <w:p w14:paraId="1ECEF3D5" w14:textId="77777777" w:rsidR="002F1581" w:rsidRPr="005301E7" w:rsidRDefault="002F1581" w:rsidP="002F1581">
      <w:pPr>
        <w:jc w:val="center"/>
        <w:rPr>
          <w:rFonts w:ascii="Times New Roman" w:eastAsia="Calibri" w:hAnsi="Times New Roman" w:cs="Times New Roman"/>
          <w:b/>
          <w:bCs/>
          <w:caps/>
          <w:color w:val="000000"/>
          <w:lang w:val="uk-UA" w:eastAsia="uk-UA"/>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2F1581" w:rsidRPr="005301E7" w14:paraId="491FD1B5" w14:textId="77777777" w:rsidTr="00C24ADA">
        <w:tc>
          <w:tcPr>
            <w:tcW w:w="1728" w:type="dxa"/>
            <w:tcBorders>
              <w:top w:val="nil"/>
              <w:left w:val="nil"/>
              <w:bottom w:val="nil"/>
              <w:right w:val="nil"/>
            </w:tcBorders>
          </w:tcPr>
          <w:p w14:paraId="046CEC14" w14:textId="7A1FA1A6" w:rsidR="002F1581" w:rsidRPr="005301E7" w:rsidRDefault="002F1581" w:rsidP="00483753">
            <w:pPr>
              <w:jc w:val="both"/>
              <w:rPr>
                <w:rFonts w:ascii="Times New Roman" w:eastAsia="Calibri" w:hAnsi="Times New Roman" w:cs="Times New Roman"/>
                <w:b/>
                <w:color w:val="000000"/>
                <w:lang w:val="uk-UA" w:eastAsia="uk-UA"/>
              </w:rPr>
            </w:pPr>
            <w:r w:rsidRPr="005301E7">
              <w:rPr>
                <w:rFonts w:ascii="Times New Roman" w:eastAsia="Calibri" w:hAnsi="Times New Roman" w:cs="Times New Roman"/>
                <w:b/>
                <w:color w:val="000000"/>
                <w:lang w:val="uk-UA" w:eastAsia="uk-UA"/>
              </w:rPr>
              <w:t xml:space="preserve">м. </w:t>
            </w:r>
            <w:r w:rsidR="00483753">
              <w:rPr>
                <w:rFonts w:ascii="Times New Roman" w:eastAsia="Calibri" w:hAnsi="Times New Roman" w:cs="Times New Roman"/>
                <w:b/>
                <w:color w:val="000000"/>
                <w:lang w:val="uk-UA" w:eastAsia="uk-UA"/>
              </w:rPr>
              <w:t>Чернівці</w:t>
            </w:r>
          </w:p>
        </w:tc>
        <w:tc>
          <w:tcPr>
            <w:tcW w:w="9025" w:type="dxa"/>
            <w:tcBorders>
              <w:top w:val="nil"/>
              <w:left w:val="nil"/>
              <w:bottom w:val="nil"/>
              <w:right w:val="nil"/>
            </w:tcBorders>
          </w:tcPr>
          <w:p w14:paraId="61A9697F" w14:textId="3DCEF960" w:rsidR="002F1581" w:rsidRPr="005301E7" w:rsidRDefault="00913E39" w:rsidP="002F1581">
            <w:pPr>
              <w:ind w:firstLine="284"/>
              <w:jc w:val="center"/>
              <w:rPr>
                <w:rFonts w:ascii="Times New Roman" w:eastAsia="Calibri" w:hAnsi="Times New Roman" w:cs="Times New Roman"/>
                <w:b/>
                <w:color w:val="000000"/>
                <w:lang w:val="uk-UA" w:eastAsia="uk-UA"/>
              </w:rPr>
            </w:pPr>
            <w:r w:rsidRPr="005301E7">
              <w:rPr>
                <w:rFonts w:ascii="Times New Roman" w:eastAsia="Calibri" w:hAnsi="Times New Roman" w:cs="Times New Roman"/>
                <w:b/>
                <w:color w:val="000000"/>
                <w:lang w:val="uk-UA" w:eastAsia="uk-UA"/>
              </w:rPr>
              <w:t xml:space="preserve">                                                          </w:t>
            </w:r>
            <w:r w:rsidR="00425D3B" w:rsidRPr="005301E7">
              <w:rPr>
                <w:rFonts w:ascii="Times New Roman" w:eastAsia="Calibri" w:hAnsi="Times New Roman" w:cs="Times New Roman"/>
                <w:b/>
                <w:color w:val="000000"/>
                <w:lang w:val="uk-UA" w:eastAsia="uk-UA"/>
              </w:rPr>
              <w:t>«___» _____________202</w:t>
            </w:r>
            <w:r w:rsidRPr="005301E7">
              <w:rPr>
                <w:rFonts w:ascii="Times New Roman" w:eastAsia="Calibri" w:hAnsi="Times New Roman" w:cs="Times New Roman"/>
                <w:b/>
                <w:color w:val="000000"/>
                <w:lang w:val="uk-UA" w:eastAsia="uk-UA"/>
              </w:rPr>
              <w:t>4</w:t>
            </w:r>
            <w:r w:rsidR="00425D3B" w:rsidRPr="005301E7">
              <w:rPr>
                <w:rFonts w:ascii="Times New Roman" w:eastAsia="Calibri" w:hAnsi="Times New Roman" w:cs="Times New Roman"/>
                <w:b/>
                <w:color w:val="000000"/>
                <w:lang w:val="uk-UA" w:eastAsia="uk-UA"/>
              </w:rPr>
              <w:t>р.</w:t>
            </w:r>
            <w:r w:rsidR="002F1581" w:rsidRPr="005301E7">
              <w:rPr>
                <w:rFonts w:ascii="Times New Roman" w:eastAsia="Calibri" w:hAnsi="Times New Roman" w:cs="Times New Roman"/>
                <w:b/>
                <w:color w:val="000000"/>
                <w:lang w:val="uk-UA" w:eastAsia="uk-UA"/>
              </w:rPr>
              <w:t xml:space="preserve">                                                               </w:t>
            </w:r>
          </w:p>
          <w:p w14:paraId="3B4109C0" w14:textId="77777777" w:rsidR="002F1581" w:rsidRPr="005301E7" w:rsidRDefault="002F1581" w:rsidP="002F1581">
            <w:pPr>
              <w:ind w:firstLine="284"/>
              <w:jc w:val="center"/>
              <w:rPr>
                <w:rFonts w:ascii="Times New Roman" w:eastAsia="Calibri" w:hAnsi="Times New Roman" w:cs="Times New Roman"/>
                <w:b/>
                <w:color w:val="000000"/>
                <w:lang w:val="uk-UA" w:eastAsia="uk-UA"/>
              </w:rPr>
            </w:pPr>
          </w:p>
        </w:tc>
      </w:tr>
    </w:tbl>
    <w:p w14:paraId="666C7982" w14:textId="77777777" w:rsidR="006840AD" w:rsidRDefault="00483753" w:rsidP="006840AD">
      <w:pPr>
        <w:rPr>
          <w:rFonts w:ascii="Times New Roman" w:eastAsia="Calibri" w:hAnsi="Times New Roman" w:cs="Times New Roman"/>
          <w:b/>
          <w:bCs/>
          <w:color w:val="000000"/>
          <w:lang w:val="uk-UA" w:eastAsia="uk-UA"/>
        </w:rPr>
      </w:pPr>
      <w:r>
        <w:rPr>
          <w:rFonts w:ascii="Times New Roman" w:eastAsia="Arial" w:hAnsi="Times New Roman" w:cs="Calibri"/>
          <w:b/>
          <w:lang w:val="uk-UA" w:eastAsia="uk-UA"/>
        </w:rPr>
        <w:t xml:space="preserve">ОБЛАСНЕ </w:t>
      </w:r>
      <w:r w:rsidR="00913E39" w:rsidRPr="005301E7">
        <w:rPr>
          <w:rFonts w:ascii="Times New Roman" w:eastAsia="Arial" w:hAnsi="Times New Roman" w:cs="Calibri"/>
          <w:b/>
          <w:lang w:val="uk-UA" w:eastAsia="uk-UA"/>
        </w:rPr>
        <w:t>КОМУНАЛЬНЕ НЕКОМЕРЦІЙНЕ ПІДПРИЄМСТВО «</w:t>
      </w:r>
      <w:r>
        <w:rPr>
          <w:rFonts w:ascii="Times New Roman" w:eastAsia="Arial" w:hAnsi="Times New Roman" w:cs="Calibri"/>
          <w:b/>
          <w:lang w:val="uk-UA" w:eastAsia="uk-UA"/>
        </w:rPr>
        <w:t>Чернівецький обласний наркологічний диспансер</w:t>
      </w:r>
      <w:r w:rsidR="00913E39" w:rsidRPr="005301E7">
        <w:rPr>
          <w:rFonts w:ascii="Times New Roman" w:eastAsia="Calibri" w:hAnsi="Times New Roman" w:cs="Times New Roman"/>
          <w:noProof/>
          <w:sz w:val="23"/>
          <w:szCs w:val="23"/>
          <w:lang w:val="uk-UA" w:eastAsia="ru-RU"/>
        </w:rPr>
        <w:t xml:space="preserve">, в особі </w:t>
      </w:r>
      <w:r>
        <w:rPr>
          <w:rFonts w:ascii="Times New Roman" w:eastAsia="Calibri" w:hAnsi="Times New Roman" w:cs="Times New Roman"/>
          <w:noProof/>
          <w:sz w:val="23"/>
          <w:szCs w:val="23"/>
          <w:lang w:val="uk-UA" w:eastAsia="ru-RU"/>
        </w:rPr>
        <w:t>____________</w:t>
      </w:r>
      <w:r w:rsidR="006840AD">
        <w:rPr>
          <w:rFonts w:ascii="Times New Roman" w:eastAsia="Calibri" w:hAnsi="Times New Roman" w:cs="Times New Roman"/>
          <w:noProof/>
          <w:sz w:val="23"/>
          <w:szCs w:val="23"/>
          <w:lang w:val="uk-UA" w:eastAsia="ru-RU"/>
        </w:rPr>
        <w:t>________________________________________</w:t>
      </w:r>
      <w:r>
        <w:rPr>
          <w:rFonts w:ascii="Times New Roman" w:eastAsia="Calibri" w:hAnsi="Times New Roman" w:cs="Times New Roman"/>
          <w:noProof/>
          <w:sz w:val="23"/>
          <w:szCs w:val="23"/>
          <w:lang w:val="uk-UA" w:eastAsia="ru-RU"/>
        </w:rPr>
        <w:t>_</w:t>
      </w:r>
      <w:r w:rsidR="006840AD">
        <w:rPr>
          <w:rFonts w:ascii="Times New Roman" w:eastAsia="Calibri" w:hAnsi="Times New Roman" w:cs="Times New Roman"/>
          <w:noProof/>
          <w:sz w:val="23"/>
          <w:szCs w:val="23"/>
          <w:lang w:val="uk-UA" w:eastAsia="ru-RU"/>
        </w:rPr>
        <w:t xml:space="preserve">     </w:t>
      </w:r>
      <w:r w:rsidR="0013386F" w:rsidRPr="005301E7">
        <w:rPr>
          <w:rFonts w:ascii="Times New Roman" w:eastAsia="Calibri" w:hAnsi="Times New Roman" w:cs="Times New Roman"/>
          <w:color w:val="000000"/>
          <w:lang w:val="uk-UA" w:eastAsia="uk-UA"/>
        </w:rPr>
        <w:t xml:space="preserve">, </w:t>
      </w:r>
      <w:r w:rsidR="002F1581" w:rsidRPr="005301E7">
        <w:rPr>
          <w:rFonts w:ascii="Times New Roman" w:eastAsia="Calibri" w:hAnsi="Times New Roman" w:cs="Times New Roman"/>
          <w:color w:val="000000"/>
          <w:lang w:val="uk-UA" w:eastAsia="uk-UA"/>
        </w:rPr>
        <w:t>що діє на підставі</w:t>
      </w:r>
      <w:r w:rsidR="00C6021E" w:rsidRPr="005301E7">
        <w:rPr>
          <w:rFonts w:ascii="Times New Roman" w:eastAsia="Calibri" w:hAnsi="Times New Roman" w:cs="Times New Roman"/>
          <w:color w:val="000000"/>
          <w:lang w:val="uk-UA" w:eastAsia="uk-UA"/>
        </w:rPr>
        <w:t xml:space="preserve"> Статуту</w:t>
      </w:r>
      <w:r w:rsidR="002F1581" w:rsidRPr="005301E7">
        <w:rPr>
          <w:rFonts w:ascii="Times New Roman" w:eastAsia="Calibri" w:hAnsi="Times New Roman" w:cs="Times New Roman"/>
          <w:color w:val="000000"/>
          <w:lang w:val="uk-UA" w:eastAsia="uk-UA"/>
        </w:rPr>
        <w:t xml:space="preserve">, з </w:t>
      </w:r>
      <w:r w:rsidR="002F1581" w:rsidRPr="005301E7">
        <w:rPr>
          <w:rFonts w:ascii="Times New Roman" w:eastAsia="Calibri" w:hAnsi="Times New Roman" w:cs="Times New Roman"/>
          <w:bCs/>
          <w:color w:val="000000"/>
          <w:lang w:val="uk-UA" w:eastAsia="uk-UA"/>
        </w:rPr>
        <w:t>однієї сторони,</w:t>
      </w:r>
      <w:r w:rsidR="002F1581" w:rsidRPr="005301E7">
        <w:rPr>
          <w:rFonts w:ascii="Times New Roman" w:eastAsia="Calibri" w:hAnsi="Times New Roman" w:cs="Times New Roman"/>
          <w:b/>
          <w:bCs/>
          <w:color w:val="000000"/>
          <w:lang w:val="uk-UA" w:eastAsia="uk-UA"/>
        </w:rPr>
        <w:t xml:space="preserve"> </w:t>
      </w:r>
      <w:r w:rsidR="002F1581" w:rsidRPr="005301E7">
        <w:rPr>
          <w:rFonts w:ascii="Times New Roman" w:eastAsia="Calibri" w:hAnsi="Times New Roman" w:cs="Times New Roman"/>
          <w:bCs/>
          <w:color w:val="000000"/>
          <w:lang w:val="uk-UA" w:eastAsia="uk-UA"/>
        </w:rPr>
        <w:t>надалі по тексту –</w:t>
      </w:r>
      <w:r w:rsidR="002F1581" w:rsidRPr="005301E7">
        <w:rPr>
          <w:rFonts w:ascii="Times New Roman" w:eastAsia="Calibri" w:hAnsi="Times New Roman" w:cs="Times New Roman"/>
          <w:b/>
          <w:bCs/>
          <w:color w:val="000000"/>
          <w:lang w:val="uk-UA" w:eastAsia="uk-UA"/>
        </w:rPr>
        <w:t xml:space="preserve"> </w:t>
      </w:r>
      <w:r w:rsidR="0095754A">
        <w:rPr>
          <w:rFonts w:ascii="Times New Roman" w:eastAsia="Calibri" w:hAnsi="Times New Roman" w:cs="Times New Roman"/>
          <w:b/>
          <w:bCs/>
          <w:color w:val="000000"/>
          <w:lang w:val="uk-UA" w:eastAsia="uk-UA"/>
        </w:rPr>
        <w:t>ЗАМОВНИК (</w:t>
      </w:r>
      <w:r w:rsidR="005C5618" w:rsidRPr="005301E7">
        <w:rPr>
          <w:rFonts w:ascii="Times New Roman" w:eastAsia="Calibri" w:hAnsi="Times New Roman" w:cs="Times New Roman"/>
          <w:b/>
          <w:bCs/>
          <w:color w:val="000000"/>
          <w:lang w:val="uk-UA" w:eastAsia="uk-UA"/>
        </w:rPr>
        <w:t>Покупець</w:t>
      </w:r>
      <w:r w:rsidR="0095754A">
        <w:rPr>
          <w:rFonts w:ascii="Times New Roman" w:eastAsia="Calibri" w:hAnsi="Times New Roman" w:cs="Times New Roman"/>
          <w:b/>
          <w:bCs/>
          <w:color w:val="000000"/>
          <w:lang w:val="uk-UA" w:eastAsia="uk-UA"/>
        </w:rPr>
        <w:t>)</w:t>
      </w:r>
      <w:r w:rsidR="004253D8">
        <w:rPr>
          <w:rFonts w:ascii="Times New Roman" w:eastAsia="Calibri" w:hAnsi="Times New Roman" w:cs="Times New Roman"/>
          <w:b/>
          <w:bCs/>
          <w:color w:val="000000"/>
          <w:lang w:val="uk-UA" w:eastAsia="uk-UA"/>
        </w:rPr>
        <w:t>,</w:t>
      </w:r>
    </w:p>
    <w:p w14:paraId="64BCE71E" w14:textId="43E1F2D7" w:rsidR="002F1581" w:rsidRPr="005301E7" w:rsidRDefault="00ED0CC8" w:rsidP="006840AD">
      <w:pPr>
        <w:rPr>
          <w:rFonts w:ascii="Times New Roman" w:eastAsia="Calibri" w:hAnsi="Times New Roman" w:cs="Times New Roman"/>
          <w:color w:val="000000"/>
          <w:lang w:val="uk-UA" w:eastAsia="uk-UA"/>
        </w:rPr>
      </w:pPr>
      <w:r>
        <w:rPr>
          <w:rFonts w:ascii="Times New Roman" w:eastAsia="Calibri" w:hAnsi="Times New Roman" w:cs="Times New Roman"/>
          <w:b/>
          <w:bCs/>
          <w:color w:val="000000"/>
          <w:lang w:val="uk-UA" w:eastAsia="uk-UA"/>
        </w:rPr>
        <w:t xml:space="preserve"> та </w:t>
      </w:r>
      <w:r w:rsidR="005C5618" w:rsidRPr="005301E7">
        <w:rPr>
          <w:rFonts w:ascii="Times New Roman" w:eastAsia="Calibri" w:hAnsi="Times New Roman" w:cs="Times New Roman"/>
          <w:b/>
          <w:bCs/>
          <w:color w:val="000000"/>
          <w:lang w:val="uk-UA" w:eastAsia="uk-UA"/>
        </w:rPr>
        <w:t>П</w:t>
      </w:r>
      <w:r w:rsidR="00913E39" w:rsidRPr="005301E7">
        <w:rPr>
          <w:rFonts w:ascii="Times New Roman" w:eastAsia="Calibri" w:hAnsi="Times New Roman" w:cs="Times New Roman"/>
          <w:b/>
          <w:bCs/>
          <w:color w:val="000000"/>
          <w:lang w:val="uk-UA" w:eastAsia="uk-UA"/>
        </w:rPr>
        <w:t>остачальник (продавець)</w:t>
      </w:r>
      <w:r w:rsidR="005C5618" w:rsidRPr="005301E7">
        <w:rPr>
          <w:rFonts w:ascii="Times New Roman" w:eastAsia="Calibri" w:hAnsi="Times New Roman" w:cs="Times New Roman"/>
          <w:b/>
          <w:bCs/>
          <w:color w:val="000000"/>
          <w:lang w:val="uk-UA" w:eastAsia="uk-UA"/>
        </w:rPr>
        <w:t xml:space="preserve"> </w:t>
      </w:r>
      <w:r w:rsidR="002F1581" w:rsidRPr="005301E7">
        <w:rPr>
          <w:rFonts w:ascii="Times New Roman" w:eastAsia="Calibri" w:hAnsi="Times New Roman" w:cs="Times New Roman"/>
          <w:bCs/>
          <w:color w:val="000000"/>
          <w:lang w:val="uk-UA" w:eastAsia="uk-UA"/>
        </w:rPr>
        <w:t>:</w:t>
      </w:r>
      <w:r w:rsidR="002F1581" w:rsidRPr="005301E7">
        <w:rPr>
          <w:rFonts w:ascii="Times New Roman" w:eastAsia="Calibri" w:hAnsi="Times New Roman" w:cs="Times New Roman"/>
          <w:color w:val="000000"/>
          <w:lang w:val="uk-UA" w:eastAsia="uk-UA"/>
        </w:rPr>
        <w:t xml:space="preserve"> </w:t>
      </w:r>
      <w:r w:rsidR="00425D3B" w:rsidRPr="005301E7">
        <w:rPr>
          <w:rFonts w:ascii="Times New Roman" w:eastAsia="Calibri" w:hAnsi="Times New Roman" w:cs="Times New Roman"/>
          <w:color w:val="000000"/>
          <w:lang w:val="uk-UA" w:eastAsia="uk-UA"/>
        </w:rPr>
        <w:t>__________________________________________________________</w:t>
      </w:r>
      <w:r w:rsidR="002F1581" w:rsidRPr="005301E7">
        <w:rPr>
          <w:rFonts w:ascii="Times New Roman" w:eastAsia="Calibri" w:hAnsi="Times New Roman" w:cs="Times New Roman"/>
          <w:color w:val="000000"/>
          <w:lang w:val="uk-UA" w:eastAsia="uk-UA"/>
        </w:rPr>
        <w:t>,</w:t>
      </w:r>
      <w:r w:rsidR="002F1581" w:rsidRPr="005301E7">
        <w:rPr>
          <w:rFonts w:ascii="Times New Roman" w:eastAsia="Calibri" w:hAnsi="Times New Roman" w:cs="Times New Roman"/>
          <w:i/>
          <w:color w:val="000000"/>
          <w:lang w:val="uk-UA" w:eastAsia="uk-UA"/>
        </w:rPr>
        <w:t xml:space="preserve"> </w:t>
      </w:r>
      <w:r w:rsidR="002F1581" w:rsidRPr="005301E7">
        <w:rPr>
          <w:rFonts w:ascii="Times New Roman" w:eastAsia="Calibri" w:hAnsi="Times New Roman" w:cs="Times New Roman"/>
          <w:color w:val="000000"/>
          <w:lang w:val="uk-UA" w:eastAsia="uk-UA"/>
        </w:rPr>
        <w:t xml:space="preserve">в особі  </w:t>
      </w:r>
      <w:r w:rsidR="005C5618" w:rsidRPr="005301E7">
        <w:rPr>
          <w:rFonts w:ascii="Times New Roman" w:eastAsia="Calibri" w:hAnsi="Times New Roman" w:cs="Times New Roman"/>
          <w:color w:val="000000"/>
          <w:lang w:val="uk-UA" w:eastAsia="uk-UA"/>
        </w:rPr>
        <w:t xml:space="preserve"> </w:t>
      </w:r>
      <w:r w:rsidR="00425D3B" w:rsidRPr="005301E7">
        <w:rPr>
          <w:rFonts w:ascii="Times New Roman" w:eastAsia="Calibri" w:hAnsi="Times New Roman" w:cs="Times New Roman"/>
          <w:color w:val="000000"/>
          <w:lang w:val="uk-UA" w:eastAsia="uk-UA"/>
        </w:rPr>
        <w:t>________</w:t>
      </w:r>
      <w:r w:rsidR="00913E39" w:rsidRPr="005301E7">
        <w:rPr>
          <w:rFonts w:ascii="Times New Roman" w:eastAsia="Calibri" w:hAnsi="Times New Roman" w:cs="Times New Roman"/>
          <w:color w:val="000000"/>
          <w:lang w:val="uk-UA" w:eastAsia="uk-UA"/>
        </w:rPr>
        <w:t>_</w:t>
      </w:r>
      <w:r w:rsidR="006840AD">
        <w:rPr>
          <w:rFonts w:ascii="Times New Roman" w:eastAsia="Calibri" w:hAnsi="Times New Roman" w:cs="Times New Roman"/>
          <w:color w:val="000000"/>
          <w:lang w:val="uk-UA" w:eastAsia="uk-UA"/>
        </w:rPr>
        <w:t>_________________</w:t>
      </w:r>
      <w:r w:rsidR="00425D3B" w:rsidRPr="005301E7">
        <w:rPr>
          <w:rFonts w:ascii="Times New Roman" w:eastAsia="Calibri" w:hAnsi="Times New Roman" w:cs="Times New Roman"/>
          <w:color w:val="000000"/>
          <w:lang w:val="uk-UA" w:eastAsia="uk-UA"/>
        </w:rPr>
        <w:t>__</w:t>
      </w:r>
      <w:r w:rsidR="002F1581" w:rsidRPr="005301E7">
        <w:rPr>
          <w:rFonts w:ascii="Times New Roman" w:eastAsia="Calibri" w:hAnsi="Times New Roman" w:cs="Times New Roman"/>
          <w:color w:val="000000"/>
          <w:lang w:val="uk-UA" w:eastAsia="uk-UA"/>
        </w:rPr>
        <w:t xml:space="preserve">, що </w:t>
      </w:r>
      <w:r w:rsidR="005C5618" w:rsidRPr="005301E7">
        <w:rPr>
          <w:rFonts w:ascii="Times New Roman" w:eastAsia="Calibri" w:hAnsi="Times New Roman" w:cs="Times New Roman"/>
          <w:color w:val="000000"/>
          <w:lang w:val="uk-UA" w:eastAsia="uk-UA"/>
        </w:rPr>
        <w:t xml:space="preserve">діє на підставі </w:t>
      </w:r>
      <w:r w:rsidR="00483753">
        <w:rPr>
          <w:rFonts w:ascii="Times New Roman" w:eastAsia="Calibri" w:hAnsi="Times New Roman" w:cs="Times New Roman"/>
          <w:color w:val="000000"/>
          <w:lang w:val="uk-UA" w:eastAsia="uk-UA"/>
        </w:rPr>
        <w:t>___________</w:t>
      </w:r>
      <w:r w:rsidR="002F1581" w:rsidRPr="005301E7">
        <w:rPr>
          <w:rFonts w:ascii="Times New Roman" w:eastAsia="Calibri" w:hAnsi="Times New Roman" w:cs="Times New Roman"/>
          <w:color w:val="000000"/>
          <w:lang w:val="uk-UA" w:eastAsia="uk-UA"/>
        </w:rPr>
        <w:t>,</w:t>
      </w:r>
      <w:r w:rsidR="002F1581" w:rsidRPr="005301E7">
        <w:rPr>
          <w:rFonts w:ascii="Times New Roman" w:eastAsia="Calibri" w:hAnsi="Times New Roman" w:cs="Times New Roman"/>
          <w:b/>
          <w:color w:val="000000"/>
          <w:lang w:val="uk-UA" w:eastAsia="uk-UA"/>
        </w:rPr>
        <w:t xml:space="preserve"> </w:t>
      </w:r>
      <w:r w:rsidR="002F1581" w:rsidRPr="005301E7">
        <w:rPr>
          <w:rFonts w:ascii="Times New Roman" w:eastAsia="Calibri" w:hAnsi="Times New Roman" w:cs="Times New Roman"/>
          <w:color w:val="000000"/>
          <w:lang w:val="uk-UA" w:eastAsia="uk-UA"/>
        </w:rPr>
        <w:t xml:space="preserve">з </w:t>
      </w:r>
      <w:r w:rsidR="002F1581" w:rsidRPr="005301E7">
        <w:rPr>
          <w:rFonts w:ascii="Times New Roman" w:eastAsia="Calibri" w:hAnsi="Times New Roman" w:cs="Times New Roman"/>
          <w:bCs/>
          <w:color w:val="000000"/>
          <w:lang w:val="uk-UA" w:eastAsia="uk-UA"/>
        </w:rPr>
        <w:t>іншої сторони,</w:t>
      </w:r>
      <w:r w:rsidR="002F1581" w:rsidRPr="005301E7">
        <w:rPr>
          <w:rFonts w:ascii="Times New Roman" w:eastAsia="Calibri" w:hAnsi="Times New Roman" w:cs="Times New Roman"/>
          <w:color w:val="000000"/>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3DFB45FC" w14:textId="77777777" w:rsidR="002F1581" w:rsidRPr="005301E7" w:rsidRDefault="002F1581" w:rsidP="002F1581">
      <w:pPr>
        <w:jc w:val="both"/>
        <w:rPr>
          <w:rFonts w:ascii="Times New Roman" w:eastAsia="Calibri" w:hAnsi="Times New Roman" w:cs="Times New Roman"/>
          <w:color w:val="000000"/>
          <w:lang w:val="uk-UA" w:eastAsia="uk-UA"/>
        </w:rPr>
      </w:pPr>
    </w:p>
    <w:p w14:paraId="6BB8B773" w14:textId="77777777" w:rsidR="002F1581" w:rsidRPr="005301E7"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5301E7">
        <w:rPr>
          <w:rFonts w:ascii="Times New Roman" w:eastAsia="Calibri" w:hAnsi="Times New Roman" w:cs="Times New Roman"/>
          <w:b/>
          <w:bCs/>
          <w:spacing w:val="1"/>
          <w:shd w:val="clear" w:color="auto" w:fill="FFFFFF"/>
          <w:lang w:val="uk-UA" w:eastAsia="uk-UA"/>
        </w:rPr>
        <w:t>1. ПРЕДМЕТ ДОГОВОРУ</w:t>
      </w:r>
    </w:p>
    <w:p w14:paraId="2862ADFD" w14:textId="16A5806F" w:rsidR="002F1581" w:rsidRPr="000F23D6" w:rsidRDefault="002F1581" w:rsidP="000F23D6">
      <w:pPr>
        <w:keepNext/>
        <w:keepLines/>
        <w:spacing w:after="0" w:line="240" w:lineRule="auto"/>
        <w:jc w:val="both"/>
        <w:textAlignment w:val="baseline"/>
        <w:outlineLvl w:val="0"/>
        <w:rPr>
          <w:rFonts w:ascii="Times New Roman" w:eastAsia="Calibri" w:hAnsi="Times New Roman" w:cs="Times New Roman"/>
          <w:b/>
          <w:bCs/>
          <w:color w:val="000000"/>
          <w:lang w:val="uk-UA" w:eastAsia="uk-UA"/>
        </w:rPr>
      </w:pPr>
      <w:r w:rsidRPr="000F23D6">
        <w:rPr>
          <w:rFonts w:ascii="Times New Roman" w:eastAsia="Calibri" w:hAnsi="Times New Roman" w:cs="Times New Roman"/>
          <w:lang w:val="uk-UA" w:eastAsia="uk-UA"/>
        </w:rPr>
        <w:t xml:space="preserve">1.1. </w:t>
      </w:r>
      <w:r w:rsidRPr="000F23D6">
        <w:rPr>
          <w:rFonts w:ascii="Times New Roman" w:eastAsia="Calibri" w:hAnsi="Times New Roman" w:cs="Times New Roman"/>
          <w:shd w:val="clear" w:color="auto" w:fill="FFFFFF"/>
          <w:lang w:val="uk-UA"/>
        </w:rPr>
        <w:t>Найменування товару</w:t>
      </w:r>
      <w:r w:rsidR="005C5618" w:rsidRPr="000F23D6">
        <w:rPr>
          <w:rFonts w:ascii="Times New Roman" w:eastAsia="Calibri" w:hAnsi="Times New Roman" w:cs="Times New Roman"/>
          <w:shd w:val="clear" w:color="auto" w:fill="FFFFFF"/>
          <w:lang w:val="uk-UA"/>
        </w:rPr>
        <w:t>:</w:t>
      </w:r>
      <w:r w:rsidR="000F23D6">
        <w:rPr>
          <w:rFonts w:ascii="Times New Roman" w:eastAsia="Calibri" w:hAnsi="Times New Roman" w:cs="Times New Roman"/>
          <w:shd w:val="clear" w:color="auto" w:fill="FFFFFF"/>
          <w:lang w:val="uk-UA"/>
        </w:rPr>
        <w:t xml:space="preserve"> </w:t>
      </w:r>
      <w:r w:rsidR="00A16B71" w:rsidRPr="00A16B71">
        <w:rPr>
          <w:rFonts w:ascii="Times New Roman" w:hAnsi="Times New Roman" w:cs="Times New Roman"/>
          <w:lang w:val="uk-UA"/>
        </w:rPr>
        <w:t xml:space="preserve">«Фармацевтична продукція Код ДК 021:2015:33600000-6» </w:t>
      </w:r>
      <w:proofErr w:type="spellStart"/>
      <w:r w:rsidR="004E4598" w:rsidRPr="004E4598">
        <w:rPr>
          <w:rFonts w:ascii="Times New Roman" w:hAnsi="Times New Roman" w:cs="Times New Roman"/>
          <w:lang w:val="uk-UA"/>
        </w:rPr>
        <w:t>Флуфеназин</w:t>
      </w:r>
      <w:proofErr w:type="spellEnd"/>
      <w:r w:rsidR="004E4598" w:rsidRPr="004E4598">
        <w:rPr>
          <w:rFonts w:ascii="Times New Roman" w:hAnsi="Times New Roman" w:cs="Times New Roman"/>
          <w:lang w:val="uk-UA"/>
        </w:rPr>
        <w:t xml:space="preserve"> розчин для </w:t>
      </w:r>
      <w:proofErr w:type="spellStart"/>
      <w:r w:rsidR="004E4598" w:rsidRPr="004E4598">
        <w:rPr>
          <w:rFonts w:ascii="Times New Roman" w:hAnsi="Times New Roman" w:cs="Times New Roman"/>
          <w:lang w:val="uk-UA"/>
        </w:rPr>
        <w:t>інєкцій</w:t>
      </w:r>
      <w:proofErr w:type="spellEnd"/>
      <w:r w:rsidR="004E4598" w:rsidRPr="004E4598">
        <w:rPr>
          <w:rFonts w:ascii="Times New Roman" w:hAnsi="Times New Roman" w:cs="Times New Roman"/>
          <w:lang w:val="uk-UA"/>
        </w:rPr>
        <w:t xml:space="preserve"> 25 мг/мл, ампула 1мл №5</w:t>
      </w:r>
      <w:r w:rsidR="004E4598">
        <w:rPr>
          <w:rFonts w:ascii="Times New Roman" w:hAnsi="Times New Roman" w:cs="Times New Roman"/>
          <w:lang w:val="uk-UA"/>
        </w:rPr>
        <w:t xml:space="preserve">; </w:t>
      </w:r>
      <w:proofErr w:type="spellStart"/>
      <w:r w:rsidR="004E4598">
        <w:rPr>
          <w:rFonts w:ascii="Times New Roman" w:hAnsi="Times New Roman" w:cs="Times New Roman"/>
          <w:lang w:val="uk-UA"/>
        </w:rPr>
        <w:t>Біпериден</w:t>
      </w:r>
      <w:proofErr w:type="spellEnd"/>
      <w:r w:rsidR="004E4598">
        <w:rPr>
          <w:rFonts w:ascii="Times New Roman" w:hAnsi="Times New Roman" w:cs="Times New Roman"/>
          <w:lang w:val="uk-UA"/>
        </w:rPr>
        <w:t>, таблетки, по 2 мг;</w:t>
      </w:r>
      <w:r w:rsidR="004E4598" w:rsidRPr="004E4598">
        <w:rPr>
          <w:rFonts w:ascii="Times New Roman" w:hAnsi="Times New Roman" w:cs="Times New Roman"/>
          <w:lang w:val="uk-UA"/>
        </w:rPr>
        <w:t xml:space="preserve"> Піридоксину </w:t>
      </w:r>
      <w:proofErr w:type="spellStart"/>
      <w:r w:rsidR="004E4598" w:rsidRPr="004E4598">
        <w:rPr>
          <w:rFonts w:ascii="Times New Roman" w:hAnsi="Times New Roman" w:cs="Times New Roman"/>
          <w:lang w:val="uk-UA"/>
        </w:rPr>
        <w:t>гідрохлорид</w:t>
      </w:r>
      <w:proofErr w:type="spellEnd"/>
      <w:r w:rsidR="004E4598" w:rsidRPr="004E4598">
        <w:rPr>
          <w:rFonts w:ascii="Times New Roman" w:hAnsi="Times New Roman" w:cs="Times New Roman"/>
          <w:lang w:val="uk-UA"/>
        </w:rPr>
        <w:t xml:space="preserve"> розчин для ін'єкцій, 50 мг/мл по 1 мл №10</w:t>
      </w:r>
      <w:r w:rsidR="004E4598">
        <w:rPr>
          <w:rFonts w:ascii="Times New Roman" w:hAnsi="Times New Roman" w:cs="Times New Roman"/>
          <w:lang w:val="uk-UA"/>
        </w:rPr>
        <w:t xml:space="preserve">; </w:t>
      </w:r>
      <w:r w:rsidR="004E4598" w:rsidRPr="004E4598">
        <w:rPr>
          <w:rFonts w:ascii="Times New Roman" w:hAnsi="Times New Roman" w:cs="Times New Roman"/>
          <w:lang w:val="uk-UA"/>
        </w:rPr>
        <w:t xml:space="preserve"> </w:t>
      </w:r>
      <w:proofErr w:type="spellStart"/>
      <w:r w:rsidR="004E4598" w:rsidRPr="004E4598">
        <w:rPr>
          <w:rFonts w:ascii="Times New Roman" w:hAnsi="Times New Roman" w:cs="Times New Roman"/>
          <w:lang w:val="uk-UA"/>
        </w:rPr>
        <w:t>Амітриптилін</w:t>
      </w:r>
      <w:proofErr w:type="spellEnd"/>
      <w:r w:rsidR="004E4598" w:rsidRPr="004E4598">
        <w:rPr>
          <w:rFonts w:ascii="Times New Roman" w:hAnsi="Times New Roman" w:cs="Times New Roman"/>
          <w:lang w:val="uk-UA"/>
        </w:rPr>
        <w:t xml:space="preserve"> розчин для ін’єкцій, 10 мг/мл, по 2 мл</w:t>
      </w:r>
      <w:r w:rsidR="006840AD">
        <w:rPr>
          <w:rFonts w:ascii="Times New Roman" w:hAnsi="Times New Roman" w:cs="Times New Roman"/>
          <w:lang w:val="uk-UA"/>
        </w:rPr>
        <w:t>,</w:t>
      </w:r>
      <w:r w:rsidR="005C5618" w:rsidRPr="000F23D6">
        <w:rPr>
          <w:rFonts w:ascii="Times New Roman" w:eastAsia="Calibri" w:hAnsi="Times New Roman" w:cs="Times New Roman"/>
          <w:lang w:val="uk-UA" w:eastAsia="uk-UA"/>
        </w:rPr>
        <w:t xml:space="preserve">  </w:t>
      </w:r>
      <w:r w:rsidRPr="000F23D6">
        <w:rPr>
          <w:rFonts w:ascii="Times New Roman" w:eastAsia="Calibri" w:hAnsi="Times New Roman" w:cs="Times New Roman"/>
          <w:lang w:val="uk-UA" w:eastAsia="uk-UA"/>
        </w:rPr>
        <w:t xml:space="preserve">(далі </w:t>
      </w:r>
      <w:r w:rsidR="005C5618" w:rsidRPr="000F23D6">
        <w:rPr>
          <w:rFonts w:ascii="Times New Roman" w:eastAsia="Calibri" w:hAnsi="Times New Roman" w:cs="Times New Roman"/>
          <w:lang w:val="uk-UA" w:eastAsia="uk-UA"/>
        </w:rPr>
        <w:t>–</w:t>
      </w:r>
      <w:r w:rsidRPr="000F23D6">
        <w:rPr>
          <w:rFonts w:ascii="Times New Roman" w:eastAsia="Calibri" w:hAnsi="Times New Roman" w:cs="Times New Roman"/>
          <w:lang w:val="uk-UA" w:eastAsia="uk-UA"/>
        </w:rPr>
        <w:t xml:space="preserve"> Товар</w:t>
      </w:r>
      <w:r w:rsidR="005C5618" w:rsidRPr="000F23D6">
        <w:rPr>
          <w:rFonts w:ascii="Times New Roman" w:eastAsia="Calibri" w:hAnsi="Times New Roman" w:cs="Times New Roman"/>
          <w:lang w:val="uk-UA" w:eastAsia="uk-UA"/>
        </w:rPr>
        <w:t>)</w:t>
      </w:r>
      <w:r w:rsidRPr="000F23D6">
        <w:rPr>
          <w:rFonts w:ascii="Times New Roman" w:eastAsia="Calibri" w:hAnsi="Times New Roman" w:cs="Times New Roman"/>
          <w:lang w:val="uk-UA" w:eastAsia="uk-UA"/>
        </w:rPr>
        <w:t>.</w:t>
      </w:r>
    </w:p>
    <w:p w14:paraId="6CB99C72" w14:textId="77777777" w:rsidR="002F1581" w:rsidRPr="005301E7"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5301E7">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5301E7"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5301E7">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5301E7" w:rsidRDefault="002F1581" w:rsidP="002F1581">
      <w:pPr>
        <w:widowControl w:val="0"/>
        <w:spacing w:after="0" w:line="240" w:lineRule="auto"/>
        <w:jc w:val="center"/>
        <w:rPr>
          <w:rFonts w:ascii="Times New Roman" w:eastAsia="Times New Roman" w:hAnsi="Times New Roman" w:cs="Times New Roman"/>
          <w:lang w:val="uk-UA" w:eastAsia="ru-RU"/>
        </w:rPr>
      </w:pPr>
      <w:r w:rsidRPr="005301E7">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lang w:val="uk-UA" w:eastAsia="uk-UA"/>
        </w:rPr>
        <w:t xml:space="preserve">2.1. Продавець повинен надати Покупцю Товар, </w:t>
      </w:r>
      <w:r w:rsidRPr="005301E7">
        <w:rPr>
          <w:rFonts w:ascii="Times New Roman" w:eastAsia="Calibri" w:hAnsi="Times New Roman" w:cs="Times New Roman"/>
          <w:color w:val="000000"/>
          <w:lang w:val="uk-UA" w:eastAsia="uk-UA"/>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5301E7" w:rsidRDefault="002F1581" w:rsidP="002F1581">
      <w:pPr>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5301E7"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5301E7">
        <w:rPr>
          <w:rFonts w:ascii="Times New Roman" w:eastAsia="Times New Roman" w:hAnsi="Times New Roman" w:cs="Times New Roman"/>
          <w:lang w:val="uk-UA" w:eastAsia="ru-RU"/>
        </w:rPr>
        <w:t xml:space="preserve">2.4. </w:t>
      </w:r>
      <w:r w:rsidRPr="005301E7">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4882BA0B" w:rsidR="002F1581" w:rsidRPr="005301E7"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5301E7">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5301E7">
        <w:rPr>
          <w:rFonts w:ascii="Times New Roman" w:eastAsia="Calibri" w:hAnsi="Times New Roman" w:cs="Times New Roman"/>
          <w:bCs/>
          <w:i/>
          <w:spacing w:val="1"/>
          <w:lang w:val="uk-UA" w:eastAsia="uk-UA"/>
        </w:rPr>
        <w:t xml:space="preserve"> </w:t>
      </w:r>
      <w:r w:rsidRPr="005301E7">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5A281C79" w14:textId="77777777" w:rsidR="00755153" w:rsidRPr="005301E7" w:rsidRDefault="00755153"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p>
    <w:p w14:paraId="769B4192" w14:textId="2842447D" w:rsidR="00755153" w:rsidRPr="005301E7" w:rsidRDefault="00755153" w:rsidP="00755153">
      <w:pPr>
        <w:spacing w:line="256" w:lineRule="auto"/>
        <w:jc w:val="both"/>
        <w:rPr>
          <w:rFonts w:ascii="Times New Roman" w:hAnsi="Times New Roman" w:cs="Times New Roman"/>
          <w:lang w:val="uk-UA"/>
        </w:rPr>
      </w:pPr>
      <w:r w:rsidRPr="005301E7">
        <w:rPr>
          <w:rFonts w:ascii="Times New Roman" w:hAnsi="Times New Roman" w:cs="Times New Roman"/>
          <w:lang w:val="uk-UA"/>
        </w:rPr>
        <w:t>2.6. Термін придатності товару повинен складати на момент поставки не менше, як 75% від передбаченого виробником. Поставка з меншим терміном придатності можлива за письмовою згодою сторін.</w:t>
      </w:r>
    </w:p>
    <w:p w14:paraId="5ADECB01" w14:textId="77777777" w:rsidR="00755153" w:rsidRPr="005301E7" w:rsidRDefault="00755153" w:rsidP="00755153">
      <w:pPr>
        <w:spacing w:after="0" w:line="240" w:lineRule="auto"/>
        <w:jc w:val="both"/>
        <w:rPr>
          <w:rFonts w:ascii="Times New Roman" w:eastAsia="Times New Roman" w:hAnsi="Times New Roman" w:cs="Times New Roman"/>
          <w:lang w:val="uk-UA" w:eastAsia="ru-RU"/>
        </w:rPr>
      </w:pPr>
      <w:r w:rsidRPr="005301E7">
        <w:rPr>
          <w:rFonts w:ascii="Times New Roman" w:eastAsia="Times New Roman" w:hAnsi="Times New Roman" w:cs="Times New Roman"/>
          <w:lang w:val="uk-UA" w:eastAsia="ru-RU"/>
        </w:rPr>
        <w:lastRenderedPageBreak/>
        <w:t xml:space="preserve">2.7. З метою запобігання закупівлі фальсифікатів лікарських засобів та отримання гарантій на своєчасне постачання товару у необхідній кількості та якості, на момент укладення договору надається оригінал авторизаційного листа від виробника або представництва (філії) іноземного виробника в Україні, або представника виробника в Україні: дилера, дистриб’ютора та ін. (у разі якщо товар не виробляється на території України), яким підтверджуються можливість Постачальником поставки товару згідно номенклатури, кількості, характеристик, зі строками придатності та в термін поставки, що визначені цим Договором. Сторонами підписується </w:t>
      </w:r>
      <w:bookmarkStart w:id="0" w:name="_Hlk145594851"/>
      <w:r w:rsidRPr="005301E7">
        <w:rPr>
          <w:rFonts w:ascii="Times New Roman" w:eastAsia="Times New Roman" w:hAnsi="Times New Roman" w:cs="Times New Roman"/>
          <w:lang w:val="uk-UA" w:eastAsia="ru-RU"/>
        </w:rPr>
        <w:t xml:space="preserve">Перелік авторизаційних листів виробників або представництва (філії) або дилера, дистриб’ютора </w:t>
      </w:r>
      <w:bookmarkEnd w:id="0"/>
      <w:r w:rsidRPr="005301E7">
        <w:rPr>
          <w:rFonts w:ascii="Times New Roman" w:eastAsia="Times New Roman" w:hAnsi="Times New Roman" w:cs="Times New Roman"/>
          <w:lang w:val="uk-UA" w:eastAsia="ru-RU"/>
        </w:rPr>
        <w:t>(який повинен бути виданий не раніше виходу запиту ціни пропозиції), який становить невід’ємну частину цього Договору (Додаток № 2). Замовник залишає за собою право запросити оригінали таких листів від постачальника в разі необхідності.</w:t>
      </w:r>
    </w:p>
    <w:p w14:paraId="114A3C11" w14:textId="77777777" w:rsidR="00755153" w:rsidRPr="005301E7" w:rsidRDefault="00755153" w:rsidP="00755153">
      <w:pPr>
        <w:spacing w:line="256" w:lineRule="auto"/>
        <w:jc w:val="both"/>
        <w:rPr>
          <w:rFonts w:ascii="Times New Roman" w:eastAsia="Calibri" w:hAnsi="Times New Roman" w:cs="Times New Roman"/>
          <w:color w:val="000000"/>
          <w:lang w:val="uk-UA" w:eastAsia="uk-UA"/>
        </w:rPr>
      </w:pPr>
    </w:p>
    <w:p w14:paraId="3E7E424B" w14:textId="77777777" w:rsidR="002F1581" w:rsidRPr="005301E7" w:rsidRDefault="002F1581" w:rsidP="002F1581">
      <w:pPr>
        <w:widowControl w:val="0"/>
        <w:tabs>
          <w:tab w:val="left" w:pos="236"/>
        </w:tabs>
        <w:spacing w:after="0" w:line="240" w:lineRule="auto"/>
        <w:jc w:val="center"/>
        <w:outlineLvl w:val="0"/>
        <w:rPr>
          <w:rFonts w:ascii="Times New Roman" w:eastAsia="Calibri" w:hAnsi="Times New Roman" w:cs="Times New Roman"/>
          <w:b/>
          <w:bCs/>
          <w:spacing w:val="1"/>
          <w:lang w:val="uk-UA" w:eastAsia="uk-UA"/>
        </w:rPr>
      </w:pPr>
      <w:r w:rsidRPr="005301E7">
        <w:rPr>
          <w:rFonts w:ascii="Times New Roman" w:eastAsia="Calibri" w:hAnsi="Times New Roman" w:cs="Times New Roman"/>
          <w:b/>
          <w:bCs/>
          <w:spacing w:val="1"/>
          <w:shd w:val="clear" w:color="auto" w:fill="FFFFFF"/>
          <w:lang w:val="uk-UA" w:eastAsia="uk-UA"/>
        </w:rPr>
        <w:t xml:space="preserve">3. ЦІНА ДОГОВОРУ </w:t>
      </w:r>
    </w:p>
    <w:p w14:paraId="0CC20660" w14:textId="7B6DEDE4" w:rsidR="002F1581" w:rsidRPr="005301E7" w:rsidRDefault="002F1581" w:rsidP="004253D8">
      <w:pPr>
        <w:spacing w:after="0"/>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3.1. Ціна цього</w:t>
      </w:r>
      <w:r w:rsidR="00C2072C" w:rsidRPr="005301E7">
        <w:rPr>
          <w:rFonts w:ascii="Times New Roman" w:eastAsia="Calibri" w:hAnsi="Times New Roman" w:cs="Times New Roman"/>
          <w:lang w:val="uk-UA" w:eastAsia="uk-UA"/>
        </w:rPr>
        <w:t xml:space="preserve"> Договору становить : </w:t>
      </w:r>
      <w:r w:rsidR="00425D3B" w:rsidRPr="005301E7">
        <w:rPr>
          <w:rFonts w:ascii="Times New Roman" w:eastAsia="Calibri" w:hAnsi="Times New Roman" w:cs="Times New Roman"/>
          <w:lang w:val="uk-UA" w:eastAsia="uk-UA"/>
        </w:rPr>
        <w:t>_____________________________________________</w:t>
      </w:r>
      <w:r w:rsidRPr="005301E7">
        <w:rPr>
          <w:rFonts w:ascii="Times New Roman" w:eastAsia="Calibri" w:hAnsi="Times New Roman" w:cs="Times New Roman"/>
          <w:lang w:val="uk-UA" w:eastAsia="uk-UA"/>
        </w:rPr>
        <w:t xml:space="preserve"> </w:t>
      </w:r>
      <w:r w:rsidR="00483753">
        <w:rPr>
          <w:rFonts w:ascii="Times New Roman" w:eastAsia="Calibri" w:hAnsi="Times New Roman" w:cs="Times New Roman"/>
          <w:lang w:val="uk-UA" w:eastAsia="uk-UA"/>
        </w:rPr>
        <w:t xml:space="preserve">в </w:t>
      </w:r>
      <w:proofErr w:type="spellStart"/>
      <w:r w:rsidR="00483753">
        <w:rPr>
          <w:rFonts w:ascii="Times New Roman" w:eastAsia="Calibri" w:hAnsi="Times New Roman" w:cs="Times New Roman"/>
          <w:lang w:val="uk-UA" w:eastAsia="uk-UA"/>
        </w:rPr>
        <w:t>т.ч</w:t>
      </w:r>
      <w:proofErr w:type="spellEnd"/>
      <w:r w:rsidR="00483753">
        <w:rPr>
          <w:rFonts w:ascii="Times New Roman" w:eastAsia="Calibri" w:hAnsi="Times New Roman" w:cs="Times New Roman"/>
          <w:lang w:val="uk-UA" w:eastAsia="uk-UA"/>
        </w:rPr>
        <w:t>. з/без ПДВ</w:t>
      </w:r>
    </w:p>
    <w:p w14:paraId="0A7B3D29" w14:textId="77777777" w:rsidR="002F1581" w:rsidRPr="005301E7" w:rsidRDefault="002F1581" w:rsidP="004253D8">
      <w:pPr>
        <w:spacing w:after="0"/>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 xml:space="preserve">3.2. Ціна на Товар включає вартість товару з урахуванням усіх податків і зборів, витрати на доставку, </w:t>
      </w:r>
      <w:proofErr w:type="spellStart"/>
      <w:r w:rsidRPr="005301E7">
        <w:rPr>
          <w:rFonts w:ascii="Times New Roman" w:eastAsia="Calibri" w:hAnsi="Times New Roman" w:cs="Times New Roman"/>
          <w:lang w:val="uk-UA" w:eastAsia="uk-UA"/>
        </w:rPr>
        <w:t>навантажувально</w:t>
      </w:r>
      <w:proofErr w:type="spellEnd"/>
      <w:r w:rsidRPr="005301E7">
        <w:rPr>
          <w:rFonts w:ascii="Times New Roman" w:eastAsia="Calibri" w:hAnsi="Times New Roman" w:cs="Times New Roman"/>
          <w:lang w:val="uk-UA" w:eastAsia="uk-UA"/>
        </w:rPr>
        <w:t>-розвантажувальні роботи,  а також обов’язкових платежів, згідно чинного законодавства.</w:t>
      </w:r>
    </w:p>
    <w:p w14:paraId="34E60EC9" w14:textId="77777777" w:rsidR="002F1581" w:rsidRPr="005301E7" w:rsidRDefault="002F1581" w:rsidP="004253D8">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5301E7">
        <w:rPr>
          <w:rFonts w:ascii="Times New Roman" w:eastAsia="Calibri" w:hAnsi="Times New Roman" w:cs="Times New Roman"/>
          <w:shd w:val="clear" w:color="auto" w:fill="FFFFFF"/>
          <w:lang w:val="uk-UA" w:eastAsia="uk-UA"/>
        </w:rPr>
        <w:t>3.3. Вартість Договору може бути зменшена за взаємною згодою Сторін залежно від реального фінансування.</w:t>
      </w:r>
    </w:p>
    <w:p w14:paraId="78D1F408" w14:textId="77777777" w:rsidR="002F1581" w:rsidRPr="005301E7"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5301E7" w:rsidRDefault="002F1581" w:rsidP="002F1581">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5301E7">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5301E7" w:rsidRDefault="002F1581" w:rsidP="004253D8">
      <w:pPr>
        <w:spacing w:after="0"/>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77777777" w:rsidR="002F1581" w:rsidRPr="005301E7" w:rsidRDefault="002F1581" w:rsidP="004253D8">
      <w:pPr>
        <w:tabs>
          <w:tab w:val="num" w:pos="432"/>
        </w:tabs>
        <w:spacing w:after="0"/>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30 календарних днів. </w:t>
      </w:r>
    </w:p>
    <w:p w14:paraId="6C5FC65B" w14:textId="77777777" w:rsidR="002F1581" w:rsidRPr="005301E7" w:rsidRDefault="002F1581" w:rsidP="004253D8">
      <w:pPr>
        <w:spacing w:after="0"/>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5301E7"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5301E7"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5301E7">
        <w:rPr>
          <w:rFonts w:ascii="Times New Roman" w:eastAsia="Calibri" w:hAnsi="Times New Roman" w:cs="Times New Roman"/>
          <w:b/>
          <w:shd w:val="clear" w:color="auto" w:fill="FFFFFF"/>
          <w:lang w:val="uk-UA"/>
        </w:rPr>
        <w:t>5. УМОВИ І ПОРЯДОК ПОСТАВКИ ТОВАРУ</w:t>
      </w:r>
    </w:p>
    <w:p w14:paraId="4E73D721" w14:textId="120DBB29" w:rsidR="002F1581" w:rsidRPr="005301E7" w:rsidRDefault="002F1581" w:rsidP="004253D8">
      <w:pPr>
        <w:spacing w:after="0"/>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5.1. </w:t>
      </w:r>
      <w:r w:rsidR="00B10782" w:rsidRPr="00B10782">
        <w:rPr>
          <w:rFonts w:ascii="Times New Roman" w:eastAsia="Calibri" w:hAnsi="Times New Roman" w:cs="Times New Roman"/>
          <w:b/>
          <w:color w:val="000000"/>
          <w:u w:val="single"/>
          <w:lang w:val="uk-UA" w:eastAsia="uk-UA"/>
        </w:rPr>
        <w:t xml:space="preserve">Строк поставки Товару – Постачальник поставляє Покупцю Товар за Договором згідно зі Специфікацією не пізніше трьох календарних днів з моменту отримання замовлення/заявки на Товар, що передається йому у письмовій формі, або телефаксом (факсограмою) чи електронною поштою на </w:t>
      </w:r>
      <w:proofErr w:type="spellStart"/>
      <w:r w:rsidR="00B10782" w:rsidRPr="00B10782">
        <w:rPr>
          <w:rFonts w:ascii="Times New Roman" w:eastAsia="Calibri" w:hAnsi="Times New Roman" w:cs="Times New Roman"/>
          <w:b/>
          <w:color w:val="000000"/>
          <w:u w:val="single"/>
          <w:lang w:val="uk-UA" w:eastAsia="uk-UA"/>
        </w:rPr>
        <w:t>email</w:t>
      </w:r>
      <w:proofErr w:type="spellEnd"/>
      <w:r w:rsidR="00B10782" w:rsidRPr="00B10782">
        <w:rPr>
          <w:rFonts w:ascii="Times New Roman" w:eastAsia="Calibri" w:hAnsi="Times New Roman" w:cs="Times New Roman"/>
          <w:b/>
          <w:color w:val="000000"/>
          <w:u w:val="single"/>
          <w:lang w:val="uk-UA" w:eastAsia="uk-UA"/>
        </w:rPr>
        <w:t>.</w:t>
      </w:r>
      <w:r w:rsidRPr="005301E7">
        <w:rPr>
          <w:rFonts w:ascii="Times New Roman" w:eastAsia="Calibri" w:hAnsi="Times New Roman" w:cs="Times New Roman"/>
          <w:color w:val="000000"/>
          <w:lang w:val="uk-UA" w:eastAsia="uk-UA"/>
        </w:rPr>
        <w:t xml:space="preserve"> Кінцевий строк поставки товару не пізніше 31 грудня 202</w:t>
      </w:r>
      <w:r w:rsidR="00913E39" w:rsidRPr="005301E7">
        <w:rPr>
          <w:rFonts w:ascii="Times New Roman" w:eastAsia="Calibri" w:hAnsi="Times New Roman" w:cs="Times New Roman"/>
          <w:color w:val="000000"/>
          <w:lang w:val="uk-UA" w:eastAsia="uk-UA"/>
        </w:rPr>
        <w:t>4</w:t>
      </w:r>
      <w:r w:rsidRPr="005301E7">
        <w:rPr>
          <w:rFonts w:ascii="Times New Roman" w:eastAsia="Calibri" w:hAnsi="Times New Roman" w:cs="Times New Roman"/>
          <w:color w:val="000000"/>
          <w:lang w:val="uk-UA" w:eastAsia="uk-UA"/>
        </w:rPr>
        <w:t xml:space="preserve"> року.  У випадку неможливості поставки Товару за заявкою </w:t>
      </w:r>
      <w:r w:rsidRPr="005301E7">
        <w:rPr>
          <w:rFonts w:ascii="Times New Roman" w:eastAsia="Calibri" w:hAnsi="Times New Roman" w:cs="Times New Roman"/>
          <w:color w:val="000000"/>
          <w:shd w:val="clear" w:color="auto" w:fill="FFFFFF"/>
          <w:lang w:val="uk-UA"/>
        </w:rPr>
        <w:t>Покупця</w:t>
      </w:r>
      <w:r w:rsidRPr="005301E7">
        <w:rPr>
          <w:rFonts w:ascii="Times New Roman" w:eastAsia="Calibri" w:hAnsi="Times New Roman" w:cs="Times New Roman"/>
          <w:color w:val="000000"/>
          <w:lang w:val="uk-UA" w:eastAsia="uk-UA"/>
        </w:rPr>
        <w:t xml:space="preserve">, Продавець повідомляє про це </w:t>
      </w:r>
      <w:r w:rsidRPr="005301E7">
        <w:rPr>
          <w:rFonts w:ascii="Times New Roman" w:eastAsia="Calibri" w:hAnsi="Times New Roman" w:cs="Times New Roman"/>
          <w:color w:val="000000"/>
          <w:shd w:val="clear" w:color="auto" w:fill="FFFFFF"/>
          <w:lang w:val="uk-UA"/>
        </w:rPr>
        <w:t>Покупця</w:t>
      </w:r>
      <w:r w:rsidRPr="005301E7">
        <w:rPr>
          <w:rFonts w:ascii="Times New Roman" w:eastAsia="Calibri" w:hAnsi="Times New Roman" w:cs="Times New Roman"/>
          <w:color w:val="000000"/>
          <w:lang w:val="uk-UA" w:eastAsia="uk-UA"/>
        </w:rPr>
        <w:t xml:space="preserve"> у письмовій формі.  </w:t>
      </w:r>
    </w:p>
    <w:p w14:paraId="4D10E3AE" w14:textId="77777777" w:rsidR="002F1581" w:rsidRPr="005301E7" w:rsidRDefault="002F1581" w:rsidP="004253D8">
      <w:pPr>
        <w:spacing w:after="0"/>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5.2. Продавець поставляє </w:t>
      </w:r>
      <w:r w:rsidRPr="005301E7">
        <w:rPr>
          <w:rFonts w:ascii="Times New Roman" w:eastAsia="Calibri" w:hAnsi="Times New Roman" w:cs="Times New Roman"/>
          <w:color w:val="000000"/>
          <w:shd w:val="clear" w:color="auto" w:fill="FFFFFF"/>
          <w:lang w:val="uk-UA"/>
        </w:rPr>
        <w:t>Покупцю</w:t>
      </w:r>
      <w:r w:rsidRPr="005301E7">
        <w:rPr>
          <w:rFonts w:ascii="Times New Roman" w:eastAsia="Calibri" w:hAnsi="Times New Roman" w:cs="Times New Roman"/>
          <w:color w:val="000000"/>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3EF1EDD9" w:rsidR="002F1581" w:rsidRPr="005301E7" w:rsidRDefault="002F1581" w:rsidP="004253D8">
      <w:pPr>
        <w:spacing w:after="0"/>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5.3. Місце постав</w:t>
      </w:r>
      <w:r w:rsidR="00C6021E" w:rsidRPr="005301E7">
        <w:rPr>
          <w:rFonts w:ascii="Times New Roman" w:eastAsia="Calibri" w:hAnsi="Times New Roman" w:cs="Times New Roman"/>
          <w:color w:val="000000"/>
          <w:lang w:val="uk-UA" w:eastAsia="uk-UA"/>
        </w:rPr>
        <w:t xml:space="preserve">ки товару: </w:t>
      </w:r>
      <w:r w:rsidR="00483753">
        <w:rPr>
          <w:rFonts w:ascii="Times New Roman" w:eastAsia="Calibri" w:hAnsi="Times New Roman" w:cs="Times New Roman"/>
          <w:color w:val="000000"/>
          <w:lang w:val="uk-UA" w:eastAsia="uk-UA"/>
        </w:rPr>
        <w:t xml:space="preserve">58022 Чернівецька обл., Чернівці, </w:t>
      </w:r>
      <w:proofErr w:type="spellStart"/>
      <w:r w:rsidR="00483753">
        <w:rPr>
          <w:rFonts w:ascii="Times New Roman" w:eastAsia="Calibri" w:hAnsi="Times New Roman" w:cs="Times New Roman"/>
          <w:color w:val="000000"/>
          <w:lang w:val="uk-UA" w:eastAsia="uk-UA"/>
        </w:rPr>
        <w:t>вул.Ю.Федьковича</w:t>
      </w:r>
      <w:proofErr w:type="spellEnd"/>
      <w:r w:rsidR="00483753">
        <w:rPr>
          <w:rFonts w:ascii="Times New Roman" w:eastAsia="Calibri" w:hAnsi="Times New Roman" w:cs="Times New Roman"/>
          <w:color w:val="000000"/>
          <w:lang w:val="uk-UA" w:eastAsia="uk-UA"/>
        </w:rPr>
        <w:t xml:space="preserve"> буд.29</w:t>
      </w:r>
      <w:r w:rsidR="00E8427C" w:rsidRPr="005301E7">
        <w:rPr>
          <w:rFonts w:ascii="Times New Roman" w:eastAsia="Calibri" w:hAnsi="Times New Roman" w:cs="Times New Roman"/>
          <w:color w:val="000000"/>
          <w:lang w:val="uk-UA" w:eastAsia="uk-UA"/>
        </w:rPr>
        <w:t>.</w:t>
      </w:r>
    </w:p>
    <w:p w14:paraId="1722EDEC" w14:textId="623E865B" w:rsidR="002F1581" w:rsidRPr="005301E7" w:rsidRDefault="002F1581" w:rsidP="004253D8">
      <w:pPr>
        <w:spacing w:after="0"/>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5.4.  Доставка товару проводити у робочі дні з 8:00 до 16:00 крім суботи та неділі. </w:t>
      </w:r>
    </w:p>
    <w:p w14:paraId="320E353A" w14:textId="77777777" w:rsidR="002F1581" w:rsidRPr="005301E7" w:rsidRDefault="002F1581" w:rsidP="004253D8">
      <w:pPr>
        <w:spacing w:after="0"/>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5301E7" w:rsidRDefault="002F1581" w:rsidP="004253D8">
      <w:pPr>
        <w:spacing w:after="0"/>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5301E7">
        <w:rPr>
          <w:rFonts w:ascii="Times New Roman" w:eastAsia="Calibri" w:hAnsi="Times New Roman" w:cs="Times New Roman"/>
          <w:color w:val="000000"/>
          <w:shd w:val="clear" w:color="auto" w:fill="FFFFFF"/>
          <w:lang w:val="uk-UA"/>
        </w:rPr>
        <w:t>Покупця</w:t>
      </w:r>
      <w:r w:rsidRPr="005301E7">
        <w:rPr>
          <w:rFonts w:ascii="Times New Roman" w:eastAsia="Calibri" w:hAnsi="Times New Roman" w:cs="Times New Roman"/>
          <w:color w:val="000000"/>
          <w:lang w:val="uk-UA" w:eastAsia="uk-UA"/>
        </w:rPr>
        <w:t xml:space="preserve"> в місці поставки.</w:t>
      </w:r>
    </w:p>
    <w:p w14:paraId="76D65D32" w14:textId="77777777" w:rsidR="002F1581" w:rsidRPr="005301E7" w:rsidRDefault="002F1581" w:rsidP="004253D8">
      <w:pPr>
        <w:spacing w:after="0"/>
        <w:jc w:val="both"/>
        <w:rPr>
          <w:rFonts w:ascii="Times New Roman" w:eastAsia="Calibri" w:hAnsi="Times New Roman" w:cs="Times New Roman"/>
          <w:color w:val="000000"/>
          <w:shd w:val="clear" w:color="auto" w:fill="FFFFFF"/>
          <w:lang w:val="uk-UA"/>
        </w:rPr>
      </w:pPr>
      <w:r w:rsidRPr="005301E7">
        <w:rPr>
          <w:rFonts w:ascii="Times New Roman" w:eastAsia="Calibri" w:hAnsi="Times New Roman" w:cs="Times New Roman"/>
          <w:color w:val="000000"/>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5301E7" w:rsidRDefault="002F1581" w:rsidP="004253D8">
      <w:pPr>
        <w:spacing w:after="0"/>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5301E7" w:rsidRDefault="002F1581" w:rsidP="004253D8">
      <w:pPr>
        <w:spacing w:after="0"/>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5.9. Строки і порядок встановлення </w:t>
      </w:r>
      <w:r w:rsidRPr="005301E7">
        <w:rPr>
          <w:rFonts w:ascii="Times New Roman" w:eastAsia="Calibri" w:hAnsi="Times New Roman" w:cs="Times New Roman"/>
          <w:color w:val="000000"/>
          <w:shd w:val="clear" w:color="auto" w:fill="FFFFFF"/>
          <w:lang w:val="uk-UA"/>
        </w:rPr>
        <w:t>Покупцем</w:t>
      </w:r>
      <w:r w:rsidRPr="005301E7">
        <w:rPr>
          <w:rFonts w:ascii="Times New Roman" w:eastAsia="Calibri" w:hAnsi="Times New Roman" w:cs="Times New Roman"/>
          <w:color w:val="000000"/>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5301E7" w:rsidRDefault="002F1581" w:rsidP="004253D8">
      <w:pPr>
        <w:widowControl w:val="0"/>
        <w:tabs>
          <w:tab w:val="left" w:pos="540"/>
          <w:tab w:val="num" w:pos="750"/>
        </w:tabs>
        <w:spacing w:after="0" w:line="240" w:lineRule="auto"/>
        <w:jc w:val="both"/>
        <w:rPr>
          <w:rFonts w:ascii="Times New Roman" w:eastAsia="Times New Roman" w:hAnsi="Times New Roman" w:cs="Times New Roman"/>
          <w:color w:val="000000"/>
          <w:lang w:val="uk-UA" w:eastAsia="ru-RU"/>
        </w:rPr>
      </w:pPr>
      <w:r w:rsidRPr="005301E7">
        <w:rPr>
          <w:rFonts w:ascii="Times New Roman" w:eastAsia="Calibri" w:hAnsi="Times New Roman" w:cs="Times New Roman"/>
          <w:color w:val="000000"/>
          <w:shd w:val="clear" w:color="auto" w:fill="FFFFFF"/>
          <w:lang w:val="uk-UA" w:eastAsia="uk-UA"/>
        </w:rPr>
        <w:t xml:space="preserve">5.10. Пакування, у якому відвантажується Товар, та умови транспортування Товару повинні </w:t>
      </w:r>
      <w:r w:rsidRPr="005301E7">
        <w:rPr>
          <w:rFonts w:ascii="Times New Roman" w:eastAsia="Calibri" w:hAnsi="Times New Roman" w:cs="Times New Roman"/>
          <w:color w:val="000000"/>
          <w:shd w:val="clear" w:color="auto" w:fill="FFFFFF"/>
          <w:lang w:val="uk-UA" w:eastAsia="uk-UA"/>
        </w:rPr>
        <w:lastRenderedPageBreak/>
        <w:t>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5301E7" w:rsidRDefault="002F1581" w:rsidP="002F1581">
      <w:pPr>
        <w:widowControl w:val="0"/>
        <w:tabs>
          <w:tab w:val="left" w:pos="504"/>
          <w:tab w:val="num" w:pos="750"/>
        </w:tabs>
        <w:spacing w:after="0" w:line="240" w:lineRule="auto"/>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shd w:val="clear" w:color="auto" w:fill="FFFFFF"/>
          <w:lang w:val="uk-UA" w:eastAsia="uk-UA"/>
        </w:rPr>
        <w:t xml:space="preserve">5.11. При виникненні претензій по недопоставці або якості Товару, Продавець повинен провести </w:t>
      </w:r>
      <w:proofErr w:type="spellStart"/>
      <w:r w:rsidRPr="005301E7">
        <w:rPr>
          <w:rFonts w:ascii="Times New Roman" w:eastAsia="Calibri" w:hAnsi="Times New Roman" w:cs="Times New Roman"/>
          <w:color w:val="000000"/>
          <w:shd w:val="clear" w:color="auto" w:fill="FFFFFF"/>
          <w:lang w:val="uk-UA" w:eastAsia="uk-UA"/>
        </w:rPr>
        <w:t>допоставку</w:t>
      </w:r>
      <w:proofErr w:type="spellEnd"/>
      <w:r w:rsidRPr="005301E7">
        <w:rPr>
          <w:rFonts w:ascii="Times New Roman" w:eastAsia="Calibri" w:hAnsi="Times New Roman" w:cs="Times New Roman"/>
          <w:color w:val="000000"/>
          <w:shd w:val="clear" w:color="auto" w:fill="FFFFFF"/>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5301E7">
        <w:rPr>
          <w:rFonts w:ascii="Times New Roman" w:eastAsia="Calibri" w:hAnsi="Times New Roman" w:cs="Times New Roman"/>
          <w:color w:val="000000"/>
          <w:shd w:val="clear" w:color="auto" w:fill="FFFFFF"/>
          <w:lang w:val="uk-UA" w:eastAsia="uk-UA"/>
        </w:rPr>
        <w:t>допоставкою</w:t>
      </w:r>
      <w:proofErr w:type="spellEnd"/>
      <w:r w:rsidRPr="005301E7">
        <w:rPr>
          <w:rFonts w:ascii="Times New Roman" w:eastAsia="Calibri" w:hAnsi="Times New Roman" w:cs="Times New Roman"/>
          <w:color w:val="000000"/>
          <w:shd w:val="clear" w:color="auto" w:fill="FFFFFF"/>
          <w:lang w:val="uk-UA" w:eastAsia="uk-UA"/>
        </w:rPr>
        <w:t xml:space="preserve"> та заміною Товару неналежної якості несе Продавець.</w:t>
      </w:r>
    </w:p>
    <w:p w14:paraId="3272A97A" w14:textId="77777777" w:rsidR="002F1581" w:rsidRPr="005301E7" w:rsidRDefault="002F1581" w:rsidP="002F1581">
      <w:pPr>
        <w:widowControl w:val="0"/>
        <w:tabs>
          <w:tab w:val="left" w:pos="540"/>
          <w:tab w:val="num" w:pos="750"/>
        </w:tabs>
        <w:spacing w:after="0" w:line="240" w:lineRule="auto"/>
        <w:jc w:val="both"/>
        <w:rPr>
          <w:rFonts w:ascii="Times New Roman" w:eastAsia="Calibri" w:hAnsi="Times New Roman" w:cs="Times New Roman"/>
          <w:color w:val="000000"/>
          <w:shd w:val="clear" w:color="auto" w:fill="FFFFFF"/>
          <w:lang w:val="uk-UA" w:eastAsia="uk-UA"/>
        </w:rPr>
      </w:pPr>
      <w:r w:rsidRPr="005301E7">
        <w:rPr>
          <w:rFonts w:ascii="Times New Roman" w:eastAsia="Times New Roman" w:hAnsi="Times New Roman" w:cs="Times New Roman"/>
          <w:color w:val="000000"/>
          <w:lang w:val="uk-UA" w:eastAsia="ru-RU"/>
        </w:rPr>
        <w:t xml:space="preserve">5.12. </w:t>
      </w:r>
      <w:r w:rsidRPr="005301E7">
        <w:rPr>
          <w:rFonts w:ascii="Times New Roman" w:eastAsia="Calibri" w:hAnsi="Times New Roman" w:cs="Times New Roman"/>
          <w:color w:val="000000"/>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5301E7" w:rsidRDefault="002F1581" w:rsidP="002F1581">
      <w:pPr>
        <w:widowControl w:val="0"/>
        <w:spacing w:after="0" w:line="240" w:lineRule="auto"/>
        <w:jc w:val="center"/>
        <w:rPr>
          <w:rFonts w:ascii="Times New Roman" w:eastAsia="Calibri" w:hAnsi="Times New Roman" w:cs="Times New Roman"/>
          <w:spacing w:val="1"/>
          <w:lang w:val="uk-UA" w:eastAsia="uk-UA"/>
        </w:rPr>
      </w:pPr>
      <w:r w:rsidRPr="005301E7">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5301E7" w:rsidRDefault="002F1581" w:rsidP="004253D8">
      <w:pPr>
        <w:spacing w:after="0"/>
        <w:jc w:val="both"/>
        <w:rPr>
          <w:rFonts w:ascii="Times New Roman" w:eastAsia="Calibri" w:hAnsi="Times New Roman" w:cs="Times New Roman"/>
          <w:lang w:val="uk-UA" w:eastAsia="uk-UA"/>
        </w:rPr>
      </w:pPr>
      <w:r w:rsidRPr="005301E7">
        <w:rPr>
          <w:rFonts w:ascii="Times New Roman" w:eastAsia="Calibri" w:hAnsi="Times New Roman" w:cs="Times New Roman"/>
          <w:u w:val="single"/>
          <w:lang w:val="uk-UA" w:eastAsia="uk-UA"/>
        </w:rPr>
        <w:t>6.1. Покупець зобов’язаний</w:t>
      </w:r>
      <w:r w:rsidRPr="005301E7">
        <w:rPr>
          <w:rFonts w:ascii="Times New Roman" w:eastAsia="Calibri" w:hAnsi="Times New Roman" w:cs="Times New Roman"/>
          <w:lang w:val="uk-UA" w:eastAsia="uk-UA"/>
        </w:rPr>
        <w:t>:</w:t>
      </w:r>
    </w:p>
    <w:p w14:paraId="0B6667C9" w14:textId="77777777" w:rsidR="002F1581" w:rsidRPr="005301E7" w:rsidRDefault="002F1581" w:rsidP="004253D8">
      <w:pPr>
        <w:tabs>
          <w:tab w:val="left" w:pos="-1980"/>
        </w:tabs>
        <w:spacing w:after="0"/>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5301E7" w:rsidRDefault="002F1581" w:rsidP="004253D8">
      <w:pPr>
        <w:tabs>
          <w:tab w:val="left" w:pos="-1980"/>
        </w:tabs>
        <w:spacing w:after="0"/>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5301E7" w:rsidRDefault="002F1581" w:rsidP="004253D8">
      <w:pPr>
        <w:spacing w:after="0"/>
        <w:jc w:val="both"/>
        <w:rPr>
          <w:rFonts w:ascii="Times New Roman" w:eastAsia="Calibri" w:hAnsi="Times New Roman" w:cs="Times New Roman"/>
          <w:lang w:val="uk-UA" w:eastAsia="uk-UA"/>
        </w:rPr>
      </w:pPr>
      <w:r w:rsidRPr="005301E7">
        <w:rPr>
          <w:rFonts w:ascii="Times New Roman" w:eastAsia="Calibri" w:hAnsi="Times New Roman" w:cs="Times New Roman"/>
          <w:u w:val="single"/>
          <w:lang w:val="uk-UA" w:eastAsia="uk-UA"/>
        </w:rPr>
        <w:t>6.2. Покупець має право:</w:t>
      </w:r>
    </w:p>
    <w:p w14:paraId="11C5FF2D" w14:textId="77777777" w:rsidR="002F1581" w:rsidRPr="005301E7" w:rsidRDefault="002F1581" w:rsidP="004253D8">
      <w:pPr>
        <w:spacing w:after="0"/>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5301E7" w:rsidRDefault="002F1581" w:rsidP="004253D8">
      <w:pPr>
        <w:spacing w:after="0"/>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5301E7" w:rsidRDefault="002F1581" w:rsidP="004253D8">
      <w:pPr>
        <w:tabs>
          <w:tab w:val="left" w:pos="0"/>
        </w:tabs>
        <w:spacing w:after="0"/>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5301E7" w:rsidRDefault="002F1581" w:rsidP="004253D8">
      <w:pPr>
        <w:spacing w:after="0"/>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5301E7" w:rsidRDefault="002F1581" w:rsidP="004253D8">
      <w:pPr>
        <w:tabs>
          <w:tab w:val="left" w:pos="-1980"/>
        </w:tabs>
        <w:spacing w:after="0" w:line="240" w:lineRule="auto"/>
        <w:jc w:val="both"/>
        <w:rPr>
          <w:rFonts w:ascii="Times New Roman" w:eastAsia="Times New Roman" w:hAnsi="Times New Roman" w:cs="Times New Roman"/>
          <w:u w:val="single"/>
          <w:lang w:val="uk-UA" w:eastAsia="uk-UA"/>
        </w:rPr>
      </w:pPr>
      <w:r w:rsidRPr="005301E7">
        <w:rPr>
          <w:rFonts w:ascii="Times New Roman" w:eastAsia="Times New Roman" w:hAnsi="Times New Roman" w:cs="Times New Roman"/>
          <w:u w:val="single"/>
          <w:lang w:val="uk-UA" w:eastAsia="uk-UA"/>
        </w:rPr>
        <w:t>6.3. Продавець  зобов'язаний:</w:t>
      </w:r>
    </w:p>
    <w:p w14:paraId="0E352FAE" w14:textId="77777777" w:rsidR="002F1581" w:rsidRPr="005301E7" w:rsidRDefault="002F1581" w:rsidP="004253D8">
      <w:pPr>
        <w:spacing w:after="0"/>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5301E7" w:rsidRDefault="002F1581" w:rsidP="004253D8">
      <w:pPr>
        <w:spacing w:after="0"/>
        <w:jc w:val="both"/>
        <w:rPr>
          <w:rFonts w:ascii="Times New Roman" w:eastAsia="Calibri" w:hAnsi="Times New Roman" w:cs="Times New Roman"/>
          <w:lang w:val="uk-UA" w:eastAsia="uk-UA"/>
        </w:rPr>
      </w:pPr>
      <w:r w:rsidRPr="005301E7">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5301E7" w:rsidRDefault="002F1581" w:rsidP="004253D8">
      <w:pPr>
        <w:spacing w:after="0"/>
        <w:jc w:val="both"/>
        <w:rPr>
          <w:rFonts w:ascii="Times New Roman" w:eastAsia="Calibri" w:hAnsi="Times New Roman" w:cs="Times New Roman"/>
          <w:lang w:val="uk-UA" w:eastAsia="uk-UA"/>
        </w:rPr>
      </w:pPr>
      <w:r w:rsidRPr="005301E7">
        <w:rPr>
          <w:rFonts w:ascii="Times New Roman" w:eastAsia="Calibri" w:hAnsi="Times New Roman" w:cs="Times New Roman"/>
          <w:u w:val="single"/>
          <w:lang w:val="uk-UA" w:eastAsia="uk-UA"/>
        </w:rPr>
        <w:t>6.4. Продавець має право:</w:t>
      </w:r>
    </w:p>
    <w:p w14:paraId="25123A9F" w14:textId="77777777" w:rsidR="002F1581" w:rsidRPr="005301E7" w:rsidRDefault="002F1581" w:rsidP="004253D8">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5301E7">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5301E7" w:rsidRDefault="002F1581" w:rsidP="002F1581">
      <w:pPr>
        <w:widowControl w:val="0"/>
        <w:tabs>
          <w:tab w:val="left" w:pos="482"/>
        </w:tabs>
        <w:spacing w:after="0" w:line="240" w:lineRule="auto"/>
        <w:jc w:val="both"/>
        <w:rPr>
          <w:rFonts w:ascii="Times New Roman" w:eastAsia="Calibri" w:hAnsi="Times New Roman" w:cs="Times New Roman"/>
          <w:color w:val="000000"/>
          <w:shd w:val="clear" w:color="auto" w:fill="FFFFFF"/>
          <w:lang w:val="uk-UA"/>
        </w:rPr>
      </w:pPr>
    </w:p>
    <w:p w14:paraId="3A610101" w14:textId="77777777" w:rsidR="002F1581" w:rsidRPr="005301E7" w:rsidRDefault="002F1581" w:rsidP="002F1581">
      <w:pPr>
        <w:widowControl w:val="0"/>
        <w:spacing w:after="0" w:line="240" w:lineRule="auto"/>
        <w:jc w:val="center"/>
        <w:outlineLvl w:val="0"/>
        <w:rPr>
          <w:rFonts w:ascii="Times New Roman" w:eastAsia="Calibri" w:hAnsi="Times New Roman" w:cs="Times New Roman"/>
          <w:color w:val="000000"/>
          <w:spacing w:val="1"/>
          <w:lang w:val="uk-UA" w:eastAsia="uk-UA"/>
        </w:rPr>
      </w:pPr>
      <w:r w:rsidRPr="005301E7">
        <w:rPr>
          <w:rFonts w:ascii="Times New Roman" w:eastAsia="Calibri" w:hAnsi="Times New Roman" w:cs="Times New Roman"/>
          <w:b/>
          <w:bCs/>
          <w:color w:val="000000"/>
          <w:spacing w:val="1"/>
          <w:shd w:val="clear" w:color="auto" w:fill="FFFFFF"/>
          <w:lang w:val="uk-UA" w:eastAsia="uk-UA"/>
        </w:rPr>
        <w:t>7. ВІДПОВІДАЛЬНІСТЬ СТОРІН</w:t>
      </w:r>
    </w:p>
    <w:p w14:paraId="36705676" w14:textId="77777777" w:rsidR="002F1581" w:rsidRPr="005301E7" w:rsidRDefault="002F1581" w:rsidP="004253D8">
      <w:pPr>
        <w:tabs>
          <w:tab w:val="left" w:pos="1134"/>
        </w:tabs>
        <w:spacing w:after="0"/>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5301E7" w:rsidRDefault="002F1581" w:rsidP="004253D8">
      <w:pPr>
        <w:tabs>
          <w:tab w:val="left" w:pos="1134"/>
        </w:tabs>
        <w:spacing w:after="0"/>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7.2. У разі поставки Товару з порушенням строків </w:t>
      </w:r>
      <w:r w:rsidRPr="005301E7">
        <w:rPr>
          <w:rFonts w:ascii="Times New Roman" w:eastAsia="Calibri" w:hAnsi="Times New Roman" w:cs="Times New Roman"/>
          <w:bCs/>
          <w:color w:val="000000"/>
          <w:lang w:val="uk-UA" w:eastAsia="uk-UA"/>
        </w:rPr>
        <w:t>Продавець</w:t>
      </w:r>
      <w:r w:rsidRPr="005301E7">
        <w:rPr>
          <w:rFonts w:ascii="Times New Roman" w:eastAsia="Calibri" w:hAnsi="Times New Roman" w:cs="Times New Roman"/>
          <w:color w:val="000000"/>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5301E7">
        <w:rPr>
          <w:rFonts w:ascii="Times New Roman" w:eastAsia="Calibri" w:hAnsi="Times New Roman" w:cs="Times New Roman"/>
          <w:bCs/>
          <w:color w:val="000000"/>
          <w:lang w:val="uk-UA" w:eastAsia="uk-UA"/>
        </w:rPr>
        <w:t>Продавець</w:t>
      </w:r>
      <w:r w:rsidRPr="005301E7">
        <w:rPr>
          <w:rFonts w:ascii="Times New Roman" w:eastAsia="Calibri" w:hAnsi="Times New Roman" w:cs="Times New Roman"/>
          <w:color w:val="000000"/>
          <w:lang w:val="uk-UA" w:eastAsia="uk-UA"/>
        </w:rPr>
        <w:t xml:space="preserve"> додатково сплачує Замовнику штраф у розмірі 5 % вказаної вартості.</w:t>
      </w:r>
    </w:p>
    <w:p w14:paraId="51E7E48B" w14:textId="77777777" w:rsidR="002F1581" w:rsidRPr="005301E7" w:rsidRDefault="002F1581" w:rsidP="004253D8">
      <w:pPr>
        <w:tabs>
          <w:tab w:val="left" w:pos="1134"/>
        </w:tabs>
        <w:spacing w:after="0"/>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5301E7" w:rsidRDefault="002F1581" w:rsidP="004253D8">
      <w:pPr>
        <w:tabs>
          <w:tab w:val="left" w:pos="1134"/>
        </w:tabs>
        <w:spacing w:after="0"/>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5301E7" w:rsidRDefault="002F1581" w:rsidP="004253D8">
      <w:pPr>
        <w:tabs>
          <w:tab w:val="left" w:pos="1134"/>
        </w:tabs>
        <w:spacing w:after="0"/>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5301E7" w:rsidRDefault="002F1581" w:rsidP="004253D8">
      <w:pPr>
        <w:tabs>
          <w:tab w:val="left" w:pos="1134"/>
        </w:tabs>
        <w:spacing w:after="0"/>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7.6. Сплата штрафних санкцій та/або пені не звільняє Сторони від подальшого виконання договірних зобов’язань.</w:t>
      </w:r>
    </w:p>
    <w:p w14:paraId="5F3ED46C" w14:textId="77777777" w:rsidR="002F1581" w:rsidRPr="005301E7" w:rsidRDefault="002F1581" w:rsidP="004253D8">
      <w:pPr>
        <w:tabs>
          <w:tab w:val="left" w:pos="1134"/>
        </w:tabs>
        <w:spacing w:after="0"/>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7.7. </w:t>
      </w:r>
      <w:r w:rsidRPr="005301E7">
        <w:rPr>
          <w:rFonts w:ascii="Times New Roman" w:eastAsia="Calibri" w:hAnsi="Times New Roman" w:cs="Times New Roman"/>
          <w:bCs/>
          <w:color w:val="000000"/>
          <w:lang w:val="uk-UA" w:eastAsia="uk-UA"/>
        </w:rPr>
        <w:t>Продавець</w:t>
      </w:r>
      <w:r w:rsidRPr="005301E7">
        <w:rPr>
          <w:rFonts w:ascii="Times New Roman" w:eastAsia="Calibri" w:hAnsi="Times New Roman" w:cs="Times New Roman"/>
          <w:iCs/>
          <w:color w:val="000000"/>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045FFA74" w14:textId="77777777" w:rsidR="006840AD" w:rsidRDefault="006840AD" w:rsidP="004253D8">
      <w:pPr>
        <w:spacing w:after="0"/>
        <w:jc w:val="center"/>
        <w:rPr>
          <w:rFonts w:ascii="Times New Roman" w:eastAsia="Calibri" w:hAnsi="Times New Roman" w:cs="Times New Roman"/>
          <w:b/>
          <w:bCs/>
          <w:color w:val="000000"/>
          <w:lang w:val="uk-UA" w:eastAsia="uk-UA"/>
        </w:rPr>
      </w:pPr>
    </w:p>
    <w:p w14:paraId="1BC47853" w14:textId="77777777" w:rsidR="002F1581" w:rsidRPr="005301E7" w:rsidRDefault="002F1581" w:rsidP="004253D8">
      <w:pPr>
        <w:spacing w:after="0"/>
        <w:jc w:val="center"/>
        <w:rPr>
          <w:rFonts w:ascii="Times New Roman" w:eastAsia="Calibri" w:hAnsi="Times New Roman" w:cs="Times New Roman"/>
          <w:b/>
          <w:bCs/>
          <w:color w:val="000000"/>
          <w:lang w:val="uk-UA" w:eastAsia="uk-UA"/>
        </w:rPr>
      </w:pPr>
      <w:r w:rsidRPr="005301E7">
        <w:rPr>
          <w:rFonts w:ascii="Times New Roman" w:eastAsia="Calibri" w:hAnsi="Times New Roman" w:cs="Times New Roman"/>
          <w:b/>
          <w:bCs/>
          <w:color w:val="000000"/>
          <w:lang w:val="uk-UA" w:eastAsia="uk-UA"/>
        </w:rPr>
        <w:lastRenderedPageBreak/>
        <w:t>8. ОБСТАВИНИ НЕПЕРЕБОРНОЇ СИЛИ</w:t>
      </w:r>
    </w:p>
    <w:p w14:paraId="5B48D447" w14:textId="77777777" w:rsidR="002F1581" w:rsidRPr="005301E7" w:rsidRDefault="002F1581" w:rsidP="004253D8">
      <w:pPr>
        <w:widowControl w:val="0"/>
        <w:tabs>
          <w:tab w:val="left" w:pos="1007"/>
        </w:tabs>
        <w:spacing w:after="0" w:line="240" w:lineRule="auto"/>
        <w:ind w:right="37"/>
        <w:jc w:val="both"/>
        <w:rPr>
          <w:rFonts w:ascii="Times New Roman" w:eastAsia="Times New Roman" w:hAnsi="Times New Roman" w:cs="Times New Roman"/>
          <w:lang w:val="uk-UA" w:eastAsia="ru-RU"/>
        </w:rPr>
      </w:pPr>
      <w:r w:rsidRPr="005301E7">
        <w:rPr>
          <w:rFonts w:ascii="Times New Roman" w:eastAsia="Times New Roman" w:hAnsi="Times New Roman" w:cs="Times New Roman"/>
          <w:color w:val="000000"/>
          <w:shd w:val="clear" w:color="auto" w:fill="FFFFFF"/>
          <w:lang w:val="uk-UA" w:eastAsia="ru-RU"/>
        </w:rPr>
        <w:t xml:space="preserve">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5301E7">
        <w:rPr>
          <w:rFonts w:ascii="Times New Roman" w:eastAsia="Times New Roman" w:hAnsi="Times New Roman" w:cs="Times New Roman"/>
          <w:color w:val="000000"/>
          <w:shd w:val="clear" w:color="auto" w:fill="FFFFFF"/>
          <w:lang w:val="uk-UA" w:eastAsia="ru-RU"/>
        </w:rPr>
        <w:t>т.ч</w:t>
      </w:r>
      <w:proofErr w:type="spellEnd"/>
      <w:r w:rsidRPr="005301E7">
        <w:rPr>
          <w:rFonts w:ascii="Times New Roman" w:eastAsia="Times New Roman" w:hAnsi="Times New Roman" w:cs="Times New Roman"/>
          <w:color w:val="000000"/>
          <w:shd w:val="clear" w:color="auto" w:fill="FFFFFF"/>
          <w:lang w:val="uk-UA" w:eastAsia="ru-RU"/>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5301E7"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5301E7">
        <w:rPr>
          <w:rFonts w:ascii="Times New Roman" w:eastAsia="Times New Roman" w:hAnsi="Times New Roman" w:cs="Times New Roman"/>
          <w:color w:val="000000"/>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5301E7"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5301E7">
        <w:rPr>
          <w:rFonts w:ascii="Times New Roman" w:eastAsia="Times New Roman" w:hAnsi="Times New Roman" w:cs="Times New Roman"/>
          <w:color w:val="000000"/>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5301E7"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5301E7">
        <w:rPr>
          <w:rFonts w:ascii="Times New Roman" w:eastAsia="Times New Roman" w:hAnsi="Times New Roman" w:cs="Times New Roman"/>
          <w:color w:val="000000"/>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5301E7">
        <w:rPr>
          <w:rFonts w:ascii="Times New Roman" w:eastAsia="Times New Roman" w:hAnsi="Times New Roman" w:cs="Times New Roman"/>
          <w:color w:val="000000"/>
          <w:lang w:val="uk-UA" w:eastAsia="uk-UA"/>
        </w:rPr>
        <w:t xml:space="preserve"> </w:t>
      </w:r>
      <w:r w:rsidRPr="005301E7">
        <w:rPr>
          <w:rFonts w:ascii="Times New Roman" w:eastAsia="Times New Roman" w:hAnsi="Times New Roman" w:cs="Times New Roman"/>
          <w:color w:val="000000"/>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5301E7" w:rsidRDefault="002F1581" w:rsidP="002F1581">
      <w:pPr>
        <w:widowControl w:val="0"/>
        <w:tabs>
          <w:tab w:val="left" w:pos="647"/>
        </w:tabs>
        <w:spacing w:after="0" w:line="240" w:lineRule="auto"/>
        <w:ind w:right="37"/>
        <w:jc w:val="both"/>
        <w:rPr>
          <w:rFonts w:ascii="Times New Roman" w:eastAsia="Calibri" w:hAnsi="Times New Roman" w:cs="Times New Roman"/>
          <w:color w:val="000000"/>
          <w:shd w:val="clear" w:color="auto" w:fill="FFFFFF"/>
          <w:lang w:val="uk-UA" w:eastAsia="uk-UA"/>
        </w:rPr>
      </w:pPr>
      <w:r w:rsidRPr="005301E7">
        <w:rPr>
          <w:rFonts w:ascii="Times New Roman" w:eastAsia="Times New Roman" w:hAnsi="Times New Roman" w:cs="Times New Roman"/>
          <w:color w:val="000000"/>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5301E7" w:rsidRDefault="002F1581" w:rsidP="002F1581">
      <w:pPr>
        <w:widowControl w:val="0"/>
        <w:tabs>
          <w:tab w:val="left" w:pos="647"/>
        </w:tabs>
        <w:spacing w:after="0" w:line="240" w:lineRule="auto"/>
        <w:jc w:val="both"/>
        <w:rPr>
          <w:rFonts w:ascii="Times New Roman" w:eastAsia="Times New Roman" w:hAnsi="Times New Roman" w:cs="Times New Roman"/>
          <w:color w:val="000000"/>
          <w:lang w:val="uk-UA" w:eastAsia="ru-RU"/>
        </w:rPr>
      </w:pPr>
      <w:r w:rsidRPr="005301E7">
        <w:rPr>
          <w:rFonts w:ascii="Times New Roman" w:eastAsia="Calibri" w:hAnsi="Times New Roman" w:cs="Times New Roman"/>
          <w:color w:val="000000"/>
          <w:shd w:val="clear" w:color="auto" w:fill="FFFFFF"/>
          <w:lang w:val="uk-UA" w:eastAsia="uk-UA"/>
        </w:rPr>
        <w:t xml:space="preserve"> </w:t>
      </w:r>
    </w:p>
    <w:p w14:paraId="22B01DC9" w14:textId="77777777" w:rsidR="002F1581" w:rsidRPr="005301E7" w:rsidRDefault="002F1581" w:rsidP="008C4FC2">
      <w:pPr>
        <w:spacing w:after="0"/>
        <w:jc w:val="center"/>
        <w:rPr>
          <w:rFonts w:ascii="Times New Roman" w:eastAsia="Calibri" w:hAnsi="Times New Roman" w:cs="Times New Roman"/>
          <w:b/>
          <w:bCs/>
          <w:color w:val="000000"/>
          <w:lang w:val="uk-UA" w:eastAsia="uk-UA"/>
        </w:rPr>
      </w:pPr>
      <w:r w:rsidRPr="005301E7">
        <w:rPr>
          <w:rFonts w:ascii="Times New Roman" w:eastAsia="Calibri" w:hAnsi="Times New Roman" w:cs="Times New Roman"/>
          <w:b/>
          <w:bCs/>
          <w:color w:val="000000"/>
          <w:lang w:val="uk-UA" w:eastAsia="uk-UA"/>
        </w:rPr>
        <w:t>9. ВИРІШЕННЯ СПОРІВ</w:t>
      </w:r>
    </w:p>
    <w:p w14:paraId="59737C50"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372775E5" w14:textId="77777777" w:rsidR="002F1581" w:rsidRPr="005301E7" w:rsidRDefault="002F1581" w:rsidP="008C4FC2">
      <w:pPr>
        <w:spacing w:after="0"/>
        <w:jc w:val="center"/>
        <w:rPr>
          <w:rFonts w:ascii="Times New Roman" w:eastAsia="Calibri" w:hAnsi="Times New Roman" w:cs="Times New Roman"/>
          <w:b/>
          <w:bCs/>
          <w:color w:val="000000"/>
          <w:lang w:val="uk-UA" w:eastAsia="uk-UA"/>
        </w:rPr>
      </w:pPr>
      <w:r w:rsidRPr="005301E7">
        <w:rPr>
          <w:rFonts w:ascii="Times New Roman" w:eastAsia="Calibri" w:hAnsi="Times New Roman" w:cs="Times New Roman"/>
          <w:b/>
          <w:bCs/>
          <w:color w:val="000000"/>
          <w:lang w:val="uk-UA" w:eastAsia="uk-UA"/>
        </w:rPr>
        <w:t>10.  СТРОК ДІЇ ДОГОВОРУ</w:t>
      </w:r>
    </w:p>
    <w:p w14:paraId="7FE295FF" w14:textId="1796F9D1"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10.1. Цей Договір набирає чинності з дня його укладення та діє </w:t>
      </w:r>
      <w:r w:rsidRPr="005301E7">
        <w:rPr>
          <w:rFonts w:ascii="Times New Roman" w:eastAsia="Calibri" w:hAnsi="Times New Roman" w:cs="Times New Roman"/>
          <w:b/>
          <w:color w:val="000000"/>
          <w:lang w:val="uk-UA" w:eastAsia="uk-UA"/>
        </w:rPr>
        <w:t>до 31.12.202</w:t>
      </w:r>
      <w:r w:rsidR="00913E39" w:rsidRPr="005301E7">
        <w:rPr>
          <w:rFonts w:ascii="Times New Roman" w:eastAsia="Calibri" w:hAnsi="Times New Roman" w:cs="Times New Roman"/>
          <w:b/>
          <w:color w:val="000000"/>
          <w:lang w:val="uk-UA" w:eastAsia="uk-UA"/>
        </w:rPr>
        <w:t>4</w:t>
      </w:r>
      <w:r w:rsidRPr="005301E7">
        <w:rPr>
          <w:rFonts w:ascii="Times New Roman" w:eastAsia="Calibri" w:hAnsi="Times New Roman" w:cs="Times New Roman"/>
          <w:b/>
          <w:color w:val="000000"/>
          <w:lang w:val="uk-UA" w:eastAsia="uk-UA"/>
        </w:rPr>
        <w:t xml:space="preserve"> р. </w:t>
      </w:r>
      <w:r w:rsidRPr="005301E7">
        <w:rPr>
          <w:rFonts w:ascii="Times New Roman" w:eastAsia="Calibri" w:hAnsi="Times New Roman" w:cs="Times New Roman"/>
          <w:color w:val="000000"/>
          <w:lang w:val="uk-UA" w:eastAsia="uk-UA"/>
        </w:rPr>
        <w:t>включно, а в частині оплати – до повних розрахунків між Сторонами.</w:t>
      </w:r>
    </w:p>
    <w:p w14:paraId="74E9EB4C" w14:textId="77777777" w:rsidR="002F1581" w:rsidRPr="005301E7"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r w:rsidRPr="005301E7">
        <w:rPr>
          <w:rFonts w:ascii="Times New Roman" w:eastAsia="Calibri" w:hAnsi="Times New Roman" w:cs="Times New Roman"/>
          <w:b/>
          <w:color w:val="000000"/>
          <w:lang w:val="uk-UA" w:eastAsia="uk-UA"/>
        </w:rPr>
        <w:t>11.ПОРЯДОК ЗМІН ТА ІНШІ УМОВИ ДОГОВОРУ</w:t>
      </w:r>
    </w:p>
    <w:p w14:paraId="4CF4BC25"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5301E7">
        <w:rPr>
          <w:rFonts w:ascii="Times New Roman" w:eastAsia="Calibri" w:hAnsi="Times New Roman" w:cs="Times New Roman"/>
          <w:color w:val="000000"/>
          <w:shd w:val="clear" w:color="auto" w:fill="FFFFFF"/>
          <w:lang w:val="uk-UA" w:eastAsia="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301E7">
        <w:rPr>
          <w:rFonts w:ascii="Times New Roman" w:eastAsia="Calibri" w:hAnsi="Times New Roman" w:cs="Times New Roman"/>
          <w:color w:val="000000"/>
          <w:lang w:val="uk-UA" w:eastAsia="uk-UA"/>
        </w:rPr>
        <w:t>, та оформлюються у письмовій формі, шляхом укладання додаткової угоди до Договору.</w:t>
      </w:r>
    </w:p>
    <w:p w14:paraId="63E2A2E4" w14:textId="37F45814" w:rsidR="002F1581" w:rsidRPr="005301E7" w:rsidRDefault="002F1581" w:rsidP="002F1581">
      <w:pPr>
        <w:shd w:val="clear" w:color="auto" w:fill="FFFFFF"/>
        <w:jc w:val="both"/>
        <w:textAlignment w:val="baseline"/>
        <w:rPr>
          <w:rFonts w:ascii="Times New Roman" w:eastAsia="Calibri" w:hAnsi="Times New Roman" w:cs="Times New Roman"/>
          <w:color w:val="000000"/>
          <w:lang w:val="uk-UA" w:eastAsia="ar-SA"/>
        </w:rPr>
      </w:pPr>
      <w:r w:rsidRPr="005301E7">
        <w:rPr>
          <w:rFonts w:ascii="Times New Roman" w:eastAsia="Calibri" w:hAnsi="Times New Roman" w:cs="Times New Roman"/>
          <w:color w:val="000000"/>
          <w:lang w:val="uk-UA" w:eastAsia="uk-UA"/>
        </w:rPr>
        <w:t xml:space="preserve">11.2. </w:t>
      </w:r>
      <w:r w:rsidR="00266393">
        <w:rPr>
          <w:rFonts w:ascii="Times New Roman" w:eastAsia="Calibri" w:hAnsi="Times New Roman" w:cs="Times New Roman"/>
          <w:color w:val="000000"/>
          <w:lang w:val="uk-UA" w:eastAsia="uk-UA"/>
        </w:rPr>
        <w:t xml:space="preserve">Згідно </w:t>
      </w:r>
      <w:r w:rsidR="00266393" w:rsidRPr="00266393">
        <w:rPr>
          <w:rFonts w:ascii="Times New Roman" w:eastAsia="Calibri" w:hAnsi="Times New Roman" w:cs="Times New Roman"/>
          <w:color w:val="000000"/>
          <w:lang w:val="uk-UA" w:eastAsia="uk-UA"/>
        </w:rPr>
        <w:t xml:space="preserve">пункту 19 Особливостей передбачено, що істотні умови договору про закупівлю </w:t>
      </w:r>
      <w:r w:rsidRPr="005301E7">
        <w:rPr>
          <w:rFonts w:ascii="Times New Roman" w:eastAsia="Calibri" w:hAnsi="Times New Roman" w:cs="Times New Roman"/>
          <w:color w:val="000000"/>
          <w:lang w:val="uk-UA" w:eastAsia="ar-SA"/>
        </w:rPr>
        <w:t>можуть змінюватися після його підписання до виконання зобов’язань сторонами в повному обсязі, крім випадків:</w:t>
      </w:r>
    </w:p>
    <w:p w14:paraId="089001AA"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1) зменшення обсягів закупівлі, зокрема з урахуванням фактичного обсягу видатків замовника;</w:t>
      </w:r>
    </w:p>
    <w:p w14:paraId="179C7B67"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w:t>
      </w:r>
      <w:r w:rsidRPr="005301E7">
        <w:rPr>
          <w:rFonts w:ascii="Times New Roman" w:eastAsia="Calibri" w:hAnsi="Times New Roman" w:cs="Times New Roman"/>
          <w:color w:val="000000"/>
          <w:lang w:val="uk-UA" w:eastAsia="uk-UA"/>
        </w:rPr>
        <w:lastRenderedPageBreak/>
        <w:t>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4) </w:t>
      </w:r>
      <w:r w:rsidRPr="005301E7">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301E7">
        <w:rPr>
          <w:rFonts w:ascii="Times New Roman" w:eastAsia="Calibri" w:hAnsi="Times New Roman" w:cs="Times New Roman"/>
          <w:color w:val="000000"/>
          <w:lang w:val="uk-UA" w:eastAsia="uk-UA"/>
        </w:rPr>
        <w:t>;</w:t>
      </w:r>
    </w:p>
    <w:p w14:paraId="4AA8C6A0"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81FED1"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01E7">
        <w:rPr>
          <w:rFonts w:ascii="Times New Roman" w:eastAsia="Calibri" w:hAnsi="Times New Roman" w:cs="Times New Roman"/>
          <w:color w:val="000000"/>
          <w:lang w:val="uk-UA" w:eastAsia="uk-UA"/>
        </w:rPr>
        <w:t>Platts</w:t>
      </w:r>
      <w:proofErr w:type="spellEnd"/>
      <w:r w:rsidRPr="005301E7">
        <w:rPr>
          <w:rFonts w:ascii="Times New Roman" w:eastAsia="Calibri" w:hAnsi="Times New Roman" w:cs="Times New Roman"/>
          <w:color w:val="000000"/>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4AE8E9F5"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1BA02942"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11.4. Сторона  має повідомити про пропозицію </w:t>
      </w:r>
      <w:r w:rsidR="0095394D">
        <w:rPr>
          <w:rFonts w:ascii="Times New Roman" w:eastAsia="Calibri" w:hAnsi="Times New Roman" w:cs="Times New Roman"/>
          <w:color w:val="000000"/>
          <w:lang w:val="uk-UA" w:eastAsia="uk-UA"/>
        </w:rPr>
        <w:t>у</w:t>
      </w:r>
      <w:r w:rsidRPr="005301E7">
        <w:rPr>
          <w:rFonts w:ascii="Times New Roman" w:eastAsia="Calibri" w:hAnsi="Times New Roman" w:cs="Times New Roman"/>
          <w:color w:val="000000"/>
          <w:lang w:val="uk-UA" w:eastAsia="uk-UA"/>
        </w:rPr>
        <w:t xml:space="preserve"> зміні  умов Договору іншу Сторону не пізніше, ніж за 20 днів.</w:t>
      </w:r>
    </w:p>
    <w:p w14:paraId="7601D3A7"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5301E7" w:rsidRDefault="002F1581" w:rsidP="002F1581">
      <w:pPr>
        <w:spacing w:after="0" w:line="240" w:lineRule="auto"/>
        <w:jc w:val="both"/>
        <w:rPr>
          <w:rFonts w:ascii="Times New Roman" w:eastAsia="Calibri" w:hAnsi="Times New Roman" w:cs="Times New Roman"/>
          <w:color w:val="000000"/>
          <w:lang w:val="uk-UA"/>
        </w:rPr>
      </w:pPr>
      <w:r w:rsidRPr="005301E7">
        <w:rPr>
          <w:rFonts w:ascii="Times New Roman" w:eastAsia="Calibri" w:hAnsi="Times New Roman" w:cs="Times New Roman"/>
          <w:color w:val="000000"/>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5301E7" w:rsidRDefault="002F1581" w:rsidP="002F1581">
      <w:pPr>
        <w:jc w:val="both"/>
        <w:rPr>
          <w:rFonts w:ascii="Times New Roman" w:eastAsia="Calibri" w:hAnsi="Times New Roman" w:cs="Times New Roman"/>
          <w:b/>
          <w:color w:val="000000"/>
          <w:lang w:val="uk-UA" w:eastAsia="uk-UA"/>
        </w:rPr>
      </w:pPr>
      <w:r w:rsidRPr="005301E7">
        <w:rPr>
          <w:rFonts w:ascii="Times New Roman" w:eastAsia="Calibri" w:hAnsi="Times New Roman" w:cs="Times New Roman"/>
          <w:color w:val="000000"/>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w:t>
      </w:r>
      <w:r w:rsidRPr="005301E7">
        <w:rPr>
          <w:rFonts w:ascii="Times New Roman" w:eastAsia="Calibri" w:hAnsi="Times New Roman" w:cs="Times New Roman"/>
          <w:color w:val="000000"/>
          <w:lang w:val="uk-UA" w:eastAsia="uk-UA"/>
        </w:rPr>
        <w:lastRenderedPageBreak/>
        <w:t xml:space="preserve">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5301E7" w:rsidRDefault="002F1581" w:rsidP="002F1581">
      <w:pPr>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5301E7">
        <w:rPr>
          <w:rFonts w:ascii="Times New Roman" w:eastAsia="Calibri" w:hAnsi="Times New Roman" w:cs="Times New Roman"/>
          <w:color w:val="000000"/>
          <w:lang w:val="uk-UA" w:eastAsia="uk-UA"/>
        </w:rPr>
        <w:tab/>
      </w:r>
    </w:p>
    <w:p w14:paraId="3DE45AD4" w14:textId="77777777" w:rsidR="002F1581" w:rsidRPr="005301E7" w:rsidRDefault="002F1581" w:rsidP="008C4FC2">
      <w:pPr>
        <w:widowControl w:val="0"/>
        <w:tabs>
          <w:tab w:val="left" w:pos="502"/>
        </w:tabs>
        <w:spacing w:after="0"/>
        <w:jc w:val="center"/>
        <w:rPr>
          <w:rFonts w:ascii="Times New Roman" w:eastAsia="Calibri" w:hAnsi="Times New Roman" w:cs="Times New Roman"/>
          <w:b/>
          <w:color w:val="000000"/>
          <w:lang w:val="uk-UA" w:eastAsia="uk-UA"/>
        </w:rPr>
      </w:pPr>
      <w:r w:rsidRPr="005301E7">
        <w:rPr>
          <w:rFonts w:ascii="Times New Roman" w:eastAsia="Calibri" w:hAnsi="Times New Roman" w:cs="Times New Roman"/>
          <w:b/>
          <w:color w:val="000000"/>
          <w:lang w:val="uk-UA" w:eastAsia="uk-UA"/>
        </w:rPr>
        <w:t>12. ДОДАТКИ ДО ДОГОВОРУ</w:t>
      </w:r>
    </w:p>
    <w:p w14:paraId="56A3C702" w14:textId="3312F658" w:rsidR="002F1581" w:rsidRPr="005301E7" w:rsidRDefault="002F1581" w:rsidP="00F96081">
      <w:pPr>
        <w:widowControl w:val="0"/>
        <w:jc w:val="both"/>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12.1. </w:t>
      </w:r>
      <w:r w:rsidRPr="005301E7">
        <w:rPr>
          <w:rFonts w:ascii="Times New Roman" w:eastAsia="Calibri" w:hAnsi="Times New Roman" w:cs="Times New Roman"/>
          <w:color w:val="000000"/>
          <w:shd w:val="clear" w:color="auto" w:fill="FFFFFF"/>
          <w:lang w:val="uk-UA" w:eastAsia="uk-UA"/>
        </w:rPr>
        <w:t>Невід’ємною  частиною договору є:</w:t>
      </w:r>
      <w:r w:rsidR="00C73799" w:rsidRPr="005301E7">
        <w:rPr>
          <w:rFonts w:ascii="Times New Roman" w:eastAsia="Calibri" w:hAnsi="Times New Roman" w:cs="Times New Roman"/>
          <w:color w:val="000000"/>
          <w:shd w:val="clear" w:color="auto" w:fill="FFFFFF"/>
          <w:lang w:val="uk-UA" w:eastAsia="uk-UA"/>
        </w:rPr>
        <w:t xml:space="preserve"> </w:t>
      </w:r>
      <w:r w:rsidRPr="005301E7">
        <w:rPr>
          <w:rFonts w:ascii="Times New Roman" w:eastAsia="Calibri" w:hAnsi="Times New Roman" w:cs="Times New Roman"/>
          <w:color w:val="000000"/>
          <w:shd w:val="clear" w:color="auto" w:fill="FFFFFF"/>
          <w:lang w:val="uk-UA" w:eastAsia="uk-UA"/>
        </w:rPr>
        <w:t xml:space="preserve"> </w:t>
      </w:r>
      <w:r w:rsidRPr="005301E7">
        <w:rPr>
          <w:rFonts w:ascii="Times New Roman" w:eastAsia="Calibri" w:hAnsi="Times New Roman" w:cs="Times New Roman"/>
          <w:snapToGrid w:val="0"/>
          <w:color w:val="000000"/>
          <w:lang w:val="uk-UA" w:eastAsia="uk-UA"/>
        </w:rPr>
        <w:t xml:space="preserve">Специфікація </w:t>
      </w:r>
      <w:r w:rsidRPr="005301E7">
        <w:rPr>
          <w:rFonts w:ascii="Times New Roman" w:eastAsia="Calibri" w:hAnsi="Times New Roman" w:cs="Times New Roman"/>
          <w:color w:val="000000"/>
          <w:shd w:val="clear" w:color="auto" w:fill="FFFFFF"/>
          <w:lang w:val="uk-UA" w:eastAsia="uk-UA"/>
        </w:rPr>
        <w:t>(Додаток №1)</w:t>
      </w:r>
      <w:r w:rsidRPr="005301E7">
        <w:rPr>
          <w:rFonts w:ascii="Times New Roman" w:eastAsia="Calibri" w:hAnsi="Times New Roman" w:cs="Times New Roman"/>
          <w:color w:val="000000"/>
          <w:lang w:val="uk-UA" w:eastAsia="uk-UA"/>
        </w:rPr>
        <w:t>.</w:t>
      </w:r>
    </w:p>
    <w:tbl>
      <w:tblPr>
        <w:tblW w:w="5198" w:type="pct"/>
        <w:tblLook w:val="0000" w:firstRow="0" w:lastRow="0" w:firstColumn="0" w:lastColumn="0" w:noHBand="0" w:noVBand="0"/>
      </w:tblPr>
      <w:tblGrid>
        <w:gridCol w:w="10234"/>
        <w:gridCol w:w="212"/>
        <w:gridCol w:w="213"/>
        <w:gridCol w:w="9"/>
      </w:tblGrid>
      <w:tr w:rsidR="00F64F87" w:rsidRPr="005301E7" w14:paraId="6CDA906C" w14:textId="77777777" w:rsidTr="008C4FC2">
        <w:trPr>
          <w:trHeight w:val="80"/>
        </w:trPr>
        <w:tc>
          <w:tcPr>
            <w:tcW w:w="2603" w:type="pct"/>
            <w:gridSpan w:val="2"/>
            <w:shd w:val="clear" w:color="auto" w:fill="auto"/>
          </w:tcPr>
          <w:p w14:paraId="6F0FF180" w14:textId="6C80193B" w:rsidR="00913E39" w:rsidRPr="005301E7" w:rsidRDefault="00913E39" w:rsidP="0091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val="uk-UA" w:eastAsia="uk-UA"/>
              </w:rPr>
            </w:pPr>
            <w:r w:rsidRPr="005301E7">
              <w:rPr>
                <w:rFonts w:ascii="Times New Roman" w:eastAsia="Times New Roman" w:hAnsi="Times New Roman" w:cs="Times New Roman"/>
                <w:b/>
                <w:sz w:val="24"/>
                <w:szCs w:val="24"/>
                <w:lang w:val="uk-UA" w:eastAsia="uk-UA"/>
              </w:rPr>
              <w:t xml:space="preserve">13. Місцезнаходження, банківські реквізити та підписи Сторін </w:t>
            </w:r>
          </w:p>
          <w:tbl>
            <w:tblPr>
              <w:tblW w:w="9686" w:type="dxa"/>
              <w:tblInd w:w="544" w:type="dxa"/>
              <w:tblLook w:val="0000" w:firstRow="0" w:lastRow="0" w:firstColumn="0" w:lastColumn="0" w:noHBand="0" w:noVBand="0"/>
            </w:tblPr>
            <w:tblGrid>
              <w:gridCol w:w="4843"/>
              <w:gridCol w:w="4843"/>
            </w:tblGrid>
            <w:tr w:rsidR="00913E39" w:rsidRPr="005301E7" w14:paraId="2CB6BE00" w14:textId="77777777" w:rsidTr="00B24D42">
              <w:tc>
                <w:tcPr>
                  <w:tcW w:w="4843" w:type="dxa"/>
                </w:tcPr>
                <w:p w14:paraId="51B0C119" w14:textId="77777777" w:rsidR="00913E39" w:rsidRPr="005301E7" w:rsidRDefault="00913E39" w:rsidP="00913E39">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bookmarkStart w:id="1" w:name="bookmark=id.3znysh7" w:colFirst="0" w:colLast="0"/>
                  <w:bookmarkEnd w:id="1"/>
                  <w:r w:rsidRPr="005301E7">
                    <w:rPr>
                      <w:rFonts w:ascii="Times New Roman" w:eastAsia="Calibri" w:hAnsi="Times New Roman" w:cs="Times New Roman"/>
                      <w:b/>
                      <w:bCs/>
                      <w:noProof/>
                      <w:kern w:val="32"/>
                      <w:u w:val="single"/>
                      <w:lang w:val="uk-UA" w:eastAsia="uk-UA"/>
                    </w:rPr>
                    <w:t>ПОКУПЕЦЬ:</w:t>
                  </w:r>
                </w:p>
                <w:p w14:paraId="2FE83621"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lang w:val="uk-UA" w:eastAsia="uk-UA"/>
                    </w:rPr>
                  </w:pPr>
                  <w:r w:rsidRPr="00A30E53">
                    <w:rPr>
                      <w:rFonts w:ascii="Times New Roman" w:eastAsia="Calibri" w:hAnsi="Times New Roman" w:cs="Calibri"/>
                      <w:b/>
                      <w:lang w:val="uk-UA" w:eastAsia="uk-UA"/>
                    </w:rPr>
                    <w:t>ОКНП «Чернівецький обласний</w:t>
                  </w:r>
                  <w:r w:rsidRPr="00A30E53">
                    <w:rPr>
                      <w:rFonts w:ascii="Times New Roman" w:eastAsia="Calibri" w:hAnsi="Times New Roman" w:cs="Calibri"/>
                      <w:b/>
                      <w:lang w:val="uk-UA" w:eastAsia="uk-UA"/>
                    </w:rPr>
                    <w:tab/>
                  </w:r>
                </w:p>
                <w:p w14:paraId="7A715CA3"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lang w:val="uk-UA" w:eastAsia="uk-UA"/>
                    </w:rPr>
                  </w:pPr>
                  <w:r w:rsidRPr="00A30E53">
                    <w:rPr>
                      <w:rFonts w:ascii="Times New Roman" w:eastAsia="Calibri" w:hAnsi="Times New Roman" w:cs="Calibri"/>
                      <w:b/>
                      <w:lang w:val="uk-UA" w:eastAsia="uk-UA"/>
                    </w:rPr>
                    <w:t xml:space="preserve"> наркологічний диспансер»</w:t>
                  </w:r>
                </w:p>
                <w:p w14:paraId="69FBD272"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lang w:val="uk-UA" w:eastAsia="uk-UA"/>
                    </w:rPr>
                  </w:pPr>
                  <w:r w:rsidRPr="00A30E53">
                    <w:rPr>
                      <w:rFonts w:ascii="Times New Roman" w:eastAsia="Calibri" w:hAnsi="Times New Roman" w:cs="Calibri"/>
                      <w:b/>
                      <w:lang w:val="uk-UA" w:eastAsia="uk-UA"/>
                    </w:rPr>
                    <w:t>Адреса:  58022, Чернівецька обл.,</w:t>
                  </w:r>
                  <w:r w:rsidRPr="00A30E53">
                    <w:rPr>
                      <w:rFonts w:ascii="Times New Roman" w:eastAsia="Calibri" w:hAnsi="Times New Roman" w:cs="Calibri"/>
                      <w:b/>
                      <w:lang w:val="uk-UA" w:eastAsia="uk-UA"/>
                    </w:rPr>
                    <w:tab/>
                  </w:r>
                </w:p>
                <w:p w14:paraId="7CC55BB7"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lang w:val="uk-UA" w:eastAsia="uk-UA"/>
                    </w:rPr>
                  </w:pPr>
                  <w:r w:rsidRPr="00A30E53">
                    <w:rPr>
                      <w:rFonts w:ascii="Times New Roman" w:eastAsia="Calibri" w:hAnsi="Times New Roman" w:cs="Calibri"/>
                      <w:b/>
                      <w:lang w:val="uk-UA" w:eastAsia="uk-UA"/>
                    </w:rPr>
                    <w:t xml:space="preserve">місто Чернівці, Шевченківський район, </w:t>
                  </w:r>
                  <w:r w:rsidRPr="00A30E53">
                    <w:rPr>
                      <w:rFonts w:ascii="Times New Roman" w:eastAsia="Calibri" w:hAnsi="Times New Roman" w:cs="Calibri"/>
                      <w:b/>
                      <w:lang w:val="uk-UA" w:eastAsia="uk-UA"/>
                    </w:rPr>
                    <w:tab/>
                  </w:r>
                </w:p>
                <w:p w14:paraId="3A5C88CC"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lang w:val="uk-UA" w:eastAsia="uk-UA"/>
                    </w:rPr>
                  </w:pPr>
                  <w:r w:rsidRPr="00A30E53">
                    <w:rPr>
                      <w:rFonts w:ascii="Times New Roman" w:eastAsia="Calibri" w:hAnsi="Times New Roman" w:cs="Calibri"/>
                      <w:b/>
                      <w:lang w:val="uk-UA" w:eastAsia="uk-UA"/>
                    </w:rPr>
                    <w:t>ВУЛ. ФЕДЬКОВИЧА, буд. 29.</w:t>
                  </w:r>
                  <w:r w:rsidRPr="00A30E53">
                    <w:rPr>
                      <w:rFonts w:ascii="Times New Roman" w:eastAsia="Calibri" w:hAnsi="Times New Roman" w:cs="Calibri"/>
                      <w:b/>
                      <w:lang w:val="uk-UA" w:eastAsia="uk-UA"/>
                    </w:rPr>
                    <w:tab/>
                  </w:r>
                </w:p>
                <w:p w14:paraId="0AF8C3C4"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lang w:val="uk-UA" w:eastAsia="uk-UA"/>
                    </w:rPr>
                  </w:pPr>
                  <w:r w:rsidRPr="00A30E53">
                    <w:rPr>
                      <w:rFonts w:ascii="Times New Roman" w:eastAsia="Calibri" w:hAnsi="Times New Roman" w:cs="Calibri"/>
                      <w:b/>
                      <w:lang w:val="uk-UA" w:eastAsia="uk-UA"/>
                    </w:rPr>
                    <w:t>ЄДРПОУ  43353243</w:t>
                  </w:r>
                </w:p>
                <w:p w14:paraId="047AFEE3"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lang w:val="uk-UA" w:eastAsia="uk-UA"/>
                    </w:rPr>
                  </w:pPr>
                  <w:r w:rsidRPr="00A30E53">
                    <w:rPr>
                      <w:rFonts w:ascii="Times New Roman" w:eastAsia="Calibri" w:hAnsi="Times New Roman" w:cs="Calibri"/>
                      <w:b/>
                      <w:lang w:val="uk-UA" w:eastAsia="uk-UA"/>
                    </w:rPr>
                    <w:t>МФО 322313;</w:t>
                  </w:r>
                  <w:r w:rsidRPr="00A30E53">
                    <w:rPr>
                      <w:rFonts w:ascii="Times New Roman" w:eastAsia="Calibri" w:hAnsi="Times New Roman" w:cs="Calibri"/>
                      <w:b/>
                      <w:lang w:val="uk-UA" w:eastAsia="uk-UA"/>
                    </w:rPr>
                    <w:tab/>
                  </w:r>
                </w:p>
                <w:p w14:paraId="7D910548"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lang w:val="uk-UA" w:eastAsia="uk-UA"/>
                    </w:rPr>
                  </w:pPr>
                  <w:r w:rsidRPr="00A30E53">
                    <w:rPr>
                      <w:rFonts w:ascii="Times New Roman" w:eastAsia="Calibri" w:hAnsi="Times New Roman" w:cs="Calibri"/>
                      <w:b/>
                      <w:lang w:val="uk-UA" w:eastAsia="uk-UA"/>
                    </w:rPr>
                    <w:t>ІПН 433532424128</w:t>
                  </w:r>
                </w:p>
                <w:p w14:paraId="3F848B8D"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lang w:val="uk-UA" w:eastAsia="uk-UA"/>
                    </w:rPr>
                  </w:pPr>
                  <w:r w:rsidRPr="00A30E53">
                    <w:rPr>
                      <w:rFonts w:ascii="Times New Roman" w:eastAsia="Calibri" w:hAnsi="Times New Roman" w:cs="Calibri"/>
                      <w:b/>
                      <w:lang w:val="uk-UA" w:eastAsia="uk-UA"/>
                    </w:rPr>
                    <w:t>р/</w:t>
                  </w:r>
                  <w:proofErr w:type="spellStart"/>
                  <w:r w:rsidRPr="00A30E53">
                    <w:rPr>
                      <w:rFonts w:ascii="Times New Roman" w:eastAsia="Calibri" w:hAnsi="Times New Roman" w:cs="Calibri"/>
                      <w:b/>
                      <w:lang w:val="uk-UA" w:eastAsia="uk-UA"/>
                    </w:rPr>
                    <w:t>рUA</w:t>
                  </w:r>
                  <w:proofErr w:type="spellEnd"/>
                  <w:r w:rsidRPr="00A30E53">
                    <w:rPr>
                      <w:rFonts w:ascii="Times New Roman" w:eastAsia="Calibri" w:hAnsi="Times New Roman" w:cs="Calibri"/>
                      <w:b/>
                      <w:lang w:val="uk-UA" w:eastAsia="uk-UA"/>
                    </w:rPr>
                    <w:t xml:space="preserve"> ______________________</w:t>
                  </w:r>
                </w:p>
                <w:p w14:paraId="5AEA6561"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lang w:val="uk-UA" w:eastAsia="uk-UA"/>
                    </w:rPr>
                  </w:pPr>
                  <w:r w:rsidRPr="00A30E53">
                    <w:rPr>
                      <w:rFonts w:ascii="Times New Roman" w:eastAsia="Calibri" w:hAnsi="Times New Roman" w:cs="Calibri"/>
                      <w:b/>
                      <w:lang w:val="uk-UA" w:eastAsia="uk-UA"/>
                    </w:rPr>
                    <w:t xml:space="preserve">в АТ «Укрексімбанк» </w:t>
                  </w:r>
                </w:p>
                <w:p w14:paraId="6D402D2D"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lang w:val="uk-UA" w:eastAsia="uk-UA"/>
                    </w:rPr>
                  </w:pPr>
                  <w:r w:rsidRPr="00A30E53">
                    <w:rPr>
                      <w:rFonts w:ascii="Times New Roman" w:eastAsia="Calibri" w:hAnsi="Times New Roman" w:cs="Calibri"/>
                      <w:b/>
                      <w:lang w:val="uk-UA" w:eastAsia="uk-UA"/>
                    </w:rPr>
                    <w:t>р/</w:t>
                  </w:r>
                  <w:proofErr w:type="spellStart"/>
                  <w:r w:rsidRPr="00A30E53">
                    <w:rPr>
                      <w:rFonts w:ascii="Times New Roman" w:eastAsia="Calibri" w:hAnsi="Times New Roman" w:cs="Calibri"/>
                      <w:b/>
                      <w:lang w:val="uk-UA" w:eastAsia="uk-UA"/>
                    </w:rPr>
                    <w:t>рUA</w:t>
                  </w:r>
                  <w:proofErr w:type="spellEnd"/>
                  <w:r w:rsidRPr="00A30E53">
                    <w:rPr>
                      <w:rFonts w:ascii="Times New Roman" w:eastAsia="Calibri" w:hAnsi="Times New Roman" w:cs="Calibri"/>
                      <w:b/>
                      <w:lang w:val="uk-UA" w:eastAsia="uk-UA"/>
                    </w:rPr>
                    <w:t xml:space="preserve"> ______________________</w:t>
                  </w:r>
                </w:p>
                <w:p w14:paraId="5212099D"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lang w:val="uk-UA" w:eastAsia="uk-UA"/>
                    </w:rPr>
                  </w:pPr>
                </w:p>
                <w:p w14:paraId="1907A607"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lang w:val="uk-UA" w:eastAsia="uk-UA"/>
                    </w:rPr>
                  </w:pPr>
                  <w:proofErr w:type="spellStart"/>
                  <w:r w:rsidRPr="00A30E53">
                    <w:rPr>
                      <w:rFonts w:ascii="Times New Roman" w:eastAsia="Calibri" w:hAnsi="Times New Roman" w:cs="Calibri"/>
                      <w:b/>
                      <w:lang w:val="uk-UA" w:eastAsia="uk-UA"/>
                    </w:rPr>
                    <w:t>Тел</w:t>
                  </w:r>
                  <w:proofErr w:type="spellEnd"/>
                  <w:r w:rsidRPr="00A30E53">
                    <w:rPr>
                      <w:rFonts w:ascii="Times New Roman" w:eastAsia="Calibri" w:hAnsi="Times New Roman" w:cs="Calibri"/>
                      <w:b/>
                      <w:lang w:val="uk-UA" w:eastAsia="uk-UA"/>
                    </w:rPr>
                    <w:t xml:space="preserve">.(0372)53-32-24;53-30-75 </w:t>
                  </w:r>
                </w:p>
                <w:p w14:paraId="557913CA"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lang w:val="uk-UA" w:eastAsia="uk-UA"/>
                    </w:rPr>
                  </w:pPr>
                  <w:proofErr w:type="spellStart"/>
                  <w:r w:rsidRPr="00A30E53">
                    <w:rPr>
                      <w:rFonts w:ascii="Times New Roman" w:eastAsia="Calibri" w:hAnsi="Times New Roman" w:cs="Calibri"/>
                      <w:b/>
                      <w:lang w:val="uk-UA" w:eastAsia="uk-UA"/>
                    </w:rPr>
                    <w:t>Email</w:t>
                  </w:r>
                  <w:proofErr w:type="spellEnd"/>
                  <w:r w:rsidRPr="00A30E53">
                    <w:rPr>
                      <w:rFonts w:ascii="Times New Roman" w:eastAsia="Calibri" w:hAnsi="Times New Roman" w:cs="Calibri"/>
                      <w:b/>
                      <w:lang w:val="uk-UA" w:eastAsia="uk-UA"/>
                    </w:rPr>
                    <w:t>: chond@ukr.net</w:t>
                  </w:r>
                </w:p>
                <w:p w14:paraId="20F8FD88"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lang w:val="uk-UA" w:eastAsia="uk-UA"/>
                    </w:rPr>
                  </w:pPr>
                </w:p>
                <w:p w14:paraId="0B231962"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lang w:val="uk-UA" w:eastAsia="uk-UA"/>
                    </w:rPr>
                  </w:pPr>
                </w:p>
                <w:p w14:paraId="4FDB781C" w14:textId="5C91894F" w:rsidR="00913E39" w:rsidRPr="005301E7" w:rsidRDefault="00A30E53" w:rsidP="00A30E53">
                  <w:pPr>
                    <w:spacing w:after="0" w:line="240" w:lineRule="auto"/>
                    <w:rPr>
                      <w:rFonts w:ascii="Times New Roman" w:eastAsia="Times New Roman" w:hAnsi="Times New Roman" w:cs="Times New Roman"/>
                      <w:b/>
                      <w:sz w:val="24"/>
                      <w:szCs w:val="24"/>
                      <w:lang w:val="uk-UA" w:eastAsia="uk-UA"/>
                    </w:rPr>
                  </w:pPr>
                  <w:r w:rsidRPr="00A30E53">
                    <w:rPr>
                      <w:rFonts w:ascii="Times New Roman" w:eastAsia="Calibri" w:hAnsi="Times New Roman" w:cs="Calibri"/>
                      <w:b/>
                      <w:lang w:val="uk-UA" w:eastAsia="uk-UA"/>
                    </w:rPr>
                    <w:t>_________________</w:t>
                  </w:r>
                </w:p>
              </w:tc>
              <w:tc>
                <w:tcPr>
                  <w:tcW w:w="4843" w:type="dxa"/>
                </w:tcPr>
                <w:p w14:paraId="319BB818" w14:textId="77777777" w:rsidR="00913E39" w:rsidRPr="005301E7" w:rsidRDefault="00913E39" w:rsidP="00913E39">
                  <w:pPr>
                    <w:spacing w:after="0" w:line="240" w:lineRule="auto"/>
                    <w:jc w:val="both"/>
                    <w:rPr>
                      <w:rFonts w:ascii="Times New Roman" w:eastAsia="Calibri" w:hAnsi="Times New Roman" w:cs="Times New Roman"/>
                      <w:b/>
                      <w:u w:val="single"/>
                      <w:lang w:val="uk-UA" w:eastAsia="uk-UA"/>
                    </w:rPr>
                  </w:pPr>
                  <w:r w:rsidRPr="005301E7">
                    <w:rPr>
                      <w:rFonts w:ascii="Times New Roman" w:eastAsia="Calibri" w:hAnsi="Times New Roman" w:cs="Times New Roman"/>
                      <w:b/>
                      <w:lang w:val="uk-UA" w:eastAsia="uk-UA"/>
                    </w:rPr>
                    <w:t xml:space="preserve">          </w:t>
                  </w:r>
                  <w:r w:rsidRPr="005301E7">
                    <w:rPr>
                      <w:rFonts w:ascii="Times New Roman" w:eastAsia="Calibri" w:hAnsi="Times New Roman" w:cs="Times New Roman"/>
                      <w:b/>
                      <w:u w:val="single"/>
                      <w:lang w:val="uk-UA" w:eastAsia="uk-UA"/>
                    </w:rPr>
                    <w:t xml:space="preserve">ПОСТАЧАЛЬНИК: </w:t>
                  </w:r>
                </w:p>
                <w:p w14:paraId="3DF2361A" w14:textId="77777777" w:rsidR="00913E39" w:rsidRPr="005301E7" w:rsidRDefault="00913E39" w:rsidP="00913E39">
                  <w:pPr>
                    <w:spacing w:after="0" w:line="240" w:lineRule="auto"/>
                    <w:rPr>
                      <w:rFonts w:ascii="Times New Roman" w:eastAsia="Calibri" w:hAnsi="Times New Roman" w:cs="Times New Roman"/>
                      <w:b/>
                      <w:lang w:val="uk-UA" w:eastAsia="uk-UA"/>
                    </w:rPr>
                  </w:pPr>
                </w:p>
                <w:p w14:paraId="101264EE" w14:textId="77777777" w:rsidR="00913E39" w:rsidRPr="005301E7" w:rsidRDefault="00913E39" w:rsidP="00913E39">
                  <w:pPr>
                    <w:spacing w:after="0" w:line="240" w:lineRule="auto"/>
                    <w:ind w:left="319"/>
                    <w:jc w:val="both"/>
                    <w:rPr>
                      <w:rFonts w:ascii="Times New Roman" w:eastAsia="Times New Roman" w:hAnsi="Times New Roman" w:cs="Times New Roman"/>
                      <w:b/>
                      <w:sz w:val="24"/>
                      <w:szCs w:val="24"/>
                      <w:lang w:val="uk-UA" w:eastAsia="uk-UA"/>
                    </w:rPr>
                  </w:pPr>
                  <w:r w:rsidRPr="005301E7">
                    <w:rPr>
                      <w:rFonts w:ascii="Times New Roman" w:eastAsia="Calibri" w:hAnsi="Times New Roman" w:cs="Times New Roman"/>
                      <w:bCs/>
                      <w:noProof/>
                      <w:lang w:val="uk-UA" w:eastAsia="uk-UA"/>
                    </w:rPr>
                    <w:t xml:space="preserve"> </w:t>
                  </w:r>
                </w:p>
              </w:tc>
            </w:tr>
          </w:tbl>
          <w:p w14:paraId="0E9A84FC" w14:textId="4ACEB3D7" w:rsidR="00F64F87" w:rsidRPr="005301E7" w:rsidRDefault="00F64F87" w:rsidP="00913E39">
            <w:pPr>
              <w:rPr>
                <w:rFonts w:ascii="Times New Roman" w:eastAsia="Calibri" w:hAnsi="Times New Roman" w:cs="Times New Roman"/>
                <w:color w:val="000000"/>
                <w:lang w:val="uk-UA" w:eastAsia="uk-UA"/>
              </w:rPr>
            </w:pPr>
          </w:p>
        </w:tc>
        <w:tc>
          <w:tcPr>
            <w:tcW w:w="2397" w:type="pct"/>
            <w:gridSpan w:val="2"/>
            <w:shd w:val="clear" w:color="auto" w:fill="auto"/>
          </w:tcPr>
          <w:p w14:paraId="158D67FA" w14:textId="08C10E0E" w:rsidR="00F64F87" w:rsidRPr="005301E7" w:rsidRDefault="00F64F87" w:rsidP="00425D3B">
            <w:pPr>
              <w:tabs>
                <w:tab w:val="num" w:pos="0"/>
              </w:tabs>
              <w:rPr>
                <w:rFonts w:ascii="Times New Roman" w:eastAsia="Calibri" w:hAnsi="Times New Roman" w:cs="Times New Roman"/>
                <w:bCs/>
                <w:color w:val="000000"/>
                <w:spacing w:val="-20"/>
                <w:lang w:val="uk-UA" w:eastAsia="uk-UA"/>
              </w:rPr>
            </w:pPr>
          </w:p>
        </w:tc>
      </w:tr>
      <w:tr w:rsidR="00F64F87" w:rsidRPr="005301E7" w14:paraId="025C08C8" w14:textId="77777777" w:rsidTr="00802B63">
        <w:trPr>
          <w:trHeight w:val="70"/>
        </w:trPr>
        <w:tc>
          <w:tcPr>
            <w:tcW w:w="2603" w:type="pct"/>
            <w:gridSpan w:val="2"/>
            <w:shd w:val="clear" w:color="auto" w:fill="auto"/>
          </w:tcPr>
          <w:p w14:paraId="17E37EB1" w14:textId="77777777" w:rsidR="00F64F87" w:rsidRPr="005301E7" w:rsidRDefault="00F64F87" w:rsidP="008E2400">
            <w:pPr>
              <w:jc w:val="both"/>
              <w:rPr>
                <w:rFonts w:ascii="Times New Roman" w:eastAsia="Calibri" w:hAnsi="Times New Roman" w:cs="Times New Roman"/>
                <w:color w:val="000000"/>
                <w:lang w:val="uk-UA" w:eastAsia="uk-UA"/>
              </w:rPr>
            </w:pPr>
          </w:p>
        </w:tc>
        <w:tc>
          <w:tcPr>
            <w:tcW w:w="2397" w:type="pct"/>
            <w:gridSpan w:val="2"/>
            <w:shd w:val="clear" w:color="auto" w:fill="auto"/>
          </w:tcPr>
          <w:p w14:paraId="0D7FFEBB" w14:textId="77777777" w:rsidR="00F64F87" w:rsidRPr="005301E7" w:rsidRDefault="00F64F87" w:rsidP="00F64F87">
            <w:pPr>
              <w:tabs>
                <w:tab w:val="num" w:pos="0"/>
              </w:tabs>
              <w:rPr>
                <w:rFonts w:ascii="Times New Roman" w:eastAsia="Calibri" w:hAnsi="Times New Roman" w:cs="Times New Roman"/>
                <w:b/>
                <w:bCs/>
                <w:color w:val="000000"/>
                <w:spacing w:val="-20"/>
                <w:lang w:val="uk-UA" w:eastAsia="uk-UA"/>
              </w:rPr>
            </w:pPr>
          </w:p>
        </w:tc>
      </w:tr>
      <w:tr w:rsidR="0013386F" w:rsidRPr="005301E7" w14:paraId="171D8835" w14:textId="77777777" w:rsidTr="00802B63">
        <w:trPr>
          <w:trHeight w:val="70"/>
        </w:trPr>
        <w:tc>
          <w:tcPr>
            <w:tcW w:w="2603" w:type="pct"/>
            <w:gridSpan w:val="2"/>
            <w:shd w:val="clear" w:color="auto" w:fill="auto"/>
          </w:tcPr>
          <w:p w14:paraId="35C54A4A" w14:textId="1B3E4DE9" w:rsidR="0013386F" w:rsidRPr="005301E7" w:rsidRDefault="0013386F" w:rsidP="0013386F">
            <w:pPr>
              <w:jc w:val="both"/>
              <w:rPr>
                <w:rFonts w:ascii="Times New Roman" w:eastAsia="Calibri" w:hAnsi="Times New Roman" w:cs="Times New Roman"/>
                <w:color w:val="000000"/>
                <w:lang w:val="uk-UA" w:eastAsia="uk-UA"/>
              </w:rPr>
            </w:pPr>
          </w:p>
        </w:tc>
        <w:tc>
          <w:tcPr>
            <w:tcW w:w="2397" w:type="pct"/>
            <w:gridSpan w:val="2"/>
            <w:shd w:val="clear" w:color="auto" w:fill="auto"/>
          </w:tcPr>
          <w:p w14:paraId="6CBFDA10" w14:textId="77777777" w:rsidR="0013386F" w:rsidRPr="005301E7" w:rsidRDefault="0013386F" w:rsidP="0013386F">
            <w:pPr>
              <w:tabs>
                <w:tab w:val="num" w:pos="0"/>
              </w:tabs>
              <w:rPr>
                <w:rFonts w:ascii="Times New Roman" w:eastAsia="Calibri" w:hAnsi="Times New Roman" w:cs="Times New Roman"/>
                <w:b/>
                <w:bCs/>
                <w:color w:val="000000"/>
                <w:spacing w:val="-20"/>
                <w:lang w:val="uk-UA" w:eastAsia="uk-UA"/>
              </w:rPr>
            </w:pPr>
          </w:p>
        </w:tc>
      </w:tr>
      <w:tr w:rsidR="002F1581" w:rsidRPr="005301E7" w14:paraId="2BEA38E5" w14:textId="77777777" w:rsidTr="00802B63">
        <w:trPr>
          <w:gridAfter w:val="1"/>
          <w:wAfter w:w="102" w:type="pct"/>
          <w:trHeight w:val="74"/>
        </w:trPr>
        <w:tc>
          <w:tcPr>
            <w:tcW w:w="2550" w:type="pct"/>
            <w:shd w:val="clear" w:color="auto" w:fill="auto"/>
          </w:tcPr>
          <w:p w14:paraId="62FF1E69" w14:textId="6E3F2D50" w:rsidR="002F1581" w:rsidRPr="005301E7" w:rsidRDefault="00F64F87" w:rsidP="00802B63">
            <w:pPr>
              <w:rPr>
                <w:rFonts w:ascii="Times New Roman" w:eastAsia="Calibri" w:hAnsi="Times New Roman" w:cs="Times New Roman"/>
                <w:color w:val="000000"/>
                <w:lang w:val="uk-UA" w:eastAsia="uk-UA"/>
              </w:rPr>
            </w:pPr>
            <w:r w:rsidRPr="005301E7">
              <w:rPr>
                <w:lang w:val="uk-UA"/>
              </w:rPr>
              <w:br w:type="page"/>
            </w:r>
          </w:p>
        </w:tc>
        <w:tc>
          <w:tcPr>
            <w:tcW w:w="2348" w:type="pct"/>
            <w:gridSpan w:val="2"/>
            <w:shd w:val="clear" w:color="auto" w:fill="auto"/>
          </w:tcPr>
          <w:p w14:paraId="703E9515" w14:textId="403F982B" w:rsidR="002F1581" w:rsidRPr="005301E7" w:rsidRDefault="002F1581" w:rsidP="002F1581">
            <w:pPr>
              <w:rPr>
                <w:rFonts w:ascii="Times New Roman" w:eastAsia="Calibri" w:hAnsi="Times New Roman" w:cs="Times New Roman"/>
                <w:color w:val="000000"/>
                <w:spacing w:val="-20"/>
                <w:lang w:val="uk-UA" w:eastAsia="uk-UA"/>
              </w:rPr>
            </w:pPr>
          </w:p>
        </w:tc>
      </w:tr>
    </w:tbl>
    <w:p w14:paraId="728586D3" w14:textId="77777777" w:rsidR="00E8427C" w:rsidRPr="005301E7" w:rsidRDefault="002F1581" w:rsidP="00F64F87">
      <w:pPr>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                 </w:t>
      </w:r>
    </w:p>
    <w:p w14:paraId="105F38F8" w14:textId="77777777" w:rsidR="00E8427C" w:rsidRPr="005301E7" w:rsidRDefault="00E8427C">
      <w:pPr>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br w:type="page"/>
      </w:r>
    </w:p>
    <w:p w14:paraId="1F7A29F0" w14:textId="07923DF3" w:rsidR="002F1581" w:rsidRPr="005301E7" w:rsidRDefault="002F1581" w:rsidP="00F64F87">
      <w:pPr>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lastRenderedPageBreak/>
        <w:t xml:space="preserve">                                                                               </w:t>
      </w:r>
      <w:r w:rsidR="00F64F87" w:rsidRPr="005301E7">
        <w:rPr>
          <w:rFonts w:ascii="Times New Roman" w:eastAsia="Calibri" w:hAnsi="Times New Roman" w:cs="Times New Roman"/>
          <w:color w:val="000000"/>
          <w:lang w:val="uk-UA" w:eastAsia="uk-UA"/>
        </w:rPr>
        <w:t xml:space="preserve">                                                       </w:t>
      </w:r>
      <w:r w:rsidRPr="005301E7">
        <w:rPr>
          <w:rFonts w:ascii="Times New Roman" w:eastAsia="Calibri" w:hAnsi="Times New Roman" w:cs="Times New Roman"/>
          <w:color w:val="000000"/>
          <w:lang w:val="uk-UA" w:eastAsia="uk-UA"/>
        </w:rPr>
        <w:t>Додаток  № 1</w:t>
      </w:r>
    </w:p>
    <w:p w14:paraId="2CA7AB2A" w14:textId="77777777" w:rsidR="002F1581" w:rsidRPr="005301E7" w:rsidRDefault="002F1581" w:rsidP="002F1581">
      <w:pPr>
        <w:jc w:val="right"/>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 xml:space="preserve">                                                                                                                до  Договору №_____                                                                         </w:t>
      </w:r>
    </w:p>
    <w:p w14:paraId="375E2EF8" w14:textId="16F07E74" w:rsidR="002F1581" w:rsidRPr="005301E7" w:rsidRDefault="002F1581" w:rsidP="002F1581">
      <w:pPr>
        <w:jc w:val="right"/>
        <w:rPr>
          <w:rFonts w:ascii="Times New Roman" w:eastAsia="Calibri" w:hAnsi="Times New Roman" w:cs="Times New Roman"/>
          <w:color w:val="000000"/>
          <w:lang w:val="uk-UA" w:eastAsia="uk-UA"/>
        </w:rPr>
      </w:pPr>
      <w:r w:rsidRPr="005301E7">
        <w:rPr>
          <w:rFonts w:ascii="Times New Roman" w:eastAsia="Calibri" w:hAnsi="Times New Roman" w:cs="Times New Roman"/>
          <w:color w:val="000000"/>
          <w:lang w:val="uk-UA" w:eastAsia="uk-UA"/>
        </w:rPr>
        <w:t>від «___» ___________202</w:t>
      </w:r>
      <w:r w:rsidR="00913E39" w:rsidRPr="005301E7">
        <w:rPr>
          <w:rFonts w:ascii="Times New Roman" w:eastAsia="Calibri" w:hAnsi="Times New Roman" w:cs="Times New Roman"/>
          <w:color w:val="000000"/>
          <w:lang w:val="uk-UA" w:eastAsia="uk-UA"/>
        </w:rPr>
        <w:t>4</w:t>
      </w:r>
    </w:p>
    <w:p w14:paraId="3934D456" w14:textId="60B2FFC4" w:rsidR="002F1581" w:rsidRPr="005301E7" w:rsidRDefault="002F1581" w:rsidP="002856AD">
      <w:pPr>
        <w:jc w:val="center"/>
        <w:rPr>
          <w:rFonts w:ascii="Times New Roman" w:eastAsia="Calibri" w:hAnsi="Times New Roman" w:cs="Times New Roman"/>
          <w:vanish/>
          <w:color w:val="000000"/>
          <w:lang w:val="uk-UA" w:eastAsia="uk-UA"/>
        </w:rPr>
      </w:pPr>
      <w:r w:rsidRPr="005301E7">
        <w:rPr>
          <w:rFonts w:ascii="Times New Roman" w:eastAsia="Calibri" w:hAnsi="Times New Roman" w:cs="Times New Roman"/>
          <w:b/>
          <w:color w:val="000000"/>
          <w:lang w:val="uk-UA" w:eastAsia="uk-UA"/>
        </w:rPr>
        <w:t>Специфікація</w:t>
      </w:r>
      <w:r w:rsidRPr="005301E7">
        <w:rPr>
          <w:rFonts w:ascii="Times New Roman" w:eastAsia="Calibri" w:hAnsi="Times New Roman" w:cs="Times New Roman"/>
          <w:color w:val="000000"/>
          <w:lang w:val="uk-UA" w:eastAsia="uk-UA"/>
        </w:rPr>
        <w:t xml:space="preserve">        </w:t>
      </w:r>
    </w:p>
    <w:tbl>
      <w:tblPr>
        <w:tblW w:w="107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gridCol w:w="625"/>
        <w:gridCol w:w="509"/>
        <w:gridCol w:w="1378"/>
        <w:gridCol w:w="2268"/>
        <w:gridCol w:w="992"/>
        <w:gridCol w:w="1033"/>
        <w:gridCol w:w="1134"/>
        <w:gridCol w:w="879"/>
        <w:gridCol w:w="255"/>
        <w:gridCol w:w="1134"/>
        <w:gridCol w:w="255"/>
      </w:tblGrid>
      <w:tr w:rsidR="002F1581" w:rsidRPr="005301E7" w14:paraId="2C38E85C" w14:textId="77777777" w:rsidTr="006840AD">
        <w:trPr>
          <w:trHeight w:val="479"/>
        </w:trPr>
        <w:tc>
          <w:tcPr>
            <w:tcW w:w="880" w:type="dxa"/>
            <w:gridSpan w:val="2"/>
            <w:vMerge w:val="restart"/>
            <w:vAlign w:val="center"/>
          </w:tcPr>
          <w:p w14:paraId="3AC2BEE9" w14:textId="78333CDE"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5301E7">
              <w:rPr>
                <w:rFonts w:ascii="Times New Roman" w:eastAsia="Calibri" w:hAnsi="Times New Roman" w:cs="Times New Roman"/>
                <w:b/>
                <w:lang w:val="uk-UA" w:eastAsia="uk-UA"/>
              </w:rPr>
              <w:t>з/п</w:t>
            </w:r>
          </w:p>
        </w:tc>
        <w:tc>
          <w:tcPr>
            <w:tcW w:w="4155" w:type="dxa"/>
            <w:gridSpan w:val="3"/>
            <w:tcBorders>
              <w:right w:val="single" w:sz="4" w:space="0" w:color="auto"/>
            </w:tcBorders>
            <w:vAlign w:val="center"/>
          </w:tcPr>
          <w:p w14:paraId="5C22B80D"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5301E7">
              <w:rPr>
                <w:rFonts w:ascii="Times New Roman" w:eastAsia="Calibri" w:hAnsi="Times New Roman" w:cs="Times New Roman"/>
                <w:b/>
                <w:bCs/>
                <w:lang w:val="uk-UA" w:eastAsia="uk-UA"/>
              </w:rPr>
              <w:t>Найменування товару</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AFBA889"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5301E7">
              <w:rPr>
                <w:rFonts w:ascii="Times New Roman" w:eastAsia="Calibri" w:hAnsi="Times New Roman" w:cs="Times New Roman"/>
                <w:b/>
                <w:lang w:val="uk-UA" w:eastAsia="uk-UA"/>
              </w:rPr>
              <w:t>Одиниця виміру</w:t>
            </w:r>
          </w:p>
        </w:tc>
        <w:tc>
          <w:tcPr>
            <w:tcW w:w="1033" w:type="dxa"/>
            <w:vMerge w:val="restart"/>
            <w:tcBorders>
              <w:left w:val="single" w:sz="4" w:space="0" w:color="auto"/>
            </w:tcBorders>
            <w:vAlign w:val="center"/>
          </w:tcPr>
          <w:p w14:paraId="637D5321" w14:textId="7BA8F85D" w:rsidR="002F1581" w:rsidRPr="005301E7" w:rsidRDefault="002F1581" w:rsidP="0094681B">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5301E7">
              <w:rPr>
                <w:rFonts w:ascii="Times New Roman" w:eastAsia="Calibri" w:hAnsi="Times New Roman" w:cs="Times New Roman"/>
                <w:b/>
                <w:lang w:val="uk-UA" w:eastAsia="uk-UA"/>
              </w:rPr>
              <w:t>К</w:t>
            </w:r>
            <w:r w:rsidR="0094681B" w:rsidRPr="005301E7">
              <w:rPr>
                <w:rFonts w:ascii="Times New Roman" w:eastAsia="Calibri" w:hAnsi="Times New Roman" w:cs="Times New Roman"/>
                <w:b/>
                <w:lang w:val="uk-UA" w:eastAsia="uk-UA"/>
              </w:rPr>
              <w:t>-</w:t>
            </w:r>
            <w:r w:rsidRPr="005301E7">
              <w:rPr>
                <w:rFonts w:ascii="Times New Roman" w:eastAsia="Calibri" w:hAnsi="Times New Roman" w:cs="Times New Roman"/>
                <w:b/>
                <w:lang w:val="uk-UA" w:eastAsia="uk-UA"/>
              </w:rPr>
              <w:t>ть</w:t>
            </w:r>
          </w:p>
        </w:tc>
        <w:tc>
          <w:tcPr>
            <w:tcW w:w="1134" w:type="dxa"/>
            <w:vMerge w:val="restart"/>
            <w:vAlign w:val="center"/>
          </w:tcPr>
          <w:p w14:paraId="59EAFE24"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5301E7">
              <w:rPr>
                <w:rFonts w:ascii="Times New Roman" w:eastAsia="Calibri" w:hAnsi="Times New Roman" w:cs="Times New Roman"/>
                <w:b/>
                <w:bCs/>
                <w:lang w:val="uk-UA" w:eastAsia="uk-UA"/>
              </w:rPr>
              <w:t>Ціна за одиницю без ПДВ, грн</w:t>
            </w:r>
          </w:p>
        </w:tc>
        <w:tc>
          <w:tcPr>
            <w:tcW w:w="1134" w:type="dxa"/>
            <w:gridSpan w:val="2"/>
            <w:vMerge w:val="restart"/>
            <w:vAlign w:val="center"/>
          </w:tcPr>
          <w:p w14:paraId="27248D29"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5301E7">
              <w:rPr>
                <w:rFonts w:ascii="Times New Roman" w:eastAsia="Calibri" w:hAnsi="Times New Roman" w:cs="Times New Roman"/>
                <w:b/>
                <w:bCs/>
                <w:lang w:val="uk-UA" w:eastAsia="uk-UA"/>
              </w:rPr>
              <w:t>Ціна за одиницю з ПДВ, грн</w:t>
            </w:r>
          </w:p>
        </w:tc>
        <w:tc>
          <w:tcPr>
            <w:tcW w:w="1389" w:type="dxa"/>
            <w:gridSpan w:val="2"/>
            <w:vMerge w:val="restart"/>
            <w:vAlign w:val="center"/>
          </w:tcPr>
          <w:p w14:paraId="40482ED1"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5301E7">
              <w:rPr>
                <w:rFonts w:ascii="Times New Roman" w:eastAsia="Calibri" w:hAnsi="Times New Roman" w:cs="Times New Roman"/>
                <w:b/>
                <w:bCs/>
                <w:lang w:val="uk-UA" w:eastAsia="uk-UA"/>
              </w:rPr>
              <w:t>Сума з ПДВ, грн</w:t>
            </w:r>
          </w:p>
        </w:tc>
      </w:tr>
      <w:tr w:rsidR="002F1581" w:rsidRPr="005301E7" w14:paraId="09EB3B38" w14:textId="77777777" w:rsidTr="006840AD">
        <w:trPr>
          <w:cantSplit/>
          <w:trHeight w:val="1209"/>
        </w:trPr>
        <w:tc>
          <w:tcPr>
            <w:tcW w:w="880" w:type="dxa"/>
            <w:gridSpan w:val="2"/>
            <w:vMerge/>
            <w:vAlign w:val="center"/>
          </w:tcPr>
          <w:p w14:paraId="1E36E27F"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887" w:type="dxa"/>
            <w:gridSpan w:val="2"/>
            <w:vAlign w:val="center"/>
          </w:tcPr>
          <w:p w14:paraId="3A9BEA25"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5301E7">
              <w:rPr>
                <w:rFonts w:ascii="Times New Roman" w:eastAsia="Calibri" w:hAnsi="Times New Roman" w:cs="Times New Roman"/>
                <w:b/>
                <w:bCs/>
                <w:lang w:val="uk-UA" w:eastAsia="uk-UA"/>
              </w:rPr>
              <w:t>Міжнародна непатентована назва</w:t>
            </w:r>
          </w:p>
        </w:tc>
        <w:tc>
          <w:tcPr>
            <w:tcW w:w="2268" w:type="dxa"/>
            <w:tcBorders>
              <w:bottom w:val="single" w:sz="4" w:space="0" w:color="auto"/>
              <w:right w:val="single" w:sz="4" w:space="0" w:color="auto"/>
            </w:tcBorders>
            <w:vAlign w:val="center"/>
          </w:tcPr>
          <w:p w14:paraId="0A725646" w14:textId="77569001"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5301E7">
              <w:rPr>
                <w:rFonts w:ascii="Times New Roman" w:eastAsia="Calibri" w:hAnsi="Times New Roman" w:cs="Times New Roman"/>
                <w:b/>
                <w:bCs/>
                <w:lang w:val="uk-UA" w:eastAsia="uk-UA"/>
              </w:rPr>
              <w:t>Торговельна назва</w:t>
            </w:r>
            <w:r w:rsidR="00BD513F" w:rsidRPr="005301E7">
              <w:rPr>
                <w:rFonts w:ascii="Times New Roman" w:eastAsia="Calibri" w:hAnsi="Times New Roman" w:cs="Times New Roman"/>
                <w:b/>
                <w:bCs/>
                <w:lang w:val="uk-UA" w:eastAsia="uk-UA"/>
              </w:rPr>
              <w:t>, форма випуску</w:t>
            </w:r>
          </w:p>
        </w:tc>
        <w:tc>
          <w:tcPr>
            <w:tcW w:w="992" w:type="dxa"/>
            <w:vMerge/>
            <w:tcBorders>
              <w:top w:val="single" w:sz="4" w:space="0" w:color="auto"/>
              <w:left w:val="single" w:sz="4" w:space="0" w:color="auto"/>
              <w:bottom w:val="single" w:sz="4" w:space="0" w:color="auto"/>
              <w:right w:val="single" w:sz="4" w:space="0" w:color="auto"/>
            </w:tcBorders>
            <w:vAlign w:val="center"/>
          </w:tcPr>
          <w:p w14:paraId="5F64842F"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033" w:type="dxa"/>
            <w:vMerge/>
            <w:tcBorders>
              <w:left w:val="single" w:sz="4" w:space="0" w:color="auto"/>
              <w:bottom w:val="single" w:sz="4" w:space="0" w:color="auto"/>
            </w:tcBorders>
            <w:vAlign w:val="center"/>
          </w:tcPr>
          <w:p w14:paraId="2E2FE73A"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134" w:type="dxa"/>
            <w:vMerge/>
          </w:tcPr>
          <w:p w14:paraId="7EC661FA"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134" w:type="dxa"/>
            <w:gridSpan w:val="2"/>
            <w:vMerge/>
            <w:vAlign w:val="center"/>
          </w:tcPr>
          <w:p w14:paraId="1BA99FB8"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389" w:type="dxa"/>
            <w:gridSpan w:val="2"/>
            <w:vMerge/>
            <w:vAlign w:val="center"/>
          </w:tcPr>
          <w:p w14:paraId="55611EE6" w14:textId="77777777" w:rsidR="002F1581" w:rsidRPr="005301E7"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r>
      <w:tr w:rsidR="00FB3E97" w:rsidRPr="00A16B71" w14:paraId="3F765163" w14:textId="77777777" w:rsidTr="006840AD">
        <w:trPr>
          <w:trHeight w:val="267"/>
        </w:trPr>
        <w:tc>
          <w:tcPr>
            <w:tcW w:w="880" w:type="dxa"/>
            <w:gridSpan w:val="2"/>
            <w:vAlign w:val="center"/>
          </w:tcPr>
          <w:p w14:paraId="204B88C5" w14:textId="59DC2571"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0CCAB49A" w14:textId="6C378733" w:rsidR="00FB3E97" w:rsidRPr="005301E7" w:rsidRDefault="00FB3E97" w:rsidP="00FB3E97">
            <w:pPr>
              <w:spacing w:after="0" w:line="240" w:lineRule="auto"/>
              <w:rPr>
                <w:rFonts w:ascii="Times New Roman" w:eastAsia="Calibri" w:hAnsi="Times New Roman" w:cs="Times New Roman"/>
                <w:sz w:val="24"/>
                <w:szCs w:val="24"/>
                <w:lang w:val="uk-UA" w:eastAsia="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7F32EA" w14:textId="5177C6F7" w:rsidR="00FB3E97" w:rsidRPr="00FD7D00" w:rsidRDefault="00FB3E97" w:rsidP="00FB3E97">
            <w:pPr>
              <w:spacing w:line="240" w:lineRule="auto"/>
              <w:jc w:val="both"/>
              <w:rPr>
                <w:rFonts w:ascii="Times New Roman" w:eastAsia="Calibri" w:hAnsi="Times New Roman" w:cs="Times New Roman"/>
                <w:color w:val="000000"/>
                <w:sz w:val="20"/>
                <w:szCs w:val="20"/>
                <w:lang w:val="uk-UA"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D112F9" w14:textId="3FAFAC74" w:rsidR="00FB3E97" w:rsidRPr="00FD7D00" w:rsidRDefault="00FB3E97" w:rsidP="00FB3E97">
            <w:pPr>
              <w:spacing w:after="0" w:line="240" w:lineRule="auto"/>
              <w:rPr>
                <w:rFonts w:ascii="Times New Roman" w:eastAsia="Calibri" w:hAnsi="Times New Roman" w:cs="Times New Roman"/>
                <w:sz w:val="20"/>
                <w:szCs w:val="20"/>
                <w:lang w:val="uk-UA" w:eastAsia="uk-UA"/>
              </w:rPr>
            </w:pPr>
          </w:p>
        </w:tc>
        <w:tc>
          <w:tcPr>
            <w:tcW w:w="1033" w:type="dxa"/>
            <w:tcBorders>
              <w:top w:val="single" w:sz="4" w:space="0" w:color="auto"/>
              <w:left w:val="nil"/>
              <w:bottom w:val="single" w:sz="4" w:space="0" w:color="auto"/>
              <w:right w:val="single" w:sz="4" w:space="0" w:color="auto"/>
            </w:tcBorders>
            <w:shd w:val="clear" w:color="auto" w:fill="auto"/>
            <w:vAlign w:val="center"/>
          </w:tcPr>
          <w:p w14:paraId="00D1BDBE" w14:textId="7117F8C6" w:rsidR="00FB3E97" w:rsidRPr="00FD7D00" w:rsidRDefault="00FB3E97" w:rsidP="00FB3E97">
            <w:pPr>
              <w:widowControl w:val="0"/>
              <w:autoSpaceDE w:val="0"/>
              <w:autoSpaceDN w:val="0"/>
              <w:adjustRightInd w:val="0"/>
              <w:spacing w:after="0" w:line="240" w:lineRule="auto"/>
              <w:rPr>
                <w:rFonts w:ascii="Times New Roman" w:eastAsia="Calibri" w:hAnsi="Times New Roman" w:cs="Times New Roman"/>
                <w:color w:val="000000"/>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448E5" w14:textId="77777777" w:rsidR="00FB3E97" w:rsidRPr="005301E7" w:rsidRDefault="00FB3E97" w:rsidP="00FB3E97">
            <w:pPr>
              <w:rPr>
                <w:rFonts w:ascii="Times New Roman" w:eastAsia="Calibri" w:hAnsi="Times New Roman" w:cs="Times New Roman"/>
                <w:lang w:val="uk-UA" w:eastAsia="uk-UA"/>
              </w:rPr>
            </w:pPr>
          </w:p>
        </w:tc>
        <w:tc>
          <w:tcPr>
            <w:tcW w:w="1134" w:type="dxa"/>
            <w:gridSpan w:val="2"/>
            <w:tcBorders>
              <w:top w:val="single" w:sz="4" w:space="0" w:color="auto"/>
              <w:left w:val="nil"/>
              <w:bottom w:val="single" w:sz="4" w:space="0" w:color="auto"/>
              <w:right w:val="single" w:sz="4" w:space="0" w:color="auto"/>
            </w:tcBorders>
            <w:shd w:val="clear" w:color="auto" w:fill="auto"/>
          </w:tcPr>
          <w:p w14:paraId="13F356C6" w14:textId="07F47D58"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gridSpan w:val="2"/>
          </w:tcPr>
          <w:p w14:paraId="7954A622" w14:textId="67F39DAA"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A16B71" w14:paraId="2C7DA680" w14:textId="77777777" w:rsidTr="006840AD">
        <w:trPr>
          <w:trHeight w:val="372"/>
        </w:trPr>
        <w:tc>
          <w:tcPr>
            <w:tcW w:w="880" w:type="dxa"/>
            <w:gridSpan w:val="2"/>
            <w:vAlign w:val="center"/>
          </w:tcPr>
          <w:p w14:paraId="391D1BE8" w14:textId="132DB6BC"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gridSpan w:val="2"/>
            <w:tcBorders>
              <w:top w:val="nil"/>
              <w:left w:val="single" w:sz="4" w:space="0" w:color="000000"/>
              <w:bottom w:val="single" w:sz="4" w:space="0" w:color="000000"/>
              <w:right w:val="single" w:sz="4" w:space="0" w:color="auto"/>
            </w:tcBorders>
            <w:shd w:val="clear" w:color="auto" w:fill="auto"/>
            <w:vAlign w:val="center"/>
          </w:tcPr>
          <w:p w14:paraId="2CC45E10" w14:textId="176128A3" w:rsidR="00FB3E97" w:rsidRPr="005301E7" w:rsidRDefault="00FB3E97" w:rsidP="00FB3E97">
            <w:pPr>
              <w:spacing w:after="0" w:line="240" w:lineRule="auto"/>
              <w:rPr>
                <w:rFonts w:ascii="Times New Roman" w:eastAsia="Calibri" w:hAnsi="Times New Roman" w:cs="Times New Roman"/>
                <w:sz w:val="24"/>
                <w:szCs w:val="24"/>
                <w:lang w:val="uk-UA" w:eastAsia="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5949EF" w14:textId="70BF9421" w:rsidR="00FB3E97" w:rsidRPr="00FD7D00" w:rsidRDefault="00FB3E97" w:rsidP="006571F3">
            <w:pPr>
              <w:spacing w:line="240" w:lineRule="auto"/>
              <w:jc w:val="both"/>
              <w:rPr>
                <w:rFonts w:ascii="Times New Roman" w:eastAsia="Calibri" w:hAnsi="Times New Roman" w:cs="Times New Roman"/>
                <w:color w:val="000000"/>
                <w:sz w:val="20"/>
                <w:szCs w:val="20"/>
                <w:lang w:val="uk-UA"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75F930" w14:textId="01F00A16" w:rsidR="00FB3E97" w:rsidRPr="00FD7D00" w:rsidRDefault="00FB3E97" w:rsidP="00FB3E97">
            <w:pPr>
              <w:spacing w:after="0" w:line="240" w:lineRule="auto"/>
              <w:rPr>
                <w:rFonts w:ascii="Times New Roman" w:eastAsia="Calibri" w:hAnsi="Times New Roman" w:cs="Times New Roman"/>
                <w:sz w:val="20"/>
                <w:szCs w:val="20"/>
                <w:lang w:val="uk-UA" w:eastAsia="uk-UA"/>
              </w:rPr>
            </w:pPr>
          </w:p>
        </w:tc>
        <w:tc>
          <w:tcPr>
            <w:tcW w:w="1033" w:type="dxa"/>
            <w:tcBorders>
              <w:top w:val="single" w:sz="4" w:space="0" w:color="auto"/>
              <w:left w:val="nil"/>
              <w:bottom w:val="single" w:sz="4" w:space="0" w:color="auto"/>
              <w:right w:val="single" w:sz="4" w:space="0" w:color="auto"/>
            </w:tcBorders>
            <w:shd w:val="clear" w:color="auto" w:fill="auto"/>
            <w:vAlign w:val="center"/>
          </w:tcPr>
          <w:p w14:paraId="78E59C72" w14:textId="7B18CFFD" w:rsidR="00FB3E97" w:rsidRPr="00FD7D00" w:rsidRDefault="00FB3E97" w:rsidP="00FB3E97">
            <w:pPr>
              <w:widowControl w:val="0"/>
              <w:autoSpaceDE w:val="0"/>
              <w:autoSpaceDN w:val="0"/>
              <w:adjustRightInd w:val="0"/>
              <w:spacing w:after="0" w:line="240" w:lineRule="auto"/>
              <w:rPr>
                <w:rFonts w:ascii="Times New Roman" w:eastAsia="Calibri" w:hAnsi="Times New Roman" w:cs="Times New Roman"/>
                <w:color w:val="000000"/>
                <w:sz w:val="20"/>
                <w:szCs w:val="20"/>
                <w:lang w:val="uk-UA" w:eastAsia="uk-UA"/>
              </w:rPr>
            </w:pPr>
          </w:p>
        </w:tc>
        <w:tc>
          <w:tcPr>
            <w:tcW w:w="1134" w:type="dxa"/>
            <w:tcBorders>
              <w:top w:val="nil"/>
              <w:left w:val="single" w:sz="4" w:space="0" w:color="auto"/>
              <w:bottom w:val="single" w:sz="4" w:space="0" w:color="auto"/>
              <w:right w:val="single" w:sz="4" w:space="0" w:color="auto"/>
            </w:tcBorders>
            <w:shd w:val="clear" w:color="auto" w:fill="auto"/>
          </w:tcPr>
          <w:p w14:paraId="1BAFC4EA" w14:textId="54CD6DA1"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gridSpan w:val="2"/>
            <w:tcBorders>
              <w:top w:val="nil"/>
              <w:left w:val="nil"/>
              <w:bottom w:val="single" w:sz="4" w:space="0" w:color="000000"/>
              <w:right w:val="single" w:sz="4" w:space="0" w:color="000000"/>
            </w:tcBorders>
          </w:tcPr>
          <w:p w14:paraId="41221675" w14:textId="4E67F839"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gridSpan w:val="2"/>
          </w:tcPr>
          <w:p w14:paraId="53C44AFD" w14:textId="497952BD"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A16B71" w14:paraId="6272C181" w14:textId="77777777" w:rsidTr="006840AD">
        <w:trPr>
          <w:trHeight w:val="267"/>
        </w:trPr>
        <w:tc>
          <w:tcPr>
            <w:tcW w:w="880" w:type="dxa"/>
            <w:gridSpan w:val="2"/>
            <w:vAlign w:val="center"/>
          </w:tcPr>
          <w:p w14:paraId="595FF8DC" w14:textId="5BC7F455"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gridSpan w:val="2"/>
            <w:tcBorders>
              <w:top w:val="nil"/>
              <w:left w:val="single" w:sz="4" w:space="0" w:color="000000"/>
              <w:bottom w:val="single" w:sz="4" w:space="0" w:color="000000"/>
              <w:right w:val="single" w:sz="4" w:space="0" w:color="auto"/>
            </w:tcBorders>
            <w:shd w:val="clear" w:color="auto" w:fill="auto"/>
            <w:vAlign w:val="center"/>
          </w:tcPr>
          <w:p w14:paraId="51DB0689" w14:textId="0C13DB35" w:rsidR="00FB3E97" w:rsidRPr="005301E7" w:rsidRDefault="00FB3E97" w:rsidP="00FB3E97">
            <w:pPr>
              <w:spacing w:after="0" w:line="240" w:lineRule="auto"/>
              <w:rPr>
                <w:rFonts w:ascii="Times New Roman" w:eastAsia="Calibri" w:hAnsi="Times New Roman" w:cs="Times New Roman"/>
                <w:sz w:val="24"/>
                <w:szCs w:val="24"/>
                <w:lang w:val="uk-UA" w:eastAsia="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968950" w14:textId="2E5EB706" w:rsidR="00FB3E97" w:rsidRPr="00FD7D00" w:rsidRDefault="00FB3E97" w:rsidP="006571F3">
            <w:pPr>
              <w:spacing w:line="240" w:lineRule="auto"/>
              <w:jc w:val="both"/>
              <w:rPr>
                <w:rFonts w:ascii="Times New Roman" w:eastAsia="Calibri" w:hAnsi="Times New Roman" w:cs="Times New Roman"/>
                <w:color w:val="000000"/>
                <w:sz w:val="20"/>
                <w:szCs w:val="20"/>
                <w:lang w:val="uk-UA"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EB035" w14:textId="7A1262A1" w:rsidR="00FB3E97" w:rsidRPr="00FD7D00" w:rsidRDefault="00FB3E97" w:rsidP="00FB3E97">
            <w:pPr>
              <w:spacing w:after="0" w:line="240" w:lineRule="auto"/>
              <w:rPr>
                <w:rFonts w:ascii="Times New Roman" w:eastAsia="Calibri" w:hAnsi="Times New Roman" w:cs="Times New Roman"/>
                <w:sz w:val="20"/>
                <w:szCs w:val="20"/>
                <w:lang w:val="uk-UA" w:eastAsia="uk-UA"/>
              </w:rPr>
            </w:pPr>
          </w:p>
        </w:tc>
        <w:tc>
          <w:tcPr>
            <w:tcW w:w="1033" w:type="dxa"/>
            <w:tcBorders>
              <w:top w:val="single" w:sz="4" w:space="0" w:color="auto"/>
              <w:left w:val="nil"/>
              <w:bottom w:val="single" w:sz="4" w:space="0" w:color="auto"/>
              <w:right w:val="single" w:sz="4" w:space="0" w:color="auto"/>
            </w:tcBorders>
            <w:shd w:val="clear" w:color="auto" w:fill="auto"/>
            <w:vAlign w:val="center"/>
          </w:tcPr>
          <w:p w14:paraId="205ABB8B" w14:textId="00A2A14B" w:rsidR="00FB3E97" w:rsidRPr="00FD7D00" w:rsidRDefault="00FB3E97" w:rsidP="00FB3E97">
            <w:pPr>
              <w:widowControl w:val="0"/>
              <w:autoSpaceDE w:val="0"/>
              <w:autoSpaceDN w:val="0"/>
              <w:adjustRightInd w:val="0"/>
              <w:spacing w:after="0" w:line="240" w:lineRule="auto"/>
              <w:rPr>
                <w:rFonts w:ascii="Times New Roman" w:eastAsia="Calibri" w:hAnsi="Times New Roman" w:cs="Times New Roman"/>
                <w:color w:val="000000"/>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D9989D" w14:textId="46C60C92"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14:paraId="5DC0A60F" w14:textId="12043731"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gridSpan w:val="2"/>
          </w:tcPr>
          <w:p w14:paraId="42AF8449" w14:textId="4F29CF58"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FB3E97" w:rsidRPr="00A16B71" w14:paraId="7F069488" w14:textId="77777777" w:rsidTr="006840AD">
        <w:trPr>
          <w:trHeight w:val="267"/>
        </w:trPr>
        <w:tc>
          <w:tcPr>
            <w:tcW w:w="880" w:type="dxa"/>
            <w:gridSpan w:val="2"/>
            <w:vAlign w:val="center"/>
          </w:tcPr>
          <w:p w14:paraId="61725A91" w14:textId="20F536E6" w:rsidR="00FB3E97" w:rsidRPr="005301E7" w:rsidRDefault="00FB3E97" w:rsidP="00FB3E97">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gridSpan w:val="2"/>
            <w:tcBorders>
              <w:top w:val="nil"/>
              <w:left w:val="single" w:sz="4" w:space="0" w:color="000000"/>
              <w:bottom w:val="single" w:sz="4" w:space="0" w:color="000000"/>
              <w:right w:val="single" w:sz="4" w:space="0" w:color="auto"/>
            </w:tcBorders>
            <w:shd w:val="clear" w:color="auto" w:fill="auto"/>
            <w:vAlign w:val="center"/>
          </w:tcPr>
          <w:p w14:paraId="7B09654F" w14:textId="3E45AD42" w:rsidR="00FB3E97" w:rsidRPr="005301E7" w:rsidRDefault="00FB3E97" w:rsidP="00FB3E97">
            <w:pPr>
              <w:spacing w:after="0" w:line="240" w:lineRule="auto"/>
              <w:rPr>
                <w:rFonts w:ascii="Times New Roman" w:hAnsi="Times New Roman" w:cs="Times New Roman"/>
                <w:color w:val="000000"/>
                <w:shd w:val="clear" w:color="auto" w:fill="FFFFFF"/>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807279" w14:textId="2084824A" w:rsidR="00FB3E97" w:rsidRPr="00FD7D00" w:rsidRDefault="00FB3E97" w:rsidP="00FB3E97">
            <w:pPr>
              <w:jc w:val="both"/>
              <w:rPr>
                <w:rFonts w:ascii="Times New Roman" w:eastAsia="Calibri" w:hAnsi="Times New Roman" w:cs="Times New Roman"/>
                <w:color w:val="000000"/>
                <w:sz w:val="20"/>
                <w:szCs w:val="20"/>
                <w:lang w:val="uk-UA"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B45FA8" w14:textId="53593649" w:rsidR="00FB3E97" w:rsidRPr="00FD7D00" w:rsidRDefault="00FB3E97" w:rsidP="00FB3E97">
            <w:pPr>
              <w:spacing w:after="0" w:line="240" w:lineRule="auto"/>
              <w:rPr>
                <w:rFonts w:ascii="Times New Roman" w:hAnsi="Times New Roman" w:cs="Times New Roman"/>
                <w:sz w:val="20"/>
                <w:szCs w:val="20"/>
                <w:lang w:val="uk-UA"/>
              </w:rPr>
            </w:pPr>
          </w:p>
        </w:tc>
        <w:tc>
          <w:tcPr>
            <w:tcW w:w="1033" w:type="dxa"/>
            <w:tcBorders>
              <w:top w:val="single" w:sz="4" w:space="0" w:color="auto"/>
              <w:left w:val="nil"/>
              <w:bottom w:val="single" w:sz="4" w:space="0" w:color="auto"/>
              <w:right w:val="single" w:sz="4" w:space="0" w:color="auto"/>
            </w:tcBorders>
            <w:shd w:val="clear" w:color="auto" w:fill="auto"/>
            <w:vAlign w:val="center"/>
          </w:tcPr>
          <w:p w14:paraId="16C65F64" w14:textId="02A01BDA" w:rsidR="00FB3E97" w:rsidRPr="00FD7D00" w:rsidRDefault="00FB3E97" w:rsidP="00FB3E97">
            <w:pPr>
              <w:widowControl w:val="0"/>
              <w:autoSpaceDE w:val="0"/>
              <w:autoSpaceDN w:val="0"/>
              <w:adjustRightInd w:val="0"/>
              <w:spacing w:after="0" w:line="240" w:lineRule="auto"/>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462B03"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Pr>
          <w:p w14:paraId="45ECE7F5"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gridSpan w:val="2"/>
          </w:tcPr>
          <w:p w14:paraId="2C8B81FD" w14:textId="77777777" w:rsidR="00FB3E97" w:rsidRPr="005301E7" w:rsidRDefault="00FB3E97" w:rsidP="00FB3E97">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A32C0F" w:rsidRPr="005301E7" w14:paraId="5C8D106C" w14:textId="77777777" w:rsidTr="006840AD">
        <w:trPr>
          <w:gridBefore w:val="1"/>
          <w:gridAfter w:val="1"/>
          <w:wBefore w:w="255" w:type="dxa"/>
          <w:wAfter w:w="255" w:type="dxa"/>
          <w:trHeight w:val="267"/>
        </w:trPr>
        <w:tc>
          <w:tcPr>
            <w:tcW w:w="1134" w:type="dxa"/>
            <w:gridSpan w:val="2"/>
          </w:tcPr>
          <w:p w14:paraId="64013CD3" w14:textId="77777777" w:rsidR="00A32C0F" w:rsidRPr="005301E7" w:rsidRDefault="00A32C0F" w:rsidP="00C764B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bookmarkStart w:id="2" w:name="_GoBack"/>
            <w:bookmarkEnd w:id="2"/>
          </w:p>
        </w:tc>
        <w:tc>
          <w:tcPr>
            <w:tcW w:w="7684" w:type="dxa"/>
            <w:gridSpan w:val="6"/>
            <w:vAlign w:val="center"/>
          </w:tcPr>
          <w:p w14:paraId="1E875A00" w14:textId="77777777" w:rsidR="00A32C0F" w:rsidRPr="005301E7" w:rsidRDefault="00A32C0F" w:rsidP="00C764B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5301E7">
              <w:rPr>
                <w:rFonts w:ascii="Times New Roman" w:eastAsia="Calibri" w:hAnsi="Times New Roman" w:cs="Times New Roman"/>
                <w:b/>
                <w:color w:val="000000"/>
                <w:lang w:val="uk-UA" w:eastAsia="uk-UA"/>
              </w:rPr>
              <w:t>Разом</w:t>
            </w:r>
          </w:p>
        </w:tc>
        <w:tc>
          <w:tcPr>
            <w:tcW w:w="1389" w:type="dxa"/>
            <w:gridSpan w:val="2"/>
          </w:tcPr>
          <w:p w14:paraId="49946254" w14:textId="77777777" w:rsidR="00A32C0F" w:rsidRPr="005301E7" w:rsidRDefault="00A32C0F" w:rsidP="00C764B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r w:rsidR="00A32C0F" w:rsidRPr="005301E7" w14:paraId="086884E2" w14:textId="77777777" w:rsidTr="006840AD">
        <w:trPr>
          <w:gridBefore w:val="1"/>
          <w:gridAfter w:val="1"/>
          <w:wBefore w:w="255" w:type="dxa"/>
          <w:wAfter w:w="255" w:type="dxa"/>
          <w:trHeight w:val="267"/>
        </w:trPr>
        <w:tc>
          <w:tcPr>
            <w:tcW w:w="1134" w:type="dxa"/>
            <w:gridSpan w:val="2"/>
          </w:tcPr>
          <w:p w14:paraId="2ABBEC42" w14:textId="77777777" w:rsidR="00A32C0F" w:rsidRPr="005301E7" w:rsidRDefault="00A32C0F" w:rsidP="00C764B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gridSpan w:val="6"/>
            <w:vAlign w:val="center"/>
          </w:tcPr>
          <w:p w14:paraId="06635E78" w14:textId="77777777" w:rsidR="00A32C0F" w:rsidRPr="005301E7" w:rsidRDefault="00A32C0F" w:rsidP="00C764B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5301E7">
              <w:rPr>
                <w:rFonts w:ascii="Times New Roman" w:eastAsia="Calibri" w:hAnsi="Times New Roman" w:cs="Times New Roman"/>
                <w:b/>
                <w:color w:val="000000"/>
                <w:lang w:val="uk-UA" w:eastAsia="uk-UA"/>
              </w:rPr>
              <w:t xml:space="preserve">у </w:t>
            </w:r>
            <w:proofErr w:type="spellStart"/>
            <w:r w:rsidRPr="005301E7">
              <w:rPr>
                <w:rFonts w:ascii="Times New Roman" w:eastAsia="Calibri" w:hAnsi="Times New Roman" w:cs="Times New Roman"/>
                <w:b/>
                <w:color w:val="000000"/>
                <w:lang w:val="uk-UA" w:eastAsia="uk-UA"/>
              </w:rPr>
              <w:t>т.ч</w:t>
            </w:r>
            <w:proofErr w:type="spellEnd"/>
            <w:r w:rsidRPr="005301E7">
              <w:rPr>
                <w:rFonts w:ascii="Times New Roman" w:eastAsia="Calibri" w:hAnsi="Times New Roman" w:cs="Times New Roman"/>
                <w:b/>
                <w:color w:val="000000"/>
                <w:lang w:val="uk-UA" w:eastAsia="uk-UA"/>
              </w:rPr>
              <w:t>. ПДВ</w:t>
            </w:r>
          </w:p>
        </w:tc>
        <w:tc>
          <w:tcPr>
            <w:tcW w:w="1389" w:type="dxa"/>
            <w:gridSpan w:val="2"/>
          </w:tcPr>
          <w:p w14:paraId="2D2BE7CE" w14:textId="77777777" w:rsidR="00A32C0F" w:rsidRPr="005301E7" w:rsidRDefault="00A32C0F" w:rsidP="00C764B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bl>
    <w:p w14:paraId="6A080984" w14:textId="77777777" w:rsidR="00A32C0F" w:rsidRPr="005301E7" w:rsidRDefault="00A32C0F" w:rsidP="002F1581">
      <w:pPr>
        <w:jc w:val="both"/>
        <w:rPr>
          <w:rFonts w:ascii="Times New Roman" w:eastAsia="Calibri" w:hAnsi="Times New Roman" w:cs="Times New Roman"/>
          <w:color w:val="000000"/>
          <w:lang w:val="uk-UA" w:eastAsia="uk-UA"/>
        </w:rPr>
      </w:pPr>
    </w:p>
    <w:p w14:paraId="67DFDA71" w14:textId="6FA189FA" w:rsidR="008C4FC2" w:rsidRPr="005301E7" w:rsidRDefault="008C4FC2" w:rsidP="008C4FC2">
      <w:pPr>
        <w:jc w:val="both"/>
        <w:rPr>
          <w:rFonts w:ascii="Times New Roman" w:eastAsia="Calibri" w:hAnsi="Times New Roman" w:cs="Times New Roman"/>
          <w:color w:val="000000"/>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13386F" w:rsidRPr="005301E7" w14:paraId="2F7D9738" w14:textId="77777777" w:rsidTr="002856AD">
        <w:trPr>
          <w:gridBefore w:val="1"/>
          <w:wBefore w:w="543" w:type="dxa"/>
        </w:trPr>
        <w:tc>
          <w:tcPr>
            <w:tcW w:w="4841" w:type="dxa"/>
            <w:gridSpan w:val="2"/>
          </w:tcPr>
          <w:p w14:paraId="71FD3139" w14:textId="74E04419" w:rsidR="0013386F" w:rsidRPr="005301E7" w:rsidRDefault="0013386F" w:rsidP="00DB4DCE">
            <w:pPr>
              <w:spacing w:after="0" w:line="240" w:lineRule="auto"/>
              <w:jc w:val="center"/>
              <w:rPr>
                <w:rFonts w:ascii="Times New Roman" w:eastAsia="Times New Roman" w:hAnsi="Times New Roman" w:cs="Times New Roman"/>
                <w:b/>
                <w:sz w:val="24"/>
                <w:szCs w:val="24"/>
                <w:lang w:val="uk-UA" w:eastAsia="uk-UA"/>
              </w:rPr>
            </w:pPr>
          </w:p>
        </w:tc>
        <w:tc>
          <w:tcPr>
            <w:tcW w:w="4846" w:type="dxa"/>
            <w:gridSpan w:val="2"/>
          </w:tcPr>
          <w:p w14:paraId="4336FC65" w14:textId="00165C51" w:rsidR="0013386F" w:rsidRPr="005301E7" w:rsidRDefault="0013386F" w:rsidP="00DB4DCE">
            <w:pPr>
              <w:spacing w:after="0" w:line="240" w:lineRule="auto"/>
              <w:ind w:left="319"/>
              <w:jc w:val="center"/>
              <w:rPr>
                <w:rFonts w:ascii="Times New Roman" w:eastAsia="Times New Roman" w:hAnsi="Times New Roman" w:cs="Times New Roman"/>
                <w:b/>
                <w:sz w:val="24"/>
                <w:szCs w:val="24"/>
                <w:lang w:val="uk-UA" w:eastAsia="uk-UA"/>
              </w:rPr>
            </w:pPr>
          </w:p>
        </w:tc>
      </w:tr>
      <w:tr w:rsidR="008C4FC2" w:rsidRPr="005301E7" w14:paraId="151F5F5A" w14:textId="77777777" w:rsidTr="003510BD">
        <w:trPr>
          <w:gridAfter w:val="1"/>
          <w:wAfter w:w="199" w:type="dxa"/>
          <w:trHeight w:val="74"/>
        </w:trPr>
        <w:tc>
          <w:tcPr>
            <w:tcW w:w="5222" w:type="dxa"/>
            <w:gridSpan w:val="2"/>
          </w:tcPr>
          <w:p w14:paraId="44BD4E47" w14:textId="77777777" w:rsidR="008C4FC2" w:rsidRPr="005301E7" w:rsidRDefault="008C4FC2" w:rsidP="008C4FC2">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r w:rsidRPr="005301E7">
              <w:rPr>
                <w:rFonts w:ascii="Times New Roman" w:eastAsia="Calibri" w:hAnsi="Times New Roman" w:cs="Times New Roman"/>
                <w:b/>
                <w:bCs/>
                <w:noProof/>
                <w:kern w:val="32"/>
                <w:u w:val="single"/>
                <w:lang w:val="uk-UA" w:eastAsia="uk-UA"/>
              </w:rPr>
              <w:t>ПОКУПЕЦЬ:</w:t>
            </w:r>
          </w:p>
          <w:p w14:paraId="46F6EF78"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bCs/>
                <w:lang w:val="uk-UA" w:eastAsia="uk-UA"/>
              </w:rPr>
            </w:pPr>
            <w:r w:rsidRPr="00A30E53">
              <w:rPr>
                <w:rFonts w:ascii="Times New Roman" w:eastAsia="Calibri" w:hAnsi="Times New Roman" w:cs="Calibri"/>
                <w:b/>
                <w:bCs/>
                <w:lang w:val="uk-UA" w:eastAsia="uk-UA"/>
              </w:rPr>
              <w:t>ОКНП «Чернівецький обласний</w:t>
            </w:r>
            <w:r w:rsidRPr="00A30E53">
              <w:rPr>
                <w:rFonts w:ascii="Times New Roman" w:eastAsia="Calibri" w:hAnsi="Times New Roman" w:cs="Calibri"/>
                <w:b/>
                <w:bCs/>
                <w:lang w:val="uk-UA" w:eastAsia="uk-UA"/>
              </w:rPr>
              <w:tab/>
            </w:r>
          </w:p>
          <w:p w14:paraId="0A4DBAF2"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bCs/>
                <w:lang w:val="uk-UA" w:eastAsia="uk-UA"/>
              </w:rPr>
            </w:pPr>
            <w:r w:rsidRPr="00A30E53">
              <w:rPr>
                <w:rFonts w:ascii="Times New Roman" w:eastAsia="Calibri" w:hAnsi="Times New Roman" w:cs="Calibri"/>
                <w:b/>
                <w:bCs/>
                <w:lang w:val="uk-UA" w:eastAsia="uk-UA"/>
              </w:rPr>
              <w:t xml:space="preserve"> наркологічний диспансер»</w:t>
            </w:r>
          </w:p>
          <w:p w14:paraId="63097C0D"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bCs/>
                <w:lang w:val="uk-UA" w:eastAsia="uk-UA"/>
              </w:rPr>
            </w:pPr>
            <w:r w:rsidRPr="00A30E53">
              <w:rPr>
                <w:rFonts w:ascii="Times New Roman" w:eastAsia="Calibri" w:hAnsi="Times New Roman" w:cs="Calibri"/>
                <w:b/>
                <w:bCs/>
                <w:lang w:val="uk-UA" w:eastAsia="uk-UA"/>
              </w:rPr>
              <w:t>Адреса:  58022, Чернівецька обл.,</w:t>
            </w:r>
            <w:r w:rsidRPr="00A30E53">
              <w:rPr>
                <w:rFonts w:ascii="Times New Roman" w:eastAsia="Calibri" w:hAnsi="Times New Roman" w:cs="Calibri"/>
                <w:b/>
                <w:bCs/>
                <w:lang w:val="uk-UA" w:eastAsia="uk-UA"/>
              </w:rPr>
              <w:tab/>
            </w:r>
          </w:p>
          <w:p w14:paraId="7DE8EA04"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bCs/>
                <w:lang w:val="uk-UA" w:eastAsia="uk-UA"/>
              </w:rPr>
            </w:pPr>
            <w:r w:rsidRPr="00A30E53">
              <w:rPr>
                <w:rFonts w:ascii="Times New Roman" w:eastAsia="Calibri" w:hAnsi="Times New Roman" w:cs="Calibri"/>
                <w:b/>
                <w:bCs/>
                <w:lang w:val="uk-UA" w:eastAsia="uk-UA"/>
              </w:rPr>
              <w:t xml:space="preserve">місто Чернівці, Шевченківський район, </w:t>
            </w:r>
            <w:r w:rsidRPr="00A30E53">
              <w:rPr>
                <w:rFonts w:ascii="Times New Roman" w:eastAsia="Calibri" w:hAnsi="Times New Roman" w:cs="Calibri"/>
                <w:b/>
                <w:bCs/>
                <w:lang w:val="uk-UA" w:eastAsia="uk-UA"/>
              </w:rPr>
              <w:tab/>
            </w:r>
          </w:p>
          <w:p w14:paraId="6B669FD9"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bCs/>
                <w:lang w:val="uk-UA" w:eastAsia="uk-UA"/>
              </w:rPr>
            </w:pPr>
            <w:r w:rsidRPr="00A30E53">
              <w:rPr>
                <w:rFonts w:ascii="Times New Roman" w:eastAsia="Calibri" w:hAnsi="Times New Roman" w:cs="Calibri"/>
                <w:b/>
                <w:bCs/>
                <w:lang w:val="uk-UA" w:eastAsia="uk-UA"/>
              </w:rPr>
              <w:t>ВУЛ. ФЕДЬКОВИЧА, буд. 29.</w:t>
            </w:r>
            <w:r w:rsidRPr="00A30E53">
              <w:rPr>
                <w:rFonts w:ascii="Times New Roman" w:eastAsia="Calibri" w:hAnsi="Times New Roman" w:cs="Calibri"/>
                <w:b/>
                <w:bCs/>
                <w:lang w:val="uk-UA" w:eastAsia="uk-UA"/>
              </w:rPr>
              <w:tab/>
            </w:r>
          </w:p>
          <w:p w14:paraId="5B0F4689"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bCs/>
                <w:lang w:val="uk-UA" w:eastAsia="uk-UA"/>
              </w:rPr>
            </w:pPr>
            <w:r w:rsidRPr="00A30E53">
              <w:rPr>
                <w:rFonts w:ascii="Times New Roman" w:eastAsia="Calibri" w:hAnsi="Times New Roman" w:cs="Calibri"/>
                <w:b/>
                <w:bCs/>
                <w:lang w:val="uk-UA" w:eastAsia="uk-UA"/>
              </w:rPr>
              <w:t>ЄДРПОУ  43353243</w:t>
            </w:r>
          </w:p>
          <w:p w14:paraId="7411D59A"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bCs/>
                <w:lang w:val="uk-UA" w:eastAsia="uk-UA"/>
              </w:rPr>
            </w:pPr>
            <w:r w:rsidRPr="00A30E53">
              <w:rPr>
                <w:rFonts w:ascii="Times New Roman" w:eastAsia="Calibri" w:hAnsi="Times New Roman" w:cs="Calibri"/>
                <w:b/>
                <w:bCs/>
                <w:lang w:val="uk-UA" w:eastAsia="uk-UA"/>
              </w:rPr>
              <w:t>МФО 322313;</w:t>
            </w:r>
            <w:r w:rsidRPr="00A30E53">
              <w:rPr>
                <w:rFonts w:ascii="Times New Roman" w:eastAsia="Calibri" w:hAnsi="Times New Roman" w:cs="Calibri"/>
                <w:b/>
                <w:bCs/>
                <w:lang w:val="uk-UA" w:eastAsia="uk-UA"/>
              </w:rPr>
              <w:tab/>
            </w:r>
          </w:p>
          <w:p w14:paraId="6B3C5AFF"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bCs/>
                <w:lang w:val="uk-UA" w:eastAsia="uk-UA"/>
              </w:rPr>
            </w:pPr>
            <w:r w:rsidRPr="00A30E53">
              <w:rPr>
                <w:rFonts w:ascii="Times New Roman" w:eastAsia="Calibri" w:hAnsi="Times New Roman" w:cs="Calibri"/>
                <w:b/>
                <w:bCs/>
                <w:lang w:val="uk-UA" w:eastAsia="uk-UA"/>
              </w:rPr>
              <w:t>ІПН 433532424128</w:t>
            </w:r>
          </w:p>
          <w:p w14:paraId="057BD1C4"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bCs/>
                <w:lang w:val="uk-UA" w:eastAsia="uk-UA"/>
              </w:rPr>
            </w:pPr>
            <w:r w:rsidRPr="00A30E53">
              <w:rPr>
                <w:rFonts w:ascii="Times New Roman" w:eastAsia="Calibri" w:hAnsi="Times New Roman" w:cs="Calibri"/>
                <w:b/>
                <w:bCs/>
                <w:lang w:val="uk-UA" w:eastAsia="uk-UA"/>
              </w:rPr>
              <w:t>р/</w:t>
            </w:r>
            <w:proofErr w:type="spellStart"/>
            <w:r w:rsidRPr="00A30E53">
              <w:rPr>
                <w:rFonts w:ascii="Times New Roman" w:eastAsia="Calibri" w:hAnsi="Times New Roman" w:cs="Calibri"/>
                <w:b/>
                <w:bCs/>
                <w:lang w:val="uk-UA" w:eastAsia="uk-UA"/>
              </w:rPr>
              <w:t>рUA</w:t>
            </w:r>
            <w:proofErr w:type="spellEnd"/>
            <w:r w:rsidRPr="00A30E53">
              <w:rPr>
                <w:rFonts w:ascii="Times New Roman" w:eastAsia="Calibri" w:hAnsi="Times New Roman" w:cs="Calibri"/>
                <w:b/>
                <w:bCs/>
                <w:lang w:val="uk-UA" w:eastAsia="uk-UA"/>
              </w:rPr>
              <w:t xml:space="preserve"> ______________________</w:t>
            </w:r>
          </w:p>
          <w:p w14:paraId="7A2AF9AE"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bCs/>
                <w:lang w:val="uk-UA" w:eastAsia="uk-UA"/>
              </w:rPr>
            </w:pPr>
            <w:r w:rsidRPr="00A30E53">
              <w:rPr>
                <w:rFonts w:ascii="Times New Roman" w:eastAsia="Calibri" w:hAnsi="Times New Roman" w:cs="Calibri"/>
                <w:b/>
                <w:bCs/>
                <w:lang w:val="uk-UA" w:eastAsia="uk-UA"/>
              </w:rPr>
              <w:t xml:space="preserve">в АТ «Укрексімбанк» </w:t>
            </w:r>
          </w:p>
          <w:p w14:paraId="5DB9923A"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bCs/>
                <w:lang w:val="uk-UA" w:eastAsia="uk-UA"/>
              </w:rPr>
            </w:pPr>
            <w:r w:rsidRPr="00A30E53">
              <w:rPr>
                <w:rFonts w:ascii="Times New Roman" w:eastAsia="Calibri" w:hAnsi="Times New Roman" w:cs="Calibri"/>
                <w:b/>
                <w:bCs/>
                <w:lang w:val="uk-UA" w:eastAsia="uk-UA"/>
              </w:rPr>
              <w:t>р/</w:t>
            </w:r>
            <w:proofErr w:type="spellStart"/>
            <w:r w:rsidRPr="00A30E53">
              <w:rPr>
                <w:rFonts w:ascii="Times New Roman" w:eastAsia="Calibri" w:hAnsi="Times New Roman" w:cs="Calibri"/>
                <w:b/>
                <w:bCs/>
                <w:lang w:val="uk-UA" w:eastAsia="uk-UA"/>
              </w:rPr>
              <w:t>рUA</w:t>
            </w:r>
            <w:proofErr w:type="spellEnd"/>
            <w:r w:rsidRPr="00A30E53">
              <w:rPr>
                <w:rFonts w:ascii="Times New Roman" w:eastAsia="Calibri" w:hAnsi="Times New Roman" w:cs="Calibri"/>
                <w:b/>
                <w:bCs/>
                <w:lang w:val="uk-UA" w:eastAsia="uk-UA"/>
              </w:rPr>
              <w:t xml:space="preserve"> ______________________</w:t>
            </w:r>
          </w:p>
          <w:p w14:paraId="332BAB64"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bCs/>
                <w:lang w:val="uk-UA" w:eastAsia="uk-UA"/>
              </w:rPr>
            </w:pPr>
          </w:p>
          <w:p w14:paraId="2D5AD985"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bCs/>
                <w:lang w:val="uk-UA" w:eastAsia="uk-UA"/>
              </w:rPr>
            </w:pPr>
            <w:proofErr w:type="spellStart"/>
            <w:r w:rsidRPr="00A30E53">
              <w:rPr>
                <w:rFonts w:ascii="Times New Roman" w:eastAsia="Calibri" w:hAnsi="Times New Roman" w:cs="Calibri"/>
                <w:b/>
                <w:bCs/>
                <w:lang w:val="uk-UA" w:eastAsia="uk-UA"/>
              </w:rPr>
              <w:t>Тел</w:t>
            </w:r>
            <w:proofErr w:type="spellEnd"/>
            <w:r w:rsidRPr="00A30E53">
              <w:rPr>
                <w:rFonts w:ascii="Times New Roman" w:eastAsia="Calibri" w:hAnsi="Times New Roman" w:cs="Calibri"/>
                <w:b/>
                <w:bCs/>
                <w:lang w:val="uk-UA" w:eastAsia="uk-UA"/>
              </w:rPr>
              <w:t xml:space="preserve">.(0372)53-32-24;53-30-75 </w:t>
            </w:r>
          </w:p>
          <w:p w14:paraId="11579404"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bCs/>
                <w:lang w:val="uk-UA" w:eastAsia="uk-UA"/>
              </w:rPr>
            </w:pPr>
            <w:proofErr w:type="spellStart"/>
            <w:r w:rsidRPr="00A30E53">
              <w:rPr>
                <w:rFonts w:ascii="Times New Roman" w:eastAsia="Calibri" w:hAnsi="Times New Roman" w:cs="Calibri"/>
                <w:b/>
                <w:bCs/>
                <w:lang w:val="uk-UA" w:eastAsia="uk-UA"/>
              </w:rPr>
              <w:t>Email</w:t>
            </w:r>
            <w:proofErr w:type="spellEnd"/>
            <w:r w:rsidRPr="00A30E53">
              <w:rPr>
                <w:rFonts w:ascii="Times New Roman" w:eastAsia="Calibri" w:hAnsi="Times New Roman" w:cs="Calibri"/>
                <w:b/>
                <w:bCs/>
                <w:lang w:val="uk-UA" w:eastAsia="uk-UA"/>
              </w:rPr>
              <w:t>: chond@ukr.net</w:t>
            </w:r>
          </w:p>
          <w:p w14:paraId="67D628FB"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bCs/>
                <w:lang w:val="uk-UA" w:eastAsia="uk-UA"/>
              </w:rPr>
            </w:pPr>
          </w:p>
          <w:p w14:paraId="1DEF029F" w14:textId="77777777" w:rsidR="00A30E53" w:rsidRPr="00A30E53" w:rsidRDefault="00A30E53" w:rsidP="00A30E53">
            <w:pPr>
              <w:widowControl w:val="0"/>
              <w:autoSpaceDE w:val="0"/>
              <w:autoSpaceDN w:val="0"/>
              <w:spacing w:after="0" w:line="276" w:lineRule="auto"/>
              <w:rPr>
                <w:rFonts w:ascii="Times New Roman" w:eastAsia="Calibri" w:hAnsi="Times New Roman" w:cs="Calibri"/>
                <w:b/>
                <w:bCs/>
                <w:lang w:val="uk-UA" w:eastAsia="uk-UA"/>
              </w:rPr>
            </w:pPr>
          </w:p>
          <w:p w14:paraId="5C9CAEC7" w14:textId="41F36D2B" w:rsidR="008C4FC2" w:rsidRPr="005301E7" w:rsidRDefault="00A30E53" w:rsidP="004463ED">
            <w:pPr>
              <w:widowControl w:val="0"/>
              <w:autoSpaceDE w:val="0"/>
              <w:autoSpaceDN w:val="0"/>
              <w:spacing w:after="0" w:line="276" w:lineRule="auto"/>
              <w:rPr>
                <w:rFonts w:ascii="Times New Roman" w:eastAsia="Calibri" w:hAnsi="Times New Roman" w:cs="Times New Roman"/>
                <w:color w:val="000000"/>
                <w:lang w:val="uk-UA" w:eastAsia="uk-UA"/>
              </w:rPr>
            </w:pPr>
            <w:r w:rsidRPr="00A30E53">
              <w:rPr>
                <w:rFonts w:ascii="Times New Roman" w:eastAsia="Calibri" w:hAnsi="Times New Roman" w:cs="Calibri"/>
                <w:b/>
                <w:bCs/>
                <w:lang w:val="uk-UA" w:eastAsia="uk-UA"/>
              </w:rPr>
              <w:t>_________________</w:t>
            </w:r>
          </w:p>
        </w:tc>
        <w:tc>
          <w:tcPr>
            <w:tcW w:w="4809" w:type="dxa"/>
            <w:gridSpan w:val="2"/>
          </w:tcPr>
          <w:p w14:paraId="19E49E28" w14:textId="77777777" w:rsidR="008C4FC2" w:rsidRPr="005301E7" w:rsidRDefault="008C4FC2" w:rsidP="008C4FC2">
            <w:pPr>
              <w:spacing w:after="0" w:line="240" w:lineRule="auto"/>
              <w:jc w:val="both"/>
              <w:rPr>
                <w:rFonts w:ascii="Times New Roman" w:eastAsia="Calibri" w:hAnsi="Times New Roman" w:cs="Times New Roman"/>
                <w:b/>
                <w:u w:val="single"/>
                <w:lang w:val="uk-UA" w:eastAsia="uk-UA"/>
              </w:rPr>
            </w:pPr>
            <w:r w:rsidRPr="005301E7">
              <w:rPr>
                <w:rFonts w:ascii="Times New Roman" w:eastAsia="Calibri" w:hAnsi="Times New Roman" w:cs="Times New Roman"/>
                <w:b/>
                <w:lang w:val="uk-UA" w:eastAsia="uk-UA"/>
              </w:rPr>
              <w:t xml:space="preserve">          </w:t>
            </w:r>
            <w:r w:rsidRPr="005301E7">
              <w:rPr>
                <w:rFonts w:ascii="Times New Roman" w:eastAsia="Calibri" w:hAnsi="Times New Roman" w:cs="Times New Roman"/>
                <w:b/>
                <w:u w:val="single"/>
                <w:lang w:val="uk-UA" w:eastAsia="uk-UA"/>
              </w:rPr>
              <w:t xml:space="preserve">ПОСТАЧАЛЬНИК: </w:t>
            </w:r>
          </w:p>
          <w:p w14:paraId="72942198" w14:textId="77777777" w:rsidR="008C4FC2" w:rsidRPr="005301E7" w:rsidRDefault="008C4FC2" w:rsidP="008C4FC2">
            <w:pPr>
              <w:spacing w:after="0" w:line="240" w:lineRule="auto"/>
              <w:rPr>
                <w:rFonts w:ascii="Times New Roman" w:eastAsia="Calibri" w:hAnsi="Times New Roman" w:cs="Times New Roman"/>
                <w:b/>
                <w:lang w:val="uk-UA" w:eastAsia="uk-UA"/>
              </w:rPr>
            </w:pPr>
          </w:p>
          <w:p w14:paraId="4B2993FE" w14:textId="37D9C5D8" w:rsidR="008C4FC2" w:rsidRPr="005301E7" w:rsidRDefault="008C4FC2" w:rsidP="008C4FC2">
            <w:pPr>
              <w:tabs>
                <w:tab w:val="num" w:pos="0"/>
              </w:tabs>
              <w:jc w:val="center"/>
              <w:rPr>
                <w:rFonts w:ascii="Times New Roman" w:eastAsia="Calibri" w:hAnsi="Times New Roman" w:cs="Times New Roman"/>
                <w:bCs/>
                <w:color w:val="000000"/>
                <w:spacing w:val="-20"/>
                <w:lang w:val="uk-UA" w:eastAsia="uk-UA"/>
              </w:rPr>
            </w:pPr>
            <w:r w:rsidRPr="005301E7">
              <w:rPr>
                <w:rFonts w:ascii="Times New Roman" w:eastAsia="Calibri" w:hAnsi="Times New Roman" w:cs="Times New Roman"/>
                <w:bCs/>
                <w:noProof/>
                <w:lang w:val="uk-UA" w:eastAsia="uk-UA"/>
              </w:rPr>
              <w:t xml:space="preserve"> </w:t>
            </w:r>
          </w:p>
        </w:tc>
      </w:tr>
    </w:tbl>
    <w:p w14:paraId="6C81366B" w14:textId="77777777" w:rsidR="00D83AF0" w:rsidRPr="005301E7" w:rsidRDefault="00D83AF0">
      <w:pPr>
        <w:rPr>
          <w:lang w:val="uk-UA"/>
        </w:rPr>
      </w:pPr>
    </w:p>
    <w:sectPr w:rsidR="00D83AF0" w:rsidRPr="005301E7" w:rsidSect="008C4FC2">
      <w:footerReference w:type="default" r:id="rId8"/>
      <w:headerReference w:type="first" r:id="rId9"/>
      <w:footerReference w:type="first" r:id="rId10"/>
      <w:pgSz w:w="11906" w:h="16838"/>
      <w:pgMar w:top="850" w:right="850" w:bottom="993"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883D0" w14:textId="77777777" w:rsidR="00501D21" w:rsidRDefault="00501D21">
      <w:pPr>
        <w:spacing w:after="0" w:line="240" w:lineRule="auto"/>
      </w:pPr>
      <w:r>
        <w:separator/>
      </w:r>
    </w:p>
  </w:endnote>
  <w:endnote w:type="continuationSeparator" w:id="0">
    <w:p w14:paraId="23F8D0FD" w14:textId="77777777" w:rsidR="00501D21" w:rsidRDefault="0050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289A4" w14:textId="62BDEDE9" w:rsidR="00850B57"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38ED">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8B27F" w14:textId="77777777" w:rsidR="00850B57" w:rsidRDefault="00850B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723A2" w14:textId="77777777" w:rsidR="00501D21" w:rsidRDefault="00501D21">
      <w:pPr>
        <w:spacing w:after="0" w:line="240" w:lineRule="auto"/>
      </w:pPr>
      <w:r>
        <w:separator/>
      </w:r>
    </w:p>
  </w:footnote>
  <w:footnote w:type="continuationSeparator" w:id="0">
    <w:p w14:paraId="7752828C" w14:textId="77777777" w:rsidR="00501D21" w:rsidRDefault="00501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8172A" w14:textId="77777777" w:rsidR="00850B57" w:rsidRDefault="00850B5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31BCA"/>
    <w:multiLevelType w:val="hybridMultilevel"/>
    <w:tmpl w:val="9B0E0D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B0"/>
    <w:rsid w:val="0006470E"/>
    <w:rsid w:val="0009065E"/>
    <w:rsid w:val="00095521"/>
    <w:rsid w:val="00096828"/>
    <w:rsid w:val="000E0891"/>
    <w:rsid w:val="000F23D6"/>
    <w:rsid w:val="001123B0"/>
    <w:rsid w:val="00117E0F"/>
    <w:rsid w:val="0013386F"/>
    <w:rsid w:val="0015169B"/>
    <w:rsid w:val="001C06B3"/>
    <w:rsid w:val="001D5247"/>
    <w:rsid w:val="001E0402"/>
    <w:rsid w:val="001E7CF3"/>
    <w:rsid w:val="00205428"/>
    <w:rsid w:val="0023729D"/>
    <w:rsid w:val="00266393"/>
    <w:rsid w:val="0027445A"/>
    <w:rsid w:val="002856AD"/>
    <w:rsid w:val="00286EA4"/>
    <w:rsid w:val="002A1EDB"/>
    <w:rsid w:val="002D4A47"/>
    <w:rsid w:val="002E3454"/>
    <w:rsid w:val="002F1581"/>
    <w:rsid w:val="003273C0"/>
    <w:rsid w:val="00344DC7"/>
    <w:rsid w:val="00375106"/>
    <w:rsid w:val="003B0ACD"/>
    <w:rsid w:val="003C0205"/>
    <w:rsid w:val="004253D8"/>
    <w:rsid w:val="00425D3B"/>
    <w:rsid w:val="00442C9C"/>
    <w:rsid w:val="004463ED"/>
    <w:rsid w:val="00483753"/>
    <w:rsid w:val="004A324D"/>
    <w:rsid w:val="004C14E8"/>
    <w:rsid w:val="004C6232"/>
    <w:rsid w:val="004E4598"/>
    <w:rsid w:val="004E77B8"/>
    <w:rsid w:val="00501D21"/>
    <w:rsid w:val="00510BEC"/>
    <w:rsid w:val="005301E7"/>
    <w:rsid w:val="00582674"/>
    <w:rsid w:val="005C5618"/>
    <w:rsid w:val="0060608D"/>
    <w:rsid w:val="00616D82"/>
    <w:rsid w:val="0063576B"/>
    <w:rsid w:val="00653CA2"/>
    <w:rsid w:val="006571F3"/>
    <w:rsid w:val="006840AD"/>
    <w:rsid w:val="006B0DD3"/>
    <w:rsid w:val="00755153"/>
    <w:rsid w:val="007A38ED"/>
    <w:rsid w:val="007A6DBC"/>
    <w:rsid w:val="00802B63"/>
    <w:rsid w:val="00850B57"/>
    <w:rsid w:val="008C4FC2"/>
    <w:rsid w:val="008E28EF"/>
    <w:rsid w:val="009106D4"/>
    <w:rsid w:val="00913E39"/>
    <w:rsid w:val="00913F46"/>
    <w:rsid w:val="0094681B"/>
    <w:rsid w:val="0095394D"/>
    <w:rsid w:val="0095754A"/>
    <w:rsid w:val="009714C3"/>
    <w:rsid w:val="009A499B"/>
    <w:rsid w:val="009D0910"/>
    <w:rsid w:val="009F1FA1"/>
    <w:rsid w:val="00A1181D"/>
    <w:rsid w:val="00A1518B"/>
    <w:rsid w:val="00A16B71"/>
    <w:rsid w:val="00A30E53"/>
    <w:rsid w:val="00A32C0F"/>
    <w:rsid w:val="00A40AC8"/>
    <w:rsid w:val="00A43C57"/>
    <w:rsid w:val="00A61018"/>
    <w:rsid w:val="00AE047E"/>
    <w:rsid w:val="00B10782"/>
    <w:rsid w:val="00B14638"/>
    <w:rsid w:val="00B15AAD"/>
    <w:rsid w:val="00B22BF2"/>
    <w:rsid w:val="00B3744A"/>
    <w:rsid w:val="00B626F7"/>
    <w:rsid w:val="00BB602A"/>
    <w:rsid w:val="00BD513F"/>
    <w:rsid w:val="00C1451C"/>
    <w:rsid w:val="00C2072C"/>
    <w:rsid w:val="00C31B27"/>
    <w:rsid w:val="00C6021E"/>
    <w:rsid w:val="00C73799"/>
    <w:rsid w:val="00C91551"/>
    <w:rsid w:val="00CB3E09"/>
    <w:rsid w:val="00CB6499"/>
    <w:rsid w:val="00CC681B"/>
    <w:rsid w:val="00CE3A6F"/>
    <w:rsid w:val="00D25000"/>
    <w:rsid w:val="00D777F1"/>
    <w:rsid w:val="00D83AF0"/>
    <w:rsid w:val="00DB4DCE"/>
    <w:rsid w:val="00DB56D5"/>
    <w:rsid w:val="00DB597E"/>
    <w:rsid w:val="00DF3B83"/>
    <w:rsid w:val="00DF6409"/>
    <w:rsid w:val="00E13D85"/>
    <w:rsid w:val="00E15522"/>
    <w:rsid w:val="00E228FE"/>
    <w:rsid w:val="00E57C4F"/>
    <w:rsid w:val="00E8427C"/>
    <w:rsid w:val="00E95960"/>
    <w:rsid w:val="00EC6ED5"/>
    <w:rsid w:val="00ED0CC8"/>
    <w:rsid w:val="00F64F87"/>
    <w:rsid w:val="00F81CF8"/>
    <w:rsid w:val="00F92928"/>
    <w:rsid w:val="00F96081"/>
    <w:rsid w:val="00FA084C"/>
    <w:rsid w:val="00FA1300"/>
    <w:rsid w:val="00FB3E97"/>
    <w:rsid w:val="00FC2F02"/>
    <w:rsid w:val="00FC6EA5"/>
    <w:rsid w:val="00FD7D00"/>
    <w:rsid w:val="00FE43AB"/>
    <w:rsid w:val="00FF6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paragraph" w:styleId="a6">
    <w:name w:val="List Paragraph"/>
    <w:basedOn w:val="a"/>
    <w:uiPriority w:val="34"/>
    <w:qFormat/>
    <w:rsid w:val="00A32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paragraph" w:styleId="a6">
    <w:name w:val="List Paragraph"/>
    <w:basedOn w:val="a"/>
    <w:uiPriority w:val="34"/>
    <w:qFormat/>
    <w:rsid w:val="00A32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7</Pages>
  <Words>3094</Words>
  <Characters>17641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Adnin</cp:lastModifiedBy>
  <cp:revision>52</cp:revision>
  <cp:lastPrinted>2023-11-08T08:14:00Z</cp:lastPrinted>
  <dcterms:created xsi:type="dcterms:W3CDTF">2023-12-07T13:22:00Z</dcterms:created>
  <dcterms:modified xsi:type="dcterms:W3CDTF">2024-03-25T19:27:00Z</dcterms:modified>
</cp:coreProperties>
</file>