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8" w:rsidRPr="00B23073" w:rsidRDefault="00F56B68" w:rsidP="00F56B68">
      <w:pPr>
        <w:suppressAutoHyphens/>
        <w:autoSpaceDE w:val="0"/>
        <w:spacing w:before="55" w:after="0" w:line="276" w:lineRule="exact"/>
        <w:ind w:right="-5"/>
        <w:jc w:val="right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B23073">
        <w:rPr>
          <w:rFonts w:ascii="Times New Roman" w:hAnsi="Times New Roman"/>
          <w:b/>
          <w:bCs/>
          <w:sz w:val="24"/>
          <w:szCs w:val="24"/>
          <w:lang w:eastAsia="ar-SA"/>
        </w:rPr>
        <w:t>Додаток №</w:t>
      </w:r>
      <w:r w:rsidRPr="00B23073">
        <w:rPr>
          <w:rFonts w:ascii="Times New Roman" w:hAnsi="Times New Roman"/>
          <w:b/>
          <w:bCs/>
          <w:sz w:val="24"/>
          <w:szCs w:val="24"/>
          <w:lang w:val="ru-RU" w:eastAsia="ar-SA"/>
        </w:rPr>
        <w:t>3</w:t>
      </w:r>
    </w:p>
    <w:p w:rsidR="00F56B68" w:rsidRPr="00B23073" w:rsidRDefault="00F56B68" w:rsidP="00F56B68">
      <w:pPr>
        <w:suppressAutoHyphens/>
        <w:autoSpaceDE w:val="0"/>
        <w:spacing w:before="55" w:after="0" w:line="276" w:lineRule="exact"/>
        <w:ind w:right="-5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до оголошення</w:t>
      </w:r>
    </w:p>
    <w:p w:rsidR="00F56B68" w:rsidRPr="00B23073" w:rsidRDefault="00F56B68" w:rsidP="00F56B68">
      <w:pPr>
        <w:suppressAutoHyphens/>
        <w:autoSpaceDE w:val="0"/>
        <w:spacing w:before="55" w:after="0" w:line="276" w:lineRule="exact"/>
        <w:ind w:right="-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230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ПРОЄКТ </w:t>
      </w:r>
    </w:p>
    <w:p w:rsidR="00F56B68" w:rsidRDefault="00F56B68" w:rsidP="00F86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</w:p>
    <w:p w:rsidR="00F86753" w:rsidRPr="0025240D" w:rsidRDefault="00F86753" w:rsidP="00F86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uk-UA"/>
        </w:rPr>
      </w:pPr>
      <w:r w:rsidRPr="00252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Договір п</w:t>
      </w:r>
      <w:proofErr w:type="spellStart"/>
      <w:r w:rsidRPr="00252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uk-UA"/>
        </w:rPr>
        <w:t>оставки</w:t>
      </w:r>
      <w:proofErr w:type="spellEnd"/>
      <w:r w:rsidRPr="00252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uk-UA"/>
        </w:rPr>
        <w:t xml:space="preserve"> </w:t>
      </w:r>
      <w:r w:rsidR="00F56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uk-UA"/>
        </w:rPr>
        <w:t xml:space="preserve"> </w:t>
      </w:r>
      <w:r w:rsidRPr="00252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№</w:t>
      </w:r>
    </w:p>
    <w:p w:rsidR="00F86753" w:rsidRPr="0025240D" w:rsidRDefault="00F86753" w:rsidP="00F86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uk-UA"/>
        </w:rPr>
      </w:pPr>
    </w:p>
    <w:p w:rsidR="00F86753" w:rsidRPr="0025240D" w:rsidRDefault="00F56B68" w:rsidP="00F86753">
      <w:pPr>
        <w:pStyle w:val="docdata"/>
        <w:spacing w:before="0" w:beforeAutospacing="0" w:after="0" w:afterAutospacing="0"/>
        <w:jc w:val="both"/>
        <w:rPr>
          <w:lang w:eastAsia="uk-UA"/>
        </w:rPr>
      </w:pPr>
      <w:r>
        <w:rPr>
          <w:color w:val="333333"/>
          <w:lang w:val="uk-UA" w:eastAsia="uk-UA"/>
        </w:rPr>
        <w:t>м. Чортків</w:t>
      </w:r>
      <w:r w:rsidR="00F86753" w:rsidRPr="0025240D">
        <w:rPr>
          <w:color w:val="333333"/>
          <w:lang w:eastAsia="uk-UA"/>
        </w:rPr>
        <w:t xml:space="preserve">                                                                                    </w:t>
      </w:r>
      <w:r>
        <w:rPr>
          <w:color w:val="333333"/>
          <w:lang w:eastAsia="uk-UA"/>
        </w:rPr>
        <w:t xml:space="preserve">         </w:t>
      </w:r>
      <w:r w:rsidR="00F86753" w:rsidRPr="0025240D">
        <w:rPr>
          <w:color w:val="333333"/>
          <w:lang w:eastAsia="uk-UA"/>
        </w:rPr>
        <w:t xml:space="preserve">  “</w:t>
      </w:r>
      <w:r>
        <w:rPr>
          <w:color w:val="333333"/>
          <w:lang w:val="uk-UA" w:eastAsia="uk-UA"/>
        </w:rPr>
        <w:t>_____</w:t>
      </w:r>
      <w:r w:rsidR="00F86753" w:rsidRPr="0025240D">
        <w:rPr>
          <w:color w:val="333333"/>
          <w:lang w:eastAsia="uk-UA"/>
        </w:rPr>
        <w:t xml:space="preserve">” </w:t>
      </w:r>
      <w:r>
        <w:rPr>
          <w:color w:val="333333"/>
          <w:lang w:val="uk-UA" w:eastAsia="uk-UA"/>
        </w:rPr>
        <w:t>_________</w:t>
      </w:r>
      <w:r w:rsidR="00F86753" w:rsidRPr="0025240D">
        <w:rPr>
          <w:color w:val="333333"/>
          <w:lang w:eastAsia="uk-UA"/>
        </w:rPr>
        <w:t xml:space="preserve"> 2022 р.  </w:t>
      </w:r>
      <w:r w:rsidR="00F86753" w:rsidRPr="0025240D">
        <w:rPr>
          <w:color w:val="333333"/>
          <w:lang w:eastAsia="uk-UA"/>
        </w:rPr>
        <w:br/>
      </w:r>
      <w:r w:rsidR="00F86753" w:rsidRPr="0025240D">
        <w:rPr>
          <w:color w:val="333333"/>
          <w:lang w:eastAsia="uk-UA"/>
        </w:rPr>
        <w:br/>
      </w:r>
      <w:proofErr w:type="spellStart"/>
      <w:r w:rsidR="00F86753" w:rsidRPr="0025240D">
        <w:rPr>
          <w:b/>
          <w:bCs/>
          <w:lang w:eastAsia="uk-UA"/>
        </w:rPr>
        <w:t>Сторони</w:t>
      </w:r>
      <w:proofErr w:type="spellEnd"/>
      <w:r w:rsidR="00F86753" w:rsidRPr="0025240D">
        <w:rPr>
          <w:b/>
          <w:bCs/>
          <w:lang w:eastAsia="uk-UA"/>
        </w:rPr>
        <w:t>: </w:t>
      </w:r>
      <w:r w:rsidR="00F86753" w:rsidRPr="0025240D">
        <w:rPr>
          <w:b/>
          <w:bCs/>
          <w:lang w:eastAsia="uk-UA"/>
        </w:rPr>
        <w:br/>
      </w:r>
      <w:proofErr w:type="spellStart"/>
      <w:r w:rsidR="00F86753" w:rsidRPr="0025240D">
        <w:rPr>
          <w:b/>
          <w:bCs/>
          <w:lang w:eastAsia="uk-UA"/>
        </w:rPr>
        <w:t>Покупець</w:t>
      </w:r>
      <w:proofErr w:type="spellEnd"/>
      <w:r w:rsidR="00F86753" w:rsidRPr="0025240D">
        <w:rPr>
          <w:b/>
          <w:snapToGrid w:val="0"/>
        </w:rPr>
        <w:t>:</w:t>
      </w:r>
      <w:r w:rsidR="00F86753" w:rsidRPr="0025240D">
        <w:rPr>
          <w:snapToGrid w:val="0"/>
        </w:rPr>
        <w:t xml:space="preserve"> </w:t>
      </w:r>
      <w:proofErr w:type="spellStart"/>
      <w:r w:rsidR="00F86753" w:rsidRPr="0025240D">
        <w:rPr>
          <w:b/>
          <w:snapToGrid w:val="0"/>
          <w:u w:val="single"/>
        </w:rPr>
        <w:t>Державне</w:t>
      </w:r>
      <w:proofErr w:type="spellEnd"/>
      <w:r w:rsidR="00F86753" w:rsidRPr="0025240D">
        <w:rPr>
          <w:b/>
          <w:snapToGrid w:val="0"/>
          <w:u w:val="single"/>
        </w:rPr>
        <w:t xml:space="preserve"> </w:t>
      </w:r>
      <w:proofErr w:type="spellStart"/>
      <w:proofErr w:type="gramStart"/>
      <w:r w:rsidR="00F86753" w:rsidRPr="0025240D">
        <w:rPr>
          <w:b/>
          <w:snapToGrid w:val="0"/>
          <w:u w:val="single"/>
        </w:rPr>
        <w:t>п</w:t>
      </w:r>
      <w:proofErr w:type="gramEnd"/>
      <w:r w:rsidR="00F86753" w:rsidRPr="0025240D">
        <w:rPr>
          <w:b/>
          <w:snapToGrid w:val="0"/>
          <w:u w:val="single"/>
        </w:rPr>
        <w:t>ідприємство</w:t>
      </w:r>
      <w:proofErr w:type="spellEnd"/>
      <w:r w:rsidR="00F86753" w:rsidRPr="0025240D">
        <w:rPr>
          <w:b/>
          <w:snapToGrid w:val="0"/>
          <w:u w:val="single"/>
        </w:rPr>
        <w:t xml:space="preserve"> "</w:t>
      </w:r>
      <w:proofErr w:type="spellStart"/>
      <w:r w:rsidR="00F86753" w:rsidRPr="0025240D">
        <w:rPr>
          <w:b/>
          <w:snapToGrid w:val="0"/>
          <w:u w:val="single"/>
        </w:rPr>
        <w:t>Чортківське</w:t>
      </w:r>
      <w:proofErr w:type="spellEnd"/>
      <w:r w:rsidR="00F86753" w:rsidRPr="0025240D">
        <w:rPr>
          <w:b/>
          <w:snapToGrid w:val="0"/>
          <w:u w:val="single"/>
        </w:rPr>
        <w:t xml:space="preserve"> </w:t>
      </w:r>
      <w:proofErr w:type="spellStart"/>
      <w:r w:rsidR="00F86753" w:rsidRPr="0025240D">
        <w:rPr>
          <w:b/>
          <w:snapToGrid w:val="0"/>
          <w:u w:val="single"/>
        </w:rPr>
        <w:t>лісове</w:t>
      </w:r>
      <w:proofErr w:type="spellEnd"/>
      <w:r w:rsidR="00F86753" w:rsidRPr="0025240D">
        <w:rPr>
          <w:b/>
          <w:snapToGrid w:val="0"/>
          <w:u w:val="single"/>
        </w:rPr>
        <w:t xml:space="preserve"> </w:t>
      </w:r>
      <w:proofErr w:type="spellStart"/>
      <w:r w:rsidR="00F86753" w:rsidRPr="0025240D">
        <w:rPr>
          <w:b/>
          <w:snapToGrid w:val="0"/>
          <w:u w:val="single"/>
        </w:rPr>
        <w:t>господарство</w:t>
      </w:r>
      <w:proofErr w:type="spellEnd"/>
      <w:r w:rsidR="00F86753" w:rsidRPr="0025240D">
        <w:rPr>
          <w:b/>
          <w:snapToGrid w:val="0"/>
        </w:rPr>
        <w:t>"</w:t>
      </w:r>
      <w:r w:rsidR="00F86753" w:rsidRPr="0025240D">
        <w:rPr>
          <w:snapToGrid w:val="0"/>
        </w:rPr>
        <w:t xml:space="preserve">, в </w:t>
      </w:r>
      <w:proofErr w:type="spellStart"/>
      <w:r w:rsidR="00F86753" w:rsidRPr="0025240D">
        <w:rPr>
          <w:snapToGrid w:val="0"/>
        </w:rPr>
        <w:t>особі</w:t>
      </w:r>
      <w:proofErr w:type="spellEnd"/>
      <w:r w:rsidR="00F86753" w:rsidRPr="0025240D">
        <w:rPr>
          <w:snapToGrid w:val="0"/>
        </w:rPr>
        <w:t xml:space="preserve"> </w:t>
      </w:r>
      <w:r w:rsidR="00F86753" w:rsidRPr="0025240D">
        <w:rPr>
          <w:snapToGrid w:val="0"/>
          <w:lang w:val="uk-UA"/>
        </w:rPr>
        <w:t>директора Данилевича Олега Васильовича</w:t>
      </w:r>
      <w:r w:rsidR="00F86753" w:rsidRPr="0025240D">
        <w:rPr>
          <w:lang w:eastAsia="uk-UA"/>
        </w:rPr>
        <w:t xml:space="preserve">, </w:t>
      </w:r>
      <w:proofErr w:type="spellStart"/>
      <w:r w:rsidR="00F86753" w:rsidRPr="0025240D">
        <w:rPr>
          <w:lang w:eastAsia="uk-UA"/>
        </w:rPr>
        <w:t>що</w:t>
      </w:r>
      <w:proofErr w:type="spellEnd"/>
      <w:r w:rsidR="00F86753" w:rsidRPr="0025240D">
        <w:rPr>
          <w:lang w:eastAsia="uk-UA"/>
        </w:rPr>
        <w:t xml:space="preserve"> </w:t>
      </w:r>
      <w:proofErr w:type="spellStart"/>
      <w:r w:rsidR="00F86753" w:rsidRPr="0025240D">
        <w:rPr>
          <w:lang w:eastAsia="uk-UA"/>
        </w:rPr>
        <w:t>діє</w:t>
      </w:r>
      <w:proofErr w:type="spellEnd"/>
      <w:r w:rsidR="00F86753" w:rsidRPr="0025240D">
        <w:rPr>
          <w:lang w:eastAsia="uk-UA"/>
        </w:rPr>
        <w:t xml:space="preserve"> на </w:t>
      </w:r>
      <w:proofErr w:type="spellStart"/>
      <w:r w:rsidR="00F86753" w:rsidRPr="0025240D">
        <w:rPr>
          <w:lang w:eastAsia="uk-UA"/>
        </w:rPr>
        <w:t>підставі</w:t>
      </w:r>
      <w:proofErr w:type="spellEnd"/>
      <w:r w:rsidR="00F86753" w:rsidRPr="0025240D">
        <w:rPr>
          <w:lang w:eastAsia="uk-UA"/>
        </w:rPr>
        <w:t xml:space="preserve"> </w:t>
      </w:r>
      <w:r w:rsidR="00F86753" w:rsidRPr="0025240D">
        <w:rPr>
          <w:lang w:val="uk-UA" w:eastAsia="uk-UA"/>
        </w:rPr>
        <w:t>С</w:t>
      </w:r>
      <w:proofErr w:type="spellStart"/>
      <w:r w:rsidR="00F86753" w:rsidRPr="0025240D">
        <w:rPr>
          <w:lang w:eastAsia="uk-UA"/>
        </w:rPr>
        <w:t>татуту</w:t>
      </w:r>
      <w:proofErr w:type="spellEnd"/>
      <w:r w:rsidR="00F86753" w:rsidRPr="0025240D">
        <w:rPr>
          <w:lang w:eastAsia="uk-UA"/>
        </w:rPr>
        <w:t xml:space="preserve"> (</w:t>
      </w:r>
      <w:proofErr w:type="spellStart"/>
      <w:r w:rsidR="00712554">
        <w:t>далі</w:t>
      </w:r>
      <w:proofErr w:type="spellEnd"/>
      <w:r w:rsidR="00712554">
        <w:t xml:space="preserve"> - </w:t>
      </w:r>
      <w:r w:rsidR="00712554">
        <w:rPr>
          <w:lang w:val="uk-UA"/>
        </w:rPr>
        <w:t>Покупець</w:t>
      </w:r>
      <w:r w:rsidR="00F86753" w:rsidRPr="0025240D">
        <w:t>)</w:t>
      </w:r>
      <w:r w:rsidR="00F86753" w:rsidRPr="0025240D">
        <w:rPr>
          <w:lang w:eastAsia="uk-UA"/>
        </w:rPr>
        <w:t xml:space="preserve">, та </w:t>
      </w:r>
    </w:p>
    <w:p w:rsidR="00F86753" w:rsidRDefault="00F86753" w:rsidP="00F86753">
      <w:pPr>
        <w:ind w:right="-36"/>
        <w:rPr>
          <w:rFonts w:ascii="Times New Roman" w:eastAsia="Arial" w:hAnsi="Times New Roman"/>
          <w:sz w:val="24"/>
          <w:szCs w:val="24"/>
        </w:rPr>
      </w:pPr>
      <w:r w:rsidRPr="002524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Постачальник: </w:t>
      </w:r>
      <w:r>
        <w:rPr>
          <w:rFonts w:ascii="Calibri Light" w:eastAsia="Times New Roman" w:hAnsi="Calibri Light" w:cs="Helvetica"/>
          <w:b/>
          <w:bCs/>
          <w:lang w:eastAsia="uk-UA"/>
        </w:rPr>
        <w:t>:</w:t>
      </w:r>
      <w:r w:rsidRPr="008A3EE9">
        <w:rPr>
          <w:rFonts w:ascii="Calibri Light" w:eastAsia="Times New Roman" w:hAnsi="Calibri Light" w:cs="Helvetica"/>
          <w:b/>
          <w:bCs/>
          <w:lang w:eastAsia="uk-UA"/>
        </w:rPr>
        <w:t xml:space="preserve"> </w:t>
      </w:r>
      <w:r w:rsidR="007125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                                        </w:t>
      </w:r>
      <w:r w:rsidR="0071255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в особі</w:t>
      </w:r>
      <w:r w:rsidR="007125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                                    </w:t>
      </w:r>
      <w:r w:rsidR="0071255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який (яка) діє на підставі </w:t>
      </w:r>
      <w:r w:rsidR="007125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                                </w:t>
      </w:r>
      <w:r w:rsidRPr="00865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125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 далі Постачальник) </w:t>
      </w:r>
      <w:r w:rsidRPr="00865B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другої сторони,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Законом України «Про затвердження Указу Президента України «Про введення воєнного стану в Україні» від 24.02.2022 № 2102-IX, Законом України «Про затвердження Указу Президента України «Про продовження воєнного стану в Україні» від 22.05.2022 № 2263-IX, </w:t>
      </w:r>
      <w:r w:rsidRPr="00A63B4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Указом Президента «Про продовження строку дії воєнного стану в Україні» від 12.08.2022 року № 573/2022, затвердженого Законом України «Про затвердження Указу Президента України «Про продовження строку дії воєнного стану в Україні» від 15.08.2022 року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z w:val="23"/>
          <w:szCs w:val="23"/>
          <w:shd w:val="clear" w:color="auto" w:fill="FFFFFF"/>
        </w:rPr>
        <w:t> </w:t>
      </w:r>
      <w:r w:rsidRPr="0085593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№ 2500-ІХ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постановою КМУ «Деякі питання здійснення оборонних та публічних закупівель товарів, робіт та послуг в умовах воєнного стану» від 28.02.2022 № 169 (зі змінами), Цивільним, Господарським кодексами України,</w:t>
      </w:r>
      <w:r>
        <w:rPr>
          <w:rFonts w:ascii="Times New Roman" w:eastAsia="Arial" w:hAnsi="Times New Roman" w:cs="Times New Roman"/>
          <w:sz w:val="24"/>
          <w:szCs w:val="24"/>
        </w:rPr>
        <w:t xml:space="preserve"> уклали цей договір (далі – Договір) про</w:t>
      </w:r>
      <w:r>
        <w:rPr>
          <w:rFonts w:ascii="Times New Roman" w:eastAsia="Arial" w:hAnsi="Times New Roman"/>
          <w:sz w:val="24"/>
          <w:szCs w:val="24"/>
        </w:rPr>
        <w:t xml:space="preserve"> наступне:</w:t>
      </w:r>
    </w:p>
    <w:p w:rsidR="00F86753" w:rsidRPr="0025240D" w:rsidRDefault="00F86753" w:rsidP="00F86753">
      <w:pPr>
        <w:pStyle w:val="a7"/>
        <w:numPr>
          <w:ilvl w:val="0"/>
          <w:numId w:val="3"/>
        </w:num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Предмет та загальні умови Договору</w:t>
      </w:r>
    </w:p>
    <w:p w:rsidR="00F86753" w:rsidRPr="0025240D" w:rsidRDefault="00F86753" w:rsidP="00F86753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1.1. У порядку та на умовах, визначених у цьому Договорі, Постачальник </w:t>
      </w:r>
      <w:proofErr w:type="spellStart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зобов′язується</w:t>
      </w:r>
      <w:proofErr w:type="spellEnd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передати у власність Покупця товар, найменування, кількість та ціна якого визначаються </w:t>
      </w:r>
      <w:r w:rsidRPr="0025240D">
        <w:rPr>
          <w:rFonts w:ascii="Times New Roman" w:hAnsi="Times New Roman" w:cs="Times New Roman"/>
          <w:color w:val="000000"/>
          <w:sz w:val="24"/>
          <w:szCs w:val="24"/>
        </w:rPr>
        <w:t>Специфікацією, що є невід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’ємною частиною договору, а Покупець </w:t>
      </w:r>
      <w:proofErr w:type="spellStart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зобов′язується</w:t>
      </w:r>
      <w:proofErr w:type="spellEnd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прийняти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та оплатити Товар: </w:t>
      </w:r>
      <w:r w:rsidRPr="0025240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eastAsia="ru-RU"/>
        </w:rPr>
        <w:t xml:space="preserve">Гравій, пісок, щебінь і наповнювачі </w:t>
      </w:r>
      <w:r w:rsidRPr="002524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14210000-6 </w:t>
      </w:r>
      <w:r w:rsidRPr="0025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національного класифікатора України </w:t>
      </w:r>
      <w:proofErr w:type="spellStart"/>
      <w:r w:rsidRPr="0025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Pr="0025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021:2015 «Єдиний закупівельний словник» </w:t>
      </w:r>
      <w:proofErr w:type="spellStart"/>
      <w:r w:rsidRPr="00252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ДК</w:t>
      </w:r>
      <w:proofErr w:type="spellEnd"/>
      <w:r w:rsidRPr="0025240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021:2015.</w:t>
      </w:r>
    </w:p>
    <w:p w:rsidR="00F86753" w:rsidRPr="0025240D" w:rsidRDefault="00F86753" w:rsidP="00F86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Постачальник зобов’язується за завданням Покупця (усним або письмовим) надати у</w:t>
      </w:r>
      <w:r w:rsidR="00926B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власність покупця товар (щебінь 40-70 мм, щебінь 10-20 мм, щебінь (відсів) 0-8 мм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 умовах, визначених </w:t>
      </w:r>
      <w:r w:rsidR="00657265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 Договором, а Покупець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зобов’язується сплатити за це встановлену плату. 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Постачальник гарантує, що Товар, який буде поставлятися Покупцю, на дату поставки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Поставка товару здійснюється власним транспортом Постачальника в попередньо узгоджене місце.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C0BD1" w:rsidRPr="00DF5FAC" w:rsidRDefault="00F86753" w:rsidP="004C0BD1">
      <w:pPr>
        <w:widowControl w:val="0"/>
        <w:tabs>
          <w:tab w:val="left" w:pos="950"/>
        </w:tabs>
        <w:suppressAutoHyphens/>
        <w:autoSpaceDE w:val="0"/>
        <w:spacing w:before="7" w:after="0" w:line="252" w:lineRule="exact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r w:rsidR="004C0BD1">
        <w:rPr>
          <w:rFonts w:ascii="Times New Roman" w:hAnsi="Times New Roman"/>
          <w:b/>
          <w:bCs/>
          <w:sz w:val="24"/>
          <w:szCs w:val="24"/>
          <w:lang w:eastAsia="ar-SA"/>
        </w:rPr>
        <w:t>Ціна та порядок розрахунків</w:t>
      </w:r>
    </w:p>
    <w:p w:rsidR="004C0BD1" w:rsidRDefault="004C0BD1" w:rsidP="004C0BD1">
      <w:pPr>
        <w:tabs>
          <w:tab w:val="left" w:pos="929"/>
        </w:tabs>
        <w:suppressAutoHyphens/>
        <w:autoSpaceDE w:val="0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26B70" w:rsidRPr="00DF5FAC" w:rsidRDefault="004C0BD1" w:rsidP="004C0BD1">
      <w:pPr>
        <w:tabs>
          <w:tab w:val="left" w:pos="929"/>
        </w:tabs>
        <w:suppressAutoHyphens/>
        <w:autoSpaceDE w:val="0"/>
        <w:spacing w:after="0" w:line="252" w:lineRule="exac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926B70" w:rsidRPr="00DF5FAC">
        <w:rPr>
          <w:rFonts w:ascii="Times New Roman" w:hAnsi="Times New Roman"/>
          <w:bCs/>
          <w:sz w:val="24"/>
          <w:szCs w:val="24"/>
          <w:lang w:eastAsia="ar-SA"/>
        </w:rPr>
        <w:t xml:space="preserve">.1.Загальна ціна </w:t>
      </w:r>
      <w:r w:rsidR="00926B70">
        <w:rPr>
          <w:rFonts w:ascii="Times New Roman" w:hAnsi="Times New Roman"/>
          <w:bCs/>
          <w:sz w:val="24"/>
          <w:szCs w:val="24"/>
          <w:lang w:eastAsia="ar-SA"/>
        </w:rPr>
        <w:t xml:space="preserve">договору </w:t>
      </w:r>
      <w:proofErr w:type="spellStart"/>
      <w:r w:rsidR="00926B70">
        <w:rPr>
          <w:rFonts w:ascii="Times New Roman" w:hAnsi="Times New Roman"/>
          <w:bCs/>
          <w:sz w:val="24"/>
          <w:szCs w:val="24"/>
          <w:lang w:eastAsia="ar-SA"/>
        </w:rPr>
        <w:t>становить</w:t>
      </w:r>
      <w:r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926B70">
        <w:rPr>
          <w:rFonts w:ascii="Times New Roman" w:hAnsi="Times New Roman"/>
          <w:bCs/>
          <w:sz w:val="24"/>
          <w:szCs w:val="24"/>
          <w:lang w:eastAsia="ar-SA"/>
        </w:rPr>
        <w:t>______</w:t>
      </w:r>
      <w:r w:rsidR="00926B70" w:rsidRPr="00DF5FAC">
        <w:rPr>
          <w:rFonts w:ascii="Times New Roman" w:hAnsi="Times New Roman"/>
          <w:bCs/>
          <w:sz w:val="24"/>
          <w:szCs w:val="24"/>
          <w:lang w:eastAsia="ar-SA"/>
        </w:rPr>
        <w:t>г</w:t>
      </w:r>
      <w:r>
        <w:rPr>
          <w:rFonts w:ascii="Times New Roman" w:hAnsi="Times New Roman"/>
          <w:bCs/>
          <w:sz w:val="24"/>
          <w:szCs w:val="24"/>
          <w:lang w:eastAsia="ar-SA"/>
        </w:rPr>
        <w:t>рн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.______</w:t>
      </w:r>
      <w:r w:rsidR="00926B70">
        <w:rPr>
          <w:rFonts w:ascii="Times New Roman" w:hAnsi="Times New Roman"/>
          <w:bCs/>
          <w:sz w:val="24"/>
          <w:szCs w:val="24"/>
          <w:lang w:eastAsia="ar-SA"/>
        </w:rPr>
        <w:t>коп. (</w:t>
      </w:r>
      <w:proofErr w:type="spellStart"/>
      <w:r w:rsidR="00926B70">
        <w:rPr>
          <w:rFonts w:ascii="Times New Roman" w:hAnsi="Times New Roman"/>
          <w:bCs/>
          <w:sz w:val="24"/>
          <w:szCs w:val="24"/>
          <w:lang w:eastAsia="ar-SA"/>
        </w:rPr>
        <w:t>____________грн.____коп</w:t>
      </w:r>
      <w:proofErr w:type="spellEnd"/>
      <w:r w:rsidR="00926B70">
        <w:rPr>
          <w:rFonts w:ascii="Times New Roman" w:hAnsi="Times New Roman"/>
          <w:bCs/>
          <w:sz w:val="24"/>
          <w:szCs w:val="24"/>
          <w:lang w:eastAsia="ar-SA"/>
        </w:rPr>
        <w:t xml:space="preserve">.), з/без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ПДВ —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_________</w:t>
      </w:r>
      <w:r w:rsidR="00926B70" w:rsidRPr="00DF5FAC">
        <w:rPr>
          <w:rFonts w:ascii="Times New Roman" w:hAnsi="Times New Roman"/>
          <w:bCs/>
          <w:sz w:val="24"/>
          <w:szCs w:val="24"/>
          <w:lang w:eastAsia="ar-SA"/>
        </w:rPr>
        <w:t>грн.</w:t>
      </w:r>
      <w:r w:rsidR="00926B70">
        <w:rPr>
          <w:rFonts w:ascii="Times New Roman" w:hAnsi="Times New Roman"/>
          <w:bCs/>
          <w:sz w:val="24"/>
          <w:szCs w:val="24"/>
          <w:lang w:eastAsia="ar-SA"/>
        </w:rPr>
        <w:t>_____коп</w:t>
      </w:r>
      <w:proofErr w:type="spellEnd"/>
      <w:r w:rsidR="00926B70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C0BD1" w:rsidRDefault="004C0BD1" w:rsidP="004C0BD1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6B70" w:rsidRDefault="004C0BD1" w:rsidP="004C0BD1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6B70" w:rsidRPr="004723C5">
        <w:rPr>
          <w:rFonts w:ascii="Times New Roman" w:hAnsi="Times New Roman"/>
          <w:sz w:val="24"/>
          <w:szCs w:val="24"/>
        </w:rPr>
        <w:t xml:space="preserve">.2. </w:t>
      </w:r>
      <w:r w:rsidR="00926B70" w:rsidRPr="004723C5">
        <w:rPr>
          <w:rFonts w:ascii="Times New Roman" w:hAnsi="Times New Roman"/>
          <w:color w:val="000000"/>
          <w:sz w:val="24"/>
          <w:szCs w:val="24"/>
        </w:rPr>
        <w:t>Оплата за поставлений Товар здійснюється Покупцем за рахунок власних коштів шляхом перерахування коштів н</w:t>
      </w:r>
      <w:r>
        <w:rPr>
          <w:rFonts w:ascii="Times New Roman" w:hAnsi="Times New Roman"/>
          <w:color w:val="000000"/>
          <w:sz w:val="24"/>
          <w:szCs w:val="24"/>
        </w:rPr>
        <w:t>а розрахунковий рахунок Постачальника</w:t>
      </w:r>
      <w:r w:rsidR="00926B70" w:rsidRPr="004723C5">
        <w:rPr>
          <w:rFonts w:ascii="Times New Roman" w:hAnsi="Times New Roman"/>
          <w:color w:val="000000"/>
          <w:sz w:val="24"/>
          <w:szCs w:val="24"/>
        </w:rPr>
        <w:t xml:space="preserve"> впродовж 7 (семи) </w:t>
      </w:r>
      <w:r w:rsidR="00926B70" w:rsidRPr="004723C5">
        <w:rPr>
          <w:rFonts w:ascii="Times New Roman" w:hAnsi="Times New Roman"/>
          <w:color w:val="000000"/>
          <w:sz w:val="24"/>
          <w:szCs w:val="24"/>
        </w:rPr>
        <w:lastRenderedPageBreak/>
        <w:t>календарних днів з моменту поставки Товару на підставі належно оформлених первинних документів. Якщо Товар оплачено Покупцем на умовах 100% попередньої оплати, Постачальник зобов’язаний поставити Покупцю Товар протягом 4 (чотирьох) календарних днів з моменту повної оплати Товару.</w:t>
      </w:r>
    </w:p>
    <w:p w:rsidR="00926B70" w:rsidRPr="004723C5" w:rsidRDefault="00926B70" w:rsidP="00926B70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23C5">
        <w:rPr>
          <w:rFonts w:ascii="Times New Roman" w:hAnsi="Times New Roman"/>
          <w:sz w:val="24"/>
          <w:szCs w:val="24"/>
        </w:rPr>
        <w:t xml:space="preserve">Якщо платіжні реквізити постачальника, зазначені в рахунку на оплату відмінні від реквізитів в Договорі, оплата товару має відбуватися за реквізитами зазначеними в рахунку на оплату. При проведенні оплати партії Товару Покупець </w:t>
      </w:r>
      <w:proofErr w:type="spellStart"/>
      <w:r w:rsidRPr="004723C5">
        <w:rPr>
          <w:rFonts w:ascii="Times New Roman" w:hAnsi="Times New Roman"/>
          <w:sz w:val="24"/>
          <w:szCs w:val="24"/>
        </w:rPr>
        <w:t>зобов</w:t>
      </w:r>
      <w:proofErr w:type="spellEnd"/>
      <w:r w:rsidRPr="004723C5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723C5">
        <w:rPr>
          <w:rFonts w:ascii="Times New Roman" w:hAnsi="Times New Roman"/>
          <w:sz w:val="24"/>
          <w:szCs w:val="24"/>
        </w:rPr>
        <w:t>язаний</w:t>
      </w:r>
      <w:proofErr w:type="spellEnd"/>
      <w:r w:rsidRPr="004723C5">
        <w:rPr>
          <w:rFonts w:ascii="Times New Roman" w:hAnsi="Times New Roman"/>
          <w:sz w:val="24"/>
          <w:szCs w:val="24"/>
        </w:rPr>
        <w:t xml:space="preserve"> зазначити в платіжному дорученні посилання на рахунок на оплату (номер, дата), що виставлений Постачальником. </w:t>
      </w:r>
    </w:p>
    <w:p w:rsidR="00F86753" w:rsidRDefault="00282DF1" w:rsidP="00282DF1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926B70">
        <w:rPr>
          <w:sz w:val="24"/>
          <w:szCs w:val="24"/>
        </w:rPr>
        <w:t>.3. Розрахунки здійснюються в національній валюті України – гривні в безготівковій формі,  шляхом перерахування Замовником грошових коштів на розрахунковий рахунок Постачальника.</w:t>
      </w:r>
    </w:p>
    <w:p w:rsidR="00282DF1" w:rsidRPr="0025240D" w:rsidRDefault="00282DF1" w:rsidP="00282DF1">
      <w:pPr>
        <w:pStyle w:val="TableParagraph"/>
        <w:rPr>
          <w:b/>
          <w:sz w:val="24"/>
          <w:szCs w:val="24"/>
          <w:lang w:eastAsia="uk-UA"/>
        </w:rPr>
      </w:pPr>
    </w:p>
    <w:p w:rsidR="00F86753" w:rsidRPr="0025240D" w:rsidRDefault="00282DF1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2.4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Найменування, кількість товару, можливі строки, умови поставки та адреса доставки вказується у Заявках (усних або письмових).</w:t>
      </w:r>
    </w:p>
    <w:p w:rsidR="00F86753" w:rsidRPr="0025240D" w:rsidRDefault="00282DF1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2.5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Якщо після здійснення оплати рахунку відбувається зміна ціни, кількості і виду товару, такі зміни обов’язково у письмовій формі погоджуються сторонами Договору.</w:t>
      </w:r>
    </w:p>
    <w:p w:rsidR="00F86753" w:rsidRPr="0025240D" w:rsidRDefault="00F86753" w:rsidP="00F86753">
      <w:pPr>
        <w:shd w:val="clear" w:color="auto" w:fill="FFFFFF"/>
        <w:tabs>
          <w:tab w:val="left" w:pos="2520"/>
        </w:tabs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Кількість, якість та вимоги до товару</w:t>
      </w:r>
    </w:p>
    <w:p w:rsidR="00F86753" w:rsidRPr="0025240D" w:rsidRDefault="00F86753" w:rsidP="00F86753">
      <w:pPr>
        <w:shd w:val="clear" w:color="auto" w:fill="FFFFFF"/>
        <w:tabs>
          <w:tab w:val="left" w:pos="110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Pr="0025240D">
        <w:rPr>
          <w:rFonts w:ascii="Times New Roman" w:hAnsi="Times New Roman" w:cs="Times New Roman"/>
          <w:sz w:val="24"/>
          <w:szCs w:val="24"/>
        </w:rPr>
        <w:t xml:space="preserve"> 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 гарантує, що поставлений товар є якісним, відповідає всім стандартам та правилам, встановленим чинним законодавством України для товарів даного виду та відповідає по всім характеристикам.</w:t>
      </w:r>
    </w:p>
    <w:p w:rsidR="00C46CD9" w:rsidRDefault="00555C42" w:rsidP="00C46CD9">
      <w:pPr>
        <w:suppressAutoHyphens/>
        <w:autoSpaceDE w:val="0"/>
        <w:spacing w:before="19" w:after="0" w:line="252" w:lineRule="exac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7B7BCE">
        <w:rPr>
          <w:rFonts w:ascii="Times New Roman" w:hAnsi="Times New Roman"/>
          <w:b/>
          <w:bCs/>
          <w:sz w:val="24"/>
          <w:szCs w:val="24"/>
          <w:lang w:eastAsia="ar-SA"/>
        </w:rPr>
        <w:t>.  Порядок та умови поставки</w:t>
      </w:r>
    </w:p>
    <w:p w:rsidR="00C46CD9" w:rsidRPr="00184746" w:rsidRDefault="00C46CD9" w:rsidP="00C46CD9">
      <w:pPr>
        <w:suppressAutoHyphens/>
        <w:autoSpaceDE w:val="0"/>
        <w:spacing w:before="19" w:after="0" w:line="252" w:lineRule="exac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55C42" w:rsidRPr="00513182" w:rsidRDefault="00555C42" w:rsidP="0051318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1318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C46CD9" w:rsidRPr="00513182">
        <w:rPr>
          <w:rFonts w:ascii="Times New Roman" w:hAnsi="Times New Roman" w:cs="Times New Roman"/>
          <w:sz w:val="24"/>
          <w:szCs w:val="24"/>
          <w:lang w:eastAsia="ar-SA"/>
        </w:rPr>
        <w:t xml:space="preserve">.1. Поставка Товару здійснюється на склад Покупця за адресою : </w:t>
      </w:r>
      <w:r w:rsidR="00C46CD9" w:rsidRPr="005131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вулиця </w:t>
      </w:r>
      <w:proofErr w:type="spellStart"/>
      <w:r w:rsidR="00C46CD9" w:rsidRPr="005131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Скалецька</w:t>
      </w:r>
      <w:proofErr w:type="spellEnd"/>
      <w:r w:rsidR="00C46CD9" w:rsidRPr="005131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будинок 120, с. Цигани, </w:t>
      </w:r>
      <w:proofErr w:type="spellStart"/>
      <w:r w:rsidR="00C46CD9" w:rsidRPr="005131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Чортківський</w:t>
      </w:r>
      <w:proofErr w:type="spellEnd"/>
      <w:r w:rsidR="00C46CD9" w:rsidRPr="0051318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район, Тернопільська область, 48712 </w:t>
      </w:r>
      <w:r w:rsidR="00C46CD9" w:rsidRPr="00513182">
        <w:rPr>
          <w:rFonts w:ascii="Times New Roman" w:hAnsi="Times New Roman" w:cs="Times New Roman"/>
          <w:sz w:val="24"/>
          <w:szCs w:val="24"/>
          <w:lang w:eastAsia="ar-SA"/>
        </w:rPr>
        <w:t>в межах асортименту, зазначеного у заявці на придбання та видатковій (товарно-транспортній) накладній протягом 5 (п’яти) календарних днів з дня отримання Постачальником заявки від Покупця. Замовлення здійснюється в</w:t>
      </w:r>
      <w:r w:rsidR="00513182">
        <w:rPr>
          <w:rFonts w:ascii="Times New Roman" w:hAnsi="Times New Roman" w:cs="Times New Roman"/>
          <w:sz w:val="24"/>
          <w:szCs w:val="24"/>
          <w:lang w:eastAsia="ar-SA"/>
        </w:rPr>
        <w:t xml:space="preserve"> залежності від потреб Покупця</w:t>
      </w:r>
      <w:r w:rsidR="00C46CD9" w:rsidRPr="00513182">
        <w:rPr>
          <w:rFonts w:ascii="Times New Roman" w:hAnsi="Times New Roman" w:cs="Times New Roman"/>
          <w:sz w:val="24"/>
          <w:szCs w:val="24"/>
          <w:lang w:eastAsia="ar-SA"/>
        </w:rPr>
        <w:t xml:space="preserve"> партіями.</w:t>
      </w:r>
    </w:p>
    <w:p w:rsidR="00555C42" w:rsidRPr="0025240D" w:rsidRDefault="00555C42" w:rsidP="00555C42">
      <w:pPr>
        <w:pStyle w:val="a8"/>
        <w:spacing w:line="240" w:lineRule="auto"/>
        <w:rPr>
          <w:color w:val="auto"/>
          <w:szCs w:val="24"/>
          <w:lang w:eastAsia="uk-UA"/>
        </w:rPr>
      </w:pPr>
      <w:r>
        <w:rPr>
          <w:szCs w:val="24"/>
          <w:lang w:eastAsia="ar-SA"/>
        </w:rPr>
        <w:t>4.1.1.</w:t>
      </w:r>
      <w:r w:rsidRPr="00555C42">
        <w:rPr>
          <w:color w:val="auto"/>
          <w:szCs w:val="24"/>
          <w:lang w:eastAsia="uk-UA"/>
        </w:rPr>
        <w:t xml:space="preserve"> </w:t>
      </w:r>
      <w:r w:rsidRPr="0025240D">
        <w:rPr>
          <w:color w:val="auto"/>
          <w:szCs w:val="24"/>
          <w:lang w:eastAsia="uk-UA"/>
        </w:rPr>
        <w:t xml:space="preserve">Датою здійснення поставки товарів Покупцю є дата отримання Покупцем товару, яка вказана в видатковій накладній. </w:t>
      </w:r>
    </w:p>
    <w:p w:rsidR="00555C42" w:rsidRDefault="00555C42" w:rsidP="00C46CD9">
      <w:pPr>
        <w:pStyle w:val="a8"/>
        <w:rPr>
          <w:szCs w:val="24"/>
          <w:lang w:eastAsia="ar-SA"/>
        </w:rPr>
      </w:pPr>
    </w:p>
    <w:p w:rsidR="00C46CD9" w:rsidRPr="000A714B" w:rsidRDefault="00555C42" w:rsidP="00555C42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4.2.Поставка Товару Покупцю</w:t>
      </w:r>
      <w:r w:rsidR="00C46CD9" w:rsidRPr="000A714B">
        <w:rPr>
          <w:rFonts w:ascii="Times New Roman" w:hAnsi="Times New Roman"/>
          <w:sz w:val="24"/>
          <w:szCs w:val="24"/>
          <w:lang w:eastAsia="ar-SA"/>
        </w:rPr>
        <w:t xml:space="preserve"> здійснюється автотранспортом Постачальника із  забезпеченням належних умов додержання уникнення термічних ушкоджень товару та інших умов належного транспортування Товару.</w:t>
      </w:r>
    </w:p>
    <w:p w:rsidR="00C46CD9" w:rsidRPr="000A714B" w:rsidRDefault="00555C42" w:rsidP="00555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6CD9" w:rsidRPr="000A714B">
        <w:rPr>
          <w:rFonts w:ascii="Times New Roman" w:hAnsi="Times New Roman"/>
          <w:sz w:val="24"/>
          <w:szCs w:val="24"/>
        </w:rPr>
        <w:t>.3.Умови поставки, навантаження (розвантаження) Товару зі складу, території або іншого місця Постачальника - транспортом Постачальника (за рахунок Пост</w:t>
      </w:r>
      <w:r>
        <w:rPr>
          <w:rFonts w:ascii="Times New Roman" w:hAnsi="Times New Roman"/>
          <w:sz w:val="24"/>
          <w:szCs w:val="24"/>
        </w:rPr>
        <w:t xml:space="preserve">ачальника). </w:t>
      </w:r>
    </w:p>
    <w:p w:rsidR="00C46CD9" w:rsidRDefault="00555C42" w:rsidP="00555C42">
      <w:pPr>
        <w:widowControl w:val="0"/>
        <w:suppressAutoHyphens/>
        <w:autoSpaceDE w:val="0"/>
        <w:spacing w:after="0" w:line="252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C46CD9">
        <w:rPr>
          <w:rFonts w:ascii="Times New Roman" w:hAnsi="Times New Roman"/>
          <w:sz w:val="24"/>
          <w:szCs w:val="24"/>
          <w:lang w:eastAsia="ar-SA"/>
        </w:rPr>
        <w:t>.4.</w:t>
      </w:r>
      <w:r w:rsidR="00C46CD9" w:rsidRPr="00184746">
        <w:rPr>
          <w:rFonts w:ascii="Times New Roman" w:hAnsi="Times New Roman"/>
          <w:sz w:val="24"/>
          <w:szCs w:val="24"/>
          <w:lang w:eastAsia="ar-SA"/>
        </w:rPr>
        <w:t>Кількісне прийманн</w:t>
      </w:r>
      <w:r>
        <w:rPr>
          <w:rFonts w:ascii="Times New Roman" w:hAnsi="Times New Roman"/>
          <w:sz w:val="24"/>
          <w:szCs w:val="24"/>
          <w:lang w:eastAsia="ar-SA"/>
        </w:rPr>
        <w:t>я Товару здійснюється Покупцем</w:t>
      </w:r>
      <w:r w:rsidR="00C46CD9" w:rsidRPr="00184746">
        <w:rPr>
          <w:rFonts w:ascii="Times New Roman" w:hAnsi="Times New Roman"/>
          <w:sz w:val="24"/>
          <w:szCs w:val="24"/>
          <w:lang w:eastAsia="ar-SA"/>
        </w:rPr>
        <w:t xml:space="preserve"> в момент його фактичного отримання, згідно з документами, що супроводжують Товар (видаткова, товар</w:t>
      </w:r>
      <w:r w:rsidR="00C46CD9">
        <w:rPr>
          <w:rFonts w:ascii="Times New Roman" w:hAnsi="Times New Roman"/>
          <w:sz w:val="24"/>
          <w:szCs w:val="24"/>
          <w:lang w:eastAsia="ar-SA"/>
        </w:rPr>
        <w:t>н</w:t>
      </w:r>
      <w:r w:rsidR="00C46CD9" w:rsidRPr="00184746">
        <w:rPr>
          <w:rFonts w:ascii="Times New Roman" w:hAnsi="Times New Roman"/>
          <w:sz w:val="24"/>
          <w:szCs w:val="24"/>
          <w:lang w:eastAsia="ar-SA"/>
        </w:rPr>
        <w:t>о-транспортна накладні).</w:t>
      </w:r>
    </w:p>
    <w:p w:rsidR="00555C42" w:rsidRPr="00184746" w:rsidRDefault="00555C42" w:rsidP="00C46CD9">
      <w:pPr>
        <w:widowControl w:val="0"/>
        <w:suppressAutoHyphens/>
        <w:autoSpaceDE w:val="0"/>
        <w:spacing w:after="0" w:line="252" w:lineRule="exact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6CD9" w:rsidRDefault="00555C42" w:rsidP="00555C42">
      <w:pPr>
        <w:widowControl w:val="0"/>
        <w:tabs>
          <w:tab w:val="num" w:pos="1080"/>
        </w:tabs>
        <w:suppressAutoHyphens/>
        <w:autoSpaceDE w:val="0"/>
        <w:spacing w:after="0" w:line="252" w:lineRule="exac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="00C46CD9">
        <w:rPr>
          <w:rFonts w:ascii="Times New Roman" w:hAnsi="Times New Roman"/>
          <w:color w:val="000000"/>
          <w:sz w:val="24"/>
          <w:szCs w:val="24"/>
          <w:lang w:eastAsia="ar-SA"/>
        </w:rPr>
        <w:t>.5.</w:t>
      </w:r>
      <w:r w:rsidR="00C46CD9" w:rsidRPr="00184746">
        <w:rPr>
          <w:rFonts w:ascii="Times New Roman" w:hAnsi="Times New Roman"/>
          <w:color w:val="000000"/>
          <w:sz w:val="24"/>
          <w:szCs w:val="24"/>
          <w:lang w:eastAsia="ar-SA"/>
        </w:rPr>
        <w:t>Обмін товару та повернення неякісного товару відбувається за рахунок Постачальника.</w:t>
      </w:r>
    </w:p>
    <w:p w:rsidR="00555C42" w:rsidRPr="00184746" w:rsidRDefault="00555C42" w:rsidP="00C46CD9">
      <w:pPr>
        <w:widowControl w:val="0"/>
        <w:tabs>
          <w:tab w:val="num" w:pos="1080"/>
        </w:tabs>
        <w:suppressAutoHyphens/>
        <w:autoSpaceDE w:val="0"/>
        <w:spacing w:after="0" w:line="252" w:lineRule="exact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6CD9" w:rsidRPr="00184746" w:rsidRDefault="00555C42" w:rsidP="00555C42">
      <w:pPr>
        <w:widowControl w:val="0"/>
        <w:suppressAutoHyphens/>
        <w:autoSpaceDE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4.6</w:t>
      </w:r>
      <w:r w:rsidR="00C46CD9">
        <w:rPr>
          <w:rFonts w:ascii="Times New Roman" w:hAnsi="Times New Roman"/>
          <w:sz w:val="24"/>
          <w:szCs w:val="24"/>
          <w:lang w:eastAsia="ar-SA"/>
        </w:rPr>
        <w:t>.</w:t>
      </w:r>
      <w:r w:rsidR="00C46CD9" w:rsidRPr="00184746">
        <w:rPr>
          <w:rFonts w:ascii="Times New Roman" w:hAnsi="Times New Roman"/>
          <w:sz w:val="24"/>
          <w:szCs w:val="24"/>
          <w:lang w:eastAsia="ar-SA"/>
        </w:rPr>
        <w:t>Ризик випадкової загибелі та випадкового пошкодження Товару переходить від Постачальника до Замовника в момент фактичної передачі Товару за товар</w:t>
      </w:r>
      <w:r w:rsidR="00C46CD9">
        <w:rPr>
          <w:rFonts w:ascii="Times New Roman" w:hAnsi="Times New Roman"/>
          <w:sz w:val="24"/>
          <w:szCs w:val="24"/>
          <w:lang w:eastAsia="ar-SA"/>
        </w:rPr>
        <w:t>н</w:t>
      </w:r>
      <w:r w:rsidR="00C46CD9" w:rsidRPr="00184746">
        <w:rPr>
          <w:rFonts w:ascii="Times New Roman" w:hAnsi="Times New Roman"/>
          <w:sz w:val="24"/>
          <w:szCs w:val="24"/>
          <w:lang w:eastAsia="ar-SA"/>
        </w:rPr>
        <w:t>о-транспортною накладною</w:t>
      </w:r>
      <w:r w:rsidR="00C46CD9" w:rsidRPr="00184746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555C42" w:rsidRDefault="00555C42" w:rsidP="00555C42">
      <w:pPr>
        <w:pStyle w:val="a8"/>
        <w:spacing w:line="240" w:lineRule="auto"/>
        <w:rPr>
          <w:color w:val="auto"/>
          <w:szCs w:val="24"/>
          <w:lang w:eastAsia="uk-UA"/>
        </w:rPr>
      </w:pPr>
    </w:p>
    <w:p w:rsidR="00555C42" w:rsidRPr="0025240D" w:rsidRDefault="00555C42" w:rsidP="00555C42">
      <w:pPr>
        <w:pStyle w:val="a8"/>
        <w:spacing w:line="240" w:lineRule="auto"/>
        <w:rPr>
          <w:color w:val="auto"/>
          <w:szCs w:val="24"/>
          <w:lang w:eastAsia="uk-UA"/>
        </w:rPr>
      </w:pPr>
      <w:r>
        <w:rPr>
          <w:color w:val="auto"/>
          <w:szCs w:val="24"/>
          <w:lang w:eastAsia="uk-UA"/>
        </w:rPr>
        <w:t>4.7</w:t>
      </w:r>
      <w:r w:rsidRPr="0025240D">
        <w:rPr>
          <w:color w:val="auto"/>
          <w:szCs w:val="24"/>
          <w:lang w:eastAsia="uk-UA"/>
        </w:rPr>
        <w:t xml:space="preserve">. Прийом товару за кількістю та якістю проводиться уповноваженими на те представниками Покупця на складі Постачальника або, за попередньою домовленістю, в іншому місці, вказаному Покупцем. Прийом товару за кількістю проводиться шляхом </w:t>
      </w:r>
      <w:r w:rsidRPr="0025240D">
        <w:rPr>
          <w:color w:val="auto"/>
          <w:szCs w:val="24"/>
          <w:lang w:eastAsia="uk-UA"/>
        </w:rPr>
        <w:lastRenderedPageBreak/>
        <w:t xml:space="preserve">співставлення фактичної кількості поставленого товару із кількістю товару вказаного в супровідній документації. Перевірка товару за якістю проводиться представниками Покупця шляхом перевірки товару усім технічним характеристикам, всім стандартам та правилам, які зазначені в пункті 3.1. даного договору. </w:t>
      </w:r>
    </w:p>
    <w:p w:rsidR="00555C42" w:rsidRDefault="00555C42" w:rsidP="00555C42">
      <w:pPr>
        <w:pStyle w:val="a8"/>
        <w:spacing w:line="240" w:lineRule="auto"/>
        <w:rPr>
          <w:color w:val="auto"/>
          <w:szCs w:val="24"/>
          <w:lang w:eastAsia="uk-UA"/>
        </w:rPr>
      </w:pPr>
    </w:p>
    <w:p w:rsidR="00555C42" w:rsidRPr="0025240D" w:rsidRDefault="00555C42" w:rsidP="00555C42">
      <w:pPr>
        <w:pStyle w:val="a8"/>
        <w:spacing w:line="240" w:lineRule="auto"/>
        <w:rPr>
          <w:color w:val="auto"/>
          <w:szCs w:val="24"/>
          <w:lang w:eastAsia="uk-UA"/>
        </w:rPr>
      </w:pPr>
      <w:r>
        <w:rPr>
          <w:color w:val="auto"/>
          <w:szCs w:val="24"/>
          <w:lang w:eastAsia="uk-UA"/>
        </w:rPr>
        <w:t>4.8</w:t>
      </w:r>
      <w:r w:rsidRPr="0025240D">
        <w:rPr>
          <w:color w:val="auto"/>
          <w:szCs w:val="24"/>
          <w:lang w:eastAsia="uk-UA"/>
        </w:rPr>
        <w:t xml:space="preserve">. Виявлені під час прийому поставленої продукції недоліки (нестача, втрата товарного вигляду та інше) оформляються відповідним Актом невідповідності, який направляється Постачальнику протягом 3 банківських днів. Неякісний товар замінюється Постачальником протягом семи днів з моменту складання відповідного Акту, а у разі неможливості його заміни – Постачальник повертає його вартість Покупцю, якщо оплату такого товару було здійснено на умові попередньої оплати. </w:t>
      </w:r>
    </w:p>
    <w:p w:rsidR="00555C42" w:rsidRDefault="00555C42" w:rsidP="00555C42">
      <w:pPr>
        <w:shd w:val="clear" w:color="auto" w:fill="FFFFFF"/>
        <w:tabs>
          <w:tab w:val="left" w:pos="2520"/>
        </w:tabs>
        <w:rPr>
          <w:rFonts w:ascii="Times New Roman" w:hAnsi="Times New Roman" w:cs="Times New Roman"/>
          <w:sz w:val="24"/>
          <w:szCs w:val="24"/>
          <w:lang w:eastAsia="uk-UA"/>
        </w:rPr>
      </w:pPr>
    </w:p>
    <w:p w:rsidR="00F86753" w:rsidRPr="00555C42" w:rsidRDefault="00555C42" w:rsidP="00555C42">
      <w:pPr>
        <w:shd w:val="clear" w:color="auto" w:fill="FFFFFF"/>
        <w:tabs>
          <w:tab w:val="left" w:pos="252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4.9</w:t>
      </w:r>
      <w:r w:rsidRPr="00555C42">
        <w:rPr>
          <w:rFonts w:ascii="Times New Roman" w:hAnsi="Times New Roman" w:cs="Times New Roman"/>
          <w:sz w:val="24"/>
          <w:szCs w:val="24"/>
          <w:lang w:eastAsia="uk-UA"/>
        </w:rPr>
        <w:t>. Постачальник буде вважатися таким, який виконав зобов’язання з поставки товару, якщо він передав Товар Покупцю/Представнику Покупця/Перевізнику/і з усією супроводжувальною документацією, яка вимагається за чинним законодавством України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F86753" w:rsidP="00F8675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hAnsi="Times New Roman" w:cs="Times New Roman"/>
          <w:b/>
          <w:sz w:val="24"/>
          <w:szCs w:val="24"/>
        </w:rPr>
        <w:t>5. Порядок розрахунків за договором</w:t>
      </w:r>
    </w:p>
    <w:p w:rsidR="00F86753" w:rsidRPr="0025240D" w:rsidRDefault="00F86753" w:rsidP="00F86753">
      <w:pPr>
        <w:jc w:val="both"/>
        <w:rPr>
          <w:rFonts w:ascii="Times New Roman" w:hAnsi="Times New Roman" w:cs="Times New Roman"/>
          <w:sz w:val="24"/>
          <w:szCs w:val="24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5.1. Покупець оплачує поставлені товари за цінами, вказаними у рахунку та товаросупроводжувальній документації, на умовах даного Договору в порядку і формах, які не суперечать чинному законодавству України.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5.2. Розрахунок здійснюється в безготівковій формі в національній грошовій одиниці України.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5.3. Розрахунок за фактично одержану партію Товару здійснюється Покупцем на підставі належним чином оформлених актів приймання-передачі Товару та/або видаткових (товарно-транспортних) накладних (залежно від умов поставки Товару) та рахунків Постачальника.</w:t>
      </w:r>
    </w:p>
    <w:p w:rsidR="00F86753" w:rsidRPr="0025240D" w:rsidRDefault="00F86753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5.4. Днем здійснення платежу вважається день, в якому була зарахована сума на рахунок  Постачальника.</w:t>
      </w:r>
    </w:p>
    <w:p w:rsidR="00F86753" w:rsidRPr="0025240D" w:rsidRDefault="00F86753" w:rsidP="00F86753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6. Права та </w:t>
      </w:r>
      <w:proofErr w:type="spellStart"/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обов′язки</w:t>
      </w:r>
      <w:proofErr w:type="spellEnd"/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сторін</w:t>
      </w:r>
    </w:p>
    <w:p w:rsidR="00F86753" w:rsidRPr="0025240D" w:rsidRDefault="00F86753" w:rsidP="00F8675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6.1. Постачальник </w:t>
      </w:r>
      <w:proofErr w:type="spellStart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зобов′язується</w:t>
      </w:r>
      <w:proofErr w:type="spellEnd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F86753" w:rsidRPr="0025240D" w:rsidRDefault="00F86753" w:rsidP="00F867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постачати Покупцю товари на умовах даного Договору;</w:t>
      </w:r>
    </w:p>
    <w:p w:rsidR="00F86753" w:rsidRPr="0025240D" w:rsidRDefault="00F86753" w:rsidP="00F867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забезпечувати Покупця високоякісним і </w:t>
      </w:r>
      <w:proofErr w:type="spellStart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конкурентноздатним</w:t>
      </w:r>
      <w:proofErr w:type="spellEnd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товаром;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надавати Покупцю відповідну товаросупроводжувальну документацію  при  кожній поставці товару;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не розголошувати інформацію про Покупця, отриману при виконанні умов даного Договору;</w:t>
      </w:r>
    </w:p>
    <w:p w:rsidR="00F86753" w:rsidRPr="0025240D" w:rsidRDefault="00F86753" w:rsidP="00F8675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 виконанні своїх зобов’язань керуватися даним Договором та вимогами чинного законодавства України.</w:t>
      </w:r>
    </w:p>
    <w:p w:rsidR="007B7BCE" w:rsidRDefault="007B7BCE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6.2. Постачальник має право:</w:t>
      </w:r>
    </w:p>
    <w:p w:rsidR="00F86753" w:rsidRPr="0025240D" w:rsidRDefault="00F86753" w:rsidP="00F8675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отримувати у Покупця інформацію, необхідну для виконання умов даного Договору;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    вимагати від Покупця своєчасної оплати за поставлений товар;</w:t>
      </w:r>
    </w:p>
    <w:p w:rsidR="00F86753" w:rsidRPr="0025240D" w:rsidRDefault="00F86753" w:rsidP="00F8675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    вимагати від Покупця належного виконання умов даного Договору;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6.3. Покупець зобов’язаний: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прийняти та оплатити поставлені товари відповідно до вимог даного Договору;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при виконанні своїх зобов’язань керуватися даним Договором та вимогами чинного законодавства України. </w:t>
      </w:r>
    </w:p>
    <w:p w:rsidR="007B7BCE" w:rsidRDefault="007B7BCE" w:rsidP="00F86753">
      <w:pPr>
        <w:pStyle w:val="2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Pr="0025240D" w:rsidRDefault="00F86753" w:rsidP="00F86753">
      <w:pPr>
        <w:pStyle w:val="2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6.4. Покупець має право: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- вимагати від Постачальника поставки якісного і </w:t>
      </w:r>
      <w:proofErr w:type="spellStart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конкурентноздатного</w:t>
      </w:r>
      <w:proofErr w:type="spellEnd"/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товару в кількості і строк передбачений даним Договором;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вимагати від Постачальника належного виконання його обов’язків.</w:t>
      </w:r>
    </w:p>
    <w:p w:rsidR="007B7BCE" w:rsidRDefault="007B7BCE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6.5. Сторони зобов’язуються:</w:t>
      </w:r>
    </w:p>
    <w:p w:rsidR="00F86753" w:rsidRPr="0025240D" w:rsidRDefault="00F86753" w:rsidP="00F8675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випадку неможливості виконання однією із Сторін взятих на себе зобов’язань, попередити про це іншу Сторону;</w:t>
      </w:r>
    </w:p>
    <w:p w:rsidR="00F86753" w:rsidRPr="0025240D" w:rsidRDefault="00F86753" w:rsidP="00F8675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дотримуватися комерційної таємниці  і конфіденційність угоди;</w:t>
      </w:r>
    </w:p>
    <w:p w:rsidR="00F86753" w:rsidRPr="0025240D" w:rsidRDefault="00F86753" w:rsidP="00F8675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7.Відповідальність сторін</w:t>
      </w:r>
    </w:p>
    <w:p w:rsidR="007B7BCE" w:rsidRPr="0025240D" w:rsidRDefault="007B7BCE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7.1. За недотримання умов даного Договору Сторони несуть відповідальність згідно з чинним законодавством України.</w:t>
      </w:r>
    </w:p>
    <w:p w:rsidR="007B7BCE" w:rsidRDefault="007B7BCE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7.2. За несвоєчасну оплату за даним Договором Покупець сплачує Постачальнику пеню в розмірі подвійної облікової ставки Національного банку України від простроченої суми за кожен день прострочення платежу. Сплата пені не звільняє Покупця від сплати основної суми заборгованості.</w:t>
      </w:r>
    </w:p>
    <w:p w:rsidR="007B7BCE" w:rsidRDefault="007B7BCE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753" w:rsidRPr="0025240D" w:rsidRDefault="00F86753" w:rsidP="00F86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7.3. За порушення строків поставки Товару Постачальник виплачує Покупцю пеню, за вимогою останнього, пеню у розмірі подвійної облікової ставки НБУ, що діяла у період, за який сплачується пеня, від суми недопоставленого Товару за кожен день прострочення. Сплата пені не звільняє Постачальника від зобов’язання поставити товар Покупцеві.</w:t>
      </w:r>
    </w:p>
    <w:p w:rsidR="00F86753" w:rsidRPr="0025240D" w:rsidRDefault="00F86753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8.Форс-мажор</w:t>
      </w:r>
    </w:p>
    <w:p w:rsidR="00BD717E" w:rsidRPr="0025240D" w:rsidRDefault="00BD717E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86753" w:rsidRPr="0025240D" w:rsidRDefault="00F86753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8.1. Сторони погодились, що при виникненні форс-мажорних обставин (тобто таких, які не залежать від волі сторін – військові дії, громадські заворушення, терористичні акти, страйки; ембарго, блокади, економічні санкції, валютні обмеження, інші дії держав; пожежі, повені, землетруси, інші стихійні лиха або сезонні природні явища – сніжні замети тощо), які роблять неможливим виконання сторонами своїх зобов’язань, сторони звільняються від виконання своїх зобов’язань за даним договором на час дії таких обставин.</w:t>
      </w:r>
    </w:p>
    <w:p w:rsidR="00BD717E" w:rsidRDefault="00BD717E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F86753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8.2. Якщо будь-яка з таких обставин безпосередньо спричинила невиконання зобов’язання у строк, цей строк відповідно продовжується на час дії такої обставини.</w:t>
      </w:r>
    </w:p>
    <w:p w:rsidR="00F86753" w:rsidRPr="0025240D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86753" w:rsidRPr="009065CC" w:rsidRDefault="00F86753" w:rsidP="00F86753">
      <w:pPr>
        <w:spacing w:after="60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9</w:t>
      </w:r>
      <w:r w:rsidRPr="009065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Строк дії Договору</w:t>
      </w:r>
    </w:p>
    <w:p w:rsidR="00F86753" w:rsidRPr="009065CC" w:rsidRDefault="00F86753" w:rsidP="00F8675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9065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r w:rsidRPr="009065CC">
        <w:rPr>
          <w:rFonts w:ascii="Times New Roman" w:hAnsi="Times New Roman" w:cs="Times New Roman"/>
          <w:sz w:val="24"/>
          <w:szCs w:val="24"/>
        </w:rPr>
        <w:t xml:space="preserve">Цей Договір набирає чинності з дати його підписання Сторонами і діє протягом періоду правового режиму воєнного стану (до </w:t>
      </w:r>
      <w:r>
        <w:rPr>
          <w:rFonts w:ascii="Times New Roman" w:hAnsi="Times New Roman" w:cs="Times New Roman"/>
          <w:color w:val="000000"/>
          <w:sz w:val="24"/>
          <w:szCs w:val="24"/>
        </w:rPr>
        <w:t>21.11</w:t>
      </w:r>
      <w:r w:rsidRPr="009065CC">
        <w:rPr>
          <w:rFonts w:ascii="Times New Roman" w:hAnsi="Times New Roman" w:cs="Times New Roman"/>
          <w:color w:val="000000"/>
          <w:sz w:val="24"/>
          <w:szCs w:val="24"/>
        </w:rPr>
        <w:t>.2022 року) та впродовж строку, необхідного для проведення процедури закупівлі</w:t>
      </w:r>
      <w:r w:rsidRPr="009065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У разі </w:t>
      </w:r>
      <w:r w:rsidRPr="009065CC">
        <w:rPr>
          <w:rFonts w:ascii="Times New Roman" w:hAnsi="Times New Roman" w:cs="Times New Roman"/>
          <w:color w:val="000000"/>
          <w:sz w:val="24"/>
          <w:szCs w:val="24"/>
        </w:rPr>
        <w:t>продовження воєнного стану дія договору автоматично продовжується на період на який продовжено воєнний стан (без підписання додаткової угоди), але не пізніше ніж до 31.12.2022 року.</w:t>
      </w:r>
    </w:p>
    <w:p w:rsidR="00F86753" w:rsidRPr="009065CC" w:rsidRDefault="00F86753" w:rsidP="00F8675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065CC">
        <w:rPr>
          <w:rFonts w:ascii="Times New Roman" w:hAnsi="Times New Roman" w:cs="Times New Roman"/>
          <w:color w:val="000000"/>
          <w:sz w:val="24"/>
          <w:szCs w:val="24"/>
        </w:rPr>
        <w:t>.2. Дія Договору припиняється :</w:t>
      </w:r>
    </w:p>
    <w:p w:rsidR="00F86753" w:rsidRDefault="00F86753" w:rsidP="00F8675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065CC">
        <w:rPr>
          <w:rFonts w:ascii="Times New Roman" w:hAnsi="Times New Roman" w:cs="Times New Roman"/>
          <w:color w:val="000000"/>
          <w:sz w:val="24"/>
          <w:szCs w:val="24"/>
        </w:rPr>
        <w:t xml:space="preserve">.2.1. За </w:t>
      </w:r>
      <w:r>
        <w:rPr>
          <w:rFonts w:ascii="Times New Roman" w:hAnsi="Times New Roman" w:cs="Times New Roman"/>
          <w:color w:val="000000"/>
          <w:sz w:val="24"/>
          <w:szCs w:val="24"/>
        </w:rPr>
        <w:t>згодою сторін;</w:t>
      </w:r>
    </w:p>
    <w:p w:rsidR="00F86753" w:rsidRPr="009065CC" w:rsidRDefault="00F86753" w:rsidP="00F867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9</w:t>
      </w:r>
      <w:r w:rsidRPr="009065CC">
        <w:rPr>
          <w:rFonts w:ascii="Times New Roman" w:hAnsi="Times New Roman" w:cs="Times New Roman"/>
          <w:color w:val="000000"/>
          <w:sz w:val="24"/>
          <w:szCs w:val="24"/>
        </w:rPr>
        <w:t>.2.2. У разі невиконання або неналежного виконання Сторонами своїх зобов</w:t>
      </w:r>
      <w:r w:rsidRPr="009065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’язань Сторона письмово повідомляє протягом 3 календарних днів іншу Стор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ону про припинення дії Договору.</w:t>
      </w:r>
    </w:p>
    <w:p w:rsidR="00F86753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Pr="002524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Вирішення спорів</w:t>
      </w:r>
    </w:p>
    <w:p w:rsidR="00BD717E" w:rsidRPr="0025240D" w:rsidRDefault="00BD717E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86753" w:rsidRPr="0025240D" w:rsidRDefault="00BD717E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10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.1. Всі спори, які виникають між Сторонами з приводу виконання умов даного Договору, вирішуються шляхом переговорів, а в разі недосягнення згоди – передаються на розгляд в господарський суд згідно з чинним законодавством України.</w:t>
      </w:r>
    </w:p>
    <w:p w:rsidR="00F86753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</w:t>
      </w:r>
      <w:r w:rsidR="003148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 Інші умови</w:t>
      </w:r>
    </w:p>
    <w:p w:rsidR="003148ED" w:rsidRPr="0025240D" w:rsidRDefault="003148ED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86753" w:rsidRPr="0025240D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.1. Усі спори, пов’язані із цим Договором, його укладанням або такі, що виникають у процесі виконання умов цього Договору, вирішуються шляхом переговорів між Сторонами.  Якщо спір не може бути вирішений шляхом переговорів, він вирішується в судовому порядку за встановленою підвідомчістю та підсудністю такого спору, визначеному відповідним чинним законодавством України.</w:t>
      </w:r>
    </w:p>
    <w:p w:rsidR="000423B9" w:rsidRDefault="000423B9" w:rsidP="00F867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753" w:rsidRPr="0025240D" w:rsidRDefault="00F86753" w:rsidP="00F867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40D">
        <w:rPr>
          <w:rFonts w:ascii="Times New Roman" w:hAnsi="Times New Roman" w:cs="Times New Roman"/>
          <w:sz w:val="24"/>
          <w:szCs w:val="24"/>
        </w:rPr>
        <w:t>1</w:t>
      </w:r>
      <w:r w:rsidR="000423B9">
        <w:rPr>
          <w:rFonts w:ascii="Times New Roman" w:hAnsi="Times New Roman" w:cs="Times New Roman"/>
          <w:sz w:val="24"/>
          <w:szCs w:val="24"/>
        </w:rPr>
        <w:t>1</w:t>
      </w:r>
      <w:r w:rsidRPr="0025240D">
        <w:rPr>
          <w:rFonts w:ascii="Times New Roman" w:hAnsi="Times New Roman" w:cs="Times New Roman"/>
          <w:sz w:val="24"/>
          <w:szCs w:val="24"/>
        </w:rPr>
        <w:t>.2. Сторони узгодили, що будь - які документи, інформація та відомості, які відносяться до цього Договору, інформація про господарську діяльність Сторін, отримана останніми при виконанні умов даного Договору, вважаються конфіденційними за виключенням випадків, передбачених законодавством, а тому не можуть розголошуватись чи надаватися Стороною третім особам без письмової згоди на таке іншої Сторони як протягом строку дії цього Договору, так і після припинення цього Договору.</w:t>
      </w:r>
    </w:p>
    <w:p w:rsidR="000423B9" w:rsidRDefault="000423B9" w:rsidP="00F867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753" w:rsidRPr="0025240D" w:rsidRDefault="000423B9" w:rsidP="00F867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6753" w:rsidRPr="0025240D">
        <w:rPr>
          <w:rFonts w:ascii="Times New Roman" w:hAnsi="Times New Roman" w:cs="Times New Roman"/>
          <w:sz w:val="24"/>
          <w:szCs w:val="24"/>
        </w:rPr>
        <w:t xml:space="preserve">.3. </w:t>
      </w:r>
      <w:r w:rsidR="00F86753" w:rsidRPr="0025240D">
        <w:rPr>
          <w:rFonts w:ascii="Times New Roman" w:hAnsi="Times New Roman" w:cs="Times New Roman"/>
          <w:bCs/>
          <w:sz w:val="24"/>
          <w:szCs w:val="24"/>
        </w:rPr>
        <w:t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Договору.</w:t>
      </w:r>
    </w:p>
    <w:p w:rsidR="000423B9" w:rsidRDefault="000423B9" w:rsidP="00F86753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0423B9" w:rsidP="00F867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.4. Договір набуває чинності з моменту його підпис</w:t>
      </w:r>
      <w:r w:rsidR="00F86753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ання Сторонами.</w:t>
      </w:r>
      <w:r w:rsidR="00F86753" w:rsidRPr="0025240D">
        <w:rPr>
          <w:rFonts w:ascii="Times New Roman" w:hAnsi="Times New Roman" w:cs="Times New Roman"/>
          <w:color w:val="000000"/>
          <w:sz w:val="24"/>
          <w:szCs w:val="24"/>
        </w:rPr>
        <w:t xml:space="preserve"> Договір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="00F86753" w:rsidRPr="0025240D">
        <w:rPr>
          <w:rFonts w:ascii="Times New Roman" w:hAnsi="Times New Roman" w:cs="Times New Roman"/>
          <w:color w:val="000000"/>
          <w:sz w:val="24"/>
          <w:szCs w:val="24"/>
        </w:rPr>
        <w:t xml:space="preserve"> будь – якому випадку діє до повного виконання Сторонами прийнятих на себе фінансових зобов’язань за цим Договором.</w:t>
      </w:r>
    </w:p>
    <w:p w:rsidR="000423B9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.5. Умови даного Договору можуть бути змінені за взаємною згодою Сторін з обов’язковим складанням додаткової угоди. </w:t>
      </w:r>
    </w:p>
    <w:p w:rsidR="000423B9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.6. Зміни та доповнення, додаткові угоди та додатки до цього Договору є його невід’ємною частиною і мають юридичну силу в разі, якщо вони викладені в письмовій формі та підписанні уповноваженими на те представниками Сторін. </w:t>
      </w:r>
    </w:p>
    <w:p w:rsidR="000423B9" w:rsidRDefault="000423B9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B7BCE" w:rsidRDefault="000423B9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.7. Постачальник несе повну відповідальність за правильність вказаних ним у цьому Договорів банківських реквізитів та зобов'язується своєчасно у письмовій формі повідомляти Покупця про їх зміну, а у разі неповідомлення несе ризик настання пов'язаних із ним несприятливих наслідків.</w:t>
      </w:r>
    </w:p>
    <w:p w:rsidR="00F86753" w:rsidRPr="0025240D" w:rsidRDefault="000423B9" w:rsidP="00F8675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6753" w:rsidRPr="0025240D">
        <w:rPr>
          <w:rFonts w:ascii="Times New Roman" w:hAnsi="Times New Roman" w:cs="Times New Roman"/>
          <w:sz w:val="24"/>
          <w:szCs w:val="24"/>
        </w:rPr>
        <w:t>.8. Сторони дійшли згоди, що усі документи, котрими обмінялись Сторони в межах дії цього Договору, засобами електронного та/або факсимільного зв’язку мають однакову юридичну силу з оригіналами, до моменту отримання Сторонами  оригіналів.</w:t>
      </w:r>
    </w:p>
    <w:p w:rsidR="00F86753" w:rsidRPr="0025240D" w:rsidRDefault="000423B9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F86753"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.9.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:rsidR="000423B9" w:rsidRDefault="000423B9" w:rsidP="00F8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6753" w:rsidRPr="0025240D" w:rsidRDefault="00F86753" w:rsidP="00F8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DF024B">
        <w:rPr>
          <w:rFonts w:ascii="Times New Roman" w:eastAsia="Times New Roman" w:hAnsi="Times New Roman" w:cs="Times New Roman"/>
          <w:sz w:val="24"/>
          <w:szCs w:val="24"/>
          <w:lang w:eastAsia="uk-UA"/>
        </w:rPr>
        <w:t>1.10</w:t>
      </w:r>
      <w:r w:rsidRPr="0025240D">
        <w:rPr>
          <w:rFonts w:ascii="Times New Roman" w:eastAsia="Times New Roman" w:hAnsi="Times New Roman" w:cs="Times New Roman"/>
          <w:sz w:val="24"/>
          <w:szCs w:val="24"/>
          <w:lang w:eastAsia="uk-UA"/>
        </w:rPr>
        <w:t>. Даний Договір укладено українською мовою в двох оригінальних примірниках, по  одному для кожної із сторін, кожний з яких має однакову юридичну силу. </w:t>
      </w:r>
    </w:p>
    <w:p w:rsidR="00F86753" w:rsidRPr="0025240D" w:rsidRDefault="00F86753" w:rsidP="00F8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13180" w:rsidRDefault="00013180" w:rsidP="00F86753">
      <w:pPr>
        <w:spacing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13180" w:rsidRDefault="00013180" w:rsidP="00F86753">
      <w:pPr>
        <w:spacing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13180" w:rsidRDefault="00013180" w:rsidP="00F86753">
      <w:pPr>
        <w:spacing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13180" w:rsidRDefault="00013180" w:rsidP="00F86753">
      <w:pPr>
        <w:spacing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86753" w:rsidRPr="0025240D" w:rsidRDefault="00F86753" w:rsidP="00F86753">
      <w:pPr>
        <w:spacing w:after="60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524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2</w:t>
      </w:r>
      <w:r w:rsidRPr="002524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Місцезнаходження та банківські реквізити Сторін</w:t>
      </w:r>
    </w:p>
    <w:p w:rsidR="00F86753" w:rsidRPr="0025240D" w:rsidRDefault="003148ED" w:rsidP="00F86753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12</w:t>
      </w:r>
      <w:r w:rsidR="00F86753" w:rsidRPr="0025240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.1. Сторони зобов’язуються протягом 5 (п’яти) робочих днів письмово повідомляти одна одну у випадках зміни відомостей, вказаних в розділі 14 цього Договору, а у разі неповідомлення несуть ризик настання пов’язаних із цим несприятливих наслідків.</w:t>
      </w:r>
    </w:p>
    <w:p w:rsidR="00F86753" w:rsidRPr="0025240D" w:rsidRDefault="00F86753" w:rsidP="00F86753">
      <w:pPr>
        <w:pStyle w:val="21"/>
        <w:tabs>
          <w:tab w:val="left" w:pos="0"/>
        </w:tabs>
        <w:spacing w:line="240" w:lineRule="auto"/>
        <w:ind w:right="-62" w:firstLine="540"/>
        <w:rPr>
          <w:rFonts w:ascii="Times New Roman" w:hAnsi="Times New Roman" w:cs="Times New Roman"/>
          <w:sz w:val="24"/>
          <w:szCs w:val="24"/>
        </w:rPr>
      </w:pPr>
    </w:p>
    <w:p w:rsidR="00F86753" w:rsidRDefault="00F86753" w:rsidP="00F86753">
      <w:pPr>
        <w:pStyle w:val="21"/>
        <w:tabs>
          <w:tab w:val="left" w:pos="0"/>
        </w:tabs>
        <w:spacing w:line="240" w:lineRule="auto"/>
        <w:ind w:left="360" w:right="-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2524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Реквізити та підпис сторін</w:t>
      </w:r>
    </w:p>
    <w:p w:rsidR="004028BF" w:rsidRDefault="004028BF" w:rsidP="00F86753">
      <w:pPr>
        <w:pStyle w:val="21"/>
        <w:tabs>
          <w:tab w:val="left" w:pos="0"/>
        </w:tabs>
        <w:spacing w:line="240" w:lineRule="auto"/>
        <w:ind w:left="360" w:right="-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BF" w:rsidRDefault="004028BF" w:rsidP="00F86753">
      <w:pPr>
        <w:pStyle w:val="21"/>
        <w:tabs>
          <w:tab w:val="left" w:pos="0"/>
        </w:tabs>
        <w:spacing w:line="240" w:lineRule="auto"/>
        <w:ind w:left="360" w:right="-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462816" w:rsidRPr="00494F9F" w:rsidTr="00960061">
        <w:trPr>
          <w:trHeight w:val="286"/>
        </w:trPr>
        <w:tc>
          <w:tcPr>
            <w:tcW w:w="10916" w:type="dxa"/>
          </w:tcPr>
          <w:p w:rsidR="00462816" w:rsidRPr="00494F9F" w:rsidRDefault="00462816" w:rsidP="0096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sz w:val="24"/>
                <w:szCs w:val="24"/>
              </w:rPr>
              <w:t xml:space="preserve">ПОСТАЧАЛЬНИК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</w:tc>
      </w:tr>
      <w:tr w:rsidR="00462816" w:rsidRPr="00494F9F" w:rsidTr="00960061">
        <w:trPr>
          <w:trHeight w:val="80"/>
        </w:trPr>
        <w:tc>
          <w:tcPr>
            <w:tcW w:w="10916" w:type="dxa"/>
          </w:tcPr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462816" w:rsidRPr="00494F9F" w:rsidTr="00960061">
              <w:trPr>
                <w:trHeight w:val="4791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Юридична адреса: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Код ЄДРПОУ: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Банківські реквізити: р/р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МФО 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Свідоцтво платника ПДВ № 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ІПН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e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mail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/факс:</w:t>
                  </w:r>
                </w:p>
                <w:p w:rsidR="00462816" w:rsidRPr="00494F9F" w:rsidRDefault="00462816" w:rsidP="00960061">
                  <w:pPr>
                    <w:ind w:right="-3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ind w:right="-3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__________________ /_____________/</w:t>
                  </w:r>
                </w:p>
                <w:p w:rsidR="00462816" w:rsidRPr="00494F9F" w:rsidRDefault="00462816" w:rsidP="00960061">
                  <w:pPr>
                    <w:ind w:right="-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816" w:rsidRPr="00494F9F" w:rsidRDefault="00462816" w:rsidP="0096006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Чортківський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лісгосп»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Юридична адреса: 48500, Тернопільська обл.,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 Чортків, вул. Шевченка, 42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Код ЄДРПОУ: 00993053</w:t>
                  </w:r>
                </w:p>
                <w:p w:rsidR="00462816" w:rsidRPr="00494F9F" w:rsidRDefault="00462816" w:rsidP="00960061">
                  <w:pPr>
                    <w:shd w:val="clear" w:color="auto" w:fill="FFFFFF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р/р: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 363387830000026006060314599 </w:t>
                  </w:r>
                </w:p>
                <w:p w:rsidR="00462816" w:rsidRPr="00494F9F" w:rsidRDefault="00462816" w:rsidP="00960061">
                  <w:pPr>
                    <w:shd w:val="clear" w:color="auto" w:fill="FFFFFF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в ПАТ КБ «Приватбанк»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Свідоцтво платника ПДВ № 26671751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ІПН: </w:t>
                  </w: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009930519163</w:t>
                  </w:r>
                </w:p>
                <w:p w:rsidR="00462816" w:rsidRPr="00494F9F" w:rsidRDefault="00462816" w:rsidP="0096006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e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mail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: </w:t>
                  </w:r>
                  <w:proofErr w:type="spellStart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chortkivlis</w:t>
                  </w:r>
                  <w:proofErr w:type="spellEnd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@</w:t>
                  </w:r>
                  <w:proofErr w:type="spellStart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ukr</w:t>
                  </w:r>
                  <w:proofErr w:type="spellEnd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.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net</w:t>
                  </w:r>
                </w:p>
                <w:p w:rsidR="00462816" w:rsidRPr="00494F9F" w:rsidRDefault="00462816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/факс: 0355222546</w:t>
                  </w:r>
                </w:p>
                <w:p w:rsidR="00462816" w:rsidRPr="00494F9F" w:rsidRDefault="00462816" w:rsidP="00960061">
                  <w:pPr>
                    <w:outlineLvl w:val="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Директор </w:t>
                  </w:r>
                  <w:proofErr w:type="spellStart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ДП</w:t>
                  </w:r>
                  <w:proofErr w:type="spellEnd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Чортківський</w:t>
                  </w:r>
                  <w:proofErr w:type="spellEnd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лісгосп» </w:t>
                  </w:r>
                </w:p>
                <w:p w:rsidR="00462816" w:rsidRPr="00494F9F" w:rsidRDefault="00462816" w:rsidP="00960061">
                  <w:pPr>
                    <w:ind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 Олег Данилевич</w:t>
                  </w:r>
                </w:p>
                <w:p w:rsidR="00462816" w:rsidRPr="00494F9F" w:rsidRDefault="00462816" w:rsidP="00960061">
                  <w:pPr>
                    <w:ind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43" w:type="dxa"/>
                  <w:tcBorders>
                    <w:left w:val="nil"/>
                  </w:tcBorders>
                  <w:shd w:val="clear" w:color="auto" w:fill="auto"/>
                </w:tcPr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2816" w:rsidRPr="00494F9F" w:rsidRDefault="00462816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2816" w:rsidRPr="00494F9F" w:rsidRDefault="00462816" w:rsidP="00960061">
            <w:pPr>
              <w:tabs>
                <w:tab w:val="left" w:pos="44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</w:tr>
    </w:tbl>
    <w:p w:rsidR="00F86753" w:rsidRPr="0025240D" w:rsidRDefault="00F86753" w:rsidP="00F86753">
      <w:pPr>
        <w:pStyle w:val="21"/>
        <w:tabs>
          <w:tab w:val="left" w:pos="0"/>
        </w:tabs>
        <w:spacing w:line="240" w:lineRule="auto"/>
        <w:ind w:left="360" w:right="-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53" w:rsidRPr="0025240D" w:rsidRDefault="00F86753" w:rsidP="00F86753">
      <w:pPr>
        <w:rPr>
          <w:rFonts w:ascii="Times New Roman" w:hAnsi="Times New Roman" w:cs="Times New Roman"/>
          <w:sz w:val="24"/>
          <w:szCs w:val="24"/>
        </w:rPr>
      </w:pPr>
    </w:p>
    <w:p w:rsidR="00F21186" w:rsidRDefault="00F21186"/>
    <w:p w:rsidR="009E440F" w:rsidRDefault="009E440F"/>
    <w:p w:rsidR="006017AD" w:rsidRDefault="006017AD" w:rsidP="009E440F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7AD" w:rsidRDefault="006017AD" w:rsidP="009E440F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7AD" w:rsidRDefault="006017AD" w:rsidP="009E440F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7AD" w:rsidRDefault="006017AD" w:rsidP="009E440F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7AD" w:rsidRDefault="006017AD" w:rsidP="009E440F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40F" w:rsidRPr="00494F9F" w:rsidRDefault="009E440F" w:rsidP="009E440F">
      <w:pPr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494F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Додаток № 1</w:t>
      </w:r>
    </w:p>
    <w:p w:rsidR="009E440F" w:rsidRPr="00494F9F" w:rsidRDefault="009E440F" w:rsidP="009E440F">
      <w:pPr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494F9F">
        <w:rPr>
          <w:rFonts w:ascii="Times New Roman" w:hAnsi="Times New Roman"/>
          <w:color w:val="000000"/>
          <w:sz w:val="24"/>
          <w:szCs w:val="24"/>
        </w:rPr>
        <w:t>до Договору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 w:rsidRPr="00494F9F">
        <w:rPr>
          <w:rFonts w:ascii="Times New Roman" w:hAnsi="Times New Roman"/>
          <w:color w:val="000000"/>
          <w:sz w:val="24"/>
          <w:szCs w:val="24"/>
        </w:rPr>
        <w:t xml:space="preserve"> № _</w:t>
      </w:r>
      <w:r w:rsidRPr="00494F9F">
        <w:rPr>
          <w:rFonts w:ascii="Times New Roman" w:hAnsi="Times New Roman"/>
          <w:color w:val="000000"/>
          <w:sz w:val="24"/>
          <w:szCs w:val="24"/>
          <w:u w:val="single"/>
        </w:rPr>
        <w:t>__________</w:t>
      </w:r>
      <w:r w:rsidRPr="00494F9F">
        <w:rPr>
          <w:rFonts w:ascii="Times New Roman" w:hAnsi="Times New Roman"/>
          <w:color w:val="000000"/>
          <w:sz w:val="24"/>
          <w:szCs w:val="24"/>
        </w:rPr>
        <w:t>_</w:t>
      </w:r>
    </w:p>
    <w:p w:rsidR="009E440F" w:rsidRPr="00494F9F" w:rsidRDefault="009E440F" w:rsidP="009E440F">
      <w:pPr>
        <w:ind w:right="140" w:firstLine="567"/>
        <w:jc w:val="right"/>
        <w:rPr>
          <w:rFonts w:ascii="Times New Roman" w:hAnsi="Times New Roman"/>
          <w:sz w:val="24"/>
          <w:szCs w:val="24"/>
        </w:rPr>
      </w:pPr>
      <w:r w:rsidRPr="00494F9F">
        <w:rPr>
          <w:rFonts w:ascii="Times New Roman" w:hAnsi="Times New Roman"/>
          <w:color w:val="000000"/>
          <w:sz w:val="24"/>
          <w:szCs w:val="24"/>
        </w:rPr>
        <w:t>від «</w:t>
      </w:r>
      <w:r w:rsidRPr="00494F9F">
        <w:rPr>
          <w:rFonts w:ascii="Times New Roman" w:hAnsi="Times New Roman"/>
          <w:color w:val="000000"/>
          <w:sz w:val="24"/>
          <w:szCs w:val="24"/>
          <w:u w:val="single"/>
        </w:rPr>
        <w:t>____</w:t>
      </w:r>
      <w:r w:rsidRPr="00494F9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94F9F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494F9F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                          </w:t>
      </w:r>
      <w:r w:rsidRPr="00494F9F">
        <w:rPr>
          <w:rFonts w:ascii="Times New Roman" w:hAnsi="Times New Roman"/>
          <w:color w:val="000000"/>
          <w:sz w:val="24"/>
          <w:szCs w:val="24"/>
        </w:rPr>
        <w:t> 20</w:t>
      </w:r>
      <w:r w:rsidRPr="00494F9F">
        <w:rPr>
          <w:rFonts w:ascii="Times New Roman" w:hAnsi="Times New Roman"/>
          <w:color w:val="000000"/>
          <w:sz w:val="24"/>
          <w:szCs w:val="24"/>
          <w:lang w:val="ru-RU"/>
        </w:rPr>
        <w:t>22</w:t>
      </w:r>
      <w:r w:rsidRPr="00494F9F">
        <w:rPr>
          <w:rFonts w:ascii="Times New Roman" w:hAnsi="Times New Roman"/>
          <w:color w:val="000000"/>
          <w:sz w:val="24"/>
          <w:szCs w:val="24"/>
        </w:rPr>
        <w:t xml:space="preserve"> року</w:t>
      </w:r>
    </w:p>
    <w:p w:rsidR="009E440F" w:rsidRPr="00494F9F" w:rsidRDefault="009E440F" w:rsidP="009E44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94F9F">
        <w:rPr>
          <w:rFonts w:ascii="Times New Roman" w:hAnsi="Times New Roman"/>
          <w:b/>
          <w:bCs/>
          <w:color w:val="000000"/>
          <w:sz w:val="24"/>
          <w:szCs w:val="24"/>
        </w:rPr>
        <w:t> Специфікація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564"/>
        <w:gridCol w:w="1001"/>
        <w:gridCol w:w="1239"/>
        <w:gridCol w:w="1171"/>
        <w:gridCol w:w="1603"/>
      </w:tblGrid>
      <w:tr w:rsidR="009E440F" w:rsidRPr="00494F9F" w:rsidTr="00B46BDA">
        <w:trPr>
          <w:trHeight w:val="10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</w:p>
          <w:p w:rsidR="009E440F" w:rsidRPr="00494F9F" w:rsidRDefault="009E440F" w:rsidP="00960061">
            <w:pPr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Товару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одиниць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Ціна за одиницю, грн.</w:t>
            </w:r>
          </w:p>
          <w:p w:rsidR="009E440F" w:rsidRPr="00494F9F" w:rsidRDefault="009E440F" w:rsidP="00960061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(без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Загальна вартість, грн.</w:t>
            </w:r>
          </w:p>
          <w:p w:rsidR="009E440F" w:rsidRPr="00494F9F" w:rsidRDefault="009E440F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(без ПДВ)</w:t>
            </w:r>
          </w:p>
        </w:tc>
      </w:tr>
      <w:tr w:rsidR="00B46BDA" w:rsidRPr="00494F9F" w:rsidTr="00B46BDA">
        <w:trPr>
          <w:trHeight w:val="3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Pr="00494F9F" w:rsidRDefault="00B46BDA" w:rsidP="009600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4F9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6BDA" w:rsidRPr="00B46BDA" w:rsidRDefault="00B46BDA" w:rsidP="00960061">
            <w:pPr>
              <w:pStyle w:val="aa"/>
              <w:spacing w:after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 xml:space="preserve"> 40х70 мм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Pr="006D2AD7" w:rsidRDefault="00B46BDA" w:rsidP="00960061">
            <w:pPr>
              <w:spacing w:after="120"/>
              <w:jc w:val="center"/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Pr="00450C4B" w:rsidRDefault="00B46BDA" w:rsidP="00960061">
            <w:pPr>
              <w:jc w:val="center"/>
            </w:pPr>
            <w:r>
              <w:rPr>
                <w:rFonts w:eastAsia="Calibri"/>
                <w:bCs/>
                <w:color w:val="000000"/>
              </w:rPr>
              <w:t>490/686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6BDA" w:rsidRPr="00494F9F" w:rsidTr="00B46BDA">
        <w:trPr>
          <w:trHeight w:val="3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Pr="00B46BDA" w:rsidRDefault="00B46BDA" w:rsidP="00960061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6BDA" w:rsidRPr="00B46BDA" w:rsidRDefault="00B46BDA" w:rsidP="00960061">
            <w:pPr>
              <w:pStyle w:val="aa"/>
              <w:spacing w:after="0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 xml:space="preserve"> 10х20 мм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Default="00B46BDA" w:rsidP="00960061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Default="00B46BDA" w:rsidP="0096006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545/708,5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6BDA" w:rsidRPr="00494F9F" w:rsidTr="00B46BDA">
        <w:trPr>
          <w:trHeight w:val="3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Pr="00B46BDA" w:rsidRDefault="00B46BDA" w:rsidP="00960061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6BDA" w:rsidRPr="00B46BDA" w:rsidRDefault="00B46BDA" w:rsidP="00960061">
            <w:pPr>
              <w:pStyle w:val="aa"/>
              <w:spacing w:after="0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Щебінь</w:t>
            </w:r>
            <w:proofErr w:type="spellEnd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 xml:space="preserve"> 0х8 мм (</w:t>
            </w:r>
            <w:proofErr w:type="spellStart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відсів</w:t>
            </w:r>
            <w:proofErr w:type="spellEnd"/>
            <w:r w:rsidRPr="00B46BDA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Default="00B46BDA" w:rsidP="00960061">
            <w:pPr>
              <w:spacing w:after="12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м3/т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46BDA" w:rsidRDefault="00B46BDA" w:rsidP="0096006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165/239,25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BDA" w:rsidRPr="00494F9F" w:rsidRDefault="00B46BDA" w:rsidP="00960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40F" w:rsidRPr="00494F9F" w:rsidTr="00960061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440F" w:rsidRPr="00494F9F" w:rsidTr="00960061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ПДВ, грн. </w:t>
            </w:r>
            <w:r w:rsidRPr="00494F9F">
              <w:rPr>
                <w:rFonts w:ascii="Times New Roman" w:hAnsi="Times New Roman"/>
                <w:i/>
                <w:iCs/>
                <w:sz w:val="24"/>
                <w:szCs w:val="24"/>
              </w:rPr>
              <w:t>(у разі, якщо постачальник є платником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0F" w:rsidRPr="00494F9F" w:rsidTr="00960061">
        <w:trPr>
          <w:trHeight w:val="472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 вартість, грн. з ПДВ:</w:t>
            </w:r>
            <w:r w:rsidRPr="0049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 </w:t>
            </w:r>
            <w:r w:rsidRPr="00494F9F">
              <w:rPr>
                <w:rFonts w:ascii="Times New Roman" w:hAnsi="Times New Roman"/>
                <w:i/>
                <w:iCs/>
                <w:sz w:val="24"/>
                <w:szCs w:val="24"/>
              </w:rPr>
              <w:t>(у разі, якщо постачальник є платником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40F" w:rsidRPr="00494F9F" w:rsidRDefault="009E440F" w:rsidP="00960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40F" w:rsidRPr="00494F9F" w:rsidRDefault="009E440F" w:rsidP="009E440F">
      <w:pPr>
        <w:ind w:firstLine="7371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en-US"/>
        </w:rPr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9E440F" w:rsidRPr="00494F9F" w:rsidTr="00960061">
        <w:trPr>
          <w:trHeight w:val="286"/>
        </w:trPr>
        <w:tc>
          <w:tcPr>
            <w:tcW w:w="10916" w:type="dxa"/>
          </w:tcPr>
          <w:p w:rsidR="009E440F" w:rsidRPr="00494F9F" w:rsidRDefault="009E440F" w:rsidP="009600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F9F">
              <w:rPr>
                <w:rFonts w:ascii="Times New Roman" w:hAnsi="Times New Roman"/>
                <w:b/>
                <w:sz w:val="24"/>
                <w:szCs w:val="24"/>
              </w:rPr>
              <w:t xml:space="preserve">ПОСТАЧАЛЬНИК                                                 </w:t>
            </w:r>
            <w:r w:rsidR="004628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ПОКУПЕЦЬ</w:t>
            </w:r>
          </w:p>
        </w:tc>
      </w:tr>
      <w:tr w:rsidR="009E440F" w:rsidRPr="00494F9F" w:rsidTr="00960061">
        <w:trPr>
          <w:trHeight w:val="80"/>
        </w:trPr>
        <w:tc>
          <w:tcPr>
            <w:tcW w:w="10916" w:type="dxa"/>
          </w:tcPr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9E440F" w:rsidRPr="00494F9F" w:rsidTr="00960061">
              <w:trPr>
                <w:trHeight w:val="4791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Юридична адреса: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Код ЄДРПОУ: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Банківські реквізити: р/р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МФО 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Свідоцтво платника ПДВ № 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ІПН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e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mail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/факс:</w:t>
                  </w:r>
                </w:p>
                <w:p w:rsidR="009E440F" w:rsidRPr="00494F9F" w:rsidRDefault="009E440F" w:rsidP="00960061">
                  <w:pPr>
                    <w:ind w:right="-3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ind w:right="-3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__________________ /_____________/</w:t>
                  </w:r>
                </w:p>
                <w:p w:rsidR="009E440F" w:rsidRPr="00494F9F" w:rsidRDefault="009E440F" w:rsidP="00960061">
                  <w:pPr>
                    <w:ind w:right="-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40F" w:rsidRPr="00494F9F" w:rsidRDefault="009E440F" w:rsidP="0096006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Чортківський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лісгосп»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Юридична адреса: 48500, Тернопільська обл.,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 Чортків, вул. Шевченка, 42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Код ЄДРПОУ: 00993053</w:t>
                  </w:r>
                </w:p>
                <w:p w:rsidR="009E440F" w:rsidRPr="00494F9F" w:rsidRDefault="009E440F" w:rsidP="00960061">
                  <w:pPr>
                    <w:shd w:val="clear" w:color="auto" w:fill="FFFFFF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р/р: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 363387830000026006060314599 </w:t>
                  </w:r>
                </w:p>
                <w:p w:rsidR="009E440F" w:rsidRPr="00494F9F" w:rsidRDefault="009E440F" w:rsidP="00960061">
                  <w:pPr>
                    <w:shd w:val="clear" w:color="auto" w:fill="FFFFFF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в ПАТ КБ «Приватбанк»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>Свідоцтво платника ПДВ № 26671751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</w:rPr>
                    <w:t xml:space="preserve">ІПН: </w:t>
                  </w: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009930519163</w:t>
                  </w:r>
                </w:p>
                <w:p w:rsidR="009E440F" w:rsidRPr="00494F9F" w:rsidRDefault="009E440F" w:rsidP="0096006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e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mail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: </w:t>
                  </w:r>
                  <w:proofErr w:type="spellStart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chortkivlis</w:t>
                  </w:r>
                  <w:proofErr w:type="spellEnd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@</w:t>
                  </w:r>
                  <w:proofErr w:type="spellStart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ukr</w:t>
                  </w:r>
                  <w:proofErr w:type="spellEnd"/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.</w:t>
                  </w:r>
                  <w:r w:rsidRPr="00494F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 w:eastAsia="ar-SA"/>
                    </w:rPr>
                    <w:t>net</w:t>
                  </w:r>
                </w:p>
                <w:p w:rsidR="009E440F" w:rsidRPr="00494F9F" w:rsidRDefault="009E440F" w:rsidP="009600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/факс: 0355222546</w:t>
                  </w:r>
                </w:p>
                <w:p w:rsidR="009E440F" w:rsidRPr="00494F9F" w:rsidRDefault="009E440F" w:rsidP="00960061">
                  <w:pPr>
                    <w:outlineLvl w:val="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Директор </w:t>
                  </w:r>
                  <w:proofErr w:type="spellStart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ДП</w:t>
                  </w:r>
                  <w:proofErr w:type="spellEnd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Чортківський</w:t>
                  </w:r>
                  <w:proofErr w:type="spellEnd"/>
                  <w:r w:rsidRPr="00494F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лісгосп» </w:t>
                  </w:r>
                </w:p>
                <w:p w:rsidR="009E440F" w:rsidRPr="00494F9F" w:rsidRDefault="009E440F" w:rsidP="00960061">
                  <w:pPr>
                    <w:ind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 Олег Данилевич</w:t>
                  </w:r>
                </w:p>
                <w:p w:rsidR="009E440F" w:rsidRPr="00494F9F" w:rsidRDefault="009E440F" w:rsidP="00960061">
                  <w:pPr>
                    <w:ind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494F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43" w:type="dxa"/>
                  <w:tcBorders>
                    <w:left w:val="nil"/>
                  </w:tcBorders>
                  <w:shd w:val="clear" w:color="auto" w:fill="auto"/>
                </w:tcPr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440F" w:rsidRPr="00494F9F" w:rsidRDefault="009E440F" w:rsidP="0096006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440F" w:rsidRPr="00494F9F" w:rsidRDefault="009E440F" w:rsidP="00960061">
            <w:pPr>
              <w:tabs>
                <w:tab w:val="left" w:pos="4408"/>
              </w:tabs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ab/>
            </w:r>
          </w:p>
        </w:tc>
      </w:tr>
    </w:tbl>
    <w:p w:rsidR="009E440F" w:rsidRDefault="009E440F"/>
    <w:sectPr w:rsidR="009E440F" w:rsidSect="00F66C3B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FB7EE1"/>
    <w:multiLevelType w:val="hybridMultilevel"/>
    <w:tmpl w:val="4AACF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F07"/>
    <w:multiLevelType w:val="singleLevel"/>
    <w:tmpl w:val="5A5E56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5B4043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370C15"/>
    <w:multiLevelType w:val="multilevel"/>
    <w:tmpl w:val="C3E01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86753"/>
    <w:rsid w:val="00013180"/>
    <w:rsid w:val="000423B9"/>
    <w:rsid w:val="00081F4D"/>
    <w:rsid w:val="00282DF1"/>
    <w:rsid w:val="003148ED"/>
    <w:rsid w:val="004028BF"/>
    <w:rsid w:val="00462816"/>
    <w:rsid w:val="004C0BD1"/>
    <w:rsid w:val="00513182"/>
    <w:rsid w:val="00555C42"/>
    <w:rsid w:val="006017AD"/>
    <w:rsid w:val="00635CDA"/>
    <w:rsid w:val="00657265"/>
    <w:rsid w:val="00712554"/>
    <w:rsid w:val="007B7BCE"/>
    <w:rsid w:val="00926B70"/>
    <w:rsid w:val="00951DFC"/>
    <w:rsid w:val="009E440F"/>
    <w:rsid w:val="00B46BDA"/>
    <w:rsid w:val="00BD717E"/>
    <w:rsid w:val="00C46CD9"/>
    <w:rsid w:val="00DF024B"/>
    <w:rsid w:val="00F21186"/>
    <w:rsid w:val="00F56B68"/>
    <w:rsid w:val="00F8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6753"/>
    <w:pPr>
      <w:spacing w:after="0" w:line="240" w:lineRule="auto"/>
    </w:pPr>
  </w:style>
  <w:style w:type="table" w:styleId="a4">
    <w:name w:val="Table Grid"/>
    <w:basedOn w:val="a1"/>
    <w:uiPriority w:val="39"/>
    <w:rsid w:val="00F8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nhideWhenUsed/>
    <w:rsid w:val="00F867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86753"/>
    <w:rPr>
      <w:sz w:val="20"/>
      <w:szCs w:val="20"/>
    </w:rPr>
  </w:style>
  <w:style w:type="paragraph" w:styleId="a7">
    <w:name w:val="List Paragraph"/>
    <w:basedOn w:val="a"/>
    <w:uiPriority w:val="34"/>
    <w:qFormat/>
    <w:rsid w:val="00F86753"/>
    <w:pPr>
      <w:ind w:left="720"/>
      <w:contextualSpacing/>
    </w:pPr>
  </w:style>
  <w:style w:type="paragraph" w:styleId="a8">
    <w:name w:val="Body Text"/>
    <w:basedOn w:val="a"/>
    <w:link w:val="a9"/>
    <w:semiHidden/>
    <w:rsid w:val="00F86753"/>
    <w:pPr>
      <w:shd w:val="clear" w:color="auto" w:fill="FFFFFF"/>
      <w:tabs>
        <w:tab w:val="left" w:pos="1104"/>
      </w:tabs>
      <w:spacing w:after="0" w:line="221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8675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7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753"/>
  </w:style>
  <w:style w:type="paragraph" w:customStyle="1" w:styleId="docdata">
    <w:name w:val="docdata"/>
    <w:aliases w:val="docy,v5,2421,baiaagaaboqcaaadequaaawhbqaaaaaaaaaaaaaaaaaaaaaaaaaaaaaaaaaaaaaaaaaaaaaaaaaaaaaaaaaaaaaaaaaaaaaaaaaaaaaaaaaaaaaaaaaaaaaaaaaaaaaaaaaaaaaaaaaaaaaaaaaaaaaaaaaaaaaaaaaaaaaaaaaaaaaaaaaaaaaaaaaaaaaaaaaaaaaaaaaaaaaaaaaaaaaaaaaaaaaaaaaaaaaa"/>
    <w:basedOn w:val="a"/>
    <w:rsid w:val="00F8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867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6753"/>
  </w:style>
  <w:style w:type="paragraph" w:customStyle="1" w:styleId="TableParagraph">
    <w:name w:val="Table Paragraph"/>
    <w:basedOn w:val="a"/>
    <w:rsid w:val="00926B70"/>
    <w:pPr>
      <w:widowControl w:val="0"/>
      <w:spacing w:after="0" w:line="100" w:lineRule="atLeast"/>
      <w:ind w:left="106"/>
    </w:pPr>
    <w:rPr>
      <w:rFonts w:ascii="Times New Roman" w:eastAsia="Times New Roman" w:hAnsi="Times New Roman" w:cs="Times New Roman"/>
      <w:lang w:eastAsia="ar-SA"/>
    </w:rPr>
  </w:style>
  <w:style w:type="paragraph" w:customStyle="1" w:styleId="aa">
    <w:name w:val="Заголовок таблицы"/>
    <w:basedOn w:val="a"/>
    <w:qFormat/>
    <w:rsid w:val="00B46BDA"/>
    <w:pPr>
      <w:widowControl w:val="0"/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951C-423B-440D-A5F4-4EE795F2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10350</Words>
  <Characters>5901</Characters>
  <Application>Microsoft Office Word</Application>
  <DocSecurity>0</DocSecurity>
  <Lines>49</Lines>
  <Paragraphs>32</Paragraphs>
  <ScaleCrop>false</ScaleCrop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2022-09-09T10:56:00Z</dcterms:created>
  <dcterms:modified xsi:type="dcterms:W3CDTF">2022-09-09T11:57:00Z</dcterms:modified>
</cp:coreProperties>
</file>