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90" w:rsidRDefault="00775790" w:rsidP="00775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Оголошення про проведення відкритих торгів з особливостями</w:t>
      </w:r>
      <w:r>
        <w:rPr>
          <w:rFonts w:cs="Times New Roman"/>
          <w:color w:val="000000"/>
        </w:rPr>
        <w:t>:</w:t>
      </w:r>
    </w:p>
    <w:p w:rsidR="00775790" w:rsidRDefault="00775790" w:rsidP="00775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bookmarkStart w:id="0" w:name="bookmark=id.gjdgxs" w:colFirst="0" w:colLast="0"/>
      <w:bookmarkEnd w:id="0"/>
    </w:p>
    <w:p w:rsidR="00775790" w:rsidRPr="009F3272" w:rsidRDefault="00775790" w:rsidP="00775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b/>
          <w:bCs/>
        </w:rPr>
      </w:pPr>
      <w:r w:rsidRPr="007836F1">
        <w:rPr>
          <w:rFonts w:cs="Times New Roman"/>
          <w:color w:val="000000"/>
        </w:rPr>
        <w:t>Найменування Замовника:</w:t>
      </w:r>
      <w:r w:rsidRPr="007836F1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bCs/>
        </w:rPr>
        <w:t>Теслугівський ліцей</w:t>
      </w:r>
      <w:r w:rsidRPr="009F3272">
        <w:rPr>
          <w:rFonts w:cs="Times New Roman"/>
          <w:b/>
          <w:bCs/>
        </w:rPr>
        <w:t xml:space="preserve"> Крупецької сільської ради Дубенського району Рівненської області.  </w:t>
      </w:r>
    </w:p>
    <w:p w:rsidR="00775790" w:rsidRDefault="00775790" w:rsidP="00775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 xml:space="preserve">Місцезнаходження Замовника: </w:t>
      </w:r>
      <w:r>
        <w:rPr>
          <w:rFonts w:cs="Times New Roman"/>
          <w:b/>
          <w:bCs/>
        </w:rPr>
        <w:t>35512</w:t>
      </w:r>
      <w:r w:rsidRPr="00A127FA">
        <w:rPr>
          <w:rFonts w:cs="Times New Roman"/>
          <w:b/>
          <w:bCs/>
        </w:rPr>
        <w:t xml:space="preserve">, Рівненська область Дубенський район с. </w:t>
      </w:r>
      <w:r>
        <w:rPr>
          <w:rFonts w:cs="Times New Roman"/>
          <w:b/>
          <w:bCs/>
        </w:rPr>
        <w:t>Теслугів,</w:t>
      </w:r>
      <w:r w:rsidRPr="00A127FA">
        <w:rPr>
          <w:rFonts w:cs="Times New Roman"/>
          <w:b/>
          <w:bCs/>
        </w:rPr>
        <w:t xml:space="preserve"> вул. </w:t>
      </w:r>
      <w:r>
        <w:rPr>
          <w:rFonts w:cs="Times New Roman"/>
          <w:b/>
          <w:bCs/>
        </w:rPr>
        <w:t>Шевченка, 60</w:t>
      </w:r>
      <w:r w:rsidRPr="00A127FA">
        <w:rPr>
          <w:rFonts w:cs="Times New Roman"/>
          <w:b/>
        </w:rPr>
        <w:t>.</w:t>
      </w:r>
    </w:p>
    <w:p w:rsidR="00775790" w:rsidRPr="009F3272" w:rsidRDefault="00775790" w:rsidP="00775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9F3272">
        <w:rPr>
          <w:rFonts w:cs="Times New Roman"/>
          <w:color w:val="000000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Замовника: </w:t>
      </w:r>
      <w:r w:rsidRPr="00AA141F">
        <w:rPr>
          <w:rFonts w:cs="Times New Roman"/>
          <w:b/>
          <w:bCs/>
        </w:rPr>
        <w:t>25319725</w:t>
      </w:r>
      <w:r w:rsidRPr="009F3272">
        <w:rPr>
          <w:rFonts w:cs="Times New Roman"/>
          <w:b/>
          <w:color w:val="000000"/>
        </w:rPr>
        <w:t>.</w:t>
      </w:r>
    </w:p>
    <w:p w:rsidR="00775790" w:rsidRPr="007836F1" w:rsidRDefault="00775790" w:rsidP="00775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Cs/>
          <w:color w:val="000000"/>
        </w:rPr>
      </w:pPr>
      <w:r w:rsidRPr="007836F1">
        <w:rPr>
          <w:rFonts w:cs="Times New Roman"/>
          <w:color w:val="000000"/>
        </w:rPr>
        <w:t xml:space="preserve">Категорія Замовника: </w:t>
      </w:r>
      <w:r w:rsidRPr="007836F1">
        <w:rPr>
          <w:rFonts w:cs="Times New Roman"/>
          <w:b/>
          <w:color w:val="000000"/>
        </w:rPr>
        <w:t>Юридична особа, яка забезпечує потреби держави або територіальної громади (юридична особа є розпорядником, одержувачем бюджетних коштів).</w:t>
      </w:r>
    </w:p>
    <w:p w:rsidR="00775790" w:rsidRPr="001A2EC1" w:rsidRDefault="00775790" w:rsidP="007757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775790">
        <w:rPr>
          <w:rFonts w:cs="Times New Roman"/>
          <w:color w:val="000000"/>
        </w:rPr>
        <w:t>Контактна особа замовника, уповноважена здійснювати зв’язок з учасниками:</w:t>
      </w:r>
      <w:r w:rsidRPr="00775790">
        <w:rPr>
          <w:rFonts w:cs="Times New Roman"/>
          <w:b/>
          <w:color w:val="000000"/>
        </w:rPr>
        <w:t xml:space="preserve"> </w:t>
      </w:r>
      <w:r>
        <w:rPr>
          <w:b/>
          <w:bCs/>
        </w:rPr>
        <w:t>Гришковець Світлана Олександрівна</w:t>
      </w:r>
      <w:r w:rsidRPr="001A2EC1">
        <w:rPr>
          <w:b/>
          <w:lang w:eastAsia="ru-RU"/>
        </w:rPr>
        <w:t xml:space="preserve">, </w:t>
      </w:r>
      <w:r w:rsidRPr="001A2EC1">
        <w:rPr>
          <w:b/>
        </w:rPr>
        <w:t xml:space="preserve">уповноважена особа, </w:t>
      </w:r>
      <w:r>
        <w:rPr>
          <w:b/>
        </w:rPr>
        <w:t>директор,</w:t>
      </w:r>
      <w:r w:rsidRPr="001A2EC1">
        <w:rPr>
          <w:b/>
        </w:rPr>
        <w:t xml:space="preserve"> </w:t>
      </w:r>
      <w:r>
        <w:rPr>
          <w:rFonts w:cs="Times New Roman"/>
          <w:b/>
          <w:bCs/>
        </w:rPr>
        <w:t>35512</w:t>
      </w:r>
      <w:r w:rsidRPr="00583810">
        <w:rPr>
          <w:rFonts w:cs="Times New Roman"/>
          <w:b/>
          <w:bCs/>
        </w:rPr>
        <w:t xml:space="preserve">, Рівненська область Дубенський район с. </w:t>
      </w:r>
      <w:r>
        <w:rPr>
          <w:rFonts w:cs="Times New Roman"/>
          <w:b/>
          <w:bCs/>
        </w:rPr>
        <w:t>Теслугів</w:t>
      </w:r>
      <w:r w:rsidRPr="00583810">
        <w:rPr>
          <w:rFonts w:cs="Times New Roman"/>
          <w:b/>
          <w:bCs/>
        </w:rPr>
        <w:t xml:space="preserve"> вул. </w:t>
      </w:r>
      <w:r>
        <w:rPr>
          <w:rFonts w:cs="Times New Roman"/>
          <w:b/>
          <w:bCs/>
        </w:rPr>
        <w:t>Шевченка, 60</w:t>
      </w:r>
      <w:r w:rsidRPr="001A2EC1">
        <w:rPr>
          <w:b/>
        </w:rPr>
        <w:t>, т</w:t>
      </w:r>
      <w:r w:rsidRPr="001A2EC1">
        <w:rPr>
          <w:b/>
          <w:bCs/>
          <w:lang w:eastAsia="ru-RU"/>
        </w:rPr>
        <w:t xml:space="preserve">елефон: </w:t>
      </w:r>
      <w:r w:rsidRPr="001A2EC1">
        <w:rPr>
          <w:b/>
        </w:rPr>
        <w:t>+38</w:t>
      </w:r>
      <w:r>
        <w:rPr>
          <w:b/>
        </w:rPr>
        <w:t>0964888485</w:t>
      </w:r>
      <w:r w:rsidRPr="001A2EC1">
        <w:rPr>
          <w:b/>
        </w:rPr>
        <w:t>,</w:t>
      </w:r>
      <w:hyperlink r:id="rId5" w:history="1"/>
      <w:r w:rsidRPr="001A2EC1">
        <w:rPr>
          <w:b/>
        </w:rPr>
        <w:t xml:space="preserve"> </w:t>
      </w:r>
      <w:r w:rsidRPr="001A2EC1">
        <w:rPr>
          <w:b/>
          <w:color w:val="000000"/>
        </w:rPr>
        <w:t xml:space="preserve">Електронна адреса (e-mail): </w:t>
      </w:r>
      <w:hyperlink r:id="rId6" w:history="1">
        <w:r w:rsidRPr="0049407F">
          <w:rPr>
            <w:rStyle w:val="a3"/>
            <w:b/>
          </w:rPr>
          <w:t>teslugiv_shk@ukr.net</w:t>
        </w:r>
      </w:hyperlink>
      <w:r>
        <w:rPr>
          <w:b/>
          <w:color w:val="000000"/>
        </w:rPr>
        <w:t xml:space="preserve"> </w:t>
      </w:r>
      <w:r>
        <w:rPr>
          <w:b/>
        </w:rPr>
        <w:t>.</w:t>
      </w:r>
    </w:p>
    <w:p w:rsidR="00775790" w:rsidRPr="00775790" w:rsidRDefault="00775790" w:rsidP="00775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  <w:r w:rsidRPr="00775790">
        <w:rPr>
          <w:rFonts w:cs="Times New Roman"/>
          <w:color w:val="000000"/>
        </w:rPr>
        <w:t>Вид предмета закупівлі:</w:t>
      </w:r>
      <w:r w:rsidRPr="00775790">
        <w:rPr>
          <w:rFonts w:cs="Times New Roman"/>
          <w:b/>
          <w:color w:val="000000"/>
        </w:rPr>
        <w:t xml:space="preserve"> Товар.</w:t>
      </w:r>
    </w:p>
    <w:p w:rsidR="00775790" w:rsidRPr="00987260" w:rsidRDefault="00775790" w:rsidP="00775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F7359F">
        <w:rPr>
          <w:rFonts w:cs="Times New Roman"/>
          <w:color w:val="00000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Pr="00F7359F">
        <w:rPr>
          <w:rFonts w:cs="Times New Roman"/>
          <w:b/>
          <w:bCs/>
          <w:color w:val="000000"/>
        </w:rPr>
        <w:t>ДК</w:t>
      </w:r>
      <w:proofErr w:type="spellEnd"/>
      <w:r w:rsidRPr="00F7359F">
        <w:rPr>
          <w:rFonts w:cs="Times New Roman"/>
          <w:b/>
          <w:bCs/>
          <w:color w:val="000000"/>
        </w:rPr>
        <w:t xml:space="preserve"> 021:2015 - </w:t>
      </w:r>
      <w:r w:rsidRPr="00987260">
        <w:rPr>
          <w:rFonts w:cs="Times New Roman"/>
          <w:b/>
          <w:bCs/>
          <w:color w:val="000000"/>
        </w:rPr>
        <w:t>09130000-9 Нафта і дистиляти</w:t>
      </w:r>
      <w:r w:rsidRPr="00F7359F">
        <w:rPr>
          <w:rFonts w:cs="Times New Roman"/>
          <w:b/>
          <w:bCs/>
          <w:color w:val="000000"/>
        </w:rPr>
        <w:t xml:space="preserve">  (</w:t>
      </w:r>
      <w:r>
        <w:rPr>
          <w:rFonts w:cs="Times New Roman"/>
          <w:b/>
          <w:bCs/>
          <w:color w:val="000000"/>
        </w:rPr>
        <w:t xml:space="preserve">Дизельне паливо </w:t>
      </w:r>
      <w:proofErr w:type="spellStart"/>
      <w:r w:rsidRPr="00F7359F">
        <w:rPr>
          <w:rFonts w:cs="Times New Roman"/>
          <w:b/>
          <w:bCs/>
          <w:color w:val="000000"/>
        </w:rPr>
        <w:t>ДК</w:t>
      </w:r>
      <w:proofErr w:type="spellEnd"/>
      <w:r w:rsidRPr="00F7359F">
        <w:rPr>
          <w:rFonts w:cs="Times New Roman"/>
          <w:b/>
          <w:bCs/>
          <w:color w:val="000000"/>
        </w:rPr>
        <w:t xml:space="preserve"> 021:2015 - </w:t>
      </w:r>
      <w:r w:rsidRPr="00987260">
        <w:rPr>
          <w:rFonts w:cs="Times New Roman"/>
          <w:b/>
          <w:bCs/>
          <w:color w:val="000000"/>
        </w:rPr>
        <w:t>09134200-9 Дизельне паливо</w:t>
      </w:r>
      <w:r w:rsidRPr="00F7359F">
        <w:rPr>
          <w:rFonts w:cs="Times New Roman"/>
          <w:b/>
          <w:bCs/>
          <w:color w:val="000000"/>
        </w:rPr>
        <w:t>)</w:t>
      </w:r>
      <w:r>
        <w:rPr>
          <w:rFonts w:cs="Times New Roman"/>
          <w:b/>
          <w:bCs/>
          <w:color w:val="000000"/>
        </w:rPr>
        <w:t>.</w:t>
      </w:r>
    </w:p>
    <w:p w:rsidR="00775790" w:rsidRPr="00F7359F" w:rsidRDefault="00775790" w:rsidP="007757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F7359F">
        <w:rPr>
          <w:color w:val="000000"/>
        </w:rPr>
        <w:t xml:space="preserve">8. </w:t>
      </w:r>
      <w:r w:rsidRPr="00F7359F">
        <w:rPr>
          <w:rFonts w:cs="Times New Roman"/>
          <w:color w:val="000000"/>
        </w:rPr>
        <w:t>Кількість товарів, обсяг виконання робіт чи надання послуг:</w:t>
      </w:r>
      <w:r w:rsidRPr="00F7359F">
        <w:rPr>
          <w:rFonts w:cs="Times New Roman"/>
          <w:b/>
          <w:color w:val="000000"/>
        </w:rPr>
        <w:t xml:space="preserve"> </w:t>
      </w:r>
      <w:r w:rsidRPr="00D82106">
        <w:rPr>
          <w:rFonts w:cs="Times New Roman"/>
          <w:b/>
          <w:bCs/>
          <w:color w:val="000000"/>
        </w:rPr>
        <w:t xml:space="preserve">Дизельне паливо </w:t>
      </w:r>
      <w:proofErr w:type="spellStart"/>
      <w:r w:rsidRPr="00D82106">
        <w:rPr>
          <w:rFonts w:cs="Times New Roman"/>
          <w:b/>
          <w:bCs/>
          <w:color w:val="000000"/>
        </w:rPr>
        <w:t>ДК</w:t>
      </w:r>
      <w:proofErr w:type="spellEnd"/>
      <w:r w:rsidRPr="00D82106">
        <w:rPr>
          <w:rFonts w:cs="Times New Roman"/>
          <w:b/>
          <w:bCs/>
          <w:color w:val="000000"/>
        </w:rPr>
        <w:t xml:space="preserve"> 021:2015 - 09134200-9 Дизельне паливо</w:t>
      </w:r>
      <w:r w:rsidRPr="00F7359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– </w:t>
      </w:r>
      <w:r>
        <w:rPr>
          <w:rFonts w:cs="Times New Roman"/>
          <w:b/>
          <w:color w:val="000000"/>
        </w:rPr>
        <w:t>1980 л.</w:t>
      </w:r>
    </w:p>
    <w:p w:rsidR="00775790" w:rsidRPr="00F7359F" w:rsidRDefault="00775790" w:rsidP="007757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bCs/>
          <w:color w:val="000000"/>
        </w:rPr>
      </w:pPr>
      <w:r w:rsidRPr="00205D05">
        <w:rPr>
          <w:rFonts w:cs="Times New Roman"/>
          <w:color w:val="000000"/>
        </w:rPr>
        <w:t xml:space="preserve">9. Місце поставки товарів, місце виконання робіт чи надання послуг: </w:t>
      </w:r>
      <w:r w:rsidRPr="00775790">
        <w:rPr>
          <w:rFonts w:cs="Times New Roman"/>
          <w:b/>
          <w:bCs/>
          <w:color w:val="000000"/>
        </w:rPr>
        <w:t>35512, Рівненська область Дубенський район с. Теслугів, вул. Шевченка, 60</w:t>
      </w:r>
      <w:r>
        <w:rPr>
          <w:rFonts w:cs="Times New Roman"/>
          <w:b/>
          <w:bCs/>
          <w:color w:val="000000"/>
        </w:rPr>
        <w:t>. АЗ</w:t>
      </w:r>
      <w:r w:rsidR="00C96354">
        <w:rPr>
          <w:rFonts w:cs="Times New Roman"/>
          <w:b/>
          <w:bCs/>
          <w:color w:val="000000"/>
        </w:rPr>
        <w:t>С: Дубенський район, в радіусі 3</w:t>
      </w:r>
      <w:r>
        <w:rPr>
          <w:rFonts w:cs="Times New Roman"/>
          <w:b/>
          <w:bCs/>
          <w:color w:val="000000"/>
        </w:rPr>
        <w:t xml:space="preserve">0 км від закладу освіти. </w:t>
      </w:r>
    </w:p>
    <w:p w:rsidR="00775790" w:rsidRPr="00D774D5" w:rsidRDefault="00775790" w:rsidP="007757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D774D5">
        <w:rPr>
          <w:rFonts w:cs="Times New Roman"/>
          <w:color w:val="000000"/>
        </w:rPr>
        <w:t>10. Очікувана вартість предмета закупівлі:</w:t>
      </w:r>
      <w:r w:rsidRPr="00D774D5">
        <w:rPr>
          <w:rFonts w:cs="Times New Roman"/>
          <w:b/>
          <w:color w:val="000000"/>
        </w:rPr>
        <w:t xml:space="preserve"> </w:t>
      </w:r>
      <w:r>
        <w:rPr>
          <w:b/>
          <w:color w:val="000000"/>
          <w:lang w:val="ru-RU"/>
        </w:rPr>
        <w:t>100 000</w:t>
      </w:r>
      <w:r w:rsidRPr="00D774D5">
        <w:rPr>
          <w:b/>
          <w:color w:val="000000"/>
          <w:lang w:val="ru-RU"/>
        </w:rPr>
        <w:t>, 00 (</w:t>
      </w:r>
      <w:r>
        <w:rPr>
          <w:b/>
          <w:color w:val="000000"/>
          <w:lang w:val="ru-RU"/>
        </w:rPr>
        <w:t xml:space="preserve">Сто </w:t>
      </w:r>
      <w:proofErr w:type="spellStart"/>
      <w:r>
        <w:rPr>
          <w:b/>
          <w:color w:val="000000"/>
          <w:lang w:val="ru-RU"/>
        </w:rPr>
        <w:t>тисяч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 w:rsidRPr="00D774D5">
        <w:rPr>
          <w:b/>
          <w:color w:val="000000"/>
          <w:lang w:val="ru-RU"/>
        </w:rPr>
        <w:t>грн</w:t>
      </w:r>
      <w:proofErr w:type="spellEnd"/>
      <w:r w:rsidRPr="00D774D5">
        <w:rPr>
          <w:b/>
          <w:color w:val="000000"/>
          <w:lang w:val="ru-RU"/>
        </w:rPr>
        <w:t xml:space="preserve"> 00 коп)</w:t>
      </w:r>
      <w:r w:rsidRPr="00D774D5">
        <w:rPr>
          <w:b/>
          <w:color w:val="000000"/>
        </w:rPr>
        <w:t>.</w:t>
      </w:r>
      <w:r>
        <w:rPr>
          <w:b/>
          <w:color w:val="000000"/>
        </w:rPr>
        <w:tab/>
      </w:r>
    </w:p>
    <w:p w:rsidR="00775790" w:rsidRPr="002A3AB7" w:rsidRDefault="00775790" w:rsidP="00775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cs="Times New Roman"/>
          <w:color w:val="000000"/>
        </w:rPr>
        <w:t>11. Джерело фінансування закупівлі:</w:t>
      </w:r>
      <w:r>
        <w:rPr>
          <w:rFonts w:cs="Times New Roman"/>
          <w:b/>
          <w:color w:val="000000"/>
        </w:rPr>
        <w:t xml:space="preserve"> Кошти місцевого бюджету.</w:t>
      </w:r>
    </w:p>
    <w:p w:rsidR="00775790" w:rsidRPr="002A06A0" w:rsidRDefault="00775790" w:rsidP="00775790">
      <w:pPr>
        <w:spacing w:line="240" w:lineRule="auto"/>
        <w:ind w:left="0" w:hanging="2"/>
        <w:jc w:val="both"/>
        <w:rPr>
          <w:rFonts w:cs="Times New Roman"/>
          <w:b/>
        </w:rPr>
      </w:pPr>
      <w:r>
        <w:rPr>
          <w:rFonts w:cs="Times New Roman"/>
          <w:color w:val="000000"/>
        </w:rPr>
        <w:t xml:space="preserve">12. </w:t>
      </w:r>
      <w:r w:rsidRPr="003A4FB2">
        <w:rPr>
          <w:rFonts w:cs="Times New Roman"/>
          <w:color w:val="000000"/>
        </w:rPr>
        <w:t xml:space="preserve">Строк поставки товарів, виконання робіт, надання послуг: </w:t>
      </w:r>
      <w:r>
        <w:rPr>
          <w:rFonts w:cs="Times New Roman"/>
          <w:b/>
        </w:rPr>
        <w:t>до 31 грудня 2023 року</w:t>
      </w:r>
    </w:p>
    <w:p w:rsidR="00775790" w:rsidRPr="00775790" w:rsidRDefault="00775790" w:rsidP="007757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  <w:color w:val="000000"/>
        </w:rPr>
      </w:pPr>
      <w:r w:rsidRPr="003A4FB2">
        <w:rPr>
          <w:rFonts w:cs="Times New Roman"/>
          <w:color w:val="000000"/>
        </w:rPr>
        <w:t xml:space="preserve">13. Кінцевий строк подання тендерних пропозицій: </w:t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</w:r>
      <w:r>
        <w:rPr>
          <w:rFonts w:cs="Times New Roman"/>
          <w:b/>
          <w:color w:val="000000"/>
        </w:rPr>
        <w:softHyphen/>
        <w:t>08.09.2023 р.</w:t>
      </w:r>
    </w:p>
    <w:p w:rsidR="00775790" w:rsidRPr="00B12BCF" w:rsidRDefault="00775790" w:rsidP="00775790">
      <w:pPr>
        <w:spacing w:line="240" w:lineRule="auto"/>
        <w:ind w:left="0" w:hanging="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14. </w:t>
      </w:r>
      <w:r w:rsidRPr="00D86C22">
        <w:rPr>
          <w:rFonts w:cs="Times New Roman"/>
          <w:color w:val="000000"/>
        </w:rPr>
        <w:t xml:space="preserve">Умови оплати: </w:t>
      </w:r>
      <w:r w:rsidRPr="00B12BCF">
        <w:rPr>
          <w:rFonts w:cs="Times New Roman"/>
          <w:b/>
        </w:rPr>
        <w:t xml:space="preserve">Розрахунок за Товар здійснюється в розмірі 100 % упродовж 15 (п’ятнадцяти) календарних днів з дати отримання Товару Замовником згідно п. 3.2./3.3. </w:t>
      </w:r>
      <w:r>
        <w:rPr>
          <w:rFonts w:cs="Times New Roman"/>
          <w:b/>
        </w:rPr>
        <w:t>Договору</w:t>
      </w:r>
      <w:r w:rsidRPr="00B12BCF">
        <w:rPr>
          <w:rFonts w:cs="Times New Roman"/>
          <w:b/>
        </w:rPr>
        <w:t xml:space="preserve"> на підставі видаткової накладної на Товар.</w:t>
      </w:r>
      <w:r>
        <w:rPr>
          <w:rFonts w:cs="Times New Roman"/>
        </w:rPr>
        <w:t xml:space="preserve"> </w:t>
      </w:r>
      <w:r w:rsidRPr="00D86C22">
        <w:rPr>
          <w:rFonts w:cs="Times New Roman"/>
          <w:b/>
        </w:rPr>
        <w:t>Розрахунки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в національній валюті України гривні у безготівковій фор</w:t>
      </w:r>
      <w:r>
        <w:rPr>
          <w:rFonts w:cs="Times New Roman"/>
          <w:b/>
        </w:rPr>
        <w:t>мі шляхом перерахування належної</w:t>
      </w:r>
      <w:r w:rsidRPr="00D86C22">
        <w:rPr>
          <w:rFonts w:cs="Times New Roman"/>
          <w:b/>
        </w:rPr>
        <w:t xml:space="preserve"> до сплати сум</w:t>
      </w:r>
      <w:r>
        <w:rPr>
          <w:rFonts w:cs="Times New Roman"/>
          <w:b/>
        </w:rPr>
        <w:t>и</w:t>
      </w:r>
      <w:r w:rsidRPr="00D86C22">
        <w:rPr>
          <w:rFonts w:cs="Times New Roman"/>
          <w:b/>
        </w:rPr>
        <w:t xml:space="preserve"> коштів на поточний рахунок Постачальника. Замовник здійснює оплату в межах отриманого бюджетного фінансування.</w:t>
      </w:r>
    </w:p>
    <w:p w:rsidR="00775790" w:rsidRPr="004D102D" w:rsidRDefault="00775790" w:rsidP="0077579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line="240" w:lineRule="auto"/>
        <w:ind w:left="0" w:right="113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 xml:space="preserve">Мова (мови), якою (якими) повинні готуватися тендерні пропозиції: </w:t>
      </w:r>
      <w:r w:rsidRPr="004D102D">
        <w:rPr>
          <w:rFonts w:cs="Times New Roman"/>
          <w:b/>
          <w:color w:val="000000"/>
          <w:highlight w:val="white"/>
        </w:rPr>
        <w:t xml:space="preserve">Мова (мови), якою (якими) повинні готуватися тендерні пропозиції - українська мова. </w:t>
      </w:r>
    </w:p>
    <w:p w:rsidR="00775790" w:rsidRDefault="00775790" w:rsidP="00775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>Розмір забезпечення тендерних пропозицій (якщо замовник вимагає його надати)</w:t>
      </w:r>
      <w:r w:rsidRPr="004D102D">
        <w:rPr>
          <w:rFonts w:cs="Times New Roman"/>
          <w:b/>
          <w:color w:val="000000"/>
        </w:rPr>
        <w:t>: Не вимагається.</w:t>
      </w:r>
    </w:p>
    <w:p w:rsidR="00775790" w:rsidRDefault="00775790" w:rsidP="00775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Вид забезпечення тендерних пропозицій (якщо замовник вимагає його надати): </w:t>
      </w:r>
      <w:r>
        <w:rPr>
          <w:rFonts w:cs="Times New Roman"/>
          <w:b/>
          <w:color w:val="000000"/>
        </w:rPr>
        <w:t>Не вимагається.</w:t>
      </w:r>
    </w:p>
    <w:p w:rsidR="00775790" w:rsidRDefault="00775790" w:rsidP="00775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Умови надання забезпечення тендерних пропозицій (якщо замовник вимагає його надати):</w:t>
      </w:r>
      <w:r>
        <w:rPr>
          <w:rFonts w:cs="Times New Roman"/>
          <w:b/>
          <w:color w:val="000000"/>
        </w:rPr>
        <w:t xml:space="preserve"> Не вимагається.</w:t>
      </w:r>
    </w:p>
    <w:p w:rsidR="00775790" w:rsidRDefault="00775790" w:rsidP="00775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Дата та час розкриття тендерних пропозицій: </w:t>
      </w:r>
      <w:r>
        <w:rPr>
          <w:rFonts w:cs="Times New Roman"/>
          <w:b/>
          <w:color w:val="000000"/>
          <w:highlight w:val="white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>
        <w:rPr>
          <w:rFonts w:cs="Times New Roman"/>
          <w:b/>
          <w:color w:val="000000"/>
        </w:rPr>
        <w:t>.</w:t>
      </w:r>
    </w:p>
    <w:p w:rsidR="00775790" w:rsidRDefault="00775790" w:rsidP="00775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 - </w:t>
      </w:r>
      <w:r>
        <w:rPr>
          <w:rFonts w:cs="Times New Roman"/>
          <w:b/>
          <w:color w:val="000000"/>
        </w:rPr>
        <w:t>1 %</w:t>
      </w:r>
    </w:p>
    <w:p w:rsidR="00775790" w:rsidRDefault="00775790" w:rsidP="00775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Математична формула для розрахунку приведеної ціни (у разі її застосування):</w:t>
      </w:r>
      <w:r>
        <w:rPr>
          <w:rFonts w:cs="Times New Roman"/>
          <w:b/>
          <w:color w:val="000000"/>
        </w:rPr>
        <w:t xml:space="preserve"> не застосовується. Оцінка тендерних пропозицій здійснюється на основі критерію «Ціна».  Критерії оцінки тендерних пропозицій:  ціна (питома вага цінового критерію – 100 %).</w:t>
      </w:r>
    </w:p>
    <w:p w:rsidR="00775790" w:rsidRDefault="00775790" w:rsidP="00775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Інші критерії, що застосовуватимуться під час оцінки тендерних пропозицій, та їх питома вага (за наявності): </w:t>
      </w:r>
      <w:r>
        <w:rPr>
          <w:rFonts w:cs="Times New Roman"/>
          <w:b/>
          <w:color w:val="000000"/>
        </w:rPr>
        <w:t>відсутні.</w:t>
      </w:r>
    </w:p>
    <w:p w:rsidR="00775790" w:rsidRPr="007C034D" w:rsidRDefault="00775790" w:rsidP="00775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650288">
        <w:rPr>
          <w:rFonts w:cs="Times New Roman"/>
          <w:color w:val="000000"/>
        </w:rPr>
        <w:t xml:space="preserve">Примітки: </w:t>
      </w:r>
      <w:r w:rsidRPr="007C034D">
        <w:rPr>
          <w:rFonts w:cs="Times New Roman"/>
          <w:color w:val="000000"/>
        </w:rPr>
        <w:t xml:space="preserve">Згідно умов цієї процедури закупівлі тендерною документацією вважається сукупність інформації у вигляді заповнених електронних полів в розділі "Тендерна документація" та прикріпленого текстового документу "Тендерна документація" та «Додатків до тендерної документації», що містить всю іншу інформацію, передбачену згідно ст. 22 Закону. </w:t>
      </w:r>
      <w:r w:rsidRPr="007C034D">
        <w:rPr>
          <w:rFonts w:cs="Times New Roman"/>
          <w:color w:val="000000"/>
          <w:highlight w:val="white"/>
        </w:rPr>
        <w:t>Учасник процедури закупівлі підтверджує відсутність підстав, зазначених в абзаці першому пункту 47 Постанови Кабінету Міністрів України № 1178 від 12.10.2022 р. (зі змінами), 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7C034D">
        <w:rPr>
          <w:rFonts w:cs="Times New Roman"/>
          <w:color w:val="000000"/>
        </w:rPr>
        <w:t>; застосовані критерії оцінки - ціна (питома вага критерію - 100%).</w:t>
      </w:r>
      <w:bookmarkStart w:id="1" w:name="bookmark=id.30j0zll" w:colFirst="0" w:colLast="0"/>
      <w:bookmarkEnd w:id="1"/>
    </w:p>
    <w:p w:rsidR="00775790" w:rsidRPr="00650288" w:rsidRDefault="00775790" w:rsidP="0077579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775790" w:rsidRDefault="00775790" w:rsidP="00775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Оголошення про проведення відкритих торгів сформовано у відповідності до вимог Закону України «Про публічні закупівлі» від 25.12.2015 р. №922-VIII (зі змінами та доповненнями) та </w:t>
      </w:r>
      <w:r>
        <w:rPr>
          <w:rFonts w:cs="Times New Roman"/>
          <w:color w:val="000000"/>
          <w:highlight w:val="white"/>
        </w:rPr>
        <w:t>Постанови Кабінету Міністрів України № 1178 від 12.10.2022 р.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>(зі змінами та доповненнями).</w:t>
      </w:r>
    </w:p>
    <w:p w:rsidR="00443D70" w:rsidRDefault="00443D70" w:rsidP="00775790">
      <w:pPr>
        <w:ind w:left="0" w:hanging="2"/>
      </w:pPr>
    </w:p>
    <w:p w:rsidR="00775790" w:rsidRPr="00775790" w:rsidRDefault="00775790" w:rsidP="00775790">
      <w:pPr>
        <w:ind w:left="0" w:hanging="2"/>
      </w:pPr>
      <w:bookmarkStart w:id="2" w:name="_Hlk74321252"/>
      <w:r w:rsidRPr="00775790">
        <w:t xml:space="preserve">Уповноважена особа </w:t>
      </w:r>
    </w:p>
    <w:p w:rsidR="00775790" w:rsidRPr="00775790" w:rsidRDefault="00775790" w:rsidP="00775790">
      <w:pPr>
        <w:ind w:left="0" w:hanging="2"/>
        <w:rPr>
          <w:bCs/>
        </w:rPr>
      </w:pPr>
      <w:r w:rsidRPr="00775790">
        <w:rPr>
          <w:bCs/>
        </w:rPr>
        <w:t xml:space="preserve">Теслугівського ліцею Крупецької сільської ради Дубенського району </w:t>
      </w:r>
    </w:p>
    <w:p w:rsidR="00775790" w:rsidRPr="00775790" w:rsidRDefault="00775790" w:rsidP="00775790">
      <w:pPr>
        <w:ind w:left="0" w:hanging="2"/>
        <w:rPr>
          <w:bCs/>
        </w:rPr>
      </w:pPr>
      <w:r w:rsidRPr="00775790">
        <w:rPr>
          <w:bCs/>
        </w:rPr>
        <w:t>Рівненської області</w:t>
      </w:r>
      <w:r>
        <w:t xml:space="preserve"> ______________</w:t>
      </w:r>
      <w:r w:rsidRPr="00775790">
        <w:t xml:space="preserve"> </w:t>
      </w:r>
      <w:r w:rsidRPr="00775790">
        <w:rPr>
          <w:bCs/>
        </w:rPr>
        <w:t>Гришковець С.О.</w:t>
      </w:r>
    </w:p>
    <w:p w:rsidR="00775790" w:rsidRPr="00775790" w:rsidRDefault="00775790" w:rsidP="00775790">
      <w:pPr>
        <w:ind w:left="0" w:hanging="2"/>
      </w:pPr>
      <w:r w:rsidRPr="00775790">
        <w:rPr>
          <w:i/>
        </w:rPr>
        <w:t xml:space="preserve">                                        (КЕП)                 </w:t>
      </w:r>
      <w:bookmarkEnd w:id="2"/>
    </w:p>
    <w:p w:rsidR="00775790" w:rsidRDefault="00775790" w:rsidP="00775790">
      <w:pPr>
        <w:ind w:left="0" w:hanging="2"/>
      </w:pPr>
    </w:p>
    <w:p w:rsidR="00775790" w:rsidRDefault="00775790" w:rsidP="00775790">
      <w:pPr>
        <w:ind w:left="0" w:hanging="2"/>
      </w:pPr>
    </w:p>
    <w:sectPr w:rsidR="00775790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8E13EEA"/>
    <w:multiLevelType w:val="multilevel"/>
    <w:tmpl w:val="E4CE794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790"/>
    <w:rsid w:val="000A169A"/>
    <w:rsid w:val="003F5334"/>
    <w:rsid w:val="00443D70"/>
    <w:rsid w:val="004F6E38"/>
    <w:rsid w:val="005E2DA7"/>
    <w:rsid w:val="00601375"/>
    <w:rsid w:val="00775790"/>
    <w:rsid w:val="00986CFF"/>
    <w:rsid w:val="00AB7198"/>
    <w:rsid w:val="00C9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79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75790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lugiv_shk@ukr.net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3222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2023-08-31T06:35:00Z</dcterms:created>
  <dcterms:modified xsi:type="dcterms:W3CDTF">2023-08-31T06:54:00Z</dcterms:modified>
</cp:coreProperties>
</file>