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66" w:rsidRDefault="00EF4066" w:rsidP="00EF4066">
      <w:pPr>
        <w:shd w:val="clear" w:color="auto" w:fill="FFFFFF"/>
        <w:tabs>
          <w:tab w:val="left" w:pos="4080"/>
        </w:tabs>
        <w:spacing w:line="240" w:lineRule="auto"/>
        <w:jc w:val="right"/>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Додаток 2</w:t>
      </w:r>
    </w:p>
    <w:p w:rsidR="00EF4066" w:rsidRDefault="00EF4066" w:rsidP="00EF4066">
      <w:pPr>
        <w:shd w:val="clear" w:color="auto" w:fill="FFFFFF"/>
        <w:tabs>
          <w:tab w:val="left" w:pos="4080"/>
        </w:tabs>
        <w:spacing w:line="240" w:lineRule="auto"/>
        <w:jc w:val="right"/>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до Тендерної документації</w:t>
      </w:r>
    </w:p>
    <w:p w:rsidR="00EF4066" w:rsidRDefault="00EF4066" w:rsidP="00EF4066">
      <w:pPr>
        <w:shd w:val="clear" w:color="auto" w:fill="FFFFFF"/>
        <w:tabs>
          <w:tab w:val="left" w:pos="4080"/>
        </w:tabs>
        <w:spacing w:line="240" w:lineRule="auto"/>
        <w:jc w:val="right"/>
        <w:rPr>
          <w:rFonts w:ascii="Times New Roman" w:hAnsi="Times New Roman" w:cs="Times New Roman"/>
          <w:b/>
          <w:sz w:val="24"/>
          <w:szCs w:val="24"/>
          <w:lang w:val="uk-UA" w:eastAsia="ar-SA"/>
        </w:rPr>
      </w:pPr>
    </w:p>
    <w:p w:rsidR="0057058C" w:rsidRPr="000B4535" w:rsidRDefault="0057058C" w:rsidP="0057058C">
      <w:pPr>
        <w:spacing w:line="240" w:lineRule="auto"/>
        <w:jc w:val="center"/>
        <w:rPr>
          <w:rFonts w:ascii="Times New Roman" w:hAnsi="Times New Roman"/>
          <w:b/>
          <w:sz w:val="32"/>
          <w:szCs w:val="32"/>
          <w:lang w:val="uk-UA"/>
        </w:rPr>
      </w:pPr>
      <w:r w:rsidRPr="000B4535">
        <w:rPr>
          <w:rFonts w:ascii="Times New Roman" w:hAnsi="Times New Roman"/>
          <w:b/>
          <w:sz w:val="32"/>
          <w:szCs w:val="32"/>
          <w:lang w:val="uk-UA"/>
        </w:rPr>
        <w:t>Технічне завдання</w:t>
      </w:r>
    </w:p>
    <w:p w:rsidR="00342C72" w:rsidRPr="00342C72" w:rsidRDefault="0057058C" w:rsidP="00342C72">
      <w:pPr>
        <w:shd w:val="clear" w:color="auto" w:fill="FFFFFF"/>
        <w:spacing w:line="240" w:lineRule="auto"/>
        <w:jc w:val="center"/>
        <w:rPr>
          <w:rFonts w:ascii="Times New Roman" w:hAnsi="Times New Roman"/>
          <w:b/>
          <w:sz w:val="24"/>
          <w:szCs w:val="24"/>
          <w:lang w:val="uk-UA"/>
        </w:rPr>
      </w:pPr>
      <w:r w:rsidRPr="000B4535">
        <w:rPr>
          <w:rFonts w:ascii="Times New Roman" w:hAnsi="Times New Roman"/>
          <w:b/>
          <w:sz w:val="24"/>
          <w:szCs w:val="24"/>
          <w:lang w:val="uk-UA"/>
        </w:rPr>
        <w:t>по предмету закупівлі: «</w:t>
      </w:r>
      <w:r w:rsidR="00342C72" w:rsidRPr="00342C72">
        <w:rPr>
          <w:rFonts w:ascii="Times New Roman" w:hAnsi="Times New Roman"/>
          <w:b/>
          <w:sz w:val="24"/>
          <w:szCs w:val="24"/>
          <w:lang w:val="uk-UA"/>
        </w:rPr>
        <w:t xml:space="preserve">Послуги з утримання місць поховання (вирізання порослі дерев, чагарників, кущів, звалювання аварійних дерев, збирання, перенесення, навантаження гілля на кладовищах с. </w:t>
      </w:r>
      <w:proofErr w:type="spellStart"/>
      <w:r w:rsidR="00342C72" w:rsidRPr="00342C72">
        <w:rPr>
          <w:rFonts w:ascii="Times New Roman" w:hAnsi="Times New Roman"/>
          <w:b/>
          <w:sz w:val="24"/>
          <w:szCs w:val="24"/>
          <w:lang w:val="uk-UA"/>
        </w:rPr>
        <w:t>Крупське</w:t>
      </w:r>
      <w:proofErr w:type="spellEnd"/>
      <w:r w:rsidR="00342C72" w:rsidRPr="00342C72">
        <w:rPr>
          <w:rFonts w:ascii="Times New Roman" w:hAnsi="Times New Roman"/>
          <w:b/>
          <w:sz w:val="24"/>
          <w:szCs w:val="24"/>
          <w:lang w:val="uk-UA"/>
        </w:rPr>
        <w:t xml:space="preserve">, с. Кропивна, с. </w:t>
      </w:r>
      <w:proofErr w:type="spellStart"/>
      <w:r w:rsidR="00342C72" w:rsidRPr="00342C72">
        <w:rPr>
          <w:rFonts w:ascii="Times New Roman" w:hAnsi="Times New Roman"/>
          <w:b/>
          <w:sz w:val="24"/>
          <w:szCs w:val="24"/>
          <w:lang w:val="uk-UA"/>
        </w:rPr>
        <w:t>Маліївка</w:t>
      </w:r>
      <w:proofErr w:type="spellEnd"/>
      <w:r w:rsidR="00342C72" w:rsidRPr="00342C72">
        <w:rPr>
          <w:rFonts w:ascii="Times New Roman" w:hAnsi="Times New Roman"/>
          <w:b/>
          <w:sz w:val="24"/>
          <w:szCs w:val="24"/>
          <w:lang w:val="uk-UA"/>
        </w:rPr>
        <w:t xml:space="preserve"> та с. </w:t>
      </w:r>
      <w:proofErr w:type="spellStart"/>
      <w:r w:rsidR="00342C72" w:rsidRPr="00342C72">
        <w:rPr>
          <w:rFonts w:ascii="Times New Roman" w:hAnsi="Times New Roman"/>
          <w:b/>
          <w:sz w:val="24"/>
          <w:szCs w:val="24"/>
          <w:lang w:val="uk-UA"/>
        </w:rPr>
        <w:t>Щербинівка</w:t>
      </w:r>
      <w:proofErr w:type="spellEnd"/>
      <w:r w:rsidR="00342C72" w:rsidRPr="00342C72">
        <w:rPr>
          <w:rFonts w:ascii="Times New Roman" w:hAnsi="Times New Roman"/>
          <w:b/>
          <w:sz w:val="24"/>
          <w:szCs w:val="24"/>
          <w:lang w:val="uk-UA"/>
        </w:rPr>
        <w:t>)</w:t>
      </w:r>
    </w:p>
    <w:p w:rsidR="0057058C" w:rsidRDefault="00342C72" w:rsidP="00342C72">
      <w:pPr>
        <w:shd w:val="clear" w:color="auto" w:fill="FFFFFF"/>
        <w:spacing w:line="240" w:lineRule="auto"/>
        <w:jc w:val="center"/>
        <w:rPr>
          <w:rFonts w:ascii="Times New Roman" w:hAnsi="Times New Roman"/>
          <w:b/>
          <w:sz w:val="24"/>
          <w:szCs w:val="24"/>
          <w:lang w:val="uk-UA"/>
        </w:rPr>
      </w:pPr>
      <w:r w:rsidRPr="00342C72">
        <w:rPr>
          <w:rFonts w:ascii="Times New Roman" w:hAnsi="Times New Roman"/>
          <w:b/>
          <w:sz w:val="24"/>
          <w:szCs w:val="24"/>
          <w:lang w:val="uk-UA"/>
        </w:rPr>
        <w:t xml:space="preserve"> (ДК 021:2015 –  98370000-7 - Поховальні та супутні послуги)</w:t>
      </w:r>
      <w:r w:rsidR="0057058C" w:rsidRPr="000B4535">
        <w:rPr>
          <w:rFonts w:ascii="Times New Roman" w:hAnsi="Times New Roman"/>
          <w:b/>
          <w:sz w:val="24"/>
          <w:szCs w:val="24"/>
          <w:lang w:val="uk-UA"/>
        </w:rPr>
        <w:t>»</w:t>
      </w:r>
    </w:p>
    <w:p w:rsidR="006E7CCC" w:rsidRDefault="006E7CCC" w:rsidP="0057058C">
      <w:pPr>
        <w:shd w:val="clear" w:color="auto" w:fill="FFFFFF"/>
        <w:spacing w:line="240" w:lineRule="auto"/>
        <w:jc w:val="center"/>
        <w:rPr>
          <w:rFonts w:ascii="Times New Roman" w:hAnsi="Times New Roman"/>
          <w:b/>
          <w:sz w:val="24"/>
          <w:szCs w:val="24"/>
          <w:lang w:val="uk-UA"/>
        </w:rPr>
      </w:pPr>
    </w:p>
    <w:p w:rsidR="00342C72" w:rsidRPr="00EA1725" w:rsidRDefault="00342C72" w:rsidP="00342C72">
      <w:pPr>
        <w:pStyle w:val="cee1fbf7edfbe9"/>
        <w:numPr>
          <w:ilvl w:val="0"/>
          <w:numId w:val="5"/>
        </w:numPr>
        <w:jc w:val="center"/>
        <w:rPr>
          <w:b/>
          <w:iCs/>
          <w:color w:val="000000"/>
          <w:lang w:val="uk-UA" w:eastAsia="en-US"/>
        </w:rPr>
      </w:pPr>
      <w:proofErr w:type="spellStart"/>
      <w:r w:rsidRPr="00A64A67">
        <w:rPr>
          <w:b/>
          <w:i/>
        </w:rPr>
        <w:t>Загальні</w:t>
      </w:r>
      <w:proofErr w:type="spellEnd"/>
      <w:r w:rsidRPr="00A64A67">
        <w:rPr>
          <w:b/>
          <w:i/>
        </w:rPr>
        <w:t xml:space="preserve"> </w:t>
      </w:r>
      <w:proofErr w:type="spellStart"/>
      <w:r w:rsidRPr="00A64A67">
        <w:rPr>
          <w:b/>
          <w:i/>
        </w:rPr>
        <w:t>відомості</w:t>
      </w:r>
      <w:proofErr w:type="spellEnd"/>
      <w:r w:rsidRPr="00A64A67">
        <w:rPr>
          <w:b/>
          <w:i/>
        </w:rPr>
        <w:t xml:space="preserve"> та </w:t>
      </w:r>
      <w:proofErr w:type="spellStart"/>
      <w:r w:rsidRPr="00A64A67">
        <w:rPr>
          <w:b/>
          <w:i/>
        </w:rPr>
        <w:t>вимоги</w:t>
      </w:r>
      <w:proofErr w:type="spellEnd"/>
      <w:r w:rsidRPr="00A64A67">
        <w:rPr>
          <w:b/>
          <w:i/>
        </w:rPr>
        <w:t xml:space="preserve"> до </w:t>
      </w:r>
      <w:proofErr w:type="spellStart"/>
      <w:r w:rsidRPr="00A64A67">
        <w:rPr>
          <w:b/>
          <w:i/>
        </w:rPr>
        <w:t>послуг</w:t>
      </w:r>
      <w:proofErr w:type="spellEnd"/>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565"/>
        <w:gridCol w:w="2696"/>
        <w:gridCol w:w="1952"/>
        <w:gridCol w:w="5277"/>
        <w:gridCol w:w="51"/>
      </w:tblGrid>
      <w:tr w:rsidR="00342C72" w:rsidRPr="00F20EEC" w:rsidTr="005078A8">
        <w:trPr>
          <w:gridBefore w:val="1"/>
          <w:gridAfter w:val="1"/>
          <w:wBefore w:w="108" w:type="dxa"/>
          <w:wAfter w:w="51" w:type="dxa"/>
          <w:cantSplit/>
          <w:trHeight w:val="720"/>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Default="00342C72" w:rsidP="005078A8">
            <w:pPr>
              <w:keepNext/>
              <w:ind w:left="-108" w:right="-108"/>
              <w:jc w:val="center"/>
              <w:outlineLvl w:val="1"/>
              <w:rPr>
                <w:rFonts w:ascii="Times New Roman" w:hAnsi="Times New Roman"/>
                <w:b/>
              </w:rPr>
            </w:pPr>
            <w:r w:rsidRPr="00223409">
              <w:rPr>
                <w:rFonts w:ascii="Times New Roman" w:hAnsi="Times New Roman"/>
                <w:b/>
              </w:rPr>
              <w:t xml:space="preserve">№ </w:t>
            </w:r>
          </w:p>
          <w:p w:rsidR="00342C72" w:rsidRPr="00223409" w:rsidRDefault="00342C72" w:rsidP="005078A8">
            <w:pPr>
              <w:keepNext/>
              <w:ind w:left="-108" w:right="-108"/>
              <w:jc w:val="center"/>
              <w:outlineLvl w:val="1"/>
              <w:rPr>
                <w:rFonts w:ascii="Times New Roman" w:hAnsi="Times New Roman"/>
                <w:b/>
              </w:rPr>
            </w:pPr>
            <w:r w:rsidRPr="00223409">
              <w:rPr>
                <w:rFonts w:ascii="Times New Roman" w:hAnsi="Times New Roman"/>
                <w:b/>
              </w:rPr>
              <w:t>з/</w:t>
            </w:r>
            <w:proofErr w:type="gramStart"/>
            <w:r w:rsidRPr="00223409">
              <w:rPr>
                <w:rFonts w:ascii="Times New Roman" w:hAnsi="Times New Roman"/>
                <w:b/>
              </w:rPr>
              <w:t>п</w:t>
            </w:r>
            <w:proofErr w:type="gramEnd"/>
          </w:p>
        </w:tc>
        <w:tc>
          <w:tcPr>
            <w:tcW w:w="2696"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jc w:val="center"/>
              <w:rPr>
                <w:rFonts w:ascii="Times New Roman" w:hAnsi="Times New Roman"/>
                <w:b/>
              </w:rPr>
            </w:pPr>
            <w:proofErr w:type="spellStart"/>
            <w:r w:rsidRPr="00223409">
              <w:rPr>
                <w:rFonts w:ascii="Times New Roman" w:hAnsi="Times New Roman"/>
                <w:b/>
              </w:rPr>
              <w:t>Найменування</w:t>
            </w:r>
            <w:proofErr w:type="spellEnd"/>
            <w:r w:rsidRPr="00223409">
              <w:rPr>
                <w:rFonts w:ascii="Times New Roman" w:hAnsi="Times New Roman"/>
                <w:b/>
              </w:rPr>
              <w:t xml:space="preserve"> </w:t>
            </w:r>
            <w:proofErr w:type="spellStart"/>
            <w:r w:rsidRPr="00223409">
              <w:rPr>
                <w:rFonts w:ascii="Times New Roman" w:hAnsi="Times New Roman"/>
                <w:b/>
              </w:rPr>
              <w:t>розділу</w:t>
            </w:r>
            <w:proofErr w:type="spellEnd"/>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b/>
                <w:spacing w:val="-4"/>
              </w:rPr>
            </w:pPr>
            <w:proofErr w:type="spellStart"/>
            <w:r w:rsidRPr="00223409">
              <w:rPr>
                <w:rFonts w:ascii="Times New Roman" w:hAnsi="Times New Roman"/>
                <w:b/>
              </w:rPr>
              <w:t>Змі</w:t>
            </w:r>
            <w:proofErr w:type="gramStart"/>
            <w:r w:rsidRPr="00223409">
              <w:rPr>
                <w:rFonts w:ascii="Times New Roman" w:hAnsi="Times New Roman"/>
                <w:b/>
              </w:rPr>
              <w:t>ст</w:t>
            </w:r>
            <w:proofErr w:type="spellEnd"/>
            <w:proofErr w:type="gramEnd"/>
          </w:p>
        </w:tc>
      </w:tr>
      <w:tr w:rsidR="00342C72" w:rsidRPr="007567C2" w:rsidTr="005078A8">
        <w:trPr>
          <w:gridBefore w:val="1"/>
          <w:gridAfter w:val="1"/>
          <w:wBefore w:w="108" w:type="dxa"/>
          <w:wAfter w:w="51" w:type="dxa"/>
          <w:cantSplit/>
          <w:trHeight w:val="272"/>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7567C2" w:rsidRDefault="00342C72" w:rsidP="005078A8">
            <w:pPr>
              <w:ind w:left="-108" w:right="-108"/>
              <w:jc w:val="center"/>
              <w:rPr>
                <w:rFonts w:ascii="Times New Roman" w:hAnsi="Times New Roman"/>
              </w:rPr>
            </w:pPr>
            <w:r w:rsidRPr="007567C2">
              <w:rPr>
                <w:rFonts w:ascii="Times New Roman" w:hAnsi="Times New Roman"/>
              </w:rPr>
              <w:t>1.</w:t>
            </w:r>
          </w:p>
        </w:tc>
        <w:tc>
          <w:tcPr>
            <w:tcW w:w="2696" w:type="dxa"/>
            <w:tcBorders>
              <w:top w:val="single" w:sz="4" w:space="0" w:color="auto"/>
              <w:left w:val="single" w:sz="4" w:space="0" w:color="auto"/>
              <w:bottom w:val="nil"/>
              <w:right w:val="single" w:sz="4" w:space="0" w:color="auto"/>
            </w:tcBorders>
            <w:vAlign w:val="center"/>
            <w:hideMark/>
          </w:tcPr>
          <w:p w:rsidR="00342C72" w:rsidRPr="007567C2" w:rsidRDefault="00342C72" w:rsidP="005078A8">
            <w:pPr>
              <w:jc w:val="center"/>
              <w:rPr>
                <w:rFonts w:ascii="Times New Roman" w:hAnsi="Times New Roman"/>
              </w:rPr>
            </w:pPr>
            <w:r w:rsidRPr="007567C2">
              <w:rPr>
                <w:rFonts w:ascii="Times New Roman" w:hAnsi="Times New Roman"/>
              </w:rPr>
              <w:t xml:space="preserve">Код </w:t>
            </w:r>
            <w:r w:rsidRPr="007567C2">
              <w:rPr>
                <w:rFonts w:ascii="Times New Roman" w:hAnsi="Times New Roman"/>
                <w:lang w:val="en-US"/>
              </w:rPr>
              <w:t xml:space="preserve">CPV </w:t>
            </w:r>
            <w:r w:rsidRPr="007567C2">
              <w:rPr>
                <w:rFonts w:ascii="Times New Roman" w:hAnsi="Times New Roman"/>
              </w:rPr>
              <w:t>за ДК 021:2015</w:t>
            </w:r>
          </w:p>
        </w:tc>
        <w:tc>
          <w:tcPr>
            <w:tcW w:w="7229" w:type="dxa"/>
            <w:gridSpan w:val="2"/>
            <w:tcBorders>
              <w:top w:val="single" w:sz="4" w:space="0" w:color="auto"/>
              <w:left w:val="single" w:sz="4" w:space="0" w:color="auto"/>
              <w:bottom w:val="nil"/>
              <w:right w:val="single" w:sz="4" w:space="0" w:color="auto"/>
            </w:tcBorders>
          </w:tcPr>
          <w:p w:rsidR="00342C72" w:rsidRPr="007567C2" w:rsidRDefault="00342C72" w:rsidP="005078A8">
            <w:pPr>
              <w:suppressAutoHyphens/>
              <w:jc w:val="both"/>
              <w:rPr>
                <w:rFonts w:ascii="Times New Roman" w:hAnsi="Times New Roman"/>
              </w:rPr>
            </w:pPr>
            <w:r w:rsidRPr="007567C2">
              <w:rPr>
                <w:rFonts w:ascii="Times New Roman" w:hAnsi="Times New Roman" w:cs="Times New Roman"/>
                <w:bCs/>
                <w:bdr w:val="none" w:sz="0" w:space="0" w:color="auto" w:frame="1"/>
              </w:rPr>
              <w:t xml:space="preserve">98371111-5 - </w:t>
            </w:r>
            <w:proofErr w:type="spellStart"/>
            <w:r w:rsidRPr="007567C2">
              <w:rPr>
                <w:rFonts w:ascii="Times New Roman" w:hAnsi="Times New Roman" w:cs="Times New Roman"/>
                <w:bCs/>
                <w:bdr w:val="none" w:sz="0" w:space="0" w:color="auto" w:frame="1"/>
              </w:rPr>
              <w:t>Послуги</w:t>
            </w:r>
            <w:proofErr w:type="spellEnd"/>
            <w:r w:rsidRPr="007567C2">
              <w:rPr>
                <w:rFonts w:ascii="Times New Roman" w:hAnsi="Times New Roman" w:cs="Times New Roman"/>
                <w:bCs/>
                <w:bdr w:val="none" w:sz="0" w:space="0" w:color="auto" w:frame="1"/>
              </w:rPr>
              <w:t xml:space="preserve"> з </w:t>
            </w:r>
            <w:proofErr w:type="spellStart"/>
            <w:r w:rsidRPr="007567C2">
              <w:rPr>
                <w:rFonts w:ascii="Times New Roman" w:hAnsi="Times New Roman" w:cs="Times New Roman"/>
                <w:bCs/>
                <w:bdr w:val="none" w:sz="0" w:space="0" w:color="auto" w:frame="1"/>
              </w:rPr>
              <w:t>обслуговування</w:t>
            </w:r>
            <w:proofErr w:type="spellEnd"/>
            <w:r w:rsidRPr="007567C2">
              <w:rPr>
                <w:rFonts w:ascii="Times New Roman" w:hAnsi="Times New Roman" w:cs="Times New Roman"/>
                <w:bCs/>
                <w:bdr w:val="none" w:sz="0" w:space="0" w:color="auto" w:frame="1"/>
              </w:rPr>
              <w:t xml:space="preserve"> </w:t>
            </w:r>
            <w:proofErr w:type="spellStart"/>
            <w:r w:rsidRPr="007567C2">
              <w:rPr>
                <w:rFonts w:ascii="Times New Roman" w:hAnsi="Times New Roman" w:cs="Times New Roman"/>
                <w:bCs/>
                <w:bdr w:val="none" w:sz="0" w:space="0" w:color="auto" w:frame="1"/>
              </w:rPr>
              <w:t>кладовищ</w:t>
            </w:r>
            <w:proofErr w:type="spellEnd"/>
          </w:p>
        </w:tc>
      </w:tr>
      <w:tr w:rsidR="00342C72" w:rsidRPr="007567C2" w:rsidTr="005078A8">
        <w:trPr>
          <w:gridBefore w:val="1"/>
          <w:gridAfter w:val="1"/>
          <w:wBefore w:w="108" w:type="dxa"/>
          <w:wAfter w:w="51" w:type="dxa"/>
          <w:cantSplit/>
          <w:trHeight w:val="573"/>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7567C2" w:rsidRDefault="00342C72" w:rsidP="005078A8">
            <w:pPr>
              <w:ind w:left="-108" w:right="-108"/>
              <w:jc w:val="center"/>
              <w:rPr>
                <w:rFonts w:ascii="Times New Roman" w:hAnsi="Times New Roman"/>
              </w:rPr>
            </w:pPr>
            <w:r w:rsidRPr="007567C2">
              <w:rPr>
                <w:rFonts w:ascii="Times New Roman" w:hAnsi="Times New Roman"/>
              </w:rPr>
              <w:t>2.</w:t>
            </w:r>
          </w:p>
        </w:tc>
        <w:tc>
          <w:tcPr>
            <w:tcW w:w="2696" w:type="dxa"/>
            <w:tcBorders>
              <w:top w:val="single" w:sz="4" w:space="0" w:color="auto"/>
              <w:left w:val="single" w:sz="4" w:space="0" w:color="auto"/>
              <w:bottom w:val="nil"/>
              <w:right w:val="single" w:sz="4" w:space="0" w:color="auto"/>
            </w:tcBorders>
            <w:vAlign w:val="center"/>
            <w:hideMark/>
          </w:tcPr>
          <w:p w:rsidR="00342C72" w:rsidRPr="007567C2" w:rsidRDefault="00342C72" w:rsidP="005078A8">
            <w:pPr>
              <w:jc w:val="center"/>
              <w:rPr>
                <w:rFonts w:ascii="Times New Roman" w:hAnsi="Times New Roman"/>
              </w:rPr>
            </w:pPr>
            <w:proofErr w:type="spellStart"/>
            <w:r w:rsidRPr="007567C2">
              <w:rPr>
                <w:rFonts w:ascii="Times New Roman" w:hAnsi="Times New Roman"/>
              </w:rPr>
              <w:t>Призначення</w:t>
            </w:r>
            <w:proofErr w:type="spellEnd"/>
            <w:r w:rsidRPr="007567C2">
              <w:rPr>
                <w:rFonts w:ascii="Times New Roman" w:hAnsi="Times New Roman"/>
              </w:rPr>
              <w:t xml:space="preserve"> і мета</w:t>
            </w:r>
          </w:p>
        </w:tc>
        <w:tc>
          <w:tcPr>
            <w:tcW w:w="7229" w:type="dxa"/>
            <w:gridSpan w:val="2"/>
            <w:tcBorders>
              <w:top w:val="single" w:sz="4" w:space="0" w:color="auto"/>
              <w:left w:val="single" w:sz="4" w:space="0" w:color="auto"/>
              <w:bottom w:val="nil"/>
              <w:right w:val="single" w:sz="4" w:space="0" w:color="auto"/>
            </w:tcBorders>
            <w:hideMark/>
          </w:tcPr>
          <w:p w:rsidR="00342C72" w:rsidRPr="007567C2" w:rsidRDefault="00342C72" w:rsidP="005078A8">
            <w:pPr>
              <w:keepLines/>
              <w:autoSpaceDN w:val="0"/>
              <w:jc w:val="both"/>
              <w:rPr>
                <w:rFonts w:ascii="Times New Roman" w:hAnsi="Times New Roman" w:cs="Times New Roman"/>
                <w:spacing w:val="-3"/>
              </w:rPr>
            </w:pPr>
            <w:proofErr w:type="spellStart"/>
            <w:r w:rsidRPr="007567C2">
              <w:rPr>
                <w:rFonts w:ascii="Times New Roman" w:hAnsi="Times New Roman" w:cs="Times New Roman"/>
                <w:spacing w:val="-3"/>
              </w:rPr>
              <w:t>Утримання</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місць</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поховання</w:t>
            </w:r>
            <w:proofErr w:type="spellEnd"/>
            <w:r w:rsidRPr="007567C2">
              <w:rPr>
                <w:rFonts w:ascii="Times New Roman" w:hAnsi="Times New Roman" w:cs="Times New Roman"/>
                <w:spacing w:val="-3"/>
              </w:rPr>
              <w:t xml:space="preserve"> у </w:t>
            </w:r>
            <w:proofErr w:type="spellStart"/>
            <w:r w:rsidRPr="007567C2">
              <w:rPr>
                <w:rFonts w:ascii="Times New Roman" w:hAnsi="Times New Roman" w:cs="Times New Roman"/>
                <w:spacing w:val="-3"/>
              </w:rPr>
              <w:t>належному</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сані</w:t>
            </w:r>
            <w:proofErr w:type="gramStart"/>
            <w:r w:rsidRPr="007567C2">
              <w:rPr>
                <w:rFonts w:ascii="Times New Roman" w:hAnsi="Times New Roman" w:cs="Times New Roman"/>
                <w:spacing w:val="-3"/>
              </w:rPr>
              <w:t>тарному</w:t>
            </w:r>
            <w:proofErr w:type="spellEnd"/>
            <w:proofErr w:type="gram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стані</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запобігання</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руйнувань</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місць</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поховання</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від</w:t>
            </w:r>
            <w:proofErr w:type="spellEnd"/>
            <w:r w:rsidRPr="007567C2">
              <w:rPr>
                <w:rFonts w:ascii="Times New Roman" w:hAnsi="Times New Roman" w:cs="Times New Roman"/>
                <w:spacing w:val="-3"/>
              </w:rPr>
              <w:t xml:space="preserve"> </w:t>
            </w:r>
            <w:proofErr w:type="spellStart"/>
            <w:r>
              <w:rPr>
                <w:rFonts w:ascii="Times New Roman" w:hAnsi="Times New Roman" w:cs="Times New Roman"/>
                <w:spacing w:val="-3"/>
              </w:rPr>
              <w:t>падіння</w:t>
            </w:r>
            <w:proofErr w:type="spellEnd"/>
            <w:r>
              <w:rPr>
                <w:rFonts w:ascii="Times New Roman" w:hAnsi="Times New Roman" w:cs="Times New Roman"/>
                <w:spacing w:val="-3"/>
              </w:rPr>
              <w:t xml:space="preserve"> </w:t>
            </w:r>
            <w:proofErr w:type="spellStart"/>
            <w:r w:rsidRPr="007567C2">
              <w:rPr>
                <w:rFonts w:ascii="Times New Roman" w:hAnsi="Times New Roman" w:cs="Times New Roman"/>
                <w:spacing w:val="-3"/>
              </w:rPr>
              <w:t>аварійних</w:t>
            </w:r>
            <w:proofErr w:type="spellEnd"/>
            <w:r w:rsidRPr="007567C2">
              <w:rPr>
                <w:rFonts w:ascii="Times New Roman" w:hAnsi="Times New Roman" w:cs="Times New Roman"/>
                <w:spacing w:val="-3"/>
              </w:rPr>
              <w:t xml:space="preserve"> дерев, </w:t>
            </w:r>
            <w:proofErr w:type="spellStart"/>
            <w:r w:rsidRPr="007567C2">
              <w:rPr>
                <w:rFonts w:ascii="Times New Roman" w:hAnsi="Times New Roman" w:cs="Times New Roman"/>
                <w:spacing w:val="-3"/>
              </w:rPr>
              <w:t>розчищення</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чагарників</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порослі</w:t>
            </w:r>
            <w:proofErr w:type="spellEnd"/>
            <w:r>
              <w:rPr>
                <w:rFonts w:ascii="Times New Roman" w:hAnsi="Times New Roman" w:cs="Times New Roman"/>
                <w:spacing w:val="-3"/>
              </w:rPr>
              <w:t xml:space="preserve"> дерев, </w:t>
            </w:r>
            <w:proofErr w:type="spellStart"/>
            <w:r>
              <w:rPr>
                <w:rFonts w:ascii="Times New Roman" w:hAnsi="Times New Roman" w:cs="Times New Roman"/>
                <w:spacing w:val="-3"/>
              </w:rPr>
              <w:t>кущів</w:t>
            </w:r>
            <w:proofErr w:type="spellEnd"/>
            <w:r w:rsidRPr="007567C2">
              <w:rPr>
                <w:rFonts w:ascii="Times New Roman" w:hAnsi="Times New Roman" w:cs="Times New Roman"/>
                <w:spacing w:val="-3"/>
              </w:rPr>
              <w:t xml:space="preserve"> </w:t>
            </w:r>
            <w:proofErr w:type="spellStart"/>
            <w:r w:rsidRPr="007567C2">
              <w:rPr>
                <w:rFonts w:ascii="Times New Roman" w:hAnsi="Times New Roman" w:cs="Times New Roman"/>
                <w:spacing w:val="-3"/>
              </w:rPr>
              <w:t>тощо</w:t>
            </w:r>
            <w:proofErr w:type="spellEnd"/>
            <w:r w:rsidRPr="007567C2">
              <w:rPr>
                <w:rFonts w:ascii="Times New Roman" w:hAnsi="Times New Roman" w:cs="Times New Roman"/>
                <w:spacing w:val="-3"/>
              </w:rPr>
              <w:t xml:space="preserve"> </w:t>
            </w:r>
          </w:p>
        </w:tc>
      </w:tr>
      <w:tr w:rsidR="00342C72" w:rsidRPr="00EA1725" w:rsidTr="005078A8">
        <w:trPr>
          <w:gridBefore w:val="1"/>
          <w:gridAfter w:val="1"/>
          <w:wBefore w:w="108" w:type="dxa"/>
          <w:wAfter w:w="51" w:type="dxa"/>
          <w:cantSplit/>
          <w:trHeight w:val="499"/>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3</w:t>
            </w:r>
            <w:r>
              <w:rPr>
                <w:rFonts w:ascii="Times New Roman" w:hAnsi="Times New Roman"/>
              </w:rPr>
              <w:t>.</w:t>
            </w:r>
          </w:p>
        </w:tc>
        <w:tc>
          <w:tcPr>
            <w:tcW w:w="2696" w:type="dxa"/>
            <w:tcBorders>
              <w:top w:val="single" w:sz="4" w:space="0" w:color="auto"/>
              <w:left w:val="single" w:sz="4" w:space="0" w:color="auto"/>
              <w:bottom w:val="nil"/>
              <w:right w:val="single" w:sz="4" w:space="0" w:color="auto"/>
            </w:tcBorders>
            <w:vAlign w:val="center"/>
            <w:hideMark/>
          </w:tcPr>
          <w:p w:rsidR="00342C72" w:rsidRPr="00223409" w:rsidRDefault="00342C72" w:rsidP="005078A8">
            <w:pPr>
              <w:jc w:val="center"/>
              <w:rPr>
                <w:rFonts w:ascii="Times New Roman" w:hAnsi="Times New Roman"/>
              </w:rPr>
            </w:pPr>
            <w:proofErr w:type="spellStart"/>
            <w:r w:rsidRPr="00223409">
              <w:rPr>
                <w:rFonts w:ascii="Times New Roman" w:hAnsi="Times New Roman"/>
              </w:rPr>
              <w:t>Джерело</w:t>
            </w:r>
            <w:proofErr w:type="spellEnd"/>
            <w:r w:rsidRPr="00223409">
              <w:rPr>
                <w:rFonts w:ascii="Times New Roman" w:hAnsi="Times New Roman"/>
              </w:rPr>
              <w:t xml:space="preserve"> </w:t>
            </w:r>
            <w:proofErr w:type="spellStart"/>
            <w:r w:rsidRPr="00223409">
              <w:rPr>
                <w:rFonts w:ascii="Times New Roman" w:hAnsi="Times New Roman"/>
              </w:rPr>
              <w:t>фінансування</w:t>
            </w:r>
            <w:proofErr w:type="spellEnd"/>
          </w:p>
        </w:tc>
        <w:tc>
          <w:tcPr>
            <w:tcW w:w="7229" w:type="dxa"/>
            <w:gridSpan w:val="2"/>
            <w:tcBorders>
              <w:top w:val="single" w:sz="4" w:space="0" w:color="auto"/>
              <w:left w:val="single" w:sz="4" w:space="0" w:color="auto"/>
              <w:bottom w:val="nil"/>
              <w:right w:val="single" w:sz="4" w:space="0" w:color="auto"/>
            </w:tcBorders>
            <w:vAlign w:val="center"/>
            <w:hideMark/>
          </w:tcPr>
          <w:p w:rsidR="00342C72" w:rsidRPr="00223409" w:rsidRDefault="00342C72" w:rsidP="005078A8">
            <w:pPr>
              <w:tabs>
                <w:tab w:val="left" w:pos="1423"/>
              </w:tabs>
              <w:rPr>
                <w:rFonts w:ascii="Times New Roman" w:hAnsi="Times New Roman"/>
              </w:rPr>
            </w:pPr>
            <w:proofErr w:type="spellStart"/>
            <w:r w:rsidRPr="00223409">
              <w:rPr>
                <w:rFonts w:ascii="Times New Roman" w:hAnsi="Times New Roman"/>
              </w:rPr>
              <w:t>Кошти</w:t>
            </w:r>
            <w:proofErr w:type="spellEnd"/>
            <w:r w:rsidRPr="00223409">
              <w:rPr>
                <w:rFonts w:ascii="Times New Roman" w:hAnsi="Times New Roman"/>
              </w:rPr>
              <w:t xml:space="preserve"> </w:t>
            </w:r>
            <w:proofErr w:type="spellStart"/>
            <w:r w:rsidRPr="00223409">
              <w:rPr>
                <w:rFonts w:ascii="Times New Roman" w:hAnsi="Times New Roman"/>
              </w:rPr>
              <w:t>міського</w:t>
            </w:r>
            <w:proofErr w:type="spellEnd"/>
            <w:r w:rsidRPr="00223409">
              <w:rPr>
                <w:rFonts w:ascii="Times New Roman" w:hAnsi="Times New Roman"/>
              </w:rPr>
              <w:t xml:space="preserve"> бюджету</w:t>
            </w:r>
          </w:p>
        </w:tc>
      </w:tr>
      <w:tr w:rsidR="00342C72" w:rsidRPr="00EA1725" w:rsidTr="005078A8">
        <w:trPr>
          <w:gridBefore w:val="1"/>
          <w:gridAfter w:val="1"/>
          <w:wBefore w:w="108" w:type="dxa"/>
          <w:wAfter w:w="51" w:type="dxa"/>
          <w:cantSplit/>
          <w:trHeight w:val="499"/>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4</w:t>
            </w:r>
            <w:r>
              <w:rPr>
                <w:rFonts w:ascii="Times New Roman" w:hAnsi="Times New Roman"/>
              </w:rPr>
              <w:t>.</w:t>
            </w:r>
          </w:p>
        </w:tc>
        <w:tc>
          <w:tcPr>
            <w:tcW w:w="2696" w:type="dxa"/>
            <w:tcBorders>
              <w:top w:val="single" w:sz="4" w:space="0" w:color="auto"/>
              <w:left w:val="single" w:sz="4" w:space="0" w:color="auto"/>
              <w:bottom w:val="nil"/>
              <w:right w:val="single" w:sz="4" w:space="0" w:color="auto"/>
            </w:tcBorders>
            <w:vAlign w:val="center"/>
            <w:hideMark/>
          </w:tcPr>
          <w:p w:rsidR="00342C72" w:rsidRPr="00223409" w:rsidRDefault="00342C72" w:rsidP="005078A8">
            <w:pPr>
              <w:jc w:val="center"/>
              <w:rPr>
                <w:rFonts w:ascii="Times New Roman" w:hAnsi="Times New Roman"/>
              </w:rPr>
            </w:pPr>
            <w:proofErr w:type="spellStart"/>
            <w:r w:rsidRPr="00223409">
              <w:rPr>
                <w:rFonts w:ascii="Times New Roman" w:hAnsi="Times New Roman"/>
              </w:rPr>
              <w:t>Умови</w:t>
            </w:r>
            <w:proofErr w:type="spellEnd"/>
            <w:r w:rsidRPr="00223409">
              <w:rPr>
                <w:rFonts w:ascii="Times New Roman" w:hAnsi="Times New Roman"/>
              </w:rPr>
              <w:t xml:space="preserve"> оплати</w:t>
            </w:r>
          </w:p>
        </w:tc>
        <w:tc>
          <w:tcPr>
            <w:tcW w:w="7229" w:type="dxa"/>
            <w:gridSpan w:val="2"/>
            <w:tcBorders>
              <w:top w:val="single" w:sz="4" w:space="0" w:color="auto"/>
              <w:left w:val="single" w:sz="4" w:space="0" w:color="auto"/>
              <w:bottom w:val="nil"/>
              <w:right w:val="single" w:sz="4" w:space="0" w:color="auto"/>
            </w:tcBorders>
            <w:hideMark/>
          </w:tcPr>
          <w:p w:rsidR="00342C72" w:rsidRPr="00223409" w:rsidRDefault="00342C72" w:rsidP="005078A8">
            <w:pPr>
              <w:tabs>
                <w:tab w:val="left" w:pos="1423"/>
              </w:tabs>
              <w:jc w:val="both"/>
              <w:rPr>
                <w:rFonts w:ascii="Times New Roman" w:hAnsi="Times New Roman" w:cs="Times New Roman"/>
              </w:rPr>
            </w:pPr>
            <w:r w:rsidRPr="00223409">
              <w:rPr>
                <w:rFonts w:ascii="Times New Roman" w:hAnsi="Times New Roman" w:cs="Times New Roman"/>
              </w:rPr>
              <w:t xml:space="preserve">Оплата </w:t>
            </w:r>
            <w:proofErr w:type="spellStart"/>
            <w:r w:rsidRPr="00223409">
              <w:rPr>
                <w:rFonts w:ascii="Times New Roman" w:hAnsi="Times New Roman" w:cs="Times New Roman"/>
              </w:rPr>
              <w:t>послуг</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здійснюється</w:t>
            </w:r>
            <w:proofErr w:type="spellEnd"/>
            <w:r w:rsidRPr="00223409">
              <w:rPr>
                <w:rFonts w:ascii="Times New Roman" w:hAnsi="Times New Roman" w:cs="Times New Roman"/>
              </w:rPr>
              <w:t xml:space="preserve"> </w:t>
            </w:r>
            <w:proofErr w:type="spellStart"/>
            <w:proofErr w:type="gramStart"/>
            <w:r w:rsidRPr="00223409">
              <w:rPr>
                <w:rFonts w:ascii="Times New Roman" w:hAnsi="Times New Roman" w:cs="Times New Roman"/>
              </w:rPr>
              <w:t>п</w:t>
            </w:r>
            <w:proofErr w:type="gramEnd"/>
            <w:r w:rsidRPr="00223409">
              <w:rPr>
                <w:rFonts w:ascii="Times New Roman" w:hAnsi="Times New Roman" w:cs="Times New Roman"/>
              </w:rPr>
              <w:t>ісля</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їх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отримання</w:t>
            </w:r>
            <w:proofErr w:type="spellEnd"/>
            <w:r w:rsidRPr="00223409">
              <w:rPr>
                <w:rFonts w:ascii="Times New Roman" w:hAnsi="Times New Roman" w:cs="Times New Roman"/>
              </w:rPr>
              <w:t xml:space="preserve"> на </w:t>
            </w:r>
            <w:proofErr w:type="spellStart"/>
            <w:r w:rsidRPr="00223409">
              <w:rPr>
                <w:rFonts w:ascii="Times New Roman" w:hAnsi="Times New Roman" w:cs="Times New Roman"/>
              </w:rPr>
              <w:t>підставі</w:t>
            </w:r>
            <w:proofErr w:type="spellEnd"/>
            <w:r w:rsidRPr="00223409">
              <w:rPr>
                <w:rFonts w:ascii="Times New Roman" w:hAnsi="Times New Roman" w:cs="Times New Roman"/>
              </w:rPr>
              <w:t xml:space="preserve"> пакету </w:t>
            </w:r>
            <w:proofErr w:type="spellStart"/>
            <w:r w:rsidRPr="00223409">
              <w:rPr>
                <w:rFonts w:ascii="Times New Roman" w:hAnsi="Times New Roman" w:cs="Times New Roman"/>
              </w:rPr>
              <w:t>документів</w:t>
            </w:r>
            <w:proofErr w:type="spellEnd"/>
            <w:r w:rsidRPr="00223409">
              <w:rPr>
                <w:rFonts w:ascii="Times New Roman" w:hAnsi="Times New Roman" w:cs="Times New Roman"/>
              </w:rPr>
              <w:t xml:space="preserve">, а </w:t>
            </w:r>
            <w:proofErr w:type="spellStart"/>
            <w:r w:rsidRPr="00223409">
              <w:rPr>
                <w:rFonts w:ascii="Times New Roman" w:hAnsi="Times New Roman" w:cs="Times New Roman"/>
              </w:rPr>
              <w:t>саме</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Довідка</w:t>
            </w:r>
            <w:proofErr w:type="spellEnd"/>
            <w:r w:rsidRPr="00223409">
              <w:rPr>
                <w:rFonts w:ascii="Times New Roman" w:hAnsi="Times New Roman" w:cs="Times New Roman"/>
              </w:rPr>
              <w:t xml:space="preserve"> про </w:t>
            </w:r>
            <w:proofErr w:type="spellStart"/>
            <w:r w:rsidRPr="00223409">
              <w:rPr>
                <w:rFonts w:ascii="Times New Roman" w:hAnsi="Times New Roman" w:cs="Times New Roman"/>
              </w:rPr>
              <w:t>вартість</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виконаних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послуг</w:t>
            </w:r>
            <w:proofErr w:type="spellEnd"/>
            <w:r w:rsidRPr="00223409">
              <w:rPr>
                <w:rFonts w:ascii="Times New Roman" w:hAnsi="Times New Roman" w:cs="Times New Roman"/>
              </w:rPr>
              <w:t xml:space="preserve"> та </w:t>
            </w:r>
            <w:proofErr w:type="spellStart"/>
            <w:r w:rsidRPr="00223409">
              <w:rPr>
                <w:rFonts w:ascii="Times New Roman" w:hAnsi="Times New Roman" w:cs="Times New Roman"/>
              </w:rPr>
              <w:t>витрат</w:t>
            </w:r>
            <w:proofErr w:type="spellEnd"/>
            <w:r w:rsidRPr="00223409">
              <w:rPr>
                <w:rFonts w:ascii="Times New Roman" w:hAnsi="Times New Roman" w:cs="Times New Roman"/>
              </w:rPr>
              <w:t xml:space="preserve"> (форма КБ-3), Акт </w:t>
            </w:r>
            <w:proofErr w:type="spellStart"/>
            <w:r w:rsidRPr="00223409">
              <w:rPr>
                <w:rFonts w:ascii="Times New Roman" w:hAnsi="Times New Roman" w:cs="Times New Roman"/>
              </w:rPr>
              <w:t>приймання</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наданих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послуг</w:t>
            </w:r>
            <w:proofErr w:type="spellEnd"/>
            <w:r w:rsidRPr="00223409">
              <w:rPr>
                <w:rFonts w:ascii="Times New Roman" w:hAnsi="Times New Roman" w:cs="Times New Roman"/>
              </w:rPr>
              <w:t xml:space="preserve"> (форма КБ-2), </w:t>
            </w:r>
            <w:proofErr w:type="spellStart"/>
            <w:r w:rsidRPr="00223409">
              <w:rPr>
                <w:rFonts w:ascii="Times New Roman" w:hAnsi="Times New Roman" w:cs="Times New Roman"/>
              </w:rPr>
              <w:t>Локальний</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кошторис</w:t>
            </w:r>
            <w:proofErr w:type="spellEnd"/>
            <w:r w:rsidRPr="00223409">
              <w:rPr>
                <w:rFonts w:ascii="Times New Roman" w:hAnsi="Times New Roman" w:cs="Times New Roman"/>
              </w:rPr>
              <w:t xml:space="preserve">, </w:t>
            </w:r>
            <w:proofErr w:type="spellStart"/>
            <w:proofErr w:type="gramStart"/>
            <w:r w:rsidRPr="00223409">
              <w:rPr>
                <w:rFonts w:ascii="Times New Roman" w:hAnsi="Times New Roman" w:cs="Times New Roman"/>
              </w:rPr>
              <w:t>П</w:t>
            </w:r>
            <w:proofErr w:type="gramEnd"/>
            <w:r w:rsidRPr="00223409">
              <w:rPr>
                <w:rFonts w:ascii="Times New Roman" w:hAnsi="Times New Roman" w:cs="Times New Roman"/>
              </w:rPr>
              <w:t>ідсумкова</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відомість</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ресурсів</w:t>
            </w:r>
            <w:proofErr w:type="spellEnd"/>
            <w:r w:rsidRPr="00223409">
              <w:rPr>
                <w:rFonts w:ascii="Times New Roman" w:hAnsi="Times New Roman" w:cs="Times New Roman"/>
              </w:rPr>
              <w:t xml:space="preserve"> до локального </w:t>
            </w:r>
            <w:proofErr w:type="spellStart"/>
            <w:r w:rsidRPr="00223409">
              <w:rPr>
                <w:rFonts w:ascii="Times New Roman" w:hAnsi="Times New Roman" w:cs="Times New Roman"/>
              </w:rPr>
              <w:t>кошторису</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складених</w:t>
            </w:r>
            <w:proofErr w:type="spellEnd"/>
            <w:r w:rsidRPr="00223409">
              <w:rPr>
                <w:rFonts w:ascii="Times New Roman" w:hAnsi="Times New Roman" w:cs="Times New Roman"/>
              </w:rPr>
              <w:t xml:space="preserve"> за </w:t>
            </w:r>
            <w:proofErr w:type="spellStart"/>
            <w:r w:rsidRPr="00223409">
              <w:rPr>
                <w:rFonts w:ascii="Times New Roman" w:hAnsi="Times New Roman" w:cs="Times New Roman"/>
              </w:rPr>
              <w:t>допомогою</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кошторисних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програм</w:t>
            </w:r>
            <w:proofErr w:type="spellEnd"/>
            <w:r w:rsidRPr="00223409">
              <w:rPr>
                <w:rFonts w:ascii="Times New Roman" w:hAnsi="Times New Roman" w:cs="Times New Roman"/>
              </w:rPr>
              <w:t xml:space="preserve"> АВК 5, </w:t>
            </w:r>
            <w:proofErr w:type="spellStart"/>
            <w:r w:rsidRPr="00223409">
              <w:rPr>
                <w:rFonts w:ascii="Times New Roman" w:hAnsi="Times New Roman" w:cs="Times New Roman"/>
              </w:rPr>
              <w:t>Експерт-Кошторис</w:t>
            </w:r>
            <w:proofErr w:type="spellEnd"/>
            <w:r w:rsidRPr="00223409">
              <w:rPr>
                <w:rFonts w:ascii="Times New Roman" w:hAnsi="Times New Roman" w:cs="Times New Roman"/>
              </w:rPr>
              <w:t>, СТС-</w:t>
            </w:r>
            <w:proofErr w:type="spellStart"/>
            <w:r w:rsidRPr="00223409">
              <w:rPr>
                <w:rFonts w:ascii="Times New Roman" w:hAnsi="Times New Roman" w:cs="Times New Roman"/>
              </w:rPr>
              <w:t>кошторис</w:t>
            </w:r>
            <w:proofErr w:type="spellEnd"/>
            <w:r w:rsidRPr="00223409">
              <w:rPr>
                <w:rFonts w:ascii="Times New Roman" w:hAnsi="Times New Roman" w:cs="Times New Roman"/>
              </w:rPr>
              <w:t xml:space="preserve">, АС-4 </w:t>
            </w:r>
            <w:proofErr w:type="spellStart"/>
            <w:r w:rsidRPr="00223409">
              <w:rPr>
                <w:rFonts w:ascii="Times New Roman" w:hAnsi="Times New Roman" w:cs="Times New Roman"/>
              </w:rPr>
              <w:t>Кошторис</w:t>
            </w:r>
            <w:proofErr w:type="spellEnd"/>
            <w:r w:rsidRPr="00223409">
              <w:rPr>
                <w:rFonts w:ascii="Times New Roman" w:hAnsi="Times New Roman" w:cs="Times New Roman"/>
              </w:rPr>
              <w:t xml:space="preserve"> та </w:t>
            </w:r>
            <w:proofErr w:type="spellStart"/>
            <w:r w:rsidRPr="00223409">
              <w:rPr>
                <w:rFonts w:ascii="Times New Roman" w:hAnsi="Times New Roman" w:cs="Times New Roman"/>
              </w:rPr>
              <w:t>інші</w:t>
            </w:r>
            <w:proofErr w:type="spellEnd"/>
            <w:r w:rsidRPr="00223409">
              <w:rPr>
                <w:rFonts w:ascii="Times New Roman" w:hAnsi="Times New Roman" w:cs="Times New Roman"/>
              </w:rPr>
              <w:t xml:space="preserve"> та </w:t>
            </w:r>
            <w:proofErr w:type="spellStart"/>
            <w:r w:rsidRPr="00223409">
              <w:rPr>
                <w:rFonts w:ascii="Times New Roman" w:hAnsi="Times New Roman" w:cs="Times New Roman"/>
              </w:rPr>
              <w:t>Спеціфікація</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виходячи</w:t>
            </w:r>
            <w:proofErr w:type="spellEnd"/>
            <w:r w:rsidRPr="00223409">
              <w:rPr>
                <w:rFonts w:ascii="Times New Roman" w:hAnsi="Times New Roman" w:cs="Times New Roman"/>
              </w:rPr>
              <w:t xml:space="preserve"> з </w:t>
            </w:r>
            <w:proofErr w:type="spellStart"/>
            <w:r w:rsidRPr="00223409">
              <w:rPr>
                <w:rFonts w:ascii="Times New Roman" w:hAnsi="Times New Roman" w:cs="Times New Roman"/>
              </w:rPr>
              <w:t>їх</w:t>
            </w:r>
            <w:proofErr w:type="spellEnd"/>
            <w:r w:rsidRPr="00223409">
              <w:rPr>
                <w:rFonts w:ascii="Times New Roman" w:hAnsi="Times New Roman" w:cs="Times New Roman"/>
              </w:rPr>
              <w:t xml:space="preserve"> фактичного </w:t>
            </w:r>
            <w:proofErr w:type="spellStart"/>
            <w:r w:rsidRPr="00223409">
              <w:rPr>
                <w:rFonts w:ascii="Times New Roman" w:hAnsi="Times New Roman" w:cs="Times New Roman"/>
              </w:rPr>
              <w:t>обсягу</w:t>
            </w:r>
            <w:proofErr w:type="spellEnd"/>
            <w:r w:rsidRPr="00223409">
              <w:rPr>
                <w:rFonts w:ascii="Times New Roman" w:hAnsi="Times New Roman" w:cs="Times New Roman"/>
              </w:rPr>
              <w:t xml:space="preserve"> з </w:t>
            </w:r>
            <w:proofErr w:type="spellStart"/>
            <w:r w:rsidRPr="00223409">
              <w:rPr>
                <w:rFonts w:ascii="Times New Roman" w:hAnsi="Times New Roman" w:cs="Times New Roman"/>
              </w:rPr>
              <w:t>врахуванням</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податків</w:t>
            </w:r>
            <w:proofErr w:type="spellEnd"/>
            <w:r w:rsidRPr="00223409">
              <w:rPr>
                <w:rFonts w:ascii="Times New Roman" w:hAnsi="Times New Roman" w:cs="Times New Roman"/>
              </w:rPr>
              <w:t xml:space="preserve"> та </w:t>
            </w:r>
            <w:proofErr w:type="spellStart"/>
            <w:r w:rsidRPr="00223409">
              <w:rPr>
                <w:rFonts w:ascii="Times New Roman" w:hAnsi="Times New Roman" w:cs="Times New Roman"/>
              </w:rPr>
              <w:t>інших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обов’язкових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платежів</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протягом</w:t>
            </w:r>
            <w:proofErr w:type="spellEnd"/>
            <w:r w:rsidRPr="00223409">
              <w:rPr>
                <w:rFonts w:ascii="Times New Roman" w:hAnsi="Times New Roman" w:cs="Times New Roman"/>
              </w:rPr>
              <w:t xml:space="preserve"> 15 </w:t>
            </w:r>
            <w:proofErr w:type="spellStart"/>
            <w:r w:rsidRPr="00223409">
              <w:rPr>
                <w:rFonts w:ascii="Times New Roman" w:hAnsi="Times New Roman" w:cs="Times New Roman"/>
              </w:rPr>
              <w:t>банківських</w:t>
            </w:r>
            <w:proofErr w:type="spellEnd"/>
            <w:r w:rsidRPr="00223409">
              <w:rPr>
                <w:rFonts w:ascii="Times New Roman" w:hAnsi="Times New Roman" w:cs="Times New Roman"/>
              </w:rPr>
              <w:t xml:space="preserve"> </w:t>
            </w:r>
            <w:proofErr w:type="spellStart"/>
            <w:r w:rsidRPr="00223409">
              <w:rPr>
                <w:rFonts w:ascii="Times New Roman" w:hAnsi="Times New Roman" w:cs="Times New Roman"/>
              </w:rPr>
              <w:t>дні</w:t>
            </w:r>
            <w:proofErr w:type="gramStart"/>
            <w:r w:rsidRPr="00223409">
              <w:rPr>
                <w:rFonts w:ascii="Times New Roman" w:hAnsi="Times New Roman" w:cs="Times New Roman"/>
              </w:rPr>
              <w:t>в</w:t>
            </w:r>
            <w:proofErr w:type="spellEnd"/>
            <w:proofErr w:type="gramEnd"/>
            <w:r w:rsidRPr="00223409">
              <w:rPr>
                <w:rFonts w:ascii="Times New Roman" w:hAnsi="Times New Roman" w:cs="Times New Roman"/>
              </w:rPr>
              <w:t>.</w:t>
            </w:r>
          </w:p>
        </w:tc>
      </w:tr>
      <w:tr w:rsidR="00342C72" w:rsidRPr="00EA1725" w:rsidTr="005078A8">
        <w:trPr>
          <w:gridBefore w:val="1"/>
          <w:gridAfter w:val="1"/>
          <w:wBefore w:w="108" w:type="dxa"/>
          <w:wAfter w:w="51" w:type="dxa"/>
          <w:cantSplit/>
          <w:trHeight w:val="1838"/>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jc w:val="center"/>
              <w:rPr>
                <w:rFonts w:ascii="Times New Roman" w:hAnsi="Times New Roman"/>
              </w:rPr>
            </w:pPr>
            <w:r w:rsidRPr="00223409">
              <w:rPr>
                <w:rFonts w:ascii="Times New Roman" w:hAnsi="Times New Roman"/>
              </w:rPr>
              <w:t>5</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tcPr>
          <w:p w:rsidR="00342C72" w:rsidRPr="00223409" w:rsidRDefault="00342C72" w:rsidP="005078A8">
            <w:pPr>
              <w:jc w:val="center"/>
              <w:rPr>
                <w:rFonts w:ascii="Times New Roman" w:hAnsi="Times New Roman"/>
              </w:rPr>
            </w:pPr>
            <w:proofErr w:type="spellStart"/>
            <w:r w:rsidRPr="00223409">
              <w:rPr>
                <w:rFonts w:ascii="Times New Roman" w:hAnsi="Times New Roman"/>
              </w:rPr>
              <w:t>Опис</w:t>
            </w:r>
            <w:proofErr w:type="spellEnd"/>
            <w:r w:rsidRPr="00223409">
              <w:rPr>
                <w:rFonts w:ascii="Times New Roman" w:hAnsi="Times New Roman"/>
              </w:rPr>
              <w:t xml:space="preserve">, </w:t>
            </w:r>
            <w:proofErr w:type="spellStart"/>
            <w:r w:rsidRPr="00223409">
              <w:rPr>
                <w:rFonts w:ascii="Times New Roman" w:hAnsi="Times New Roman"/>
              </w:rPr>
              <w:t>обсяг</w:t>
            </w:r>
            <w:proofErr w:type="spellEnd"/>
            <w:r w:rsidRPr="00223409">
              <w:rPr>
                <w:rFonts w:ascii="Times New Roman" w:hAnsi="Times New Roman"/>
              </w:rPr>
              <w:t xml:space="preserve"> та </w:t>
            </w:r>
            <w:proofErr w:type="spellStart"/>
            <w:r w:rsidRPr="00223409">
              <w:rPr>
                <w:rFonts w:ascii="Times New Roman" w:hAnsi="Times New Roman"/>
              </w:rPr>
              <w:t>перелік</w:t>
            </w:r>
            <w:proofErr w:type="spellEnd"/>
            <w:r w:rsidRPr="00223409">
              <w:rPr>
                <w:rFonts w:ascii="Times New Roman" w:hAnsi="Times New Roman"/>
              </w:rPr>
              <w:t xml:space="preserve"> </w:t>
            </w:r>
            <w:proofErr w:type="spellStart"/>
            <w:r w:rsidRPr="00223409">
              <w:rPr>
                <w:rFonts w:ascii="Times New Roman" w:hAnsi="Times New Roman"/>
              </w:rPr>
              <w:t>послуг</w:t>
            </w:r>
            <w:proofErr w:type="spellEnd"/>
            <w:r w:rsidRPr="00223409">
              <w:rPr>
                <w:rFonts w:ascii="Times New Roman" w:hAnsi="Times New Roman"/>
              </w:rPr>
              <w:t xml:space="preserve">, </w:t>
            </w:r>
            <w:proofErr w:type="spellStart"/>
            <w:r w:rsidRPr="00223409">
              <w:rPr>
                <w:rFonts w:ascii="Times New Roman" w:hAnsi="Times New Roman"/>
              </w:rPr>
              <w:t>що</w:t>
            </w:r>
            <w:proofErr w:type="spellEnd"/>
            <w:r w:rsidRPr="00223409">
              <w:rPr>
                <w:rFonts w:ascii="Times New Roman" w:hAnsi="Times New Roman"/>
              </w:rPr>
              <w:t xml:space="preserve"> </w:t>
            </w:r>
            <w:proofErr w:type="spellStart"/>
            <w:r w:rsidRPr="00223409">
              <w:rPr>
                <w:rFonts w:ascii="Times New Roman" w:hAnsi="Times New Roman"/>
              </w:rPr>
              <w:t>планується</w:t>
            </w:r>
            <w:proofErr w:type="spellEnd"/>
            <w:r w:rsidRPr="00223409">
              <w:rPr>
                <w:rFonts w:ascii="Times New Roman" w:hAnsi="Times New Roman"/>
              </w:rPr>
              <w:t xml:space="preserve"> до </w:t>
            </w:r>
            <w:proofErr w:type="spellStart"/>
            <w:r w:rsidRPr="00223409">
              <w:rPr>
                <w:rFonts w:ascii="Times New Roman" w:hAnsi="Times New Roman"/>
              </w:rPr>
              <w:t>закупі</w:t>
            </w:r>
            <w:proofErr w:type="gramStart"/>
            <w:r w:rsidRPr="00223409">
              <w:rPr>
                <w:rFonts w:ascii="Times New Roman" w:hAnsi="Times New Roman"/>
              </w:rPr>
              <w:t>вл</w:t>
            </w:r>
            <w:proofErr w:type="gramEnd"/>
            <w:r w:rsidRPr="00223409">
              <w:rPr>
                <w:rFonts w:ascii="Times New Roman" w:hAnsi="Times New Roman"/>
              </w:rPr>
              <w:t>і</w:t>
            </w:r>
            <w:proofErr w:type="spellEnd"/>
          </w:p>
          <w:p w:rsidR="00342C72" w:rsidRPr="00223409" w:rsidRDefault="00342C72" w:rsidP="005078A8">
            <w:pPr>
              <w:jc w:val="center"/>
              <w:rPr>
                <w:rFonts w:ascii="Times New Roman" w:hAnsi="Times New Roman"/>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342C72" w:rsidRPr="00223409" w:rsidRDefault="00342C72" w:rsidP="005078A8">
            <w:pPr>
              <w:jc w:val="both"/>
              <w:rPr>
                <w:rFonts w:ascii="Times New Roman" w:hAnsi="Times New Roman"/>
              </w:rPr>
            </w:pPr>
            <w:proofErr w:type="spellStart"/>
            <w:r>
              <w:rPr>
                <w:rFonts w:ascii="Times New Roman" w:hAnsi="Times New Roman" w:cs="Times New Roman"/>
                <w:lang w:eastAsia="uk-UA"/>
              </w:rPr>
              <w:t>Утримання</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місць</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поховання</w:t>
            </w:r>
            <w:proofErr w:type="spellEnd"/>
            <w:r>
              <w:rPr>
                <w:rFonts w:ascii="Times New Roman" w:hAnsi="Times New Roman" w:cs="Times New Roman"/>
                <w:lang w:eastAsia="uk-UA"/>
              </w:rPr>
              <w:t xml:space="preserve"> на </w:t>
            </w:r>
            <w:proofErr w:type="spellStart"/>
            <w:r>
              <w:rPr>
                <w:rFonts w:ascii="Times New Roman" w:hAnsi="Times New Roman" w:cs="Times New Roman"/>
                <w:lang w:eastAsia="uk-UA"/>
              </w:rPr>
              <w:t>території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кладовищ</w:t>
            </w:r>
            <w:proofErr w:type="spellEnd"/>
            <w:r>
              <w:rPr>
                <w:rFonts w:ascii="Times New Roman" w:hAnsi="Times New Roman" w:cs="Times New Roman"/>
                <w:lang w:eastAsia="uk-UA"/>
              </w:rPr>
              <w:t xml:space="preserve"> с. </w:t>
            </w:r>
            <w:proofErr w:type="spellStart"/>
            <w:r>
              <w:rPr>
                <w:rFonts w:ascii="Times New Roman" w:hAnsi="Times New Roman" w:cs="Times New Roman"/>
                <w:lang w:eastAsia="uk-UA"/>
              </w:rPr>
              <w:t>Крупське</w:t>
            </w:r>
            <w:proofErr w:type="spellEnd"/>
            <w:r>
              <w:rPr>
                <w:rFonts w:ascii="Times New Roman" w:hAnsi="Times New Roman" w:cs="Times New Roman"/>
                <w:lang w:eastAsia="uk-UA"/>
              </w:rPr>
              <w:t xml:space="preserve">, с. </w:t>
            </w:r>
            <w:proofErr w:type="spellStart"/>
            <w:r>
              <w:rPr>
                <w:rFonts w:ascii="Times New Roman" w:hAnsi="Times New Roman" w:cs="Times New Roman"/>
                <w:lang w:eastAsia="uk-UA"/>
              </w:rPr>
              <w:t>Кропивна</w:t>
            </w:r>
            <w:proofErr w:type="spellEnd"/>
            <w:r>
              <w:rPr>
                <w:rFonts w:ascii="Times New Roman" w:hAnsi="Times New Roman" w:cs="Times New Roman"/>
                <w:lang w:eastAsia="uk-UA"/>
              </w:rPr>
              <w:t xml:space="preserve">, </w:t>
            </w:r>
            <w:proofErr w:type="gramStart"/>
            <w:r>
              <w:rPr>
                <w:rFonts w:ascii="Times New Roman" w:hAnsi="Times New Roman" w:cs="Times New Roman"/>
                <w:lang w:eastAsia="uk-UA"/>
              </w:rPr>
              <w:t>с</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Щербинівка</w:t>
            </w:r>
            <w:proofErr w:type="spellEnd"/>
            <w:r>
              <w:rPr>
                <w:rFonts w:ascii="Times New Roman" w:hAnsi="Times New Roman" w:cs="Times New Roman"/>
                <w:lang w:eastAsia="uk-UA"/>
              </w:rPr>
              <w:t xml:space="preserve"> та с. </w:t>
            </w:r>
            <w:proofErr w:type="spellStart"/>
            <w:r>
              <w:rPr>
                <w:rFonts w:ascii="Times New Roman" w:hAnsi="Times New Roman" w:cs="Times New Roman"/>
                <w:lang w:eastAsia="uk-UA"/>
              </w:rPr>
              <w:t>Маліївка</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Золотоніської</w:t>
            </w:r>
            <w:proofErr w:type="spellEnd"/>
            <w:r>
              <w:rPr>
                <w:rFonts w:ascii="Times New Roman" w:hAnsi="Times New Roman" w:cs="Times New Roman"/>
                <w:lang w:eastAsia="uk-UA"/>
              </w:rPr>
              <w:t xml:space="preserve"> </w:t>
            </w:r>
            <w:proofErr w:type="spellStart"/>
            <w:r>
              <w:rPr>
                <w:rFonts w:ascii="Times New Roman" w:hAnsi="Times New Roman" w:cs="Times New Roman"/>
                <w:lang w:eastAsia="uk-UA"/>
              </w:rPr>
              <w:t>громади</w:t>
            </w:r>
            <w:proofErr w:type="spellEnd"/>
            <w:r>
              <w:rPr>
                <w:rFonts w:ascii="Times New Roman" w:hAnsi="Times New Roman" w:cs="Times New Roman"/>
                <w:lang w:eastAsia="uk-UA"/>
              </w:rPr>
              <w:t xml:space="preserve"> </w:t>
            </w:r>
            <w:proofErr w:type="spellStart"/>
            <w:r w:rsidRPr="00627AAA">
              <w:rPr>
                <w:rFonts w:ascii="Times New Roman" w:hAnsi="Times New Roman" w:cs="Times New Roman"/>
                <w:lang w:eastAsia="uk-UA"/>
              </w:rPr>
              <w:t>здійснюється</w:t>
            </w:r>
            <w:proofErr w:type="spellEnd"/>
            <w:r w:rsidRPr="00627AAA">
              <w:rPr>
                <w:rFonts w:ascii="Times New Roman" w:hAnsi="Times New Roman" w:cs="Times New Roman"/>
                <w:lang w:eastAsia="uk-UA"/>
              </w:rPr>
              <w:t xml:space="preserve"> шляхом </w:t>
            </w:r>
            <w:proofErr w:type="spellStart"/>
            <w:r w:rsidRPr="00627AAA">
              <w:rPr>
                <w:rFonts w:ascii="Times New Roman" w:hAnsi="Times New Roman" w:cs="Times New Roman"/>
                <w:spacing w:val="-3"/>
              </w:rPr>
              <w:t>вирізання</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порослі</w:t>
            </w:r>
            <w:proofErr w:type="spellEnd"/>
            <w:r w:rsidRPr="00627AAA">
              <w:rPr>
                <w:rFonts w:ascii="Times New Roman" w:hAnsi="Times New Roman" w:cs="Times New Roman"/>
                <w:spacing w:val="-3"/>
              </w:rPr>
              <w:t xml:space="preserve"> дерев, </w:t>
            </w:r>
            <w:proofErr w:type="spellStart"/>
            <w:r w:rsidRPr="00627AAA">
              <w:rPr>
                <w:rFonts w:ascii="Times New Roman" w:hAnsi="Times New Roman" w:cs="Times New Roman"/>
                <w:spacing w:val="-3"/>
              </w:rPr>
              <w:t>чагарників</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кущів</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звалювання</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аварійних</w:t>
            </w:r>
            <w:proofErr w:type="spellEnd"/>
            <w:r w:rsidRPr="00627AAA">
              <w:rPr>
                <w:rFonts w:ascii="Times New Roman" w:hAnsi="Times New Roman" w:cs="Times New Roman"/>
                <w:spacing w:val="-3"/>
              </w:rPr>
              <w:t xml:space="preserve"> дерев, </w:t>
            </w:r>
            <w:proofErr w:type="spellStart"/>
            <w:r w:rsidRPr="00627AAA">
              <w:rPr>
                <w:rFonts w:ascii="Times New Roman" w:hAnsi="Times New Roman" w:cs="Times New Roman"/>
                <w:spacing w:val="-3"/>
              </w:rPr>
              <w:t>збирання</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перенесення</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навантаження</w:t>
            </w:r>
            <w:proofErr w:type="spellEnd"/>
            <w:r w:rsidRPr="00627AAA">
              <w:rPr>
                <w:rFonts w:ascii="Times New Roman" w:hAnsi="Times New Roman" w:cs="Times New Roman"/>
                <w:spacing w:val="-3"/>
              </w:rPr>
              <w:t xml:space="preserve"> </w:t>
            </w:r>
            <w:proofErr w:type="spellStart"/>
            <w:r w:rsidRPr="00627AAA">
              <w:rPr>
                <w:rFonts w:ascii="Times New Roman" w:hAnsi="Times New Roman" w:cs="Times New Roman"/>
                <w:spacing w:val="-3"/>
              </w:rPr>
              <w:t>гілля</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вивезенням</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рослинних</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решток</w:t>
            </w:r>
            <w:proofErr w:type="spellEnd"/>
            <w:r w:rsidRPr="00627AAA">
              <w:rPr>
                <w:rFonts w:ascii="Times New Roman" w:hAnsi="Times New Roman" w:cs="Times New Roman"/>
                <w:lang w:eastAsia="uk-UA"/>
              </w:rPr>
              <w:t xml:space="preserve"> на </w:t>
            </w:r>
            <w:proofErr w:type="spellStart"/>
            <w:r>
              <w:rPr>
                <w:rFonts w:ascii="Times New Roman" w:hAnsi="Times New Roman" w:cs="Times New Roman"/>
                <w:lang w:eastAsia="uk-UA"/>
              </w:rPr>
              <w:t>спеціалізовані</w:t>
            </w:r>
            <w:proofErr w:type="spellEnd"/>
            <w:r>
              <w:rPr>
                <w:rFonts w:ascii="Times New Roman" w:hAnsi="Times New Roman" w:cs="Times New Roman"/>
                <w:lang w:eastAsia="uk-UA"/>
              </w:rPr>
              <w:t xml:space="preserve"> </w:t>
            </w:r>
            <w:proofErr w:type="spellStart"/>
            <w:r w:rsidRPr="00627AAA">
              <w:rPr>
                <w:rFonts w:ascii="Times New Roman" w:hAnsi="Times New Roman" w:cs="Times New Roman"/>
                <w:lang w:eastAsia="uk-UA"/>
              </w:rPr>
              <w:t>полігон</w:t>
            </w:r>
            <w:r>
              <w:rPr>
                <w:rFonts w:ascii="Times New Roman" w:hAnsi="Times New Roman" w:cs="Times New Roman"/>
                <w:lang w:eastAsia="uk-UA"/>
              </w:rPr>
              <w:t>и</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Золотоніської</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громади</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що</w:t>
            </w:r>
            <w:proofErr w:type="spellEnd"/>
            <w:r w:rsidRPr="00627AAA">
              <w:rPr>
                <w:rFonts w:ascii="Times New Roman" w:hAnsi="Times New Roman" w:cs="Times New Roman"/>
                <w:lang w:eastAsia="uk-UA"/>
              </w:rPr>
              <w:t xml:space="preserve"> </w:t>
            </w:r>
            <w:proofErr w:type="spellStart"/>
            <w:r w:rsidRPr="00627AAA">
              <w:rPr>
                <w:rFonts w:ascii="Times New Roman" w:hAnsi="Times New Roman" w:cs="Times New Roman"/>
                <w:lang w:eastAsia="uk-UA"/>
              </w:rPr>
              <w:t>знаходяться</w:t>
            </w:r>
            <w:proofErr w:type="spellEnd"/>
            <w:r w:rsidRPr="00627AAA">
              <w:rPr>
                <w:rFonts w:ascii="Times New Roman" w:hAnsi="Times New Roman" w:cs="Times New Roman"/>
                <w:lang w:eastAsia="uk-UA"/>
              </w:rPr>
              <w:t xml:space="preserve"> у </w:t>
            </w:r>
            <w:r w:rsidRPr="00627AAA">
              <w:rPr>
                <w:rFonts w:ascii="Times New Roman" w:hAnsi="Times New Roman"/>
              </w:rPr>
              <w:t xml:space="preserve">м. Золотоноша, с. </w:t>
            </w:r>
            <w:proofErr w:type="spellStart"/>
            <w:r w:rsidRPr="00627AAA">
              <w:rPr>
                <w:rFonts w:ascii="Times New Roman" w:hAnsi="Times New Roman"/>
              </w:rPr>
              <w:t>Кропивна</w:t>
            </w:r>
            <w:proofErr w:type="spellEnd"/>
            <w:r w:rsidRPr="00627AAA">
              <w:rPr>
                <w:rFonts w:ascii="Times New Roman" w:hAnsi="Times New Roman"/>
              </w:rPr>
              <w:t xml:space="preserve">, с. </w:t>
            </w:r>
            <w:proofErr w:type="spellStart"/>
            <w:r w:rsidRPr="00627AAA">
              <w:rPr>
                <w:rFonts w:ascii="Times New Roman" w:hAnsi="Times New Roman"/>
              </w:rPr>
              <w:t>Крупське</w:t>
            </w:r>
            <w:proofErr w:type="spellEnd"/>
            <w:r>
              <w:rPr>
                <w:rFonts w:ascii="Times New Roman" w:hAnsi="Times New Roman"/>
              </w:rPr>
              <w:t>.</w:t>
            </w:r>
          </w:p>
        </w:tc>
      </w:tr>
      <w:tr w:rsidR="00342C72" w:rsidRPr="00EA1725" w:rsidTr="005078A8">
        <w:trPr>
          <w:gridBefore w:val="1"/>
          <w:gridAfter w:val="1"/>
          <w:wBefore w:w="108" w:type="dxa"/>
          <w:wAfter w:w="51"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6</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 xml:space="preserve">Характеристики та </w:t>
            </w:r>
            <w:proofErr w:type="spellStart"/>
            <w:r w:rsidRPr="00223409">
              <w:rPr>
                <w:rFonts w:ascii="Times New Roman" w:hAnsi="Times New Roman"/>
              </w:rPr>
              <w:t>властивості</w:t>
            </w:r>
            <w:proofErr w:type="spellEnd"/>
          </w:p>
        </w:tc>
        <w:tc>
          <w:tcPr>
            <w:tcW w:w="7229" w:type="dxa"/>
            <w:gridSpan w:val="2"/>
            <w:tcBorders>
              <w:top w:val="single" w:sz="4" w:space="0" w:color="auto"/>
              <w:left w:val="single" w:sz="4" w:space="0" w:color="auto"/>
              <w:bottom w:val="single" w:sz="4" w:space="0" w:color="auto"/>
              <w:right w:val="single" w:sz="4" w:space="0" w:color="auto"/>
            </w:tcBorders>
            <w:hideMark/>
          </w:tcPr>
          <w:p w:rsidR="00342C72" w:rsidRPr="00223409" w:rsidRDefault="00342C72" w:rsidP="005078A8">
            <w:pPr>
              <w:jc w:val="both"/>
              <w:rPr>
                <w:rFonts w:ascii="Times New Roman" w:hAnsi="Times New Roman"/>
              </w:rPr>
            </w:pPr>
            <w:proofErr w:type="spellStart"/>
            <w:r w:rsidRPr="00223409">
              <w:rPr>
                <w:rFonts w:ascii="Times New Roman" w:hAnsi="Times New Roman"/>
              </w:rPr>
              <w:t>Ос</w:t>
            </w:r>
            <w:r>
              <w:rPr>
                <w:rFonts w:ascii="Times New Roman" w:hAnsi="Times New Roman"/>
              </w:rPr>
              <w:t>новні</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до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викладені</w:t>
            </w:r>
            <w:proofErr w:type="spellEnd"/>
            <w:r>
              <w:rPr>
                <w:rFonts w:ascii="Times New Roman" w:hAnsi="Times New Roman"/>
              </w:rPr>
              <w:t xml:space="preserve"> у </w:t>
            </w:r>
            <w:proofErr w:type="spellStart"/>
            <w:r>
              <w:rPr>
                <w:rFonts w:ascii="Times New Roman" w:hAnsi="Times New Roman"/>
              </w:rPr>
              <w:t>Додатку</w:t>
            </w:r>
            <w:proofErr w:type="spellEnd"/>
            <w:r>
              <w:rPr>
                <w:rFonts w:ascii="Times New Roman" w:hAnsi="Times New Roman"/>
              </w:rPr>
              <w:t xml:space="preserve"> № 1 до </w:t>
            </w:r>
            <w:proofErr w:type="spellStart"/>
            <w:proofErr w:type="gramStart"/>
            <w:r>
              <w:rPr>
                <w:rFonts w:ascii="Times New Roman" w:hAnsi="Times New Roman"/>
              </w:rPr>
              <w:t>Техн</w:t>
            </w:r>
            <w:proofErr w:type="gramEnd"/>
            <w:r>
              <w:rPr>
                <w:rFonts w:ascii="Times New Roman" w:hAnsi="Times New Roman"/>
              </w:rPr>
              <w:t>ічного</w:t>
            </w:r>
            <w:proofErr w:type="spellEnd"/>
            <w:r>
              <w:rPr>
                <w:rFonts w:ascii="Times New Roman" w:hAnsi="Times New Roman"/>
              </w:rPr>
              <w:t xml:space="preserve"> </w:t>
            </w:r>
            <w:proofErr w:type="spellStart"/>
            <w:r>
              <w:rPr>
                <w:rFonts w:ascii="Times New Roman" w:hAnsi="Times New Roman"/>
              </w:rPr>
              <w:t>завдання</w:t>
            </w:r>
            <w:proofErr w:type="spellEnd"/>
            <w:r>
              <w:rPr>
                <w:rFonts w:ascii="Times New Roman" w:hAnsi="Times New Roman"/>
              </w:rPr>
              <w:t xml:space="preserve">.  </w:t>
            </w:r>
          </w:p>
          <w:p w:rsidR="00342C72" w:rsidRPr="00223409" w:rsidRDefault="00342C72" w:rsidP="005078A8">
            <w:pPr>
              <w:pStyle w:val="HTML"/>
              <w:jc w:val="both"/>
              <w:rPr>
                <w:rFonts w:ascii="Times New Roman" w:hAnsi="Times New Roman"/>
                <w:sz w:val="22"/>
                <w:szCs w:val="22"/>
                <w:lang w:val="uk-UA"/>
              </w:rPr>
            </w:pPr>
            <w:proofErr w:type="spellStart"/>
            <w:r w:rsidRPr="00223409">
              <w:rPr>
                <w:rFonts w:ascii="Times New Roman" w:hAnsi="Times New Roman"/>
                <w:sz w:val="22"/>
                <w:szCs w:val="22"/>
              </w:rPr>
              <w:t>Пропозиц</w:t>
            </w:r>
            <w:r w:rsidRPr="00223409">
              <w:rPr>
                <w:rFonts w:ascii="Times New Roman" w:hAnsi="Times New Roman"/>
                <w:sz w:val="22"/>
                <w:szCs w:val="22"/>
                <w:lang w:val="uk-UA"/>
              </w:rPr>
              <w:t>ія</w:t>
            </w:r>
            <w:proofErr w:type="spellEnd"/>
            <w:r w:rsidRPr="00223409">
              <w:rPr>
                <w:rFonts w:ascii="Times New Roman" w:hAnsi="Times New Roman"/>
                <w:sz w:val="22"/>
                <w:szCs w:val="22"/>
                <w:lang w:val="uk-UA"/>
              </w:rPr>
              <w:t xml:space="preserve"> учасника включає усі витрати з</w:t>
            </w:r>
            <w:r>
              <w:rPr>
                <w:rFonts w:ascii="Times New Roman" w:hAnsi="Times New Roman"/>
                <w:sz w:val="22"/>
                <w:szCs w:val="22"/>
                <w:lang w:val="uk-UA"/>
              </w:rPr>
              <w:t xml:space="preserve"> надання послуги,</w:t>
            </w:r>
            <w:r>
              <w:rPr>
                <w:rFonts w:ascii="Times New Roman" w:hAnsi="Times New Roman"/>
                <w:bCs/>
                <w:sz w:val="24"/>
                <w:szCs w:val="24"/>
                <w:bdr w:val="none" w:sz="0" w:space="0" w:color="auto" w:frame="1"/>
                <w:lang w:val="uk-UA"/>
              </w:rPr>
              <w:t xml:space="preserve"> </w:t>
            </w:r>
            <w:r>
              <w:rPr>
                <w:rFonts w:ascii="Times New Roman" w:hAnsi="Times New Roman"/>
                <w:sz w:val="22"/>
                <w:szCs w:val="22"/>
                <w:lang w:val="uk-UA"/>
              </w:rPr>
              <w:t>а саме:</w:t>
            </w:r>
            <w:r w:rsidRPr="00223409">
              <w:rPr>
                <w:rFonts w:ascii="Times New Roman" w:hAnsi="Times New Roman"/>
                <w:sz w:val="22"/>
                <w:szCs w:val="22"/>
                <w:lang w:val="uk-UA"/>
              </w:rPr>
              <w:t xml:space="preserve"> вартість ПММ</w:t>
            </w:r>
            <w:r>
              <w:rPr>
                <w:rFonts w:ascii="Times New Roman" w:hAnsi="Times New Roman"/>
                <w:sz w:val="22"/>
                <w:szCs w:val="22"/>
                <w:lang w:val="uk-UA"/>
              </w:rPr>
              <w:t>,</w:t>
            </w:r>
            <w:r w:rsidRPr="00223409">
              <w:rPr>
                <w:rFonts w:ascii="Times New Roman" w:hAnsi="Times New Roman"/>
                <w:sz w:val="22"/>
                <w:szCs w:val="22"/>
                <w:lang w:val="uk-UA"/>
              </w:rPr>
              <w:t xml:space="preserve"> </w:t>
            </w:r>
            <w:proofErr w:type="spellStart"/>
            <w:r w:rsidRPr="00223409">
              <w:rPr>
                <w:rFonts w:ascii="Times New Roman" w:hAnsi="Times New Roman"/>
                <w:sz w:val="22"/>
                <w:szCs w:val="22"/>
                <w:lang w:val="uk-UA"/>
              </w:rPr>
              <w:t>перевезенення</w:t>
            </w:r>
            <w:proofErr w:type="spellEnd"/>
            <w:r w:rsidRPr="00223409">
              <w:rPr>
                <w:rFonts w:ascii="Times New Roman" w:hAnsi="Times New Roman"/>
                <w:sz w:val="22"/>
                <w:szCs w:val="22"/>
                <w:lang w:val="uk-UA"/>
              </w:rPr>
              <w:t xml:space="preserve"> обладнання та пр</w:t>
            </w:r>
            <w:r>
              <w:rPr>
                <w:rFonts w:ascii="Times New Roman" w:hAnsi="Times New Roman"/>
                <w:sz w:val="22"/>
                <w:szCs w:val="22"/>
                <w:lang w:val="uk-UA"/>
              </w:rPr>
              <w:t>ацівників, вартості послуг на захоронення тощо.</w:t>
            </w:r>
          </w:p>
          <w:p w:rsidR="00342C72" w:rsidRPr="00223409" w:rsidRDefault="00342C72" w:rsidP="005078A8">
            <w:pPr>
              <w:pStyle w:val="HTML"/>
              <w:jc w:val="both"/>
              <w:rPr>
                <w:rFonts w:ascii="Times New Roman" w:hAnsi="Times New Roman"/>
                <w:sz w:val="22"/>
                <w:szCs w:val="22"/>
                <w:lang w:val="uk-UA"/>
              </w:rPr>
            </w:pPr>
            <w:r w:rsidRPr="00223409">
              <w:rPr>
                <w:rFonts w:ascii="Times New Roman" w:hAnsi="Times New Roman"/>
                <w:sz w:val="22"/>
                <w:szCs w:val="22"/>
                <w:lang w:val="uk-UA"/>
              </w:rPr>
              <w:t>Якість надання послуг повинна відповідати умовам «Санітарних норм та правил».</w:t>
            </w:r>
          </w:p>
        </w:tc>
      </w:tr>
      <w:tr w:rsidR="00342C72" w:rsidRPr="00EA1725" w:rsidTr="005078A8">
        <w:trPr>
          <w:gridBefore w:val="1"/>
          <w:gridAfter w:val="1"/>
          <w:wBefore w:w="108" w:type="dxa"/>
          <w:wAfter w:w="51"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7</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jc w:val="center"/>
              <w:rPr>
                <w:rFonts w:ascii="Times New Roman" w:hAnsi="Times New Roman"/>
              </w:rPr>
            </w:pPr>
            <w:proofErr w:type="spellStart"/>
            <w:r w:rsidRPr="00223409">
              <w:rPr>
                <w:rFonts w:ascii="Times New Roman" w:hAnsi="Times New Roman"/>
              </w:rPr>
              <w:t>Термін</w:t>
            </w:r>
            <w:proofErr w:type="spellEnd"/>
            <w:r w:rsidRPr="00223409">
              <w:rPr>
                <w:rFonts w:ascii="Times New Roman" w:hAnsi="Times New Roman"/>
              </w:rPr>
              <w:t xml:space="preserve"> та </w:t>
            </w:r>
            <w:proofErr w:type="spellStart"/>
            <w:proofErr w:type="gramStart"/>
            <w:r w:rsidRPr="00223409">
              <w:rPr>
                <w:rFonts w:ascii="Times New Roman" w:hAnsi="Times New Roman"/>
              </w:rPr>
              <w:t>м</w:t>
            </w:r>
            <w:proofErr w:type="gramEnd"/>
            <w:r w:rsidRPr="00223409">
              <w:rPr>
                <w:rFonts w:ascii="Times New Roman" w:hAnsi="Times New Roman"/>
              </w:rPr>
              <w:t>ісце</w:t>
            </w:r>
            <w:proofErr w:type="spellEnd"/>
            <w:r w:rsidRPr="00223409">
              <w:rPr>
                <w:rFonts w:ascii="Times New Roman" w:hAnsi="Times New Roman"/>
              </w:rPr>
              <w:t xml:space="preserve"> </w:t>
            </w:r>
            <w:proofErr w:type="spellStart"/>
            <w:r w:rsidRPr="00223409">
              <w:rPr>
                <w:rFonts w:ascii="Times New Roman" w:hAnsi="Times New Roman"/>
              </w:rPr>
              <w:t>надання</w:t>
            </w:r>
            <w:proofErr w:type="spellEnd"/>
            <w:r w:rsidRPr="00223409">
              <w:rPr>
                <w:rFonts w:ascii="Times New Roman" w:hAnsi="Times New Roman"/>
              </w:rPr>
              <w:t xml:space="preserve"> </w:t>
            </w:r>
            <w:proofErr w:type="spellStart"/>
            <w:r w:rsidRPr="00223409">
              <w:rPr>
                <w:rFonts w:ascii="Times New Roman" w:hAnsi="Times New Roman"/>
              </w:rPr>
              <w:t>послуг</w:t>
            </w:r>
            <w:proofErr w:type="spellEnd"/>
          </w:p>
        </w:tc>
        <w:tc>
          <w:tcPr>
            <w:tcW w:w="7229" w:type="dxa"/>
            <w:gridSpan w:val="2"/>
            <w:tcBorders>
              <w:top w:val="single" w:sz="4" w:space="0" w:color="auto"/>
              <w:left w:val="single" w:sz="4" w:space="0" w:color="auto"/>
              <w:bottom w:val="single" w:sz="4" w:space="0" w:color="auto"/>
              <w:right w:val="single" w:sz="4" w:space="0" w:color="auto"/>
            </w:tcBorders>
            <w:hideMark/>
          </w:tcPr>
          <w:p w:rsidR="00342C72" w:rsidRPr="00223409" w:rsidRDefault="00342C72" w:rsidP="005078A8">
            <w:pPr>
              <w:snapToGrid w:val="0"/>
              <w:jc w:val="both"/>
              <w:rPr>
                <w:rFonts w:ascii="Times New Roman" w:hAnsi="Times New Roman"/>
                <w:iCs/>
                <w:shd w:val="clear" w:color="auto" w:fill="FFFFFF"/>
              </w:rPr>
            </w:pPr>
            <w:proofErr w:type="spellStart"/>
            <w:r w:rsidRPr="00223409">
              <w:rPr>
                <w:rFonts w:ascii="Times New Roman" w:hAnsi="Times New Roman"/>
                <w:iCs/>
                <w:shd w:val="clear" w:color="auto" w:fill="FFFFFF"/>
              </w:rPr>
              <w:t>Термін</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надання</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послуг</w:t>
            </w:r>
            <w:proofErr w:type="spellEnd"/>
            <w:r w:rsidRPr="00223409">
              <w:rPr>
                <w:rFonts w:ascii="Times New Roman" w:hAnsi="Times New Roman"/>
                <w:iCs/>
                <w:shd w:val="clear" w:color="auto" w:fill="FFFFFF"/>
              </w:rPr>
              <w:t xml:space="preserve">: з моменту </w:t>
            </w:r>
            <w:proofErr w:type="spellStart"/>
            <w:proofErr w:type="gramStart"/>
            <w:r w:rsidRPr="00223409">
              <w:rPr>
                <w:rFonts w:ascii="Times New Roman" w:hAnsi="Times New Roman"/>
                <w:iCs/>
                <w:shd w:val="clear" w:color="auto" w:fill="FFFFFF"/>
              </w:rPr>
              <w:t>п</w:t>
            </w:r>
            <w:proofErr w:type="gramEnd"/>
            <w:r w:rsidRPr="00223409">
              <w:rPr>
                <w:rFonts w:ascii="Times New Roman" w:hAnsi="Times New Roman"/>
                <w:iCs/>
                <w:shd w:val="clear" w:color="auto" w:fill="FFFFFF"/>
              </w:rPr>
              <w:t>ідписання</w:t>
            </w:r>
            <w:proofErr w:type="spellEnd"/>
            <w:r w:rsidRPr="00223409">
              <w:rPr>
                <w:rFonts w:ascii="Times New Roman" w:hAnsi="Times New Roman"/>
                <w:iCs/>
                <w:shd w:val="clear" w:color="auto" w:fill="FFFFFF"/>
              </w:rPr>
              <w:t xml:space="preserve"> договору до </w:t>
            </w:r>
            <w:r>
              <w:rPr>
                <w:rFonts w:ascii="Times New Roman" w:hAnsi="Times New Roman"/>
                <w:iCs/>
                <w:shd w:val="clear" w:color="auto" w:fill="FFFFFF"/>
              </w:rPr>
              <w:t>31</w:t>
            </w:r>
            <w:r w:rsidRPr="00223409">
              <w:rPr>
                <w:rFonts w:ascii="Times New Roman" w:hAnsi="Times New Roman"/>
                <w:iCs/>
                <w:shd w:val="clear" w:color="auto" w:fill="FFFFFF"/>
              </w:rPr>
              <w:t>.</w:t>
            </w:r>
            <w:r>
              <w:rPr>
                <w:rFonts w:ascii="Times New Roman" w:hAnsi="Times New Roman"/>
                <w:iCs/>
                <w:shd w:val="clear" w:color="auto" w:fill="FFFFFF"/>
              </w:rPr>
              <w:t>12</w:t>
            </w:r>
            <w:r w:rsidRPr="00223409">
              <w:rPr>
                <w:rFonts w:ascii="Times New Roman" w:hAnsi="Times New Roman"/>
                <w:iCs/>
                <w:shd w:val="clear" w:color="auto" w:fill="FFFFFF"/>
              </w:rPr>
              <w:t>.2023 р.</w:t>
            </w:r>
          </w:p>
          <w:p w:rsidR="00342C72" w:rsidRPr="00223409" w:rsidRDefault="00342C72" w:rsidP="005078A8">
            <w:pPr>
              <w:snapToGrid w:val="0"/>
              <w:jc w:val="both"/>
              <w:rPr>
                <w:rFonts w:ascii="Times New Roman" w:hAnsi="Times New Roman"/>
                <w:iCs/>
                <w:shd w:val="clear" w:color="auto" w:fill="FFFFFF"/>
              </w:rPr>
            </w:pPr>
            <w:proofErr w:type="spellStart"/>
            <w:r w:rsidRPr="00223409">
              <w:rPr>
                <w:rFonts w:ascii="Times New Roman" w:hAnsi="Times New Roman"/>
                <w:iCs/>
                <w:shd w:val="clear" w:color="auto" w:fill="FFFFFF"/>
              </w:rPr>
              <w:t>Місце</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надання</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послуг</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визначаються</w:t>
            </w:r>
            <w:proofErr w:type="spellEnd"/>
            <w:r w:rsidRPr="00223409">
              <w:rPr>
                <w:rFonts w:ascii="Times New Roman" w:hAnsi="Times New Roman"/>
                <w:iCs/>
                <w:shd w:val="clear" w:color="auto" w:fill="FFFFFF"/>
              </w:rPr>
              <w:t xml:space="preserve"> на </w:t>
            </w:r>
            <w:proofErr w:type="spellStart"/>
            <w:proofErr w:type="gramStart"/>
            <w:r w:rsidRPr="00223409">
              <w:rPr>
                <w:rFonts w:ascii="Times New Roman" w:hAnsi="Times New Roman"/>
                <w:iCs/>
                <w:shd w:val="clear" w:color="auto" w:fill="FFFFFF"/>
              </w:rPr>
              <w:t>п</w:t>
            </w:r>
            <w:proofErr w:type="gramEnd"/>
            <w:r w:rsidRPr="00223409">
              <w:rPr>
                <w:rFonts w:ascii="Times New Roman" w:hAnsi="Times New Roman"/>
                <w:iCs/>
                <w:shd w:val="clear" w:color="auto" w:fill="FFFFFF"/>
              </w:rPr>
              <w:t>ідставі</w:t>
            </w:r>
            <w:proofErr w:type="spellEnd"/>
            <w:r w:rsidRPr="00223409">
              <w:rPr>
                <w:rFonts w:ascii="Times New Roman" w:hAnsi="Times New Roman"/>
                <w:iCs/>
                <w:shd w:val="clear" w:color="auto" w:fill="FFFFFF"/>
              </w:rPr>
              <w:t xml:space="preserve"> заявок </w:t>
            </w:r>
            <w:proofErr w:type="spellStart"/>
            <w:r w:rsidRPr="00223409">
              <w:rPr>
                <w:rFonts w:ascii="Times New Roman" w:hAnsi="Times New Roman"/>
                <w:iCs/>
                <w:shd w:val="clear" w:color="auto" w:fill="FFFFFF"/>
              </w:rPr>
              <w:t>Замовника</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Надання</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послуг</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відбувається</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протягом</w:t>
            </w:r>
            <w:proofErr w:type="spellEnd"/>
            <w:r w:rsidRPr="00223409">
              <w:rPr>
                <w:rFonts w:ascii="Times New Roman" w:hAnsi="Times New Roman"/>
                <w:iCs/>
                <w:shd w:val="clear" w:color="auto" w:fill="FFFFFF"/>
              </w:rPr>
              <w:t xml:space="preserve"> 2-х </w:t>
            </w:r>
            <w:proofErr w:type="spellStart"/>
            <w:r w:rsidRPr="00223409">
              <w:rPr>
                <w:rFonts w:ascii="Times New Roman" w:hAnsi="Times New Roman"/>
                <w:iCs/>
                <w:shd w:val="clear" w:color="auto" w:fill="FFFFFF"/>
              </w:rPr>
              <w:t>діб</w:t>
            </w:r>
            <w:proofErr w:type="spellEnd"/>
            <w:r w:rsidRPr="00223409">
              <w:rPr>
                <w:rFonts w:ascii="Times New Roman" w:hAnsi="Times New Roman"/>
                <w:iCs/>
                <w:shd w:val="clear" w:color="auto" w:fill="FFFFFF"/>
              </w:rPr>
              <w:t xml:space="preserve"> з моменту </w:t>
            </w:r>
            <w:proofErr w:type="spellStart"/>
            <w:r w:rsidRPr="00223409">
              <w:rPr>
                <w:rFonts w:ascii="Times New Roman" w:hAnsi="Times New Roman"/>
                <w:iCs/>
                <w:shd w:val="clear" w:color="auto" w:fill="FFFFFF"/>
              </w:rPr>
              <w:t>надання</w:t>
            </w:r>
            <w:proofErr w:type="spellEnd"/>
            <w:r w:rsidRPr="00223409">
              <w:rPr>
                <w:rFonts w:ascii="Times New Roman" w:hAnsi="Times New Roman"/>
                <w:iCs/>
                <w:shd w:val="clear" w:color="auto" w:fill="FFFFFF"/>
              </w:rPr>
              <w:t xml:space="preserve"> заявки </w:t>
            </w:r>
            <w:proofErr w:type="gramStart"/>
            <w:r w:rsidRPr="00223409">
              <w:rPr>
                <w:rFonts w:ascii="Times New Roman" w:hAnsi="Times New Roman"/>
                <w:iCs/>
                <w:shd w:val="clear" w:color="auto" w:fill="FFFFFF"/>
              </w:rPr>
              <w:t>на</w:t>
            </w:r>
            <w:proofErr w:type="gram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відповідний</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обсяг</w:t>
            </w:r>
            <w:proofErr w:type="spellEnd"/>
            <w:r w:rsidRPr="00223409">
              <w:rPr>
                <w:rFonts w:ascii="Times New Roman" w:hAnsi="Times New Roman"/>
                <w:iCs/>
                <w:shd w:val="clear" w:color="auto" w:fill="FFFFFF"/>
              </w:rPr>
              <w:t xml:space="preserve"> </w:t>
            </w:r>
            <w:proofErr w:type="spellStart"/>
            <w:r w:rsidRPr="00223409">
              <w:rPr>
                <w:rFonts w:ascii="Times New Roman" w:hAnsi="Times New Roman"/>
                <w:iCs/>
                <w:shd w:val="clear" w:color="auto" w:fill="FFFFFF"/>
              </w:rPr>
              <w:t>послуг</w:t>
            </w:r>
            <w:proofErr w:type="spellEnd"/>
            <w:r w:rsidRPr="00223409">
              <w:rPr>
                <w:rFonts w:ascii="Times New Roman" w:hAnsi="Times New Roman"/>
                <w:iCs/>
                <w:shd w:val="clear" w:color="auto" w:fill="FFFFFF"/>
              </w:rPr>
              <w:t>.</w:t>
            </w:r>
          </w:p>
        </w:tc>
      </w:tr>
      <w:tr w:rsidR="00342C72" w:rsidRPr="00EA1725" w:rsidTr="005078A8">
        <w:trPr>
          <w:gridBefore w:val="1"/>
          <w:gridAfter w:val="1"/>
          <w:wBefore w:w="108" w:type="dxa"/>
          <w:wAfter w:w="51" w:type="dxa"/>
          <w:cantSplit/>
          <w:trHeight w:val="226"/>
        </w:trPr>
        <w:tc>
          <w:tcPr>
            <w:tcW w:w="565"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ind w:left="-108" w:right="-108"/>
              <w:jc w:val="center"/>
              <w:rPr>
                <w:rFonts w:ascii="Times New Roman" w:hAnsi="Times New Roman"/>
              </w:rPr>
            </w:pPr>
            <w:r w:rsidRPr="00223409">
              <w:rPr>
                <w:rFonts w:ascii="Times New Roman" w:hAnsi="Times New Roman"/>
              </w:rPr>
              <w:t>8</w:t>
            </w:r>
            <w:r>
              <w:rPr>
                <w:rFonts w:ascii="Times New Roman" w:hAnsi="Times New Roman"/>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342C72" w:rsidRPr="00223409" w:rsidRDefault="00342C72" w:rsidP="005078A8">
            <w:pPr>
              <w:jc w:val="center"/>
              <w:rPr>
                <w:rFonts w:ascii="Times New Roman" w:hAnsi="Times New Roman"/>
              </w:rPr>
            </w:pPr>
            <w:proofErr w:type="spellStart"/>
            <w:r w:rsidRPr="00223409">
              <w:rPr>
                <w:rFonts w:ascii="Times New Roman" w:hAnsi="Times New Roman"/>
              </w:rPr>
              <w:t>Штрафні</w:t>
            </w:r>
            <w:proofErr w:type="spellEnd"/>
            <w:r w:rsidRPr="00223409">
              <w:rPr>
                <w:rFonts w:ascii="Times New Roman" w:hAnsi="Times New Roman"/>
              </w:rPr>
              <w:t xml:space="preserve"> </w:t>
            </w:r>
            <w:proofErr w:type="spellStart"/>
            <w:r w:rsidRPr="00223409">
              <w:rPr>
                <w:rFonts w:ascii="Times New Roman" w:hAnsi="Times New Roman"/>
              </w:rPr>
              <w:t>санкції</w:t>
            </w:r>
            <w:proofErr w:type="spellEnd"/>
          </w:p>
        </w:tc>
        <w:tc>
          <w:tcPr>
            <w:tcW w:w="7229" w:type="dxa"/>
            <w:gridSpan w:val="2"/>
            <w:tcBorders>
              <w:top w:val="single" w:sz="4" w:space="0" w:color="auto"/>
              <w:left w:val="single" w:sz="4" w:space="0" w:color="auto"/>
              <w:bottom w:val="single" w:sz="4" w:space="0" w:color="auto"/>
              <w:right w:val="single" w:sz="4" w:space="0" w:color="auto"/>
            </w:tcBorders>
            <w:hideMark/>
          </w:tcPr>
          <w:p w:rsidR="00342C72" w:rsidRPr="00223409" w:rsidRDefault="00342C72" w:rsidP="005078A8">
            <w:pPr>
              <w:suppressAutoHyphens/>
              <w:autoSpaceDN w:val="0"/>
              <w:jc w:val="both"/>
              <w:textAlignment w:val="baseline"/>
              <w:rPr>
                <w:rFonts w:ascii="Times New Roman" w:eastAsia="SimSun" w:hAnsi="Times New Roman" w:cs="Times New Roman"/>
                <w:b/>
                <w:kern w:val="3"/>
                <w:lang w:eastAsia="zh-CN" w:bidi="hi-IN"/>
              </w:rPr>
            </w:pPr>
            <w:r w:rsidRPr="00223409">
              <w:rPr>
                <w:rFonts w:ascii="Times New Roman" w:eastAsia="SimSun" w:hAnsi="Times New Roman" w:cs="Times New Roman"/>
                <w:bCs/>
                <w:kern w:val="3"/>
                <w:lang w:eastAsia="zh-CN" w:bidi="hi-IN"/>
              </w:rPr>
              <w:t xml:space="preserve">За </w:t>
            </w:r>
            <w:proofErr w:type="spellStart"/>
            <w:r w:rsidRPr="00223409">
              <w:rPr>
                <w:rFonts w:ascii="Times New Roman" w:eastAsia="SimSun" w:hAnsi="Times New Roman" w:cs="Times New Roman"/>
                <w:bCs/>
                <w:kern w:val="3"/>
                <w:lang w:eastAsia="zh-CN" w:bidi="hi-IN"/>
              </w:rPr>
              <w:t>несвоєчасне</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виконання</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зобов'язань</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Виконавець</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сплачує</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Замовнику</w:t>
            </w:r>
            <w:proofErr w:type="spellEnd"/>
            <w:r w:rsidRPr="00223409">
              <w:rPr>
                <w:rFonts w:ascii="Times New Roman" w:eastAsia="SimSun" w:hAnsi="Times New Roman" w:cs="Times New Roman"/>
                <w:bCs/>
                <w:kern w:val="3"/>
                <w:lang w:eastAsia="zh-CN" w:bidi="hi-IN"/>
              </w:rPr>
              <w:t xml:space="preserve"> неустойку у </w:t>
            </w:r>
            <w:proofErr w:type="spellStart"/>
            <w:r w:rsidRPr="00223409">
              <w:rPr>
                <w:rFonts w:ascii="Times New Roman" w:eastAsia="SimSun" w:hAnsi="Times New Roman" w:cs="Times New Roman"/>
                <w:bCs/>
                <w:kern w:val="3"/>
                <w:lang w:eastAsia="zh-CN" w:bidi="hi-IN"/>
              </w:rPr>
              <w:t>розмі</w:t>
            </w:r>
            <w:proofErr w:type="gramStart"/>
            <w:r w:rsidRPr="00223409">
              <w:rPr>
                <w:rFonts w:ascii="Times New Roman" w:eastAsia="SimSun" w:hAnsi="Times New Roman" w:cs="Times New Roman"/>
                <w:bCs/>
                <w:kern w:val="3"/>
                <w:lang w:eastAsia="zh-CN" w:bidi="hi-IN"/>
              </w:rPr>
              <w:t>р</w:t>
            </w:r>
            <w:proofErr w:type="gramEnd"/>
            <w:r w:rsidRPr="00223409">
              <w:rPr>
                <w:rFonts w:ascii="Times New Roman" w:eastAsia="SimSun" w:hAnsi="Times New Roman" w:cs="Times New Roman"/>
                <w:bCs/>
                <w:kern w:val="3"/>
                <w:lang w:eastAsia="zh-CN" w:bidi="hi-IN"/>
              </w:rPr>
              <w:t>і</w:t>
            </w:r>
            <w:proofErr w:type="spellEnd"/>
            <w:r w:rsidRPr="00223409">
              <w:rPr>
                <w:rFonts w:ascii="Times New Roman" w:eastAsia="SimSun" w:hAnsi="Times New Roman" w:cs="Times New Roman"/>
                <w:bCs/>
                <w:kern w:val="3"/>
                <w:lang w:eastAsia="zh-CN" w:bidi="hi-IN"/>
              </w:rPr>
              <w:t xml:space="preserve"> 0,1% </w:t>
            </w:r>
            <w:proofErr w:type="spellStart"/>
            <w:r w:rsidRPr="00223409">
              <w:rPr>
                <w:rFonts w:ascii="Times New Roman" w:eastAsia="SimSun" w:hAnsi="Times New Roman" w:cs="Times New Roman"/>
                <w:bCs/>
                <w:kern w:val="3"/>
                <w:lang w:eastAsia="zh-CN" w:bidi="hi-IN"/>
              </w:rPr>
              <w:t>від</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вартості</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ненаданих</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послуг</w:t>
            </w:r>
            <w:proofErr w:type="spellEnd"/>
            <w:r w:rsidRPr="00223409">
              <w:rPr>
                <w:rFonts w:ascii="Times New Roman" w:eastAsia="SimSun" w:hAnsi="Times New Roman" w:cs="Times New Roman"/>
                <w:bCs/>
                <w:kern w:val="3"/>
                <w:lang w:eastAsia="zh-CN" w:bidi="hi-IN"/>
              </w:rPr>
              <w:t xml:space="preserve"> за </w:t>
            </w:r>
            <w:proofErr w:type="spellStart"/>
            <w:r w:rsidRPr="00223409">
              <w:rPr>
                <w:rFonts w:ascii="Times New Roman" w:eastAsia="SimSun" w:hAnsi="Times New Roman" w:cs="Times New Roman"/>
                <w:bCs/>
                <w:kern w:val="3"/>
                <w:lang w:eastAsia="zh-CN" w:bidi="hi-IN"/>
              </w:rPr>
              <w:t>кожний</w:t>
            </w:r>
            <w:proofErr w:type="spellEnd"/>
            <w:r w:rsidRPr="00223409">
              <w:rPr>
                <w:rFonts w:ascii="Times New Roman" w:eastAsia="SimSun" w:hAnsi="Times New Roman" w:cs="Times New Roman"/>
                <w:bCs/>
                <w:kern w:val="3"/>
                <w:lang w:eastAsia="zh-CN" w:bidi="hi-IN"/>
              </w:rPr>
              <w:t xml:space="preserve"> день </w:t>
            </w:r>
            <w:proofErr w:type="spellStart"/>
            <w:r w:rsidRPr="00223409">
              <w:rPr>
                <w:rFonts w:ascii="Times New Roman" w:eastAsia="SimSun" w:hAnsi="Times New Roman" w:cs="Times New Roman"/>
                <w:bCs/>
                <w:kern w:val="3"/>
                <w:lang w:eastAsia="zh-CN" w:bidi="hi-IN"/>
              </w:rPr>
              <w:t>прострочення</w:t>
            </w:r>
            <w:proofErr w:type="spellEnd"/>
            <w:r w:rsidRPr="00223409">
              <w:rPr>
                <w:rFonts w:ascii="Times New Roman" w:eastAsia="SimSun" w:hAnsi="Times New Roman" w:cs="Times New Roman"/>
                <w:bCs/>
                <w:kern w:val="3"/>
                <w:lang w:eastAsia="zh-CN" w:bidi="hi-IN"/>
              </w:rPr>
              <w:t xml:space="preserve">, а у </w:t>
            </w:r>
            <w:proofErr w:type="spellStart"/>
            <w:r w:rsidRPr="00223409">
              <w:rPr>
                <w:rFonts w:ascii="Times New Roman" w:eastAsia="SimSun" w:hAnsi="Times New Roman" w:cs="Times New Roman"/>
                <w:bCs/>
                <w:kern w:val="3"/>
                <w:lang w:eastAsia="zh-CN" w:bidi="hi-IN"/>
              </w:rPr>
              <w:t>разі</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затримки</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термінів</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надання</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послуг</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більш</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ніж</w:t>
            </w:r>
            <w:proofErr w:type="spellEnd"/>
            <w:r w:rsidRPr="00223409">
              <w:rPr>
                <w:rFonts w:ascii="Times New Roman" w:eastAsia="SimSun" w:hAnsi="Times New Roman" w:cs="Times New Roman"/>
                <w:bCs/>
                <w:kern w:val="3"/>
                <w:lang w:eastAsia="zh-CN" w:bidi="hi-IN"/>
              </w:rPr>
              <w:t xml:space="preserve"> на 20 </w:t>
            </w:r>
            <w:proofErr w:type="spellStart"/>
            <w:r w:rsidRPr="00223409">
              <w:rPr>
                <w:rFonts w:ascii="Times New Roman" w:eastAsia="SimSun" w:hAnsi="Times New Roman" w:cs="Times New Roman"/>
                <w:bCs/>
                <w:kern w:val="3"/>
                <w:lang w:eastAsia="zh-CN" w:bidi="hi-IN"/>
              </w:rPr>
              <w:t>днів</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додатково</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сплачується</w:t>
            </w:r>
            <w:proofErr w:type="spellEnd"/>
            <w:r w:rsidRPr="00223409">
              <w:rPr>
                <w:rFonts w:ascii="Times New Roman" w:eastAsia="SimSun" w:hAnsi="Times New Roman" w:cs="Times New Roman"/>
                <w:bCs/>
                <w:kern w:val="3"/>
                <w:lang w:eastAsia="zh-CN" w:bidi="hi-IN"/>
              </w:rPr>
              <w:t xml:space="preserve"> неустойка у </w:t>
            </w:r>
            <w:proofErr w:type="spellStart"/>
            <w:r w:rsidRPr="00223409">
              <w:rPr>
                <w:rFonts w:ascii="Times New Roman" w:eastAsia="SimSun" w:hAnsi="Times New Roman" w:cs="Times New Roman"/>
                <w:bCs/>
                <w:kern w:val="3"/>
                <w:lang w:eastAsia="zh-CN" w:bidi="hi-IN"/>
              </w:rPr>
              <w:t>розмірі</w:t>
            </w:r>
            <w:proofErr w:type="spellEnd"/>
            <w:r w:rsidRPr="00223409">
              <w:rPr>
                <w:rFonts w:ascii="Times New Roman" w:eastAsia="SimSun" w:hAnsi="Times New Roman" w:cs="Times New Roman"/>
                <w:bCs/>
                <w:kern w:val="3"/>
                <w:lang w:eastAsia="zh-CN" w:bidi="hi-IN"/>
              </w:rPr>
              <w:t xml:space="preserve"> 10% </w:t>
            </w:r>
            <w:proofErr w:type="spellStart"/>
            <w:r w:rsidRPr="00223409">
              <w:rPr>
                <w:rFonts w:ascii="Times New Roman" w:eastAsia="SimSun" w:hAnsi="Times New Roman" w:cs="Times New Roman"/>
                <w:bCs/>
                <w:kern w:val="3"/>
                <w:lang w:eastAsia="zh-CN" w:bidi="hi-IN"/>
              </w:rPr>
              <w:t>від</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вартості</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ненаданих</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послуг</w:t>
            </w:r>
            <w:proofErr w:type="spellEnd"/>
            <w:r w:rsidRPr="00223409">
              <w:rPr>
                <w:rFonts w:ascii="Times New Roman" w:eastAsia="SimSun" w:hAnsi="Times New Roman" w:cs="Times New Roman"/>
                <w:bCs/>
                <w:kern w:val="3"/>
                <w:lang w:eastAsia="zh-CN" w:bidi="hi-IN"/>
              </w:rPr>
              <w:t xml:space="preserve">. Неустойка </w:t>
            </w:r>
            <w:proofErr w:type="spellStart"/>
            <w:r w:rsidRPr="00223409">
              <w:rPr>
                <w:rFonts w:ascii="Times New Roman" w:eastAsia="SimSun" w:hAnsi="Times New Roman" w:cs="Times New Roman"/>
                <w:bCs/>
                <w:kern w:val="3"/>
                <w:lang w:eastAsia="zh-CN" w:bidi="hi-IN"/>
              </w:rPr>
              <w:t>нараховується</w:t>
            </w:r>
            <w:proofErr w:type="spellEnd"/>
            <w:r w:rsidRPr="00223409">
              <w:rPr>
                <w:rFonts w:ascii="Times New Roman" w:eastAsia="SimSun" w:hAnsi="Times New Roman" w:cs="Times New Roman"/>
                <w:bCs/>
                <w:kern w:val="3"/>
                <w:lang w:eastAsia="zh-CN" w:bidi="hi-IN"/>
              </w:rPr>
              <w:t xml:space="preserve"> за весь </w:t>
            </w:r>
            <w:proofErr w:type="spellStart"/>
            <w:r w:rsidRPr="00223409">
              <w:rPr>
                <w:rFonts w:ascii="Times New Roman" w:eastAsia="SimSun" w:hAnsi="Times New Roman" w:cs="Times New Roman"/>
                <w:bCs/>
                <w:kern w:val="3"/>
                <w:lang w:eastAsia="zh-CN" w:bidi="hi-IN"/>
              </w:rPr>
              <w:t>період</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прострочення</w:t>
            </w:r>
            <w:proofErr w:type="spellEnd"/>
            <w:r w:rsidRPr="00223409">
              <w:rPr>
                <w:rFonts w:ascii="Times New Roman" w:eastAsia="SimSun" w:hAnsi="Times New Roman" w:cs="Times New Roman"/>
                <w:bCs/>
                <w:kern w:val="3"/>
                <w:lang w:eastAsia="zh-CN" w:bidi="hi-IN"/>
              </w:rPr>
              <w:t>.</w:t>
            </w:r>
          </w:p>
          <w:p w:rsidR="00342C72" w:rsidRPr="00223409" w:rsidRDefault="00342C72" w:rsidP="005078A8">
            <w:pPr>
              <w:jc w:val="both"/>
              <w:rPr>
                <w:rFonts w:ascii="Times New Roman" w:hAnsi="Times New Roman"/>
              </w:rPr>
            </w:pPr>
            <w:r w:rsidRPr="00223409">
              <w:rPr>
                <w:rFonts w:ascii="Times New Roman" w:eastAsia="SimSun" w:hAnsi="Times New Roman" w:cs="Times New Roman"/>
                <w:bCs/>
                <w:kern w:val="3"/>
                <w:lang w:eastAsia="zh-CN" w:bidi="hi-IN"/>
              </w:rPr>
              <w:t xml:space="preserve">У </w:t>
            </w:r>
            <w:proofErr w:type="spellStart"/>
            <w:r w:rsidRPr="00223409">
              <w:rPr>
                <w:rFonts w:ascii="Times New Roman" w:eastAsia="SimSun" w:hAnsi="Times New Roman" w:cs="Times New Roman"/>
                <w:bCs/>
                <w:kern w:val="3"/>
                <w:lang w:eastAsia="zh-CN" w:bidi="hi-IN"/>
              </w:rPr>
              <w:t>разі</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неналежного</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неякісного</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надання</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послуг</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Виконавець</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сплачує</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eastAsia="SimSun" w:hAnsi="Times New Roman" w:cs="Times New Roman"/>
                <w:bCs/>
                <w:kern w:val="3"/>
                <w:lang w:eastAsia="zh-CN" w:bidi="hi-IN"/>
              </w:rPr>
              <w:t>Замовнику</w:t>
            </w:r>
            <w:proofErr w:type="spellEnd"/>
            <w:r w:rsidRPr="00223409">
              <w:rPr>
                <w:rFonts w:ascii="Times New Roman" w:eastAsia="SimSun" w:hAnsi="Times New Roman" w:cs="Times New Roman"/>
                <w:bCs/>
                <w:kern w:val="3"/>
                <w:lang w:eastAsia="zh-CN" w:bidi="hi-IN"/>
              </w:rPr>
              <w:t xml:space="preserve"> штраф у </w:t>
            </w:r>
            <w:proofErr w:type="spellStart"/>
            <w:r w:rsidRPr="00223409">
              <w:rPr>
                <w:rFonts w:ascii="Times New Roman" w:eastAsia="SimSun" w:hAnsi="Times New Roman" w:cs="Times New Roman"/>
                <w:bCs/>
                <w:kern w:val="3"/>
                <w:lang w:eastAsia="zh-CN" w:bidi="hi-IN"/>
              </w:rPr>
              <w:t>розмі</w:t>
            </w:r>
            <w:proofErr w:type="gramStart"/>
            <w:r w:rsidRPr="00223409">
              <w:rPr>
                <w:rFonts w:ascii="Times New Roman" w:eastAsia="SimSun" w:hAnsi="Times New Roman" w:cs="Times New Roman"/>
                <w:bCs/>
                <w:kern w:val="3"/>
                <w:lang w:eastAsia="zh-CN" w:bidi="hi-IN"/>
              </w:rPr>
              <w:t>р</w:t>
            </w:r>
            <w:proofErr w:type="gramEnd"/>
            <w:r w:rsidRPr="00223409">
              <w:rPr>
                <w:rFonts w:ascii="Times New Roman" w:eastAsia="SimSun" w:hAnsi="Times New Roman" w:cs="Times New Roman"/>
                <w:bCs/>
                <w:kern w:val="3"/>
                <w:lang w:eastAsia="zh-CN" w:bidi="hi-IN"/>
              </w:rPr>
              <w:t>і</w:t>
            </w:r>
            <w:proofErr w:type="spellEnd"/>
            <w:r w:rsidRPr="00223409">
              <w:rPr>
                <w:rFonts w:ascii="Times New Roman" w:eastAsia="SimSun" w:hAnsi="Times New Roman" w:cs="Times New Roman"/>
                <w:bCs/>
                <w:kern w:val="3"/>
                <w:lang w:eastAsia="zh-CN" w:bidi="hi-IN"/>
              </w:rPr>
              <w:t xml:space="preserve"> 10% </w:t>
            </w:r>
            <w:proofErr w:type="spellStart"/>
            <w:r w:rsidRPr="00223409">
              <w:rPr>
                <w:rFonts w:ascii="Times New Roman" w:eastAsia="SimSun" w:hAnsi="Times New Roman" w:cs="Times New Roman"/>
                <w:bCs/>
                <w:kern w:val="3"/>
                <w:lang w:eastAsia="zh-CN" w:bidi="hi-IN"/>
              </w:rPr>
              <w:t>від</w:t>
            </w:r>
            <w:proofErr w:type="spellEnd"/>
            <w:r w:rsidRPr="00223409">
              <w:rPr>
                <w:rFonts w:ascii="Times New Roman" w:eastAsia="SimSun" w:hAnsi="Times New Roman" w:cs="Times New Roman"/>
                <w:bCs/>
                <w:kern w:val="3"/>
                <w:lang w:eastAsia="zh-CN" w:bidi="hi-IN"/>
              </w:rPr>
              <w:t xml:space="preserve"> </w:t>
            </w:r>
            <w:proofErr w:type="spellStart"/>
            <w:r w:rsidRPr="00223409">
              <w:rPr>
                <w:rFonts w:ascii="Times New Roman" w:hAnsi="Times New Roman" w:cs="Times New Roman"/>
              </w:rPr>
              <w:t>вартості</w:t>
            </w:r>
            <w:proofErr w:type="spellEnd"/>
            <w:r w:rsidRPr="00223409">
              <w:rPr>
                <w:rFonts w:ascii="Times New Roman" w:hAnsi="Times New Roman" w:cs="Times New Roman"/>
              </w:rPr>
              <w:t xml:space="preserve"> </w:t>
            </w:r>
            <w:proofErr w:type="spellStart"/>
            <w:r w:rsidRPr="00223409">
              <w:rPr>
                <w:rFonts w:ascii="Times New Roman" w:eastAsia="Gill Sans" w:hAnsi="Times New Roman" w:cs="Times New Roman"/>
              </w:rPr>
              <w:t>неналежно</w:t>
            </w:r>
            <w:proofErr w:type="spellEnd"/>
            <w:r w:rsidRPr="00223409">
              <w:rPr>
                <w:rFonts w:ascii="Times New Roman" w:eastAsia="Gill Sans" w:hAnsi="Times New Roman" w:cs="Times New Roman"/>
              </w:rPr>
              <w:t xml:space="preserve"> (</w:t>
            </w:r>
            <w:proofErr w:type="spellStart"/>
            <w:r w:rsidRPr="00223409">
              <w:rPr>
                <w:rFonts w:ascii="Times New Roman" w:eastAsia="Gill Sans" w:hAnsi="Times New Roman" w:cs="Times New Roman"/>
              </w:rPr>
              <w:t>неякісно</w:t>
            </w:r>
            <w:proofErr w:type="spellEnd"/>
            <w:r w:rsidRPr="00223409">
              <w:rPr>
                <w:rFonts w:ascii="Times New Roman" w:eastAsia="Gill Sans" w:hAnsi="Times New Roman" w:cs="Times New Roman"/>
              </w:rPr>
              <w:t xml:space="preserve">) </w:t>
            </w:r>
            <w:proofErr w:type="spellStart"/>
            <w:r w:rsidRPr="00223409">
              <w:rPr>
                <w:rFonts w:ascii="Times New Roman" w:eastAsia="Gill Sans" w:hAnsi="Times New Roman" w:cs="Times New Roman"/>
              </w:rPr>
              <w:t>виконаних</w:t>
            </w:r>
            <w:proofErr w:type="spellEnd"/>
            <w:r w:rsidRPr="00223409">
              <w:rPr>
                <w:rFonts w:ascii="Times New Roman" w:eastAsia="Gill Sans" w:hAnsi="Times New Roman" w:cs="Times New Roman"/>
              </w:rPr>
              <w:t xml:space="preserve"> </w:t>
            </w:r>
            <w:proofErr w:type="spellStart"/>
            <w:r w:rsidRPr="00223409">
              <w:rPr>
                <w:rFonts w:ascii="Times New Roman" w:eastAsia="Gill Sans" w:hAnsi="Times New Roman" w:cs="Times New Roman"/>
              </w:rPr>
              <w:t>послуг</w:t>
            </w:r>
            <w:proofErr w:type="spellEnd"/>
            <w:r w:rsidRPr="00223409">
              <w:rPr>
                <w:rFonts w:ascii="Times New Roman" w:eastAsia="Gill Sans" w:hAnsi="Times New Roman" w:cs="Times New Roman"/>
              </w:rPr>
              <w:t>.</w:t>
            </w:r>
          </w:p>
        </w:tc>
      </w:tr>
      <w:tr w:rsidR="00342C72" w:rsidRPr="00EA1725" w:rsidTr="005078A8">
        <w:trPr>
          <w:gridBefore w:val="1"/>
          <w:gridAfter w:val="1"/>
          <w:wBefore w:w="108" w:type="dxa"/>
          <w:wAfter w:w="51" w:type="dxa"/>
          <w:cantSplit/>
          <w:trHeight w:val="226"/>
        </w:trPr>
        <w:tc>
          <w:tcPr>
            <w:tcW w:w="10490" w:type="dxa"/>
            <w:gridSpan w:val="4"/>
            <w:tcBorders>
              <w:top w:val="single" w:sz="4" w:space="0" w:color="auto"/>
              <w:left w:val="nil"/>
              <w:bottom w:val="nil"/>
              <w:right w:val="nil"/>
            </w:tcBorders>
            <w:vAlign w:val="center"/>
            <w:hideMark/>
          </w:tcPr>
          <w:p w:rsidR="00342C72" w:rsidRPr="00223409" w:rsidRDefault="00342C72" w:rsidP="005078A8">
            <w:pPr>
              <w:suppressAutoHyphens/>
              <w:autoSpaceDN w:val="0"/>
              <w:jc w:val="both"/>
              <w:textAlignment w:val="baseline"/>
              <w:rPr>
                <w:rFonts w:ascii="Times New Roman" w:eastAsia="SimSun" w:hAnsi="Times New Roman" w:cs="Times New Roman"/>
                <w:bCs/>
                <w:kern w:val="3"/>
                <w:lang w:eastAsia="zh-CN" w:bidi="hi-IN"/>
              </w:rPr>
            </w:pPr>
          </w:p>
        </w:tc>
      </w:tr>
      <w:tr w:rsidR="00342C72" w:rsidRPr="00563DBF" w:rsidTr="005078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21" w:type="dxa"/>
            <w:gridSpan w:val="4"/>
          </w:tcPr>
          <w:p w:rsidR="00342C72" w:rsidRPr="00563DBF" w:rsidRDefault="00342C72" w:rsidP="005078A8">
            <w:pPr>
              <w:rPr>
                <w:rFonts w:ascii="Times New Roman" w:hAnsi="Times New Roman" w:cs="Times New Roman"/>
                <w:b/>
              </w:rPr>
            </w:pPr>
          </w:p>
        </w:tc>
        <w:tc>
          <w:tcPr>
            <w:tcW w:w="5328" w:type="dxa"/>
            <w:gridSpan w:val="2"/>
          </w:tcPr>
          <w:p w:rsidR="00342C72" w:rsidRDefault="00342C72" w:rsidP="005078A8">
            <w:pPr>
              <w:jc w:val="center"/>
              <w:rPr>
                <w:rFonts w:ascii="Times New Roman" w:hAnsi="Times New Roman" w:cs="Times New Roman"/>
                <w:b/>
              </w:rPr>
            </w:pPr>
          </w:p>
          <w:p w:rsidR="00342C72" w:rsidRPr="00563DBF" w:rsidRDefault="00342C72" w:rsidP="005078A8">
            <w:pPr>
              <w:jc w:val="center"/>
              <w:rPr>
                <w:rFonts w:ascii="Times New Roman" w:hAnsi="Times New Roman" w:cs="Times New Roman"/>
                <w:b/>
              </w:rPr>
            </w:pPr>
            <w:bookmarkStart w:id="0" w:name="_GoBack"/>
            <w:bookmarkEnd w:id="0"/>
            <w:proofErr w:type="spellStart"/>
            <w:r w:rsidRPr="00563DBF">
              <w:rPr>
                <w:rFonts w:ascii="Times New Roman" w:hAnsi="Times New Roman" w:cs="Times New Roman"/>
                <w:b/>
              </w:rPr>
              <w:lastRenderedPageBreak/>
              <w:t>Додаток</w:t>
            </w:r>
            <w:proofErr w:type="spellEnd"/>
            <w:r w:rsidRPr="00563DBF">
              <w:rPr>
                <w:rFonts w:ascii="Times New Roman" w:hAnsi="Times New Roman" w:cs="Times New Roman"/>
                <w:b/>
              </w:rPr>
              <w:t xml:space="preserve"> № 1</w:t>
            </w:r>
          </w:p>
          <w:p w:rsidR="00342C72" w:rsidRPr="00563DBF" w:rsidRDefault="00342C72" w:rsidP="005078A8">
            <w:pPr>
              <w:jc w:val="center"/>
              <w:rPr>
                <w:rFonts w:ascii="Times New Roman" w:hAnsi="Times New Roman" w:cs="Times New Roman"/>
                <w:b/>
              </w:rPr>
            </w:pPr>
            <w:r w:rsidRPr="00563DBF">
              <w:rPr>
                <w:rFonts w:ascii="Times New Roman" w:hAnsi="Times New Roman" w:cs="Times New Roman"/>
                <w:b/>
              </w:rPr>
              <w:t xml:space="preserve">до </w:t>
            </w:r>
            <w:proofErr w:type="spellStart"/>
            <w:proofErr w:type="gramStart"/>
            <w:r w:rsidRPr="00563DBF">
              <w:rPr>
                <w:rFonts w:ascii="Times New Roman" w:hAnsi="Times New Roman" w:cs="Times New Roman"/>
                <w:b/>
              </w:rPr>
              <w:t>Техн</w:t>
            </w:r>
            <w:proofErr w:type="gramEnd"/>
            <w:r w:rsidRPr="00563DBF">
              <w:rPr>
                <w:rFonts w:ascii="Times New Roman" w:hAnsi="Times New Roman" w:cs="Times New Roman"/>
                <w:b/>
              </w:rPr>
              <w:t>ічного</w:t>
            </w:r>
            <w:proofErr w:type="spellEnd"/>
            <w:r w:rsidRPr="00563DBF">
              <w:rPr>
                <w:rFonts w:ascii="Times New Roman" w:hAnsi="Times New Roman" w:cs="Times New Roman"/>
                <w:b/>
              </w:rPr>
              <w:t xml:space="preserve"> </w:t>
            </w:r>
            <w:proofErr w:type="spellStart"/>
            <w:r w:rsidRPr="00563DBF">
              <w:rPr>
                <w:rFonts w:ascii="Times New Roman" w:hAnsi="Times New Roman" w:cs="Times New Roman"/>
                <w:b/>
              </w:rPr>
              <w:t>завдання</w:t>
            </w:r>
            <w:proofErr w:type="spellEnd"/>
            <w:r w:rsidRPr="00563DBF">
              <w:rPr>
                <w:rFonts w:ascii="Times New Roman" w:hAnsi="Times New Roman" w:cs="Times New Roman"/>
                <w:b/>
              </w:rPr>
              <w:t>.</w:t>
            </w:r>
          </w:p>
        </w:tc>
      </w:tr>
    </w:tbl>
    <w:p w:rsidR="00342C72" w:rsidRPr="00563DBF" w:rsidRDefault="00342C72" w:rsidP="00342C72">
      <w:pPr>
        <w:rPr>
          <w:rFonts w:ascii="Times New Roman" w:hAnsi="Times New Roman" w:cs="Times New Roman"/>
        </w:rPr>
      </w:pPr>
    </w:p>
    <w:p w:rsidR="00342C72" w:rsidRPr="00563DBF" w:rsidRDefault="00342C72" w:rsidP="00342C72">
      <w:pPr>
        <w:jc w:val="center"/>
        <w:rPr>
          <w:rFonts w:ascii="Times New Roman" w:hAnsi="Times New Roman" w:cs="Times New Roman"/>
          <w:b/>
        </w:rPr>
      </w:pPr>
      <w:proofErr w:type="spellStart"/>
      <w:r w:rsidRPr="00563DBF">
        <w:rPr>
          <w:rFonts w:ascii="Times New Roman" w:hAnsi="Times New Roman" w:cs="Times New Roman"/>
          <w:b/>
        </w:rPr>
        <w:t>Опис</w:t>
      </w:r>
      <w:proofErr w:type="spellEnd"/>
      <w:r w:rsidRPr="00563DBF">
        <w:rPr>
          <w:rFonts w:ascii="Times New Roman" w:hAnsi="Times New Roman" w:cs="Times New Roman"/>
          <w:b/>
        </w:rPr>
        <w:t xml:space="preserve">, </w:t>
      </w:r>
      <w:proofErr w:type="spellStart"/>
      <w:r w:rsidRPr="00563DBF">
        <w:rPr>
          <w:rFonts w:ascii="Times New Roman" w:hAnsi="Times New Roman" w:cs="Times New Roman"/>
          <w:b/>
        </w:rPr>
        <w:t>обсяг</w:t>
      </w:r>
      <w:proofErr w:type="spellEnd"/>
      <w:r w:rsidRPr="00563DBF">
        <w:rPr>
          <w:rFonts w:ascii="Times New Roman" w:hAnsi="Times New Roman" w:cs="Times New Roman"/>
          <w:b/>
        </w:rPr>
        <w:t xml:space="preserve"> та </w:t>
      </w:r>
      <w:proofErr w:type="spellStart"/>
      <w:r w:rsidRPr="00563DBF">
        <w:rPr>
          <w:rFonts w:ascii="Times New Roman" w:hAnsi="Times New Roman" w:cs="Times New Roman"/>
          <w:b/>
        </w:rPr>
        <w:t>перелік</w:t>
      </w:r>
      <w:proofErr w:type="spellEnd"/>
      <w:r w:rsidRPr="00563DBF">
        <w:rPr>
          <w:rFonts w:ascii="Times New Roman" w:hAnsi="Times New Roman" w:cs="Times New Roman"/>
          <w:b/>
        </w:rPr>
        <w:t xml:space="preserve"> </w:t>
      </w:r>
      <w:proofErr w:type="spellStart"/>
      <w:r w:rsidRPr="00563DBF">
        <w:rPr>
          <w:rFonts w:ascii="Times New Roman" w:hAnsi="Times New Roman" w:cs="Times New Roman"/>
          <w:b/>
        </w:rPr>
        <w:t>послуг</w:t>
      </w:r>
      <w:proofErr w:type="spellEnd"/>
      <w:r w:rsidRPr="00563DBF">
        <w:rPr>
          <w:rFonts w:ascii="Times New Roman" w:hAnsi="Times New Roman" w:cs="Times New Roman"/>
          <w:b/>
        </w:rPr>
        <w:t xml:space="preserve">, </w:t>
      </w:r>
      <w:proofErr w:type="spellStart"/>
      <w:r w:rsidRPr="00563DBF">
        <w:rPr>
          <w:rFonts w:ascii="Times New Roman" w:hAnsi="Times New Roman" w:cs="Times New Roman"/>
          <w:b/>
        </w:rPr>
        <w:t>що</w:t>
      </w:r>
      <w:proofErr w:type="spellEnd"/>
      <w:r w:rsidRPr="00563DBF">
        <w:rPr>
          <w:rFonts w:ascii="Times New Roman" w:hAnsi="Times New Roman" w:cs="Times New Roman"/>
          <w:b/>
        </w:rPr>
        <w:t xml:space="preserve"> </w:t>
      </w:r>
      <w:proofErr w:type="spellStart"/>
      <w:r w:rsidRPr="00563DBF">
        <w:rPr>
          <w:rFonts w:ascii="Times New Roman" w:hAnsi="Times New Roman" w:cs="Times New Roman"/>
          <w:b/>
        </w:rPr>
        <w:t>планується</w:t>
      </w:r>
      <w:proofErr w:type="spellEnd"/>
      <w:r w:rsidRPr="00563DBF">
        <w:rPr>
          <w:rFonts w:ascii="Times New Roman" w:hAnsi="Times New Roman" w:cs="Times New Roman"/>
          <w:b/>
        </w:rPr>
        <w:t xml:space="preserve"> до </w:t>
      </w:r>
      <w:proofErr w:type="spellStart"/>
      <w:r w:rsidRPr="00563DBF">
        <w:rPr>
          <w:rFonts w:ascii="Times New Roman" w:hAnsi="Times New Roman" w:cs="Times New Roman"/>
          <w:b/>
        </w:rPr>
        <w:t>закупі</w:t>
      </w:r>
      <w:proofErr w:type="gramStart"/>
      <w:r w:rsidRPr="00563DBF">
        <w:rPr>
          <w:rFonts w:ascii="Times New Roman" w:hAnsi="Times New Roman" w:cs="Times New Roman"/>
          <w:b/>
        </w:rPr>
        <w:t>вл</w:t>
      </w:r>
      <w:proofErr w:type="gramEnd"/>
      <w:r w:rsidRPr="00563DBF">
        <w:rPr>
          <w:rFonts w:ascii="Times New Roman" w:hAnsi="Times New Roman" w:cs="Times New Roman"/>
          <w:b/>
        </w:rPr>
        <w:t>і</w:t>
      </w:r>
      <w:proofErr w:type="spellEnd"/>
      <w:r w:rsidRPr="00563DBF">
        <w:rPr>
          <w:rFonts w:ascii="Times New Roman" w:hAnsi="Times New Roman" w:cs="Times New Roman"/>
          <w:b/>
        </w:rPr>
        <w:t xml:space="preserve">: </w:t>
      </w:r>
    </w:p>
    <w:p w:rsidR="00342C72" w:rsidRDefault="00342C72" w:rsidP="00342C72">
      <w:pPr>
        <w:keepLines/>
        <w:autoSpaceDN w:val="0"/>
        <w:jc w:val="center"/>
        <w:rPr>
          <w:rFonts w:ascii="Times New Roman" w:hAnsi="Times New Roman" w:cs="Times New Roman"/>
          <w:b/>
          <w:spacing w:val="-3"/>
        </w:rPr>
      </w:pPr>
      <w:r w:rsidRPr="00563DBF">
        <w:rPr>
          <w:rFonts w:ascii="Times New Roman" w:hAnsi="Times New Roman"/>
        </w:rPr>
        <w:t>«</w:t>
      </w:r>
      <w:proofErr w:type="spellStart"/>
      <w:r w:rsidRPr="003E3ACA">
        <w:rPr>
          <w:rFonts w:ascii="Times New Roman" w:hAnsi="Times New Roman"/>
          <w:b/>
        </w:rPr>
        <w:t>П</w:t>
      </w:r>
      <w:r>
        <w:rPr>
          <w:rFonts w:ascii="Times New Roman" w:hAnsi="Times New Roman" w:cs="Times New Roman"/>
          <w:b/>
          <w:bCs/>
          <w:bdr w:val="none" w:sz="0" w:space="0" w:color="auto" w:frame="1"/>
        </w:rPr>
        <w:t>ослуга</w:t>
      </w:r>
      <w:proofErr w:type="spellEnd"/>
      <w:r w:rsidRPr="002825BD">
        <w:rPr>
          <w:rFonts w:ascii="Times New Roman" w:hAnsi="Times New Roman" w:cs="Times New Roman"/>
          <w:b/>
          <w:bCs/>
          <w:bdr w:val="none" w:sz="0" w:space="0" w:color="auto" w:frame="1"/>
        </w:rPr>
        <w:t xml:space="preserve"> </w:t>
      </w:r>
      <w:r w:rsidRPr="002825BD">
        <w:rPr>
          <w:rFonts w:ascii="Times New Roman" w:hAnsi="Times New Roman" w:cs="Times New Roman"/>
          <w:b/>
          <w:spacing w:val="-3"/>
        </w:rPr>
        <w:t xml:space="preserve">з </w:t>
      </w:r>
      <w:proofErr w:type="spellStart"/>
      <w:r w:rsidRPr="002825BD">
        <w:rPr>
          <w:rFonts w:ascii="Times New Roman" w:hAnsi="Times New Roman" w:cs="Times New Roman"/>
          <w:b/>
          <w:spacing w:val="-3"/>
        </w:rPr>
        <w:t>утримання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місць</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поховання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вирізання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порослі</w:t>
      </w:r>
      <w:proofErr w:type="spellEnd"/>
      <w:r w:rsidRPr="002825BD">
        <w:rPr>
          <w:rFonts w:ascii="Times New Roman" w:hAnsi="Times New Roman" w:cs="Times New Roman"/>
          <w:b/>
          <w:spacing w:val="-3"/>
        </w:rPr>
        <w:t xml:space="preserve"> дерев, </w:t>
      </w:r>
      <w:proofErr w:type="spellStart"/>
      <w:r w:rsidRPr="002825BD">
        <w:rPr>
          <w:rFonts w:ascii="Times New Roman" w:hAnsi="Times New Roman" w:cs="Times New Roman"/>
          <w:b/>
          <w:spacing w:val="-3"/>
        </w:rPr>
        <w:t>чагарників</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кущів</w:t>
      </w:r>
      <w:proofErr w:type="spellEnd"/>
      <w:r w:rsidRPr="002825BD">
        <w:rPr>
          <w:rFonts w:ascii="Times New Roman" w:hAnsi="Times New Roman" w:cs="Times New Roman"/>
          <w:b/>
          <w:spacing w:val="-3"/>
        </w:rPr>
        <w:t>,</w:t>
      </w:r>
      <w:r>
        <w:rPr>
          <w:rFonts w:ascii="Times New Roman" w:hAnsi="Times New Roman" w:cs="Times New Roman"/>
          <w:b/>
          <w:spacing w:val="-3"/>
        </w:rPr>
        <w:t xml:space="preserve"> </w:t>
      </w:r>
      <w:proofErr w:type="spellStart"/>
      <w:r w:rsidRPr="002825BD">
        <w:rPr>
          <w:rFonts w:ascii="Times New Roman" w:hAnsi="Times New Roman" w:cs="Times New Roman"/>
          <w:b/>
          <w:spacing w:val="-3"/>
        </w:rPr>
        <w:t>звалювання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аварійних</w:t>
      </w:r>
      <w:proofErr w:type="spellEnd"/>
      <w:r w:rsidRPr="002825BD">
        <w:rPr>
          <w:rFonts w:ascii="Times New Roman" w:hAnsi="Times New Roman" w:cs="Times New Roman"/>
          <w:b/>
          <w:spacing w:val="-3"/>
        </w:rPr>
        <w:t xml:space="preserve"> дерев, </w:t>
      </w:r>
      <w:proofErr w:type="spellStart"/>
      <w:r w:rsidRPr="002825BD">
        <w:rPr>
          <w:rFonts w:ascii="Times New Roman" w:hAnsi="Times New Roman" w:cs="Times New Roman"/>
          <w:b/>
          <w:spacing w:val="-3"/>
        </w:rPr>
        <w:t>збирання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перенесення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навантаження</w:t>
      </w:r>
      <w:proofErr w:type="spell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гілля</w:t>
      </w:r>
      <w:proofErr w:type="spellEnd"/>
      <w:r w:rsidRPr="002825BD">
        <w:rPr>
          <w:rFonts w:ascii="Times New Roman" w:hAnsi="Times New Roman" w:cs="Times New Roman"/>
          <w:b/>
          <w:spacing w:val="-3"/>
        </w:rPr>
        <w:t xml:space="preserve"> на </w:t>
      </w:r>
      <w:proofErr w:type="spellStart"/>
      <w:r w:rsidRPr="002825BD">
        <w:rPr>
          <w:rFonts w:ascii="Times New Roman" w:hAnsi="Times New Roman" w:cs="Times New Roman"/>
          <w:b/>
          <w:spacing w:val="-3"/>
        </w:rPr>
        <w:t>кладовищах</w:t>
      </w:r>
      <w:proofErr w:type="spellEnd"/>
      <w:r w:rsidRPr="002825BD">
        <w:rPr>
          <w:rFonts w:ascii="Times New Roman" w:hAnsi="Times New Roman" w:cs="Times New Roman"/>
          <w:b/>
          <w:spacing w:val="-3"/>
        </w:rPr>
        <w:t xml:space="preserve"> с. </w:t>
      </w:r>
      <w:proofErr w:type="spellStart"/>
      <w:r w:rsidRPr="002825BD">
        <w:rPr>
          <w:rFonts w:ascii="Times New Roman" w:hAnsi="Times New Roman" w:cs="Times New Roman"/>
          <w:b/>
          <w:spacing w:val="-3"/>
        </w:rPr>
        <w:t>Крупське</w:t>
      </w:r>
      <w:proofErr w:type="spellEnd"/>
      <w:r w:rsidRPr="002825BD">
        <w:rPr>
          <w:rFonts w:ascii="Times New Roman" w:hAnsi="Times New Roman" w:cs="Times New Roman"/>
          <w:b/>
          <w:spacing w:val="-3"/>
        </w:rPr>
        <w:t>, с.</w:t>
      </w:r>
      <w:r>
        <w:rPr>
          <w:rFonts w:ascii="Times New Roman" w:hAnsi="Times New Roman" w:cs="Times New Roman"/>
          <w:b/>
          <w:spacing w:val="-3"/>
        </w:rPr>
        <w:t xml:space="preserve"> </w:t>
      </w:r>
      <w:proofErr w:type="spellStart"/>
      <w:r w:rsidRPr="002825BD">
        <w:rPr>
          <w:rFonts w:ascii="Times New Roman" w:hAnsi="Times New Roman" w:cs="Times New Roman"/>
          <w:b/>
          <w:spacing w:val="-3"/>
        </w:rPr>
        <w:t>Кропивна</w:t>
      </w:r>
      <w:proofErr w:type="spellEnd"/>
      <w:r w:rsidRPr="002825BD">
        <w:rPr>
          <w:rFonts w:ascii="Times New Roman" w:hAnsi="Times New Roman" w:cs="Times New Roman"/>
          <w:b/>
          <w:spacing w:val="-3"/>
        </w:rPr>
        <w:t xml:space="preserve">, с. </w:t>
      </w:r>
      <w:proofErr w:type="spellStart"/>
      <w:r w:rsidRPr="002825BD">
        <w:rPr>
          <w:rFonts w:ascii="Times New Roman" w:hAnsi="Times New Roman" w:cs="Times New Roman"/>
          <w:b/>
          <w:spacing w:val="-3"/>
        </w:rPr>
        <w:t>Маліївка</w:t>
      </w:r>
      <w:proofErr w:type="spellEnd"/>
      <w:r w:rsidRPr="002825BD">
        <w:rPr>
          <w:rFonts w:ascii="Times New Roman" w:hAnsi="Times New Roman" w:cs="Times New Roman"/>
          <w:b/>
          <w:spacing w:val="-3"/>
        </w:rPr>
        <w:t xml:space="preserve"> та </w:t>
      </w:r>
      <w:proofErr w:type="gramStart"/>
      <w:r w:rsidRPr="002825BD">
        <w:rPr>
          <w:rFonts w:ascii="Times New Roman" w:hAnsi="Times New Roman" w:cs="Times New Roman"/>
          <w:b/>
          <w:spacing w:val="-3"/>
        </w:rPr>
        <w:t>с</w:t>
      </w:r>
      <w:proofErr w:type="gramEnd"/>
      <w:r w:rsidRPr="002825BD">
        <w:rPr>
          <w:rFonts w:ascii="Times New Roman" w:hAnsi="Times New Roman" w:cs="Times New Roman"/>
          <w:b/>
          <w:spacing w:val="-3"/>
        </w:rPr>
        <w:t xml:space="preserve">. </w:t>
      </w:r>
      <w:proofErr w:type="spellStart"/>
      <w:r w:rsidRPr="002825BD">
        <w:rPr>
          <w:rFonts w:ascii="Times New Roman" w:hAnsi="Times New Roman" w:cs="Times New Roman"/>
          <w:b/>
          <w:spacing w:val="-3"/>
        </w:rPr>
        <w:t>Щербинівка</w:t>
      </w:r>
      <w:proofErr w:type="spellEnd"/>
      <w:r w:rsidRPr="002825BD">
        <w:rPr>
          <w:rFonts w:ascii="Times New Roman" w:hAnsi="Times New Roman" w:cs="Times New Roman"/>
          <w:b/>
          <w:spacing w:val="-3"/>
        </w:rPr>
        <w:t>)</w:t>
      </w:r>
    </w:p>
    <w:p w:rsidR="00342C72" w:rsidRPr="002825BD" w:rsidRDefault="00342C72" w:rsidP="00342C72">
      <w:pPr>
        <w:keepLines/>
        <w:autoSpaceDN w:val="0"/>
        <w:jc w:val="center"/>
        <w:rPr>
          <w:rFonts w:ascii="Times New Roman" w:hAnsi="Times New Roman" w:cs="Times New Roman"/>
          <w:b/>
          <w:spacing w:val="-3"/>
        </w:rPr>
      </w:pPr>
      <w:r w:rsidRPr="002825BD">
        <w:rPr>
          <w:rFonts w:ascii="Times New Roman" w:hAnsi="Times New Roman" w:cs="Times New Roman"/>
          <w:b/>
          <w:bCs/>
          <w:bdr w:val="none" w:sz="0" w:space="0" w:color="auto" w:frame="1"/>
        </w:rPr>
        <w:t xml:space="preserve"> (ДК 021:2015 – 98371111-5 </w:t>
      </w:r>
      <w:proofErr w:type="spellStart"/>
      <w:r w:rsidRPr="002825BD">
        <w:rPr>
          <w:rFonts w:ascii="Times New Roman" w:hAnsi="Times New Roman" w:cs="Times New Roman"/>
          <w:b/>
          <w:bCs/>
          <w:bdr w:val="none" w:sz="0" w:space="0" w:color="auto" w:frame="1"/>
        </w:rPr>
        <w:t>Послуги</w:t>
      </w:r>
      <w:proofErr w:type="spellEnd"/>
      <w:r w:rsidRPr="002825BD">
        <w:rPr>
          <w:rFonts w:ascii="Times New Roman" w:hAnsi="Times New Roman" w:cs="Times New Roman"/>
          <w:b/>
          <w:bCs/>
          <w:bdr w:val="none" w:sz="0" w:space="0" w:color="auto" w:frame="1"/>
        </w:rPr>
        <w:t xml:space="preserve"> з </w:t>
      </w:r>
      <w:proofErr w:type="spellStart"/>
      <w:r w:rsidRPr="002825BD">
        <w:rPr>
          <w:rFonts w:ascii="Times New Roman" w:hAnsi="Times New Roman" w:cs="Times New Roman"/>
          <w:b/>
          <w:bCs/>
          <w:bdr w:val="none" w:sz="0" w:space="0" w:color="auto" w:frame="1"/>
        </w:rPr>
        <w:t>обслуговування</w:t>
      </w:r>
      <w:proofErr w:type="spellEnd"/>
      <w:r w:rsidRPr="002825BD">
        <w:rPr>
          <w:rFonts w:ascii="Times New Roman" w:hAnsi="Times New Roman" w:cs="Times New Roman"/>
          <w:b/>
          <w:bCs/>
          <w:bdr w:val="none" w:sz="0" w:space="0" w:color="auto" w:frame="1"/>
        </w:rPr>
        <w:t xml:space="preserve"> </w:t>
      </w:r>
      <w:proofErr w:type="spellStart"/>
      <w:r w:rsidRPr="002825BD">
        <w:rPr>
          <w:rFonts w:ascii="Times New Roman" w:hAnsi="Times New Roman" w:cs="Times New Roman"/>
          <w:b/>
          <w:bCs/>
          <w:bdr w:val="none" w:sz="0" w:space="0" w:color="auto" w:frame="1"/>
        </w:rPr>
        <w:t>кладовищ</w:t>
      </w:r>
      <w:proofErr w:type="spellEnd"/>
      <w:r w:rsidRPr="002825BD">
        <w:rPr>
          <w:rFonts w:ascii="Times New Roman" w:hAnsi="Times New Roman" w:cs="Times New Roman"/>
          <w:b/>
          <w:bCs/>
          <w:bdr w:val="none" w:sz="0" w:space="0" w:color="auto" w:frame="1"/>
        </w:rPr>
        <w:t>)</w:t>
      </w:r>
      <w:r>
        <w:rPr>
          <w:rFonts w:ascii="Times New Roman" w:hAnsi="Times New Roman" w:cs="Times New Roman"/>
          <w:b/>
          <w:bCs/>
          <w:bdr w:val="none" w:sz="0" w:space="0" w:color="auto" w:frame="1"/>
        </w:rPr>
        <w:t>»</w:t>
      </w:r>
    </w:p>
    <w:p w:rsidR="00342C72" w:rsidRPr="003E3ACA" w:rsidRDefault="00342C72" w:rsidP="00342C72">
      <w:pPr>
        <w:pStyle w:val="1"/>
        <w:jc w:val="center"/>
        <w:textAlignment w:val="baseline"/>
        <w:rPr>
          <w:rFonts w:ascii="Times New Roman" w:hAnsi="Times New Roman"/>
          <w:color w:val="000000"/>
          <w:lang w:val="uk-UA"/>
        </w:rPr>
      </w:pPr>
    </w:p>
    <w:p w:rsidR="00342C72" w:rsidRPr="00563DBF" w:rsidRDefault="00342C72" w:rsidP="00342C72">
      <w:pPr>
        <w:ind w:firstLine="709"/>
        <w:jc w:val="both"/>
        <w:rPr>
          <w:rFonts w:ascii="Times New Roman" w:hAnsi="Times New Roman" w:cs="Times New Roman"/>
        </w:rPr>
      </w:pPr>
      <w:proofErr w:type="spellStart"/>
      <w:r w:rsidRPr="00563DBF">
        <w:rPr>
          <w:rFonts w:ascii="Times New Roman" w:hAnsi="Times New Roman" w:cs="Times New Roman"/>
        </w:rPr>
        <w:t>Орієнтовний</w:t>
      </w:r>
      <w:proofErr w:type="spellEnd"/>
      <w:r w:rsidRPr="00563DBF">
        <w:rPr>
          <w:rFonts w:ascii="Times New Roman" w:hAnsi="Times New Roman" w:cs="Times New Roman"/>
        </w:rPr>
        <w:t xml:space="preserve"> </w:t>
      </w:r>
      <w:proofErr w:type="spellStart"/>
      <w:r w:rsidRPr="00563DBF">
        <w:rPr>
          <w:rFonts w:ascii="Times New Roman" w:hAnsi="Times New Roman" w:cs="Times New Roman"/>
        </w:rPr>
        <w:t>обсяг</w:t>
      </w:r>
      <w:proofErr w:type="spellEnd"/>
      <w:r w:rsidRPr="00563DBF">
        <w:rPr>
          <w:rFonts w:ascii="Times New Roman" w:hAnsi="Times New Roman" w:cs="Times New Roman"/>
        </w:rPr>
        <w:t xml:space="preserve"> та </w:t>
      </w:r>
      <w:proofErr w:type="spellStart"/>
      <w:r w:rsidRPr="00563DBF">
        <w:rPr>
          <w:rFonts w:ascii="Times New Roman" w:hAnsi="Times New Roman" w:cs="Times New Roman"/>
        </w:rPr>
        <w:t>перелік</w:t>
      </w:r>
      <w:proofErr w:type="spellEnd"/>
      <w:r w:rsidRPr="00563DBF">
        <w:rPr>
          <w:rFonts w:ascii="Times New Roman" w:hAnsi="Times New Roman" w:cs="Times New Roman"/>
        </w:rPr>
        <w:t xml:space="preserve"> </w:t>
      </w:r>
      <w:proofErr w:type="spellStart"/>
      <w:r w:rsidRPr="00563DBF">
        <w:rPr>
          <w:rFonts w:ascii="Times New Roman" w:hAnsi="Times New Roman" w:cs="Times New Roman"/>
        </w:rPr>
        <w:t>послуг</w:t>
      </w:r>
      <w:proofErr w:type="spellEnd"/>
      <w:r w:rsidRPr="00563DBF">
        <w:rPr>
          <w:rFonts w:ascii="Times New Roman" w:hAnsi="Times New Roman" w:cs="Times New Roman"/>
        </w:rPr>
        <w:t xml:space="preserve"> </w:t>
      </w:r>
      <w:proofErr w:type="spellStart"/>
      <w:r w:rsidRPr="00563DBF">
        <w:rPr>
          <w:rFonts w:ascii="Times New Roman" w:hAnsi="Times New Roman" w:cs="Times New Roman"/>
        </w:rPr>
        <w:t>викладений</w:t>
      </w:r>
      <w:proofErr w:type="spellEnd"/>
      <w:r w:rsidRPr="00563DBF">
        <w:rPr>
          <w:rFonts w:ascii="Times New Roman" w:hAnsi="Times New Roman" w:cs="Times New Roman"/>
        </w:rPr>
        <w:t xml:space="preserve"> у </w:t>
      </w:r>
      <w:proofErr w:type="spellStart"/>
      <w:r w:rsidRPr="00563DBF">
        <w:rPr>
          <w:rFonts w:ascii="Times New Roman" w:hAnsi="Times New Roman" w:cs="Times New Roman"/>
        </w:rPr>
        <w:t>Таблиці</w:t>
      </w:r>
      <w:proofErr w:type="spellEnd"/>
      <w:r w:rsidRPr="00563DBF">
        <w:rPr>
          <w:rFonts w:ascii="Times New Roman" w:hAnsi="Times New Roman" w:cs="Times New Roman"/>
        </w:rPr>
        <w:t xml:space="preserve"> № 1: </w:t>
      </w:r>
    </w:p>
    <w:p w:rsidR="00342C72" w:rsidRDefault="00342C72" w:rsidP="00342C72">
      <w:pPr>
        <w:ind w:firstLine="709"/>
        <w:jc w:val="right"/>
        <w:rPr>
          <w:rFonts w:ascii="Times New Roman" w:hAnsi="Times New Roman" w:cs="Times New Roman"/>
        </w:rPr>
      </w:pPr>
      <w:proofErr w:type="spellStart"/>
      <w:r w:rsidRPr="00563DBF">
        <w:rPr>
          <w:rFonts w:ascii="Times New Roman" w:hAnsi="Times New Roman" w:cs="Times New Roman"/>
        </w:rPr>
        <w:t>Таблиця</w:t>
      </w:r>
      <w:proofErr w:type="spellEnd"/>
      <w:r w:rsidRPr="00563DBF">
        <w:rPr>
          <w:rFonts w:ascii="Times New Roman" w:hAnsi="Times New Roman" w:cs="Times New Roman"/>
        </w:rPr>
        <w:t xml:space="preserve"> № 1</w:t>
      </w:r>
    </w:p>
    <w:tbl>
      <w:tblPr>
        <w:tblW w:w="10388" w:type="dxa"/>
        <w:tblInd w:w="93" w:type="dxa"/>
        <w:tblLook w:val="04A0" w:firstRow="1" w:lastRow="0" w:firstColumn="1" w:lastColumn="0" w:noHBand="0" w:noVBand="1"/>
      </w:tblPr>
      <w:tblGrid>
        <w:gridCol w:w="656"/>
        <w:gridCol w:w="7500"/>
        <w:gridCol w:w="1133"/>
        <w:gridCol w:w="1099"/>
      </w:tblGrid>
      <w:tr w:rsidR="00342C72" w:rsidRPr="00D519CB" w:rsidTr="005078A8">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342C72" w:rsidRPr="00D519CB" w:rsidRDefault="00342C72" w:rsidP="005078A8">
            <w:pPr>
              <w:jc w:val="center"/>
              <w:rPr>
                <w:rFonts w:ascii="Times New Roman" w:hAnsi="Times New Roman" w:cs="Times New Roman"/>
                <w:b/>
                <w:sz w:val="20"/>
                <w:szCs w:val="20"/>
              </w:rPr>
            </w:pPr>
            <w:r w:rsidRPr="00D519CB">
              <w:rPr>
                <w:rFonts w:ascii="Times New Roman" w:hAnsi="Times New Roman" w:cs="Times New Roman"/>
                <w:b/>
                <w:sz w:val="20"/>
                <w:szCs w:val="20"/>
              </w:rPr>
              <w:t>№</w:t>
            </w:r>
          </w:p>
        </w:tc>
        <w:tc>
          <w:tcPr>
            <w:tcW w:w="7500" w:type="dxa"/>
            <w:tcBorders>
              <w:top w:val="single" w:sz="8" w:space="0" w:color="auto"/>
              <w:left w:val="nil"/>
              <w:bottom w:val="nil"/>
              <w:right w:val="nil"/>
            </w:tcBorders>
            <w:shd w:val="clear" w:color="auto" w:fill="auto"/>
            <w:vAlign w:val="center"/>
            <w:hideMark/>
          </w:tcPr>
          <w:p w:rsidR="00342C72" w:rsidRPr="00D519CB" w:rsidRDefault="00342C72" w:rsidP="005078A8">
            <w:pPr>
              <w:jc w:val="center"/>
              <w:rPr>
                <w:rFonts w:ascii="Times New Roman" w:hAnsi="Times New Roman" w:cs="Times New Roman"/>
                <w:b/>
                <w:sz w:val="20"/>
                <w:szCs w:val="20"/>
              </w:rPr>
            </w:pPr>
            <w:proofErr w:type="spellStart"/>
            <w:r w:rsidRPr="00D519CB">
              <w:rPr>
                <w:rFonts w:ascii="Times New Roman" w:hAnsi="Times New Roman" w:cs="Times New Roman"/>
                <w:b/>
                <w:sz w:val="20"/>
                <w:szCs w:val="20"/>
              </w:rPr>
              <w:t>Найменування</w:t>
            </w:r>
            <w:proofErr w:type="spellEnd"/>
            <w:r w:rsidRPr="00D519CB">
              <w:rPr>
                <w:rFonts w:ascii="Times New Roman" w:hAnsi="Times New Roman" w:cs="Times New Roman"/>
                <w:b/>
                <w:sz w:val="20"/>
                <w:szCs w:val="20"/>
              </w:rPr>
              <w:t xml:space="preserve"> </w:t>
            </w:r>
            <w:proofErr w:type="spellStart"/>
            <w:r w:rsidRPr="00D519CB">
              <w:rPr>
                <w:rFonts w:ascii="Times New Roman" w:hAnsi="Times New Roman" w:cs="Times New Roman"/>
                <w:b/>
                <w:sz w:val="20"/>
                <w:szCs w:val="20"/>
              </w:rPr>
              <w:t>робіт</w:t>
            </w:r>
            <w:proofErr w:type="spellEnd"/>
            <w:r w:rsidRPr="00D519CB">
              <w:rPr>
                <w:rFonts w:ascii="Times New Roman" w:hAnsi="Times New Roman" w:cs="Times New Roman"/>
                <w:b/>
                <w:sz w:val="20"/>
                <w:szCs w:val="20"/>
              </w:rPr>
              <w:t xml:space="preserve"> і </w:t>
            </w:r>
            <w:proofErr w:type="spellStart"/>
            <w:r w:rsidRPr="00D519CB">
              <w:rPr>
                <w:rFonts w:ascii="Times New Roman" w:hAnsi="Times New Roman" w:cs="Times New Roman"/>
                <w:b/>
                <w:sz w:val="20"/>
                <w:szCs w:val="20"/>
              </w:rPr>
              <w:t>витрат</w:t>
            </w:r>
            <w:proofErr w:type="spellEnd"/>
          </w:p>
        </w:tc>
        <w:tc>
          <w:tcPr>
            <w:tcW w:w="1133" w:type="dxa"/>
            <w:tcBorders>
              <w:top w:val="single" w:sz="8" w:space="0" w:color="auto"/>
              <w:left w:val="single" w:sz="4" w:space="0" w:color="auto"/>
              <w:bottom w:val="nil"/>
              <w:right w:val="nil"/>
            </w:tcBorders>
            <w:shd w:val="clear" w:color="auto" w:fill="auto"/>
            <w:vAlign w:val="center"/>
            <w:hideMark/>
          </w:tcPr>
          <w:p w:rsidR="00342C72" w:rsidRPr="00D519CB" w:rsidRDefault="00342C72" w:rsidP="005078A8">
            <w:pPr>
              <w:jc w:val="center"/>
              <w:rPr>
                <w:rFonts w:ascii="Times New Roman" w:hAnsi="Times New Roman" w:cs="Times New Roman"/>
                <w:b/>
                <w:sz w:val="20"/>
                <w:szCs w:val="20"/>
              </w:rPr>
            </w:pPr>
            <w:proofErr w:type="spellStart"/>
            <w:r w:rsidRPr="00D519CB">
              <w:rPr>
                <w:rFonts w:ascii="Times New Roman" w:hAnsi="Times New Roman" w:cs="Times New Roman"/>
                <w:b/>
                <w:sz w:val="20"/>
                <w:szCs w:val="20"/>
              </w:rPr>
              <w:t>Одиниця</w:t>
            </w:r>
            <w:proofErr w:type="spellEnd"/>
            <w:r w:rsidRPr="00D519CB">
              <w:rPr>
                <w:rFonts w:ascii="Times New Roman" w:hAnsi="Times New Roman" w:cs="Times New Roman"/>
                <w:b/>
                <w:sz w:val="20"/>
                <w:szCs w:val="20"/>
              </w:rPr>
              <w:br/>
            </w:r>
            <w:proofErr w:type="spellStart"/>
            <w:r w:rsidRPr="00D519CB">
              <w:rPr>
                <w:rFonts w:ascii="Times New Roman" w:hAnsi="Times New Roman" w:cs="Times New Roman"/>
                <w:b/>
                <w:sz w:val="20"/>
                <w:szCs w:val="20"/>
              </w:rPr>
              <w:t>виміру</w:t>
            </w:r>
            <w:proofErr w:type="spellEnd"/>
          </w:p>
        </w:tc>
        <w:tc>
          <w:tcPr>
            <w:tcW w:w="1099" w:type="dxa"/>
            <w:tcBorders>
              <w:top w:val="single" w:sz="8" w:space="0" w:color="auto"/>
              <w:left w:val="single" w:sz="4" w:space="0" w:color="auto"/>
              <w:bottom w:val="nil"/>
              <w:right w:val="single" w:sz="4" w:space="0" w:color="000000"/>
            </w:tcBorders>
            <w:shd w:val="clear" w:color="auto" w:fill="auto"/>
            <w:vAlign w:val="center"/>
            <w:hideMark/>
          </w:tcPr>
          <w:p w:rsidR="00342C72" w:rsidRPr="00D519CB" w:rsidRDefault="00342C72" w:rsidP="005078A8">
            <w:pPr>
              <w:rPr>
                <w:rFonts w:ascii="Times New Roman" w:hAnsi="Times New Roman" w:cs="Times New Roman"/>
                <w:b/>
                <w:sz w:val="20"/>
                <w:szCs w:val="20"/>
              </w:rPr>
            </w:pPr>
            <w:proofErr w:type="spellStart"/>
            <w:r w:rsidRPr="00D519CB">
              <w:rPr>
                <w:rFonts w:ascii="Times New Roman" w:hAnsi="Times New Roman" w:cs="Times New Roman"/>
                <w:b/>
                <w:sz w:val="20"/>
                <w:szCs w:val="20"/>
              </w:rPr>
              <w:t>Кількість</w:t>
            </w:r>
            <w:proofErr w:type="spellEnd"/>
          </w:p>
        </w:tc>
      </w:tr>
      <w:tr w:rsidR="00342C72" w:rsidRPr="00D519CB" w:rsidTr="005078A8">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42C72" w:rsidRPr="00D519CB" w:rsidRDefault="00342C72" w:rsidP="005078A8">
            <w:pPr>
              <w:jc w:val="center"/>
              <w:rPr>
                <w:rFonts w:ascii="Times New Roman" w:hAnsi="Times New Roman" w:cs="Times New Roman"/>
                <w:sz w:val="18"/>
                <w:szCs w:val="18"/>
              </w:rPr>
            </w:pPr>
            <w:r w:rsidRPr="00D519CB">
              <w:rPr>
                <w:rFonts w:ascii="Times New Roman" w:hAnsi="Times New Roman" w:cs="Times New Roman"/>
                <w:sz w:val="18"/>
                <w:szCs w:val="18"/>
              </w:rPr>
              <w:t>1</w:t>
            </w:r>
          </w:p>
        </w:tc>
        <w:tc>
          <w:tcPr>
            <w:tcW w:w="7500" w:type="dxa"/>
            <w:tcBorders>
              <w:top w:val="single" w:sz="4" w:space="0" w:color="auto"/>
              <w:left w:val="nil"/>
              <w:bottom w:val="single" w:sz="4" w:space="0" w:color="auto"/>
              <w:right w:val="nil"/>
            </w:tcBorders>
            <w:shd w:val="clear" w:color="auto" w:fill="auto"/>
            <w:vAlign w:val="center"/>
            <w:hideMark/>
          </w:tcPr>
          <w:p w:rsidR="00342C72" w:rsidRPr="00D519CB" w:rsidRDefault="00342C72" w:rsidP="005078A8">
            <w:pPr>
              <w:jc w:val="center"/>
              <w:rPr>
                <w:rFonts w:ascii="Times New Roman" w:hAnsi="Times New Roman" w:cs="Times New Roman"/>
                <w:sz w:val="18"/>
                <w:szCs w:val="18"/>
              </w:rPr>
            </w:pPr>
            <w:r w:rsidRPr="00D519CB">
              <w:rPr>
                <w:rFonts w:ascii="Times New Roman" w:hAnsi="Times New Roman" w:cs="Times New Roman"/>
                <w:sz w:val="18"/>
                <w:szCs w:val="18"/>
              </w:rPr>
              <w:t>2</w:t>
            </w:r>
          </w:p>
        </w:tc>
        <w:tc>
          <w:tcPr>
            <w:tcW w:w="1133" w:type="dxa"/>
            <w:tcBorders>
              <w:top w:val="single" w:sz="4" w:space="0" w:color="auto"/>
              <w:left w:val="single" w:sz="4" w:space="0" w:color="auto"/>
              <w:bottom w:val="single" w:sz="4" w:space="0" w:color="auto"/>
              <w:right w:val="nil"/>
            </w:tcBorders>
            <w:shd w:val="clear" w:color="auto" w:fill="auto"/>
            <w:vAlign w:val="center"/>
            <w:hideMark/>
          </w:tcPr>
          <w:p w:rsidR="00342C72" w:rsidRPr="00D519CB" w:rsidRDefault="00342C72" w:rsidP="005078A8">
            <w:pPr>
              <w:jc w:val="center"/>
              <w:rPr>
                <w:rFonts w:ascii="Times New Roman" w:hAnsi="Times New Roman" w:cs="Times New Roman"/>
                <w:sz w:val="18"/>
                <w:szCs w:val="18"/>
              </w:rPr>
            </w:pPr>
            <w:r w:rsidRPr="00D519CB">
              <w:rPr>
                <w:rFonts w:ascii="Times New Roman" w:hAnsi="Times New Roman" w:cs="Times New Roman"/>
                <w:sz w:val="18"/>
                <w:szCs w:val="18"/>
              </w:rPr>
              <w:t>3</w:t>
            </w:r>
          </w:p>
        </w:tc>
        <w:tc>
          <w:tcPr>
            <w:tcW w:w="10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42C72" w:rsidRPr="00D519CB" w:rsidRDefault="00342C72" w:rsidP="005078A8">
            <w:pPr>
              <w:jc w:val="center"/>
              <w:rPr>
                <w:rFonts w:ascii="Times New Roman" w:hAnsi="Times New Roman" w:cs="Times New Roman"/>
                <w:sz w:val="18"/>
                <w:szCs w:val="18"/>
              </w:rPr>
            </w:pPr>
            <w:r w:rsidRPr="00D519CB">
              <w:rPr>
                <w:rFonts w:ascii="Times New Roman" w:hAnsi="Times New Roman" w:cs="Times New Roman"/>
                <w:sz w:val="18"/>
                <w:szCs w:val="18"/>
              </w:rPr>
              <w:t>4</w:t>
            </w:r>
          </w:p>
        </w:tc>
      </w:tr>
      <w:tr w:rsidR="00342C72" w:rsidRPr="008941D7" w:rsidTr="005078A8">
        <w:trPr>
          <w:trHeight w:val="308"/>
        </w:trPr>
        <w:tc>
          <w:tcPr>
            <w:tcW w:w="10388"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42C72" w:rsidRPr="008941D7" w:rsidRDefault="00342C72" w:rsidP="005078A8">
            <w:pPr>
              <w:jc w:val="center"/>
              <w:rPr>
                <w:rFonts w:ascii="Times New Roman" w:hAnsi="Times New Roman" w:cs="Times New Roman"/>
                <w:b/>
              </w:rPr>
            </w:pPr>
            <w:r w:rsidRPr="008941D7">
              <w:rPr>
                <w:rFonts w:ascii="Times New Roman" w:hAnsi="Times New Roman" w:cs="Times New Roman"/>
                <w:b/>
              </w:rPr>
              <w:t xml:space="preserve">с. </w:t>
            </w:r>
            <w:proofErr w:type="spellStart"/>
            <w:r w:rsidRPr="008941D7">
              <w:rPr>
                <w:rFonts w:ascii="Times New Roman" w:hAnsi="Times New Roman" w:cs="Times New Roman"/>
                <w:b/>
              </w:rPr>
              <w:t>Крупське</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орієнтовна</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площа</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надання</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послуг</w:t>
            </w:r>
            <w:proofErr w:type="spellEnd"/>
            <w:r w:rsidRPr="008941D7">
              <w:rPr>
                <w:rFonts w:ascii="Times New Roman" w:hAnsi="Times New Roman" w:cs="Times New Roman"/>
                <w:b/>
              </w:rPr>
              <w:t xml:space="preserve"> 1200 м</w:t>
            </w:r>
            <w:proofErr w:type="gramStart"/>
            <w:r w:rsidRPr="008941D7">
              <w:rPr>
                <w:rFonts w:ascii="Times New Roman" w:hAnsi="Times New Roman" w:cs="Times New Roman"/>
                <w:b/>
              </w:rPr>
              <w:t>2</w:t>
            </w:r>
            <w:proofErr w:type="gramEnd"/>
            <w:r w:rsidRPr="008941D7">
              <w:rPr>
                <w:rFonts w:ascii="Times New Roman" w:hAnsi="Times New Roman" w:cs="Times New Roman"/>
                <w:b/>
              </w:rPr>
              <w:t>)</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кущів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чагарнику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твердолистяних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250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кущів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чагарнику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м'яколистяних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250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Збирання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зрізаних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гілок</w:t>
            </w:r>
            <w:proofErr w:type="spell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500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4</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1400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5</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всіх</w:t>
            </w:r>
            <w:proofErr w:type="spellEnd"/>
            <w:r w:rsidRPr="008941D7">
              <w:rPr>
                <w:rFonts w:ascii="Times New Roman" w:hAnsi="Times New Roman" w:cs="Times New Roman"/>
              </w:rPr>
              <w:t xml:space="preserve"> дерев </w:t>
            </w:r>
            <w:proofErr w:type="spellStart"/>
            <w:proofErr w:type="gramStart"/>
            <w:r w:rsidRPr="008941D7">
              <w:rPr>
                <w:rFonts w:ascii="Times New Roman" w:hAnsi="Times New Roman" w:cs="Times New Roman"/>
              </w:rPr>
              <w:t>кр</w:t>
            </w:r>
            <w:proofErr w:type="gramEnd"/>
            <w:r w:rsidRPr="008941D7">
              <w:rPr>
                <w:rFonts w:ascii="Times New Roman" w:hAnsi="Times New Roman" w:cs="Times New Roman"/>
              </w:rPr>
              <w:t>ім</w:t>
            </w:r>
            <w:proofErr w:type="spellEnd"/>
            <w:r w:rsidRPr="008941D7">
              <w:rPr>
                <w:rFonts w:ascii="Times New Roman" w:hAnsi="Times New Roman" w:cs="Times New Roman"/>
              </w:rPr>
              <w:t xml:space="preserve">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1200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6</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Збирання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зрізаних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гілок</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7</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Збирання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зрізаних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гілок</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хвойних</w:t>
            </w:r>
            <w:proofErr w:type="spellEnd"/>
            <w:r w:rsidRPr="008941D7">
              <w:rPr>
                <w:rFonts w:ascii="Times New Roman" w:hAnsi="Times New Roman" w:cs="Times New Roman"/>
              </w:rPr>
              <w:t xml:space="preserve"> та </w:t>
            </w:r>
            <w:proofErr w:type="spellStart"/>
            <w:r w:rsidRPr="008941D7">
              <w:rPr>
                <w:rFonts w:ascii="Times New Roman" w:hAnsi="Times New Roman" w:cs="Times New Roman"/>
              </w:rPr>
              <w:t>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при </w:t>
            </w:r>
            <w:proofErr w:type="spellStart"/>
            <w:r w:rsidRPr="008941D7">
              <w:rPr>
                <w:rFonts w:ascii="Times New Roman" w:hAnsi="Times New Roman" w:cs="Times New Roman"/>
              </w:rPr>
              <w:t>наявності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колючок</w:t>
            </w:r>
            <w:proofErr w:type="spell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200</w:t>
            </w:r>
          </w:p>
        </w:tc>
      </w:tr>
      <w:tr w:rsidR="00342C72"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8</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Звалювання</w:t>
            </w:r>
            <w:proofErr w:type="spellEnd"/>
            <w:r>
              <w:rPr>
                <w:rFonts w:ascii="Times New Roman" w:hAnsi="Times New Roman" w:cs="Times New Roman"/>
              </w:rPr>
              <w:t xml:space="preserve"> (</w:t>
            </w:r>
            <w:proofErr w:type="spellStart"/>
            <w:r>
              <w:rPr>
                <w:rFonts w:ascii="Times New Roman" w:hAnsi="Times New Roman" w:cs="Times New Roman"/>
              </w:rPr>
              <w:t>видалення</w:t>
            </w:r>
            <w:proofErr w:type="spellEnd"/>
            <w:r>
              <w:rPr>
                <w:rFonts w:ascii="Times New Roman" w:hAnsi="Times New Roman" w:cs="Times New Roman"/>
              </w:rPr>
              <w:t>)</w:t>
            </w:r>
            <w:r w:rsidRPr="008941D7">
              <w:rPr>
                <w:rFonts w:ascii="Times New Roman" w:hAnsi="Times New Roman" w:cs="Times New Roman"/>
              </w:rPr>
              <w:t xml:space="preserve"> </w:t>
            </w:r>
            <w:proofErr w:type="spellStart"/>
            <w:r w:rsidRPr="008941D7">
              <w:rPr>
                <w:rFonts w:ascii="Times New Roman" w:hAnsi="Times New Roman" w:cs="Times New Roman"/>
              </w:rPr>
              <w:t>вручну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сухостійних</w:t>
            </w:r>
            <w:proofErr w:type="spellEnd"/>
            <w:r w:rsidRPr="008941D7">
              <w:rPr>
                <w:rFonts w:ascii="Times New Roman" w:hAnsi="Times New Roman" w:cs="Times New Roman"/>
              </w:rPr>
              <w:t xml:space="preserve"> дерев </w:t>
            </w:r>
            <w:proofErr w:type="spellStart"/>
            <w:proofErr w:type="gramStart"/>
            <w:r w:rsidRPr="008941D7">
              <w:rPr>
                <w:rFonts w:ascii="Times New Roman" w:hAnsi="Times New Roman" w:cs="Times New Roman"/>
              </w:rPr>
              <w:t>м</w:t>
            </w:r>
            <w:proofErr w:type="gramEnd"/>
            <w:r w:rsidRPr="008941D7">
              <w:rPr>
                <w:rFonts w:ascii="Times New Roman" w:hAnsi="Times New Roman" w:cs="Times New Roman"/>
              </w:rPr>
              <w:t>'яких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висотою</w:t>
            </w:r>
            <w:proofErr w:type="spellEnd"/>
            <w:r w:rsidRPr="008941D7">
              <w:rPr>
                <w:rFonts w:ascii="Times New Roman" w:hAnsi="Times New Roman" w:cs="Times New Roman"/>
              </w:rPr>
              <w:t xml:space="preserve"> до 3 м, </w:t>
            </w:r>
            <w:proofErr w:type="spellStart"/>
            <w:r w:rsidRPr="008941D7">
              <w:rPr>
                <w:rFonts w:ascii="Times New Roman" w:hAnsi="Times New Roman" w:cs="Times New Roman"/>
              </w:rPr>
              <w:t>діаметр</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стовбура</w:t>
            </w:r>
            <w:proofErr w:type="spellEnd"/>
            <w:r w:rsidRPr="008941D7">
              <w:rPr>
                <w:rFonts w:ascii="Times New Roman" w:hAnsi="Times New Roman" w:cs="Times New Roman"/>
              </w:rPr>
              <w:t xml:space="preserve"> до 20 см</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33</w:t>
            </w:r>
          </w:p>
        </w:tc>
      </w:tr>
      <w:tr w:rsidR="00342C72" w:rsidRPr="008941D7" w:rsidTr="005078A8">
        <w:trPr>
          <w:trHeight w:val="297"/>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9</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Перенесення</w:t>
            </w:r>
            <w:proofErr w:type="spellEnd"/>
            <w:r w:rsidRPr="008941D7">
              <w:rPr>
                <w:rFonts w:ascii="Times New Roman" w:hAnsi="Times New Roman" w:cs="Times New Roman"/>
              </w:rPr>
              <w:t xml:space="preserve"> колод та </w:t>
            </w:r>
            <w:proofErr w:type="spellStart"/>
            <w:proofErr w:type="gramStart"/>
            <w:r w:rsidRPr="008941D7">
              <w:rPr>
                <w:rFonts w:ascii="Times New Roman" w:hAnsi="Times New Roman" w:cs="Times New Roman"/>
              </w:rPr>
              <w:t>г</w:t>
            </w:r>
            <w:proofErr w:type="gramEnd"/>
            <w:r w:rsidRPr="008941D7">
              <w:rPr>
                <w:rFonts w:ascii="Times New Roman" w:hAnsi="Times New Roman" w:cs="Times New Roman"/>
              </w:rPr>
              <w:t>ілля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вручну</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відстань</w:t>
            </w:r>
            <w:proofErr w:type="spellEnd"/>
            <w:r w:rsidRPr="008941D7">
              <w:rPr>
                <w:rFonts w:ascii="Times New Roman" w:hAnsi="Times New Roman" w:cs="Times New Roman"/>
              </w:rPr>
              <w:t xml:space="preserve"> 10 м</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26</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10</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Навантаження</w:t>
            </w:r>
            <w:proofErr w:type="spellEnd"/>
            <w:r w:rsidRPr="008941D7">
              <w:rPr>
                <w:rFonts w:ascii="Times New Roman" w:hAnsi="Times New Roman" w:cs="Times New Roman"/>
              </w:rPr>
              <w:t xml:space="preserve"> </w:t>
            </w:r>
            <w:proofErr w:type="spellStart"/>
            <w:proofErr w:type="gramStart"/>
            <w:r w:rsidRPr="008941D7">
              <w:rPr>
                <w:rFonts w:ascii="Times New Roman" w:hAnsi="Times New Roman" w:cs="Times New Roman"/>
              </w:rPr>
              <w:t>матер</w:t>
            </w:r>
            <w:proofErr w:type="gramEnd"/>
            <w:r w:rsidRPr="008941D7">
              <w:rPr>
                <w:rFonts w:ascii="Times New Roman" w:hAnsi="Times New Roman" w:cs="Times New Roman"/>
              </w:rPr>
              <w:t>іалів</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транспортні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засоби</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гілля</w:t>
            </w:r>
            <w:proofErr w:type="spellEnd"/>
            <w:r w:rsidRPr="008941D7">
              <w:rPr>
                <w:rFonts w:ascii="Times New Roman" w:hAnsi="Times New Roman" w:cs="Times New Roman"/>
              </w:rPr>
              <w:t>, деревина)</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19.5</w:t>
            </w:r>
          </w:p>
        </w:tc>
      </w:tr>
      <w:tr w:rsidR="00342C72"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11</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proofErr w:type="gramStart"/>
            <w:r w:rsidRPr="008941D7">
              <w:rPr>
                <w:rFonts w:ascii="Times New Roman" w:hAnsi="Times New Roman" w:cs="Times New Roman"/>
              </w:rPr>
              <w:t>Перевезення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лісоматеріалів</w:t>
            </w:r>
            <w:proofErr w:type="spellEnd"/>
            <w:r w:rsidRPr="008941D7">
              <w:rPr>
                <w:rFonts w:ascii="Times New Roman" w:hAnsi="Times New Roman" w:cs="Times New Roman"/>
              </w:rPr>
              <w:t xml:space="preserve"> транспортом </w:t>
            </w:r>
            <w:proofErr w:type="spellStart"/>
            <w:r w:rsidRPr="008941D7">
              <w:rPr>
                <w:rFonts w:ascii="Times New Roman" w:hAnsi="Times New Roman" w:cs="Times New Roman"/>
              </w:rPr>
              <w:t>загального</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призначення</w:t>
            </w:r>
            <w:proofErr w:type="spellEnd"/>
            <w:r w:rsidRPr="008941D7">
              <w:rPr>
                <w:rFonts w:ascii="Times New Roman" w:hAnsi="Times New Roman" w:cs="Times New Roman"/>
              </w:rPr>
              <w:t xml:space="preserve"> з </w:t>
            </w:r>
            <w:proofErr w:type="spellStart"/>
            <w:r w:rsidRPr="008941D7">
              <w:rPr>
                <w:rFonts w:ascii="Times New Roman" w:hAnsi="Times New Roman" w:cs="Times New Roman"/>
              </w:rPr>
              <w:t>напівпричіпом</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вiдстань</w:t>
            </w:r>
            <w:proofErr w:type="spellEnd"/>
            <w:r w:rsidRPr="008941D7">
              <w:rPr>
                <w:rFonts w:ascii="Times New Roman" w:hAnsi="Times New Roman" w:cs="Times New Roman"/>
              </w:rPr>
              <w:t xml:space="preserve"> 18 км</w:t>
            </w:r>
            <w:proofErr w:type="gram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19.5</w:t>
            </w:r>
          </w:p>
        </w:tc>
      </w:tr>
      <w:tr w:rsidR="00342C72"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12</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Перевезення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робітників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інструменту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дорожніх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знаків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огороджень</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автомобілі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вантажопідйомністю</w:t>
            </w:r>
            <w:proofErr w:type="spellEnd"/>
            <w:r w:rsidRPr="008941D7">
              <w:rPr>
                <w:rFonts w:ascii="Times New Roman" w:hAnsi="Times New Roman" w:cs="Times New Roman"/>
              </w:rPr>
              <w:t xml:space="preserve"> 3 т на дорогах з </w:t>
            </w:r>
            <w:proofErr w:type="spellStart"/>
            <w:r w:rsidRPr="008941D7">
              <w:rPr>
                <w:rFonts w:ascii="Times New Roman" w:hAnsi="Times New Roman" w:cs="Times New Roman"/>
              </w:rPr>
              <w:t>покриттям</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перехідного</w:t>
            </w:r>
            <w:proofErr w:type="spellEnd"/>
            <w:r w:rsidRPr="008941D7">
              <w:rPr>
                <w:rFonts w:ascii="Times New Roman" w:hAnsi="Times New Roman" w:cs="Times New Roman"/>
              </w:rPr>
              <w:t xml:space="preserve"> типу с. </w:t>
            </w:r>
            <w:proofErr w:type="spellStart"/>
            <w:r w:rsidRPr="008941D7">
              <w:rPr>
                <w:rFonts w:ascii="Times New Roman" w:hAnsi="Times New Roman" w:cs="Times New Roman"/>
              </w:rPr>
              <w:t>Крупськ</w:t>
            </w:r>
            <w:r>
              <w:rPr>
                <w:rFonts w:ascii="Times New Roman" w:hAnsi="Times New Roman" w:cs="Times New Roman"/>
              </w:rPr>
              <w:t>е</w:t>
            </w:r>
            <w:proofErr w:type="spellEnd"/>
            <w:r>
              <w:rPr>
                <w:rFonts w:ascii="Times New Roman" w:hAnsi="Times New Roman" w:cs="Times New Roman"/>
              </w:rPr>
              <w:t xml:space="preserve"> (6 </w:t>
            </w:r>
            <w:proofErr w:type="spellStart"/>
            <w:r w:rsidRPr="008941D7">
              <w:rPr>
                <w:rFonts w:ascii="Times New Roman" w:hAnsi="Times New Roman" w:cs="Times New Roman"/>
              </w:rPr>
              <w:t>разів</w:t>
            </w:r>
            <w:proofErr w:type="spellEnd"/>
            <w:r w:rsidRPr="008941D7">
              <w:rPr>
                <w:rFonts w:ascii="Times New Roman" w:hAnsi="Times New Roman" w:cs="Times New Roman"/>
              </w:rPr>
              <w:t>)</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км</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36</w:t>
            </w:r>
          </w:p>
        </w:tc>
      </w:tr>
      <w:tr w:rsidR="00342C72" w:rsidRPr="008941D7" w:rsidTr="005078A8">
        <w:trPr>
          <w:trHeight w:val="159"/>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b/>
              </w:rPr>
            </w:pPr>
            <w:r w:rsidRPr="008941D7">
              <w:rPr>
                <w:rFonts w:ascii="Times New Roman" w:hAnsi="Times New Roman" w:cs="Times New Roman"/>
                <w:b/>
              </w:rPr>
              <w:t xml:space="preserve">с. </w:t>
            </w:r>
            <w:proofErr w:type="spellStart"/>
            <w:r w:rsidRPr="008941D7">
              <w:rPr>
                <w:rFonts w:ascii="Times New Roman" w:hAnsi="Times New Roman" w:cs="Times New Roman"/>
                <w:b/>
              </w:rPr>
              <w:t>Кропивна</w:t>
            </w:r>
            <w:proofErr w:type="spellEnd"/>
            <w:r w:rsidRPr="008941D7">
              <w:rPr>
                <w:rFonts w:ascii="Times New Roman" w:hAnsi="Times New Roman" w:cs="Times New Roman"/>
                <w:b/>
              </w:rPr>
              <w:t xml:space="preserve">, </w:t>
            </w:r>
            <w:proofErr w:type="gramStart"/>
            <w:r w:rsidRPr="008941D7">
              <w:rPr>
                <w:rFonts w:ascii="Times New Roman" w:hAnsi="Times New Roman" w:cs="Times New Roman"/>
                <w:b/>
              </w:rPr>
              <w:t>с</w:t>
            </w:r>
            <w:proofErr w:type="gramEnd"/>
            <w:r w:rsidRPr="008941D7">
              <w:rPr>
                <w:rFonts w:ascii="Times New Roman" w:hAnsi="Times New Roman" w:cs="Times New Roman"/>
                <w:b/>
              </w:rPr>
              <w:t xml:space="preserve">. </w:t>
            </w:r>
            <w:proofErr w:type="spellStart"/>
            <w:r w:rsidRPr="008941D7">
              <w:rPr>
                <w:rFonts w:ascii="Times New Roman" w:hAnsi="Times New Roman" w:cs="Times New Roman"/>
                <w:b/>
              </w:rPr>
              <w:t>Щербинівка</w:t>
            </w:r>
            <w:proofErr w:type="spellEnd"/>
            <w:r w:rsidRPr="008941D7">
              <w:rPr>
                <w:rFonts w:ascii="Times New Roman" w:hAnsi="Times New Roman" w:cs="Times New Roman"/>
                <w:b/>
              </w:rPr>
              <w:t xml:space="preserve">, с. </w:t>
            </w:r>
            <w:proofErr w:type="spellStart"/>
            <w:r w:rsidRPr="008941D7">
              <w:rPr>
                <w:rFonts w:ascii="Times New Roman" w:hAnsi="Times New Roman" w:cs="Times New Roman"/>
                <w:b/>
              </w:rPr>
              <w:t>Маліївка</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орієнтовна</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площа</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надання</w:t>
            </w:r>
            <w:proofErr w:type="spellEnd"/>
            <w:r w:rsidRPr="008941D7">
              <w:rPr>
                <w:rFonts w:ascii="Times New Roman" w:hAnsi="Times New Roman" w:cs="Times New Roman"/>
                <w:b/>
              </w:rPr>
              <w:t xml:space="preserve"> </w:t>
            </w:r>
            <w:proofErr w:type="spellStart"/>
            <w:r w:rsidRPr="008941D7">
              <w:rPr>
                <w:rFonts w:ascii="Times New Roman" w:hAnsi="Times New Roman" w:cs="Times New Roman"/>
                <w:b/>
              </w:rPr>
              <w:t>послуг</w:t>
            </w:r>
            <w:proofErr w:type="spellEnd"/>
            <w:r w:rsidRPr="008941D7">
              <w:rPr>
                <w:rFonts w:ascii="Times New Roman" w:hAnsi="Times New Roman" w:cs="Times New Roman"/>
                <w:b/>
              </w:rPr>
              <w:t xml:space="preserve"> 3000 м</w:t>
            </w:r>
            <w:r w:rsidRPr="008941D7">
              <w:rPr>
                <w:b/>
              </w:rPr>
              <w:t>²</w:t>
            </w:r>
            <w:r w:rsidRPr="008941D7">
              <w:rPr>
                <w:rFonts w:ascii="Times New Roman" w:hAnsi="Times New Roman" w:cs="Times New Roman"/>
                <w:b/>
              </w:rPr>
              <w:t>)</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13</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кущів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чагарнику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твердолистяних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14</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кущів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чагарнику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м'яколистяних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бензопилами</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15</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Збирання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зрізаних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гілок</w:t>
            </w:r>
            <w:proofErr w:type="spell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600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16</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5800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17</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Вирізання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порослі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всіх</w:t>
            </w:r>
            <w:proofErr w:type="spellEnd"/>
            <w:r w:rsidRPr="008941D7">
              <w:rPr>
                <w:rFonts w:ascii="Times New Roman" w:hAnsi="Times New Roman" w:cs="Times New Roman"/>
              </w:rPr>
              <w:t xml:space="preserve"> дерев </w:t>
            </w:r>
            <w:proofErr w:type="spellStart"/>
            <w:proofErr w:type="gramStart"/>
            <w:r w:rsidRPr="008941D7">
              <w:rPr>
                <w:rFonts w:ascii="Times New Roman" w:hAnsi="Times New Roman" w:cs="Times New Roman"/>
              </w:rPr>
              <w:t>кр</w:t>
            </w:r>
            <w:proofErr w:type="gramEnd"/>
            <w:r w:rsidRPr="008941D7">
              <w:rPr>
                <w:rFonts w:ascii="Times New Roman" w:hAnsi="Times New Roman" w:cs="Times New Roman"/>
              </w:rPr>
              <w:t>ім</w:t>
            </w:r>
            <w:proofErr w:type="spellEnd"/>
            <w:r w:rsidRPr="008941D7">
              <w:rPr>
                <w:rFonts w:ascii="Times New Roman" w:hAnsi="Times New Roman" w:cs="Times New Roman"/>
              </w:rPr>
              <w:t xml:space="preserve"> тополь та верб</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дер.</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6200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18</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Збирання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зрізаних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гілок</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хвойних</w:t>
            </w:r>
            <w:proofErr w:type="spellEnd"/>
            <w:r w:rsidRPr="008941D7">
              <w:rPr>
                <w:rFonts w:ascii="Times New Roman" w:hAnsi="Times New Roman" w:cs="Times New Roman"/>
              </w:rPr>
              <w:t xml:space="preserve"> та </w:t>
            </w:r>
            <w:proofErr w:type="spellStart"/>
            <w:r w:rsidRPr="008941D7">
              <w:rPr>
                <w:rFonts w:ascii="Times New Roman" w:hAnsi="Times New Roman" w:cs="Times New Roman"/>
              </w:rPr>
              <w:t>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при </w:t>
            </w:r>
            <w:proofErr w:type="spellStart"/>
            <w:r w:rsidRPr="008941D7">
              <w:rPr>
                <w:rFonts w:ascii="Times New Roman" w:hAnsi="Times New Roman" w:cs="Times New Roman"/>
              </w:rPr>
              <w:t>наявності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колючок</w:t>
            </w:r>
            <w:proofErr w:type="spell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w:t>
            </w:r>
            <w:proofErr w:type="gramStart"/>
            <w:r w:rsidRPr="008941D7">
              <w:rPr>
                <w:rFonts w:ascii="Times New Roman" w:hAnsi="Times New Roman" w:cs="Times New Roman"/>
              </w:rPr>
              <w:t>2</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1300</w:t>
            </w:r>
          </w:p>
        </w:tc>
      </w:tr>
      <w:tr w:rsidR="00342C72"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19</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Звалювання</w:t>
            </w:r>
            <w:proofErr w:type="spellEnd"/>
            <w:r>
              <w:rPr>
                <w:rFonts w:ascii="Times New Roman" w:hAnsi="Times New Roman" w:cs="Times New Roman"/>
              </w:rPr>
              <w:t xml:space="preserve"> (</w:t>
            </w:r>
            <w:proofErr w:type="spellStart"/>
            <w:r>
              <w:rPr>
                <w:rFonts w:ascii="Times New Roman" w:hAnsi="Times New Roman" w:cs="Times New Roman"/>
              </w:rPr>
              <w:t>видалення</w:t>
            </w:r>
            <w:proofErr w:type="spellEnd"/>
            <w:r>
              <w:rPr>
                <w:rFonts w:ascii="Times New Roman" w:hAnsi="Times New Roman" w:cs="Times New Roman"/>
              </w:rPr>
              <w:t>)</w:t>
            </w:r>
            <w:r w:rsidRPr="008941D7">
              <w:rPr>
                <w:rFonts w:ascii="Times New Roman" w:hAnsi="Times New Roman" w:cs="Times New Roman"/>
              </w:rPr>
              <w:t xml:space="preserve"> </w:t>
            </w:r>
            <w:proofErr w:type="spellStart"/>
            <w:r w:rsidRPr="008941D7">
              <w:rPr>
                <w:rFonts w:ascii="Times New Roman" w:hAnsi="Times New Roman" w:cs="Times New Roman"/>
              </w:rPr>
              <w:t>вручну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сухостійних</w:t>
            </w:r>
            <w:proofErr w:type="spellEnd"/>
            <w:r w:rsidRPr="008941D7">
              <w:rPr>
                <w:rFonts w:ascii="Times New Roman" w:hAnsi="Times New Roman" w:cs="Times New Roman"/>
              </w:rPr>
              <w:t xml:space="preserve"> дерев </w:t>
            </w:r>
            <w:proofErr w:type="spellStart"/>
            <w:proofErr w:type="gramStart"/>
            <w:r w:rsidRPr="008941D7">
              <w:rPr>
                <w:rFonts w:ascii="Times New Roman" w:hAnsi="Times New Roman" w:cs="Times New Roman"/>
              </w:rPr>
              <w:t>м</w:t>
            </w:r>
            <w:proofErr w:type="gramEnd"/>
            <w:r w:rsidRPr="008941D7">
              <w:rPr>
                <w:rFonts w:ascii="Times New Roman" w:hAnsi="Times New Roman" w:cs="Times New Roman"/>
              </w:rPr>
              <w:t>'яких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листяних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порід</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висотою</w:t>
            </w:r>
            <w:proofErr w:type="spellEnd"/>
            <w:r w:rsidRPr="008941D7">
              <w:rPr>
                <w:rFonts w:ascii="Times New Roman" w:hAnsi="Times New Roman" w:cs="Times New Roman"/>
              </w:rPr>
              <w:t xml:space="preserve"> до 3 м, </w:t>
            </w:r>
            <w:proofErr w:type="spellStart"/>
            <w:r w:rsidRPr="008941D7">
              <w:rPr>
                <w:rFonts w:ascii="Times New Roman" w:hAnsi="Times New Roman" w:cs="Times New Roman"/>
              </w:rPr>
              <w:t>діаметр</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стовбура</w:t>
            </w:r>
            <w:proofErr w:type="spellEnd"/>
            <w:r w:rsidRPr="008941D7">
              <w:rPr>
                <w:rFonts w:ascii="Times New Roman" w:hAnsi="Times New Roman" w:cs="Times New Roman"/>
              </w:rPr>
              <w:t xml:space="preserve"> до 20 см</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80</w:t>
            </w:r>
          </w:p>
        </w:tc>
      </w:tr>
      <w:tr w:rsidR="00342C72" w:rsidRPr="008941D7" w:rsidTr="005078A8">
        <w:trPr>
          <w:trHeight w:val="297"/>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20</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Перенесення</w:t>
            </w:r>
            <w:proofErr w:type="spellEnd"/>
            <w:r w:rsidRPr="008941D7">
              <w:rPr>
                <w:rFonts w:ascii="Times New Roman" w:hAnsi="Times New Roman" w:cs="Times New Roman"/>
              </w:rPr>
              <w:t xml:space="preserve"> колод та </w:t>
            </w:r>
            <w:proofErr w:type="spellStart"/>
            <w:proofErr w:type="gramStart"/>
            <w:r w:rsidRPr="008941D7">
              <w:rPr>
                <w:rFonts w:ascii="Times New Roman" w:hAnsi="Times New Roman" w:cs="Times New Roman"/>
              </w:rPr>
              <w:t>г</w:t>
            </w:r>
            <w:proofErr w:type="gramEnd"/>
            <w:r w:rsidRPr="008941D7">
              <w:rPr>
                <w:rFonts w:ascii="Times New Roman" w:hAnsi="Times New Roman" w:cs="Times New Roman"/>
              </w:rPr>
              <w:t>ілля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вручну</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відстань</w:t>
            </w:r>
            <w:proofErr w:type="spellEnd"/>
            <w:r w:rsidRPr="008941D7">
              <w:rPr>
                <w:rFonts w:ascii="Times New Roman" w:hAnsi="Times New Roman" w:cs="Times New Roman"/>
              </w:rPr>
              <w:t xml:space="preserve"> 10 м</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м3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50</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21</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Навантаження</w:t>
            </w:r>
            <w:proofErr w:type="spellEnd"/>
            <w:r w:rsidRPr="008941D7">
              <w:rPr>
                <w:rFonts w:ascii="Times New Roman" w:hAnsi="Times New Roman" w:cs="Times New Roman"/>
              </w:rPr>
              <w:t xml:space="preserve"> </w:t>
            </w:r>
            <w:proofErr w:type="spellStart"/>
            <w:proofErr w:type="gramStart"/>
            <w:r w:rsidRPr="008941D7">
              <w:rPr>
                <w:rFonts w:ascii="Times New Roman" w:hAnsi="Times New Roman" w:cs="Times New Roman"/>
              </w:rPr>
              <w:t>матер</w:t>
            </w:r>
            <w:proofErr w:type="gramEnd"/>
            <w:r w:rsidRPr="008941D7">
              <w:rPr>
                <w:rFonts w:ascii="Times New Roman" w:hAnsi="Times New Roman" w:cs="Times New Roman"/>
              </w:rPr>
              <w:t>іалів</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транспортні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засоби</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гілля</w:t>
            </w:r>
            <w:proofErr w:type="spellEnd"/>
            <w:r w:rsidRPr="008941D7">
              <w:rPr>
                <w:rFonts w:ascii="Times New Roman" w:hAnsi="Times New Roman" w:cs="Times New Roman"/>
              </w:rPr>
              <w:t>, деревина)</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37.5</w:t>
            </w:r>
          </w:p>
        </w:tc>
      </w:tr>
      <w:tr w:rsidR="00342C72" w:rsidRPr="008941D7" w:rsidTr="005078A8">
        <w:trPr>
          <w:trHeight w:val="28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22</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proofErr w:type="gramStart"/>
            <w:r w:rsidRPr="008941D7">
              <w:rPr>
                <w:rFonts w:ascii="Times New Roman" w:hAnsi="Times New Roman" w:cs="Times New Roman"/>
              </w:rPr>
              <w:t>Перевезення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лісоматеріалів</w:t>
            </w:r>
            <w:proofErr w:type="spellEnd"/>
            <w:r w:rsidRPr="008941D7">
              <w:rPr>
                <w:rFonts w:ascii="Times New Roman" w:hAnsi="Times New Roman" w:cs="Times New Roman"/>
              </w:rPr>
              <w:t xml:space="preserve"> транспортом </w:t>
            </w:r>
            <w:proofErr w:type="spellStart"/>
            <w:r w:rsidRPr="008941D7">
              <w:rPr>
                <w:rFonts w:ascii="Times New Roman" w:hAnsi="Times New Roman" w:cs="Times New Roman"/>
              </w:rPr>
              <w:t>загального</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призначення</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вiдстань</w:t>
            </w:r>
            <w:proofErr w:type="spellEnd"/>
            <w:r w:rsidRPr="008941D7">
              <w:rPr>
                <w:rFonts w:ascii="Times New Roman" w:hAnsi="Times New Roman" w:cs="Times New Roman"/>
              </w:rPr>
              <w:t xml:space="preserve"> 10 км</w:t>
            </w:r>
            <w:proofErr w:type="gramEnd"/>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37.5</w:t>
            </w:r>
          </w:p>
        </w:tc>
      </w:tr>
      <w:tr w:rsidR="00342C72" w:rsidRPr="008941D7" w:rsidTr="005078A8">
        <w:trPr>
          <w:trHeight w:val="51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23</w:t>
            </w:r>
          </w:p>
        </w:tc>
        <w:tc>
          <w:tcPr>
            <w:tcW w:w="7500" w:type="dxa"/>
            <w:tcBorders>
              <w:top w:val="single" w:sz="4" w:space="0" w:color="auto"/>
              <w:left w:val="nil"/>
              <w:bottom w:val="single" w:sz="4" w:space="0" w:color="auto"/>
              <w:right w:val="nil"/>
            </w:tcBorders>
            <w:shd w:val="clear" w:color="auto" w:fill="auto"/>
            <w:hideMark/>
          </w:tcPr>
          <w:p w:rsidR="00342C72" w:rsidRPr="008941D7" w:rsidRDefault="00342C72" w:rsidP="005078A8">
            <w:pPr>
              <w:rPr>
                <w:rFonts w:ascii="Times New Roman" w:hAnsi="Times New Roman" w:cs="Times New Roman"/>
              </w:rPr>
            </w:pPr>
            <w:proofErr w:type="spellStart"/>
            <w:r w:rsidRPr="008941D7">
              <w:rPr>
                <w:rFonts w:ascii="Times New Roman" w:hAnsi="Times New Roman" w:cs="Times New Roman"/>
              </w:rPr>
              <w:t>Перевезення</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робітників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інструменту</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дорожніх</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знаків</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огороджень</w:t>
            </w:r>
            <w:proofErr w:type="spellEnd"/>
            <w:r w:rsidRPr="008941D7">
              <w:rPr>
                <w:rFonts w:ascii="Times New Roman" w:hAnsi="Times New Roman" w:cs="Times New Roman"/>
              </w:rPr>
              <w:t xml:space="preserve"> на </w:t>
            </w:r>
            <w:proofErr w:type="spellStart"/>
            <w:r w:rsidRPr="008941D7">
              <w:rPr>
                <w:rFonts w:ascii="Times New Roman" w:hAnsi="Times New Roman" w:cs="Times New Roman"/>
              </w:rPr>
              <w:t>автомобілі</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вантажопідйомністю</w:t>
            </w:r>
            <w:proofErr w:type="spellEnd"/>
            <w:r w:rsidRPr="008941D7">
              <w:rPr>
                <w:rFonts w:ascii="Times New Roman" w:hAnsi="Times New Roman" w:cs="Times New Roman"/>
              </w:rPr>
              <w:t xml:space="preserve"> 3 т на дорогах з </w:t>
            </w:r>
            <w:proofErr w:type="spellStart"/>
            <w:r w:rsidRPr="008941D7">
              <w:rPr>
                <w:rFonts w:ascii="Times New Roman" w:hAnsi="Times New Roman" w:cs="Times New Roman"/>
              </w:rPr>
              <w:t>покриттям</w:t>
            </w:r>
            <w:proofErr w:type="spellEnd"/>
            <w:r w:rsidRPr="008941D7">
              <w:rPr>
                <w:rFonts w:ascii="Times New Roman" w:hAnsi="Times New Roman" w:cs="Times New Roman"/>
              </w:rPr>
              <w:t xml:space="preserve"> </w:t>
            </w:r>
            <w:proofErr w:type="spellStart"/>
            <w:r w:rsidRPr="008941D7">
              <w:rPr>
                <w:rFonts w:ascii="Times New Roman" w:hAnsi="Times New Roman" w:cs="Times New Roman"/>
              </w:rPr>
              <w:t>п</w:t>
            </w:r>
            <w:r>
              <w:rPr>
                <w:rFonts w:ascii="Times New Roman" w:hAnsi="Times New Roman" w:cs="Times New Roman"/>
              </w:rPr>
              <w:t>ерехідного</w:t>
            </w:r>
            <w:proofErr w:type="spellEnd"/>
            <w:r>
              <w:rPr>
                <w:rFonts w:ascii="Times New Roman" w:hAnsi="Times New Roman" w:cs="Times New Roman"/>
              </w:rPr>
              <w:t xml:space="preserve"> типу с. </w:t>
            </w:r>
            <w:proofErr w:type="spellStart"/>
            <w:r>
              <w:rPr>
                <w:rFonts w:ascii="Times New Roman" w:hAnsi="Times New Roman" w:cs="Times New Roman"/>
              </w:rPr>
              <w:t>Кропивна</w:t>
            </w:r>
            <w:proofErr w:type="spellEnd"/>
            <w:r>
              <w:rPr>
                <w:rFonts w:ascii="Times New Roman" w:hAnsi="Times New Roman" w:cs="Times New Roman"/>
              </w:rPr>
              <w:t xml:space="preserve"> (20 </w:t>
            </w:r>
            <w:proofErr w:type="spellStart"/>
            <w:r w:rsidRPr="008941D7">
              <w:rPr>
                <w:rFonts w:ascii="Times New Roman" w:hAnsi="Times New Roman" w:cs="Times New Roman"/>
              </w:rPr>
              <w:t>разів</w:t>
            </w:r>
            <w:proofErr w:type="spellEnd"/>
            <w:r w:rsidRPr="008941D7">
              <w:rPr>
                <w:rFonts w:ascii="Times New Roman" w:hAnsi="Times New Roman" w:cs="Times New Roman"/>
              </w:rPr>
              <w:t>)</w:t>
            </w:r>
          </w:p>
        </w:tc>
        <w:tc>
          <w:tcPr>
            <w:tcW w:w="1133" w:type="dxa"/>
            <w:tcBorders>
              <w:top w:val="single" w:sz="4" w:space="0" w:color="auto"/>
              <w:left w:val="single" w:sz="4" w:space="0" w:color="auto"/>
              <w:bottom w:val="single" w:sz="4" w:space="0" w:color="auto"/>
              <w:right w:val="nil"/>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 xml:space="preserve"> км</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342C72" w:rsidRPr="008941D7" w:rsidRDefault="00342C72" w:rsidP="005078A8">
            <w:pPr>
              <w:jc w:val="center"/>
              <w:rPr>
                <w:rFonts w:ascii="Times New Roman" w:hAnsi="Times New Roman" w:cs="Times New Roman"/>
              </w:rPr>
            </w:pPr>
            <w:r w:rsidRPr="008941D7">
              <w:rPr>
                <w:rFonts w:ascii="Times New Roman" w:hAnsi="Times New Roman" w:cs="Times New Roman"/>
              </w:rPr>
              <w:t>17</w:t>
            </w:r>
          </w:p>
        </w:tc>
      </w:tr>
    </w:tbl>
    <w:p w:rsidR="00342C72" w:rsidRDefault="00342C72" w:rsidP="00342C72">
      <w:pPr>
        <w:ind w:firstLine="709"/>
        <w:jc w:val="right"/>
        <w:rPr>
          <w:rFonts w:ascii="Times New Roman" w:hAnsi="Times New Roman" w:cs="Times New Roman"/>
        </w:rPr>
      </w:pPr>
    </w:p>
    <w:p w:rsidR="00342C72" w:rsidRPr="00AE70C8" w:rsidRDefault="00342C72" w:rsidP="00342C72">
      <w:pPr>
        <w:widowControl w:val="0"/>
        <w:numPr>
          <w:ilvl w:val="0"/>
          <w:numId w:val="8"/>
        </w:numPr>
        <w:tabs>
          <w:tab w:val="left" w:pos="851"/>
        </w:tabs>
        <w:autoSpaceDE w:val="0"/>
        <w:spacing w:line="240" w:lineRule="auto"/>
        <w:jc w:val="both"/>
        <w:rPr>
          <w:rFonts w:ascii="Times New Roman" w:hAnsi="Times New Roman" w:cs="Times New Roman"/>
          <w:i/>
        </w:rPr>
      </w:pPr>
      <w:proofErr w:type="spellStart"/>
      <w:r>
        <w:rPr>
          <w:rFonts w:ascii="Times New Roman" w:hAnsi="Times New Roman" w:cs="Times New Roman"/>
          <w:i/>
        </w:rPr>
        <w:t>Вирізання</w:t>
      </w:r>
      <w:proofErr w:type="spellEnd"/>
      <w:r>
        <w:rPr>
          <w:rFonts w:ascii="Times New Roman" w:hAnsi="Times New Roman" w:cs="Times New Roman"/>
          <w:i/>
        </w:rPr>
        <w:t xml:space="preserve"> </w:t>
      </w:r>
      <w:proofErr w:type="spellStart"/>
      <w:r>
        <w:rPr>
          <w:rFonts w:ascii="Times New Roman" w:hAnsi="Times New Roman" w:cs="Times New Roman"/>
          <w:i/>
        </w:rPr>
        <w:t>кущів</w:t>
      </w:r>
      <w:proofErr w:type="spellEnd"/>
      <w:r>
        <w:rPr>
          <w:rFonts w:ascii="Times New Roman" w:hAnsi="Times New Roman" w:cs="Times New Roman"/>
          <w:i/>
        </w:rPr>
        <w:t xml:space="preserve"> </w:t>
      </w:r>
      <w:proofErr w:type="spellStart"/>
      <w:r>
        <w:rPr>
          <w:rFonts w:ascii="Times New Roman" w:hAnsi="Times New Roman" w:cs="Times New Roman"/>
          <w:i/>
        </w:rPr>
        <w:t>порослі</w:t>
      </w:r>
      <w:proofErr w:type="spellEnd"/>
      <w:r>
        <w:rPr>
          <w:rFonts w:ascii="Times New Roman" w:hAnsi="Times New Roman" w:cs="Times New Roman"/>
          <w:i/>
        </w:rPr>
        <w:t xml:space="preserve">, </w:t>
      </w:r>
      <w:proofErr w:type="spellStart"/>
      <w:r>
        <w:rPr>
          <w:rFonts w:ascii="Times New Roman" w:hAnsi="Times New Roman" w:cs="Times New Roman"/>
          <w:i/>
        </w:rPr>
        <w:t>чагарнику</w:t>
      </w:r>
      <w:proofErr w:type="spellEnd"/>
      <w:r>
        <w:rPr>
          <w:rFonts w:ascii="Times New Roman" w:hAnsi="Times New Roman" w:cs="Times New Roman"/>
          <w:i/>
        </w:rPr>
        <w:t xml:space="preserve">, дерев, </w:t>
      </w:r>
      <w:proofErr w:type="spellStart"/>
      <w:r>
        <w:rPr>
          <w:rFonts w:ascii="Times New Roman" w:hAnsi="Times New Roman" w:cs="Times New Roman"/>
          <w:i/>
        </w:rPr>
        <w:t>звалювання</w:t>
      </w:r>
      <w:proofErr w:type="spellEnd"/>
      <w:r>
        <w:rPr>
          <w:rFonts w:ascii="Times New Roman" w:hAnsi="Times New Roman" w:cs="Times New Roman"/>
          <w:i/>
        </w:rPr>
        <w:t xml:space="preserve"> (</w:t>
      </w:r>
      <w:proofErr w:type="spellStart"/>
      <w:r>
        <w:rPr>
          <w:rFonts w:ascii="Times New Roman" w:hAnsi="Times New Roman" w:cs="Times New Roman"/>
          <w:i/>
        </w:rPr>
        <w:t>видалення</w:t>
      </w:r>
      <w:proofErr w:type="spellEnd"/>
      <w:r>
        <w:rPr>
          <w:rFonts w:ascii="Times New Roman" w:hAnsi="Times New Roman" w:cs="Times New Roman"/>
          <w:i/>
        </w:rPr>
        <w:t xml:space="preserve">) </w:t>
      </w:r>
      <w:proofErr w:type="spellStart"/>
      <w:r>
        <w:rPr>
          <w:rFonts w:ascii="Times New Roman" w:hAnsi="Times New Roman" w:cs="Times New Roman"/>
          <w:i/>
        </w:rPr>
        <w:t>сухостійних</w:t>
      </w:r>
      <w:proofErr w:type="spellEnd"/>
      <w:r>
        <w:rPr>
          <w:rFonts w:ascii="Times New Roman" w:hAnsi="Times New Roman" w:cs="Times New Roman"/>
          <w:i/>
        </w:rPr>
        <w:t xml:space="preserve">, </w:t>
      </w:r>
      <w:proofErr w:type="spellStart"/>
      <w:r>
        <w:rPr>
          <w:rFonts w:ascii="Times New Roman" w:hAnsi="Times New Roman" w:cs="Times New Roman"/>
          <w:i/>
        </w:rPr>
        <w:t>аварійних</w:t>
      </w:r>
      <w:proofErr w:type="spellEnd"/>
      <w:r>
        <w:rPr>
          <w:rFonts w:ascii="Times New Roman" w:hAnsi="Times New Roman" w:cs="Times New Roman"/>
          <w:i/>
        </w:rPr>
        <w:t xml:space="preserve"> дерев.</w:t>
      </w:r>
    </w:p>
    <w:p w:rsidR="00342C72" w:rsidRPr="00AE70C8" w:rsidRDefault="00342C72" w:rsidP="00342C72">
      <w:pPr>
        <w:tabs>
          <w:tab w:val="left" w:pos="851"/>
        </w:tabs>
        <w:ind w:firstLine="567"/>
        <w:jc w:val="both"/>
        <w:rPr>
          <w:rFonts w:ascii="Times New Roman" w:hAnsi="Times New Roman" w:cs="Times New Roman"/>
        </w:rPr>
      </w:pPr>
      <w:proofErr w:type="spellStart"/>
      <w:r>
        <w:rPr>
          <w:rFonts w:ascii="Times New Roman" w:hAnsi="Times New Roman" w:cs="Times New Roman"/>
        </w:rPr>
        <w:t>Вирізання</w:t>
      </w:r>
      <w:proofErr w:type="spellEnd"/>
      <w:r>
        <w:rPr>
          <w:rFonts w:ascii="Times New Roman" w:hAnsi="Times New Roman" w:cs="Times New Roman"/>
        </w:rPr>
        <w:t xml:space="preserve"> </w:t>
      </w:r>
      <w:proofErr w:type="spellStart"/>
      <w:r>
        <w:rPr>
          <w:rFonts w:ascii="Times New Roman" w:hAnsi="Times New Roman" w:cs="Times New Roman"/>
        </w:rPr>
        <w:t>кущів</w:t>
      </w:r>
      <w:proofErr w:type="spellEnd"/>
      <w:r>
        <w:rPr>
          <w:rFonts w:ascii="Times New Roman" w:hAnsi="Times New Roman" w:cs="Times New Roman"/>
        </w:rPr>
        <w:t xml:space="preserve"> </w:t>
      </w:r>
      <w:proofErr w:type="spellStart"/>
      <w:r>
        <w:rPr>
          <w:rFonts w:ascii="Times New Roman" w:hAnsi="Times New Roman" w:cs="Times New Roman"/>
        </w:rPr>
        <w:t>порослі</w:t>
      </w:r>
      <w:proofErr w:type="spellEnd"/>
      <w:r>
        <w:rPr>
          <w:rFonts w:ascii="Times New Roman" w:hAnsi="Times New Roman" w:cs="Times New Roman"/>
        </w:rPr>
        <w:t xml:space="preserve">, </w:t>
      </w:r>
      <w:proofErr w:type="spellStart"/>
      <w:r>
        <w:rPr>
          <w:rFonts w:ascii="Times New Roman" w:hAnsi="Times New Roman" w:cs="Times New Roman"/>
        </w:rPr>
        <w:t>чагарнику</w:t>
      </w:r>
      <w:proofErr w:type="spellEnd"/>
      <w:r>
        <w:rPr>
          <w:rFonts w:ascii="Times New Roman" w:hAnsi="Times New Roman" w:cs="Times New Roman"/>
        </w:rPr>
        <w:t xml:space="preserve">, дерев, </w:t>
      </w:r>
      <w:proofErr w:type="spellStart"/>
      <w:r>
        <w:rPr>
          <w:rFonts w:ascii="Times New Roman" w:hAnsi="Times New Roman" w:cs="Times New Roman"/>
        </w:rPr>
        <w:t>звалювання</w:t>
      </w:r>
      <w:proofErr w:type="spellEnd"/>
      <w:r>
        <w:rPr>
          <w:rFonts w:ascii="Times New Roman" w:hAnsi="Times New Roman" w:cs="Times New Roman"/>
        </w:rPr>
        <w:t xml:space="preserve"> (</w:t>
      </w:r>
      <w:proofErr w:type="spellStart"/>
      <w:r>
        <w:rPr>
          <w:rFonts w:ascii="Times New Roman" w:hAnsi="Times New Roman" w:cs="Times New Roman"/>
        </w:rPr>
        <w:t>видалення</w:t>
      </w:r>
      <w:proofErr w:type="spellEnd"/>
      <w:r>
        <w:rPr>
          <w:rFonts w:ascii="Times New Roman" w:hAnsi="Times New Roman" w:cs="Times New Roman"/>
        </w:rPr>
        <w:t xml:space="preserve">) </w:t>
      </w:r>
      <w:proofErr w:type="spellStart"/>
      <w:r>
        <w:rPr>
          <w:rFonts w:ascii="Times New Roman" w:hAnsi="Times New Roman" w:cs="Times New Roman"/>
        </w:rPr>
        <w:t>сухостійних</w:t>
      </w:r>
      <w:proofErr w:type="spellEnd"/>
      <w:r>
        <w:rPr>
          <w:rFonts w:ascii="Times New Roman" w:hAnsi="Times New Roman" w:cs="Times New Roman"/>
        </w:rPr>
        <w:t xml:space="preserve">, </w:t>
      </w:r>
      <w:proofErr w:type="spellStart"/>
      <w:r>
        <w:rPr>
          <w:rFonts w:ascii="Times New Roman" w:hAnsi="Times New Roman" w:cs="Times New Roman"/>
        </w:rPr>
        <w:t>аврійних</w:t>
      </w:r>
      <w:proofErr w:type="spellEnd"/>
      <w:r>
        <w:rPr>
          <w:rFonts w:ascii="Times New Roman" w:hAnsi="Times New Roman" w:cs="Times New Roman"/>
        </w:rPr>
        <w:t xml:space="preserve"> дерев </w:t>
      </w:r>
      <w:proofErr w:type="spellStart"/>
      <w:r w:rsidRPr="00954AA7">
        <w:rPr>
          <w:rFonts w:ascii="Times New Roman" w:hAnsi="Times New Roman" w:cs="Times New Roman"/>
        </w:rPr>
        <w:t>з</w:t>
      </w:r>
      <w:r>
        <w:rPr>
          <w:rFonts w:ascii="Times New Roman" w:hAnsi="Times New Roman" w:cs="Times New Roman"/>
        </w:rPr>
        <w:t>дійснюється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w:t>
      </w:r>
      <w:r w:rsidRPr="00AE70C8">
        <w:rPr>
          <w:rFonts w:ascii="Times New Roman" w:hAnsi="Times New Roman" w:cs="Times New Roman"/>
        </w:rPr>
        <w:t xml:space="preserve">до Постанови </w:t>
      </w:r>
      <w:proofErr w:type="spellStart"/>
      <w:r w:rsidRPr="00AE70C8">
        <w:rPr>
          <w:rFonts w:ascii="Times New Roman" w:hAnsi="Times New Roman" w:cs="Times New Roman"/>
        </w:rPr>
        <w:t>Кабінету</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Міністрів</w:t>
      </w:r>
      <w:proofErr w:type="spellEnd"/>
      <w:r w:rsidRPr="00AE70C8">
        <w:rPr>
          <w:rFonts w:ascii="Times New Roman" w:hAnsi="Times New Roman" w:cs="Times New Roman"/>
        </w:rPr>
        <w:t xml:space="preserve"> </w:t>
      </w:r>
      <w:proofErr w:type="spellStart"/>
      <w:proofErr w:type="gramStart"/>
      <w:r w:rsidRPr="00AE70C8">
        <w:rPr>
          <w:rFonts w:ascii="Times New Roman" w:hAnsi="Times New Roman" w:cs="Times New Roman"/>
          <w:bCs/>
          <w:shd w:val="clear" w:color="auto" w:fill="FFFFFF"/>
        </w:rPr>
        <w:t>в</w:t>
      </w:r>
      <w:proofErr w:type="gramEnd"/>
      <w:r w:rsidRPr="00AE70C8">
        <w:rPr>
          <w:rFonts w:ascii="Times New Roman" w:hAnsi="Times New Roman" w:cs="Times New Roman"/>
          <w:bCs/>
          <w:shd w:val="clear" w:color="auto" w:fill="FFFFFF"/>
        </w:rPr>
        <w:t>ід</w:t>
      </w:r>
      <w:proofErr w:type="spellEnd"/>
      <w:r w:rsidRPr="00AE70C8">
        <w:rPr>
          <w:rFonts w:ascii="Times New Roman" w:hAnsi="Times New Roman" w:cs="Times New Roman"/>
          <w:bCs/>
          <w:shd w:val="clear" w:color="auto" w:fill="FFFFFF"/>
        </w:rPr>
        <w:t xml:space="preserve"> 1 </w:t>
      </w:r>
      <w:proofErr w:type="spellStart"/>
      <w:r w:rsidRPr="00AE70C8">
        <w:rPr>
          <w:rFonts w:ascii="Times New Roman" w:hAnsi="Times New Roman" w:cs="Times New Roman"/>
          <w:bCs/>
          <w:shd w:val="clear" w:color="auto" w:fill="FFFFFF"/>
        </w:rPr>
        <w:t>серпня</w:t>
      </w:r>
      <w:proofErr w:type="spellEnd"/>
      <w:r w:rsidRPr="00AE70C8">
        <w:rPr>
          <w:rFonts w:ascii="Times New Roman" w:hAnsi="Times New Roman" w:cs="Times New Roman"/>
          <w:bCs/>
          <w:shd w:val="clear" w:color="auto" w:fill="FFFFFF"/>
        </w:rPr>
        <w:t xml:space="preserve"> 2006 р. № 1045 «Про </w:t>
      </w:r>
      <w:proofErr w:type="spellStart"/>
      <w:r w:rsidRPr="00AE70C8">
        <w:rPr>
          <w:rFonts w:ascii="Times New Roman" w:hAnsi="Times New Roman" w:cs="Times New Roman"/>
          <w:bCs/>
          <w:shd w:val="clear" w:color="auto" w:fill="FFFFFF"/>
        </w:rPr>
        <w:t>затвердження</w:t>
      </w:r>
      <w:proofErr w:type="spellEnd"/>
      <w:r w:rsidRPr="00AE70C8">
        <w:rPr>
          <w:rFonts w:ascii="Times New Roman" w:hAnsi="Times New Roman" w:cs="Times New Roman"/>
          <w:bCs/>
          <w:shd w:val="clear" w:color="auto" w:fill="FFFFFF"/>
        </w:rPr>
        <w:t xml:space="preserve"> Порядку </w:t>
      </w:r>
      <w:proofErr w:type="spellStart"/>
      <w:r w:rsidRPr="00AE70C8">
        <w:rPr>
          <w:rFonts w:ascii="Times New Roman" w:hAnsi="Times New Roman" w:cs="Times New Roman"/>
          <w:bCs/>
          <w:shd w:val="clear" w:color="auto" w:fill="FFFFFF"/>
        </w:rPr>
        <w:t>видалення</w:t>
      </w:r>
      <w:proofErr w:type="spellEnd"/>
      <w:r w:rsidRPr="00AE70C8">
        <w:rPr>
          <w:rFonts w:ascii="Times New Roman" w:hAnsi="Times New Roman" w:cs="Times New Roman"/>
          <w:bCs/>
          <w:shd w:val="clear" w:color="auto" w:fill="FFFFFF"/>
        </w:rPr>
        <w:t xml:space="preserve"> дерев, </w:t>
      </w:r>
      <w:proofErr w:type="spellStart"/>
      <w:r w:rsidRPr="00AE70C8">
        <w:rPr>
          <w:rFonts w:ascii="Times New Roman" w:hAnsi="Times New Roman" w:cs="Times New Roman"/>
          <w:bCs/>
          <w:shd w:val="clear" w:color="auto" w:fill="FFFFFF"/>
        </w:rPr>
        <w:t>кущів</w:t>
      </w:r>
      <w:proofErr w:type="spellEnd"/>
      <w:r w:rsidRPr="00AE70C8">
        <w:rPr>
          <w:rFonts w:ascii="Times New Roman" w:hAnsi="Times New Roman" w:cs="Times New Roman"/>
          <w:bCs/>
          <w:shd w:val="clear" w:color="auto" w:fill="FFFFFF"/>
        </w:rPr>
        <w:t xml:space="preserve">, </w:t>
      </w:r>
      <w:proofErr w:type="spellStart"/>
      <w:r w:rsidRPr="00AE70C8">
        <w:rPr>
          <w:rFonts w:ascii="Times New Roman" w:hAnsi="Times New Roman" w:cs="Times New Roman"/>
          <w:bCs/>
          <w:shd w:val="clear" w:color="auto" w:fill="FFFFFF"/>
        </w:rPr>
        <w:t>газонів</w:t>
      </w:r>
      <w:proofErr w:type="spellEnd"/>
      <w:r w:rsidRPr="00AE70C8">
        <w:rPr>
          <w:rFonts w:ascii="Times New Roman" w:hAnsi="Times New Roman" w:cs="Times New Roman"/>
          <w:bCs/>
          <w:shd w:val="clear" w:color="auto" w:fill="FFFFFF"/>
        </w:rPr>
        <w:t xml:space="preserve"> і </w:t>
      </w:r>
      <w:proofErr w:type="spellStart"/>
      <w:r w:rsidRPr="00AE70C8">
        <w:rPr>
          <w:rFonts w:ascii="Times New Roman" w:hAnsi="Times New Roman" w:cs="Times New Roman"/>
          <w:bCs/>
          <w:shd w:val="clear" w:color="auto" w:fill="FFFFFF"/>
        </w:rPr>
        <w:t>квітників</w:t>
      </w:r>
      <w:proofErr w:type="spellEnd"/>
      <w:r w:rsidRPr="00AE70C8">
        <w:rPr>
          <w:rFonts w:ascii="Times New Roman" w:hAnsi="Times New Roman" w:cs="Times New Roman"/>
          <w:bCs/>
          <w:shd w:val="clear" w:color="auto" w:fill="FFFFFF"/>
        </w:rPr>
        <w:t xml:space="preserve"> у </w:t>
      </w:r>
      <w:proofErr w:type="spellStart"/>
      <w:r w:rsidRPr="00AE70C8">
        <w:rPr>
          <w:rFonts w:ascii="Times New Roman" w:hAnsi="Times New Roman" w:cs="Times New Roman"/>
          <w:bCs/>
          <w:shd w:val="clear" w:color="auto" w:fill="FFFFFF"/>
        </w:rPr>
        <w:t>населених</w:t>
      </w:r>
      <w:proofErr w:type="spellEnd"/>
      <w:r w:rsidRPr="00AE70C8">
        <w:rPr>
          <w:rFonts w:ascii="Times New Roman" w:hAnsi="Times New Roman" w:cs="Times New Roman"/>
          <w:bCs/>
          <w:shd w:val="clear" w:color="auto" w:fill="FFFFFF"/>
        </w:rPr>
        <w:t xml:space="preserve"> пунктах».</w:t>
      </w:r>
    </w:p>
    <w:p w:rsidR="00342C72" w:rsidRPr="00351EB3" w:rsidRDefault="00342C72" w:rsidP="00342C72">
      <w:pPr>
        <w:shd w:val="clear" w:color="auto" w:fill="FFFFFF"/>
        <w:ind w:firstLine="567"/>
        <w:jc w:val="both"/>
        <w:rPr>
          <w:rFonts w:ascii="Times New Roman" w:hAnsi="Times New Roman" w:cs="Times New Roman"/>
        </w:rPr>
      </w:pPr>
      <w:proofErr w:type="spellStart"/>
      <w:r>
        <w:rPr>
          <w:rFonts w:ascii="Times New Roman" w:hAnsi="Times New Roman" w:cs="Times New Roman"/>
        </w:rPr>
        <w:t>З</w:t>
      </w:r>
      <w:r w:rsidRPr="00AE70C8">
        <w:rPr>
          <w:rFonts w:ascii="Times New Roman" w:hAnsi="Times New Roman" w:cs="Times New Roman"/>
        </w:rPr>
        <w:t>валювання</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зелених</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насаджень</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здійснюється</w:t>
      </w:r>
      <w:proofErr w:type="spellEnd"/>
      <w:r w:rsidRPr="00AE70C8">
        <w:rPr>
          <w:rFonts w:ascii="Times New Roman" w:hAnsi="Times New Roman" w:cs="Times New Roman"/>
        </w:rPr>
        <w:t xml:space="preserve"> на </w:t>
      </w:r>
      <w:proofErr w:type="spellStart"/>
      <w:proofErr w:type="gramStart"/>
      <w:r w:rsidRPr="00AE70C8">
        <w:rPr>
          <w:rFonts w:ascii="Times New Roman" w:hAnsi="Times New Roman" w:cs="Times New Roman"/>
        </w:rPr>
        <w:t>п</w:t>
      </w:r>
      <w:proofErr w:type="gramEnd"/>
      <w:r w:rsidRPr="00AE70C8">
        <w:rPr>
          <w:rFonts w:ascii="Times New Roman" w:hAnsi="Times New Roman" w:cs="Times New Roman"/>
        </w:rPr>
        <w:t>ідставі</w:t>
      </w:r>
      <w:proofErr w:type="spellEnd"/>
      <w:r w:rsidRPr="00AE70C8">
        <w:rPr>
          <w:rFonts w:ascii="Times New Roman" w:hAnsi="Times New Roman" w:cs="Times New Roman"/>
        </w:rPr>
        <w:t xml:space="preserve"> </w:t>
      </w:r>
      <w:r w:rsidRPr="00351EB3">
        <w:rPr>
          <w:rFonts w:ascii="Times New Roman" w:hAnsi="Times New Roman" w:cs="Times New Roman"/>
        </w:rPr>
        <w:t xml:space="preserve">Ордеру на </w:t>
      </w:r>
      <w:proofErr w:type="spellStart"/>
      <w:r w:rsidRPr="00351EB3">
        <w:rPr>
          <w:rFonts w:ascii="Times New Roman" w:hAnsi="Times New Roman" w:cs="Times New Roman"/>
        </w:rPr>
        <w:t>видалення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зелених</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насаджень</w:t>
      </w:r>
      <w:proofErr w:type="spellEnd"/>
      <w:r w:rsidRPr="00351EB3">
        <w:rPr>
          <w:rFonts w:ascii="Times New Roman" w:hAnsi="Times New Roman" w:cs="Times New Roman"/>
        </w:rPr>
        <w:t xml:space="preserve">. </w:t>
      </w:r>
      <w:r w:rsidRPr="00AE70C8">
        <w:rPr>
          <w:rFonts w:ascii="Times New Roman" w:hAnsi="Times New Roman" w:cs="Times New Roman"/>
        </w:rPr>
        <w:t xml:space="preserve">В </w:t>
      </w:r>
      <w:proofErr w:type="spellStart"/>
      <w:r w:rsidRPr="00351EB3">
        <w:rPr>
          <w:rFonts w:ascii="Times New Roman" w:hAnsi="Times New Roman" w:cs="Times New Roman"/>
        </w:rPr>
        <w:t>Ордері</w:t>
      </w:r>
      <w:proofErr w:type="spellEnd"/>
      <w:r w:rsidRPr="00351EB3">
        <w:rPr>
          <w:rFonts w:ascii="Times New Roman" w:hAnsi="Times New Roman" w:cs="Times New Roman"/>
        </w:rPr>
        <w:t xml:space="preserve"> на </w:t>
      </w:r>
      <w:proofErr w:type="spellStart"/>
      <w:r w:rsidRPr="00351EB3">
        <w:rPr>
          <w:rFonts w:ascii="Times New Roman" w:hAnsi="Times New Roman" w:cs="Times New Roman"/>
        </w:rPr>
        <w:t>видалення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зелених</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насаджень</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визначаю</w:t>
      </w:r>
      <w:r w:rsidRPr="00351EB3">
        <w:rPr>
          <w:rFonts w:ascii="Times New Roman" w:hAnsi="Times New Roman" w:cs="Times New Roman"/>
        </w:rPr>
        <w:t>ться</w:t>
      </w:r>
      <w:proofErr w:type="spellEnd"/>
      <w:r w:rsidRPr="00AE70C8">
        <w:rPr>
          <w:rFonts w:ascii="Times New Roman" w:hAnsi="Times New Roman" w:cs="Times New Roman"/>
        </w:rPr>
        <w:t xml:space="preserve"> </w:t>
      </w:r>
      <w:r w:rsidRPr="00351EB3">
        <w:rPr>
          <w:rFonts w:ascii="Times New Roman" w:hAnsi="Times New Roman" w:cs="Times New Roman"/>
        </w:rPr>
        <w:t xml:space="preserve">строки </w:t>
      </w:r>
      <w:proofErr w:type="spellStart"/>
      <w:r w:rsidRPr="00351EB3">
        <w:rPr>
          <w:rFonts w:ascii="Times New Roman" w:hAnsi="Times New Roman" w:cs="Times New Roman"/>
        </w:rPr>
        <w:t>виконання</w:t>
      </w:r>
      <w:proofErr w:type="spellEnd"/>
      <w:r w:rsidRPr="00351EB3">
        <w:rPr>
          <w:rFonts w:ascii="Times New Roman" w:hAnsi="Times New Roman" w:cs="Times New Roman"/>
        </w:rPr>
        <w:t xml:space="preserve"> таких </w:t>
      </w:r>
      <w:proofErr w:type="spellStart"/>
      <w:r w:rsidRPr="00351EB3">
        <w:rPr>
          <w:rFonts w:ascii="Times New Roman" w:hAnsi="Times New Roman" w:cs="Times New Roman"/>
        </w:rPr>
        <w:t>робіт</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проведення</w:t>
      </w:r>
      <w:proofErr w:type="spellEnd"/>
      <w:r w:rsidRPr="00351EB3">
        <w:rPr>
          <w:rFonts w:ascii="Times New Roman" w:hAnsi="Times New Roman" w:cs="Times New Roman"/>
        </w:rPr>
        <w:t xml:space="preserve"> </w:t>
      </w:r>
      <w:r w:rsidRPr="00AE70C8">
        <w:rPr>
          <w:rFonts w:ascii="Times New Roman" w:hAnsi="Times New Roman" w:cs="Times New Roman"/>
        </w:rPr>
        <w:t xml:space="preserve">благоустрою та </w:t>
      </w:r>
      <w:proofErr w:type="spellStart"/>
      <w:r w:rsidRPr="00AE70C8">
        <w:rPr>
          <w:rFonts w:ascii="Times New Roman" w:hAnsi="Times New Roman" w:cs="Times New Roman"/>
        </w:rPr>
        <w:t>озелене</w:t>
      </w:r>
      <w:r w:rsidRPr="00351EB3">
        <w:rPr>
          <w:rFonts w:ascii="Times New Roman" w:hAnsi="Times New Roman" w:cs="Times New Roman"/>
        </w:rPr>
        <w:t>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території</w:t>
      </w:r>
      <w:proofErr w:type="spellEnd"/>
      <w:r w:rsidRPr="00351EB3">
        <w:rPr>
          <w:rFonts w:ascii="Times New Roman" w:hAnsi="Times New Roman" w:cs="Times New Roman"/>
        </w:rPr>
        <w:t xml:space="preserve">, а </w:t>
      </w:r>
      <w:proofErr w:type="spellStart"/>
      <w:r w:rsidRPr="00351EB3">
        <w:rPr>
          <w:rFonts w:ascii="Times New Roman" w:hAnsi="Times New Roman" w:cs="Times New Roman"/>
        </w:rPr>
        <w:t>також</w:t>
      </w:r>
      <w:proofErr w:type="spellEnd"/>
      <w:r w:rsidRPr="00351EB3">
        <w:rPr>
          <w:rFonts w:ascii="Times New Roman" w:hAnsi="Times New Roman" w:cs="Times New Roman"/>
        </w:rPr>
        <w:t xml:space="preserve"> порядок </w:t>
      </w:r>
      <w:proofErr w:type="spellStart"/>
      <w:r w:rsidRPr="00351EB3">
        <w:rPr>
          <w:rFonts w:ascii="Times New Roman" w:hAnsi="Times New Roman" w:cs="Times New Roman"/>
        </w:rPr>
        <w:t>використання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вирубаної</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деревини</w:t>
      </w:r>
      <w:proofErr w:type="spellEnd"/>
      <w:r>
        <w:rPr>
          <w:rFonts w:ascii="Times New Roman" w:hAnsi="Times New Roman" w:cs="Times New Roman"/>
        </w:rPr>
        <w:t>,</w:t>
      </w:r>
      <w:r w:rsidRPr="00351EB3">
        <w:rPr>
          <w:rFonts w:ascii="Times New Roman" w:hAnsi="Times New Roman" w:cs="Times New Roman"/>
        </w:rPr>
        <w:t xml:space="preserve"> </w:t>
      </w:r>
      <w:proofErr w:type="spellStart"/>
      <w:r w:rsidRPr="00AE70C8">
        <w:rPr>
          <w:rFonts w:ascii="Times New Roman" w:hAnsi="Times New Roman" w:cs="Times New Roman"/>
        </w:rPr>
        <w:t>які</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обов'язково</w:t>
      </w:r>
      <w:proofErr w:type="spellEnd"/>
      <w:r w:rsidRPr="00AE70C8">
        <w:rPr>
          <w:rFonts w:ascii="Times New Roman" w:hAnsi="Times New Roman" w:cs="Times New Roman"/>
        </w:rPr>
        <w:t xml:space="preserve"> повинен </w:t>
      </w:r>
      <w:proofErr w:type="spellStart"/>
      <w:r w:rsidRPr="00AE70C8">
        <w:rPr>
          <w:rFonts w:ascii="Times New Roman" w:hAnsi="Times New Roman" w:cs="Times New Roman"/>
        </w:rPr>
        <w:t>додержуватися</w:t>
      </w:r>
      <w:proofErr w:type="spellEnd"/>
      <w:r w:rsidRPr="00AE70C8">
        <w:rPr>
          <w:rFonts w:ascii="Times New Roman" w:hAnsi="Times New Roman" w:cs="Times New Roman"/>
        </w:rPr>
        <w:t xml:space="preserve"> </w:t>
      </w:r>
      <w:proofErr w:type="spellStart"/>
      <w:r w:rsidRPr="00AE70C8">
        <w:rPr>
          <w:rFonts w:ascii="Times New Roman" w:hAnsi="Times New Roman" w:cs="Times New Roman"/>
        </w:rPr>
        <w:t>Виконавець</w:t>
      </w:r>
      <w:proofErr w:type="spellEnd"/>
      <w:r w:rsidRPr="00AE70C8">
        <w:rPr>
          <w:rFonts w:ascii="Times New Roman" w:hAnsi="Times New Roman" w:cs="Times New Roman"/>
        </w:rPr>
        <w:t xml:space="preserve"> таких </w:t>
      </w:r>
      <w:proofErr w:type="spellStart"/>
      <w:r w:rsidRPr="00AE70C8">
        <w:rPr>
          <w:rFonts w:ascii="Times New Roman" w:hAnsi="Times New Roman" w:cs="Times New Roman"/>
        </w:rPr>
        <w:t>робіт</w:t>
      </w:r>
      <w:proofErr w:type="spellEnd"/>
      <w:r w:rsidRPr="00351EB3">
        <w:rPr>
          <w:rFonts w:ascii="Times New Roman" w:hAnsi="Times New Roman" w:cs="Times New Roman"/>
        </w:rPr>
        <w:t xml:space="preserve">. </w:t>
      </w:r>
      <w:proofErr w:type="spellStart"/>
      <w:proofErr w:type="gramStart"/>
      <w:r w:rsidRPr="00351EB3">
        <w:rPr>
          <w:rFonts w:ascii="Times New Roman" w:hAnsi="Times New Roman" w:cs="Times New Roman"/>
        </w:rPr>
        <w:t>П</w:t>
      </w:r>
      <w:proofErr w:type="gramEnd"/>
      <w:r w:rsidRPr="00351EB3">
        <w:rPr>
          <w:rFonts w:ascii="Times New Roman" w:hAnsi="Times New Roman" w:cs="Times New Roman"/>
        </w:rPr>
        <w:t>ісля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закінчення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виконання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робіт</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визначених</w:t>
      </w:r>
      <w:proofErr w:type="spellEnd"/>
      <w:r w:rsidRPr="00351EB3">
        <w:rPr>
          <w:rFonts w:ascii="Times New Roman" w:hAnsi="Times New Roman" w:cs="Times New Roman"/>
        </w:rPr>
        <w:t xml:space="preserve"> Ордером, </w:t>
      </w:r>
      <w:proofErr w:type="spellStart"/>
      <w:r w:rsidRPr="00351EB3">
        <w:rPr>
          <w:rFonts w:ascii="Times New Roman" w:hAnsi="Times New Roman" w:cs="Times New Roman"/>
        </w:rPr>
        <w:t>останній</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закривається</w:t>
      </w:r>
      <w:proofErr w:type="spellEnd"/>
      <w:r w:rsidRPr="00351EB3">
        <w:rPr>
          <w:rFonts w:ascii="Times New Roman" w:hAnsi="Times New Roman" w:cs="Times New Roman"/>
        </w:rPr>
        <w:t xml:space="preserve">. Для </w:t>
      </w:r>
      <w:proofErr w:type="spellStart"/>
      <w:r w:rsidRPr="00351EB3">
        <w:rPr>
          <w:rFonts w:ascii="Times New Roman" w:hAnsi="Times New Roman" w:cs="Times New Roman"/>
        </w:rPr>
        <w:t>цього</w:t>
      </w:r>
      <w:proofErr w:type="spellEnd"/>
      <w:r w:rsidRPr="00351EB3">
        <w:rPr>
          <w:rFonts w:ascii="Times New Roman" w:hAnsi="Times New Roman" w:cs="Times New Roman"/>
        </w:rPr>
        <w:t xml:space="preserve"> </w:t>
      </w:r>
      <w:proofErr w:type="spellStart"/>
      <w:proofErr w:type="gramStart"/>
      <w:r w:rsidRPr="00351EB3">
        <w:rPr>
          <w:rFonts w:ascii="Times New Roman" w:hAnsi="Times New Roman" w:cs="Times New Roman"/>
        </w:rPr>
        <w:t>п</w:t>
      </w:r>
      <w:proofErr w:type="gramEnd"/>
      <w:r w:rsidRPr="00351EB3">
        <w:rPr>
          <w:rFonts w:ascii="Times New Roman" w:hAnsi="Times New Roman" w:cs="Times New Roman"/>
        </w:rPr>
        <w:t>ідприємство</w:t>
      </w:r>
      <w:proofErr w:type="spellEnd"/>
      <w:r w:rsidRPr="00351EB3">
        <w:rPr>
          <w:rFonts w:ascii="Times New Roman" w:hAnsi="Times New Roman" w:cs="Times New Roman"/>
        </w:rPr>
        <w:t xml:space="preserve"> по </w:t>
      </w:r>
      <w:proofErr w:type="spellStart"/>
      <w:r w:rsidRPr="00351EB3">
        <w:rPr>
          <w:rFonts w:ascii="Times New Roman" w:hAnsi="Times New Roman" w:cs="Times New Roman"/>
        </w:rPr>
        <w:t>закінченню</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робіт</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звертається</w:t>
      </w:r>
      <w:proofErr w:type="spellEnd"/>
      <w:r w:rsidRPr="00351EB3">
        <w:rPr>
          <w:rFonts w:ascii="Times New Roman" w:hAnsi="Times New Roman" w:cs="Times New Roman"/>
        </w:rPr>
        <w:t xml:space="preserve"> до установи, яка </w:t>
      </w:r>
      <w:proofErr w:type="spellStart"/>
      <w:r w:rsidRPr="00351EB3">
        <w:rPr>
          <w:rFonts w:ascii="Times New Roman" w:hAnsi="Times New Roman" w:cs="Times New Roman"/>
        </w:rPr>
        <w:t>видала</w:t>
      </w:r>
      <w:proofErr w:type="spellEnd"/>
      <w:r w:rsidRPr="00351EB3">
        <w:rPr>
          <w:rFonts w:ascii="Times New Roman" w:hAnsi="Times New Roman" w:cs="Times New Roman"/>
        </w:rPr>
        <w:t xml:space="preserve"> Ордер і </w:t>
      </w:r>
      <w:proofErr w:type="spellStart"/>
      <w:r w:rsidRPr="00351EB3">
        <w:rPr>
          <w:rFonts w:ascii="Times New Roman" w:hAnsi="Times New Roman" w:cs="Times New Roman"/>
        </w:rPr>
        <w:t>остання</w:t>
      </w:r>
      <w:proofErr w:type="spellEnd"/>
      <w:r w:rsidRPr="00351EB3">
        <w:rPr>
          <w:rFonts w:ascii="Times New Roman" w:hAnsi="Times New Roman" w:cs="Times New Roman"/>
        </w:rPr>
        <w:t xml:space="preserve"> ставить на </w:t>
      </w:r>
      <w:proofErr w:type="spellStart"/>
      <w:r w:rsidRPr="00351EB3">
        <w:rPr>
          <w:rFonts w:ascii="Times New Roman" w:hAnsi="Times New Roman" w:cs="Times New Roman"/>
        </w:rPr>
        <w:t>ньому</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відповідну</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відмітку</w:t>
      </w:r>
      <w:proofErr w:type="spellEnd"/>
      <w:r w:rsidRPr="00351EB3">
        <w:rPr>
          <w:rFonts w:ascii="Times New Roman" w:hAnsi="Times New Roman" w:cs="Times New Roman"/>
        </w:rPr>
        <w:t xml:space="preserve">. </w:t>
      </w:r>
    </w:p>
    <w:p w:rsidR="00342C72" w:rsidRDefault="00342C72" w:rsidP="00342C72">
      <w:pPr>
        <w:shd w:val="clear" w:color="auto" w:fill="FFFFFF"/>
        <w:ind w:firstLine="567"/>
        <w:jc w:val="both"/>
        <w:rPr>
          <w:rFonts w:ascii="Times New Roman" w:hAnsi="Times New Roman" w:cs="Times New Roman"/>
        </w:rPr>
      </w:pPr>
      <w:proofErr w:type="spellStart"/>
      <w:r w:rsidRPr="00351EB3">
        <w:rPr>
          <w:rFonts w:ascii="Times New Roman" w:hAnsi="Times New Roman" w:cs="Times New Roman"/>
        </w:rPr>
        <w:t>Роботи</w:t>
      </w:r>
      <w:proofErr w:type="spellEnd"/>
      <w:r w:rsidRPr="00351EB3">
        <w:rPr>
          <w:rFonts w:ascii="Times New Roman" w:hAnsi="Times New Roman" w:cs="Times New Roman"/>
        </w:rPr>
        <w:t xml:space="preserve"> з </w:t>
      </w:r>
      <w:proofErr w:type="spellStart"/>
      <w:r w:rsidRPr="00351EB3">
        <w:rPr>
          <w:rFonts w:ascii="Times New Roman" w:hAnsi="Times New Roman" w:cs="Times New Roman"/>
        </w:rPr>
        <w:t>видалення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зелених</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насаджень</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проводяться</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працівниками</w:t>
      </w:r>
      <w:proofErr w:type="spellEnd"/>
      <w:r w:rsidRPr="00351EB3">
        <w:rPr>
          <w:rFonts w:ascii="Times New Roman" w:hAnsi="Times New Roman" w:cs="Times New Roman"/>
        </w:rPr>
        <w:t xml:space="preserve"> </w:t>
      </w:r>
      <w:proofErr w:type="spellStart"/>
      <w:proofErr w:type="gramStart"/>
      <w:r w:rsidRPr="00351EB3">
        <w:rPr>
          <w:rFonts w:ascii="Times New Roman" w:hAnsi="Times New Roman" w:cs="Times New Roman"/>
        </w:rPr>
        <w:t>п</w:t>
      </w:r>
      <w:proofErr w:type="gramEnd"/>
      <w:r w:rsidRPr="00351EB3">
        <w:rPr>
          <w:rFonts w:ascii="Times New Roman" w:hAnsi="Times New Roman" w:cs="Times New Roman"/>
        </w:rPr>
        <w:t>ідприємства</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відповідно</w:t>
      </w:r>
      <w:proofErr w:type="spellEnd"/>
      <w:r w:rsidRPr="00351EB3">
        <w:rPr>
          <w:rFonts w:ascii="Times New Roman" w:hAnsi="Times New Roman" w:cs="Times New Roman"/>
        </w:rPr>
        <w:t xml:space="preserve"> до регламенту </w:t>
      </w:r>
      <w:proofErr w:type="spellStart"/>
      <w:r w:rsidRPr="00351EB3">
        <w:rPr>
          <w:rFonts w:ascii="Times New Roman" w:hAnsi="Times New Roman" w:cs="Times New Roman"/>
        </w:rPr>
        <w:t>вимог</w:t>
      </w:r>
      <w:proofErr w:type="spellEnd"/>
      <w:r w:rsidRPr="00351EB3">
        <w:rPr>
          <w:rFonts w:ascii="Times New Roman" w:hAnsi="Times New Roman" w:cs="Times New Roman"/>
        </w:rPr>
        <w:t xml:space="preserve"> Ордеру на </w:t>
      </w:r>
      <w:proofErr w:type="spellStart"/>
      <w:r w:rsidRPr="00351EB3">
        <w:rPr>
          <w:rFonts w:ascii="Times New Roman" w:hAnsi="Times New Roman" w:cs="Times New Roman"/>
        </w:rPr>
        <w:t>видалення</w:t>
      </w:r>
      <w:proofErr w:type="spellEnd"/>
      <w:r w:rsidRPr="00351EB3">
        <w:rPr>
          <w:rFonts w:ascii="Times New Roman" w:hAnsi="Times New Roman" w:cs="Times New Roman"/>
        </w:rPr>
        <w:t xml:space="preserve"> зеленого </w:t>
      </w:r>
      <w:proofErr w:type="spellStart"/>
      <w:r w:rsidRPr="00351EB3">
        <w:rPr>
          <w:rFonts w:ascii="Times New Roman" w:hAnsi="Times New Roman" w:cs="Times New Roman"/>
        </w:rPr>
        <w:t>насадження</w:t>
      </w:r>
      <w:proofErr w:type="spellEnd"/>
      <w:r w:rsidRPr="00351EB3">
        <w:rPr>
          <w:rFonts w:ascii="Times New Roman" w:hAnsi="Times New Roman" w:cs="Times New Roman"/>
        </w:rPr>
        <w:t xml:space="preserve"> та </w:t>
      </w:r>
      <w:proofErr w:type="spellStart"/>
      <w:r w:rsidRPr="00351EB3">
        <w:rPr>
          <w:rFonts w:ascii="Times New Roman" w:hAnsi="Times New Roman" w:cs="Times New Roman"/>
        </w:rPr>
        <w:t>внутрішньої</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документації</w:t>
      </w:r>
      <w:proofErr w:type="spellEnd"/>
      <w:r w:rsidRPr="00351EB3">
        <w:rPr>
          <w:rFonts w:ascii="Times New Roman" w:hAnsi="Times New Roman" w:cs="Times New Roman"/>
        </w:rPr>
        <w:t xml:space="preserve"> з </w:t>
      </w:r>
      <w:proofErr w:type="spellStart"/>
      <w:r w:rsidRPr="00351EB3">
        <w:rPr>
          <w:rFonts w:ascii="Times New Roman" w:hAnsi="Times New Roman" w:cs="Times New Roman"/>
        </w:rPr>
        <w:t>питань</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охорони</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праці</w:t>
      </w:r>
      <w:proofErr w:type="spellEnd"/>
      <w:r w:rsidRPr="00351EB3">
        <w:rPr>
          <w:rFonts w:ascii="Times New Roman" w:hAnsi="Times New Roman" w:cs="Times New Roman"/>
        </w:rPr>
        <w:t xml:space="preserve"> та </w:t>
      </w:r>
      <w:proofErr w:type="spellStart"/>
      <w:r w:rsidRPr="00351EB3">
        <w:rPr>
          <w:rFonts w:ascii="Times New Roman" w:hAnsi="Times New Roman" w:cs="Times New Roman"/>
        </w:rPr>
        <w:t>техніки</w:t>
      </w:r>
      <w:proofErr w:type="spellEnd"/>
      <w:r w:rsidRPr="00351EB3">
        <w:rPr>
          <w:rFonts w:ascii="Times New Roman" w:hAnsi="Times New Roman" w:cs="Times New Roman"/>
        </w:rPr>
        <w:t xml:space="preserve"> </w:t>
      </w:r>
      <w:proofErr w:type="spellStart"/>
      <w:r w:rsidRPr="00351EB3">
        <w:rPr>
          <w:rFonts w:ascii="Times New Roman" w:hAnsi="Times New Roman" w:cs="Times New Roman"/>
        </w:rPr>
        <w:t>безпеки</w:t>
      </w:r>
      <w:proofErr w:type="spellEnd"/>
      <w:r w:rsidRPr="00351EB3">
        <w:rPr>
          <w:rFonts w:ascii="Times New Roman" w:hAnsi="Times New Roman" w:cs="Times New Roman"/>
        </w:rPr>
        <w:t xml:space="preserve">. </w:t>
      </w:r>
    </w:p>
    <w:p w:rsidR="00342C72" w:rsidRPr="00AE70C8" w:rsidRDefault="00342C72" w:rsidP="00342C72">
      <w:pPr>
        <w:shd w:val="clear" w:color="auto" w:fill="FFFFFF"/>
        <w:ind w:firstLine="567"/>
        <w:jc w:val="both"/>
        <w:rPr>
          <w:rFonts w:ascii="Times New Roman" w:hAnsi="Times New Roman" w:cs="Times New Roman"/>
        </w:rPr>
      </w:pPr>
      <w:proofErr w:type="spellStart"/>
      <w:r>
        <w:rPr>
          <w:rFonts w:ascii="Times New Roman" w:hAnsi="Times New Roman" w:cs="Times New Roman"/>
        </w:rPr>
        <w:t>Вирізання</w:t>
      </w:r>
      <w:proofErr w:type="spellEnd"/>
      <w:r>
        <w:rPr>
          <w:rFonts w:ascii="Times New Roman" w:hAnsi="Times New Roman" w:cs="Times New Roman"/>
        </w:rPr>
        <w:t xml:space="preserve"> </w:t>
      </w:r>
      <w:proofErr w:type="spellStart"/>
      <w:r>
        <w:rPr>
          <w:rFonts w:ascii="Times New Roman" w:hAnsi="Times New Roman" w:cs="Times New Roman"/>
        </w:rPr>
        <w:t>порослі</w:t>
      </w:r>
      <w:proofErr w:type="spellEnd"/>
      <w:r>
        <w:rPr>
          <w:rFonts w:ascii="Times New Roman" w:hAnsi="Times New Roman" w:cs="Times New Roman"/>
        </w:rPr>
        <w:t xml:space="preserve"> дерев, </w:t>
      </w:r>
      <w:proofErr w:type="spellStart"/>
      <w:r>
        <w:rPr>
          <w:rFonts w:ascii="Times New Roman" w:hAnsi="Times New Roman" w:cs="Times New Roman"/>
        </w:rPr>
        <w:t>кущів</w:t>
      </w:r>
      <w:proofErr w:type="spellEnd"/>
      <w:r>
        <w:rPr>
          <w:rFonts w:ascii="Times New Roman" w:hAnsi="Times New Roman" w:cs="Times New Roman"/>
        </w:rPr>
        <w:t xml:space="preserve"> </w:t>
      </w:r>
      <w:proofErr w:type="spellStart"/>
      <w:r>
        <w:rPr>
          <w:rFonts w:ascii="Times New Roman" w:hAnsi="Times New Roman" w:cs="Times New Roman"/>
        </w:rPr>
        <w:t>здійснюється</w:t>
      </w:r>
      <w:proofErr w:type="spellEnd"/>
      <w:r>
        <w:rPr>
          <w:rFonts w:ascii="Times New Roman" w:hAnsi="Times New Roman" w:cs="Times New Roman"/>
        </w:rPr>
        <w:t xml:space="preserve"> на </w:t>
      </w:r>
      <w:proofErr w:type="spellStart"/>
      <w:proofErr w:type="gramStart"/>
      <w:r>
        <w:rPr>
          <w:rFonts w:ascii="Times New Roman" w:hAnsi="Times New Roman" w:cs="Times New Roman"/>
        </w:rPr>
        <w:t>п</w:t>
      </w:r>
      <w:proofErr w:type="gramEnd"/>
      <w:r>
        <w:rPr>
          <w:rFonts w:ascii="Times New Roman" w:hAnsi="Times New Roman" w:cs="Times New Roman"/>
        </w:rPr>
        <w:t>ідставі</w:t>
      </w:r>
      <w:proofErr w:type="spellEnd"/>
      <w:r>
        <w:rPr>
          <w:rFonts w:ascii="Times New Roman" w:hAnsi="Times New Roman" w:cs="Times New Roman"/>
        </w:rPr>
        <w:t xml:space="preserve"> заявки </w:t>
      </w:r>
      <w:proofErr w:type="spellStart"/>
      <w:r>
        <w:rPr>
          <w:rFonts w:ascii="Times New Roman" w:hAnsi="Times New Roman" w:cs="Times New Roman"/>
        </w:rPr>
        <w:t>Замовника</w:t>
      </w:r>
      <w:proofErr w:type="spellEnd"/>
      <w:r>
        <w:rPr>
          <w:rFonts w:ascii="Times New Roman" w:hAnsi="Times New Roman" w:cs="Times New Roman"/>
        </w:rPr>
        <w:t xml:space="preserve">. В </w:t>
      </w:r>
      <w:proofErr w:type="spellStart"/>
      <w:r>
        <w:rPr>
          <w:rFonts w:ascii="Times New Roman" w:hAnsi="Times New Roman" w:cs="Times New Roman"/>
        </w:rPr>
        <w:t>заявці</w:t>
      </w:r>
      <w:proofErr w:type="spellEnd"/>
      <w:r>
        <w:rPr>
          <w:rFonts w:ascii="Times New Roman" w:hAnsi="Times New Roman" w:cs="Times New Roman"/>
        </w:rPr>
        <w:t xml:space="preserve"> </w:t>
      </w:r>
      <w:proofErr w:type="spellStart"/>
      <w:r>
        <w:rPr>
          <w:rFonts w:ascii="Times New Roman" w:hAnsi="Times New Roman" w:cs="Times New Roman"/>
        </w:rPr>
        <w:t>зазначається</w:t>
      </w:r>
      <w:proofErr w:type="spellEnd"/>
      <w:r>
        <w:rPr>
          <w:rFonts w:ascii="Times New Roman" w:hAnsi="Times New Roman" w:cs="Times New Roman"/>
        </w:rPr>
        <w:t xml:space="preserve"> </w:t>
      </w:r>
      <w:proofErr w:type="spellStart"/>
      <w:r>
        <w:rPr>
          <w:rFonts w:ascii="Times New Roman" w:hAnsi="Times New Roman" w:cs="Times New Roman"/>
        </w:rPr>
        <w:t>об'єкт</w:t>
      </w:r>
      <w:proofErr w:type="spellEnd"/>
      <w:r>
        <w:rPr>
          <w:rFonts w:ascii="Times New Roman" w:hAnsi="Times New Roman" w:cs="Times New Roman"/>
        </w:rPr>
        <w:t xml:space="preserve">, строки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обсяги</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p>
    <w:p w:rsidR="00342C72" w:rsidRDefault="00342C72" w:rsidP="00342C72">
      <w:pPr>
        <w:tabs>
          <w:tab w:val="left" w:pos="851"/>
        </w:tabs>
        <w:ind w:firstLine="567"/>
        <w:jc w:val="both"/>
        <w:rPr>
          <w:rFonts w:ascii="Times New Roman" w:hAnsi="Times New Roman" w:cs="Times New Roman"/>
        </w:rPr>
      </w:pPr>
    </w:p>
    <w:p w:rsidR="00342C72" w:rsidRPr="00223409" w:rsidRDefault="00342C72" w:rsidP="00342C72">
      <w:pPr>
        <w:pStyle w:val="ae"/>
        <w:tabs>
          <w:tab w:val="left" w:pos="4020"/>
        </w:tabs>
        <w:ind w:left="0" w:right="141"/>
        <w:jc w:val="center"/>
        <w:rPr>
          <w:rFonts w:ascii="Times New Roman" w:hAnsi="Times New Roman" w:cs="Times New Roman"/>
          <w:sz w:val="22"/>
          <w:szCs w:val="22"/>
          <w:lang w:val="uk-UA"/>
        </w:rPr>
      </w:pPr>
      <w:r w:rsidRPr="00223409">
        <w:rPr>
          <w:rStyle w:val="apple-style-span"/>
          <w:rFonts w:ascii="Times New Roman" w:hAnsi="Times New Roman"/>
          <w:b/>
          <w:bCs/>
          <w:color w:val="000000"/>
          <w:sz w:val="22"/>
          <w:szCs w:val="22"/>
          <w:lang w:val="uk-UA"/>
        </w:rPr>
        <w:t>2.</w:t>
      </w:r>
      <w:r>
        <w:rPr>
          <w:rStyle w:val="apple-style-span"/>
          <w:rFonts w:ascii="Times New Roman" w:hAnsi="Times New Roman"/>
          <w:b/>
          <w:bCs/>
          <w:color w:val="000000"/>
          <w:sz w:val="22"/>
          <w:szCs w:val="22"/>
          <w:lang w:val="uk-UA"/>
        </w:rPr>
        <w:t xml:space="preserve"> </w:t>
      </w:r>
      <w:proofErr w:type="spellStart"/>
      <w:r w:rsidRPr="00223409">
        <w:rPr>
          <w:rStyle w:val="apple-style-span"/>
          <w:rFonts w:ascii="Times New Roman" w:hAnsi="Times New Roman"/>
          <w:b/>
          <w:bCs/>
          <w:color w:val="000000"/>
          <w:sz w:val="22"/>
          <w:szCs w:val="22"/>
        </w:rPr>
        <w:t>Вимоги</w:t>
      </w:r>
      <w:proofErr w:type="spellEnd"/>
      <w:r w:rsidRPr="00223409">
        <w:rPr>
          <w:rStyle w:val="apple-style-span"/>
          <w:rFonts w:ascii="Times New Roman" w:hAnsi="Times New Roman"/>
          <w:b/>
          <w:bCs/>
          <w:color w:val="000000"/>
          <w:sz w:val="22"/>
          <w:szCs w:val="22"/>
        </w:rPr>
        <w:t xml:space="preserve"> до </w:t>
      </w:r>
      <w:proofErr w:type="spellStart"/>
      <w:r w:rsidRPr="00223409">
        <w:rPr>
          <w:rStyle w:val="apple-style-span"/>
          <w:rFonts w:ascii="Times New Roman" w:hAnsi="Times New Roman"/>
          <w:b/>
          <w:bCs/>
          <w:color w:val="000000"/>
          <w:sz w:val="22"/>
          <w:szCs w:val="22"/>
        </w:rPr>
        <w:t>Виконавця</w:t>
      </w:r>
      <w:proofErr w:type="spellEnd"/>
    </w:p>
    <w:p w:rsidR="00342C72" w:rsidRPr="00223409" w:rsidRDefault="00342C72" w:rsidP="00342C72">
      <w:pPr>
        <w:pStyle w:val="ae"/>
        <w:tabs>
          <w:tab w:val="left" w:pos="4020"/>
        </w:tabs>
        <w:ind w:left="0" w:right="141" w:firstLine="459"/>
        <w:jc w:val="both"/>
        <w:rPr>
          <w:rFonts w:ascii="Times New Roman" w:hAnsi="Times New Roman" w:cs="Times New Roman"/>
          <w:sz w:val="22"/>
          <w:szCs w:val="22"/>
          <w:lang w:val="uk-UA"/>
        </w:rPr>
      </w:pPr>
      <w:r w:rsidRPr="00223409">
        <w:rPr>
          <w:rFonts w:ascii="Times New Roman" w:hAnsi="Times New Roman" w:cs="Times New Roman"/>
          <w:sz w:val="22"/>
          <w:szCs w:val="22"/>
          <w:lang w:val="uk-UA"/>
        </w:rPr>
        <w:t>Учасник повинен в повному обсязі відповідати кваліфікаційним критеріям викладеним у Додатку №1 до Тендерної документації.</w:t>
      </w:r>
    </w:p>
    <w:p w:rsidR="00342C72" w:rsidRPr="00223409" w:rsidRDefault="00342C72" w:rsidP="00342C72">
      <w:pPr>
        <w:pStyle w:val="ae"/>
        <w:tabs>
          <w:tab w:val="left" w:pos="4020"/>
        </w:tabs>
        <w:ind w:left="0" w:right="141" w:firstLine="459"/>
        <w:jc w:val="both"/>
        <w:rPr>
          <w:rFonts w:ascii="Times New Roman" w:hAnsi="Times New Roman" w:cs="Times New Roman"/>
          <w:sz w:val="22"/>
          <w:szCs w:val="22"/>
          <w:lang w:val="uk-UA"/>
        </w:rPr>
      </w:pPr>
      <w:r w:rsidRPr="00223409">
        <w:rPr>
          <w:rFonts w:ascii="Times New Roman" w:hAnsi="Times New Roman" w:cs="Times New Roman"/>
          <w:sz w:val="22"/>
          <w:szCs w:val="22"/>
          <w:lang w:val="uk-UA"/>
        </w:rPr>
        <w:t>При виконані робіт необхідно дотримуватися техніки безпеки, роботи проводити в спецодязі (захисні окуляри, взуття, тощо).</w:t>
      </w:r>
    </w:p>
    <w:p w:rsidR="00342C72" w:rsidRPr="00223409" w:rsidRDefault="00342C72" w:rsidP="00342C72">
      <w:pPr>
        <w:ind w:firstLine="459"/>
        <w:jc w:val="both"/>
        <w:rPr>
          <w:rStyle w:val="apple-style-span"/>
          <w:rFonts w:ascii="Times New Roman" w:hAnsi="Times New Roman"/>
          <w:b/>
          <w:bCs/>
        </w:rPr>
      </w:pPr>
      <w:proofErr w:type="spellStart"/>
      <w:proofErr w:type="gramStart"/>
      <w:r w:rsidRPr="00223409">
        <w:rPr>
          <w:rFonts w:ascii="Times New Roman" w:hAnsi="Times New Roman"/>
        </w:rPr>
        <w:t>П</w:t>
      </w:r>
      <w:proofErr w:type="gramEnd"/>
      <w:r w:rsidRPr="00223409">
        <w:rPr>
          <w:rFonts w:ascii="Times New Roman" w:hAnsi="Times New Roman"/>
        </w:rPr>
        <w:t>ідтвердженням</w:t>
      </w:r>
      <w:proofErr w:type="spellEnd"/>
      <w:r w:rsidRPr="00223409">
        <w:rPr>
          <w:rFonts w:ascii="Times New Roman" w:hAnsi="Times New Roman"/>
        </w:rPr>
        <w:t xml:space="preserve"> </w:t>
      </w:r>
      <w:proofErr w:type="spellStart"/>
      <w:r w:rsidRPr="00223409">
        <w:rPr>
          <w:rFonts w:ascii="Times New Roman" w:hAnsi="Times New Roman"/>
        </w:rPr>
        <w:t>виконання</w:t>
      </w:r>
      <w:proofErr w:type="spellEnd"/>
      <w:r w:rsidRPr="00223409">
        <w:rPr>
          <w:rFonts w:ascii="Times New Roman" w:hAnsi="Times New Roman"/>
        </w:rPr>
        <w:t xml:space="preserve"> </w:t>
      </w:r>
      <w:proofErr w:type="spellStart"/>
      <w:r w:rsidRPr="00223409">
        <w:rPr>
          <w:rFonts w:ascii="Times New Roman" w:hAnsi="Times New Roman"/>
        </w:rPr>
        <w:t>послуг</w:t>
      </w:r>
      <w:proofErr w:type="spellEnd"/>
      <w:r w:rsidRPr="00223409">
        <w:rPr>
          <w:rFonts w:ascii="Times New Roman" w:hAnsi="Times New Roman"/>
        </w:rPr>
        <w:t xml:space="preserve"> є </w:t>
      </w:r>
      <w:proofErr w:type="spellStart"/>
      <w:r w:rsidRPr="00223409">
        <w:rPr>
          <w:rFonts w:ascii="Times New Roman" w:hAnsi="Times New Roman"/>
        </w:rPr>
        <w:t>підписання</w:t>
      </w:r>
      <w:proofErr w:type="spellEnd"/>
      <w:r w:rsidRPr="00223409">
        <w:rPr>
          <w:rFonts w:ascii="Times New Roman" w:hAnsi="Times New Roman"/>
        </w:rPr>
        <w:t xml:space="preserve"> пакету </w:t>
      </w:r>
      <w:proofErr w:type="spellStart"/>
      <w:r w:rsidRPr="00223409">
        <w:rPr>
          <w:rFonts w:ascii="Times New Roman" w:hAnsi="Times New Roman"/>
        </w:rPr>
        <w:t>документів</w:t>
      </w:r>
      <w:proofErr w:type="spellEnd"/>
      <w:r w:rsidRPr="00223409">
        <w:rPr>
          <w:rFonts w:ascii="Times New Roman" w:hAnsi="Times New Roman"/>
        </w:rPr>
        <w:t xml:space="preserve"> </w:t>
      </w:r>
      <w:proofErr w:type="spellStart"/>
      <w:r w:rsidRPr="00223409">
        <w:rPr>
          <w:rFonts w:ascii="Times New Roman" w:hAnsi="Times New Roman"/>
        </w:rPr>
        <w:t>викладених</w:t>
      </w:r>
      <w:proofErr w:type="spellEnd"/>
      <w:r w:rsidRPr="00223409">
        <w:rPr>
          <w:rFonts w:ascii="Times New Roman" w:hAnsi="Times New Roman"/>
        </w:rPr>
        <w:t xml:space="preserve"> у п. 4 «</w:t>
      </w:r>
      <w:proofErr w:type="spellStart"/>
      <w:r w:rsidRPr="00223409">
        <w:rPr>
          <w:rFonts w:ascii="Times New Roman" w:hAnsi="Times New Roman"/>
        </w:rPr>
        <w:t>Умови</w:t>
      </w:r>
      <w:proofErr w:type="spellEnd"/>
      <w:r w:rsidRPr="00223409">
        <w:rPr>
          <w:rFonts w:ascii="Times New Roman" w:hAnsi="Times New Roman"/>
        </w:rPr>
        <w:t xml:space="preserve"> оплати» та </w:t>
      </w:r>
      <w:proofErr w:type="spellStart"/>
      <w:r w:rsidRPr="00223409">
        <w:rPr>
          <w:rFonts w:ascii="Times New Roman" w:hAnsi="Times New Roman"/>
        </w:rPr>
        <w:t>фотофіксацією</w:t>
      </w:r>
      <w:proofErr w:type="spellEnd"/>
      <w:r w:rsidRPr="00223409">
        <w:rPr>
          <w:rFonts w:ascii="Times New Roman" w:hAnsi="Times New Roman"/>
        </w:rPr>
        <w:t>.</w:t>
      </w:r>
      <w:r>
        <w:rPr>
          <w:rFonts w:ascii="Times New Roman" w:hAnsi="Times New Roman"/>
        </w:rPr>
        <w:t xml:space="preserve"> (</w:t>
      </w:r>
      <w:r w:rsidRPr="00223409">
        <w:rPr>
          <w:rFonts w:ascii="Times New Roman" w:hAnsi="Times New Roman"/>
        </w:rPr>
        <w:t xml:space="preserve">с. </w:t>
      </w:r>
      <w:proofErr w:type="spellStart"/>
      <w:r w:rsidRPr="00223409">
        <w:rPr>
          <w:rFonts w:ascii="Times New Roman" w:hAnsi="Times New Roman"/>
        </w:rPr>
        <w:t>Кропивна</w:t>
      </w:r>
      <w:proofErr w:type="spellEnd"/>
      <w:r w:rsidRPr="00223409">
        <w:rPr>
          <w:rFonts w:ascii="Times New Roman" w:hAnsi="Times New Roman"/>
        </w:rPr>
        <w:t xml:space="preserve">, с. </w:t>
      </w:r>
      <w:proofErr w:type="spellStart"/>
      <w:r w:rsidRPr="00223409">
        <w:rPr>
          <w:rFonts w:ascii="Times New Roman" w:hAnsi="Times New Roman"/>
        </w:rPr>
        <w:t>Крупське</w:t>
      </w:r>
      <w:proofErr w:type="spellEnd"/>
      <w:r w:rsidRPr="00223409">
        <w:rPr>
          <w:rFonts w:ascii="Times New Roman" w:hAnsi="Times New Roman"/>
        </w:rPr>
        <w:t xml:space="preserve">, с. </w:t>
      </w:r>
      <w:proofErr w:type="spellStart"/>
      <w:r w:rsidRPr="00223409">
        <w:rPr>
          <w:rFonts w:ascii="Times New Roman" w:hAnsi="Times New Roman"/>
        </w:rPr>
        <w:t>Маліївка</w:t>
      </w:r>
      <w:proofErr w:type="spellEnd"/>
      <w:r w:rsidRPr="00223409">
        <w:rPr>
          <w:rFonts w:ascii="Times New Roman" w:hAnsi="Times New Roman"/>
        </w:rPr>
        <w:t xml:space="preserve">, с. </w:t>
      </w:r>
      <w:proofErr w:type="spellStart"/>
      <w:r w:rsidRPr="00223409">
        <w:rPr>
          <w:rFonts w:ascii="Times New Roman" w:hAnsi="Times New Roman"/>
        </w:rPr>
        <w:t>Щербинівка</w:t>
      </w:r>
      <w:proofErr w:type="spellEnd"/>
      <w:r w:rsidRPr="00223409">
        <w:rPr>
          <w:rFonts w:ascii="Times New Roman" w:hAnsi="Times New Roman"/>
        </w:rPr>
        <w:t>)</w:t>
      </w:r>
      <w:r>
        <w:rPr>
          <w:rFonts w:ascii="Times New Roman" w:hAnsi="Times New Roman"/>
        </w:rPr>
        <w:t>.</w:t>
      </w:r>
    </w:p>
    <w:p w:rsidR="00342C72" w:rsidRPr="000B4535" w:rsidRDefault="00342C72" w:rsidP="0057058C">
      <w:pPr>
        <w:shd w:val="clear" w:color="auto" w:fill="FFFFFF"/>
        <w:spacing w:line="240" w:lineRule="auto"/>
        <w:jc w:val="center"/>
        <w:rPr>
          <w:rFonts w:ascii="Times New Roman" w:hAnsi="Times New Roman"/>
          <w:b/>
          <w:sz w:val="24"/>
          <w:szCs w:val="24"/>
          <w:lang w:val="uk-UA"/>
        </w:rPr>
      </w:pPr>
    </w:p>
    <w:p w:rsidR="006E7CCC" w:rsidRPr="006E7CCC" w:rsidRDefault="006E7CCC" w:rsidP="006E7CCC">
      <w:pPr>
        <w:spacing w:line="240" w:lineRule="auto"/>
        <w:rPr>
          <w:rFonts w:ascii="Times New Roman" w:hAnsi="Times New Roman" w:cs="Times New Roman"/>
          <w:sz w:val="24"/>
          <w:szCs w:val="24"/>
          <w:lang w:val="uk-UA"/>
        </w:rPr>
      </w:pPr>
    </w:p>
    <w:p w:rsidR="006E7CCC" w:rsidRPr="006E7CCC" w:rsidRDefault="006E7CCC" w:rsidP="006E7CCC">
      <w:pPr>
        <w:spacing w:line="240" w:lineRule="auto"/>
        <w:jc w:val="center"/>
        <w:rPr>
          <w:rFonts w:ascii="Times New Roman" w:hAnsi="Times New Roman" w:cs="Times New Roman"/>
          <w:b/>
          <w:sz w:val="24"/>
          <w:szCs w:val="24"/>
          <w:lang w:val="uk-UA"/>
        </w:rPr>
      </w:pPr>
    </w:p>
    <w:sectPr w:rsidR="006E7CCC" w:rsidRPr="006E7CCC" w:rsidSect="00636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F3F"/>
    <w:multiLevelType w:val="hybridMultilevel"/>
    <w:tmpl w:val="A8E6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DA41D8"/>
    <w:multiLevelType w:val="hybridMultilevel"/>
    <w:tmpl w:val="D8A02500"/>
    <w:lvl w:ilvl="0" w:tplc="55FCF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45C5A4B"/>
    <w:multiLevelType w:val="hybridMultilevel"/>
    <w:tmpl w:val="B74C4C44"/>
    <w:lvl w:ilvl="0" w:tplc="6430E17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8E33CF"/>
    <w:multiLevelType w:val="hybridMultilevel"/>
    <w:tmpl w:val="43BE45A4"/>
    <w:lvl w:ilvl="0" w:tplc="E772B06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1C6A9E"/>
    <w:multiLevelType w:val="hybridMultilevel"/>
    <w:tmpl w:val="49747CEA"/>
    <w:lvl w:ilvl="0" w:tplc="6A2CA090">
      <w:start w:val="1"/>
      <w:numFmt w:val="decimal"/>
      <w:lvlText w:val="%1."/>
      <w:lvlJc w:val="left"/>
      <w:pPr>
        <w:ind w:left="400" w:hanging="360"/>
      </w:pPr>
      <w:rPr>
        <w:rFonts w:hint="default"/>
        <w:i/>
        <w:color w:val="auto"/>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66"/>
    <w:rsid w:val="000301CC"/>
    <w:rsid w:val="000F581F"/>
    <w:rsid w:val="00237E97"/>
    <w:rsid w:val="00286145"/>
    <w:rsid w:val="00342C72"/>
    <w:rsid w:val="003B54E7"/>
    <w:rsid w:val="00446D94"/>
    <w:rsid w:val="00520AB6"/>
    <w:rsid w:val="0057058C"/>
    <w:rsid w:val="005869E8"/>
    <w:rsid w:val="00636EC1"/>
    <w:rsid w:val="006B7F96"/>
    <w:rsid w:val="006E7CCC"/>
    <w:rsid w:val="00751F4D"/>
    <w:rsid w:val="00765956"/>
    <w:rsid w:val="007719D9"/>
    <w:rsid w:val="00806E5D"/>
    <w:rsid w:val="00896CB0"/>
    <w:rsid w:val="008D36DA"/>
    <w:rsid w:val="00913BF2"/>
    <w:rsid w:val="009E7D61"/>
    <w:rsid w:val="00A1564A"/>
    <w:rsid w:val="00A46690"/>
    <w:rsid w:val="00AD185B"/>
    <w:rsid w:val="00B20AEB"/>
    <w:rsid w:val="00D8255D"/>
    <w:rsid w:val="00E07405"/>
    <w:rsid w:val="00EA6F2B"/>
    <w:rsid w:val="00EF4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66"/>
    <w:pPr>
      <w:spacing w:after="0"/>
    </w:pPr>
    <w:rPr>
      <w:rFonts w:ascii="Arial" w:eastAsia="Arial" w:hAnsi="Arial" w:cs="Arial"/>
      <w:color w:val="000000"/>
      <w:lang w:eastAsia="ru-RU"/>
    </w:rPr>
  </w:style>
  <w:style w:type="paragraph" w:styleId="1">
    <w:name w:val="heading 1"/>
    <w:basedOn w:val="a"/>
    <w:next w:val="a"/>
    <w:link w:val="11"/>
    <w:qFormat/>
    <w:rsid w:val="003B54E7"/>
    <w:pPr>
      <w:widowControl w:val="0"/>
      <w:autoSpaceDE w:val="0"/>
      <w:spacing w:line="240" w:lineRule="auto"/>
      <w:outlineLvl w:val="0"/>
    </w:pPr>
    <w:rPr>
      <w:rFonts w:ascii="Cambria" w:eastAsia="Times New Roman" w:hAnsi="Cambria" w:cs="Times New Roman"/>
      <w:b/>
      <w:bCs/>
      <w:color w:val="auto"/>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EF4066"/>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EF4066"/>
    <w:rPr>
      <w:rFonts w:ascii="UkrainianBaltica" w:eastAsia="Times New Roman" w:hAnsi="UkrainianBaltica" w:cs="Times New Roman"/>
      <w:sz w:val="20"/>
      <w:szCs w:val="20"/>
      <w:lang w:eastAsia="ru-RU"/>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6"/>
    <w:uiPriority w:val="99"/>
    <w:unhideWhenUsed/>
    <w:rsid w:val="00EF40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Strong"/>
    <w:basedOn w:val="a0"/>
    <w:uiPriority w:val="22"/>
    <w:qFormat/>
    <w:rsid w:val="00EF4066"/>
    <w:rPr>
      <w:rFonts w:cs="Times New Roman"/>
      <w:b/>
      <w:bCs/>
    </w:rPr>
  </w:style>
  <w:style w:type="paragraph" w:styleId="HTML">
    <w:name w:val="HTML Preformatted"/>
    <w:basedOn w:val="a"/>
    <w:link w:val="HTML0"/>
    <w:rsid w:val="00EF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EF4066"/>
    <w:rPr>
      <w:rFonts w:ascii="Courier New" w:eastAsia="Times New Roman" w:hAnsi="Courier New" w:cs="Courier New"/>
      <w:color w:val="000000"/>
      <w:sz w:val="18"/>
      <w:szCs w:val="18"/>
      <w:lang w:eastAsia="ru-RU"/>
    </w:rPr>
  </w:style>
  <w:style w:type="character" w:styleId="a8">
    <w:name w:val="Emphasis"/>
    <w:basedOn w:val="a0"/>
    <w:uiPriority w:val="20"/>
    <w:qFormat/>
    <w:rsid w:val="00EF4066"/>
    <w:rPr>
      <w:rFonts w:cs="Times New Roman"/>
      <w:i/>
      <w:iCs/>
    </w:rPr>
  </w:style>
  <w:style w:type="character" w:customStyle="1" w:styleId="10">
    <w:name w:val="Основной текст1"/>
    <w:rsid w:val="007719D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9">
    <w:name w:val="No Spacing"/>
    <w:qFormat/>
    <w:rsid w:val="00A1564A"/>
    <w:pPr>
      <w:suppressAutoHyphens/>
      <w:spacing w:after="0" w:line="240" w:lineRule="auto"/>
    </w:pPr>
    <w:rPr>
      <w:rFonts w:ascii="Times New Roman" w:eastAsia="Times New Roman" w:hAnsi="Times New Roman" w:cs="Times New Roman"/>
      <w:sz w:val="20"/>
      <w:szCs w:val="20"/>
      <w:lang w:val="uk-UA" w:eastAsia="ar-SA"/>
    </w:rPr>
  </w:style>
  <w:style w:type="paragraph" w:styleId="aa">
    <w:name w:val="Title"/>
    <w:basedOn w:val="a"/>
    <w:link w:val="ab"/>
    <w:qFormat/>
    <w:rsid w:val="00A1564A"/>
    <w:pPr>
      <w:spacing w:line="240" w:lineRule="auto"/>
      <w:jc w:val="center"/>
    </w:pPr>
    <w:rPr>
      <w:rFonts w:ascii="Times New Roman" w:eastAsia="Times New Roman" w:hAnsi="Times New Roman" w:cs="Times New Roman"/>
      <w:b/>
      <w:bCs/>
      <w:color w:val="auto"/>
      <w:sz w:val="28"/>
      <w:szCs w:val="24"/>
    </w:rPr>
  </w:style>
  <w:style w:type="character" w:customStyle="1" w:styleId="ab">
    <w:name w:val="Название Знак"/>
    <w:basedOn w:val="a0"/>
    <w:link w:val="aa"/>
    <w:rsid w:val="00A1564A"/>
    <w:rPr>
      <w:rFonts w:ascii="Times New Roman" w:eastAsia="Times New Roman" w:hAnsi="Times New Roman" w:cs="Times New Roman"/>
      <w:b/>
      <w:bCs/>
      <w:sz w:val="28"/>
      <w:szCs w:val="24"/>
      <w:lang w:eastAsia="ru-RU"/>
    </w:rPr>
  </w:style>
  <w:style w:type="character" w:customStyle="1" w:styleId="NoSpacingChar">
    <w:name w:val="No Spacing Char"/>
    <w:link w:val="12"/>
    <w:locked/>
    <w:rsid w:val="00E07405"/>
    <w:rPr>
      <w:rFonts w:ascii="Times New Roman" w:eastAsia="Times New Roman" w:hAnsi="Times New Roman" w:cs="Times New Roman"/>
      <w:kern w:val="2"/>
      <w:sz w:val="24"/>
      <w:szCs w:val="24"/>
    </w:rPr>
  </w:style>
  <w:style w:type="paragraph" w:customStyle="1" w:styleId="12">
    <w:name w:val="Без интервала1"/>
    <w:link w:val="NoSpacingChar"/>
    <w:qFormat/>
    <w:rsid w:val="00E07405"/>
    <w:pPr>
      <w:widowControl w:val="0"/>
      <w:suppressAutoHyphens/>
      <w:spacing w:after="0" w:line="240" w:lineRule="auto"/>
    </w:pPr>
    <w:rPr>
      <w:rFonts w:ascii="Times New Roman" w:eastAsia="Times New Roman" w:hAnsi="Times New Roman" w:cs="Times New Roman"/>
      <w:kern w:val="2"/>
      <w:sz w:val="24"/>
      <w:szCs w:val="24"/>
    </w:rPr>
  </w:style>
  <w:style w:type="paragraph" w:styleId="ac">
    <w:name w:val="Balloon Text"/>
    <w:basedOn w:val="a"/>
    <w:link w:val="ad"/>
    <w:uiPriority w:val="99"/>
    <w:semiHidden/>
    <w:unhideWhenUsed/>
    <w:rsid w:val="00520AB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0AB6"/>
    <w:rPr>
      <w:rFonts w:ascii="Tahoma" w:eastAsia="Arial" w:hAnsi="Tahoma" w:cs="Tahoma"/>
      <w:color w:val="000000"/>
      <w:sz w:val="16"/>
      <w:szCs w:val="16"/>
      <w:lang w:eastAsia="ru-RU"/>
    </w:rPr>
  </w:style>
  <w:style w:type="paragraph" w:customStyle="1" w:styleId="xfmc1">
    <w:name w:val="xfmc1"/>
    <w:basedOn w:val="a"/>
    <w:rsid w:val="00751F4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27">
    <w:name w:val="Основной текст27"/>
    <w:basedOn w:val="a"/>
    <w:rsid w:val="00751F4D"/>
    <w:pPr>
      <w:widowControl w:val="0"/>
      <w:shd w:val="clear" w:color="auto" w:fill="FFFFFF"/>
      <w:spacing w:line="0" w:lineRule="atLeast"/>
      <w:ind w:hanging="1100"/>
      <w:jc w:val="center"/>
    </w:pPr>
    <w:rPr>
      <w:rFonts w:ascii="Times New Roman" w:eastAsia="Times New Roman" w:hAnsi="Times New Roman" w:cs="Times New Roman"/>
      <w:color w:val="auto"/>
    </w:rPr>
  </w:style>
  <w:style w:type="character" w:customStyle="1" w:styleId="2">
    <w:name w:val="Основной текст (2)_"/>
    <w:link w:val="21"/>
    <w:locked/>
    <w:rsid w:val="00751F4D"/>
    <w:rPr>
      <w:rFonts w:ascii="Times New Roman" w:eastAsia="Times New Roman" w:hAnsi="Times New Roman" w:cs="Times New Roman"/>
      <w:b/>
      <w:bCs/>
      <w:shd w:val="clear" w:color="auto" w:fill="FFFFFF"/>
    </w:rPr>
  </w:style>
  <w:style w:type="paragraph" w:customStyle="1" w:styleId="21">
    <w:name w:val="Основной текст (2)1"/>
    <w:basedOn w:val="a"/>
    <w:link w:val="2"/>
    <w:rsid w:val="00751F4D"/>
    <w:pPr>
      <w:widowControl w:val="0"/>
      <w:shd w:val="clear" w:color="auto" w:fill="FFFFFF"/>
      <w:spacing w:line="274" w:lineRule="exact"/>
      <w:jc w:val="center"/>
    </w:pPr>
    <w:rPr>
      <w:rFonts w:ascii="Times New Roman" w:eastAsia="Times New Roman" w:hAnsi="Times New Roman" w:cs="Times New Roman"/>
      <w:b/>
      <w:bCs/>
      <w:color w:val="auto"/>
      <w:lang w:eastAsia="en-US"/>
    </w:rPr>
  </w:style>
  <w:style w:type="character" w:customStyle="1" w:styleId="100">
    <w:name w:val="Основной текст (10)_"/>
    <w:link w:val="101"/>
    <w:locked/>
    <w:rsid w:val="00751F4D"/>
    <w:rPr>
      <w:rFonts w:ascii="Times New Roman" w:eastAsia="Times New Roman" w:hAnsi="Times New Roman" w:cs="Times New Roman"/>
      <w:i/>
      <w:iCs/>
      <w:shd w:val="clear" w:color="auto" w:fill="FFFFFF"/>
    </w:rPr>
  </w:style>
  <w:style w:type="paragraph" w:customStyle="1" w:styleId="101">
    <w:name w:val="Основной текст (10)1"/>
    <w:basedOn w:val="a"/>
    <w:link w:val="100"/>
    <w:rsid w:val="00751F4D"/>
    <w:pPr>
      <w:widowControl w:val="0"/>
      <w:shd w:val="clear" w:color="auto" w:fill="FFFFFF"/>
      <w:spacing w:line="0" w:lineRule="atLeast"/>
      <w:jc w:val="both"/>
    </w:pPr>
    <w:rPr>
      <w:rFonts w:ascii="Times New Roman" w:eastAsia="Times New Roman" w:hAnsi="Times New Roman" w:cs="Times New Roman"/>
      <w:i/>
      <w:iCs/>
      <w:color w:val="auto"/>
      <w:lang w:eastAsia="en-US"/>
    </w:rPr>
  </w:style>
  <w:style w:type="character" w:customStyle="1" w:styleId="6">
    <w:name w:val="Основной текст (6)_"/>
    <w:link w:val="61"/>
    <w:locked/>
    <w:rsid w:val="00751F4D"/>
    <w:rPr>
      <w:rFonts w:ascii="Times New Roman" w:eastAsia="Times New Roman" w:hAnsi="Times New Roman" w:cs="Times New Roman"/>
      <w:b/>
      <w:bCs/>
      <w:shd w:val="clear" w:color="auto" w:fill="FFFFFF"/>
    </w:rPr>
  </w:style>
  <w:style w:type="paragraph" w:customStyle="1" w:styleId="61">
    <w:name w:val="Основной текст (6)1"/>
    <w:basedOn w:val="a"/>
    <w:link w:val="6"/>
    <w:rsid w:val="00751F4D"/>
    <w:pPr>
      <w:widowControl w:val="0"/>
      <w:shd w:val="clear" w:color="auto" w:fill="FFFFFF"/>
      <w:spacing w:line="240" w:lineRule="exact"/>
      <w:jc w:val="both"/>
    </w:pPr>
    <w:rPr>
      <w:rFonts w:ascii="Times New Roman" w:eastAsia="Times New Roman" w:hAnsi="Times New Roman" w:cs="Times New Roman"/>
      <w:b/>
      <w:bCs/>
      <w:color w:val="auto"/>
      <w:lang w:eastAsia="en-US"/>
    </w:rPr>
  </w:style>
  <w:style w:type="character" w:customStyle="1" w:styleId="FontStyle18">
    <w:name w:val="Font Style18"/>
    <w:rsid w:val="00751F4D"/>
    <w:rPr>
      <w:rFonts w:ascii="Times New Roman" w:hAnsi="Times New Roman" w:cs="Times New Roman" w:hint="default"/>
      <w:sz w:val="22"/>
    </w:rPr>
  </w:style>
  <w:style w:type="character" w:customStyle="1" w:styleId="60">
    <w:name w:val="Основной текст (6)"/>
    <w:rsid w:val="00751F4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apple-style-span">
    <w:name w:val="apple-style-span"/>
    <w:basedOn w:val="a0"/>
    <w:rsid w:val="00636EC1"/>
  </w:style>
  <w:style w:type="character" w:customStyle="1" w:styleId="HTML2">
    <w:name w:val="Стандартный HTML Знак2"/>
    <w:rsid w:val="00636EC1"/>
    <w:rPr>
      <w:rFonts w:ascii="Courier New" w:hAnsi="Courier New"/>
      <w:lang w:val="x-none" w:eastAsia="ar-SA" w:bidi="ar-SA"/>
    </w:rPr>
  </w:style>
  <w:style w:type="paragraph" w:customStyle="1" w:styleId="ae">
    <w:name w:val="Абзац списку"/>
    <w:basedOn w:val="a"/>
    <w:qFormat/>
    <w:rsid w:val="00636EC1"/>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character" w:customStyle="1" w:styleId="13">
    <w:name w:val="Заголовок 1 Знак"/>
    <w:basedOn w:val="a0"/>
    <w:uiPriority w:val="9"/>
    <w:rsid w:val="003B54E7"/>
    <w:rPr>
      <w:rFonts w:asciiTheme="majorHAnsi" w:eastAsiaTheme="majorEastAsia" w:hAnsiTheme="majorHAnsi" w:cstheme="majorBidi"/>
      <w:b/>
      <w:bCs/>
      <w:color w:val="365F91" w:themeColor="accent1" w:themeShade="BF"/>
      <w:sz w:val="28"/>
      <w:szCs w:val="28"/>
      <w:lang w:eastAsia="ru-RU"/>
    </w:rPr>
  </w:style>
  <w:style w:type="character" w:styleId="af">
    <w:name w:val="Hyperlink"/>
    <w:uiPriority w:val="99"/>
    <w:rsid w:val="003B54E7"/>
    <w:rPr>
      <w:color w:val="0000FF"/>
      <w:u w:val="single"/>
    </w:rPr>
  </w:style>
  <w:style w:type="character" w:customStyle="1" w:styleId="11">
    <w:name w:val="Заголовок 1 Знак1"/>
    <w:link w:val="1"/>
    <w:rsid w:val="003B54E7"/>
    <w:rPr>
      <w:rFonts w:ascii="Cambria" w:eastAsia="Times New Roman" w:hAnsi="Cambria" w:cs="Times New Roman"/>
      <w:b/>
      <w:bCs/>
      <w:kern w:val="1"/>
      <w:sz w:val="32"/>
      <w:szCs w:val="32"/>
      <w:lang w:val="x-none" w:eastAsia="ar-SA"/>
    </w:r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5"/>
    <w:uiPriority w:val="99"/>
    <w:locked/>
    <w:rsid w:val="003B54E7"/>
    <w:rPr>
      <w:rFonts w:ascii="Times New Roman" w:eastAsia="Times New Roman" w:hAnsi="Times New Roman" w:cs="Times New Roman"/>
      <w:sz w:val="24"/>
      <w:szCs w:val="24"/>
      <w:lang w:eastAsia="ru-RU"/>
    </w:rPr>
  </w:style>
  <w:style w:type="paragraph" w:customStyle="1" w:styleId="cee1fbf7edfbe9">
    <w:name w:val="Оceбe1ыfbчf7нedыfbйe9"/>
    <w:uiPriority w:val="99"/>
    <w:qFormat/>
    <w:rsid w:val="003B5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6E7CCC"/>
    <w:pPr>
      <w:spacing w:after="120" w:line="480" w:lineRule="auto"/>
    </w:pPr>
    <w:rPr>
      <w:rFonts w:eastAsia="Times New Roman"/>
    </w:rPr>
  </w:style>
  <w:style w:type="character" w:customStyle="1" w:styleId="22">
    <w:name w:val="Основной текст 2 Знак"/>
    <w:basedOn w:val="a0"/>
    <w:link w:val="20"/>
    <w:uiPriority w:val="99"/>
    <w:rsid w:val="006E7CCC"/>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66"/>
    <w:pPr>
      <w:spacing w:after="0"/>
    </w:pPr>
    <w:rPr>
      <w:rFonts w:ascii="Arial" w:eastAsia="Arial" w:hAnsi="Arial" w:cs="Arial"/>
      <w:color w:val="000000"/>
      <w:lang w:eastAsia="ru-RU"/>
    </w:rPr>
  </w:style>
  <w:style w:type="paragraph" w:styleId="1">
    <w:name w:val="heading 1"/>
    <w:basedOn w:val="a"/>
    <w:next w:val="a"/>
    <w:link w:val="11"/>
    <w:qFormat/>
    <w:rsid w:val="003B54E7"/>
    <w:pPr>
      <w:widowControl w:val="0"/>
      <w:autoSpaceDE w:val="0"/>
      <w:spacing w:line="240" w:lineRule="auto"/>
      <w:outlineLvl w:val="0"/>
    </w:pPr>
    <w:rPr>
      <w:rFonts w:ascii="Cambria" w:eastAsia="Times New Roman" w:hAnsi="Cambria" w:cs="Times New Roman"/>
      <w:b/>
      <w:bCs/>
      <w:color w:val="auto"/>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EF4066"/>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EF4066"/>
    <w:rPr>
      <w:rFonts w:ascii="UkrainianBaltica" w:eastAsia="Times New Roman" w:hAnsi="UkrainianBaltica" w:cs="Times New Roman"/>
      <w:sz w:val="20"/>
      <w:szCs w:val="20"/>
      <w:lang w:eastAsia="ru-RU"/>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6"/>
    <w:uiPriority w:val="99"/>
    <w:unhideWhenUsed/>
    <w:rsid w:val="00EF40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Strong"/>
    <w:basedOn w:val="a0"/>
    <w:uiPriority w:val="22"/>
    <w:qFormat/>
    <w:rsid w:val="00EF4066"/>
    <w:rPr>
      <w:rFonts w:cs="Times New Roman"/>
      <w:b/>
      <w:bCs/>
    </w:rPr>
  </w:style>
  <w:style w:type="paragraph" w:styleId="HTML">
    <w:name w:val="HTML Preformatted"/>
    <w:basedOn w:val="a"/>
    <w:link w:val="HTML0"/>
    <w:rsid w:val="00EF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EF4066"/>
    <w:rPr>
      <w:rFonts w:ascii="Courier New" w:eastAsia="Times New Roman" w:hAnsi="Courier New" w:cs="Courier New"/>
      <w:color w:val="000000"/>
      <w:sz w:val="18"/>
      <w:szCs w:val="18"/>
      <w:lang w:eastAsia="ru-RU"/>
    </w:rPr>
  </w:style>
  <w:style w:type="character" w:styleId="a8">
    <w:name w:val="Emphasis"/>
    <w:basedOn w:val="a0"/>
    <w:uiPriority w:val="20"/>
    <w:qFormat/>
    <w:rsid w:val="00EF4066"/>
    <w:rPr>
      <w:rFonts w:cs="Times New Roman"/>
      <w:i/>
      <w:iCs/>
    </w:rPr>
  </w:style>
  <w:style w:type="character" w:customStyle="1" w:styleId="10">
    <w:name w:val="Основной текст1"/>
    <w:rsid w:val="007719D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9">
    <w:name w:val="No Spacing"/>
    <w:qFormat/>
    <w:rsid w:val="00A1564A"/>
    <w:pPr>
      <w:suppressAutoHyphens/>
      <w:spacing w:after="0" w:line="240" w:lineRule="auto"/>
    </w:pPr>
    <w:rPr>
      <w:rFonts w:ascii="Times New Roman" w:eastAsia="Times New Roman" w:hAnsi="Times New Roman" w:cs="Times New Roman"/>
      <w:sz w:val="20"/>
      <w:szCs w:val="20"/>
      <w:lang w:val="uk-UA" w:eastAsia="ar-SA"/>
    </w:rPr>
  </w:style>
  <w:style w:type="paragraph" w:styleId="aa">
    <w:name w:val="Title"/>
    <w:basedOn w:val="a"/>
    <w:link w:val="ab"/>
    <w:qFormat/>
    <w:rsid w:val="00A1564A"/>
    <w:pPr>
      <w:spacing w:line="240" w:lineRule="auto"/>
      <w:jc w:val="center"/>
    </w:pPr>
    <w:rPr>
      <w:rFonts w:ascii="Times New Roman" w:eastAsia="Times New Roman" w:hAnsi="Times New Roman" w:cs="Times New Roman"/>
      <w:b/>
      <w:bCs/>
      <w:color w:val="auto"/>
      <w:sz w:val="28"/>
      <w:szCs w:val="24"/>
    </w:rPr>
  </w:style>
  <w:style w:type="character" w:customStyle="1" w:styleId="ab">
    <w:name w:val="Название Знак"/>
    <w:basedOn w:val="a0"/>
    <w:link w:val="aa"/>
    <w:rsid w:val="00A1564A"/>
    <w:rPr>
      <w:rFonts w:ascii="Times New Roman" w:eastAsia="Times New Roman" w:hAnsi="Times New Roman" w:cs="Times New Roman"/>
      <w:b/>
      <w:bCs/>
      <w:sz w:val="28"/>
      <w:szCs w:val="24"/>
      <w:lang w:eastAsia="ru-RU"/>
    </w:rPr>
  </w:style>
  <w:style w:type="character" w:customStyle="1" w:styleId="NoSpacingChar">
    <w:name w:val="No Spacing Char"/>
    <w:link w:val="12"/>
    <w:locked/>
    <w:rsid w:val="00E07405"/>
    <w:rPr>
      <w:rFonts w:ascii="Times New Roman" w:eastAsia="Times New Roman" w:hAnsi="Times New Roman" w:cs="Times New Roman"/>
      <w:kern w:val="2"/>
      <w:sz w:val="24"/>
      <w:szCs w:val="24"/>
    </w:rPr>
  </w:style>
  <w:style w:type="paragraph" w:customStyle="1" w:styleId="12">
    <w:name w:val="Без интервала1"/>
    <w:link w:val="NoSpacingChar"/>
    <w:qFormat/>
    <w:rsid w:val="00E07405"/>
    <w:pPr>
      <w:widowControl w:val="0"/>
      <w:suppressAutoHyphens/>
      <w:spacing w:after="0" w:line="240" w:lineRule="auto"/>
    </w:pPr>
    <w:rPr>
      <w:rFonts w:ascii="Times New Roman" w:eastAsia="Times New Roman" w:hAnsi="Times New Roman" w:cs="Times New Roman"/>
      <w:kern w:val="2"/>
      <w:sz w:val="24"/>
      <w:szCs w:val="24"/>
    </w:rPr>
  </w:style>
  <w:style w:type="paragraph" w:styleId="ac">
    <w:name w:val="Balloon Text"/>
    <w:basedOn w:val="a"/>
    <w:link w:val="ad"/>
    <w:uiPriority w:val="99"/>
    <w:semiHidden/>
    <w:unhideWhenUsed/>
    <w:rsid w:val="00520AB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0AB6"/>
    <w:rPr>
      <w:rFonts w:ascii="Tahoma" w:eastAsia="Arial" w:hAnsi="Tahoma" w:cs="Tahoma"/>
      <w:color w:val="000000"/>
      <w:sz w:val="16"/>
      <w:szCs w:val="16"/>
      <w:lang w:eastAsia="ru-RU"/>
    </w:rPr>
  </w:style>
  <w:style w:type="paragraph" w:customStyle="1" w:styleId="xfmc1">
    <w:name w:val="xfmc1"/>
    <w:basedOn w:val="a"/>
    <w:rsid w:val="00751F4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27">
    <w:name w:val="Основной текст27"/>
    <w:basedOn w:val="a"/>
    <w:rsid w:val="00751F4D"/>
    <w:pPr>
      <w:widowControl w:val="0"/>
      <w:shd w:val="clear" w:color="auto" w:fill="FFFFFF"/>
      <w:spacing w:line="0" w:lineRule="atLeast"/>
      <w:ind w:hanging="1100"/>
      <w:jc w:val="center"/>
    </w:pPr>
    <w:rPr>
      <w:rFonts w:ascii="Times New Roman" w:eastAsia="Times New Roman" w:hAnsi="Times New Roman" w:cs="Times New Roman"/>
      <w:color w:val="auto"/>
    </w:rPr>
  </w:style>
  <w:style w:type="character" w:customStyle="1" w:styleId="2">
    <w:name w:val="Основной текст (2)_"/>
    <w:link w:val="21"/>
    <w:locked/>
    <w:rsid w:val="00751F4D"/>
    <w:rPr>
      <w:rFonts w:ascii="Times New Roman" w:eastAsia="Times New Roman" w:hAnsi="Times New Roman" w:cs="Times New Roman"/>
      <w:b/>
      <w:bCs/>
      <w:shd w:val="clear" w:color="auto" w:fill="FFFFFF"/>
    </w:rPr>
  </w:style>
  <w:style w:type="paragraph" w:customStyle="1" w:styleId="21">
    <w:name w:val="Основной текст (2)1"/>
    <w:basedOn w:val="a"/>
    <w:link w:val="2"/>
    <w:rsid w:val="00751F4D"/>
    <w:pPr>
      <w:widowControl w:val="0"/>
      <w:shd w:val="clear" w:color="auto" w:fill="FFFFFF"/>
      <w:spacing w:line="274" w:lineRule="exact"/>
      <w:jc w:val="center"/>
    </w:pPr>
    <w:rPr>
      <w:rFonts w:ascii="Times New Roman" w:eastAsia="Times New Roman" w:hAnsi="Times New Roman" w:cs="Times New Roman"/>
      <w:b/>
      <w:bCs/>
      <w:color w:val="auto"/>
      <w:lang w:eastAsia="en-US"/>
    </w:rPr>
  </w:style>
  <w:style w:type="character" w:customStyle="1" w:styleId="100">
    <w:name w:val="Основной текст (10)_"/>
    <w:link w:val="101"/>
    <w:locked/>
    <w:rsid w:val="00751F4D"/>
    <w:rPr>
      <w:rFonts w:ascii="Times New Roman" w:eastAsia="Times New Roman" w:hAnsi="Times New Roman" w:cs="Times New Roman"/>
      <w:i/>
      <w:iCs/>
      <w:shd w:val="clear" w:color="auto" w:fill="FFFFFF"/>
    </w:rPr>
  </w:style>
  <w:style w:type="paragraph" w:customStyle="1" w:styleId="101">
    <w:name w:val="Основной текст (10)1"/>
    <w:basedOn w:val="a"/>
    <w:link w:val="100"/>
    <w:rsid w:val="00751F4D"/>
    <w:pPr>
      <w:widowControl w:val="0"/>
      <w:shd w:val="clear" w:color="auto" w:fill="FFFFFF"/>
      <w:spacing w:line="0" w:lineRule="atLeast"/>
      <w:jc w:val="both"/>
    </w:pPr>
    <w:rPr>
      <w:rFonts w:ascii="Times New Roman" w:eastAsia="Times New Roman" w:hAnsi="Times New Roman" w:cs="Times New Roman"/>
      <w:i/>
      <w:iCs/>
      <w:color w:val="auto"/>
      <w:lang w:eastAsia="en-US"/>
    </w:rPr>
  </w:style>
  <w:style w:type="character" w:customStyle="1" w:styleId="6">
    <w:name w:val="Основной текст (6)_"/>
    <w:link w:val="61"/>
    <w:locked/>
    <w:rsid w:val="00751F4D"/>
    <w:rPr>
      <w:rFonts w:ascii="Times New Roman" w:eastAsia="Times New Roman" w:hAnsi="Times New Roman" w:cs="Times New Roman"/>
      <w:b/>
      <w:bCs/>
      <w:shd w:val="clear" w:color="auto" w:fill="FFFFFF"/>
    </w:rPr>
  </w:style>
  <w:style w:type="paragraph" w:customStyle="1" w:styleId="61">
    <w:name w:val="Основной текст (6)1"/>
    <w:basedOn w:val="a"/>
    <w:link w:val="6"/>
    <w:rsid w:val="00751F4D"/>
    <w:pPr>
      <w:widowControl w:val="0"/>
      <w:shd w:val="clear" w:color="auto" w:fill="FFFFFF"/>
      <w:spacing w:line="240" w:lineRule="exact"/>
      <w:jc w:val="both"/>
    </w:pPr>
    <w:rPr>
      <w:rFonts w:ascii="Times New Roman" w:eastAsia="Times New Roman" w:hAnsi="Times New Roman" w:cs="Times New Roman"/>
      <w:b/>
      <w:bCs/>
      <w:color w:val="auto"/>
      <w:lang w:eastAsia="en-US"/>
    </w:rPr>
  </w:style>
  <w:style w:type="character" w:customStyle="1" w:styleId="FontStyle18">
    <w:name w:val="Font Style18"/>
    <w:rsid w:val="00751F4D"/>
    <w:rPr>
      <w:rFonts w:ascii="Times New Roman" w:hAnsi="Times New Roman" w:cs="Times New Roman" w:hint="default"/>
      <w:sz w:val="22"/>
    </w:rPr>
  </w:style>
  <w:style w:type="character" w:customStyle="1" w:styleId="60">
    <w:name w:val="Основной текст (6)"/>
    <w:rsid w:val="00751F4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apple-style-span">
    <w:name w:val="apple-style-span"/>
    <w:basedOn w:val="a0"/>
    <w:rsid w:val="00636EC1"/>
  </w:style>
  <w:style w:type="character" w:customStyle="1" w:styleId="HTML2">
    <w:name w:val="Стандартный HTML Знак2"/>
    <w:rsid w:val="00636EC1"/>
    <w:rPr>
      <w:rFonts w:ascii="Courier New" w:hAnsi="Courier New"/>
      <w:lang w:val="x-none" w:eastAsia="ar-SA" w:bidi="ar-SA"/>
    </w:rPr>
  </w:style>
  <w:style w:type="paragraph" w:customStyle="1" w:styleId="ae">
    <w:name w:val="Абзац списку"/>
    <w:basedOn w:val="a"/>
    <w:qFormat/>
    <w:rsid w:val="00636EC1"/>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character" w:customStyle="1" w:styleId="13">
    <w:name w:val="Заголовок 1 Знак"/>
    <w:basedOn w:val="a0"/>
    <w:uiPriority w:val="9"/>
    <w:rsid w:val="003B54E7"/>
    <w:rPr>
      <w:rFonts w:asciiTheme="majorHAnsi" w:eastAsiaTheme="majorEastAsia" w:hAnsiTheme="majorHAnsi" w:cstheme="majorBidi"/>
      <w:b/>
      <w:bCs/>
      <w:color w:val="365F91" w:themeColor="accent1" w:themeShade="BF"/>
      <w:sz w:val="28"/>
      <w:szCs w:val="28"/>
      <w:lang w:eastAsia="ru-RU"/>
    </w:rPr>
  </w:style>
  <w:style w:type="character" w:styleId="af">
    <w:name w:val="Hyperlink"/>
    <w:uiPriority w:val="99"/>
    <w:rsid w:val="003B54E7"/>
    <w:rPr>
      <w:color w:val="0000FF"/>
      <w:u w:val="single"/>
    </w:rPr>
  </w:style>
  <w:style w:type="character" w:customStyle="1" w:styleId="11">
    <w:name w:val="Заголовок 1 Знак1"/>
    <w:link w:val="1"/>
    <w:rsid w:val="003B54E7"/>
    <w:rPr>
      <w:rFonts w:ascii="Cambria" w:eastAsia="Times New Roman" w:hAnsi="Cambria" w:cs="Times New Roman"/>
      <w:b/>
      <w:bCs/>
      <w:kern w:val="1"/>
      <w:sz w:val="32"/>
      <w:szCs w:val="32"/>
      <w:lang w:val="x-none" w:eastAsia="ar-SA"/>
    </w:r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5"/>
    <w:uiPriority w:val="99"/>
    <w:locked/>
    <w:rsid w:val="003B54E7"/>
    <w:rPr>
      <w:rFonts w:ascii="Times New Roman" w:eastAsia="Times New Roman" w:hAnsi="Times New Roman" w:cs="Times New Roman"/>
      <w:sz w:val="24"/>
      <w:szCs w:val="24"/>
      <w:lang w:eastAsia="ru-RU"/>
    </w:rPr>
  </w:style>
  <w:style w:type="paragraph" w:customStyle="1" w:styleId="cee1fbf7edfbe9">
    <w:name w:val="Оceбe1ыfbчf7нedыfbйe9"/>
    <w:uiPriority w:val="99"/>
    <w:qFormat/>
    <w:rsid w:val="003B5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6E7CCC"/>
    <w:pPr>
      <w:spacing w:after="120" w:line="480" w:lineRule="auto"/>
    </w:pPr>
    <w:rPr>
      <w:rFonts w:eastAsia="Times New Roman"/>
    </w:rPr>
  </w:style>
  <w:style w:type="character" w:customStyle="1" w:styleId="22">
    <w:name w:val="Основной текст 2 Знак"/>
    <w:basedOn w:val="a0"/>
    <w:link w:val="20"/>
    <w:uiPriority w:val="99"/>
    <w:rsid w:val="006E7CCC"/>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72F2-55E2-45D4-97FA-5EB91E80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1066</Words>
  <Characters>6078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2023-11-03T16:01:00Z</cp:lastPrinted>
  <dcterms:created xsi:type="dcterms:W3CDTF">2023-02-09T06:44:00Z</dcterms:created>
  <dcterms:modified xsi:type="dcterms:W3CDTF">2023-11-03T16:02:00Z</dcterms:modified>
</cp:coreProperties>
</file>