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A3" w:rsidRPr="007043C5" w:rsidRDefault="004D4CA3" w:rsidP="004D4CA3">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4D4CA3" w:rsidRPr="007043C5" w:rsidRDefault="004D4CA3" w:rsidP="004D4CA3">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4D4CA3" w:rsidRPr="007043C5" w:rsidRDefault="004D4CA3" w:rsidP="004D4CA3">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4D4CA3" w:rsidRPr="007043C5" w:rsidRDefault="004D4CA3" w:rsidP="004D4CA3">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270744" w:rsidRDefault="004D4CA3" w:rsidP="004D4CA3">
      <w:pPr>
        <w:pStyle w:val="c7e0e3eeebeee2eeea"/>
        <w:ind w:left="0"/>
        <w:rPr>
          <w:rFonts w:ascii="Times New Roman" w:hAnsi="Times New Roman" w:cs="Times New Roman"/>
          <w:b w:val="0"/>
          <w:bCs w:val="0"/>
          <w:sz w:val="24"/>
          <w:szCs w:val="24"/>
          <w:highlight w:val="green"/>
        </w:rPr>
      </w:pPr>
    </w:p>
    <w:p w:rsidR="004D4CA3" w:rsidRPr="008A7C58" w:rsidRDefault="004D4CA3" w:rsidP="004D4CA3">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4D4CA3" w:rsidRPr="008A7C58" w:rsidRDefault="004D4CA3" w:rsidP="004D4CA3">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4D4CA3" w:rsidRPr="00AF5D3B" w:rsidRDefault="004D4CA3" w:rsidP="004D4CA3">
      <w:pPr>
        <w:tabs>
          <w:tab w:val="left" w:pos="-2520"/>
        </w:tabs>
        <w:spacing w:after="0" w:line="240" w:lineRule="auto"/>
        <w:ind w:left="5387"/>
        <w:rPr>
          <w:rFonts w:ascii="Times New Roman" w:hAnsi="Times New Roman"/>
        </w:rPr>
      </w:pPr>
      <w:r>
        <w:rPr>
          <w:rFonts w:ascii="Times New Roman" w:hAnsi="Times New Roman"/>
        </w:rPr>
        <w:t xml:space="preserve">Від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00721897">
        <w:rPr>
          <w:rFonts w:ascii="Times New Roman" w:hAnsi="Times New Roman"/>
        </w:rPr>
        <w:t>16.04.</w:t>
      </w:r>
      <w:r w:rsidRPr="008A7C58">
        <w:rPr>
          <w:rFonts w:ascii="Times New Roman" w:hAnsi="Times New Roman"/>
        </w:rPr>
        <w:t>2024 р. протокол №</w:t>
      </w:r>
      <w:r w:rsidR="00721897">
        <w:rPr>
          <w:rFonts w:ascii="Times New Roman" w:hAnsi="Times New Roman"/>
        </w:rPr>
        <w:t xml:space="preserve"> 32</w:t>
      </w:r>
      <w:r>
        <w:rPr>
          <w:rFonts w:ascii="Times New Roman" w:hAnsi="Times New Roman"/>
        </w:rPr>
        <w:t xml:space="preserve"> </w:t>
      </w:r>
    </w:p>
    <w:p w:rsidR="004D4CA3" w:rsidRPr="007043C5" w:rsidRDefault="004D4CA3" w:rsidP="004D4CA3">
      <w:pPr>
        <w:tabs>
          <w:tab w:val="left" w:pos="-2520"/>
        </w:tabs>
        <w:spacing w:after="0" w:line="240" w:lineRule="auto"/>
        <w:ind w:left="4254"/>
      </w:pPr>
    </w:p>
    <w:p w:rsidR="004D4CA3" w:rsidRPr="007043C5" w:rsidRDefault="004D4CA3" w:rsidP="004D4CA3">
      <w:pPr>
        <w:pStyle w:val="c7e0e3eeebeee2eeea"/>
        <w:ind w:left="0"/>
        <w:rPr>
          <w:rFonts w:ascii="Times New Roman" w:hAnsi="Times New Roman" w:cs="Times New Roman"/>
          <w:color w:val="auto"/>
          <w:sz w:val="24"/>
          <w:szCs w:val="24"/>
          <w:highlight w:val="white"/>
        </w:rPr>
      </w:pPr>
    </w:p>
    <w:p w:rsidR="004D4CA3" w:rsidRPr="007043C5" w:rsidRDefault="004D4CA3" w:rsidP="004D4CA3">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4D4CA3" w:rsidRPr="007043C5" w:rsidRDefault="004D4CA3" w:rsidP="004D4CA3">
      <w:pPr>
        <w:pStyle w:val="c7e0e3eeebeee2eeea"/>
        <w:ind w:left="0"/>
        <w:jc w:val="both"/>
        <w:rPr>
          <w:rFonts w:ascii="Times New Roman" w:hAnsi="Times New Roman" w:cs="Times New Roman"/>
          <w:color w:val="auto"/>
          <w:sz w:val="24"/>
          <w:szCs w:val="24"/>
          <w:highlight w:val="white"/>
        </w:rPr>
      </w:pPr>
    </w:p>
    <w:p w:rsidR="009A1B33" w:rsidRDefault="00726F58" w:rsidP="004D4CA3">
      <w:pPr>
        <w:spacing w:after="0" w:line="240" w:lineRule="auto"/>
        <w:rPr>
          <w:rFonts w:ascii="Times New Roman" w:eastAsia="Times New Roman" w:hAnsi="Times New Roman" w:cs="Times New Roman"/>
          <w:i/>
          <w:color w:val="00B050"/>
          <w:sz w:val="24"/>
          <w:szCs w:val="24"/>
        </w:rPr>
      </w:pPr>
      <w:r>
        <w:rPr>
          <w:rFonts w:ascii="Times New Roman" w:eastAsia="Times New Roman" w:hAnsi="Times New Roman" w:cs="Times New Roman"/>
          <w:b/>
          <w:i/>
          <w:color w:val="4A86E8"/>
          <w:sz w:val="28"/>
          <w:szCs w:val="28"/>
        </w:rPr>
        <w:t xml:space="preserve"> </w:t>
      </w:r>
    </w:p>
    <w:p w:rsidR="009A1B33" w:rsidRDefault="004D4CA3">
      <w:pPr>
        <w:spacing w:after="0" w:line="240" w:lineRule="auto"/>
        <w:ind w:left="5760"/>
        <w:rPr>
          <w:rFonts w:ascii="Times New Roman" w:eastAsia="Times New Roman" w:hAnsi="Times New Roman" w:cs="Times New Roman"/>
          <w:b/>
          <w:i/>
          <w:color w:val="4A86E8"/>
          <w:sz w:val="28"/>
          <w:szCs w:val="28"/>
        </w:rPr>
      </w:pPr>
      <w:r>
        <w:rPr>
          <w:rFonts w:ascii="Times New Roman" w:eastAsia="Times New Roman" w:hAnsi="Times New Roman" w:cs="Times New Roman"/>
          <w:i/>
          <w:color w:val="00B050"/>
          <w:sz w:val="24"/>
          <w:szCs w:val="24"/>
        </w:rPr>
        <w:t xml:space="preserve"> </w:t>
      </w:r>
    </w:p>
    <w:p w:rsidR="009A1B33" w:rsidRDefault="009A1B33">
      <w:pPr>
        <w:spacing w:after="0" w:line="240" w:lineRule="auto"/>
        <w:jc w:val="center"/>
        <w:rPr>
          <w:rFonts w:ascii="Times New Roman" w:eastAsia="Times New Roman" w:hAnsi="Times New Roman" w:cs="Times New Roman"/>
          <w:i/>
          <w:sz w:val="24"/>
          <w:szCs w:val="24"/>
        </w:rPr>
      </w:pPr>
    </w:p>
    <w:p w:rsidR="009A1B33" w:rsidRDefault="009A1B33">
      <w:pPr>
        <w:spacing w:after="0" w:line="240" w:lineRule="auto"/>
        <w:jc w:val="right"/>
        <w:rPr>
          <w:rFonts w:ascii="Times New Roman" w:eastAsia="Times New Roman" w:hAnsi="Times New Roman" w:cs="Times New Roman"/>
          <w:b/>
          <w:i/>
          <w:color w:val="4A86E8"/>
          <w:sz w:val="28"/>
          <w:szCs w:val="28"/>
          <w:highlight w:val="white"/>
        </w:rPr>
      </w:pPr>
    </w:p>
    <w:p w:rsidR="009A1B33" w:rsidRDefault="004D4CA3">
      <w:pPr>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8"/>
          <w:szCs w:val="28"/>
          <w:highlight w:val="white"/>
        </w:rPr>
        <w:t xml:space="preserve"> </w:t>
      </w:r>
    </w:p>
    <w:p w:rsidR="009A1B33" w:rsidRDefault="009A1B3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A1B33" w:rsidRPr="00113C08" w:rsidRDefault="004D4CA3" w:rsidP="00113C08">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rsidR="009A1B33" w:rsidRDefault="00215A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A1B33" w:rsidRDefault="00215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A1B33" w:rsidRDefault="00215A4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113C08" w:rsidRPr="00113C08" w:rsidRDefault="00113C08" w:rsidP="00113C08">
      <w:pPr>
        <w:spacing w:before="240" w:after="0" w:line="240" w:lineRule="auto"/>
        <w:jc w:val="center"/>
        <w:rPr>
          <w:rFonts w:ascii="Times New Roman" w:eastAsia="Times New Roman" w:hAnsi="Times New Roman" w:cs="Times New Roman"/>
          <w:b/>
          <w:i/>
          <w:color w:val="000000" w:themeColor="text1"/>
          <w:sz w:val="24"/>
          <w:szCs w:val="24"/>
        </w:rPr>
      </w:pPr>
      <w:r w:rsidRPr="00113C08">
        <w:rPr>
          <w:rFonts w:ascii="Times New Roman" w:eastAsia="Times New Roman" w:hAnsi="Times New Roman" w:cs="Times New Roman"/>
          <w:b/>
          <w:i/>
          <w:color w:val="000000" w:themeColor="text1"/>
          <w:sz w:val="24"/>
          <w:szCs w:val="24"/>
        </w:rPr>
        <w:t>ПРЕДМЕТ ЗАКУПІВЛІ</w:t>
      </w:r>
      <w:r>
        <w:rPr>
          <w:rFonts w:ascii="Times New Roman" w:eastAsia="Times New Roman" w:hAnsi="Times New Roman" w:cs="Times New Roman"/>
          <w:b/>
          <w:i/>
          <w:color w:val="000000" w:themeColor="text1"/>
          <w:sz w:val="24"/>
          <w:szCs w:val="24"/>
        </w:rPr>
        <w:t>:</w:t>
      </w:r>
    </w:p>
    <w:p w:rsidR="009A1B33" w:rsidRDefault="00113C08">
      <w:pPr>
        <w:spacing w:before="240" w:after="0" w:line="240" w:lineRule="auto"/>
        <w:jc w:val="center"/>
        <w:rPr>
          <w:rFonts w:ascii="Times New Roman" w:eastAsia="Times New Roman" w:hAnsi="Times New Roman" w:cs="Times New Roman"/>
          <w:b/>
          <w:i/>
          <w:sz w:val="24"/>
          <w:szCs w:val="24"/>
        </w:rPr>
      </w:pPr>
      <w:r w:rsidRPr="00113C08">
        <w:rPr>
          <w:rFonts w:ascii="Times New Roman" w:eastAsia="Times New Roman" w:hAnsi="Times New Roman" w:cs="Times New Roman"/>
          <w:b/>
          <w:i/>
          <w:color w:val="000000"/>
          <w:sz w:val="24"/>
          <w:szCs w:val="24"/>
        </w:rPr>
        <w:t>«</w:t>
      </w:r>
      <w:r w:rsidRPr="00113C08">
        <w:rPr>
          <w:rFonts w:ascii="Times New Roman" w:eastAsia="Times New Roman" w:hAnsi="Times New Roman" w:cs="Times New Roman"/>
          <w:b/>
          <w:i/>
          <w:sz w:val="24"/>
          <w:szCs w:val="24"/>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113C08">
        <w:rPr>
          <w:rFonts w:ascii="Times New Roman" w:eastAsia="Times New Roman" w:hAnsi="Times New Roman" w:cs="Times New Roman"/>
          <w:b/>
          <w:i/>
          <w:sz w:val="24"/>
          <w:szCs w:val="24"/>
        </w:rPr>
        <w:t>адресою</w:t>
      </w:r>
      <w:proofErr w:type="spellEnd"/>
      <w:r w:rsidRPr="00113C08">
        <w:rPr>
          <w:rFonts w:ascii="Times New Roman" w:eastAsia="Times New Roman" w:hAnsi="Times New Roman" w:cs="Times New Roman"/>
          <w:b/>
          <w:i/>
          <w:sz w:val="24"/>
          <w:szCs w:val="24"/>
        </w:rPr>
        <w:t xml:space="preserve">: вул. Дмитра </w:t>
      </w:r>
      <w:proofErr w:type="spellStart"/>
      <w:r w:rsidRPr="00113C08">
        <w:rPr>
          <w:rFonts w:ascii="Times New Roman" w:eastAsia="Times New Roman" w:hAnsi="Times New Roman" w:cs="Times New Roman"/>
          <w:b/>
          <w:i/>
          <w:sz w:val="24"/>
          <w:szCs w:val="24"/>
        </w:rPr>
        <w:t>Годзенка</w:t>
      </w:r>
      <w:proofErr w:type="spellEnd"/>
      <w:r w:rsidRPr="00113C08">
        <w:rPr>
          <w:rFonts w:ascii="Times New Roman" w:eastAsia="Times New Roman" w:hAnsi="Times New Roman" w:cs="Times New Roman"/>
          <w:b/>
          <w:i/>
          <w:sz w:val="24"/>
          <w:szCs w:val="24"/>
        </w:rPr>
        <w:t>, 1 в м. Києві»</w:t>
      </w:r>
    </w:p>
    <w:p w:rsidR="00113C08" w:rsidRPr="00113C08" w:rsidRDefault="00113C08">
      <w:pPr>
        <w:spacing w:before="240" w:after="0" w:line="240" w:lineRule="auto"/>
        <w:jc w:val="center"/>
        <w:rPr>
          <w:rFonts w:ascii="Times New Roman" w:eastAsia="Times New Roman" w:hAnsi="Times New Roman" w:cs="Times New Roman"/>
          <w:b/>
          <w:i/>
          <w:color w:val="000000"/>
          <w:sz w:val="24"/>
          <w:szCs w:val="24"/>
        </w:rPr>
      </w:pPr>
      <w:r w:rsidRPr="00113C08">
        <w:rPr>
          <w:rFonts w:ascii="Times New Roman" w:eastAsia="Times New Roman" w:hAnsi="Times New Roman" w:cs="Times New Roman"/>
          <w:i/>
          <w:sz w:val="24"/>
          <w:szCs w:val="24"/>
        </w:rPr>
        <w:t>(</w:t>
      </w:r>
      <w:r w:rsidRPr="00113C08">
        <w:rPr>
          <w:rFonts w:ascii="Times New Roman" w:eastAsia="Times New Roman" w:hAnsi="Times New Roman" w:cs="Times New Roman"/>
          <w:i/>
          <w:sz w:val="24"/>
          <w:szCs w:val="24"/>
        </w:rPr>
        <w:t>код за ДК 021:2015 45330000-9 Водопровідні та санітарно-технічні роботи</w:t>
      </w:r>
      <w:r w:rsidRPr="00113C08">
        <w:rPr>
          <w:rFonts w:ascii="Times New Roman" w:eastAsia="Times New Roman" w:hAnsi="Times New Roman" w:cs="Times New Roman"/>
          <w:i/>
          <w:sz w:val="24"/>
          <w:szCs w:val="24"/>
        </w:rPr>
        <w:t>)</w:t>
      </w:r>
    </w:p>
    <w:p w:rsidR="009A1B33" w:rsidRPr="00113C08" w:rsidRDefault="00215A41">
      <w:pPr>
        <w:spacing w:before="240" w:after="0" w:line="240" w:lineRule="auto"/>
        <w:rPr>
          <w:rFonts w:ascii="Times New Roman" w:eastAsia="Times New Roman" w:hAnsi="Times New Roman" w:cs="Times New Roman"/>
          <w:i/>
          <w:sz w:val="24"/>
          <w:szCs w:val="24"/>
        </w:rPr>
      </w:pPr>
      <w:r w:rsidRPr="00113C08">
        <w:rPr>
          <w:rFonts w:ascii="Times New Roman" w:eastAsia="Times New Roman" w:hAnsi="Times New Roman" w:cs="Times New Roman"/>
          <w:i/>
          <w:color w:val="000000"/>
          <w:sz w:val="24"/>
          <w:szCs w:val="24"/>
        </w:rPr>
        <w:t> </w:t>
      </w:r>
    </w:p>
    <w:p w:rsidR="009A1B33" w:rsidRDefault="00215A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A1B33" w:rsidRDefault="009A1B33">
      <w:pPr>
        <w:spacing w:before="240" w:after="0" w:line="240" w:lineRule="auto"/>
        <w:rPr>
          <w:rFonts w:ascii="Times New Roman" w:eastAsia="Times New Roman" w:hAnsi="Times New Roman" w:cs="Times New Roman"/>
          <w:sz w:val="24"/>
          <w:szCs w:val="24"/>
        </w:rPr>
      </w:pPr>
    </w:p>
    <w:p w:rsidR="009A1B33" w:rsidRDefault="00215A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A1B33" w:rsidRDefault="009A1B33">
      <w:pPr>
        <w:spacing w:before="240" w:after="0" w:line="240" w:lineRule="auto"/>
        <w:rPr>
          <w:rFonts w:ascii="Times New Roman" w:eastAsia="Times New Roman" w:hAnsi="Times New Roman" w:cs="Times New Roman"/>
          <w:sz w:val="24"/>
          <w:szCs w:val="24"/>
        </w:rPr>
      </w:pPr>
    </w:p>
    <w:p w:rsidR="009A1B33" w:rsidRDefault="009A1B33">
      <w:pPr>
        <w:spacing w:before="240" w:after="0" w:line="240" w:lineRule="auto"/>
        <w:rPr>
          <w:rFonts w:ascii="Times New Roman" w:eastAsia="Times New Roman" w:hAnsi="Times New Roman" w:cs="Times New Roman"/>
          <w:sz w:val="24"/>
          <w:szCs w:val="24"/>
        </w:rPr>
      </w:pPr>
    </w:p>
    <w:p w:rsidR="009A1B33" w:rsidRDefault="009A1B33">
      <w:pPr>
        <w:spacing w:before="240" w:after="0" w:line="240" w:lineRule="auto"/>
        <w:rPr>
          <w:rFonts w:ascii="Times New Roman" w:eastAsia="Times New Roman" w:hAnsi="Times New Roman" w:cs="Times New Roman"/>
          <w:sz w:val="24"/>
          <w:szCs w:val="24"/>
        </w:rPr>
      </w:pPr>
    </w:p>
    <w:p w:rsidR="004D4CA3" w:rsidRPr="007043C5" w:rsidRDefault="004D4CA3" w:rsidP="004D4CA3">
      <w:pPr>
        <w:pStyle w:val="c7e0e3eeebeee2eeea"/>
        <w:pBdr>
          <w:top w:val="none" w:sz="0" w:space="15" w:color="000000"/>
        </w:pBdr>
        <w:ind w:left="0"/>
        <w:jc w:val="left"/>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13C08" w:rsidRDefault="00113C08">
      <w:pPr>
        <w:spacing w:after="0" w:line="240" w:lineRule="auto"/>
        <w:jc w:val="both"/>
        <w:rPr>
          <w:rFonts w:ascii="Times New Roman" w:eastAsia="Times New Roman" w:hAnsi="Times New Roman" w:cs="Times New Roman"/>
          <w:sz w:val="24"/>
          <w:szCs w:val="24"/>
        </w:rPr>
      </w:pPr>
    </w:p>
    <w:p w:rsidR="00113C08" w:rsidRPr="00113C08" w:rsidRDefault="00113C08" w:rsidP="00113C08">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1B33">
        <w:trPr>
          <w:trHeight w:val="416"/>
          <w:jc w:val="center"/>
        </w:trPr>
        <w:tc>
          <w:tcPr>
            <w:tcW w:w="70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A1B33" w:rsidRDefault="00215A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1B33">
        <w:trPr>
          <w:trHeight w:val="411"/>
          <w:jc w:val="center"/>
        </w:trPr>
        <w:tc>
          <w:tcPr>
            <w:tcW w:w="70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1B33">
        <w:trPr>
          <w:trHeight w:val="1119"/>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A1B33" w:rsidRPr="004D4CA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D4CA3">
              <w:rPr>
                <w:rFonts w:ascii="Times New Roman" w:eastAsia="Times New Roman" w:hAnsi="Times New Roman" w:cs="Times New Roman"/>
                <w:color w:val="000000"/>
                <w:sz w:val="24"/>
                <w:szCs w:val="24"/>
              </w:rPr>
              <w:t xml:space="preserve">України «Про публічні закупівлі» (далі </w:t>
            </w:r>
            <w:r w:rsidRPr="004D4CA3">
              <w:rPr>
                <w:rFonts w:ascii="Times New Roman" w:eastAsia="Times New Roman" w:hAnsi="Times New Roman" w:cs="Times New Roman"/>
                <w:sz w:val="24"/>
                <w:szCs w:val="24"/>
              </w:rPr>
              <w:t>—</w:t>
            </w:r>
            <w:r w:rsidRPr="004D4CA3">
              <w:rPr>
                <w:rFonts w:ascii="Times New Roman" w:eastAsia="Times New Roman" w:hAnsi="Times New Roman" w:cs="Times New Roman"/>
                <w:color w:val="000000"/>
                <w:sz w:val="24"/>
                <w:szCs w:val="24"/>
              </w:rPr>
              <w:t xml:space="preserve"> Закон)</w:t>
            </w:r>
            <w:r w:rsidRPr="004D4CA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D4CA3">
              <w:rPr>
                <w:rFonts w:ascii="Times New Roman" w:eastAsia="Times New Roman" w:hAnsi="Times New Roman" w:cs="Times New Roman"/>
                <w:color w:val="00B050"/>
                <w:sz w:val="24"/>
                <w:szCs w:val="24"/>
              </w:rPr>
              <w:t xml:space="preserve"> </w:t>
            </w:r>
            <w:r w:rsidRPr="004D4CA3">
              <w:rPr>
                <w:rFonts w:ascii="Times New Roman" w:eastAsia="Times New Roman" w:hAnsi="Times New Roman" w:cs="Times New Roman"/>
                <w:sz w:val="24"/>
                <w:szCs w:val="24"/>
              </w:rPr>
              <w:t>(далі — Особливості/ Постанова № 1178).</w:t>
            </w:r>
          </w:p>
          <w:p w:rsidR="009A1B33" w:rsidRDefault="00215A41">
            <w:pPr>
              <w:jc w:val="both"/>
              <w:rPr>
                <w:rFonts w:ascii="Times New Roman" w:eastAsia="Times New Roman" w:hAnsi="Times New Roman" w:cs="Times New Roman"/>
                <w:sz w:val="24"/>
                <w:szCs w:val="24"/>
              </w:rPr>
            </w:pPr>
            <w:r w:rsidRPr="004D4C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9A1B33">
        <w:trPr>
          <w:trHeight w:val="61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A1B3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1B33">
        <w:trPr>
          <w:trHeight w:val="28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A1B33" w:rsidRDefault="004D4CA3">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9A1B33">
        <w:trPr>
          <w:trHeight w:val="510"/>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A1B33" w:rsidRDefault="004D4CA3">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 xml:space="preserve">Дмитра </w:t>
            </w:r>
            <w:proofErr w:type="spellStart"/>
            <w:r>
              <w:rPr>
                <w:rFonts w:ascii="Times New Roman" w:hAnsi="Times New Roman"/>
                <w:sz w:val="24"/>
                <w:szCs w:val="24"/>
              </w:rPr>
              <w:t>Годзенка</w:t>
            </w:r>
            <w:proofErr w:type="spellEnd"/>
            <w:r>
              <w:rPr>
                <w:rFonts w:ascii="Times New Roman" w:hAnsi="Times New Roman"/>
                <w:sz w:val="24"/>
                <w:szCs w:val="24"/>
              </w:rPr>
              <w:t xml:space="preserve">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9A1B33">
        <w:trPr>
          <w:trHeight w:val="1119"/>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D4CA3" w:rsidRPr="007043C5" w:rsidRDefault="004D4CA3" w:rsidP="004D4CA3">
            <w:pPr>
              <w:jc w:val="both"/>
              <w:rPr>
                <w:rFonts w:ascii="Times New Roman" w:hAnsi="Times New Roman"/>
                <w:kern w:val="1"/>
                <w:sz w:val="24"/>
                <w:szCs w:val="24"/>
                <w:lang w:eastAsia="zh-CN"/>
              </w:rPr>
            </w:pPr>
            <w:r>
              <w:rPr>
                <w:rFonts w:ascii="Times New Roman" w:eastAsia="Times New Roman" w:hAnsi="Times New Roman" w:cs="Times New Roman"/>
                <w:sz w:val="24"/>
                <w:szCs w:val="24"/>
              </w:rPr>
              <w:t xml:space="preserve"> </w:t>
            </w: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4D4CA3" w:rsidRPr="007043C5" w:rsidRDefault="004D4CA3" w:rsidP="004D4CA3">
            <w:pPr>
              <w:jc w:val="both"/>
              <w:rPr>
                <w:rFonts w:ascii="Times New Roman" w:hAnsi="Times New Roman"/>
                <w:kern w:val="1"/>
                <w:sz w:val="24"/>
                <w:szCs w:val="24"/>
                <w:lang w:eastAsia="zh-CN"/>
              </w:rPr>
            </w:pPr>
            <w:proofErr w:type="spellStart"/>
            <w:r>
              <w:rPr>
                <w:rFonts w:ascii="Times New Roman" w:hAnsi="Times New Roman"/>
                <w:kern w:val="1"/>
                <w:sz w:val="24"/>
                <w:szCs w:val="24"/>
                <w:lang w:eastAsia="zh-CN"/>
              </w:rPr>
              <w:t>тел</w:t>
            </w:r>
            <w:proofErr w:type="spellEnd"/>
            <w:r>
              <w:rPr>
                <w:rFonts w:ascii="Times New Roman" w:hAnsi="Times New Roman"/>
                <w:kern w:val="1"/>
                <w:sz w:val="24"/>
                <w:szCs w:val="24"/>
                <w:lang w:eastAsia="zh-CN"/>
              </w:rPr>
              <w:t>.: 0444940588</w:t>
            </w:r>
          </w:p>
          <w:p w:rsidR="009A1B33" w:rsidRDefault="004D4CA3" w:rsidP="004D4CA3">
            <w:pPr>
              <w:jc w:val="both"/>
              <w:rPr>
                <w:rFonts w:ascii="Times New Roman" w:eastAsia="Times New Roman" w:hAnsi="Times New Roman" w:cs="Times New Roman"/>
                <w:sz w:val="24"/>
                <w:szCs w:val="24"/>
              </w:rPr>
            </w:pPr>
            <w:proofErr w:type="spellStart"/>
            <w:r>
              <w:rPr>
                <w:rFonts w:ascii="Times New Roman" w:hAnsi="Times New Roman"/>
                <w:kern w:val="1"/>
                <w:sz w:val="24"/>
                <w:szCs w:val="24"/>
                <w:lang w:eastAsia="zh-CN"/>
              </w:rPr>
              <w:t>ел</w:t>
            </w:r>
            <w:proofErr w:type="spellEnd"/>
            <w:r>
              <w:rPr>
                <w:rFonts w:ascii="Times New Roman" w:hAnsi="Times New Roman"/>
                <w:kern w:val="1"/>
                <w:sz w:val="24"/>
                <w:szCs w:val="24"/>
                <w:lang w:eastAsia="zh-CN"/>
              </w:rPr>
              <w:t xml:space="preserve">. адреса: </w:t>
            </w:r>
            <w:r w:rsidRPr="001430B4">
              <w:rPr>
                <w:rFonts w:ascii="Times New Roman" w:hAnsi="Times New Roman"/>
                <w:kern w:val="1"/>
                <w:sz w:val="24"/>
                <w:szCs w:val="24"/>
                <w:lang w:eastAsia="zh-CN"/>
              </w:rPr>
              <w:t>Oleksandra.Piataieva@nipo.gov.ua</w:t>
            </w:r>
          </w:p>
        </w:tc>
      </w:tr>
      <w:tr w:rsidR="009A1B33">
        <w:trPr>
          <w:trHeight w:val="1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A1B33" w:rsidRDefault="00215A4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1B33">
        <w:trPr>
          <w:trHeight w:val="240"/>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A1B3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1B33">
        <w:trPr>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A1B33" w:rsidRDefault="00113C08">
            <w:pPr>
              <w:jc w:val="both"/>
              <w:rPr>
                <w:rFonts w:ascii="Times New Roman" w:eastAsia="Times New Roman" w:hAnsi="Times New Roman" w:cs="Times New Roman"/>
                <w:i/>
                <w:sz w:val="24"/>
                <w:szCs w:val="24"/>
              </w:rPr>
            </w:pPr>
            <w:r w:rsidRPr="009B1BE0">
              <w:rPr>
                <w:rFonts w:ascii="Times New Roman" w:eastAsia="Times New Roman" w:hAnsi="Times New Roman" w:cs="Times New Roman"/>
                <w:sz w:val="24"/>
                <w:szCs w:val="24"/>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9B1BE0">
              <w:rPr>
                <w:rFonts w:ascii="Times New Roman" w:eastAsia="Times New Roman" w:hAnsi="Times New Roman" w:cs="Times New Roman"/>
                <w:sz w:val="24"/>
                <w:szCs w:val="24"/>
              </w:rPr>
              <w:t>адресою</w:t>
            </w:r>
            <w:proofErr w:type="spellEnd"/>
            <w:r w:rsidRPr="009B1BE0">
              <w:rPr>
                <w:rFonts w:ascii="Times New Roman" w:eastAsia="Times New Roman" w:hAnsi="Times New Roman" w:cs="Times New Roman"/>
                <w:sz w:val="24"/>
                <w:szCs w:val="24"/>
              </w:rPr>
              <w:t xml:space="preserve">: вул. Дмитра </w:t>
            </w:r>
            <w:proofErr w:type="spellStart"/>
            <w:r w:rsidRPr="009B1BE0">
              <w:rPr>
                <w:rFonts w:ascii="Times New Roman" w:eastAsia="Times New Roman" w:hAnsi="Times New Roman" w:cs="Times New Roman"/>
                <w:sz w:val="24"/>
                <w:szCs w:val="24"/>
              </w:rPr>
              <w:t>Годзенка</w:t>
            </w:r>
            <w:proofErr w:type="spellEnd"/>
            <w:r w:rsidRPr="009B1BE0">
              <w:rPr>
                <w:rFonts w:ascii="Times New Roman" w:eastAsia="Times New Roman" w:hAnsi="Times New Roman" w:cs="Times New Roman"/>
                <w:sz w:val="24"/>
                <w:szCs w:val="24"/>
              </w:rPr>
              <w:t>, 1 в м. Києві»</w:t>
            </w:r>
            <w:r w:rsidRPr="009B1BE0">
              <w:rPr>
                <w:rFonts w:ascii="Times New Roman" w:eastAsia="Times New Roman" w:hAnsi="Times New Roman" w:cs="Times New Roman"/>
                <w:b/>
                <w:sz w:val="24"/>
                <w:szCs w:val="24"/>
              </w:rPr>
              <w:t xml:space="preserve"> </w:t>
            </w:r>
            <w:r w:rsidRPr="009B1BE0">
              <w:rPr>
                <w:rFonts w:ascii="Times New Roman" w:eastAsia="Times New Roman" w:hAnsi="Times New Roman" w:cs="Times New Roman"/>
                <w:sz w:val="24"/>
                <w:szCs w:val="24"/>
              </w:rPr>
              <w:t>код за ДК 021:2015 45330000-9 Водопровідні та санітарно-технічні роботи</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A1B33" w:rsidRDefault="00215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A1B33" w:rsidRDefault="004D4CA3">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9A1B33" w:rsidRDefault="009A1B33">
            <w:pPr>
              <w:widowControl w:val="0"/>
              <w:jc w:val="both"/>
              <w:rPr>
                <w:rFonts w:ascii="Times New Roman" w:eastAsia="Times New Roman" w:hAnsi="Times New Roman" w:cs="Times New Roman"/>
                <w:i/>
                <w:color w:val="FF0000"/>
                <w:sz w:val="24"/>
                <w:szCs w:val="24"/>
                <w:highlight w:val="yellow"/>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A1B33" w:rsidRDefault="00215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w:t>
            </w:r>
            <w:r w:rsidR="00113C08">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та місце його поставки</w:t>
            </w:r>
            <w:r w:rsidR="00113C08">
              <w:rPr>
                <w:rFonts w:ascii="Times New Roman" w:eastAsia="Times New Roman" w:hAnsi="Times New Roman" w:cs="Times New Roman"/>
                <w:color w:val="000000"/>
                <w:sz w:val="24"/>
                <w:szCs w:val="24"/>
              </w:rPr>
              <w:t>/надання</w:t>
            </w:r>
            <w:r>
              <w:rPr>
                <w:rFonts w:ascii="Times New Roman" w:eastAsia="Times New Roman" w:hAnsi="Times New Roman" w:cs="Times New Roman"/>
                <w:color w:val="000000"/>
                <w:sz w:val="24"/>
                <w:szCs w:val="24"/>
              </w:rPr>
              <w:t xml:space="preserve"> </w:t>
            </w:r>
          </w:p>
          <w:p w:rsidR="009A1B33" w:rsidRDefault="009A1B33">
            <w:pPr>
              <w:widowControl w:val="0"/>
              <w:rPr>
                <w:rFonts w:ascii="Times New Roman" w:eastAsia="Times New Roman" w:hAnsi="Times New Roman" w:cs="Times New Roman"/>
                <w:color w:val="000000"/>
                <w:sz w:val="24"/>
                <w:szCs w:val="24"/>
                <w:highlight w:val="yellow"/>
              </w:rPr>
            </w:pPr>
          </w:p>
        </w:tc>
        <w:tc>
          <w:tcPr>
            <w:tcW w:w="6420" w:type="dxa"/>
          </w:tcPr>
          <w:p w:rsidR="004D4CA3" w:rsidRDefault="00215A41" w:rsidP="004D4CA3">
            <w:pPr>
              <w:widowControl w:val="0"/>
              <w:ind w:right="120"/>
              <w:jc w:val="both"/>
              <w:rPr>
                <w:rFonts w:ascii="Times New Roman" w:hAnsi="Times New Roman"/>
                <w:sz w:val="24"/>
                <w:szCs w:val="24"/>
              </w:rPr>
            </w:pPr>
            <w:r w:rsidRPr="004D4CA3">
              <w:rPr>
                <w:rFonts w:ascii="Times New Roman" w:eastAsia="Times New Roman" w:hAnsi="Times New Roman" w:cs="Times New Roman"/>
                <w:color w:val="000000"/>
                <w:sz w:val="24"/>
                <w:szCs w:val="24"/>
              </w:rPr>
              <w:t xml:space="preserve">Місце поставки товарів: </w:t>
            </w:r>
            <w:r w:rsidR="004D4CA3" w:rsidRPr="007E2A6A">
              <w:rPr>
                <w:rFonts w:ascii="Times New Roman" w:hAnsi="Times New Roman"/>
                <w:sz w:val="24"/>
                <w:szCs w:val="24"/>
              </w:rPr>
              <w:t xml:space="preserve">вул. Дмитра </w:t>
            </w:r>
            <w:proofErr w:type="spellStart"/>
            <w:r w:rsidR="004D4CA3" w:rsidRPr="007E2A6A">
              <w:rPr>
                <w:rFonts w:ascii="Times New Roman" w:hAnsi="Times New Roman"/>
                <w:sz w:val="24"/>
                <w:szCs w:val="24"/>
              </w:rPr>
              <w:t>Годзенка</w:t>
            </w:r>
            <w:proofErr w:type="spellEnd"/>
            <w:r w:rsidR="004D4CA3" w:rsidRPr="007E2A6A">
              <w:rPr>
                <w:rFonts w:ascii="Times New Roman" w:hAnsi="Times New Roman"/>
                <w:sz w:val="24"/>
                <w:szCs w:val="24"/>
              </w:rPr>
              <w:t xml:space="preserve"> (Глазунова, 1), м. Київ, 01601</w:t>
            </w:r>
          </w:p>
          <w:p w:rsidR="00113C08" w:rsidRPr="007E2A6A" w:rsidRDefault="00113C08" w:rsidP="004D4CA3">
            <w:pPr>
              <w:widowControl w:val="0"/>
              <w:ind w:right="120"/>
              <w:jc w:val="both"/>
              <w:rPr>
                <w:rFonts w:ascii="Times New Roman" w:eastAsia="Times New Roman" w:hAnsi="Times New Roman" w:cs="Times New Roman"/>
                <w:i/>
                <w:color w:val="4A86E8"/>
                <w:sz w:val="20"/>
                <w:szCs w:val="20"/>
              </w:rPr>
            </w:pPr>
            <w:r>
              <w:rPr>
                <w:rFonts w:ascii="Times New Roman" w:hAnsi="Times New Roman"/>
                <w:sz w:val="24"/>
                <w:szCs w:val="24"/>
              </w:rPr>
              <w:t>Кількість послуг зазначена в Додатках до ТД</w:t>
            </w:r>
          </w:p>
          <w:p w:rsidR="009A1B33" w:rsidRDefault="004D4CA3">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 xml:space="preserve"> </w:t>
            </w:r>
          </w:p>
          <w:p w:rsidR="009A1B33" w:rsidRDefault="009A1B33">
            <w:pPr>
              <w:widowControl w:val="0"/>
              <w:ind w:right="120"/>
              <w:jc w:val="both"/>
              <w:rPr>
                <w:rFonts w:ascii="Times New Roman" w:eastAsia="Times New Roman" w:hAnsi="Times New Roman" w:cs="Times New Roman"/>
                <w:i/>
                <w:color w:val="4A86E8"/>
                <w:sz w:val="20"/>
                <w:szCs w:val="20"/>
                <w:highlight w:val="white"/>
              </w:rPr>
            </w:pPr>
          </w:p>
        </w:tc>
      </w:tr>
      <w:tr w:rsidR="009A1B33">
        <w:trPr>
          <w:trHeight w:val="645"/>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A1B33" w:rsidRDefault="004D4CA3" w:rsidP="004D4CA3">
            <w:pPr>
              <w:widowControl w:v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E2A6A">
              <w:rPr>
                <w:rFonts w:ascii="Times New Roman" w:eastAsia="Times New Roman" w:hAnsi="Times New Roman" w:cs="Times New Roman"/>
                <w:color w:val="000000" w:themeColor="text1"/>
                <w:sz w:val="24"/>
                <w:szCs w:val="24"/>
              </w:rPr>
              <w:t>до  31 грудня  2024 року включно</w:t>
            </w:r>
          </w:p>
        </w:tc>
      </w:tr>
      <w:tr w:rsidR="009A1B33">
        <w:trPr>
          <w:trHeight w:val="841"/>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A1B33" w:rsidRDefault="00215A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A1B33" w:rsidRDefault="00215A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A1B33" w:rsidRDefault="00215A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1B33">
        <w:trPr>
          <w:trHeight w:val="501"/>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A1B33">
        <w:trPr>
          <w:trHeight w:val="1975"/>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A1B33" w:rsidRDefault="00215A41">
            <w:pPr>
              <w:widowControl w:val="0"/>
              <w:jc w:val="both"/>
              <w:rPr>
                <w:rFonts w:ascii="Times New Roman" w:eastAsia="Times New Roman" w:hAnsi="Times New Roman" w:cs="Times New Roman"/>
                <w:color w:val="323232"/>
                <w:sz w:val="24"/>
                <w:szCs w:val="24"/>
              </w:rPr>
            </w:pPr>
            <w:r w:rsidRPr="004D4CA3">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A1B33" w:rsidRDefault="00215A4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A1B33" w:rsidRDefault="00215A4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9A1B33" w:rsidRDefault="00215A41">
            <w:pPr>
              <w:widowControl w:val="0"/>
              <w:jc w:val="both"/>
              <w:rPr>
                <w:rFonts w:ascii="Times New Roman" w:eastAsia="Times New Roman" w:hAnsi="Times New Roman" w:cs="Times New Roman"/>
                <w:b/>
                <w:i/>
                <w:sz w:val="24"/>
                <w:szCs w:val="24"/>
                <w:highlight w:val="white"/>
              </w:rPr>
            </w:pPr>
            <w:r w:rsidRPr="00C1377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13773">
              <w:rPr>
                <w:rFonts w:ascii="Times New Roman" w:eastAsia="Times New Roman" w:hAnsi="Times New Roman" w:cs="Times New Roman"/>
                <w:b/>
                <w:i/>
                <w:color w:val="000000" w:themeColor="text1"/>
                <w:sz w:val="24"/>
                <w:szCs w:val="24"/>
                <w:highlight w:val="white"/>
              </w:rPr>
              <w:t>не менше ніж на чотири дні.</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A1B33" w:rsidRPr="00C13773" w:rsidRDefault="00215A41">
            <w:pPr>
              <w:widowControl w:val="0"/>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A1B33" w:rsidRPr="00C13773" w:rsidRDefault="00215A41">
            <w:pPr>
              <w:widowControl w:val="0"/>
              <w:jc w:val="both"/>
              <w:rPr>
                <w:rFonts w:ascii="Times New Roman" w:eastAsia="Times New Roman" w:hAnsi="Times New Roman" w:cs="Times New Roman"/>
                <w:b/>
                <w:i/>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13773">
              <w:rPr>
                <w:rFonts w:ascii="Times New Roman" w:eastAsia="Times New Roman" w:hAnsi="Times New Roman" w:cs="Times New Roman"/>
                <w:b/>
                <w:i/>
                <w:color w:val="000000" w:themeColor="text1"/>
                <w:sz w:val="24"/>
                <w:szCs w:val="24"/>
                <w:highlight w:val="white"/>
              </w:rPr>
              <w:t>не менше чотирьох днів.</w:t>
            </w:r>
          </w:p>
          <w:p w:rsidR="009A1B33" w:rsidRPr="00C13773" w:rsidRDefault="00215A41">
            <w:pPr>
              <w:widowControl w:val="0"/>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A1B33" w:rsidRDefault="00215A41">
            <w:pPr>
              <w:widowControl w:val="0"/>
              <w:jc w:val="both"/>
              <w:rPr>
                <w:rFonts w:ascii="Times New Roman" w:eastAsia="Times New Roman" w:hAnsi="Times New Roman" w:cs="Times New Roman"/>
                <w:sz w:val="24"/>
                <w:szCs w:val="24"/>
                <w:highlight w:val="white"/>
              </w:rPr>
            </w:pPr>
            <w:r w:rsidRPr="00C13773">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1B33">
        <w:trPr>
          <w:trHeight w:val="480"/>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A1B33" w:rsidRDefault="00215A4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A1B33" w:rsidRPr="00C13773" w:rsidRDefault="00215A41" w:rsidP="00C137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A1B33" w:rsidRDefault="00215A4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1B33" w:rsidRDefault="00215A4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A1B33" w:rsidRPr="00C13773" w:rsidRDefault="00215A41">
            <w:pPr>
              <w:widowControl w:val="0"/>
              <w:jc w:val="both"/>
              <w:rPr>
                <w:rFonts w:ascii="Times New Roman" w:eastAsia="Times New Roman" w:hAnsi="Times New Roman" w:cs="Times New Roman"/>
                <w:b/>
                <w:sz w:val="24"/>
                <w:szCs w:val="24"/>
              </w:rPr>
            </w:pPr>
            <w:r w:rsidRPr="00C137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A1B33" w:rsidRDefault="00215A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1B33" w:rsidRDefault="00215A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A1B33" w:rsidRDefault="00215A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A1B33" w:rsidRDefault="00215A4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A1B33" w:rsidRDefault="00215A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A1B33" w:rsidRDefault="00215A4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A1B33" w:rsidRPr="00C13773" w:rsidRDefault="00215A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C13773">
              <w:rPr>
                <w:rFonts w:ascii="Times New Roman" w:eastAsia="Times New Roman" w:hAnsi="Times New Roman" w:cs="Times New Roman"/>
                <w:b/>
                <w:color w:val="000000"/>
                <w:sz w:val="24"/>
                <w:szCs w:val="24"/>
              </w:rPr>
              <w:t>документи мають бути чіткими та розбірливими для читання;</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13773">
              <w:rPr>
                <w:rFonts w:ascii="Times New Roman" w:eastAsia="Times New Roman" w:hAnsi="Times New Roman" w:cs="Times New Roman"/>
                <w:b/>
                <w:sz w:val="24"/>
                <w:szCs w:val="24"/>
              </w:rPr>
              <w:t>сом (УЕП)</w:t>
            </w:r>
            <w:r w:rsidRPr="00C13773">
              <w:rPr>
                <w:rFonts w:ascii="Times New Roman" w:eastAsia="Times New Roman" w:hAnsi="Times New Roman" w:cs="Times New Roman"/>
                <w:b/>
                <w:color w:val="000000"/>
                <w:sz w:val="24"/>
                <w:szCs w:val="24"/>
              </w:rPr>
              <w:t>;</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Винятки:</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A1B33" w:rsidRPr="00C13773" w:rsidRDefault="00215A41">
            <w:pPr>
              <w:widowControl w:val="0"/>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A1B33" w:rsidRPr="00C13773" w:rsidRDefault="00215A41">
            <w:pPr>
              <w:widowControl w:val="0"/>
              <w:ind w:left="40" w:hanging="20"/>
              <w:jc w:val="both"/>
              <w:rPr>
                <w:rFonts w:ascii="Times New Roman" w:eastAsia="Times New Roman" w:hAnsi="Times New Roman" w:cs="Times New Roman"/>
                <w:b/>
                <w:sz w:val="24"/>
                <w:szCs w:val="24"/>
              </w:rPr>
            </w:pPr>
            <w:r w:rsidRPr="00C1377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377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A1B33" w:rsidRPr="00C13773" w:rsidRDefault="00215A41">
            <w:pPr>
              <w:widowControl w:val="0"/>
              <w:ind w:left="40" w:hanging="20"/>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A1B33" w:rsidRPr="00C13773" w:rsidRDefault="00215A4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1377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C13773">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C13773">
              <w:rPr>
                <w:rFonts w:ascii="Times New Roman" w:eastAsia="Times New Roman" w:hAnsi="Times New Roman" w:cs="Times New Roman"/>
                <w:color w:val="0D0D0D"/>
                <w:sz w:val="24"/>
                <w:szCs w:val="24"/>
              </w:rPr>
              <w:t xml:space="preserve"> </w:t>
            </w:r>
          </w:p>
          <w:p w:rsidR="009A1B33" w:rsidRPr="00C13773" w:rsidRDefault="00215A41">
            <w:pPr>
              <w:widowControl w:val="0"/>
              <w:jc w:val="both"/>
              <w:rPr>
                <w:rFonts w:ascii="Times New Roman" w:eastAsia="Times New Roman" w:hAnsi="Times New Roman" w:cs="Times New Roman"/>
                <w:sz w:val="24"/>
                <w:szCs w:val="24"/>
              </w:rPr>
            </w:pPr>
            <w:bookmarkStart w:id="3" w:name="_heading=h.hjqm8skarbdr" w:colFirst="0" w:colLast="0"/>
            <w:bookmarkEnd w:id="3"/>
            <w:r w:rsidRPr="00C137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A1B33" w:rsidRDefault="00215A41" w:rsidP="00C13773">
            <w:pPr>
              <w:widowControl w:val="0"/>
              <w:jc w:val="both"/>
              <w:rPr>
                <w:rFonts w:ascii="Times New Roman" w:eastAsia="Times New Roman" w:hAnsi="Times New Roman" w:cs="Times New Roman"/>
                <w:sz w:val="24"/>
                <w:szCs w:val="24"/>
              </w:rPr>
            </w:pPr>
            <w:bookmarkStart w:id="4" w:name="_heading=h.ftj7vaqoric" w:colFirst="0" w:colLast="0"/>
            <w:bookmarkEnd w:id="4"/>
            <w:r w:rsidRPr="00C13773">
              <w:rPr>
                <w:rFonts w:ascii="Times New Roman" w:eastAsia="Times New Roman" w:hAnsi="Times New Roman" w:cs="Times New Roman"/>
                <w:sz w:val="24"/>
                <w:szCs w:val="24"/>
              </w:rPr>
              <w:t>Кожен учасник має право подати тільки одну</w:t>
            </w:r>
            <w:r>
              <w:rPr>
                <w:rFonts w:ascii="Times New Roman" w:eastAsia="Times New Roman" w:hAnsi="Times New Roman" w:cs="Times New Roman"/>
                <w:sz w:val="24"/>
                <w:szCs w:val="24"/>
              </w:rPr>
              <w:t xml:space="preserve"> тендерну пропозицію</w:t>
            </w:r>
            <w:r w:rsidR="00C13773">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9A1B33">
        <w:trPr>
          <w:trHeight w:val="913"/>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A1B33" w:rsidRDefault="00215A4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A1B33" w:rsidRPr="00C13773" w:rsidRDefault="00215A41">
            <w:pPr>
              <w:widowControl w:val="0"/>
              <w:ind w:right="12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A1B33" w:rsidRDefault="009A1B33">
            <w:pPr>
              <w:widowControl w:val="0"/>
              <w:ind w:right="120"/>
              <w:jc w:val="both"/>
              <w:rPr>
                <w:rFonts w:ascii="Times New Roman" w:eastAsia="Times New Roman" w:hAnsi="Times New Roman" w:cs="Times New Roman"/>
                <w:color w:val="FF0000"/>
                <w:sz w:val="24"/>
                <w:szCs w:val="24"/>
                <w:highlight w:val="yellow"/>
              </w:rPr>
            </w:pPr>
          </w:p>
          <w:p w:rsidR="009A1B33" w:rsidRDefault="00C13773">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8"/>
                <w:szCs w:val="28"/>
                <w:highlight w:val="cyan"/>
              </w:rPr>
              <w:t xml:space="preserve"> </w:t>
            </w:r>
          </w:p>
          <w:p w:rsidR="009A1B33" w:rsidRDefault="009A1B33">
            <w:pPr>
              <w:jc w:val="both"/>
              <w:rPr>
                <w:rFonts w:ascii="Times New Roman" w:eastAsia="Times New Roman" w:hAnsi="Times New Roman" w:cs="Times New Roman"/>
                <w:color w:val="FF0000"/>
                <w:sz w:val="24"/>
                <w:szCs w:val="24"/>
                <w:highlight w:val="yellow"/>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A1B33" w:rsidRPr="00C13773" w:rsidRDefault="00215A41">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C13773">
              <w:rPr>
                <w:rFonts w:ascii="Times New Roman" w:eastAsia="Times New Roman" w:hAnsi="Times New Roman" w:cs="Times New Roman"/>
                <w:color w:val="000000" w:themeColor="text1"/>
                <w:sz w:val="24"/>
                <w:szCs w:val="24"/>
              </w:rPr>
              <w:t>Не передбачається.</w:t>
            </w:r>
          </w:p>
          <w:p w:rsidR="009A1B33" w:rsidRDefault="009A1B33">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9A1B33" w:rsidRDefault="00C13773">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8"/>
                <w:szCs w:val="28"/>
                <w:highlight w:val="cyan"/>
              </w:rPr>
              <w:t xml:space="preserve"> </w:t>
            </w:r>
          </w:p>
          <w:p w:rsidR="009A1B33" w:rsidRDefault="009A1B33">
            <w:pPr>
              <w:widowControl w:val="0"/>
              <w:jc w:val="both"/>
              <w:rPr>
                <w:rFonts w:ascii="Times New Roman" w:eastAsia="Times New Roman" w:hAnsi="Times New Roman" w:cs="Times New Roman"/>
                <w:color w:val="FF0000"/>
                <w:sz w:val="24"/>
                <w:szCs w:val="24"/>
                <w:highlight w:val="yellow"/>
              </w:rPr>
            </w:pPr>
          </w:p>
        </w:tc>
      </w:tr>
      <w:tr w:rsidR="009A1B33">
        <w:trPr>
          <w:trHeight w:val="560"/>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 xml:space="preserve">Тендерні пропозиції вважаються дійсними </w:t>
            </w:r>
            <w:r w:rsidRPr="00C13773">
              <w:rPr>
                <w:rFonts w:ascii="Times New Roman" w:eastAsia="Times New Roman" w:hAnsi="Times New Roman" w:cs="Times New Roman"/>
                <w:b/>
                <w:i/>
                <w:sz w:val="24"/>
                <w:szCs w:val="24"/>
                <w:u w:val="single"/>
              </w:rPr>
              <w:t>протягом 120 (ста двадцяти) днів</w:t>
            </w:r>
            <w:r w:rsidRPr="00C13773">
              <w:rPr>
                <w:rFonts w:ascii="Times New Roman" w:eastAsia="Times New Roman" w:hAnsi="Times New Roman" w:cs="Times New Roman"/>
                <w:sz w:val="24"/>
                <w:szCs w:val="24"/>
              </w:rPr>
              <w:t xml:space="preserve"> із дати кінцевого строку подання тендерних пропозицій. </w:t>
            </w:r>
          </w:p>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A1B33" w:rsidRPr="00C13773" w:rsidRDefault="00215A41">
            <w:pPr>
              <w:widowControl w:val="0"/>
              <w:jc w:val="both"/>
              <w:rPr>
                <w:rFonts w:ascii="Times New Roman" w:eastAsia="Times New Roman" w:hAnsi="Times New Roman" w:cs="Times New Roman"/>
                <w:sz w:val="24"/>
                <w:szCs w:val="24"/>
                <w:u w:val="single"/>
              </w:rPr>
            </w:pPr>
            <w:r w:rsidRPr="00C13773">
              <w:rPr>
                <w:rFonts w:ascii="Times New Roman" w:eastAsia="Times New Roman" w:hAnsi="Times New Roman" w:cs="Times New Roman"/>
                <w:sz w:val="24"/>
                <w:szCs w:val="24"/>
              </w:rPr>
              <w:t xml:space="preserve">Учасник процедури закупівлі </w:t>
            </w:r>
            <w:r w:rsidRPr="00C13773">
              <w:rPr>
                <w:rFonts w:ascii="Times New Roman" w:eastAsia="Times New Roman" w:hAnsi="Times New Roman" w:cs="Times New Roman"/>
                <w:sz w:val="24"/>
                <w:szCs w:val="24"/>
                <w:u w:val="single"/>
              </w:rPr>
              <w:t>має право:</w:t>
            </w:r>
          </w:p>
          <w:p w:rsidR="009A1B3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C13773">
              <w:rPr>
                <w:rFonts w:ascii="Times New Roman" w:eastAsia="Times New Roman" w:hAnsi="Times New Roman" w:cs="Times New Roman"/>
                <w:sz w:val="24"/>
                <w:szCs w:val="24"/>
              </w:rPr>
              <w:t>ої пропозиції.</w:t>
            </w:r>
          </w:p>
          <w:p w:rsidR="009A1B33" w:rsidRDefault="00215A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A1B33" w:rsidRPr="00C13773" w:rsidRDefault="00215A41">
            <w:pPr>
              <w:widowControl w:val="0"/>
              <w:ind w:right="120"/>
              <w:jc w:val="both"/>
              <w:rPr>
                <w:rFonts w:ascii="Times New Roman" w:eastAsia="Times New Roman" w:hAnsi="Times New Roman" w:cs="Times New Roman"/>
                <w:b/>
                <w:color w:val="000000" w:themeColor="text1"/>
                <w:sz w:val="24"/>
                <w:szCs w:val="24"/>
              </w:rPr>
            </w:pPr>
            <w:r w:rsidRPr="00C13773">
              <w:rPr>
                <w:rFonts w:ascii="Times New Roman" w:eastAsia="Times New Roman" w:hAnsi="Times New Roman" w:cs="Times New Roman"/>
                <w:b/>
                <w:color w:val="000000" w:themeColor="text1"/>
                <w:sz w:val="24"/>
                <w:szCs w:val="24"/>
              </w:rPr>
              <w:t xml:space="preserve">Підстави, визначені пунктом </w:t>
            </w:r>
            <w:r w:rsidRPr="00C13773">
              <w:rPr>
                <w:rFonts w:ascii="Times New Roman" w:eastAsia="Times New Roman" w:hAnsi="Times New Roman" w:cs="Times New Roman"/>
                <w:b/>
                <w:color w:val="000000" w:themeColor="text1"/>
                <w:sz w:val="24"/>
                <w:szCs w:val="24"/>
                <w:highlight w:val="white"/>
              </w:rPr>
              <w:t xml:space="preserve">47 </w:t>
            </w:r>
            <w:r w:rsidRPr="00C13773">
              <w:rPr>
                <w:rFonts w:ascii="Times New Roman" w:eastAsia="Times New Roman" w:hAnsi="Times New Roman" w:cs="Times New Roman"/>
                <w:b/>
                <w:color w:val="000000" w:themeColor="text1"/>
                <w:sz w:val="24"/>
                <w:szCs w:val="24"/>
              </w:rPr>
              <w:t>Особливостей.</w:t>
            </w:r>
          </w:p>
          <w:p w:rsidR="009A1B33" w:rsidRPr="00C13773" w:rsidRDefault="00215A41">
            <w:pPr>
              <w:widowControl w:val="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C13773">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8"/>
                <w:szCs w:val="28"/>
              </w:rPr>
              <w:t>3</w:t>
            </w:r>
            <w:r w:rsidRPr="00C1377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13773">
                <w:rPr>
                  <w:rFonts w:ascii="Times New Roman" w:eastAsia="Times New Roman" w:hAnsi="Times New Roman" w:cs="Times New Roman"/>
                  <w:color w:val="000000" w:themeColor="text1"/>
                  <w:sz w:val="24"/>
                  <w:szCs w:val="24"/>
                </w:rPr>
                <w:t>пунктом 4</w:t>
              </w:r>
            </w:hyperlink>
            <w:r w:rsidRPr="00C1377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13773">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C13773">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9A1B33" w:rsidRPr="00C13773" w:rsidRDefault="00215A41">
            <w:pPr>
              <w:ind w:firstLine="567"/>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13773">
              <w:rPr>
                <w:rFonts w:ascii="Times New Roman" w:eastAsia="Times New Roman" w:hAnsi="Times New Roman" w:cs="Times New Roman"/>
                <w:color w:val="000000" w:themeColor="text1"/>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9A1B33" w:rsidRDefault="009A1B33">
            <w:pPr>
              <w:ind w:firstLine="567"/>
              <w:jc w:val="both"/>
              <w:rPr>
                <w:rFonts w:ascii="Times New Roman" w:eastAsia="Times New Roman" w:hAnsi="Times New Roman" w:cs="Times New Roman"/>
                <w:sz w:val="24"/>
                <w:szCs w:val="24"/>
                <w:highlight w:val="white"/>
              </w:rPr>
            </w:pPr>
          </w:p>
          <w:p w:rsidR="009A1B33" w:rsidRDefault="00215A4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A1B33" w:rsidRDefault="00215A41">
            <w:pPr>
              <w:widowControl w:val="0"/>
              <w:ind w:right="120"/>
              <w:jc w:val="both"/>
              <w:rPr>
                <w:rFonts w:ascii="Times New Roman" w:eastAsia="Times New Roman" w:hAnsi="Times New Roman" w:cs="Times New Roman"/>
                <w:color w:val="000000"/>
                <w:sz w:val="24"/>
                <w:szCs w:val="24"/>
              </w:rPr>
            </w:pPr>
            <w:r w:rsidRPr="00C13773">
              <w:rPr>
                <w:rFonts w:ascii="Times New Roman" w:eastAsia="Times New Roman" w:hAnsi="Times New Roman" w:cs="Times New Roman"/>
                <w:color w:val="000000"/>
                <w:sz w:val="24"/>
                <w:szCs w:val="24"/>
              </w:rPr>
              <w:t>Не передбачено. </w:t>
            </w:r>
            <w:r w:rsidR="00C13773">
              <w:rPr>
                <w:rFonts w:ascii="Times New Roman" w:eastAsia="Times New Roman" w:hAnsi="Times New Roman" w:cs="Times New Roman"/>
                <w:i/>
                <w:color w:val="FF0000"/>
                <w:sz w:val="24"/>
                <w:szCs w:val="24"/>
              </w:rPr>
              <w:t xml:space="preserve"> </w:t>
            </w:r>
          </w:p>
          <w:p w:rsidR="009A1B33" w:rsidRDefault="009A1B33">
            <w:pPr>
              <w:widowControl w:val="0"/>
              <w:ind w:right="120"/>
              <w:jc w:val="both"/>
              <w:rPr>
                <w:rFonts w:ascii="Times New Roman" w:eastAsia="Times New Roman" w:hAnsi="Times New Roman" w:cs="Times New Roman"/>
                <w:sz w:val="24"/>
                <w:szCs w:val="24"/>
              </w:rPr>
            </w:pPr>
          </w:p>
        </w:tc>
      </w:tr>
      <w:tr w:rsidR="009A1B33">
        <w:trPr>
          <w:trHeight w:val="841"/>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1B33">
        <w:trPr>
          <w:trHeight w:val="44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A1B33" w:rsidRDefault="00215A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A1B33">
        <w:trPr>
          <w:trHeight w:val="51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A1B33" w:rsidRDefault="00215A4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1B33" w:rsidRDefault="00215A4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1B33" w:rsidRDefault="00215A4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lastRenderedPageBreak/>
              <w:t xml:space="preserve">Ціна тендерної пропозиції </w:t>
            </w:r>
            <w:r w:rsidRPr="00113C08">
              <w:rPr>
                <w:rFonts w:ascii="Times New Roman" w:eastAsia="Times New Roman" w:hAnsi="Times New Roman" w:cs="Times New Roman"/>
                <w:color w:val="000000" w:themeColor="text1"/>
                <w:sz w:val="24"/>
                <w:szCs w:val="24"/>
                <w:u w:val="single"/>
              </w:rPr>
              <w:t>не може</w:t>
            </w:r>
            <w:r w:rsidRPr="00113C08">
              <w:rPr>
                <w:rFonts w:ascii="Times New Roman" w:eastAsia="Times New Roman" w:hAnsi="Times New Roman" w:cs="Times New Roman"/>
                <w:color w:val="000000" w:themeColor="text1"/>
                <w:sz w:val="24"/>
                <w:szCs w:val="24"/>
              </w:rPr>
              <w:t xml:space="preserve"> </w:t>
            </w:r>
            <w:r w:rsidRPr="00C13773">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1B33" w:rsidRPr="00C13773" w:rsidRDefault="00215A41">
            <w:pPr>
              <w:widowControl w:val="0"/>
              <w:jc w:val="both"/>
              <w:rPr>
                <w:rFonts w:ascii="Times New Roman" w:eastAsia="Times New Roman" w:hAnsi="Times New Roman" w:cs="Times New Roman"/>
                <w:b/>
                <w:color w:val="4A86E8"/>
                <w:sz w:val="24"/>
                <w:szCs w:val="24"/>
              </w:rPr>
            </w:pPr>
            <w:r w:rsidRPr="00C13773">
              <w:rPr>
                <w:rFonts w:ascii="Times New Roman" w:eastAsia="Times New Roman" w:hAnsi="Times New Roman" w:cs="Times New Roman"/>
                <w:sz w:val="24"/>
                <w:szCs w:val="24"/>
              </w:rPr>
              <w:t xml:space="preserve">До розгляду </w:t>
            </w:r>
            <w:r w:rsidR="00C13773" w:rsidRPr="00113C08">
              <w:rPr>
                <w:rFonts w:ascii="Times New Roman" w:eastAsia="Times New Roman" w:hAnsi="Times New Roman" w:cs="Times New Roman"/>
                <w:color w:val="000000" w:themeColor="text1"/>
                <w:sz w:val="24"/>
                <w:szCs w:val="24"/>
                <w:u w:val="single"/>
              </w:rPr>
              <w:t>не приймається</w:t>
            </w:r>
            <w:r w:rsidRPr="00113C08">
              <w:rPr>
                <w:rFonts w:ascii="Times New Roman" w:eastAsia="Times New Roman" w:hAnsi="Times New Roman" w:cs="Times New Roman"/>
                <w:color w:val="000000" w:themeColor="text1"/>
                <w:sz w:val="24"/>
                <w:szCs w:val="24"/>
              </w:rPr>
              <w:t xml:space="preserve"> тендерна </w:t>
            </w:r>
            <w:r w:rsidRPr="00C13773">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A1B33" w:rsidRPr="00C13773" w:rsidRDefault="00215A41">
            <w:pPr>
              <w:widowControl w:val="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A1B33" w:rsidRDefault="00C13773">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 </w:t>
            </w:r>
          </w:p>
          <w:p w:rsidR="009A1B33" w:rsidRDefault="00215A4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E5DE0">
              <w:rPr>
                <w:rFonts w:ascii="Times New Roman" w:eastAsia="Times New Roman" w:hAnsi="Times New Roman" w:cs="Times New Roman"/>
                <w:b/>
                <w:color w:val="000000" w:themeColor="text1"/>
                <w:sz w:val="24"/>
                <w:szCs w:val="24"/>
              </w:rPr>
              <w:t>товар</w:t>
            </w:r>
            <w:r w:rsidR="00CE5DE0" w:rsidRPr="00CE5DE0">
              <w:rPr>
                <w:rFonts w:ascii="Times New Roman" w:eastAsia="Times New Roman" w:hAnsi="Times New Roman" w:cs="Times New Roman"/>
                <w:b/>
                <w:color w:val="000000" w:themeColor="text1"/>
                <w:sz w:val="24"/>
                <w:szCs w:val="24"/>
              </w:rPr>
              <w:t>/послуги</w:t>
            </w:r>
            <w:r w:rsidRPr="00CE5DE0">
              <w:rPr>
                <w:rFonts w:ascii="Times New Roman" w:eastAsia="Times New Roman" w:hAnsi="Times New Roman" w:cs="Times New Roman"/>
                <w:color w:val="000000" w:themeColor="text1"/>
                <w:sz w:val="24"/>
                <w:szCs w:val="24"/>
              </w:rPr>
              <w:t xml:space="preserve">, що він пропонує </w:t>
            </w:r>
            <w:r w:rsidRPr="00CE5DE0">
              <w:rPr>
                <w:rFonts w:ascii="Times New Roman" w:eastAsia="Times New Roman" w:hAnsi="Times New Roman" w:cs="Times New Roman"/>
                <w:b/>
                <w:color w:val="000000" w:themeColor="text1"/>
                <w:sz w:val="24"/>
                <w:szCs w:val="24"/>
              </w:rPr>
              <w:t>поставити</w:t>
            </w:r>
            <w:r w:rsidR="00CE5DE0" w:rsidRPr="00CE5DE0">
              <w:rPr>
                <w:rFonts w:ascii="Times New Roman" w:eastAsia="Times New Roman" w:hAnsi="Times New Roman" w:cs="Times New Roman"/>
                <w:b/>
                <w:color w:val="000000" w:themeColor="text1"/>
                <w:sz w:val="24"/>
                <w:szCs w:val="24"/>
              </w:rPr>
              <w:t>/надати</w:t>
            </w:r>
            <w:r w:rsidRPr="00CE5DE0">
              <w:rPr>
                <w:rFonts w:ascii="Times New Roman" w:eastAsia="Times New Roman" w:hAnsi="Times New Roman" w:cs="Times New Roman"/>
                <w:color w:val="000000" w:themeColor="text1"/>
                <w:sz w:val="24"/>
                <w:szCs w:val="24"/>
              </w:rPr>
              <w:t xml:space="preserve"> </w:t>
            </w:r>
            <w:r w:rsidR="00CE5DE0" w:rsidRPr="00CE5DE0">
              <w:rPr>
                <w:rFonts w:ascii="Times New Roman" w:eastAsia="Times New Roman" w:hAnsi="Times New Roman" w:cs="Times New Roman"/>
                <w:color w:val="000000" w:themeColor="text1"/>
                <w:sz w:val="24"/>
                <w:szCs w:val="24"/>
              </w:rPr>
              <w:t>за догов</w:t>
            </w:r>
            <w:r w:rsidR="00CE5DE0">
              <w:rPr>
                <w:rFonts w:ascii="Times New Roman" w:eastAsia="Times New Roman" w:hAnsi="Times New Roman" w:cs="Times New Roman"/>
                <w:sz w:val="24"/>
                <w:szCs w:val="24"/>
              </w:rPr>
              <w:t>ором</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CE5DE0">
              <w:rPr>
                <w:rFonts w:ascii="Times New Roman" w:eastAsia="Times New Roman" w:hAnsi="Times New Roman" w:cs="Times New Roman"/>
                <w:sz w:val="24"/>
                <w:szCs w:val="24"/>
              </w:rPr>
              <w:t xml:space="preserve">, усіх інших витрат, передбачених для </w:t>
            </w:r>
            <w:r w:rsidRPr="00CE5DE0">
              <w:rPr>
                <w:rFonts w:ascii="Times New Roman" w:eastAsia="Times New Roman" w:hAnsi="Times New Roman" w:cs="Times New Roman"/>
                <w:b/>
                <w:color w:val="000000" w:themeColor="text1"/>
                <w:sz w:val="24"/>
                <w:szCs w:val="24"/>
              </w:rPr>
              <w:t>товару</w:t>
            </w:r>
            <w:r w:rsidR="00CE5DE0" w:rsidRPr="00CE5DE0">
              <w:rPr>
                <w:rFonts w:ascii="Times New Roman" w:eastAsia="Times New Roman" w:hAnsi="Times New Roman" w:cs="Times New Roman"/>
                <w:b/>
                <w:color w:val="000000" w:themeColor="text1"/>
                <w:sz w:val="24"/>
                <w:szCs w:val="24"/>
              </w:rPr>
              <w:t>/послуг</w:t>
            </w:r>
            <w:r w:rsidRPr="00CE5DE0">
              <w:rPr>
                <w:rFonts w:ascii="Times New Roman" w:eastAsia="Times New Roman" w:hAnsi="Times New Roman" w:cs="Times New Roman"/>
                <w:color w:val="000000" w:themeColor="text1"/>
                <w:sz w:val="24"/>
                <w:szCs w:val="24"/>
              </w:rPr>
              <w:t xml:space="preserve"> </w:t>
            </w:r>
            <w:r w:rsidRPr="00CE5DE0">
              <w:rPr>
                <w:rFonts w:ascii="Times New Roman" w:eastAsia="Times New Roman" w:hAnsi="Times New Roman" w:cs="Times New Roman"/>
                <w:sz w:val="24"/>
                <w:szCs w:val="24"/>
              </w:rPr>
              <w:t>даного виду.</w:t>
            </w:r>
          </w:p>
          <w:p w:rsidR="009A1B33" w:rsidRDefault="00215A4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E5DE0">
              <w:rPr>
                <w:rFonts w:ascii="Times New Roman" w:eastAsia="Times New Roman" w:hAnsi="Times New Roman" w:cs="Times New Roman"/>
                <w:sz w:val="24"/>
                <w:szCs w:val="24"/>
              </w:rPr>
              <w:t xml:space="preserve">– </w:t>
            </w:r>
            <w:r w:rsidR="00CE5DE0" w:rsidRPr="00CE5DE0">
              <w:rPr>
                <w:rFonts w:ascii="Times New Roman" w:eastAsia="Times New Roman" w:hAnsi="Times New Roman" w:cs="Times New Roman"/>
                <w:b/>
                <w:i/>
                <w:color w:val="000000" w:themeColor="text1"/>
                <w:sz w:val="24"/>
                <w:szCs w:val="24"/>
                <w:u w:val="single"/>
              </w:rPr>
              <w:t>3</w:t>
            </w:r>
            <w:r w:rsidRPr="00CE5DE0">
              <w:rPr>
                <w:rFonts w:ascii="Times New Roman" w:eastAsia="Times New Roman" w:hAnsi="Times New Roman" w:cs="Times New Roman"/>
                <w:b/>
                <w:i/>
                <w:color w:val="000000" w:themeColor="text1"/>
                <w:sz w:val="24"/>
                <w:szCs w:val="24"/>
                <w:u w:val="single"/>
              </w:rPr>
              <w:t xml:space="preserve"> %</w:t>
            </w:r>
            <w:r w:rsidR="00CE5DE0" w:rsidRPr="00CE5DE0">
              <w:rPr>
                <w:rFonts w:ascii="Times New Roman" w:eastAsia="Times New Roman" w:hAnsi="Times New Roman" w:cs="Times New Roman"/>
                <w:color w:val="000000" w:themeColor="text1"/>
                <w:sz w:val="24"/>
                <w:szCs w:val="24"/>
              </w:rPr>
              <w:t xml:space="preserve"> </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1B33" w:rsidRDefault="00215A4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1B33" w:rsidRDefault="00215A4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B33" w:rsidRDefault="00215A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A1B33" w:rsidRDefault="00CE5D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rsidR="009A1B33" w:rsidRDefault="009A1B33">
            <w:pPr>
              <w:widowControl w:val="0"/>
              <w:jc w:val="both"/>
              <w:rPr>
                <w:rFonts w:ascii="Times New Roman" w:eastAsia="Times New Roman" w:hAnsi="Times New Roman" w:cs="Times New Roman"/>
                <w:sz w:val="24"/>
                <w:szCs w:val="24"/>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5DE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E5DE0">
              <w:rPr>
                <w:rFonts w:ascii="Times New Roman" w:eastAsia="Times New Roman" w:hAnsi="Times New Roman" w:cs="Times New Roman"/>
                <w:i/>
                <w:color w:val="000000" w:themeColor="text1"/>
                <w:sz w:val="24"/>
                <w:szCs w:val="24"/>
              </w:rPr>
              <w:t>(у разі встановлення такої вимоги)</w:t>
            </w:r>
            <w:r w:rsidRPr="00CE5D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1B33" w:rsidRDefault="00215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1B33" w:rsidRPr="00CE5DE0" w:rsidRDefault="00215A41">
            <w:pPr>
              <w:widowControl w:val="0"/>
              <w:jc w:val="both"/>
              <w:rPr>
                <w:rFonts w:ascii="Times New Roman" w:eastAsia="Times New Roman" w:hAnsi="Times New Roman" w:cs="Times New Roman"/>
                <w:color w:val="000000"/>
                <w:sz w:val="24"/>
                <w:szCs w:val="24"/>
              </w:rPr>
            </w:pPr>
            <w:r w:rsidRPr="00CE5DE0">
              <w:rPr>
                <w:rFonts w:ascii="Times New Roman" w:eastAsia="Times New Roman" w:hAnsi="Times New Roman" w:cs="Times New Roman"/>
                <w:color w:val="000000"/>
                <w:sz w:val="24"/>
                <w:szCs w:val="24"/>
              </w:rPr>
              <w:t xml:space="preserve">11. </w:t>
            </w:r>
            <w:r w:rsidRPr="00CE5DE0">
              <w:rPr>
                <w:rFonts w:ascii="Times New Roman" w:eastAsia="Times New Roman" w:hAnsi="Times New Roman" w:cs="Times New Roman"/>
                <w:sz w:val="24"/>
                <w:szCs w:val="24"/>
              </w:rPr>
              <w:t>Тендерна п</w:t>
            </w:r>
            <w:r w:rsidRPr="00CE5D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9A1B33" w:rsidRDefault="00215A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A1B33" w:rsidRDefault="00215A41">
            <w:pPr>
              <w:widowControl w:val="0"/>
              <w:jc w:val="both"/>
              <w:rPr>
                <w:rFonts w:ascii="Times New Roman" w:eastAsia="Times New Roman" w:hAnsi="Times New Roman" w:cs="Times New Roman"/>
                <w:i/>
                <w:sz w:val="20"/>
                <w:szCs w:val="20"/>
              </w:rPr>
            </w:pPr>
            <w:r w:rsidRPr="00CE5DE0">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E5DE0">
              <w:rPr>
                <w:rFonts w:ascii="Times New Roman" w:eastAsia="Times New Roman" w:hAnsi="Times New Roman" w:cs="Times New Roman"/>
                <w:b/>
                <w:i/>
                <w:color w:val="000000"/>
                <w:sz w:val="24"/>
                <w:szCs w:val="24"/>
              </w:rPr>
              <w:t xml:space="preserve">Додатка 2 </w:t>
            </w:r>
            <w:r w:rsidRPr="00CE5DE0">
              <w:rPr>
                <w:rFonts w:ascii="Times New Roman" w:eastAsia="Times New Roman" w:hAnsi="Times New Roman" w:cs="Times New Roman"/>
                <w:color w:val="000000"/>
                <w:sz w:val="24"/>
                <w:szCs w:val="24"/>
              </w:rPr>
              <w:t> тендерної документації.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A1B33" w:rsidRDefault="00215A4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A1B33" w:rsidRPr="00CE5DE0" w:rsidRDefault="00215A41">
            <w:pPr>
              <w:shd w:val="clear" w:color="auto" w:fill="FFFFFF"/>
              <w:ind w:firstLine="567"/>
              <w:jc w:val="both"/>
              <w:rPr>
                <w:rFonts w:ascii="Times New Roman" w:eastAsia="Times New Roman" w:hAnsi="Times New Roman" w:cs="Times New Roman"/>
                <w:color w:val="000000" w:themeColor="text1"/>
                <w:sz w:val="24"/>
                <w:szCs w:val="24"/>
              </w:rPr>
            </w:pPr>
            <w:r w:rsidRPr="00CE5DE0">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sidRPr="00CE5DE0">
              <w:rPr>
                <w:rFonts w:ascii="Times New Roman" w:eastAsia="Times New Roman" w:hAnsi="Times New Roman" w:cs="Times New Roman"/>
                <w:sz w:val="24"/>
                <w:szCs w:val="24"/>
              </w:rPr>
              <w:t xml:space="preserve">не надав </w:t>
            </w:r>
            <w:r>
              <w:rPr>
                <w:rFonts w:ascii="Times New Roman" w:eastAsia="Times New Roman" w:hAnsi="Times New Roman" w:cs="Times New Roman"/>
                <w:sz w:val="24"/>
                <w:szCs w:val="24"/>
                <w:highlight w:val="white"/>
              </w:rPr>
              <w:t>забезпечення виконання договору про закупівлю, якщо таке забезпечення вимагалося замовником;</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1B33" w:rsidRDefault="00215A4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A1B33" w:rsidRDefault="00215A4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1B33" w:rsidRPr="00CE5DE0" w:rsidRDefault="00215A41">
            <w:pPr>
              <w:ind w:firstLine="567"/>
              <w:jc w:val="both"/>
              <w:rPr>
                <w:rFonts w:ascii="Times New Roman" w:eastAsia="Times New Roman" w:hAnsi="Times New Roman" w:cs="Times New Roman"/>
                <w:color w:val="000000" w:themeColor="text1"/>
                <w:sz w:val="24"/>
                <w:szCs w:val="24"/>
                <w:highlight w:val="white"/>
              </w:rPr>
            </w:pPr>
            <w:r w:rsidRPr="00CE5DE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A1B33" w:rsidRDefault="009A1B33">
            <w:pPr>
              <w:widowControl w:val="0"/>
              <w:jc w:val="both"/>
              <w:rPr>
                <w:rFonts w:ascii="Times New Roman" w:eastAsia="Times New Roman" w:hAnsi="Times New Roman" w:cs="Times New Roman"/>
                <w:sz w:val="24"/>
                <w:szCs w:val="24"/>
                <w:highlight w:val="white"/>
              </w:rPr>
            </w:pPr>
          </w:p>
        </w:tc>
      </w:tr>
      <w:tr w:rsidR="009A1B33">
        <w:trPr>
          <w:trHeight w:val="47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A1B33" w:rsidRDefault="00215A4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A1B33" w:rsidRDefault="009A1B33">
            <w:pPr>
              <w:widowControl w:val="0"/>
              <w:ind w:right="120"/>
              <w:jc w:val="both"/>
              <w:rPr>
                <w:rFonts w:ascii="Times New Roman" w:eastAsia="Times New Roman" w:hAnsi="Times New Roman" w:cs="Times New Roman"/>
                <w:sz w:val="24"/>
                <w:szCs w:val="24"/>
                <w:highlight w:val="white"/>
              </w:rPr>
            </w:pPr>
          </w:p>
        </w:tc>
      </w:tr>
      <w:tr w:rsidR="009A1B33">
        <w:trPr>
          <w:trHeight w:val="983"/>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A1B33" w:rsidRPr="00CE5DE0" w:rsidRDefault="00215A41">
            <w:pPr>
              <w:widowControl w:val="0"/>
              <w:jc w:val="both"/>
              <w:rPr>
                <w:rFonts w:ascii="Times New Roman" w:eastAsia="Times New Roman" w:hAnsi="Times New Roman" w:cs="Times New Roman"/>
                <w:color w:val="000000" w:themeColor="text1"/>
                <w:sz w:val="24"/>
                <w:szCs w:val="24"/>
                <w:highlight w:val="white"/>
              </w:rPr>
            </w:pPr>
            <w:r w:rsidRPr="00CE5DE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1B33" w:rsidRDefault="00215A4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A1B33" w:rsidRDefault="00215A41">
            <w:pPr>
              <w:widowControl w:val="0"/>
              <w:jc w:val="both"/>
              <w:rPr>
                <w:rFonts w:ascii="Times New Roman" w:eastAsia="Times New Roman" w:hAnsi="Times New Roman" w:cs="Times New Roman"/>
                <w:sz w:val="24"/>
                <w:szCs w:val="24"/>
              </w:rPr>
            </w:pPr>
            <w:r w:rsidRPr="00CE5DE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E5DE0" w:rsidRPr="00CE5DE0">
              <w:rPr>
                <w:rFonts w:ascii="Times New Roman" w:eastAsia="Times New Roman" w:hAnsi="Times New Roman" w:cs="Times New Roman"/>
                <w:sz w:val="24"/>
                <w:szCs w:val="24"/>
              </w:rPr>
              <w:t>.</w:t>
            </w:r>
          </w:p>
          <w:p w:rsidR="009A1B33" w:rsidRDefault="009A1B33">
            <w:pPr>
              <w:widowControl w:val="0"/>
              <w:jc w:val="both"/>
              <w:rPr>
                <w:rFonts w:ascii="Times New Roman" w:eastAsia="Times New Roman" w:hAnsi="Times New Roman" w:cs="Times New Roman"/>
                <w:sz w:val="24"/>
                <w:szCs w:val="24"/>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A1B33" w:rsidRDefault="00215A41">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A1B33" w:rsidRPr="00CE5DE0" w:rsidRDefault="00215A41">
            <w:pPr>
              <w:widowControl w:val="0"/>
              <w:ind w:right="120"/>
              <w:jc w:val="both"/>
              <w:rPr>
                <w:rFonts w:ascii="Times New Roman" w:eastAsia="Times New Roman" w:hAnsi="Times New Roman" w:cs="Times New Roman"/>
                <w:color w:val="000000" w:themeColor="text1"/>
                <w:sz w:val="24"/>
                <w:szCs w:val="24"/>
              </w:rPr>
            </w:pPr>
            <w:r w:rsidRPr="00CE5DE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A1B33" w:rsidRDefault="009A1B33">
            <w:pPr>
              <w:widowControl w:val="0"/>
              <w:ind w:right="120"/>
              <w:jc w:val="both"/>
              <w:rPr>
                <w:rFonts w:ascii="Times New Roman" w:eastAsia="Times New Roman" w:hAnsi="Times New Roman" w:cs="Times New Roman"/>
                <w:color w:val="FF0000"/>
                <w:sz w:val="24"/>
                <w:szCs w:val="24"/>
                <w:highlight w:val="yellow"/>
              </w:rPr>
            </w:pPr>
          </w:p>
          <w:p w:rsidR="009A1B33" w:rsidRDefault="00CE5D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9A1B33" w:rsidRDefault="009A1B3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E5DE0" w:rsidRPr="007043C5" w:rsidRDefault="00215A41" w:rsidP="00CE5DE0">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CE5DE0">
        <w:rPr>
          <w:rFonts w:ascii="Times New Roman" w:eastAsia="Times New Roman" w:hAnsi="Times New Roman" w:cs="Times New Roman"/>
          <w:sz w:val="24"/>
          <w:szCs w:val="24"/>
          <w:highlight w:val="white"/>
        </w:rPr>
        <w:t xml:space="preserve">                    </w:t>
      </w:r>
      <w:r w:rsidR="00CE5DE0" w:rsidRPr="007043C5">
        <w:rPr>
          <w:rFonts w:ascii="Times New Roman" w:eastAsia="Times New Roman" w:hAnsi="Times New Roman"/>
          <w:highlight w:val="white"/>
        </w:rPr>
        <w:t>1. Дода</w:t>
      </w:r>
      <w:r w:rsidR="00CE5DE0">
        <w:rPr>
          <w:rFonts w:ascii="Times New Roman" w:eastAsia="Times New Roman" w:hAnsi="Times New Roman"/>
          <w:highlight w:val="white"/>
        </w:rPr>
        <w:t>ток 1 до тендерної документації;</w:t>
      </w:r>
    </w:p>
    <w:p w:rsidR="00CE5DE0" w:rsidRPr="008F1EB7" w:rsidRDefault="00CE5DE0" w:rsidP="00CE5DE0">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CE5DE0" w:rsidRPr="008F1EB7" w:rsidRDefault="00CE5DE0" w:rsidP="00CE5DE0">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113C08" w:rsidRDefault="00CE5DE0" w:rsidP="00CE5DE0">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w:t>
      </w:r>
      <w:r w:rsidR="00D27BBF">
        <w:rPr>
          <w:rFonts w:ascii="Times New Roman" w:eastAsia="Times New Roman" w:hAnsi="Times New Roman"/>
          <w:color w:val="000000" w:themeColor="text1"/>
          <w:highlight w:val="white"/>
        </w:rPr>
        <w:t>ток 4 до тендерної документації.</w:t>
      </w:r>
    </w:p>
    <w:p w:rsidR="009A1B33" w:rsidRDefault="009A1B33" w:rsidP="00CE5DE0">
      <w:pPr>
        <w:widowControl w:val="0"/>
        <w:spacing w:after="0" w:line="240" w:lineRule="auto"/>
        <w:jc w:val="both"/>
        <w:rPr>
          <w:rFonts w:ascii="Times New Roman" w:eastAsia="Times New Roman" w:hAnsi="Times New Roman" w:cs="Times New Roman"/>
          <w:highlight w:val="white"/>
        </w:rPr>
      </w:pPr>
    </w:p>
    <w:p w:rsidR="00B05BB7" w:rsidRDefault="00B05BB7" w:rsidP="00B05B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05BB7" w:rsidRDefault="00B05BB7" w:rsidP="00B05B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05BB7" w:rsidRDefault="00B05BB7" w:rsidP="00B05B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05BB7" w:rsidRDefault="00B05BB7" w:rsidP="00B05BB7">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05BB7" w:rsidRDefault="00B05BB7" w:rsidP="00113C08">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B05BB7" w:rsidTr="00B05BB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05BB7">
              <w:rPr>
                <w:rFonts w:ascii="Times New Roman" w:eastAsia="Times New Roman" w:hAnsi="Times New Roman" w:cs="Times New Roman"/>
                <w:b/>
                <w:color w:val="000000" w:themeColor="text1"/>
                <w:sz w:val="20"/>
                <w:szCs w:val="20"/>
              </w:rPr>
              <w:t>інформація</w:t>
            </w:r>
            <w:r w:rsidRPr="00B05BB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05BB7" w:rsidTr="00B05BB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p w:rsidR="00B05BB7" w:rsidRDefault="00B05BB7" w:rsidP="00B05BB7">
            <w:pPr>
              <w:spacing w:after="0" w:line="240" w:lineRule="auto"/>
              <w:rPr>
                <w:rFonts w:ascii="Times New Roman" w:eastAsia="Times New Roman" w:hAnsi="Times New Roman" w:cs="Times New Roman"/>
                <w:sz w:val="20"/>
                <w:szCs w:val="20"/>
              </w:rPr>
            </w:pPr>
          </w:p>
          <w:p w:rsidR="00B05BB7" w:rsidRDefault="00B05BB7" w:rsidP="00B05BB7">
            <w:pPr>
              <w:spacing w:after="0" w:line="240" w:lineRule="auto"/>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C08" w:rsidRPr="00113C08" w:rsidRDefault="00113C08" w:rsidP="00113C08">
            <w:pPr>
              <w:widowControl w:val="0"/>
              <w:pBdr>
                <w:top w:val="nil"/>
                <w:left w:val="nil"/>
                <w:bottom w:val="nil"/>
                <w:right w:val="nil"/>
                <w:between w:val="nil"/>
              </w:pBdr>
              <w:ind w:right="241"/>
              <w:jc w:val="both"/>
              <w:rPr>
                <w:rFonts w:ascii="Times New Roman" w:eastAsia="Times New Roman" w:hAnsi="Times New Roman" w:cs="Times New Roman"/>
                <w:color w:val="000000"/>
                <w:sz w:val="20"/>
                <w:szCs w:val="20"/>
                <w:lang w:eastAsia="uk-UA"/>
              </w:rPr>
            </w:pPr>
            <w:r w:rsidRPr="00113C08">
              <w:rPr>
                <w:rFonts w:ascii="Times New Roman" w:eastAsia="Times New Roman" w:hAnsi="Times New Roman" w:cs="Times New Roman"/>
                <w:color w:val="000000"/>
                <w:sz w:val="20"/>
                <w:szCs w:val="20"/>
                <w:lang w:eastAsia="uk-UA"/>
              </w:rPr>
              <w:t>1.1. Інформаційна довідку, складену учасником у довільній формі, що містить інформацію про наявність в учасника відповідного обладнання та матеріально-технічної бази для виконання умов договору, а саме:</w:t>
            </w:r>
          </w:p>
          <w:p w:rsidR="00113C08" w:rsidRPr="00113C08" w:rsidRDefault="00113C08" w:rsidP="00113C08">
            <w:pPr>
              <w:widowControl w:val="0"/>
              <w:pBdr>
                <w:top w:val="nil"/>
                <w:left w:val="nil"/>
                <w:bottom w:val="nil"/>
                <w:right w:val="nil"/>
                <w:between w:val="nil"/>
              </w:pBdr>
              <w:spacing w:after="0" w:line="240" w:lineRule="auto"/>
              <w:ind w:left="139" w:right="241" w:firstLine="64"/>
              <w:jc w:val="both"/>
              <w:rPr>
                <w:rFonts w:ascii="Times New Roman" w:eastAsia="Times New Roman" w:hAnsi="Times New Roman" w:cs="Times New Roman"/>
                <w:color w:val="000000"/>
                <w:sz w:val="20"/>
                <w:szCs w:val="20"/>
                <w:lang w:eastAsia="uk-UA"/>
              </w:rPr>
            </w:pPr>
            <w:r w:rsidRPr="00113C08">
              <w:rPr>
                <w:rFonts w:ascii="Times New Roman" w:eastAsia="Times New Roman" w:hAnsi="Times New Roman" w:cs="Times New Roman"/>
                <w:color w:val="000000"/>
                <w:sz w:val="20"/>
                <w:szCs w:val="20"/>
                <w:lang w:eastAsia="uk-UA"/>
              </w:rPr>
              <w:t>1) будівельні машини та механізми;</w:t>
            </w:r>
          </w:p>
          <w:p w:rsidR="00113C08" w:rsidRPr="00113C08" w:rsidRDefault="00113C08" w:rsidP="00113C08">
            <w:pPr>
              <w:widowControl w:val="0"/>
              <w:pBdr>
                <w:top w:val="nil"/>
                <w:left w:val="nil"/>
                <w:bottom w:val="nil"/>
                <w:right w:val="nil"/>
                <w:between w:val="nil"/>
              </w:pBdr>
              <w:spacing w:after="0" w:line="240" w:lineRule="auto"/>
              <w:ind w:left="139" w:right="241" w:firstLine="64"/>
              <w:jc w:val="both"/>
              <w:rPr>
                <w:rFonts w:ascii="Times New Roman" w:eastAsia="Times New Roman" w:hAnsi="Times New Roman" w:cs="Times New Roman"/>
                <w:color w:val="000000"/>
                <w:sz w:val="20"/>
                <w:szCs w:val="20"/>
                <w:lang w:eastAsia="uk-UA"/>
              </w:rPr>
            </w:pPr>
            <w:r w:rsidRPr="00113C08">
              <w:rPr>
                <w:rFonts w:ascii="Times New Roman" w:eastAsia="Times New Roman" w:hAnsi="Times New Roman" w:cs="Times New Roman"/>
                <w:color w:val="000000"/>
                <w:sz w:val="20"/>
                <w:szCs w:val="20"/>
                <w:lang w:eastAsia="uk-UA"/>
              </w:rPr>
              <w:t>2) інструмент (додати протокол перевірки опору ізоляції електроінструменту);</w:t>
            </w:r>
          </w:p>
          <w:p w:rsidR="00B05BB7" w:rsidRPr="00113C08" w:rsidRDefault="00113C08" w:rsidP="00113C08">
            <w:pPr>
              <w:widowControl w:val="0"/>
              <w:pBdr>
                <w:top w:val="nil"/>
                <w:left w:val="nil"/>
                <w:bottom w:val="nil"/>
                <w:right w:val="nil"/>
                <w:between w:val="nil"/>
              </w:pBdr>
              <w:spacing w:after="0" w:line="240" w:lineRule="auto"/>
              <w:ind w:left="139" w:right="241" w:firstLine="64"/>
              <w:jc w:val="both"/>
              <w:rPr>
                <w:rFonts w:ascii="Times New Roman" w:eastAsia="Times New Roman" w:hAnsi="Times New Roman" w:cs="Times New Roman"/>
                <w:color w:val="000000"/>
                <w:sz w:val="20"/>
                <w:szCs w:val="20"/>
                <w:lang w:eastAsia="uk-UA"/>
              </w:rPr>
            </w:pPr>
            <w:r w:rsidRPr="00113C08">
              <w:rPr>
                <w:rFonts w:ascii="Times New Roman" w:eastAsia="Times New Roman" w:hAnsi="Times New Roman" w:cs="Times New Roman"/>
                <w:color w:val="000000"/>
                <w:sz w:val="20"/>
                <w:szCs w:val="20"/>
                <w:lang w:eastAsia="uk-UA"/>
              </w:rPr>
              <w:t>3) засоби індивідуального захисту (додати протоколи їх випробування)</w:t>
            </w:r>
          </w:p>
        </w:tc>
      </w:tr>
      <w:tr w:rsidR="00B05BB7" w:rsidTr="00B05BB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відповідної кваліфікації, які мають необхідні знання та досвід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C08" w:rsidRPr="00113C08" w:rsidRDefault="00113C08" w:rsidP="00113C08">
            <w:pPr>
              <w:shd w:val="clear" w:color="auto" w:fill="FFFFFF"/>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4A86E8"/>
                <w:sz w:val="20"/>
                <w:szCs w:val="20"/>
              </w:rPr>
              <w:t xml:space="preserve"> </w:t>
            </w:r>
            <w:r w:rsidRPr="00113C08">
              <w:rPr>
                <w:rFonts w:ascii="Times New Roman" w:eastAsia="Times New Roman" w:hAnsi="Times New Roman" w:cs="Times New Roman"/>
                <w:color w:val="000000"/>
                <w:sz w:val="20"/>
                <w:szCs w:val="20"/>
                <w:lang w:eastAsia="uk-UA"/>
              </w:rPr>
              <w:t>2.1 Надати довідку в довільній формі про наявність персоналу відповідної кваліфікації для виконання договору відповідно до предмету закупівлі, які мають необхідні знання та досвід, із зазначенням у такій довідці інформації про ПІБ, посаду, стаж та досвід роботи за фахом, щодо кожного з таких працівників, зокрема, довідка повинна містити інформацію щодо наявності керівного, інженерного складу та фахівців  які будуть залучені до виконання договору, що є предметом закупівлі, та які мають необхідні знання та досвід в кількості, достатній для виконання обсягу робіт, зазначених в технічному завданні;</w:t>
            </w:r>
          </w:p>
          <w:p w:rsidR="00113C08" w:rsidRPr="00113C08" w:rsidRDefault="00113C08" w:rsidP="00113C08">
            <w:pPr>
              <w:widowControl w:val="0"/>
              <w:pBdr>
                <w:top w:val="nil"/>
                <w:left w:val="nil"/>
                <w:bottom w:val="nil"/>
                <w:right w:val="nil"/>
                <w:between w:val="nil"/>
              </w:pBdr>
              <w:spacing w:after="0" w:line="240" w:lineRule="auto"/>
              <w:ind w:left="109" w:right="241"/>
              <w:jc w:val="both"/>
              <w:rPr>
                <w:rFonts w:ascii="Times New Roman" w:eastAsia="Times New Roman" w:hAnsi="Times New Roman" w:cs="Times New Roman"/>
                <w:color w:val="000000"/>
                <w:sz w:val="20"/>
                <w:szCs w:val="20"/>
                <w:lang w:eastAsia="uk-UA"/>
              </w:rPr>
            </w:pPr>
            <w:r w:rsidRPr="00113C08">
              <w:rPr>
                <w:rFonts w:ascii="Times New Roman" w:eastAsia="Times New Roman" w:hAnsi="Times New Roman" w:cs="Times New Roman"/>
                <w:color w:val="000000"/>
                <w:sz w:val="20"/>
                <w:szCs w:val="20"/>
                <w:lang w:eastAsia="uk-UA"/>
              </w:rPr>
              <w:t>Учасники надають копії протоколів перевірки знань з питань охорони праці та копії посвідчень працівників.</w:t>
            </w:r>
          </w:p>
          <w:p w:rsidR="00B05BB7" w:rsidRDefault="00113C08" w:rsidP="00113C08">
            <w:pPr>
              <w:spacing w:after="0" w:line="240" w:lineRule="auto"/>
              <w:jc w:val="both"/>
              <w:rPr>
                <w:rFonts w:ascii="Times New Roman" w:eastAsia="Times New Roman" w:hAnsi="Times New Roman" w:cs="Times New Roman"/>
                <w:sz w:val="20"/>
                <w:szCs w:val="20"/>
              </w:rPr>
            </w:pPr>
            <w:r w:rsidRPr="00113C08">
              <w:rPr>
                <w:rFonts w:ascii="Times New Roman" w:eastAsia="Times New Roman" w:hAnsi="Times New Roman" w:cs="Times New Roman"/>
                <w:color w:val="000000"/>
                <w:sz w:val="20"/>
                <w:szCs w:val="20"/>
                <w:lang w:eastAsia="uk-UA"/>
              </w:rPr>
              <w:t>2.2. Кваліфікаційний сертифікат фахівця з виготовлення кошторисної документації, що має бути чинним на період виконання робіт</w:t>
            </w:r>
          </w:p>
        </w:tc>
      </w:tr>
      <w:tr w:rsidR="00B05BB7" w:rsidTr="00B05BB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C08" w:rsidRPr="00113C08" w:rsidRDefault="00113C08" w:rsidP="00113C08">
            <w:pPr>
              <w:widowControl w:val="0"/>
              <w:pBdr>
                <w:top w:val="nil"/>
                <w:left w:val="nil"/>
                <w:bottom w:val="nil"/>
                <w:right w:val="nil"/>
                <w:between w:val="nil"/>
              </w:pBdr>
              <w:ind w:right="241"/>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lang w:eastAsia="uk-UA"/>
              </w:rPr>
              <w:t xml:space="preserve">3.1. Учасники надають довідку, складену у довільній формі, про наявність документально підтвердженого досвіду виконання аналогічних договорів* (або договору) за предметом закупівлі, </w:t>
            </w:r>
            <w:r w:rsidRPr="00113C08">
              <w:rPr>
                <w:rFonts w:ascii="Times New Roman" w:eastAsia="Times New Roman" w:hAnsi="Times New Roman" w:cs="Times New Roman"/>
                <w:color w:val="000000"/>
                <w:sz w:val="20"/>
                <w:szCs w:val="20"/>
              </w:rPr>
              <w:t>яка має містити наступну інформацію:</w:t>
            </w:r>
          </w:p>
          <w:p w:rsidR="00113C08" w:rsidRPr="00113C08" w:rsidRDefault="00113C08" w:rsidP="00113C08">
            <w:pPr>
              <w:tabs>
                <w:tab w:val="left" w:pos="1080"/>
              </w:tabs>
              <w:spacing w:after="0" w:line="240" w:lineRule="auto"/>
              <w:jc w:val="both"/>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rPr>
              <w:t>- реквізити договору (№ та дата укладення);</w:t>
            </w:r>
          </w:p>
          <w:p w:rsidR="00113C08" w:rsidRPr="00113C08" w:rsidRDefault="00113C08" w:rsidP="00113C08">
            <w:pPr>
              <w:tabs>
                <w:tab w:val="left" w:pos="1080"/>
              </w:tabs>
              <w:spacing w:after="0" w:line="240" w:lineRule="auto"/>
              <w:jc w:val="both"/>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rPr>
              <w:t>- предмет договору;</w:t>
            </w:r>
          </w:p>
          <w:p w:rsidR="00113C08" w:rsidRPr="00113C08" w:rsidRDefault="00113C08" w:rsidP="00113C08">
            <w:pPr>
              <w:tabs>
                <w:tab w:val="left" w:pos="48"/>
              </w:tabs>
              <w:spacing w:after="0" w:line="240" w:lineRule="auto"/>
              <w:jc w:val="both"/>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rPr>
              <w:t>- найменування замовника робіт, адреса, ЄДРПОУ, контактний телефон;</w:t>
            </w:r>
          </w:p>
          <w:p w:rsidR="00113C08" w:rsidRPr="00113C08" w:rsidRDefault="00113C08" w:rsidP="00113C08">
            <w:pPr>
              <w:tabs>
                <w:tab w:val="left" w:pos="1080"/>
              </w:tabs>
              <w:spacing w:after="0" w:line="240" w:lineRule="auto"/>
              <w:jc w:val="both"/>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rPr>
              <w:t>- вартість договору;</w:t>
            </w:r>
          </w:p>
          <w:p w:rsidR="00113C08" w:rsidRPr="00113C08" w:rsidRDefault="00113C08" w:rsidP="00113C08">
            <w:pPr>
              <w:tabs>
                <w:tab w:val="left" w:pos="1080"/>
              </w:tabs>
              <w:spacing w:after="0" w:line="240" w:lineRule="auto"/>
              <w:jc w:val="both"/>
              <w:rPr>
                <w:rFonts w:ascii="Times New Roman" w:eastAsia="Times New Roman" w:hAnsi="Times New Roman" w:cs="Times New Roman"/>
                <w:color w:val="000000"/>
                <w:sz w:val="20"/>
                <w:szCs w:val="20"/>
              </w:rPr>
            </w:pPr>
            <w:r w:rsidRPr="00113C08">
              <w:rPr>
                <w:rFonts w:ascii="Times New Roman" w:eastAsia="Times New Roman" w:hAnsi="Times New Roman" w:cs="Times New Roman"/>
                <w:color w:val="000000"/>
                <w:sz w:val="20"/>
                <w:szCs w:val="20"/>
              </w:rPr>
              <w:t>- строк виконання робіт (початок, закінчення).</w:t>
            </w:r>
          </w:p>
          <w:p w:rsidR="00113C08" w:rsidRPr="00113C08" w:rsidRDefault="00113C08" w:rsidP="00113C08">
            <w:pPr>
              <w:widowControl w:val="0"/>
              <w:pBdr>
                <w:top w:val="nil"/>
                <w:left w:val="nil"/>
                <w:bottom w:val="nil"/>
                <w:right w:val="nil"/>
                <w:between w:val="nil"/>
              </w:pBdr>
              <w:spacing w:after="0" w:line="240" w:lineRule="auto"/>
              <w:ind w:right="241"/>
              <w:jc w:val="both"/>
              <w:rPr>
                <w:rFonts w:ascii="Times New Roman" w:eastAsia="Times New Roman" w:hAnsi="Times New Roman" w:cs="Times New Roman"/>
                <w:color w:val="000000"/>
                <w:sz w:val="24"/>
                <w:szCs w:val="24"/>
                <w:lang w:eastAsia="uk-UA"/>
              </w:rPr>
            </w:pPr>
            <w:r w:rsidRPr="00113C08">
              <w:rPr>
                <w:rFonts w:ascii="Times New Roman" w:eastAsia="Times New Roman" w:hAnsi="Times New Roman" w:cs="Times New Roman"/>
                <w:color w:val="000000"/>
                <w:sz w:val="20"/>
                <w:szCs w:val="20"/>
                <w:lang w:eastAsia="uk-UA"/>
              </w:rPr>
              <w:t xml:space="preserve">3.2. Інформацію, зазначену в довідці підтвердити </w:t>
            </w:r>
            <w:proofErr w:type="spellStart"/>
            <w:r w:rsidRPr="00113C08">
              <w:rPr>
                <w:rFonts w:ascii="Times New Roman" w:eastAsia="Times New Roman" w:hAnsi="Times New Roman" w:cs="Times New Roman"/>
                <w:color w:val="000000"/>
                <w:sz w:val="20"/>
                <w:szCs w:val="20"/>
                <w:lang w:eastAsia="uk-UA"/>
              </w:rPr>
              <w:t>скан</w:t>
            </w:r>
            <w:proofErr w:type="spellEnd"/>
            <w:r w:rsidRPr="00113C08">
              <w:rPr>
                <w:rFonts w:ascii="Times New Roman" w:eastAsia="Times New Roman" w:hAnsi="Times New Roman" w:cs="Times New Roman"/>
                <w:color w:val="000000"/>
                <w:sz w:val="20"/>
                <w:szCs w:val="20"/>
                <w:lang w:eastAsia="uk-UA"/>
              </w:rPr>
              <w:t xml:space="preserve">-копіями </w:t>
            </w:r>
          </w:p>
          <w:p w:rsidR="00B05BB7" w:rsidRDefault="00B05BB7" w:rsidP="00B05BB7">
            <w:pPr>
              <w:spacing w:after="0" w:line="240" w:lineRule="auto"/>
              <w:jc w:val="both"/>
              <w:rPr>
                <w:rFonts w:ascii="Times New Roman" w:eastAsia="Times New Roman" w:hAnsi="Times New Roman" w:cs="Times New Roman"/>
                <w:sz w:val="20"/>
                <w:szCs w:val="20"/>
              </w:rPr>
            </w:pPr>
          </w:p>
        </w:tc>
      </w:tr>
    </w:tbl>
    <w:p w:rsidR="00B05BB7" w:rsidRDefault="00B05BB7" w:rsidP="00B05BB7">
      <w:pPr>
        <w:spacing w:before="20" w:after="20" w:line="240" w:lineRule="auto"/>
        <w:jc w:val="both"/>
        <w:rPr>
          <w:rFonts w:ascii="Times New Roman" w:eastAsia="Times New Roman" w:hAnsi="Times New Roman" w:cs="Times New Roman"/>
          <w:b/>
          <w:sz w:val="20"/>
          <w:szCs w:val="20"/>
        </w:rPr>
      </w:pPr>
    </w:p>
    <w:p w:rsidR="00B05BB7" w:rsidRDefault="00B05BB7" w:rsidP="00B05BB7">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05BB7" w:rsidRPr="00B05BB7" w:rsidRDefault="00B05BB7" w:rsidP="00B05BB7">
      <w:pPr>
        <w:spacing w:after="0"/>
        <w:ind w:firstLine="567"/>
        <w:jc w:val="both"/>
        <w:rPr>
          <w:rFonts w:ascii="Times New Roman" w:eastAsia="Times New Roman" w:hAnsi="Times New Roman" w:cs="Times New Roman"/>
          <w:color w:val="000000" w:themeColor="text1"/>
          <w:sz w:val="20"/>
          <w:szCs w:val="20"/>
          <w:highlight w:val="white"/>
        </w:rPr>
      </w:pPr>
      <w:r w:rsidRPr="00B05BB7">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5BB7" w:rsidRPr="00B05BB7" w:rsidRDefault="00B05BB7" w:rsidP="00B05BB7">
      <w:pPr>
        <w:spacing w:after="0"/>
        <w:ind w:firstLine="567"/>
        <w:jc w:val="both"/>
        <w:rPr>
          <w:rFonts w:ascii="Times New Roman" w:eastAsia="Times New Roman" w:hAnsi="Times New Roman" w:cs="Times New Roman"/>
          <w:color w:val="000000" w:themeColor="text1"/>
          <w:sz w:val="20"/>
          <w:szCs w:val="20"/>
          <w:highlight w:val="white"/>
        </w:rPr>
      </w:pPr>
      <w:r w:rsidRPr="00B05BB7">
        <w:rPr>
          <w:rFonts w:ascii="Times New Roman" w:eastAsia="Times New Roman" w:hAnsi="Times New Roman" w:cs="Times New Roman"/>
          <w:color w:val="000000" w:themeColor="text1"/>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5BB7" w:rsidRDefault="00B05BB7" w:rsidP="00B05BB7">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5BB7" w:rsidRPr="00F76D7D" w:rsidRDefault="00B05BB7" w:rsidP="00B05B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76D7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5BB7" w:rsidRPr="00F76D7D" w:rsidRDefault="00F76D7D" w:rsidP="00F76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FF0000"/>
          <w:sz w:val="20"/>
          <w:szCs w:val="20"/>
          <w:highlight w:val="yellow"/>
        </w:rPr>
        <w:t xml:space="preserve"> </w:t>
      </w:r>
    </w:p>
    <w:p w:rsidR="00B05BB7" w:rsidRDefault="00B05BB7" w:rsidP="00B05BB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05BB7" w:rsidRPr="00F76D7D" w:rsidRDefault="00B05BB7" w:rsidP="00F76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76D7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76D7D">
        <w:rPr>
          <w:rFonts w:ascii="Times New Roman" w:eastAsia="Times New Roman" w:hAnsi="Times New Roman" w:cs="Times New Roman"/>
          <w:b/>
          <w:i/>
          <w:color w:val="000000" w:themeColor="text1"/>
          <w:sz w:val="20"/>
          <w:szCs w:val="20"/>
          <w:highlight w:val="white"/>
        </w:rPr>
        <w:t xml:space="preserve">не перевищує чотири дні </w:t>
      </w:r>
      <w:r w:rsidRPr="00F76D7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F76D7D">
        <w:rPr>
          <w:rFonts w:ascii="Times New Roman" w:eastAsia="Times New Roman" w:hAnsi="Times New Roman" w:cs="Times New Roman"/>
          <w:color w:val="000000" w:themeColor="text1"/>
          <w:sz w:val="20"/>
          <w:szCs w:val="20"/>
          <w:highlight w:val="white"/>
        </w:rPr>
        <w:t xml:space="preserve">6 і 12 пункту 47 Особливостей. </w:t>
      </w:r>
    </w:p>
    <w:p w:rsidR="00B05BB7" w:rsidRDefault="00B05BB7" w:rsidP="00B05BB7">
      <w:pPr>
        <w:spacing w:after="0" w:line="240" w:lineRule="auto"/>
        <w:rPr>
          <w:rFonts w:ascii="Times New Roman" w:eastAsia="Times New Roman" w:hAnsi="Times New Roman" w:cs="Times New Roman"/>
          <w:b/>
          <w:sz w:val="20"/>
          <w:szCs w:val="20"/>
          <w:highlight w:val="white"/>
        </w:rPr>
      </w:pPr>
    </w:p>
    <w:p w:rsidR="00B05BB7" w:rsidRDefault="00B05BB7" w:rsidP="00B05BB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5BB7" w:rsidTr="00B05BB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05BB7" w:rsidRDefault="00B05BB7" w:rsidP="00B05BB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05BB7" w:rsidRDefault="00B05BB7" w:rsidP="00B05BB7">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5BB7" w:rsidRDefault="00B05BB7" w:rsidP="00B05BB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BB7" w:rsidRDefault="00B05BB7" w:rsidP="00B05BB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right="140"/>
              <w:jc w:val="both"/>
              <w:rPr>
                <w:rFonts w:ascii="Times New Roman" w:eastAsia="Times New Roman" w:hAnsi="Times New Roman" w:cs="Times New Roman"/>
                <w:b/>
                <w:sz w:val="20"/>
                <w:szCs w:val="20"/>
                <w:highlight w:val="white"/>
              </w:rPr>
            </w:pPr>
          </w:p>
        </w:tc>
      </w:tr>
    </w:tbl>
    <w:p w:rsidR="00B05BB7" w:rsidRDefault="00B05BB7" w:rsidP="00B05BB7">
      <w:pPr>
        <w:spacing w:after="0" w:line="240" w:lineRule="auto"/>
        <w:rPr>
          <w:rFonts w:ascii="Times New Roman" w:eastAsia="Times New Roman" w:hAnsi="Times New Roman" w:cs="Times New Roman"/>
          <w:b/>
          <w:color w:val="000000"/>
          <w:sz w:val="20"/>
          <w:szCs w:val="20"/>
        </w:rPr>
      </w:pPr>
    </w:p>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5BB7" w:rsidTr="00B05BB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05BB7" w:rsidRDefault="00B05BB7" w:rsidP="00B05BB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05BB7" w:rsidRDefault="00B05BB7" w:rsidP="00B05BB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eastAsia="Times New Roman" w:hAnsi="Times New Roman" w:cs="Times New Roman"/>
                <w:sz w:val="20"/>
                <w:szCs w:val="20"/>
                <w:highlight w:val="white"/>
              </w:rPr>
              <w:lastRenderedPageBreak/>
              <w:t>порядку.</w:t>
            </w:r>
          </w:p>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rPr>
              <w:lastRenderedPageBreak/>
              <w:t xml:space="preserve">законодавством України щодо фізичної особи, яка є учасником процедури закупівлі. </w:t>
            </w:r>
          </w:p>
          <w:p w:rsidR="00B05BB7" w:rsidRDefault="00B05BB7" w:rsidP="00B05BB7">
            <w:pPr>
              <w:spacing w:after="0" w:line="240" w:lineRule="auto"/>
              <w:jc w:val="both"/>
              <w:rPr>
                <w:rFonts w:ascii="Times New Roman" w:eastAsia="Times New Roman" w:hAnsi="Times New Roman" w:cs="Times New Roman"/>
                <w:b/>
                <w:sz w:val="20"/>
                <w:szCs w:val="20"/>
              </w:rPr>
            </w:pPr>
          </w:p>
          <w:p w:rsidR="00B05BB7" w:rsidRDefault="00B05BB7" w:rsidP="00B05BB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BB7" w:rsidRDefault="00B05BB7" w:rsidP="00B05BB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right="140"/>
              <w:jc w:val="both"/>
              <w:rPr>
                <w:rFonts w:ascii="Times New Roman" w:eastAsia="Times New Roman" w:hAnsi="Times New Roman" w:cs="Times New Roman"/>
                <w:b/>
                <w:sz w:val="20"/>
                <w:szCs w:val="20"/>
              </w:rPr>
            </w:pPr>
          </w:p>
        </w:tc>
      </w:tr>
    </w:tbl>
    <w:p w:rsidR="00B05BB7" w:rsidRDefault="00B05BB7" w:rsidP="00B05BB7">
      <w:pPr>
        <w:shd w:val="clear" w:color="auto" w:fill="FFFFFF"/>
        <w:spacing w:after="0" w:line="240" w:lineRule="auto"/>
        <w:rPr>
          <w:rFonts w:ascii="Times New Roman" w:eastAsia="Times New Roman" w:hAnsi="Times New Roman" w:cs="Times New Roman"/>
          <w:sz w:val="20"/>
          <w:szCs w:val="20"/>
        </w:rPr>
      </w:pPr>
    </w:p>
    <w:p w:rsidR="00B05BB7" w:rsidRDefault="00B05BB7" w:rsidP="00B05B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05BB7" w:rsidTr="00B05BB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05BB7" w:rsidTr="00B05BB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05BB7" w:rsidTr="00B05BB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05BB7" w:rsidRDefault="00B05BB7" w:rsidP="00B05BB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05BB7" w:rsidTr="00B05BB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rsidR="00B05BB7" w:rsidRDefault="00B05BB7" w:rsidP="00B05BB7">
      <w:pPr>
        <w:spacing w:after="0" w:line="240" w:lineRule="auto"/>
        <w:rPr>
          <w:rFonts w:ascii="Times New Roman" w:eastAsia="Times New Roman" w:hAnsi="Times New Roman" w:cs="Times New Roman"/>
          <w:sz w:val="20"/>
          <w:szCs w:val="20"/>
        </w:rPr>
      </w:pPr>
    </w:p>
    <w:p w:rsidR="00B05BB7" w:rsidRDefault="00F76D7D" w:rsidP="00B05B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sz w:val="20"/>
          <w:szCs w:val="20"/>
        </w:rPr>
      </w:pPr>
    </w:p>
    <w:p w:rsidR="00F76D7D" w:rsidRPr="00867C0D" w:rsidRDefault="00F76D7D" w:rsidP="00D27BBF">
      <w:pPr>
        <w:spacing w:after="0" w:line="240" w:lineRule="auto"/>
        <w:ind w:firstLine="5670"/>
        <w:rPr>
          <w:rFonts w:ascii="Times New Roman" w:eastAsia="Times New Roman" w:hAnsi="Times New Roman"/>
          <w:sz w:val="24"/>
          <w:szCs w:val="24"/>
        </w:rPr>
      </w:pPr>
      <w:r w:rsidRPr="00867C0D">
        <w:rPr>
          <w:rFonts w:ascii="Times New Roman" w:eastAsia="Times New Roman" w:hAnsi="Times New Roman"/>
          <w:b/>
          <w:color w:val="000000"/>
          <w:sz w:val="24"/>
          <w:szCs w:val="24"/>
        </w:rPr>
        <w:lastRenderedPageBreak/>
        <w:t>ДОДАТОК 2</w:t>
      </w:r>
    </w:p>
    <w:p w:rsidR="00F76D7D" w:rsidRPr="00C82C60" w:rsidRDefault="00D27BBF" w:rsidP="00D27BBF">
      <w:pPr>
        <w:spacing w:after="0" w:line="240" w:lineRule="auto"/>
        <w:ind w:left="5660"/>
        <w:rPr>
          <w:rFonts w:ascii="Times New Roman" w:eastAsia="Times New Roman" w:hAnsi="Times New Roman"/>
          <w:sz w:val="28"/>
          <w:szCs w:val="28"/>
        </w:rPr>
      </w:pPr>
      <w:r>
        <w:rPr>
          <w:rFonts w:ascii="Times New Roman" w:eastAsia="Times New Roman" w:hAnsi="Times New Roman"/>
          <w:i/>
          <w:color w:val="000000"/>
          <w:sz w:val="28"/>
          <w:szCs w:val="28"/>
        </w:rPr>
        <w:t xml:space="preserve">до тендерної </w:t>
      </w:r>
      <w:r w:rsidR="00F76D7D" w:rsidRPr="00C82C60">
        <w:rPr>
          <w:rFonts w:ascii="Times New Roman" w:eastAsia="Times New Roman" w:hAnsi="Times New Roman"/>
          <w:i/>
          <w:color w:val="000000"/>
          <w:sz w:val="28"/>
          <w:szCs w:val="28"/>
        </w:rPr>
        <w:t>документації</w:t>
      </w:r>
    </w:p>
    <w:p w:rsidR="00D27BBF" w:rsidRDefault="00D27BBF" w:rsidP="00F76D7D">
      <w:pPr>
        <w:spacing w:after="0" w:line="240" w:lineRule="auto"/>
        <w:jc w:val="center"/>
        <w:rPr>
          <w:rFonts w:ascii="Times New Roman" w:eastAsia="Times New Roman" w:hAnsi="Times New Roman" w:cs="Times New Roman"/>
          <w:b/>
          <w:bCs/>
          <w:color w:val="000000"/>
          <w:sz w:val="24"/>
          <w:szCs w:val="24"/>
        </w:rPr>
      </w:pPr>
    </w:p>
    <w:p w:rsidR="00F76D7D" w:rsidRPr="00FF47C8" w:rsidRDefault="00F76D7D" w:rsidP="00F76D7D">
      <w:pPr>
        <w:spacing w:after="0" w:line="240" w:lineRule="auto"/>
        <w:jc w:val="center"/>
        <w:rPr>
          <w:rFonts w:ascii="Times New Roman" w:eastAsia="Times New Roman" w:hAnsi="Times New Roman" w:cs="Times New Roman"/>
          <w:b/>
          <w:bCs/>
          <w:color w:val="000000"/>
          <w:sz w:val="24"/>
          <w:szCs w:val="24"/>
        </w:rPr>
      </w:pPr>
      <w:r w:rsidRPr="00FF47C8">
        <w:rPr>
          <w:rFonts w:ascii="Times New Roman" w:eastAsia="Times New Roman" w:hAnsi="Times New Roman" w:cs="Times New Roman"/>
          <w:b/>
          <w:bCs/>
          <w:color w:val="000000"/>
          <w:sz w:val="24"/>
          <w:szCs w:val="24"/>
        </w:rPr>
        <w:t>Інформація</w:t>
      </w:r>
    </w:p>
    <w:p w:rsidR="009A1B33" w:rsidRDefault="00F76D7D" w:rsidP="00F76D7D">
      <w:pPr>
        <w:widowControl w:val="0"/>
        <w:spacing w:after="0" w:line="240" w:lineRule="auto"/>
        <w:jc w:val="both"/>
        <w:rPr>
          <w:rFonts w:ascii="Times New Roman" w:eastAsia="Times New Roman" w:hAnsi="Times New Roman" w:cs="Times New Roman"/>
          <w:b/>
          <w:i/>
          <w:color w:val="000000" w:themeColor="text1"/>
          <w:sz w:val="24"/>
          <w:szCs w:val="24"/>
        </w:rPr>
      </w:pPr>
      <w:r w:rsidRPr="00C46C9A">
        <w:rPr>
          <w:rFonts w:ascii="Times New Roman" w:eastAsia="Times New Roman" w:hAnsi="Times New Roman" w:cs="Times New Roman"/>
          <w:b/>
          <w:color w:val="000000"/>
          <w:sz w:val="24"/>
          <w:szCs w:val="24"/>
        </w:rPr>
        <w:t xml:space="preserve">    про необхідні технічні, якісні та кількісні характеристики предмета закупівлі: </w:t>
      </w:r>
      <w:r w:rsidRPr="00C46C9A">
        <w:rPr>
          <w:rFonts w:ascii="Times New Roman" w:eastAsia="Times New Roman" w:hAnsi="Times New Roman" w:cs="Times New Roman"/>
          <w:b/>
          <w:i/>
          <w:color w:val="000000" w:themeColor="text1"/>
          <w:sz w:val="24"/>
          <w:szCs w:val="24"/>
        </w:rPr>
        <w:t xml:space="preserve">  </w:t>
      </w:r>
    </w:p>
    <w:p w:rsidR="00694621" w:rsidRPr="00694621" w:rsidRDefault="00694621" w:rsidP="00694621">
      <w:pPr>
        <w:keepNext/>
        <w:spacing w:after="0" w:line="240" w:lineRule="auto"/>
        <w:jc w:val="center"/>
        <w:outlineLvl w:val="0"/>
        <w:rPr>
          <w:rFonts w:ascii="Times New Roman" w:eastAsia="Times New Roman" w:hAnsi="Times New Roman" w:cs="Times New Roman"/>
          <w:b/>
          <w:color w:val="000000"/>
          <w:sz w:val="26"/>
          <w:szCs w:val="26"/>
        </w:rPr>
      </w:pPr>
      <w:r w:rsidRPr="00694621">
        <w:rPr>
          <w:rFonts w:ascii="Times New Roman" w:eastAsia="Times New Roman" w:hAnsi="Times New Roman" w:cs="Times New Roman"/>
          <w:b/>
          <w:color w:val="000000"/>
          <w:sz w:val="26"/>
          <w:szCs w:val="26"/>
        </w:rPr>
        <w:t>Найменування предмета закупівлі:</w:t>
      </w:r>
    </w:p>
    <w:p w:rsidR="00694621" w:rsidRPr="00D27BBF" w:rsidRDefault="00694621" w:rsidP="00694621">
      <w:pPr>
        <w:shd w:val="clear" w:color="auto" w:fill="FFFFFF"/>
        <w:spacing w:after="0" w:line="240" w:lineRule="auto"/>
        <w:jc w:val="center"/>
        <w:rPr>
          <w:rFonts w:ascii="Times New Roman" w:hAnsi="Times New Roman" w:cs="Times New Roman"/>
          <w:b/>
          <w:i/>
          <w:iCs/>
          <w:sz w:val="26"/>
          <w:szCs w:val="26"/>
          <w:lang w:eastAsia="en-US"/>
        </w:rPr>
      </w:pPr>
      <w:r w:rsidRPr="00D27BBF">
        <w:rPr>
          <w:rFonts w:ascii="Times New Roman" w:hAnsi="Times New Roman" w:cs="Times New Roman"/>
          <w:b/>
          <w:i/>
          <w:iCs/>
          <w:sz w:val="26"/>
          <w:szCs w:val="26"/>
          <w:lang w:eastAsia="en-US"/>
        </w:rPr>
        <w:t>«Послуги з поточного ремонту зовнішньої мережі холодного водопостачання з</w:t>
      </w:r>
    </w:p>
    <w:p w:rsidR="00694621" w:rsidRPr="00D27BBF" w:rsidRDefault="00694621" w:rsidP="00694621">
      <w:pPr>
        <w:shd w:val="clear" w:color="auto" w:fill="FFFFFF"/>
        <w:spacing w:after="0" w:line="240" w:lineRule="auto"/>
        <w:jc w:val="center"/>
        <w:rPr>
          <w:rFonts w:ascii="Times New Roman" w:hAnsi="Times New Roman" w:cs="Times New Roman"/>
          <w:b/>
          <w:i/>
          <w:iCs/>
          <w:sz w:val="26"/>
          <w:szCs w:val="26"/>
          <w:lang w:eastAsia="en-US"/>
        </w:rPr>
      </w:pPr>
      <w:r w:rsidRPr="00D27BBF">
        <w:rPr>
          <w:rFonts w:ascii="Times New Roman" w:hAnsi="Times New Roman" w:cs="Times New Roman"/>
          <w:b/>
          <w:i/>
          <w:iCs/>
          <w:sz w:val="26"/>
          <w:szCs w:val="26"/>
          <w:lang w:eastAsia="en-US"/>
        </w:rPr>
        <w:t xml:space="preserve">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D27BBF">
        <w:rPr>
          <w:rFonts w:ascii="Times New Roman" w:hAnsi="Times New Roman" w:cs="Times New Roman"/>
          <w:b/>
          <w:i/>
          <w:iCs/>
          <w:sz w:val="26"/>
          <w:szCs w:val="26"/>
          <w:lang w:eastAsia="en-US"/>
        </w:rPr>
        <w:t>адресою</w:t>
      </w:r>
      <w:proofErr w:type="spellEnd"/>
      <w:r w:rsidRPr="00D27BBF">
        <w:rPr>
          <w:rFonts w:ascii="Times New Roman" w:hAnsi="Times New Roman" w:cs="Times New Roman"/>
          <w:b/>
          <w:i/>
          <w:iCs/>
          <w:sz w:val="26"/>
          <w:szCs w:val="26"/>
          <w:lang w:eastAsia="en-US"/>
        </w:rPr>
        <w:t xml:space="preserve">: вул. Дмитра </w:t>
      </w:r>
      <w:proofErr w:type="spellStart"/>
      <w:r w:rsidRPr="00D27BBF">
        <w:rPr>
          <w:rFonts w:ascii="Times New Roman" w:hAnsi="Times New Roman" w:cs="Times New Roman"/>
          <w:b/>
          <w:i/>
          <w:iCs/>
          <w:sz w:val="26"/>
          <w:szCs w:val="26"/>
          <w:lang w:eastAsia="en-US"/>
        </w:rPr>
        <w:t>Годзенка</w:t>
      </w:r>
      <w:proofErr w:type="spellEnd"/>
      <w:r w:rsidRPr="00D27BBF">
        <w:rPr>
          <w:rFonts w:ascii="Times New Roman" w:hAnsi="Times New Roman" w:cs="Times New Roman"/>
          <w:b/>
          <w:i/>
          <w:iCs/>
          <w:sz w:val="26"/>
          <w:szCs w:val="26"/>
          <w:lang w:eastAsia="en-US"/>
        </w:rPr>
        <w:t>, 1 в м. Києві»</w:t>
      </w:r>
    </w:p>
    <w:p w:rsidR="00694621" w:rsidRPr="00D27BBF" w:rsidRDefault="00694621" w:rsidP="00694621">
      <w:pPr>
        <w:shd w:val="clear" w:color="auto" w:fill="FFFFFF"/>
        <w:spacing w:after="0" w:line="240" w:lineRule="auto"/>
        <w:jc w:val="center"/>
        <w:rPr>
          <w:rFonts w:ascii="Times New Roman" w:hAnsi="Times New Roman" w:cs="Times New Roman"/>
          <w:b/>
          <w:i/>
          <w:iCs/>
          <w:sz w:val="26"/>
          <w:szCs w:val="26"/>
          <w:lang w:val="ru-RU" w:eastAsia="en-US"/>
        </w:rPr>
      </w:pPr>
      <w:r w:rsidRPr="00D27BBF">
        <w:rPr>
          <w:rFonts w:ascii="Times New Roman" w:hAnsi="Times New Roman" w:cs="Times New Roman"/>
          <w:b/>
          <w:i/>
          <w:iCs/>
          <w:sz w:val="26"/>
          <w:szCs w:val="26"/>
          <w:lang w:val="ru-RU" w:eastAsia="en-US"/>
        </w:rPr>
        <w:t>(код ДК 021:2015: 45330000-9 «</w:t>
      </w:r>
      <w:proofErr w:type="spellStart"/>
      <w:r w:rsidRPr="00D27BBF">
        <w:rPr>
          <w:rFonts w:ascii="Times New Roman" w:hAnsi="Times New Roman" w:cs="Times New Roman"/>
          <w:b/>
          <w:i/>
          <w:iCs/>
          <w:sz w:val="26"/>
          <w:szCs w:val="26"/>
          <w:lang w:val="ru-RU" w:eastAsia="en-US"/>
        </w:rPr>
        <w:t>Водопровідні</w:t>
      </w:r>
      <w:proofErr w:type="spellEnd"/>
      <w:r w:rsidRPr="00D27BBF">
        <w:rPr>
          <w:rFonts w:ascii="Times New Roman" w:hAnsi="Times New Roman" w:cs="Times New Roman"/>
          <w:b/>
          <w:i/>
          <w:iCs/>
          <w:sz w:val="26"/>
          <w:szCs w:val="26"/>
          <w:lang w:val="ru-RU" w:eastAsia="en-US"/>
        </w:rPr>
        <w:t xml:space="preserve"> та </w:t>
      </w:r>
      <w:proofErr w:type="spellStart"/>
      <w:r w:rsidRPr="00D27BBF">
        <w:rPr>
          <w:rFonts w:ascii="Times New Roman" w:hAnsi="Times New Roman" w:cs="Times New Roman"/>
          <w:b/>
          <w:i/>
          <w:iCs/>
          <w:sz w:val="26"/>
          <w:szCs w:val="26"/>
          <w:lang w:val="ru-RU" w:eastAsia="en-US"/>
        </w:rPr>
        <w:t>санітарно-технічні</w:t>
      </w:r>
      <w:proofErr w:type="spellEnd"/>
      <w:r w:rsidRPr="00D27BBF">
        <w:rPr>
          <w:rFonts w:ascii="Times New Roman" w:hAnsi="Times New Roman" w:cs="Times New Roman"/>
          <w:b/>
          <w:i/>
          <w:iCs/>
          <w:sz w:val="26"/>
          <w:szCs w:val="26"/>
          <w:lang w:val="ru-RU" w:eastAsia="en-US"/>
        </w:rPr>
        <w:t xml:space="preserve"> </w:t>
      </w:r>
      <w:proofErr w:type="spellStart"/>
      <w:r w:rsidRPr="00D27BBF">
        <w:rPr>
          <w:rFonts w:ascii="Times New Roman" w:hAnsi="Times New Roman" w:cs="Times New Roman"/>
          <w:b/>
          <w:i/>
          <w:iCs/>
          <w:sz w:val="26"/>
          <w:szCs w:val="26"/>
          <w:lang w:val="ru-RU" w:eastAsia="en-US"/>
        </w:rPr>
        <w:t>роботи</w:t>
      </w:r>
      <w:proofErr w:type="spellEnd"/>
      <w:r w:rsidRPr="00D27BBF">
        <w:rPr>
          <w:rFonts w:ascii="Times New Roman" w:hAnsi="Times New Roman" w:cs="Times New Roman"/>
          <w:b/>
          <w:i/>
          <w:iCs/>
          <w:sz w:val="26"/>
          <w:szCs w:val="26"/>
          <w:lang w:val="ru-RU" w:eastAsia="en-US"/>
        </w:rPr>
        <w:t>)</w:t>
      </w:r>
    </w:p>
    <w:p w:rsidR="00694621" w:rsidRPr="00694621" w:rsidRDefault="00694621" w:rsidP="00694621">
      <w:pPr>
        <w:shd w:val="clear" w:color="auto" w:fill="FFFFFF"/>
        <w:spacing w:after="0" w:line="240" w:lineRule="auto"/>
        <w:jc w:val="center"/>
        <w:rPr>
          <w:rFonts w:ascii="Times New Roman" w:hAnsi="Times New Roman" w:cs="Times New Roman"/>
          <w:iCs/>
          <w:sz w:val="26"/>
          <w:szCs w:val="26"/>
          <w:lang w:val="ru-RU" w:eastAsia="en-US"/>
        </w:rPr>
      </w:pPr>
    </w:p>
    <w:p w:rsidR="00694621" w:rsidRPr="00694621" w:rsidRDefault="00D27BBF" w:rsidP="00D27BB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ТЕХНІЧНЕ ЗАВДАННЯ</w:t>
      </w:r>
    </w:p>
    <w:p w:rsidR="00694621" w:rsidRPr="00694621" w:rsidRDefault="00694621" w:rsidP="00694621">
      <w:pPr>
        <w:spacing w:after="0" w:line="240" w:lineRule="auto"/>
        <w:jc w:val="center"/>
        <w:rPr>
          <w:rFonts w:ascii="Times New Roman" w:eastAsia="Times New Roman" w:hAnsi="Times New Roman" w:cs="Times New Roman"/>
          <w:b/>
          <w:bCs/>
          <w:sz w:val="26"/>
          <w:szCs w:val="26"/>
        </w:rPr>
      </w:pPr>
    </w:p>
    <w:p w:rsidR="00694621" w:rsidRPr="00694621" w:rsidRDefault="00694621" w:rsidP="00694621">
      <w:pPr>
        <w:spacing w:after="0" w:line="240" w:lineRule="auto"/>
        <w:jc w:val="both"/>
        <w:rPr>
          <w:rFonts w:ascii="Times New Roman" w:eastAsia="Times New Roman" w:hAnsi="Times New Roman" w:cs="Times New Roman"/>
          <w:sz w:val="26"/>
          <w:szCs w:val="26"/>
        </w:rPr>
      </w:pPr>
      <w:r w:rsidRPr="00694621">
        <w:rPr>
          <w:rFonts w:ascii="Times New Roman" w:eastAsia="Times New Roman" w:hAnsi="Times New Roman" w:cs="Times New Roman"/>
          <w:b/>
          <w:iCs/>
          <w:sz w:val="26"/>
          <w:szCs w:val="26"/>
        </w:rPr>
        <w:t>1. Загальні вимоги:</w:t>
      </w:r>
    </w:p>
    <w:p w:rsidR="00694621" w:rsidRPr="00694621" w:rsidRDefault="00694621" w:rsidP="00694621">
      <w:pPr>
        <w:spacing w:after="0" w:line="240" w:lineRule="auto"/>
        <w:jc w:val="both"/>
        <w:rPr>
          <w:rFonts w:ascii="Times New Roman" w:eastAsia="Times New Roman" w:hAnsi="Times New Roman" w:cs="Times New Roman"/>
          <w:sz w:val="26"/>
          <w:szCs w:val="26"/>
          <w:lang w:eastAsia="uk-UA"/>
        </w:rPr>
      </w:pPr>
      <w:r w:rsidRPr="00694621">
        <w:rPr>
          <w:rFonts w:ascii="Times New Roman" w:eastAsia="Times New Roman" w:hAnsi="Times New Roman" w:cs="Times New Roman"/>
          <w:sz w:val="26"/>
          <w:szCs w:val="26"/>
        </w:rPr>
        <w:t>1.1.</w:t>
      </w:r>
      <w:r w:rsidRPr="00694621">
        <w:rPr>
          <w:rFonts w:ascii="Times New Roman" w:eastAsia="Times New Roman" w:hAnsi="Times New Roman" w:cs="Times New Roman"/>
          <w:sz w:val="26"/>
          <w:szCs w:val="26"/>
          <w:lang w:eastAsia="uk-UA"/>
        </w:rPr>
        <w:t xml:space="preserve"> Послуги надаються в умовах діючого підприємства за </w:t>
      </w:r>
      <w:proofErr w:type="spellStart"/>
      <w:r w:rsidRPr="00694621">
        <w:rPr>
          <w:rFonts w:ascii="Times New Roman" w:eastAsia="Times New Roman" w:hAnsi="Times New Roman" w:cs="Times New Roman"/>
          <w:sz w:val="26"/>
          <w:szCs w:val="26"/>
          <w:lang w:eastAsia="uk-UA"/>
        </w:rPr>
        <w:t>адресою</w:t>
      </w:r>
      <w:proofErr w:type="spellEnd"/>
      <w:r w:rsidRPr="00694621">
        <w:rPr>
          <w:rFonts w:ascii="Times New Roman" w:eastAsia="Times New Roman" w:hAnsi="Times New Roman" w:cs="Times New Roman"/>
          <w:sz w:val="26"/>
          <w:szCs w:val="26"/>
          <w:lang w:eastAsia="uk-UA"/>
        </w:rPr>
        <w:t xml:space="preserve">: вул. Дмитра </w:t>
      </w:r>
      <w:proofErr w:type="spellStart"/>
      <w:r w:rsidRPr="00694621">
        <w:rPr>
          <w:rFonts w:ascii="Times New Roman" w:eastAsia="Times New Roman" w:hAnsi="Times New Roman" w:cs="Times New Roman"/>
          <w:sz w:val="26"/>
          <w:szCs w:val="26"/>
          <w:lang w:eastAsia="uk-UA"/>
        </w:rPr>
        <w:t>Годзенка</w:t>
      </w:r>
      <w:proofErr w:type="spellEnd"/>
      <w:r w:rsidRPr="00694621">
        <w:rPr>
          <w:rFonts w:ascii="Times New Roman" w:eastAsia="Times New Roman" w:hAnsi="Times New Roman" w:cs="Times New Roman"/>
          <w:sz w:val="26"/>
          <w:szCs w:val="26"/>
          <w:lang w:eastAsia="uk-UA"/>
        </w:rPr>
        <w:t>, 1, Печерського району м. Києва.</w:t>
      </w:r>
    </w:p>
    <w:p w:rsidR="00694621" w:rsidRPr="00694621" w:rsidRDefault="00694621" w:rsidP="00694621">
      <w:pPr>
        <w:spacing w:after="0" w:line="240" w:lineRule="auto"/>
        <w:jc w:val="both"/>
        <w:rPr>
          <w:rFonts w:ascii="Times New Roman" w:eastAsia="Times New Roman" w:hAnsi="Times New Roman" w:cs="Times New Roman"/>
          <w:sz w:val="26"/>
          <w:szCs w:val="26"/>
          <w:lang w:eastAsia="uk-UA"/>
        </w:rPr>
      </w:pPr>
      <w:r w:rsidRPr="00694621">
        <w:rPr>
          <w:rFonts w:ascii="Times New Roman" w:eastAsia="Times New Roman" w:hAnsi="Times New Roman" w:cs="Times New Roman"/>
          <w:sz w:val="26"/>
          <w:szCs w:val="26"/>
          <w:lang w:eastAsia="uk-UA"/>
        </w:rPr>
        <w:t>1.2. Послуги повинні бути виконаний відповідно до вимог діючих будівельних норм і правил.</w:t>
      </w:r>
    </w:p>
    <w:p w:rsidR="00694621" w:rsidRPr="00694621" w:rsidRDefault="00694621" w:rsidP="00694621">
      <w:pPr>
        <w:spacing w:after="0" w:line="240" w:lineRule="auto"/>
        <w:jc w:val="both"/>
        <w:rPr>
          <w:rFonts w:ascii="Times New Roman" w:eastAsia="Times New Roman" w:hAnsi="Times New Roman" w:cs="Times New Roman"/>
          <w:sz w:val="26"/>
          <w:szCs w:val="26"/>
        </w:rPr>
      </w:pPr>
      <w:r w:rsidRPr="00694621">
        <w:rPr>
          <w:rFonts w:ascii="Times New Roman" w:eastAsia="Times New Roman" w:hAnsi="Times New Roman" w:cs="Times New Roman"/>
          <w:sz w:val="26"/>
          <w:szCs w:val="26"/>
        </w:rPr>
        <w:t xml:space="preserve">1.3. Вартість робіт повинна включати в себе всі витрати, пов’язані з підготовкою, виконанням робіт, вартість матеріалів та устаткування необхідних для виконання робіт, а також податки та інші обов’язкові платежі. </w:t>
      </w:r>
    </w:p>
    <w:p w:rsidR="00694621" w:rsidRPr="00694621" w:rsidRDefault="00694621" w:rsidP="00694621">
      <w:pPr>
        <w:spacing w:after="0" w:line="240" w:lineRule="auto"/>
        <w:ind w:firstLine="567"/>
        <w:jc w:val="both"/>
        <w:rPr>
          <w:rFonts w:ascii="Times New Roman" w:eastAsia="Times New Roman" w:hAnsi="Times New Roman" w:cs="Times New Roman"/>
          <w:sz w:val="26"/>
          <w:szCs w:val="26"/>
          <w:lang w:eastAsia="uk-UA"/>
        </w:rPr>
      </w:pPr>
      <w:r w:rsidRPr="00694621">
        <w:rPr>
          <w:rFonts w:ascii="Times New Roman" w:eastAsia="Times New Roman" w:hAnsi="Times New Roman" w:cs="Times New Roman"/>
          <w:sz w:val="26"/>
          <w:szCs w:val="26"/>
          <w:lang w:eastAsia="uk-UA"/>
        </w:rPr>
        <w:t xml:space="preserve">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rsidR="00D27BBF" w:rsidRPr="00694621" w:rsidRDefault="00694621" w:rsidP="00D27BBF">
      <w:pPr>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        Еквівалентним </w:t>
      </w:r>
      <w:r w:rsidR="00D27BBF" w:rsidRPr="00694621">
        <w:rPr>
          <w:rFonts w:ascii="Times New Roman" w:eastAsia="Times New Roman" w:hAnsi="Times New Roman" w:cs="Times New Roman"/>
          <w:sz w:val="26"/>
          <w:szCs w:val="26"/>
          <w:lang w:eastAsia="ar-SA"/>
        </w:rPr>
        <w:t>1.4. Усі назви торговельних виробників, марок чи моделей, які зазначені у Технічному завданні,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обладнанням (виробами, матеріалами) для цієї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документації.</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1.5. Кошторисна документація та Акти виконаних робіт надаються в програмному комплексі АВК (в останній версії), на підтвердження чого у складі тендерної пропозиції необхідно надати копію чинної ліцензії на використання програмного комплексу АВК-5, виданої на Учасника.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1.6. Сума Актів виконаних робіт не можуть перевищувати загальної вартості кошторисної частини (договірної ціни) в будівництві.</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1.7. Під час виконання робіт, Замовнику надаються копії документів, що підтверджують якість використаних матеріалів (сертифікат, декларація, паспорт, посвідчення, інше).</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1.8.</w:t>
      </w:r>
      <w:r w:rsidRPr="00694621">
        <w:rPr>
          <w:rFonts w:ascii="Times New Roman" w:hAnsi="Times New Roman" w:cs="Times New Roman"/>
          <w:sz w:val="26"/>
          <w:szCs w:val="26"/>
          <w:lang w:eastAsia="en-US"/>
        </w:rPr>
        <w:t xml:space="preserve"> </w:t>
      </w:r>
      <w:r w:rsidRPr="00694621">
        <w:rPr>
          <w:rFonts w:ascii="Times New Roman" w:eastAsia="Times New Roman" w:hAnsi="Times New Roman" w:cs="Times New Roman"/>
          <w:sz w:val="26"/>
          <w:szCs w:val="26"/>
          <w:lang w:eastAsia="ar-SA"/>
        </w:rPr>
        <w:t>Учасники повинні надати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інформація міститься у публічному просторі, та Замовник не має перешкод для отримання такої інформації, Учасник може надати довідку із посиланням на відповідний дозвільний документ або ліцензію.</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1.9.</w:t>
      </w:r>
      <w:r w:rsidRPr="00694621">
        <w:rPr>
          <w:rFonts w:cs="Times New Roman"/>
          <w:sz w:val="26"/>
          <w:szCs w:val="26"/>
          <w:lang w:eastAsia="en-US"/>
        </w:rPr>
        <w:t xml:space="preserve"> </w:t>
      </w:r>
      <w:r w:rsidRPr="00694621">
        <w:rPr>
          <w:rFonts w:ascii="Times New Roman" w:eastAsia="Times New Roman" w:hAnsi="Times New Roman" w:cs="Times New Roman"/>
          <w:sz w:val="26"/>
          <w:szCs w:val="26"/>
          <w:lang w:eastAsia="ar-SA"/>
        </w:rPr>
        <w:t>У складі пропозиції надати дозвіл на роботи підвищеної небезпеки або декларацію відповідності матеріально-технічної бази вимогам законодавства з питань охорони праці, зареєстровані відповідно до чинного законодавства України.</w:t>
      </w:r>
    </w:p>
    <w:p w:rsidR="00694621" w:rsidRPr="00694621" w:rsidRDefault="00694621" w:rsidP="00694621">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94621">
        <w:rPr>
          <w:rFonts w:ascii="Times New Roman" w:eastAsia="Times New Roman" w:hAnsi="Times New Roman" w:cs="Times New Roman"/>
          <w:sz w:val="26"/>
          <w:szCs w:val="26"/>
          <w:lang w:eastAsia="ar-SA"/>
        </w:rPr>
        <w:lastRenderedPageBreak/>
        <w:t xml:space="preserve">1.10. </w:t>
      </w:r>
      <w:r w:rsidRPr="00694621">
        <w:rPr>
          <w:rFonts w:ascii="Times New Roman" w:eastAsia="Times New Roman" w:hAnsi="Times New Roman" w:cs="Times New Roman"/>
          <w:sz w:val="26"/>
          <w:szCs w:val="26"/>
          <w:lang w:eastAsia="uk-UA"/>
        </w:rPr>
        <w:t>Перелік робіт, матеріалів та устаткування, необхідних для виконання робіт, наведено у Таблицях 1 та 2.</w:t>
      </w:r>
    </w:p>
    <w:p w:rsidR="00694621" w:rsidRPr="00694621" w:rsidRDefault="00694621" w:rsidP="00694621">
      <w:pPr>
        <w:suppressAutoHyphens/>
        <w:snapToGrid w:val="0"/>
        <w:spacing w:after="0" w:line="240" w:lineRule="auto"/>
        <w:jc w:val="right"/>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Таблиця 1</w:t>
      </w:r>
    </w:p>
    <w:tbl>
      <w:tblPr>
        <w:tblW w:w="10079" w:type="dxa"/>
        <w:jc w:val="center"/>
        <w:tblLayout w:type="fixed"/>
        <w:tblCellMar>
          <w:left w:w="28" w:type="dxa"/>
          <w:right w:w="28" w:type="dxa"/>
        </w:tblCellMar>
        <w:tblLook w:val="0000" w:firstRow="0" w:lastRow="0" w:firstColumn="0" w:lastColumn="0" w:noHBand="0" w:noVBand="0"/>
      </w:tblPr>
      <w:tblGrid>
        <w:gridCol w:w="174"/>
        <w:gridCol w:w="439"/>
        <w:gridCol w:w="4630"/>
        <w:gridCol w:w="1238"/>
        <w:gridCol w:w="891"/>
        <w:gridCol w:w="1466"/>
        <w:gridCol w:w="971"/>
        <w:gridCol w:w="270"/>
      </w:tblGrid>
      <w:tr w:rsidR="00694621" w:rsidRPr="00694621" w:rsidTr="00694621">
        <w:tblPrEx>
          <w:tblCellMar>
            <w:top w:w="0" w:type="dxa"/>
            <w:bottom w:w="0" w:type="dxa"/>
          </w:tblCellMar>
        </w:tblPrEx>
        <w:trPr>
          <w:gridBefore w:val="1"/>
          <w:wBefore w:w="174" w:type="dxa"/>
          <w:trHeight w:val="272"/>
          <w:jc w:val="center"/>
        </w:trPr>
        <w:tc>
          <w:tcPr>
            <w:tcW w:w="9905" w:type="dxa"/>
            <w:gridSpan w:val="7"/>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eastAsia="Times New Roman" w:hAnsi="Times New Roman" w:cs="Times New Roman"/>
                <w:lang w:val="ru-RU" w:eastAsia="en-US"/>
              </w:rPr>
            </w:pPr>
            <w:r w:rsidRPr="00694621">
              <w:rPr>
                <w:rFonts w:ascii="Times New Roman" w:eastAsia="Times New Roman" w:hAnsi="Times New Roman" w:cs="Times New Roman"/>
                <w:b/>
                <w:bCs/>
                <w:spacing w:val="-5"/>
                <w:lang w:val="ru-RU" w:eastAsia="en-US"/>
              </w:rPr>
              <w:t>ДЕФЕКТНИЙ АКТ</w:t>
            </w:r>
          </w:p>
        </w:tc>
      </w:tr>
      <w:tr w:rsidR="00694621" w:rsidRPr="00694621" w:rsidTr="00694621">
        <w:tblPrEx>
          <w:tblCellMar>
            <w:top w:w="0" w:type="dxa"/>
            <w:bottom w:w="0" w:type="dxa"/>
          </w:tblCellMar>
        </w:tblPrEx>
        <w:trPr>
          <w:gridBefore w:val="1"/>
          <w:wBefore w:w="174" w:type="dxa"/>
          <w:trHeight w:val="177"/>
          <w:jc w:val="center"/>
        </w:trPr>
        <w:tc>
          <w:tcPr>
            <w:tcW w:w="5069" w:type="dxa"/>
            <w:gridSpan w:val="2"/>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eastAsia="Times New Roman" w:hAnsi="Times New Roman" w:cs="Times New Roman"/>
                <w:lang w:val="ru-RU" w:eastAsia="en-US"/>
              </w:rPr>
            </w:pPr>
            <w:r w:rsidRPr="00694621">
              <w:rPr>
                <w:rFonts w:ascii="Times New Roman" w:eastAsia="Times New Roman" w:hAnsi="Times New Roman" w:cs="Times New Roman"/>
                <w:lang w:val="ru-RU" w:eastAsia="en-US"/>
              </w:rPr>
              <w:t xml:space="preserve"> </w:t>
            </w:r>
          </w:p>
        </w:tc>
        <w:tc>
          <w:tcPr>
            <w:tcW w:w="4836" w:type="dxa"/>
            <w:gridSpan w:val="5"/>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eastAsia="Times New Roman" w:hAnsi="Times New Roman" w:cs="Times New Roman"/>
                <w:lang w:val="ru-RU" w:eastAsia="en-US"/>
              </w:rPr>
            </w:pPr>
            <w:r w:rsidRPr="00694621">
              <w:rPr>
                <w:rFonts w:ascii="Times New Roman" w:eastAsia="Times New Roman" w:hAnsi="Times New Roman" w:cs="Times New Roman"/>
                <w:lang w:val="ru-RU" w:eastAsia="en-US"/>
              </w:rPr>
              <w:t xml:space="preserve"> </w:t>
            </w:r>
          </w:p>
        </w:tc>
      </w:tr>
      <w:tr w:rsidR="00694621" w:rsidRPr="00694621" w:rsidTr="00694621">
        <w:tblPrEx>
          <w:tblCellMar>
            <w:top w:w="0" w:type="dxa"/>
            <w:bottom w:w="0" w:type="dxa"/>
          </w:tblCellMar>
        </w:tblPrEx>
        <w:trPr>
          <w:gridBefore w:val="1"/>
          <w:wBefore w:w="174" w:type="dxa"/>
          <w:trHeight w:val="695"/>
          <w:jc w:val="center"/>
        </w:trPr>
        <w:tc>
          <w:tcPr>
            <w:tcW w:w="9905"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eastAsia="Times New Roman" w:hAnsi="Times New Roman" w:cs="Times New Roman"/>
                <w:spacing w:val="-5"/>
                <w:sz w:val="26"/>
                <w:szCs w:val="26"/>
                <w:lang w:val="ru-RU" w:eastAsia="en-US"/>
              </w:rPr>
            </w:pPr>
            <w:r w:rsidRPr="00694621">
              <w:rPr>
                <w:rFonts w:ascii="Times New Roman" w:eastAsia="Times New Roman" w:hAnsi="Times New Roman" w:cs="Times New Roman"/>
                <w:b/>
                <w:bCs/>
                <w:spacing w:val="-5"/>
                <w:sz w:val="26"/>
                <w:szCs w:val="26"/>
                <w:lang w:val="ru-RU" w:eastAsia="en-US"/>
              </w:rPr>
              <w:t xml:space="preserve">на </w:t>
            </w:r>
            <w:proofErr w:type="spellStart"/>
            <w:r w:rsidRPr="00694621">
              <w:rPr>
                <w:rFonts w:ascii="Times New Roman" w:eastAsia="Times New Roman" w:hAnsi="Times New Roman" w:cs="Times New Roman"/>
                <w:spacing w:val="-5"/>
                <w:sz w:val="26"/>
                <w:szCs w:val="26"/>
                <w:lang w:val="ru-RU" w:eastAsia="en-US"/>
              </w:rPr>
              <w:t>Послуги</w:t>
            </w:r>
            <w:proofErr w:type="spellEnd"/>
            <w:r w:rsidRPr="00694621">
              <w:rPr>
                <w:rFonts w:ascii="Times New Roman" w:eastAsia="Times New Roman" w:hAnsi="Times New Roman" w:cs="Times New Roman"/>
                <w:spacing w:val="-5"/>
                <w:sz w:val="26"/>
                <w:szCs w:val="26"/>
                <w:lang w:val="ru-RU" w:eastAsia="en-US"/>
              </w:rPr>
              <w:t xml:space="preserve"> з поточного ремонту </w:t>
            </w:r>
            <w:proofErr w:type="spellStart"/>
            <w:r w:rsidRPr="00694621">
              <w:rPr>
                <w:rFonts w:ascii="Times New Roman" w:eastAsia="Times New Roman" w:hAnsi="Times New Roman" w:cs="Times New Roman"/>
                <w:spacing w:val="-5"/>
                <w:sz w:val="26"/>
                <w:szCs w:val="26"/>
                <w:lang w:val="ru-RU" w:eastAsia="en-US"/>
              </w:rPr>
              <w:t>зовнішньої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мережі</w:t>
            </w:r>
            <w:proofErr w:type="spellEnd"/>
            <w:r w:rsidRPr="00694621">
              <w:rPr>
                <w:rFonts w:ascii="Times New Roman" w:eastAsia="Times New Roman" w:hAnsi="Times New Roman" w:cs="Times New Roman"/>
                <w:spacing w:val="-5"/>
                <w:sz w:val="26"/>
                <w:szCs w:val="26"/>
                <w:lang w:val="ru-RU" w:eastAsia="en-US"/>
              </w:rPr>
              <w:t xml:space="preserve"> холодного </w:t>
            </w:r>
            <w:proofErr w:type="spellStart"/>
            <w:r w:rsidRPr="00694621">
              <w:rPr>
                <w:rFonts w:ascii="Times New Roman" w:eastAsia="Times New Roman" w:hAnsi="Times New Roman" w:cs="Times New Roman"/>
                <w:spacing w:val="-5"/>
                <w:sz w:val="26"/>
                <w:szCs w:val="26"/>
                <w:lang w:val="ru-RU" w:eastAsia="en-US"/>
              </w:rPr>
              <w:t>водопостачання</w:t>
            </w:r>
            <w:proofErr w:type="spellEnd"/>
            <w:r w:rsidRPr="00694621">
              <w:rPr>
                <w:rFonts w:ascii="Times New Roman" w:eastAsia="Times New Roman" w:hAnsi="Times New Roman" w:cs="Times New Roman"/>
                <w:spacing w:val="-5"/>
                <w:sz w:val="26"/>
                <w:szCs w:val="26"/>
                <w:lang w:val="ru-RU" w:eastAsia="en-US"/>
              </w:rPr>
              <w:t xml:space="preserve"> з</w:t>
            </w:r>
          </w:p>
          <w:p w:rsidR="00694621" w:rsidRPr="00694621" w:rsidRDefault="00694621" w:rsidP="00694621">
            <w:pPr>
              <w:keepLines/>
              <w:autoSpaceDE w:val="0"/>
              <w:autoSpaceDN w:val="0"/>
              <w:spacing w:after="0" w:line="240" w:lineRule="auto"/>
              <w:rPr>
                <w:rFonts w:ascii="Times New Roman" w:eastAsia="Times New Roman" w:hAnsi="Times New Roman" w:cs="Times New Roman"/>
                <w:spacing w:val="-5"/>
                <w:sz w:val="26"/>
                <w:szCs w:val="26"/>
                <w:lang w:val="ru-RU" w:eastAsia="en-US"/>
              </w:rPr>
            </w:pPr>
            <w:proofErr w:type="spellStart"/>
            <w:r w:rsidRPr="00694621">
              <w:rPr>
                <w:rFonts w:ascii="Times New Roman" w:eastAsia="Times New Roman" w:hAnsi="Times New Roman" w:cs="Times New Roman"/>
                <w:spacing w:val="-5"/>
                <w:sz w:val="26"/>
                <w:szCs w:val="26"/>
                <w:lang w:val="ru-RU" w:eastAsia="en-US"/>
              </w:rPr>
              <w:t>заміною</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запірної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арматури</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адміністративної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будівлі</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Державної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організації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український</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національний</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офіс</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інтелектуальної</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власності</w:t>
            </w:r>
            <w:proofErr w:type="spellEnd"/>
            <w:r w:rsidRPr="00694621">
              <w:rPr>
                <w:rFonts w:ascii="Times New Roman" w:eastAsia="Times New Roman" w:hAnsi="Times New Roman" w:cs="Times New Roman"/>
                <w:spacing w:val="-5"/>
                <w:sz w:val="26"/>
                <w:szCs w:val="26"/>
                <w:lang w:val="ru-RU" w:eastAsia="en-US"/>
              </w:rPr>
              <w:t xml:space="preserve"> та </w:t>
            </w:r>
            <w:proofErr w:type="spellStart"/>
            <w:r w:rsidRPr="00694621">
              <w:rPr>
                <w:rFonts w:ascii="Times New Roman" w:eastAsia="Times New Roman" w:hAnsi="Times New Roman" w:cs="Times New Roman"/>
                <w:spacing w:val="-5"/>
                <w:sz w:val="26"/>
                <w:szCs w:val="26"/>
                <w:lang w:val="ru-RU" w:eastAsia="en-US"/>
              </w:rPr>
              <w:t>інновацій</w:t>
            </w:r>
            <w:proofErr w:type="spellEnd"/>
            <w:r w:rsidRPr="00694621">
              <w:rPr>
                <w:rFonts w:ascii="Times New Roman" w:eastAsia="Times New Roman" w:hAnsi="Times New Roman" w:cs="Times New Roman"/>
                <w:spacing w:val="-5"/>
                <w:sz w:val="26"/>
                <w:szCs w:val="26"/>
                <w:lang w:val="ru-RU" w:eastAsia="en-US"/>
              </w:rPr>
              <w:t xml:space="preserve">" за </w:t>
            </w:r>
            <w:proofErr w:type="spellStart"/>
            <w:r w:rsidRPr="00694621">
              <w:rPr>
                <w:rFonts w:ascii="Times New Roman" w:eastAsia="Times New Roman" w:hAnsi="Times New Roman" w:cs="Times New Roman"/>
                <w:spacing w:val="-5"/>
                <w:sz w:val="26"/>
                <w:szCs w:val="26"/>
                <w:lang w:val="ru-RU" w:eastAsia="en-US"/>
              </w:rPr>
              <w:t>адресою</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вул</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Дмитра</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Годзенка</w:t>
            </w:r>
            <w:proofErr w:type="spellEnd"/>
            <w:r w:rsidRPr="00694621">
              <w:rPr>
                <w:rFonts w:ascii="Times New Roman" w:eastAsia="Times New Roman" w:hAnsi="Times New Roman" w:cs="Times New Roman"/>
                <w:spacing w:val="-5"/>
                <w:sz w:val="26"/>
                <w:szCs w:val="26"/>
                <w:lang w:val="ru-RU" w:eastAsia="en-US"/>
              </w:rPr>
              <w:t xml:space="preserve">, 1 в </w:t>
            </w:r>
            <w:proofErr w:type="spellStart"/>
            <w:r w:rsidRPr="00694621">
              <w:rPr>
                <w:rFonts w:ascii="Times New Roman" w:eastAsia="Times New Roman" w:hAnsi="Times New Roman" w:cs="Times New Roman"/>
                <w:spacing w:val="-5"/>
                <w:sz w:val="26"/>
                <w:szCs w:val="26"/>
                <w:lang w:val="ru-RU" w:eastAsia="en-US"/>
              </w:rPr>
              <w:t>м.Києві</w:t>
            </w:r>
            <w:proofErr w:type="spellEnd"/>
            <w:r w:rsidRPr="00694621">
              <w:rPr>
                <w:rFonts w:ascii="Times New Roman" w:eastAsia="Times New Roman" w:hAnsi="Times New Roman" w:cs="Times New Roman"/>
                <w:spacing w:val="-5"/>
                <w:sz w:val="26"/>
                <w:szCs w:val="26"/>
                <w:lang w:val="ru-RU" w:eastAsia="en-US"/>
              </w:rPr>
              <w:t xml:space="preserve"> </w:t>
            </w:r>
          </w:p>
        </w:tc>
      </w:tr>
      <w:tr w:rsidR="00694621" w:rsidRPr="00694621" w:rsidTr="00694621">
        <w:tblPrEx>
          <w:tblCellMar>
            <w:top w:w="0" w:type="dxa"/>
            <w:bottom w:w="0" w:type="dxa"/>
          </w:tblCellMar>
        </w:tblPrEx>
        <w:trPr>
          <w:gridBefore w:val="1"/>
          <w:wBefore w:w="174" w:type="dxa"/>
          <w:trHeight w:val="190"/>
          <w:jc w:val="center"/>
        </w:trPr>
        <w:tc>
          <w:tcPr>
            <w:tcW w:w="5069" w:type="dxa"/>
            <w:gridSpan w:val="2"/>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eastAsia="Times New Roman" w:hAnsi="Times New Roman" w:cs="Times New Roman"/>
                <w:sz w:val="26"/>
                <w:szCs w:val="26"/>
                <w:lang w:val="ru-RU" w:eastAsia="en-US"/>
              </w:rPr>
            </w:pPr>
            <w:r w:rsidRPr="00694621">
              <w:rPr>
                <w:rFonts w:ascii="Times New Roman" w:eastAsia="Times New Roman" w:hAnsi="Times New Roman" w:cs="Times New Roman"/>
                <w:sz w:val="26"/>
                <w:szCs w:val="26"/>
                <w:lang w:val="ru-RU" w:eastAsia="en-US"/>
              </w:rPr>
              <w:t xml:space="preserve"> </w:t>
            </w:r>
          </w:p>
        </w:tc>
        <w:tc>
          <w:tcPr>
            <w:tcW w:w="4836" w:type="dxa"/>
            <w:gridSpan w:val="5"/>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eastAsia="Times New Roman" w:hAnsi="Times New Roman" w:cs="Times New Roman"/>
                <w:sz w:val="26"/>
                <w:szCs w:val="26"/>
                <w:lang w:val="ru-RU" w:eastAsia="en-US"/>
              </w:rPr>
            </w:pPr>
            <w:r w:rsidRPr="00694621">
              <w:rPr>
                <w:rFonts w:ascii="Times New Roman" w:eastAsia="Times New Roman" w:hAnsi="Times New Roman" w:cs="Times New Roman"/>
                <w:sz w:val="26"/>
                <w:szCs w:val="26"/>
                <w:lang w:val="ru-RU" w:eastAsia="en-US"/>
              </w:rPr>
              <w:t xml:space="preserve"> </w:t>
            </w:r>
          </w:p>
        </w:tc>
      </w:tr>
      <w:tr w:rsidR="00694621" w:rsidRPr="00694621" w:rsidTr="00694621">
        <w:tblPrEx>
          <w:tblCellMar>
            <w:top w:w="0" w:type="dxa"/>
            <w:bottom w:w="0" w:type="dxa"/>
          </w:tblCellMar>
        </w:tblPrEx>
        <w:trPr>
          <w:gridBefore w:val="1"/>
          <w:wBefore w:w="174" w:type="dxa"/>
          <w:trHeight w:val="912"/>
          <w:jc w:val="center"/>
        </w:trPr>
        <w:tc>
          <w:tcPr>
            <w:tcW w:w="9905"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eastAsia="Times New Roman" w:hAnsi="Times New Roman" w:cs="Times New Roman"/>
                <w:spacing w:val="-5"/>
                <w:sz w:val="26"/>
                <w:szCs w:val="26"/>
                <w:lang w:val="ru-RU" w:eastAsia="en-US"/>
              </w:rPr>
            </w:pPr>
            <w:proofErr w:type="spellStart"/>
            <w:r w:rsidRPr="00694621">
              <w:rPr>
                <w:rFonts w:ascii="Times New Roman" w:eastAsia="Times New Roman" w:hAnsi="Times New Roman" w:cs="Times New Roman"/>
                <w:spacing w:val="-5"/>
                <w:sz w:val="26"/>
                <w:szCs w:val="26"/>
                <w:lang w:val="ru-RU" w:eastAsia="en-US"/>
              </w:rPr>
              <w:t>Умови</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виконання</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робіт</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Виконання</w:t>
            </w:r>
            <w:proofErr w:type="spellEnd"/>
            <w:r w:rsidRPr="00694621">
              <w:rPr>
                <w:rFonts w:ascii="Times New Roman" w:eastAsia="Times New Roman" w:hAnsi="Times New Roman" w:cs="Times New Roman"/>
                <w:spacing w:val="-5"/>
                <w:sz w:val="26"/>
                <w:szCs w:val="26"/>
                <w:lang w:val="ru-RU" w:eastAsia="en-US"/>
              </w:rPr>
              <w:t xml:space="preserve"> ремонтно-</w:t>
            </w:r>
            <w:proofErr w:type="spellStart"/>
            <w:r w:rsidRPr="00694621">
              <w:rPr>
                <w:rFonts w:ascii="Times New Roman" w:eastAsia="Times New Roman" w:hAnsi="Times New Roman" w:cs="Times New Roman"/>
                <w:spacing w:val="-5"/>
                <w:sz w:val="26"/>
                <w:szCs w:val="26"/>
                <w:lang w:val="ru-RU" w:eastAsia="en-US"/>
              </w:rPr>
              <w:t>будівельних</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робіт</w:t>
            </w:r>
            <w:proofErr w:type="spellEnd"/>
            <w:r w:rsidRPr="00694621">
              <w:rPr>
                <w:rFonts w:ascii="Times New Roman" w:eastAsia="Times New Roman" w:hAnsi="Times New Roman" w:cs="Times New Roman"/>
                <w:spacing w:val="-5"/>
                <w:sz w:val="26"/>
                <w:szCs w:val="26"/>
                <w:lang w:val="ru-RU" w:eastAsia="en-US"/>
              </w:rPr>
              <w:t xml:space="preserve"> у </w:t>
            </w:r>
            <w:proofErr w:type="spellStart"/>
            <w:r w:rsidRPr="00694621">
              <w:rPr>
                <w:rFonts w:ascii="Times New Roman" w:eastAsia="Times New Roman" w:hAnsi="Times New Roman" w:cs="Times New Roman"/>
                <w:spacing w:val="-5"/>
                <w:sz w:val="26"/>
                <w:szCs w:val="26"/>
                <w:lang w:val="ru-RU" w:eastAsia="en-US"/>
              </w:rPr>
              <w:t>закритих</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спорудах</w:t>
            </w:r>
            <w:proofErr w:type="spellEnd"/>
            <w:r w:rsidRPr="00694621">
              <w:rPr>
                <w:rFonts w:ascii="Times New Roman" w:eastAsia="Times New Roman" w:hAnsi="Times New Roman" w:cs="Times New Roman"/>
                <w:spacing w:val="-5"/>
                <w:sz w:val="26"/>
                <w:szCs w:val="26"/>
                <w:lang w:val="ru-RU" w:eastAsia="en-US"/>
              </w:rPr>
              <w:t xml:space="preserve"> та </w:t>
            </w:r>
            <w:proofErr w:type="spellStart"/>
            <w:r w:rsidRPr="00694621">
              <w:rPr>
                <w:rFonts w:ascii="Times New Roman" w:eastAsia="Times New Roman" w:hAnsi="Times New Roman" w:cs="Times New Roman"/>
                <w:spacing w:val="-5"/>
                <w:sz w:val="26"/>
                <w:szCs w:val="26"/>
                <w:lang w:val="ru-RU" w:eastAsia="en-US"/>
              </w:rPr>
              <w:t>приміщеннях</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колекторах</w:t>
            </w:r>
            <w:proofErr w:type="spellEnd"/>
            <w:r w:rsidRPr="00694621">
              <w:rPr>
                <w:rFonts w:ascii="Times New Roman" w:eastAsia="Times New Roman" w:hAnsi="Times New Roman" w:cs="Times New Roman"/>
                <w:spacing w:val="-5"/>
                <w:sz w:val="26"/>
                <w:szCs w:val="26"/>
                <w:lang w:val="ru-RU" w:eastAsia="en-US"/>
              </w:rPr>
              <w:t xml:space="preserve">, резервуарах, бункерах, камерах </w:t>
            </w:r>
            <w:proofErr w:type="spellStart"/>
            <w:r w:rsidRPr="00694621">
              <w:rPr>
                <w:rFonts w:ascii="Times New Roman" w:eastAsia="Times New Roman" w:hAnsi="Times New Roman" w:cs="Times New Roman"/>
                <w:spacing w:val="-5"/>
                <w:sz w:val="26"/>
                <w:szCs w:val="26"/>
                <w:lang w:val="ru-RU" w:eastAsia="en-US"/>
              </w:rPr>
              <w:t>тощо</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верхня</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позначка</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яких</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знаходиться</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нижче</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від</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поверхні</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землі</w:t>
            </w:r>
            <w:proofErr w:type="spellEnd"/>
            <w:r w:rsidRPr="00694621">
              <w:rPr>
                <w:rFonts w:ascii="Times New Roman" w:eastAsia="Times New Roman" w:hAnsi="Times New Roman" w:cs="Times New Roman"/>
                <w:spacing w:val="-5"/>
                <w:sz w:val="26"/>
                <w:szCs w:val="26"/>
                <w:lang w:val="ru-RU" w:eastAsia="en-US"/>
              </w:rPr>
              <w:t xml:space="preserve"> к=1,1</w:t>
            </w:r>
          </w:p>
          <w:p w:rsidR="00694621" w:rsidRPr="00694621" w:rsidRDefault="00694621" w:rsidP="00694621">
            <w:pPr>
              <w:keepLines/>
              <w:autoSpaceDE w:val="0"/>
              <w:autoSpaceDN w:val="0"/>
              <w:spacing w:after="0" w:line="240" w:lineRule="auto"/>
              <w:rPr>
                <w:rFonts w:ascii="Times New Roman" w:eastAsia="Times New Roman" w:hAnsi="Times New Roman" w:cs="Times New Roman"/>
                <w:sz w:val="26"/>
                <w:szCs w:val="26"/>
                <w:lang w:val="ru-RU" w:eastAsia="en-US"/>
              </w:rPr>
            </w:pPr>
          </w:p>
        </w:tc>
      </w:tr>
      <w:tr w:rsidR="00694621" w:rsidRPr="00694621" w:rsidTr="00694621">
        <w:tblPrEx>
          <w:tblCellMar>
            <w:top w:w="0" w:type="dxa"/>
            <w:bottom w:w="0" w:type="dxa"/>
          </w:tblCellMar>
        </w:tblPrEx>
        <w:trPr>
          <w:gridBefore w:val="1"/>
          <w:wBefore w:w="174" w:type="dxa"/>
          <w:trHeight w:val="231"/>
          <w:jc w:val="center"/>
        </w:trPr>
        <w:tc>
          <w:tcPr>
            <w:tcW w:w="9905"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eastAsia="Times New Roman" w:hAnsi="Times New Roman" w:cs="Times New Roman"/>
                <w:sz w:val="26"/>
                <w:szCs w:val="26"/>
                <w:lang w:val="ru-RU" w:eastAsia="en-US"/>
              </w:rPr>
            </w:pPr>
            <w:proofErr w:type="spellStart"/>
            <w:r w:rsidRPr="00694621">
              <w:rPr>
                <w:rFonts w:ascii="Times New Roman" w:eastAsia="Times New Roman" w:hAnsi="Times New Roman" w:cs="Times New Roman"/>
                <w:spacing w:val="-5"/>
                <w:sz w:val="26"/>
                <w:szCs w:val="26"/>
                <w:lang w:val="ru-RU" w:eastAsia="en-US"/>
              </w:rPr>
              <w:t>Об'єми</w:t>
            </w:r>
            <w:proofErr w:type="spellEnd"/>
            <w:r w:rsidRPr="00694621">
              <w:rPr>
                <w:rFonts w:ascii="Times New Roman" w:eastAsia="Times New Roman" w:hAnsi="Times New Roman" w:cs="Times New Roman"/>
                <w:spacing w:val="-5"/>
                <w:sz w:val="26"/>
                <w:szCs w:val="26"/>
                <w:lang w:val="ru-RU" w:eastAsia="en-US"/>
              </w:rPr>
              <w:t xml:space="preserve"> </w:t>
            </w:r>
            <w:proofErr w:type="spellStart"/>
            <w:r w:rsidRPr="00694621">
              <w:rPr>
                <w:rFonts w:ascii="Times New Roman" w:eastAsia="Times New Roman" w:hAnsi="Times New Roman" w:cs="Times New Roman"/>
                <w:spacing w:val="-5"/>
                <w:sz w:val="26"/>
                <w:szCs w:val="26"/>
                <w:lang w:val="ru-RU" w:eastAsia="en-US"/>
              </w:rPr>
              <w:t>робіт</w:t>
            </w:r>
            <w:proofErr w:type="spellEnd"/>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861"/>
        </w:trPr>
        <w:tc>
          <w:tcPr>
            <w:tcW w:w="613" w:type="dxa"/>
            <w:gridSpan w:val="2"/>
            <w:tcBorders>
              <w:top w:val="single" w:sz="8" w:space="0" w:color="auto"/>
              <w:left w:val="single" w:sz="8"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Ч.ч</w:t>
            </w:r>
            <w:proofErr w:type="spellEnd"/>
            <w:r w:rsidRPr="00694621">
              <w:rPr>
                <w:rFonts w:ascii="Times New Roman" w:eastAsia="Times New Roman" w:hAnsi="Times New Roman" w:cs="Times New Roman"/>
                <w:color w:val="000000"/>
                <w:lang w:val="ru-RU"/>
              </w:rPr>
              <w:t>.</w:t>
            </w:r>
          </w:p>
        </w:tc>
        <w:tc>
          <w:tcPr>
            <w:tcW w:w="5868" w:type="dxa"/>
            <w:gridSpan w:val="2"/>
            <w:tcBorders>
              <w:top w:val="single" w:sz="8" w:space="0" w:color="auto"/>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Найменування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робіт</w:t>
            </w:r>
            <w:proofErr w:type="spellEnd"/>
            <w:r w:rsidRPr="00694621">
              <w:rPr>
                <w:rFonts w:ascii="Times New Roman" w:eastAsia="Times New Roman" w:hAnsi="Times New Roman" w:cs="Times New Roman"/>
                <w:color w:val="000000"/>
                <w:lang w:val="ru-RU"/>
              </w:rPr>
              <w:t xml:space="preserve"> і </w:t>
            </w:r>
            <w:proofErr w:type="spellStart"/>
            <w:r w:rsidRPr="00694621">
              <w:rPr>
                <w:rFonts w:ascii="Times New Roman" w:eastAsia="Times New Roman" w:hAnsi="Times New Roman" w:cs="Times New Roman"/>
                <w:color w:val="000000"/>
                <w:lang w:val="ru-RU"/>
              </w:rPr>
              <w:t>витрат</w:t>
            </w:r>
            <w:proofErr w:type="spellEnd"/>
            <w:r w:rsidRPr="00694621">
              <w:rPr>
                <w:rFonts w:ascii="Times New Roman" w:eastAsia="Times New Roman" w:hAnsi="Times New Roman" w:cs="Times New Roman"/>
                <w:color w:val="000000"/>
                <w:lang w:val="ru-RU"/>
              </w:rPr>
              <w:br/>
              <w:t xml:space="preserve"> </w:t>
            </w:r>
          </w:p>
        </w:tc>
        <w:tc>
          <w:tcPr>
            <w:tcW w:w="891" w:type="dxa"/>
            <w:tcBorders>
              <w:top w:val="single" w:sz="8" w:space="0" w:color="auto"/>
              <w:left w:val="single" w:sz="4" w:space="0" w:color="auto"/>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Одиниця</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виміру</w:t>
            </w:r>
            <w:proofErr w:type="spellEnd"/>
          </w:p>
        </w:tc>
        <w:tc>
          <w:tcPr>
            <w:tcW w:w="1466" w:type="dxa"/>
            <w:tcBorders>
              <w:top w:val="single" w:sz="8" w:space="0" w:color="auto"/>
              <w:left w:val="single" w:sz="4" w:space="0" w:color="auto"/>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Кількість</w:t>
            </w:r>
            <w:proofErr w:type="spellEnd"/>
          </w:p>
        </w:tc>
        <w:tc>
          <w:tcPr>
            <w:tcW w:w="971" w:type="dxa"/>
            <w:tcBorders>
              <w:top w:val="single" w:sz="8"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Примітка</w:t>
            </w:r>
            <w:proofErr w:type="spellEnd"/>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308"/>
        </w:trPr>
        <w:tc>
          <w:tcPr>
            <w:tcW w:w="61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5868" w:type="dxa"/>
            <w:gridSpan w:val="2"/>
            <w:tcBorders>
              <w:top w:val="single" w:sz="4" w:space="0" w:color="auto"/>
              <w:left w:val="nil"/>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891" w:type="dxa"/>
            <w:tcBorders>
              <w:top w:val="nil"/>
              <w:left w:val="single" w:sz="4" w:space="0" w:color="auto"/>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1466" w:type="dxa"/>
            <w:tcBorders>
              <w:top w:val="single" w:sz="4" w:space="0" w:color="auto"/>
              <w:left w:val="single" w:sz="4" w:space="0" w:color="auto"/>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5</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297"/>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Відкривання</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закривання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люків</w:t>
            </w:r>
            <w:proofErr w:type="spellEnd"/>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6</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285"/>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Закривання</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відкривання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засувок</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100-200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6</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827"/>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Очищення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водопровідної</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камери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від</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бруду</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наносів</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вручну,вручну</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група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ґрунту</w:t>
            </w:r>
            <w:proofErr w:type="spellEnd"/>
            <w:r w:rsidRPr="00694621">
              <w:rPr>
                <w:rFonts w:ascii="Times New Roman" w:eastAsia="Times New Roman" w:hAnsi="Times New Roman" w:cs="Times New Roman"/>
                <w:color w:val="000000"/>
                <w:lang w:val="ru-RU"/>
              </w:rPr>
              <w:t xml:space="preserve"> 1 </w:t>
            </w:r>
            <w:proofErr w:type="spellStart"/>
            <w:r w:rsidRPr="00694621">
              <w:rPr>
                <w:rFonts w:ascii="Times New Roman" w:eastAsia="Times New Roman" w:hAnsi="Times New Roman" w:cs="Times New Roman"/>
                <w:color w:val="000000"/>
                <w:lang w:val="ru-RU"/>
              </w:rPr>
              <w:t>пiдвищеної</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вологостi</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що</w:t>
            </w:r>
            <w:proofErr w:type="spellEnd"/>
            <w:r w:rsidRPr="00694621">
              <w:rPr>
                <w:rFonts w:ascii="Times New Roman" w:eastAsia="Times New Roman" w:hAnsi="Times New Roman" w:cs="Times New Roman"/>
                <w:color w:val="000000"/>
                <w:lang w:val="ru-RU"/>
              </w:rPr>
              <w:br/>
              <w:t xml:space="preserve">сильно </w:t>
            </w:r>
            <w:proofErr w:type="spellStart"/>
            <w:r w:rsidRPr="00694621">
              <w:rPr>
                <w:rFonts w:ascii="Times New Roman" w:eastAsia="Times New Roman" w:hAnsi="Times New Roman" w:cs="Times New Roman"/>
                <w:color w:val="000000"/>
                <w:lang w:val="ru-RU"/>
              </w:rPr>
              <w:t>налипає</w:t>
            </w:r>
            <w:proofErr w:type="spellEnd"/>
            <w:r w:rsidRPr="00694621">
              <w:rPr>
                <w:rFonts w:ascii="Times New Roman" w:eastAsia="Times New Roman" w:hAnsi="Times New Roman" w:cs="Times New Roman"/>
                <w:color w:val="000000"/>
                <w:lang w:val="ru-RU"/>
              </w:rPr>
              <w:t xml:space="preserve"> на </w:t>
            </w:r>
            <w:proofErr w:type="spellStart"/>
            <w:r w:rsidRPr="00694621">
              <w:rPr>
                <w:rFonts w:ascii="Times New Roman" w:eastAsia="Times New Roman" w:hAnsi="Times New Roman" w:cs="Times New Roman"/>
                <w:color w:val="000000"/>
                <w:lang w:val="ru-RU"/>
              </w:rPr>
              <w:t>інструменти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вручну</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група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ґрунтів</w:t>
            </w:r>
            <w:proofErr w:type="spellEnd"/>
            <w:r w:rsidRPr="00694621">
              <w:rPr>
                <w:rFonts w:ascii="Times New Roman" w:eastAsia="Times New Roman" w:hAnsi="Times New Roman" w:cs="Times New Roman"/>
                <w:color w:val="000000"/>
                <w:lang w:val="ru-RU"/>
              </w:rPr>
              <w:t xml:space="preserve"> 1</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м3</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0,6</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70"/>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Розбирання</w:t>
            </w:r>
            <w:proofErr w:type="spellEnd"/>
            <w:r w:rsidRPr="00694621">
              <w:rPr>
                <w:rFonts w:ascii="Times New Roman" w:eastAsia="Times New Roman" w:hAnsi="Times New Roman" w:cs="Times New Roman"/>
                <w:color w:val="000000"/>
                <w:lang w:val="ru-RU"/>
              </w:rPr>
              <w:t xml:space="preserve"> трубопроводу </w:t>
            </w:r>
            <w:proofErr w:type="spellStart"/>
            <w:r w:rsidRPr="00694621">
              <w:rPr>
                <w:rFonts w:ascii="Times New Roman" w:eastAsia="Times New Roman" w:hAnsi="Times New Roman" w:cs="Times New Roman"/>
                <w:color w:val="000000"/>
                <w:lang w:val="ru-RU"/>
              </w:rPr>
              <w:t>водопостачання</w:t>
            </w:r>
            <w:proofErr w:type="spellEnd"/>
            <w:r w:rsidRPr="00694621">
              <w:rPr>
                <w:rFonts w:ascii="Times New Roman" w:eastAsia="Times New Roman" w:hAnsi="Times New Roman" w:cs="Times New Roman"/>
                <w:color w:val="000000"/>
                <w:lang w:val="ru-RU"/>
              </w:rPr>
              <w:t xml:space="preserve"> з труб</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водогазопровідних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оцинкованих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2,5</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5</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Від'єднання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нових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ділянок</w:t>
            </w:r>
            <w:proofErr w:type="spellEnd"/>
            <w:r w:rsidRPr="00694621">
              <w:rPr>
                <w:rFonts w:ascii="Times New Roman" w:eastAsia="Times New Roman" w:hAnsi="Times New Roman" w:cs="Times New Roman"/>
                <w:color w:val="000000"/>
                <w:lang w:val="ru-RU"/>
              </w:rPr>
              <w:t xml:space="preserve"> трубопроводу до </w:t>
            </w:r>
            <w:proofErr w:type="spellStart"/>
            <w:r w:rsidRPr="00694621">
              <w:rPr>
                <w:rFonts w:ascii="Times New Roman" w:eastAsia="Times New Roman" w:hAnsi="Times New Roman" w:cs="Times New Roman"/>
                <w:color w:val="000000"/>
                <w:lang w:val="ru-RU"/>
              </w:rPr>
              <w:t>існуючих</w:t>
            </w:r>
            <w:proofErr w:type="spellEnd"/>
            <w:r w:rsidRPr="00694621">
              <w:rPr>
                <w:rFonts w:ascii="Times New Roman" w:eastAsia="Times New Roman" w:hAnsi="Times New Roman" w:cs="Times New Roman"/>
                <w:color w:val="000000"/>
                <w:lang w:val="ru-RU"/>
              </w:rPr>
              <w:br/>
              <w:t xml:space="preserve">мереж </w:t>
            </w:r>
            <w:proofErr w:type="spellStart"/>
            <w:r w:rsidRPr="00694621">
              <w:rPr>
                <w:rFonts w:ascii="Times New Roman" w:eastAsia="Times New Roman" w:hAnsi="Times New Roman" w:cs="Times New Roman"/>
                <w:color w:val="000000"/>
                <w:lang w:val="ru-RU"/>
              </w:rPr>
              <w:t>водопостачання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опалення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6</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Демонтаж </w:t>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зварних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фасонних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частин</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100-250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т</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0,047</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7</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Демонтаж </w:t>
            </w:r>
            <w:proofErr w:type="spellStart"/>
            <w:r w:rsidRPr="00694621">
              <w:rPr>
                <w:rFonts w:ascii="Times New Roman" w:eastAsia="Times New Roman" w:hAnsi="Times New Roman" w:cs="Times New Roman"/>
                <w:color w:val="000000"/>
                <w:lang w:val="ru-RU"/>
              </w:rPr>
              <w:t>чавунних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засувок</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клапанів</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зворотних</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297"/>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8</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Демонтаж </w:t>
            </w:r>
            <w:proofErr w:type="spellStart"/>
            <w:r w:rsidRPr="00694621">
              <w:rPr>
                <w:rFonts w:ascii="Times New Roman" w:eastAsia="Times New Roman" w:hAnsi="Times New Roman" w:cs="Times New Roman"/>
                <w:color w:val="000000"/>
                <w:lang w:val="ru-RU"/>
              </w:rPr>
              <w:t>пожежного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гідранту</w:t>
            </w:r>
            <w:proofErr w:type="spellEnd"/>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297"/>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9</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Водовідлив</w:t>
            </w:r>
            <w:proofErr w:type="spellEnd"/>
            <w:r w:rsidRPr="00694621">
              <w:rPr>
                <w:rFonts w:ascii="Times New Roman" w:eastAsia="Times New Roman" w:hAnsi="Times New Roman" w:cs="Times New Roman"/>
                <w:color w:val="000000"/>
                <w:lang w:val="ru-RU"/>
              </w:rPr>
              <w:t xml:space="preserve"> з </w:t>
            </w:r>
            <w:proofErr w:type="spellStart"/>
            <w:r w:rsidRPr="00694621">
              <w:rPr>
                <w:rFonts w:ascii="Times New Roman" w:eastAsia="Times New Roman" w:hAnsi="Times New Roman" w:cs="Times New Roman"/>
                <w:color w:val="000000"/>
                <w:lang w:val="ru-RU"/>
              </w:rPr>
              <w:t>підвалу</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відцентровими</w:t>
            </w:r>
            <w:proofErr w:type="spellEnd"/>
            <w:r w:rsidRPr="00694621">
              <w:rPr>
                <w:rFonts w:ascii="Times New Roman" w:eastAsia="Times New Roman" w:hAnsi="Times New Roman" w:cs="Times New Roman"/>
                <w:color w:val="000000"/>
                <w:lang w:val="ru-RU"/>
              </w:rPr>
              <w:t xml:space="preserve"> насосами</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м3</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63</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10</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Виготовлення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вузлів</w:t>
            </w:r>
            <w:proofErr w:type="spellEnd"/>
            <w:r w:rsidRPr="00694621">
              <w:rPr>
                <w:rFonts w:ascii="Times New Roman" w:eastAsia="Times New Roman" w:hAnsi="Times New Roman" w:cs="Times New Roman"/>
                <w:color w:val="000000"/>
                <w:lang w:val="ru-RU"/>
              </w:rPr>
              <w:t xml:space="preserve"> для </w:t>
            </w:r>
            <w:proofErr w:type="spellStart"/>
            <w:r w:rsidRPr="00694621">
              <w:rPr>
                <w:rFonts w:ascii="Times New Roman" w:eastAsia="Times New Roman" w:hAnsi="Times New Roman" w:cs="Times New Roman"/>
                <w:color w:val="000000"/>
                <w:lang w:val="ru-RU"/>
              </w:rPr>
              <w:t>трубопроводів</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із</w:t>
            </w:r>
            <w:proofErr w:type="spellEnd"/>
            <w:r w:rsidRPr="00694621">
              <w:rPr>
                <w:rFonts w:ascii="Times New Roman" w:eastAsia="Times New Roman" w:hAnsi="Times New Roman" w:cs="Times New Roman"/>
                <w:color w:val="000000"/>
                <w:lang w:val="ru-RU"/>
              </w:rPr>
              <w:t xml:space="preserve"> труб </w:t>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t>,</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т</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0,047</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11</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Установлення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зварних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фасонних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частин</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до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т</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0,047</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297"/>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12</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Установлення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пожежного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гідранту</w:t>
            </w:r>
            <w:proofErr w:type="spellEnd"/>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13</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Установлення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чавунних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засувок</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клапанів</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зворотних</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25"/>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14</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Прокладання</w:t>
            </w:r>
            <w:proofErr w:type="spellEnd"/>
            <w:r w:rsidRPr="00694621">
              <w:rPr>
                <w:rFonts w:ascii="Times New Roman" w:eastAsia="Times New Roman" w:hAnsi="Times New Roman" w:cs="Times New Roman"/>
                <w:color w:val="000000"/>
                <w:lang w:val="ru-RU"/>
              </w:rPr>
              <w:t xml:space="preserve"> трубопроводу </w:t>
            </w:r>
            <w:proofErr w:type="spellStart"/>
            <w:r w:rsidRPr="00694621">
              <w:rPr>
                <w:rFonts w:ascii="Times New Roman" w:eastAsia="Times New Roman" w:hAnsi="Times New Roman" w:cs="Times New Roman"/>
                <w:color w:val="000000"/>
                <w:lang w:val="ru-RU"/>
              </w:rPr>
              <w:t>водопостачання</w:t>
            </w:r>
            <w:proofErr w:type="spellEnd"/>
            <w:r w:rsidRPr="00694621">
              <w:rPr>
                <w:rFonts w:ascii="Times New Roman" w:eastAsia="Times New Roman" w:hAnsi="Times New Roman" w:cs="Times New Roman"/>
                <w:color w:val="000000"/>
                <w:lang w:val="ru-RU"/>
              </w:rPr>
              <w:t xml:space="preserve"> з труб</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водогазопровідних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оцинкованих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2,5</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15</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Під'єднання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нових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ділянок</w:t>
            </w:r>
            <w:proofErr w:type="spellEnd"/>
            <w:r w:rsidRPr="00694621">
              <w:rPr>
                <w:rFonts w:ascii="Times New Roman" w:eastAsia="Times New Roman" w:hAnsi="Times New Roman" w:cs="Times New Roman"/>
                <w:color w:val="000000"/>
                <w:lang w:val="ru-RU"/>
              </w:rPr>
              <w:t xml:space="preserve"> трубопроводу до </w:t>
            </w:r>
            <w:proofErr w:type="spellStart"/>
            <w:r w:rsidRPr="00694621">
              <w:rPr>
                <w:rFonts w:ascii="Times New Roman" w:eastAsia="Times New Roman" w:hAnsi="Times New Roman" w:cs="Times New Roman"/>
                <w:color w:val="000000"/>
                <w:lang w:val="ru-RU"/>
              </w:rPr>
              <w:t>існуючих</w:t>
            </w:r>
            <w:proofErr w:type="spellEnd"/>
            <w:r w:rsidRPr="00694621">
              <w:rPr>
                <w:rFonts w:ascii="Times New Roman" w:eastAsia="Times New Roman" w:hAnsi="Times New Roman" w:cs="Times New Roman"/>
                <w:color w:val="000000"/>
                <w:lang w:val="ru-RU"/>
              </w:rPr>
              <w:br/>
              <w:t xml:space="preserve">мереж </w:t>
            </w:r>
            <w:proofErr w:type="spellStart"/>
            <w:r w:rsidRPr="00694621">
              <w:rPr>
                <w:rFonts w:ascii="Times New Roman" w:eastAsia="Times New Roman" w:hAnsi="Times New Roman" w:cs="Times New Roman"/>
                <w:color w:val="000000"/>
                <w:lang w:val="ru-RU"/>
              </w:rPr>
              <w:t>водопостачання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опалення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16</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Приварювання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фланців</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діаметром</w:t>
            </w:r>
            <w:proofErr w:type="spellEnd"/>
            <w:r w:rsidRPr="00694621">
              <w:rPr>
                <w:rFonts w:ascii="Times New Roman" w:eastAsia="Times New Roman" w:hAnsi="Times New Roman" w:cs="Times New Roman"/>
                <w:color w:val="000000"/>
                <w:lang w:val="ru-RU"/>
              </w:rPr>
              <w:t xml:space="preserve"> 100 мм до </w:t>
            </w:r>
            <w:proofErr w:type="spellStart"/>
            <w:r w:rsidRPr="00694621">
              <w:rPr>
                <w:rFonts w:ascii="Times New Roman" w:eastAsia="Times New Roman" w:hAnsi="Times New Roman" w:cs="Times New Roman"/>
                <w:color w:val="000000"/>
                <w:lang w:val="ru-RU"/>
              </w:rPr>
              <w:t>сталевих</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трубопроводів</w:t>
            </w:r>
            <w:proofErr w:type="spellEnd"/>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17</w:t>
            </w:r>
          </w:p>
        </w:tc>
        <w:tc>
          <w:tcPr>
            <w:tcW w:w="5868" w:type="dxa"/>
            <w:gridSpan w:val="2"/>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Обклеювання</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поверхні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ізоляції</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пергаміном</w:t>
            </w:r>
            <w:proofErr w:type="spellEnd"/>
            <w:r w:rsidRPr="00694621">
              <w:rPr>
                <w:rFonts w:ascii="Times New Roman" w:eastAsia="Times New Roman" w:hAnsi="Times New Roman" w:cs="Times New Roman"/>
                <w:color w:val="000000"/>
                <w:lang w:val="ru-RU"/>
              </w:rPr>
              <w:t xml:space="preserve"> в один шар</w:t>
            </w:r>
            <w:r w:rsidRPr="00694621">
              <w:rPr>
                <w:rFonts w:ascii="Times New Roman" w:eastAsia="Times New Roman" w:hAnsi="Times New Roman" w:cs="Times New Roman"/>
                <w:color w:val="000000"/>
                <w:lang w:val="ru-RU"/>
              </w:rPr>
              <w:br/>
              <w:t>на мастиках</w:t>
            </w:r>
          </w:p>
        </w:tc>
        <w:tc>
          <w:tcPr>
            <w:tcW w:w="891"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м2</w:t>
            </w:r>
          </w:p>
        </w:tc>
        <w:tc>
          <w:tcPr>
            <w:tcW w:w="1466" w:type="dxa"/>
            <w:tcBorders>
              <w:top w:val="nil"/>
              <w:left w:val="single" w:sz="4" w:space="0" w:color="auto"/>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1,57</w:t>
            </w:r>
          </w:p>
        </w:tc>
        <w:tc>
          <w:tcPr>
            <w:tcW w:w="971"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blPrEx>
          <w:jc w:val="left"/>
          <w:tblCellMar>
            <w:top w:w="0" w:type="dxa"/>
            <w:left w:w="108" w:type="dxa"/>
            <w:bottom w:w="0" w:type="dxa"/>
            <w:right w:w="108" w:type="dxa"/>
          </w:tblCellMar>
          <w:tblLook w:val="04A0" w:firstRow="1" w:lastRow="0" w:firstColumn="1" w:lastColumn="0" w:noHBand="0" w:noVBand="1"/>
        </w:tblPrEx>
        <w:trPr>
          <w:gridAfter w:val="1"/>
          <w:wAfter w:w="270" w:type="dxa"/>
          <w:trHeight w:val="563"/>
        </w:trPr>
        <w:tc>
          <w:tcPr>
            <w:tcW w:w="613" w:type="dxa"/>
            <w:gridSpan w:val="2"/>
            <w:tcBorders>
              <w:top w:val="nil"/>
              <w:left w:val="single" w:sz="8" w:space="0" w:color="auto"/>
              <w:bottom w:val="single" w:sz="4" w:space="0" w:color="auto"/>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18</w:t>
            </w:r>
          </w:p>
        </w:tc>
        <w:tc>
          <w:tcPr>
            <w:tcW w:w="5868" w:type="dxa"/>
            <w:gridSpan w:val="2"/>
            <w:tcBorders>
              <w:top w:val="nil"/>
              <w:left w:val="nil"/>
              <w:bottom w:val="single" w:sz="4" w:space="0" w:color="auto"/>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Металобрухт</w:t>
            </w:r>
            <w:proofErr w:type="spellEnd"/>
            <w:r w:rsidRPr="00694621">
              <w:rPr>
                <w:rFonts w:ascii="Times New Roman" w:eastAsia="Times New Roman" w:hAnsi="Times New Roman" w:cs="Times New Roman"/>
                <w:color w:val="000000"/>
                <w:lang w:val="ru-RU"/>
              </w:rPr>
              <w:t xml:space="preserve"> </w:t>
            </w:r>
            <w:r w:rsidRPr="00694621">
              <w:rPr>
                <w:rFonts w:ascii="Times New Roman" w:eastAsia="Times New Roman" w:hAnsi="Times New Roman" w:cs="Times New Roman"/>
                <w:color w:val="000000"/>
                <w:lang w:val="ru-RU"/>
              </w:rPr>
              <w:br/>
              <w:t>(</w:t>
            </w:r>
            <w:proofErr w:type="spellStart"/>
            <w:r w:rsidRPr="00694621">
              <w:rPr>
                <w:rFonts w:ascii="Times New Roman" w:eastAsia="Times New Roman" w:hAnsi="Times New Roman" w:cs="Times New Roman"/>
                <w:color w:val="000000"/>
                <w:lang w:val="ru-RU"/>
              </w:rPr>
              <w:t>зворотнi</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матерiали</w:t>
            </w:r>
            <w:proofErr w:type="spellEnd"/>
            <w:r w:rsidRPr="00694621">
              <w:rPr>
                <w:rFonts w:ascii="Times New Roman" w:eastAsia="Times New Roman" w:hAnsi="Times New Roman" w:cs="Times New Roman"/>
                <w:color w:val="000000"/>
                <w:lang w:val="ru-RU"/>
              </w:rPr>
              <w:t>)</w:t>
            </w:r>
          </w:p>
        </w:tc>
        <w:tc>
          <w:tcPr>
            <w:tcW w:w="891" w:type="dxa"/>
            <w:tcBorders>
              <w:top w:val="nil"/>
              <w:left w:val="single" w:sz="4" w:space="0" w:color="auto"/>
              <w:bottom w:val="single" w:sz="4" w:space="0" w:color="auto"/>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т</w:t>
            </w:r>
          </w:p>
        </w:tc>
        <w:tc>
          <w:tcPr>
            <w:tcW w:w="1466" w:type="dxa"/>
            <w:tcBorders>
              <w:top w:val="nil"/>
              <w:left w:val="single" w:sz="4" w:space="0" w:color="auto"/>
              <w:bottom w:val="single" w:sz="4" w:space="0" w:color="auto"/>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0,1988</w:t>
            </w:r>
          </w:p>
        </w:tc>
        <w:tc>
          <w:tcPr>
            <w:tcW w:w="971" w:type="dxa"/>
            <w:tcBorders>
              <w:top w:val="nil"/>
              <w:left w:val="single" w:sz="4" w:space="0" w:color="auto"/>
              <w:bottom w:val="single" w:sz="4" w:space="0" w:color="auto"/>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bl>
    <w:p w:rsidR="00694621" w:rsidRPr="00694621" w:rsidRDefault="00694621" w:rsidP="00694621">
      <w:pPr>
        <w:suppressAutoHyphens/>
        <w:snapToGrid w:val="0"/>
        <w:spacing w:after="0" w:line="240" w:lineRule="auto"/>
        <w:rPr>
          <w:rFonts w:ascii="Times New Roman" w:eastAsia="Times New Roman" w:hAnsi="Times New Roman" w:cs="Times New Roman"/>
          <w:lang w:eastAsia="ar-SA"/>
        </w:rPr>
      </w:pPr>
    </w:p>
    <w:p w:rsidR="00694621" w:rsidRPr="00694621" w:rsidRDefault="00694621" w:rsidP="00694621">
      <w:pPr>
        <w:suppressAutoHyphens/>
        <w:snapToGrid w:val="0"/>
        <w:spacing w:after="0" w:line="240" w:lineRule="auto"/>
        <w:jc w:val="right"/>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Таблиця 2</w:t>
      </w:r>
    </w:p>
    <w:tbl>
      <w:tblPr>
        <w:tblW w:w="9771" w:type="dxa"/>
        <w:tblLook w:val="04A0" w:firstRow="1" w:lastRow="0" w:firstColumn="1" w:lastColumn="0" w:noHBand="0" w:noVBand="1"/>
      </w:tblPr>
      <w:tblGrid>
        <w:gridCol w:w="580"/>
        <w:gridCol w:w="5134"/>
        <w:gridCol w:w="1071"/>
        <w:gridCol w:w="1268"/>
        <w:gridCol w:w="1718"/>
      </w:tblGrid>
      <w:tr w:rsidR="00694621" w:rsidRPr="00694621" w:rsidTr="00694621">
        <w:trPr>
          <w:trHeight w:val="600"/>
        </w:trPr>
        <w:tc>
          <w:tcPr>
            <w:tcW w:w="565" w:type="dxa"/>
            <w:tcBorders>
              <w:top w:val="single" w:sz="8" w:space="0" w:color="auto"/>
              <w:left w:val="single" w:sz="8"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Ч.ч</w:t>
            </w:r>
            <w:proofErr w:type="spellEnd"/>
            <w:r w:rsidRPr="00694621">
              <w:rPr>
                <w:rFonts w:ascii="Times New Roman" w:eastAsia="Times New Roman" w:hAnsi="Times New Roman" w:cs="Times New Roman"/>
                <w:color w:val="000000"/>
                <w:lang w:val="ru-RU"/>
              </w:rPr>
              <w:t>.</w:t>
            </w:r>
          </w:p>
        </w:tc>
        <w:tc>
          <w:tcPr>
            <w:tcW w:w="5134" w:type="dxa"/>
            <w:tcBorders>
              <w:top w:val="single" w:sz="8" w:space="0" w:color="auto"/>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Найменування</w:t>
            </w:r>
            <w:proofErr w:type="spellEnd"/>
            <w:r w:rsidRPr="00694621">
              <w:rPr>
                <w:rFonts w:ascii="Times New Roman" w:eastAsia="Times New Roman" w:hAnsi="Times New Roman" w:cs="Times New Roman"/>
                <w:color w:val="000000"/>
                <w:lang w:val="ru-RU"/>
              </w:rPr>
              <w:t xml:space="preserve"> </w:t>
            </w:r>
          </w:p>
        </w:tc>
        <w:tc>
          <w:tcPr>
            <w:tcW w:w="1081" w:type="dxa"/>
            <w:tcBorders>
              <w:top w:val="single" w:sz="8" w:space="0" w:color="auto"/>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Одиниця</w:t>
            </w:r>
            <w:proofErr w:type="spellEnd"/>
            <w:r w:rsidRPr="00694621">
              <w:rPr>
                <w:rFonts w:ascii="Times New Roman" w:eastAsia="Times New Roman" w:hAnsi="Times New Roman" w:cs="Times New Roman"/>
                <w:color w:val="000000"/>
                <w:lang w:val="ru-RU"/>
              </w:rPr>
              <w:t xml:space="preserve"> </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виміру</w:t>
            </w:r>
            <w:proofErr w:type="spellEnd"/>
          </w:p>
        </w:tc>
        <w:tc>
          <w:tcPr>
            <w:tcW w:w="1273" w:type="dxa"/>
            <w:tcBorders>
              <w:top w:val="single" w:sz="8" w:space="0" w:color="auto"/>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Кількість</w:t>
            </w:r>
            <w:proofErr w:type="spellEnd"/>
          </w:p>
        </w:tc>
        <w:tc>
          <w:tcPr>
            <w:tcW w:w="1718" w:type="dxa"/>
            <w:tcBorders>
              <w:top w:val="single" w:sz="8" w:space="0" w:color="auto"/>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Примітка</w:t>
            </w:r>
            <w:proofErr w:type="spellEnd"/>
          </w:p>
        </w:tc>
      </w:tr>
      <w:tr w:rsidR="00694621" w:rsidRPr="00694621" w:rsidTr="00694621">
        <w:trPr>
          <w:trHeight w:val="309"/>
        </w:trPr>
        <w:tc>
          <w:tcPr>
            <w:tcW w:w="56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5</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5</w:t>
            </w:r>
          </w:p>
        </w:tc>
      </w:tr>
      <w:tr w:rsidR="00694621" w:rsidRPr="00694621" w:rsidTr="00694621">
        <w:trPr>
          <w:trHeight w:val="309"/>
        </w:trPr>
        <w:tc>
          <w:tcPr>
            <w:tcW w:w="565" w:type="dxa"/>
            <w:tcBorders>
              <w:top w:val="nil"/>
              <w:left w:val="single" w:sz="8"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c>
          <w:tcPr>
            <w:tcW w:w="5134" w:type="dxa"/>
            <w:tcBorders>
              <w:top w:val="nil"/>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Будівельні</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машини</w:t>
            </w:r>
            <w:proofErr w:type="spellEnd"/>
            <w:r w:rsidRPr="00694621">
              <w:rPr>
                <w:rFonts w:ascii="Times New Roman" w:eastAsia="Times New Roman" w:hAnsi="Times New Roman" w:cs="Times New Roman"/>
                <w:b/>
                <w:bCs/>
                <w:color w:val="000000"/>
                <w:u w:val="single"/>
                <w:lang w:val="ru-RU"/>
              </w:rPr>
              <w:t xml:space="preserve"> і </w:t>
            </w:r>
            <w:proofErr w:type="spellStart"/>
            <w:r w:rsidRPr="00694621">
              <w:rPr>
                <w:rFonts w:ascii="Times New Roman" w:eastAsia="Times New Roman" w:hAnsi="Times New Roman" w:cs="Times New Roman"/>
                <w:b/>
                <w:bCs/>
                <w:color w:val="000000"/>
                <w:u w:val="single"/>
                <w:lang w:val="ru-RU"/>
              </w:rPr>
              <w:t>механізми</w:t>
            </w:r>
            <w:proofErr w:type="spellEnd"/>
          </w:p>
        </w:tc>
        <w:tc>
          <w:tcPr>
            <w:tcW w:w="108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273"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718"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Електростанції</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пересувні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потужність</w:t>
            </w:r>
            <w:proofErr w:type="spellEnd"/>
            <w:r w:rsidRPr="00694621">
              <w:rPr>
                <w:rFonts w:ascii="Times New Roman" w:eastAsia="Times New Roman" w:hAnsi="Times New Roman" w:cs="Times New Roman"/>
                <w:color w:val="000000"/>
                <w:lang w:val="ru-RU"/>
              </w:rPr>
              <w:t xml:space="preserve"> 2 кВт</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0,2816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419"/>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Агрегати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зварювальні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пересувні</w:t>
            </w:r>
            <w:proofErr w:type="spellEnd"/>
            <w:r w:rsidRPr="00694621">
              <w:rPr>
                <w:rFonts w:ascii="Times New Roman" w:eastAsia="Times New Roman" w:hAnsi="Times New Roman" w:cs="Times New Roman"/>
                <w:color w:val="000000"/>
                <w:lang w:val="ru-RU"/>
              </w:rPr>
              <w:t xml:space="preserve"> з</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бензиновим</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двигуном</w:t>
            </w:r>
            <w:proofErr w:type="spellEnd"/>
            <w:r w:rsidRPr="00694621">
              <w:rPr>
                <w:rFonts w:ascii="Times New Roman" w:eastAsia="Times New Roman" w:hAnsi="Times New Roman" w:cs="Times New Roman"/>
                <w:color w:val="000000"/>
                <w:lang w:val="ru-RU"/>
              </w:rPr>
              <w:t xml:space="preserve">, з </w:t>
            </w:r>
            <w:proofErr w:type="spellStart"/>
            <w:r w:rsidRPr="00694621">
              <w:rPr>
                <w:rFonts w:ascii="Times New Roman" w:eastAsia="Times New Roman" w:hAnsi="Times New Roman" w:cs="Times New Roman"/>
                <w:color w:val="000000"/>
                <w:lang w:val="ru-RU"/>
              </w:rPr>
              <w:t>номінальним</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зварювальним</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струмом</w:t>
            </w:r>
            <w:proofErr w:type="spellEnd"/>
            <w:r w:rsidRPr="00694621">
              <w:rPr>
                <w:rFonts w:ascii="Times New Roman" w:eastAsia="Times New Roman" w:hAnsi="Times New Roman" w:cs="Times New Roman"/>
                <w:color w:val="000000"/>
                <w:lang w:val="ru-RU"/>
              </w:rPr>
              <w:t xml:space="preserve"> 250-400 А</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16,9938736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Установка для </w:t>
            </w:r>
            <w:proofErr w:type="spellStart"/>
            <w:r w:rsidRPr="00694621">
              <w:rPr>
                <w:rFonts w:ascii="Times New Roman" w:eastAsia="Times New Roman" w:hAnsi="Times New Roman" w:cs="Times New Roman"/>
                <w:color w:val="000000"/>
                <w:lang w:val="ru-RU"/>
              </w:rPr>
              <w:t>зварювання</w:t>
            </w:r>
            <w:proofErr w:type="spellEnd"/>
            <w:r w:rsidRPr="00694621">
              <w:rPr>
                <w:rFonts w:ascii="Times New Roman" w:eastAsia="Times New Roman" w:hAnsi="Times New Roman" w:cs="Times New Roman"/>
                <w:color w:val="000000"/>
                <w:lang w:val="ru-RU"/>
              </w:rPr>
              <w:t xml:space="preserve"> ручного дугового</w:t>
            </w:r>
            <w:r w:rsidRPr="00694621">
              <w:rPr>
                <w:rFonts w:ascii="Times New Roman" w:eastAsia="Times New Roman" w:hAnsi="Times New Roman" w:cs="Times New Roman"/>
                <w:color w:val="000000"/>
                <w:lang w:val="ru-RU"/>
              </w:rPr>
              <w:br/>
              <w:t>[</w:t>
            </w:r>
            <w:proofErr w:type="spellStart"/>
            <w:r w:rsidRPr="00694621">
              <w:rPr>
                <w:rFonts w:ascii="Times New Roman" w:eastAsia="Times New Roman" w:hAnsi="Times New Roman" w:cs="Times New Roman"/>
                <w:color w:val="000000"/>
                <w:lang w:val="ru-RU"/>
              </w:rPr>
              <w:t>постійного</w:t>
            </w:r>
            <w:proofErr w:type="spellEnd"/>
            <w:r w:rsidRPr="00694621">
              <w:rPr>
                <w:rFonts w:ascii="Times New Roman" w:eastAsia="Times New Roman" w:hAnsi="Times New Roman" w:cs="Times New Roman"/>
                <w:color w:val="000000"/>
                <w:lang w:val="ru-RU"/>
              </w:rPr>
              <w:t xml:space="preserve"> струму]</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4,554264</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Насоси для </w:t>
            </w:r>
            <w:proofErr w:type="spellStart"/>
            <w:r w:rsidRPr="00694621">
              <w:rPr>
                <w:rFonts w:ascii="Times New Roman" w:eastAsia="Times New Roman" w:hAnsi="Times New Roman" w:cs="Times New Roman"/>
                <w:color w:val="000000"/>
                <w:lang w:val="ru-RU"/>
              </w:rPr>
              <w:t>водозниження</w:t>
            </w:r>
            <w:proofErr w:type="spellEnd"/>
            <w:r w:rsidRPr="00694621">
              <w:rPr>
                <w:rFonts w:ascii="Times New Roman" w:eastAsia="Times New Roman" w:hAnsi="Times New Roman" w:cs="Times New Roman"/>
                <w:color w:val="000000"/>
                <w:lang w:val="ru-RU"/>
              </w:rPr>
              <w:t xml:space="preserve"> та </w:t>
            </w:r>
            <w:proofErr w:type="spellStart"/>
            <w:r w:rsidRPr="00694621">
              <w:rPr>
                <w:rFonts w:ascii="Times New Roman" w:eastAsia="Times New Roman" w:hAnsi="Times New Roman" w:cs="Times New Roman"/>
                <w:color w:val="000000"/>
                <w:lang w:val="ru-RU"/>
              </w:rPr>
              <w:t>водовідливу</w:t>
            </w:r>
            <w:proofErr w:type="spellEnd"/>
            <w:r w:rsidRPr="00694621">
              <w:rPr>
                <w:rFonts w:ascii="Times New Roman" w:eastAsia="Times New Roman" w:hAnsi="Times New Roman" w:cs="Times New Roman"/>
                <w:color w:val="000000"/>
                <w:lang w:val="ru-RU"/>
              </w:rPr>
              <w:t>,</w:t>
            </w:r>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потужність</w:t>
            </w:r>
            <w:proofErr w:type="spellEnd"/>
            <w:r w:rsidRPr="00694621">
              <w:rPr>
                <w:rFonts w:ascii="Times New Roman" w:eastAsia="Times New Roman" w:hAnsi="Times New Roman" w:cs="Times New Roman"/>
                <w:color w:val="000000"/>
                <w:lang w:val="ru-RU"/>
              </w:rPr>
              <w:t xml:space="preserve"> 4 кВт</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12,474</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588"/>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c>
          <w:tcPr>
            <w:tcW w:w="5134" w:type="dxa"/>
            <w:tcBorders>
              <w:top w:val="nil"/>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roofErr w:type="spellStart"/>
            <w:r w:rsidRPr="00694621">
              <w:rPr>
                <w:rFonts w:ascii="Times New Roman" w:eastAsia="Times New Roman" w:hAnsi="Times New Roman" w:cs="Times New Roman"/>
                <w:b/>
                <w:bCs/>
                <w:color w:val="000000"/>
                <w:u w:val="single"/>
                <w:lang w:val="ru-RU"/>
              </w:rPr>
              <w:t>Будiвельнi</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машини</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врахованi</w:t>
            </w:r>
            <w:proofErr w:type="spellEnd"/>
            <w:r w:rsidRPr="00694621">
              <w:rPr>
                <w:rFonts w:ascii="Times New Roman" w:eastAsia="Times New Roman" w:hAnsi="Times New Roman" w:cs="Times New Roman"/>
                <w:b/>
                <w:bCs/>
                <w:color w:val="000000"/>
                <w:u w:val="single"/>
                <w:lang w:val="ru-RU"/>
              </w:rPr>
              <w:t xml:space="preserve"> в </w:t>
            </w:r>
            <w:proofErr w:type="spellStart"/>
            <w:r w:rsidRPr="00694621">
              <w:rPr>
                <w:rFonts w:ascii="Times New Roman" w:eastAsia="Times New Roman" w:hAnsi="Times New Roman" w:cs="Times New Roman"/>
                <w:b/>
                <w:bCs/>
                <w:color w:val="000000"/>
                <w:u w:val="single"/>
                <w:lang w:val="ru-RU"/>
              </w:rPr>
              <w:t>складi</w:t>
            </w:r>
            <w:proofErr w:type="spellEnd"/>
            <w:r w:rsidRPr="00694621">
              <w:rPr>
                <w:rFonts w:ascii="Times New Roman" w:eastAsia="Times New Roman" w:hAnsi="Times New Roman" w:cs="Times New Roman"/>
                <w:b/>
                <w:bCs/>
                <w:color w:val="000000"/>
                <w:u w:val="single"/>
                <w:lang w:val="ru-RU"/>
              </w:rPr>
              <w:br/>
            </w:r>
            <w:proofErr w:type="spellStart"/>
            <w:r w:rsidRPr="00694621">
              <w:rPr>
                <w:rFonts w:ascii="Times New Roman" w:eastAsia="Times New Roman" w:hAnsi="Times New Roman" w:cs="Times New Roman"/>
                <w:b/>
                <w:bCs/>
                <w:color w:val="000000"/>
                <w:u w:val="single"/>
                <w:lang w:val="ru-RU"/>
              </w:rPr>
              <w:t>загальновиробничих</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витрат</w:t>
            </w:r>
            <w:proofErr w:type="spellEnd"/>
          </w:p>
        </w:tc>
        <w:tc>
          <w:tcPr>
            <w:tcW w:w="108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273"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rPr>
          <w:trHeight w:val="298"/>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5</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Машини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шліфувальні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електричні</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0,54285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98"/>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6</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Апарат</w:t>
            </w:r>
            <w:proofErr w:type="spellEnd"/>
            <w:r w:rsidRPr="00694621">
              <w:rPr>
                <w:rFonts w:ascii="Times New Roman" w:eastAsia="Times New Roman" w:hAnsi="Times New Roman" w:cs="Times New Roman"/>
                <w:color w:val="000000"/>
                <w:lang w:val="ru-RU"/>
              </w:rPr>
              <w:t xml:space="preserve"> для газового </w:t>
            </w:r>
            <w:proofErr w:type="spellStart"/>
            <w:r w:rsidRPr="00694621">
              <w:rPr>
                <w:rFonts w:ascii="Times New Roman" w:eastAsia="Times New Roman" w:hAnsi="Times New Roman" w:cs="Times New Roman"/>
                <w:color w:val="000000"/>
                <w:lang w:val="ru-RU"/>
              </w:rPr>
              <w:t>зварювання</w:t>
            </w:r>
            <w:proofErr w:type="spellEnd"/>
            <w:r w:rsidRPr="00694621">
              <w:rPr>
                <w:rFonts w:ascii="Times New Roman" w:eastAsia="Times New Roman" w:hAnsi="Times New Roman" w:cs="Times New Roman"/>
                <w:color w:val="000000"/>
                <w:lang w:val="ru-RU"/>
              </w:rPr>
              <w:t xml:space="preserve"> і </w:t>
            </w:r>
            <w:proofErr w:type="spellStart"/>
            <w:r w:rsidRPr="00694621">
              <w:rPr>
                <w:rFonts w:ascii="Times New Roman" w:eastAsia="Times New Roman" w:hAnsi="Times New Roman" w:cs="Times New Roman"/>
                <w:color w:val="000000"/>
                <w:lang w:val="ru-RU"/>
              </w:rPr>
              <w:t>різання</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2,8666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56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7</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Дрилі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електричні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працює</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від</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пересувної</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електростанції</w:t>
            </w:r>
            <w:proofErr w:type="spellEnd"/>
            <w:r w:rsidRPr="00694621">
              <w:rPr>
                <w:rFonts w:ascii="Times New Roman" w:eastAsia="Times New Roman" w:hAnsi="Times New Roman" w:cs="Times New Roman"/>
                <w:color w:val="000000"/>
                <w:lang w:val="ru-RU"/>
              </w:rPr>
              <w:t xml:space="preserve">) </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0,2816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98"/>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8</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Перфоратори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електричні</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маш</w:t>
            </w:r>
            <w:proofErr w:type="spellEnd"/>
            <w:r w:rsidRPr="00694621">
              <w:rPr>
                <w:rFonts w:ascii="Times New Roman" w:eastAsia="Times New Roman" w:hAnsi="Times New Roman" w:cs="Times New Roman"/>
                <w:color w:val="000000"/>
                <w:lang w:val="ru-RU"/>
              </w:rPr>
              <w:t>. год</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0,0726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588"/>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c>
          <w:tcPr>
            <w:tcW w:w="5134" w:type="dxa"/>
            <w:tcBorders>
              <w:top w:val="nil"/>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r w:rsidRPr="00694621">
              <w:rPr>
                <w:rFonts w:ascii="Times New Roman" w:eastAsia="Times New Roman" w:hAnsi="Times New Roman" w:cs="Times New Roman"/>
                <w:b/>
                <w:bCs/>
                <w:color w:val="000000"/>
                <w:u w:val="single"/>
                <w:lang w:val="ru-RU"/>
              </w:rPr>
              <w:t xml:space="preserve">I </w:t>
            </w:r>
            <w:proofErr w:type="spellStart"/>
            <w:r w:rsidRPr="00694621">
              <w:rPr>
                <w:rFonts w:ascii="Times New Roman" w:eastAsia="Times New Roman" w:hAnsi="Times New Roman" w:cs="Times New Roman"/>
                <w:b/>
                <w:bCs/>
                <w:color w:val="000000"/>
                <w:u w:val="single"/>
                <w:lang w:val="ru-RU"/>
              </w:rPr>
              <w:t>Будівельні</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матеріали</w:t>
            </w:r>
            <w:proofErr w:type="spellEnd"/>
            <w:r w:rsidRPr="00694621">
              <w:rPr>
                <w:rFonts w:ascii="Times New Roman" w:eastAsia="Times New Roman" w:hAnsi="Times New Roman" w:cs="Times New Roman"/>
                <w:b/>
                <w:bCs/>
                <w:color w:val="000000"/>
                <w:u w:val="single"/>
                <w:lang w:val="ru-RU"/>
              </w:rPr>
              <w:t xml:space="preserve">, </w:t>
            </w:r>
            <w:proofErr w:type="spellStart"/>
            <w:r w:rsidRPr="00694621">
              <w:rPr>
                <w:rFonts w:ascii="Times New Roman" w:eastAsia="Times New Roman" w:hAnsi="Times New Roman" w:cs="Times New Roman"/>
                <w:b/>
                <w:bCs/>
                <w:color w:val="000000"/>
                <w:u w:val="single"/>
                <w:lang w:val="ru-RU"/>
              </w:rPr>
              <w:t>вироби</w:t>
            </w:r>
            <w:proofErr w:type="spellEnd"/>
            <w:r w:rsidRPr="00694621">
              <w:rPr>
                <w:rFonts w:ascii="Times New Roman" w:eastAsia="Times New Roman" w:hAnsi="Times New Roman" w:cs="Times New Roman"/>
                <w:b/>
                <w:bCs/>
                <w:color w:val="000000"/>
                <w:u w:val="single"/>
                <w:lang w:val="ru-RU"/>
              </w:rPr>
              <w:t xml:space="preserve"> і</w:t>
            </w:r>
            <w:r w:rsidRPr="00694621">
              <w:rPr>
                <w:rFonts w:ascii="Times New Roman" w:eastAsia="Times New Roman" w:hAnsi="Times New Roman" w:cs="Times New Roman"/>
                <w:b/>
                <w:bCs/>
                <w:color w:val="000000"/>
                <w:u w:val="single"/>
                <w:lang w:val="ru-RU"/>
              </w:rPr>
              <w:br/>
            </w:r>
            <w:proofErr w:type="spellStart"/>
            <w:r w:rsidRPr="00694621">
              <w:rPr>
                <w:rFonts w:ascii="Times New Roman" w:eastAsia="Times New Roman" w:hAnsi="Times New Roman" w:cs="Times New Roman"/>
                <w:b/>
                <w:bCs/>
                <w:color w:val="000000"/>
                <w:u w:val="single"/>
                <w:lang w:val="ru-RU"/>
              </w:rPr>
              <w:t>комплекти</w:t>
            </w:r>
            <w:proofErr w:type="spellEnd"/>
          </w:p>
        </w:tc>
        <w:tc>
          <w:tcPr>
            <w:tcW w:w="108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273"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b/>
                <w:bCs/>
                <w:color w:val="000000"/>
                <w:u w:val="single"/>
                <w:lang w:val="ru-RU"/>
              </w:rPr>
            </w:pP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10</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Ацетилен </w:t>
            </w:r>
            <w:proofErr w:type="spellStart"/>
            <w:r w:rsidRPr="00694621">
              <w:rPr>
                <w:rFonts w:ascii="Times New Roman" w:eastAsia="Times New Roman" w:hAnsi="Times New Roman" w:cs="Times New Roman"/>
                <w:color w:val="000000"/>
                <w:lang w:val="ru-RU"/>
              </w:rPr>
              <w:t>розчинений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технічний</w:t>
            </w:r>
            <w:proofErr w:type="spellEnd"/>
            <w:r w:rsidRPr="00694621">
              <w:rPr>
                <w:rFonts w:ascii="Times New Roman" w:eastAsia="Times New Roman" w:hAnsi="Times New Roman" w:cs="Times New Roman"/>
                <w:color w:val="000000"/>
                <w:lang w:val="ru-RU"/>
              </w:rPr>
              <w:t>, марка А</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0,057</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11</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Вапно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хлорне</w:t>
            </w:r>
            <w:proofErr w:type="spellEnd"/>
            <w:r w:rsidRPr="00694621">
              <w:rPr>
                <w:rFonts w:ascii="Times New Roman" w:eastAsia="Times New Roman" w:hAnsi="Times New Roman" w:cs="Times New Roman"/>
                <w:color w:val="000000"/>
                <w:lang w:val="ru-RU"/>
              </w:rPr>
              <w:t>, марка А</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0,005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12</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Гас для </w:t>
            </w:r>
            <w:proofErr w:type="spellStart"/>
            <w:r w:rsidRPr="00694621">
              <w:rPr>
                <w:rFonts w:ascii="Times New Roman" w:eastAsia="Times New Roman" w:hAnsi="Times New Roman" w:cs="Times New Roman"/>
                <w:color w:val="000000"/>
                <w:lang w:val="ru-RU"/>
              </w:rPr>
              <w:t>технічних</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цілей</w:t>
            </w:r>
            <w:proofErr w:type="spellEnd"/>
            <w:r w:rsidRPr="00694621">
              <w:rPr>
                <w:rFonts w:ascii="Times New Roman" w:eastAsia="Times New Roman" w:hAnsi="Times New Roman" w:cs="Times New Roman"/>
                <w:color w:val="000000"/>
                <w:lang w:val="ru-RU"/>
              </w:rPr>
              <w:t>, марка КТ-1, КТ-2</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0,157</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13</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Кисень</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технічний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газоподібний</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м3</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0,53185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14</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Мастика </w:t>
            </w:r>
            <w:proofErr w:type="spellStart"/>
            <w:r w:rsidRPr="00694621">
              <w:rPr>
                <w:rFonts w:ascii="Times New Roman" w:eastAsia="Times New Roman" w:hAnsi="Times New Roman" w:cs="Times New Roman"/>
                <w:color w:val="000000"/>
                <w:lang w:val="ru-RU"/>
              </w:rPr>
              <w:t>бітумнобутилкаучукова</w:t>
            </w:r>
            <w:proofErr w:type="spellEnd"/>
            <w:r w:rsidRPr="00694621">
              <w:rPr>
                <w:rFonts w:ascii="Times New Roman" w:eastAsia="Times New Roman" w:hAnsi="Times New Roman" w:cs="Times New Roman"/>
                <w:color w:val="000000"/>
                <w:lang w:val="ru-RU"/>
              </w:rPr>
              <w:t xml:space="preserve"> холодна</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2,826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15</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Дріт</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порошковий</w:t>
            </w:r>
            <w:proofErr w:type="spellEnd"/>
            <w:r w:rsidRPr="00694621">
              <w:rPr>
                <w:rFonts w:ascii="Times New Roman" w:eastAsia="Times New Roman" w:hAnsi="Times New Roman" w:cs="Times New Roman"/>
                <w:color w:val="000000"/>
                <w:lang w:val="ru-RU"/>
              </w:rPr>
              <w:t xml:space="preserve"> для дугового </w:t>
            </w:r>
            <w:proofErr w:type="spellStart"/>
            <w:r w:rsidRPr="00694621">
              <w:rPr>
                <w:rFonts w:ascii="Times New Roman" w:eastAsia="Times New Roman" w:hAnsi="Times New Roman" w:cs="Times New Roman"/>
                <w:color w:val="000000"/>
                <w:lang w:val="ru-RU"/>
              </w:rPr>
              <w:t>зварювання</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0,2867</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16</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Дріт</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зварювальний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легований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4 мм</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0,0325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17</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Пластина </w:t>
            </w:r>
            <w:proofErr w:type="spellStart"/>
            <w:r w:rsidRPr="00694621">
              <w:rPr>
                <w:rFonts w:ascii="Times New Roman" w:eastAsia="Times New Roman" w:hAnsi="Times New Roman" w:cs="Times New Roman"/>
                <w:color w:val="000000"/>
                <w:lang w:val="ru-RU"/>
              </w:rPr>
              <w:t>гумова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рулонна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вулканізована</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0,2</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18</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Пергамін</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покрівельний</w:t>
            </w:r>
            <w:proofErr w:type="spellEnd"/>
            <w:r w:rsidRPr="00694621">
              <w:rPr>
                <w:rFonts w:ascii="Times New Roman" w:eastAsia="Times New Roman" w:hAnsi="Times New Roman" w:cs="Times New Roman"/>
                <w:color w:val="000000"/>
                <w:lang w:val="ru-RU"/>
              </w:rPr>
              <w:t xml:space="preserve"> П-350</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м2</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1,8055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19</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Електроди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4 мм, марка Э42</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06,245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20</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Електроди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4 мм, марка Э55</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0,2961</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21</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Ацетилен </w:t>
            </w:r>
            <w:proofErr w:type="spellStart"/>
            <w:r w:rsidRPr="00694621">
              <w:rPr>
                <w:rFonts w:ascii="Times New Roman" w:eastAsia="Times New Roman" w:hAnsi="Times New Roman" w:cs="Times New Roman"/>
                <w:color w:val="000000"/>
                <w:lang w:val="ru-RU"/>
              </w:rPr>
              <w:t>газоподібний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технічний</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м3</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0,02</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22</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Круги </w:t>
            </w:r>
            <w:proofErr w:type="spellStart"/>
            <w:r w:rsidRPr="00694621">
              <w:rPr>
                <w:rFonts w:ascii="Times New Roman" w:eastAsia="Times New Roman" w:hAnsi="Times New Roman" w:cs="Times New Roman"/>
                <w:color w:val="000000"/>
                <w:lang w:val="ru-RU"/>
              </w:rPr>
              <w:t>армовані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абразивні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зачисні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br/>
              <w:t>180х6 мм</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0,12549</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23</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Склонитка</w:t>
            </w:r>
            <w:proofErr w:type="spellEnd"/>
            <w:r w:rsidRPr="00694621">
              <w:rPr>
                <w:rFonts w:ascii="Times New Roman" w:eastAsia="Times New Roman" w:hAnsi="Times New Roman" w:cs="Times New Roman"/>
                <w:color w:val="000000"/>
                <w:lang w:val="ru-RU"/>
              </w:rPr>
              <w:t xml:space="preserve"> ЕС5.5 12.5*12 Z280</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0,00628</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419"/>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24</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xml:space="preserve">Труби </w:t>
            </w:r>
            <w:proofErr w:type="spellStart"/>
            <w:r w:rsidRPr="00694621">
              <w:rPr>
                <w:rFonts w:ascii="Times New Roman" w:eastAsia="Times New Roman" w:hAnsi="Times New Roman" w:cs="Times New Roman"/>
                <w:color w:val="000000"/>
                <w:lang w:val="ru-RU"/>
              </w:rPr>
              <w:t>сталеві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безшовні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гарячедеформовані</w:t>
            </w:r>
            <w:proofErr w:type="spellEnd"/>
            <w:r w:rsidRPr="00694621">
              <w:rPr>
                <w:rFonts w:ascii="Times New Roman" w:eastAsia="Times New Roman" w:hAnsi="Times New Roman" w:cs="Times New Roman"/>
                <w:color w:val="000000"/>
                <w:lang w:val="ru-RU"/>
              </w:rPr>
              <w:br/>
            </w:r>
            <w:proofErr w:type="spellStart"/>
            <w:r w:rsidRPr="00694621">
              <w:rPr>
                <w:rFonts w:ascii="Times New Roman" w:eastAsia="Times New Roman" w:hAnsi="Times New Roman" w:cs="Times New Roman"/>
                <w:color w:val="000000"/>
                <w:lang w:val="ru-RU"/>
              </w:rPr>
              <w:t>із</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сталі</w:t>
            </w:r>
            <w:proofErr w:type="spellEnd"/>
            <w:r w:rsidRPr="00694621">
              <w:rPr>
                <w:rFonts w:ascii="Times New Roman" w:eastAsia="Times New Roman" w:hAnsi="Times New Roman" w:cs="Times New Roman"/>
                <w:color w:val="000000"/>
                <w:lang w:val="ru-RU"/>
              </w:rPr>
              <w:t xml:space="preserve"> марки 15, 20, 25, </w:t>
            </w:r>
            <w:proofErr w:type="spellStart"/>
            <w:r w:rsidRPr="00694621">
              <w:rPr>
                <w:rFonts w:ascii="Times New Roman" w:eastAsia="Times New Roman" w:hAnsi="Times New Roman" w:cs="Times New Roman"/>
                <w:color w:val="000000"/>
                <w:lang w:val="ru-RU"/>
              </w:rPr>
              <w:t>зовнішній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br/>
              <w:t xml:space="preserve">108 мм, </w:t>
            </w:r>
            <w:proofErr w:type="spellStart"/>
            <w:r w:rsidRPr="00694621">
              <w:rPr>
                <w:rFonts w:ascii="Times New Roman" w:eastAsia="Times New Roman" w:hAnsi="Times New Roman" w:cs="Times New Roman"/>
                <w:color w:val="000000"/>
                <w:lang w:val="ru-RU"/>
              </w:rPr>
              <w:t>товщина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стінки</w:t>
            </w:r>
            <w:proofErr w:type="spellEnd"/>
            <w:r w:rsidRPr="00694621">
              <w:rPr>
                <w:rFonts w:ascii="Times New Roman" w:eastAsia="Times New Roman" w:hAnsi="Times New Roman" w:cs="Times New Roman"/>
                <w:color w:val="000000"/>
                <w:lang w:val="ru-RU"/>
              </w:rPr>
              <w:t xml:space="preserve"> 4 мм</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2,5</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25</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Фасонні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сталеві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зварні</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частини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до</w:t>
            </w:r>
            <w:r w:rsidRPr="00694621">
              <w:rPr>
                <w:rFonts w:ascii="Times New Roman" w:eastAsia="Times New Roman" w:hAnsi="Times New Roman" w:cs="Times New Roman"/>
                <w:color w:val="000000"/>
                <w:lang w:val="ru-RU"/>
              </w:rPr>
              <w:br/>
              <w:t>800 мм</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47,00</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26</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Болти</w:t>
            </w:r>
            <w:proofErr w:type="spellEnd"/>
            <w:r w:rsidRPr="00694621">
              <w:rPr>
                <w:rFonts w:ascii="Times New Roman" w:eastAsia="Times New Roman" w:hAnsi="Times New Roman" w:cs="Times New Roman"/>
                <w:color w:val="000000"/>
                <w:lang w:val="ru-RU"/>
              </w:rPr>
              <w:t xml:space="preserve"> з гайками та шайбами, </w:t>
            </w:r>
            <w:proofErr w:type="spellStart"/>
            <w:r w:rsidRPr="00694621">
              <w:rPr>
                <w:rFonts w:ascii="Times New Roman" w:eastAsia="Times New Roman" w:hAnsi="Times New Roman" w:cs="Times New Roman"/>
                <w:color w:val="000000"/>
                <w:lang w:val="ru-RU"/>
              </w:rPr>
              <w:t>діаметр</w:t>
            </w:r>
            <w:proofErr w:type="spellEnd"/>
            <w:r w:rsidRPr="00694621">
              <w:rPr>
                <w:rFonts w:ascii="Times New Roman" w:eastAsia="Times New Roman" w:hAnsi="Times New Roman" w:cs="Times New Roman"/>
                <w:color w:val="000000"/>
                <w:lang w:val="ru-RU"/>
              </w:rPr>
              <w:t xml:space="preserve"> 16 мм</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2,8</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27</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Фланець</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сталевий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Ру</w:t>
            </w:r>
            <w:proofErr w:type="spellEnd"/>
            <w:r w:rsidRPr="00694621">
              <w:rPr>
                <w:rFonts w:ascii="Times New Roman" w:eastAsia="Times New Roman" w:hAnsi="Times New Roman" w:cs="Times New Roman"/>
                <w:color w:val="000000"/>
                <w:lang w:val="ru-RU"/>
              </w:rPr>
              <w:t xml:space="preserve">=10), </w:t>
            </w:r>
            <w:proofErr w:type="spellStart"/>
            <w:r w:rsidRPr="00694621">
              <w:rPr>
                <w:rFonts w:ascii="Times New Roman" w:eastAsia="Times New Roman" w:hAnsi="Times New Roman" w:cs="Times New Roman"/>
                <w:color w:val="000000"/>
                <w:lang w:val="ru-RU"/>
              </w:rPr>
              <w:t>Ду</w:t>
            </w:r>
            <w:proofErr w:type="spellEnd"/>
            <w:r w:rsidRPr="00694621">
              <w:rPr>
                <w:rFonts w:ascii="Times New Roman" w:eastAsia="Times New Roman" w:hAnsi="Times New Roman" w:cs="Times New Roman"/>
                <w:color w:val="000000"/>
                <w:lang w:val="ru-RU"/>
              </w:rPr>
              <w:t xml:space="preserve"> 100 </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28</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Пропан-</w:t>
            </w:r>
            <w:proofErr w:type="spellStart"/>
            <w:r w:rsidRPr="00694621">
              <w:rPr>
                <w:rFonts w:ascii="Times New Roman" w:eastAsia="Times New Roman" w:hAnsi="Times New Roman" w:cs="Times New Roman"/>
                <w:color w:val="000000"/>
                <w:lang w:val="ru-RU"/>
              </w:rPr>
              <w:t>бутанова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суміш</w:t>
            </w:r>
            <w:proofErr w:type="spellEnd"/>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0,0917</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29</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Вуглекислий</w:t>
            </w:r>
            <w:proofErr w:type="spellEnd"/>
            <w:r w:rsidRPr="00694621">
              <w:rPr>
                <w:rFonts w:ascii="Times New Roman" w:eastAsia="Times New Roman" w:hAnsi="Times New Roman" w:cs="Times New Roman"/>
                <w:color w:val="000000"/>
                <w:lang w:val="ru-RU"/>
              </w:rPr>
              <w:t xml:space="preserve"> газ</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м3</w:t>
            </w:r>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0,11586</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30</w:t>
            </w:r>
          </w:p>
        </w:tc>
        <w:tc>
          <w:tcPr>
            <w:tcW w:w="5134" w:type="dxa"/>
            <w:tcBorders>
              <w:top w:val="nil"/>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Гідранти</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пожежний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підземний</w:t>
            </w:r>
            <w:proofErr w:type="spellEnd"/>
            <w:r w:rsidRPr="00694621">
              <w:rPr>
                <w:rFonts w:ascii="Times New Roman" w:eastAsia="Times New Roman" w:hAnsi="Times New Roman" w:cs="Times New Roman"/>
                <w:color w:val="000000"/>
                <w:lang w:val="ru-RU"/>
              </w:rPr>
              <w:t xml:space="preserve"> 100/1250</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31</w:t>
            </w:r>
          </w:p>
        </w:tc>
        <w:tc>
          <w:tcPr>
            <w:tcW w:w="5134" w:type="dxa"/>
            <w:tcBorders>
              <w:top w:val="nil"/>
              <w:left w:val="nil"/>
              <w:bottom w:val="nil"/>
              <w:right w:val="nil"/>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Засувка</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Keulahutte</w:t>
            </w:r>
            <w:proofErr w:type="spellEnd"/>
            <w:r w:rsidRPr="00694621">
              <w:rPr>
                <w:rFonts w:ascii="Times New Roman" w:eastAsia="Times New Roman" w:hAnsi="Times New Roman" w:cs="Times New Roman"/>
                <w:color w:val="000000"/>
                <w:lang w:val="ru-RU"/>
              </w:rPr>
              <w:t xml:space="preserve">  D100 PN10/16 </w:t>
            </w:r>
            <w:proofErr w:type="spellStart"/>
            <w:r w:rsidRPr="00694621">
              <w:rPr>
                <w:rFonts w:ascii="Times New Roman" w:eastAsia="Times New Roman" w:hAnsi="Times New Roman" w:cs="Times New Roman"/>
                <w:color w:val="000000"/>
                <w:lang w:val="ru-RU"/>
              </w:rPr>
              <w:t>зі</w:t>
            </w:r>
            <w:proofErr w:type="spellEnd"/>
            <w:r w:rsidRPr="00694621">
              <w:rPr>
                <w:rFonts w:ascii="Times New Roman" w:eastAsia="Times New Roman" w:hAnsi="Times New Roman" w:cs="Times New Roman"/>
                <w:color w:val="000000"/>
                <w:lang w:val="ru-RU"/>
              </w:rPr>
              <w:br/>
              <w:t xml:space="preserve">штурвалом до </w:t>
            </w:r>
            <w:proofErr w:type="spellStart"/>
            <w:r w:rsidRPr="00694621">
              <w:rPr>
                <w:rFonts w:ascii="Times New Roman" w:eastAsia="Times New Roman" w:hAnsi="Times New Roman" w:cs="Times New Roman"/>
                <w:color w:val="000000"/>
                <w:lang w:val="ru-RU"/>
              </w:rPr>
              <w:t>засувки</w:t>
            </w:r>
            <w:proofErr w:type="spellEnd"/>
            <w:r w:rsidRPr="00694621">
              <w:rPr>
                <w:rFonts w:ascii="Times New Roman" w:eastAsia="Times New Roman" w:hAnsi="Times New Roman" w:cs="Times New Roman"/>
                <w:color w:val="000000"/>
                <w:lang w:val="ru-RU"/>
              </w:rPr>
              <w:t xml:space="preserve"> D100-150 </w:t>
            </w:r>
          </w:p>
        </w:tc>
        <w:tc>
          <w:tcPr>
            <w:tcW w:w="108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шт</w:t>
            </w:r>
            <w:proofErr w:type="spellEnd"/>
          </w:p>
        </w:tc>
        <w:tc>
          <w:tcPr>
            <w:tcW w:w="1273"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2</w:t>
            </w:r>
          </w:p>
        </w:tc>
        <w:tc>
          <w:tcPr>
            <w:tcW w:w="1718" w:type="dxa"/>
            <w:tcBorders>
              <w:top w:val="nil"/>
              <w:left w:val="nil"/>
              <w:bottom w:val="nil"/>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або</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еквівалент</w:t>
            </w:r>
            <w:proofErr w:type="spellEnd"/>
          </w:p>
        </w:tc>
      </w:tr>
      <w:tr w:rsidR="00694621" w:rsidRPr="00694621" w:rsidTr="00694621">
        <w:trPr>
          <w:trHeight w:val="286"/>
        </w:trPr>
        <w:tc>
          <w:tcPr>
            <w:tcW w:w="565" w:type="dxa"/>
            <w:tcBorders>
              <w:top w:val="nil"/>
              <w:left w:val="single" w:sz="8" w:space="0" w:color="auto"/>
              <w:bottom w:val="single" w:sz="4" w:space="0" w:color="auto"/>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32</w:t>
            </w:r>
          </w:p>
        </w:tc>
        <w:tc>
          <w:tcPr>
            <w:tcW w:w="5134" w:type="dxa"/>
            <w:tcBorders>
              <w:top w:val="nil"/>
              <w:left w:val="nil"/>
              <w:bottom w:val="single" w:sz="4" w:space="0" w:color="auto"/>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lang w:val="ru-RU"/>
              </w:rPr>
            </w:pPr>
            <w:proofErr w:type="spellStart"/>
            <w:r w:rsidRPr="00694621">
              <w:rPr>
                <w:rFonts w:ascii="Times New Roman" w:eastAsia="Times New Roman" w:hAnsi="Times New Roman" w:cs="Times New Roman"/>
                <w:color w:val="000000"/>
                <w:lang w:val="ru-RU"/>
              </w:rPr>
              <w:t>Металобрухт</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зворотнiй</w:t>
            </w:r>
            <w:proofErr w:type="spellEnd"/>
            <w:r w:rsidRPr="00694621">
              <w:rPr>
                <w:rFonts w:ascii="Times New Roman" w:eastAsia="Times New Roman" w:hAnsi="Times New Roman" w:cs="Times New Roman"/>
                <w:color w:val="000000"/>
                <w:lang w:val="ru-RU"/>
              </w:rPr>
              <w:t xml:space="preserve"> </w:t>
            </w:r>
            <w:proofErr w:type="spellStart"/>
            <w:r w:rsidRPr="00694621">
              <w:rPr>
                <w:rFonts w:ascii="Times New Roman" w:eastAsia="Times New Roman" w:hAnsi="Times New Roman" w:cs="Times New Roman"/>
                <w:color w:val="000000"/>
                <w:lang w:val="ru-RU"/>
              </w:rPr>
              <w:t>матерiал</w:t>
            </w:r>
            <w:proofErr w:type="spellEnd"/>
            <w:r w:rsidRPr="00694621">
              <w:rPr>
                <w:rFonts w:ascii="Times New Roman" w:eastAsia="Times New Roman" w:hAnsi="Times New Roman" w:cs="Times New Roman"/>
                <w:color w:val="000000"/>
                <w:lang w:val="ru-RU"/>
              </w:rPr>
              <w:t>)</w:t>
            </w:r>
          </w:p>
        </w:tc>
        <w:tc>
          <w:tcPr>
            <w:tcW w:w="1081" w:type="dxa"/>
            <w:tcBorders>
              <w:top w:val="nil"/>
              <w:left w:val="single" w:sz="4" w:space="0" w:color="auto"/>
              <w:bottom w:val="single" w:sz="4" w:space="0" w:color="auto"/>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кг</w:t>
            </w:r>
          </w:p>
        </w:tc>
        <w:tc>
          <w:tcPr>
            <w:tcW w:w="1273"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40" w:lineRule="auto"/>
              <w:jc w:val="right"/>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198,8</w:t>
            </w:r>
          </w:p>
        </w:tc>
        <w:tc>
          <w:tcPr>
            <w:tcW w:w="1718" w:type="dxa"/>
            <w:tcBorders>
              <w:top w:val="nil"/>
              <w:left w:val="nil"/>
              <w:bottom w:val="single" w:sz="4" w:space="0" w:color="auto"/>
              <w:right w:val="single" w:sz="4" w:space="0" w:color="auto"/>
            </w:tcBorders>
            <w:shd w:val="clear" w:color="auto" w:fill="auto"/>
            <w:noWrap/>
            <w:hideMark/>
          </w:tcPr>
          <w:p w:rsidR="00694621" w:rsidRPr="00694621" w:rsidRDefault="00694621" w:rsidP="00694621">
            <w:pPr>
              <w:spacing w:after="0" w:line="240" w:lineRule="auto"/>
              <w:rPr>
                <w:rFonts w:ascii="Times New Roman" w:eastAsia="Times New Roman" w:hAnsi="Times New Roman" w:cs="Times New Roman"/>
                <w:color w:val="000000"/>
                <w:lang w:val="ru-RU"/>
              </w:rPr>
            </w:pPr>
            <w:r w:rsidRPr="00694621">
              <w:rPr>
                <w:rFonts w:ascii="Times New Roman" w:eastAsia="Times New Roman" w:hAnsi="Times New Roman" w:cs="Times New Roman"/>
                <w:color w:val="000000"/>
                <w:lang w:val="ru-RU"/>
              </w:rPr>
              <w:t> </w:t>
            </w:r>
          </w:p>
        </w:tc>
      </w:tr>
    </w:tbl>
    <w:p w:rsidR="00694621" w:rsidRPr="00694621" w:rsidRDefault="00694621" w:rsidP="00694621">
      <w:pPr>
        <w:suppressAutoHyphens/>
        <w:snapToGrid w:val="0"/>
        <w:spacing w:after="0" w:line="240" w:lineRule="auto"/>
        <w:rPr>
          <w:rFonts w:ascii="Times New Roman" w:eastAsia="Times New Roman" w:hAnsi="Times New Roman" w:cs="Times New Roman"/>
          <w:sz w:val="26"/>
          <w:szCs w:val="26"/>
          <w:lang w:eastAsia="ar-SA"/>
        </w:rPr>
      </w:pPr>
    </w:p>
    <w:p w:rsidR="00694621" w:rsidRPr="00694621" w:rsidRDefault="00694621" w:rsidP="00694621">
      <w:pPr>
        <w:suppressAutoHyphens/>
        <w:snapToGrid w:val="0"/>
        <w:spacing w:after="0" w:line="240" w:lineRule="auto"/>
        <w:jc w:val="both"/>
        <w:rPr>
          <w:rFonts w:ascii="Times New Roman" w:eastAsia="Times New Roman" w:hAnsi="Times New Roman" w:cs="Times New Roman"/>
          <w:b/>
          <w:sz w:val="26"/>
          <w:szCs w:val="26"/>
          <w:lang w:eastAsia="ar-SA"/>
        </w:rPr>
      </w:pPr>
      <w:r w:rsidRPr="00694621">
        <w:rPr>
          <w:rFonts w:ascii="Times New Roman" w:eastAsia="Times New Roman" w:hAnsi="Times New Roman" w:cs="Times New Roman"/>
          <w:b/>
          <w:sz w:val="26"/>
          <w:szCs w:val="26"/>
          <w:lang w:eastAsia="ar-SA"/>
        </w:rPr>
        <w:t>2. Вимоги щодо виконання робіт:</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lastRenderedPageBreak/>
        <w:t>2.1. Гарантійний термін на виконані роботи – не менше 12 місяців, про що надається гарантійний лист у складі тендерної пропозиції.</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2.2. Виконання робіт має відповідати ДБН А.3.1-5:2016 «Організація будівельного виробництва», а також іншим вимогам встановленим законодавством України, а саме вимогам ДБН, правилам та нормам охорони праці, техніки безпеки, пожежної безпеки, охорони здоров'я та природоохоронного законодавства.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2.3. У складі тендерної пропозиції Учасник надає гарантійний лист щодо виконання робіт з дотриманням державних стандартів і правил, нормативних, технічних та інших вимог.</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2.4. Дозвіл </w:t>
      </w:r>
      <w:proofErr w:type="spellStart"/>
      <w:r w:rsidRPr="00694621">
        <w:rPr>
          <w:rFonts w:ascii="Times New Roman" w:eastAsia="Times New Roman" w:hAnsi="Times New Roman" w:cs="Times New Roman"/>
          <w:sz w:val="26"/>
          <w:szCs w:val="26"/>
          <w:lang w:eastAsia="ar-SA"/>
        </w:rPr>
        <w:t>Держпраці</w:t>
      </w:r>
      <w:proofErr w:type="spellEnd"/>
      <w:r w:rsidRPr="00694621">
        <w:rPr>
          <w:rFonts w:ascii="Times New Roman" w:eastAsia="Times New Roman" w:hAnsi="Times New Roman" w:cs="Times New Roman"/>
          <w:sz w:val="26"/>
          <w:szCs w:val="26"/>
          <w:lang w:eastAsia="ar-SA"/>
        </w:rPr>
        <w:t xml:space="preserve"> та/або декларація відповідності матеріально-технічної бази вимогам законодавства з питань охорони праці при виконанні робіт/експлуатації устаткування підвищеної небезпеки.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2.</w:t>
      </w:r>
      <w:r w:rsidRPr="00694621">
        <w:rPr>
          <w:rFonts w:ascii="Times New Roman" w:eastAsia="Times New Roman" w:hAnsi="Times New Roman" w:cs="Times New Roman"/>
          <w:sz w:val="26"/>
          <w:szCs w:val="26"/>
          <w:lang w:val="ru-RU" w:eastAsia="ar-SA"/>
        </w:rPr>
        <w:t>5</w:t>
      </w:r>
      <w:r w:rsidRPr="00694621">
        <w:rPr>
          <w:rFonts w:ascii="Times New Roman" w:eastAsia="Times New Roman" w:hAnsi="Times New Roman" w:cs="Times New Roman"/>
          <w:sz w:val="26"/>
          <w:szCs w:val="26"/>
          <w:lang w:eastAsia="ar-SA"/>
        </w:rPr>
        <w:t>. Під час виконання робіт необхідно застосовувати заходи із захисту довкілля, зокрема: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w:t>
      </w:r>
      <w:r w:rsidRPr="00694621">
        <w:rPr>
          <w:rFonts w:ascii="Times New Roman" w:eastAsia="Times New Roman" w:hAnsi="Times New Roman" w:cs="Times New Roman"/>
          <w:sz w:val="26"/>
          <w:szCs w:val="26"/>
          <w:lang w:eastAsia="ar-SA"/>
        </w:rPr>
        <w:tab/>
        <w:t>не допускати розливу нафтопродуктів, мастил та інших хімічних речовин на ґрунт, асфальтове покриття;</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w:t>
      </w:r>
      <w:r w:rsidRPr="00694621">
        <w:rPr>
          <w:rFonts w:ascii="Times New Roman" w:eastAsia="Times New Roman" w:hAnsi="Times New Roman" w:cs="Times New Roman"/>
          <w:sz w:val="26"/>
          <w:szCs w:val="26"/>
          <w:lang w:eastAsia="ar-SA"/>
        </w:rPr>
        <w:tab/>
        <w:t>під час експлуатації автотранспорту викид відпрацьованих газів не повинен перевищувати допустимі норми;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w:t>
      </w:r>
      <w:r w:rsidRPr="00694621">
        <w:rPr>
          <w:rFonts w:ascii="Times New Roman" w:eastAsia="Times New Roman" w:hAnsi="Times New Roman" w:cs="Times New Roman"/>
          <w:sz w:val="26"/>
          <w:szCs w:val="26"/>
          <w:lang w:eastAsia="ar-SA"/>
        </w:rPr>
        <w:tab/>
        <w:t>не допускати складування сміття у несанкціонованих місцях;</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w:t>
      </w:r>
      <w:r w:rsidRPr="00694621">
        <w:rPr>
          <w:rFonts w:ascii="Times New Roman" w:eastAsia="Times New Roman" w:hAnsi="Times New Roman" w:cs="Times New Roman"/>
          <w:sz w:val="26"/>
          <w:szCs w:val="26"/>
          <w:lang w:eastAsia="ar-SA"/>
        </w:rPr>
        <w:tab/>
        <w:t>компенсувати шкоду, заподіяну в разі забруднення або іншого негативного впливу на природне середовище.</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Для виконання робіт повинні використовуватись якісні матеріали, машини і механізми, які відповідають вимогам діючого природоохоронного законодавства, а також застосовуватись інші необхідні заходи із захисту довкілля. Про що у складі тендерної пропозиції надається гарантійний лист.</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2.6. Використовувані матеріали і обладнання повинні відповідати кошторисній документації, державним стандартам і технічним умовам.</w:t>
      </w:r>
      <w:r w:rsidRPr="00694621">
        <w:rPr>
          <w:rFonts w:ascii="Times New Roman" w:eastAsia="Times New Roman" w:hAnsi="Times New Roman" w:cs="Times New Roman"/>
          <w:sz w:val="24"/>
          <w:szCs w:val="24"/>
          <w:lang w:eastAsia="uk-UA"/>
        </w:rPr>
        <w:t xml:space="preserve"> </w:t>
      </w:r>
      <w:r w:rsidRPr="00694621">
        <w:rPr>
          <w:rFonts w:ascii="Times New Roman" w:eastAsia="Times New Roman" w:hAnsi="Times New Roman" w:cs="Times New Roman"/>
          <w:sz w:val="26"/>
          <w:szCs w:val="26"/>
          <w:lang w:eastAsia="ar-SA"/>
        </w:rPr>
        <w:t>Учасник має пропонувати як еквівалент не гірші за вказані матеріальні ресурси або ресурси інших виробників або марок, але не змінюючи сам тип матеріалу або ресурсу.</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2.7. Початок виконання робіт - після підписання договору у разі наявності всіх необхідних дозвільних документів, необхідних для виконання робіт (в разі необхідності, якщо це передбачено чинним законодавством).</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b/>
          <w:sz w:val="26"/>
          <w:szCs w:val="26"/>
          <w:lang w:eastAsia="ar-SA"/>
        </w:rPr>
      </w:pPr>
      <w:r w:rsidRPr="00694621">
        <w:rPr>
          <w:rFonts w:ascii="Times New Roman" w:eastAsia="Times New Roman" w:hAnsi="Times New Roman" w:cs="Times New Roman"/>
          <w:b/>
          <w:sz w:val="26"/>
          <w:szCs w:val="26"/>
          <w:lang w:val="ru-RU" w:eastAsia="ar-SA"/>
        </w:rPr>
        <w:t>3</w:t>
      </w:r>
      <w:r w:rsidRPr="00694621">
        <w:rPr>
          <w:rFonts w:ascii="Times New Roman" w:eastAsia="Times New Roman" w:hAnsi="Times New Roman" w:cs="Times New Roman"/>
          <w:b/>
          <w:sz w:val="26"/>
          <w:szCs w:val="26"/>
          <w:lang w:eastAsia="ar-SA"/>
        </w:rPr>
        <w:t>. Вимоги щодо формування договірної ціни.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.1. Ціна тендерної пропозиції Переможця за результатами є договірною ціною з кошторисними розрахунками на об’єкт будівництва, яка формується підрядником.</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 xml:space="preserve">.2. Договірна ціна є твердою. </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.3. Розрахунок договірної ціни Переможцю надавати у програмному комплексі «АВК» (в останній версії).</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.4. Договірна ціна означає ціну, за яку Переможець згоден виконати роботи, що є предметом закупівлі, відповідно до Технічного завдання.</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3.5. Договірна ціна повинна включати вартість усіх видів і обсягів робіт, всіх матеріальних ресурсів, необхідних для їх виконання відповідно до Технічного завдання на виконання робіт, що є предметом закупівлі. </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.6. Договірна ціна розраховується на підставі нормативної потреби в трудових і матеріально-технічних ресурсах, необхідних для виконання робіт по об’єкту, та поточних цін на них.</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3.7. 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.8. До договірної ціни не включаються витрати, пов'язані з укладенням договору.</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lastRenderedPageBreak/>
        <w:t>3.9. При складанні договірної ціни враховувати найнижчий рівень середньомісячної кошторисної заробітної плати, яка враховується при визначенні вартості будівництва за середнім розрядом робіт 3,8 та має відповідати розміру затвердженому на момент складання договірної ціни, також враховувати Рішення від 14 грудня 2023 року №</w:t>
      </w:r>
      <w:r w:rsidRPr="00694621">
        <w:rPr>
          <w:rFonts w:ascii="Times New Roman" w:eastAsia="Times New Roman" w:hAnsi="Times New Roman" w:cs="Times New Roman"/>
          <w:sz w:val="26"/>
          <w:szCs w:val="26"/>
          <w:lang w:val="en-US" w:eastAsia="ar-SA"/>
        </w:rPr>
        <w:t> </w:t>
      </w:r>
      <w:r w:rsidRPr="00694621">
        <w:rPr>
          <w:rFonts w:ascii="Times New Roman" w:eastAsia="Times New Roman" w:hAnsi="Times New Roman" w:cs="Times New Roman"/>
          <w:sz w:val="26"/>
          <w:szCs w:val="26"/>
          <w:lang w:eastAsia="ar-SA"/>
        </w:rPr>
        <w:t>7531/7572 «Про бюджет міста Києва на 2024 рік» відповідно якому ( п. 19.12) розмір кошторисної заробітної плати, що враховується при визначенні вартості будівництва – 18 000 грн., що відповідає середньому розряду складності робіт у будівництві.</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.10. Для укладення договору за результатами відкритих торгів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наступні документи: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1) супровідний лист, який має містити наступну інформацію:</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вихідний № та дата листа;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предмет закупівлі, найменування переможця торгів;</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перелік документів, що подаються для погодження договірної ціни;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контакти переможця торгів (уповноваженої особи) – номери телефонів, факс (за наявності), електронну адресу;</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підпис уповноваженої особи, що має повноваження щодо заключення договору за результатами закупівлі;</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2) договірну ціну з кошторисними розрахунками (надається в </w:t>
      </w:r>
      <w:proofErr w:type="spellStart"/>
      <w:r w:rsidRPr="00694621">
        <w:rPr>
          <w:rFonts w:ascii="Times New Roman" w:eastAsia="Times New Roman" w:hAnsi="Times New Roman" w:cs="Times New Roman"/>
          <w:sz w:val="26"/>
          <w:szCs w:val="26"/>
          <w:lang w:eastAsia="ar-SA"/>
        </w:rPr>
        <w:t>pdf</w:t>
      </w:r>
      <w:proofErr w:type="spellEnd"/>
      <w:r w:rsidRPr="00694621">
        <w:rPr>
          <w:rFonts w:ascii="Times New Roman" w:eastAsia="Times New Roman" w:hAnsi="Times New Roman" w:cs="Times New Roman"/>
          <w:sz w:val="26"/>
          <w:szCs w:val="26"/>
          <w:lang w:eastAsia="ar-SA"/>
        </w:rPr>
        <w:t xml:space="preserve"> та </w:t>
      </w:r>
      <w:proofErr w:type="spellStart"/>
      <w:r w:rsidRPr="00694621">
        <w:rPr>
          <w:rFonts w:ascii="Times New Roman" w:eastAsia="Times New Roman" w:hAnsi="Times New Roman" w:cs="Times New Roman"/>
          <w:sz w:val="26"/>
          <w:szCs w:val="26"/>
          <w:lang w:eastAsia="ar-SA"/>
        </w:rPr>
        <w:t>word</w:t>
      </w:r>
      <w:proofErr w:type="spellEnd"/>
      <w:r w:rsidRPr="00694621">
        <w:rPr>
          <w:rFonts w:ascii="Times New Roman" w:eastAsia="Times New Roman" w:hAnsi="Times New Roman" w:cs="Times New Roman"/>
          <w:sz w:val="26"/>
          <w:szCs w:val="26"/>
          <w:lang w:eastAsia="ar-SA"/>
        </w:rPr>
        <w:t xml:space="preserve"> форматі):</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договірна ціна;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пояснювальна записка до договірної ціни;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локальні кошториси;</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 відомості ресурсів; </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3) Додатково Переможець надає Замовнику договірну ціну з кошторисними розрахунками у форматі </w:t>
      </w:r>
      <w:proofErr w:type="spellStart"/>
      <w:r w:rsidRPr="00694621">
        <w:rPr>
          <w:rFonts w:ascii="Times New Roman" w:eastAsia="Times New Roman" w:hAnsi="Times New Roman" w:cs="Times New Roman"/>
          <w:sz w:val="26"/>
          <w:szCs w:val="26"/>
          <w:lang w:eastAsia="ar-SA"/>
        </w:rPr>
        <w:t>imd</w:t>
      </w:r>
      <w:proofErr w:type="spellEnd"/>
      <w:r w:rsidRPr="00694621">
        <w:rPr>
          <w:rFonts w:ascii="Times New Roman" w:eastAsia="Times New Roman" w:hAnsi="Times New Roman" w:cs="Times New Roman"/>
          <w:sz w:val="26"/>
          <w:szCs w:val="26"/>
          <w:lang w:eastAsia="ar-SA"/>
        </w:rPr>
        <w:t>.</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4) Копію діючого сертифікату фахівця з виготовлення кошторисної документації відповідно до законодавства.</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6)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У разі, якщо отримання дозволу або ліцензію на провадження певного виду господарської діяльності не передбачено законодавством, Переможець надає лист-пояснення з зазначенням підстав ненадання дозволу або ліцензію на провадження певного виду господарської діяльності.</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eastAsia="ar-SA"/>
        </w:rPr>
        <w:t xml:space="preserve">3.11. </w:t>
      </w:r>
      <w:r w:rsidRPr="00694621">
        <w:rPr>
          <w:rFonts w:ascii="Times New Roman" w:eastAsia="Times New Roman" w:hAnsi="Times New Roman" w:cs="Times New Roman"/>
          <w:sz w:val="26"/>
          <w:szCs w:val="26"/>
          <w:lang w:eastAsia="uk-UA"/>
        </w:rPr>
        <w:t>Якщо пропозиція Учасника містить не всі види робіт або зміну обсягів та складу робіт згідно з оголошенням закупівлі, ця пропозиція вважається такою, що не відповідає умовам оголошення закупівлі, та відхиляється Замовником.</w:t>
      </w:r>
    </w:p>
    <w:p w:rsidR="00694621" w:rsidRPr="00694621" w:rsidRDefault="00694621" w:rsidP="00694621">
      <w:pPr>
        <w:suppressAutoHyphens/>
        <w:snapToGrid w:val="0"/>
        <w:spacing w:after="0" w:line="240" w:lineRule="auto"/>
        <w:jc w:val="both"/>
        <w:rPr>
          <w:rFonts w:ascii="Times New Roman" w:eastAsia="Times New Roman" w:hAnsi="Times New Roman" w:cs="Times New Roman"/>
          <w:sz w:val="26"/>
          <w:szCs w:val="26"/>
          <w:lang w:eastAsia="ar-SA"/>
        </w:rPr>
      </w:pPr>
      <w:r w:rsidRPr="00694621">
        <w:rPr>
          <w:rFonts w:ascii="Times New Roman" w:eastAsia="Times New Roman" w:hAnsi="Times New Roman" w:cs="Times New Roman"/>
          <w:sz w:val="26"/>
          <w:szCs w:val="26"/>
          <w:lang w:val="ru-RU" w:eastAsia="ar-SA"/>
        </w:rPr>
        <w:t>3</w:t>
      </w:r>
      <w:r w:rsidRPr="00694621">
        <w:rPr>
          <w:rFonts w:ascii="Times New Roman" w:eastAsia="Times New Roman" w:hAnsi="Times New Roman" w:cs="Times New Roman"/>
          <w:sz w:val="26"/>
          <w:szCs w:val="26"/>
          <w:lang w:eastAsia="ar-SA"/>
        </w:rPr>
        <w:t>.1</w:t>
      </w:r>
      <w:r w:rsidRPr="00694621">
        <w:rPr>
          <w:rFonts w:ascii="Times New Roman" w:eastAsia="Times New Roman" w:hAnsi="Times New Roman" w:cs="Times New Roman"/>
          <w:sz w:val="26"/>
          <w:szCs w:val="26"/>
          <w:lang w:val="ru-RU" w:eastAsia="ar-SA"/>
        </w:rPr>
        <w:t>2</w:t>
      </w:r>
      <w:r w:rsidRPr="00694621">
        <w:rPr>
          <w:rFonts w:ascii="Times New Roman" w:eastAsia="Times New Roman" w:hAnsi="Times New Roman" w:cs="Times New Roman"/>
          <w:sz w:val="26"/>
          <w:szCs w:val="26"/>
          <w:lang w:eastAsia="ar-SA"/>
        </w:rPr>
        <w:t>. Договір вважається не укладеним з вини Учасника у разі не надання в строк документів, які передбачені пунктом 4.10. цього Додатку, для укладення договору (розцінюється Замовником як відмова переможця від укладення договору про закупівлю та тягне за собою наслідки відповідно до абзацу 2 підпункту 3 пункту 44 Особливостей).</w:t>
      </w:r>
    </w:p>
    <w:p w:rsidR="00694621" w:rsidRPr="00694621" w:rsidRDefault="00694621" w:rsidP="00694621">
      <w:pPr>
        <w:spacing w:after="0" w:line="240" w:lineRule="auto"/>
        <w:jc w:val="center"/>
        <w:rPr>
          <w:rFonts w:ascii="Times New Roman" w:eastAsia="Times New Roman" w:hAnsi="Times New Roman" w:cs="Times New Roman"/>
          <w:b/>
          <w:iCs/>
          <w:sz w:val="28"/>
          <w:szCs w:val="28"/>
          <w:lang w:eastAsia="en-US"/>
        </w:rPr>
      </w:pPr>
    </w:p>
    <w:p w:rsidR="00F76D7D" w:rsidRDefault="00F76D7D" w:rsidP="00F76D7D">
      <w:pPr>
        <w:widowControl w:val="0"/>
        <w:spacing w:after="0" w:line="240" w:lineRule="auto"/>
        <w:jc w:val="both"/>
        <w:rPr>
          <w:rFonts w:ascii="Times New Roman" w:eastAsia="Times New Roman" w:hAnsi="Times New Roman" w:cs="Times New Roman"/>
          <w:b/>
          <w:i/>
          <w:color w:val="000000" w:themeColor="text1"/>
          <w:sz w:val="24"/>
          <w:szCs w:val="24"/>
        </w:rPr>
      </w:pP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p>
    <w:p w:rsidR="00694621" w:rsidRDefault="00694621" w:rsidP="00F76D7D">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p>
    <w:p w:rsidR="00694621" w:rsidRDefault="00694621" w:rsidP="00D27BBF">
      <w:pPr>
        <w:shd w:val="clear" w:color="auto" w:fill="FFFFFF"/>
        <w:spacing w:after="0" w:line="240" w:lineRule="auto"/>
        <w:jc w:val="both"/>
        <w:rPr>
          <w:rFonts w:ascii="Times New Roman" w:eastAsia="Times New Roman" w:hAnsi="Times New Roman" w:cs="Times New Roman"/>
          <w:b/>
          <w:i/>
          <w:color w:val="000000" w:themeColor="text1"/>
          <w:sz w:val="24"/>
          <w:szCs w:val="24"/>
        </w:rPr>
      </w:pPr>
    </w:p>
    <w:p w:rsidR="00D27BBF" w:rsidRDefault="00D27BBF" w:rsidP="00D27BBF">
      <w:pPr>
        <w:shd w:val="clear" w:color="auto" w:fill="FFFFFF"/>
        <w:spacing w:after="0" w:line="240" w:lineRule="auto"/>
        <w:jc w:val="both"/>
        <w:rPr>
          <w:rFonts w:ascii="Times New Roman" w:eastAsia="Times New Roman" w:hAnsi="Times New Roman" w:cs="Times New Roman"/>
          <w:b/>
          <w:i/>
          <w:color w:val="000000" w:themeColor="text1"/>
          <w:sz w:val="24"/>
          <w:szCs w:val="24"/>
        </w:rPr>
      </w:pPr>
    </w:p>
    <w:p w:rsidR="00694621" w:rsidRDefault="00694621" w:rsidP="00F76D7D">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p>
    <w:p w:rsidR="00694621" w:rsidRPr="009B4C43" w:rsidRDefault="00694621" w:rsidP="00694621">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lastRenderedPageBreak/>
        <w:t>ДОДАТОК 3</w:t>
      </w:r>
    </w:p>
    <w:p w:rsidR="00694621" w:rsidRPr="006D4A7A" w:rsidRDefault="00694621" w:rsidP="00694621">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694621" w:rsidRDefault="00694621" w:rsidP="00694621">
      <w:pPr>
        <w:tabs>
          <w:tab w:val="right" w:pos="9356"/>
        </w:tabs>
        <w:spacing w:after="0" w:line="240" w:lineRule="auto"/>
        <w:ind w:right="283"/>
        <w:rPr>
          <w:rFonts w:ascii="Times New Roman" w:eastAsia="Times New Roman" w:hAnsi="Times New Roman"/>
          <w:sz w:val="26"/>
          <w:szCs w:val="26"/>
        </w:rPr>
      </w:pPr>
      <w:r>
        <w:rPr>
          <w:b/>
        </w:rPr>
        <w:t xml:space="preserve"> </w:t>
      </w:r>
      <w:r>
        <w:rPr>
          <w:b/>
        </w:rPr>
        <w:tab/>
      </w:r>
    </w:p>
    <w:p w:rsidR="00694621" w:rsidRPr="00C46C9A" w:rsidRDefault="00694621" w:rsidP="00694621">
      <w:pPr>
        <w:tabs>
          <w:tab w:val="left" w:pos="142"/>
        </w:tabs>
        <w:spacing w:after="120" w:line="240" w:lineRule="auto"/>
        <w:jc w:val="center"/>
        <w:rPr>
          <w:rFonts w:ascii="Times New Roman" w:hAnsi="Times New Roman" w:cs="Times New Roman"/>
          <w:b/>
        </w:rPr>
      </w:pPr>
      <w:r>
        <w:rPr>
          <w:sz w:val="26"/>
          <w:szCs w:val="26"/>
        </w:rPr>
        <w:t xml:space="preserve"> </w:t>
      </w:r>
      <w:r>
        <w:rPr>
          <w:rFonts w:ascii="Times New Roman" w:hAnsi="Times New Roman" w:cs="Times New Roman"/>
          <w:b/>
        </w:rPr>
        <w:t xml:space="preserve"> </w:t>
      </w:r>
      <w:r w:rsidRPr="00C46C9A">
        <w:rPr>
          <w:rFonts w:ascii="Times New Roman" w:hAnsi="Times New Roman" w:cs="Times New Roman"/>
          <w:b/>
        </w:rPr>
        <w:t>ПРОЄКТ ДОГОВОРУ</w:t>
      </w:r>
    </w:p>
    <w:p w:rsidR="00694621" w:rsidRDefault="00694621" w:rsidP="00694621">
      <w:pPr>
        <w:spacing w:after="0" w:line="240" w:lineRule="auto"/>
        <w:ind w:left="3402" w:firstLine="700"/>
        <w:rPr>
          <w:rFonts w:ascii="Times New Roman" w:eastAsia="Times New Roman" w:hAnsi="Times New Roman"/>
          <w:b/>
        </w:rPr>
      </w:pPr>
      <w:r>
        <w:rPr>
          <w:rFonts w:ascii="Times New Roman" w:eastAsia="Times New Roman" w:hAnsi="Times New Roman"/>
          <w:b/>
        </w:rPr>
        <w:t>Договір №____</w:t>
      </w:r>
    </w:p>
    <w:p w:rsidR="00694621" w:rsidRDefault="00694621" w:rsidP="00694621">
      <w:pPr>
        <w:spacing w:after="0" w:line="240" w:lineRule="auto"/>
        <w:ind w:left="3402" w:firstLine="700"/>
        <w:rPr>
          <w:rFonts w:ascii="Times New Roman" w:eastAsia="Times New Roman" w:hAnsi="Times New Roman" w:cs="Times New Roman"/>
          <w:sz w:val="24"/>
          <w:szCs w:val="24"/>
        </w:rPr>
      </w:pPr>
    </w:p>
    <w:p w:rsidR="00694621" w:rsidRDefault="00694621" w:rsidP="00694621">
      <w:pPr>
        <w:spacing w:after="0" w:line="240" w:lineRule="auto"/>
        <w:rPr>
          <w:rFonts w:ascii="Times New Roman" w:eastAsia="Times New Roman" w:hAnsi="Times New Roman" w:cs="Times New Roman"/>
          <w:b/>
          <w:sz w:val="24"/>
          <w:szCs w:val="24"/>
        </w:rPr>
      </w:pPr>
      <w:r w:rsidRPr="00D12C1D">
        <w:rPr>
          <w:rFonts w:ascii="Times New Roman" w:eastAsia="Times New Roman" w:hAnsi="Times New Roman" w:cs="Times New Roman"/>
          <w:b/>
          <w:sz w:val="24"/>
          <w:szCs w:val="24"/>
        </w:rPr>
        <w:t>м. Киї</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 _____________ 2024</w:t>
      </w:r>
      <w:r w:rsidRPr="00D12C1D">
        <w:rPr>
          <w:rFonts w:ascii="Times New Roman" w:eastAsia="Times New Roman" w:hAnsi="Times New Roman" w:cs="Times New Roman"/>
          <w:b/>
          <w:sz w:val="24"/>
          <w:szCs w:val="24"/>
        </w:rPr>
        <w:t xml:space="preserve"> року</w:t>
      </w:r>
    </w:p>
    <w:p w:rsidR="00694621" w:rsidRPr="007B467F" w:rsidRDefault="00694621" w:rsidP="00694621">
      <w:pPr>
        <w:spacing w:after="0" w:line="240" w:lineRule="auto"/>
        <w:rPr>
          <w:rFonts w:ascii="Times New Roman" w:eastAsia="Times New Roman" w:hAnsi="Times New Roman" w:cs="Times New Roman"/>
          <w:b/>
          <w:sz w:val="24"/>
          <w:szCs w:val="24"/>
        </w:rPr>
      </w:pPr>
    </w:p>
    <w:p w:rsidR="00694621" w:rsidRDefault="00694621" w:rsidP="0069462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B467F">
        <w:rPr>
          <w:rFonts w:ascii="Times New Roman" w:eastAsia="Times New Roman" w:hAnsi="Times New Roman" w:cs="Times New Roman"/>
          <w:b/>
          <w:sz w:val="24"/>
          <w:szCs w:val="24"/>
        </w:rPr>
        <w:t>Державна організація «Український національний офіс інтелектуальної власності та інновацій»</w:t>
      </w:r>
      <w:r w:rsidRPr="007B467F">
        <w:rPr>
          <w:rFonts w:ascii="Times New Roman" w:eastAsia="Times New Roman" w:hAnsi="Times New Roman" w:cs="Times New Roman"/>
          <w:sz w:val="24"/>
          <w:szCs w:val="24"/>
        </w:rPr>
        <w:t xml:space="preserve"> в особі директора</w:t>
      </w:r>
      <w:r w:rsidRPr="007B467F">
        <w:rPr>
          <w:rFonts w:ascii="Times New Roman" w:eastAsia="Times New Roman" w:hAnsi="Times New Roman" w:cs="Times New Roman"/>
          <w:b/>
          <w:sz w:val="24"/>
          <w:szCs w:val="24"/>
        </w:rPr>
        <w:t xml:space="preserve"> </w:t>
      </w:r>
      <w:r w:rsidRPr="008B0C36">
        <w:rPr>
          <w:rFonts w:ascii="Times New Roman" w:eastAsia="Times New Roman" w:hAnsi="Times New Roman" w:cs="Times New Roman"/>
          <w:sz w:val="24"/>
          <w:szCs w:val="24"/>
        </w:rPr>
        <w:t>Орлюк Олени Павлівни</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яка</w:t>
      </w:r>
      <w:r w:rsidRPr="007B467F">
        <w:rPr>
          <w:rFonts w:ascii="Times New Roman" w:eastAsia="Times New Roman" w:hAnsi="Times New Roman" w:cs="Times New Roman"/>
          <w:sz w:val="24"/>
          <w:szCs w:val="24"/>
        </w:rPr>
        <w:t xml:space="preserve"> діє на підставі Статуту (далі – Замовник)</w:t>
      </w:r>
      <w:r>
        <w:rPr>
          <w:rFonts w:ascii="Times New Roman" w:eastAsia="Times New Roman" w:hAnsi="Times New Roman" w:cs="Times New Roman"/>
          <w:sz w:val="24"/>
          <w:szCs w:val="24"/>
        </w:rPr>
        <w:t xml:space="preserve">, </w:t>
      </w:r>
      <w:r w:rsidRPr="007B467F">
        <w:rPr>
          <w:rFonts w:ascii="Times New Roman" w:eastAsia="Times New Roman" w:hAnsi="Times New Roman" w:cs="Times New Roman"/>
          <w:sz w:val="24"/>
          <w:szCs w:val="24"/>
        </w:rPr>
        <w:t>з однієї сторони, та</w:t>
      </w:r>
    </w:p>
    <w:p w:rsidR="00694621" w:rsidRPr="007B467F" w:rsidRDefault="00694621" w:rsidP="0069462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694621" w:rsidRPr="007B467F" w:rsidRDefault="00694621" w:rsidP="0069462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777FA">
        <w:rPr>
          <w:rFonts w:ascii="Times New Roman" w:eastAsia="Times New Roman" w:hAnsi="Times New Roman" w:cs="Times New Roman"/>
          <w:sz w:val="24"/>
          <w:szCs w:val="24"/>
        </w:rPr>
        <w:t>_________________________________________________________ , в особі директора _____________________, що діє на підставі ______________ (далі – Виконавець), з іншої сторони, далі разом – Сторони, а кожен окремо – Сторона, уклали цей договір (далі – Договір) про наступне:</w:t>
      </w:r>
    </w:p>
    <w:p w:rsidR="00694621" w:rsidRPr="007B467F" w:rsidRDefault="00694621" w:rsidP="00694621">
      <w:pPr>
        <w:spacing w:after="0" w:line="240" w:lineRule="auto"/>
        <w:ind w:firstLine="284"/>
        <w:jc w:val="both"/>
        <w:rPr>
          <w:rFonts w:ascii="Times New Roman" w:eastAsia="Times New Roman" w:hAnsi="Times New Roman" w:cs="Times New Roman"/>
          <w:sz w:val="24"/>
          <w:szCs w:val="24"/>
        </w:rPr>
      </w:pP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1. ПРЕДМЕТ ДОГОВОРУ</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1.1.</w:t>
      </w:r>
      <w:r w:rsidRPr="007B467F">
        <w:rPr>
          <w:rFonts w:ascii="Times New Roman" w:eastAsia="Times New Roman" w:hAnsi="Times New Roman" w:cs="Times New Roman"/>
          <w:sz w:val="24"/>
          <w:szCs w:val="24"/>
        </w:rPr>
        <w:tab/>
        <w:t xml:space="preserve">Виконавець зобов’язується в порядку та на умовах, визначених даним Договором, </w:t>
      </w:r>
      <w:r>
        <w:rPr>
          <w:rFonts w:ascii="Times New Roman" w:eastAsia="Times New Roman" w:hAnsi="Times New Roman" w:cs="Times New Roman"/>
          <w:sz w:val="24"/>
          <w:szCs w:val="24"/>
        </w:rPr>
        <w:t>надати</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послуги</w:t>
      </w:r>
      <w:r w:rsidRPr="007B467F">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sz w:val="24"/>
          <w:szCs w:val="24"/>
        </w:rPr>
        <w:t>в п. 1.2 Договору (далі – Послуги</w:t>
      </w:r>
      <w:r w:rsidRPr="007B467F">
        <w:rPr>
          <w:rFonts w:ascii="Times New Roman" w:eastAsia="Times New Roman" w:hAnsi="Times New Roman" w:cs="Times New Roman"/>
          <w:sz w:val="24"/>
          <w:szCs w:val="24"/>
        </w:rPr>
        <w:t>), а З</w:t>
      </w:r>
      <w:r>
        <w:rPr>
          <w:rFonts w:ascii="Times New Roman" w:eastAsia="Times New Roman" w:hAnsi="Times New Roman" w:cs="Times New Roman"/>
          <w:sz w:val="24"/>
          <w:szCs w:val="24"/>
        </w:rPr>
        <w:t>амовник – прийняти і оплатити їх</w:t>
      </w:r>
      <w:r w:rsidRPr="007B467F">
        <w:rPr>
          <w:rFonts w:ascii="Times New Roman" w:eastAsia="Times New Roman" w:hAnsi="Times New Roman" w:cs="Times New Roman"/>
          <w:sz w:val="24"/>
          <w:szCs w:val="24"/>
        </w:rPr>
        <w:t xml:space="preserve"> вартість згідно умов цього Договору.</w:t>
      </w:r>
    </w:p>
    <w:p w:rsidR="00694621" w:rsidRPr="007B467F" w:rsidRDefault="00694621" w:rsidP="00694621">
      <w:pPr>
        <w:tabs>
          <w:tab w:val="left" w:pos="0"/>
          <w:tab w:val="left" w:pos="851"/>
        </w:tabs>
        <w:spacing w:after="0" w:line="240" w:lineRule="auto"/>
        <w:ind w:firstLine="284"/>
        <w:jc w:val="both"/>
        <w:rPr>
          <w:rFonts w:ascii="Times New Roman" w:eastAsia="Times New Roman" w:hAnsi="Times New Roman" w:cs="Times New Roman"/>
          <w:b/>
          <w:sz w:val="24"/>
          <w:szCs w:val="24"/>
        </w:rPr>
      </w:pPr>
      <w:r w:rsidRPr="007B467F">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7B467F">
        <w:rPr>
          <w:rFonts w:ascii="Times New Roman" w:eastAsia="Times New Roman" w:hAnsi="Times New Roman" w:cs="Times New Roman"/>
          <w:sz w:val="24"/>
          <w:szCs w:val="24"/>
        </w:rPr>
        <w:t>Найменування</w:t>
      </w:r>
      <w:r>
        <w:rPr>
          <w:rFonts w:ascii="Times New Roman" w:eastAsia="Times New Roman" w:hAnsi="Times New Roman" w:cs="Times New Roman"/>
          <w:sz w:val="24"/>
          <w:szCs w:val="24"/>
        </w:rPr>
        <w:t xml:space="preserve"> Послуг:</w:t>
      </w:r>
      <w:r w:rsidRPr="007B467F">
        <w:rPr>
          <w:rFonts w:ascii="Times New Roman" w:eastAsia="Times New Roman" w:hAnsi="Times New Roman" w:cs="Times New Roman"/>
          <w:sz w:val="24"/>
          <w:szCs w:val="24"/>
        </w:rPr>
        <w:t xml:space="preserve"> </w:t>
      </w:r>
      <w:r w:rsidRPr="009B1BE0">
        <w:rPr>
          <w:rFonts w:ascii="Times New Roman" w:eastAsia="Times New Roman" w:hAnsi="Times New Roman" w:cs="Times New Roman"/>
          <w:sz w:val="24"/>
          <w:szCs w:val="24"/>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9B1BE0">
        <w:rPr>
          <w:rFonts w:ascii="Times New Roman" w:eastAsia="Times New Roman" w:hAnsi="Times New Roman" w:cs="Times New Roman"/>
          <w:sz w:val="24"/>
          <w:szCs w:val="24"/>
        </w:rPr>
        <w:t>адресою</w:t>
      </w:r>
      <w:proofErr w:type="spellEnd"/>
      <w:r w:rsidRPr="009B1BE0">
        <w:rPr>
          <w:rFonts w:ascii="Times New Roman" w:eastAsia="Times New Roman" w:hAnsi="Times New Roman" w:cs="Times New Roman"/>
          <w:sz w:val="24"/>
          <w:szCs w:val="24"/>
        </w:rPr>
        <w:t xml:space="preserve">: вул. Дмитра </w:t>
      </w:r>
      <w:proofErr w:type="spellStart"/>
      <w:r w:rsidRPr="009B1BE0">
        <w:rPr>
          <w:rFonts w:ascii="Times New Roman" w:eastAsia="Times New Roman" w:hAnsi="Times New Roman" w:cs="Times New Roman"/>
          <w:sz w:val="24"/>
          <w:szCs w:val="24"/>
        </w:rPr>
        <w:t>Годзенка</w:t>
      </w:r>
      <w:proofErr w:type="spellEnd"/>
      <w:r w:rsidRPr="009B1BE0">
        <w:rPr>
          <w:rFonts w:ascii="Times New Roman" w:eastAsia="Times New Roman" w:hAnsi="Times New Roman" w:cs="Times New Roman"/>
          <w:sz w:val="24"/>
          <w:szCs w:val="24"/>
        </w:rPr>
        <w:t>, 1 в м. Києві»</w:t>
      </w:r>
      <w:r w:rsidRPr="009B1BE0">
        <w:rPr>
          <w:rFonts w:ascii="Times New Roman" w:eastAsia="Times New Roman" w:hAnsi="Times New Roman" w:cs="Times New Roman"/>
          <w:b/>
          <w:sz w:val="24"/>
          <w:szCs w:val="24"/>
        </w:rPr>
        <w:t xml:space="preserve"> </w:t>
      </w:r>
      <w:r w:rsidRPr="009B1BE0">
        <w:rPr>
          <w:rFonts w:ascii="Times New Roman" w:eastAsia="Times New Roman" w:hAnsi="Times New Roman" w:cs="Times New Roman"/>
          <w:sz w:val="24"/>
          <w:szCs w:val="24"/>
        </w:rPr>
        <w:t>(код за ДК 021:2015 45330000-9 Водопровідні та санітарно-технічні роботи).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b/>
          <w:color w:val="000000"/>
          <w:sz w:val="24"/>
          <w:szCs w:val="24"/>
        </w:rPr>
      </w:pPr>
      <w:r w:rsidRPr="007B467F">
        <w:rPr>
          <w:rFonts w:ascii="Times New Roman" w:eastAsia="Times New Roman" w:hAnsi="Times New Roman" w:cs="Times New Roman"/>
          <w:sz w:val="24"/>
          <w:szCs w:val="24"/>
        </w:rPr>
        <w:t>1.3.</w:t>
      </w:r>
      <w:r w:rsidRPr="007B467F">
        <w:rPr>
          <w:rFonts w:ascii="Times New Roman" w:eastAsia="Times New Roman" w:hAnsi="Times New Roman" w:cs="Times New Roman"/>
          <w:sz w:val="24"/>
          <w:szCs w:val="24"/>
        </w:rPr>
        <w:tab/>
      </w:r>
      <w:r w:rsidRPr="007B467F">
        <w:rPr>
          <w:rFonts w:ascii="Times New Roman" w:eastAsia="Times New Roman" w:hAnsi="Times New Roman" w:cs="Times New Roman"/>
          <w:color w:val="000000"/>
          <w:sz w:val="24"/>
          <w:szCs w:val="24"/>
        </w:rPr>
        <w:t>Найменування, витрати та</w:t>
      </w:r>
      <w:r w:rsidRPr="007B467F">
        <w:rPr>
          <w:rFonts w:ascii="Times New Roman" w:eastAsia="Times New Roman" w:hAnsi="Times New Roman" w:cs="Times New Roman"/>
          <w:sz w:val="24"/>
          <w:szCs w:val="24"/>
        </w:rPr>
        <w:t xml:space="preserve"> кількість </w:t>
      </w:r>
      <w:r>
        <w:rPr>
          <w:rFonts w:ascii="Times New Roman" w:eastAsia="Times New Roman" w:hAnsi="Times New Roman" w:cs="Times New Roman"/>
          <w:color w:val="000000"/>
          <w:sz w:val="24"/>
          <w:szCs w:val="24"/>
        </w:rPr>
        <w:t>Послуг</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які</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нада</w:t>
      </w:r>
      <w:r w:rsidRPr="007B467F">
        <w:rPr>
          <w:rFonts w:ascii="Times New Roman" w:eastAsia="Times New Roman" w:hAnsi="Times New Roman" w:cs="Times New Roman"/>
          <w:sz w:val="24"/>
          <w:szCs w:val="24"/>
        </w:rPr>
        <w:t>ються за цим Договором, передбачені в Дефектному акті (Додаток 1 до Договору)</w:t>
      </w:r>
      <w:r>
        <w:rPr>
          <w:rFonts w:ascii="Times New Roman" w:eastAsia="Times New Roman" w:hAnsi="Times New Roman" w:cs="Times New Roman"/>
          <w:sz w:val="24"/>
          <w:szCs w:val="24"/>
        </w:rPr>
        <w:t xml:space="preserve">, </w:t>
      </w:r>
      <w:r w:rsidRPr="00D9245C">
        <w:rPr>
          <w:rFonts w:ascii="Times New Roman" w:eastAsia="Times New Roman" w:hAnsi="Times New Roman" w:cs="Times New Roman"/>
          <w:sz w:val="24"/>
          <w:szCs w:val="24"/>
        </w:rPr>
        <w:t>що є невід’ємною частиною цього Договору</w:t>
      </w:r>
      <w:r w:rsidRPr="007B467F">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1.4.</w:t>
      </w:r>
      <w:r w:rsidRPr="007B467F">
        <w:rPr>
          <w:rFonts w:ascii="Times New Roman" w:eastAsia="Times New Roman" w:hAnsi="Times New Roman" w:cs="Times New Roman"/>
          <w:sz w:val="24"/>
          <w:szCs w:val="24"/>
        </w:rPr>
        <w:tab/>
        <w:t xml:space="preserve">Місце </w:t>
      </w:r>
      <w:r>
        <w:rPr>
          <w:rFonts w:ascii="Times New Roman" w:eastAsia="Times New Roman" w:hAnsi="Times New Roman" w:cs="Times New Roman"/>
          <w:sz w:val="24"/>
          <w:szCs w:val="24"/>
        </w:rPr>
        <w:t>надання</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Послуг</w:t>
      </w:r>
      <w:r w:rsidRPr="007B467F">
        <w:rPr>
          <w:rFonts w:ascii="Times New Roman" w:eastAsia="Times New Roman" w:hAnsi="Times New Roman" w:cs="Times New Roman"/>
          <w:sz w:val="24"/>
          <w:szCs w:val="24"/>
        </w:rPr>
        <w:t xml:space="preserve">: м. Київ, вул. Дмитра </w:t>
      </w:r>
      <w:proofErr w:type="spellStart"/>
      <w:r w:rsidRPr="007B467F">
        <w:rPr>
          <w:rFonts w:ascii="Times New Roman" w:eastAsia="Times New Roman" w:hAnsi="Times New Roman" w:cs="Times New Roman"/>
          <w:sz w:val="24"/>
          <w:szCs w:val="24"/>
        </w:rPr>
        <w:t>Годзенка</w:t>
      </w:r>
      <w:proofErr w:type="spellEnd"/>
      <w:r w:rsidRPr="007B467F">
        <w:rPr>
          <w:rFonts w:ascii="Times New Roman" w:eastAsia="Times New Roman" w:hAnsi="Times New Roman" w:cs="Times New Roman"/>
          <w:sz w:val="24"/>
          <w:szCs w:val="24"/>
        </w:rPr>
        <w:t>, 1.</w:t>
      </w:r>
    </w:p>
    <w:p w:rsidR="00694621"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1.5.</w:t>
      </w:r>
      <w:r w:rsidRPr="007B467F">
        <w:rPr>
          <w:rFonts w:ascii="Times New Roman" w:eastAsia="Times New Roman" w:hAnsi="Times New Roman" w:cs="Times New Roman"/>
          <w:sz w:val="24"/>
          <w:szCs w:val="24"/>
        </w:rPr>
        <w:tab/>
      </w:r>
      <w:r w:rsidRPr="00E152D4">
        <w:rPr>
          <w:rFonts w:ascii="Times New Roman" w:eastAsia="Times New Roman" w:hAnsi="Times New Roman" w:cs="Times New Roman"/>
          <w:sz w:val="24"/>
          <w:szCs w:val="24"/>
        </w:rPr>
        <w:t>Цей Договір виконується відповідно до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eastAsia="Times New Roman" w:hAnsi="Times New Roman" w:cs="Times New Roman"/>
          <w:sz w:val="24"/>
          <w:szCs w:val="24"/>
        </w:rPr>
        <w:t xml:space="preserve"> </w:t>
      </w:r>
    </w:p>
    <w:p w:rsidR="00694621" w:rsidRPr="007B467F" w:rsidRDefault="00694621" w:rsidP="00694621">
      <w:pPr>
        <w:tabs>
          <w:tab w:val="left" w:pos="851"/>
        </w:tabs>
        <w:spacing w:after="0" w:line="240" w:lineRule="auto"/>
        <w:ind w:firstLine="567"/>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Обсяги </w:t>
      </w:r>
      <w:r>
        <w:rPr>
          <w:rFonts w:ascii="Times New Roman" w:eastAsia="Times New Roman" w:hAnsi="Times New Roman" w:cs="Times New Roman"/>
          <w:sz w:val="24"/>
          <w:szCs w:val="24"/>
        </w:rPr>
        <w:t>Послуг</w:t>
      </w:r>
      <w:r w:rsidRPr="007B467F">
        <w:rPr>
          <w:rFonts w:ascii="Times New Roman" w:eastAsia="Times New Roman" w:hAnsi="Times New Roman" w:cs="Times New Roman"/>
          <w:sz w:val="24"/>
          <w:szCs w:val="24"/>
        </w:rPr>
        <w:t xml:space="preserve"> за даним Договором можуть бути зменшені Замовником у випадку, передбаченому п.1. ч.5. ст. 41 Закону України «Про публічні закупівлі».</w:t>
      </w:r>
    </w:p>
    <w:p w:rsidR="00694621" w:rsidRPr="007B467F" w:rsidRDefault="00694621" w:rsidP="00694621">
      <w:pPr>
        <w:tabs>
          <w:tab w:val="left" w:pos="4800"/>
        </w:tabs>
        <w:spacing w:after="0" w:line="240" w:lineRule="auto"/>
        <w:ind w:firstLine="284"/>
        <w:jc w:val="center"/>
        <w:rPr>
          <w:rFonts w:ascii="Times New Roman" w:eastAsia="Times New Roman" w:hAnsi="Times New Roman" w:cs="Times New Roman"/>
          <w:b/>
          <w:sz w:val="24"/>
          <w:szCs w:val="24"/>
        </w:rPr>
      </w:pPr>
    </w:p>
    <w:p w:rsidR="00694621" w:rsidRPr="007B467F" w:rsidRDefault="00694621" w:rsidP="00694621">
      <w:pPr>
        <w:tabs>
          <w:tab w:val="left" w:pos="4800"/>
        </w:tabs>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 xml:space="preserve">2. ЯКІСТЬ </w:t>
      </w:r>
      <w:r>
        <w:rPr>
          <w:rFonts w:ascii="Times New Roman" w:eastAsia="Times New Roman" w:hAnsi="Times New Roman" w:cs="Times New Roman"/>
          <w:b/>
          <w:sz w:val="24"/>
          <w:szCs w:val="24"/>
        </w:rPr>
        <w:t>ПОСЛУГ</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2.1.</w:t>
      </w:r>
      <w:r w:rsidRPr="007B467F">
        <w:rPr>
          <w:rFonts w:ascii="Times New Roman" w:eastAsia="Times New Roman" w:hAnsi="Times New Roman" w:cs="Times New Roman"/>
          <w:sz w:val="24"/>
          <w:szCs w:val="24"/>
        </w:rPr>
        <w:tab/>
        <w:t xml:space="preserve">Виконавець повинен </w:t>
      </w:r>
      <w:r>
        <w:rPr>
          <w:rFonts w:ascii="Times New Roman" w:eastAsia="Times New Roman" w:hAnsi="Times New Roman" w:cs="Times New Roman"/>
          <w:sz w:val="24"/>
          <w:szCs w:val="24"/>
        </w:rPr>
        <w:t>надати</w:t>
      </w:r>
      <w:r w:rsidRPr="007B467F">
        <w:rPr>
          <w:rFonts w:ascii="Times New Roman" w:eastAsia="Times New Roman" w:hAnsi="Times New Roman" w:cs="Times New Roman"/>
          <w:sz w:val="24"/>
          <w:szCs w:val="24"/>
        </w:rPr>
        <w:t xml:space="preserve"> Замовник</w:t>
      </w:r>
      <w:r>
        <w:rPr>
          <w:rFonts w:ascii="Times New Roman" w:eastAsia="Times New Roman" w:hAnsi="Times New Roman" w:cs="Times New Roman"/>
          <w:sz w:val="24"/>
          <w:szCs w:val="24"/>
        </w:rPr>
        <w:t>у</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Послуги, якість яких</w:t>
      </w:r>
      <w:r w:rsidRPr="007B467F">
        <w:rPr>
          <w:rFonts w:ascii="Times New Roman" w:eastAsia="Times New Roman" w:hAnsi="Times New Roman" w:cs="Times New Roman"/>
          <w:sz w:val="24"/>
          <w:szCs w:val="24"/>
        </w:rPr>
        <w:t xml:space="preserve"> відповідає загальноприйнятим умовам </w:t>
      </w:r>
      <w:r>
        <w:rPr>
          <w:rFonts w:ascii="Times New Roman" w:eastAsia="Times New Roman" w:hAnsi="Times New Roman" w:cs="Times New Roman"/>
          <w:sz w:val="24"/>
          <w:szCs w:val="24"/>
        </w:rPr>
        <w:t>надання</w:t>
      </w:r>
      <w:r w:rsidRPr="007B467F">
        <w:rPr>
          <w:rFonts w:ascii="Times New Roman" w:eastAsia="Times New Roman" w:hAnsi="Times New Roman" w:cs="Times New Roman"/>
          <w:sz w:val="24"/>
          <w:szCs w:val="24"/>
        </w:rPr>
        <w:t xml:space="preserve"> такого виду </w:t>
      </w:r>
      <w:r>
        <w:rPr>
          <w:rFonts w:ascii="Times New Roman" w:eastAsia="Times New Roman" w:hAnsi="Times New Roman" w:cs="Times New Roman"/>
          <w:sz w:val="24"/>
          <w:szCs w:val="24"/>
        </w:rPr>
        <w:t>Послуг</w:t>
      </w:r>
      <w:r w:rsidRPr="007B467F">
        <w:rPr>
          <w:rFonts w:ascii="Times New Roman" w:eastAsia="Times New Roman" w:hAnsi="Times New Roman" w:cs="Times New Roman"/>
          <w:sz w:val="24"/>
          <w:szCs w:val="24"/>
        </w:rPr>
        <w:t xml:space="preserve"> та чинному законодавству України.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Послуги, що передбачені</w:t>
      </w:r>
      <w:r w:rsidRPr="007B467F">
        <w:rPr>
          <w:rFonts w:ascii="Times New Roman" w:eastAsia="Times New Roman" w:hAnsi="Times New Roman" w:cs="Times New Roman"/>
          <w:sz w:val="24"/>
          <w:szCs w:val="24"/>
        </w:rPr>
        <w:t xml:space="preserve"> в Дефектному акті,</w:t>
      </w:r>
      <w:r w:rsidRPr="007B46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повинні бути наданими</w:t>
      </w:r>
      <w:r w:rsidRPr="007B467F">
        <w:rPr>
          <w:rFonts w:ascii="Times New Roman" w:eastAsia="Times New Roman" w:hAnsi="Times New Roman" w:cs="Times New Roman"/>
          <w:sz w:val="24"/>
          <w:szCs w:val="24"/>
        </w:rPr>
        <w:t xml:space="preserve"> відповідно до вимог діючих будівельних норм та правил.</w:t>
      </w: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 xml:space="preserve">3. ЦІНА ДОГОВОРУ ТА ПОРЯДОК РОЗРАХУНКІВ </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i/>
          <w:sz w:val="24"/>
          <w:szCs w:val="24"/>
        </w:rPr>
      </w:pPr>
      <w:r w:rsidRPr="007B467F">
        <w:rPr>
          <w:rFonts w:ascii="Times New Roman" w:eastAsia="Times New Roman" w:hAnsi="Times New Roman" w:cs="Times New Roman"/>
          <w:sz w:val="24"/>
          <w:szCs w:val="24"/>
        </w:rPr>
        <w:t>3.1.</w:t>
      </w:r>
      <w:r w:rsidRPr="007B467F">
        <w:rPr>
          <w:rFonts w:ascii="Times New Roman" w:eastAsia="Times New Roman" w:hAnsi="Times New Roman" w:cs="Times New Roman"/>
          <w:sz w:val="24"/>
          <w:szCs w:val="24"/>
        </w:rPr>
        <w:tab/>
        <w:t>Ціна цього Договору становить:</w:t>
      </w:r>
      <w:r>
        <w:rPr>
          <w:rFonts w:ascii="Times New Roman" w:eastAsia="Times New Roman" w:hAnsi="Times New Roman" w:cs="Times New Roman"/>
          <w:sz w:val="24"/>
          <w:szCs w:val="24"/>
        </w:rPr>
        <w:t xml:space="preserve"> __________грн (____________гривень__</w:t>
      </w:r>
      <w:r w:rsidRPr="00D12C1D">
        <w:rPr>
          <w:rFonts w:ascii="Times New Roman" w:eastAsia="Times New Roman" w:hAnsi="Times New Roman" w:cs="Times New Roman"/>
          <w:sz w:val="24"/>
          <w:szCs w:val="24"/>
        </w:rPr>
        <w:t xml:space="preserve"> копійок</w:t>
      </w:r>
      <w:r>
        <w:rPr>
          <w:rFonts w:ascii="Times New Roman" w:eastAsia="Times New Roman" w:hAnsi="Times New Roman" w:cs="Times New Roman"/>
          <w:sz w:val="24"/>
          <w:szCs w:val="24"/>
        </w:rPr>
        <w:t>), крім того ПДВ (20%) ___________ грн (___________гривень _ коп.), разом всього __________ грн (________________ гривень __ коп.).</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3.2.</w:t>
      </w:r>
      <w:r w:rsidRPr="007B467F">
        <w:rPr>
          <w:rFonts w:ascii="Times New Roman" w:eastAsia="Times New Roman" w:hAnsi="Times New Roman" w:cs="Times New Roman"/>
          <w:sz w:val="24"/>
          <w:szCs w:val="24"/>
        </w:rPr>
        <w:tab/>
        <w:t>Ціна Договору включає в себе всі витрати, пов’язані</w:t>
      </w:r>
      <w:r>
        <w:rPr>
          <w:rFonts w:ascii="Times New Roman" w:eastAsia="Times New Roman" w:hAnsi="Times New Roman" w:cs="Times New Roman"/>
          <w:sz w:val="24"/>
          <w:szCs w:val="24"/>
        </w:rPr>
        <w:t xml:space="preserve"> з підготовкою, наданням Послуг</w:t>
      </w:r>
      <w:r w:rsidRPr="007B467F">
        <w:rPr>
          <w:rFonts w:ascii="Times New Roman" w:eastAsia="Times New Roman" w:hAnsi="Times New Roman" w:cs="Times New Roman"/>
          <w:sz w:val="24"/>
          <w:szCs w:val="24"/>
        </w:rPr>
        <w:t>, вартість устаткування та матеріалів</w:t>
      </w:r>
      <w:r>
        <w:rPr>
          <w:rFonts w:ascii="Times New Roman" w:eastAsia="Times New Roman" w:hAnsi="Times New Roman" w:cs="Times New Roman"/>
          <w:sz w:val="24"/>
          <w:szCs w:val="24"/>
        </w:rPr>
        <w:t>, необхідних для надання Послуг</w:t>
      </w:r>
      <w:r w:rsidRPr="007B467F">
        <w:rPr>
          <w:rFonts w:ascii="Times New Roman" w:eastAsia="Times New Roman" w:hAnsi="Times New Roman" w:cs="Times New Roman"/>
          <w:sz w:val="24"/>
          <w:szCs w:val="24"/>
        </w:rPr>
        <w:t xml:space="preserve">, а також податки та інші обов’язкові платежі. </w:t>
      </w:r>
    </w:p>
    <w:p w:rsidR="00694621" w:rsidRPr="007B467F" w:rsidRDefault="00694621" w:rsidP="0069462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Розрахунок вартості за Послуги</w:t>
      </w:r>
      <w:r w:rsidRPr="007B467F">
        <w:rPr>
          <w:rFonts w:ascii="Times New Roman" w:eastAsia="Times New Roman" w:hAnsi="Times New Roman" w:cs="Times New Roman"/>
          <w:sz w:val="24"/>
          <w:szCs w:val="24"/>
        </w:rPr>
        <w:t>, а також вартості устаткування та матеріалів</w:t>
      </w:r>
      <w:r>
        <w:rPr>
          <w:rFonts w:ascii="Times New Roman" w:eastAsia="Times New Roman" w:hAnsi="Times New Roman" w:cs="Times New Roman"/>
          <w:sz w:val="24"/>
          <w:szCs w:val="24"/>
        </w:rPr>
        <w:t>, необхідних для надання Послуг</w:t>
      </w:r>
      <w:r w:rsidRPr="007B467F">
        <w:rPr>
          <w:rFonts w:ascii="Times New Roman" w:eastAsia="Times New Roman" w:hAnsi="Times New Roman" w:cs="Times New Roman"/>
          <w:sz w:val="24"/>
          <w:szCs w:val="24"/>
        </w:rPr>
        <w:t>, наводиться у Договірній ціні (</w:t>
      </w:r>
      <w:r w:rsidRPr="0082113E">
        <w:rPr>
          <w:rFonts w:ascii="Times New Roman" w:eastAsia="Times New Roman" w:hAnsi="Times New Roman" w:cs="Times New Roman"/>
          <w:sz w:val="24"/>
          <w:szCs w:val="24"/>
        </w:rPr>
        <w:t>Додаток 2 до</w:t>
      </w:r>
      <w:r w:rsidRPr="007B467F">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 xml:space="preserve">, </w:t>
      </w:r>
      <w:r w:rsidRPr="00D9245C">
        <w:rPr>
          <w:rFonts w:ascii="Times New Roman" w:eastAsia="Times New Roman" w:hAnsi="Times New Roman" w:cs="Times New Roman"/>
          <w:sz w:val="24"/>
          <w:szCs w:val="24"/>
        </w:rPr>
        <w:t>що є невід’ємною частиною цього Договору</w:t>
      </w:r>
      <w:r w:rsidRPr="007B467F">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color w:val="FFFFFF"/>
          <w:sz w:val="24"/>
          <w:szCs w:val="24"/>
        </w:rPr>
      </w:pPr>
      <w:r w:rsidRPr="007B467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Розрахунки за надані Послуги </w:t>
      </w:r>
      <w:r w:rsidRPr="007B467F">
        <w:rPr>
          <w:rFonts w:ascii="Times New Roman" w:eastAsia="Times New Roman" w:hAnsi="Times New Roman" w:cs="Times New Roman"/>
          <w:sz w:val="24"/>
          <w:szCs w:val="24"/>
        </w:rPr>
        <w:t xml:space="preserve">здійснюються Замовником шляхом безготівкового перерахування грошових коштів на розрахунковий рахунок Виконавця впродовж 10 (десяти) банківських днів після підписання Сторонами </w:t>
      </w:r>
      <w:r>
        <w:rPr>
          <w:rFonts w:ascii="Times New Roman" w:eastAsia="Times New Roman" w:hAnsi="Times New Roman" w:cs="Times New Roman"/>
          <w:sz w:val="24"/>
          <w:szCs w:val="24"/>
        </w:rPr>
        <w:t xml:space="preserve">належним чином оформлених </w:t>
      </w:r>
      <w:r w:rsidRPr="007B467F">
        <w:rPr>
          <w:rFonts w:ascii="Times New Roman" w:eastAsia="Times New Roman" w:hAnsi="Times New Roman" w:cs="Times New Roman"/>
          <w:sz w:val="24"/>
          <w:szCs w:val="24"/>
        </w:rPr>
        <w:t xml:space="preserve">Акту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Акту приймання виконаних будівельних робіт за формою КБ-2в та довідки про вартість виконаних будівельних робіт та витрати за формою КБ-3</w:t>
      </w:r>
      <w:r>
        <w:rPr>
          <w:rFonts w:ascii="Times New Roman" w:eastAsia="Times New Roman" w:hAnsi="Times New Roman" w:cs="Times New Roman"/>
          <w:sz w:val="24"/>
          <w:szCs w:val="24"/>
        </w:rPr>
        <w:t>.</w:t>
      </w:r>
      <w:r w:rsidRPr="007B467F" w:rsidDel="00F77B46">
        <w:rPr>
          <w:rFonts w:ascii="Times New Roman" w:eastAsia="Times New Roman" w:hAnsi="Times New Roman" w:cs="Times New Roman"/>
          <w:color w:val="FFFFFF"/>
          <w:sz w:val="24"/>
          <w:szCs w:val="24"/>
        </w:rPr>
        <w:t xml:space="preserve"> </w:t>
      </w:r>
    </w:p>
    <w:p w:rsidR="00694621" w:rsidRPr="007B467F" w:rsidRDefault="00694621" w:rsidP="00694621">
      <w:pPr>
        <w:spacing w:after="0" w:line="240" w:lineRule="auto"/>
        <w:jc w:val="both"/>
        <w:rPr>
          <w:rFonts w:ascii="Times New Roman" w:eastAsia="Times New Roman" w:hAnsi="Times New Roman" w:cs="Times New Roman"/>
          <w:color w:val="000000"/>
          <w:sz w:val="24"/>
          <w:szCs w:val="24"/>
        </w:rPr>
      </w:pPr>
    </w:p>
    <w:p w:rsidR="00694621" w:rsidRPr="007B467F" w:rsidRDefault="00694621" w:rsidP="00694621">
      <w:pPr>
        <w:suppressAutoHyphens/>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 xml:space="preserve">4. ПОРЯДОК </w:t>
      </w:r>
      <w:r>
        <w:rPr>
          <w:rFonts w:ascii="Times New Roman" w:eastAsia="Times New Roman" w:hAnsi="Times New Roman" w:cs="Times New Roman"/>
          <w:b/>
          <w:sz w:val="24"/>
          <w:szCs w:val="24"/>
        </w:rPr>
        <w:t>НАДАНЯ ПОСЛУГ</w:t>
      </w:r>
      <w:r w:rsidRPr="007B467F">
        <w:rPr>
          <w:rFonts w:ascii="Times New Roman" w:eastAsia="Times New Roman" w:hAnsi="Times New Roman" w:cs="Times New Roman"/>
          <w:b/>
          <w:sz w:val="24"/>
          <w:szCs w:val="24"/>
        </w:rPr>
        <w:t xml:space="preserve">, ЗДАЧІ ТА ПРИЙМАННЯ </w:t>
      </w: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 xml:space="preserve">РЕЗУЛЬТАТІВ, ОТРИМАНИХ ПРИ </w:t>
      </w:r>
      <w:r>
        <w:rPr>
          <w:rFonts w:ascii="Times New Roman" w:eastAsia="Times New Roman" w:hAnsi="Times New Roman" w:cs="Times New Roman"/>
          <w:b/>
          <w:sz w:val="24"/>
          <w:szCs w:val="24"/>
        </w:rPr>
        <w:t>НАДАННІ ПОСЛУГ</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4.1.</w:t>
      </w:r>
      <w:r w:rsidRPr="007B467F">
        <w:rPr>
          <w:rFonts w:ascii="Times New Roman" w:eastAsia="Times New Roman" w:hAnsi="Times New Roman" w:cs="Times New Roman"/>
          <w:sz w:val="24"/>
          <w:szCs w:val="24"/>
        </w:rPr>
        <w:tab/>
        <w:t xml:space="preserve">Строк </w:t>
      </w:r>
      <w:r>
        <w:rPr>
          <w:rFonts w:ascii="Times New Roman" w:eastAsia="Times New Roman" w:hAnsi="Times New Roman" w:cs="Times New Roman"/>
          <w:sz w:val="24"/>
          <w:szCs w:val="24"/>
        </w:rPr>
        <w:t>надання</w:t>
      </w:r>
      <w:r w:rsidRPr="007B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Послуг</w:t>
      </w:r>
      <w:r w:rsidRPr="007B467F">
        <w:rPr>
          <w:rFonts w:ascii="Times New Roman" w:eastAsia="Times New Roman" w:hAnsi="Times New Roman" w:cs="Times New Roman"/>
          <w:sz w:val="24"/>
          <w:szCs w:val="24"/>
        </w:rPr>
        <w:t xml:space="preserve"> становить: 20 (двадцять) робочих днів з дати підписання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4.2.</w:t>
      </w:r>
      <w:r w:rsidRPr="007B467F">
        <w:rPr>
          <w:rFonts w:ascii="Times New Roman" w:eastAsia="Times New Roman" w:hAnsi="Times New Roman" w:cs="Times New Roman"/>
          <w:sz w:val="24"/>
          <w:szCs w:val="24"/>
        </w:rPr>
        <w:tab/>
        <w:t>Виконавець, на наступний день, від моменту підписання Договору, має направити на електрону пошту представника Замовника, зазначену в п. 1</w:t>
      </w:r>
      <w:r>
        <w:rPr>
          <w:rFonts w:ascii="Times New Roman" w:eastAsia="Times New Roman" w:hAnsi="Times New Roman" w:cs="Times New Roman"/>
          <w:sz w:val="24"/>
          <w:szCs w:val="24"/>
        </w:rPr>
        <w:t>2</w:t>
      </w:r>
      <w:r w:rsidRPr="007B467F">
        <w:rPr>
          <w:rFonts w:ascii="Times New Roman" w:eastAsia="Times New Roman" w:hAnsi="Times New Roman" w:cs="Times New Roman"/>
          <w:sz w:val="24"/>
          <w:szCs w:val="24"/>
        </w:rPr>
        <w:t>.3. Договору, заявку в якій зазнач</w:t>
      </w:r>
      <w:r>
        <w:rPr>
          <w:rFonts w:ascii="Times New Roman" w:eastAsia="Times New Roman" w:hAnsi="Times New Roman" w:cs="Times New Roman"/>
          <w:sz w:val="24"/>
          <w:szCs w:val="24"/>
        </w:rPr>
        <w:t>ити дату початку надання Послуг</w:t>
      </w:r>
      <w:r w:rsidRPr="007B467F">
        <w:rPr>
          <w:rFonts w:ascii="Times New Roman" w:eastAsia="Times New Roman" w:hAnsi="Times New Roman" w:cs="Times New Roman"/>
          <w:sz w:val="24"/>
          <w:szCs w:val="24"/>
        </w:rPr>
        <w:t xml:space="preserve"> та перелік працівників Виконавця (П.І.Б, посада), які будуть</w:t>
      </w:r>
      <w:r>
        <w:rPr>
          <w:rFonts w:ascii="Times New Roman" w:eastAsia="Times New Roman" w:hAnsi="Times New Roman" w:cs="Times New Roman"/>
          <w:sz w:val="24"/>
          <w:szCs w:val="24"/>
        </w:rPr>
        <w:t xml:space="preserve"> безпосередньо надавати Послуги</w:t>
      </w:r>
      <w:r w:rsidRPr="007B467F">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4.3.</w:t>
      </w:r>
      <w:r w:rsidRPr="007B467F">
        <w:rPr>
          <w:rFonts w:ascii="Times New Roman" w:eastAsia="Times New Roman" w:hAnsi="Times New Roman" w:cs="Times New Roman"/>
          <w:sz w:val="24"/>
          <w:szCs w:val="24"/>
        </w:rPr>
        <w:tab/>
      </w:r>
      <w:r w:rsidRPr="007B467F">
        <w:rPr>
          <w:rFonts w:ascii="Times New Roman" w:eastAsia="Times New Roman" w:hAnsi="Times New Roman" w:cs="Times New Roman"/>
          <w:spacing w:val="2"/>
          <w:sz w:val="24"/>
          <w:szCs w:val="24"/>
        </w:rPr>
        <w:t xml:space="preserve">Для обрахунку кінцевих </w:t>
      </w:r>
      <w:r>
        <w:rPr>
          <w:rFonts w:ascii="Times New Roman" w:eastAsia="Times New Roman" w:hAnsi="Times New Roman" w:cs="Times New Roman"/>
          <w:spacing w:val="2"/>
          <w:sz w:val="24"/>
          <w:szCs w:val="24"/>
        </w:rPr>
        <w:t>строків</w:t>
      </w:r>
      <w:r w:rsidRPr="007B467F">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надання </w:t>
      </w:r>
      <w:r>
        <w:rPr>
          <w:rFonts w:ascii="Times New Roman" w:eastAsia="Times New Roman" w:hAnsi="Times New Roman" w:cs="Times New Roman"/>
          <w:spacing w:val="2"/>
          <w:sz w:val="24"/>
          <w:szCs w:val="24"/>
        </w:rPr>
        <w:t>Послуг</w:t>
      </w:r>
      <w:r w:rsidRPr="007B467F">
        <w:rPr>
          <w:rFonts w:ascii="Times New Roman" w:eastAsia="Times New Roman" w:hAnsi="Times New Roman" w:cs="Times New Roman"/>
          <w:spacing w:val="2"/>
          <w:sz w:val="24"/>
          <w:szCs w:val="24"/>
        </w:rPr>
        <w:t xml:space="preserve"> Сторони домовилися щодо п’ятиденного робочого тижня (за виключенням офіційних вихідних та святкових днів).</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4.4.</w:t>
      </w:r>
      <w:r w:rsidRPr="007B467F">
        <w:rPr>
          <w:rFonts w:ascii="Times New Roman" w:eastAsia="Times New Roman" w:hAnsi="Times New Roman" w:cs="Times New Roman"/>
          <w:sz w:val="24"/>
          <w:szCs w:val="24"/>
        </w:rPr>
        <w:tab/>
        <w:t xml:space="preserve">Час </w:t>
      </w:r>
      <w:r>
        <w:rPr>
          <w:rFonts w:ascii="Times New Roman" w:eastAsia="Times New Roman" w:hAnsi="Times New Roman" w:cs="Times New Roman"/>
          <w:sz w:val="24"/>
          <w:szCs w:val="24"/>
        </w:rPr>
        <w:t>надання Послуг</w:t>
      </w:r>
      <w:r w:rsidRPr="007B467F">
        <w:rPr>
          <w:rFonts w:ascii="Times New Roman" w:eastAsia="Times New Roman" w:hAnsi="Times New Roman" w:cs="Times New Roman"/>
          <w:sz w:val="24"/>
          <w:szCs w:val="24"/>
        </w:rPr>
        <w:t xml:space="preserve"> – щоденно в робочі дні </w:t>
      </w:r>
      <w:r w:rsidRPr="00A777FA">
        <w:rPr>
          <w:rFonts w:ascii="Times New Roman" w:eastAsia="Times New Roman" w:hAnsi="Times New Roman" w:cs="Times New Roman"/>
          <w:color w:val="000000" w:themeColor="text1"/>
          <w:sz w:val="24"/>
          <w:szCs w:val="24"/>
        </w:rPr>
        <w:t xml:space="preserve">з понеділка по четвер з 8.30 </w:t>
      </w:r>
      <w:r>
        <w:rPr>
          <w:rFonts w:ascii="Times New Roman" w:eastAsia="Times New Roman" w:hAnsi="Times New Roman" w:cs="Times New Roman"/>
          <w:color w:val="000000" w:themeColor="text1"/>
          <w:sz w:val="24"/>
          <w:szCs w:val="24"/>
        </w:rPr>
        <w:t>год.</w:t>
      </w:r>
      <w:r w:rsidRPr="00A777FA">
        <w:rPr>
          <w:rFonts w:ascii="Times New Roman" w:eastAsia="Times New Roman" w:hAnsi="Times New Roman" w:cs="Times New Roman"/>
          <w:color w:val="000000" w:themeColor="text1"/>
          <w:sz w:val="24"/>
          <w:szCs w:val="24"/>
        </w:rPr>
        <w:t xml:space="preserve"> до 17.15 год</w:t>
      </w:r>
      <w:r>
        <w:rPr>
          <w:rFonts w:ascii="Times New Roman" w:eastAsia="Times New Roman" w:hAnsi="Times New Roman" w:cs="Times New Roman"/>
          <w:color w:val="000000" w:themeColor="text1"/>
          <w:sz w:val="24"/>
          <w:szCs w:val="24"/>
        </w:rPr>
        <w:t>.</w:t>
      </w:r>
      <w:r w:rsidRPr="00A777FA">
        <w:rPr>
          <w:rFonts w:ascii="Times New Roman" w:eastAsia="Times New Roman" w:hAnsi="Times New Roman" w:cs="Times New Roman"/>
          <w:color w:val="000000" w:themeColor="text1"/>
          <w:sz w:val="24"/>
          <w:szCs w:val="24"/>
        </w:rPr>
        <w:t xml:space="preserve"> та в п’ятницю з 8.30 </w:t>
      </w:r>
      <w:r>
        <w:rPr>
          <w:rFonts w:ascii="Times New Roman" w:eastAsia="Times New Roman" w:hAnsi="Times New Roman" w:cs="Times New Roman"/>
          <w:color w:val="000000" w:themeColor="text1"/>
          <w:sz w:val="24"/>
          <w:szCs w:val="24"/>
        </w:rPr>
        <w:t xml:space="preserve">год. </w:t>
      </w:r>
      <w:r w:rsidRPr="00A777FA">
        <w:rPr>
          <w:rFonts w:ascii="Times New Roman" w:eastAsia="Times New Roman" w:hAnsi="Times New Roman" w:cs="Times New Roman"/>
          <w:color w:val="000000" w:themeColor="text1"/>
          <w:sz w:val="24"/>
          <w:szCs w:val="24"/>
        </w:rPr>
        <w:t>до 16.00 год.</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4.5.</w:t>
      </w:r>
      <w:r w:rsidRPr="007B467F">
        <w:rPr>
          <w:rFonts w:ascii="Times New Roman" w:eastAsia="Times New Roman" w:hAnsi="Times New Roman" w:cs="Times New Roman"/>
          <w:sz w:val="24"/>
          <w:szCs w:val="24"/>
        </w:rPr>
        <w:tab/>
        <w:t xml:space="preserve">По закінченні </w:t>
      </w:r>
      <w:r>
        <w:rPr>
          <w:rFonts w:ascii="Times New Roman" w:eastAsia="Times New Roman" w:hAnsi="Times New Roman" w:cs="Times New Roman"/>
          <w:sz w:val="24"/>
          <w:szCs w:val="24"/>
        </w:rPr>
        <w:t>надання Послуг</w:t>
      </w:r>
      <w:r w:rsidRPr="007B467F">
        <w:rPr>
          <w:rFonts w:ascii="Times New Roman" w:eastAsia="Times New Roman" w:hAnsi="Times New Roman" w:cs="Times New Roman"/>
          <w:sz w:val="24"/>
          <w:szCs w:val="24"/>
        </w:rPr>
        <w:t xml:space="preserve">, Виконавець надає Замовнику для підписання Акт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xml:space="preserve">, Акт приймання </w:t>
      </w:r>
      <w:r w:rsidRPr="009B1BE0">
        <w:rPr>
          <w:rFonts w:ascii="Times New Roman" w:eastAsia="Times New Roman" w:hAnsi="Times New Roman" w:cs="Times New Roman"/>
          <w:sz w:val="24"/>
          <w:szCs w:val="24"/>
        </w:rPr>
        <w:t>виконаних будівельних робіт</w:t>
      </w:r>
      <w:r w:rsidRPr="007B467F">
        <w:rPr>
          <w:rFonts w:ascii="Times New Roman" w:eastAsia="Times New Roman" w:hAnsi="Times New Roman" w:cs="Times New Roman"/>
          <w:sz w:val="24"/>
          <w:szCs w:val="24"/>
        </w:rPr>
        <w:t xml:space="preserve"> за формою КБ-2в, та довідку про вартість виконаних будівельних робіт та витрати за формою КБ-3</w:t>
      </w:r>
      <w:r>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Arial CYR" w:eastAsia="Times New Roman" w:hAnsi="Arial CYR" w:cs="Arial CYR"/>
          <w:b/>
          <w:bCs/>
          <w:color w:val="000000"/>
          <w:sz w:val="24"/>
          <w:szCs w:val="24"/>
        </w:rPr>
      </w:pPr>
      <w:r w:rsidRPr="007B467F">
        <w:rPr>
          <w:rFonts w:ascii="Times New Roman" w:eastAsia="Times New Roman" w:hAnsi="Times New Roman" w:cs="Times New Roman"/>
          <w:sz w:val="24"/>
          <w:szCs w:val="24"/>
        </w:rPr>
        <w:t>4.6.</w:t>
      </w:r>
      <w:r w:rsidRPr="007B467F">
        <w:rPr>
          <w:rFonts w:ascii="Times New Roman" w:eastAsia="Times New Roman" w:hAnsi="Times New Roman" w:cs="Times New Roman"/>
          <w:sz w:val="24"/>
          <w:szCs w:val="24"/>
        </w:rPr>
        <w:tab/>
        <w:t>Разом з Актами, Виконавець надає Замовнику, належним чином завірені видаткові накладні, що підтверджують придбання устаткування та матеріалів, які передбачені у Підсумковій відомості ресурсів до локального кошторису № 02-01-01 (Додаток 4 Договору)</w:t>
      </w:r>
      <w:r>
        <w:rPr>
          <w:rFonts w:ascii="Times New Roman" w:eastAsia="Times New Roman" w:hAnsi="Times New Roman" w:cs="Times New Roman"/>
          <w:sz w:val="24"/>
          <w:szCs w:val="24"/>
        </w:rPr>
        <w:t xml:space="preserve">, </w:t>
      </w:r>
      <w:r w:rsidRPr="00D9245C">
        <w:rPr>
          <w:rFonts w:ascii="Times New Roman" w:eastAsia="Times New Roman" w:hAnsi="Times New Roman" w:cs="Times New Roman"/>
          <w:sz w:val="24"/>
          <w:szCs w:val="24"/>
        </w:rPr>
        <w:t>що є невід’ємною частиною цього Договору</w:t>
      </w:r>
      <w:r w:rsidRPr="007B467F">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4.7.</w:t>
      </w:r>
      <w:r w:rsidRPr="007B467F">
        <w:rPr>
          <w:rFonts w:ascii="Times New Roman" w:eastAsia="Times New Roman" w:hAnsi="Times New Roman" w:cs="Times New Roman"/>
          <w:sz w:val="24"/>
          <w:szCs w:val="24"/>
        </w:rPr>
        <w:tab/>
        <w:t xml:space="preserve">Замовник підписує Акт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xml:space="preserve">, </w:t>
      </w:r>
      <w:r w:rsidRPr="00A777FA">
        <w:rPr>
          <w:rFonts w:ascii="Times New Roman" w:eastAsia="Times New Roman" w:hAnsi="Times New Roman" w:cs="Times New Roman"/>
          <w:sz w:val="24"/>
          <w:szCs w:val="24"/>
        </w:rPr>
        <w:t>Акт приймання виконаних будівельних робіт за формою КБ-2в, та довідку про вартість виконаних будівельних робіт та витрати за формою КБ-3</w:t>
      </w:r>
      <w:r w:rsidRPr="007B467F">
        <w:rPr>
          <w:rFonts w:ascii="Times New Roman" w:eastAsia="Times New Roman" w:hAnsi="Times New Roman" w:cs="Times New Roman"/>
          <w:sz w:val="24"/>
          <w:szCs w:val="24"/>
        </w:rPr>
        <w:t xml:space="preserve"> або надає Виконавцю письмову вмотивовану відмову від підписання цих документів та приймання Робіт не пізніше 5 (п’яти) робочих днів з дати фактичного отримання документів, зазначених у п. 4.5 та п.4.6 цього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4.8.</w:t>
      </w:r>
      <w:r w:rsidRPr="007B467F">
        <w:rPr>
          <w:rFonts w:ascii="Times New Roman" w:eastAsia="Times New Roman" w:hAnsi="Times New Roman" w:cs="Times New Roman"/>
          <w:sz w:val="24"/>
          <w:szCs w:val="24"/>
        </w:rPr>
        <w:tab/>
        <w:t>У разі мотивованої відмови Замовника від приймання результаті</w:t>
      </w:r>
      <w:r>
        <w:rPr>
          <w:rFonts w:ascii="Times New Roman" w:eastAsia="Times New Roman" w:hAnsi="Times New Roman" w:cs="Times New Roman"/>
          <w:sz w:val="24"/>
          <w:szCs w:val="24"/>
        </w:rPr>
        <w:t>в, отриманих при наданні Послуг</w:t>
      </w:r>
      <w:r w:rsidRPr="007B467F">
        <w:rPr>
          <w:rFonts w:ascii="Times New Roman" w:eastAsia="Times New Roman" w:hAnsi="Times New Roman" w:cs="Times New Roman"/>
          <w:sz w:val="24"/>
          <w:szCs w:val="24"/>
        </w:rPr>
        <w:t>, Сторонами складається двосторонній акт з переліком недоліків і зазначається строк їх виконання.</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4.9.</w:t>
      </w:r>
      <w:r w:rsidRPr="007B467F">
        <w:rPr>
          <w:rFonts w:ascii="Times New Roman" w:eastAsia="Times New Roman" w:hAnsi="Times New Roman" w:cs="Times New Roman"/>
          <w:sz w:val="24"/>
          <w:szCs w:val="24"/>
        </w:rPr>
        <w:tab/>
        <w:t>Виконавець зобов’язується усунути всі виявлені недол</w:t>
      </w:r>
      <w:r>
        <w:rPr>
          <w:rFonts w:ascii="Times New Roman" w:eastAsia="Times New Roman" w:hAnsi="Times New Roman" w:cs="Times New Roman"/>
          <w:sz w:val="24"/>
          <w:szCs w:val="24"/>
        </w:rPr>
        <w:t xml:space="preserve">іки щодо якості виконаних Послуг </w:t>
      </w:r>
      <w:r w:rsidRPr="007B467F">
        <w:rPr>
          <w:rFonts w:ascii="Times New Roman" w:eastAsia="Times New Roman" w:hAnsi="Times New Roman" w:cs="Times New Roman"/>
          <w:sz w:val="24"/>
          <w:szCs w:val="24"/>
        </w:rPr>
        <w:t xml:space="preserve">у погоджений Сторонами строк та повторно подати </w:t>
      </w:r>
      <w:bookmarkStart w:id="8" w:name="_Hlk73075179"/>
      <w:r w:rsidRPr="007B467F">
        <w:rPr>
          <w:rFonts w:ascii="Times New Roman" w:eastAsia="Times New Roman" w:hAnsi="Times New Roman" w:cs="Times New Roman"/>
          <w:sz w:val="24"/>
          <w:szCs w:val="24"/>
        </w:rPr>
        <w:t xml:space="preserve">Замовнику Акт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Акт приймання виконаних будівельних робіт за формою КБ-2в, та довідку про вартість виконаних будівельних робіт та витрати за формою КБ-3.</w:t>
      </w:r>
      <w:bookmarkEnd w:id="8"/>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4.10.</w:t>
      </w:r>
      <w:r w:rsidRPr="007B467F">
        <w:rPr>
          <w:rFonts w:ascii="Times New Roman" w:eastAsia="Times New Roman" w:hAnsi="Times New Roman" w:cs="Times New Roman"/>
          <w:sz w:val="24"/>
          <w:szCs w:val="24"/>
        </w:rPr>
        <w:tab/>
        <w:t xml:space="preserve">У випадку відсутності зауважень, Сторони підписують Акту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Акт приймання виконаних будівельних робіт за формою КБ-2в, та довідку про вартість виконаних будівельних робіт та витрати за формою КБ-3.</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4.11.</w:t>
      </w:r>
      <w:r w:rsidRPr="007B467F">
        <w:rPr>
          <w:rFonts w:ascii="Times New Roman" w:eastAsia="Times New Roman" w:hAnsi="Times New Roman" w:cs="Times New Roman"/>
          <w:sz w:val="24"/>
          <w:szCs w:val="24"/>
        </w:rPr>
        <w:tab/>
        <w:t>Датою</w:t>
      </w:r>
      <w:r>
        <w:rPr>
          <w:rFonts w:ascii="Times New Roman" w:eastAsia="Times New Roman" w:hAnsi="Times New Roman" w:cs="Times New Roman"/>
          <w:sz w:val="24"/>
          <w:szCs w:val="24"/>
        </w:rPr>
        <w:t xml:space="preserve"> завершення надання Послуг</w:t>
      </w:r>
      <w:r w:rsidRPr="007B467F">
        <w:rPr>
          <w:rFonts w:ascii="Times New Roman" w:eastAsia="Times New Roman" w:hAnsi="Times New Roman" w:cs="Times New Roman"/>
          <w:sz w:val="24"/>
          <w:szCs w:val="24"/>
        </w:rPr>
        <w:t xml:space="preserve"> Виконавцем вважається дата підписання Сторонами Акту приймання-передачі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Акту приймання виконаних будівельних робіт за формою КБ-2в, та довідки про вартість виконаних будівельних робіт та витрати за формою КБ-3.</w:t>
      </w:r>
    </w:p>
    <w:p w:rsidR="00694621" w:rsidRPr="007B467F" w:rsidRDefault="00694621" w:rsidP="00694621">
      <w:pPr>
        <w:spacing w:after="0" w:line="240" w:lineRule="auto"/>
        <w:ind w:firstLine="567"/>
        <w:jc w:val="both"/>
        <w:rPr>
          <w:rFonts w:ascii="Times New Roman" w:eastAsia="Times New Roman" w:hAnsi="Times New Roman" w:cs="Times New Roman"/>
          <w:sz w:val="24"/>
          <w:szCs w:val="24"/>
        </w:rPr>
      </w:pPr>
    </w:p>
    <w:p w:rsidR="00694621" w:rsidRPr="007B467F" w:rsidRDefault="00694621" w:rsidP="00694621">
      <w:pPr>
        <w:tabs>
          <w:tab w:val="left" w:pos="-1080"/>
          <w:tab w:val="left" w:pos="0"/>
        </w:tabs>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5. ПРАВА ТА ОБОВ’ЯЗКИ СТОРІН. ГАРАНТІЙНІ ЗОБОВ’ЯЗАННЯ</w:t>
      </w:r>
    </w:p>
    <w:p w:rsidR="00694621" w:rsidRPr="007B467F" w:rsidRDefault="00694621" w:rsidP="00694621">
      <w:pPr>
        <w:tabs>
          <w:tab w:val="num" w:pos="851"/>
        </w:tabs>
        <w:spacing w:after="0" w:line="240" w:lineRule="auto"/>
        <w:ind w:firstLine="284"/>
        <w:jc w:val="both"/>
        <w:rPr>
          <w:rFonts w:ascii="Times New Roman" w:eastAsia="Times New Roman" w:hAnsi="Times New Roman" w:cs="Times New Roman"/>
          <w:i/>
          <w:sz w:val="24"/>
          <w:szCs w:val="24"/>
        </w:rPr>
      </w:pPr>
      <w:r w:rsidRPr="007B467F">
        <w:rPr>
          <w:rFonts w:ascii="Times New Roman" w:eastAsia="Times New Roman" w:hAnsi="Times New Roman" w:cs="Times New Roman"/>
          <w:b/>
          <w:sz w:val="24"/>
          <w:szCs w:val="24"/>
        </w:rPr>
        <w:t>5.1.</w:t>
      </w:r>
      <w:r w:rsidRPr="007B467F">
        <w:rPr>
          <w:rFonts w:ascii="Times New Roman" w:eastAsia="Times New Roman" w:hAnsi="Times New Roman" w:cs="Times New Roman"/>
          <w:b/>
          <w:sz w:val="24"/>
          <w:szCs w:val="24"/>
        </w:rPr>
        <w:tab/>
        <w:t>ВИКОНАВЕЦЬ зобов'язаний</w:t>
      </w:r>
      <w:r w:rsidRPr="007B467F">
        <w:rPr>
          <w:rFonts w:ascii="Times New Roman" w:eastAsia="Times New Roman" w:hAnsi="Times New Roman" w:cs="Times New Roman"/>
          <w:i/>
          <w:sz w:val="24"/>
          <w:szCs w:val="24"/>
        </w:rPr>
        <w:t>:</w:t>
      </w:r>
    </w:p>
    <w:p w:rsidR="00694621" w:rsidRPr="007B467F" w:rsidRDefault="00694621" w:rsidP="00694621">
      <w:pPr>
        <w:numPr>
          <w:ilvl w:val="2"/>
          <w:numId w:val="14"/>
        </w:numPr>
        <w:tabs>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Надати Послуги</w:t>
      </w:r>
      <w:r w:rsidRPr="007B467F">
        <w:rPr>
          <w:rFonts w:ascii="Times New Roman" w:hAnsi="Times New Roman" w:cs="Times New Roman"/>
          <w:sz w:val="24"/>
          <w:szCs w:val="24"/>
          <w:lang w:eastAsia="x-none"/>
        </w:rPr>
        <w:t xml:space="preserve"> у стр</w:t>
      </w:r>
      <w:r>
        <w:rPr>
          <w:rFonts w:ascii="Times New Roman" w:hAnsi="Times New Roman" w:cs="Times New Roman"/>
          <w:sz w:val="24"/>
          <w:szCs w:val="24"/>
          <w:lang w:eastAsia="x-none"/>
        </w:rPr>
        <w:t>ок, встановлений цим Договором.</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lastRenderedPageBreak/>
        <w:t>Усунути за свій рахунок допущені зі своєї</w:t>
      </w:r>
      <w:r>
        <w:rPr>
          <w:rFonts w:ascii="Times New Roman" w:hAnsi="Times New Roman" w:cs="Times New Roman"/>
          <w:sz w:val="24"/>
          <w:szCs w:val="24"/>
          <w:lang w:eastAsia="x-none"/>
        </w:rPr>
        <w:t xml:space="preserve"> вини недоліки щодо якості Послуг, в узгоджені Сторонами строки.</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Забезпечити збереження документів та інформації, одержаних від Замовника в рамках Договору та не розголошувати їх зміст третім особам, за винятком випадків,  передбачених чинним законодавством України. Не використовувати і не розголошувати отриману від Замовника інформацію, що носить конфіденційний характер.</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Нести відповідал</w:t>
      </w:r>
      <w:r>
        <w:rPr>
          <w:rFonts w:ascii="Times New Roman" w:hAnsi="Times New Roman" w:cs="Times New Roman"/>
          <w:sz w:val="24"/>
          <w:szCs w:val="24"/>
          <w:lang w:eastAsia="x-none"/>
        </w:rPr>
        <w:t>ьність за якість наданих Послуг</w:t>
      </w:r>
      <w:r w:rsidRPr="007B467F">
        <w:rPr>
          <w:rFonts w:ascii="Times New Roman" w:hAnsi="Times New Roman" w:cs="Times New Roman"/>
          <w:sz w:val="24"/>
          <w:szCs w:val="24"/>
          <w:lang w:eastAsia="x-none"/>
        </w:rPr>
        <w:t>.</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Відшкодовувати Замовнику збитки, завдані внаслідок невиконання або неналежного виконання умов Договору.</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На вимогу Замовника інформув</w:t>
      </w:r>
      <w:r>
        <w:rPr>
          <w:rFonts w:ascii="Times New Roman" w:hAnsi="Times New Roman" w:cs="Times New Roman"/>
          <w:sz w:val="24"/>
          <w:szCs w:val="24"/>
          <w:lang w:eastAsia="x-none"/>
        </w:rPr>
        <w:t>ати його про хід виконання Послуг</w:t>
      </w:r>
      <w:r w:rsidRPr="007B467F">
        <w:rPr>
          <w:rFonts w:ascii="Times New Roman" w:hAnsi="Times New Roman" w:cs="Times New Roman"/>
          <w:sz w:val="24"/>
          <w:szCs w:val="24"/>
          <w:lang w:eastAsia="x-none"/>
        </w:rPr>
        <w:t>.</w:t>
      </w:r>
    </w:p>
    <w:p w:rsidR="00694621" w:rsidRPr="007B467F" w:rsidRDefault="00694621" w:rsidP="00694621">
      <w:pPr>
        <w:numPr>
          <w:ilvl w:val="2"/>
          <w:numId w:val="14"/>
        </w:numPr>
        <w:tabs>
          <w:tab w:val="left" w:pos="709"/>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При </w:t>
      </w:r>
      <w:r>
        <w:rPr>
          <w:rFonts w:ascii="Times New Roman" w:eastAsia="Times New Roman" w:hAnsi="Times New Roman" w:cs="Times New Roman"/>
          <w:sz w:val="24"/>
          <w:szCs w:val="24"/>
        </w:rPr>
        <w:t xml:space="preserve">наданні </w:t>
      </w:r>
      <w:r>
        <w:rPr>
          <w:rFonts w:ascii="Times New Roman" w:hAnsi="Times New Roman" w:cs="Times New Roman"/>
          <w:sz w:val="24"/>
          <w:szCs w:val="24"/>
          <w:lang w:eastAsia="x-none"/>
        </w:rPr>
        <w:t>Послуг</w:t>
      </w:r>
      <w:r w:rsidRPr="007B467F">
        <w:rPr>
          <w:rFonts w:ascii="Times New Roman" w:hAnsi="Times New Roman" w:cs="Times New Roman"/>
          <w:sz w:val="24"/>
          <w:szCs w:val="24"/>
          <w:lang w:eastAsia="x-none"/>
        </w:rPr>
        <w:t xml:space="preserve"> на території Замовника дотримуватись внутрішнього трудового розпорядку Замовника, правил з техніки безпеки, охорони праці та пожежної безпеки.</w:t>
      </w:r>
    </w:p>
    <w:p w:rsidR="00694621" w:rsidRDefault="00694621" w:rsidP="00694621">
      <w:pPr>
        <w:tabs>
          <w:tab w:val="left" w:pos="709"/>
          <w:tab w:val="left" w:pos="1134"/>
        </w:tabs>
        <w:suppressAutoHyphens/>
        <w:spacing w:after="0" w:line="240" w:lineRule="auto"/>
        <w:ind w:firstLine="284"/>
        <w:contextualSpacing/>
        <w:jc w:val="both"/>
        <w:rPr>
          <w:rFonts w:ascii="Times New Roman" w:eastAsia="Times New Roman" w:hAnsi="Times New Roman" w:cs="Times New Roman"/>
          <w:sz w:val="24"/>
          <w:szCs w:val="24"/>
        </w:rPr>
      </w:pPr>
      <w:r w:rsidRPr="007B467F">
        <w:rPr>
          <w:rFonts w:ascii="Times New Roman" w:hAnsi="Times New Roman" w:cs="Times New Roman"/>
          <w:sz w:val="24"/>
          <w:szCs w:val="24"/>
          <w:shd w:val="clear" w:color="auto" w:fill="FFFFFF"/>
          <w:lang w:eastAsia="x-none"/>
        </w:rPr>
        <w:t>5.</w:t>
      </w:r>
      <w:r>
        <w:rPr>
          <w:rFonts w:ascii="Times New Roman" w:hAnsi="Times New Roman" w:cs="Times New Roman"/>
          <w:sz w:val="24"/>
          <w:szCs w:val="24"/>
          <w:shd w:val="clear" w:color="auto" w:fill="FFFFFF"/>
          <w:lang w:eastAsia="x-none"/>
        </w:rPr>
        <w:t>1.8.</w:t>
      </w:r>
      <w:r>
        <w:rPr>
          <w:rFonts w:ascii="Times New Roman" w:hAnsi="Times New Roman" w:cs="Times New Roman"/>
          <w:sz w:val="24"/>
          <w:szCs w:val="24"/>
          <w:shd w:val="clear" w:color="auto" w:fill="FFFFFF"/>
          <w:lang w:eastAsia="x-none"/>
        </w:rPr>
        <w:tab/>
        <w:t>Гарантійний строк на Послуги, виконаний</w:t>
      </w:r>
      <w:r w:rsidRPr="007B467F">
        <w:rPr>
          <w:rFonts w:ascii="Times New Roman" w:hAnsi="Times New Roman" w:cs="Times New Roman"/>
          <w:sz w:val="24"/>
          <w:szCs w:val="24"/>
          <w:shd w:val="clear" w:color="auto" w:fill="FFFFFF"/>
          <w:lang w:eastAsia="x-none"/>
        </w:rPr>
        <w:t xml:space="preserve"> Виконавце</w:t>
      </w:r>
      <w:r>
        <w:rPr>
          <w:rFonts w:ascii="Times New Roman" w:hAnsi="Times New Roman" w:cs="Times New Roman"/>
          <w:sz w:val="24"/>
          <w:szCs w:val="24"/>
          <w:shd w:val="clear" w:color="auto" w:fill="FFFFFF"/>
          <w:lang w:eastAsia="x-none"/>
        </w:rPr>
        <w:t>м за цим Договором, становить: 12 (дванадцять) місяців</w:t>
      </w:r>
      <w:r>
        <w:rPr>
          <w:rFonts w:ascii="Times New Roman" w:hAnsi="Times New Roman" w:cs="Times New Roman"/>
          <w:sz w:val="24"/>
          <w:szCs w:val="24"/>
          <w:lang w:eastAsia="x-none"/>
        </w:rPr>
        <w:t xml:space="preserve"> </w:t>
      </w:r>
      <w:r w:rsidRPr="007B467F">
        <w:rPr>
          <w:rFonts w:ascii="Times New Roman" w:eastAsia="Times New Roman" w:hAnsi="Times New Roman" w:cs="Times New Roman"/>
          <w:sz w:val="24"/>
          <w:szCs w:val="24"/>
          <w:shd w:val="clear" w:color="auto" w:fill="FFFFFF"/>
        </w:rPr>
        <w:t xml:space="preserve">з дати підписання Сторонами </w:t>
      </w:r>
      <w:r w:rsidRPr="007B467F">
        <w:rPr>
          <w:rFonts w:ascii="Times New Roman" w:eastAsia="Times New Roman" w:hAnsi="Times New Roman" w:cs="Times New Roman"/>
          <w:sz w:val="24"/>
          <w:szCs w:val="24"/>
        </w:rPr>
        <w:t>Акту приймання викона</w:t>
      </w:r>
      <w:r>
        <w:rPr>
          <w:rFonts w:ascii="Times New Roman" w:eastAsia="Times New Roman" w:hAnsi="Times New Roman" w:cs="Times New Roman"/>
          <w:sz w:val="24"/>
          <w:szCs w:val="24"/>
        </w:rPr>
        <w:t>них будівельних робіт за формою</w:t>
      </w:r>
      <w:r w:rsidRPr="007B467F">
        <w:rPr>
          <w:rFonts w:ascii="Times New Roman" w:eastAsia="Times New Roman" w:hAnsi="Times New Roman" w:cs="Times New Roman"/>
          <w:sz w:val="24"/>
          <w:szCs w:val="24"/>
        </w:rPr>
        <w:t xml:space="preserve"> КБ-2в, та довідки про вартість виконаних будівельних робіт та витрати за формою КБ-3.</w:t>
      </w:r>
    </w:p>
    <w:p w:rsidR="00694621" w:rsidRPr="00A777FA" w:rsidRDefault="00694621" w:rsidP="00694621">
      <w:pPr>
        <w:tabs>
          <w:tab w:val="left" w:pos="709"/>
          <w:tab w:val="left" w:pos="1134"/>
        </w:tabs>
        <w:suppressAutoHyphens/>
        <w:spacing w:after="0" w:line="240" w:lineRule="auto"/>
        <w:ind w:firstLine="284"/>
        <w:contextualSpacing/>
        <w:jc w:val="both"/>
        <w:rPr>
          <w:rFonts w:ascii="Times New Roman" w:eastAsia="Times New Roman" w:hAnsi="Times New Roman" w:cs="Times New Roman"/>
          <w:sz w:val="24"/>
          <w:szCs w:val="24"/>
        </w:rPr>
      </w:pPr>
      <w:r>
        <w:rPr>
          <w:rFonts w:ascii="Times New Roman" w:hAnsi="Times New Roman" w:cs="Times New Roman"/>
          <w:sz w:val="24"/>
          <w:szCs w:val="24"/>
          <w:lang w:eastAsia="x-none"/>
        </w:rPr>
        <w:t>5.1.9.</w:t>
      </w:r>
      <w:r>
        <w:rPr>
          <w:rFonts w:ascii="Times New Roman" w:hAnsi="Times New Roman" w:cs="Times New Roman"/>
          <w:sz w:val="24"/>
          <w:szCs w:val="24"/>
          <w:lang w:eastAsia="x-none"/>
        </w:rPr>
        <w:tab/>
      </w:r>
      <w:r w:rsidRPr="00740AC4">
        <w:rPr>
          <w:rFonts w:ascii="Times New Roman" w:hAnsi="Times New Roman" w:cs="Times New Roman"/>
          <w:sz w:val="24"/>
          <w:szCs w:val="24"/>
          <w:lang w:eastAsia="x-none"/>
        </w:rPr>
        <w:t xml:space="preserve">При виконанні цього Договору </w:t>
      </w:r>
      <w:r>
        <w:rPr>
          <w:rFonts w:ascii="Times New Roman" w:hAnsi="Times New Roman" w:cs="Times New Roman"/>
          <w:sz w:val="24"/>
          <w:szCs w:val="24"/>
          <w:lang w:eastAsia="x-none"/>
        </w:rPr>
        <w:t>Виконавець</w:t>
      </w:r>
      <w:r w:rsidRPr="00740AC4">
        <w:rPr>
          <w:rFonts w:ascii="Times New Roman" w:hAnsi="Times New Roman" w:cs="Times New Roman"/>
          <w:sz w:val="24"/>
          <w:szCs w:val="24"/>
          <w:lang w:eastAsia="x-none"/>
        </w:rPr>
        <w:t xml:space="preserve"> зобов'язаний своєчасно та правильно, із зазначенням податкових реквізитів </w:t>
      </w:r>
      <w:r>
        <w:rPr>
          <w:rFonts w:ascii="Times New Roman" w:hAnsi="Times New Roman" w:cs="Times New Roman"/>
          <w:sz w:val="24"/>
          <w:szCs w:val="24"/>
          <w:lang w:eastAsia="x-none"/>
        </w:rPr>
        <w:t>Замовника</w:t>
      </w:r>
      <w:r w:rsidRPr="00740AC4">
        <w:rPr>
          <w:rFonts w:ascii="Times New Roman" w:hAnsi="Times New Roman" w:cs="Times New Roman"/>
          <w:sz w:val="24"/>
          <w:szCs w:val="24"/>
          <w:lang w:eastAsia="x-none"/>
        </w:rPr>
        <w:t xml:space="preserve">, виписувати та реєструвати податкові накладні відповідно до вимог Податкового кодексу України. У випадку, якщо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w:t>
      </w:r>
      <w:r>
        <w:rPr>
          <w:rFonts w:ascii="Times New Roman" w:hAnsi="Times New Roman" w:cs="Times New Roman"/>
          <w:sz w:val="24"/>
          <w:szCs w:val="24"/>
          <w:lang w:eastAsia="x-none"/>
        </w:rPr>
        <w:t>Виконавець</w:t>
      </w:r>
      <w:r w:rsidRPr="00740AC4">
        <w:rPr>
          <w:rFonts w:ascii="Times New Roman" w:hAnsi="Times New Roman" w:cs="Times New Roman"/>
          <w:sz w:val="24"/>
          <w:szCs w:val="24"/>
          <w:lang w:eastAsia="x-none"/>
        </w:rPr>
        <w:t xml:space="preserve"> відшкодовує на користь </w:t>
      </w:r>
      <w:r>
        <w:rPr>
          <w:rFonts w:ascii="Times New Roman" w:hAnsi="Times New Roman" w:cs="Times New Roman"/>
          <w:sz w:val="24"/>
          <w:szCs w:val="24"/>
          <w:lang w:eastAsia="x-none"/>
        </w:rPr>
        <w:t>Замовника</w:t>
      </w:r>
      <w:r w:rsidRPr="00740AC4">
        <w:rPr>
          <w:rFonts w:ascii="Times New Roman" w:hAnsi="Times New Roman" w:cs="Times New Roman"/>
          <w:sz w:val="24"/>
          <w:szCs w:val="24"/>
          <w:lang w:eastAsia="x-none"/>
        </w:rPr>
        <w:t xml:space="preserve"> штраф у розмірі, визначеному Податковим кодексом України за порушення граничних строків реєстрації ПН/РК у ЄРПН.</w:t>
      </w:r>
    </w:p>
    <w:p w:rsidR="00694621" w:rsidRPr="00740AC4" w:rsidRDefault="00694621" w:rsidP="00694621">
      <w:pPr>
        <w:tabs>
          <w:tab w:val="left" w:pos="709"/>
          <w:tab w:val="left" w:pos="1134"/>
        </w:tabs>
        <w:suppressAutoHyphens/>
        <w:spacing w:after="0" w:line="240" w:lineRule="auto"/>
        <w:ind w:firstLine="284"/>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5.1.10</w:t>
      </w:r>
      <w:r w:rsidRPr="00740AC4">
        <w:rPr>
          <w:rFonts w:ascii="Times New Roman" w:hAnsi="Times New Roman" w:cs="Times New Roman"/>
          <w:sz w:val="24"/>
          <w:szCs w:val="24"/>
          <w:lang w:eastAsia="x-none"/>
        </w:rPr>
        <w:tab/>
        <w:t xml:space="preserve">У разі неналежного виконання </w:t>
      </w:r>
      <w:r>
        <w:rPr>
          <w:rFonts w:ascii="Times New Roman" w:hAnsi="Times New Roman" w:cs="Times New Roman"/>
          <w:sz w:val="24"/>
          <w:szCs w:val="24"/>
          <w:lang w:eastAsia="x-none"/>
        </w:rPr>
        <w:t>Виконавцем</w:t>
      </w:r>
      <w:r w:rsidRPr="00740AC4">
        <w:rPr>
          <w:rFonts w:ascii="Times New Roman" w:hAnsi="Times New Roman" w:cs="Times New Roman"/>
          <w:sz w:val="24"/>
          <w:szCs w:val="24"/>
          <w:lang w:eastAsia="x-none"/>
        </w:rPr>
        <w:t xml:space="preserve"> зобов’язання щодо своєчасного та правильного складання і реєстрації податкових накладних та розрахунків коригувань до них відповідно до вимог Податкового кодексу України, </w:t>
      </w:r>
      <w:r>
        <w:rPr>
          <w:rFonts w:ascii="Times New Roman" w:hAnsi="Times New Roman" w:cs="Times New Roman"/>
          <w:sz w:val="24"/>
          <w:szCs w:val="24"/>
          <w:lang w:eastAsia="x-none"/>
        </w:rPr>
        <w:t>Виконавець</w:t>
      </w:r>
      <w:r w:rsidRPr="00740AC4">
        <w:rPr>
          <w:rFonts w:ascii="Times New Roman" w:hAnsi="Times New Roman" w:cs="Times New Roman"/>
          <w:sz w:val="24"/>
          <w:szCs w:val="24"/>
          <w:lang w:eastAsia="x-none"/>
        </w:rPr>
        <w:t xml:space="preserve"> компенсує (відшкодовує) </w:t>
      </w:r>
      <w:r>
        <w:rPr>
          <w:rFonts w:ascii="Times New Roman" w:hAnsi="Times New Roman" w:cs="Times New Roman"/>
          <w:sz w:val="24"/>
          <w:szCs w:val="24"/>
          <w:lang w:eastAsia="x-none"/>
        </w:rPr>
        <w:t>Замовнику</w:t>
      </w:r>
      <w:r w:rsidRPr="00740AC4">
        <w:rPr>
          <w:rFonts w:ascii="Times New Roman" w:hAnsi="Times New Roman" w:cs="Times New Roman"/>
          <w:sz w:val="24"/>
          <w:szCs w:val="24"/>
          <w:lang w:eastAsia="x-none"/>
        </w:rPr>
        <w:t xml:space="preserve"> суму податкового кредиту з ПДВ, яким не зміг скористатись </w:t>
      </w:r>
      <w:r>
        <w:rPr>
          <w:rFonts w:ascii="Times New Roman" w:hAnsi="Times New Roman" w:cs="Times New Roman"/>
          <w:sz w:val="24"/>
          <w:szCs w:val="24"/>
          <w:lang w:eastAsia="x-none"/>
        </w:rPr>
        <w:t>Замовник</w:t>
      </w:r>
      <w:r w:rsidRPr="00740AC4">
        <w:rPr>
          <w:rFonts w:ascii="Times New Roman" w:hAnsi="Times New Roman" w:cs="Times New Roman"/>
          <w:sz w:val="24"/>
          <w:szCs w:val="24"/>
          <w:lang w:eastAsia="x-none"/>
        </w:rPr>
        <w:t xml:space="preserve"> у зв'язку з невиконанням </w:t>
      </w:r>
      <w:r>
        <w:rPr>
          <w:rFonts w:ascii="Times New Roman" w:hAnsi="Times New Roman" w:cs="Times New Roman"/>
          <w:sz w:val="24"/>
          <w:szCs w:val="24"/>
          <w:lang w:eastAsia="x-none"/>
        </w:rPr>
        <w:t>Виконавця</w:t>
      </w:r>
      <w:r w:rsidRPr="00740AC4">
        <w:rPr>
          <w:rFonts w:ascii="Times New Roman" w:hAnsi="Times New Roman" w:cs="Times New Roman"/>
          <w:sz w:val="24"/>
          <w:szCs w:val="24"/>
          <w:lang w:eastAsia="x-none"/>
        </w:rPr>
        <w:t xml:space="preserve"> своїх обов'язків згідно з цим пунктом Договору.</w:t>
      </w:r>
    </w:p>
    <w:p w:rsidR="00694621" w:rsidRPr="00950E02" w:rsidRDefault="00694621" w:rsidP="00694621">
      <w:pPr>
        <w:tabs>
          <w:tab w:val="left" w:pos="709"/>
          <w:tab w:val="left" w:pos="1134"/>
        </w:tabs>
        <w:suppressAutoHyphens/>
        <w:spacing w:after="0" w:line="240" w:lineRule="auto"/>
        <w:ind w:firstLine="284"/>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5.1.11</w:t>
      </w:r>
      <w:r w:rsidRPr="00740AC4">
        <w:rPr>
          <w:rFonts w:ascii="Times New Roman" w:hAnsi="Times New Roman" w:cs="Times New Roman"/>
          <w:sz w:val="24"/>
          <w:szCs w:val="24"/>
          <w:lang w:eastAsia="x-none"/>
        </w:rPr>
        <w:tab/>
        <w:t xml:space="preserve">Зазначені суми компенсації (відшкодування), згідно п. </w:t>
      </w:r>
      <w:r>
        <w:rPr>
          <w:rFonts w:ascii="Times New Roman" w:hAnsi="Times New Roman" w:cs="Times New Roman"/>
          <w:sz w:val="24"/>
          <w:szCs w:val="24"/>
          <w:lang w:eastAsia="x-none"/>
        </w:rPr>
        <w:t>5.1.9</w:t>
      </w:r>
      <w:r w:rsidRPr="00740AC4">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5.1.10</w:t>
      </w:r>
      <w:r w:rsidRPr="00740AC4">
        <w:rPr>
          <w:rFonts w:ascii="Times New Roman" w:hAnsi="Times New Roman" w:cs="Times New Roman"/>
          <w:sz w:val="24"/>
          <w:szCs w:val="24"/>
          <w:lang w:eastAsia="x-none"/>
        </w:rPr>
        <w:t xml:space="preserve">. цього Договору, підлягають перерахуванню на банківський рахунок </w:t>
      </w:r>
      <w:r>
        <w:rPr>
          <w:rFonts w:ascii="Times New Roman" w:hAnsi="Times New Roman" w:cs="Times New Roman"/>
          <w:sz w:val="24"/>
          <w:szCs w:val="24"/>
          <w:lang w:eastAsia="x-none"/>
        </w:rPr>
        <w:t>Замовника</w:t>
      </w:r>
      <w:r w:rsidRPr="00740AC4">
        <w:rPr>
          <w:rFonts w:ascii="Times New Roman" w:hAnsi="Times New Roman" w:cs="Times New Roman"/>
          <w:sz w:val="24"/>
          <w:szCs w:val="24"/>
          <w:lang w:eastAsia="x-none"/>
        </w:rPr>
        <w:t xml:space="preserve"> в строк не пізніше 10 (десяти) банківських днів з дня отримання </w:t>
      </w:r>
      <w:r>
        <w:rPr>
          <w:rFonts w:ascii="Times New Roman" w:hAnsi="Times New Roman" w:cs="Times New Roman"/>
          <w:sz w:val="24"/>
          <w:szCs w:val="24"/>
          <w:lang w:eastAsia="x-none"/>
        </w:rPr>
        <w:t>Виконавцем</w:t>
      </w:r>
      <w:r w:rsidRPr="00740AC4">
        <w:rPr>
          <w:rFonts w:ascii="Times New Roman" w:hAnsi="Times New Roman" w:cs="Times New Roman"/>
          <w:sz w:val="24"/>
          <w:szCs w:val="24"/>
          <w:lang w:eastAsia="x-none"/>
        </w:rPr>
        <w:t xml:space="preserve"> від </w:t>
      </w:r>
      <w:r>
        <w:rPr>
          <w:rFonts w:ascii="Times New Roman" w:hAnsi="Times New Roman" w:cs="Times New Roman"/>
          <w:sz w:val="24"/>
          <w:szCs w:val="24"/>
          <w:lang w:eastAsia="x-none"/>
        </w:rPr>
        <w:t>Замовника</w:t>
      </w:r>
      <w:r w:rsidRPr="00740AC4">
        <w:rPr>
          <w:rFonts w:ascii="Times New Roman" w:hAnsi="Times New Roman" w:cs="Times New Roman"/>
          <w:sz w:val="24"/>
          <w:szCs w:val="24"/>
          <w:lang w:eastAsia="x-none"/>
        </w:rPr>
        <w:t xml:space="preserve"> розрахунку сум компенсації (відшкодування).</w:t>
      </w:r>
    </w:p>
    <w:p w:rsidR="00694621" w:rsidRPr="007B467F" w:rsidRDefault="00694621" w:rsidP="00694621">
      <w:pPr>
        <w:tabs>
          <w:tab w:val="left" w:pos="-540"/>
          <w:tab w:val="left" w:pos="851"/>
        </w:tabs>
        <w:suppressAutoHyphens/>
        <w:spacing w:after="0" w:line="240" w:lineRule="auto"/>
        <w:ind w:firstLine="284"/>
        <w:contextualSpacing/>
        <w:jc w:val="both"/>
        <w:rPr>
          <w:rFonts w:ascii="Times New Roman" w:hAnsi="Times New Roman" w:cs="Times New Roman"/>
          <w:b/>
          <w:sz w:val="24"/>
          <w:szCs w:val="24"/>
          <w:lang w:eastAsia="x-none"/>
        </w:rPr>
      </w:pPr>
      <w:r w:rsidRPr="007B467F">
        <w:rPr>
          <w:rFonts w:ascii="Times New Roman" w:hAnsi="Times New Roman" w:cs="Times New Roman"/>
          <w:b/>
          <w:sz w:val="24"/>
          <w:szCs w:val="24"/>
          <w:lang w:eastAsia="x-none"/>
        </w:rPr>
        <w:t>5.2.</w:t>
      </w:r>
      <w:r w:rsidRPr="007B467F">
        <w:rPr>
          <w:rFonts w:ascii="Times New Roman" w:hAnsi="Times New Roman" w:cs="Times New Roman"/>
          <w:b/>
          <w:sz w:val="24"/>
          <w:szCs w:val="24"/>
          <w:lang w:eastAsia="x-none"/>
        </w:rPr>
        <w:tab/>
        <w:t>ВИКОНАВЕЦЬ має право:</w:t>
      </w:r>
    </w:p>
    <w:p w:rsidR="00694621" w:rsidRPr="007B467F" w:rsidRDefault="00694621" w:rsidP="00694621">
      <w:pPr>
        <w:tabs>
          <w:tab w:val="left" w:pos="1134"/>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5.2.1.</w:t>
      </w:r>
      <w:r w:rsidRPr="007B467F">
        <w:rPr>
          <w:rFonts w:ascii="Times New Roman" w:eastAsia="Times New Roman" w:hAnsi="Times New Roman" w:cs="Times New Roman"/>
          <w:sz w:val="24"/>
          <w:szCs w:val="24"/>
        </w:rPr>
        <w:tab/>
        <w:t>Своєчасно та в повному обсязі от</w:t>
      </w:r>
      <w:r>
        <w:rPr>
          <w:rFonts w:ascii="Times New Roman" w:eastAsia="Times New Roman" w:hAnsi="Times New Roman" w:cs="Times New Roman"/>
          <w:sz w:val="24"/>
          <w:szCs w:val="24"/>
        </w:rPr>
        <w:t>римати оплату за виконані Послуги</w:t>
      </w:r>
      <w:r w:rsidRPr="007B467F">
        <w:rPr>
          <w:rFonts w:ascii="Times New Roman" w:eastAsia="Times New Roman" w:hAnsi="Times New Roman" w:cs="Times New Roman"/>
          <w:sz w:val="24"/>
          <w:szCs w:val="24"/>
        </w:rPr>
        <w:t>.</w:t>
      </w:r>
    </w:p>
    <w:p w:rsidR="00694621" w:rsidRPr="007B467F" w:rsidRDefault="00694621" w:rsidP="00694621">
      <w:pPr>
        <w:tabs>
          <w:tab w:val="left" w:pos="1134"/>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5.2.2.</w:t>
      </w:r>
      <w:r w:rsidRPr="007B467F">
        <w:rPr>
          <w:rFonts w:ascii="Times New Roman" w:eastAsia="Times New Roman" w:hAnsi="Times New Roman" w:cs="Times New Roman"/>
          <w:sz w:val="24"/>
          <w:szCs w:val="24"/>
        </w:rPr>
        <w:tab/>
        <w:t>За згодою Замо</w:t>
      </w:r>
      <w:r>
        <w:rPr>
          <w:rFonts w:ascii="Times New Roman" w:eastAsia="Times New Roman" w:hAnsi="Times New Roman" w:cs="Times New Roman"/>
          <w:sz w:val="24"/>
          <w:szCs w:val="24"/>
        </w:rPr>
        <w:t>вника достроково надати Послуги, передбачені</w:t>
      </w:r>
      <w:r w:rsidRPr="007B467F">
        <w:rPr>
          <w:rFonts w:ascii="Times New Roman" w:eastAsia="Times New Roman" w:hAnsi="Times New Roman" w:cs="Times New Roman"/>
          <w:sz w:val="24"/>
          <w:szCs w:val="24"/>
        </w:rPr>
        <w:t xml:space="preserve"> Договором.</w:t>
      </w:r>
    </w:p>
    <w:p w:rsidR="00694621" w:rsidRPr="007B467F" w:rsidRDefault="00694621" w:rsidP="00694621">
      <w:pPr>
        <w:tabs>
          <w:tab w:val="num" w:pos="851"/>
        </w:tabs>
        <w:spacing w:after="0" w:line="240" w:lineRule="auto"/>
        <w:ind w:firstLine="284"/>
        <w:jc w:val="both"/>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5.3.</w:t>
      </w:r>
      <w:r w:rsidRPr="007B467F">
        <w:rPr>
          <w:rFonts w:ascii="Times New Roman" w:eastAsia="Times New Roman" w:hAnsi="Times New Roman" w:cs="Times New Roman"/>
          <w:b/>
          <w:sz w:val="24"/>
          <w:szCs w:val="24"/>
        </w:rPr>
        <w:tab/>
        <w:t>ЗАМОВНИК зобов'язаний:</w:t>
      </w:r>
    </w:p>
    <w:p w:rsidR="00694621" w:rsidRPr="007B467F" w:rsidRDefault="00694621" w:rsidP="00694621">
      <w:pPr>
        <w:numPr>
          <w:ilvl w:val="2"/>
          <w:numId w:val="15"/>
        </w:numPr>
        <w:tabs>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 xml:space="preserve">Своєчасно та в </w:t>
      </w:r>
      <w:r>
        <w:rPr>
          <w:rFonts w:ascii="Times New Roman" w:hAnsi="Times New Roman" w:cs="Times New Roman"/>
          <w:sz w:val="24"/>
          <w:szCs w:val="24"/>
          <w:lang w:eastAsia="x-none"/>
        </w:rPr>
        <w:t>повному обсязі оплатити виконані Виконавцем та прийняті Замовником Послуги</w:t>
      </w:r>
      <w:r w:rsidRPr="007B467F">
        <w:rPr>
          <w:rFonts w:ascii="Times New Roman" w:hAnsi="Times New Roman" w:cs="Times New Roman"/>
          <w:sz w:val="24"/>
          <w:szCs w:val="24"/>
          <w:lang w:eastAsia="x-none"/>
        </w:rPr>
        <w:t>.</w:t>
      </w:r>
    </w:p>
    <w:p w:rsidR="00694621" w:rsidRPr="007B467F" w:rsidRDefault="00694621" w:rsidP="00694621">
      <w:pPr>
        <w:numPr>
          <w:ilvl w:val="2"/>
          <w:numId w:val="15"/>
        </w:numPr>
        <w:tabs>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Прийняти Послуги, виконані</w:t>
      </w:r>
      <w:r w:rsidRPr="007B467F">
        <w:rPr>
          <w:rFonts w:ascii="Times New Roman" w:hAnsi="Times New Roman" w:cs="Times New Roman"/>
          <w:sz w:val="24"/>
          <w:szCs w:val="24"/>
          <w:lang w:eastAsia="x-none"/>
        </w:rPr>
        <w:t xml:space="preserve"> з дотриманням умов Договору, згідно з Актом приймання-передачі </w:t>
      </w:r>
      <w:r>
        <w:rPr>
          <w:rFonts w:ascii="Times New Roman" w:eastAsia="Times New Roman" w:hAnsi="Times New Roman" w:cs="Times New Roman"/>
          <w:sz w:val="24"/>
          <w:szCs w:val="24"/>
        </w:rPr>
        <w:t>наданих послуг</w:t>
      </w:r>
      <w:r w:rsidRPr="007B467F">
        <w:rPr>
          <w:rFonts w:ascii="Times New Roman" w:hAnsi="Times New Roman" w:cs="Times New Roman"/>
          <w:sz w:val="24"/>
          <w:szCs w:val="24"/>
          <w:lang w:eastAsia="x-none"/>
        </w:rPr>
        <w:t>, Актом приймання виконаних будівельних робіт за формою КБ-2в, та довідкою про вартість виконаних будівельних робіт та витрати за формою КБ-3 та іншими документами, передбаченими цим Договором.</w:t>
      </w:r>
    </w:p>
    <w:p w:rsidR="00694621" w:rsidRPr="007B467F" w:rsidRDefault="00694621" w:rsidP="00694621">
      <w:pPr>
        <w:numPr>
          <w:ilvl w:val="2"/>
          <w:numId w:val="15"/>
        </w:numPr>
        <w:tabs>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На прохання Виконавця надавати йому документи та роз’яснення, необхідні Виконавцю для виконання ним своїх зобов’язань за Договором.</w:t>
      </w:r>
    </w:p>
    <w:p w:rsidR="00694621" w:rsidRPr="007B467F" w:rsidRDefault="00694621" w:rsidP="00694621">
      <w:pPr>
        <w:numPr>
          <w:ilvl w:val="2"/>
          <w:numId w:val="15"/>
        </w:numPr>
        <w:tabs>
          <w:tab w:val="left" w:pos="1134"/>
        </w:tabs>
        <w:suppressAutoHyphen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sz w:val="24"/>
          <w:szCs w:val="24"/>
          <w:lang w:eastAsia="x-none"/>
        </w:rPr>
        <w:t>Надати доступ до відповідних приміщень для безпосеред</w:t>
      </w:r>
      <w:r>
        <w:rPr>
          <w:rFonts w:ascii="Times New Roman" w:hAnsi="Times New Roman" w:cs="Times New Roman"/>
          <w:sz w:val="24"/>
          <w:szCs w:val="24"/>
          <w:lang w:eastAsia="x-none"/>
        </w:rPr>
        <w:t xml:space="preserve">нього </w:t>
      </w:r>
      <w:r>
        <w:rPr>
          <w:rFonts w:ascii="Times New Roman" w:eastAsia="Times New Roman" w:hAnsi="Times New Roman" w:cs="Times New Roman"/>
          <w:sz w:val="24"/>
          <w:szCs w:val="24"/>
        </w:rPr>
        <w:t xml:space="preserve">надання </w:t>
      </w:r>
      <w:r>
        <w:rPr>
          <w:rFonts w:ascii="Times New Roman" w:hAnsi="Times New Roman" w:cs="Times New Roman"/>
          <w:sz w:val="24"/>
          <w:szCs w:val="24"/>
          <w:lang w:eastAsia="x-none"/>
        </w:rPr>
        <w:t>Виконавцем Послуг</w:t>
      </w:r>
      <w:r w:rsidRPr="007B467F">
        <w:rPr>
          <w:rFonts w:ascii="Times New Roman" w:hAnsi="Times New Roman" w:cs="Times New Roman"/>
          <w:sz w:val="24"/>
          <w:szCs w:val="24"/>
          <w:lang w:eastAsia="x-none"/>
        </w:rPr>
        <w:t>.</w:t>
      </w:r>
    </w:p>
    <w:p w:rsidR="00694621" w:rsidRPr="007B467F" w:rsidRDefault="00694621" w:rsidP="00694621">
      <w:pPr>
        <w:numPr>
          <w:ilvl w:val="1"/>
          <w:numId w:val="15"/>
        </w:numPr>
        <w:tabs>
          <w:tab w:val="num" w:pos="851"/>
        </w:tabs>
        <w:spacing w:after="0" w:line="240" w:lineRule="auto"/>
        <w:ind w:left="0" w:firstLine="284"/>
        <w:contextualSpacing/>
        <w:jc w:val="both"/>
        <w:rPr>
          <w:rFonts w:ascii="Times New Roman" w:hAnsi="Times New Roman" w:cs="Times New Roman"/>
          <w:sz w:val="24"/>
          <w:szCs w:val="24"/>
          <w:lang w:eastAsia="x-none"/>
        </w:rPr>
      </w:pPr>
      <w:r w:rsidRPr="007B467F">
        <w:rPr>
          <w:rFonts w:ascii="Times New Roman" w:hAnsi="Times New Roman" w:cs="Times New Roman"/>
          <w:b/>
          <w:sz w:val="24"/>
          <w:szCs w:val="24"/>
          <w:lang w:eastAsia="x-none"/>
        </w:rPr>
        <w:t>ЗАМОВНИК має право</w:t>
      </w:r>
      <w:r w:rsidRPr="007B467F">
        <w:rPr>
          <w:rFonts w:ascii="Times New Roman" w:hAnsi="Times New Roman" w:cs="Times New Roman"/>
          <w:sz w:val="24"/>
          <w:szCs w:val="24"/>
          <w:lang w:eastAsia="x-none"/>
        </w:rPr>
        <w:t>:</w:t>
      </w:r>
    </w:p>
    <w:p w:rsidR="00694621" w:rsidRPr="007B467F" w:rsidRDefault="00694621" w:rsidP="00694621">
      <w:pPr>
        <w:numPr>
          <w:ilvl w:val="2"/>
          <w:numId w:val="15"/>
        </w:numPr>
        <w:tabs>
          <w:tab w:val="left" w:pos="1134"/>
        </w:tabs>
        <w:suppressAutoHyphens/>
        <w:spacing w:after="0" w:line="240" w:lineRule="auto"/>
        <w:ind w:left="0"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Достроково розірвати цей Договір у разі невиконання або неналежного виконання зобов’язань Виконавцем, повідомивши про це його письмово у строк за 7 (сім) календарних днів до дати розірвання Договору. </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lastRenderedPageBreak/>
        <w:t xml:space="preserve"> Кон</w:t>
      </w:r>
      <w:r>
        <w:rPr>
          <w:rFonts w:ascii="Times New Roman" w:eastAsia="Times New Roman" w:hAnsi="Times New Roman" w:cs="Times New Roman"/>
          <w:sz w:val="24"/>
          <w:szCs w:val="24"/>
        </w:rPr>
        <w:t>тролювати строки надання Послуг, встановлені</w:t>
      </w:r>
      <w:r w:rsidRPr="007B467F">
        <w:rPr>
          <w:rFonts w:ascii="Times New Roman" w:eastAsia="Times New Roman" w:hAnsi="Times New Roman" w:cs="Times New Roman"/>
          <w:sz w:val="24"/>
          <w:szCs w:val="24"/>
        </w:rPr>
        <w:t xml:space="preserve"> цим Договором та вимагати від Виконавця їх дотримання.</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Вимагати від Виконавця якісного </w:t>
      </w:r>
      <w:r>
        <w:rPr>
          <w:rFonts w:ascii="Times New Roman" w:eastAsia="Times New Roman" w:hAnsi="Times New Roman" w:cs="Times New Roman"/>
          <w:sz w:val="24"/>
          <w:szCs w:val="24"/>
        </w:rPr>
        <w:t xml:space="preserve">надання Послуг </w:t>
      </w:r>
      <w:r w:rsidRPr="007B467F">
        <w:rPr>
          <w:rFonts w:ascii="Times New Roman" w:eastAsia="Times New Roman" w:hAnsi="Times New Roman" w:cs="Times New Roman"/>
          <w:sz w:val="24"/>
          <w:szCs w:val="24"/>
        </w:rPr>
        <w:t xml:space="preserve"> з неухильним дотриманням чинного законодавства України (зокрема у сфері будівництва).</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У будь-який час до закінчення строку дії Договору розірвати його, письмово повідомивши про це Виконавця за 10 (десять) календарних днів до дати розірвання Договору та здійснивши розрахунки з В</w:t>
      </w:r>
      <w:r>
        <w:rPr>
          <w:rFonts w:ascii="Times New Roman" w:eastAsia="Times New Roman" w:hAnsi="Times New Roman" w:cs="Times New Roman"/>
          <w:color w:val="000000"/>
          <w:sz w:val="24"/>
          <w:szCs w:val="24"/>
        </w:rPr>
        <w:t xml:space="preserve">иконавцем за </w:t>
      </w:r>
      <w:r w:rsidRPr="00FE5B31">
        <w:rPr>
          <w:rFonts w:ascii="Times New Roman" w:eastAsia="Times New Roman" w:hAnsi="Times New Roman" w:cs="Times New Roman"/>
          <w:color w:val="000000" w:themeColor="text1"/>
          <w:sz w:val="24"/>
          <w:szCs w:val="24"/>
        </w:rPr>
        <w:t>надані Послуги.</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Отримувати від уповноважених осіб Виконавця консультативну інформацію щодо якості Обладнання та матеріалів, що використовуют</w:t>
      </w:r>
      <w:r>
        <w:rPr>
          <w:rFonts w:ascii="Times New Roman" w:eastAsia="Times New Roman" w:hAnsi="Times New Roman" w:cs="Times New Roman"/>
          <w:sz w:val="24"/>
          <w:szCs w:val="24"/>
        </w:rPr>
        <w:t>ься під час виконання Ремонту</w:t>
      </w:r>
      <w:r w:rsidRPr="007B467F">
        <w:rPr>
          <w:rFonts w:ascii="Times New Roman" w:eastAsia="Times New Roman" w:hAnsi="Times New Roman" w:cs="Times New Roman"/>
          <w:sz w:val="24"/>
          <w:szCs w:val="24"/>
        </w:rPr>
        <w:t xml:space="preserve"> за Договором, для своєчасного надання зауважень.</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Повернути Акт приймання-передачі </w:t>
      </w:r>
      <w:r>
        <w:rPr>
          <w:rFonts w:ascii="Times New Roman" w:eastAsia="Times New Roman" w:hAnsi="Times New Roman" w:cs="Times New Roman"/>
          <w:sz w:val="24"/>
          <w:szCs w:val="24"/>
        </w:rPr>
        <w:t xml:space="preserve">наданих послуг </w:t>
      </w:r>
      <w:r w:rsidRPr="007B467F">
        <w:rPr>
          <w:rFonts w:ascii="Times New Roman" w:eastAsia="Times New Roman" w:hAnsi="Times New Roman" w:cs="Times New Roman"/>
          <w:sz w:val="24"/>
          <w:szCs w:val="24"/>
        </w:rPr>
        <w:t xml:space="preserve">та Акт приймання виконаних будівельних робіт за формою КБ-2в, довідку про вартість виконаних будівельних робіт та витрати за формою КБ-3 Виконавцю без здійснення оплати в разі їх неналежного оформлення. </w:t>
      </w:r>
    </w:p>
    <w:p w:rsidR="00694621" w:rsidRPr="007B467F" w:rsidRDefault="00694621" w:rsidP="00694621">
      <w:pPr>
        <w:numPr>
          <w:ilvl w:val="2"/>
          <w:numId w:val="15"/>
        </w:numPr>
        <w:tabs>
          <w:tab w:val="left" w:pos="1134"/>
          <w:tab w:val="left" w:pos="1276"/>
        </w:tabs>
        <w:suppressAutoHyphen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Відмовитись від прийняття Послуг, якщо вони</w:t>
      </w:r>
      <w:r w:rsidRPr="007B467F">
        <w:rPr>
          <w:rFonts w:ascii="Times New Roman" w:eastAsia="Times New Roman" w:hAnsi="Times New Roman" w:cs="Times New Roman"/>
          <w:sz w:val="24"/>
          <w:szCs w:val="24"/>
        </w:rPr>
        <w:t xml:space="preserve">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694621" w:rsidRPr="007B467F" w:rsidRDefault="00694621" w:rsidP="00694621">
      <w:pPr>
        <w:numPr>
          <w:ilvl w:val="2"/>
          <w:numId w:val="15"/>
        </w:numPr>
        <w:tabs>
          <w:tab w:val="left" w:pos="1134"/>
        </w:tabs>
        <w:spacing w:after="0" w:line="240" w:lineRule="auto"/>
        <w:ind w:left="0" w:firstLine="284"/>
        <w:contextualSpacing/>
        <w:jc w:val="both"/>
        <w:rPr>
          <w:rFonts w:ascii="Times New Roman" w:hAnsi="Times New Roman" w:cs="Times New Roman"/>
          <w:sz w:val="24"/>
          <w:szCs w:val="24"/>
        </w:rPr>
      </w:pPr>
      <w:r w:rsidRPr="007B467F">
        <w:rPr>
          <w:rFonts w:ascii="Times New Roman" w:hAnsi="Times New Roman" w:cs="Times New Roman"/>
          <w:color w:val="000000"/>
          <w:sz w:val="24"/>
          <w:szCs w:val="24"/>
        </w:rPr>
        <w:t xml:space="preserve">Зменшувати обсяг закупівлі (у випадку, передбаченому п.1. ч.5. ст. 41 Закону України «Про публічні закупівлі») та відповідно ціну Договору залежно від зазначеного </w:t>
      </w:r>
      <w:r>
        <w:rPr>
          <w:rFonts w:ascii="Times New Roman" w:hAnsi="Times New Roman" w:cs="Times New Roman"/>
          <w:color w:val="000000"/>
          <w:sz w:val="24"/>
          <w:szCs w:val="24"/>
        </w:rPr>
        <w:t>зменшення обсягу закупівлі Послуг</w:t>
      </w:r>
      <w:r w:rsidRPr="007B467F">
        <w:rPr>
          <w:rFonts w:ascii="Times New Roman" w:hAnsi="Times New Roman" w:cs="Times New Roman"/>
          <w:color w:val="000000"/>
          <w:sz w:val="24"/>
          <w:szCs w:val="24"/>
        </w:rPr>
        <w:t>. </w:t>
      </w:r>
    </w:p>
    <w:p w:rsidR="00694621" w:rsidRPr="007B467F" w:rsidRDefault="00694621" w:rsidP="00694621">
      <w:pPr>
        <w:tabs>
          <w:tab w:val="left" w:pos="851"/>
          <w:tab w:val="left" w:pos="1134"/>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 xml:space="preserve">У вказаному випадку, Замовник зобов’язаний письмово повідомити Виконавця про зменшення обсягу закупівлі </w:t>
      </w:r>
      <w:r>
        <w:rPr>
          <w:rFonts w:ascii="Times New Roman" w:eastAsia="Times New Roman" w:hAnsi="Times New Roman" w:cs="Times New Roman"/>
          <w:color w:val="000000"/>
          <w:sz w:val="24"/>
          <w:szCs w:val="24"/>
        </w:rPr>
        <w:t>Послуг</w:t>
      </w:r>
      <w:r w:rsidRPr="007B467F">
        <w:rPr>
          <w:rFonts w:ascii="Times New Roman" w:eastAsia="Times New Roman" w:hAnsi="Times New Roman" w:cs="Times New Roman"/>
          <w:color w:val="000000"/>
          <w:sz w:val="24"/>
          <w:szCs w:val="24"/>
        </w:rPr>
        <w:t xml:space="preserve"> та відповідно ціни Договору залежно від зазначеного </w:t>
      </w:r>
      <w:r>
        <w:rPr>
          <w:rFonts w:ascii="Times New Roman" w:eastAsia="Times New Roman" w:hAnsi="Times New Roman" w:cs="Times New Roman"/>
          <w:color w:val="000000"/>
          <w:sz w:val="24"/>
          <w:szCs w:val="24"/>
        </w:rPr>
        <w:t>зменшення обсягу закупівлі Послуг</w:t>
      </w:r>
      <w:r w:rsidRPr="007B467F">
        <w:rPr>
          <w:rFonts w:ascii="Times New Roman" w:eastAsia="Times New Roman" w:hAnsi="Times New Roman" w:cs="Times New Roman"/>
          <w:color w:val="000000"/>
          <w:sz w:val="24"/>
          <w:szCs w:val="24"/>
        </w:rPr>
        <w:t>.</w:t>
      </w:r>
    </w:p>
    <w:p w:rsidR="00694621" w:rsidRDefault="00694621" w:rsidP="00694621">
      <w:pPr>
        <w:rPr>
          <w:rFonts w:ascii="Times New Roman" w:eastAsia="Times New Roman" w:hAnsi="Times New Roman" w:cs="Times New Roman"/>
          <w:b/>
          <w:sz w:val="24"/>
          <w:szCs w:val="24"/>
        </w:rPr>
      </w:pP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6. ВІДПОВІДАЛЬНІСТЬ СТОРІН</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6.1.</w:t>
      </w:r>
      <w:r w:rsidRPr="007B467F">
        <w:rPr>
          <w:rFonts w:ascii="Times New Roman" w:eastAsia="Times New Roman" w:hAnsi="Times New Roman" w:cs="Times New Roman"/>
          <w:sz w:val="24"/>
          <w:szCs w:val="24"/>
        </w:rPr>
        <w:tab/>
        <w:t>За порушення умов Договору, а саме: невиконання або неналежне виконання зобов’язань по Договору, Сторони несуть відповідальність відповідно до Договору та чинного законодавства України.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6.2.</w:t>
      </w:r>
      <w:r w:rsidRPr="007B467F">
        <w:rPr>
          <w:rFonts w:ascii="Times New Roman" w:eastAsia="Times New Roman" w:hAnsi="Times New Roman" w:cs="Times New Roman"/>
          <w:sz w:val="24"/>
          <w:szCs w:val="24"/>
        </w:rPr>
        <w:tab/>
        <w:t xml:space="preserve">У разі невиконання або неналежного виконання своїх зобов’язань за Договором, Виконавець сплачує </w:t>
      </w:r>
      <w:r w:rsidRPr="003639FF">
        <w:rPr>
          <w:rFonts w:ascii="Times New Roman" w:eastAsia="Times New Roman" w:hAnsi="Times New Roman" w:cs="Times New Roman"/>
          <w:sz w:val="24"/>
          <w:szCs w:val="24"/>
        </w:rPr>
        <w:t>пеню у розмірі 0,5% від Ціни Договору, передбаченої п. 3.1. Договору, за кожний день прострочення, а за прострочення понад 30 календарних днів додатково стягується штраф у розмірі 7%</w:t>
      </w:r>
      <w:r w:rsidRPr="007B467F">
        <w:rPr>
          <w:rFonts w:ascii="Times New Roman" w:eastAsia="Times New Roman" w:hAnsi="Times New Roman" w:cs="Times New Roman"/>
          <w:sz w:val="24"/>
          <w:szCs w:val="24"/>
        </w:rPr>
        <w:t xml:space="preserve"> від Ціни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6.3.</w:t>
      </w:r>
      <w:r w:rsidRPr="007B467F">
        <w:rPr>
          <w:rFonts w:ascii="Times New Roman" w:eastAsia="Times New Roman" w:hAnsi="Times New Roman" w:cs="Times New Roman"/>
          <w:sz w:val="24"/>
          <w:szCs w:val="24"/>
        </w:rPr>
        <w:tab/>
        <w:t>Сплата штрафних санкцій не звільняє Виконавця від виконання договірних зобов'язань.</w:t>
      </w:r>
    </w:p>
    <w:p w:rsidR="00694621" w:rsidRPr="007B467F" w:rsidRDefault="00694621" w:rsidP="00694621">
      <w:pPr>
        <w:tabs>
          <w:tab w:val="left" w:pos="851"/>
          <w:tab w:val="left" w:pos="1134"/>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6.4.</w:t>
      </w:r>
      <w:r w:rsidRPr="007B467F">
        <w:rPr>
          <w:rFonts w:ascii="Times New Roman" w:eastAsia="Times New Roman" w:hAnsi="Times New Roman" w:cs="Times New Roman"/>
          <w:sz w:val="24"/>
          <w:szCs w:val="24"/>
        </w:rPr>
        <w:tab/>
        <w:t>У разі порушення Замовником строку, визначеного п. 3.3 Договору, останній сплачує Виконавцю пеню у розмірі облікової ставки НБУ, що діє у період, за який сплачується пеня, від простроченої суми за весь час прострочення, але не більше 7% від невиплаченої в строк суми.</w:t>
      </w:r>
    </w:p>
    <w:p w:rsidR="00694621" w:rsidRPr="007B467F" w:rsidRDefault="00694621" w:rsidP="00694621">
      <w:pPr>
        <w:tabs>
          <w:tab w:val="left" w:pos="851"/>
          <w:tab w:val="left" w:pos="1134"/>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6.5.</w:t>
      </w:r>
      <w:r w:rsidRPr="007B467F">
        <w:rPr>
          <w:rFonts w:ascii="Times New Roman" w:eastAsia="Times New Roman" w:hAnsi="Times New Roman" w:cs="Times New Roman"/>
          <w:sz w:val="24"/>
          <w:szCs w:val="24"/>
        </w:rPr>
        <w:tab/>
        <w:t>За порушення</w:t>
      </w:r>
      <w:r>
        <w:rPr>
          <w:rFonts w:ascii="Times New Roman" w:eastAsia="Times New Roman" w:hAnsi="Times New Roman" w:cs="Times New Roman"/>
          <w:sz w:val="24"/>
          <w:szCs w:val="24"/>
        </w:rPr>
        <w:t xml:space="preserve"> умов Договору щодо якості Ремонту, </w:t>
      </w:r>
      <w:r w:rsidRPr="007B467F">
        <w:rPr>
          <w:rFonts w:ascii="Times New Roman" w:eastAsia="Times New Roman" w:hAnsi="Times New Roman" w:cs="Times New Roman"/>
          <w:sz w:val="24"/>
          <w:szCs w:val="24"/>
        </w:rPr>
        <w:t xml:space="preserve">матеріалів, Виконавець сплачує Замовнику штраф у розмірі 20% від вартості неякісно </w:t>
      </w:r>
      <w:r>
        <w:rPr>
          <w:rFonts w:ascii="Times New Roman" w:eastAsia="Times New Roman" w:hAnsi="Times New Roman" w:cs="Times New Roman"/>
          <w:sz w:val="24"/>
          <w:szCs w:val="24"/>
        </w:rPr>
        <w:t>наданих Послуг</w:t>
      </w:r>
      <w:r w:rsidRPr="007B467F">
        <w:rPr>
          <w:rFonts w:ascii="Times New Roman" w:eastAsia="Times New Roman" w:hAnsi="Times New Roman" w:cs="Times New Roman"/>
          <w:sz w:val="24"/>
          <w:szCs w:val="24"/>
        </w:rPr>
        <w:t>, поставленого неякісного обладнання, матеріалів.</w:t>
      </w:r>
    </w:p>
    <w:p w:rsidR="00694621" w:rsidRPr="007B467F" w:rsidRDefault="00694621" w:rsidP="00694621">
      <w:pPr>
        <w:tabs>
          <w:tab w:val="left" w:pos="1134"/>
        </w:tabs>
        <w:spacing w:after="0" w:line="240" w:lineRule="auto"/>
        <w:ind w:firstLine="284"/>
        <w:jc w:val="both"/>
        <w:rPr>
          <w:rFonts w:ascii="Times New Roman" w:eastAsia="Times New Roman" w:hAnsi="Times New Roman" w:cs="Times New Roman"/>
          <w:b/>
          <w:bCs/>
          <w:strike/>
          <w:sz w:val="24"/>
          <w:szCs w:val="24"/>
        </w:rPr>
      </w:pP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7. ВИРІШЕННЯ СПОРІВ.</w:t>
      </w:r>
    </w:p>
    <w:p w:rsidR="00694621" w:rsidRPr="007B467F" w:rsidRDefault="00694621" w:rsidP="00694621">
      <w:pPr>
        <w:tabs>
          <w:tab w:val="left" w:pos="851"/>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7B467F">
        <w:rPr>
          <w:rFonts w:ascii="Times New Roman" w:eastAsia="Times New Roman" w:hAnsi="Times New Roman" w:cs="Times New Roman"/>
          <w:sz w:val="24"/>
          <w:szCs w:val="24"/>
        </w:rPr>
        <w:t>7.1.</w:t>
      </w:r>
      <w:r w:rsidRPr="007B467F">
        <w:rPr>
          <w:rFonts w:ascii="Times New Roman" w:eastAsia="Times New Roman" w:hAnsi="Times New Roman" w:cs="Times New Roman"/>
          <w:sz w:val="24"/>
          <w:szCs w:val="24"/>
        </w:rPr>
        <w:tab/>
      </w:r>
      <w:r w:rsidRPr="007B467F">
        <w:rPr>
          <w:rFonts w:ascii="Times New Roman" w:eastAsia="Times New Roman" w:hAnsi="Times New Roman" w:cs="Times New Roman"/>
          <w:bCs/>
          <w:sz w:val="24"/>
          <w:szCs w:val="24"/>
        </w:rPr>
        <w:t>У випадку виникнення спорів або розбіжностей при виконанні зобов`язань за цим Договором, Сторони врегульовують їх шляхом переговорів.</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7.2.</w:t>
      </w:r>
      <w:r w:rsidRPr="007B467F">
        <w:rPr>
          <w:rFonts w:ascii="Times New Roman" w:eastAsia="Times New Roman" w:hAnsi="Times New Roman" w:cs="Times New Roman"/>
          <w:sz w:val="24"/>
          <w:szCs w:val="24"/>
        </w:rPr>
        <w:tab/>
        <w:t>У разі неможливості досягнення згоди Сторонами шляхом переговорів, питання передається на розгляд суду, згідно з чинним законодавством України.</w:t>
      </w: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p>
    <w:p w:rsidR="00694621" w:rsidRPr="007B467F" w:rsidRDefault="00694621" w:rsidP="00694621">
      <w:pPr>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8. СТРОК ДІЇ ДОГОВОРУ. ПОРЯДОК ЗМІНИ ТА РОЗІРВАННЯ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sz w:val="24"/>
          <w:szCs w:val="24"/>
        </w:rPr>
        <w:t>8.1.</w:t>
      </w:r>
      <w:r w:rsidRPr="007B467F">
        <w:rPr>
          <w:rFonts w:ascii="Times New Roman" w:eastAsia="Times New Roman" w:hAnsi="Times New Roman" w:cs="Times New Roman"/>
          <w:sz w:val="24"/>
          <w:szCs w:val="24"/>
        </w:rPr>
        <w:tab/>
        <w:t xml:space="preserve">Цей Договір набирає чинності з дати його підписання Сторонами та діє до </w:t>
      </w:r>
      <w:r>
        <w:rPr>
          <w:rFonts w:ascii="Times New Roman" w:eastAsia="Times New Roman" w:hAnsi="Times New Roman" w:cs="Times New Roman"/>
          <w:sz w:val="24"/>
          <w:szCs w:val="24"/>
        </w:rPr>
        <w:t xml:space="preserve">                                 </w:t>
      </w:r>
      <w:r w:rsidRPr="007B467F">
        <w:rPr>
          <w:rFonts w:ascii="Times New Roman" w:eastAsia="Times New Roman" w:hAnsi="Times New Roman" w:cs="Times New Roman"/>
          <w:sz w:val="24"/>
          <w:szCs w:val="24"/>
        </w:rPr>
        <w:t>31 грудня 202</w:t>
      </w:r>
      <w:r>
        <w:rPr>
          <w:rFonts w:ascii="Times New Roman" w:eastAsia="Times New Roman" w:hAnsi="Times New Roman" w:cs="Times New Roman"/>
          <w:sz w:val="24"/>
          <w:szCs w:val="24"/>
        </w:rPr>
        <w:t>4</w:t>
      </w:r>
      <w:r w:rsidRPr="007B467F">
        <w:rPr>
          <w:rFonts w:ascii="Times New Roman" w:eastAsia="Times New Roman" w:hAnsi="Times New Roman" w:cs="Times New Roman"/>
          <w:sz w:val="24"/>
          <w:szCs w:val="24"/>
        </w:rPr>
        <w:t xml:space="preserve"> року, але у будь якому випадку до повного виконання Сторонами своїх зобов’язань за Договором.</w:t>
      </w:r>
    </w:p>
    <w:p w:rsidR="00694621" w:rsidRPr="007B467F" w:rsidRDefault="00694621" w:rsidP="00694621">
      <w:pPr>
        <w:widowControl w:val="0"/>
        <w:tabs>
          <w:tab w:val="left" w:pos="851"/>
          <w:tab w:val="left" w:pos="1440"/>
        </w:tabs>
        <w:spacing w:after="0" w:line="240" w:lineRule="auto"/>
        <w:ind w:firstLine="284"/>
        <w:jc w:val="both"/>
        <w:rPr>
          <w:rFonts w:ascii="Times New Roman" w:eastAsia="Times New Roman" w:hAnsi="Times New Roman" w:cs="Times New Roman"/>
          <w:sz w:val="24"/>
          <w:szCs w:val="24"/>
          <w:lang w:eastAsia="x-none"/>
        </w:rPr>
      </w:pPr>
      <w:r w:rsidRPr="007B467F">
        <w:rPr>
          <w:rFonts w:ascii="Times New Roman" w:eastAsia="Times New Roman" w:hAnsi="Times New Roman" w:cs="Times New Roman"/>
          <w:sz w:val="24"/>
          <w:szCs w:val="24"/>
          <w:lang w:eastAsia="x-none"/>
        </w:rPr>
        <w:t xml:space="preserve">Закінчення строку дії цього Договору не звільняє Сторони від відповідальності за його </w:t>
      </w:r>
      <w:r w:rsidRPr="007B467F">
        <w:rPr>
          <w:rFonts w:ascii="Times New Roman" w:eastAsia="Times New Roman" w:hAnsi="Times New Roman" w:cs="Times New Roman"/>
          <w:sz w:val="24"/>
          <w:szCs w:val="24"/>
          <w:lang w:eastAsia="x-none"/>
        </w:rPr>
        <w:lastRenderedPageBreak/>
        <w:t>порушення, яке мало місце під час дії цього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8.2.</w:t>
      </w:r>
      <w:r w:rsidRPr="007B467F">
        <w:rPr>
          <w:rFonts w:ascii="Times New Roman" w:eastAsia="Times New Roman" w:hAnsi="Times New Roman" w:cs="Times New Roman"/>
          <w:sz w:val="24"/>
          <w:szCs w:val="24"/>
        </w:rPr>
        <w:tab/>
        <w:t>Зміни у цей Договір можуть бути внесені за домовленістю Сторін, яка оформлюється додатковою угодою до Договору, за виключенням випадків, передбачених цим Договором та чинним законодавством України.</w:t>
      </w:r>
    </w:p>
    <w:p w:rsidR="00694621"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8.3.</w:t>
      </w:r>
      <w:r w:rsidRPr="007B467F">
        <w:rPr>
          <w:rFonts w:ascii="Times New Roman" w:eastAsia="Times New Roman" w:hAnsi="Times New Roman" w:cs="Times New Roman"/>
          <w:sz w:val="24"/>
          <w:szCs w:val="24"/>
        </w:rPr>
        <w:tab/>
        <w:t>Договір може бути розірваний за домовленістю Сторін, яка оформлюється додатковою угодою до Договору, за виключенням випадків, передбачених цим Договором та чинним законодавством України.</w:t>
      </w:r>
    </w:p>
    <w:p w:rsidR="00694621" w:rsidRPr="00FE5B31" w:rsidRDefault="00694621" w:rsidP="00694621">
      <w:pPr>
        <w:spacing w:after="0" w:line="240" w:lineRule="auto"/>
        <w:ind w:firstLine="284"/>
        <w:jc w:val="both"/>
        <w:rPr>
          <w:rFonts w:ascii="Times New Roman" w:hAnsi="Times New Roman" w:cs="Times New Roman"/>
          <w:color w:val="000000" w:themeColor="text1"/>
          <w:sz w:val="24"/>
          <w:szCs w:val="24"/>
        </w:rPr>
      </w:pPr>
      <w:r w:rsidRPr="00FE5B31">
        <w:rPr>
          <w:rFonts w:ascii="Times New Roman" w:hAnsi="Times New Roman" w:cs="Times New Roman"/>
          <w:color w:val="000000" w:themeColor="text1"/>
          <w:sz w:val="24"/>
          <w:szCs w:val="24"/>
        </w:rPr>
        <w:t xml:space="preserve">8.4. Виконавець визнає право Замовника в односторонньому позасудовому порядку розірвати цей Договір у випадку будь-якого порушення умов цього Договору Виконавцем та/або відповідно до умов, викладених в Договорі. </w:t>
      </w:r>
    </w:p>
    <w:p w:rsidR="00694621" w:rsidRPr="00FE5B31" w:rsidRDefault="00694621" w:rsidP="00694621">
      <w:pPr>
        <w:spacing w:after="0" w:line="240" w:lineRule="auto"/>
        <w:ind w:firstLine="284"/>
        <w:jc w:val="both"/>
        <w:rPr>
          <w:rFonts w:ascii="Times New Roman" w:hAnsi="Times New Roman" w:cs="Times New Roman"/>
          <w:color w:val="000000" w:themeColor="text1"/>
          <w:sz w:val="24"/>
          <w:szCs w:val="24"/>
        </w:rPr>
      </w:pPr>
      <w:r w:rsidRPr="00FE5B31">
        <w:rPr>
          <w:rFonts w:ascii="Times New Roman" w:hAnsi="Times New Roman" w:cs="Times New Roman"/>
          <w:color w:val="000000" w:themeColor="text1"/>
          <w:sz w:val="24"/>
          <w:szCs w:val="24"/>
        </w:rPr>
        <w:t>8.5.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Замовнику право відмови від Договору в односторонньому позасудовому порядку, буде будь-яке порушення з боку Виконавця умов цього Договору.</w:t>
      </w:r>
    </w:p>
    <w:p w:rsidR="00694621" w:rsidRPr="00FE5B31" w:rsidRDefault="00694621" w:rsidP="00694621">
      <w:pPr>
        <w:spacing w:after="0" w:line="240" w:lineRule="auto"/>
        <w:ind w:firstLine="284"/>
        <w:jc w:val="both"/>
        <w:rPr>
          <w:rFonts w:ascii="Times New Roman" w:hAnsi="Times New Roman" w:cs="Times New Roman"/>
          <w:color w:val="000000" w:themeColor="text1"/>
          <w:sz w:val="24"/>
          <w:szCs w:val="24"/>
        </w:rPr>
      </w:pPr>
      <w:r w:rsidRPr="00FE5B31">
        <w:rPr>
          <w:rFonts w:ascii="Times New Roman" w:hAnsi="Times New Roman" w:cs="Times New Roman"/>
          <w:color w:val="000000" w:themeColor="text1"/>
          <w:sz w:val="24"/>
          <w:szCs w:val="24"/>
        </w:rPr>
        <w:t>8.6. Сторони погодились, що Замовник має право, без пояснень причин та підстав відмовитись від Договору, а цей Договір є припиненим (розірваним) з моменту одержання Виконавцем повідомлення Замовника про відмову від Договору, якщо інший строк не зазначений в цьому повідомленні. Вказане в цьому пункті повідомлення направляється Замовником Виконавцю цінним листом з описом вкладення на поштову адресу, зазначену в цьому Договорі. У разі ухилення (відмови) Виконавця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Виконавцем на 7 (сьомий) календарний день з дня направлення його Замовником Виконавцю.</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7B467F">
        <w:rPr>
          <w:rFonts w:ascii="Times New Roman" w:eastAsia="Times New Roman" w:hAnsi="Times New Roman" w:cs="Times New Roman"/>
          <w:sz w:val="24"/>
          <w:szCs w:val="24"/>
        </w:rPr>
        <w:t>.</w:t>
      </w:r>
      <w:r w:rsidRPr="007B467F">
        <w:rPr>
          <w:rFonts w:ascii="Times New Roman" w:eastAsia="Times New Roman" w:hAnsi="Times New Roman" w:cs="Times New Roman"/>
          <w:sz w:val="24"/>
          <w:szCs w:val="24"/>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7B467F">
        <w:rPr>
          <w:rFonts w:ascii="Times New Roman" w:eastAsia="Times New Roman" w:hAnsi="Times New Roman" w:cs="Times New Roman"/>
          <w:sz w:val="24"/>
          <w:szCs w:val="24"/>
        </w:rPr>
        <w:t>.</w:t>
      </w:r>
      <w:r w:rsidRPr="007B467F">
        <w:rPr>
          <w:rFonts w:ascii="Times New Roman" w:eastAsia="Times New Roman" w:hAnsi="Times New Roman" w:cs="Times New Roman"/>
          <w:sz w:val="24"/>
          <w:szCs w:val="24"/>
        </w:rPr>
        <w:tab/>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7B467F">
        <w:rPr>
          <w:rFonts w:ascii="Times New Roman" w:eastAsia="Times New Roman" w:hAnsi="Times New Roman" w:cs="Times New Roman"/>
          <w:sz w:val="24"/>
          <w:szCs w:val="24"/>
        </w:rPr>
        <w:t>.</w:t>
      </w:r>
      <w:r w:rsidRPr="007B467F">
        <w:rPr>
          <w:rFonts w:ascii="Times New Roman" w:eastAsia="Times New Roman" w:hAnsi="Times New Roman" w:cs="Times New Roman"/>
          <w:sz w:val="24"/>
          <w:szCs w:val="24"/>
        </w:rPr>
        <w:tab/>
        <w:t>У випадках, не передбачених цим Договором, Сторони керуються нормами чинного законодавства України.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8.</w:t>
      </w:r>
      <w:r>
        <w:rPr>
          <w:rFonts w:ascii="Times New Roman" w:eastAsia="Times New Roman" w:hAnsi="Times New Roman" w:cs="Times New Roman"/>
          <w:sz w:val="24"/>
          <w:szCs w:val="24"/>
        </w:rPr>
        <w:t>10</w:t>
      </w:r>
      <w:r w:rsidRPr="007B467F">
        <w:rPr>
          <w:rFonts w:ascii="Times New Roman" w:eastAsia="Times New Roman" w:hAnsi="Times New Roman" w:cs="Times New Roman"/>
          <w:sz w:val="24"/>
          <w:szCs w:val="24"/>
        </w:rPr>
        <w:t>.</w:t>
      </w:r>
      <w:r w:rsidRPr="007B467F">
        <w:rPr>
          <w:rFonts w:ascii="Times New Roman" w:eastAsia="Times New Roman" w:hAnsi="Times New Roman" w:cs="Times New Roman"/>
          <w:sz w:val="24"/>
          <w:szCs w:val="24"/>
        </w:rPr>
        <w:tab/>
      </w:r>
      <w:r w:rsidRPr="007B467F">
        <w:rPr>
          <w:rFonts w:ascii="Times New Roman" w:eastAsia="Times New Roman" w:hAnsi="Times New Roman" w:cs="Times New Roman"/>
          <w:color w:val="000000"/>
          <w:sz w:val="24"/>
          <w:szCs w:val="24"/>
        </w:rPr>
        <w:t>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ч.5 та ч.6 ст. 41 Закону України «Про публічні закупівлі».</w:t>
      </w:r>
    </w:p>
    <w:p w:rsidR="00694621" w:rsidRPr="00950E02" w:rsidRDefault="00694621" w:rsidP="00694621">
      <w:pPr>
        <w:tabs>
          <w:tab w:val="left" w:pos="851"/>
        </w:tabs>
        <w:spacing w:after="0" w:line="240" w:lineRule="auto"/>
        <w:ind w:firstLine="284"/>
        <w:jc w:val="both"/>
        <w:rPr>
          <w:rFonts w:ascii="Times New Roman" w:eastAsia="Times New Roman" w:hAnsi="Times New Roman" w:cs="Times New Roman"/>
          <w:i/>
          <w:sz w:val="24"/>
          <w:szCs w:val="24"/>
        </w:rPr>
      </w:pPr>
      <w:r w:rsidRPr="007B467F">
        <w:rPr>
          <w:rFonts w:ascii="Times New Roman" w:eastAsia="Times New Roman" w:hAnsi="Times New Roman" w:cs="Times New Roman"/>
          <w:sz w:val="24"/>
          <w:szCs w:val="24"/>
        </w:rPr>
        <w:t>8.</w:t>
      </w:r>
      <w:r>
        <w:rPr>
          <w:rFonts w:ascii="Times New Roman" w:eastAsia="Times New Roman" w:hAnsi="Times New Roman" w:cs="Times New Roman"/>
          <w:sz w:val="24"/>
          <w:szCs w:val="24"/>
        </w:rPr>
        <w:t>11</w:t>
      </w:r>
      <w:r w:rsidRPr="007B467F">
        <w:rPr>
          <w:rFonts w:ascii="Times New Roman" w:eastAsia="Times New Roman" w:hAnsi="Times New Roman" w:cs="Times New Roman"/>
          <w:sz w:val="24"/>
          <w:szCs w:val="24"/>
        </w:rPr>
        <w:t>.</w:t>
      </w:r>
      <w:r w:rsidRPr="007B467F">
        <w:rPr>
          <w:rFonts w:ascii="Times New Roman" w:eastAsia="Times New Roman" w:hAnsi="Times New Roman" w:cs="Times New Roman"/>
          <w:sz w:val="24"/>
          <w:szCs w:val="24"/>
        </w:rPr>
        <w:tab/>
        <w:t>Сторони домовились, що наявність відбитку печатки Сторін на Договорі, додатках до Договору, додаткових угодах до Договору є обов’язковою</w:t>
      </w:r>
      <w:r>
        <w:rPr>
          <w:rFonts w:ascii="Times New Roman" w:eastAsia="Times New Roman" w:hAnsi="Times New Roman" w:cs="Times New Roman"/>
          <w:i/>
          <w:sz w:val="24"/>
          <w:szCs w:val="24"/>
        </w:rPr>
        <w:t>.</w:t>
      </w:r>
    </w:p>
    <w:p w:rsidR="00694621" w:rsidRDefault="00694621" w:rsidP="00694621">
      <w:pPr>
        <w:widowControl w:val="0"/>
        <w:spacing w:after="0" w:line="240" w:lineRule="auto"/>
        <w:ind w:firstLine="284"/>
        <w:jc w:val="center"/>
        <w:rPr>
          <w:rFonts w:ascii="Times New Roman" w:eastAsia="Times New Roman" w:hAnsi="Times New Roman" w:cs="Times New Roman"/>
          <w:b/>
          <w:noProof/>
          <w:snapToGrid w:val="0"/>
          <w:sz w:val="24"/>
          <w:szCs w:val="24"/>
        </w:rPr>
      </w:pPr>
    </w:p>
    <w:p w:rsidR="00694621" w:rsidRPr="007B467F" w:rsidRDefault="00694621" w:rsidP="00694621">
      <w:pPr>
        <w:widowControl w:val="0"/>
        <w:spacing w:after="0" w:line="240" w:lineRule="auto"/>
        <w:ind w:firstLine="284"/>
        <w:jc w:val="center"/>
        <w:rPr>
          <w:rFonts w:ascii="Times New Roman" w:eastAsia="Times New Roman" w:hAnsi="Times New Roman" w:cs="Times New Roman"/>
          <w:b/>
          <w:noProof/>
          <w:snapToGrid w:val="0"/>
          <w:sz w:val="24"/>
          <w:szCs w:val="24"/>
        </w:rPr>
      </w:pPr>
      <w:r w:rsidRPr="007B467F">
        <w:rPr>
          <w:rFonts w:ascii="Times New Roman" w:eastAsia="Times New Roman" w:hAnsi="Times New Roman" w:cs="Times New Roman"/>
          <w:b/>
          <w:noProof/>
          <w:snapToGrid w:val="0"/>
          <w:sz w:val="24"/>
          <w:szCs w:val="24"/>
        </w:rPr>
        <w:t>9. ФОРС-МАЖОР</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9.1.</w:t>
      </w:r>
      <w:r w:rsidRPr="007B467F">
        <w:rPr>
          <w:rFonts w:ascii="Times New Roman" w:eastAsia="Times New Roman" w:hAnsi="Times New Roman" w:cs="Times New Roman"/>
          <w:noProof/>
          <w:snapToGrid w:val="0"/>
          <w:sz w:val="24"/>
          <w:szCs w:val="24"/>
        </w:rPr>
        <w:tab/>
        <w:t xml:space="preserve">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 </w:t>
      </w:r>
    </w:p>
    <w:p w:rsidR="00694621" w:rsidRPr="00A777FA"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color w:val="FF0000"/>
          <w:sz w:val="24"/>
          <w:szCs w:val="24"/>
        </w:rPr>
      </w:pPr>
      <w:r w:rsidRPr="007B467F">
        <w:rPr>
          <w:rFonts w:ascii="Times New Roman" w:eastAsia="Times New Roman" w:hAnsi="Times New Roman" w:cs="Times New Roman"/>
          <w:noProof/>
          <w:snapToGrid w:val="0"/>
          <w:sz w:val="24"/>
          <w:szCs w:val="24"/>
        </w:rPr>
        <w:t>9.2.</w:t>
      </w:r>
      <w:r w:rsidRPr="007B467F">
        <w:rPr>
          <w:rFonts w:ascii="Times New Roman" w:eastAsia="Times New Roman" w:hAnsi="Times New Roman" w:cs="Times New Roman"/>
          <w:noProof/>
          <w:snapToGrid w:val="0"/>
          <w:sz w:val="24"/>
          <w:szCs w:val="24"/>
        </w:rPr>
        <w:tab/>
        <w:t xml:space="preserve">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w:t>
      </w:r>
      <w:r w:rsidRPr="007B467F">
        <w:rPr>
          <w:rFonts w:ascii="Times New Roman" w:eastAsia="Times New Roman" w:hAnsi="Times New Roman" w:cs="Times New Roman"/>
          <w:noProof/>
          <w:snapToGrid w:val="0"/>
          <w:sz w:val="24"/>
          <w:szCs w:val="24"/>
        </w:rPr>
        <w:lastRenderedPageBreak/>
        <w:t>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Міністерства з питань реінтеграції тимчасово окупованих територій України від 22.12.2022 № 309</w:t>
      </w:r>
      <w:r>
        <w:rPr>
          <w:rFonts w:ascii="Times New Roman" w:hAnsi="Times New Roman" w:cs="Times New Roman"/>
          <w:color w:val="FF0000"/>
          <w:sz w:val="24"/>
          <w:szCs w:val="24"/>
        </w:rPr>
        <w:t xml:space="preserve"> </w:t>
      </w:r>
      <w:r w:rsidRPr="00FE5B31">
        <w:rPr>
          <w:rFonts w:ascii="Times New Roman" w:hAnsi="Times New Roman" w:cs="Times New Roman"/>
          <w:color w:val="000000" w:themeColor="text1"/>
          <w:sz w:val="24"/>
          <w:szCs w:val="24"/>
        </w:rPr>
        <w:t>«</w:t>
      </w:r>
      <w:r w:rsidRPr="00FE5B31">
        <w:rPr>
          <w:rFonts w:ascii="Times New Roman" w:hAnsi="Times New Roman" w:cs="Times New Roman"/>
          <w:color w:val="000000" w:themeColor="text1"/>
          <w:sz w:val="24"/>
          <w:szCs w:val="24"/>
          <w:highlight w:val="white"/>
        </w:rPr>
        <w:t>Про затвердження Переліку територій, на яких ведуться (велися) бойові дії або тимчасово окупованих Російською Федерацією»</w:t>
      </w:r>
      <w:r w:rsidRPr="00FE5B31">
        <w:rPr>
          <w:rFonts w:ascii="Times New Roman" w:hAnsi="Times New Roman" w:cs="Times New Roman"/>
          <w:color w:val="000000" w:themeColor="text1"/>
          <w:sz w:val="24"/>
          <w:szCs w:val="24"/>
        </w:rPr>
        <w:t xml:space="preserve"> (зі змінами).</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9.3.</w:t>
      </w:r>
      <w:r w:rsidRPr="007B467F">
        <w:rPr>
          <w:rFonts w:ascii="Times New Roman" w:eastAsia="Times New Roman" w:hAnsi="Times New Roman" w:cs="Times New Roman"/>
          <w:noProof/>
          <w:snapToGrid w:val="0"/>
          <w:sz w:val="24"/>
          <w:szCs w:val="24"/>
        </w:rPr>
        <w:tab/>
        <w:t>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9.4.</w:t>
      </w:r>
      <w:r w:rsidRPr="007B467F">
        <w:rPr>
          <w:rFonts w:ascii="Times New Roman" w:eastAsia="Times New Roman" w:hAnsi="Times New Roman" w:cs="Times New Roman"/>
          <w:noProof/>
          <w:snapToGrid w:val="0"/>
          <w:sz w:val="24"/>
          <w:szCs w:val="24"/>
        </w:rPr>
        <w:tab/>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9.5.</w:t>
      </w:r>
      <w:r w:rsidRPr="007B467F">
        <w:rPr>
          <w:rFonts w:ascii="Times New Roman" w:eastAsia="Times New Roman" w:hAnsi="Times New Roman" w:cs="Times New Roman"/>
          <w:noProof/>
          <w:snapToGrid w:val="0"/>
          <w:sz w:val="24"/>
          <w:szCs w:val="24"/>
        </w:rPr>
        <w:tab/>
        <w:t>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694621" w:rsidRPr="007B467F" w:rsidRDefault="00694621" w:rsidP="00694621">
      <w:pPr>
        <w:widowControl w:val="0"/>
        <w:spacing w:after="0" w:line="240" w:lineRule="auto"/>
        <w:ind w:firstLine="284"/>
        <w:jc w:val="both"/>
        <w:rPr>
          <w:rFonts w:ascii="Times New Roman" w:eastAsia="Times New Roman" w:hAnsi="Times New Roman" w:cs="Times New Roman"/>
          <w:noProof/>
          <w:snapToGrid w:val="0"/>
          <w:sz w:val="24"/>
          <w:szCs w:val="24"/>
        </w:rPr>
      </w:pPr>
    </w:p>
    <w:p w:rsidR="00694621" w:rsidRPr="007B467F" w:rsidRDefault="00694621" w:rsidP="00694621">
      <w:pPr>
        <w:tabs>
          <w:tab w:val="left" w:pos="851"/>
        </w:tabs>
        <w:spacing w:after="0" w:line="240" w:lineRule="auto"/>
        <w:ind w:firstLine="284"/>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10. АНТИКОРУПЦІЙНЕ ЗАСТЕРЕЖЕННЯ</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10.1.</w:t>
      </w:r>
      <w:r w:rsidRPr="007B467F">
        <w:rPr>
          <w:rFonts w:ascii="Times New Roman" w:eastAsia="Times New Roman" w:hAnsi="Times New Roman" w:cs="Times New Roman"/>
          <w:sz w:val="24"/>
          <w:szCs w:val="24"/>
        </w:rPr>
        <w:tab/>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10.2.</w:t>
      </w:r>
      <w:r w:rsidRPr="007B467F">
        <w:rPr>
          <w:rFonts w:ascii="Times New Roman" w:eastAsia="Times New Roman" w:hAnsi="Times New Roman" w:cs="Times New Roman"/>
          <w:sz w:val="24"/>
          <w:szCs w:val="24"/>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10.3.</w:t>
      </w:r>
      <w:r w:rsidRPr="007B467F">
        <w:rPr>
          <w:rFonts w:ascii="Times New Roman" w:eastAsia="Times New Roman" w:hAnsi="Times New Roman" w:cs="Times New Roman"/>
          <w:sz w:val="24"/>
          <w:szCs w:val="24"/>
        </w:rPr>
        <w:tab/>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10.4.</w:t>
      </w:r>
      <w:r w:rsidRPr="007B467F">
        <w:rPr>
          <w:rFonts w:ascii="Times New Roman" w:eastAsia="Times New Roman" w:hAnsi="Times New Roman" w:cs="Times New Roman"/>
          <w:sz w:val="24"/>
          <w:szCs w:val="24"/>
        </w:rPr>
        <w:tab/>
        <w:t>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10.5.</w:t>
      </w:r>
      <w:r w:rsidRPr="007B467F">
        <w:rPr>
          <w:rFonts w:ascii="Times New Roman" w:eastAsia="Times New Roman" w:hAnsi="Times New Roman" w:cs="Times New Roman"/>
          <w:sz w:val="24"/>
          <w:szCs w:val="24"/>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Розділі</w:t>
      </w:r>
      <w:r w:rsidRPr="007B467F">
        <w:rPr>
          <w:rFonts w:ascii="Times New Roman" w:eastAsia="Times New Roman" w:hAnsi="Times New Roman" w:cs="Times New Roman"/>
          <w:sz w:val="24"/>
          <w:szCs w:val="24"/>
          <w:lang w:val="ru-RU"/>
        </w:rPr>
        <w:t xml:space="preserve"> </w:t>
      </w:r>
      <w:r w:rsidRPr="007B467F">
        <w:rPr>
          <w:rFonts w:ascii="Times New Roman" w:eastAsia="Times New Roman" w:hAnsi="Times New Roman" w:cs="Times New Roman"/>
          <w:sz w:val="24"/>
          <w:szCs w:val="24"/>
        </w:rPr>
        <w:t>1</w:t>
      </w:r>
      <w:r w:rsidRPr="007B467F">
        <w:rPr>
          <w:rFonts w:ascii="Times New Roman" w:eastAsia="Times New Roman" w:hAnsi="Times New Roman" w:cs="Times New Roman"/>
          <w:sz w:val="24"/>
          <w:szCs w:val="24"/>
          <w:lang w:val="ru-RU"/>
        </w:rPr>
        <w:t>5</w:t>
      </w:r>
      <w:r w:rsidRPr="007B467F">
        <w:rPr>
          <w:rFonts w:ascii="Times New Roman" w:eastAsia="Times New Roman" w:hAnsi="Times New Roman" w:cs="Times New Roman"/>
          <w:sz w:val="24"/>
          <w:szCs w:val="24"/>
        </w:rPr>
        <w:t xml:space="preserve">. МІСЦЕЗНАХОДЖЕННЯ ТА БАНКІВСЬКІ РЕКВІЗИТИ СТОРІН </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ab/>
        <w:t xml:space="preserve">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w:t>
      </w:r>
      <w:r w:rsidRPr="007B467F">
        <w:rPr>
          <w:rFonts w:ascii="Times New Roman" w:eastAsia="Times New Roman" w:hAnsi="Times New Roman" w:cs="Times New Roman"/>
          <w:sz w:val="24"/>
          <w:szCs w:val="24"/>
        </w:rPr>
        <w:lastRenderedPageBreak/>
        <w:t>яке надається іншою Стороною не пізніше 14 календарних днів з дати отримання повідомлення.</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10.6.</w:t>
      </w:r>
      <w:r w:rsidRPr="007B467F">
        <w:rPr>
          <w:rFonts w:ascii="Times New Roman" w:eastAsia="Times New Roman" w:hAnsi="Times New Roman" w:cs="Times New Roman"/>
          <w:sz w:val="24"/>
          <w:szCs w:val="24"/>
        </w:rPr>
        <w:tab/>
        <w:t>У разі обґрунтованого застосування Стороною п.10.5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p>
    <w:p w:rsidR="00694621" w:rsidRPr="007B467F" w:rsidRDefault="00694621" w:rsidP="00694621">
      <w:pPr>
        <w:widowControl w:val="0"/>
        <w:spacing w:after="0" w:line="240" w:lineRule="auto"/>
        <w:jc w:val="center"/>
        <w:rPr>
          <w:rFonts w:ascii="Times New Roman" w:eastAsia="Times New Roman" w:hAnsi="Times New Roman" w:cs="Times New Roman"/>
          <w:b/>
          <w:noProof/>
          <w:snapToGrid w:val="0"/>
          <w:sz w:val="24"/>
          <w:szCs w:val="24"/>
        </w:rPr>
      </w:pPr>
      <w:r w:rsidRPr="007B467F">
        <w:rPr>
          <w:rFonts w:ascii="Times New Roman" w:eastAsia="Times New Roman" w:hAnsi="Times New Roman" w:cs="Times New Roman"/>
          <w:b/>
          <w:noProof/>
          <w:snapToGrid w:val="0"/>
          <w:sz w:val="24"/>
          <w:szCs w:val="24"/>
        </w:rPr>
        <w:t>11. КОНФІДЕНЦІЙНІСТЬ</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11.1.</w:t>
      </w:r>
      <w:r w:rsidRPr="007B467F">
        <w:rPr>
          <w:rFonts w:ascii="Times New Roman" w:eastAsia="Times New Roman" w:hAnsi="Times New Roman" w:cs="Times New Roman"/>
          <w:noProof/>
          <w:snapToGrid w:val="0"/>
          <w:sz w:val="24"/>
          <w:szCs w:val="24"/>
        </w:rPr>
        <w:tab/>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11.2.</w:t>
      </w:r>
      <w:r w:rsidRPr="007B467F">
        <w:rPr>
          <w:rFonts w:ascii="Times New Roman" w:eastAsia="Times New Roman" w:hAnsi="Times New Roman" w:cs="Times New Roman"/>
          <w:noProof/>
          <w:snapToGrid w:val="0"/>
          <w:sz w:val="24"/>
          <w:szCs w:val="24"/>
        </w:rPr>
        <w:tab/>
        <w:t xml:space="preserve">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11.3.</w:t>
      </w:r>
      <w:r w:rsidRPr="007B467F">
        <w:rPr>
          <w:rFonts w:ascii="Times New Roman" w:eastAsia="Times New Roman" w:hAnsi="Times New Roman" w:cs="Times New Roman"/>
          <w:noProof/>
          <w:snapToGrid w:val="0"/>
          <w:sz w:val="24"/>
          <w:szCs w:val="24"/>
        </w:rPr>
        <w:tab/>
        <w:t>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694621" w:rsidRPr="007B467F" w:rsidRDefault="00694621" w:rsidP="00694621">
      <w:pPr>
        <w:widowControl w:val="0"/>
        <w:tabs>
          <w:tab w:val="left" w:pos="851"/>
        </w:tabs>
        <w:spacing w:after="0" w:line="240" w:lineRule="auto"/>
        <w:ind w:firstLine="284"/>
        <w:jc w:val="both"/>
        <w:rPr>
          <w:rFonts w:ascii="Times New Roman" w:eastAsia="Times New Roman" w:hAnsi="Times New Roman" w:cs="Times New Roman"/>
          <w:noProof/>
          <w:snapToGrid w:val="0"/>
          <w:sz w:val="24"/>
          <w:szCs w:val="24"/>
        </w:rPr>
      </w:pPr>
      <w:r w:rsidRPr="007B467F">
        <w:rPr>
          <w:rFonts w:ascii="Times New Roman" w:eastAsia="Times New Roman" w:hAnsi="Times New Roman" w:cs="Times New Roman"/>
          <w:noProof/>
          <w:snapToGrid w:val="0"/>
          <w:sz w:val="24"/>
          <w:szCs w:val="24"/>
        </w:rPr>
        <w:t>11.4.</w:t>
      </w:r>
      <w:r w:rsidRPr="007B467F">
        <w:rPr>
          <w:rFonts w:ascii="Times New Roman" w:eastAsia="Times New Roman" w:hAnsi="Times New Roman" w:cs="Times New Roman"/>
          <w:noProof/>
          <w:snapToGrid w:val="0"/>
          <w:sz w:val="24"/>
          <w:szCs w:val="24"/>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694621" w:rsidRPr="007B467F" w:rsidRDefault="00694621" w:rsidP="00694621">
      <w:pPr>
        <w:spacing w:after="0" w:line="240" w:lineRule="auto"/>
        <w:rPr>
          <w:rFonts w:ascii="Times New Roman" w:eastAsia="Times New Roman" w:hAnsi="Times New Roman" w:cs="Times New Roman"/>
          <w:b/>
          <w:sz w:val="24"/>
          <w:szCs w:val="24"/>
        </w:rPr>
      </w:pPr>
    </w:p>
    <w:p w:rsidR="00694621" w:rsidRPr="007B467F" w:rsidRDefault="00694621" w:rsidP="00694621">
      <w:pPr>
        <w:spacing w:after="0" w:line="240" w:lineRule="auto"/>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12. ІНШІ УМОВИ</w:t>
      </w:r>
    </w:p>
    <w:p w:rsidR="00694621" w:rsidRPr="007B467F" w:rsidRDefault="00694621" w:rsidP="00694621">
      <w:pPr>
        <w:widowControl w:val="0"/>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12.1.</w:t>
      </w:r>
      <w:r w:rsidRPr="007B467F">
        <w:rPr>
          <w:rFonts w:ascii="Times New Roman" w:eastAsia="Times New Roman" w:hAnsi="Times New Roman" w:cs="Times New Roman"/>
          <w:color w:val="000000"/>
          <w:sz w:val="24"/>
          <w:szCs w:val="24"/>
        </w:rPr>
        <w:tab/>
        <w:t>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694621" w:rsidRPr="007B467F" w:rsidRDefault="00694621" w:rsidP="00694621">
      <w:pPr>
        <w:widowControl w:val="0"/>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12.2.</w:t>
      </w:r>
      <w:r w:rsidRPr="007B467F">
        <w:rPr>
          <w:rFonts w:ascii="Times New Roman" w:eastAsia="Times New Roman" w:hAnsi="Times New Roman" w:cs="Times New Roman"/>
          <w:color w:val="000000"/>
          <w:sz w:val="24"/>
          <w:szCs w:val="24"/>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94621" w:rsidRPr="007B467F" w:rsidRDefault="00694621" w:rsidP="00694621">
      <w:pPr>
        <w:widowControl w:val="0"/>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12.3.</w:t>
      </w:r>
      <w:r w:rsidRPr="007B467F">
        <w:rPr>
          <w:rFonts w:ascii="Times New Roman" w:eastAsia="Times New Roman" w:hAnsi="Times New Roman" w:cs="Times New Roman"/>
          <w:color w:val="000000"/>
          <w:sz w:val="24"/>
          <w:szCs w:val="24"/>
        </w:rPr>
        <w:tab/>
        <w:t xml:space="preserve">Для вирішення оперативних питань у межах цього Договору Сторони призначають своїми  офіційними представниками: </w:t>
      </w:r>
    </w:p>
    <w:p w:rsidR="00694621" w:rsidRPr="007B467F" w:rsidRDefault="00694621" w:rsidP="00694621">
      <w:pPr>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ab/>
        <w:t xml:space="preserve">Від Замовника – </w:t>
      </w:r>
      <w:r>
        <w:rPr>
          <w:rFonts w:ascii="Times New Roman" w:eastAsia="Times New Roman" w:hAnsi="Times New Roman" w:cs="Times New Roman"/>
          <w:color w:val="000000"/>
          <w:sz w:val="24"/>
          <w:szCs w:val="24"/>
        </w:rPr>
        <w:t>_______________</w:t>
      </w:r>
      <w:r w:rsidRPr="007B467F">
        <w:rPr>
          <w:rFonts w:ascii="Times New Roman" w:eastAsia="Times New Roman" w:hAnsi="Times New Roman" w:cs="Times New Roman"/>
          <w:color w:val="000000"/>
          <w:sz w:val="24"/>
          <w:szCs w:val="24"/>
        </w:rPr>
        <w:t>,</w:t>
      </w:r>
      <w:proofErr w:type="spellStart"/>
      <w:r w:rsidRPr="007B467F">
        <w:rPr>
          <w:rFonts w:ascii="Times New Roman" w:eastAsia="Times New Roman" w:hAnsi="Times New Roman" w:cs="Times New Roman"/>
          <w:color w:val="000000"/>
          <w:sz w:val="24"/>
          <w:szCs w:val="24"/>
        </w:rPr>
        <w:t>тел</w:t>
      </w:r>
      <w:proofErr w:type="spellEnd"/>
      <w:r w:rsidRPr="007B46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_________________</w:t>
      </w:r>
    </w:p>
    <w:p w:rsidR="00694621" w:rsidRPr="007B467F" w:rsidRDefault="00694621" w:rsidP="00694621">
      <w:pPr>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ab/>
        <w:t>е-</w:t>
      </w:r>
      <w:proofErr w:type="spellStart"/>
      <w:r w:rsidRPr="007B467F">
        <w:rPr>
          <w:rFonts w:ascii="Times New Roman" w:eastAsia="Times New Roman" w:hAnsi="Times New Roman" w:cs="Times New Roman"/>
          <w:color w:val="000000"/>
          <w:sz w:val="24"/>
          <w:szCs w:val="24"/>
        </w:rPr>
        <w:t>mail</w:t>
      </w:r>
      <w:proofErr w:type="spellEnd"/>
      <w:r w:rsidRPr="007B46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color w:val="000000"/>
          <w:sz w:val="24"/>
          <w:szCs w:val="24"/>
        </w:rPr>
      </w:pPr>
      <w:r w:rsidRPr="007B467F">
        <w:rPr>
          <w:rFonts w:ascii="Times New Roman" w:eastAsia="Times New Roman" w:hAnsi="Times New Roman" w:cs="Times New Roman"/>
          <w:color w:val="000000"/>
          <w:sz w:val="24"/>
          <w:szCs w:val="24"/>
        </w:rPr>
        <w:tab/>
        <w:t xml:space="preserve">Від Виконавця – </w:t>
      </w:r>
      <w:r>
        <w:rPr>
          <w:rFonts w:ascii="Times New Roman" w:eastAsia="Times New Roman" w:hAnsi="Times New Roman" w:cs="Times New Roman"/>
          <w:color w:val="000000"/>
          <w:sz w:val="24"/>
          <w:szCs w:val="24"/>
        </w:rPr>
        <w:t xml:space="preserve">_______________, </w:t>
      </w:r>
      <w:proofErr w:type="spellStart"/>
      <w:r w:rsidRPr="007B467F">
        <w:rPr>
          <w:rFonts w:ascii="Times New Roman" w:eastAsia="Times New Roman" w:hAnsi="Times New Roman" w:cs="Times New Roman"/>
          <w:color w:val="000000"/>
          <w:sz w:val="24"/>
          <w:szCs w:val="24"/>
        </w:rPr>
        <w:t>тел</w:t>
      </w:r>
      <w:proofErr w:type="spellEnd"/>
      <w:r w:rsidRPr="007B46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w:t>
      </w:r>
    </w:p>
    <w:p w:rsidR="00694621" w:rsidRPr="007B467F" w:rsidRDefault="00694621" w:rsidP="00694621">
      <w:pPr>
        <w:pBdr>
          <w:top w:val="nil"/>
          <w:left w:val="nil"/>
          <w:bottom w:val="nil"/>
          <w:right w:val="nil"/>
          <w:between w:val="nil"/>
        </w:pBdr>
        <w:tabs>
          <w:tab w:val="left" w:pos="851"/>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:___________________________</w:t>
      </w:r>
    </w:p>
    <w:p w:rsidR="00694621" w:rsidRPr="007B467F" w:rsidRDefault="00694621" w:rsidP="00694621">
      <w:pPr>
        <w:spacing w:after="0" w:line="240" w:lineRule="auto"/>
        <w:ind w:firstLine="426"/>
        <w:jc w:val="both"/>
        <w:rPr>
          <w:rFonts w:ascii="Times New Roman" w:eastAsia="Times New Roman" w:hAnsi="Times New Roman" w:cs="Times New Roman"/>
          <w:b/>
          <w:sz w:val="24"/>
          <w:szCs w:val="24"/>
        </w:rPr>
      </w:pPr>
    </w:p>
    <w:p w:rsidR="00694621" w:rsidRPr="007B467F" w:rsidRDefault="00694621" w:rsidP="00694621">
      <w:pPr>
        <w:spacing w:after="0" w:line="240" w:lineRule="auto"/>
        <w:ind w:firstLine="426"/>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13. ПОДАТКОВИЙ СТАТУС СТОРІН</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lastRenderedPageBreak/>
        <w:t>13.1.</w:t>
      </w:r>
      <w:r w:rsidRPr="007B467F">
        <w:rPr>
          <w:rFonts w:ascii="Times New Roman" w:eastAsia="Times New Roman" w:hAnsi="Times New Roman" w:cs="Times New Roman"/>
          <w:sz w:val="24"/>
          <w:szCs w:val="24"/>
        </w:rPr>
        <w:tab/>
        <w:t xml:space="preserve">Виконавець є </w:t>
      </w:r>
      <w:r>
        <w:rPr>
          <w:rFonts w:ascii="Times New Roman" w:eastAsia="Times New Roman" w:hAnsi="Times New Roman" w:cs="Times New Roman"/>
          <w:sz w:val="24"/>
          <w:szCs w:val="24"/>
        </w:rPr>
        <w:t>_________________________________.</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13.2.</w:t>
      </w:r>
      <w:r w:rsidRPr="007B467F">
        <w:rPr>
          <w:rFonts w:ascii="Times New Roman" w:eastAsia="Times New Roman" w:hAnsi="Times New Roman" w:cs="Times New Roman"/>
          <w:sz w:val="24"/>
          <w:szCs w:val="24"/>
        </w:rPr>
        <w:tab/>
        <w:t>Замовник підтверджує, що він є неприбутковою організацією та не є платником податку на прибуток .</w:t>
      </w:r>
    </w:p>
    <w:p w:rsidR="00694621" w:rsidRPr="007B467F" w:rsidRDefault="00694621" w:rsidP="00694621">
      <w:pPr>
        <w:spacing w:after="0" w:line="240" w:lineRule="auto"/>
        <w:ind w:firstLine="567"/>
        <w:jc w:val="center"/>
        <w:rPr>
          <w:rFonts w:ascii="Times New Roman" w:eastAsia="Times New Roman" w:hAnsi="Times New Roman" w:cs="Times New Roman"/>
          <w:b/>
          <w:sz w:val="24"/>
          <w:szCs w:val="24"/>
        </w:rPr>
      </w:pPr>
      <w:r w:rsidRPr="007B467F">
        <w:rPr>
          <w:rFonts w:ascii="Times New Roman" w:eastAsia="Times New Roman" w:hAnsi="Times New Roman" w:cs="Times New Roman"/>
          <w:b/>
          <w:sz w:val="24"/>
          <w:szCs w:val="24"/>
        </w:rPr>
        <w:t>14. ДОДАТКИ ДО ДОГОВОРУ</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14.1.</w:t>
      </w:r>
      <w:r w:rsidRPr="007B467F">
        <w:rPr>
          <w:rFonts w:ascii="Times New Roman" w:eastAsia="Times New Roman" w:hAnsi="Times New Roman" w:cs="Times New Roman"/>
          <w:sz w:val="24"/>
          <w:szCs w:val="24"/>
        </w:rPr>
        <w:tab/>
        <w:t>Всі Додатки до цього Договору є його невід’ємними частинами:</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Додаток 1 Дефектний акт на </w:t>
      </w:r>
      <w:r>
        <w:rPr>
          <w:rFonts w:ascii="Times New Roman" w:eastAsia="Times New Roman" w:hAnsi="Times New Roman" w:cs="Times New Roman"/>
          <w:sz w:val="24"/>
          <w:szCs w:val="24"/>
        </w:rPr>
        <w:t xml:space="preserve">2 </w:t>
      </w:r>
      <w:proofErr w:type="spellStart"/>
      <w:r w:rsidRPr="007B467F">
        <w:rPr>
          <w:rFonts w:ascii="Times New Roman" w:eastAsia="Times New Roman" w:hAnsi="Times New Roman" w:cs="Times New Roman"/>
          <w:sz w:val="24"/>
          <w:szCs w:val="24"/>
        </w:rPr>
        <w:t>арк</w:t>
      </w:r>
      <w:proofErr w:type="spellEnd"/>
      <w:r w:rsidRPr="007B467F">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sz w:val="24"/>
          <w:szCs w:val="24"/>
        </w:rPr>
      </w:pPr>
      <w:r w:rsidRPr="007B467F">
        <w:rPr>
          <w:rFonts w:ascii="Times New Roman" w:eastAsia="Times New Roman" w:hAnsi="Times New Roman" w:cs="Times New Roman"/>
          <w:sz w:val="24"/>
          <w:szCs w:val="24"/>
        </w:rPr>
        <w:t xml:space="preserve">Додаток 2 Договірна ціна на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i/>
          <w:sz w:val="24"/>
          <w:szCs w:val="24"/>
        </w:rPr>
      </w:pPr>
      <w:r w:rsidRPr="007B467F">
        <w:rPr>
          <w:rFonts w:ascii="Times New Roman" w:eastAsia="Times New Roman" w:hAnsi="Times New Roman" w:cs="Times New Roman"/>
          <w:spacing w:val="-3"/>
          <w:sz w:val="24"/>
          <w:szCs w:val="24"/>
        </w:rPr>
        <w:t xml:space="preserve">Додаток 3 </w:t>
      </w:r>
      <w:r w:rsidRPr="007B467F">
        <w:rPr>
          <w:rFonts w:ascii="Times New Roman" w:eastAsia="Times New Roman" w:hAnsi="Times New Roman" w:cs="Times New Roman"/>
          <w:bCs/>
          <w:color w:val="000000"/>
          <w:sz w:val="24"/>
          <w:szCs w:val="24"/>
        </w:rPr>
        <w:t xml:space="preserve">Локальний кошторис на будівельні роботи № 02-01-01 </w:t>
      </w:r>
      <w:r w:rsidRPr="007B467F">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i/>
          <w:sz w:val="24"/>
          <w:szCs w:val="24"/>
        </w:rPr>
      </w:pPr>
      <w:r w:rsidRPr="007B467F">
        <w:rPr>
          <w:rFonts w:ascii="Times New Roman" w:eastAsia="Times New Roman" w:hAnsi="Times New Roman" w:cs="Times New Roman"/>
          <w:sz w:val="24"/>
          <w:szCs w:val="24"/>
        </w:rPr>
        <w:t>Додаток 4</w:t>
      </w:r>
      <w:r w:rsidRPr="007B467F">
        <w:rPr>
          <w:rFonts w:ascii="Times New Roman" w:eastAsia="Times New Roman" w:hAnsi="Times New Roman" w:cs="Times New Roman"/>
          <w:spacing w:val="-3"/>
          <w:sz w:val="24"/>
          <w:szCs w:val="24"/>
        </w:rPr>
        <w:t xml:space="preserve"> </w:t>
      </w:r>
      <w:r w:rsidRPr="007B467F">
        <w:rPr>
          <w:rFonts w:ascii="Times New Roman" w:eastAsia="Times New Roman" w:hAnsi="Times New Roman" w:cs="Times New Roman"/>
          <w:bCs/>
          <w:color w:val="000000"/>
          <w:sz w:val="24"/>
          <w:szCs w:val="24"/>
        </w:rPr>
        <w:t xml:space="preserve">Підсумкова відомість ресурсів до локального кошторису № 02-01-01 </w:t>
      </w:r>
      <w:r w:rsidRPr="007B467F">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w:t>
      </w:r>
    </w:p>
    <w:p w:rsidR="00694621" w:rsidRPr="007B467F" w:rsidRDefault="00694621" w:rsidP="00694621">
      <w:pPr>
        <w:tabs>
          <w:tab w:val="left" w:pos="851"/>
        </w:tabs>
        <w:spacing w:after="0" w:line="240" w:lineRule="auto"/>
        <w:ind w:firstLine="284"/>
        <w:jc w:val="both"/>
        <w:rPr>
          <w:rFonts w:ascii="Times New Roman" w:eastAsia="Times New Roman" w:hAnsi="Times New Roman" w:cs="Times New Roman"/>
          <w:i/>
          <w:sz w:val="24"/>
          <w:szCs w:val="24"/>
        </w:rPr>
      </w:pPr>
    </w:p>
    <w:p w:rsidR="00694621" w:rsidRPr="007B467F" w:rsidRDefault="00694621" w:rsidP="00694621">
      <w:pPr>
        <w:widowControl w:val="0"/>
        <w:suppressAutoHyphens/>
        <w:spacing w:after="0" w:line="240" w:lineRule="auto"/>
        <w:ind w:firstLine="360"/>
        <w:jc w:val="center"/>
        <w:rPr>
          <w:rFonts w:ascii="Times New Roman" w:eastAsia="Times New Roman" w:hAnsi="Times New Roman" w:cs="Times New Roman"/>
          <w:b/>
          <w:sz w:val="24"/>
          <w:szCs w:val="24"/>
          <w:lang w:eastAsia="zh-CN"/>
        </w:rPr>
      </w:pPr>
      <w:r w:rsidRPr="007B467F">
        <w:rPr>
          <w:rFonts w:ascii="Times New Roman" w:eastAsia="Times New Roman" w:hAnsi="Times New Roman" w:cs="Times New Roman"/>
          <w:b/>
          <w:sz w:val="24"/>
          <w:szCs w:val="24"/>
          <w:lang w:eastAsia="zh-CN"/>
        </w:rPr>
        <w:t>1</w:t>
      </w:r>
      <w:r w:rsidRPr="007B467F">
        <w:rPr>
          <w:rFonts w:ascii="Times New Roman" w:eastAsia="Times New Roman" w:hAnsi="Times New Roman" w:cs="Times New Roman"/>
          <w:b/>
          <w:sz w:val="24"/>
          <w:szCs w:val="24"/>
          <w:lang w:val="ru-RU" w:eastAsia="zh-CN"/>
        </w:rPr>
        <w:t>5</w:t>
      </w:r>
      <w:r w:rsidRPr="007B467F">
        <w:rPr>
          <w:rFonts w:ascii="Times New Roman" w:eastAsia="Times New Roman" w:hAnsi="Times New Roman" w:cs="Times New Roman"/>
          <w:b/>
          <w:sz w:val="24"/>
          <w:szCs w:val="24"/>
          <w:lang w:eastAsia="zh-CN"/>
        </w:rPr>
        <w:t xml:space="preserve">. МІСЦЕЗНАХОДЖЕННЯ ТА БАНКІВСЬКІ РЕКВІЗИТИ СТОРІН </w:t>
      </w:r>
    </w:p>
    <w:tbl>
      <w:tblPr>
        <w:tblW w:w="0" w:type="auto"/>
        <w:tblInd w:w="108" w:type="dxa"/>
        <w:tblLayout w:type="fixed"/>
        <w:tblLook w:val="04A0" w:firstRow="1" w:lastRow="0" w:firstColumn="1" w:lastColumn="0" w:noHBand="0" w:noVBand="1"/>
      </w:tblPr>
      <w:tblGrid>
        <w:gridCol w:w="4962"/>
        <w:gridCol w:w="4892"/>
      </w:tblGrid>
      <w:tr w:rsidR="00694621" w:rsidRPr="007B467F" w:rsidTr="00694621">
        <w:trPr>
          <w:trHeight w:val="3593"/>
        </w:trPr>
        <w:tc>
          <w:tcPr>
            <w:tcW w:w="4962" w:type="dxa"/>
          </w:tcPr>
          <w:p w:rsidR="00694621" w:rsidRPr="007B467F"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p>
          <w:p w:rsid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7B467F">
              <w:rPr>
                <w:rFonts w:ascii="Times New Roman" w:eastAsia="Times New Roman" w:hAnsi="Times New Roman" w:cs="Times New Roman"/>
                <w:b/>
                <w:sz w:val="24"/>
                <w:szCs w:val="24"/>
                <w:lang w:eastAsia="zh-CN"/>
              </w:rPr>
              <w:t>ВИКОНАВЕЦЬ:</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p>
          <w:p w:rsidR="00694621" w:rsidRPr="00E639C9" w:rsidRDefault="00694621" w:rsidP="00694621">
            <w:pPr>
              <w:spacing w:after="0"/>
              <w:rPr>
                <w:rFonts w:ascii="Times New Roman" w:hAnsi="Times New Roman" w:cs="Times New Roman"/>
                <w:color w:val="000000"/>
                <w:sz w:val="24"/>
                <w:szCs w:val="24"/>
              </w:rPr>
            </w:pPr>
            <w:r w:rsidRPr="00E639C9">
              <w:rPr>
                <w:rFonts w:ascii="Times New Roman" w:hAnsi="Times New Roman" w:cs="Times New Roman"/>
                <w:b/>
                <w:i/>
                <w:color w:val="000000"/>
                <w:sz w:val="24"/>
                <w:szCs w:val="24"/>
              </w:rPr>
              <w:t xml:space="preserve">Юридична адреса: </w:t>
            </w:r>
          </w:p>
          <w:p w:rsidR="00694621" w:rsidRPr="00E639C9" w:rsidRDefault="00694621" w:rsidP="00694621">
            <w:pPr>
              <w:spacing w:after="0"/>
              <w:rPr>
                <w:rFonts w:ascii="Times New Roman" w:hAnsi="Times New Roman" w:cs="Times New Roman"/>
                <w:color w:val="000000"/>
                <w:sz w:val="24"/>
                <w:szCs w:val="24"/>
              </w:rPr>
            </w:pPr>
            <w:r w:rsidRPr="00E639C9">
              <w:rPr>
                <w:rFonts w:ascii="Times New Roman" w:hAnsi="Times New Roman" w:cs="Times New Roman"/>
                <w:b/>
                <w:i/>
                <w:color w:val="000000"/>
                <w:sz w:val="24"/>
                <w:szCs w:val="24"/>
              </w:rPr>
              <w:t>Р/р (П/р)</w:t>
            </w:r>
            <w:r w:rsidRPr="00E639C9">
              <w:rPr>
                <w:rFonts w:ascii="Times New Roman" w:hAnsi="Times New Roman" w:cs="Times New Roman"/>
                <w:color w:val="000000"/>
                <w:sz w:val="24"/>
                <w:szCs w:val="24"/>
              </w:rPr>
              <w:t>»</w:t>
            </w:r>
          </w:p>
          <w:p w:rsidR="00694621" w:rsidRPr="00E639C9" w:rsidRDefault="00694621" w:rsidP="00694621">
            <w:pPr>
              <w:spacing w:after="0"/>
              <w:rPr>
                <w:rFonts w:ascii="Times New Roman" w:hAnsi="Times New Roman" w:cs="Times New Roman"/>
                <w:b/>
                <w:i/>
                <w:color w:val="000000"/>
                <w:sz w:val="24"/>
                <w:szCs w:val="24"/>
              </w:rPr>
            </w:pPr>
            <w:r w:rsidRPr="00E639C9">
              <w:rPr>
                <w:rFonts w:ascii="Times New Roman" w:hAnsi="Times New Roman" w:cs="Times New Roman"/>
                <w:b/>
                <w:i/>
                <w:color w:val="000000"/>
                <w:sz w:val="24"/>
                <w:szCs w:val="24"/>
              </w:rPr>
              <w:t xml:space="preserve">Код ЄДРПОУ </w:t>
            </w:r>
          </w:p>
          <w:p w:rsidR="00694621" w:rsidRPr="00E639C9" w:rsidRDefault="00694621" w:rsidP="00694621">
            <w:pPr>
              <w:spacing w:after="0"/>
              <w:rPr>
                <w:rFonts w:ascii="Times New Roman" w:hAnsi="Times New Roman" w:cs="Times New Roman"/>
                <w:b/>
                <w:i/>
                <w:color w:val="000000"/>
                <w:sz w:val="24"/>
                <w:szCs w:val="24"/>
              </w:rPr>
            </w:pPr>
            <w:r w:rsidRPr="00E639C9">
              <w:rPr>
                <w:rFonts w:ascii="Times New Roman" w:hAnsi="Times New Roman" w:cs="Times New Roman"/>
                <w:b/>
                <w:i/>
                <w:color w:val="000000"/>
                <w:sz w:val="24"/>
                <w:szCs w:val="24"/>
              </w:rPr>
              <w:t>ІПН</w:t>
            </w:r>
          </w:p>
          <w:p w:rsidR="00694621" w:rsidRPr="00E639C9" w:rsidRDefault="00694621" w:rsidP="00694621">
            <w:pPr>
              <w:spacing w:after="0"/>
              <w:rPr>
                <w:rFonts w:ascii="Times New Roman" w:hAnsi="Times New Roman" w:cs="Times New Roman"/>
                <w:b/>
                <w:color w:val="000000"/>
                <w:sz w:val="24"/>
                <w:szCs w:val="24"/>
              </w:rPr>
            </w:pPr>
          </w:p>
          <w:p w:rsidR="00694621" w:rsidRDefault="00694621" w:rsidP="00694621">
            <w:pPr>
              <w:spacing w:after="0"/>
              <w:rPr>
                <w:rFonts w:ascii="Times New Roman" w:hAnsi="Times New Roman" w:cs="Times New Roman"/>
                <w:b/>
                <w:color w:val="000000"/>
                <w:sz w:val="24"/>
                <w:szCs w:val="24"/>
              </w:rPr>
            </w:pPr>
          </w:p>
          <w:p w:rsidR="00694621" w:rsidRDefault="00694621" w:rsidP="00694621">
            <w:pPr>
              <w:spacing w:after="0"/>
              <w:rPr>
                <w:rFonts w:ascii="Times New Roman" w:hAnsi="Times New Roman" w:cs="Times New Roman"/>
                <w:b/>
                <w:color w:val="000000"/>
                <w:sz w:val="24"/>
                <w:szCs w:val="24"/>
              </w:rPr>
            </w:pPr>
          </w:p>
          <w:p w:rsidR="00694621" w:rsidRDefault="00694621" w:rsidP="00694621">
            <w:pPr>
              <w:spacing w:after="0"/>
              <w:rPr>
                <w:rFonts w:ascii="Times New Roman" w:hAnsi="Times New Roman" w:cs="Times New Roman"/>
                <w:b/>
                <w:color w:val="000000"/>
                <w:sz w:val="24"/>
                <w:szCs w:val="24"/>
              </w:rPr>
            </w:pPr>
          </w:p>
          <w:p w:rsidR="00694621" w:rsidRDefault="00694621" w:rsidP="00694621">
            <w:pPr>
              <w:spacing w:after="0"/>
              <w:rPr>
                <w:rFonts w:ascii="Times New Roman" w:hAnsi="Times New Roman" w:cs="Times New Roman"/>
                <w:b/>
                <w:color w:val="000000"/>
                <w:sz w:val="24"/>
                <w:szCs w:val="24"/>
              </w:rPr>
            </w:pPr>
          </w:p>
          <w:p w:rsidR="00694621" w:rsidRPr="00E639C9" w:rsidRDefault="00694621" w:rsidP="00694621">
            <w:pPr>
              <w:spacing w:after="0"/>
              <w:rPr>
                <w:rFonts w:ascii="Times New Roman" w:hAnsi="Times New Roman" w:cs="Times New Roman"/>
                <w:b/>
                <w:color w:val="000000"/>
                <w:sz w:val="24"/>
                <w:szCs w:val="24"/>
              </w:rPr>
            </w:pPr>
          </w:p>
          <w:p w:rsidR="00694621" w:rsidRPr="00E639C9" w:rsidRDefault="00694621" w:rsidP="00694621">
            <w:pPr>
              <w:spacing w:after="0"/>
              <w:rPr>
                <w:rFonts w:ascii="Times New Roman" w:hAnsi="Times New Roman" w:cs="Times New Roman"/>
                <w:b/>
                <w:color w:val="000000"/>
                <w:sz w:val="24"/>
                <w:szCs w:val="24"/>
              </w:rPr>
            </w:pPr>
            <w:r w:rsidRPr="00E639C9">
              <w:rPr>
                <w:rFonts w:ascii="Times New Roman" w:hAnsi="Times New Roman" w:cs="Times New Roman"/>
                <w:b/>
                <w:color w:val="000000"/>
                <w:sz w:val="24"/>
                <w:szCs w:val="24"/>
              </w:rPr>
              <w:t>Директор</w:t>
            </w:r>
          </w:p>
          <w:p w:rsidR="00694621" w:rsidRDefault="00694621" w:rsidP="00694621">
            <w:pPr>
              <w:widowControl w:val="0"/>
              <w:suppressAutoHyphens/>
              <w:spacing w:after="0" w:line="240" w:lineRule="auto"/>
              <w:jc w:val="both"/>
              <w:rPr>
                <w:rFonts w:ascii="Times New Roman" w:eastAsia="Times New Roman" w:hAnsi="Times New Roman" w:cs="Times New Roman"/>
                <w:sz w:val="24"/>
                <w:szCs w:val="24"/>
                <w:lang w:eastAsia="zh-CN"/>
              </w:rPr>
            </w:pPr>
          </w:p>
          <w:p w:rsidR="00694621" w:rsidRDefault="00694621" w:rsidP="00694621">
            <w:pPr>
              <w:widowControl w:val="0"/>
              <w:suppressAutoHyphens/>
              <w:spacing w:after="0" w:line="240" w:lineRule="auto"/>
              <w:jc w:val="both"/>
              <w:rPr>
                <w:rFonts w:ascii="Times New Roman" w:eastAsia="Times New Roman" w:hAnsi="Times New Roman" w:cs="Times New Roman"/>
                <w:sz w:val="24"/>
                <w:szCs w:val="24"/>
                <w:lang w:eastAsia="zh-CN"/>
              </w:rPr>
            </w:pPr>
          </w:p>
          <w:p w:rsidR="00694621" w:rsidRPr="007B467F" w:rsidRDefault="00694621" w:rsidP="00694621">
            <w:pPr>
              <w:widowControl w:val="0"/>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 xml:space="preserve">_____________________ </w:t>
            </w:r>
          </w:p>
          <w:p w:rsidR="00694621" w:rsidRPr="007B467F" w:rsidRDefault="00694621" w:rsidP="00694621">
            <w:pPr>
              <w:widowControl w:val="0"/>
              <w:suppressAutoHyphens/>
              <w:spacing w:after="0" w:line="240" w:lineRule="auto"/>
              <w:ind w:firstLine="360"/>
              <w:rPr>
                <w:rFonts w:ascii="Times New Roman" w:eastAsia="Times New Roman" w:hAnsi="Times New Roman" w:cs="Times New Roman"/>
                <w:b/>
                <w:sz w:val="24"/>
                <w:szCs w:val="24"/>
                <w:lang w:eastAsia="zh-CN"/>
              </w:rPr>
            </w:pPr>
            <w:r w:rsidRPr="007B467F">
              <w:rPr>
                <w:rFonts w:ascii="Times New Roman" w:eastAsia="Times New Roman" w:hAnsi="Times New Roman" w:cs="Times New Roman"/>
                <w:sz w:val="24"/>
                <w:szCs w:val="24"/>
                <w:lang w:eastAsia="zh-CN"/>
              </w:rPr>
              <w:t>М.П.</w:t>
            </w:r>
          </w:p>
        </w:tc>
        <w:tc>
          <w:tcPr>
            <w:tcW w:w="4892" w:type="dxa"/>
          </w:tcPr>
          <w:p w:rsidR="00694621" w:rsidRPr="007B467F"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p>
          <w:p w:rsid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7B467F">
              <w:rPr>
                <w:rFonts w:ascii="Times New Roman" w:eastAsia="Times New Roman" w:hAnsi="Times New Roman" w:cs="Times New Roman"/>
                <w:b/>
                <w:sz w:val="24"/>
                <w:szCs w:val="24"/>
                <w:lang w:eastAsia="zh-CN"/>
              </w:rPr>
              <w:t>ЗАМОВНИК:</w:t>
            </w:r>
          </w:p>
          <w:p w:rsidR="00694621" w:rsidRPr="007B467F"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b/>
                <w:sz w:val="24"/>
                <w:szCs w:val="24"/>
                <w:lang w:eastAsia="zh-CN"/>
              </w:rPr>
              <w:t>ДЕРЖАВНА ОРГАНІЗАЦІЯ «УКРАЇНСЬКИЙ НАЦІОНАЛЬНИЙ ОФІС ІНТЕЛЕКТУАЛЬНОЇ ВЛАСНОСТІ ТА ІННОВАЦІЙ»</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01601, м. Київ, вул. Дмитра Годзенка</w:t>
            </w:r>
            <w:r w:rsidRPr="007B467F">
              <w:rPr>
                <w:rFonts w:ascii="Times New Roman" w:eastAsia="Times New Roman" w:hAnsi="Times New Roman" w:cs="Times New Roman"/>
                <w:sz w:val="24"/>
                <w:szCs w:val="24"/>
                <w:lang w:eastAsia="zh-CN"/>
              </w:rPr>
              <w:t>,1</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lang w:eastAsia="zh-CN"/>
              </w:rPr>
              <w:t>Код ЄДРПОУ 44673629</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rPr>
              <w:t>IBAN UA893052990000026004036240479</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lang w:eastAsia="zh-CN"/>
              </w:rPr>
              <w:t>в АТ КБ «ПРИВАТБАНК»</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lang w:eastAsia="zh-CN"/>
              </w:rPr>
              <w:t>ІПН 446736226559</w:t>
            </w: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lang w:eastAsia="zh-CN"/>
              </w:rPr>
              <w:t>E-</w:t>
            </w:r>
            <w:proofErr w:type="spellStart"/>
            <w:r w:rsidRPr="007B467F">
              <w:rPr>
                <w:rFonts w:ascii="Times New Roman" w:eastAsia="Times New Roman" w:hAnsi="Times New Roman" w:cs="Times New Roman"/>
                <w:sz w:val="24"/>
                <w:szCs w:val="24"/>
                <w:lang w:eastAsia="zh-CN"/>
              </w:rPr>
              <w:t>mail</w:t>
            </w:r>
            <w:proofErr w:type="spellEnd"/>
            <w:r w:rsidRPr="007B467F">
              <w:rPr>
                <w:rFonts w:ascii="Times New Roman" w:eastAsia="Times New Roman" w:hAnsi="Times New Roman" w:cs="Times New Roman"/>
                <w:sz w:val="24"/>
                <w:szCs w:val="24"/>
                <w:lang w:eastAsia="zh-CN"/>
              </w:rPr>
              <w:t>: office@nipo.gov.ua</w:t>
            </w:r>
          </w:p>
          <w:p w:rsidR="00694621"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proofErr w:type="spellStart"/>
            <w:r w:rsidRPr="007B467F">
              <w:rPr>
                <w:rFonts w:ascii="Times New Roman" w:eastAsia="Times New Roman" w:hAnsi="Times New Roman" w:cs="Times New Roman"/>
                <w:sz w:val="24"/>
                <w:szCs w:val="24"/>
                <w:lang w:eastAsia="zh-CN"/>
              </w:rPr>
              <w:t>Тел</w:t>
            </w:r>
            <w:proofErr w:type="spellEnd"/>
            <w:r w:rsidRPr="007B467F">
              <w:rPr>
                <w:rFonts w:ascii="Times New Roman" w:eastAsia="Times New Roman" w:hAnsi="Times New Roman" w:cs="Times New Roman"/>
                <w:sz w:val="24"/>
                <w:szCs w:val="24"/>
                <w:lang w:eastAsia="zh-CN"/>
              </w:rPr>
              <w:t xml:space="preserve">. </w:t>
            </w:r>
            <w:r w:rsidRPr="007B467F">
              <w:rPr>
                <w:rFonts w:ascii="Times New Roman" w:eastAsia="Times New Roman" w:hAnsi="Times New Roman" w:cs="Times New Roman"/>
                <w:sz w:val="24"/>
                <w:szCs w:val="24"/>
              </w:rPr>
              <w:t>+380 44 209-27-06</w:t>
            </w:r>
            <w:r w:rsidRPr="007B467F" w:rsidDel="00FD5603">
              <w:rPr>
                <w:rFonts w:ascii="Times New Roman" w:eastAsia="Times New Roman" w:hAnsi="Times New Roman" w:cs="Times New Roman"/>
                <w:sz w:val="24"/>
                <w:szCs w:val="24"/>
                <w:lang w:eastAsia="zh-CN"/>
              </w:rPr>
              <w:t xml:space="preserve"> </w:t>
            </w:r>
          </w:p>
          <w:p w:rsidR="00694621" w:rsidRPr="00791358"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791358">
              <w:rPr>
                <w:rFonts w:ascii="Times New Roman" w:eastAsia="Times New Roman" w:hAnsi="Times New Roman" w:cs="Times New Roman"/>
                <w:b/>
                <w:sz w:val="24"/>
                <w:szCs w:val="24"/>
                <w:lang w:eastAsia="zh-CN"/>
              </w:rPr>
              <w:t>Директор</w:t>
            </w:r>
          </w:p>
          <w:p w:rsidR="00694621" w:rsidRPr="00C15B62" w:rsidRDefault="00694621" w:rsidP="00694621">
            <w:pPr>
              <w:widowControl w:val="0"/>
              <w:suppressAutoHyphens/>
              <w:spacing w:after="0" w:line="240" w:lineRule="auto"/>
              <w:rPr>
                <w:rFonts w:ascii="Times New Roman" w:eastAsia="Times New Roman" w:hAnsi="Times New Roman" w:cs="Times New Roman"/>
                <w:b/>
                <w:sz w:val="40"/>
                <w:szCs w:val="40"/>
                <w:lang w:eastAsia="zh-CN"/>
              </w:rPr>
            </w:pPr>
          </w:p>
          <w:p w:rsidR="00694621" w:rsidRPr="007B467F"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7B467F">
              <w:rPr>
                <w:rFonts w:ascii="Times New Roman" w:eastAsia="Times New Roman" w:hAnsi="Times New Roman" w:cs="Times New Roman"/>
                <w:sz w:val="24"/>
                <w:szCs w:val="24"/>
                <w:lang w:eastAsia="zh-CN"/>
              </w:rPr>
              <w:t xml:space="preserve">_____________________ </w:t>
            </w:r>
            <w:r w:rsidRPr="007B467F">
              <w:rPr>
                <w:rFonts w:ascii="Times New Roman" w:eastAsia="Times New Roman" w:hAnsi="Times New Roman" w:cs="Times New Roman"/>
                <w:b/>
                <w:sz w:val="24"/>
                <w:szCs w:val="24"/>
                <w:lang w:eastAsia="zh-CN"/>
              </w:rPr>
              <w:t>О.</w:t>
            </w:r>
            <w:r>
              <w:rPr>
                <w:rFonts w:ascii="Times New Roman" w:eastAsia="Times New Roman" w:hAnsi="Times New Roman" w:cs="Times New Roman"/>
                <w:b/>
                <w:sz w:val="24"/>
                <w:szCs w:val="24"/>
                <w:lang w:eastAsia="zh-CN"/>
              </w:rPr>
              <w:t xml:space="preserve"> </w:t>
            </w:r>
            <w:r w:rsidRPr="007B467F">
              <w:rPr>
                <w:rFonts w:ascii="Times New Roman" w:eastAsia="Times New Roman" w:hAnsi="Times New Roman" w:cs="Times New Roman"/>
                <w:b/>
                <w:sz w:val="24"/>
                <w:szCs w:val="24"/>
                <w:lang w:eastAsia="zh-CN"/>
              </w:rPr>
              <w:t>П.</w:t>
            </w:r>
            <w:r>
              <w:rPr>
                <w:rFonts w:ascii="Times New Roman" w:eastAsia="Times New Roman" w:hAnsi="Times New Roman" w:cs="Times New Roman"/>
                <w:b/>
                <w:sz w:val="24"/>
                <w:szCs w:val="24"/>
                <w:lang w:eastAsia="zh-CN"/>
              </w:rPr>
              <w:t xml:space="preserve"> </w:t>
            </w:r>
            <w:r w:rsidRPr="007B467F">
              <w:rPr>
                <w:rFonts w:ascii="Times New Roman" w:eastAsia="Times New Roman" w:hAnsi="Times New Roman" w:cs="Times New Roman"/>
                <w:b/>
                <w:sz w:val="24"/>
                <w:szCs w:val="24"/>
                <w:lang w:eastAsia="zh-CN"/>
              </w:rPr>
              <w:t>Орлюк</w:t>
            </w:r>
          </w:p>
          <w:p w:rsidR="00694621" w:rsidRPr="007B467F" w:rsidRDefault="00694621" w:rsidP="00694621">
            <w:pPr>
              <w:widowControl w:val="0"/>
              <w:suppressAutoHyphens/>
              <w:spacing w:after="0" w:line="240" w:lineRule="auto"/>
              <w:ind w:firstLine="360"/>
              <w:rPr>
                <w:rFonts w:ascii="Times New Roman" w:eastAsia="Times New Roman" w:hAnsi="Times New Roman" w:cs="Times New Roman"/>
                <w:b/>
                <w:sz w:val="24"/>
                <w:szCs w:val="24"/>
                <w:lang w:eastAsia="zh-CN"/>
              </w:rPr>
            </w:pPr>
            <w:r w:rsidRPr="007B467F">
              <w:rPr>
                <w:rFonts w:ascii="Times New Roman" w:eastAsia="Times New Roman" w:hAnsi="Times New Roman" w:cs="Times New Roman"/>
                <w:sz w:val="24"/>
                <w:szCs w:val="24"/>
                <w:lang w:eastAsia="zh-CN"/>
              </w:rPr>
              <w:t>М.П.</w:t>
            </w:r>
          </w:p>
        </w:tc>
      </w:tr>
    </w:tbl>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7B467F">
        <w:rPr>
          <w:rFonts w:ascii="Times New Roman" w:eastAsia="Times New Roman" w:hAnsi="Times New Roman" w:cs="Times New Roman"/>
          <w:noProof/>
          <w:snapToGrid w:val="0"/>
          <w:sz w:val="24"/>
          <w:szCs w:val="24"/>
        </w:rPr>
        <w:br w:type="page"/>
      </w:r>
      <w:r w:rsidRPr="00694621">
        <w:rPr>
          <w:rFonts w:ascii="Times New Roman" w:eastAsia="Times New Roman" w:hAnsi="Times New Roman" w:cs="Times New Roman"/>
          <w:sz w:val="24"/>
          <w:szCs w:val="24"/>
        </w:rPr>
        <w:lastRenderedPageBreak/>
        <w:t xml:space="preserve">                                                                                          Додаток 1 </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до Договору № _______</w:t>
      </w:r>
    </w:p>
    <w:p w:rsidR="00694621" w:rsidRPr="00694621" w:rsidRDefault="00694621" w:rsidP="00694621">
      <w:pPr>
        <w:spacing w:after="0" w:line="240" w:lineRule="auto"/>
        <w:ind w:left="5387"/>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від «___»___________ 2024 р.</w:t>
      </w:r>
    </w:p>
    <w:p w:rsidR="00694621" w:rsidRPr="00694621" w:rsidRDefault="00694621" w:rsidP="00694621">
      <w:pPr>
        <w:spacing w:after="0" w:line="240" w:lineRule="auto"/>
        <w:ind w:left="5387"/>
        <w:jc w:val="right"/>
        <w:rPr>
          <w:rFonts w:ascii="Times New Roman" w:eastAsia="Times New Roman" w:hAnsi="Times New Roman" w:cs="Times New Roman"/>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694621" w:rsidRPr="00694621" w:rsidTr="00694621">
        <w:trPr>
          <w:jc w:val="center"/>
        </w:trPr>
        <w:tc>
          <w:tcPr>
            <w:tcW w:w="10206"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5"/>
                <w:sz w:val="24"/>
                <w:szCs w:val="24"/>
              </w:rPr>
              <w:t>ДЕФЕКТНИЙ АКТ</w:t>
            </w:r>
          </w:p>
        </w:tc>
      </w:tr>
      <w:tr w:rsidR="00694621" w:rsidRPr="00694621" w:rsidTr="00694621">
        <w:trPr>
          <w:jc w:val="center"/>
        </w:trPr>
        <w:tc>
          <w:tcPr>
            <w:tcW w:w="5330" w:type="dxa"/>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876" w:type="dxa"/>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0206" w:type="dxa"/>
            <w:gridSpan w:val="2"/>
            <w:tcBorders>
              <w:top w:val="nil"/>
              <w:left w:val="nil"/>
              <w:bottom w:val="nil"/>
              <w:right w:val="nil"/>
            </w:tcBorders>
          </w:tcPr>
          <w:p w:rsidR="00694621" w:rsidRPr="00694621" w:rsidRDefault="00694621" w:rsidP="00694621">
            <w:pPr>
              <w:keepLines/>
              <w:autoSpaceDE w:val="0"/>
              <w:autoSpaceDN w:val="0"/>
              <w:spacing w:after="0" w:line="276" w:lineRule="auto"/>
              <w:rPr>
                <w:rFonts w:ascii="Times New Roman" w:hAnsi="Times New Roman" w:cs="Times New Roman"/>
                <w:spacing w:val="-5"/>
                <w:sz w:val="20"/>
                <w:szCs w:val="20"/>
              </w:rPr>
            </w:pPr>
            <w:r w:rsidRPr="00694621">
              <w:rPr>
                <w:rFonts w:ascii="Times New Roman" w:hAnsi="Times New Roman" w:cs="Times New Roman"/>
                <w:bCs/>
                <w:spacing w:val="-5"/>
                <w:sz w:val="20"/>
                <w:szCs w:val="20"/>
              </w:rPr>
              <w:t>на</w:t>
            </w:r>
            <w:r w:rsidRPr="00694621">
              <w:rPr>
                <w:rFonts w:ascii="Times New Roman" w:hAnsi="Times New Roman" w:cs="Times New Roman"/>
                <w:b/>
                <w:bCs/>
                <w:spacing w:val="-5"/>
                <w:sz w:val="20"/>
                <w:szCs w:val="20"/>
              </w:rPr>
              <w:t xml:space="preserve"> «</w:t>
            </w:r>
            <w:r w:rsidRPr="00694621">
              <w:rPr>
                <w:rFonts w:ascii="Times New Roman" w:hAnsi="Times New Roman" w:cs="Times New Roman"/>
                <w:spacing w:val="-5"/>
                <w:sz w:val="20"/>
                <w:szCs w:val="20"/>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694621">
              <w:rPr>
                <w:rFonts w:ascii="Times New Roman" w:hAnsi="Times New Roman" w:cs="Times New Roman"/>
                <w:spacing w:val="-5"/>
                <w:sz w:val="20"/>
                <w:szCs w:val="20"/>
              </w:rPr>
              <w:t>адресою</w:t>
            </w:r>
            <w:proofErr w:type="spellEnd"/>
            <w:r w:rsidRPr="00694621">
              <w:rPr>
                <w:rFonts w:ascii="Times New Roman" w:hAnsi="Times New Roman" w:cs="Times New Roman"/>
                <w:spacing w:val="-5"/>
                <w:sz w:val="20"/>
                <w:szCs w:val="20"/>
              </w:rPr>
              <w:t xml:space="preserve">: вул. Дмитра </w:t>
            </w:r>
            <w:proofErr w:type="spellStart"/>
            <w:r w:rsidRPr="00694621">
              <w:rPr>
                <w:rFonts w:ascii="Times New Roman" w:hAnsi="Times New Roman" w:cs="Times New Roman"/>
                <w:spacing w:val="-5"/>
                <w:sz w:val="20"/>
                <w:szCs w:val="20"/>
              </w:rPr>
              <w:t>Годзенка</w:t>
            </w:r>
            <w:proofErr w:type="spellEnd"/>
            <w:r w:rsidRPr="00694621">
              <w:rPr>
                <w:rFonts w:ascii="Times New Roman" w:hAnsi="Times New Roman" w:cs="Times New Roman"/>
                <w:spacing w:val="-5"/>
                <w:sz w:val="20"/>
                <w:szCs w:val="20"/>
              </w:rPr>
              <w:t>, 1 в м. Києві»</w:t>
            </w:r>
          </w:p>
        </w:tc>
      </w:tr>
      <w:tr w:rsidR="00694621" w:rsidRPr="00694621" w:rsidTr="00694621">
        <w:trPr>
          <w:trHeight w:val="12242"/>
          <w:jc w:val="center"/>
        </w:trPr>
        <w:tc>
          <w:tcPr>
            <w:tcW w:w="10206"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pacing w:val="-5"/>
                <w:sz w:val="18"/>
                <w:szCs w:val="18"/>
              </w:rPr>
            </w:pPr>
            <w:r w:rsidRPr="00694621">
              <w:rPr>
                <w:rFonts w:ascii="Times New Roman" w:hAnsi="Times New Roman" w:cs="Times New Roman"/>
                <w:spacing w:val="-5"/>
                <w:sz w:val="18"/>
                <w:szCs w:val="18"/>
              </w:rPr>
              <w:t>Умови надання послуг: Надання Послугу закритих спорудах та приміщеннях(колекторах, резервуарах, бункерах, камерах тощо), верхня позначка яких знаходиться нижче від поверхні землі к=1,1</w:t>
            </w:r>
          </w:p>
          <w:p w:rsidR="00694621" w:rsidRPr="00694621" w:rsidRDefault="00694621" w:rsidP="00694621">
            <w:pPr>
              <w:keepLines/>
              <w:autoSpaceDE w:val="0"/>
              <w:autoSpaceDN w:val="0"/>
              <w:spacing w:after="0" w:line="240" w:lineRule="auto"/>
              <w:rPr>
                <w:rFonts w:ascii="Times New Roman" w:hAnsi="Times New Roman" w:cs="Times New Roman"/>
                <w:spacing w:val="-5"/>
                <w:sz w:val="20"/>
                <w:szCs w:val="20"/>
              </w:rPr>
            </w:pPr>
            <w:r w:rsidRPr="00694621">
              <w:rPr>
                <w:rFonts w:ascii="Times New Roman" w:hAnsi="Times New Roman" w:cs="Times New Roman"/>
                <w:spacing w:val="-5"/>
                <w:sz w:val="20"/>
                <w:szCs w:val="20"/>
              </w:rPr>
              <w:t>Об'єми послуг</w:t>
            </w:r>
          </w:p>
          <w:tbl>
            <w:tblPr>
              <w:tblW w:w="9970" w:type="dxa"/>
              <w:tblLayout w:type="fixed"/>
              <w:tblLook w:val="04A0" w:firstRow="1" w:lastRow="0" w:firstColumn="1" w:lastColumn="0" w:noHBand="0" w:noVBand="1"/>
            </w:tblPr>
            <w:tblGrid>
              <w:gridCol w:w="549"/>
              <w:gridCol w:w="5905"/>
              <w:gridCol w:w="1127"/>
              <w:gridCol w:w="1269"/>
              <w:gridCol w:w="1120"/>
            </w:tblGrid>
            <w:tr w:rsidR="00694621" w:rsidRPr="00694621" w:rsidTr="00694621">
              <w:trPr>
                <w:trHeight w:val="706"/>
              </w:trPr>
              <w:tc>
                <w:tcPr>
                  <w:tcW w:w="549" w:type="dxa"/>
                  <w:tcBorders>
                    <w:top w:val="single" w:sz="8" w:space="0" w:color="auto"/>
                    <w:left w:val="single" w:sz="8"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w:t>
                  </w:r>
                  <w:r w:rsidRPr="00694621">
                    <w:rPr>
                      <w:rFonts w:ascii="Times New Roman" w:eastAsia="Times New Roman" w:hAnsi="Times New Roman" w:cs="Times New Roman"/>
                      <w:color w:val="000000"/>
                      <w:sz w:val="20"/>
                      <w:szCs w:val="20"/>
                    </w:rPr>
                    <w:br/>
                  </w:r>
                  <w:proofErr w:type="spellStart"/>
                  <w:r w:rsidRPr="00694621">
                    <w:rPr>
                      <w:rFonts w:ascii="Times New Roman" w:eastAsia="Times New Roman" w:hAnsi="Times New Roman" w:cs="Times New Roman"/>
                      <w:color w:val="000000"/>
                      <w:sz w:val="20"/>
                      <w:szCs w:val="20"/>
                    </w:rPr>
                    <w:t>Ч.ч</w:t>
                  </w:r>
                  <w:proofErr w:type="spellEnd"/>
                  <w:r w:rsidRPr="00694621">
                    <w:rPr>
                      <w:rFonts w:ascii="Times New Roman" w:eastAsia="Times New Roman" w:hAnsi="Times New Roman" w:cs="Times New Roman"/>
                      <w:color w:val="000000"/>
                      <w:sz w:val="20"/>
                      <w:szCs w:val="20"/>
                    </w:rPr>
                    <w:t>.</w:t>
                  </w:r>
                </w:p>
              </w:tc>
              <w:tc>
                <w:tcPr>
                  <w:tcW w:w="5905" w:type="dxa"/>
                  <w:tcBorders>
                    <w:top w:val="single" w:sz="8" w:space="0" w:color="auto"/>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 xml:space="preserve"> </w:t>
                  </w:r>
                  <w:r w:rsidRPr="00694621">
                    <w:rPr>
                      <w:rFonts w:ascii="Times New Roman" w:eastAsia="Times New Roman" w:hAnsi="Times New Roman" w:cs="Times New Roman"/>
                      <w:color w:val="000000"/>
                      <w:sz w:val="20"/>
                      <w:szCs w:val="20"/>
                    </w:rPr>
                    <w:br/>
                    <w:t>Найменування Послуг і витрат</w:t>
                  </w:r>
                  <w:r w:rsidRPr="00694621">
                    <w:rPr>
                      <w:rFonts w:ascii="Times New Roman" w:eastAsia="Times New Roman" w:hAnsi="Times New Roman" w:cs="Times New Roman"/>
                      <w:color w:val="000000"/>
                      <w:sz w:val="20"/>
                      <w:szCs w:val="20"/>
                    </w:rPr>
                    <w:br/>
                    <w:t xml:space="preserve"> </w:t>
                  </w:r>
                </w:p>
              </w:tc>
              <w:tc>
                <w:tcPr>
                  <w:tcW w:w="1127" w:type="dxa"/>
                  <w:tcBorders>
                    <w:top w:val="single" w:sz="8" w:space="0" w:color="auto"/>
                    <w:left w:val="single" w:sz="4" w:space="0" w:color="auto"/>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Одиниця</w:t>
                  </w:r>
                  <w:r w:rsidRPr="00694621">
                    <w:rPr>
                      <w:rFonts w:ascii="Times New Roman" w:eastAsia="Times New Roman" w:hAnsi="Times New Roman" w:cs="Times New Roman"/>
                      <w:color w:val="000000"/>
                      <w:sz w:val="20"/>
                      <w:szCs w:val="20"/>
                    </w:rPr>
                    <w:br/>
                    <w:t>виміру</w:t>
                  </w:r>
                </w:p>
              </w:tc>
              <w:tc>
                <w:tcPr>
                  <w:tcW w:w="1269" w:type="dxa"/>
                  <w:tcBorders>
                    <w:top w:val="single" w:sz="8" w:space="0" w:color="auto"/>
                    <w:left w:val="single" w:sz="4" w:space="0" w:color="auto"/>
                    <w:bottom w:val="nil"/>
                    <w:right w:val="single" w:sz="4" w:space="0" w:color="000000"/>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 xml:space="preserve">  Кількість</w:t>
                  </w:r>
                </w:p>
              </w:tc>
              <w:tc>
                <w:tcPr>
                  <w:tcW w:w="1120" w:type="dxa"/>
                  <w:tcBorders>
                    <w:top w:val="single" w:sz="8" w:space="0" w:color="auto"/>
                    <w:left w:val="nil"/>
                    <w:bottom w:val="nil"/>
                    <w:right w:val="single" w:sz="8" w:space="0" w:color="000000"/>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Примітка</w:t>
                  </w:r>
                </w:p>
              </w:tc>
            </w:tr>
            <w:tr w:rsidR="00694621" w:rsidRPr="00694621" w:rsidTr="00694621">
              <w:trPr>
                <w:trHeight w:val="251"/>
              </w:trPr>
              <w:tc>
                <w:tcPr>
                  <w:tcW w:w="54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w:t>
                  </w:r>
                </w:p>
              </w:tc>
              <w:tc>
                <w:tcPr>
                  <w:tcW w:w="5905" w:type="dxa"/>
                  <w:tcBorders>
                    <w:top w:val="single" w:sz="4" w:space="0" w:color="auto"/>
                    <w:left w:val="nil"/>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2</w:t>
                  </w:r>
                </w:p>
              </w:tc>
              <w:tc>
                <w:tcPr>
                  <w:tcW w:w="1127" w:type="dxa"/>
                  <w:tcBorders>
                    <w:top w:val="single" w:sz="4" w:space="0" w:color="auto"/>
                    <w:left w:val="single" w:sz="4" w:space="0" w:color="auto"/>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3</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4</w:t>
                  </w:r>
                </w:p>
              </w:tc>
              <w:tc>
                <w:tcPr>
                  <w:tcW w:w="1120" w:type="dxa"/>
                  <w:tcBorders>
                    <w:top w:val="single" w:sz="4" w:space="0" w:color="auto"/>
                    <w:left w:val="nil"/>
                    <w:bottom w:val="single" w:sz="4" w:space="0" w:color="auto"/>
                    <w:right w:val="single" w:sz="8" w:space="0" w:color="000000"/>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5</w:t>
                  </w:r>
                </w:p>
              </w:tc>
            </w:tr>
            <w:tr w:rsidR="00694621" w:rsidRPr="00694621" w:rsidTr="00694621">
              <w:trPr>
                <w:trHeight w:val="24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Відкривання та закривання люків</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proofErr w:type="spellStart"/>
                  <w:r w:rsidRPr="00694621">
                    <w:rPr>
                      <w:rFonts w:ascii="Times New Roman" w:eastAsia="Times New Roman" w:hAnsi="Times New Roman" w:cs="Times New Roman"/>
                      <w:color w:val="000000"/>
                      <w:sz w:val="20"/>
                      <w:szCs w:val="20"/>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6</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2</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Закривання та відкривання засувок діаметром 100-200</w:t>
                  </w:r>
                  <w:r w:rsidRPr="00694621">
                    <w:rPr>
                      <w:rFonts w:ascii="Times New Roman" w:eastAsia="Times New Roman" w:hAnsi="Times New Roman" w:cs="Times New Roman"/>
                      <w:color w:val="000000"/>
                      <w:sz w:val="20"/>
                      <w:szCs w:val="20"/>
                    </w:rPr>
                    <w:br/>
                    <w:t>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6</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680"/>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3</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Очищення водопровідної камери від бруду та наносів</w:t>
                  </w:r>
                  <w:r w:rsidRPr="00694621">
                    <w:rPr>
                      <w:rFonts w:ascii="Times New Roman" w:eastAsia="Times New Roman" w:hAnsi="Times New Roman" w:cs="Times New Roman"/>
                      <w:color w:val="000000"/>
                      <w:sz w:val="20"/>
                      <w:szCs w:val="20"/>
                    </w:rPr>
                    <w:br/>
                    <w:t>вручну, вручну, група ґрунту 1 підвищеної вологості, що</w:t>
                  </w:r>
                  <w:r w:rsidRPr="00694621">
                    <w:rPr>
                      <w:rFonts w:ascii="Times New Roman" w:eastAsia="Times New Roman" w:hAnsi="Times New Roman" w:cs="Times New Roman"/>
                      <w:color w:val="000000"/>
                      <w:sz w:val="20"/>
                      <w:szCs w:val="20"/>
                    </w:rPr>
                    <w:br/>
                    <w:t>сильно налипає на інструменти, вручну, група ґрунтів 1</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rPr>
                    <w:t xml:space="preserve"> </w:t>
                  </w:r>
                  <w:r w:rsidRPr="00694621">
                    <w:rPr>
                      <w:rFonts w:ascii="Times New Roman" w:eastAsia="Times New Roman" w:hAnsi="Times New Roman" w:cs="Times New Roman"/>
                      <w:color w:val="000000"/>
                      <w:sz w:val="20"/>
                      <w:szCs w:val="20"/>
                      <w:lang w:val="ru-RU"/>
                    </w:rPr>
                    <w:t>м3</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0,6</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680"/>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4</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Розбирання трубопроводу водопостачання з труб</w:t>
                  </w:r>
                  <w:r w:rsidRPr="00694621">
                    <w:rPr>
                      <w:rFonts w:ascii="Times New Roman" w:eastAsia="Times New Roman" w:hAnsi="Times New Roman" w:cs="Times New Roman"/>
                      <w:color w:val="000000"/>
                      <w:sz w:val="20"/>
                      <w:szCs w:val="20"/>
                    </w:rPr>
                    <w:br/>
                    <w:t>сталевих водогазопровідних оцинкованих діаметром 100мм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м</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2,5</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5</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Від'єднання нових ділянок трубопроводу до існуючих</w:t>
                  </w:r>
                  <w:r w:rsidRPr="00694621">
                    <w:rPr>
                      <w:rFonts w:ascii="Times New Roman" w:eastAsia="Times New Roman" w:hAnsi="Times New Roman" w:cs="Times New Roman"/>
                      <w:color w:val="000000"/>
                      <w:sz w:val="20"/>
                      <w:szCs w:val="20"/>
                    </w:rPr>
                    <w:br/>
                    <w:t>мереж водопостачання чи опалення діаметром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6</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Демонтаж сталевих зварних фасонних частин</w:t>
                  </w:r>
                  <w:r w:rsidRPr="00694621">
                    <w:rPr>
                      <w:rFonts w:ascii="Times New Roman" w:eastAsia="Times New Roman" w:hAnsi="Times New Roman" w:cs="Times New Roman"/>
                      <w:color w:val="000000"/>
                      <w:sz w:val="20"/>
                      <w:szCs w:val="20"/>
                    </w:rPr>
                    <w:br/>
                    <w:t>діаметром 100-250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т</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0,047</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7</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Демонтаж чавунних засувок та клапанів зворотних</w:t>
                  </w:r>
                  <w:r w:rsidRPr="00694621">
                    <w:rPr>
                      <w:rFonts w:ascii="Times New Roman" w:eastAsia="Times New Roman" w:hAnsi="Times New Roman" w:cs="Times New Roman"/>
                      <w:color w:val="000000"/>
                      <w:sz w:val="20"/>
                      <w:szCs w:val="20"/>
                    </w:rPr>
                    <w:br/>
                    <w:t>діаметром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24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8</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Демонтаж пожежного гідранту</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115"/>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9</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Водовідлив з підвалу відцентровими насосами</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м3</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63</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10</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Виготовлення вузлів для трубопроводів із труб сталевих,</w:t>
                  </w:r>
                  <w:r w:rsidRPr="00694621">
                    <w:rPr>
                      <w:rFonts w:ascii="Times New Roman" w:eastAsia="Times New Roman" w:hAnsi="Times New Roman" w:cs="Times New Roman"/>
                      <w:color w:val="000000"/>
                      <w:sz w:val="20"/>
                      <w:szCs w:val="20"/>
                    </w:rPr>
                    <w:br/>
                    <w:t>діаметр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т</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0,047</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11</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Установлення сталевих зварних фасонних частин</w:t>
                  </w:r>
                  <w:r w:rsidRPr="00694621">
                    <w:rPr>
                      <w:rFonts w:ascii="Times New Roman" w:eastAsia="Times New Roman" w:hAnsi="Times New Roman" w:cs="Times New Roman"/>
                      <w:color w:val="000000"/>
                      <w:sz w:val="20"/>
                      <w:szCs w:val="20"/>
                    </w:rPr>
                    <w:br/>
                    <w:t>діаметром до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т</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0,047</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24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12</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Установлення пожежного гідранту</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13</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Установлення чавунних засувок та клапанів зворотних</w:t>
                  </w:r>
                  <w:r w:rsidRPr="00694621">
                    <w:rPr>
                      <w:rFonts w:ascii="Times New Roman" w:eastAsia="Times New Roman" w:hAnsi="Times New Roman" w:cs="Times New Roman"/>
                      <w:color w:val="000000"/>
                      <w:sz w:val="20"/>
                      <w:szCs w:val="20"/>
                    </w:rPr>
                    <w:br/>
                    <w:t>діаметром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680"/>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14</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Прокладання трубопроводу водопостачання з труб</w:t>
                  </w:r>
                  <w:r w:rsidRPr="00694621">
                    <w:rPr>
                      <w:rFonts w:ascii="Times New Roman" w:eastAsia="Times New Roman" w:hAnsi="Times New Roman" w:cs="Times New Roman"/>
                      <w:color w:val="000000"/>
                      <w:sz w:val="20"/>
                      <w:szCs w:val="20"/>
                    </w:rPr>
                    <w:br/>
                    <w:t>сталевих водогазопровідних оцинкованих діаметром 100</w:t>
                  </w:r>
                  <w:r w:rsidRPr="00694621">
                    <w:rPr>
                      <w:rFonts w:ascii="Times New Roman" w:eastAsia="Times New Roman" w:hAnsi="Times New Roman" w:cs="Times New Roman"/>
                      <w:color w:val="000000"/>
                      <w:sz w:val="20"/>
                      <w:szCs w:val="20"/>
                    </w:rPr>
                    <w:br/>
                    <w:t>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м</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2,5</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15</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Під'єднання нових ділянок трубопроводу до існуючих</w:t>
                  </w:r>
                  <w:r w:rsidRPr="00694621">
                    <w:rPr>
                      <w:rFonts w:ascii="Times New Roman" w:eastAsia="Times New Roman" w:hAnsi="Times New Roman" w:cs="Times New Roman"/>
                      <w:color w:val="000000"/>
                      <w:sz w:val="20"/>
                      <w:szCs w:val="20"/>
                    </w:rPr>
                    <w:br/>
                    <w:t>мереж водопостачання чи опалення діаметром 100 мм</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16</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Приварювання фланців діаметром 100 мм до сталевих</w:t>
                  </w:r>
                  <w:r w:rsidRPr="00694621">
                    <w:rPr>
                      <w:rFonts w:ascii="Times New Roman" w:eastAsia="Times New Roman" w:hAnsi="Times New Roman" w:cs="Times New Roman"/>
                      <w:color w:val="000000"/>
                      <w:sz w:val="20"/>
                      <w:szCs w:val="20"/>
                    </w:rPr>
                    <w:br/>
                    <w:t>трубопроводів</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шт</w:t>
                  </w:r>
                  <w:proofErr w:type="spellEnd"/>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3</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17</w:t>
                  </w:r>
                </w:p>
              </w:tc>
              <w:tc>
                <w:tcPr>
                  <w:tcW w:w="5905" w:type="dxa"/>
                  <w:tcBorders>
                    <w:top w:val="nil"/>
                    <w:left w:val="nil"/>
                    <w:bottom w:val="nil"/>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Обклеювання поверхні ізоляції пергаміном в один шар</w:t>
                  </w:r>
                  <w:r w:rsidRPr="00694621">
                    <w:rPr>
                      <w:rFonts w:ascii="Times New Roman" w:eastAsia="Times New Roman" w:hAnsi="Times New Roman" w:cs="Times New Roman"/>
                      <w:color w:val="000000"/>
                      <w:sz w:val="20"/>
                      <w:szCs w:val="20"/>
                    </w:rPr>
                    <w:br/>
                    <w:t>на мастиках</w:t>
                  </w:r>
                </w:p>
              </w:tc>
              <w:tc>
                <w:tcPr>
                  <w:tcW w:w="1127" w:type="dxa"/>
                  <w:tcBorders>
                    <w:top w:val="nil"/>
                    <w:left w:val="single" w:sz="4" w:space="0" w:color="auto"/>
                    <w:bottom w:val="nil"/>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м2</w:t>
                  </w:r>
                </w:p>
              </w:tc>
              <w:tc>
                <w:tcPr>
                  <w:tcW w:w="1269" w:type="dxa"/>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1,57</w:t>
                  </w:r>
                </w:p>
              </w:tc>
              <w:tc>
                <w:tcPr>
                  <w:tcW w:w="1120" w:type="dxa"/>
                  <w:tcBorders>
                    <w:top w:val="nil"/>
                    <w:left w:val="nil"/>
                    <w:bottom w:val="nil"/>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462"/>
              </w:trPr>
              <w:tc>
                <w:tcPr>
                  <w:tcW w:w="549" w:type="dxa"/>
                  <w:tcBorders>
                    <w:top w:val="nil"/>
                    <w:left w:val="single" w:sz="8" w:space="0" w:color="auto"/>
                    <w:bottom w:val="single" w:sz="4" w:space="0" w:color="auto"/>
                    <w:right w:val="single" w:sz="4"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lastRenderedPageBreak/>
                    <w:t>18</w:t>
                  </w:r>
                </w:p>
              </w:tc>
              <w:tc>
                <w:tcPr>
                  <w:tcW w:w="5905" w:type="dxa"/>
                  <w:tcBorders>
                    <w:top w:val="nil"/>
                    <w:left w:val="nil"/>
                    <w:bottom w:val="single" w:sz="4" w:space="0" w:color="auto"/>
                    <w:right w:val="nil"/>
                  </w:tcBorders>
                  <w:shd w:val="clear" w:color="auto" w:fill="auto"/>
                  <w:hideMark/>
                </w:tcPr>
                <w:p w:rsidR="00694621" w:rsidRPr="00694621" w:rsidRDefault="00694621" w:rsidP="00694621">
                  <w:pPr>
                    <w:spacing w:after="120" w:line="276" w:lineRule="auto"/>
                    <w:rPr>
                      <w:rFonts w:ascii="Times New Roman" w:eastAsia="Times New Roman" w:hAnsi="Times New Roman" w:cs="Times New Roman"/>
                      <w:color w:val="000000"/>
                      <w:sz w:val="20"/>
                      <w:szCs w:val="20"/>
                    </w:rPr>
                  </w:pPr>
                  <w:r w:rsidRPr="00694621">
                    <w:rPr>
                      <w:rFonts w:ascii="Times New Roman" w:eastAsia="Times New Roman" w:hAnsi="Times New Roman" w:cs="Times New Roman"/>
                      <w:color w:val="000000"/>
                      <w:sz w:val="20"/>
                      <w:szCs w:val="20"/>
                    </w:rPr>
                    <w:t xml:space="preserve">Металобрухт </w:t>
                  </w:r>
                  <w:r w:rsidRPr="00694621">
                    <w:rPr>
                      <w:rFonts w:ascii="Times New Roman" w:eastAsia="Times New Roman" w:hAnsi="Times New Roman" w:cs="Times New Roman"/>
                      <w:color w:val="000000"/>
                      <w:sz w:val="20"/>
                      <w:szCs w:val="20"/>
                    </w:rPr>
                    <w:br/>
                    <w:t>(</w:t>
                  </w:r>
                  <w:proofErr w:type="spellStart"/>
                  <w:r w:rsidRPr="00694621">
                    <w:rPr>
                      <w:rFonts w:ascii="Times New Roman" w:eastAsia="Times New Roman" w:hAnsi="Times New Roman" w:cs="Times New Roman"/>
                      <w:color w:val="000000"/>
                      <w:sz w:val="20"/>
                      <w:szCs w:val="20"/>
                    </w:rPr>
                    <w:t>зворотнi</w:t>
                  </w:r>
                  <w:proofErr w:type="spellEnd"/>
                  <w:r w:rsidRPr="00694621">
                    <w:rPr>
                      <w:rFonts w:ascii="Times New Roman" w:eastAsia="Times New Roman" w:hAnsi="Times New Roman" w:cs="Times New Roman"/>
                      <w:color w:val="000000"/>
                      <w:sz w:val="20"/>
                      <w:szCs w:val="20"/>
                    </w:rPr>
                    <w:t xml:space="preserve"> </w:t>
                  </w:r>
                  <w:proofErr w:type="spellStart"/>
                  <w:r w:rsidRPr="00694621">
                    <w:rPr>
                      <w:rFonts w:ascii="Times New Roman" w:eastAsia="Times New Roman" w:hAnsi="Times New Roman" w:cs="Times New Roman"/>
                      <w:color w:val="000000"/>
                      <w:sz w:val="20"/>
                      <w:szCs w:val="20"/>
                    </w:rPr>
                    <w:t>матерiали</w:t>
                  </w:r>
                  <w:proofErr w:type="spellEnd"/>
                  <w:r w:rsidRPr="00694621">
                    <w:rPr>
                      <w:rFonts w:ascii="Times New Roman" w:eastAsia="Times New Roman" w:hAnsi="Times New Roman" w:cs="Times New Roman"/>
                      <w:color w:val="000000"/>
                      <w:sz w:val="20"/>
                      <w:szCs w:val="20"/>
                    </w:rPr>
                    <w:t>)</w:t>
                  </w:r>
                </w:p>
              </w:tc>
              <w:tc>
                <w:tcPr>
                  <w:tcW w:w="1127" w:type="dxa"/>
                  <w:tcBorders>
                    <w:top w:val="nil"/>
                    <w:left w:val="single" w:sz="4" w:space="0" w:color="auto"/>
                    <w:bottom w:val="single" w:sz="4" w:space="0" w:color="auto"/>
                    <w:right w:val="nil"/>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т</w:t>
                  </w:r>
                </w:p>
              </w:tc>
              <w:tc>
                <w:tcPr>
                  <w:tcW w:w="1269" w:type="dxa"/>
                  <w:tcBorders>
                    <w:top w:val="nil"/>
                    <w:left w:val="single" w:sz="4" w:space="0" w:color="auto"/>
                    <w:bottom w:val="single" w:sz="4" w:space="0" w:color="auto"/>
                    <w:right w:val="single" w:sz="4" w:space="0" w:color="000000"/>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0,1988</w:t>
                  </w:r>
                </w:p>
              </w:tc>
              <w:tc>
                <w:tcPr>
                  <w:tcW w:w="1120" w:type="dxa"/>
                  <w:tcBorders>
                    <w:top w:val="nil"/>
                    <w:left w:val="nil"/>
                    <w:bottom w:val="single" w:sz="4" w:space="0" w:color="auto"/>
                    <w:right w:val="single" w:sz="8" w:space="0" w:color="auto"/>
                  </w:tcBorders>
                  <w:shd w:val="clear" w:color="auto" w:fill="auto"/>
                  <w:hideMark/>
                </w:tcPr>
                <w:p w:rsidR="00694621" w:rsidRPr="00694621" w:rsidRDefault="00694621" w:rsidP="00694621">
                  <w:pPr>
                    <w:spacing w:after="120" w:line="4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bl>
          <w:tbl>
            <w:tblPr>
              <w:tblpPr w:leftFromText="180" w:rightFromText="180" w:vertAnchor="text" w:horzAnchor="margin" w:tblpY="1018"/>
              <w:tblW w:w="9636" w:type="dxa"/>
              <w:tblLayout w:type="fixed"/>
              <w:tblLook w:val="04A0" w:firstRow="1" w:lastRow="0" w:firstColumn="1" w:lastColumn="0" w:noHBand="0" w:noVBand="1"/>
            </w:tblPr>
            <w:tblGrid>
              <w:gridCol w:w="4852"/>
              <w:gridCol w:w="4784"/>
            </w:tblGrid>
            <w:tr w:rsidR="00694621" w:rsidRPr="00694621" w:rsidTr="00694621">
              <w:trPr>
                <w:trHeight w:val="247"/>
              </w:trPr>
              <w:tc>
                <w:tcPr>
                  <w:tcW w:w="4852" w:type="dxa"/>
                </w:tcPr>
                <w:p w:rsidR="00694621" w:rsidRP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694621">
                    <w:rPr>
                      <w:rFonts w:ascii="Times New Roman" w:eastAsia="Times New Roman" w:hAnsi="Times New Roman" w:cs="Times New Roman"/>
                      <w:b/>
                      <w:sz w:val="24"/>
                      <w:szCs w:val="24"/>
                      <w:lang w:eastAsia="zh-CN"/>
                    </w:rPr>
                    <w:t>ВИКОНАВЕЦЬ:</w:t>
                  </w:r>
                </w:p>
                <w:p w:rsidR="00694621" w:rsidRPr="00694621" w:rsidRDefault="00694621" w:rsidP="00694621">
                  <w:pPr>
                    <w:spacing w:after="0"/>
                    <w:rPr>
                      <w:rFonts w:ascii="Times New Roman" w:hAnsi="Times New Roman" w:cs="Times New Roman"/>
                      <w:b/>
                      <w:color w:val="000000"/>
                      <w:sz w:val="24"/>
                      <w:szCs w:val="24"/>
                    </w:rPr>
                  </w:pPr>
                </w:p>
                <w:p w:rsidR="00694621" w:rsidRPr="00694621" w:rsidRDefault="00694621" w:rsidP="00694621">
                  <w:pPr>
                    <w:spacing w:after="0"/>
                    <w:rPr>
                      <w:rFonts w:ascii="Times New Roman" w:hAnsi="Times New Roman" w:cs="Times New Roman"/>
                      <w:b/>
                      <w:color w:val="000000"/>
                      <w:sz w:val="24"/>
                      <w:szCs w:val="24"/>
                    </w:rPr>
                  </w:pPr>
                </w:p>
                <w:p w:rsidR="00694621" w:rsidRPr="00694621" w:rsidRDefault="00694621" w:rsidP="00694621">
                  <w:pPr>
                    <w:spacing w:after="0"/>
                    <w:rPr>
                      <w:rFonts w:ascii="Times New Roman" w:hAnsi="Times New Roman" w:cs="Times New Roman"/>
                      <w:b/>
                      <w:color w:val="000000"/>
                      <w:sz w:val="24"/>
                      <w:szCs w:val="24"/>
                    </w:rPr>
                  </w:pPr>
                </w:p>
                <w:p w:rsidR="00694621" w:rsidRPr="00694621" w:rsidRDefault="00694621" w:rsidP="00694621">
                  <w:pPr>
                    <w:spacing w:after="0"/>
                    <w:rPr>
                      <w:rFonts w:ascii="Times New Roman" w:hAnsi="Times New Roman" w:cs="Times New Roman"/>
                      <w:color w:val="000000"/>
                      <w:sz w:val="24"/>
                      <w:szCs w:val="24"/>
                    </w:rPr>
                  </w:pPr>
                  <w:r w:rsidRPr="00694621">
                    <w:rPr>
                      <w:rFonts w:ascii="Times New Roman" w:hAnsi="Times New Roman" w:cs="Times New Roman"/>
                      <w:color w:val="000000"/>
                      <w:sz w:val="24"/>
                      <w:szCs w:val="24"/>
                    </w:rPr>
                    <w:t>Директор</w:t>
                  </w:r>
                </w:p>
                <w:p w:rsidR="00694621" w:rsidRPr="00694621" w:rsidRDefault="00694621" w:rsidP="00694621">
                  <w:pPr>
                    <w:widowControl w:val="0"/>
                    <w:suppressAutoHyphens/>
                    <w:spacing w:after="0" w:line="240" w:lineRule="auto"/>
                    <w:jc w:val="both"/>
                    <w:rPr>
                      <w:rFonts w:ascii="Times New Roman" w:eastAsia="Times New Roman" w:hAnsi="Times New Roman" w:cs="Times New Roman"/>
                      <w:sz w:val="24"/>
                      <w:szCs w:val="24"/>
                      <w:lang w:eastAsia="zh-CN"/>
                    </w:rPr>
                  </w:pPr>
                </w:p>
                <w:p w:rsidR="00694621" w:rsidRPr="00694621" w:rsidRDefault="00694621" w:rsidP="00694621">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694621">
                    <w:rPr>
                      <w:rFonts w:ascii="Times New Roman" w:eastAsia="Times New Roman" w:hAnsi="Times New Roman" w:cs="Times New Roman"/>
                      <w:sz w:val="24"/>
                      <w:szCs w:val="24"/>
                      <w:lang w:eastAsia="zh-CN"/>
                    </w:rPr>
                    <w:t xml:space="preserve">_____________________ </w:t>
                  </w:r>
                </w:p>
                <w:p w:rsidR="00694621" w:rsidRPr="00694621" w:rsidRDefault="00694621" w:rsidP="00694621">
                  <w:pPr>
                    <w:widowControl w:val="0"/>
                    <w:suppressAutoHyphens/>
                    <w:spacing w:after="0" w:line="240" w:lineRule="auto"/>
                    <w:ind w:firstLine="360"/>
                    <w:rPr>
                      <w:rFonts w:ascii="Times New Roman" w:eastAsia="Times New Roman" w:hAnsi="Times New Roman" w:cs="Times New Roman"/>
                      <w:b/>
                      <w:sz w:val="24"/>
                      <w:szCs w:val="24"/>
                      <w:lang w:eastAsia="zh-CN"/>
                    </w:rPr>
                  </w:pPr>
                  <w:r w:rsidRPr="00694621">
                    <w:rPr>
                      <w:rFonts w:ascii="Times New Roman" w:eastAsia="Times New Roman" w:hAnsi="Times New Roman" w:cs="Times New Roman"/>
                      <w:sz w:val="24"/>
                      <w:szCs w:val="24"/>
                      <w:lang w:eastAsia="zh-CN"/>
                    </w:rPr>
                    <w:t>М.П.</w:t>
                  </w:r>
                </w:p>
              </w:tc>
              <w:tc>
                <w:tcPr>
                  <w:tcW w:w="4784" w:type="dxa"/>
                </w:tcPr>
                <w:p w:rsidR="00694621" w:rsidRP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694621">
                    <w:rPr>
                      <w:rFonts w:ascii="Times New Roman" w:eastAsia="Times New Roman" w:hAnsi="Times New Roman" w:cs="Times New Roman"/>
                      <w:b/>
                      <w:sz w:val="24"/>
                      <w:szCs w:val="24"/>
                      <w:lang w:eastAsia="zh-CN"/>
                    </w:rPr>
                    <w:t>ЗАМОВНИК:</w:t>
                  </w:r>
                </w:p>
                <w:p w:rsidR="00694621" w:rsidRP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r w:rsidRPr="00694621">
                    <w:rPr>
                      <w:rFonts w:ascii="Times New Roman" w:eastAsia="Times New Roman" w:hAnsi="Times New Roman" w:cs="Times New Roman"/>
                      <w:b/>
                      <w:sz w:val="24"/>
                      <w:szCs w:val="24"/>
                      <w:lang w:eastAsia="zh-CN"/>
                    </w:rPr>
                    <w:t xml:space="preserve">Державна організація «Український національний офіс інтелектуальної власності та інновацій» </w:t>
                  </w:r>
                </w:p>
                <w:p w:rsidR="00694621" w:rsidRPr="00694621"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694621">
                    <w:rPr>
                      <w:rFonts w:ascii="Times New Roman" w:eastAsia="Times New Roman" w:hAnsi="Times New Roman" w:cs="Times New Roman"/>
                      <w:sz w:val="24"/>
                      <w:szCs w:val="24"/>
                      <w:lang w:eastAsia="zh-CN"/>
                    </w:rPr>
                    <w:t>Директор</w:t>
                  </w:r>
                </w:p>
                <w:p w:rsidR="00694621" w:rsidRPr="00694621" w:rsidRDefault="00694621" w:rsidP="00694621">
                  <w:pPr>
                    <w:widowControl w:val="0"/>
                    <w:suppressAutoHyphens/>
                    <w:spacing w:after="0" w:line="240" w:lineRule="auto"/>
                    <w:rPr>
                      <w:rFonts w:ascii="Times New Roman" w:eastAsia="Times New Roman" w:hAnsi="Times New Roman" w:cs="Times New Roman"/>
                      <w:b/>
                      <w:sz w:val="24"/>
                      <w:szCs w:val="24"/>
                      <w:lang w:eastAsia="zh-CN"/>
                    </w:rPr>
                  </w:pPr>
                </w:p>
                <w:p w:rsidR="00694621" w:rsidRPr="00694621" w:rsidRDefault="00694621" w:rsidP="00694621">
                  <w:pPr>
                    <w:widowControl w:val="0"/>
                    <w:suppressAutoHyphens/>
                    <w:spacing w:after="0" w:line="240" w:lineRule="auto"/>
                    <w:rPr>
                      <w:rFonts w:ascii="Times New Roman" w:eastAsia="Times New Roman" w:hAnsi="Times New Roman" w:cs="Times New Roman"/>
                      <w:sz w:val="24"/>
                      <w:szCs w:val="24"/>
                      <w:lang w:eastAsia="zh-CN"/>
                    </w:rPr>
                  </w:pPr>
                  <w:r w:rsidRPr="00694621">
                    <w:rPr>
                      <w:rFonts w:ascii="Times New Roman" w:eastAsia="Times New Roman" w:hAnsi="Times New Roman" w:cs="Times New Roman"/>
                      <w:sz w:val="24"/>
                      <w:szCs w:val="24"/>
                      <w:lang w:eastAsia="zh-CN"/>
                    </w:rPr>
                    <w:t>_____________________ О. П. Орлюк</w:t>
                  </w:r>
                </w:p>
                <w:p w:rsidR="00694621" w:rsidRPr="00694621" w:rsidRDefault="00694621" w:rsidP="00694621">
                  <w:pPr>
                    <w:widowControl w:val="0"/>
                    <w:suppressAutoHyphens/>
                    <w:spacing w:after="0" w:line="240" w:lineRule="auto"/>
                    <w:ind w:firstLine="360"/>
                    <w:rPr>
                      <w:rFonts w:ascii="Times New Roman" w:eastAsia="Times New Roman" w:hAnsi="Times New Roman" w:cs="Times New Roman"/>
                      <w:b/>
                      <w:sz w:val="24"/>
                      <w:szCs w:val="24"/>
                      <w:lang w:eastAsia="zh-CN"/>
                    </w:rPr>
                  </w:pPr>
                  <w:r w:rsidRPr="00694621">
                    <w:rPr>
                      <w:rFonts w:ascii="Times New Roman" w:eastAsia="Times New Roman" w:hAnsi="Times New Roman" w:cs="Times New Roman"/>
                      <w:sz w:val="24"/>
                      <w:szCs w:val="24"/>
                      <w:lang w:eastAsia="zh-CN"/>
                    </w:rPr>
                    <w:t>М.П.</w:t>
                  </w:r>
                </w:p>
              </w:tc>
            </w:tr>
          </w:tbl>
          <w:p w:rsidR="00694621" w:rsidRPr="00694621" w:rsidRDefault="00694621" w:rsidP="00694621">
            <w:pPr>
              <w:keepLines/>
              <w:autoSpaceDE w:val="0"/>
              <w:autoSpaceDN w:val="0"/>
              <w:spacing w:after="0" w:line="240" w:lineRule="auto"/>
              <w:rPr>
                <w:rFonts w:ascii="Times New Roman" w:hAnsi="Times New Roman" w:cs="Times New Roman"/>
                <w:spacing w:val="-5"/>
                <w:sz w:val="20"/>
                <w:szCs w:val="20"/>
              </w:rPr>
            </w:pPr>
          </w:p>
        </w:tc>
      </w:tr>
      <w:tr w:rsidR="00694621" w:rsidRPr="00694621" w:rsidTr="00694621">
        <w:trPr>
          <w:jc w:val="center"/>
        </w:trPr>
        <w:tc>
          <w:tcPr>
            <w:tcW w:w="5330" w:type="dxa"/>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hAnsi="Times New Roman" w:cs="Times New Roman"/>
                <w:sz w:val="16"/>
                <w:szCs w:val="16"/>
              </w:rPr>
            </w:pPr>
          </w:p>
        </w:tc>
        <w:tc>
          <w:tcPr>
            <w:tcW w:w="4876" w:type="dxa"/>
            <w:tcBorders>
              <w:top w:val="nil"/>
              <w:left w:val="nil"/>
              <w:bottom w:val="nil"/>
              <w:right w:val="nil"/>
            </w:tcBorders>
          </w:tcPr>
          <w:p w:rsidR="00694621" w:rsidRPr="00694621" w:rsidRDefault="00694621" w:rsidP="00694621">
            <w:pPr>
              <w:autoSpaceDE w:val="0"/>
              <w:autoSpaceDN w:val="0"/>
              <w:adjustRightInd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bl>
    <w:p w:rsidR="00694621" w:rsidRPr="00694621" w:rsidRDefault="00694621" w:rsidP="00694621">
      <w:pPr>
        <w:spacing w:after="0" w:line="240" w:lineRule="auto"/>
        <w:rPr>
          <w:rFonts w:ascii="Times New Roman" w:eastAsia="Times New Roman" w:hAnsi="Times New Roman" w:cs="Times New Roman"/>
          <w:b/>
          <w:sz w:val="28"/>
          <w:szCs w:val="28"/>
        </w:rPr>
      </w:pPr>
    </w:p>
    <w:p w:rsidR="00694621" w:rsidRPr="00694621" w:rsidRDefault="00694621" w:rsidP="00694621">
      <w:pPr>
        <w:spacing w:after="0" w:line="240" w:lineRule="auto"/>
        <w:rPr>
          <w:rFonts w:ascii="Times New Roman" w:eastAsia="Times New Roman" w:hAnsi="Times New Roman" w:cs="Times New Roman"/>
          <w:sz w:val="24"/>
          <w:szCs w:val="24"/>
        </w:rPr>
        <w:sectPr w:rsidR="00694621" w:rsidRPr="00694621" w:rsidSect="00694621">
          <w:pgSz w:w="11906" w:h="16838"/>
          <w:pgMar w:top="709" w:right="850" w:bottom="993" w:left="1701" w:header="708" w:footer="708" w:gutter="0"/>
          <w:cols w:space="708"/>
          <w:titlePg/>
          <w:docGrid w:linePitch="360"/>
        </w:sectPr>
      </w:pP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lastRenderedPageBreak/>
        <w:t>Додаток 2</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 xml:space="preserve">до Договору № ___ </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від «___»___________ 2024 р</w:t>
      </w:r>
    </w:p>
    <w:tbl>
      <w:tblPr>
        <w:tblW w:w="15685" w:type="dxa"/>
        <w:tblInd w:w="5" w:type="dxa"/>
        <w:tblCellMar>
          <w:left w:w="28" w:type="dxa"/>
          <w:right w:w="28" w:type="dxa"/>
        </w:tblCellMar>
        <w:tblLook w:val="0000" w:firstRow="0" w:lastRow="0" w:firstColumn="0" w:lastColumn="0" w:noHBand="0" w:noVBand="0"/>
      </w:tblPr>
      <w:tblGrid>
        <w:gridCol w:w="81"/>
        <w:gridCol w:w="449"/>
        <w:gridCol w:w="66"/>
        <w:gridCol w:w="19"/>
        <w:gridCol w:w="1781"/>
        <w:gridCol w:w="61"/>
        <w:gridCol w:w="811"/>
        <w:gridCol w:w="1383"/>
        <w:gridCol w:w="70"/>
        <w:gridCol w:w="2933"/>
        <w:gridCol w:w="1711"/>
        <w:gridCol w:w="222"/>
        <w:gridCol w:w="703"/>
        <w:gridCol w:w="892"/>
        <w:gridCol w:w="1499"/>
        <w:gridCol w:w="679"/>
        <w:gridCol w:w="104"/>
        <w:gridCol w:w="533"/>
        <w:gridCol w:w="183"/>
        <w:gridCol w:w="628"/>
        <w:gridCol w:w="877"/>
      </w:tblGrid>
      <w:tr w:rsidR="00694621" w:rsidRPr="00694621" w:rsidTr="00694621">
        <w:trPr>
          <w:gridBefore w:val="1"/>
          <w:gridAfter w:val="3"/>
          <w:wBefore w:w="82" w:type="dxa"/>
          <w:wAfter w:w="1686" w:type="dxa"/>
          <w:trHeight w:val="196"/>
        </w:trPr>
        <w:tc>
          <w:tcPr>
            <w:tcW w:w="13280" w:type="dxa"/>
            <w:gridSpan w:val="1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Замовник    </w:t>
            </w:r>
            <w:r w:rsidRPr="00694621">
              <w:rPr>
                <w:rFonts w:ascii="Times New Roman" w:hAnsi="Times New Roman" w:cs="Times New Roman"/>
                <w:spacing w:val="-3"/>
                <w:sz w:val="20"/>
                <w:szCs w:val="20"/>
                <w:u w:val="single"/>
              </w:rPr>
              <w:t>Державна організація «Український національний офіс інтелектуальної власності та інновацій»</w:t>
            </w:r>
          </w:p>
        </w:tc>
        <w:tc>
          <w:tcPr>
            <w:tcW w:w="637"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7" w:type="dxa"/>
          <w:trHeight w:val="208"/>
        </w:trPr>
        <w:tc>
          <w:tcPr>
            <w:tcW w:w="457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i/>
                <w:iCs/>
                <w:spacing w:val="-3"/>
                <w:sz w:val="20"/>
                <w:szCs w:val="20"/>
              </w:rPr>
              <w:t>(назва  організації)</w:t>
            </w:r>
          </w:p>
        </w:tc>
        <w:tc>
          <w:tcPr>
            <w:tcW w:w="9346" w:type="dxa"/>
            <w:gridSpan w:val="10"/>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6" w:type="dxa"/>
          <w:trHeight w:val="196"/>
        </w:trPr>
        <w:tc>
          <w:tcPr>
            <w:tcW w:w="13280" w:type="dxa"/>
            <w:gridSpan w:val="1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Підрядник    </w:t>
            </w:r>
          </w:p>
        </w:tc>
        <w:tc>
          <w:tcPr>
            <w:tcW w:w="637"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7" w:type="dxa"/>
          <w:trHeight w:val="196"/>
        </w:trPr>
        <w:tc>
          <w:tcPr>
            <w:tcW w:w="457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i/>
                <w:iCs/>
                <w:spacing w:val="-3"/>
                <w:sz w:val="20"/>
                <w:szCs w:val="20"/>
              </w:rPr>
              <w:t>(назва  організації)</w:t>
            </w:r>
          </w:p>
        </w:tc>
        <w:tc>
          <w:tcPr>
            <w:tcW w:w="9346" w:type="dxa"/>
            <w:gridSpan w:val="10"/>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8" w:type="dxa"/>
          <w:trHeight w:val="208"/>
        </w:trPr>
        <w:tc>
          <w:tcPr>
            <w:tcW w:w="4640"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c>
          <w:tcPr>
            <w:tcW w:w="4645"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63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8" w:type="dxa"/>
          <w:trHeight w:val="196"/>
        </w:trPr>
        <w:tc>
          <w:tcPr>
            <w:tcW w:w="4640"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c>
          <w:tcPr>
            <w:tcW w:w="4645"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63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8" w:type="dxa"/>
          <w:trHeight w:val="196"/>
        </w:trPr>
        <w:tc>
          <w:tcPr>
            <w:tcW w:w="4640"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c>
          <w:tcPr>
            <w:tcW w:w="4645"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ДОГОВІРНА ЦІНА  </w:t>
            </w:r>
          </w:p>
        </w:tc>
        <w:tc>
          <w:tcPr>
            <w:tcW w:w="463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r>
      <w:tr w:rsidR="00694621" w:rsidRPr="00694621" w:rsidTr="00694621">
        <w:trPr>
          <w:gridBefore w:val="1"/>
          <w:gridAfter w:val="3"/>
          <w:wBefore w:w="82" w:type="dxa"/>
          <w:wAfter w:w="1688" w:type="dxa"/>
          <w:trHeight w:val="208"/>
        </w:trPr>
        <w:tc>
          <w:tcPr>
            <w:tcW w:w="4640"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c>
          <w:tcPr>
            <w:tcW w:w="4645"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630"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1"/>
          <w:gridAfter w:val="3"/>
          <w:wBefore w:w="82" w:type="dxa"/>
          <w:wAfter w:w="1687" w:type="dxa"/>
          <w:trHeight w:val="799"/>
        </w:trPr>
        <w:tc>
          <w:tcPr>
            <w:tcW w:w="534"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lang w:val="en-US"/>
              </w:rPr>
              <w:t xml:space="preserve">   </w:t>
            </w:r>
          </w:p>
        </w:tc>
        <w:tc>
          <w:tcPr>
            <w:tcW w:w="12850" w:type="dxa"/>
            <w:gridSpan w:val="13"/>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b/>
                <w:bCs/>
                <w:spacing w:val="-3"/>
                <w:sz w:val="20"/>
                <w:szCs w:val="20"/>
              </w:rPr>
            </w:pPr>
            <w:r w:rsidRPr="00694621">
              <w:rPr>
                <w:rFonts w:ascii="Times New Roman" w:hAnsi="Times New Roman" w:cs="Times New Roman"/>
                <w:spacing w:val="-3"/>
                <w:sz w:val="20"/>
                <w:szCs w:val="20"/>
              </w:rPr>
              <w:t xml:space="preserve">на </w:t>
            </w:r>
            <w:r w:rsidRPr="00694621">
              <w:rPr>
                <w:rFonts w:ascii="Times New Roman" w:hAnsi="Times New Roman" w:cs="Times New Roman"/>
                <w:b/>
                <w:bCs/>
                <w:spacing w:val="-3"/>
                <w:sz w:val="20"/>
                <w:szCs w:val="20"/>
              </w:rPr>
              <w:t xml:space="preserve"> Послуги з поточного ремонту зовнішньої мережі холодного водопостачання з</w:t>
            </w:r>
          </w:p>
          <w:p w:rsidR="00694621" w:rsidRPr="00694621" w:rsidRDefault="00694621" w:rsidP="00694621">
            <w:pPr>
              <w:keepLines/>
              <w:autoSpaceDE w:val="0"/>
              <w:autoSpaceDN w:val="0"/>
              <w:spacing w:after="0" w:line="240" w:lineRule="auto"/>
              <w:jc w:val="center"/>
              <w:rPr>
                <w:rFonts w:ascii="Times New Roman" w:hAnsi="Times New Roman" w:cs="Times New Roman"/>
                <w:b/>
                <w:bCs/>
                <w:spacing w:val="-3"/>
                <w:sz w:val="20"/>
                <w:szCs w:val="20"/>
              </w:rPr>
            </w:pPr>
            <w:r w:rsidRPr="00694621">
              <w:rPr>
                <w:rFonts w:ascii="Times New Roman" w:hAnsi="Times New Roman" w:cs="Times New Roman"/>
                <w:b/>
                <w:bCs/>
                <w:spacing w:val="-3"/>
                <w:sz w:val="20"/>
                <w:szCs w:val="20"/>
              </w:rPr>
              <w:t>заміною запірної арматури адміністративної будівлі Державної організації "Український національний офіс</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b/>
                <w:bCs/>
                <w:spacing w:val="-3"/>
                <w:sz w:val="20"/>
                <w:szCs w:val="20"/>
              </w:rPr>
              <w:t xml:space="preserve">інтелектуальної власності та інновацій" за </w:t>
            </w:r>
            <w:proofErr w:type="spellStart"/>
            <w:r w:rsidRPr="00694621">
              <w:rPr>
                <w:rFonts w:ascii="Times New Roman" w:hAnsi="Times New Roman" w:cs="Times New Roman"/>
                <w:b/>
                <w:bCs/>
                <w:spacing w:val="-3"/>
                <w:sz w:val="20"/>
                <w:szCs w:val="20"/>
              </w:rPr>
              <w:t>адресою</w:t>
            </w:r>
            <w:proofErr w:type="spellEnd"/>
            <w:r w:rsidRPr="00694621">
              <w:rPr>
                <w:rFonts w:ascii="Times New Roman" w:hAnsi="Times New Roman" w:cs="Times New Roman"/>
                <w:b/>
                <w:bCs/>
                <w:spacing w:val="-3"/>
                <w:sz w:val="20"/>
                <w:szCs w:val="20"/>
              </w:rPr>
              <w:t xml:space="preserve">: вул. Дмитра </w:t>
            </w:r>
            <w:proofErr w:type="spellStart"/>
            <w:r w:rsidRPr="00694621">
              <w:rPr>
                <w:rFonts w:ascii="Times New Roman" w:hAnsi="Times New Roman" w:cs="Times New Roman"/>
                <w:b/>
                <w:bCs/>
                <w:spacing w:val="-3"/>
                <w:sz w:val="20"/>
                <w:szCs w:val="20"/>
              </w:rPr>
              <w:t>Годзенка</w:t>
            </w:r>
            <w:proofErr w:type="spellEnd"/>
            <w:r w:rsidRPr="00694621">
              <w:rPr>
                <w:rFonts w:ascii="Times New Roman" w:hAnsi="Times New Roman" w:cs="Times New Roman"/>
                <w:b/>
                <w:bCs/>
                <w:spacing w:val="-3"/>
                <w:sz w:val="20"/>
                <w:szCs w:val="20"/>
              </w:rPr>
              <w:t xml:space="preserve">, 1 в </w:t>
            </w:r>
            <w:proofErr w:type="spellStart"/>
            <w:r w:rsidRPr="00694621">
              <w:rPr>
                <w:rFonts w:ascii="Times New Roman" w:hAnsi="Times New Roman" w:cs="Times New Roman"/>
                <w:b/>
                <w:bCs/>
                <w:spacing w:val="-3"/>
                <w:sz w:val="20"/>
                <w:szCs w:val="20"/>
              </w:rPr>
              <w:t>м.Києві</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 xml:space="preserve">  </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 xml:space="preserve">  </w:t>
            </w:r>
          </w:p>
        </w:tc>
        <w:tc>
          <w:tcPr>
            <w:tcW w:w="532" w:type="dxa"/>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2"/>
          <w:gridAfter w:val="1"/>
          <w:wBefore w:w="531" w:type="dxa"/>
          <w:wAfter w:w="875" w:type="dxa"/>
          <w:trHeight w:val="198"/>
        </w:trPr>
        <w:tc>
          <w:tcPr>
            <w:tcW w:w="14279"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ru-RU"/>
              </w:rPr>
              <w:t xml:space="preserve">     </w:t>
            </w:r>
          </w:p>
        </w:tc>
      </w:tr>
      <w:tr w:rsidR="00694621" w:rsidRPr="00694621" w:rsidTr="00694621">
        <w:trPr>
          <w:gridBefore w:val="2"/>
          <w:gridAfter w:val="1"/>
          <w:wBefore w:w="531" w:type="dxa"/>
          <w:wAfter w:w="876" w:type="dxa"/>
          <w:trHeight w:val="198"/>
        </w:trPr>
        <w:tc>
          <w:tcPr>
            <w:tcW w:w="7125"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ru-RU"/>
              </w:rPr>
              <w:t xml:space="preserve">     </w:t>
            </w:r>
          </w:p>
        </w:tc>
        <w:tc>
          <w:tcPr>
            <w:tcW w:w="7153" w:type="dxa"/>
            <w:gridSpan w:val="10"/>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15685" w:type="dxa"/>
            <w:gridSpan w:val="21"/>
            <w:tcBorders>
              <w:top w:val="nil"/>
              <w:left w:val="nil"/>
              <w:bottom w:val="nil"/>
              <w:right w:val="nil"/>
            </w:tcBorders>
            <w:shd w:val="clear" w:color="auto" w:fill="auto"/>
            <w:hideMark/>
          </w:tcPr>
          <w:p w:rsidR="00694621" w:rsidRPr="00694621" w:rsidRDefault="00694621" w:rsidP="00694621">
            <w:pPr>
              <w:spacing w:after="100" w:afterAutospacing="1" w:line="240" w:lineRule="auto"/>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Вид договірної ціни:  тверда. </w:t>
            </w:r>
            <w:r w:rsidRPr="00694621">
              <w:rPr>
                <w:rFonts w:ascii="Times New Roman" w:hAnsi="Times New Roman" w:cs="Times New Roman"/>
                <w:color w:val="000000"/>
                <w:sz w:val="20"/>
                <w:szCs w:val="20"/>
              </w:rPr>
              <w:br/>
              <w:t xml:space="preserve">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15685" w:type="dxa"/>
            <w:gridSpan w:val="21"/>
            <w:tcBorders>
              <w:top w:val="nil"/>
              <w:left w:val="nil"/>
              <w:bottom w:val="nil"/>
              <w:right w:val="nil"/>
            </w:tcBorders>
            <w:shd w:val="clear" w:color="auto" w:fill="auto"/>
            <w:hideMark/>
          </w:tcPr>
          <w:p w:rsidR="00694621" w:rsidRPr="00694621" w:rsidRDefault="00694621" w:rsidP="00694621">
            <w:pPr>
              <w:spacing w:after="100" w:afterAutospacing="1" w:line="240" w:lineRule="auto"/>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Визначена згідно з   </w:t>
            </w:r>
            <w:r w:rsidRPr="00694621">
              <w:rPr>
                <w:rFonts w:ascii="Times New Roman" w:hAnsi="Times New Roman" w:cs="Times New Roman"/>
                <w:color w:val="000000"/>
                <w:sz w:val="20"/>
                <w:szCs w:val="20"/>
              </w:rPr>
              <w:br/>
              <w:t xml:space="preserve">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15685" w:type="dxa"/>
            <w:gridSpan w:val="21"/>
            <w:tcBorders>
              <w:top w:val="nil"/>
              <w:left w:val="nil"/>
              <w:bottom w:val="nil"/>
              <w:right w:val="nil"/>
            </w:tcBorders>
            <w:shd w:val="clear" w:color="auto" w:fill="auto"/>
            <w:hideMark/>
          </w:tcPr>
          <w:p w:rsidR="00694621" w:rsidRPr="00694621" w:rsidRDefault="00694621" w:rsidP="00694621">
            <w:pPr>
              <w:spacing w:after="100" w:afterAutospacing="1" w:line="240" w:lineRule="auto"/>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Складена в поточних цінах станом на  2024  р. </w:t>
            </w:r>
          </w:p>
        </w:tc>
      </w:tr>
      <w:tr w:rsidR="00694621" w:rsidRPr="00694621" w:rsidTr="00694621">
        <w:tblPrEx>
          <w:tblCellMar>
            <w:left w:w="108" w:type="dxa"/>
            <w:right w:w="108" w:type="dxa"/>
          </w:tblCellMar>
          <w:tblLook w:val="04A0" w:firstRow="1" w:lastRow="0" w:firstColumn="1" w:lastColumn="0" w:noHBand="0" w:noVBand="1"/>
        </w:tblPrEx>
        <w:trPr>
          <w:trHeight w:val="275"/>
        </w:trPr>
        <w:tc>
          <w:tcPr>
            <w:tcW w:w="597"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w:t>
            </w:r>
            <w:r w:rsidRPr="00694621">
              <w:rPr>
                <w:rFonts w:ascii="Times New Roman" w:hAnsi="Times New Roman" w:cs="Times New Roman"/>
                <w:color w:val="000000"/>
                <w:sz w:val="20"/>
                <w:szCs w:val="20"/>
              </w:rPr>
              <w:br/>
              <w:t>з/п</w:t>
            </w:r>
          </w:p>
        </w:tc>
        <w:tc>
          <w:tcPr>
            <w:tcW w:w="1800" w:type="dxa"/>
            <w:gridSpan w:val="2"/>
            <w:vMerge w:val="restart"/>
            <w:tcBorders>
              <w:top w:val="single" w:sz="4" w:space="0" w:color="auto"/>
              <w:left w:val="nil"/>
              <w:bottom w:val="nil"/>
              <w:right w:val="single" w:sz="4" w:space="0" w:color="000000"/>
            </w:tcBorders>
            <w:shd w:val="clear" w:color="auto" w:fill="auto"/>
            <w:vAlign w:val="center"/>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Обґрунтування</w:t>
            </w:r>
          </w:p>
        </w:tc>
        <w:tc>
          <w:tcPr>
            <w:tcW w:w="8787" w:type="dxa"/>
            <w:gridSpan w:val="9"/>
            <w:vMerge w:val="restart"/>
            <w:tcBorders>
              <w:top w:val="single" w:sz="4" w:space="0" w:color="auto"/>
              <w:left w:val="nil"/>
              <w:bottom w:val="nil"/>
              <w:right w:val="single" w:sz="4" w:space="0" w:color="000000"/>
            </w:tcBorders>
            <w:shd w:val="clear" w:color="auto" w:fill="auto"/>
            <w:vAlign w:val="center"/>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Найменування  витрат</w:t>
            </w:r>
          </w:p>
        </w:tc>
        <w:tc>
          <w:tcPr>
            <w:tcW w:w="4500" w:type="dxa"/>
            <w:gridSpan w:val="7"/>
            <w:tcBorders>
              <w:top w:val="single" w:sz="4" w:space="0" w:color="auto"/>
              <w:left w:val="nil"/>
              <w:bottom w:val="single" w:sz="4" w:space="0" w:color="auto"/>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Вартість ,  тис. грн.</w:t>
            </w:r>
          </w:p>
        </w:tc>
      </w:tr>
      <w:tr w:rsidR="00694621" w:rsidRPr="00694621" w:rsidTr="00694621">
        <w:tblPrEx>
          <w:tblCellMar>
            <w:left w:w="108" w:type="dxa"/>
            <w:right w:w="108" w:type="dxa"/>
          </w:tblCellMar>
          <w:tblLook w:val="04A0" w:firstRow="1" w:lastRow="0" w:firstColumn="1" w:lastColumn="0" w:noHBand="0" w:noVBand="1"/>
        </w:tblPrEx>
        <w:trPr>
          <w:trHeight w:val="275"/>
        </w:trPr>
        <w:tc>
          <w:tcPr>
            <w:tcW w:w="597" w:type="dxa"/>
            <w:gridSpan w:val="3"/>
            <w:vMerge/>
            <w:tcBorders>
              <w:top w:val="single" w:sz="4" w:space="0" w:color="auto"/>
              <w:left w:val="single" w:sz="4" w:space="0" w:color="auto"/>
              <w:bottom w:val="nil"/>
              <w:right w:val="single" w:sz="4" w:space="0" w:color="auto"/>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1800" w:type="dxa"/>
            <w:gridSpan w:val="2"/>
            <w:vMerge/>
            <w:tcBorders>
              <w:top w:val="single" w:sz="4" w:space="0" w:color="auto"/>
              <w:left w:val="nil"/>
              <w:bottom w:val="nil"/>
              <w:right w:val="single" w:sz="4" w:space="0" w:color="000000"/>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8787" w:type="dxa"/>
            <w:gridSpan w:val="9"/>
            <w:vMerge/>
            <w:tcBorders>
              <w:top w:val="single" w:sz="4" w:space="0" w:color="auto"/>
              <w:left w:val="nil"/>
              <w:bottom w:val="nil"/>
              <w:right w:val="single" w:sz="4" w:space="0" w:color="000000"/>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1499" w:type="dxa"/>
            <w:vMerge w:val="restart"/>
            <w:tcBorders>
              <w:top w:val="nil"/>
              <w:left w:val="nil"/>
              <w:bottom w:val="nil"/>
              <w:right w:val="single" w:sz="4" w:space="0" w:color="auto"/>
            </w:tcBorders>
            <w:shd w:val="clear" w:color="auto" w:fill="auto"/>
            <w:vAlign w:val="center"/>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всього</w:t>
            </w:r>
          </w:p>
        </w:tc>
        <w:tc>
          <w:tcPr>
            <w:tcW w:w="3001" w:type="dxa"/>
            <w:gridSpan w:val="6"/>
            <w:tcBorders>
              <w:top w:val="single" w:sz="4" w:space="0" w:color="auto"/>
              <w:left w:val="nil"/>
              <w:bottom w:val="single" w:sz="4" w:space="0" w:color="auto"/>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у тому числі:</w:t>
            </w:r>
          </w:p>
        </w:tc>
      </w:tr>
      <w:tr w:rsidR="00694621" w:rsidRPr="00694621" w:rsidTr="00694621">
        <w:tblPrEx>
          <w:tblCellMar>
            <w:left w:w="108" w:type="dxa"/>
            <w:right w:w="108" w:type="dxa"/>
          </w:tblCellMar>
          <w:tblLook w:val="04A0" w:firstRow="1" w:lastRow="0" w:firstColumn="1" w:lastColumn="0" w:noHBand="0" w:noVBand="1"/>
        </w:tblPrEx>
        <w:trPr>
          <w:trHeight w:val="505"/>
        </w:trPr>
        <w:tc>
          <w:tcPr>
            <w:tcW w:w="597" w:type="dxa"/>
            <w:gridSpan w:val="3"/>
            <w:vMerge/>
            <w:tcBorders>
              <w:top w:val="single" w:sz="4" w:space="0" w:color="auto"/>
              <w:left w:val="single" w:sz="4" w:space="0" w:color="auto"/>
              <w:bottom w:val="nil"/>
              <w:right w:val="single" w:sz="4" w:space="0" w:color="auto"/>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1800" w:type="dxa"/>
            <w:gridSpan w:val="2"/>
            <w:vMerge/>
            <w:tcBorders>
              <w:top w:val="single" w:sz="4" w:space="0" w:color="auto"/>
              <w:left w:val="nil"/>
              <w:bottom w:val="nil"/>
              <w:right w:val="single" w:sz="4" w:space="0" w:color="000000"/>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8787" w:type="dxa"/>
            <w:gridSpan w:val="9"/>
            <w:vMerge/>
            <w:tcBorders>
              <w:top w:val="single" w:sz="4" w:space="0" w:color="auto"/>
              <w:left w:val="nil"/>
              <w:bottom w:val="nil"/>
              <w:right w:val="single" w:sz="4" w:space="0" w:color="000000"/>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1499" w:type="dxa"/>
            <w:vMerge/>
            <w:tcBorders>
              <w:top w:val="nil"/>
              <w:left w:val="nil"/>
              <w:bottom w:val="nil"/>
              <w:right w:val="single" w:sz="4" w:space="0" w:color="auto"/>
            </w:tcBorders>
            <w:vAlign w:val="center"/>
            <w:hideMark/>
          </w:tcPr>
          <w:p w:rsidR="00694621" w:rsidRPr="00694621" w:rsidRDefault="00694621" w:rsidP="00694621">
            <w:pPr>
              <w:spacing w:after="0" w:line="20" w:lineRule="atLeast"/>
              <w:rPr>
                <w:rFonts w:ascii="Times New Roman" w:hAnsi="Times New Roman" w:cs="Times New Roman"/>
                <w:color w:val="000000"/>
                <w:sz w:val="20"/>
                <w:szCs w:val="20"/>
              </w:rPr>
            </w:pPr>
          </w:p>
        </w:tc>
        <w:tc>
          <w:tcPr>
            <w:tcW w:w="1499" w:type="dxa"/>
            <w:gridSpan w:val="4"/>
            <w:tcBorders>
              <w:top w:val="nil"/>
              <w:left w:val="nil"/>
              <w:bottom w:val="nil"/>
              <w:right w:val="single" w:sz="4" w:space="0" w:color="auto"/>
            </w:tcBorders>
            <w:shd w:val="clear" w:color="auto" w:fill="auto"/>
            <w:vAlign w:val="center"/>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будівельних</w:t>
            </w:r>
            <w:r w:rsidRPr="00694621">
              <w:rPr>
                <w:rFonts w:ascii="Times New Roman" w:hAnsi="Times New Roman" w:cs="Times New Roman"/>
                <w:color w:val="000000"/>
                <w:sz w:val="20"/>
                <w:szCs w:val="20"/>
              </w:rPr>
              <w:br/>
              <w:t>робіт</w:t>
            </w:r>
          </w:p>
        </w:tc>
        <w:tc>
          <w:tcPr>
            <w:tcW w:w="1502" w:type="dxa"/>
            <w:gridSpan w:val="2"/>
            <w:tcBorders>
              <w:top w:val="single" w:sz="4" w:space="0" w:color="auto"/>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інших</w:t>
            </w:r>
            <w:r w:rsidRPr="00694621">
              <w:rPr>
                <w:rFonts w:ascii="Times New Roman" w:hAnsi="Times New Roman" w:cs="Times New Roman"/>
                <w:color w:val="000000"/>
                <w:sz w:val="20"/>
                <w:szCs w:val="20"/>
              </w:rPr>
              <w:br/>
              <w:t>витрат</w:t>
            </w:r>
          </w:p>
        </w:tc>
      </w:tr>
      <w:tr w:rsidR="00694621" w:rsidRPr="00694621" w:rsidTr="00694621">
        <w:tblPrEx>
          <w:tblCellMar>
            <w:left w:w="108" w:type="dxa"/>
            <w:right w:w="108" w:type="dxa"/>
          </w:tblCellMar>
          <w:tblLook w:val="04A0" w:firstRow="1" w:lastRow="0" w:firstColumn="1" w:lastColumn="0" w:noHBand="0" w:noVBand="1"/>
        </w:tblPrEx>
        <w:trPr>
          <w:trHeight w:val="275"/>
        </w:trPr>
        <w:tc>
          <w:tcPr>
            <w:tcW w:w="5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w:t>
            </w:r>
          </w:p>
        </w:tc>
        <w:tc>
          <w:tcPr>
            <w:tcW w:w="1800" w:type="dxa"/>
            <w:gridSpan w:val="2"/>
            <w:tcBorders>
              <w:top w:val="single" w:sz="4" w:space="0" w:color="auto"/>
              <w:left w:val="nil"/>
              <w:bottom w:val="single" w:sz="4" w:space="0" w:color="auto"/>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2</w:t>
            </w:r>
          </w:p>
        </w:tc>
        <w:tc>
          <w:tcPr>
            <w:tcW w:w="8787" w:type="dxa"/>
            <w:gridSpan w:val="9"/>
            <w:tcBorders>
              <w:top w:val="single" w:sz="4" w:space="0" w:color="auto"/>
              <w:left w:val="nil"/>
              <w:bottom w:val="single" w:sz="4" w:space="0" w:color="auto"/>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3</w:t>
            </w:r>
          </w:p>
        </w:tc>
        <w:tc>
          <w:tcPr>
            <w:tcW w:w="1499" w:type="dxa"/>
            <w:tcBorders>
              <w:top w:val="single" w:sz="4" w:space="0" w:color="auto"/>
              <w:left w:val="nil"/>
              <w:bottom w:val="single" w:sz="4" w:space="0" w:color="auto"/>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5</w:t>
            </w:r>
          </w:p>
        </w:tc>
        <w:tc>
          <w:tcPr>
            <w:tcW w:w="1502" w:type="dxa"/>
            <w:gridSpan w:val="2"/>
            <w:tcBorders>
              <w:top w:val="single" w:sz="4" w:space="0" w:color="auto"/>
              <w:left w:val="nil"/>
              <w:bottom w:val="single" w:sz="4" w:space="0" w:color="auto"/>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6</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Розділ I. Будівельні роботи</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c>
          <w:tcPr>
            <w:tcW w:w="1502"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Прямi</w:t>
            </w:r>
            <w:proofErr w:type="spellEnd"/>
            <w:r w:rsidRPr="00694621">
              <w:rPr>
                <w:rFonts w:ascii="Times New Roman" w:hAnsi="Times New Roman" w:cs="Times New Roman"/>
                <w:color w:val="000000"/>
                <w:sz w:val="20"/>
                <w:szCs w:val="20"/>
              </w:rPr>
              <w:t xml:space="preserve"> витрати,</w:t>
            </w:r>
            <w:r w:rsidRPr="00694621">
              <w:rPr>
                <w:rFonts w:ascii="Times New Roman" w:hAnsi="Times New Roman" w:cs="Times New Roman"/>
                <w:color w:val="000000"/>
                <w:sz w:val="20"/>
                <w:szCs w:val="20"/>
              </w:rPr>
              <w:br/>
              <w:t xml:space="preserve">  у тому числі</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Заробiтна</w:t>
            </w:r>
            <w:proofErr w:type="spellEnd"/>
            <w:r w:rsidRPr="00694621">
              <w:rPr>
                <w:rFonts w:ascii="Times New Roman" w:hAnsi="Times New Roman" w:cs="Times New Roman"/>
                <w:color w:val="000000"/>
                <w:sz w:val="20"/>
                <w:szCs w:val="20"/>
              </w:rPr>
              <w:t xml:space="preserve"> плата</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N2</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Вартiсть</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матерiальних</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ресурсiв</w:t>
            </w:r>
            <w:proofErr w:type="spellEnd"/>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N3</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Вартiсть</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експлуатацiї</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будiвельних</w:t>
            </w:r>
            <w:proofErr w:type="spellEnd"/>
            <w:r w:rsidRPr="00694621">
              <w:rPr>
                <w:rFonts w:ascii="Times New Roman" w:hAnsi="Times New Roman" w:cs="Times New Roman"/>
                <w:color w:val="000000"/>
                <w:sz w:val="20"/>
                <w:szCs w:val="20"/>
              </w:rPr>
              <w:t xml:space="preserve"> машин i </w:t>
            </w:r>
            <w:proofErr w:type="spellStart"/>
            <w:r w:rsidRPr="00694621">
              <w:rPr>
                <w:rFonts w:ascii="Times New Roman" w:hAnsi="Times New Roman" w:cs="Times New Roman"/>
                <w:color w:val="000000"/>
                <w:sz w:val="20"/>
                <w:szCs w:val="20"/>
              </w:rPr>
              <w:t>механiзмiв</w:t>
            </w:r>
            <w:proofErr w:type="spellEnd"/>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2</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N4</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Загальновиробничi</w:t>
            </w:r>
            <w:proofErr w:type="spellEnd"/>
            <w:r w:rsidRPr="00694621">
              <w:rPr>
                <w:rFonts w:ascii="Times New Roman" w:hAnsi="Times New Roman" w:cs="Times New Roman"/>
                <w:color w:val="000000"/>
                <w:sz w:val="20"/>
                <w:szCs w:val="20"/>
              </w:rPr>
              <w:t xml:space="preserve"> витрати</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3</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N5</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Кошти на зведення (пристосування) та розбирання титульних тимчасових </w:t>
            </w:r>
            <w:proofErr w:type="spellStart"/>
            <w:r w:rsidRPr="00694621">
              <w:rPr>
                <w:rFonts w:ascii="Times New Roman" w:hAnsi="Times New Roman" w:cs="Times New Roman"/>
                <w:color w:val="000000"/>
                <w:sz w:val="20"/>
                <w:szCs w:val="20"/>
              </w:rPr>
              <w:t>будiвель</w:t>
            </w:r>
            <w:proofErr w:type="spellEnd"/>
            <w:r w:rsidRPr="00694621">
              <w:rPr>
                <w:rFonts w:ascii="Times New Roman" w:hAnsi="Times New Roman" w:cs="Times New Roman"/>
                <w:color w:val="000000"/>
                <w:sz w:val="20"/>
                <w:szCs w:val="20"/>
              </w:rPr>
              <w:t xml:space="preserve"> i</w:t>
            </w:r>
            <w:r w:rsidRPr="00694621">
              <w:rPr>
                <w:rFonts w:ascii="Times New Roman" w:hAnsi="Times New Roman" w:cs="Times New Roman"/>
                <w:color w:val="000000"/>
                <w:sz w:val="20"/>
                <w:szCs w:val="20"/>
              </w:rPr>
              <w:br/>
              <w:t>споруд</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в </w:t>
            </w:r>
            <w:proofErr w:type="spellStart"/>
            <w:r w:rsidRPr="00694621">
              <w:rPr>
                <w:rFonts w:ascii="Times New Roman" w:hAnsi="Times New Roman" w:cs="Times New Roman"/>
                <w:color w:val="000000"/>
                <w:sz w:val="20"/>
                <w:szCs w:val="20"/>
              </w:rPr>
              <w:t>т.ч</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зворотнi</w:t>
            </w:r>
            <w:proofErr w:type="spellEnd"/>
            <w:r w:rsidRPr="00694621">
              <w:rPr>
                <w:rFonts w:ascii="Times New Roman" w:hAnsi="Times New Roman" w:cs="Times New Roman"/>
                <w:color w:val="000000"/>
                <w:sz w:val="20"/>
                <w:szCs w:val="20"/>
              </w:rPr>
              <w:t xml:space="preserve"> суми</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lastRenderedPageBreak/>
              <w:t>4</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N6</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Кошти на виконання будівельних робіт у зимовий </w:t>
            </w:r>
            <w:proofErr w:type="spellStart"/>
            <w:r w:rsidRPr="00694621">
              <w:rPr>
                <w:rFonts w:ascii="Times New Roman" w:hAnsi="Times New Roman" w:cs="Times New Roman"/>
                <w:color w:val="000000"/>
                <w:sz w:val="20"/>
                <w:szCs w:val="20"/>
              </w:rPr>
              <w:t>перiод</w:t>
            </w:r>
            <w:proofErr w:type="spellEnd"/>
            <w:r w:rsidRPr="00694621">
              <w:rPr>
                <w:rFonts w:ascii="Times New Roman" w:hAnsi="Times New Roman" w:cs="Times New Roman"/>
                <w:color w:val="000000"/>
                <w:sz w:val="20"/>
                <w:szCs w:val="20"/>
              </w:rPr>
              <w:t xml:space="preserve"> (на обсяги </w:t>
            </w:r>
            <w:proofErr w:type="spellStart"/>
            <w:r w:rsidRPr="00694621">
              <w:rPr>
                <w:rFonts w:ascii="Times New Roman" w:hAnsi="Times New Roman" w:cs="Times New Roman"/>
                <w:color w:val="000000"/>
                <w:sz w:val="20"/>
                <w:szCs w:val="20"/>
              </w:rPr>
              <w:t>робiт</w:t>
            </w:r>
            <w:proofErr w:type="spellEnd"/>
            <w:r w:rsidRPr="00694621">
              <w:rPr>
                <w:rFonts w:ascii="Times New Roman" w:hAnsi="Times New Roman" w:cs="Times New Roman"/>
                <w:color w:val="000000"/>
                <w:sz w:val="20"/>
                <w:szCs w:val="20"/>
              </w:rPr>
              <w:t>, що</w:t>
            </w:r>
            <w:r w:rsidRPr="00694621">
              <w:rPr>
                <w:rFonts w:ascii="Times New Roman" w:hAnsi="Times New Roman" w:cs="Times New Roman"/>
                <w:color w:val="000000"/>
                <w:sz w:val="20"/>
                <w:szCs w:val="20"/>
              </w:rPr>
              <w:br/>
              <w:t xml:space="preserve">плануються до виконання у зимовий </w:t>
            </w:r>
            <w:proofErr w:type="spellStart"/>
            <w:r w:rsidRPr="00694621">
              <w:rPr>
                <w:rFonts w:ascii="Times New Roman" w:hAnsi="Times New Roman" w:cs="Times New Roman"/>
                <w:color w:val="000000"/>
                <w:sz w:val="20"/>
                <w:szCs w:val="20"/>
              </w:rPr>
              <w:t>перiод</w:t>
            </w:r>
            <w:proofErr w:type="spellEnd"/>
            <w:r w:rsidRPr="00694621">
              <w:rPr>
                <w:rFonts w:ascii="Times New Roman" w:hAnsi="Times New Roman" w:cs="Times New Roman"/>
                <w:color w:val="000000"/>
                <w:sz w:val="20"/>
                <w:szCs w:val="20"/>
              </w:rPr>
              <w:t>)</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5</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N7</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Кошти на виконання </w:t>
            </w:r>
            <w:proofErr w:type="spellStart"/>
            <w:r w:rsidRPr="00694621">
              <w:rPr>
                <w:rFonts w:ascii="Times New Roman" w:hAnsi="Times New Roman" w:cs="Times New Roman"/>
                <w:color w:val="000000"/>
                <w:sz w:val="20"/>
                <w:szCs w:val="20"/>
              </w:rPr>
              <w:t>будiвельних</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робiт</w:t>
            </w:r>
            <w:proofErr w:type="spellEnd"/>
            <w:r w:rsidRPr="00694621">
              <w:rPr>
                <w:rFonts w:ascii="Times New Roman" w:hAnsi="Times New Roman" w:cs="Times New Roman"/>
                <w:color w:val="000000"/>
                <w:sz w:val="20"/>
                <w:szCs w:val="20"/>
              </w:rPr>
              <w:t xml:space="preserve"> у </w:t>
            </w:r>
            <w:proofErr w:type="spellStart"/>
            <w:r w:rsidRPr="00694621">
              <w:rPr>
                <w:rFonts w:ascii="Times New Roman" w:hAnsi="Times New Roman" w:cs="Times New Roman"/>
                <w:color w:val="000000"/>
                <w:sz w:val="20"/>
                <w:szCs w:val="20"/>
              </w:rPr>
              <w:t>лiтнiй</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перiод</w:t>
            </w:r>
            <w:proofErr w:type="spellEnd"/>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6</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N8</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proofErr w:type="spellStart"/>
            <w:r w:rsidRPr="00694621">
              <w:rPr>
                <w:rFonts w:ascii="Times New Roman" w:hAnsi="Times New Roman" w:cs="Times New Roman"/>
                <w:color w:val="000000"/>
                <w:sz w:val="20"/>
                <w:szCs w:val="20"/>
              </w:rPr>
              <w:t>Iншi</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супутнi</w:t>
            </w:r>
            <w:proofErr w:type="spellEnd"/>
            <w:r w:rsidRPr="00694621">
              <w:rPr>
                <w:rFonts w:ascii="Times New Roman" w:hAnsi="Times New Roman" w:cs="Times New Roman"/>
                <w:color w:val="000000"/>
                <w:sz w:val="20"/>
                <w:szCs w:val="20"/>
              </w:rPr>
              <w:t xml:space="preserve"> витрати</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Разом</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7</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N9</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Прибуток</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8</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N10</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Кошти на покриття адміністративних витрат будівельної організації</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9</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N11</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Кошти на покриття ризиків</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10</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N12</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Кошти на покриття додаткових витрат, пов'язаних з інфляційними процесами</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Разом (</w:t>
            </w:r>
            <w:proofErr w:type="spellStart"/>
            <w:r w:rsidRPr="00694621">
              <w:rPr>
                <w:rFonts w:ascii="Times New Roman" w:hAnsi="Times New Roman" w:cs="Times New Roman"/>
                <w:b/>
                <w:bCs/>
                <w:color w:val="000000"/>
                <w:sz w:val="20"/>
                <w:szCs w:val="20"/>
              </w:rPr>
              <w:t>ч.ч</w:t>
            </w:r>
            <w:proofErr w:type="spellEnd"/>
            <w:r w:rsidRPr="00694621">
              <w:rPr>
                <w:rFonts w:ascii="Times New Roman" w:hAnsi="Times New Roman" w:cs="Times New Roman"/>
                <w:b/>
                <w:bCs/>
                <w:color w:val="000000"/>
                <w:sz w:val="20"/>
                <w:szCs w:val="20"/>
              </w:rPr>
              <w:t xml:space="preserve"> 1-10)</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48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11</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N13</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Податки, збори, </w:t>
            </w:r>
            <w:proofErr w:type="spellStart"/>
            <w:r w:rsidRPr="00694621">
              <w:rPr>
                <w:rFonts w:ascii="Times New Roman" w:hAnsi="Times New Roman" w:cs="Times New Roman"/>
                <w:color w:val="000000"/>
                <w:sz w:val="20"/>
                <w:szCs w:val="20"/>
              </w:rPr>
              <w:t>обов'язковi</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платежi</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встановленi</w:t>
            </w:r>
            <w:proofErr w:type="spellEnd"/>
            <w:r w:rsidRPr="00694621">
              <w:rPr>
                <w:rFonts w:ascii="Times New Roman" w:hAnsi="Times New Roman" w:cs="Times New Roman"/>
                <w:color w:val="000000"/>
                <w:sz w:val="20"/>
                <w:szCs w:val="20"/>
              </w:rPr>
              <w:t xml:space="preserve"> чинним законодавством i не </w:t>
            </w:r>
            <w:proofErr w:type="spellStart"/>
            <w:r w:rsidRPr="00694621">
              <w:rPr>
                <w:rFonts w:ascii="Times New Roman" w:hAnsi="Times New Roman" w:cs="Times New Roman"/>
                <w:color w:val="000000"/>
                <w:sz w:val="20"/>
                <w:szCs w:val="20"/>
              </w:rPr>
              <w:t>врахованi</w:t>
            </w:r>
            <w:proofErr w:type="spellEnd"/>
            <w:r w:rsidRPr="00694621">
              <w:rPr>
                <w:rFonts w:ascii="Times New Roman" w:hAnsi="Times New Roman" w:cs="Times New Roman"/>
                <w:color w:val="000000"/>
                <w:sz w:val="20"/>
                <w:szCs w:val="20"/>
              </w:rPr>
              <w:t xml:space="preserve"> складовими </w:t>
            </w:r>
            <w:proofErr w:type="spellStart"/>
            <w:r w:rsidRPr="00694621">
              <w:rPr>
                <w:rFonts w:ascii="Times New Roman" w:hAnsi="Times New Roman" w:cs="Times New Roman"/>
                <w:color w:val="000000"/>
                <w:sz w:val="20"/>
                <w:szCs w:val="20"/>
              </w:rPr>
              <w:t>вартостi</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будiвництва</w:t>
            </w:r>
            <w:proofErr w:type="spellEnd"/>
            <w:r w:rsidRPr="00694621">
              <w:rPr>
                <w:rFonts w:ascii="Times New Roman" w:hAnsi="Times New Roman" w:cs="Times New Roman"/>
                <w:color w:val="000000"/>
                <w:sz w:val="20"/>
                <w:szCs w:val="20"/>
              </w:rPr>
              <w:t xml:space="preserve"> (без ПДВ)</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Разом по Розділу І</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12</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Податок на додану </w:t>
            </w:r>
            <w:proofErr w:type="spellStart"/>
            <w:r w:rsidRPr="00694621">
              <w:rPr>
                <w:rFonts w:ascii="Times New Roman" w:hAnsi="Times New Roman" w:cs="Times New Roman"/>
                <w:color w:val="000000"/>
                <w:sz w:val="20"/>
                <w:szCs w:val="20"/>
              </w:rPr>
              <w:t>вартiсть</w:t>
            </w:r>
            <w:proofErr w:type="spellEnd"/>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Всього по Розділу І</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Розділ ІІ. Устаткування, меблі та інвентар</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c>
          <w:tcPr>
            <w:tcW w:w="1502"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13</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Розрахунок N14</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Витрати на придбання та доставку устаткування на будову</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Разом по Розділу ІІ</w:t>
            </w:r>
          </w:p>
        </w:tc>
        <w:tc>
          <w:tcPr>
            <w:tcW w:w="1499" w:type="dxa"/>
            <w:tcBorders>
              <w:top w:val="nil"/>
              <w:left w:val="nil"/>
              <w:bottom w:val="nil"/>
              <w:right w:val="single" w:sz="4" w:space="0" w:color="auto"/>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14</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Податок на додану вартість витрат на придбання та доставку устаткування на будову</w:t>
            </w:r>
          </w:p>
        </w:tc>
        <w:tc>
          <w:tcPr>
            <w:tcW w:w="1499" w:type="dxa"/>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502" w:type="dxa"/>
            <w:gridSpan w:val="2"/>
            <w:tcBorders>
              <w:top w:val="nil"/>
              <w:left w:val="single" w:sz="4" w:space="0" w:color="auto"/>
              <w:bottom w:val="nil"/>
              <w:right w:val="single" w:sz="4" w:space="0" w:color="000000"/>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Всього по Розділу ІІ</w:t>
            </w:r>
          </w:p>
        </w:tc>
        <w:tc>
          <w:tcPr>
            <w:tcW w:w="1499" w:type="dxa"/>
            <w:tcBorders>
              <w:top w:val="nil"/>
              <w:left w:val="nil"/>
              <w:bottom w:val="nil"/>
              <w:right w:val="single" w:sz="4" w:space="0" w:color="auto"/>
            </w:tcBorders>
            <w:shd w:val="clear" w:color="auto" w:fill="auto"/>
            <w:noWrap/>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66"/>
        </w:trPr>
        <w:tc>
          <w:tcPr>
            <w:tcW w:w="597" w:type="dxa"/>
            <w:gridSpan w:val="3"/>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nil"/>
              <w:right w:val="single" w:sz="4" w:space="0" w:color="000000"/>
            </w:tcBorders>
            <w:shd w:val="clear" w:color="auto" w:fill="auto"/>
            <w:hideMark/>
          </w:tcPr>
          <w:p w:rsidR="00694621" w:rsidRPr="00694621" w:rsidRDefault="00694621" w:rsidP="00694621">
            <w:pPr>
              <w:spacing w:after="0" w:line="20" w:lineRule="atLeast"/>
              <w:rPr>
                <w:rFonts w:ascii="Times New Roman" w:hAnsi="Times New Roman" w:cs="Times New Roman"/>
                <w:b/>
                <w:bCs/>
                <w:color w:val="000000"/>
                <w:sz w:val="20"/>
                <w:szCs w:val="20"/>
              </w:rPr>
            </w:pPr>
            <w:r w:rsidRPr="00694621">
              <w:rPr>
                <w:rFonts w:ascii="Times New Roman" w:hAnsi="Times New Roman" w:cs="Times New Roman"/>
                <w:b/>
                <w:bCs/>
                <w:color w:val="000000"/>
                <w:sz w:val="20"/>
                <w:szCs w:val="20"/>
              </w:rPr>
              <w:t>Всього договірна ціна (</w:t>
            </w:r>
            <w:proofErr w:type="spellStart"/>
            <w:r w:rsidRPr="00694621">
              <w:rPr>
                <w:rFonts w:ascii="Times New Roman" w:hAnsi="Times New Roman" w:cs="Times New Roman"/>
                <w:b/>
                <w:bCs/>
                <w:color w:val="000000"/>
                <w:sz w:val="20"/>
                <w:szCs w:val="20"/>
              </w:rPr>
              <w:t>р.І</w:t>
            </w:r>
            <w:proofErr w:type="spellEnd"/>
            <w:r w:rsidRPr="00694621">
              <w:rPr>
                <w:rFonts w:ascii="Times New Roman" w:hAnsi="Times New Roman" w:cs="Times New Roman"/>
                <w:b/>
                <w:bCs/>
                <w:color w:val="000000"/>
                <w:sz w:val="20"/>
                <w:szCs w:val="20"/>
              </w:rPr>
              <w:t xml:space="preserve"> + </w:t>
            </w:r>
            <w:proofErr w:type="spellStart"/>
            <w:r w:rsidRPr="00694621">
              <w:rPr>
                <w:rFonts w:ascii="Times New Roman" w:hAnsi="Times New Roman" w:cs="Times New Roman"/>
                <w:b/>
                <w:bCs/>
                <w:color w:val="000000"/>
                <w:sz w:val="20"/>
                <w:szCs w:val="20"/>
              </w:rPr>
              <w:t>р.ІІ</w:t>
            </w:r>
            <w:proofErr w:type="spellEnd"/>
            <w:r w:rsidRPr="00694621">
              <w:rPr>
                <w:rFonts w:ascii="Times New Roman" w:hAnsi="Times New Roman" w:cs="Times New Roman"/>
                <w:b/>
                <w:bCs/>
                <w:color w:val="000000"/>
                <w:sz w:val="20"/>
                <w:szCs w:val="20"/>
              </w:rPr>
              <w:t>)</w:t>
            </w:r>
          </w:p>
        </w:tc>
        <w:tc>
          <w:tcPr>
            <w:tcW w:w="1499" w:type="dxa"/>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nil"/>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в </w:t>
            </w:r>
            <w:proofErr w:type="spellStart"/>
            <w:r w:rsidRPr="00694621">
              <w:rPr>
                <w:rFonts w:ascii="Times New Roman" w:hAnsi="Times New Roman" w:cs="Times New Roman"/>
                <w:color w:val="000000"/>
                <w:sz w:val="20"/>
                <w:szCs w:val="20"/>
              </w:rPr>
              <w:t>т.ч</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зворотнi</w:t>
            </w:r>
            <w:proofErr w:type="spellEnd"/>
            <w:r w:rsidRPr="00694621">
              <w:rPr>
                <w:rFonts w:ascii="Times New Roman" w:hAnsi="Times New Roman" w:cs="Times New Roman"/>
                <w:color w:val="000000"/>
                <w:sz w:val="20"/>
                <w:szCs w:val="20"/>
              </w:rPr>
              <w:t xml:space="preserve"> суми:</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w:t>
            </w:r>
            <w:proofErr w:type="spellStart"/>
            <w:r w:rsidRPr="00694621">
              <w:rPr>
                <w:rFonts w:ascii="Times New Roman" w:hAnsi="Times New Roman" w:cs="Times New Roman"/>
                <w:color w:val="000000"/>
                <w:sz w:val="20"/>
                <w:szCs w:val="20"/>
              </w:rPr>
              <w:t>вартiсть</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матерiальних</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ресурсiв</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вiд</w:t>
            </w:r>
            <w:proofErr w:type="spellEnd"/>
            <w:r w:rsidRPr="00694621">
              <w:rPr>
                <w:rFonts w:ascii="Times New Roman" w:hAnsi="Times New Roman" w:cs="Times New Roman"/>
                <w:color w:val="000000"/>
                <w:sz w:val="20"/>
                <w:szCs w:val="20"/>
              </w:rPr>
              <w:t xml:space="preserve"> розбирання (демонтажу) </w:t>
            </w:r>
            <w:proofErr w:type="spellStart"/>
            <w:r w:rsidRPr="00694621">
              <w:rPr>
                <w:rFonts w:ascii="Times New Roman" w:hAnsi="Times New Roman" w:cs="Times New Roman"/>
                <w:color w:val="000000"/>
                <w:sz w:val="20"/>
                <w:szCs w:val="20"/>
              </w:rPr>
              <w:t>крiм</w:t>
            </w:r>
            <w:proofErr w:type="spellEnd"/>
            <w:r w:rsidRPr="00694621">
              <w:rPr>
                <w:rFonts w:ascii="Times New Roman" w:hAnsi="Times New Roman" w:cs="Times New Roman"/>
                <w:color w:val="000000"/>
                <w:sz w:val="20"/>
                <w:szCs w:val="20"/>
              </w:rPr>
              <w:t xml:space="preserve"> ПДВ</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-податок на додану </w:t>
            </w:r>
            <w:proofErr w:type="spellStart"/>
            <w:r w:rsidRPr="00694621">
              <w:rPr>
                <w:rFonts w:ascii="Times New Roman" w:hAnsi="Times New Roman" w:cs="Times New Roman"/>
                <w:color w:val="000000"/>
                <w:sz w:val="20"/>
                <w:szCs w:val="20"/>
              </w:rPr>
              <w:t>вартiсть</w:t>
            </w:r>
            <w:proofErr w:type="spellEnd"/>
            <w:r w:rsidRPr="00694621">
              <w:rPr>
                <w:rFonts w:ascii="Times New Roman" w:hAnsi="Times New Roman" w:cs="Times New Roman"/>
                <w:color w:val="000000"/>
                <w:sz w:val="20"/>
                <w:szCs w:val="20"/>
              </w:rPr>
              <w:t xml:space="preserve"> (ПДВ) (20 %)</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w:t>
            </w:r>
            <w:proofErr w:type="spellStart"/>
            <w:r w:rsidRPr="00694621">
              <w:rPr>
                <w:rFonts w:ascii="Times New Roman" w:hAnsi="Times New Roman" w:cs="Times New Roman"/>
                <w:color w:val="000000"/>
                <w:sz w:val="20"/>
                <w:szCs w:val="20"/>
              </w:rPr>
              <w:t>вартiсть</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матерiальних</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ресурсiв</w:t>
            </w:r>
            <w:proofErr w:type="spellEnd"/>
            <w:r w:rsidRPr="00694621">
              <w:rPr>
                <w:rFonts w:ascii="Times New Roman" w:hAnsi="Times New Roman" w:cs="Times New Roman"/>
                <w:color w:val="000000"/>
                <w:sz w:val="20"/>
                <w:szCs w:val="20"/>
              </w:rPr>
              <w:t xml:space="preserve"> </w:t>
            </w:r>
            <w:proofErr w:type="spellStart"/>
            <w:r w:rsidRPr="00694621">
              <w:rPr>
                <w:rFonts w:ascii="Times New Roman" w:hAnsi="Times New Roman" w:cs="Times New Roman"/>
                <w:color w:val="000000"/>
                <w:sz w:val="20"/>
                <w:szCs w:val="20"/>
              </w:rPr>
              <w:t>вiд</w:t>
            </w:r>
            <w:proofErr w:type="spellEnd"/>
            <w:r w:rsidRPr="00694621">
              <w:rPr>
                <w:rFonts w:ascii="Times New Roman" w:hAnsi="Times New Roman" w:cs="Times New Roman"/>
                <w:color w:val="000000"/>
                <w:sz w:val="20"/>
                <w:szCs w:val="20"/>
              </w:rPr>
              <w:t xml:space="preserve"> розбирання (демонтажу) з ПДВ</w:t>
            </w:r>
          </w:p>
        </w:tc>
        <w:tc>
          <w:tcPr>
            <w:tcW w:w="1499" w:type="dxa"/>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xml:space="preserve">  -    </w:t>
            </w:r>
          </w:p>
        </w:tc>
        <w:tc>
          <w:tcPr>
            <w:tcW w:w="1499" w:type="dxa"/>
            <w:gridSpan w:val="4"/>
            <w:tcBorders>
              <w:top w:val="nil"/>
              <w:left w:val="single" w:sz="4" w:space="0" w:color="auto"/>
              <w:bottom w:val="nil"/>
              <w:right w:val="nil"/>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single" w:sz="4" w:space="0" w:color="auto"/>
              <w:bottom w:val="nil"/>
              <w:right w:val="single" w:sz="4" w:space="0" w:color="auto"/>
            </w:tcBorders>
            <w:shd w:val="clear" w:color="auto" w:fill="auto"/>
            <w:hideMark/>
          </w:tcPr>
          <w:p w:rsidR="00694621" w:rsidRPr="00694621" w:rsidRDefault="00694621" w:rsidP="00694621">
            <w:pPr>
              <w:spacing w:after="0" w:line="20" w:lineRule="atLeast"/>
              <w:jc w:val="center"/>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blPrEx>
          <w:tblCellMar>
            <w:left w:w="108" w:type="dxa"/>
            <w:right w:w="108" w:type="dxa"/>
          </w:tblCellMar>
          <w:tblLook w:val="04A0" w:firstRow="1" w:lastRow="0" w:firstColumn="1" w:lastColumn="0" w:noHBand="0" w:noVBand="1"/>
        </w:tblPrEx>
        <w:trPr>
          <w:trHeight w:val="256"/>
        </w:trPr>
        <w:tc>
          <w:tcPr>
            <w:tcW w:w="597" w:type="dxa"/>
            <w:gridSpan w:val="3"/>
            <w:tcBorders>
              <w:top w:val="nil"/>
              <w:left w:val="single" w:sz="4" w:space="0" w:color="auto"/>
              <w:bottom w:val="single" w:sz="4" w:space="0" w:color="auto"/>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800" w:type="dxa"/>
            <w:gridSpan w:val="2"/>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8787" w:type="dxa"/>
            <w:gridSpan w:val="9"/>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0" w:lineRule="atLeas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0" w:lineRule="atLeast"/>
              <w:jc w:val="righ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499" w:type="dxa"/>
            <w:gridSpan w:val="4"/>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0" w:lineRule="atLeast"/>
              <w:jc w:val="righ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c>
          <w:tcPr>
            <w:tcW w:w="1502" w:type="dxa"/>
            <w:gridSpan w:val="2"/>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0" w:lineRule="atLeast"/>
              <w:jc w:val="right"/>
              <w:rPr>
                <w:rFonts w:ascii="Times New Roman" w:hAnsi="Times New Roman" w:cs="Times New Roman"/>
                <w:color w:val="000000"/>
                <w:sz w:val="20"/>
                <w:szCs w:val="20"/>
              </w:rPr>
            </w:pPr>
            <w:r w:rsidRPr="00694621">
              <w:rPr>
                <w:rFonts w:ascii="Times New Roman" w:hAnsi="Times New Roman" w:cs="Times New Roman"/>
                <w:color w:val="000000"/>
                <w:sz w:val="20"/>
                <w:szCs w:val="20"/>
              </w:rPr>
              <w:t> </w:t>
            </w:r>
          </w:p>
        </w:tc>
      </w:tr>
      <w:tr w:rsidR="00694621" w:rsidRPr="00694621" w:rsidTr="00694621">
        <w:trPr>
          <w:gridBefore w:val="2"/>
          <w:gridAfter w:val="1"/>
          <w:wBefore w:w="531" w:type="dxa"/>
          <w:wAfter w:w="876" w:type="dxa"/>
          <w:trHeight w:val="198"/>
        </w:trPr>
        <w:tc>
          <w:tcPr>
            <w:tcW w:w="7125"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lang w:val="en-US"/>
              </w:rPr>
            </w:pPr>
            <w:r w:rsidRPr="00694621">
              <w:rPr>
                <w:rFonts w:ascii="Times New Roman" w:hAnsi="Times New Roman" w:cs="Times New Roman"/>
                <w:spacing w:val="-3"/>
                <w:sz w:val="20"/>
                <w:szCs w:val="20"/>
                <w:lang w:val="en-US"/>
              </w:rPr>
              <w:t xml:space="preserve"> </w:t>
            </w:r>
          </w:p>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w:t>
            </w:r>
          </w:p>
        </w:tc>
        <w:tc>
          <w:tcPr>
            <w:tcW w:w="7153" w:type="dxa"/>
            <w:gridSpan w:val="10"/>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Before w:val="2"/>
          <w:gridAfter w:val="1"/>
          <w:wBefore w:w="531" w:type="dxa"/>
          <w:wAfter w:w="877" w:type="dxa"/>
          <w:trHeight w:val="398"/>
        </w:trPr>
        <w:tc>
          <w:tcPr>
            <w:tcW w:w="2738" w:type="dxa"/>
            <w:gridSpan w:val="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lang w:val="en-US"/>
              </w:rPr>
            </w:pPr>
            <w:proofErr w:type="spellStart"/>
            <w:r w:rsidRPr="00694621">
              <w:rPr>
                <w:rFonts w:ascii="Times New Roman" w:hAnsi="Times New Roman" w:cs="Times New Roman"/>
                <w:spacing w:val="-3"/>
                <w:sz w:val="20"/>
                <w:szCs w:val="20"/>
                <w:lang w:val="en-US"/>
              </w:rPr>
              <w:t>Керівник</w:t>
            </w:r>
            <w:proofErr w:type="spellEnd"/>
            <w:r w:rsidRPr="00694621">
              <w:rPr>
                <w:rFonts w:ascii="Times New Roman" w:hAnsi="Times New Roman" w:cs="Times New Roman"/>
                <w:spacing w:val="-3"/>
                <w:sz w:val="20"/>
                <w:szCs w:val="20"/>
                <w:lang w:val="en-US"/>
              </w:rPr>
              <w:t xml:space="preserve"> </w:t>
            </w:r>
            <w:proofErr w:type="spellStart"/>
            <w:r w:rsidRPr="00694621">
              <w:rPr>
                <w:rFonts w:ascii="Times New Roman" w:hAnsi="Times New Roman" w:cs="Times New Roman"/>
                <w:spacing w:val="-3"/>
                <w:sz w:val="20"/>
                <w:szCs w:val="20"/>
                <w:lang w:val="en-US"/>
              </w:rPr>
              <w:t>підприємства</w:t>
            </w:r>
            <w:proofErr w:type="spellEnd"/>
          </w:p>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w:t>
            </w:r>
            <w:proofErr w:type="spellStart"/>
            <w:r w:rsidRPr="00694621">
              <w:rPr>
                <w:rFonts w:ascii="Times New Roman" w:hAnsi="Times New Roman" w:cs="Times New Roman"/>
                <w:spacing w:val="-3"/>
                <w:sz w:val="20"/>
                <w:szCs w:val="20"/>
                <w:lang w:val="en-US"/>
              </w:rPr>
              <w:t>організації</w:t>
            </w:r>
            <w:proofErr w:type="spellEnd"/>
            <w:r w:rsidRPr="00694621">
              <w:rPr>
                <w:rFonts w:ascii="Times New Roman" w:hAnsi="Times New Roman" w:cs="Times New Roman"/>
                <w:spacing w:val="-3"/>
                <w:sz w:val="20"/>
                <w:szCs w:val="20"/>
                <w:lang w:val="en-US"/>
              </w:rPr>
              <w:t xml:space="preserve">) </w:t>
            </w:r>
            <w:proofErr w:type="spellStart"/>
            <w:r w:rsidRPr="00694621">
              <w:rPr>
                <w:rFonts w:ascii="Times New Roman" w:hAnsi="Times New Roman" w:cs="Times New Roman"/>
                <w:spacing w:val="-3"/>
                <w:sz w:val="20"/>
                <w:szCs w:val="20"/>
                <w:lang w:val="en-US"/>
              </w:rPr>
              <w:t>замовника</w:t>
            </w:r>
            <w:proofErr w:type="spellEnd"/>
          </w:p>
        </w:tc>
        <w:tc>
          <w:tcPr>
            <w:tcW w:w="4387"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w:t>
            </w:r>
          </w:p>
        </w:tc>
        <w:tc>
          <w:tcPr>
            <w:tcW w:w="2636"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rPr>
            </w:pPr>
            <w:r w:rsidRPr="00694621">
              <w:rPr>
                <w:rFonts w:ascii="Times New Roman" w:hAnsi="Times New Roman" w:cs="Times New Roman"/>
                <w:spacing w:val="-3"/>
                <w:sz w:val="20"/>
                <w:szCs w:val="20"/>
              </w:rPr>
              <w:t>Керівник генеральної</w:t>
            </w:r>
          </w:p>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підрядної організації</w:t>
            </w:r>
          </w:p>
        </w:tc>
        <w:tc>
          <w:tcPr>
            <w:tcW w:w="4516" w:type="dxa"/>
            <w:gridSpan w:val="7"/>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lang w:val="en-US"/>
              </w:rPr>
            </w:pPr>
            <w:r w:rsidRPr="00694621">
              <w:rPr>
                <w:rFonts w:ascii="Times New Roman" w:hAnsi="Times New Roman" w:cs="Times New Roman"/>
                <w:spacing w:val="-3"/>
                <w:sz w:val="20"/>
                <w:szCs w:val="20"/>
                <w:lang w:val="en-US"/>
              </w:rPr>
              <w:t xml:space="preserve">  </w:t>
            </w:r>
          </w:p>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w:t>
            </w:r>
          </w:p>
        </w:tc>
      </w:tr>
      <w:tr w:rsidR="00694621" w:rsidRPr="00694621" w:rsidTr="00694621">
        <w:trPr>
          <w:gridBefore w:val="2"/>
          <w:gridAfter w:val="1"/>
          <w:wBefore w:w="531" w:type="dxa"/>
          <w:wAfter w:w="876" w:type="dxa"/>
          <w:trHeight w:val="198"/>
        </w:trPr>
        <w:tc>
          <w:tcPr>
            <w:tcW w:w="7125"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w:t>
            </w:r>
          </w:p>
        </w:tc>
        <w:tc>
          <w:tcPr>
            <w:tcW w:w="7153" w:type="dxa"/>
            <w:gridSpan w:val="10"/>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w:t>
            </w:r>
          </w:p>
        </w:tc>
      </w:tr>
      <w:tr w:rsidR="00694621" w:rsidRPr="00694621" w:rsidTr="00694621">
        <w:trPr>
          <w:gridBefore w:val="2"/>
          <w:gridAfter w:val="1"/>
          <w:wBefore w:w="531" w:type="dxa"/>
          <w:wAfter w:w="876" w:type="dxa"/>
          <w:trHeight w:val="198"/>
        </w:trPr>
        <w:tc>
          <w:tcPr>
            <w:tcW w:w="1927"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_________________</w:t>
            </w:r>
          </w:p>
        </w:tc>
        <w:tc>
          <w:tcPr>
            <w:tcW w:w="5198"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z w:val="16"/>
                <w:szCs w:val="16"/>
              </w:rPr>
              <w:t xml:space="preserve"> </w:t>
            </w:r>
            <w:proofErr w:type="spellStart"/>
            <w:r w:rsidRPr="00694621">
              <w:rPr>
                <w:rFonts w:ascii="Times New Roman" w:hAnsi="Times New Roman" w:cs="Times New Roman"/>
                <w:sz w:val="20"/>
                <w:szCs w:val="20"/>
              </w:rPr>
              <w:t>О.П.Орлюк</w:t>
            </w:r>
            <w:proofErr w:type="spellEnd"/>
          </w:p>
        </w:tc>
        <w:tc>
          <w:tcPr>
            <w:tcW w:w="1933"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_________________</w:t>
            </w:r>
          </w:p>
        </w:tc>
        <w:tc>
          <w:tcPr>
            <w:tcW w:w="5220" w:type="dxa"/>
            <w:gridSpan w:val="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p>
        </w:tc>
      </w:tr>
    </w:tbl>
    <w:p w:rsidR="00694621" w:rsidRPr="00694621" w:rsidRDefault="00694621" w:rsidP="00694621">
      <w:pPr>
        <w:autoSpaceDE w:val="0"/>
        <w:autoSpaceDN w:val="0"/>
        <w:spacing w:after="0" w:line="240" w:lineRule="auto"/>
        <w:rPr>
          <w:rFonts w:ascii="Times New Roman" w:hAnsi="Times New Roman" w:cs="Times New Roman"/>
          <w:sz w:val="24"/>
          <w:szCs w:val="24"/>
        </w:rPr>
      </w:pPr>
    </w:p>
    <w:p w:rsidR="00694621" w:rsidRPr="00694621" w:rsidRDefault="00694621" w:rsidP="00694621">
      <w:pPr>
        <w:widowControl w:val="0"/>
        <w:spacing w:after="0" w:line="240" w:lineRule="auto"/>
        <w:jc w:val="both"/>
        <w:rPr>
          <w:rFonts w:ascii="Times New Roman" w:eastAsia="Times New Roman" w:hAnsi="Times New Roman" w:cs="Times New Roman"/>
          <w:sz w:val="24"/>
          <w:szCs w:val="24"/>
        </w:rPr>
        <w:sectPr w:rsidR="00694621" w:rsidRPr="00694621" w:rsidSect="00694621">
          <w:footerReference w:type="default" r:id="rId16"/>
          <w:headerReference w:type="first" r:id="rId17"/>
          <w:footerReference w:type="first" r:id="rId18"/>
          <w:pgSz w:w="16838" w:h="11906" w:orient="landscape"/>
          <w:pgMar w:top="851" w:right="680" w:bottom="426" w:left="709" w:header="709" w:footer="709" w:gutter="0"/>
          <w:pgNumType w:start="1"/>
          <w:cols w:space="720"/>
          <w:titlePg/>
          <w:docGrid w:linePitch="299"/>
        </w:sect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lastRenderedPageBreak/>
              <w:t>Додаток 3</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 xml:space="preserve">до Договору № ___ </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від «___»___________ 2024 р</w:t>
            </w:r>
          </w:p>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rPr>
            </w:pPr>
          </w:p>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rPr>
            </w:pPr>
            <w:r w:rsidRPr="00694621">
              <w:rPr>
                <w:rFonts w:ascii="Times New Roman" w:hAnsi="Times New Roman" w:cs="Times New Roman"/>
                <w:spacing w:val="-3"/>
                <w:sz w:val="20"/>
                <w:szCs w:val="20"/>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694621">
              <w:rPr>
                <w:rFonts w:ascii="Times New Roman" w:hAnsi="Times New Roman" w:cs="Times New Roman"/>
                <w:spacing w:val="-3"/>
                <w:sz w:val="20"/>
                <w:szCs w:val="20"/>
              </w:rPr>
              <w:t>адресою</w:t>
            </w:r>
            <w:proofErr w:type="spellEnd"/>
            <w:r w:rsidRPr="00694621">
              <w:rPr>
                <w:rFonts w:ascii="Times New Roman" w:hAnsi="Times New Roman" w:cs="Times New Roman"/>
                <w:spacing w:val="-3"/>
                <w:sz w:val="20"/>
                <w:szCs w:val="20"/>
              </w:rPr>
              <w:t xml:space="preserve">: вул. Дмитра </w:t>
            </w:r>
            <w:proofErr w:type="spellStart"/>
            <w:r w:rsidRPr="00694621">
              <w:rPr>
                <w:rFonts w:ascii="Times New Roman" w:hAnsi="Times New Roman" w:cs="Times New Roman"/>
                <w:spacing w:val="-3"/>
                <w:sz w:val="20"/>
                <w:szCs w:val="20"/>
              </w:rPr>
              <w:t>Годзенка</w:t>
            </w:r>
            <w:proofErr w:type="spellEnd"/>
            <w:r w:rsidRPr="00694621">
              <w:rPr>
                <w:rFonts w:ascii="Times New Roman" w:hAnsi="Times New Roman" w:cs="Times New Roman"/>
                <w:spacing w:val="-3"/>
                <w:sz w:val="20"/>
                <w:szCs w:val="20"/>
              </w:rPr>
              <w:t xml:space="preserve">, 1 в </w:t>
            </w:r>
            <w:proofErr w:type="spellStart"/>
            <w:r w:rsidRPr="00694621">
              <w:rPr>
                <w:rFonts w:ascii="Times New Roman" w:hAnsi="Times New Roman" w:cs="Times New Roman"/>
                <w:spacing w:val="-3"/>
                <w:sz w:val="20"/>
                <w:szCs w:val="20"/>
              </w:rPr>
              <w:t>м.Києві</w:t>
            </w:r>
            <w:proofErr w:type="spellEnd"/>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4"/>
                <w:szCs w:val="24"/>
              </w:rPr>
              <w:t>Локальний кошторис на будівельні роботи №2-1-01</w:t>
            </w:r>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на Комплекс електромонтажних робіт</w:t>
            </w:r>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blPrEx>
          <w:jc w:val="left"/>
        </w:tblPrEx>
        <w:trPr>
          <w:gridBefore w:val="1"/>
          <w:wBefore w:w="197" w:type="dxa"/>
        </w:trPr>
        <w:tc>
          <w:tcPr>
            <w:tcW w:w="7371" w:type="dxa"/>
            <w:gridSpan w:val="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Основа:</w:t>
            </w:r>
          </w:p>
        </w:tc>
        <w:tc>
          <w:tcPr>
            <w:tcW w:w="1418"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3402"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Кошторисна вартість</w:t>
            </w:r>
          </w:p>
        </w:tc>
        <w:tc>
          <w:tcPr>
            <w:tcW w:w="1418"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p>
        </w:tc>
        <w:tc>
          <w:tcPr>
            <w:tcW w:w="1391"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тис. грн.</w:t>
            </w:r>
          </w:p>
        </w:tc>
      </w:tr>
      <w:tr w:rsidR="00694621" w:rsidRPr="00694621" w:rsidTr="00694621">
        <w:tblPrEx>
          <w:jc w:val="left"/>
        </w:tblPrEx>
        <w:trPr>
          <w:gridBefore w:val="1"/>
          <w:wBefore w:w="197" w:type="dxa"/>
        </w:trPr>
        <w:tc>
          <w:tcPr>
            <w:tcW w:w="7371" w:type="dxa"/>
            <w:gridSpan w:val="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креслення (специфікації ) № </w:t>
            </w:r>
          </w:p>
        </w:tc>
        <w:tc>
          <w:tcPr>
            <w:tcW w:w="1418"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3402"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Кошторисна трудомісткість</w:t>
            </w:r>
          </w:p>
        </w:tc>
        <w:tc>
          <w:tcPr>
            <w:tcW w:w="1418"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p>
        </w:tc>
        <w:tc>
          <w:tcPr>
            <w:tcW w:w="1391"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w:t>
            </w:r>
            <w:proofErr w:type="spellStart"/>
            <w:r w:rsidRPr="00694621">
              <w:rPr>
                <w:rFonts w:ascii="Times New Roman" w:hAnsi="Times New Roman" w:cs="Times New Roman"/>
                <w:spacing w:val="-3"/>
                <w:sz w:val="20"/>
                <w:szCs w:val="20"/>
              </w:rPr>
              <w:t>тис.люд.год</w:t>
            </w:r>
            <w:proofErr w:type="spellEnd"/>
            <w:r w:rsidRPr="00694621">
              <w:rPr>
                <w:rFonts w:ascii="Times New Roman" w:hAnsi="Times New Roman" w:cs="Times New Roman"/>
                <w:spacing w:val="-3"/>
                <w:sz w:val="20"/>
                <w:szCs w:val="20"/>
              </w:rPr>
              <w:t>.</w:t>
            </w:r>
          </w:p>
        </w:tc>
      </w:tr>
      <w:tr w:rsidR="00694621" w:rsidRPr="00694621" w:rsidTr="00694621">
        <w:tblPrEx>
          <w:jc w:val="left"/>
        </w:tblPrEx>
        <w:trPr>
          <w:gridBefore w:val="1"/>
          <w:wBefore w:w="197" w:type="dxa"/>
        </w:trPr>
        <w:tc>
          <w:tcPr>
            <w:tcW w:w="7371" w:type="dxa"/>
            <w:gridSpan w:val="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418"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3402"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Кошторисна заробітна плата</w:t>
            </w:r>
          </w:p>
        </w:tc>
        <w:tc>
          <w:tcPr>
            <w:tcW w:w="1418"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p>
        </w:tc>
        <w:tc>
          <w:tcPr>
            <w:tcW w:w="1391"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тис. грн.</w:t>
            </w:r>
          </w:p>
        </w:tc>
      </w:tr>
      <w:tr w:rsidR="00694621" w:rsidRPr="00694621" w:rsidTr="00694621">
        <w:tblPrEx>
          <w:jc w:val="left"/>
        </w:tblPrEx>
        <w:trPr>
          <w:gridBefore w:val="1"/>
          <w:wBefore w:w="197" w:type="dxa"/>
        </w:trPr>
        <w:tc>
          <w:tcPr>
            <w:tcW w:w="7371" w:type="dxa"/>
            <w:gridSpan w:val="5"/>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418" w:type="dxa"/>
            <w:gridSpan w:val="3"/>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3402"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Середній розряд робіт</w:t>
            </w:r>
          </w:p>
        </w:tc>
        <w:tc>
          <w:tcPr>
            <w:tcW w:w="1418" w:type="dxa"/>
            <w:gridSpan w:val="2"/>
            <w:tcBorders>
              <w:top w:val="nil"/>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p>
        </w:tc>
        <w:tc>
          <w:tcPr>
            <w:tcW w:w="1391" w:type="dxa"/>
            <w:gridSpan w:val="4"/>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розряд</w:t>
            </w:r>
          </w:p>
        </w:tc>
      </w:tr>
      <w:tr w:rsidR="00694621" w:rsidRPr="00694621" w:rsidTr="00694621">
        <w:trPr>
          <w:gridAfter w:val="1"/>
          <w:wAfter w:w="115" w:type="dxa"/>
          <w:jc w:val="center"/>
        </w:trPr>
        <w:tc>
          <w:tcPr>
            <w:tcW w:w="15082" w:type="dxa"/>
            <w:gridSpan w:val="18"/>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Складений за поточними цінами станом на 2024 р.</w:t>
            </w:r>
          </w:p>
        </w:tc>
      </w:tr>
      <w:tr w:rsidR="00694621" w:rsidRPr="00694621" w:rsidTr="00694621">
        <w:trPr>
          <w:gridAfter w:val="2"/>
          <w:wAfter w:w="168" w:type="dxa"/>
          <w:jc w:val="center"/>
        </w:trPr>
        <w:tc>
          <w:tcPr>
            <w:tcW w:w="454" w:type="dxa"/>
            <w:gridSpan w:val="2"/>
            <w:tcBorders>
              <w:top w:val="single" w:sz="12" w:space="0" w:color="auto"/>
              <w:left w:val="single" w:sz="12"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proofErr w:type="spellStart"/>
            <w:r w:rsidRPr="00694621">
              <w:rPr>
                <w:rFonts w:ascii="Times New Roman" w:hAnsi="Times New Roman" w:cs="Times New Roman"/>
                <w:spacing w:val="-3"/>
                <w:sz w:val="20"/>
                <w:szCs w:val="20"/>
              </w:rPr>
              <w:t>Ч.ч</w:t>
            </w:r>
            <w:proofErr w:type="spellEnd"/>
            <w:r w:rsidRPr="00694621">
              <w:rPr>
                <w:rFonts w:ascii="Times New Roman" w:hAnsi="Times New Roman" w:cs="Times New Roman"/>
                <w:spacing w:val="-3"/>
                <w:sz w:val="20"/>
                <w:szCs w:val="20"/>
              </w:rPr>
              <w:t>..</w:t>
            </w:r>
          </w:p>
        </w:tc>
        <w:tc>
          <w:tcPr>
            <w:tcW w:w="1247" w:type="dxa"/>
            <w:tcBorders>
              <w:top w:val="single" w:sz="12"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Обґрунту</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вання</w:t>
            </w:r>
            <w:proofErr w:type="spellEnd"/>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(шифр</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норми)</w:t>
            </w:r>
          </w:p>
        </w:tc>
        <w:tc>
          <w:tcPr>
            <w:tcW w:w="4253" w:type="dxa"/>
            <w:tcBorders>
              <w:top w:val="single" w:sz="12"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Одиниця</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виміру</w:t>
            </w:r>
          </w:p>
        </w:tc>
        <w:tc>
          <w:tcPr>
            <w:tcW w:w="964" w:type="dxa"/>
            <w:gridSpan w:val="2"/>
            <w:tcBorders>
              <w:top w:val="single" w:sz="12"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Кіль-</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Вартість одиниці,</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Витрати труда</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 xml:space="preserve">робітників, </w:t>
            </w:r>
            <w:proofErr w:type="spellStart"/>
            <w:r w:rsidRPr="00694621">
              <w:rPr>
                <w:rFonts w:ascii="Times New Roman" w:hAnsi="Times New Roman" w:cs="Times New Roman"/>
                <w:spacing w:val="-3"/>
                <w:sz w:val="20"/>
                <w:szCs w:val="20"/>
              </w:rPr>
              <w:t>люд.год</w:t>
            </w:r>
            <w:proofErr w:type="spellEnd"/>
            <w:r w:rsidRPr="00694621">
              <w:rPr>
                <w:rFonts w:ascii="Times New Roman" w:hAnsi="Times New Roman" w:cs="Times New Roman"/>
                <w:spacing w:val="-3"/>
                <w:sz w:val="20"/>
                <w:szCs w:val="20"/>
              </w:rPr>
              <w:t>.</w:t>
            </w:r>
          </w:p>
        </w:tc>
      </w:tr>
      <w:tr w:rsidR="00694621" w:rsidRPr="00694621" w:rsidTr="00694621">
        <w:trPr>
          <w:gridAfter w:val="2"/>
          <w:wAfter w:w="168" w:type="dxa"/>
          <w:jc w:val="center"/>
        </w:trPr>
        <w:tc>
          <w:tcPr>
            <w:tcW w:w="454" w:type="dxa"/>
            <w:gridSpan w:val="2"/>
            <w:tcBorders>
              <w:top w:val="nil"/>
              <w:left w:val="single" w:sz="12"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253"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gridSpan w:val="2"/>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експлуа</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тації</w:t>
            </w:r>
            <w:proofErr w:type="spellEnd"/>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машин</w:t>
            </w:r>
          </w:p>
        </w:tc>
        <w:tc>
          <w:tcPr>
            <w:tcW w:w="1021" w:type="dxa"/>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Всього</w:t>
            </w:r>
          </w:p>
        </w:tc>
        <w:tc>
          <w:tcPr>
            <w:tcW w:w="1021" w:type="dxa"/>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заробіт</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proofErr w:type="spellStart"/>
            <w:r w:rsidRPr="00694621">
              <w:rPr>
                <w:rFonts w:ascii="Times New Roman" w:hAnsi="Times New Roman" w:cs="Times New Roman"/>
                <w:spacing w:val="-3"/>
                <w:sz w:val="20"/>
                <w:szCs w:val="20"/>
              </w:rPr>
              <w:t>ної</w:t>
            </w:r>
            <w:proofErr w:type="spellEnd"/>
            <w:r w:rsidRPr="00694621">
              <w:rPr>
                <w:rFonts w:ascii="Times New Roman" w:hAnsi="Times New Roman" w:cs="Times New Roman"/>
                <w:spacing w:val="-3"/>
                <w:sz w:val="20"/>
                <w:szCs w:val="20"/>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експлуа</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тації</w:t>
            </w:r>
            <w:proofErr w:type="spellEnd"/>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lang w:val="en-US"/>
              </w:rPr>
            </w:pP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lang w:val="en-US"/>
              </w:rPr>
            </w:pPr>
            <w:proofErr w:type="spellStart"/>
            <w:r w:rsidRPr="00694621">
              <w:rPr>
                <w:rFonts w:ascii="Times New Roman" w:hAnsi="Times New Roman" w:cs="Times New Roman"/>
                <w:spacing w:val="-3"/>
                <w:sz w:val="20"/>
                <w:szCs w:val="20"/>
                <w:lang w:val="en-US"/>
              </w:rPr>
              <w:t>не</w:t>
            </w:r>
            <w:proofErr w:type="spellEnd"/>
            <w:r w:rsidRPr="00694621">
              <w:rPr>
                <w:rFonts w:ascii="Times New Roman" w:hAnsi="Times New Roman" w:cs="Times New Roman"/>
                <w:spacing w:val="-3"/>
                <w:sz w:val="20"/>
                <w:szCs w:val="20"/>
                <w:lang w:val="en-US"/>
              </w:rPr>
              <w:t xml:space="preserve"> </w:t>
            </w:r>
            <w:proofErr w:type="spellStart"/>
            <w:r w:rsidRPr="00694621">
              <w:rPr>
                <w:rFonts w:ascii="Times New Roman" w:hAnsi="Times New Roman" w:cs="Times New Roman"/>
                <w:spacing w:val="-3"/>
                <w:sz w:val="20"/>
                <w:szCs w:val="20"/>
                <w:lang w:val="en-US"/>
              </w:rPr>
              <w:t>зайнятих</w:t>
            </w:r>
            <w:proofErr w:type="spellEnd"/>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lang w:val="en-US"/>
              </w:rPr>
            </w:pPr>
            <w:proofErr w:type="spellStart"/>
            <w:r w:rsidRPr="00694621">
              <w:rPr>
                <w:rFonts w:ascii="Times New Roman" w:hAnsi="Times New Roman" w:cs="Times New Roman"/>
                <w:spacing w:val="-3"/>
                <w:sz w:val="20"/>
                <w:szCs w:val="20"/>
                <w:lang w:val="en-US"/>
              </w:rPr>
              <w:t>обслуговуванням</w:t>
            </w:r>
            <w:proofErr w:type="spellEnd"/>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proofErr w:type="spellStart"/>
            <w:r w:rsidRPr="00694621">
              <w:rPr>
                <w:rFonts w:ascii="Times New Roman" w:hAnsi="Times New Roman" w:cs="Times New Roman"/>
                <w:spacing w:val="-3"/>
                <w:sz w:val="20"/>
                <w:szCs w:val="20"/>
                <w:lang w:val="en-US"/>
              </w:rPr>
              <w:t>машин</w:t>
            </w:r>
            <w:proofErr w:type="spellEnd"/>
          </w:p>
        </w:tc>
      </w:tr>
      <w:tr w:rsidR="00694621" w:rsidRPr="00694621" w:rsidTr="00694621">
        <w:trPr>
          <w:gridAfter w:val="2"/>
          <w:wAfter w:w="168" w:type="dxa"/>
          <w:jc w:val="center"/>
        </w:trPr>
        <w:tc>
          <w:tcPr>
            <w:tcW w:w="454" w:type="dxa"/>
            <w:gridSpan w:val="2"/>
            <w:tcBorders>
              <w:top w:val="nil"/>
              <w:left w:val="single" w:sz="12"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253"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gridSpan w:val="2"/>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proofErr w:type="spellStart"/>
            <w:r w:rsidRPr="00694621">
              <w:rPr>
                <w:rFonts w:ascii="Times New Roman" w:hAnsi="Times New Roman" w:cs="Times New Roman"/>
                <w:spacing w:val="-3"/>
                <w:sz w:val="20"/>
                <w:szCs w:val="20"/>
              </w:rPr>
              <w:t>заробіт</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proofErr w:type="spellStart"/>
            <w:r w:rsidRPr="00694621">
              <w:rPr>
                <w:rFonts w:ascii="Times New Roman" w:hAnsi="Times New Roman" w:cs="Times New Roman"/>
                <w:spacing w:val="-3"/>
                <w:sz w:val="20"/>
                <w:szCs w:val="20"/>
              </w:rPr>
              <w:t>ної</w:t>
            </w:r>
            <w:proofErr w:type="spellEnd"/>
            <w:r w:rsidRPr="00694621">
              <w:rPr>
                <w:rFonts w:ascii="Times New Roman" w:hAnsi="Times New Roman" w:cs="Times New Roman"/>
                <w:spacing w:val="-3"/>
                <w:sz w:val="20"/>
                <w:szCs w:val="20"/>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в тому</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числі за-</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робітної</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плати</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single" w:sz="4" w:space="0" w:color="auto"/>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в тому</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числі за-</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робітної</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тих, що</w:t>
            </w:r>
          </w:p>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 xml:space="preserve">обслуговують </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машини</w:t>
            </w:r>
          </w:p>
        </w:tc>
      </w:tr>
      <w:tr w:rsidR="00694621" w:rsidRPr="00694621" w:rsidTr="00694621">
        <w:trPr>
          <w:gridAfter w:val="2"/>
          <w:wAfter w:w="168" w:type="dxa"/>
          <w:jc w:val="center"/>
        </w:trPr>
        <w:tc>
          <w:tcPr>
            <w:tcW w:w="454" w:type="dxa"/>
            <w:gridSpan w:val="2"/>
            <w:tcBorders>
              <w:top w:val="nil"/>
              <w:left w:val="single" w:sz="12"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253"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gridSpan w:val="2"/>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single" w:sz="4" w:space="0" w:color="auto"/>
              <w:bottom w:val="single" w:sz="12" w:space="0" w:color="auto"/>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pacing w:val="-3"/>
                <w:sz w:val="20"/>
                <w:szCs w:val="20"/>
              </w:rPr>
            </w:pPr>
            <w:r w:rsidRPr="00694621">
              <w:rPr>
                <w:rFonts w:ascii="Times New Roman" w:hAnsi="Times New Roman" w:cs="Times New Roman"/>
                <w:spacing w:val="-3"/>
                <w:sz w:val="20"/>
                <w:szCs w:val="20"/>
              </w:rPr>
              <w:t xml:space="preserve">на </w:t>
            </w:r>
            <w:proofErr w:type="spellStart"/>
            <w:r w:rsidRPr="00694621">
              <w:rPr>
                <w:rFonts w:ascii="Times New Roman" w:hAnsi="Times New Roman" w:cs="Times New Roman"/>
                <w:spacing w:val="-3"/>
                <w:sz w:val="20"/>
                <w:szCs w:val="20"/>
              </w:rPr>
              <w:t>одини</w:t>
            </w:r>
            <w:proofErr w:type="spellEnd"/>
            <w:r w:rsidRPr="00694621">
              <w:rPr>
                <w:rFonts w:ascii="Times New Roman" w:hAnsi="Times New Roman" w:cs="Times New Roman"/>
                <w:spacing w:val="-3"/>
                <w:sz w:val="20"/>
                <w:szCs w:val="20"/>
              </w:rPr>
              <w:t>-</w:t>
            </w:r>
          </w:p>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всього</w:t>
            </w:r>
          </w:p>
        </w:tc>
      </w:tr>
      <w:tr w:rsidR="00694621" w:rsidRPr="00694621" w:rsidTr="00694621">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2</w:t>
            </w:r>
          </w:p>
        </w:tc>
        <w:tc>
          <w:tcPr>
            <w:tcW w:w="4253" w:type="dxa"/>
            <w:tcBorders>
              <w:top w:val="single" w:sz="4" w:space="0" w:color="auto"/>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7</w:t>
            </w:r>
          </w:p>
        </w:tc>
        <w:tc>
          <w:tcPr>
            <w:tcW w:w="1021" w:type="dxa"/>
            <w:tcBorders>
              <w:top w:val="single" w:sz="4" w:space="0" w:color="auto"/>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12</w:t>
            </w:r>
          </w:p>
        </w:tc>
      </w:tr>
      <w:tr w:rsidR="00694621" w:rsidRPr="00694621" w:rsidTr="00694621">
        <w:trPr>
          <w:gridAfter w:val="2"/>
          <w:wAfter w:w="168" w:type="dxa"/>
          <w:jc w:val="center"/>
        </w:trPr>
        <w:tc>
          <w:tcPr>
            <w:tcW w:w="454" w:type="dxa"/>
            <w:gridSpan w:val="2"/>
            <w:tcBorders>
              <w:top w:val="nil"/>
              <w:left w:val="single" w:sz="12" w:space="0" w:color="auto"/>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4253" w:type="dxa"/>
            <w:tcBorders>
              <w:top w:val="nil"/>
              <w:left w:val="nil"/>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964" w:type="dxa"/>
            <w:gridSpan w:val="2"/>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After w:val="2"/>
          <w:wAfter w:w="168" w:type="dxa"/>
          <w:jc w:val="center"/>
        </w:trPr>
        <w:tc>
          <w:tcPr>
            <w:tcW w:w="454" w:type="dxa"/>
            <w:gridSpan w:val="2"/>
            <w:tcBorders>
              <w:top w:val="dashed" w:sz="4" w:space="0" w:color="auto"/>
              <w:left w:val="single" w:sz="12" w:space="0" w:color="auto"/>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p>
        </w:tc>
        <w:tc>
          <w:tcPr>
            <w:tcW w:w="1247" w:type="dxa"/>
            <w:tcBorders>
              <w:top w:val="dashed" w:sz="4" w:space="0" w:color="auto"/>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3" w:type="dxa"/>
            <w:gridSpan w:val="7"/>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Разом прямі витрати по </w:t>
            </w:r>
            <w:proofErr w:type="spellStart"/>
            <w:r w:rsidRPr="00694621">
              <w:rPr>
                <w:rFonts w:ascii="Times New Roman" w:hAnsi="Times New Roman" w:cs="Times New Roman"/>
                <w:spacing w:val="-3"/>
                <w:sz w:val="20"/>
                <w:szCs w:val="20"/>
              </w:rPr>
              <w:t>роздiлу</w:t>
            </w:r>
            <w:proofErr w:type="spellEnd"/>
            <w:r w:rsidRPr="00694621">
              <w:rPr>
                <w:rFonts w:ascii="Times New Roman" w:hAnsi="Times New Roman" w:cs="Times New Roman"/>
                <w:spacing w:val="-3"/>
                <w:sz w:val="20"/>
                <w:szCs w:val="20"/>
              </w:rPr>
              <w:t xml:space="preserve"> 1</w:t>
            </w:r>
          </w:p>
        </w:tc>
        <w:tc>
          <w:tcPr>
            <w:tcW w:w="1021" w:type="dxa"/>
            <w:tcBorders>
              <w:top w:val="dashed" w:sz="4" w:space="0" w:color="auto"/>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c>
          <w:tcPr>
            <w:tcW w:w="1021" w:type="dxa"/>
            <w:tcBorders>
              <w:top w:val="dashed" w:sz="4" w:space="0" w:color="auto"/>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c>
          <w:tcPr>
            <w:tcW w:w="1021" w:type="dxa"/>
            <w:gridSpan w:val="2"/>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c>
          <w:tcPr>
            <w:tcW w:w="1021" w:type="dxa"/>
            <w:gridSpan w:val="2"/>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dashed" w:sz="4" w:space="0" w:color="auto"/>
              <w:left w:val="nil"/>
              <w:bottom w:val="nil"/>
              <w:right w:val="single" w:sz="12"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r>
      <w:tr w:rsidR="00694621" w:rsidRPr="00694621" w:rsidTr="00694621">
        <w:trPr>
          <w:gridAfter w:val="2"/>
          <w:wAfter w:w="168" w:type="dxa"/>
          <w:jc w:val="center"/>
        </w:trPr>
        <w:tc>
          <w:tcPr>
            <w:tcW w:w="454" w:type="dxa"/>
            <w:gridSpan w:val="2"/>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3" w:type="dxa"/>
            <w:gridSpan w:val="7"/>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gridAfter w:val="2"/>
          <w:wAfter w:w="168" w:type="dxa"/>
          <w:jc w:val="center"/>
        </w:trPr>
        <w:tc>
          <w:tcPr>
            <w:tcW w:w="454" w:type="dxa"/>
            <w:gridSpan w:val="2"/>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3" w:type="dxa"/>
            <w:gridSpan w:val="7"/>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в тому </w:t>
            </w:r>
            <w:proofErr w:type="spellStart"/>
            <w:r w:rsidRPr="00694621">
              <w:rPr>
                <w:rFonts w:ascii="Times New Roman" w:hAnsi="Times New Roman" w:cs="Times New Roman"/>
                <w:spacing w:val="-3"/>
                <w:sz w:val="20"/>
                <w:szCs w:val="20"/>
              </w:rPr>
              <w:t>числi</w:t>
            </w:r>
            <w:proofErr w:type="spellEnd"/>
            <w:r w:rsidRPr="00694621">
              <w:rPr>
                <w:rFonts w:ascii="Times New Roman" w:hAnsi="Times New Roman" w:cs="Times New Roman"/>
                <w:spacing w:val="-3"/>
                <w:sz w:val="20"/>
                <w:szCs w:val="20"/>
              </w:rPr>
              <w:t>:</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gridSpan w:val="2"/>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bl>
    <w:p w:rsidR="00694621" w:rsidRPr="00694621" w:rsidRDefault="00694621" w:rsidP="00694621">
      <w:pPr>
        <w:autoSpaceDE w:val="0"/>
        <w:autoSpaceDN w:val="0"/>
        <w:spacing w:after="0" w:line="240" w:lineRule="auto"/>
        <w:rPr>
          <w:rFonts w:ascii="Times New Roman" w:hAnsi="Times New Roman" w:cs="Times New Roman"/>
          <w:sz w:val="2"/>
          <w:szCs w:val="2"/>
        </w:rPr>
        <w:sectPr w:rsidR="00694621" w:rsidRPr="00694621">
          <w:headerReference w:type="default" r:id="rId19"/>
          <w:footerReference w:type="default" r:id="rId20"/>
          <w:pgSz w:w="15840" w:h="12240"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694621" w:rsidRPr="00694621" w:rsidTr="00694621">
        <w:trPr>
          <w:jc w:val="center"/>
        </w:trPr>
        <w:tc>
          <w:tcPr>
            <w:tcW w:w="454" w:type="dxa"/>
            <w:tcBorders>
              <w:top w:val="single" w:sz="12" w:space="0" w:color="auto"/>
              <w:left w:val="single" w:sz="12" w:space="0" w:color="auto"/>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2</w:t>
            </w:r>
          </w:p>
        </w:tc>
        <w:tc>
          <w:tcPr>
            <w:tcW w:w="4253" w:type="dxa"/>
            <w:tcBorders>
              <w:top w:val="single" w:sz="12" w:space="0" w:color="auto"/>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7</w:t>
            </w:r>
          </w:p>
        </w:tc>
        <w:tc>
          <w:tcPr>
            <w:tcW w:w="1021" w:type="dxa"/>
            <w:tcBorders>
              <w:top w:val="single" w:sz="12" w:space="0" w:color="auto"/>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12</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всього </w:t>
            </w:r>
            <w:proofErr w:type="spellStart"/>
            <w:r w:rsidRPr="00694621">
              <w:rPr>
                <w:rFonts w:ascii="Times New Roman" w:hAnsi="Times New Roman" w:cs="Times New Roman"/>
                <w:spacing w:val="-3"/>
                <w:sz w:val="20"/>
                <w:szCs w:val="20"/>
              </w:rPr>
              <w:t>заробiтна</w:t>
            </w:r>
            <w:proofErr w:type="spellEnd"/>
            <w:r w:rsidRPr="00694621">
              <w:rPr>
                <w:rFonts w:ascii="Times New Roman" w:hAnsi="Times New Roman" w:cs="Times New Roman"/>
                <w:spacing w:val="-3"/>
                <w:sz w:val="20"/>
                <w:szCs w:val="20"/>
              </w:rPr>
              <w:t xml:space="preserve"> плата,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Загальновиробничі витрати,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трудомісткість в загальновиробничих витратах, </w:t>
            </w:r>
            <w:proofErr w:type="spellStart"/>
            <w:r w:rsidRPr="00694621">
              <w:rPr>
                <w:rFonts w:ascii="Times New Roman" w:hAnsi="Times New Roman" w:cs="Times New Roman"/>
                <w:spacing w:val="-3"/>
                <w:sz w:val="20"/>
                <w:szCs w:val="20"/>
              </w:rPr>
              <w:t>люд.год</w:t>
            </w:r>
            <w:proofErr w:type="spellEnd"/>
            <w:r w:rsidRPr="00694621">
              <w:rPr>
                <w:rFonts w:ascii="Times New Roman" w:hAnsi="Times New Roman" w:cs="Times New Roman"/>
                <w:spacing w:val="-3"/>
                <w:sz w:val="20"/>
                <w:szCs w:val="20"/>
              </w:rPr>
              <w:t>.</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 xml:space="preserve">Всього по </w:t>
            </w:r>
            <w:proofErr w:type="spellStart"/>
            <w:r w:rsidRPr="00694621">
              <w:rPr>
                <w:rFonts w:ascii="Times New Roman" w:hAnsi="Times New Roman" w:cs="Times New Roman"/>
                <w:b/>
                <w:bCs/>
                <w:spacing w:val="-3"/>
                <w:sz w:val="20"/>
                <w:szCs w:val="20"/>
              </w:rPr>
              <w:t>роздiлу</w:t>
            </w:r>
            <w:proofErr w:type="spellEnd"/>
            <w:r w:rsidRPr="00694621">
              <w:rPr>
                <w:rFonts w:ascii="Times New Roman" w:hAnsi="Times New Roman" w:cs="Times New Roman"/>
                <w:b/>
                <w:bCs/>
                <w:spacing w:val="-3"/>
                <w:sz w:val="20"/>
                <w:szCs w:val="20"/>
              </w:rPr>
              <w:t xml:space="preserve"> 1</w:t>
            </w:r>
          </w:p>
        </w:tc>
        <w:tc>
          <w:tcPr>
            <w:tcW w:w="1021" w:type="dxa"/>
            <w:tcBorders>
              <w:top w:val="nil"/>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dashed" w:sz="4" w:space="0" w:color="auto"/>
              <w:left w:val="single" w:sz="12" w:space="0" w:color="auto"/>
              <w:bottom w:val="nil"/>
              <w:right w:val="nil"/>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dashed" w:sz="4" w:space="0" w:color="auto"/>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dashed" w:sz="4" w:space="0" w:color="auto"/>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c>
          <w:tcPr>
            <w:tcW w:w="1021" w:type="dxa"/>
            <w:tcBorders>
              <w:top w:val="dashed" w:sz="4" w:space="0" w:color="auto"/>
              <w:left w:val="nil"/>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dashed" w:sz="4" w:space="0" w:color="auto"/>
              <w:left w:val="nil"/>
              <w:bottom w:val="nil"/>
              <w:right w:val="single" w:sz="12"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pacing w:val="-3"/>
                <w:sz w:val="20"/>
                <w:szCs w:val="20"/>
                <w:u w:val="single"/>
              </w:rPr>
            </w:pPr>
            <w:r w:rsidRPr="00694621">
              <w:rPr>
                <w:rFonts w:ascii="Times New Roman" w:hAnsi="Times New Roman" w:cs="Times New Roman"/>
                <w:spacing w:val="-3"/>
                <w:sz w:val="20"/>
                <w:szCs w:val="20"/>
                <w:u w:val="single"/>
              </w:rPr>
              <w:t>__-__</w:t>
            </w:r>
          </w:p>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spacing w:val="-3"/>
                <w:sz w:val="20"/>
                <w:szCs w:val="20"/>
              </w:rPr>
              <w:t xml:space="preserve">  -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в тому </w:t>
            </w:r>
            <w:proofErr w:type="spellStart"/>
            <w:r w:rsidRPr="00694621">
              <w:rPr>
                <w:rFonts w:ascii="Times New Roman" w:hAnsi="Times New Roman" w:cs="Times New Roman"/>
                <w:spacing w:val="-3"/>
                <w:sz w:val="20"/>
                <w:szCs w:val="20"/>
              </w:rPr>
              <w:t>числi</w:t>
            </w:r>
            <w:proofErr w:type="spellEnd"/>
            <w:r w:rsidRPr="00694621">
              <w:rPr>
                <w:rFonts w:ascii="Times New Roman" w:hAnsi="Times New Roman" w:cs="Times New Roman"/>
                <w:spacing w:val="-3"/>
                <w:sz w:val="20"/>
                <w:szCs w:val="20"/>
              </w:rPr>
              <w:t>:</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всього </w:t>
            </w:r>
            <w:proofErr w:type="spellStart"/>
            <w:r w:rsidRPr="00694621">
              <w:rPr>
                <w:rFonts w:ascii="Times New Roman" w:hAnsi="Times New Roman" w:cs="Times New Roman"/>
                <w:spacing w:val="-3"/>
                <w:sz w:val="20"/>
                <w:szCs w:val="20"/>
              </w:rPr>
              <w:t>заробiтна</w:t>
            </w:r>
            <w:proofErr w:type="spellEnd"/>
            <w:r w:rsidRPr="00694621">
              <w:rPr>
                <w:rFonts w:ascii="Times New Roman" w:hAnsi="Times New Roman" w:cs="Times New Roman"/>
                <w:spacing w:val="-3"/>
                <w:sz w:val="20"/>
                <w:szCs w:val="20"/>
              </w:rPr>
              <w:t xml:space="preserve"> плата,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Загальновиробничі витрати,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трудомісткість в загальновиробничих витратах, </w:t>
            </w:r>
            <w:proofErr w:type="spellStart"/>
            <w:r w:rsidRPr="00694621">
              <w:rPr>
                <w:rFonts w:ascii="Times New Roman" w:hAnsi="Times New Roman" w:cs="Times New Roman"/>
                <w:spacing w:val="-3"/>
                <w:sz w:val="20"/>
                <w:szCs w:val="20"/>
              </w:rPr>
              <w:t>люд.год</w:t>
            </w:r>
            <w:proofErr w:type="spellEnd"/>
            <w:r w:rsidRPr="00694621">
              <w:rPr>
                <w:rFonts w:ascii="Times New Roman" w:hAnsi="Times New Roman" w:cs="Times New Roman"/>
                <w:spacing w:val="-3"/>
                <w:sz w:val="20"/>
                <w:szCs w:val="20"/>
              </w:rPr>
              <w:t>.</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single" w:sz="4" w:space="0" w:color="auto"/>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Всього по кошторису</w:t>
            </w:r>
          </w:p>
        </w:tc>
        <w:tc>
          <w:tcPr>
            <w:tcW w:w="1021" w:type="dxa"/>
            <w:tcBorders>
              <w:top w:val="nil"/>
              <w:left w:val="nil"/>
              <w:bottom w:val="single" w:sz="4" w:space="0" w:color="auto"/>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single" w:sz="4" w:space="0" w:color="auto"/>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 xml:space="preserve">Кошторисна трудомісткість, </w:t>
            </w:r>
            <w:proofErr w:type="spellStart"/>
            <w:r w:rsidRPr="00694621">
              <w:rPr>
                <w:rFonts w:ascii="Times New Roman" w:hAnsi="Times New Roman" w:cs="Times New Roman"/>
                <w:b/>
                <w:bCs/>
                <w:spacing w:val="-3"/>
                <w:sz w:val="20"/>
                <w:szCs w:val="20"/>
              </w:rPr>
              <w:t>люд.год</w:t>
            </w:r>
            <w:proofErr w:type="spellEnd"/>
            <w:r w:rsidRPr="00694621">
              <w:rPr>
                <w:rFonts w:ascii="Times New Roman" w:hAnsi="Times New Roman" w:cs="Times New Roman"/>
                <w:b/>
                <w:bCs/>
                <w:spacing w:val="-3"/>
                <w:sz w:val="20"/>
                <w:szCs w:val="20"/>
              </w:rPr>
              <w:t>.</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spacing w:val="-3"/>
                <w:sz w:val="20"/>
                <w:szCs w:val="20"/>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20"/>
                <w:szCs w:val="20"/>
              </w:rPr>
            </w:pPr>
            <w:r w:rsidRPr="00694621">
              <w:rPr>
                <w:rFonts w:ascii="Times New Roman" w:hAnsi="Times New Roman" w:cs="Times New Roman"/>
                <w:b/>
                <w:bCs/>
                <w:spacing w:val="-3"/>
                <w:sz w:val="20"/>
                <w:szCs w:val="20"/>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b/>
                <w:bCs/>
                <w:spacing w:val="-3"/>
                <w:sz w:val="20"/>
                <w:szCs w:val="20"/>
              </w:rPr>
              <w:t xml:space="preserve">Кошторисна </w:t>
            </w:r>
            <w:proofErr w:type="spellStart"/>
            <w:r w:rsidRPr="00694621">
              <w:rPr>
                <w:rFonts w:ascii="Times New Roman" w:hAnsi="Times New Roman" w:cs="Times New Roman"/>
                <w:b/>
                <w:bCs/>
                <w:spacing w:val="-3"/>
                <w:sz w:val="20"/>
                <w:szCs w:val="20"/>
              </w:rPr>
              <w:t>заробiтна</w:t>
            </w:r>
            <w:proofErr w:type="spellEnd"/>
            <w:r w:rsidRPr="00694621">
              <w:rPr>
                <w:rFonts w:ascii="Times New Roman" w:hAnsi="Times New Roman" w:cs="Times New Roman"/>
                <w:b/>
                <w:bCs/>
                <w:spacing w:val="-3"/>
                <w:sz w:val="20"/>
                <w:szCs w:val="20"/>
              </w:rPr>
              <w:t xml:space="preserve"> плата, грн.</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20"/>
                <w:szCs w:val="20"/>
              </w:rPr>
            </w:pPr>
            <w:r w:rsidRPr="00694621">
              <w:rPr>
                <w:rFonts w:ascii="Times New Roman" w:hAnsi="Times New Roman" w:cs="Times New Roman"/>
                <w:color w:val="000000"/>
                <w:sz w:val="20"/>
                <w:szCs w:val="20"/>
              </w:rPr>
              <w:t xml:space="preserve">  -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454" w:type="dxa"/>
            <w:tcBorders>
              <w:top w:val="nil"/>
              <w:left w:val="single" w:sz="12" w:space="0" w:color="auto"/>
              <w:bottom w:val="nil"/>
              <w:right w:val="nil"/>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8222" w:type="dxa"/>
            <w:gridSpan w:val="5"/>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nil"/>
            </w:tcBorders>
            <w:vAlign w:val="center"/>
          </w:tcPr>
          <w:p w:rsidR="00694621" w:rsidRPr="00694621" w:rsidRDefault="00694621" w:rsidP="00694621">
            <w:pPr>
              <w:keepLines/>
              <w:autoSpaceDE w:val="0"/>
              <w:autoSpaceDN w:val="0"/>
              <w:spacing w:after="0" w:line="240" w:lineRule="auto"/>
              <w:jc w:val="right"/>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single" w:sz="4" w:space="0" w:color="auto"/>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4"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c>
          <w:tcPr>
            <w:tcW w:w="1021" w:type="dxa"/>
            <w:tcBorders>
              <w:top w:val="nil"/>
              <w:left w:val="nil"/>
              <w:bottom w:val="nil"/>
              <w:right w:val="single" w:sz="12" w:space="0" w:color="auto"/>
            </w:tcBorders>
            <w:vAlign w:val="center"/>
          </w:tcPr>
          <w:p w:rsidR="00694621" w:rsidRPr="00694621" w:rsidRDefault="00694621" w:rsidP="00694621">
            <w:pPr>
              <w:keepLines/>
              <w:autoSpaceDE w:val="0"/>
              <w:autoSpaceDN w:val="0"/>
              <w:spacing w:after="0" w:line="240" w:lineRule="auto"/>
              <w:jc w:val="center"/>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5028" w:type="dxa"/>
            <w:gridSpan w:val="12"/>
            <w:tcBorders>
              <w:top w:val="single" w:sz="12" w:space="0" w:color="auto"/>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Склав               _____________________________________</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i/>
                <w:iCs/>
                <w:spacing w:val="-3"/>
                <w:sz w:val="18"/>
                <w:szCs w:val="18"/>
              </w:rPr>
              <w:t xml:space="preserve">                                                                                        [посада, підпис ( ініціали, прізвище )]</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Перевірив        _____________________________________</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i/>
                <w:iCs/>
                <w:spacing w:val="-3"/>
                <w:sz w:val="18"/>
                <w:szCs w:val="18"/>
              </w:rPr>
              <w:t xml:space="preserve">                                                                                       [посада, підпис ( ініціали, прізвище )]</w:t>
            </w:r>
          </w:p>
        </w:tc>
      </w:tr>
      <w:tr w:rsidR="00694621" w:rsidRPr="00694621" w:rsidTr="00694621">
        <w:trPr>
          <w:jc w:val="center"/>
        </w:trPr>
        <w:tc>
          <w:tcPr>
            <w:tcW w:w="15028" w:type="dxa"/>
            <w:gridSpan w:val="1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bl>
    <w:p w:rsidR="00694621" w:rsidRPr="00694621" w:rsidRDefault="00694621" w:rsidP="00694621">
      <w:pPr>
        <w:autoSpaceDE w:val="0"/>
        <w:autoSpaceDN w:val="0"/>
        <w:spacing w:after="0" w:line="240" w:lineRule="auto"/>
        <w:rPr>
          <w:rFonts w:ascii="Times New Roman" w:hAnsi="Times New Roman" w:cs="Times New Roman"/>
          <w:sz w:val="24"/>
          <w:szCs w:val="24"/>
        </w:rPr>
      </w:pPr>
    </w:p>
    <w:p w:rsidR="00694621" w:rsidRPr="00694621" w:rsidRDefault="00694621" w:rsidP="00694621">
      <w:pPr>
        <w:widowControl w:val="0"/>
        <w:spacing w:after="0" w:line="240" w:lineRule="auto"/>
        <w:jc w:val="both"/>
        <w:rPr>
          <w:rFonts w:ascii="Times New Roman" w:eastAsia="Times New Roman" w:hAnsi="Times New Roman" w:cs="Times New Roman"/>
          <w:sz w:val="24"/>
          <w:szCs w:val="24"/>
        </w:rPr>
        <w:sectPr w:rsidR="00694621" w:rsidRPr="00694621">
          <w:pgSz w:w="15840" w:h="12240" w:orient="landscape"/>
          <w:pgMar w:top="850" w:right="850" w:bottom="567" w:left="1134" w:header="709" w:footer="197" w:gutter="0"/>
          <w:cols w:space="709"/>
        </w:sectPr>
      </w:pPr>
    </w:p>
    <w:tbl>
      <w:tblPr>
        <w:tblW w:w="14800" w:type="dxa"/>
        <w:jc w:val="center"/>
        <w:tblLayout w:type="fixed"/>
        <w:tblCellMar>
          <w:left w:w="28" w:type="dxa"/>
          <w:right w:w="28" w:type="dxa"/>
        </w:tblCellMar>
        <w:tblLook w:val="0000" w:firstRow="0" w:lastRow="0" w:firstColumn="0" w:lastColumn="0" w:noHBand="0" w:noVBand="0"/>
      </w:tblPr>
      <w:tblGrid>
        <w:gridCol w:w="14712"/>
        <w:gridCol w:w="88"/>
      </w:tblGrid>
      <w:tr w:rsidR="00694621" w:rsidRPr="00694621" w:rsidTr="00694621">
        <w:trPr>
          <w:gridAfter w:val="1"/>
          <w:wAfter w:w="88" w:type="dxa"/>
          <w:jc w:val="center"/>
        </w:trPr>
        <w:tc>
          <w:tcPr>
            <w:tcW w:w="14712" w:type="dxa"/>
            <w:tcBorders>
              <w:top w:val="nil"/>
              <w:left w:val="nil"/>
              <w:bottom w:val="nil"/>
              <w:right w:val="nil"/>
            </w:tcBorders>
          </w:tcPr>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lastRenderedPageBreak/>
              <w:t>Додаток 4</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 xml:space="preserve">до Договору № ___ </w:t>
            </w:r>
          </w:p>
          <w:p w:rsidR="00694621" w:rsidRPr="00694621" w:rsidRDefault="00694621" w:rsidP="00694621">
            <w:pPr>
              <w:spacing w:after="0" w:line="240" w:lineRule="auto"/>
              <w:jc w:val="right"/>
              <w:rPr>
                <w:rFonts w:ascii="Times New Roman" w:eastAsia="Times New Roman" w:hAnsi="Times New Roman" w:cs="Times New Roman"/>
                <w:sz w:val="24"/>
                <w:szCs w:val="24"/>
              </w:rPr>
            </w:pPr>
            <w:r w:rsidRPr="00694621">
              <w:rPr>
                <w:rFonts w:ascii="Times New Roman" w:eastAsia="Times New Roman" w:hAnsi="Times New Roman" w:cs="Times New Roman"/>
                <w:sz w:val="24"/>
                <w:szCs w:val="24"/>
              </w:rPr>
              <w:t>від «___»___________ 2024 р</w:t>
            </w:r>
          </w:p>
          <w:p w:rsidR="00694621" w:rsidRPr="00694621" w:rsidRDefault="00694621" w:rsidP="00694621">
            <w:pPr>
              <w:keepLines/>
              <w:autoSpaceDE w:val="0"/>
              <w:autoSpaceDN w:val="0"/>
              <w:spacing w:after="0" w:line="240" w:lineRule="auto"/>
              <w:rPr>
                <w:rFonts w:ascii="Times New Roman" w:hAnsi="Times New Roman" w:cs="Times New Roman"/>
                <w:spacing w:val="-3"/>
                <w:sz w:val="20"/>
                <w:szCs w:val="20"/>
              </w:rPr>
            </w:pPr>
            <w:r w:rsidRPr="00694621">
              <w:rPr>
                <w:rFonts w:ascii="Times New Roman" w:hAnsi="Times New Roman" w:cs="Times New Roman"/>
                <w:spacing w:val="-3"/>
                <w:sz w:val="20"/>
                <w:szCs w:val="20"/>
              </w:rPr>
              <w:t xml:space="preserve">Послуги з поточного ремонту зовнішньої мережі холодного водопостачання з заміною запірної арматури адміністративної будівлі Державної організації "Український національний офіс інтелектуальної власності та інновацій" за </w:t>
            </w:r>
            <w:proofErr w:type="spellStart"/>
            <w:r w:rsidRPr="00694621">
              <w:rPr>
                <w:rFonts w:ascii="Times New Roman" w:hAnsi="Times New Roman" w:cs="Times New Roman"/>
                <w:spacing w:val="-3"/>
                <w:sz w:val="20"/>
                <w:szCs w:val="20"/>
              </w:rPr>
              <w:t>адресою</w:t>
            </w:r>
            <w:proofErr w:type="spellEnd"/>
            <w:r w:rsidRPr="00694621">
              <w:rPr>
                <w:rFonts w:ascii="Times New Roman" w:hAnsi="Times New Roman" w:cs="Times New Roman"/>
                <w:spacing w:val="-3"/>
                <w:sz w:val="20"/>
                <w:szCs w:val="20"/>
              </w:rPr>
              <w:t xml:space="preserve">: вул. Дмитра </w:t>
            </w:r>
            <w:proofErr w:type="spellStart"/>
            <w:r w:rsidRPr="00694621">
              <w:rPr>
                <w:rFonts w:ascii="Times New Roman" w:hAnsi="Times New Roman" w:cs="Times New Roman"/>
                <w:spacing w:val="-3"/>
                <w:sz w:val="20"/>
                <w:szCs w:val="20"/>
              </w:rPr>
              <w:t>Годзенка</w:t>
            </w:r>
            <w:proofErr w:type="spellEnd"/>
            <w:r w:rsidRPr="00694621">
              <w:rPr>
                <w:rFonts w:ascii="Times New Roman" w:hAnsi="Times New Roman" w:cs="Times New Roman"/>
                <w:spacing w:val="-3"/>
                <w:sz w:val="20"/>
                <w:szCs w:val="20"/>
              </w:rPr>
              <w:t>, 1 в м. Києві</w:t>
            </w:r>
          </w:p>
          <w:tbl>
            <w:tblPr>
              <w:tblW w:w="14529" w:type="dxa"/>
              <w:tblLayout w:type="fixed"/>
              <w:tblLook w:val="04A0" w:firstRow="1" w:lastRow="0" w:firstColumn="1" w:lastColumn="0" w:noHBand="0" w:noVBand="1"/>
            </w:tblPr>
            <w:tblGrid>
              <w:gridCol w:w="556"/>
              <w:gridCol w:w="1401"/>
              <w:gridCol w:w="4207"/>
              <w:gridCol w:w="1114"/>
              <w:gridCol w:w="1222"/>
              <w:gridCol w:w="1114"/>
              <w:gridCol w:w="1114"/>
              <w:gridCol w:w="1114"/>
              <w:gridCol w:w="1116"/>
              <w:gridCol w:w="1564"/>
              <w:gridCol w:w="7"/>
            </w:tblGrid>
            <w:tr w:rsidR="00694621" w:rsidRPr="00694621" w:rsidTr="00694621">
              <w:trPr>
                <w:trHeight w:val="356"/>
              </w:trPr>
              <w:tc>
                <w:tcPr>
                  <w:tcW w:w="14529" w:type="dxa"/>
                  <w:gridSpan w:val="11"/>
                  <w:tcBorders>
                    <w:top w:val="nil"/>
                    <w:left w:val="nil"/>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b/>
                      <w:bCs/>
                      <w:color w:val="000000"/>
                      <w:sz w:val="24"/>
                      <w:szCs w:val="24"/>
                      <w:lang w:val="ru-RU"/>
                    </w:rPr>
                  </w:pPr>
                  <w:proofErr w:type="spellStart"/>
                  <w:r w:rsidRPr="00694621">
                    <w:rPr>
                      <w:rFonts w:ascii="Times New Roman" w:eastAsia="Times New Roman" w:hAnsi="Times New Roman" w:cs="Times New Roman"/>
                      <w:b/>
                      <w:bCs/>
                      <w:color w:val="000000"/>
                      <w:sz w:val="24"/>
                      <w:szCs w:val="24"/>
                      <w:lang w:val="ru-RU"/>
                    </w:rPr>
                    <w:t>Підсумкова</w:t>
                  </w:r>
                  <w:proofErr w:type="spellEnd"/>
                  <w:r w:rsidRPr="00694621">
                    <w:rPr>
                      <w:rFonts w:ascii="Times New Roman" w:eastAsia="Times New Roman" w:hAnsi="Times New Roman" w:cs="Times New Roman"/>
                      <w:b/>
                      <w:bCs/>
                      <w:color w:val="000000"/>
                      <w:sz w:val="24"/>
                      <w:szCs w:val="24"/>
                      <w:lang w:val="ru-RU"/>
                    </w:rPr>
                    <w:t xml:space="preserve"> </w:t>
                  </w:r>
                  <w:proofErr w:type="spellStart"/>
                  <w:r w:rsidRPr="00694621">
                    <w:rPr>
                      <w:rFonts w:ascii="Times New Roman" w:eastAsia="Times New Roman" w:hAnsi="Times New Roman" w:cs="Times New Roman"/>
                      <w:b/>
                      <w:bCs/>
                      <w:color w:val="000000"/>
                      <w:sz w:val="24"/>
                      <w:szCs w:val="24"/>
                      <w:lang w:val="ru-RU"/>
                    </w:rPr>
                    <w:t>відомість</w:t>
                  </w:r>
                  <w:proofErr w:type="spellEnd"/>
                  <w:r w:rsidRPr="00694621">
                    <w:rPr>
                      <w:rFonts w:ascii="Times New Roman" w:eastAsia="Times New Roman" w:hAnsi="Times New Roman" w:cs="Times New Roman"/>
                      <w:b/>
                      <w:bCs/>
                      <w:color w:val="000000"/>
                      <w:sz w:val="24"/>
                      <w:szCs w:val="24"/>
                      <w:lang w:val="ru-RU"/>
                    </w:rPr>
                    <w:t xml:space="preserve"> </w:t>
                  </w:r>
                  <w:proofErr w:type="spellStart"/>
                  <w:r w:rsidRPr="00694621">
                    <w:rPr>
                      <w:rFonts w:ascii="Times New Roman" w:eastAsia="Times New Roman" w:hAnsi="Times New Roman" w:cs="Times New Roman"/>
                      <w:b/>
                      <w:bCs/>
                      <w:color w:val="000000"/>
                      <w:sz w:val="24"/>
                      <w:szCs w:val="24"/>
                      <w:lang w:val="ru-RU"/>
                    </w:rPr>
                    <w:t>ресурсів</w:t>
                  </w:r>
                  <w:proofErr w:type="spellEnd"/>
                  <w:r w:rsidRPr="00694621">
                    <w:rPr>
                      <w:rFonts w:ascii="Times New Roman" w:eastAsia="Times New Roman" w:hAnsi="Times New Roman" w:cs="Times New Roman"/>
                      <w:b/>
                      <w:bCs/>
                      <w:color w:val="000000"/>
                      <w:sz w:val="24"/>
                      <w:szCs w:val="24"/>
                      <w:lang w:val="ru-RU"/>
                    </w:rPr>
                    <w:t xml:space="preserve"> до локального </w:t>
                  </w:r>
                  <w:proofErr w:type="spellStart"/>
                  <w:r w:rsidRPr="00694621">
                    <w:rPr>
                      <w:rFonts w:ascii="Times New Roman" w:eastAsia="Times New Roman" w:hAnsi="Times New Roman" w:cs="Times New Roman"/>
                      <w:b/>
                      <w:bCs/>
                      <w:color w:val="000000"/>
                      <w:sz w:val="24"/>
                      <w:szCs w:val="24"/>
                      <w:lang w:val="ru-RU"/>
                    </w:rPr>
                    <w:t>кошторису</w:t>
                  </w:r>
                  <w:proofErr w:type="spellEnd"/>
                  <w:r w:rsidRPr="00694621">
                    <w:rPr>
                      <w:rFonts w:ascii="Times New Roman" w:eastAsia="Times New Roman" w:hAnsi="Times New Roman" w:cs="Times New Roman"/>
                      <w:b/>
                      <w:bCs/>
                      <w:color w:val="000000"/>
                      <w:sz w:val="24"/>
                      <w:szCs w:val="24"/>
                      <w:lang w:val="ru-RU"/>
                    </w:rPr>
                    <w:t xml:space="preserve"> № 02-01-01</w:t>
                  </w:r>
                </w:p>
              </w:tc>
            </w:tr>
            <w:tr w:rsidR="00694621" w:rsidRPr="00694621" w:rsidTr="00694621">
              <w:trPr>
                <w:trHeight w:val="294"/>
              </w:trPr>
              <w:tc>
                <w:tcPr>
                  <w:tcW w:w="14529" w:type="dxa"/>
                  <w:gridSpan w:val="11"/>
                  <w:tcBorders>
                    <w:top w:val="nil"/>
                    <w:left w:val="nil"/>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b/>
                      <w:bCs/>
                      <w:color w:val="000000"/>
                      <w:sz w:val="24"/>
                      <w:szCs w:val="24"/>
                      <w:lang w:val="ru-RU"/>
                    </w:rPr>
                  </w:pPr>
                </w:p>
              </w:tc>
            </w:tr>
            <w:tr w:rsidR="00694621" w:rsidRPr="00694621" w:rsidTr="00694621">
              <w:trPr>
                <w:gridAfter w:val="1"/>
                <w:wAfter w:w="7" w:type="dxa"/>
                <w:trHeight w:val="591"/>
              </w:trPr>
              <w:tc>
                <w:tcPr>
                  <w:tcW w:w="556" w:type="dxa"/>
                  <w:vMerge w:val="restart"/>
                  <w:tcBorders>
                    <w:top w:val="single" w:sz="8" w:space="0" w:color="auto"/>
                    <w:left w:val="single" w:sz="8" w:space="0" w:color="auto"/>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Ч.ч</w:t>
                  </w:r>
                  <w:proofErr w:type="spellEnd"/>
                  <w:r w:rsidRPr="00694621">
                    <w:rPr>
                      <w:rFonts w:ascii="Times New Roman" w:eastAsia="Times New Roman" w:hAnsi="Times New Roman" w:cs="Times New Roman"/>
                      <w:color w:val="000000"/>
                      <w:sz w:val="20"/>
                      <w:szCs w:val="20"/>
                      <w:lang w:val="ru-RU"/>
                    </w:rPr>
                    <w:t>.</w:t>
                  </w:r>
                </w:p>
              </w:tc>
              <w:tc>
                <w:tcPr>
                  <w:tcW w:w="1401" w:type="dxa"/>
                  <w:vMerge w:val="restart"/>
                  <w:tcBorders>
                    <w:top w:val="single" w:sz="8"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Шифр ресурсу</w:t>
                  </w:r>
                </w:p>
              </w:tc>
              <w:tc>
                <w:tcPr>
                  <w:tcW w:w="4207" w:type="dxa"/>
                  <w:vMerge w:val="restart"/>
                  <w:tcBorders>
                    <w:top w:val="single" w:sz="8" w:space="0" w:color="auto"/>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Найменування</w:t>
                  </w:r>
                  <w:proofErr w:type="spellEnd"/>
                  <w:r w:rsidRPr="00694621">
                    <w:rPr>
                      <w:rFonts w:ascii="Times New Roman" w:eastAsia="Times New Roman" w:hAnsi="Times New Roman" w:cs="Times New Roman"/>
                      <w:color w:val="000000"/>
                      <w:sz w:val="20"/>
                      <w:szCs w:val="20"/>
                      <w:lang w:val="ru-RU"/>
                    </w:rPr>
                    <w:t xml:space="preserve"> </w:t>
                  </w:r>
                </w:p>
              </w:tc>
              <w:tc>
                <w:tcPr>
                  <w:tcW w:w="1114" w:type="dxa"/>
                  <w:vMerge w:val="restart"/>
                  <w:tcBorders>
                    <w:top w:val="single" w:sz="8"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Одиниця</w:t>
                  </w:r>
                  <w:proofErr w:type="spellEnd"/>
                  <w:r w:rsidRPr="00694621">
                    <w:rPr>
                      <w:rFonts w:ascii="Times New Roman" w:eastAsia="Times New Roman" w:hAnsi="Times New Roman" w:cs="Times New Roman"/>
                      <w:color w:val="000000"/>
                      <w:sz w:val="20"/>
                      <w:szCs w:val="20"/>
                      <w:lang w:val="ru-RU"/>
                    </w:rPr>
                    <w:t xml:space="preserve"> </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виміру</w:t>
                  </w:r>
                  <w:proofErr w:type="spellEnd"/>
                </w:p>
              </w:tc>
              <w:tc>
                <w:tcPr>
                  <w:tcW w:w="1222" w:type="dxa"/>
                  <w:vMerge w:val="restart"/>
                  <w:tcBorders>
                    <w:top w:val="single" w:sz="8"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Кількість</w:t>
                  </w:r>
                  <w:proofErr w:type="spellEnd"/>
                </w:p>
              </w:tc>
              <w:tc>
                <w:tcPr>
                  <w:tcW w:w="1114" w:type="dxa"/>
                  <w:vMerge w:val="restart"/>
                  <w:tcBorders>
                    <w:top w:val="single" w:sz="8" w:space="0" w:color="auto"/>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Поточна</w:t>
                  </w:r>
                  <w:proofErr w:type="spellEnd"/>
                  <w:r w:rsidRPr="00694621">
                    <w:rPr>
                      <w:rFonts w:ascii="Times New Roman" w:eastAsia="Times New Roman" w:hAnsi="Times New Roman" w:cs="Times New Roman"/>
                      <w:color w:val="000000"/>
                      <w:sz w:val="20"/>
                      <w:szCs w:val="20"/>
                      <w:lang w:val="ru-RU"/>
                    </w:rPr>
                    <w:t xml:space="preserve"> </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ціна</w:t>
                  </w:r>
                  <w:proofErr w:type="spellEnd"/>
                  <w:r w:rsidRPr="00694621">
                    <w:rPr>
                      <w:rFonts w:ascii="Times New Roman" w:eastAsia="Times New Roman" w:hAnsi="Times New Roman" w:cs="Times New Roman"/>
                      <w:color w:val="000000"/>
                      <w:sz w:val="20"/>
                      <w:szCs w:val="20"/>
                      <w:lang w:val="ru-RU"/>
                    </w:rPr>
                    <w:t xml:space="preserve"> за</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одиницю</w:t>
                  </w:r>
                  <w:proofErr w:type="spellEnd"/>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t>грн.</w:t>
                  </w:r>
                </w:p>
              </w:tc>
              <w:tc>
                <w:tcPr>
                  <w:tcW w:w="3344" w:type="dxa"/>
                  <w:gridSpan w:val="3"/>
                  <w:tcBorders>
                    <w:top w:val="single" w:sz="8" w:space="0" w:color="auto"/>
                    <w:left w:val="nil"/>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у тому </w:t>
                  </w:r>
                  <w:proofErr w:type="spellStart"/>
                  <w:r w:rsidRPr="00694621">
                    <w:rPr>
                      <w:rFonts w:ascii="Times New Roman" w:eastAsia="Times New Roman" w:hAnsi="Times New Roman" w:cs="Times New Roman"/>
                      <w:color w:val="000000"/>
                      <w:sz w:val="20"/>
                      <w:szCs w:val="20"/>
                      <w:lang w:val="ru-RU"/>
                    </w:rPr>
                    <w:t>числі</w:t>
                  </w:r>
                  <w:proofErr w:type="spellEnd"/>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t xml:space="preserve"> </w:t>
                  </w:r>
                </w:p>
              </w:tc>
              <w:tc>
                <w:tcPr>
                  <w:tcW w:w="156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Обґрунтування</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ціни</w:t>
                  </w:r>
                  <w:proofErr w:type="spellEnd"/>
                </w:p>
              </w:tc>
            </w:tr>
            <w:tr w:rsidR="00694621" w:rsidRPr="00694621" w:rsidTr="00694621">
              <w:trPr>
                <w:gridAfter w:val="1"/>
                <w:wAfter w:w="7" w:type="dxa"/>
                <w:trHeight w:val="1352"/>
              </w:trPr>
              <w:tc>
                <w:tcPr>
                  <w:tcW w:w="556" w:type="dxa"/>
                  <w:vMerge/>
                  <w:tcBorders>
                    <w:top w:val="single" w:sz="8" w:space="0" w:color="auto"/>
                    <w:left w:val="single" w:sz="8" w:space="0" w:color="auto"/>
                    <w:bottom w:val="nil"/>
                    <w:right w:val="nil"/>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1401" w:type="dxa"/>
                  <w:vMerge/>
                  <w:tcBorders>
                    <w:top w:val="single" w:sz="8" w:space="0" w:color="auto"/>
                    <w:left w:val="single" w:sz="4" w:space="0" w:color="auto"/>
                    <w:bottom w:val="nil"/>
                    <w:right w:val="single" w:sz="4"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4207" w:type="dxa"/>
                  <w:vMerge/>
                  <w:tcBorders>
                    <w:top w:val="single" w:sz="8" w:space="0" w:color="auto"/>
                    <w:left w:val="nil"/>
                    <w:bottom w:val="nil"/>
                    <w:right w:val="nil"/>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1114" w:type="dxa"/>
                  <w:vMerge/>
                  <w:tcBorders>
                    <w:top w:val="single" w:sz="8" w:space="0" w:color="auto"/>
                    <w:left w:val="single" w:sz="4" w:space="0" w:color="auto"/>
                    <w:bottom w:val="nil"/>
                    <w:right w:val="single" w:sz="4"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1222" w:type="dxa"/>
                  <w:vMerge/>
                  <w:tcBorders>
                    <w:top w:val="single" w:sz="8" w:space="0" w:color="auto"/>
                    <w:left w:val="single" w:sz="4" w:space="0" w:color="auto"/>
                    <w:bottom w:val="nil"/>
                    <w:right w:val="single" w:sz="4"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1114" w:type="dxa"/>
                  <w:vMerge/>
                  <w:tcBorders>
                    <w:top w:val="single" w:sz="8" w:space="0" w:color="auto"/>
                    <w:left w:val="single" w:sz="4" w:space="0" w:color="auto"/>
                    <w:bottom w:val="nil"/>
                    <w:right w:val="single" w:sz="4"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відпускна</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ціна</w:t>
                  </w:r>
                  <w:proofErr w:type="spellEnd"/>
                  <w:r w:rsidRPr="00694621">
                    <w:rPr>
                      <w:rFonts w:ascii="Times New Roman" w:eastAsia="Times New Roman" w:hAnsi="Times New Roman" w:cs="Times New Roman"/>
                      <w:color w:val="000000"/>
                      <w:sz w:val="20"/>
                      <w:szCs w:val="20"/>
                      <w:lang w:val="ru-RU"/>
                    </w:rPr>
                    <w:t>, грн.</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транс-</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портна</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складова</w:t>
                  </w:r>
                  <w:proofErr w:type="spellEnd"/>
                  <w:r w:rsidRPr="00694621">
                    <w:rPr>
                      <w:rFonts w:ascii="Times New Roman" w:eastAsia="Times New Roman" w:hAnsi="Times New Roman" w:cs="Times New Roman"/>
                      <w:color w:val="000000"/>
                      <w:sz w:val="20"/>
                      <w:szCs w:val="20"/>
                      <w:lang w:val="ru-RU"/>
                    </w:rPr>
                    <w:t xml:space="preserve">, </w:t>
                  </w:r>
                  <w:r w:rsidRPr="00694621">
                    <w:rPr>
                      <w:rFonts w:ascii="Times New Roman" w:eastAsia="Times New Roman" w:hAnsi="Times New Roman" w:cs="Times New Roman"/>
                      <w:color w:val="000000"/>
                      <w:sz w:val="20"/>
                      <w:szCs w:val="20"/>
                      <w:lang w:val="ru-RU"/>
                    </w:rPr>
                    <w:br/>
                    <w:t>грн.</w:t>
                  </w:r>
                </w:p>
              </w:tc>
              <w:tc>
                <w:tcPr>
                  <w:tcW w:w="1116" w:type="dxa"/>
                  <w:tcBorders>
                    <w:top w:val="nil"/>
                    <w:left w:val="nil"/>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заготі</w:t>
                  </w:r>
                  <w:proofErr w:type="spellEnd"/>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вельно</w:t>
                  </w:r>
                  <w:proofErr w:type="spellEnd"/>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складські</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витрати</w:t>
                  </w:r>
                  <w:proofErr w:type="spellEnd"/>
                  <w:r w:rsidRPr="00694621">
                    <w:rPr>
                      <w:rFonts w:ascii="Times New Roman" w:eastAsia="Times New Roman" w:hAnsi="Times New Roman" w:cs="Times New Roman"/>
                      <w:color w:val="000000"/>
                      <w:sz w:val="20"/>
                      <w:szCs w:val="20"/>
                      <w:lang w:val="ru-RU"/>
                    </w:rPr>
                    <w:t>,</w:t>
                  </w:r>
                  <w:r w:rsidRPr="00694621">
                    <w:rPr>
                      <w:rFonts w:ascii="Times New Roman" w:eastAsia="Times New Roman" w:hAnsi="Times New Roman" w:cs="Times New Roman"/>
                      <w:color w:val="000000"/>
                      <w:sz w:val="20"/>
                      <w:szCs w:val="20"/>
                      <w:lang w:val="ru-RU"/>
                    </w:rPr>
                    <w:br/>
                    <w:t>грн.</w:t>
                  </w:r>
                </w:p>
              </w:tc>
              <w:tc>
                <w:tcPr>
                  <w:tcW w:w="1564" w:type="dxa"/>
                  <w:vMerge/>
                  <w:tcBorders>
                    <w:top w:val="single" w:sz="8" w:space="0" w:color="auto"/>
                    <w:left w:val="single" w:sz="4" w:space="0" w:color="auto"/>
                    <w:bottom w:val="single" w:sz="4" w:space="0" w:color="000000"/>
                    <w:right w:val="single" w:sz="8"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305"/>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single" w:sz="4" w:space="0" w:color="auto"/>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всього</w:t>
                  </w:r>
                  <w:proofErr w:type="spellEnd"/>
                  <w:r w:rsidRPr="00694621">
                    <w:rPr>
                      <w:rFonts w:ascii="Times New Roman" w:eastAsia="Times New Roman" w:hAnsi="Times New Roman" w:cs="Times New Roman"/>
                      <w:color w:val="000000"/>
                      <w:sz w:val="20"/>
                      <w:szCs w:val="20"/>
                      <w:lang w:val="ru-RU"/>
                    </w:rPr>
                    <w:t>, грн.</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всього</w:t>
                  </w:r>
                  <w:proofErr w:type="spellEnd"/>
                  <w:r w:rsidRPr="00694621">
                    <w:rPr>
                      <w:rFonts w:ascii="Times New Roman" w:eastAsia="Times New Roman" w:hAnsi="Times New Roman" w:cs="Times New Roman"/>
                      <w:color w:val="000000"/>
                      <w:sz w:val="20"/>
                      <w:szCs w:val="20"/>
                      <w:lang w:val="ru-RU"/>
                    </w:rPr>
                    <w:t>, грн.</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всього</w:t>
                  </w:r>
                  <w:proofErr w:type="spellEnd"/>
                  <w:r w:rsidRPr="00694621">
                    <w:rPr>
                      <w:rFonts w:ascii="Times New Roman" w:eastAsia="Times New Roman" w:hAnsi="Times New Roman" w:cs="Times New Roman"/>
                      <w:color w:val="000000"/>
                      <w:sz w:val="20"/>
                      <w:szCs w:val="20"/>
                      <w:lang w:val="ru-RU"/>
                    </w:rPr>
                    <w:t>, грн.</w:t>
                  </w:r>
                </w:p>
              </w:tc>
              <w:tc>
                <w:tcPr>
                  <w:tcW w:w="1116" w:type="dxa"/>
                  <w:tcBorders>
                    <w:top w:val="nil"/>
                    <w:left w:val="nil"/>
                    <w:bottom w:val="single" w:sz="4" w:space="0" w:color="auto"/>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всього</w:t>
                  </w:r>
                  <w:proofErr w:type="spellEnd"/>
                  <w:r w:rsidRPr="00694621">
                    <w:rPr>
                      <w:rFonts w:ascii="Times New Roman" w:eastAsia="Times New Roman" w:hAnsi="Times New Roman" w:cs="Times New Roman"/>
                      <w:color w:val="000000"/>
                      <w:sz w:val="20"/>
                      <w:szCs w:val="20"/>
                      <w:lang w:val="ru-RU"/>
                    </w:rPr>
                    <w:t>, грн.</w:t>
                  </w:r>
                </w:p>
              </w:tc>
              <w:tc>
                <w:tcPr>
                  <w:tcW w:w="1564" w:type="dxa"/>
                  <w:vMerge/>
                  <w:tcBorders>
                    <w:top w:val="single" w:sz="8" w:space="0" w:color="auto"/>
                    <w:left w:val="single" w:sz="4" w:space="0" w:color="auto"/>
                    <w:bottom w:val="single" w:sz="4" w:space="0" w:color="000000"/>
                    <w:right w:val="single" w:sz="8" w:space="0" w:color="auto"/>
                  </w:tcBorders>
                  <w:vAlign w:val="center"/>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305"/>
              </w:trPr>
              <w:tc>
                <w:tcPr>
                  <w:tcW w:w="5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2</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3</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5</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6/7</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8/9</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10/11</w:t>
                  </w:r>
                </w:p>
              </w:tc>
              <w:tc>
                <w:tcPr>
                  <w:tcW w:w="1116" w:type="dxa"/>
                  <w:tcBorders>
                    <w:top w:val="nil"/>
                    <w:left w:val="nil"/>
                    <w:bottom w:val="single" w:sz="4" w:space="0" w:color="auto"/>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12/13</w:t>
                  </w:r>
                </w:p>
              </w:tc>
              <w:tc>
                <w:tcPr>
                  <w:tcW w:w="1564" w:type="dxa"/>
                  <w:tcBorders>
                    <w:top w:val="nil"/>
                    <w:left w:val="single" w:sz="4" w:space="0" w:color="auto"/>
                    <w:bottom w:val="single" w:sz="4" w:space="0" w:color="auto"/>
                    <w:right w:val="single" w:sz="8"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14</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0" w:line="240" w:lineRule="auto"/>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305"/>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r w:rsidRPr="00694621">
                    <w:rPr>
                      <w:rFonts w:ascii="Times New Roman" w:eastAsia="Times New Roman" w:hAnsi="Times New Roman" w:cs="Times New Roman"/>
                      <w:b/>
                      <w:bCs/>
                      <w:color w:val="000000"/>
                      <w:sz w:val="20"/>
                      <w:szCs w:val="20"/>
                      <w:u w:val="single"/>
                      <w:lang w:val="ru-RU"/>
                    </w:rPr>
                    <w:t xml:space="preserve">I. </w:t>
                  </w:r>
                  <w:proofErr w:type="spellStart"/>
                  <w:r w:rsidRPr="00694621">
                    <w:rPr>
                      <w:rFonts w:ascii="Times New Roman" w:eastAsia="Times New Roman" w:hAnsi="Times New Roman" w:cs="Times New Roman"/>
                      <w:b/>
                      <w:bCs/>
                      <w:color w:val="000000"/>
                      <w:sz w:val="20"/>
                      <w:szCs w:val="20"/>
                      <w:u w:val="single"/>
                      <w:lang w:val="ru-RU"/>
                    </w:rPr>
                    <w:t>Витрати</w:t>
                  </w:r>
                  <w:proofErr w:type="spellEnd"/>
                  <w:r w:rsidRPr="00694621">
                    <w:rPr>
                      <w:rFonts w:ascii="Times New Roman" w:eastAsia="Times New Roman" w:hAnsi="Times New Roman" w:cs="Times New Roman"/>
                      <w:b/>
                      <w:bCs/>
                      <w:color w:val="000000"/>
                      <w:sz w:val="20"/>
                      <w:szCs w:val="20"/>
                      <w:u w:val="single"/>
                      <w:lang w:val="ru-RU"/>
                    </w:rPr>
                    <w:t xml:space="preserve"> труда</w:t>
                  </w:r>
                </w:p>
              </w:tc>
              <w:tc>
                <w:tcPr>
                  <w:tcW w:w="1114" w:type="dxa"/>
                  <w:tcBorders>
                    <w:top w:val="nil"/>
                    <w:left w:val="single" w:sz="4" w:space="0" w:color="auto"/>
                    <w:bottom w:val="nil"/>
                    <w:right w:val="single" w:sz="4" w:space="0" w:color="auto"/>
                  </w:tcBorders>
                  <w:shd w:val="clear" w:color="auto" w:fill="auto"/>
                  <w:vAlign w:val="center"/>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222" w:type="dxa"/>
                  <w:tcBorders>
                    <w:top w:val="nil"/>
                    <w:left w:val="nil"/>
                    <w:bottom w:val="nil"/>
                    <w:right w:val="single" w:sz="4" w:space="0" w:color="auto"/>
                  </w:tcBorders>
                  <w:shd w:val="clear" w:color="auto" w:fill="auto"/>
                  <w:vAlign w:val="center"/>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6" w:type="dxa"/>
                  <w:tcBorders>
                    <w:top w:val="nil"/>
                    <w:left w:val="nil"/>
                    <w:bottom w:val="nil"/>
                    <w:right w:val="nil"/>
                  </w:tcBorders>
                  <w:shd w:val="clear" w:color="auto" w:fill="auto"/>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564" w:type="dxa"/>
                  <w:tcBorders>
                    <w:top w:val="nil"/>
                    <w:left w:val="single" w:sz="4" w:space="0" w:color="auto"/>
                    <w:bottom w:val="nil"/>
                    <w:right w:val="single" w:sz="8" w:space="0" w:color="auto"/>
                  </w:tcBorders>
                  <w:shd w:val="clear" w:color="auto" w:fill="auto"/>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Витрати</w:t>
                  </w:r>
                  <w:proofErr w:type="spellEnd"/>
                  <w:r w:rsidRPr="00694621">
                    <w:rPr>
                      <w:rFonts w:ascii="Times New Roman" w:eastAsia="Times New Roman" w:hAnsi="Times New Roman" w:cs="Times New Roman"/>
                      <w:color w:val="000000"/>
                      <w:sz w:val="20"/>
                      <w:szCs w:val="20"/>
                      <w:lang w:val="ru-RU"/>
                    </w:rPr>
                    <w:t xml:space="preserve"> труда </w:t>
                  </w:r>
                  <w:proofErr w:type="spellStart"/>
                  <w:r w:rsidRPr="00694621">
                    <w:rPr>
                      <w:rFonts w:ascii="Times New Roman" w:eastAsia="Times New Roman" w:hAnsi="Times New Roman" w:cs="Times New Roman"/>
                      <w:color w:val="000000"/>
                      <w:sz w:val="20"/>
                      <w:szCs w:val="20"/>
                      <w:lang w:val="ru-RU"/>
                    </w:rPr>
                    <w:t>робітників-будівельників</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люд.год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Середній</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розряд</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робіт</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що</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виконуються</w:t>
                  </w:r>
                  <w:proofErr w:type="spellEnd"/>
                  <w:r w:rsidRPr="00694621">
                    <w:rPr>
                      <w:rFonts w:ascii="Times New Roman" w:eastAsia="Times New Roman" w:hAnsi="Times New Roman" w:cs="Times New Roman"/>
                      <w:color w:val="000000"/>
                      <w:sz w:val="20"/>
                      <w:szCs w:val="20"/>
                      <w:lang w:val="ru-RU"/>
                    </w:rPr>
                    <w:t xml:space="preserve"> </w:t>
                  </w:r>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робітниками-будівельниками</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розряд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vAlign w:val="center"/>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Витрати</w:t>
                  </w:r>
                  <w:proofErr w:type="spellEnd"/>
                  <w:r w:rsidRPr="00694621">
                    <w:rPr>
                      <w:rFonts w:ascii="Times New Roman" w:eastAsia="Times New Roman" w:hAnsi="Times New Roman" w:cs="Times New Roman"/>
                      <w:color w:val="000000"/>
                      <w:sz w:val="20"/>
                      <w:szCs w:val="20"/>
                      <w:lang w:val="ru-RU"/>
                    </w:rPr>
                    <w:t xml:space="preserve"> труда </w:t>
                  </w:r>
                  <w:proofErr w:type="spellStart"/>
                  <w:r w:rsidRPr="00694621">
                    <w:rPr>
                      <w:rFonts w:ascii="Times New Roman" w:eastAsia="Times New Roman" w:hAnsi="Times New Roman" w:cs="Times New Roman"/>
                      <w:color w:val="000000"/>
                      <w:sz w:val="20"/>
                      <w:szCs w:val="20"/>
                      <w:lang w:val="ru-RU"/>
                    </w:rPr>
                    <w:t>робітників-монтажників</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люд.год</w:t>
                  </w:r>
                  <w:proofErr w:type="spellEnd"/>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vAlign w:val="center"/>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Середній</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розряд</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робіт</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що</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виконуються</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робітниками</w:t>
                  </w:r>
                  <w:proofErr w:type="spellEnd"/>
                  <w:r w:rsidRPr="00694621">
                    <w:rPr>
                      <w:rFonts w:ascii="Times New Roman" w:eastAsia="Times New Roman" w:hAnsi="Times New Roman" w:cs="Times New Roman"/>
                      <w:color w:val="000000"/>
                      <w:sz w:val="20"/>
                      <w:szCs w:val="20"/>
                      <w:lang w:val="ru-RU"/>
                    </w:rPr>
                    <w:t>-монтажниками</w:t>
                  </w:r>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розряд</w:t>
                  </w:r>
                  <w:proofErr w:type="spellEnd"/>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Витрати</w:t>
                  </w:r>
                  <w:proofErr w:type="spellEnd"/>
                  <w:r w:rsidRPr="00694621">
                    <w:rPr>
                      <w:rFonts w:ascii="Times New Roman" w:eastAsia="Times New Roman" w:hAnsi="Times New Roman" w:cs="Times New Roman"/>
                      <w:color w:val="000000"/>
                      <w:sz w:val="20"/>
                      <w:szCs w:val="20"/>
                      <w:lang w:val="ru-RU"/>
                    </w:rPr>
                    <w:t xml:space="preserve"> труда </w:t>
                  </w:r>
                  <w:proofErr w:type="spellStart"/>
                  <w:r w:rsidRPr="00694621">
                    <w:rPr>
                      <w:rFonts w:ascii="Times New Roman" w:eastAsia="Times New Roman" w:hAnsi="Times New Roman" w:cs="Times New Roman"/>
                      <w:color w:val="000000"/>
                      <w:sz w:val="20"/>
                      <w:szCs w:val="20"/>
                      <w:lang w:val="ru-RU"/>
                    </w:rPr>
                    <w:t>робітників</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зайнятих</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керуванням</w:t>
                  </w:r>
                  <w:proofErr w:type="spellEnd"/>
                  <w:r w:rsidRPr="00694621">
                    <w:rPr>
                      <w:rFonts w:ascii="Times New Roman" w:eastAsia="Times New Roman" w:hAnsi="Times New Roman" w:cs="Times New Roman"/>
                      <w:color w:val="000000"/>
                      <w:sz w:val="20"/>
                      <w:szCs w:val="20"/>
                      <w:lang w:val="ru-RU"/>
                    </w:rPr>
                    <w:t xml:space="preserve"> та </w:t>
                  </w:r>
                  <w:proofErr w:type="spellStart"/>
                  <w:r w:rsidRPr="00694621">
                    <w:rPr>
                      <w:rFonts w:ascii="Times New Roman" w:eastAsia="Times New Roman" w:hAnsi="Times New Roman" w:cs="Times New Roman"/>
                      <w:color w:val="000000"/>
                      <w:sz w:val="20"/>
                      <w:szCs w:val="20"/>
                      <w:lang w:val="ru-RU"/>
                    </w:rPr>
                    <w:t>обслуговуванням</w:t>
                  </w:r>
                  <w:proofErr w:type="spellEnd"/>
                  <w:r w:rsidRPr="00694621">
                    <w:rPr>
                      <w:rFonts w:ascii="Times New Roman" w:eastAsia="Times New Roman" w:hAnsi="Times New Roman" w:cs="Times New Roman"/>
                      <w:color w:val="000000"/>
                      <w:sz w:val="20"/>
                      <w:szCs w:val="20"/>
                      <w:lang w:val="ru-RU"/>
                    </w:rPr>
                    <w:t xml:space="preserve"> машин</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люд.год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Середній</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розряд</w:t>
                  </w:r>
                  <w:proofErr w:type="spellEnd"/>
                  <w:r w:rsidRPr="00694621">
                    <w:rPr>
                      <w:rFonts w:ascii="Times New Roman" w:eastAsia="Times New Roman" w:hAnsi="Times New Roman" w:cs="Times New Roman"/>
                      <w:color w:val="000000"/>
                      <w:sz w:val="20"/>
                      <w:szCs w:val="20"/>
                      <w:lang w:val="ru-RU"/>
                    </w:rPr>
                    <w:t xml:space="preserve"> ланки </w:t>
                  </w:r>
                  <w:proofErr w:type="spellStart"/>
                  <w:r w:rsidRPr="00694621">
                    <w:rPr>
                      <w:rFonts w:ascii="Times New Roman" w:eastAsia="Times New Roman" w:hAnsi="Times New Roman" w:cs="Times New Roman"/>
                      <w:color w:val="000000"/>
                      <w:sz w:val="20"/>
                      <w:szCs w:val="20"/>
                      <w:lang w:val="ru-RU"/>
                    </w:rPr>
                    <w:t>робітників</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зайнятих</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керуванням</w:t>
                  </w:r>
                  <w:proofErr w:type="spellEnd"/>
                  <w:r w:rsidRPr="00694621">
                    <w:rPr>
                      <w:rFonts w:ascii="Times New Roman" w:eastAsia="Times New Roman" w:hAnsi="Times New Roman" w:cs="Times New Roman"/>
                      <w:color w:val="000000"/>
                      <w:sz w:val="20"/>
                      <w:szCs w:val="20"/>
                      <w:lang w:val="ru-RU"/>
                    </w:rPr>
                    <w:t xml:space="preserve"> та </w:t>
                  </w:r>
                  <w:proofErr w:type="spellStart"/>
                  <w:r w:rsidRPr="00694621">
                    <w:rPr>
                      <w:rFonts w:ascii="Times New Roman" w:eastAsia="Times New Roman" w:hAnsi="Times New Roman" w:cs="Times New Roman"/>
                      <w:color w:val="000000"/>
                      <w:sz w:val="20"/>
                      <w:szCs w:val="20"/>
                      <w:lang w:val="ru-RU"/>
                    </w:rPr>
                    <w:t>обслуговуванням</w:t>
                  </w:r>
                  <w:proofErr w:type="spellEnd"/>
                  <w:r w:rsidRPr="00694621">
                    <w:rPr>
                      <w:rFonts w:ascii="Times New Roman" w:eastAsia="Times New Roman" w:hAnsi="Times New Roman" w:cs="Times New Roman"/>
                      <w:color w:val="000000"/>
                      <w:sz w:val="20"/>
                      <w:szCs w:val="20"/>
                      <w:lang w:val="ru-RU"/>
                    </w:rPr>
                    <w:t xml:space="preserve"> машин </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розряд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Витрати</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робітників</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заробітна</w:t>
                  </w:r>
                  <w:proofErr w:type="spellEnd"/>
                  <w:r w:rsidRPr="00694621">
                    <w:rPr>
                      <w:rFonts w:ascii="Times New Roman" w:eastAsia="Times New Roman" w:hAnsi="Times New Roman" w:cs="Times New Roman"/>
                      <w:color w:val="000000"/>
                      <w:sz w:val="20"/>
                      <w:szCs w:val="20"/>
                      <w:lang w:val="ru-RU"/>
                    </w:rPr>
                    <w:t xml:space="preserve"> плата </w:t>
                  </w:r>
                  <w:proofErr w:type="spellStart"/>
                  <w:r w:rsidRPr="00694621">
                    <w:rPr>
                      <w:rFonts w:ascii="Times New Roman" w:eastAsia="Times New Roman" w:hAnsi="Times New Roman" w:cs="Times New Roman"/>
                      <w:color w:val="000000"/>
                      <w:sz w:val="20"/>
                      <w:szCs w:val="20"/>
                      <w:lang w:val="ru-RU"/>
                    </w:rPr>
                    <w:t>яких</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враховується</w:t>
                  </w:r>
                  <w:proofErr w:type="spellEnd"/>
                  <w:r w:rsidRPr="00694621">
                    <w:rPr>
                      <w:rFonts w:ascii="Times New Roman" w:eastAsia="Times New Roman" w:hAnsi="Times New Roman" w:cs="Times New Roman"/>
                      <w:color w:val="000000"/>
                      <w:sz w:val="20"/>
                      <w:szCs w:val="20"/>
                      <w:lang w:val="ru-RU"/>
                    </w:rPr>
                    <w:t xml:space="preserve"> в </w:t>
                  </w:r>
                  <w:proofErr w:type="spellStart"/>
                  <w:r w:rsidRPr="00694621">
                    <w:rPr>
                      <w:rFonts w:ascii="Times New Roman" w:eastAsia="Times New Roman" w:hAnsi="Times New Roman" w:cs="Times New Roman"/>
                      <w:color w:val="000000"/>
                      <w:sz w:val="20"/>
                      <w:szCs w:val="20"/>
                      <w:lang w:val="ru-RU"/>
                    </w:rPr>
                    <w:t>складі</w:t>
                  </w:r>
                  <w:proofErr w:type="spellEnd"/>
                  <w:r w:rsidRPr="00694621">
                    <w:rPr>
                      <w:rFonts w:ascii="Times New Roman" w:eastAsia="Times New Roman" w:hAnsi="Times New Roman" w:cs="Times New Roman"/>
                      <w:color w:val="000000"/>
                      <w:sz w:val="20"/>
                      <w:szCs w:val="20"/>
                      <w:lang w:val="ru-RU"/>
                    </w:rPr>
                    <w:t>:</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загальновиробничих</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люд.год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single" w:sz="4"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single" w:sz="4" w:space="0" w:color="auto"/>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single" w:sz="4" w:space="0" w:color="auto"/>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lastRenderedPageBreak/>
                    <w:t> </w:t>
                  </w:r>
                </w:p>
              </w:tc>
              <w:tc>
                <w:tcPr>
                  <w:tcW w:w="5608" w:type="dxa"/>
                  <w:gridSpan w:val="2"/>
                  <w:tcBorders>
                    <w:top w:val="nil"/>
                    <w:left w:val="single" w:sz="4" w:space="0" w:color="auto"/>
                    <w:bottom w:val="nil"/>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val="restart"/>
                  <w:tcBorders>
                    <w:top w:val="nil"/>
                    <w:left w:val="single" w:sz="4" w:space="0" w:color="auto"/>
                    <w:bottom w:val="single" w:sz="4" w:space="0" w:color="000000"/>
                    <w:right w:val="single" w:sz="8"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5608" w:type="dxa"/>
                  <w:gridSpan w:val="2"/>
                  <w:tcBorders>
                    <w:top w:val="nil"/>
                    <w:left w:val="single" w:sz="4" w:space="0" w:color="auto"/>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Разом  </w:t>
                  </w:r>
                  <w:proofErr w:type="spellStart"/>
                  <w:r w:rsidRPr="00694621">
                    <w:rPr>
                      <w:rFonts w:ascii="Times New Roman" w:eastAsia="Times New Roman" w:hAnsi="Times New Roman" w:cs="Times New Roman"/>
                      <w:color w:val="000000"/>
                      <w:sz w:val="20"/>
                      <w:szCs w:val="20"/>
                      <w:lang w:val="ru-RU"/>
                    </w:rPr>
                    <w:t>кошторисна</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трудомісткість</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люд.год</w:t>
                  </w:r>
                  <w:proofErr w:type="spellEnd"/>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tcBorders>
                    <w:top w:val="nil"/>
                    <w:left w:val="single" w:sz="4" w:space="0" w:color="auto"/>
                    <w:bottom w:val="single" w:sz="4" w:space="0" w:color="000000"/>
                    <w:right w:val="single" w:sz="8" w:space="0" w:color="auto"/>
                  </w:tcBorders>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294"/>
              </w:trPr>
              <w:tc>
                <w:tcPr>
                  <w:tcW w:w="556" w:type="dxa"/>
                  <w:tcBorders>
                    <w:top w:val="nil"/>
                    <w:left w:val="single" w:sz="8"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5608" w:type="dxa"/>
                  <w:gridSpan w:val="2"/>
                  <w:tcBorders>
                    <w:top w:val="nil"/>
                    <w:left w:val="single" w:sz="4"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single" w:sz="4" w:space="0" w:color="auto"/>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tcBorders>
                    <w:top w:val="nil"/>
                    <w:left w:val="single" w:sz="4" w:space="0" w:color="auto"/>
                    <w:bottom w:val="single" w:sz="4" w:space="0" w:color="000000"/>
                    <w:right w:val="single" w:sz="8" w:space="0" w:color="auto"/>
                  </w:tcBorders>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5608" w:type="dxa"/>
                  <w:gridSpan w:val="2"/>
                  <w:tcBorders>
                    <w:top w:val="nil"/>
                    <w:left w:val="single" w:sz="4" w:space="0" w:color="auto"/>
                    <w:bottom w:val="nil"/>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val="restart"/>
                  <w:tcBorders>
                    <w:top w:val="nil"/>
                    <w:left w:val="single" w:sz="4" w:space="0" w:color="auto"/>
                    <w:bottom w:val="single" w:sz="4" w:space="0" w:color="000000"/>
                    <w:right w:val="single" w:sz="8"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5608" w:type="dxa"/>
                  <w:gridSpan w:val="2"/>
                  <w:tcBorders>
                    <w:top w:val="nil"/>
                    <w:left w:val="single" w:sz="4" w:space="0" w:color="auto"/>
                    <w:bottom w:val="nil"/>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Середній</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розряд</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робіт</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розряд</w:t>
                  </w:r>
                  <w:proofErr w:type="spellEnd"/>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tcBorders>
                    <w:top w:val="nil"/>
                    <w:left w:val="single" w:sz="4" w:space="0" w:color="auto"/>
                    <w:bottom w:val="single" w:sz="4" w:space="0" w:color="000000"/>
                    <w:right w:val="single" w:sz="8" w:space="0" w:color="auto"/>
                  </w:tcBorders>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294"/>
              </w:trPr>
              <w:tc>
                <w:tcPr>
                  <w:tcW w:w="556" w:type="dxa"/>
                  <w:tcBorders>
                    <w:top w:val="nil"/>
                    <w:left w:val="single" w:sz="8"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5608" w:type="dxa"/>
                  <w:gridSpan w:val="2"/>
                  <w:tcBorders>
                    <w:top w:val="nil"/>
                    <w:left w:val="single" w:sz="4" w:space="0" w:color="auto"/>
                    <w:bottom w:val="single" w:sz="4" w:space="0" w:color="auto"/>
                    <w:right w:val="nil"/>
                  </w:tcBorders>
                  <w:shd w:val="clear" w:color="auto" w:fill="auto"/>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single" w:sz="4" w:space="0" w:color="auto"/>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vMerge/>
                  <w:tcBorders>
                    <w:top w:val="nil"/>
                    <w:left w:val="single" w:sz="4" w:space="0" w:color="auto"/>
                    <w:bottom w:val="single" w:sz="4" w:space="0" w:color="000000"/>
                    <w:right w:val="single" w:sz="8" w:space="0" w:color="auto"/>
                  </w:tcBorders>
                  <w:vAlign w:val="center"/>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
              </w:tc>
            </w:tr>
            <w:tr w:rsidR="00694621" w:rsidRPr="00694621" w:rsidTr="00694621">
              <w:trPr>
                <w:gridAfter w:val="1"/>
                <w:wAfter w:w="7" w:type="dxa"/>
                <w:trHeight w:val="305"/>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r w:rsidRPr="00694621">
                    <w:rPr>
                      <w:rFonts w:ascii="Times New Roman" w:eastAsia="Times New Roman" w:hAnsi="Times New Roman" w:cs="Times New Roman"/>
                      <w:b/>
                      <w:bCs/>
                      <w:color w:val="000000"/>
                      <w:sz w:val="20"/>
                      <w:szCs w:val="20"/>
                      <w:u w:val="single"/>
                      <w:lang w:val="ru-RU"/>
                    </w:rPr>
                    <w:t xml:space="preserve">II. </w:t>
                  </w:r>
                  <w:proofErr w:type="spellStart"/>
                  <w:r w:rsidRPr="00694621">
                    <w:rPr>
                      <w:rFonts w:ascii="Times New Roman" w:eastAsia="Times New Roman" w:hAnsi="Times New Roman" w:cs="Times New Roman"/>
                      <w:b/>
                      <w:bCs/>
                      <w:color w:val="000000"/>
                      <w:sz w:val="20"/>
                      <w:szCs w:val="20"/>
                      <w:u w:val="single"/>
                      <w:lang w:val="ru-RU"/>
                    </w:rPr>
                    <w:t>Будівельні</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машини</w:t>
                  </w:r>
                  <w:proofErr w:type="spellEnd"/>
                  <w:r w:rsidRPr="00694621">
                    <w:rPr>
                      <w:rFonts w:ascii="Times New Roman" w:eastAsia="Times New Roman" w:hAnsi="Times New Roman" w:cs="Times New Roman"/>
                      <w:b/>
                      <w:bCs/>
                      <w:color w:val="000000"/>
                      <w:sz w:val="20"/>
                      <w:szCs w:val="20"/>
                      <w:u w:val="single"/>
                      <w:lang w:val="ru-RU"/>
                    </w:rPr>
                    <w:t xml:space="preserve"> і </w:t>
                  </w:r>
                  <w:proofErr w:type="spellStart"/>
                  <w:r w:rsidRPr="00694621">
                    <w:rPr>
                      <w:rFonts w:ascii="Times New Roman" w:eastAsia="Times New Roman" w:hAnsi="Times New Roman" w:cs="Times New Roman"/>
                      <w:b/>
                      <w:bCs/>
                      <w:color w:val="000000"/>
                      <w:sz w:val="20"/>
                      <w:szCs w:val="20"/>
                      <w:u w:val="single"/>
                      <w:lang w:val="ru-RU"/>
                    </w:rPr>
                    <w:t>механізми</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u w:val="single"/>
                      <w:lang w:val="ru-RU"/>
                    </w:rPr>
                  </w:pPr>
                </w:p>
              </w:tc>
            </w:tr>
            <w:tr w:rsidR="00694621" w:rsidRPr="00694621" w:rsidTr="00694621">
              <w:trPr>
                <w:gridAfter w:val="1"/>
                <w:wAfter w:w="7" w:type="dxa"/>
                <w:trHeight w:val="305"/>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xml:space="preserve"> Разом по </w:t>
                  </w:r>
                  <w:proofErr w:type="spellStart"/>
                  <w:r w:rsidRPr="00694621">
                    <w:rPr>
                      <w:rFonts w:ascii="Times New Roman" w:eastAsia="Times New Roman" w:hAnsi="Times New Roman" w:cs="Times New Roman"/>
                      <w:b/>
                      <w:bCs/>
                      <w:color w:val="000000"/>
                      <w:sz w:val="20"/>
                      <w:szCs w:val="20"/>
                      <w:lang w:val="ru-RU"/>
                    </w:rPr>
                    <w:t>розділу</w:t>
                  </w:r>
                  <w:proofErr w:type="spellEnd"/>
                  <w:r w:rsidRPr="00694621">
                    <w:rPr>
                      <w:rFonts w:ascii="Times New Roman" w:eastAsia="Times New Roman" w:hAnsi="Times New Roman" w:cs="Times New Roman"/>
                      <w:b/>
                      <w:bCs/>
                      <w:color w:val="000000"/>
                      <w:sz w:val="20"/>
                      <w:szCs w:val="20"/>
                      <w:lang w:val="ru-RU"/>
                    </w:rPr>
                    <w:t xml:space="preserve"> II</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грн.</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r>
            <w:tr w:rsidR="00694621" w:rsidRPr="00694621" w:rsidTr="00694621">
              <w:trPr>
                <w:gridAfter w:val="1"/>
                <w:wAfter w:w="7" w:type="dxa"/>
                <w:trHeight w:val="305"/>
              </w:trPr>
              <w:tc>
                <w:tcPr>
                  <w:tcW w:w="556"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401"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4207"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xml:space="preserve">      в тому </w:t>
                  </w:r>
                  <w:proofErr w:type="spellStart"/>
                  <w:r w:rsidRPr="00694621">
                    <w:rPr>
                      <w:rFonts w:ascii="Times New Roman" w:eastAsia="Times New Roman" w:hAnsi="Times New Roman" w:cs="Times New Roman"/>
                      <w:b/>
                      <w:bCs/>
                      <w:color w:val="000000"/>
                      <w:sz w:val="20"/>
                      <w:szCs w:val="20"/>
                      <w:lang w:val="ru-RU"/>
                    </w:rPr>
                    <w:t>числі</w:t>
                  </w:r>
                  <w:proofErr w:type="spellEnd"/>
                  <w:r w:rsidRPr="00694621">
                    <w:rPr>
                      <w:rFonts w:ascii="Times New Roman" w:eastAsia="Times New Roman" w:hAnsi="Times New Roman" w:cs="Times New Roman"/>
                      <w:b/>
                      <w:bCs/>
                      <w:color w:val="000000"/>
                      <w:sz w:val="20"/>
                      <w:szCs w:val="20"/>
                      <w:lang w:val="ru-RU"/>
                    </w:rPr>
                    <w:t xml:space="preserve"> </w:t>
                  </w:r>
                  <w:proofErr w:type="spellStart"/>
                  <w:r w:rsidRPr="00694621">
                    <w:rPr>
                      <w:rFonts w:ascii="Times New Roman" w:eastAsia="Times New Roman" w:hAnsi="Times New Roman" w:cs="Times New Roman"/>
                      <w:b/>
                      <w:bCs/>
                      <w:color w:val="000000"/>
                      <w:sz w:val="20"/>
                      <w:szCs w:val="20"/>
                      <w:lang w:val="ru-RU"/>
                    </w:rPr>
                    <w:t>енергоносії</w:t>
                  </w:r>
                  <w:proofErr w:type="spellEnd"/>
                  <w:r w:rsidRPr="00694621">
                    <w:rPr>
                      <w:rFonts w:ascii="Times New Roman" w:eastAsia="Times New Roman" w:hAnsi="Times New Roman" w:cs="Times New Roman"/>
                      <w:b/>
                      <w:bCs/>
                      <w:color w:val="000000"/>
                      <w:sz w:val="20"/>
                      <w:szCs w:val="20"/>
                      <w:lang w:val="ru-RU"/>
                    </w:rPr>
                    <w:t>:</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6"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564" w:type="dxa"/>
                  <w:tcBorders>
                    <w:top w:val="nil"/>
                    <w:left w:val="nil"/>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Бензин</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кг</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Електроенергія</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кВт-год</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Мастильні</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матеріали</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кг</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579"/>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roofErr w:type="spellStart"/>
                  <w:r w:rsidRPr="00694621">
                    <w:rPr>
                      <w:rFonts w:ascii="Times New Roman" w:eastAsia="Times New Roman" w:hAnsi="Times New Roman" w:cs="Times New Roman"/>
                      <w:b/>
                      <w:bCs/>
                      <w:color w:val="000000"/>
                      <w:sz w:val="20"/>
                      <w:szCs w:val="20"/>
                      <w:u w:val="single"/>
                      <w:lang w:val="ru-RU"/>
                    </w:rPr>
                    <w:t>Будiвельнi</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машини</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врахованi</w:t>
                  </w:r>
                  <w:proofErr w:type="spellEnd"/>
                  <w:r w:rsidRPr="00694621">
                    <w:rPr>
                      <w:rFonts w:ascii="Times New Roman" w:eastAsia="Times New Roman" w:hAnsi="Times New Roman" w:cs="Times New Roman"/>
                      <w:b/>
                      <w:bCs/>
                      <w:color w:val="000000"/>
                      <w:sz w:val="20"/>
                      <w:szCs w:val="20"/>
                      <w:u w:val="single"/>
                      <w:lang w:val="ru-RU"/>
                    </w:rPr>
                    <w:t xml:space="preserve"> в </w:t>
                  </w:r>
                  <w:proofErr w:type="spellStart"/>
                  <w:r w:rsidRPr="00694621">
                    <w:rPr>
                      <w:rFonts w:ascii="Times New Roman" w:eastAsia="Times New Roman" w:hAnsi="Times New Roman" w:cs="Times New Roman"/>
                      <w:b/>
                      <w:bCs/>
                      <w:color w:val="000000"/>
                      <w:sz w:val="20"/>
                      <w:szCs w:val="20"/>
                      <w:u w:val="single"/>
                      <w:lang w:val="ru-RU"/>
                    </w:rPr>
                    <w:t>складi</w:t>
                  </w:r>
                  <w:proofErr w:type="spellEnd"/>
                  <w:r w:rsidRPr="00694621">
                    <w:rPr>
                      <w:rFonts w:ascii="Times New Roman" w:eastAsia="Times New Roman" w:hAnsi="Times New Roman" w:cs="Times New Roman"/>
                      <w:b/>
                      <w:bCs/>
                      <w:color w:val="000000"/>
                      <w:sz w:val="20"/>
                      <w:szCs w:val="20"/>
                      <w:u w:val="single"/>
                      <w:lang w:val="ru-RU"/>
                    </w:rPr>
                    <w:br/>
                  </w:r>
                  <w:proofErr w:type="spellStart"/>
                  <w:r w:rsidRPr="00694621">
                    <w:rPr>
                      <w:rFonts w:ascii="Times New Roman" w:eastAsia="Times New Roman" w:hAnsi="Times New Roman" w:cs="Times New Roman"/>
                      <w:b/>
                      <w:bCs/>
                      <w:color w:val="000000"/>
                      <w:sz w:val="20"/>
                      <w:szCs w:val="20"/>
                      <w:u w:val="single"/>
                      <w:lang w:val="ru-RU"/>
                    </w:rPr>
                    <w:t>загальновиробничих</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витрат</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r>
            <w:tr w:rsidR="00694621" w:rsidRPr="00694621" w:rsidTr="00694621">
              <w:trPr>
                <w:gridAfter w:val="1"/>
                <w:wAfter w:w="7" w:type="dxa"/>
                <w:trHeight w:val="579"/>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r w:rsidRPr="00694621">
                    <w:rPr>
                      <w:rFonts w:ascii="Times New Roman" w:eastAsia="Times New Roman" w:hAnsi="Times New Roman" w:cs="Times New Roman"/>
                      <w:b/>
                      <w:bCs/>
                      <w:color w:val="000000"/>
                      <w:sz w:val="20"/>
                      <w:szCs w:val="20"/>
                      <w:u w:val="single"/>
                      <w:lang w:val="ru-RU"/>
                    </w:rPr>
                    <w:t xml:space="preserve">III. </w:t>
                  </w:r>
                  <w:proofErr w:type="spellStart"/>
                  <w:r w:rsidRPr="00694621">
                    <w:rPr>
                      <w:rFonts w:ascii="Times New Roman" w:eastAsia="Times New Roman" w:hAnsi="Times New Roman" w:cs="Times New Roman"/>
                      <w:b/>
                      <w:bCs/>
                      <w:color w:val="000000"/>
                      <w:sz w:val="20"/>
                      <w:szCs w:val="20"/>
                      <w:u w:val="single"/>
                      <w:lang w:val="ru-RU"/>
                    </w:rPr>
                    <w:t>Будівельні</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матеріали</w:t>
                  </w:r>
                  <w:proofErr w:type="spellEnd"/>
                  <w:r w:rsidRPr="00694621">
                    <w:rPr>
                      <w:rFonts w:ascii="Times New Roman" w:eastAsia="Times New Roman" w:hAnsi="Times New Roman" w:cs="Times New Roman"/>
                      <w:b/>
                      <w:bCs/>
                      <w:color w:val="000000"/>
                      <w:sz w:val="20"/>
                      <w:szCs w:val="20"/>
                      <w:u w:val="single"/>
                      <w:lang w:val="ru-RU"/>
                    </w:rPr>
                    <w:t xml:space="preserve">, </w:t>
                  </w:r>
                  <w:proofErr w:type="spellStart"/>
                  <w:r w:rsidRPr="00694621">
                    <w:rPr>
                      <w:rFonts w:ascii="Times New Roman" w:eastAsia="Times New Roman" w:hAnsi="Times New Roman" w:cs="Times New Roman"/>
                      <w:b/>
                      <w:bCs/>
                      <w:color w:val="000000"/>
                      <w:sz w:val="20"/>
                      <w:szCs w:val="20"/>
                      <w:u w:val="single"/>
                      <w:lang w:val="ru-RU"/>
                    </w:rPr>
                    <w:t>вироби</w:t>
                  </w:r>
                  <w:proofErr w:type="spellEnd"/>
                  <w:r w:rsidRPr="00694621">
                    <w:rPr>
                      <w:rFonts w:ascii="Times New Roman" w:eastAsia="Times New Roman" w:hAnsi="Times New Roman" w:cs="Times New Roman"/>
                      <w:b/>
                      <w:bCs/>
                      <w:color w:val="000000"/>
                      <w:sz w:val="20"/>
                      <w:szCs w:val="20"/>
                      <w:u w:val="single"/>
                      <w:lang w:val="ru-RU"/>
                    </w:rPr>
                    <w:t xml:space="preserve"> і</w:t>
                  </w:r>
                  <w:r w:rsidRPr="00694621">
                    <w:rPr>
                      <w:rFonts w:ascii="Times New Roman" w:eastAsia="Times New Roman" w:hAnsi="Times New Roman" w:cs="Times New Roman"/>
                      <w:b/>
                      <w:bCs/>
                      <w:color w:val="000000"/>
                      <w:sz w:val="20"/>
                      <w:szCs w:val="20"/>
                      <w:u w:val="single"/>
                      <w:lang w:val="ru-RU"/>
                    </w:rPr>
                    <w:br/>
                  </w:r>
                  <w:proofErr w:type="spellStart"/>
                  <w:r w:rsidRPr="00694621">
                    <w:rPr>
                      <w:rFonts w:ascii="Times New Roman" w:eastAsia="Times New Roman" w:hAnsi="Times New Roman" w:cs="Times New Roman"/>
                      <w:b/>
                      <w:bCs/>
                      <w:color w:val="000000"/>
                      <w:sz w:val="20"/>
                      <w:szCs w:val="20"/>
                      <w:u w:val="single"/>
                      <w:lang w:val="ru-RU"/>
                    </w:rPr>
                    <w:t>комплекти</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u w:val="single"/>
                      <w:lang w:val="ru-RU"/>
                    </w:rPr>
                  </w:pPr>
                </w:p>
              </w:tc>
            </w:tr>
            <w:tr w:rsidR="00694621" w:rsidRPr="00694621" w:rsidTr="00694621">
              <w:trPr>
                <w:gridAfter w:val="1"/>
                <w:wAfter w:w="7" w:type="dxa"/>
                <w:trHeight w:val="557"/>
              </w:trPr>
              <w:tc>
                <w:tcPr>
                  <w:tcW w:w="556" w:type="dxa"/>
                  <w:tcBorders>
                    <w:top w:val="nil"/>
                    <w:left w:val="single" w:sz="8" w:space="0" w:color="auto"/>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Енергоносiї</w:t>
                  </w:r>
                  <w:proofErr w:type="spellEnd"/>
                  <w:r w:rsidRPr="00694621">
                    <w:rPr>
                      <w:rFonts w:ascii="Times New Roman" w:eastAsia="Times New Roman" w:hAnsi="Times New Roman" w:cs="Times New Roman"/>
                      <w:color w:val="000000"/>
                      <w:sz w:val="20"/>
                      <w:szCs w:val="20"/>
                      <w:lang w:val="ru-RU"/>
                    </w:rPr>
                    <w:t xml:space="preserve"> машин, </w:t>
                  </w:r>
                  <w:proofErr w:type="spellStart"/>
                  <w:r w:rsidRPr="00694621">
                    <w:rPr>
                      <w:rFonts w:ascii="Times New Roman" w:eastAsia="Times New Roman" w:hAnsi="Times New Roman" w:cs="Times New Roman"/>
                      <w:color w:val="000000"/>
                      <w:sz w:val="20"/>
                      <w:szCs w:val="20"/>
                      <w:lang w:val="ru-RU"/>
                    </w:rPr>
                    <w:t>врахованих</w:t>
                  </w:r>
                  <w:proofErr w:type="spellEnd"/>
                  <w:r w:rsidRPr="00694621">
                    <w:rPr>
                      <w:rFonts w:ascii="Times New Roman" w:eastAsia="Times New Roman" w:hAnsi="Times New Roman" w:cs="Times New Roman"/>
                      <w:color w:val="000000"/>
                      <w:sz w:val="20"/>
                      <w:szCs w:val="20"/>
                      <w:lang w:val="ru-RU"/>
                    </w:rPr>
                    <w:t xml:space="preserve"> в </w:t>
                  </w:r>
                  <w:proofErr w:type="spellStart"/>
                  <w:r w:rsidRPr="00694621">
                    <w:rPr>
                      <w:rFonts w:ascii="Times New Roman" w:eastAsia="Times New Roman" w:hAnsi="Times New Roman" w:cs="Times New Roman"/>
                      <w:color w:val="000000"/>
                      <w:sz w:val="20"/>
                      <w:szCs w:val="20"/>
                      <w:lang w:val="ru-RU"/>
                    </w:rPr>
                    <w:t>складi</w:t>
                  </w:r>
                  <w:proofErr w:type="spellEnd"/>
                  <w:r w:rsidRPr="00694621">
                    <w:rPr>
                      <w:rFonts w:ascii="Times New Roman" w:eastAsia="Times New Roman" w:hAnsi="Times New Roman" w:cs="Times New Roman"/>
                      <w:color w:val="000000"/>
                      <w:sz w:val="20"/>
                      <w:szCs w:val="20"/>
                      <w:lang w:val="ru-RU"/>
                    </w:rPr>
                    <w:br/>
                  </w:r>
                  <w:proofErr w:type="spellStart"/>
                  <w:r w:rsidRPr="00694621">
                    <w:rPr>
                      <w:rFonts w:ascii="Times New Roman" w:eastAsia="Times New Roman" w:hAnsi="Times New Roman" w:cs="Times New Roman"/>
                      <w:color w:val="000000"/>
                      <w:sz w:val="20"/>
                      <w:szCs w:val="20"/>
                      <w:lang w:val="ru-RU"/>
                    </w:rPr>
                    <w:t>загальновиробничих</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витрат</w:t>
                  </w:r>
                  <w:proofErr w:type="spellEnd"/>
                </w:p>
              </w:tc>
              <w:tc>
                <w:tcPr>
                  <w:tcW w:w="1114" w:type="dxa"/>
                  <w:tcBorders>
                    <w:top w:val="nil"/>
                    <w:left w:val="single" w:sz="4" w:space="0" w:color="auto"/>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222" w:type="dxa"/>
                  <w:tcBorders>
                    <w:top w:val="nil"/>
                    <w:left w:val="nil"/>
                    <w:bottom w:val="nil"/>
                    <w:right w:val="single" w:sz="4" w:space="0" w:color="auto"/>
                  </w:tcBorders>
                  <w:shd w:val="clear" w:color="auto" w:fill="auto"/>
                  <w:vAlign w:val="center"/>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82"/>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Електроенергія</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кВт-год</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single" w:sz="4"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82"/>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Мастильні</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матеріали</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кг</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__-__</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u w:val="single"/>
                      <w:lang w:val="ru-RU"/>
                    </w:rPr>
                  </w:pPr>
                </w:p>
              </w:tc>
              <w:tc>
                <w:tcPr>
                  <w:tcW w:w="1116" w:type="dxa"/>
                  <w:tcBorders>
                    <w:top w:val="nil"/>
                    <w:left w:val="single" w:sz="4"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u w:val="single"/>
                      <w:lang w:val="ru-RU"/>
                    </w:rPr>
                  </w:pP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u w:val="single"/>
                      <w:lang w:val="ru-RU"/>
                    </w:rPr>
                  </w:pP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xml:space="preserve"> Разом </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грн.</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305"/>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xml:space="preserve"> Разом по </w:t>
                  </w:r>
                  <w:proofErr w:type="spellStart"/>
                  <w:r w:rsidRPr="00694621">
                    <w:rPr>
                      <w:rFonts w:ascii="Times New Roman" w:eastAsia="Times New Roman" w:hAnsi="Times New Roman" w:cs="Times New Roman"/>
                      <w:b/>
                      <w:bCs/>
                      <w:color w:val="000000"/>
                      <w:sz w:val="20"/>
                      <w:szCs w:val="20"/>
                      <w:lang w:val="ru-RU"/>
                    </w:rPr>
                    <w:t>розділу</w:t>
                  </w:r>
                  <w:proofErr w:type="spellEnd"/>
                  <w:r w:rsidRPr="00694621">
                    <w:rPr>
                      <w:rFonts w:ascii="Times New Roman" w:eastAsia="Times New Roman" w:hAnsi="Times New Roman" w:cs="Times New Roman"/>
                      <w:b/>
                      <w:bCs/>
                      <w:color w:val="000000"/>
                      <w:sz w:val="20"/>
                      <w:szCs w:val="20"/>
                      <w:lang w:val="ru-RU"/>
                    </w:rPr>
                    <w:t xml:space="preserve"> III</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грн.</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r>
            <w:tr w:rsidR="00694621" w:rsidRPr="00694621" w:rsidTr="00694621">
              <w:trPr>
                <w:gridAfter w:val="1"/>
                <w:wAfter w:w="7" w:type="dxa"/>
                <w:trHeight w:val="579"/>
              </w:trPr>
              <w:tc>
                <w:tcPr>
                  <w:tcW w:w="556" w:type="dxa"/>
                  <w:tcBorders>
                    <w:top w:val="nil"/>
                    <w:left w:val="single" w:sz="8"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proofErr w:type="spellStart"/>
                  <w:r w:rsidRPr="00694621">
                    <w:rPr>
                      <w:rFonts w:ascii="Times New Roman" w:eastAsia="Times New Roman" w:hAnsi="Times New Roman" w:cs="Times New Roman"/>
                      <w:b/>
                      <w:bCs/>
                      <w:color w:val="000000"/>
                      <w:sz w:val="20"/>
                      <w:szCs w:val="20"/>
                      <w:lang w:val="ru-RU"/>
                    </w:rPr>
                    <w:t>Підсумкові</w:t>
                  </w:r>
                  <w:proofErr w:type="spellEnd"/>
                  <w:r w:rsidRPr="00694621">
                    <w:rPr>
                      <w:rFonts w:ascii="Times New Roman" w:eastAsia="Times New Roman" w:hAnsi="Times New Roman" w:cs="Times New Roman"/>
                      <w:b/>
                      <w:bCs/>
                      <w:color w:val="000000"/>
                      <w:sz w:val="20"/>
                      <w:szCs w:val="20"/>
                      <w:lang w:val="ru-RU"/>
                    </w:rPr>
                    <w:t xml:space="preserve"> </w:t>
                  </w:r>
                  <w:proofErr w:type="spellStart"/>
                  <w:r w:rsidRPr="00694621">
                    <w:rPr>
                      <w:rFonts w:ascii="Times New Roman" w:eastAsia="Times New Roman" w:hAnsi="Times New Roman" w:cs="Times New Roman"/>
                      <w:b/>
                      <w:bCs/>
                      <w:color w:val="000000"/>
                      <w:sz w:val="20"/>
                      <w:szCs w:val="20"/>
                      <w:lang w:val="ru-RU"/>
                    </w:rPr>
                    <w:t>витрати</w:t>
                  </w:r>
                  <w:proofErr w:type="spellEnd"/>
                  <w:r w:rsidRPr="00694621">
                    <w:rPr>
                      <w:rFonts w:ascii="Times New Roman" w:eastAsia="Times New Roman" w:hAnsi="Times New Roman" w:cs="Times New Roman"/>
                      <w:b/>
                      <w:bCs/>
                      <w:color w:val="000000"/>
                      <w:sz w:val="20"/>
                      <w:szCs w:val="20"/>
                      <w:lang w:val="ru-RU"/>
                    </w:rPr>
                    <w:t xml:space="preserve"> </w:t>
                  </w:r>
                  <w:proofErr w:type="spellStart"/>
                  <w:r w:rsidRPr="00694621">
                    <w:rPr>
                      <w:rFonts w:ascii="Times New Roman" w:eastAsia="Times New Roman" w:hAnsi="Times New Roman" w:cs="Times New Roman"/>
                      <w:b/>
                      <w:bCs/>
                      <w:color w:val="000000"/>
                      <w:sz w:val="20"/>
                      <w:szCs w:val="20"/>
                      <w:lang w:val="ru-RU"/>
                    </w:rPr>
                    <w:t>енергоносіїв</w:t>
                  </w:r>
                  <w:proofErr w:type="spellEnd"/>
                  <w:r w:rsidRPr="00694621">
                    <w:rPr>
                      <w:rFonts w:ascii="Times New Roman" w:eastAsia="Times New Roman" w:hAnsi="Times New Roman" w:cs="Times New Roman"/>
                      <w:b/>
                      <w:bCs/>
                      <w:color w:val="000000"/>
                      <w:sz w:val="20"/>
                      <w:szCs w:val="20"/>
                      <w:lang w:val="ru-RU"/>
                    </w:rPr>
                    <w:br/>
                    <w:t xml:space="preserve">для </w:t>
                  </w:r>
                  <w:proofErr w:type="spellStart"/>
                  <w:r w:rsidRPr="00694621">
                    <w:rPr>
                      <w:rFonts w:ascii="Times New Roman" w:eastAsia="Times New Roman" w:hAnsi="Times New Roman" w:cs="Times New Roman"/>
                      <w:b/>
                      <w:bCs/>
                      <w:color w:val="000000"/>
                      <w:sz w:val="20"/>
                      <w:szCs w:val="20"/>
                      <w:lang w:val="ru-RU"/>
                    </w:rPr>
                    <w:t>усіх</w:t>
                  </w:r>
                  <w:proofErr w:type="spellEnd"/>
                  <w:r w:rsidRPr="00694621">
                    <w:rPr>
                      <w:rFonts w:ascii="Times New Roman" w:eastAsia="Times New Roman" w:hAnsi="Times New Roman" w:cs="Times New Roman"/>
                      <w:b/>
                      <w:bCs/>
                      <w:color w:val="000000"/>
                      <w:sz w:val="20"/>
                      <w:szCs w:val="20"/>
                      <w:lang w:val="ru-RU"/>
                    </w:rPr>
                    <w:t xml:space="preserve"> машин</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116"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564" w:type="dxa"/>
                  <w:tcBorders>
                    <w:top w:val="nil"/>
                    <w:left w:val="nil"/>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b/>
                      <w:bCs/>
                      <w:color w:val="000000"/>
                      <w:sz w:val="20"/>
                      <w:szCs w:val="20"/>
                      <w:lang w:val="ru-RU"/>
                    </w:rPr>
                  </w:pPr>
                  <w:r w:rsidRPr="00694621">
                    <w:rPr>
                      <w:rFonts w:ascii="Times New Roman" w:eastAsia="Times New Roman" w:hAnsi="Times New Roman" w:cs="Times New Roman"/>
                      <w:b/>
                      <w:bCs/>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Електроенергія</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кВт-год</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proofErr w:type="spellStart"/>
                  <w:r w:rsidRPr="00694621">
                    <w:rPr>
                      <w:rFonts w:ascii="Times New Roman" w:eastAsia="Times New Roman" w:hAnsi="Times New Roman" w:cs="Times New Roman"/>
                      <w:color w:val="000000"/>
                      <w:sz w:val="20"/>
                      <w:szCs w:val="20"/>
                      <w:lang w:val="ru-RU"/>
                    </w:rPr>
                    <w:t>Мастильні</w:t>
                  </w:r>
                  <w:proofErr w:type="spellEnd"/>
                  <w:r w:rsidRPr="00694621">
                    <w:rPr>
                      <w:rFonts w:ascii="Times New Roman" w:eastAsia="Times New Roman" w:hAnsi="Times New Roman" w:cs="Times New Roman"/>
                      <w:color w:val="000000"/>
                      <w:sz w:val="20"/>
                      <w:szCs w:val="20"/>
                      <w:lang w:val="ru-RU"/>
                    </w:rPr>
                    <w:t xml:space="preserve"> </w:t>
                  </w:r>
                  <w:proofErr w:type="spellStart"/>
                  <w:r w:rsidRPr="00694621">
                    <w:rPr>
                      <w:rFonts w:ascii="Times New Roman" w:eastAsia="Times New Roman" w:hAnsi="Times New Roman" w:cs="Times New Roman"/>
                      <w:color w:val="000000"/>
                      <w:sz w:val="20"/>
                      <w:szCs w:val="20"/>
                      <w:lang w:val="ru-RU"/>
                    </w:rPr>
                    <w:t>матеріали</w:t>
                  </w:r>
                  <w:proofErr w:type="spellEnd"/>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кг</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gridAfter w:val="1"/>
                <w:wAfter w:w="7" w:type="dxa"/>
                <w:trHeight w:val="294"/>
              </w:trPr>
              <w:tc>
                <w:tcPr>
                  <w:tcW w:w="556" w:type="dxa"/>
                  <w:tcBorders>
                    <w:top w:val="nil"/>
                    <w:left w:val="single" w:sz="8" w:space="0" w:color="auto"/>
                    <w:bottom w:val="nil"/>
                    <w:right w:val="nil"/>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401"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4207"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Бензин</w:t>
                  </w:r>
                </w:p>
              </w:tc>
              <w:tc>
                <w:tcPr>
                  <w:tcW w:w="1114" w:type="dxa"/>
                  <w:tcBorders>
                    <w:top w:val="nil"/>
                    <w:left w:val="single" w:sz="4" w:space="0" w:color="auto"/>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л</w:t>
                  </w:r>
                </w:p>
              </w:tc>
              <w:tc>
                <w:tcPr>
                  <w:tcW w:w="1222"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right"/>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4" w:type="dxa"/>
                  <w:tcBorders>
                    <w:top w:val="nil"/>
                    <w:left w:val="nil"/>
                    <w:bottom w:val="nil"/>
                    <w:right w:val="single" w:sz="4"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116" w:type="dxa"/>
                  <w:tcBorders>
                    <w:top w:val="nil"/>
                    <w:left w:val="nil"/>
                    <w:bottom w:val="nil"/>
                    <w:right w:val="nil"/>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c>
                <w:tcPr>
                  <w:tcW w:w="1564" w:type="dxa"/>
                  <w:tcBorders>
                    <w:top w:val="nil"/>
                    <w:left w:val="single" w:sz="4" w:space="0" w:color="auto"/>
                    <w:bottom w:val="nil"/>
                    <w:right w:val="single" w:sz="8" w:space="0" w:color="auto"/>
                  </w:tcBorders>
                  <w:shd w:val="clear" w:color="auto" w:fill="auto"/>
                  <w:hideMark/>
                </w:tcPr>
                <w:p w:rsidR="00694621" w:rsidRPr="00694621" w:rsidRDefault="00694621" w:rsidP="00694621">
                  <w:pPr>
                    <w:spacing w:after="100" w:afterAutospacing="1" w:line="20" w:lineRule="atLeast"/>
                    <w:jc w:val="center"/>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r w:rsidR="00694621" w:rsidRPr="00694621" w:rsidTr="00694621">
              <w:trPr>
                <w:trHeight w:val="327"/>
              </w:trPr>
              <w:tc>
                <w:tcPr>
                  <w:tcW w:w="14529" w:type="dxa"/>
                  <w:gridSpan w:val="11"/>
                  <w:tcBorders>
                    <w:top w:val="single" w:sz="8" w:space="0" w:color="auto"/>
                    <w:left w:val="nil"/>
                    <w:bottom w:val="nil"/>
                    <w:right w:val="nil"/>
                  </w:tcBorders>
                  <w:shd w:val="clear" w:color="auto" w:fill="auto"/>
                  <w:hideMark/>
                </w:tcPr>
                <w:p w:rsidR="00694621" w:rsidRPr="00694621" w:rsidRDefault="00694621" w:rsidP="00694621">
                  <w:pPr>
                    <w:spacing w:after="0" w:line="240" w:lineRule="auto"/>
                    <w:rPr>
                      <w:rFonts w:ascii="Times New Roman" w:eastAsia="Times New Roman" w:hAnsi="Times New Roman" w:cs="Times New Roman"/>
                      <w:color w:val="000000"/>
                      <w:sz w:val="20"/>
                      <w:szCs w:val="20"/>
                      <w:lang w:val="ru-RU"/>
                    </w:rPr>
                  </w:pPr>
                  <w:r w:rsidRPr="00694621">
                    <w:rPr>
                      <w:rFonts w:ascii="Times New Roman" w:eastAsia="Times New Roman" w:hAnsi="Times New Roman" w:cs="Times New Roman"/>
                      <w:color w:val="000000"/>
                      <w:sz w:val="20"/>
                      <w:szCs w:val="20"/>
                      <w:lang w:val="ru-RU"/>
                    </w:rPr>
                    <w:t> </w:t>
                  </w:r>
                </w:p>
              </w:tc>
            </w:tr>
          </w:tbl>
          <w:p w:rsidR="00694621" w:rsidRPr="00694621" w:rsidRDefault="00694621" w:rsidP="00694621">
            <w:pPr>
              <w:keepLines/>
              <w:autoSpaceDE w:val="0"/>
              <w:autoSpaceDN w:val="0"/>
              <w:spacing w:after="0" w:line="240" w:lineRule="auto"/>
              <w:rPr>
                <w:rFonts w:ascii="Times New Roman" w:hAnsi="Times New Roman" w:cs="Times New Roman"/>
                <w:sz w:val="20"/>
                <w:szCs w:val="20"/>
              </w:rPr>
            </w:pP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lastRenderedPageBreak/>
              <w:t>Поточні ціни матеріальних ресурсів прийняті станом на 2024 р.</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Символ &amp; визначає що ресурс </w:t>
            </w:r>
            <w:proofErr w:type="spellStart"/>
            <w:r w:rsidRPr="00694621">
              <w:rPr>
                <w:rFonts w:ascii="Times New Roman" w:hAnsi="Times New Roman" w:cs="Times New Roman"/>
                <w:spacing w:val="-3"/>
                <w:sz w:val="20"/>
                <w:szCs w:val="20"/>
              </w:rPr>
              <w:t>задан</w:t>
            </w:r>
            <w:proofErr w:type="spellEnd"/>
            <w:r w:rsidRPr="00694621">
              <w:rPr>
                <w:rFonts w:ascii="Times New Roman" w:hAnsi="Times New Roman" w:cs="Times New Roman"/>
                <w:spacing w:val="-3"/>
                <w:sz w:val="20"/>
                <w:szCs w:val="20"/>
              </w:rPr>
              <w:t xml:space="preserve"> користувачем.</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lastRenderedPageBreak/>
              <w:t xml:space="preserve">                                     Склав               _____________________________________</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[посада, підпис ( ініціали, прізвище )]</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16"/>
                <w:szCs w:val="16"/>
              </w:rPr>
            </w:pPr>
            <w:r w:rsidRPr="00694621">
              <w:rPr>
                <w:rFonts w:ascii="Times New Roman" w:hAnsi="Times New Roman" w:cs="Times New Roman"/>
                <w:sz w:val="16"/>
                <w:szCs w:val="16"/>
              </w:rPr>
              <w:t xml:space="preserve"> </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Перевірив        _____________________________________</w:t>
            </w:r>
          </w:p>
        </w:tc>
      </w:tr>
      <w:tr w:rsidR="00694621" w:rsidRPr="00694621" w:rsidTr="00694621">
        <w:trPr>
          <w:jc w:val="center"/>
        </w:trPr>
        <w:tc>
          <w:tcPr>
            <w:tcW w:w="14800" w:type="dxa"/>
            <w:gridSpan w:val="2"/>
            <w:tcBorders>
              <w:top w:val="nil"/>
              <w:left w:val="nil"/>
              <w:bottom w:val="nil"/>
              <w:right w:val="nil"/>
            </w:tcBorders>
          </w:tcPr>
          <w:p w:rsidR="00694621" w:rsidRPr="00694621" w:rsidRDefault="00694621" w:rsidP="00694621">
            <w:pPr>
              <w:keepLines/>
              <w:autoSpaceDE w:val="0"/>
              <w:autoSpaceDN w:val="0"/>
              <w:spacing w:after="0" w:line="240" w:lineRule="auto"/>
              <w:rPr>
                <w:rFonts w:ascii="Times New Roman" w:hAnsi="Times New Roman" w:cs="Times New Roman"/>
                <w:sz w:val="20"/>
                <w:szCs w:val="20"/>
              </w:rPr>
            </w:pPr>
            <w:r w:rsidRPr="00694621">
              <w:rPr>
                <w:rFonts w:ascii="Times New Roman" w:hAnsi="Times New Roman" w:cs="Times New Roman"/>
                <w:spacing w:val="-3"/>
                <w:sz w:val="20"/>
                <w:szCs w:val="20"/>
              </w:rPr>
              <w:t xml:space="preserve">                                                                          [посада, підпис ( ініціали, прізвище )]</w:t>
            </w:r>
          </w:p>
        </w:tc>
      </w:tr>
    </w:tbl>
    <w:p w:rsidR="00694621" w:rsidRPr="00694621" w:rsidRDefault="00694621" w:rsidP="00694621">
      <w:pPr>
        <w:widowControl w:val="0"/>
        <w:spacing w:after="0" w:line="240" w:lineRule="auto"/>
        <w:jc w:val="both"/>
        <w:rPr>
          <w:rFonts w:ascii="Times New Roman" w:eastAsia="Times New Roman" w:hAnsi="Times New Roman" w:cs="Times New Roman"/>
          <w:sz w:val="24"/>
          <w:szCs w:val="24"/>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694621" w:rsidRDefault="00694621" w:rsidP="00694621">
      <w:pPr>
        <w:tabs>
          <w:tab w:val="left" w:pos="142"/>
        </w:tabs>
        <w:spacing w:after="120" w:line="240" w:lineRule="auto"/>
        <w:jc w:val="center"/>
        <w:rPr>
          <w:rFonts w:ascii="Times New Roman" w:hAnsi="Times New Roman" w:cs="Times New Roman"/>
          <w:b/>
          <w:bCs/>
        </w:rPr>
      </w:pPr>
    </w:p>
    <w:p w:rsidR="00694621" w:rsidRPr="00C46C9A" w:rsidRDefault="00694621" w:rsidP="00694621">
      <w:pPr>
        <w:tabs>
          <w:tab w:val="left" w:pos="142"/>
        </w:tabs>
        <w:spacing w:after="120" w:line="240" w:lineRule="auto"/>
        <w:rPr>
          <w:rFonts w:ascii="Times New Roman" w:hAnsi="Times New Roman" w:cs="Times New Roman"/>
          <w:b/>
          <w:bCs/>
        </w:rPr>
      </w:pPr>
    </w:p>
    <w:p w:rsidR="00694621" w:rsidRPr="008C1E50" w:rsidRDefault="00694621" w:rsidP="00694621">
      <w:pPr>
        <w:spacing w:after="0" w:line="240" w:lineRule="auto"/>
        <w:ind w:left="6237"/>
        <w:jc w:val="right"/>
        <w:rPr>
          <w:rFonts w:ascii="Times New Roman" w:hAnsi="Times New Roman"/>
        </w:rPr>
      </w:pPr>
      <w:proofErr w:type="spellStart"/>
      <w:r>
        <w:rPr>
          <w:rFonts w:ascii="Times New Roman" w:eastAsia="Times New Roman" w:hAnsi="Times New Roman"/>
          <w:color w:val="FFFFFF"/>
          <w:sz w:val="24"/>
          <w:szCs w:val="24"/>
        </w:rPr>
        <w:lastRenderedPageBreak/>
        <w:t>е</w:t>
      </w:r>
      <w:r>
        <w:rPr>
          <w:rFonts w:ascii="Times New Roman" w:hAnsi="Times New Roman"/>
          <w:b/>
          <w:color w:val="000000"/>
        </w:rPr>
        <w:t>ДОДАТОК</w:t>
      </w:r>
      <w:proofErr w:type="spellEnd"/>
      <w:r>
        <w:rPr>
          <w:rFonts w:ascii="Times New Roman" w:hAnsi="Times New Roman"/>
          <w:b/>
          <w:color w:val="000000"/>
        </w:rPr>
        <w:t xml:space="preserve"> 4</w:t>
      </w:r>
    </w:p>
    <w:p w:rsidR="00694621" w:rsidRPr="008C1E50" w:rsidRDefault="00694621" w:rsidP="00694621">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694621" w:rsidRPr="008C1E50" w:rsidRDefault="00694621" w:rsidP="00694621">
      <w:pPr>
        <w:spacing w:after="0" w:line="240" w:lineRule="auto"/>
        <w:ind w:left="5783"/>
        <w:jc w:val="right"/>
        <w:rPr>
          <w:rFonts w:ascii="Times New Roman" w:hAnsi="Times New Roman"/>
          <w:b/>
        </w:rPr>
      </w:pPr>
      <w:r w:rsidRPr="008C1E50">
        <w:rPr>
          <w:rFonts w:ascii="Times New Roman" w:hAnsi="Times New Roman"/>
          <w:b/>
        </w:rPr>
        <w:t xml:space="preserve"> </w:t>
      </w:r>
    </w:p>
    <w:p w:rsidR="00694621" w:rsidRPr="008C1E50" w:rsidRDefault="00694621" w:rsidP="00694621">
      <w:pPr>
        <w:pStyle w:val="LO-normal"/>
        <w:widowControl w:val="0"/>
        <w:spacing w:line="240" w:lineRule="auto"/>
        <w:ind w:left="5669" w:firstLine="318"/>
        <w:jc w:val="both"/>
        <w:rPr>
          <w:rFonts w:ascii="Times New Roman" w:hAnsi="Times New Roman" w:cs="Times New Roman"/>
          <w:i/>
          <w:color w:val="00000A"/>
          <w:lang w:val="uk-UA" w:eastAsia="ru-RU"/>
        </w:rPr>
      </w:pPr>
    </w:p>
    <w:p w:rsidR="00694621" w:rsidRPr="008C1E50" w:rsidRDefault="00694621" w:rsidP="00694621">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694621" w:rsidRPr="008C1E50" w:rsidRDefault="00694621" w:rsidP="00694621">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694621" w:rsidRPr="008C1E50" w:rsidRDefault="00694621" w:rsidP="00694621">
      <w:pPr>
        <w:widowControl w:val="0"/>
        <w:spacing w:after="0" w:line="240" w:lineRule="auto"/>
        <w:ind w:left="-426"/>
        <w:jc w:val="center"/>
        <w:rPr>
          <w:rFonts w:ascii="Times New Roman" w:hAnsi="Times New Roman"/>
          <w:b/>
          <w:i/>
        </w:rPr>
      </w:pPr>
    </w:p>
    <w:p w:rsidR="00694621" w:rsidRPr="008C1E50" w:rsidRDefault="00694621" w:rsidP="00694621">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694621" w:rsidRPr="008C1E50" w:rsidRDefault="00694621" w:rsidP="00694621">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694621" w:rsidRPr="008C1E50" w:rsidRDefault="00694621" w:rsidP="00694621">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694621" w:rsidRPr="008C1E50" w:rsidRDefault="00694621" w:rsidP="00694621">
      <w:pPr>
        <w:widowControl w:val="0"/>
        <w:spacing w:after="0" w:line="240" w:lineRule="auto"/>
        <w:ind w:left="-426"/>
        <w:jc w:val="both"/>
        <w:rPr>
          <w:rFonts w:ascii="Times New Roman" w:hAnsi="Times New Roman"/>
        </w:rPr>
      </w:pP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694621" w:rsidRPr="008C1E50" w:rsidRDefault="00694621" w:rsidP="00694621">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694621" w:rsidRPr="008C1E50" w:rsidRDefault="00694621" w:rsidP="00694621">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694621" w:rsidRPr="008C1E50" w:rsidRDefault="00694621" w:rsidP="00694621">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виконати вимоги Замовника на умовах, зазначених у цій пропозиції.</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9" w:name="__DdeLink__170_1099740339"/>
      <w:r w:rsidRPr="008C1E50">
        <w:rPr>
          <w:rFonts w:ascii="Times New Roman" w:hAnsi="Times New Roman"/>
          <w:lang w:eastAsia="he-IL" w:bidi="he-IL"/>
        </w:rPr>
        <w:t>Номер свідоцтва/витягу з Реєстру</w:t>
      </w:r>
      <w:bookmarkEnd w:id="9"/>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lastRenderedPageBreak/>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694621" w:rsidRPr="008C1E50" w:rsidTr="00694621">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4621" w:rsidRPr="008C1E50" w:rsidRDefault="00694621" w:rsidP="00694621">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694621" w:rsidRPr="008C1E50" w:rsidRDefault="00694621" w:rsidP="00694621">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694621" w:rsidRPr="008C1E50" w:rsidTr="00694621">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694621" w:rsidRPr="008C1E50" w:rsidRDefault="00694621" w:rsidP="00694621">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694621" w:rsidRPr="008C1E50" w:rsidRDefault="00694621" w:rsidP="00694621">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4621" w:rsidRPr="008C1E50" w:rsidRDefault="00694621" w:rsidP="00694621">
            <w:pPr>
              <w:spacing w:after="0" w:line="240" w:lineRule="auto"/>
              <w:rPr>
                <w:rFonts w:ascii="Times New Roman" w:hAnsi="Times New Roman"/>
              </w:rPr>
            </w:pPr>
          </w:p>
        </w:tc>
      </w:tr>
      <w:tr w:rsidR="00694621" w:rsidRPr="008C1E50" w:rsidTr="00694621">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94621" w:rsidRPr="008C1E50" w:rsidRDefault="00694621" w:rsidP="00694621">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r>
      <w:tr w:rsidR="00694621" w:rsidRPr="008C1E50" w:rsidTr="00694621">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94621" w:rsidRPr="008C1E50" w:rsidRDefault="00694621" w:rsidP="00694621">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r>
    </w:tbl>
    <w:p w:rsidR="00694621" w:rsidRPr="008C1E50" w:rsidRDefault="00694621" w:rsidP="00694621">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94621" w:rsidRPr="008C1E50" w:rsidRDefault="00694621" w:rsidP="00694621">
      <w:pPr>
        <w:shd w:val="clear" w:color="auto" w:fill="FFFFFF"/>
        <w:spacing w:after="0" w:line="240" w:lineRule="auto"/>
        <w:ind w:left="-426" w:firstLine="567"/>
        <w:rPr>
          <w:rFonts w:ascii="Times New Roman" w:hAnsi="Times New Roman"/>
          <w:i/>
        </w:rPr>
      </w:pPr>
    </w:p>
    <w:p w:rsidR="00694621" w:rsidRPr="008C1E50" w:rsidRDefault="00694621" w:rsidP="00694621">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694621" w:rsidRPr="008C1E50" w:rsidRDefault="00694621" w:rsidP="00694621">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F0231E" w:rsidRDefault="00694621" w:rsidP="00694621">
      <w:pPr>
        <w:widowControl w:val="0"/>
        <w:spacing w:after="0" w:line="240" w:lineRule="auto"/>
        <w:jc w:val="both"/>
        <w:rPr>
          <w:rFonts w:ascii="Times New Roman" w:eastAsia="Times New Roman" w:hAnsi="Times New Roman"/>
          <w:sz w:val="24"/>
          <w:szCs w:val="24"/>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F0231E" w:rsidRDefault="00694621" w:rsidP="00694621">
      <w:pPr>
        <w:widowControl w:val="0"/>
        <w:spacing w:after="0" w:line="240" w:lineRule="auto"/>
        <w:jc w:val="both"/>
        <w:rPr>
          <w:rFonts w:ascii="Times New Roman" w:eastAsia="Times New Roman" w:hAnsi="Times New Roman"/>
          <w:sz w:val="24"/>
          <w:szCs w:val="24"/>
        </w:rPr>
      </w:pPr>
    </w:p>
    <w:p w:rsidR="00694621" w:rsidRDefault="00694621" w:rsidP="00694621">
      <w:pPr>
        <w:widowControl w:val="0"/>
        <w:spacing w:after="0" w:line="240" w:lineRule="auto"/>
        <w:jc w:val="both"/>
        <w:rPr>
          <w:rFonts w:ascii="Times New Roman" w:eastAsia="Times New Roman" w:hAnsi="Times New Roman" w:cs="Times New Roman"/>
          <w:highlight w:val="white"/>
        </w:rPr>
      </w:pPr>
    </w:p>
    <w:p w:rsidR="00F76D7D" w:rsidRDefault="00F76D7D" w:rsidP="00E40180">
      <w:pPr>
        <w:shd w:val="clear" w:color="auto" w:fill="FFFFFF"/>
        <w:spacing w:after="0" w:line="240" w:lineRule="auto"/>
        <w:jc w:val="both"/>
        <w:rPr>
          <w:rFonts w:ascii="Times New Roman" w:eastAsia="Times New Roman" w:hAnsi="Times New Roman" w:cs="Times New Roman"/>
          <w:sz w:val="24"/>
          <w:szCs w:val="24"/>
        </w:rPr>
      </w:pPr>
      <w:bookmarkStart w:id="10" w:name="_GoBack"/>
      <w:bookmarkEnd w:id="10"/>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p>
    <w:p w:rsidR="00F76D7D" w:rsidRDefault="00F76D7D" w:rsidP="00F76D7D">
      <w:pPr>
        <w:spacing w:after="0" w:line="240" w:lineRule="auto"/>
        <w:jc w:val="both"/>
        <w:rPr>
          <w:rFonts w:ascii="Times New Roman" w:eastAsia="Times New Roman" w:hAnsi="Times New Roman" w:cs="Times New Roman"/>
          <w:sz w:val="24"/>
          <w:szCs w:val="24"/>
        </w:rPr>
      </w:pPr>
    </w:p>
    <w:p w:rsidR="00F76D7D" w:rsidRDefault="00F76D7D" w:rsidP="00F76D7D">
      <w:pPr>
        <w:widowControl w:val="0"/>
        <w:spacing w:after="0" w:line="240" w:lineRule="auto"/>
        <w:jc w:val="both"/>
        <w:rPr>
          <w:rFonts w:ascii="Times New Roman" w:eastAsia="Times New Roman" w:hAnsi="Times New Roman" w:cs="Times New Roman"/>
          <w:sz w:val="24"/>
          <w:szCs w:val="24"/>
        </w:rPr>
      </w:pPr>
    </w:p>
    <w:sectPr w:rsidR="00F76D7D" w:rsidSect="00694621">
      <w:footerReference w:type="default" r:id="rId21"/>
      <w:pgSz w:w="16838" w:h="11906" w:orient="landscape"/>
      <w:pgMar w:top="1417" w:right="850" w:bottom="850" w:left="682"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DF" w:rsidRDefault="002B30DF">
      <w:pPr>
        <w:spacing w:after="0" w:line="240" w:lineRule="auto"/>
      </w:pPr>
      <w:r>
        <w:separator/>
      </w:r>
    </w:p>
  </w:endnote>
  <w:endnote w:type="continuationSeparator" w:id="0">
    <w:p w:rsidR="002B30DF" w:rsidRDefault="002B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20000287"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Journal">
    <w:altName w:val="Arial"/>
    <w:charset w:val="CC"/>
    <w:family w:val="swiss"/>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Pr="007F06A7" w:rsidRDefault="00694621" w:rsidP="0069462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Default="006946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Default="006946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Default="0069462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DF" w:rsidRDefault="002B30DF">
      <w:pPr>
        <w:spacing w:after="0" w:line="240" w:lineRule="auto"/>
      </w:pPr>
      <w:r>
        <w:separator/>
      </w:r>
    </w:p>
  </w:footnote>
  <w:footnote w:type="continuationSeparator" w:id="0">
    <w:p w:rsidR="002B30DF" w:rsidRDefault="002B3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Default="0069462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21" w:rsidRPr="00E639C9" w:rsidRDefault="00694621">
    <w:pPr>
      <w:tabs>
        <w:tab w:val="center" w:pos="6532"/>
        <w:tab w:val="right" w:pos="11703"/>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54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9C6EA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0D07A0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C0F64A0"/>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1DD6FBA"/>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E45D1B"/>
    <w:multiLevelType w:val="multilevel"/>
    <w:tmpl w:val="37DAE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A531DC5"/>
    <w:multiLevelType w:val="hybridMultilevel"/>
    <w:tmpl w:val="7D0A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B66D0"/>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8086BF6"/>
    <w:multiLevelType w:val="multilevel"/>
    <w:tmpl w:val="28801FD0"/>
    <w:lvl w:ilvl="0">
      <w:start w:val="1"/>
      <w:numFmt w:val="decimal"/>
      <w:lvlText w:val="%1."/>
      <w:lvlJc w:val="left"/>
      <w:pPr>
        <w:ind w:left="2193" w:hanging="350"/>
      </w:pPr>
      <w:rPr>
        <w:rFonts w:ascii="Times New Roman" w:eastAsia="Times New Roman" w:hAnsi="Times New Roman" w:cs="Times New Roman"/>
        <w:sz w:val="26"/>
        <w:szCs w:val="26"/>
        <w:vertAlign w:val="baseline"/>
      </w:rPr>
    </w:lvl>
    <w:lvl w:ilvl="1">
      <w:numFmt w:val="bullet"/>
      <w:lvlText w:val="•"/>
      <w:lvlJc w:val="left"/>
      <w:pPr>
        <w:ind w:left="2797" w:hanging="350"/>
      </w:pPr>
      <w:rPr>
        <w:vertAlign w:val="baseline"/>
      </w:rPr>
    </w:lvl>
    <w:lvl w:ilvl="2">
      <w:numFmt w:val="bullet"/>
      <w:lvlText w:val="•"/>
      <w:lvlJc w:val="left"/>
      <w:pPr>
        <w:ind w:left="3391" w:hanging="350"/>
      </w:pPr>
      <w:rPr>
        <w:vertAlign w:val="baseline"/>
      </w:rPr>
    </w:lvl>
    <w:lvl w:ilvl="3">
      <w:numFmt w:val="bullet"/>
      <w:lvlText w:val="•"/>
      <w:lvlJc w:val="left"/>
      <w:pPr>
        <w:ind w:left="3985" w:hanging="350"/>
      </w:pPr>
      <w:rPr>
        <w:vertAlign w:val="baseline"/>
      </w:rPr>
    </w:lvl>
    <w:lvl w:ilvl="4">
      <w:numFmt w:val="bullet"/>
      <w:lvlText w:val="•"/>
      <w:lvlJc w:val="left"/>
      <w:pPr>
        <w:ind w:left="4580" w:hanging="350"/>
      </w:pPr>
      <w:rPr>
        <w:vertAlign w:val="baseline"/>
      </w:rPr>
    </w:lvl>
    <w:lvl w:ilvl="5">
      <w:numFmt w:val="bullet"/>
      <w:lvlText w:val="•"/>
      <w:lvlJc w:val="left"/>
      <w:pPr>
        <w:ind w:left="5174" w:hanging="350"/>
      </w:pPr>
      <w:rPr>
        <w:vertAlign w:val="baseline"/>
      </w:rPr>
    </w:lvl>
    <w:lvl w:ilvl="6">
      <w:numFmt w:val="bullet"/>
      <w:lvlText w:val="•"/>
      <w:lvlJc w:val="left"/>
      <w:pPr>
        <w:ind w:left="5768" w:hanging="350"/>
      </w:pPr>
      <w:rPr>
        <w:vertAlign w:val="baseline"/>
      </w:rPr>
    </w:lvl>
    <w:lvl w:ilvl="7">
      <w:numFmt w:val="bullet"/>
      <w:lvlText w:val="•"/>
      <w:lvlJc w:val="left"/>
      <w:pPr>
        <w:ind w:left="6363" w:hanging="350"/>
      </w:pPr>
      <w:rPr>
        <w:vertAlign w:val="baseline"/>
      </w:rPr>
    </w:lvl>
    <w:lvl w:ilvl="8">
      <w:numFmt w:val="bullet"/>
      <w:lvlText w:val="•"/>
      <w:lvlJc w:val="left"/>
      <w:pPr>
        <w:ind w:left="6957" w:hanging="350"/>
      </w:pPr>
      <w:rPr>
        <w:vertAlign w:val="baseline"/>
      </w:rPr>
    </w:lvl>
  </w:abstractNum>
  <w:abstractNum w:abstractNumId="10">
    <w:nsid w:val="5C742992"/>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0695BED"/>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5F53DD9"/>
    <w:multiLevelType w:val="hybridMultilevel"/>
    <w:tmpl w:val="CF1ACD50"/>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3">
    <w:nsid w:val="6D9A064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E4B74FF"/>
    <w:multiLevelType w:val="multilevel"/>
    <w:tmpl w:val="62E8E038"/>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6F8D330E"/>
    <w:multiLevelType w:val="multilevel"/>
    <w:tmpl w:val="FFFFFFFF"/>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2462EB7"/>
    <w:multiLevelType w:val="multilevel"/>
    <w:tmpl w:val="A6DA7026"/>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4"/>
  </w:num>
  <w:num w:numId="2">
    <w:abstractNumId w:val="13"/>
  </w:num>
  <w:num w:numId="3">
    <w:abstractNumId w:val="2"/>
  </w:num>
  <w:num w:numId="4">
    <w:abstractNumId w:val="3"/>
  </w:num>
  <w:num w:numId="5">
    <w:abstractNumId w:val="5"/>
  </w:num>
  <w:num w:numId="6">
    <w:abstractNumId w:val="0"/>
  </w:num>
  <w:num w:numId="7">
    <w:abstractNumId w:val="8"/>
  </w:num>
  <w:num w:numId="8">
    <w:abstractNumId w:val="11"/>
  </w:num>
  <w:num w:numId="9">
    <w:abstractNumId w:val="10"/>
  </w:num>
  <w:num w:numId="10">
    <w:abstractNumId w:val="15"/>
  </w:num>
  <w:num w:numId="11">
    <w:abstractNumId w:val="6"/>
  </w:num>
  <w:num w:numId="12">
    <w:abstractNumId w:val="1"/>
  </w:num>
  <w:num w:numId="13">
    <w:abstractNumId w:val="7"/>
  </w:num>
  <w:num w:numId="14">
    <w:abstractNumId w:val="14"/>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33"/>
    <w:rsid w:val="00113C08"/>
    <w:rsid w:val="00215A41"/>
    <w:rsid w:val="00267310"/>
    <w:rsid w:val="002B30DF"/>
    <w:rsid w:val="004D4CA3"/>
    <w:rsid w:val="00694621"/>
    <w:rsid w:val="00721897"/>
    <w:rsid w:val="00726F58"/>
    <w:rsid w:val="009A1B33"/>
    <w:rsid w:val="00B05BB7"/>
    <w:rsid w:val="00C13773"/>
    <w:rsid w:val="00CE5DE0"/>
    <w:rsid w:val="00D27BBF"/>
    <w:rsid w:val="00E40180"/>
    <w:rsid w:val="00F7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17D52-7BEB-B64A-98C4-09E575E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7e0e3eeebeee2eeea">
    <w:name w:val="Зc7аe0гe3оeeлebоeeвe2оeeкea"/>
    <w:basedOn w:val="a"/>
    <w:rsid w:val="004D4CA3"/>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LO-normal">
    <w:name w:val="LO-normal"/>
    <w:qFormat/>
    <w:rsid w:val="00694621"/>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2">
    <w:name w:val="Нормальний текст"/>
    <w:basedOn w:val="a"/>
    <w:rsid w:val="00694621"/>
    <w:pPr>
      <w:spacing w:before="120" w:after="0" w:line="240" w:lineRule="auto"/>
      <w:ind w:firstLine="567"/>
    </w:pPr>
    <w:rPr>
      <w:rFonts w:ascii="Antiqua" w:eastAsia="Times New Roman" w:hAnsi="Antiqua" w:cs="Times New Roman"/>
      <w:sz w:val="26"/>
      <w:szCs w:val="20"/>
      <w:lang w:eastAsia="uk-UA"/>
    </w:rPr>
  </w:style>
  <w:style w:type="character" w:customStyle="1" w:styleId="a4">
    <w:name w:val="Название Знак"/>
    <w:basedOn w:val="a0"/>
    <w:link w:val="a3"/>
    <w:rsid w:val="00694621"/>
    <w:rPr>
      <w:b/>
      <w:sz w:val="72"/>
      <w:szCs w:val="72"/>
    </w:rPr>
  </w:style>
  <w:style w:type="character" w:customStyle="1" w:styleId="ad">
    <w:name w:val="Подзаголовок Знак"/>
    <w:basedOn w:val="a0"/>
    <w:link w:val="ac"/>
    <w:rsid w:val="00694621"/>
    <w:rPr>
      <w:rFonts w:ascii="Georgia" w:eastAsia="Georgia" w:hAnsi="Georgia" w:cs="Georgia"/>
      <w:i/>
      <w:color w:val="666666"/>
      <w:sz w:val="48"/>
      <w:szCs w:val="48"/>
    </w:rPr>
  </w:style>
  <w:style w:type="character" w:customStyle="1" w:styleId="a7">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6"/>
    <w:uiPriority w:val="34"/>
    <w:locked/>
    <w:rsid w:val="00694621"/>
  </w:style>
  <w:style w:type="character" w:styleId="af3">
    <w:name w:val="Strong"/>
    <w:basedOn w:val="a0"/>
    <w:uiPriority w:val="22"/>
    <w:qFormat/>
    <w:rsid w:val="00694621"/>
    <w:rPr>
      <w:b/>
      <w:bCs/>
    </w:rPr>
  </w:style>
  <w:style w:type="paragraph" w:customStyle="1" w:styleId="xfmc1">
    <w:name w:val="xfmc1"/>
    <w:basedOn w:val="a"/>
    <w:rsid w:val="0069462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4">
    <w:name w:val="Знак Знак Знак Знак Знак"/>
    <w:basedOn w:val="a"/>
    <w:uiPriority w:val="99"/>
    <w:rsid w:val="00694621"/>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qFormat/>
    <w:rsid w:val="00694621"/>
    <w:pPr>
      <w:widowControl w:val="0"/>
      <w:spacing w:after="0" w:line="280" w:lineRule="auto"/>
      <w:ind w:firstLine="780"/>
    </w:pPr>
    <w:rPr>
      <w:rFonts w:ascii="Times New Roman" w:eastAsia="Times New Roman" w:hAnsi="Times New Roman" w:cs="Times New Roman"/>
    </w:rPr>
  </w:style>
  <w:style w:type="character" w:customStyle="1" w:styleId="Normal">
    <w:name w:val="Normal Знак"/>
    <w:link w:val="11"/>
    <w:locked/>
    <w:rsid w:val="00694621"/>
    <w:rPr>
      <w:rFonts w:ascii="Times New Roman" w:eastAsia="Times New Roman" w:hAnsi="Times New Roman" w:cs="Times New Roman"/>
    </w:rPr>
  </w:style>
  <w:style w:type="character" w:customStyle="1" w:styleId="FontStyle18">
    <w:name w:val="Font Style18"/>
    <w:rsid w:val="00694621"/>
    <w:rPr>
      <w:rFonts w:ascii="Times New Roman" w:hAnsi="Times New Roman" w:cs="Times New Roman"/>
      <w:i/>
      <w:iCs/>
      <w:sz w:val="22"/>
      <w:szCs w:val="22"/>
    </w:rPr>
  </w:style>
  <w:style w:type="character" w:customStyle="1" w:styleId="Bodytext2Exact">
    <w:name w:val="Body text (2) Exact"/>
    <w:link w:val="Bodytext2"/>
    <w:locked/>
    <w:rsid w:val="00694621"/>
    <w:rPr>
      <w:rFonts w:ascii="Cambria" w:hAnsi="Cambria"/>
      <w:sz w:val="28"/>
      <w:szCs w:val="28"/>
      <w:shd w:val="clear" w:color="auto" w:fill="FFFFFF"/>
    </w:rPr>
  </w:style>
  <w:style w:type="paragraph" w:customStyle="1" w:styleId="Bodytext2">
    <w:name w:val="Body text (2)"/>
    <w:basedOn w:val="a"/>
    <w:link w:val="Bodytext2Exact"/>
    <w:rsid w:val="00694621"/>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694621"/>
    <w:rPr>
      <w:spacing w:val="20"/>
      <w:sz w:val="27"/>
      <w:szCs w:val="27"/>
      <w:shd w:val="clear" w:color="auto" w:fill="FFFFFF"/>
    </w:rPr>
  </w:style>
  <w:style w:type="paragraph" w:customStyle="1" w:styleId="Style4">
    <w:name w:val="Style 4"/>
    <w:basedOn w:val="a"/>
    <w:link w:val="CharStyle10"/>
    <w:rsid w:val="00694621"/>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694621"/>
    <w:rPr>
      <w:spacing w:val="10"/>
      <w:sz w:val="25"/>
      <w:szCs w:val="25"/>
      <w:shd w:val="clear" w:color="auto" w:fill="FFFFFF"/>
    </w:rPr>
  </w:style>
  <w:style w:type="paragraph" w:customStyle="1" w:styleId="Style7">
    <w:name w:val="Style 7"/>
    <w:basedOn w:val="a"/>
    <w:link w:val="CharStyle11"/>
    <w:rsid w:val="00694621"/>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2"/>
    <w:uiPriority w:val="99"/>
    <w:semiHidden/>
    <w:unhideWhenUsed/>
    <w:rsid w:val="00694621"/>
  </w:style>
  <w:style w:type="character" w:customStyle="1" w:styleId="CharChar">
    <w:name w:val="Обычный Char Char"/>
    <w:locked/>
    <w:rsid w:val="00694621"/>
    <w:rPr>
      <w:rFonts w:ascii="Journal" w:eastAsia="Times New Roman" w:hAnsi="Journal" w:cs="Times New Roman"/>
      <w:sz w:val="28"/>
      <w:lang w:eastAsia="uk-UA"/>
    </w:rPr>
  </w:style>
  <w:style w:type="paragraph" w:styleId="af5">
    <w:name w:val="footer"/>
    <w:basedOn w:val="a"/>
    <w:link w:val="af6"/>
    <w:uiPriority w:val="99"/>
    <w:unhideWhenUsed/>
    <w:rsid w:val="00694621"/>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f6">
    <w:name w:val="Нижний колонтитул Знак"/>
    <w:basedOn w:val="a0"/>
    <w:link w:val="af5"/>
    <w:uiPriority w:val="99"/>
    <w:rsid w:val="00694621"/>
    <w:rPr>
      <w:rFonts w:ascii="Times New Roman" w:eastAsia="Times New Roman" w:hAnsi="Times New Roman" w:cs="Times New Roman"/>
      <w:sz w:val="24"/>
      <w:szCs w:val="24"/>
      <w:lang w:eastAsia="uk-UA"/>
    </w:rPr>
  </w:style>
  <w:style w:type="paragraph" w:styleId="af7">
    <w:name w:val="Body Text Indent"/>
    <w:basedOn w:val="a"/>
    <w:link w:val="af8"/>
    <w:unhideWhenUsed/>
    <w:rsid w:val="0069462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694621"/>
    <w:rPr>
      <w:rFonts w:ascii="Times New Roman" w:eastAsia="Times New Roman" w:hAnsi="Times New Roman" w:cs="Times New Roman"/>
      <w:sz w:val="24"/>
      <w:szCs w:val="24"/>
      <w:lang w:val="x-none" w:eastAsia="x-none"/>
    </w:rPr>
  </w:style>
  <w:style w:type="character" w:customStyle="1" w:styleId="af9">
    <w:name w:val="Текст Знак"/>
    <w:link w:val="afa"/>
    <w:rsid w:val="00694621"/>
    <w:rPr>
      <w:rFonts w:ascii="Courier New" w:eastAsia="Times New Roman" w:hAnsi="Courier New" w:cs="Courier New"/>
    </w:rPr>
  </w:style>
  <w:style w:type="paragraph" w:styleId="afa">
    <w:name w:val="Plain Text"/>
    <w:link w:val="af9"/>
    <w:unhideWhenUsed/>
    <w:rsid w:val="00694621"/>
    <w:pPr>
      <w:widowControl w:val="0"/>
      <w:spacing w:after="0" w:line="210" w:lineRule="atLeast"/>
      <w:ind w:firstLine="454"/>
      <w:jc w:val="both"/>
    </w:pPr>
    <w:rPr>
      <w:rFonts w:ascii="Courier New" w:eastAsia="Times New Roman" w:hAnsi="Courier New" w:cs="Courier New"/>
    </w:rPr>
  </w:style>
  <w:style w:type="character" w:customStyle="1" w:styleId="13">
    <w:name w:val="Текст Знак1"/>
    <w:basedOn w:val="a0"/>
    <w:uiPriority w:val="99"/>
    <w:semiHidden/>
    <w:rsid w:val="00694621"/>
    <w:rPr>
      <w:rFonts w:ascii="Consolas" w:hAnsi="Consolas"/>
      <w:sz w:val="21"/>
      <w:szCs w:val="21"/>
    </w:rPr>
  </w:style>
  <w:style w:type="character" w:customStyle="1" w:styleId="20">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b"/>
    <w:rsid w:val="00694621"/>
    <w:rPr>
      <w:rFonts w:ascii="Times New Roman" w:eastAsia="Times New Roman" w:hAnsi="Times New Roman" w:cs="Times New Roman"/>
      <w:sz w:val="24"/>
      <w:szCs w:val="24"/>
      <w:lang w:eastAsia="uk-UA"/>
    </w:rPr>
  </w:style>
  <w:style w:type="paragraph" w:customStyle="1" w:styleId="21">
    <w:name w:val="Обычный2"/>
    <w:rsid w:val="00694621"/>
    <w:pPr>
      <w:spacing w:after="0" w:line="240" w:lineRule="auto"/>
    </w:pPr>
    <w:rPr>
      <w:rFonts w:ascii="Times New Roman" w:eastAsia="Times New Roman" w:hAnsi="Times New Roman" w:cs="Times New Roman"/>
      <w:sz w:val="24"/>
      <w:szCs w:val="24"/>
    </w:rPr>
  </w:style>
  <w:style w:type="paragraph" w:styleId="afb">
    <w:name w:val="header"/>
    <w:basedOn w:val="a"/>
    <w:link w:val="afc"/>
    <w:uiPriority w:val="99"/>
    <w:unhideWhenUsed/>
    <w:rsid w:val="00694621"/>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fc">
    <w:name w:val="Верхний колонтитул Знак"/>
    <w:basedOn w:val="a0"/>
    <w:link w:val="afb"/>
    <w:uiPriority w:val="99"/>
    <w:rsid w:val="00694621"/>
    <w:rPr>
      <w:rFonts w:ascii="Times New Roman" w:eastAsia="Times New Roman" w:hAnsi="Times New Roman" w:cs="Times New Roman"/>
      <w:sz w:val="24"/>
      <w:szCs w:val="24"/>
      <w:lang w:eastAsia="uk-UA"/>
    </w:rPr>
  </w:style>
  <w:style w:type="character" w:styleId="afd">
    <w:name w:val="FollowedHyperlink"/>
    <w:uiPriority w:val="99"/>
    <w:semiHidden/>
    <w:unhideWhenUsed/>
    <w:rsid w:val="00694621"/>
    <w:rPr>
      <w:color w:val="954F72"/>
      <w:u w:val="single"/>
    </w:rPr>
  </w:style>
  <w:style w:type="paragraph" w:customStyle="1" w:styleId="font5">
    <w:name w:val="font5"/>
    <w:basedOn w:val="a"/>
    <w:rsid w:val="00694621"/>
    <w:pPr>
      <w:spacing w:before="100" w:beforeAutospacing="1" w:after="100" w:afterAutospacing="1" w:line="240" w:lineRule="auto"/>
    </w:pPr>
    <w:rPr>
      <w:rFonts w:ascii="Arial CYR" w:eastAsia="Times New Roman" w:hAnsi="Arial CYR" w:cs="Arial CYR"/>
      <w:b/>
      <w:bCs/>
      <w:color w:val="000000"/>
      <w:sz w:val="20"/>
      <w:szCs w:val="20"/>
      <w:lang w:val="ru-RU"/>
    </w:rPr>
  </w:style>
  <w:style w:type="paragraph" w:customStyle="1" w:styleId="xl65">
    <w:name w:val="xl65"/>
    <w:basedOn w:val="a"/>
    <w:rsid w:val="0069462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6">
    <w:name w:val="xl66"/>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7">
    <w:name w:val="xl67"/>
    <w:basedOn w:val="a"/>
    <w:rsid w:val="00694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8">
    <w:name w:val="xl68"/>
    <w:basedOn w:val="a"/>
    <w:rsid w:val="0069462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9">
    <w:name w:val="xl69"/>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0">
    <w:name w:val="xl70"/>
    <w:basedOn w:val="a"/>
    <w:rsid w:val="006946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1">
    <w:name w:val="xl71"/>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72">
    <w:name w:val="xl72"/>
    <w:basedOn w:val="a"/>
    <w:rsid w:val="00694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3">
    <w:name w:val="xl73"/>
    <w:basedOn w:val="a"/>
    <w:rsid w:val="006946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
    <w:rsid w:val="0069462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5">
    <w:name w:val="xl75"/>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6">
    <w:name w:val="xl7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7">
    <w:name w:val="xl77"/>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9">
    <w:name w:val="xl79"/>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81">
    <w:name w:val="xl81"/>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2">
    <w:name w:val="xl8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3">
    <w:name w:val="xl83"/>
    <w:basedOn w:val="a"/>
    <w:rsid w:val="00694621"/>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4">
    <w:name w:val="xl84"/>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85">
    <w:name w:val="xl85"/>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6">
    <w:name w:val="xl8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87">
    <w:name w:val="xl8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88">
    <w:name w:val="xl8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89">
    <w:name w:val="xl8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90">
    <w:name w:val="xl9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91">
    <w:name w:val="xl9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92">
    <w:name w:val="xl92"/>
    <w:basedOn w:val="a"/>
    <w:rsid w:val="00694621"/>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93">
    <w:name w:val="xl93"/>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94">
    <w:name w:val="xl94"/>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5">
    <w:name w:val="xl9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7">
    <w:name w:val="xl97"/>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98">
    <w:name w:val="xl98"/>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9">
    <w:name w:val="xl99"/>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2">
    <w:name w:val="xl102"/>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3">
    <w:name w:val="xl103"/>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4">
    <w:name w:val="xl104"/>
    <w:basedOn w:val="a"/>
    <w:rsid w:val="0069462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5">
    <w:name w:val="xl105"/>
    <w:basedOn w:val="a"/>
    <w:rsid w:val="00694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6">
    <w:name w:val="xl106"/>
    <w:basedOn w:val="a"/>
    <w:rsid w:val="0069462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7">
    <w:name w:val="xl107"/>
    <w:basedOn w:val="a"/>
    <w:rsid w:val="00694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8">
    <w:name w:val="xl108"/>
    <w:basedOn w:val="a"/>
    <w:rsid w:val="0069462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9">
    <w:name w:val="xl109"/>
    <w:basedOn w:val="a"/>
    <w:rsid w:val="006946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0">
    <w:name w:val="xl110"/>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1">
    <w:name w:val="xl111"/>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12">
    <w:name w:val="xl11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13">
    <w:name w:val="xl113"/>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4">
    <w:name w:val="xl114"/>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5">
    <w:name w:val="xl11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16">
    <w:name w:val="xl11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17">
    <w:name w:val="xl117"/>
    <w:basedOn w:val="a"/>
    <w:rsid w:val="0069462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8">
    <w:name w:val="xl118"/>
    <w:basedOn w:val="a"/>
    <w:rsid w:val="0069462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9">
    <w:name w:val="xl119"/>
    <w:basedOn w:val="a"/>
    <w:rsid w:val="00694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20">
    <w:name w:val="xl120"/>
    <w:basedOn w:val="a"/>
    <w:rsid w:val="0069462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21">
    <w:name w:val="xl121"/>
    <w:basedOn w:val="a"/>
    <w:rsid w:val="0069462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22">
    <w:name w:val="xl122"/>
    <w:basedOn w:val="a"/>
    <w:rsid w:val="0069462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23">
    <w:name w:val="xl12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24">
    <w:name w:val="xl124"/>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25">
    <w:name w:val="xl125"/>
    <w:basedOn w:val="a"/>
    <w:rsid w:val="0069462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26">
    <w:name w:val="xl126"/>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27">
    <w:name w:val="xl127"/>
    <w:basedOn w:val="a"/>
    <w:rsid w:val="0069462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28">
    <w:name w:val="xl128"/>
    <w:basedOn w:val="a"/>
    <w:rsid w:val="00694621"/>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29">
    <w:name w:val="xl12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30">
    <w:name w:val="xl13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1">
    <w:name w:val="xl13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2">
    <w:name w:val="xl13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3">
    <w:name w:val="xl133"/>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4">
    <w:name w:val="xl134"/>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5">
    <w:name w:val="xl135"/>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36">
    <w:name w:val="xl136"/>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37">
    <w:name w:val="xl137"/>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38">
    <w:name w:val="xl13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9">
    <w:name w:val="xl13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0">
    <w:name w:val="xl140"/>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1">
    <w:name w:val="xl14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2">
    <w:name w:val="xl142"/>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3">
    <w:name w:val="xl143"/>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4">
    <w:name w:val="xl144"/>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5">
    <w:name w:val="xl14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6">
    <w:name w:val="xl14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7">
    <w:name w:val="xl147"/>
    <w:basedOn w:val="a"/>
    <w:rsid w:val="0069462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48">
    <w:name w:val="xl148"/>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49">
    <w:name w:val="xl149"/>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50">
    <w:name w:val="xl150"/>
    <w:basedOn w:val="a"/>
    <w:rsid w:val="0069462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51">
    <w:name w:val="xl151"/>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52">
    <w:name w:val="xl152"/>
    <w:basedOn w:val="a"/>
    <w:rsid w:val="00694621"/>
    <w:pP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53">
    <w:name w:val="xl153"/>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54">
    <w:name w:val="xl154"/>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55">
    <w:name w:val="xl155"/>
    <w:basedOn w:val="a"/>
    <w:rsid w:val="0069462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56">
    <w:name w:val="xl156"/>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7">
    <w:name w:val="xl157"/>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58">
    <w:name w:val="xl158"/>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9">
    <w:name w:val="xl159"/>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0">
    <w:name w:val="xl16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1">
    <w:name w:val="xl161"/>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2">
    <w:name w:val="xl162"/>
    <w:basedOn w:val="a"/>
    <w:rsid w:val="0069462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3">
    <w:name w:val="xl163"/>
    <w:basedOn w:val="a"/>
    <w:rsid w:val="0069462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4">
    <w:name w:val="xl164"/>
    <w:basedOn w:val="a"/>
    <w:rsid w:val="0069462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5">
    <w:name w:val="xl165"/>
    <w:basedOn w:val="a"/>
    <w:rsid w:val="006946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6">
    <w:name w:val="xl166"/>
    <w:basedOn w:val="a"/>
    <w:rsid w:val="00694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7">
    <w:name w:val="xl167"/>
    <w:basedOn w:val="a"/>
    <w:rsid w:val="00694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8">
    <w:name w:val="xl168"/>
    <w:basedOn w:val="a"/>
    <w:rsid w:val="006946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9">
    <w:name w:val="xl169"/>
    <w:basedOn w:val="a"/>
    <w:rsid w:val="006946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0">
    <w:name w:val="xl170"/>
    <w:basedOn w:val="a"/>
    <w:rsid w:val="006946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1">
    <w:name w:val="xl171"/>
    <w:basedOn w:val="a"/>
    <w:rsid w:val="006946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2">
    <w:name w:val="xl172"/>
    <w:basedOn w:val="a"/>
    <w:rsid w:val="0069462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3">
    <w:name w:val="xl173"/>
    <w:basedOn w:val="a"/>
    <w:rsid w:val="0069462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4">
    <w:name w:val="xl174"/>
    <w:basedOn w:val="a"/>
    <w:rsid w:val="0069462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5">
    <w:name w:val="xl175"/>
    <w:basedOn w:val="a"/>
    <w:rsid w:val="006946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6">
    <w:name w:val="xl176"/>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7">
    <w:name w:val="xl177"/>
    <w:basedOn w:val="a"/>
    <w:rsid w:val="0069462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8">
    <w:name w:val="xl178"/>
    <w:basedOn w:val="a"/>
    <w:rsid w:val="0069462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9">
    <w:name w:val="xl179"/>
    <w:basedOn w:val="a"/>
    <w:rsid w:val="0069462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0">
    <w:name w:val="xl180"/>
    <w:basedOn w:val="a"/>
    <w:rsid w:val="0069462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81">
    <w:name w:val="xl181"/>
    <w:basedOn w:val="a"/>
    <w:rsid w:val="0069462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82">
    <w:name w:val="xl182"/>
    <w:basedOn w:val="a"/>
    <w:rsid w:val="00694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3">
    <w:name w:val="xl183"/>
    <w:basedOn w:val="a"/>
    <w:rsid w:val="006946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4">
    <w:name w:val="xl184"/>
    <w:basedOn w:val="a"/>
    <w:rsid w:val="0069462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5">
    <w:name w:val="xl185"/>
    <w:basedOn w:val="a"/>
    <w:rsid w:val="00694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6">
    <w:name w:val="xl186"/>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87">
    <w:name w:val="xl187"/>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88">
    <w:name w:val="xl188"/>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89">
    <w:name w:val="xl189"/>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0">
    <w:name w:val="xl19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1">
    <w:name w:val="xl19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92">
    <w:name w:val="xl19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3">
    <w:name w:val="xl19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94">
    <w:name w:val="xl194"/>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95">
    <w:name w:val="xl195"/>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96">
    <w:name w:val="xl196"/>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97">
    <w:name w:val="xl197"/>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198">
    <w:name w:val="xl198"/>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199">
    <w:name w:val="xl199"/>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0">
    <w:name w:val="xl200"/>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01">
    <w:name w:val="xl201"/>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2">
    <w:name w:val="xl202"/>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3">
    <w:name w:val="xl203"/>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4">
    <w:name w:val="xl204"/>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05">
    <w:name w:val="xl205"/>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6">
    <w:name w:val="xl20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7">
    <w:name w:val="xl207"/>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08">
    <w:name w:val="xl208"/>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09">
    <w:name w:val="xl209"/>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210">
    <w:name w:val="xl210"/>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11">
    <w:name w:val="xl211"/>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212">
    <w:name w:val="xl212"/>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13">
    <w:name w:val="xl213"/>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214">
    <w:name w:val="xl214"/>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215">
    <w:name w:val="xl215"/>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216">
    <w:name w:val="xl216"/>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17">
    <w:name w:val="xl217"/>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18">
    <w:name w:val="xl218"/>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19">
    <w:name w:val="xl219"/>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0">
    <w:name w:val="xl220"/>
    <w:basedOn w:val="a"/>
    <w:rsid w:val="00694621"/>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1">
    <w:name w:val="xl221"/>
    <w:basedOn w:val="a"/>
    <w:rsid w:val="00694621"/>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2">
    <w:name w:val="xl222"/>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3">
    <w:name w:val="xl223"/>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4">
    <w:name w:val="xl224"/>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5">
    <w:name w:val="xl225"/>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6">
    <w:name w:val="xl226"/>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7">
    <w:name w:val="xl22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8">
    <w:name w:val="xl228"/>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9">
    <w:name w:val="xl229"/>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30">
    <w:name w:val="xl230"/>
    <w:basedOn w:val="a"/>
    <w:rsid w:val="0069462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231">
    <w:name w:val="xl231"/>
    <w:basedOn w:val="a"/>
    <w:rsid w:val="0069462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2">
    <w:name w:val="xl232"/>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3">
    <w:name w:val="xl233"/>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234">
    <w:name w:val="xl234"/>
    <w:basedOn w:val="a"/>
    <w:rsid w:val="0069462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5">
    <w:name w:val="xl235"/>
    <w:basedOn w:val="a"/>
    <w:rsid w:val="0069462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6">
    <w:name w:val="xl236"/>
    <w:basedOn w:val="a"/>
    <w:rsid w:val="006946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237">
    <w:name w:val="xl237"/>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38">
    <w:name w:val="xl23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39">
    <w:name w:val="xl23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0">
    <w:name w:val="xl24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1">
    <w:name w:val="xl24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42">
    <w:name w:val="xl24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3">
    <w:name w:val="xl24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44">
    <w:name w:val="xl244"/>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45">
    <w:name w:val="xl245"/>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46">
    <w:name w:val="xl246"/>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47">
    <w:name w:val="xl247"/>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48">
    <w:name w:val="xl248"/>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9">
    <w:name w:val="xl249"/>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0">
    <w:name w:val="xl25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51">
    <w:name w:val="xl251"/>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2">
    <w:name w:val="xl25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3">
    <w:name w:val="xl253"/>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4">
    <w:name w:val="xl254"/>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55">
    <w:name w:val="xl255"/>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56">
    <w:name w:val="xl256"/>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57">
    <w:name w:val="xl257"/>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8">
    <w:name w:val="xl25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9">
    <w:name w:val="xl25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60">
    <w:name w:val="xl260"/>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61">
    <w:name w:val="xl26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2">
    <w:name w:val="xl262"/>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3">
    <w:name w:val="xl263"/>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4">
    <w:name w:val="xl264"/>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265">
    <w:name w:val="xl265"/>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6">
    <w:name w:val="xl26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7">
    <w:name w:val="xl267"/>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8">
    <w:name w:val="xl268"/>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9">
    <w:name w:val="xl269"/>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70">
    <w:name w:val="xl270"/>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271">
    <w:name w:val="xl271"/>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2">
    <w:name w:val="xl27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3">
    <w:name w:val="xl273"/>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74">
    <w:name w:val="xl274"/>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75">
    <w:name w:val="xl275"/>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6">
    <w:name w:val="xl27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7">
    <w:name w:val="xl277"/>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8">
    <w:name w:val="xl278"/>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79">
    <w:name w:val="xl279"/>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80">
    <w:name w:val="xl28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1">
    <w:name w:val="xl281"/>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2">
    <w:name w:val="xl28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3">
    <w:name w:val="xl28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84">
    <w:name w:val="xl284"/>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85">
    <w:name w:val="xl285"/>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86">
    <w:name w:val="xl28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7">
    <w:name w:val="xl28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8">
    <w:name w:val="xl288"/>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89">
    <w:name w:val="xl28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0">
    <w:name w:val="xl290"/>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91">
    <w:name w:val="xl291"/>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92">
    <w:name w:val="xl29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93">
    <w:name w:val="xl293"/>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4">
    <w:name w:val="xl294"/>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5">
    <w:name w:val="xl295"/>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6">
    <w:name w:val="xl296"/>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97">
    <w:name w:val="xl297"/>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98">
    <w:name w:val="xl298"/>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299">
    <w:name w:val="xl299"/>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300">
    <w:name w:val="xl300"/>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301">
    <w:name w:val="xl301"/>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302">
    <w:name w:val="xl302"/>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303">
    <w:name w:val="xl303"/>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304">
    <w:name w:val="xl304"/>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05">
    <w:name w:val="xl305"/>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06">
    <w:name w:val="xl306"/>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307">
    <w:name w:val="xl307"/>
    <w:basedOn w:val="a"/>
    <w:rsid w:val="0069462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308">
    <w:name w:val="xl308"/>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309">
    <w:name w:val="xl309"/>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310">
    <w:name w:val="xl310"/>
    <w:basedOn w:val="a"/>
    <w:rsid w:val="006946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11">
    <w:name w:val="xl311"/>
    <w:basedOn w:val="a"/>
    <w:rsid w:val="0069462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12">
    <w:name w:val="xl312"/>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313">
    <w:name w:val="xl313"/>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val="ru-RU"/>
    </w:rPr>
  </w:style>
  <w:style w:type="paragraph" w:customStyle="1" w:styleId="xl63">
    <w:name w:val="xl63"/>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64">
    <w:name w:val="xl64"/>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character" w:styleId="afe">
    <w:name w:val="annotation reference"/>
    <w:uiPriority w:val="99"/>
    <w:semiHidden/>
    <w:unhideWhenUsed/>
    <w:rsid w:val="00694621"/>
    <w:rPr>
      <w:sz w:val="16"/>
      <w:szCs w:val="16"/>
    </w:rPr>
  </w:style>
  <w:style w:type="paragraph" w:styleId="aff">
    <w:name w:val="annotation text"/>
    <w:basedOn w:val="a"/>
    <w:link w:val="aff0"/>
    <w:uiPriority w:val="99"/>
    <w:semiHidden/>
    <w:unhideWhenUsed/>
    <w:rsid w:val="00694621"/>
    <w:pPr>
      <w:spacing w:line="240" w:lineRule="auto"/>
    </w:pPr>
    <w:rPr>
      <w:rFonts w:cs="Times New Roman"/>
      <w:sz w:val="20"/>
      <w:szCs w:val="20"/>
      <w:lang w:val="ru-RU" w:eastAsia="en-US"/>
    </w:rPr>
  </w:style>
  <w:style w:type="character" w:customStyle="1" w:styleId="aff0">
    <w:name w:val="Текст примечания Знак"/>
    <w:basedOn w:val="a0"/>
    <w:link w:val="aff"/>
    <w:uiPriority w:val="99"/>
    <w:semiHidden/>
    <w:rsid w:val="00694621"/>
    <w:rPr>
      <w:rFonts w:cs="Times New Roman"/>
      <w:sz w:val="20"/>
      <w:szCs w:val="20"/>
      <w:lang w:val="ru-RU" w:eastAsia="en-US"/>
    </w:rPr>
  </w:style>
  <w:style w:type="paragraph" w:styleId="aff1">
    <w:name w:val="annotation subject"/>
    <w:basedOn w:val="aff"/>
    <w:next w:val="aff"/>
    <w:link w:val="aff2"/>
    <w:uiPriority w:val="99"/>
    <w:semiHidden/>
    <w:unhideWhenUsed/>
    <w:rsid w:val="00694621"/>
    <w:rPr>
      <w:b/>
      <w:bCs/>
    </w:rPr>
  </w:style>
  <w:style w:type="character" w:customStyle="1" w:styleId="aff2">
    <w:name w:val="Тема примечания Знак"/>
    <w:basedOn w:val="aff0"/>
    <w:link w:val="aff1"/>
    <w:uiPriority w:val="99"/>
    <w:semiHidden/>
    <w:rsid w:val="00694621"/>
    <w:rPr>
      <w:rFonts w:cs="Times New Roman"/>
      <w:b/>
      <w:bCs/>
      <w:sz w:val="20"/>
      <w:szCs w:val="20"/>
      <w:lang w:val="ru-RU" w:eastAsia="en-US"/>
    </w:rPr>
  </w:style>
  <w:style w:type="paragraph" w:styleId="aff3">
    <w:name w:val="Revision"/>
    <w:hidden/>
    <w:uiPriority w:val="99"/>
    <w:semiHidden/>
    <w:rsid w:val="00694621"/>
    <w:pPr>
      <w:spacing w:after="0" w:line="240" w:lineRule="auto"/>
    </w:pPr>
    <w:rPr>
      <w:rFonts w:ascii="Times New Roman" w:eastAsia="Times New Roman" w:hAnsi="Times New Roman" w:cs="Times New Roman"/>
      <w:sz w:val="24"/>
      <w:szCs w:val="24"/>
      <w:lang w:eastAsia="uk-UA"/>
    </w:rPr>
  </w:style>
  <w:style w:type="numbering" w:customStyle="1" w:styleId="22">
    <w:name w:val="Нет списка2"/>
    <w:next w:val="a2"/>
    <w:uiPriority w:val="99"/>
    <w:semiHidden/>
    <w:unhideWhenUsed/>
    <w:rsid w:val="0069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77342</Words>
  <Characters>44085</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2</cp:revision>
  <cp:lastPrinted>2024-04-16T11:23:00Z</cp:lastPrinted>
  <dcterms:created xsi:type="dcterms:W3CDTF">2024-04-16T11:27:00Z</dcterms:created>
  <dcterms:modified xsi:type="dcterms:W3CDTF">2024-04-16T11:27:00Z</dcterms:modified>
</cp:coreProperties>
</file>