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43" w:rsidRPr="00747243" w:rsidRDefault="00747243" w:rsidP="00747243">
      <w:pPr>
        <w:jc w:val="right"/>
        <w:rPr>
          <w:b/>
        </w:rPr>
      </w:pPr>
      <w:r w:rsidRPr="00747243">
        <w:rPr>
          <w:b/>
        </w:rPr>
        <w:t>Додаток 1</w:t>
      </w:r>
    </w:p>
    <w:p w:rsidR="00747243" w:rsidRPr="00F00489" w:rsidRDefault="00747243" w:rsidP="00747243">
      <w:pPr>
        <w:jc w:val="right"/>
        <w:rPr>
          <w:sz w:val="20"/>
          <w:szCs w:val="20"/>
        </w:rPr>
      </w:pPr>
      <w:r w:rsidRPr="00F00489">
        <w:rPr>
          <w:sz w:val="20"/>
          <w:szCs w:val="20"/>
        </w:rPr>
        <w:t>до тендерної документації</w:t>
      </w:r>
    </w:p>
    <w:p w:rsidR="00747243" w:rsidRDefault="00747243" w:rsidP="00747243">
      <w:pPr>
        <w:widowControl w:val="0"/>
        <w:jc w:val="center"/>
        <w:rPr>
          <w:b/>
          <w:sz w:val="22"/>
          <w:szCs w:val="22"/>
        </w:rPr>
      </w:pPr>
    </w:p>
    <w:p w:rsidR="00747243" w:rsidRPr="008F61FE" w:rsidRDefault="00747243" w:rsidP="00747243">
      <w:pPr>
        <w:widowControl w:val="0"/>
        <w:jc w:val="center"/>
        <w:rPr>
          <w:b/>
          <w:sz w:val="22"/>
          <w:szCs w:val="22"/>
        </w:rPr>
      </w:pPr>
      <w:r w:rsidRPr="008F61FE">
        <w:rPr>
          <w:b/>
          <w:sz w:val="22"/>
          <w:szCs w:val="22"/>
        </w:rPr>
        <w:t>Кваліфікаційні вимоги до учасників та спосіб їх підтвердження.</w:t>
      </w:r>
    </w:p>
    <w:p w:rsidR="00747243" w:rsidRPr="00F00489" w:rsidRDefault="008F366F" w:rsidP="00747243">
      <w:pPr>
        <w:spacing w:before="100" w:beforeAutospacing="1"/>
        <w:rPr>
          <w:b/>
          <w:color w:val="000000"/>
          <w:sz w:val="22"/>
          <w:szCs w:val="22"/>
        </w:rPr>
      </w:pPr>
      <w:r w:rsidRPr="00F00489">
        <w:rPr>
          <w:b/>
          <w:color w:val="000000"/>
          <w:sz w:val="22"/>
          <w:szCs w:val="22"/>
        </w:rPr>
        <w:t>1.</w:t>
      </w:r>
      <w:r w:rsidR="00747243" w:rsidRPr="00F00489">
        <w:rPr>
          <w:b/>
          <w:color w:val="000000"/>
          <w:sz w:val="22"/>
          <w:szCs w:val="22"/>
        </w:rPr>
        <w:t>Документи для підтвердження відповідності пропозиції учасника кваліфікаційним критеріям закріплених ч. 2 ст. 16 Закону:</w:t>
      </w:r>
    </w:p>
    <w:tbl>
      <w:tblPr>
        <w:tblW w:w="10039" w:type="dxa"/>
        <w:tblCellSpacing w:w="0" w:type="dxa"/>
        <w:tblCellMar>
          <w:top w:w="105" w:type="dxa"/>
          <w:left w:w="105" w:type="dxa"/>
          <w:bottom w:w="105" w:type="dxa"/>
          <w:right w:w="105" w:type="dxa"/>
        </w:tblCellMar>
        <w:tblLook w:val="04A0"/>
      </w:tblPr>
      <w:tblGrid>
        <w:gridCol w:w="2972"/>
        <w:gridCol w:w="7067"/>
      </w:tblGrid>
      <w:tr w:rsidR="00747243" w:rsidRPr="008F61FE" w:rsidTr="009C78EF">
        <w:trPr>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vAlign w:val="center"/>
            <w:hideMark/>
          </w:tcPr>
          <w:p w:rsidR="00747243" w:rsidRPr="008F61FE" w:rsidRDefault="00747243" w:rsidP="009C78EF">
            <w:pPr>
              <w:spacing w:before="100" w:beforeAutospacing="1"/>
              <w:jc w:val="center"/>
              <w:rPr>
                <w:color w:val="000000"/>
              </w:rPr>
            </w:pPr>
            <w:r w:rsidRPr="008F61FE">
              <w:rPr>
                <w:b/>
                <w:bCs/>
                <w:color w:val="000000"/>
                <w:sz w:val="22"/>
                <w:szCs w:val="22"/>
              </w:rPr>
              <w:t xml:space="preserve">Кваліфікаційні критерії, встановлені відповідно до </w:t>
            </w:r>
          </w:p>
          <w:p w:rsidR="00747243" w:rsidRPr="008F61FE" w:rsidRDefault="00747243" w:rsidP="009C78EF">
            <w:pPr>
              <w:spacing w:before="100" w:beforeAutospacing="1" w:after="119"/>
              <w:jc w:val="center"/>
              <w:rPr>
                <w:color w:val="000000"/>
              </w:rPr>
            </w:pPr>
            <w:r w:rsidRPr="008F61FE">
              <w:rPr>
                <w:b/>
                <w:bCs/>
                <w:color w:val="000000"/>
                <w:sz w:val="22"/>
                <w:szCs w:val="22"/>
              </w:rPr>
              <w:t>ст. 16 Закону</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vAlign w:val="center"/>
            <w:hideMark/>
          </w:tcPr>
          <w:p w:rsidR="00747243" w:rsidRPr="008F61FE" w:rsidRDefault="00747243" w:rsidP="009C78EF">
            <w:pPr>
              <w:spacing w:before="100" w:beforeAutospacing="1" w:after="119"/>
              <w:ind w:right="743"/>
              <w:jc w:val="center"/>
              <w:rPr>
                <w:color w:val="000000"/>
              </w:rPr>
            </w:pPr>
            <w:r w:rsidRPr="008F61FE">
              <w:rPr>
                <w:b/>
                <w:bCs/>
                <w:color w:val="000000"/>
                <w:sz w:val="22"/>
                <w:szCs w:val="22"/>
              </w:rPr>
              <w:t>Документи, які підтверджують відповідність Учасника встановленим кваліфікаційним критеріям</w:t>
            </w:r>
          </w:p>
        </w:tc>
      </w:tr>
      <w:tr w:rsidR="00747243" w:rsidRPr="008F61FE" w:rsidTr="00E95164">
        <w:trPr>
          <w:trHeight w:val="4316"/>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hideMark/>
          </w:tcPr>
          <w:p w:rsidR="00747243" w:rsidRPr="008F366F" w:rsidRDefault="008F366F" w:rsidP="009C78EF">
            <w:pPr>
              <w:spacing w:before="100" w:beforeAutospacing="1" w:after="119"/>
              <w:rPr>
                <w:b/>
                <w:color w:val="000000"/>
              </w:rPr>
            </w:pPr>
            <w:r w:rsidRPr="008F366F">
              <w:rPr>
                <w:b/>
                <w:color w:val="000000"/>
                <w:sz w:val="22"/>
                <w:szCs w:val="22"/>
                <w:shd w:val="clear" w:color="auto" w:fill="FFFFFF"/>
              </w:rPr>
              <w:t>1.</w:t>
            </w:r>
            <w:r w:rsidR="00E95164" w:rsidRPr="008F366F">
              <w:rPr>
                <w:b/>
                <w:color w:val="000000"/>
                <w:sz w:val="22"/>
                <w:szCs w:val="22"/>
                <w:shd w:val="clear" w:color="auto" w:fill="FFFFFF"/>
              </w:rPr>
              <w:t>Н</w:t>
            </w:r>
            <w:r w:rsidR="00747243" w:rsidRPr="008F366F">
              <w:rPr>
                <w:b/>
                <w:color w:val="000000"/>
                <w:sz w:val="22"/>
                <w:szCs w:val="22"/>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hideMark/>
          </w:tcPr>
          <w:p w:rsidR="00747243" w:rsidRPr="00E44203" w:rsidRDefault="00747243" w:rsidP="009C78EF">
            <w:pPr>
              <w:spacing w:before="100" w:beforeAutospacing="1"/>
              <w:rPr>
                <w:color w:val="000000"/>
              </w:rPr>
            </w:pPr>
            <w:r w:rsidRPr="00E44203">
              <w:rPr>
                <w:color w:val="000000"/>
                <w:sz w:val="22"/>
                <w:szCs w:val="22"/>
              </w:rPr>
              <w:t xml:space="preserve">1.1.Довідка, що містить інформацію </w:t>
            </w:r>
            <w:r w:rsidRPr="00E44203">
              <w:rPr>
                <w:b/>
                <w:bCs/>
                <w:color w:val="000000"/>
                <w:sz w:val="22"/>
                <w:szCs w:val="22"/>
              </w:rPr>
              <w:t>про досвід виконання аналогічних договорів</w:t>
            </w:r>
            <w:r w:rsidRPr="00E44203">
              <w:rPr>
                <w:color w:val="000000"/>
                <w:sz w:val="22"/>
                <w:szCs w:val="22"/>
              </w:rPr>
              <w:t xml:space="preserve"> (зразок довідки додається).</w:t>
            </w:r>
            <w:r w:rsidRPr="00E44203">
              <w:rPr>
                <w:b/>
                <w:bCs/>
                <w:i/>
                <w:iCs/>
                <w:color w:val="000000"/>
                <w:sz w:val="22"/>
                <w:szCs w:val="22"/>
              </w:rPr>
              <w:t xml:space="preserve"> Довідка повинна бути оформлена (подана) згідно нижче наведеної форми.</w:t>
            </w:r>
          </w:p>
          <w:p w:rsidR="00747243" w:rsidRPr="00F47B81" w:rsidRDefault="00747243" w:rsidP="009C78EF">
            <w:pPr>
              <w:spacing w:before="100" w:beforeAutospacing="1"/>
              <w:rPr>
                <w:color w:val="000000"/>
              </w:rPr>
            </w:pPr>
            <w:r w:rsidRPr="00E44203">
              <w:rPr>
                <w:color w:val="000000"/>
                <w:sz w:val="22"/>
                <w:szCs w:val="22"/>
              </w:rPr>
              <w:t>1.2</w:t>
            </w:r>
            <w:r w:rsidRPr="00F47B81">
              <w:rPr>
                <w:iCs/>
                <w:color w:val="000000"/>
                <w:sz w:val="22"/>
                <w:szCs w:val="22"/>
              </w:rPr>
              <w:t>.</w:t>
            </w:r>
            <w:r w:rsidRPr="00F47B81">
              <w:rPr>
                <w:bCs/>
                <w:iCs/>
                <w:color w:val="000000"/>
                <w:sz w:val="22"/>
                <w:szCs w:val="22"/>
              </w:rPr>
              <w:t>Інформація, зазначена у довідці, підтверджується наступними документами:</w:t>
            </w:r>
          </w:p>
          <w:p w:rsidR="00747243" w:rsidRPr="00E44203" w:rsidRDefault="00E44203" w:rsidP="00E44203">
            <w:pPr>
              <w:spacing w:before="100" w:beforeAutospacing="1"/>
              <w:ind w:left="360"/>
              <w:rPr>
                <w:color w:val="000000"/>
              </w:rPr>
            </w:pPr>
            <w:r>
              <w:rPr>
                <w:bCs/>
                <w:color w:val="000000"/>
                <w:sz w:val="22"/>
                <w:szCs w:val="22"/>
              </w:rPr>
              <w:t xml:space="preserve">- </w:t>
            </w:r>
            <w:r w:rsidR="00747243" w:rsidRPr="00834C1F">
              <w:rPr>
                <w:b/>
                <w:bCs/>
                <w:color w:val="000000"/>
                <w:sz w:val="22"/>
                <w:szCs w:val="22"/>
              </w:rPr>
              <w:t>не менше двох договорів та документами</w:t>
            </w:r>
            <w:r w:rsidR="00747243" w:rsidRPr="00E44203">
              <w:rPr>
                <w:bCs/>
                <w:color w:val="000000"/>
                <w:sz w:val="22"/>
                <w:szCs w:val="22"/>
              </w:rPr>
              <w:t>, що підтверджують виконання такого договорів</w:t>
            </w:r>
            <w:r w:rsidR="00834C1F">
              <w:rPr>
                <w:bCs/>
                <w:color w:val="000000"/>
                <w:sz w:val="22"/>
                <w:szCs w:val="22"/>
                <w:lang w:val="ru-RU"/>
              </w:rPr>
              <w:t xml:space="preserve"> </w:t>
            </w:r>
            <w:r w:rsidR="00747243" w:rsidRPr="00E44203">
              <w:rPr>
                <w:bCs/>
                <w:color w:val="000000"/>
                <w:sz w:val="22"/>
                <w:szCs w:val="22"/>
              </w:rPr>
              <w:t xml:space="preserve"> в повному обсязі</w:t>
            </w:r>
            <w:r w:rsidR="00747243" w:rsidRPr="00E44203">
              <w:rPr>
                <w:i/>
                <w:iCs/>
                <w:color w:val="000000"/>
                <w:sz w:val="22"/>
                <w:szCs w:val="22"/>
              </w:rPr>
              <w:t>. Договори  повинні бути надані з усіма додатками або іншими невід’ємними їх частинами (специфікації, додаткові угоди тощо).</w:t>
            </w:r>
          </w:p>
          <w:p w:rsidR="00747243" w:rsidRDefault="00E44203" w:rsidP="00E44203">
            <w:pPr>
              <w:spacing w:before="100" w:beforeAutospacing="1"/>
              <w:ind w:left="360"/>
              <w:rPr>
                <w:color w:val="000000"/>
              </w:rPr>
            </w:pPr>
            <w:r>
              <w:rPr>
                <w:color w:val="000000"/>
                <w:sz w:val="22"/>
                <w:szCs w:val="22"/>
              </w:rPr>
              <w:t xml:space="preserve">- </w:t>
            </w:r>
            <w:r w:rsidR="00747243" w:rsidRPr="00834C1F">
              <w:rPr>
                <w:b/>
                <w:color w:val="000000"/>
                <w:sz w:val="22"/>
                <w:szCs w:val="22"/>
              </w:rPr>
              <w:t>листами відгуками по договорах</w:t>
            </w:r>
            <w:r w:rsidR="00747243" w:rsidRPr="00E44203">
              <w:rPr>
                <w:color w:val="000000"/>
                <w:sz w:val="22"/>
                <w:szCs w:val="22"/>
              </w:rPr>
              <w:t>, що наведені у довідці. Відгуки повинні бути належно оформлені, містити вихідний номер та дату видачі такого документу, реквізити аналогічного договору, підтверджувати належне та своєчасне виконання умов договору.</w:t>
            </w:r>
          </w:p>
          <w:p w:rsidR="00590B04" w:rsidRDefault="00590B04" w:rsidP="00590B04">
            <w:pPr>
              <w:ind w:left="360"/>
              <w:jc w:val="both"/>
              <w:rPr>
                <w:b/>
                <w:lang w:eastAsia="zh-CN"/>
              </w:rPr>
            </w:pPr>
          </w:p>
          <w:p w:rsidR="00590B04" w:rsidRPr="00590B04" w:rsidRDefault="00590B04" w:rsidP="00590B04">
            <w:pPr>
              <w:ind w:left="360"/>
              <w:jc w:val="both"/>
              <w:rPr>
                <w:b/>
                <w:lang w:eastAsia="zh-CN"/>
              </w:rPr>
            </w:pPr>
            <w:r w:rsidRPr="00590B04">
              <w:rPr>
                <w:b/>
                <w:sz w:val="22"/>
                <w:szCs w:val="22"/>
                <w:lang w:eastAsia="zh-CN"/>
              </w:rPr>
              <w:t xml:space="preserve">- </w:t>
            </w:r>
            <w:r>
              <w:rPr>
                <w:b/>
                <w:sz w:val="22"/>
                <w:szCs w:val="22"/>
                <w:lang w:eastAsia="zh-CN"/>
              </w:rPr>
              <w:t>л</w:t>
            </w:r>
            <w:r w:rsidRPr="00590B04">
              <w:rPr>
                <w:b/>
                <w:sz w:val="22"/>
                <w:szCs w:val="22"/>
                <w:lang w:eastAsia="zh-CN"/>
              </w:rPr>
              <w:t>іцензія МОЗ України на «Медичну практику», при обов’язковій необхідності для проведення таких досліджень.</w:t>
            </w:r>
          </w:p>
          <w:p w:rsidR="00747243" w:rsidRPr="00E44203" w:rsidRDefault="00747243" w:rsidP="009C78EF">
            <w:pPr>
              <w:spacing w:before="100" w:beforeAutospacing="1"/>
              <w:rPr>
                <w:b/>
                <w:i/>
                <w:iCs/>
                <w:color w:val="000000"/>
              </w:rPr>
            </w:pPr>
            <w:r w:rsidRPr="00E44203">
              <w:rPr>
                <w:b/>
                <w:bCs/>
                <w:i/>
                <w:iCs/>
                <w:color w:val="000000"/>
                <w:sz w:val="22"/>
                <w:szCs w:val="22"/>
              </w:rPr>
              <w:t>Примітки:</w:t>
            </w:r>
            <w:r w:rsidRPr="00E44203">
              <w:rPr>
                <w:b/>
                <w:i/>
                <w:iCs/>
                <w:color w:val="000000"/>
                <w:sz w:val="22"/>
                <w:szCs w:val="22"/>
              </w:rPr>
              <w:t xml:space="preserve"> </w:t>
            </w:r>
          </w:p>
          <w:p w:rsidR="00747243" w:rsidRPr="005C312F" w:rsidRDefault="00E95164" w:rsidP="003C2266">
            <w:pPr>
              <w:spacing w:line="238" w:lineRule="auto"/>
              <w:ind w:left="426" w:right="-1" w:hanging="137"/>
              <w:jc w:val="both"/>
              <w:rPr>
                <w:b/>
                <w:sz w:val="18"/>
                <w:szCs w:val="18"/>
                <w:lang w:val="ru-RU"/>
              </w:rPr>
            </w:pPr>
            <w:r w:rsidRPr="00E44203">
              <w:rPr>
                <w:b/>
                <w:i/>
                <w:iCs/>
                <w:color w:val="000000"/>
                <w:sz w:val="22"/>
                <w:szCs w:val="22"/>
              </w:rPr>
              <w:t xml:space="preserve">   </w:t>
            </w:r>
            <w:r w:rsidR="00747243" w:rsidRPr="00F47B81">
              <w:rPr>
                <w:iCs/>
                <w:color w:val="000000"/>
                <w:sz w:val="22"/>
                <w:szCs w:val="22"/>
              </w:rPr>
              <w:t xml:space="preserve">Аналогічним вважається будь-який договір </w:t>
            </w:r>
            <w:r w:rsidR="003C2266">
              <w:rPr>
                <w:iCs/>
                <w:color w:val="000000"/>
                <w:sz w:val="22"/>
                <w:szCs w:val="22"/>
              </w:rPr>
              <w:t>про</w:t>
            </w:r>
            <w:r w:rsidR="00747243" w:rsidRPr="00F47B81">
              <w:rPr>
                <w:iCs/>
                <w:color w:val="000000"/>
                <w:sz w:val="22"/>
                <w:szCs w:val="22"/>
              </w:rPr>
              <w:t xml:space="preserve"> </w:t>
            </w:r>
            <w:r w:rsidR="009977B4" w:rsidRPr="00F47B81">
              <w:rPr>
                <w:iCs/>
                <w:color w:val="000000"/>
                <w:sz w:val="22"/>
                <w:szCs w:val="22"/>
              </w:rPr>
              <w:t>надання</w:t>
            </w:r>
            <w:r w:rsidR="009977B4" w:rsidRPr="00E44203">
              <w:rPr>
                <w:b/>
                <w:i/>
                <w:iCs/>
                <w:color w:val="000000"/>
                <w:sz w:val="22"/>
                <w:szCs w:val="22"/>
              </w:rPr>
              <w:t xml:space="preserve"> </w:t>
            </w:r>
            <w:r w:rsidR="003C2266" w:rsidRPr="003C2266">
              <w:rPr>
                <w:b/>
                <w:sz w:val="22"/>
                <w:szCs w:val="22"/>
              </w:rPr>
              <w:t>послуг з проведення бактеріологічних досліджень</w:t>
            </w:r>
            <w:r w:rsidR="003C2266">
              <w:rPr>
                <w:b/>
                <w:sz w:val="22"/>
                <w:szCs w:val="22"/>
              </w:rPr>
              <w:t>.</w:t>
            </w:r>
            <w:r w:rsidR="005C0E46">
              <w:rPr>
                <w:b/>
                <w:sz w:val="22"/>
                <w:szCs w:val="22"/>
              </w:rPr>
              <w:t xml:space="preserve"> </w:t>
            </w:r>
            <w:r w:rsidR="005C312F">
              <w:rPr>
                <w:b/>
                <w:sz w:val="22"/>
                <w:szCs w:val="22"/>
                <w:lang w:val="ru-RU"/>
              </w:rPr>
              <w:t>(</w:t>
            </w:r>
            <w:proofErr w:type="spellStart"/>
            <w:r w:rsidR="005C312F">
              <w:rPr>
                <w:b/>
                <w:sz w:val="22"/>
                <w:szCs w:val="22"/>
                <w:lang w:val="ru-RU"/>
              </w:rPr>
              <w:t>Таблиця</w:t>
            </w:r>
            <w:proofErr w:type="spellEnd"/>
            <w:r w:rsidR="005C312F">
              <w:rPr>
                <w:b/>
                <w:sz w:val="22"/>
                <w:szCs w:val="22"/>
                <w:lang w:val="ru-RU"/>
              </w:rPr>
              <w:t xml:space="preserve"> 1)</w:t>
            </w:r>
          </w:p>
        </w:tc>
      </w:tr>
      <w:tr w:rsidR="008F366F" w:rsidRPr="00955000" w:rsidTr="008F366F">
        <w:trPr>
          <w:trHeight w:val="2258"/>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hideMark/>
          </w:tcPr>
          <w:p w:rsidR="008F366F" w:rsidRPr="008F366F" w:rsidRDefault="008F366F" w:rsidP="008F366F">
            <w:pPr>
              <w:spacing w:before="100" w:beforeAutospacing="1"/>
              <w:rPr>
                <w:b/>
                <w:color w:val="000000"/>
              </w:rPr>
            </w:pPr>
            <w:r w:rsidRPr="008F366F">
              <w:rPr>
                <w:color w:val="000000"/>
                <w:sz w:val="22"/>
                <w:szCs w:val="22"/>
                <w:shd w:val="clear" w:color="auto" w:fill="FFFFFF"/>
              </w:rPr>
              <w:t>2.</w:t>
            </w:r>
            <w:r w:rsidRPr="008F366F">
              <w:rPr>
                <w:color w:val="000000"/>
                <w:sz w:val="18"/>
                <w:szCs w:val="18"/>
              </w:rPr>
              <w:t xml:space="preserve"> </w:t>
            </w:r>
            <w:r w:rsidRPr="008F366F">
              <w:rPr>
                <w:b/>
                <w:color w:val="000000"/>
                <w:sz w:val="22"/>
                <w:szCs w:val="22"/>
              </w:rPr>
              <w:t xml:space="preserve">Наявність працівників відповідної кваліфікації, які мають необхідні знання та досвід </w:t>
            </w:r>
          </w:p>
          <w:p w:rsidR="008F366F" w:rsidRPr="008F366F" w:rsidRDefault="008F366F" w:rsidP="008F366F">
            <w:pPr>
              <w:spacing w:before="100" w:beforeAutospacing="1" w:after="119"/>
              <w:rPr>
                <w:color w:val="000000"/>
                <w:shd w:val="clear" w:color="auto" w:fill="FFFFFF"/>
              </w:rPr>
            </w:pP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hideMark/>
          </w:tcPr>
          <w:p w:rsidR="008F366F" w:rsidRPr="00E44203" w:rsidRDefault="00E44203" w:rsidP="008F366F">
            <w:pPr>
              <w:spacing w:before="100" w:beforeAutospacing="1"/>
              <w:rPr>
                <w:color w:val="000000"/>
              </w:rPr>
            </w:pPr>
            <w:r w:rsidRPr="00E44203">
              <w:rPr>
                <w:sz w:val="22"/>
                <w:szCs w:val="22"/>
              </w:rPr>
              <w:t xml:space="preserve">2.1.Довідка в довільній формі, що містить інформацію про наявність </w:t>
            </w:r>
            <w:r w:rsidRPr="00F42E76">
              <w:rPr>
                <w:b/>
                <w:sz w:val="22"/>
                <w:szCs w:val="22"/>
              </w:rPr>
              <w:t>працівників відповідної кваліфікації</w:t>
            </w:r>
            <w:r w:rsidR="00F42E76" w:rsidRPr="00F42E76">
              <w:rPr>
                <w:b/>
                <w:sz w:val="22"/>
                <w:szCs w:val="22"/>
              </w:rPr>
              <w:t>(не менше 2-х)</w:t>
            </w:r>
            <w:r w:rsidRPr="00E44203">
              <w:rPr>
                <w:sz w:val="22"/>
                <w:szCs w:val="22"/>
              </w:rPr>
              <w:t xml:space="preserve">, які мають необхідні знання та досвід роботи та будуть залучені до виконання робіт/надання послуг за предметом закупівлі </w:t>
            </w:r>
            <w:r w:rsidRPr="00E44203">
              <w:rPr>
                <w:color w:val="000000"/>
                <w:sz w:val="22"/>
                <w:szCs w:val="22"/>
              </w:rPr>
              <w:t xml:space="preserve"> із зазначенням  П.І.Б., посади, досвіду роботи, серії та номеру </w:t>
            </w:r>
            <w:r w:rsidRPr="00834C1F">
              <w:rPr>
                <w:b/>
                <w:color w:val="000000"/>
                <w:sz w:val="22"/>
                <w:szCs w:val="22"/>
              </w:rPr>
              <w:t>кваліфікаційного сертифікату</w:t>
            </w:r>
            <w:r w:rsidRPr="00E44203">
              <w:rPr>
                <w:color w:val="000000"/>
                <w:sz w:val="22"/>
                <w:szCs w:val="22"/>
              </w:rPr>
              <w:t xml:space="preserve"> (зазначається для працівників, щодо яких законодавством передбачено професійну атестацію з </w:t>
            </w:r>
            <w:proofErr w:type="spellStart"/>
            <w:r w:rsidRPr="00E44203">
              <w:rPr>
                <w:color w:val="000000"/>
                <w:sz w:val="22"/>
                <w:szCs w:val="22"/>
              </w:rPr>
              <w:t>видачою</w:t>
            </w:r>
            <w:proofErr w:type="spellEnd"/>
            <w:r w:rsidRPr="00E44203">
              <w:rPr>
                <w:color w:val="000000"/>
                <w:sz w:val="22"/>
                <w:szCs w:val="22"/>
              </w:rPr>
              <w:t xml:space="preserve"> відповідного кваліфікаційного сертифікату).</w:t>
            </w:r>
            <w:r w:rsidRPr="00E44203">
              <w:rPr>
                <w:sz w:val="22"/>
                <w:szCs w:val="22"/>
              </w:rPr>
              <w:t xml:space="preserve"> Довідка має бути підписана відповідальними особами: головним бухгалтером та керівником підприємства.</w:t>
            </w:r>
          </w:p>
        </w:tc>
      </w:tr>
    </w:tbl>
    <w:p w:rsidR="005C312F" w:rsidRDefault="005C312F" w:rsidP="00834C1F">
      <w:pPr>
        <w:spacing w:line="240" w:lineRule="atLeast"/>
        <w:jc w:val="center"/>
        <w:rPr>
          <w:b/>
          <w:bCs/>
          <w:color w:val="000000"/>
          <w:sz w:val="22"/>
          <w:szCs w:val="22"/>
          <w:lang w:val="ru-RU"/>
        </w:rPr>
      </w:pPr>
      <w:r>
        <w:rPr>
          <w:b/>
          <w:bCs/>
          <w:color w:val="000000"/>
          <w:sz w:val="22"/>
          <w:szCs w:val="22"/>
          <w:lang w:val="ru-RU"/>
        </w:rPr>
        <w:t xml:space="preserve">                                                                                                                                  </w:t>
      </w:r>
      <w:proofErr w:type="spellStart"/>
      <w:r>
        <w:rPr>
          <w:b/>
          <w:sz w:val="22"/>
          <w:szCs w:val="22"/>
          <w:lang w:val="ru-RU"/>
        </w:rPr>
        <w:t>Таблиця</w:t>
      </w:r>
      <w:proofErr w:type="spellEnd"/>
      <w:r>
        <w:rPr>
          <w:b/>
          <w:sz w:val="22"/>
          <w:szCs w:val="22"/>
          <w:lang w:val="ru-RU"/>
        </w:rPr>
        <w:t xml:space="preserve"> 1</w:t>
      </w:r>
    </w:p>
    <w:p w:rsidR="00747243" w:rsidRPr="008F61FE" w:rsidRDefault="00747243" w:rsidP="00834C1F">
      <w:pPr>
        <w:spacing w:line="240" w:lineRule="atLeast"/>
        <w:jc w:val="center"/>
        <w:rPr>
          <w:color w:val="000000"/>
          <w:sz w:val="22"/>
          <w:szCs w:val="22"/>
        </w:rPr>
      </w:pPr>
      <w:r w:rsidRPr="008F61FE">
        <w:rPr>
          <w:b/>
          <w:bCs/>
          <w:color w:val="000000"/>
          <w:sz w:val="22"/>
          <w:szCs w:val="22"/>
        </w:rPr>
        <w:t>Зразок довідки, що містить інформацію про досвід виконання аналогічних договорів</w:t>
      </w:r>
    </w:p>
    <w:tbl>
      <w:tblPr>
        <w:tblW w:w="9825" w:type="dxa"/>
        <w:tblCellSpacing w:w="0" w:type="dxa"/>
        <w:tblCellMar>
          <w:top w:w="105" w:type="dxa"/>
          <w:left w:w="105" w:type="dxa"/>
          <w:bottom w:w="105" w:type="dxa"/>
          <w:right w:w="105" w:type="dxa"/>
        </w:tblCellMar>
        <w:tblLook w:val="04A0"/>
      </w:tblPr>
      <w:tblGrid>
        <w:gridCol w:w="2777"/>
        <w:gridCol w:w="2055"/>
        <w:gridCol w:w="4993"/>
      </w:tblGrid>
      <w:tr w:rsidR="00747243" w:rsidRPr="008F61FE" w:rsidTr="00834C1F">
        <w:trPr>
          <w:tblCellSpacing w:w="0" w:type="dxa"/>
        </w:trPr>
        <w:tc>
          <w:tcPr>
            <w:tcW w:w="2777"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47243" w:rsidRPr="009977B4" w:rsidRDefault="009977B4" w:rsidP="00834C1F">
            <w:pPr>
              <w:spacing w:line="240" w:lineRule="atLeast"/>
              <w:jc w:val="center"/>
              <w:rPr>
                <w:color w:val="000000"/>
              </w:rPr>
            </w:pPr>
            <w:r w:rsidRPr="009977B4">
              <w:rPr>
                <w:b/>
                <w:color w:val="000000"/>
                <w:sz w:val="22"/>
                <w:szCs w:val="22"/>
              </w:rPr>
              <w:t>Номер</w:t>
            </w:r>
            <w:r w:rsidR="00747243" w:rsidRPr="009977B4">
              <w:rPr>
                <w:color w:val="000000"/>
                <w:sz w:val="22"/>
                <w:szCs w:val="22"/>
              </w:rPr>
              <w:t xml:space="preserve"> </w:t>
            </w:r>
            <w:r w:rsidR="00747243" w:rsidRPr="009977B4">
              <w:rPr>
                <w:b/>
                <w:bCs/>
                <w:color w:val="000000"/>
                <w:sz w:val="22"/>
                <w:szCs w:val="22"/>
              </w:rPr>
              <w:t>та дата укладання договору</w:t>
            </w:r>
          </w:p>
        </w:tc>
        <w:tc>
          <w:tcPr>
            <w:tcW w:w="2055"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9977B4" w:rsidRDefault="009977B4" w:rsidP="00834C1F">
            <w:pPr>
              <w:spacing w:line="240" w:lineRule="atLeast"/>
              <w:jc w:val="center"/>
              <w:rPr>
                <w:b/>
                <w:bCs/>
                <w:color w:val="000000"/>
              </w:rPr>
            </w:pPr>
          </w:p>
          <w:p w:rsidR="00747243" w:rsidRPr="009977B4" w:rsidRDefault="00747243" w:rsidP="00834C1F">
            <w:pPr>
              <w:spacing w:line="240" w:lineRule="atLeast"/>
              <w:jc w:val="center"/>
              <w:rPr>
                <w:color w:val="000000"/>
              </w:rPr>
            </w:pPr>
            <w:r w:rsidRPr="009977B4">
              <w:rPr>
                <w:b/>
                <w:bCs/>
                <w:color w:val="000000"/>
                <w:sz w:val="22"/>
                <w:szCs w:val="22"/>
              </w:rPr>
              <w:t>Предмет договору</w:t>
            </w:r>
          </w:p>
          <w:p w:rsidR="00747243" w:rsidRPr="009977B4" w:rsidRDefault="00747243" w:rsidP="00834C1F">
            <w:pPr>
              <w:spacing w:line="240" w:lineRule="atLeast"/>
              <w:jc w:val="center"/>
              <w:rPr>
                <w:color w:val="000000"/>
              </w:rPr>
            </w:pPr>
          </w:p>
        </w:tc>
        <w:tc>
          <w:tcPr>
            <w:tcW w:w="4993"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747243" w:rsidRPr="009977B4" w:rsidRDefault="00747243" w:rsidP="003C2266">
            <w:pPr>
              <w:spacing w:line="240" w:lineRule="atLeast"/>
              <w:jc w:val="center"/>
              <w:rPr>
                <w:color w:val="000000"/>
              </w:rPr>
            </w:pPr>
            <w:r w:rsidRPr="009977B4">
              <w:rPr>
                <w:b/>
                <w:bCs/>
                <w:color w:val="000000"/>
                <w:sz w:val="22"/>
                <w:szCs w:val="22"/>
              </w:rPr>
              <w:t xml:space="preserve">Найменування замовника, якому </w:t>
            </w:r>
            <w:r w:rsidR="009977B4">
              <w:rPr>
                <w:b/>
                <w:bCs/>
                <w:color w:val="000000"/>
                <w:sz w:val="22"/>
                <w:szCs w:val="22"/>
              </w:rPr>
              <w:t>надані послуги з проведення бактеріологічних досліджень</w:t>
            </w:r>
            <w:r w:rsidRPr="009977B4">
              <w:rPr>
                <w:b/>
                <w:bCs/>
                <w:color w:val="000000"/>
                <w:sz w:val="22"/>
                <w:szCs w:val="22"/>
              </w:rPr>
              <w:t xml:space="preserve"> (із зазначенням адреси та контактного телефону)</w:t>
            </w:r>
          </w:p>
        </w:tc>
      </w:tr>
      <w:tr w:rsidR="00747243" w:rsidRPr="008F61FE" w:rsidTr="00834C1F">
        <w:trPr>
          <w:tblCellSpacing w:w="0" w:type="dxa"/>
        </w:trPr>
        <w:tc>
          <w:tcPr>
            <w:tcW w:w="2777"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47243" w:rsidRPr="008F61FE" w:rsidRDefault="00747243" w:rsidP="009C78EF">
            <w:pPr>
              <w:spacing w:before="100" w:beforeAutospacing="1" w:after="142"/>
              <w:rPr>
                <w:color w:val="000000"/>
              </w:rPr>
            </w:pPr>
            <w:r w:rsidRPr="008F61FE">
              <w:rPr>
                <w:color w:val="000000"/>
                <w:sz w:val="22"/>
                <w:szCs w:val="22"/>
              </w:rPr>
              <w:t>...</w:t>
            </w:r>
          </w:p>
        </w:tc>
        <w:tc>
          <w:tcPr>
            <w:tcW w:w="205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47243" w:rsidRPr="008F61FE" w:rsidRDefault="00747243" w:rsidP="009C78EF">
            <w:pPr>
              <w:spacing w:before="100" w:beforeAutospacing="1" w:after="142"/>
              <w:rPr>
                <w:color w:val="000000"/>
              </w:rPr>
            </w:pPr>
          </w:p>
        </w:tc>
        <w:tc>
          <w:tcPr>
            <w:tcW w:w="4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7243" w:rsidRPr="008F61FE" w:rsidRDefault="00747243" w:rsidP="009C78EF">
            <w:pPr>
              <w:spacing w:before="100" w:beforeAutospacing="1" w:after="142"/>
              <w:rPr>
                <w:color w:val="000000"/>
              </w:rPr>
            </w:pPr>
          </w:p>
        </w:tc>
      </w:tr>
    </w:tbl>
    <w:p w:rsidR="00747243" w:rsidRPr="008F61FE" w:rsidRDefault="00747243" w:rsidP="00747243">
      <w:pPr>
        <w:jc w:val="center"/>
        <w:rPr>
          <w:b/>
          <w:bCs/>
          <w:color w:val="000000"/>
          <w:sz w:val="22"/>
          <w:szCs w:val="22"/>
        </w:rPr>
      </w:pPr>
    </w:p>
    <w:p w:rsidR="00747243" w:rsidRPr="008F61FE" w:rsidRDefault="00747243" w:rsidP="00747243">
      <w:pPr>
        <w:rPr>
          <w:bCs/>
          <w:color w:val="000000"/>
          <w:sz w:val="22"/>
          <w:szCs w:val="22"/>
        </w:rPr>
      </w:pPr>
      <w:r w:rsidRPr="008F61FE">
        <w:rPr>
          <w:bCs/>
          <w:color w:val="000000"/>
          <w:sz w:val="22"/>
          <w:szCs w:val="22"/>
        </w:rPr>
        <w:t>«___» ___________ 20___ р. ______________ /ініціали та прізвище/</w:t>
      </w:r>
    </w:p>
    <w:p w:rsidR="00747243" w:rsidRPr="008F61FE" w:rsidRDefault="00747243" w:rsidP="00747243">
      <w:pPr>
        <w:rPr>
          <w:bCs/>
          <w:color w:val="000000"/>
          <w:sz w:val="22"/>
          <w:szCs w:val="22"/>
        </w:rPr>
      </w:pPr>
      <w:r w:rsidRPr="008F61FE">
        <w:rPr>
          <w:bCs/>
          <w:color w:val="000000"/>
          <w:sz w:val="22"/>
          <w:szCs w:val="22"/>
        </w:rPr>
        <w:t xml:space="preserve"> </w:t>
      </w:r>
    </w:p>
    <w:p w:rsidR="00747243" w:rsidRPr="008F61FE" w:rsidRDefault="00747243" w:rsidP="00747243">
      <w:pPr>
        <w:rPr>
          <w:bCs/>
          <w:color w:val="000000"/>
          <w:sz w:val="22"/>
          <w:szCs w:val="22"/>
        </w:rPr>
      </w:pPr>
      <w:r w:rsidRPr="008F61FE">
        <w:rPr>
          <w:bCs/>
          <w:color w:val="000000"/>
          <w:sz w:val="22"/>
          <w:szCs w:val="22"/>
        </w:rPr>
        <w:t>Посада, прізвище, ініціали, власноручний підпис уповноваженої особи учасника, завірені печаткою .</w:t>
      </w:r>
    </w:p>
    <w:p w:rsidR="00081D2A" w:rsidRPr="00955000" w:rsidRDefault="00081D2A" w:rsidP="00081D2A">
      <w:pPr>
        <w:spacing w:before="20" w:after="20"/>
        <w:jc w:val="both"/>
        <w:rPr>
          <w:b/>
          <w:sz w:val="22"/>
          <w:szCs w:val="22"/>
          <w:highlight w:val="white"/>
        </w:rPr>
      </w:pPr>
      <w:r w:rsidRPr="00955000">
        <w:rPr>
          <w:b/>
          <w:sz w:val="22"/>
          <w:szCs w:val="22"/>
        </w:rPr>
        <w:lastRenderedPageBreak/>
        <w:t xml:space="preserve">2. </w:t>
      </w:r>
      <w:r w:rsidRPr="00955000">
        <w:rPr>
          <w:b/>
          <w:color w:val="000000"/>
          <w:sz w:val="22"/>
          <w:szCs w:val="22"/>
        </w:rPr>
        <w:t xml:space="preserve">Підтвердження відповідності УЧАСНИКА </w:t>
      </w:r>
      <w:r w:rsidRPr="00955000">
        <w:rPr>
          <w:b/>
          <w:sz w:val="22"/>
          <w:szCs w:val="22"/>
        </w:rPr>
        <w:t>(в тому числі для об’єднання учасників як учасника процедури)  вимогам, визначени</w:t>
      </w:r>
      <w:r w:rsidRPr="00955000">
        <w:rPr>
          <w:b/>
          <w:sz w:val="22"/>
          <w:szCs w:val="22"/>
          <w:highlight w:val="white"/>
        </w:rPr>
        <w:t xml:space="preserve">м у пункті </w:t>
      </w:r>
      <w:r w:rsidRPr="00955000">
        <w:rPr>
          <w:b/>
          <w:color w:val="000000" w:themeColor="text1"/>
          <w:sz w:val="22"/>
          <w:szCs w:val="22"/>
          <w:highlight w:val="white"/>
        </w:rPr>
        <w:t>47</w:t>
      </w:r>
      <w:r w:rsidRPr="00955000">
        <w:rPr>
          <w:b/>
          <w:sz w:val="22"/>
          <w:szCs w:val="22"/>
          <w:highlight w:val="white"/>
        </w:rPr>
        <w:t xml:space="preserve"> Особливостей.</w:t>
      </w:r>
    </w:p>
    <w:p w:rsidR="00081D2A" w:rsidRPr="00955000" w:rsidRDefault="00081D2A" w:rsidP="00081D2A">
      <w:pPr>
        <w:ind w:firstLine="567"/>
        <w:jc w:val="both"/>
        <w:rPr>
          <w:sz w:val="22"/>
          <w:szCs w:val="22"/>
          <w:highlight w:val="white"/>
        </w:rPr>
      </w:pPr>
      <w:r w:rsidRPr="00955000">
        <w:rPr>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55000">
        <w:rPr>
          <w:color w:val="000000" w:themeColor="text1"/>
          <w:sz w:val="22"/>
          <w:szCs w:val="22"/>
          <w:highlight w:val="white"/>
        </w:rPr>
        <w:t>47</w:t>
      </w:r>
      <w:r w:rsidRPr="00955000">
        <w:rPr>
          <w:sz w:val="22"/>
          <w:szCs w:val="22"/>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33882">
        <w:rPr>
          <w:color w:val="000000" w:themeColor="text1"/>
          <w:sz w:val="22"/>
          <w:szCs w:val="22"/>
          <w:highlight w:val="white"/>
        </w:rPr>
        <w:t>47</w:t>
      </w:r>
      <w:r w:rsidRPr="00955000">
        <w:rPr>
          <w:sz w:val="22"/>
          <w:szCs w:val="22"/>
          <w:highlight w:val="white"/>
        </w:rPr>
        <w:t xml:space="preserve"> Особливостей.</w:t>
      </w:r>
    </w:p>
    <w:p w:rsidR="00081D2A" w:rsidRPr="00955000" w:rsidRDefault="00081D2A" w:rsidP="00081D2A">
      <w:pPr>
        <w:ind w:firstLine="567"/>
        <w:jc w:val="both"/>
        <w:rPr>
          <w:color w:val="000000"/>
          <w:sz w:val="22"/>
          <w:szCs w:val="22"/>
        </w:rPr>
      </w:pPr>
      <w:r w:rsidRPr="00955000">
        <w:rPr>
          <w:color w:val="000000"/>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1D2A" w:rsidRPr="00955000" w:rsidRDefault="00081D2A" w:rsidP="00081D2A">
      <w:pPr>
        <w:ind w:firstLine="567"/>
        <w:jc w:val="both"/>
        <w:rPr>
          <w:color w:val="000000"/>
          <w:sz w:val="22"/>
          <w:szCs w:val="22"/>
        </w:rPr>
      </w:pPr>
      <w:r w:rsidRPr="00955000">
        <w:rPr>
          <w:color w:val="000000"/>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81D2A" w:rsidRPr="00955000" w:rsidRDefault="00081D2A" w:rsidP="00081D2A">
      <w:pPr>
        <w:widowControl w:val="0"/>
        <w:ind w:firstLine="567"/>
        <w:jc w:val="both"/>
        <w:rPr>
          <w:sz w:val="22"/>
          <w:szCs w:val="22"/>
        </w:rPr>
      </w:pPr>
      <w:r w:rsidRPr="00955000">
        <w:rPr>
          <w:sz w:val="22"/>
          <w:szCs w:val="22"/>
        </w:rPr>
        <w:t xml:space="preserve">Учасник  повинен надати </w:t>
      </w:r>
      <w:r w:rsidRPr="00955000">
        <w:rPr>
          <w:b/>
          <w:sz w:val="22"/>
          <w:szCs w:val="22"/>
        </w:rPr>
        <w:t>довідку у довільній формі</w:t>
      </w:r>
      <w:r w:rsidRPr="00955000">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33882">
        <w:rPr>
          <w:color w:val="000000" w:themeColor="text1"/>
          <w:sz w:val="22"/>
          <w:szCs w:val="22"/>
          <w:highlight w:val="white"/>
        </w:rPr>
        <w:t>47</w:t>
      </w:r>
      <w:r w:rsidRPr="00955000">
        <w:rPr>
          <w:sz w:val="22"/>
          <w:szCs w:val="22"/>
          <w:highlight w:val="white"/>
        </w:rPr>
        <w:t xml:space="preserve"> </w:t>
      </w:r>
      <w:r w:rsidRPr="00955000">
        <w:rPr>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D2A" w:rsidRPr="00955000" w:rsidRDefault="00081D2A" w:rsidP="00081D2A">
      <w:pPr>
        <w:widowControl w:val="0"/>
        <w:ind w:firstLine="567"/>
        <w:jc w:val="both"/>
        <w:rPr>
          <w:color w:val="000000"/>
          <w:sz w:val="22"/>
          <w:szCs w:val="22"/>
        </w:rPr>
      </w:pPr>
      <w:r w:rsidRPr="00955000">
        <w:rPr>
          <w:i/>
          <w:color w:val="000000"/>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81D2A" w:rsidRPr="00955000" w:rsidRDefault="00081D2A" w:rsidP="00081D2A">
      <w:pPr>
        <w:widowControl w:val="0"/>
        <w:ind w:firstLine="567"/>
        <w:jc w:val="both"/>
        <w:rPr>
          <w:color w:val="00B050"/>
          <w:sz w:val="22"/>
          <w:szCs w:val="22"/>
          <w:highlight w:val="white"/>
        </w:rPr>
      </w:pPr>
    </w:p>
    <w:p w:rsidR="00081D2A" w:rsidRPr="00955000" w:rsidRDefault="00081D2A" w:rsidP="00081D2A">
      <w:pPr>
        <w:jc w:val="both"/>
        <w:rPr>
          <w:b/>
          <w:sz w:val="22"/>
          <w:szCs w:val="22"/>
          <w:highlight w:val="white"/>
        </w:rPr>
      </w:pPr>
      <w:r w:rsidRPr="00955000">
        <w:rPr>
          <w:b/>
          <w:sz w:val="22"/>
          <w:szCs w:val="22"/>
        </w:rPr>
        <w:t xml:space="preserve">3. </w:t>
      </w:r>
      <w:r w:rsidRPr="00955000">
        <w:rPr>
          <w:b/>
          <w:color w:val="000000"/>
          <w:sz w:val="22"/>
          <w:szCs w:val="22"/>
        </w:rPr>
        <w:t xml:space="preserve">Перелік документів та інформації  для підтвердження відповідності ПЕРЕМОЖЦЯ вимогам, </w:t>
      </w:r>
      <w:r w:rsidRPr="00955000">
        <w:rPr>
          <w:b/>
          <w:sz w:val="22"/>
          <w:szCs w:val="22"/>
        </w:rPr>
        <w:t>визначеним у пун</w:t>
      </w:r>
      <w:r w:rsidRPr="00955000">
        <w:rPr>
          <w:b/>
          <w:sz w:val="22"/>
          <w:szCs w:val="22"/>
          <w:highlight w:val="white"/>
        </w:rPr>
        <w:t xml:space="preserve">кті </w:t>
      </w:r>
      <w:r w:rsidRPr="00955000">
        <w:rPr>
          <w:color w:val="000000" w:themeColor="text1"/>
          <w:sz w:val="22"/>
          <w:szCs w:val="22"/>
          <w:highlight w:val="white"/>
        </w:rPr>
        <w:t>47</w:t>
      </w:r>
      <w:r w:rsidRPr="00955000">
        <w:rPr>
          <w:b/>
          <w:sz w:val="22"/>
          <w:szCs w:val="22"/>
          <w:highlight w:val="white"/>
        </w:rPr>
        <w:t xml:space="preserve"> Особливостей:</w:t>
      </w:r>
    </w:p>
    <w:p w:rsidR="00081D2A" w:rsidRPr="00955000" w:rsidRDefault="00081D2A" w:rsidP="00081D2A">
      <w:pPr>
        <w:widowControl w:val="0"/>
        <w:ind w:firstLine="567"/>
        <w:jc w:val="both"/>
        <w:rPr>
          <w:sz w:val="22"/>
          <w:szCs w:val="22"/>
          <w:highlight w:val="white"/>
        </w:rPr>
      </w:pPr>
      <w:r w:rsidRPr="00955000">
        <w:rPr>
          <w:sz w:val="22"/>
          <w:szCs w:val="22"/>
          <w:highlight w:val="white"/>
        </w:rPr>
        <w:t xml:space="preserve">Переможець процедури закупівлі у строк, що </w:t>
      </w:r>
      <w:r w:rsidRPr="00955000">
        <w:rPr>
          <w:b/>
          <w:i/>
          <w:sz w:val="22"/>
          <w:szCs w:val="22"/>
          <w:highlight w:val="white"/>
        </w:rPr>
        <w:t xml:space="preserve">не перевищує чотири дні </w:t>
      </w:r>
      <w:r w:rsidRPr="00955000">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33882">
        <w:rPr>
          <w:color w:val="000000" w:themeColor="text1"/>
          <w:sz w:val="22"/>
          <w:szCs w:val="22"/>
          <w:highlight w:val="white"/>
        </w:rPr>
        <w:t>47</w:t>
      </w:r>
      <w:r w:rsidRPr="00955000">
        <w:rPr>
          <w:sz w:val="22"/>
          <w:szCs w:val="22"/>
          <w:highlight w:val="white"/>
        </w:rPr>
        <w:t xml:space="preserve"> Особливостей. </w:t>
      </w:r>
    </w:p>
    <w:p w:rsidR="00081D2A" w:rsidRPr="00955000" w:rsidRDefault="00081D2A" w:rsidP="00081D2A">
      <w:pPr>
        <w:widowControl w:val="0"/>
        <w:ind w:firstLine="567"/>
        <w:jc w:val="both"/>
        <w:rPr>
          <w:sz w:val="22"/>
          <w:szCs w:val="22"/>
        </w:rPr>
      </w:pPr>
      <w:r w:rsidRPr="00955000">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1D2A" w:rsidRPr="00955000" w:rsidRDefault="00081D2A" w:rsidP="00081D2A">
      <w:pPr>
        <w:rPr>
          <w:b/>
          <w:sz w:val="22"/>
          <w:szCs w:val="22"/>
          <w:highlight w:val="white"/>
        </w:rPr>
      </w:pPr>
    </w:p>
    <w:p w:rsidR="00081D2A" w:rsidRPr="00955000" w:rsidRDefault="00081D2A" w:rsidP="00081D2A">
      <w:pPr>
        <w:rPr>
          <w:b/>
          <w:color w:val="000000"/>
          <w:sz w:val="22"/>
          <w:szCs w:val="22"/>
          <w:highlight w:val="white"/>
        </w:rPr>
      </w:pPr>
      <w:r w:rsidRPr="00955000">
        <w:rPr>
          <w:color w:val="000000"/>
          <w:sz w:val="22"/>
          <w:szCs w:val="22"/>
          <w:highlight w:val="white"/>
        </w:rPr>
        <w:t> </w:t>
      </w:r>
      <w:r w:rsidRPr="00955000">
        <w:rPr>
          <w:b/>
          <w:color w:val="000000"/>
          <w:sz w:val="22"/>
          <w:szCs w:val="22"/>
          <w:highlight w:val="white"/>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tblPr>
      <w:tblGrid>
        <w:gridCol w:w="755"/>
        <w:gridCol w:w="4356"/>
        <w:gridCol w:w="4507"/>
      </w:tblGrid>
      <w:tr w:rsidR="00081D2A" w:rsidRPr="00955000" w:rsidTr="003E439F">
        <w:trPr>
          <w:trHeight w:val="1005"/>
        </w:trPr>
        <w:tc>
          <w:tcPr>
            <w:tcW w:w="755"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highlight w:val="white"/>
              </w:rPr>
            </w:pPr>
            <w:r w:rsidRPr="00955000">
              <w:rPr>
                <w:b/>
                <w:color w:val="000000"/>
                <w:sz w:val="22"/>
                <w:szCs w:val="22"/>
                <w:highlight w:val="white"/>
              </w:rPr>
              <w:t>№</w:t>
            </w:r>
          </w:p>
          <w:p w:rsidR="00081D2A" w:rsidRPr="00955000" w:rsidRDefault="00081D2A" w:rsidP="003E439F">
            <w:pPr>
              <w:widowControl w:val="0"/>
              <w:ind w:left="100"/>
              <w:jc w:val="center"/>
              <w:rPr>
                <w:highlight w:val="white"/>
              </w:rPr>
            </w:pPr>
            <w:r w:rsidRPr="00955000">
              <w:rPr>
                <w:b/>
                <w:sz w:val="22"/>
                <w:szCs w:val="22"/>
                <w:highlight w:val="white"/>
              </w:rPr>
              <w:t>з</w:t>
            </w:r>
            <w:r w:rsidRPr="00955000">
              <w:rPr>
                <w:b/>
                <w:color w:val="000000"/>
                <w:sz w:val="22"/>
                <w:szCs w:val="22"/>
                <w:highlight w:val="white"/>
              </w:rPr>
              <w:t>/п</w:t>
            </w:r>
          </w:p>
        </w:tc>
        <w:tc>
          <w:tcPr>
            <w:tcW w:w="4356"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b/>
                <w:highlight w:val="white"/>
              </w:rPr>
            </w:pPr>
            <w:r w:rsidRPr="00955000">
              <w:rPr>
                <w:b/>
                <w:sz w:val="22"/>
                <w:szCs w:val="22"/>
                <w:highlight w:val="white"/>
              </w:rPr>
              <w:t xml:space="preserve">Вимоги згідно п. </w:t>
            </w:r>
            <w:r w:rsidRPr="00955000">
              <w:rPr>
                <w:color w:val="000000" w:themeColor="text1"/>
                <w:sz w:val="22"/>
                <w:szCs w:val="22"/>
                <w:highlight w:val="white"/>
              </w:rPr>
              <w:t>47</w:t>
            </w:r>
            <w:r w:rsidRPr="00955000">
              <w:rPr>
                <w:b/>
                <w:color w:val="000000" w:themeColor="text1"/>
                <w:sz w:val="22"/>
                <w:szCs w:val="22"/>
                <w:highlight w:val="white"/>
              </w:rPr>
              <w:t xml:space="preserve"> </w:t>
            </w:r>
            <w:r w:rsidRPr="00955000">
              <w:rPr>
                <w:b/>
                <w:sz w:val="22"/>
                <w:szCs w:val="22"/>
                <w:highlight w:val="white"/>
              </w:rPr>
              <w:t>Особливостей</w:t>
            </w:r>
          </w:p>
          <w:p w:rsidR="00081D2A" w:rsidRPr="00955000" w:rsidRDefault="00081D2A" w:rsidP="003E439F">
            <w:pPr>
              <w:widowControl w:val="0"/>
              <w:ind w:left="100"/>
              <w:jc w:val="center"/>
              <w:rPr>
                <w:b/>
                <w:highlight w:val="white"/>
              </w:rPr>
            </w:pPr>
          </w:p>
        </w:tc>
        <w:tc>
          <w:tcPr>
            <w:tcW w:w="4507"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b/>
                <w:highlight w:val="white"/>
              </w:rPr>
            </w:pPr>
            <w:r w:rsidRPr="00955000">
              <w:rPr>
                <w:b/>
                <w:sz w:val="22"/>
                <w:szCs w:val="22"/>
                <w:highlight w:val="white"/>
              </w:rPr>
              <w:t>Переможець торгів на виконання вимоги згідно п</w:t>
            </w:r>
            <w:r w:rsidRPr="00955000">
              <w:rPr>
                <w:b/>
                <w:color w:val="000000" w:themeColor="text1"/>
                <w:sz w:val="22"/>
                <w:szCs w:val="22"/>
                <w:highlight w:val="white"/>
              </w:rPr>
              <w:t xml:space="preserve">. </w:t>
            </w:r>
            <w:r w:rsidRPr="00955000">
              <w:rPr>
                <w:color w:val="000000" w:themeColor="text1"/>
                <w:sz w:val="22"/>
                <w:szCs w:val="22"/>
                <w:highlight w:val="white"/>
              </w:rPr>
              <w:t>47</w:t>
            </w:r>
            <w:r w:rsidRPr="00955000">
              <w:rPr>
                <w:b/>
                <w:sz w:val="22"/>
                <w:szCs w:val="22"/>
                <w:highlight w:val="white"/>
              </w:rPr>
              <w:t xml:space="preserve"> Особливостей (підтвердження відсутності підстав) повинен надати таку інформацію:</w:t>
            </w:r>
          </w:p>
        </w:tc>
      </w:tr>
      <w:tr w:rsidR="00081D2A" w:rsidRPr="00955000" w:rsidTr="003E439F">
        <w:trPr>
          <w:trHeight w:val="1723"/>
        </w:trPr>
        <w:tc>
          <w:tcPr>
            <w:tcW w:w="755"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highlight w:val="white"/>
              </w:rPr>
            </w:pPr>
            <w:r w:rsidRPr="00955000">
              <w:rPr>
                <w:b/>
                <w:color w:val="000000"/>
                <w:sz w:val="22"/>
                <w:szCs w:val="22"/>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spacing w:before="120"/>
              <w:jc w:val="both"/>
              <w:rPr>
                <w:highlight w:val="white"/>
              </w:rPr>
            </w:pPr>
            <w:r w:rsidRPr="00955000">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1D2A" w:rsidRPr="00955000" w:rsidRDefault="00081D2A" w:rsidP="003E439F">
            <w:pPr>
              <w:widowControl w:val="0"/>
              <w:jc w:val="both"/>
              <w:rPr>
                <w:b/>
                <w:highlight w:val="white"/>
              </w:rPr>
            </w:pPr>
            <w:r w:rsidRPr="00955000">
              <w:rPr>
                <w:b/>
                <w:sz w:val="22"/>
                <w:szCs w:val="22"/>
                <w:highlight w:val="white"/>
              </w:rPr>
              <w:t xml:space="preserve">(підпункт 3 пункт </w:t>
            </w:r>
            <w:r w:rsidRPr="00D33882">
              <w:rPr>
                <w:b/>
                <w:color w:val="000000" w:themeColor="text1"/>
                <w:sz w:val="22"/>
                <w:szCs w:val="22"/>
                <w:highlight w:val="white"/>
              </w:rPr>
              <w:t>47</w:t>
            </w:r>
            <w:r w:rsidRPr="00955000">
              <w:rPr>
                <w:b/>
                <w:sz w:val="22"/>
                <w:szCs w:val="22"/>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right="140"/>
              <w:jc w:val="both"/>
              <w:rPr>
                <w:highlight w:val="white"/>
              </w:rPr>
            </w:pPr>
            <w:r w:rsidRPr="00955000">
              <w:rPr>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5000">
              <w:rPr>
                <w:sz w:val="22"/>
                <w:szCs w:val="22"/>
                <w:highlight w:val="white"/>
              </w:rPr>
              <w:t>керівника</w:t>
            </w:r>
            <w:r w:rsidRPr="00955000">
              <w:rPr>
                <w:b/>
                <w:sz w:val="22"/>
                <w:szCs w:val="22"/>
                <w:highlight w:val="white"/>
              </w:rPr>
              <w:t xml:space="preserve"> учасника процедури закупівлі. Довідка надається в період відсутності функціональної можливості перевірки </w:t>
            </w:r>
            <w:r w:rsidRPr="00955000">
              <w:rPr>
                <w:b/>
                <w:sz w:val="22"/>
                <w:szCs w:val="22"/>
                <w:highlight w:val="white"/>
              </w:rPr>
              <w:lastRenderedPageBreak/>
              <w:t xml:space="preserve">інформації на </w:t>
            </w:r>
            <w:proofErr w:type="spellStart"/>
            <w:r w:rsidRPr="00955000">
              <w:rPr>
                <w:b/>
                <w:sz w:val="22"/>
                <w:szCs w:val="22"/>
                <w:highlight w:val="white"/>
              </w:rPr>
              <w:t>вебресурсі</w:t>
            </w:r>
            <w:proofErr w:type="spellEnd"/>
            <w:r w:rsidRPr="00955000">
              <w:rPr>
                <w:b/>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1D2A" w:rsidRPr="00955000" w:rsidTr="003E439F">
        <w:trPr>
          <w:trHeight w:val="2152"/>
        </w:trPr>
        <w:tc>
          <w:tcPr>
            <w:tcW w:w="755"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highlight w:val="white"/>
              </w:rPr>
            </w:pPr>
            <w:r w:rsidRPr="00955000">
              <w:rPr>
                <w:b/>
                <w:color w:val="000000"/>
                <w:sz w:val="22"/>
                <w:szCs w:val="22"/>
                <w:highlight w:val="white"/>
              </w:rPr>
              <w:lastRenderedPageBreak/>
              <w:t>2</w:t>
            </w:r>
          </w:p>
        </w:tc>
        <w:tc>
          <w:tcPr>
            <w:tcW w:w="4356"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spacing w:before="120"/>
              <w:jc w:val="both"/>
              <w:rPr>
                <w:highlight w:val="white"/>
              </w:rPr>
            </w:pPr>
            <w:r w:rsidRPr="00955000">
              <w:rPr>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1D2A" w:rsidRPr="00955000" w:rsidRDefault="00081D2A" w:rsidP="003E439F">
            <w:pPr>
              <w:widowControl w:val="0"/>
              <w:ind w:right="140"/>
              <w:jc w:val="both"/>
              <w:rPr>
                <w:b/>
                <w:highlight w:val="white"/>
              </w:rPr>
            </w:pPr>
            <w:r w:rsidRPr="00955000">
              <w:rPr>
                <w:b/>
                <w:sz w:val="22"/>
                <w:szCs w:val="22"/>
                <w:highlight w:val="white"/>
              </w:rPr>
              <w:t>(підпункт 6 пункт</w:t>
            </w:r>
            <w:r w:rsidRPr="00955000">
              <w:rPr>
                <w:b/>
                <w:color w:val="00B050"/>
                <w:sz w:val="22"/>
                <w:szCs w:val="22"/>
                <w:highlight w:val="white"/>
              </w:rPr>
              <w:t xml:space="preserve"> </w:t>
            </w:r>
            <w:r w:rsidRPr="00D33882">
              <w:rPr>
                <w:b/>
                <w:color w:val="000000" w:themeColor="text1"/>
                <w:sz w:val="22"/>
                <w:szCs w:val="22"/>
                <w:highlight w:val="white"/>
              </w:rPr>
              <w:t xml:space="preserve">47 </w:t>
            </w:r>
            <w:r w:rsidRPr="00955000">
              <w:rPr>
                <w:b/>
                <w:sz w:val="22"/>
                <w:szCs w:val="22"/>
                <w:highlight w:val="white"/>
              </w:rPr>
              <w:t>Особливостей)</w:t>
            </w:r>
          </w:p>
        </w:tc>
        <w:tc>
          <w:tcPr>
            <w:tcW w:w="4507" w:type="dxa"/>
            <w:vMerge w:val="restart"/>
            <w:tcBorders>
              <w:top w:val="single" w:sz="8" w:space="0" w:color="000000"/>
              <w:left w:val="single" w:sz="8" w:space="0" w:color="000000"/>
              <w:right w:val="single" w:sz="8" w:space="0" w:color="000000"/>
            </w:tcBorders>
          </w:tcPr>
          <w:p w:rsidR="00081D2A" w:rsidRPr="00955000" w:rsidRDefault="00081D2A" w:rsidP="003E439F">
            <w:pPr>
              <w:widowControl w:val="0"/>
              <w:jc w:val="both"/>
              <w:rPr>
                <w:b/>
                <w:highlight w:val="white"/>
              </w:rPr>
            </w:pPr>
            <w:r w:rsidRPr="00955000">
              <w:rPr>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81D2A" w:rsidRPr="00955000" w:rsidRDefault="00081D2A" w:rsidP="003E439F">
            <w:pPr>
              <w:widowControl w:val="0"/>
              <w:jc w:val="both"/>
              <w:rPr>
                <w:b/>
                <w:highlight w:val="white"/>
              </w:rPr>
            </w:pPr>
          </w:p>
          <w:p w:rsidR="00081D2A" w:rsidRPr="00955000" w:rsidRDefault="00081D2A" w:rsidP="003E439F">
            <w:pPr>
              <w:widowControl w:val="0"/>
              <w:jc w:val="both"/>
              <w:rPr>
                <w:highlight w:val="white"/>
              </w:rPr>
            </w:pPr>
            <w:r w:rsidRPr="00955000">
              <w:rPr>
                <w:b/>
                <w:sz w:val="22"/>
                <w:szCs w:val="22"/>
                <w:highlight w:val="white"/>
              </w:rPr>
              <w:t xml:space="preserve">Документ повинен бути не більше </w:t>
            </w:r>
            <w:proofErr w:type="spellStart"/>
            <w:r w:rsidRPr="00955000">
              <w:rPr>
                <w:b/>
                <w:sz w:val="22"/>
                <w:szCs w:val="22"/>
                <w:highlight w:val="white"/>
              </w:rPr>
              <w:t>тридцятиденної</w:t>
            </w:r>
            <w:proofErr w:type="spellEnd"/>
            <w:r w:rsidRPr="00955000">
              <w:rPr>
                <w:b/>
                <w:sz w:val="22"/>
                <w:szCs w:val="22"/>
                <w:highlight w:val="white"/>
              </w:rPr>
              <w:t xml:space="preserve"> давнини від дати подання документа.</w:t>
            </w:r>
            <w:r w:rsidRPr="00955000">
              <w:rPr>
                <w:sz w:val="22"/>
                <w:szCs w:val="22"/>
                <w:highlight w:val="white"/>
              </w:rPr>
              <w:t> </w:t>
            </w:r>
          </w:p>
        </w:tc>
      </w:tr>
      <w:tr w:rsidR="00081D2A" w:rsidRPr="00955000" w:rsidTr="003E439F">
        <w:trPr>
          <w:trHeight w:val="2535"/>
        </w:trPr>
        <w:tc>
          <w:tcPr>
            <w:tcW w:w="755"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highlight w:val="white"/>
              </w:rPr>
            </w:pPr>
            <w:r w:rsidRPr="00955000">
              <w:rPr>
                <w:b/>
                <w:sz w:val="22"/>
                <w:szCs w:val="22"/>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jc w:val="both"/>
              <w:rPr>
                <w:highlight w:val="white"/>
              </w:rPr>
            </w:pPr>
            <w:r w:rsidRPr="00955000">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1D2A" w:rsidRPr="00955000" w:rsidRDefault="00081D2A" w:rsidP="003E439F">
            <w:pPr>
              <w:widowControl w:val="0"/>
              <w:jc w:val="both"/>
              <w:rPr>
                <w:b/>
                <w:highlight w:val="white"/>
              </w:rPr>
            </w:pPr>
            <w:r w:rsidRPr="00955000">
              <w:rPr>
                <w:b/>
                <w:sz w:val="22"/>
                <w:szCs w:val="22"/>
                <w:highlight w:val="white"/>
              </w:rPr>
              <w:t>(підпункт 12 пункт</w:t>
            </w:r>
            <w:r w:rsidRPr="00955000">
              <w:rPr>
                <w:b/>
                <w:color w:val="00B050"/>
                <w:sz w:val="22"/>
                <w:szCs w:val="22"/>
                <w:highlight w:val="white"/>
              </w:rPr>
              <w:t xml:space="preserve"> </w:t>
            </w:r>
            <w:r w:rsidRPr="00D33882">
              <w:rPr>
                <w:b/>
                <w:color w:val="000000" w:themeColor="text1"/>
                <w:sz w:val="22"/>
                <w:szCs w:val="22"/>
                <w:highlight w:val="white"/>
              </w:rPr>
              <w:t>47</w:t>
            </w:r>
            <w:r w:rsidRPr="00955000">
              <w:rPr>
                <w:b/>
                <w:sz w:val="22"/>
                <w:szCs w:val="22"/>
                <w:highlight w:val="white"/>
              </w:rPr>
              <w:t xml:space="preserve"> Особливостей)</w:t>
            </w:r>
          </w:p>
        </w:tc>
        <w:tc>
          <w:tcPr>
            <w:tcW w:w="4507" w:type="dxa"/>
            <w:vMerge/>
            <w:tcBorders>
              <w:top w:val="single" w:sz="8" w:space="0" w:color="000000"/>
              <w:left w:val="single" w:sz="8" w:space="0" w:color="000000"/>
              <w:right w:val="single" w:sz="8" w:space="0" w:color="000000"/>
            </w:tcBorders>
          </w:tcPr>
          <w:p w:rsidR="00081D2A" w:rsidRPr="00955000" w:rsidRDefault="00081D2A" w:rsidP="003E439F">
            <w:pPr>
              <w:widowControl w:val="0"/>
              <w:spacing w:line="276" w:lineRule="auto"/>
              <w:rPr>
                <w:b/>
              </w:rPr>
            </w:pPr>
          </w:p>
        </w:tc>
      </w:tr>
      <w:tr w:rsidR="00081D2A" w:rsidRPr="00955000" w:rsidTr="003E439F">
        <w:trPr>
          <w:trHeight w:val="862"/>
        </w:trPr>
        <w:tc>
          <w:tcPr>
            <w:tcW w:w="755"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b/>
                <w:highlight w:val="white"/>
              </w:rPr>
            </w:pPr>
            <w:r w:rsidRPr="00955000">
              <w:rPr>
                <w:b/>
                <w:sz w:val="22"/>
                <w:szCs w:val="22"/>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jc w:val="both"/>
              <w:rPr>
                <w:highlight w:val="white"/>
              </w:rPr>
            </w:pPr>
            <w:r w:rsidRPr="00955000">
              <w:rPr>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1D2A" w:rsidRPr="00955000" w:rsidRDefault="00081D2A" w:rsidP="003E439F">
            <w:pPr>
              <w:widowControl w:val="0"/>
              <w:jc w:val="both"/>
              <w:rPr>
                <w:b/>
                <w:highlight w:val="white"/>
              </w:rPr>
            </w:pPr>
            <w:r w:rsidRPr="00955000">
              <w:rPr>
                <w:b/>
                <w:sz w:val="22"/>
                <w:szCs w:val="22"/>
                <w:highlight w:val="white"/>
              </w:rPr>
              <w:t xml:space="preserve">(абзац 14 пункт </w:t>
            </w:r>
            <w:r w:rsidRPr="00D33882">
              <w:rPr>
                <w:b/>
                <w:color w:val="000000" w:themeColor="text1"/>
                <w:sz w:val="22"/>
                <w:szCs w:val="22"/>
                <w:highlight w:val="white"/>
              </w:rPr>
              <w:t>47</w:t>
            </w:r>
            <w:r w:rsidRPr="00955000">
              <w:rPr>
                <w:b/>
                <w:sz w:val="22"/>
                <w:szCs w:val="22"/>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jc w:val="both"/>
              <w:rPr>
                <w:highlight w:val="white"/>
              </w:rPr>
            </w:pPr>
            <w:r w:rsidRPr="00955000">
              <w:rPr>
                <w:b/>
                <w:sz w:val="22"/>
                <w:szCs w:val="22"/>
                <w:highlight w:val="white"/>
              </w:rPr>
              <w:t>Довідка в довільній формі</w:t>
            </w:r>
            <w:r w:rsidRPr="00955000">
              <w:rPr>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1D2A" w:rsidRPr="00955000" w:rsidRDefault="00081D2A" w:rsidP="00081D2A">
      <w:pPr>
        <w:spacing w:before="240"/>
        <w:jc w:val="center"/>
        <w:rPr>
          <w:sz w:val="22"/>
          <w:szCs w:val="22"/>
        </w:rPr>
      </w:pPr>
      <w:r w:rsidRPr="00955000">
        <w:rPr>
          <w:b/>
          <w:color w:val="000000"/>
          <w:sz w:val="22"/>
          <w:szCs w:val="22"/>
        </w:rPr>
        <w:t>3.2. Документи, які надаються ПЕРЕМОЖЦЕМ (фізичною особою чи фізичною особою</w:t>
      </w:r>
      <w:r w:rsidRPr="00955000">
        <w:rPr>
          <w:b/>
          <w:sz w:val="22"/>
          <w:szCs w:val="22"/>
        </w:rPr>
        <w:t xml:space="preserve"> — </w:t>
      </w:r>
      <w:r w:rsidRPr="00955000">
        <w:rPr>
          <w:b/>
          <w:color w:val="000000"/>
          <w:sz w:val="22"/>
          <w:szCs w:val="22"/>
        </w:rPr>
        <w:t>підприємцем):</w:t>
      </w:r>
    </w:p>
    <w:tbl>
      <w:tblPr>
        <w:tblW w:w="9619" w:type="dxa"/>
        <w:tblInd w:w="-100" w:type="dxa"/>
        <w:tblLayout w:type="fixed"/>
        <w:tblCellMar>
          <w:top w:w="100" w:type="dxa"/>
          <w:left w:w="100" w:type="dxa"/>
          <w:bottom w:w="100" w:type="dxa"/>
          <w:right w:w="100" w:type="dxa"/>
        </w:tblCellMar>
        <w:tblLook w:val="0400"/>
      </w:tblPr>
      <w:tblGrid>
        <w:gridCol w:w="580"/>
        <w:gridCol w:w="4433"/>
        <w:gridCol w:w="4606"/>
      </w:tblGrid>
      <w:tr w:rsidR="00081D2A" w:rsidRPr="00955000" w:rsidTr="003E439F">
        <w:trPr>
          <w:trHeight w:val="825"/>
        </w:trPr>
        <w:tc>
          <w:tcPr>
            <w:tcW w:w="580"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pPr>
            <w:r w:rsidRPr="00955000">
              <w:rPr>
                <w:b/>
                <w:color w:val="000000"/>
                <w:sz w:val="22"/>
                <w:szCs w:val="22"/>
              </w:rPr>
              <w:t>№</w:t>
            </w:r>
          </w:p>
          <w:p w:rsidR="00081D2A" w:rsidRPr="00955000" w:rsidRDefault="00081D2A" w:rsidP="003E439F">
            <w:pPr>
              <w:widowControl w:val="0"/>
              <w:ind w:left="100"/>
              <w:jc w:val="center"/>
            </w:pPr>
            <w:r w:rsidRPr="00955000">
              <w:rPr>
                <w:b/>
                <w:sz w:val="22"/>
                <w:szCs w:val="22"/>
              </w:rPr>
              <w:t>з</w:t>
            </w:r>
            <w:r w:rsidRPr="00955000">
              <w:rPr>
                <w:b/>
                <w:color w:val="000000"/>
                <w:sz w:val="22"/>
                <w:szCs w:val="22"/>
              </w:rPr>
              <w:t>/п</w:t>
            </w:r>
          </w:p>
        </w:tc>
        <w:tc>
          <w:tcPr>
            <w:tcW w:w="4433"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highlight w:val="white"/>
              </w:rPr>
            </w:pPr>
            <w:r w:rsidRPr="00955000">
              <w:rPr>
                <w:b/>
                <w:sz w:val="22"/>
                <w:szCs w:val="22"/>
                <w:highlight w:val="white"/>
              </w:rPr>
              <w:t xml:space="preserve">Вимоги </w:t>
            </w:r>
            <w:r w:rsidRPr="00955000">
              <w:rPr>
                <w:sz w:val="22"/>
                <w:szCs w:val="22"/>
                <w:highlight w:val="white"/>
              </w:rPr>
              <w:t xml:space="preserve">згідно пункту </w:t>
            </w:r>
            <w:r w:rsidRPr="00D33882">
              <w:rPr>
                <w:b/>
                <w:color w:val="000000" w:themeColor="text1"/>
                <w:sz w:val="22"/>
                <w:szCs w:val="22"/>
                <w:highlight w:val="white"/>
              </w:rPr>
              <w:t>47</w:t>
            </w:r>
            <w:r w:rsidRPr="00955000">
              <w:rPr>
                <w:sz w:val="22"/>
                <w:szCs w:val="22"/>
                <w:highlight w:val="white"/>
              </w:rPr>
              <w:t xml:space="preserve"> Особливостей</w:t>
            </w:r>
          </w:p>
          <w:p w:rsidR="00081D2A" w:rsidRPr="00955000" w:rsidRDefault="00081D2A" w:rsidP="003E439F">
            <w:pPr>
              <w:widowControl w:val="0"/>
              <w:ind w:left="100"/>
              <w:jc w:val="center"/>
              <w:rPr>
                <w:highlight w:val="white"/>
              </w:rPr>
            </w:pPr>
          </w:p>
        </w:tc>
        <w:tc>
          <w:tcPr>
            <w:tcW w:w="4606"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pPr>
            <w:r w:rsidRPr="00955000">
              <w:rPr>
                <w:b/>
                <w:sz w:val="22"/>
                <w:szCs w:val="22"/>
              </w:rPr>
              <w:t xml:space="preserve">Переможець </w:t>
            </w:r>
            <w:r w:rsidRPr="00955000">
              <w:rPr>
                <w:b/>
                <w:sz w:val="22"/>
                <w:szCs w:val="22"/>
                <w:highlight w:val="white"/>
              </w:rPr>
              <w:t xml:space="preserve">торгів на виконання вимоги </w:t>
            </w:r>
            <w:r w:rsidRPr="00955000">
              <w:rPr>
                <w:sz w:val="22"/>
                <w:szCs w:val="22"/>
                <w:highlight w:val="white"/>
              </w:rPr>
              <w:t xml:space="preserve">згідно пункту </w:t>
            </w:r>
            <w:r w:rsidRPr="00640F31">
              <w:rPr>
                <w:b/>
                <w:color w:val="000000" w:themeColor="text1"/>
                <w:sz w:val="22"/>
                <w:szCs w:val="22"/>
                <w:highlight w:val="white"/>
              </w:rPr>
              <w:t>47</w:t>
            </w:r>
            <w:r w:rsidRPr="00640F31">
              <w:rPr>
                <w:color w:val="000000" w:themeColor="text1"/>
                <w:sz w:val="22"/>
                <w:szCs w:val="22"/>
                <w:highlight w:val="white"/>
              </w:rPr>
              <w:t xml:space="preserve"> </w:t>
            </w:r>
            <w:r w:rsidRPr="00955000">
              <w:rPr>
                <w:sz w:val="22"/>
                <w:szCs w:val="22"/>
                <w:highlight w:val="white"/>
              </w:rPr>
              <w:t>Особ</w:t>
            </w:r>
            <w:r w:rsidRPr="00955000">
              <w:rPr>
                <w:sz w:val="22"/>
                <w:szCs w:val="22"/>
              </w:rPr>
              <w:t>ливостей</w:t>
            </w:r>
            <w:r w:rsidRPr="00955000">
              <w:rPr>
                <w:b/>
                <w:sz w:val="22"/>
                <w:szCs w:val="22"/>
              </w:rPr>
              <w:t xml:space="preserve"> (підтвердження відсутності підстав) </w:t>
            </w:r>
            <w:r w:rsidRPr="00955000">
              <w:rPr>
                <w:b/>
                <w:sz w:val="22"/>
                <w:szCs w:val="22"/>
              </w:rPr>
              <w:lastRenderedPageBreak/>
              <w:t>повинен надати таку інформацію:</w:t>
            </w:r>
          </w:p>
        </w:tc>
      </w:tr>
      <w:tr w:rsidR="00081D2A" w:rsidRPr="00955000" w:rsidTr="003E439F">
        <w:trPr>
          <w:trHeight w:val="1723"/>
        </w:trPr>
        <w:tc>
          <w:tcPr>
            <w:tcW w:w="580"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pPr>
            <w:r w:rsidRPr="00955000">
              <w:rPr>
                <w:b/>
                <w:color w:val="000000"/>
                <w:sz w:val="22"/>
                <w:szCs w:val="22"/>
              </w:rPr>
              <w:lastRenderedPageBreak/>
              <w:t>1</w:t>
            </w:r>
          </w:p>
        </w:tc>
        <w:tc>
          <w:tcPr>
            <w:tcW w:w="4433"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spacing w:before="120"/>
              <w:jc w:val="both"/>
              <w:rPr>
                <w:highlight w:val="white"/>
              </w:rPr>
            </w:pPr>
            <w:r w:rsidRPr="00955000">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1D2A" w:rsidRPr="00955000" w:rsidRDefault="00081D2A" w:rsidP="003E439F">
            <w:pPr>
              <w:widowControl w:val="0"/>
              <w:jc w:val="both"/>
              <w:rPr>
                <w:b/>
                <w:highlight w:val="white"/>
              </w:rPr>
            </w:pPr>
            <w:r w:rsidRPr="00955000">
              <w:rPr>
                <w:b/>
                <w:sz w:val="22"/>
                <w:szCs w:val="22"/>
                <w:highlight w:val="white"/>
              </w:rPr>
              <w:t xml:space="preserve">(підпункт 3 пункт </w:t>
            </w:r>
            <w:r w:rsidRPr="00D33882">
              <w:rPr>
                <w:b/>
                <w:color w:val="000000" w:themeColor="text1"/>
                <w:sz w:val="22"/>
                <w:szCs w:val="22"/>
                <w:highlight w:val="white"/>
              </w:rPr>
              <w:t>47</w:t>
            </w:r>
            <w:r w:rsidRPr="00955000">
              <w:rPr>
                <w:b/>
                <w:sz w:val="22"/>
                <w:szCs w:val="22"/>
                <w:highlight w:val="white"/>
              </w:rPr>
              <w:t xml:space="preserve">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right="140"/>
              <w:jc w:val="both"/>
            </w:pPr>
            <w:r w:rsidRPr="00955000">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55000">
              <w:rPr>
                <w:b/>
                <w:sz w:val="22"/>
                <w:szCs w:val="22"/>
              </w:rPr>
              <w:t>вебресурсі</w:t>
            </w:r>
            <w:proofErr w:type="spellEnd"/>
            <w:r w:rsidRPr="00955000">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1D2A" w:rsidRPr="00955000" w:rsidTr="003E439F">
        <w:trPr>
          <w:trHeight w:val="2152"/>
        </w:trPr>
        <w:tc>
          <w:tcPr>
            <w:tcW w:w="580"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pPr>
            <w:r w:rsidRPr="00955000">
              <w:rPr>
                <w:b/>
                <w:color w:val="000000"/>
                <w:sz w:val="22"/>
                <w:szCs w:val="22"/>
              </w:rPr>
              <w:t>2</w:t>
            </w:r>
          </w:p>
        </w:tc>
        <w:tc>
          <w:tcPr>
            <w:tcW w:w="4433"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spacing w:before="120"/>
              <w:jc w:val="both"/>
              <w:rPr>
                <w:highlight w:val="white"/>
              </w:rPr>
            </w:pPr>
            <w:r w:rsidRPr="00955000">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1D2A" w:rsidRPr="00955000" w:rsidRDefault="00081D2A" w:rsidP="003E439F">
            <w:pPr>
              <w:widowControl w:val="0"/>
              <w:spacing w:before="120"/>
              <w:jc w:val="both"/>
              <w:rPr>
                <w:b/>
                <w:highlight w:val="white"/>
              </w:rPr>
            </w:pPr>
            <w:r w:rsidRPr="00955000">
              <w:rPr>
                <w:b/>
                <w:sz w:val="22"/>
                <w:szCs w:val="22"/>
                <w:highlight w:val="white"/>
              </w:rPr>
              <w:t xml:space="preserve">(підпункт 5 пункт </w:t>
            </w:r>
            <w:r w:rsidRPr="00D33882">
              <w:rPr>
                <w:b/>
                <w:color w:val="000000" w:themeColor="text1"/>
                <w:sz w:val="22"/>
                <w:szCs w:val="22"/>
                <w:highlight w:val="white"/>
              </w:rPr>
              <w:t>47</w:t>
            </w:r>
            <w:r w:rsidRPr="00955000">
              <w:rPr>
                <w:b/>
                <w:sz w:val="22"/>
                <w:szCs w:val="22"/>
                <w:highlight w:val="white"/>
              </w:rPr>
              <w:t xml:space="preserve"> Особливостей)</w:t>
            </w:r>
          </w:p>
        </w:tc>
        <w:tc>
          <w:tcPr>
            <w:tcW w:w="4606" w:type="dxa"/>
            <w:vMerge w:val="restart"/>
            <w:tcBorders>
              <w:top w:val="single" w:sz="8" w:space="0" w:color="000000"/>
              <w:left w:val="single" w:sz="8" w:space="0" w:color="000000"/>
              <w:right w:val="single" w:sz="8" w:space="0" w:color="000000"/>
            </w:tcBorders>
          </w:tcPr>
          <w:p w:rsidR="00081D2A" w:rsidRPr="00955000" w:rsidRDefault="00081D2A" w:rsidP="003E439F">
            <w:pPr>
              <w:widowControl w:val="0"/>
              <w:jc w:val="both"/>
              <w:rPr>
                <w:b/>
                <w:color w:val="000000"/>
              </w:rPr>
            </w:pPr>
            <w:r w:rsidRPr="00955000">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81D2A" w:rsidRPr="00955000" w:rsidRDefault="00081D2A" w:rsidP="003E439F">
            <w:pPr>
              <w:widowControl w:val="0"/>
              <w:jc w:val="both"/>
              <w:rPr>
                <w:b/>
                <w:color w:val="000000"/>
              </w:rPr>
            </w:pPr>
          </w:p>
          <w:p w:rsidR="00081D2A" w:rsidRPr="00955000" w:rsidRDefault="00081D2A" w:rsidP="003E439F">
            <w:pPr>
              <w:widowControl w:val="0"/>
              <w:jc w:val="both"/>
            </w:pPr>
            <w:r w:rsidRPr="00955000">
              <w:rPr>
                <w:b/>
                <w:color w:val="000000"/>
                <w:sz w:val="22"/>
                <w:szCs w:val="22"/>
              </w:rPr>
              <w:t xml:space="preserve">Документ повинен бути не більше </w:t>
            </w:r>
            <w:proofErr w:type="spellStart"/>
            <w:r w:rsidRPr="00955000">
              <w:rPr>
                <w:b/>
                <w:color w:val="000000"/>
                <w:sz w:val="22"/>
                <w:szCs w:val="22"/>
              </w:rPr>
              <w:t>тридцятиденної</w:t>
            </w:r>
            <w:proofErr w:type="spellEnd"/>
            <w:r w:rsidRPr="00955000">
              <w:rPr>
                <w:b/>
                <w:color w:val="000000"/>
                <w:sz w:val="22"/>
                <w:szCs w:val="22"/>
              </w:rPr>
              <w:t xml:space="preserve"> давнини від дати подання документа.</w:t>
            </w:r>
            <w:r w:rsidRPr="00955000">
              <w:rPr>
                <w:color w:val="000000"/>
                <w:sz w:val="22"/>
                <w:szCs w:val="22"/>
              </w:rPr>
              <w:t> </w:t>
            </w:r>
          </w:p>
        </w:tc>
      </w:tr>
      <w:tr w:rsidR="00081D2A" w:rsidRPr="00955000" w:rsidTr="003E439F">
        <w:trPr>
          <w:trHeight w:val="1635"/>
        </w:trPr>
        <w:tc>
          <w:tcPr>
            <w:tcW w:w="580"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pPr>
            <w:r w:rsidRPr="00955000">
              <w:rPr>
                <w:b/>
                <w:sz w:val="22"/>
                <w:szCs w:val="22"/>
              </w:rPr>
              <w:t>3</w:t>
            </w:r>
          </w:p>
        </w:tc>
        <w:tc>
          <w:tcPr>
            <w:tcW w:w="4433"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spacing w:before="120"/>
              <w:jc w:val="both"/>
              <w:rPr>
                <w:highlight w:val="white"/>
              </w:rPr>
            </w:pPr>
            <w:r w:rsidRPr="00955000">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1D2A" w:rsidRPr="00955000" w:rsidRDefault="00081D2A" w:rsidP="003E439F">
            <w:pPr>
              <w:widowControl w:val="0"/>
              <w:jc w:val="both"/>
              <w:rPr>
                <w:highlight w:val="white"/>
              </w:rPr>
            </w:pPr>
            <w:r w:rsidRPr="00955000">
              <w:rPr>
                <w:b/>
                <w:sz w:val="22"/>
                <w:szCs w:val="22"/>
                <w:highlight w:val="white"/>
              </w:rPr>
              <w:t xml:space="preserve">(підпункт 12 пункт </w:t>
            </w:r>
            <w:r w:rsidRPr="00D33882">
              <w:rPr>
                <w:b/>
                <w:color w:val="000000" w:themeColor="text1"/>
                <w:sz w:val="22"/>
                <w:szCs w:val="22"/>
                <w:highlight w:val="white"/>
              </w:rPr>
              <w:t xml:space="preserve">47 </w:t>
            </w:r>
            <w:r w:rsidRPr="00955000">
              <w:rPr>
                <w:b/>
                <w:sz w:val="22"/>
                <w:szCs w:val="22"/>
                <w:highlight w:val="white"/>
              </w:rPr>
              <w:t>Особливостей)</w:t>
            </w:r>
          </w:p>
        </w:tc>
        <w:tc>
          <w:tcPr>
            <w:tcW w:w="4606" w:type="dxa"/>
            <w:vMerge/>
            <w:tcBorders>
              <w:top w:val="single" w:sz="8" w:space="0" w:color="000000"/>
              <w:left w:val="single" w:sz="8" w:space="0" w:color="000000"/>
              <w:right w:val="single" w:sz="8" w:space="0" w:color="000000"/>
            </w:tcBorders>
          </w:tcPr>
          <w:p w:rsidR="00081D2A" w:rsidRPr="00955000" w:rsidRDefault="00081D2A" w:rsidP="003E439F">
            <w:pPr>
              <w:widowControl w:val="0"/>
              <w:spacing w:line="276" w:lineRule="auto"/>
            </w:pPr>
          </w:p>
        </w:tc>
      </w:tr>
      <w:tr w:rsidR="00081D2A" w:rsidRPr="00955000" w:rsidTr="003E439F">
        <w:trPr>
          <w:trHeight w:val="4092"/>
        </w:trPr>
        <w:tc>
          <w:tcPr>
            <w:tcW w:w="580"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center"/>
              <w:rPr>
                <w:b/>
              </w:rPr>
            </w:pPr>
            <w:r w:rsidRPr="00955000">
              <w:rPr>
                <w:b/>
                <w:sz w:val="22"/>
                <w:szCs w:val="22"/>
              </w:rPr>
              <w:t>4</w:t>
            </w:r>
          </w:p>
        </w:tc>
        <w:tc>
          <w:tcPr>
            <w:tcW w:w="4433"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jc w:val="both"/>
              <w:rPr>
                <w:highlight w:val="white"/>
              </w:rPr>
            </w:pPr>
            <w:r w:rsidRPr="00955000">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55000">
              <w:rPr>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1D2A" w:rsidRPr="00955000" w:rsidRDefault="00081D2A" w:rsidP="003E439F">
            <w:pPr>
              <w:widowControl w:val="0"/>
              <w:jc w:val="both"/>
              <w:rPr>
                <w:b/>
                <w:highlight w:val="white"/>
              </w:rPr>
            </w:pPr>
            <w:r w:rsidRPr="00955000">
              <w:rPr>
                <w:b/>
                <w:sz w:val="22"/>
                <w:szCs w:val="22"/>
                <w:highlight w:val="white"/>
              </w:rPr>
              <w:t xml:space="preserve">(абзац 14 пункт </w:t>
            </w:r>
            <w:r w:rsidRPr="00955000">
              <w:rPr>
                <w:b/>
                <w:color w:val="000000" w:themeColor="text1"/>
                <w:sz w:val="22"/>
                <w:szCs w:val="22"/>
                <w:highlight w:val="white"/>
              </w:rPr>
              <w:t>47</w:t>
            </w:r>
            <w:r w:rsidRPr="00955000">
              <w:rPr>
                <w:b/>
                <w:sz w:val="22"/>
                <w:szCs w:val="22"/>
                <w:highlight w:val="white"/>
              </w:rPr>
              <w:t xml:space="preserve">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jc w:val="both"/>
              <w:rPr>
                <w:highlight w:val="yellow"/>
              </w:rPr>
            </w:pPr>
            <w:r w:rsidRPr="00955000">
              <w:rPr>
                <w:b/>
                <w:sz w:val="22"/>
                <w:szCs w:val="22"/>
              </w:rPr>
              <w:t>Довідка в довільній формі</w:t>
            </w:r>
            <w:r w:rsidRPr="00955000">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955000">
              <w:rPr>
                <w:sz w:val="22"/>
                <w:szCs w:val="22"/>
              </w:rPr>
              <w:lastRenderedPageBreak/>
              <w:t xml:space="preserve">відповідні зобов’язання та відшкодування завданих збитків. </w:t>
            </w:r>
          </w:p>
        </w:tc>
      </w:tr>
    </w:tbl>
    <w:p w:rsidR="00081D2A" w:rsidRPr="00955000" w:rsidRDefault="00081D2A" w:rsidP="00081D2A">
      <w:pPr>
        <w:shd w:val="clear" w:color="auto" w:fill="FFFFFF"/>
        <w:rPr>
          <w:sz w:val="22"/>
          <w:szCs w:val="22"/>
        </w:rPr>
      </w:pPr>
    </w:p>
    <w:p w:rsidR="00081D2A" w:rsidRPr="00955000" w:rsidRDefault="00081D2A" w:rsidP="00081D2A">
      <w:pPr>
        <w:shd w:val="clear" w:color="auto" w:fill="FFFFFF"/>
        <w:rPr>
          <w:sz w:val="22"/>
          <w:szCs w:val="22"/>
        </w:rPr>
      </w:pPr>
      <w:r w:rsidRPr="00955000">
        <w:rPr>
          <w:b/>
          <w:color w:val="000000"/>
          <w:sz w:val="22"/>
          <w:szCs w:val="22"/>
        </w:rPr>
        <w:t xml:space="preserve">4. Інша інформація встановлена відповідно до законодавства (для УЧАСНИКІВ </w:t>
      </w:r>
      <w:r w:rsidRPr="00955000">
        <w:rPr>
          <w:b/>
          <w:sz w:val="22"/>
          <w:szCs w:val="22"/>
        </w:rPr>
        <w:t>—</w:t>
      </w:r>
      <w:r w:rsidRPr="00955000">
        <w:rPr>
          <w:b/>
          <w:color w:val="000000"/>
          <w:sz w:val="22"/>
          <w:szCs w:val="22"/>
        </w:rPr>
        <w:t xml:space="preserve"> юридичних осіб, фізичних осіб та фізичних осіб</w:t>
      </w:r>
      <w:r w:rsidRPr="00955000">
        <w:rPr>
          <w:b/>
          <w:sz w:val="22"/>
          <w:szCs w:val="22"/>
        </w:rPr>
        <w:t xml:space="preserve"> — </w:t>
      </w:r>
      <w:r w:rsidRPr="00955000">
        <w:rPr>
          <w:b/>
          <w:color w:val="000000"/>
          <w:sz w:val="22"/>
          <w:szCs w:val="22"/>
        </w:rPr>
        <w:t>підприємців)</w:t>
      </w:r>
      <w:r w:rsidRPr="00955000">
        <w:rPr>
          <w:b/>
          <w:sz w:val="22"/>
          <w:szCs w:val="22"/>
        </w:rPr>
        <w:t>.</w:t>
      </w:r>
    </w:p>
    <w:tbl>
      <w:tblPr>
        <w:tblW w:w="9619" w:type="dxa"/>
        <w:tblInd w:w="-100" w:type="dxa"/>
        <w:tblLayout w:type="fixed"/>
        <w:tblCellMar>
          <w:top w:w="100" w:type="dxa"/>
          <w:left w:w="100" w:type="dxa"/>
          <w:bottom w:w="100" w:type="dxa"/>
          <w:right w:w="100" w:type="dxa"/>
        </w:tblCellMar>
        <w:tblLook w:val="0400"/>
      </w:tblPr>
      <w:tblGrid>
        <w:gridCol w:w="400"/>
        <w:gridCol w:w="9219"/>
      </w:tblGrid>
      <w:tr w:rsidR="00081D2A" w:rsidRPr="00955000" w:rsidTr="003E439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081D2A" w:rsidRPr="00955000" w:rsidRDefault="00081D2A" w:rsidP="003E439F">
            <w:pPr>
              <w:widowControl w:val="0"/>
              <w:ind w:left="100"/>
              <w:jc w:val="center"/>
            </w:pPr>
            <w:r w:rsidRPr="00955000">
              <w:rPr>
                <w:b/>
                <w:color w:val="000000"/>
                <w:sz w:val="22"/>
                <w:szCs w:val="22"/>
              </w:rPr>
              <w:t>Інші документи від Учасника:</w:t>
            </w:r>
          </w:p>
        </w:tc>
      </w:tr>
      <w:tr w:rsidR="00081D2A" w:rsidRPr="00955000" w:rsidTr="003E439F">
        <w:trPr>
          <w:trHeight w:val="807"/>
        </w:trPr>
        <w:tc>
          <w:tcPr>
            <w:tcW w:w="400"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pPr>
            <w:r w:rsidRPr="00955000">
              <w:rPr>
                <w:b/>
                <w:color w:val="000000"/>
                <w:sz w:val="22"/>
                <w:szCs w:val="22"/>
              </w:rPr>
              <w:t>1</w:t>
            </w:r>
          </w:p>
        </w:tc>
        <w:tc>
          <w:tcPr>
            <w:tcW w:w="9218"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jc w:val="both"/>
            </w:pPr>
            <w:r w:rsidRPr="00955000">
              <w:rPr>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55000">
              <w:rPr>
                <w:sz w:val="22"/>
                <w:szCs w:val="22"/>
              </w:rPr>
              <w:t xml:space="preserve">— </w:t>
            </w:r>
            <w:r w:rsidRPr="00955000">
              <w:rPr>
                <w:color w:val="000000"/>
                <w:sz w:val="22"/>
                <w:szCs w:val="22"/>
              </w:rPr>
              <w:t>підприємців та громадських формувань, а іншою особою, учасник надає довіреність або доручення на таку особу.</w:t>
            </w:r>
          </w:p>
        </w:tc>
      </w:tr>
      <w:tr w:rsidR="00081D2A" w:rsidRPr="00955000" w:rsidTr="003E439F">
        <w:trPr>
          <w:trHeight w:val="580"/>
        </w:trPr>
        <w:tc>
          <w:tcPr>
            <w:tcW w:w="400"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spacing w:before="240"/>
              <w:ind w:left="100"/>
            </w:pPr>
            <w:r w:rsidRPr="00955000">
              <w:rPr>
                <w:b/>
                <w:color w:val="000000"/>
                <w:sz w:val="22"/>
                <w:szCs w:val="22"/>
              </w:rPr>
              <w:t>2</w:t>
            </w:r>
          </w:p>
        </w:tc>
        <w:tc>
          <w:tcPr>
            <w:tcW w:w="9218"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ind w:left="100" w:right="120" w:hanging="20"/>
              <w:jc w:val="both"/>
            </w:pPr>
            <w:r w:rsidRPr="00955000">
              <w:rPr>
                <w:b/>
                <w:color w:val="000000"/>
                <w:sz w:val="22"/>
                <w:szCs w:val="22"/>
              </w:rPr>
              <w:t xml:space="preserve">Достовірна інформація у вигляді довідки довільної форми, </w:t>
            </w:r>
            <w:r w:rsidRPr="00955000">
              <w:rPr>
                <w:sz w:val="22"/>
                <w:szCs w:val="22"/>
              </w:rPr>
              <w:t>у</w:t>
            </w:r>
            <w:r w:rsidRPr="00955000">
              <w:rPr>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5000">
              <w:rPr>
                <w:i/>
                <w:color w:val="000000"/>
                <w:sz w:val="22"/>
                <w:szCs w:val="22"/>
              </w:rPr>
              <w:t>Замість довідки довільної форми учасник може надати чинну ліцензію або документ дозвільного характеру.</w:t>
            </w:r>
          </w:p>
        </w:tc>
      </w:tr>
      <w:tr w:rsidR="00081D2A" w:rsidRPr="00955000" w:rsidTr="003E439F">
        <w:trPr>
          <w:trHeight w:val="580"/>
        </w:trPr>
        <w:tc>
          <w:tcPr>
            <w:tcW w:w="400" w:type="dxa"/>
            <w:tcBorders>
              <w:top w:val="single" w:sz="8" w:space="0" w:color="000000"/>
              <w:left w:val="single" w:sz="8" w:space="0" w:color="000000"/>
              <w:bottom w:val="single" w:sz="8" w:space="0" w:color="000000"/>
              <w:right w:val="single" w:sz="8" w:space="0" w:color="000000"/>
            </w:tcBorders>
          </w:tcPr>
          <w:p w:rsidR="00081D2A" w:rsidRPr="00955000" w:rsidRDefault="00081D2A" w:rsidP="003E439F">
            <w:pPr>
              <w:widowControl w:val="0"/>
              <w:spacing w:before="240"/>
              <w:ind w:left="100"/>
              <w:rPr>
                <w:b/>
                <w:color w:val="000000"/>
              </w:rPr>
            </w:pPr>
            <w:r w:rsidRPr="00955000">
              <w:rPr>
                <w:b/>
                <w:sz w:val="22"/>
                <w:szCs w:val="22"/>
              </w:rPr>
              <w:t>3</w:t>
            </w:r>
          </w:p>
        </w:tc>
        <w:tc>
          <w:tcPr>
            <w:tcW w:w="9218" w:type="dxa"/>
            <w:tcBorders>
              <w:top w:val="single" w:sz="8" w:space="0" w:color="000000"/>
              <w:left w:val="single" w:sz="8" w:space="0" w:color="000000"/>
              <w:bottom w:val="single" w:sz="8" w:space="0" w:color="000000"/>
              <w:right w:val="single" w:sz="8" w:space="0" w:color="000000"/>
            </w:tcBorders>
          </w:tcPr>
          <w:p w:rsidR="00081D2A" w:rsidRDefault="00081D2A" w:rsidP="003E439F">
            <w:pPr>
              <w:ind w:left="120" w:right="120" w:hanging="20"/>
              <w:jc w:val="both"/>
            </w:pPr>
            <w:r>
              <w:t xml:space="preserve">Довідка, складена в довільній формі, яка містить інформацію про засновника та кінцевого </w:t>
            </w:r>
            <w:proofErr w:type="spellStart"/>
            <w:r>
              <w:t>бенефіціарного</w:t>
            </w:r>
            <w:proofErr w:type="spellEnd"/>
            <w: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t>бенефіціарного</w:t>
            </w:r>
            <w:proofErr w:type="spellEnd"/>
            <w:r>
              <w:t xml:space="preserve"> власника, адреса його місця проживання та громадянство.</w:t>
            </w:r>
          </w:p>
          <w:p w:rsidR="00081D2A" w:rsidRPr="00955000" w:rsidRDefault="00081D2A" w:rsidP="00081D2A">
            <w:pPr>
              <w:widowControl w:val="0"/>
              <w:numPr>
                <w:ilvl w:val="0"/>
                <w:numId w:val="9"/>
              </w:numPr>
              <w:suppressAutoHyphens/>
              <w:ind w:left="283" w:hanging="283"/>
              <w:jc w:val="both"/>
            </w:pPr>
            <w:r>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i/>
              </w:rPr>
              <w:t>бенефіціарного</w:t>
            </w:r>
            <w:proofErr w:type="spellEnd"/>
            <w:r>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081D2A" w:rsidRPr="00955000" w:rsidRDefault="00081D2A" w:rsidP="00081D2A">
      <w:pPr>
        <w:rPr>
          <w:sz w:val="22"/>
          <w:szCs w:val="22"/>
        </w:rPr>
      </w:pPr>
    </w:p>
    <w:p w:rsidR="00081D2A" w:rsidRPr="00081D2A" w:rsidRDefault="00081D2A" w:rsidP="00081D2A">
      <w:pPr>
        <w:pStyle w:val="LO-normal"/>
        <w:ind w:left="420" w:hanging="360"/>
        <w:jc w:val="both"/>
        <w:rPr>
          <w:rFonts w:ascii="Times New Roman" w:eastAsia="Times New Roman" w:hAnsi="Times New Roman" w:cs="Times New Roman"/>
          <w:b/>
          <w:color w:val="000000"/>
          <w:lang w:val="uk-UA"/>
        </w:rPr>
      </w:pPr>
      <w:r w:rsidRPr="00081D2A">
        <w:rPr>
          <w:rFonts w:ascii="Times New Roman" w:eastAsia="Times New Roman" w:hAnsi="Times New Roman" w:cs="Times New Roman"/>
          <w:b/>
          <w:color w:val="000000"/>
          <w:lang w:val="uk-UA"/>
        </w:rPr>
        <w:tab/>
      </w:r>
    </w:p>
    <w:p w:rsidR="00081D2A" w:rsidRPr="00955000" w:rsidRDefault="00081D2A" w:rsidP="00081D2A">
      <w:pPr>
        <w:pStyle w:val="LO-normal"/>
        <w:widowControl w:val="0"/>
        <w:shd w:val="clear" w:color="auto" w:fill="FFFFFF"/>
        <w:tabs>
          <w:tab w:val="left" w:pos="5700"/>
        </w:tabs>
        <w:suppressAutoHyphens w:val="0"/>
        <w:spacing w:after="0" w:line="240" w:lineRule="auto"/>
        <w:ind w:left="420" w:hanging="360"/>
        <w:contextualSpacing/>
        <w:jc w:val="both"/>
        <w:rPr>
          <w:rFonts w:ascii="Times New Roman" w:eastAsia="Times New Roman" w:hAnsi="Times New Roman" w:cs="Times New Roman"/>
          <w:b/>
          <w:bCs/>
          <w:i/>
          <w:iCs/>
          <w:color w:val="000000"/>
          <w:lang w:val="uk-UA" w:eastAsia="ru-RU" w:bidi="ar-SA"/>
        </w:rPr>
      </w:pPr>
      <w:r w:rsidRPr="00955000">
        <w:rPr>
          <w:rFonts w:ascii="Times New Roman" w:eastAsia="Times New Roman" w:hAnsi="Times New Roman" w:cs="Times New Roman"/>
          <w:b/>
          <w:bCs/>
          <w:i/>
          <w:iCs/>
          <w:color w:val="000000"/>
          <w:lang w:val="uk-UA" w:eastAsia="ru-RU" w:bidi="ar-SA"/>
        </w:rPr>
        <w:t xml:space="preserve">Посада, прізвище, ініціали, підпис уповноваженої особи Учасника, завірені печаткою*. </w:t>
      </w:r>
    </w:p>
    <w:p w:rsidR="00081D2A" w:rsidRDefault="00081D2A" w:rsidP="00081D2A">
      <w:pPr>
        <w:spacing w:line="240" w:lineRule="atLeast"/>
        <w:textAlignment w:val="baseline"/>
        <w:rPr>
          <w:b/>
          <w:color w:val="000000"/>
        </w:rPr>
      </w:pPr>
    </w:p>
    <w:p w:rsidR="00081D2A" w:rsidRDefault="00081D2A" w:rsidP="00E95BFE">
      <w:pPr>
        <w:rPr>
          <w:b/>
          <w:bCs/>
          <w:color w:val="000000"/>
          <w:sz w:val="22"/>
          <w:szCs w:val="22"/>
        </w:rPr>
      </w:pPr>
    </w:p>
    <w:sectPr w:rsidR="00081D2A" w:rsidSect="00CA2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546AA8"/>
    <w:multiLevelType w:val="multilevel"/>
    <w:tmpl w:val="1ED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2E0"/>
    <w:multiLevelType w:val="multilevel"/>
    <w:tmpl w:val="BEDEE56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nsid w:val="26536771"/>
    <w:multiLevelType w:val="hybridMultilevel"/>
    <w:tmpl w:val="BA4C9ABC"/>
    <w:lvl w:ilvl="0" w:tplc="B76E7162">
      <w:start w:val="1"/>
      <w:numFmt w:val="decimal"/>
      <w:lvlText w:val="%1)"/>
      <w:lvlJc w:val="left"/>
      <w:pPr>
        <w:ind w:left="1170" w:hanging="117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34B78"/>
    <w:multiLevelType w:val="hybridMultilevel"/>
    <w:tmpl w:val="42120BE2"/>
    <w:lvl w:ilvl="0" w:tplc="04190001">
      <w:start w:val="1"/>
      <w:numFmt w:val="bullet"/>
      <w:lvlText w:val=""/>
      <w:lvlJc w:val="left"/>
      <w:pPr>
        <w:ind w:left="720" w:hanging="360"/>
      </w:pPr>
      <w:rPr>
        <w:rFonts w:ascii="Symbol" w:hAnsi="Symbol" w:hint="default"/>
      </w:rPr>
    </w:lvl>
    <w:lvl w:ilvl="1" w:tplc="0C7C622E">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1"/>
  </w:num>
  <w:num w:numId="4">
    <w:abstractNumId w:val="10"/>
  </w:num>
  <w:num w:numId="5">
    <w:abstractNumId w:val="0"/>
  </w:num>
  <w:num w:numId="6">
    <w:abstractNumId w:val="5"/>
  </w:num>
  <w:num w:numId="7">
    <w:abstractNumId w:val="4"/>
  </w:num>
  <w:num w:numId="8">
    <w:abstractNumId w:val="9"/>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7379"/>
    <w:rsid w:val="00081D2A"/>
    <w:rsid w:val="0018299D"/>
    <w:rsid w:val="00184A4A"/>
    <w:rsid w:val="00230F3A"/>
    <w:rsid w:val="002704EF"/>
    <w:rsid w:val="00330ED5"/>
    <w:rsid w:val="003C2266"/>
    <w:rsid w:val="003D1589"/>
    <w:rsid w:val="004377D2"/>
    <w:rsid w:val="00503ED1"/>
    <w:rsid w:val="00590B04"/>
    <w:rsid w:val="005C0E46"/>
    <w:rsid w:val="005C312F"/>
    <w:rsid w:val="006419F2"/>
    <w:rsid w:val="00672503"/>
    <w:rsid w:val="00686682"/>
    <w:rsid w:val="006C4C92"/>
    <w:rsid w:val="00735F6A"/>
    <w:rsid w:val="00737379"/>
    <w:rsid w:val="00747183"/>
    <w:rsid w:val="00747243"/>
    <w:rsid w:val="00834C1F"/>
    <w:rsid w:val="00873CCF"/>
    <w:rsid w:val="008F366F"/>
    <w:rsid w:val="009420A2"/>
    <w:rsid w:val="009977B4"/>
    <w:rsid w:val="00A65798"/>
    <w:rsid w:val="00A7349C"/>
    <w:rsid w:val="00A81FCA"/>
    <w:rsid w:val="00A96A1B"/>
    <w:rsid w:val="00AE1732"/>
    <w:rsid w:val="00C118DF"/>
    <w:rsid w:val="00CA231A"/>
    <w:rsid w:val="00CC7CA1"/>
    <w:rsid w:val="00E44203"/>
    <w:rsid w:val="00E82DC0"/>
    <w:rsid w:val="00E95164"/>
    <w:rsid w:val="00E95BFE"/>
    <w:rsid w:val="00F00489"/>
    <w:rsid w:val="00F42E76"/>
    <w:rsid w:val="00F4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7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7379"/>
    <w:pPr>
      <w:tabs>
        <w:tab w:val="center" w:pos="4677"/>
        <w:tab w:val="right" w:pos="9355"/>
      </w:tabs>
    </w:pPr>
    <w:rPr>
      <w:rFonts w:eastAsia="Calibri"/>
      <w:sz w:val="28"/>
      <w:szCs w:val="28"/>
      <w:lang w:eastAsia="en-US"/>
    </w:rPr>
  </w:style>
  <w:style w:type="character" w:customStyle="1" w:styleId="a4">
    <w:name w:val="Нижний колонтитул Знак"/>
    <w:basedOn w:val="a0"/>
    <w:link w:val="a3"/>
    <w:rsid w:val="00737379"/>
    <w:rPr>
      <w:rFonts w:ascii="Times New Roman" w:eastAsia="Calibri" w:hAnsi="Times New Roman" w:cs="Times New Roman"/>
      <w:sz w:val="28"/>
      <w:szCs w:val="28"/>
      <w:lang w:val="uk-UA"/>
    </w:rPr>
  </w:style>
  <w:style w:type="paragraph" w:customStyle="1" w:styleId="1">
    <w:name w:val="Без интервала1"/>
    <w:rsid w:val="00737379"/>
    <w:pPr>
      <w:spacing w:after="0" w:line="240" w:lineRule="auto"/>
    </w:pPr>
    <w:rPr>
      <w:rFonts w:ascii="Calibri" w:eastAsia="Times New Roman" w:hAnsi="Calibri" w:cs="Calibri"/>
      <w:lang w:val="uk-UA"/>
    </w:rPr>
  </w:style>
  <w:style w:type="paragraph" w:customStyle="1" w:styleId="10">
    <w:name w:val="Абзац списка1"/>
    <w:basedOn w:val="a"/>
    <w:link w:val="ListParagraphChar"/>
    <w:rsid w:val="00737379"/>
    <w:pPr>
      <w:spacing w:after="200" w:line="276" w:lineRule="auto"/>
      <w:ind w:left="720"/>
    </w:pPr>
    <w:rPr>
      <w:rFonts w:eastAsia="Calibri"/>
      <w:sz w:val="28"/>
      <w:szCs w:val="28"/>
      <w:lang w:eastAsia="en-US"/>
    </w:rPr>
  </w:style>
  <w:style w:type="paragraph" w:customStyle="1" w:styleId="a5">
    <w:name w:val="Базовый"/>
    <w:uiPriority w:val="99"/>
    <w:rsid w:val="00737379"/>
    <w:pPr>
      <w:widowControl w:val="0"/>
      <w:suppressAutoHyphens/>
      <w:spacing w:after="0" w:line="100" w:lineRule="atLeast"/>
    </w:pPr>
    <w:rPr>
      <w:rFonts w:ascii="Times New Roman CYR" w:eastAsia="Calibri" w:hAnsi="Times New Roman CYR" w:cs="Times New Roman CYR"/>
      <w:sz w:val="24"/>
      <w:szCs w:val="24"/>
      <w:lang w:eastAsia="ru-RU"/>
    </w:rPr>
  </w:style>
  <w:style w:type="character" w:customStyle="1" w:styleId="ListParagraphChar">
    <w:name w:val="List Paragraph Char"/>
    <w:link w:val="10"/>
    <w:locked/>
    <w:rsid w:val="00737379"/>
    <w:rPr>
      <w:rFonts w:ascii="Times New Roman" w:eastAsia="Calibri" w:hAnsi="Times New Roman" w:cs="Times New Roman"/>
      <w:sz w:val="28"/>
      <w:szCs w:val="28"/>
      <w:lang w:val="uk-UA"/>
    </w:rPr>
  </w:style>
  <w:style w:type="character" w:customStyle="1" w:styleId="FontStyle14">
    <w:name w:val="Font Style14"/>
    <w:rsid w:val="00737379"/>
    <w:rPr>
      <w:rFonts w:ascii="Times New Roman" w:hAnsi="Times New Roman"/>
      <w:sz w:val="24"/>
    </w:rPr>
  </w:style>
  <w:style w:type="character" w:customStyle="1" w:styleId="4422">
    <w:name w:val="4422"/>
    <w:aliases w:val="baiaagaaboqcaaadbw8aaav9dwaaaaaaaaaaaaaaaaaaaaaaaaaaaaaaaaaaaaaaaaaaaaaaaaaaaaaaaaaaaaaaaaaaaaaaaaaaaaaaaaaaaaaaaaaaaaaaaaaaaaaaaaaaaaaaaaaaaaaaaaaaaaaaaaaaaaaaaaaaaaaaaaaaaaaaaaaaaaaaaaaaaaaaaaaaaaaaaaaaaaaaaaaaaaaaaaaaaaaaaaaaaaaa"/>
    <w:rsid w:val="00737379"/>
  </w:style>
  <w:style w:type="paragraph" w:customStyle="1" w:styleId="LO-normal">
    <w:name w:val="LO-normal"/>
    <w:qFormat/>
    <w:rsid w:val="00081D2A"/>
    <w:pPr>
      <w:suppressAutoHyphens/>
      <w:spacing w:after="160" w:line="259" w:lineRule="auto"/>
    </w:pPr>
    <w:rPr>
      <w:rFonts w:ascii="Calibri" w:eastAsia="Calibri" w:hAnsi="Calibri" w:cs="Calibri"/>
      <w:lang w:eastAsia="zh-CN" w:bidi="hi-IN"/>
    </w:rPr>
  </w:style>
  <w:style w:type="paragraph" w:styleId="a6">
    <w:name w:val="Normal (Web)"/>
    <w:basedOn w:val="a"/>
    <w:uiPriority w:val="99"/>
    <w:semiHidden/>
    <w:unhideWhenUsed/>
    <w:rsid w:val="00F42E76"/>
    <w:pPr>
      <w:spacing w:before="100" w:beforeAutospacing="1" w:after="100" w:afterAutospacing="1"/>
    </w:pPr>
    <w:rPr>
      <w:lang w:val="ru-RU" w:eastAsia="ru-RU"/>
    </w:rPr>
  </w:style>
  <w:style w:type="character" w:styleId="a7">
    <w:name w:val="Hyperlink"/>
    <w:basedOn w:val="a0"/>
    <w:uiPriority w:val="99"/>
    <w:semiHidden/>
    <w:unhideWhenUsed/>
    <w:rsid w:val="00F42E76"/>
    <w:rPr>
      <w:color w:val="0000FF"/>
      <w:u w:val="single"/>
    </w:rPr>
  </w:style>
</w:styles>
</file>

<file path=word/webSettings.xml><?xml version="1.0" encoding="utf-8"?>
<w:webSettings xmlns:r="http://schemas.openxmlformats.org/officeDocument/2006/relationships" xmlns:w="http://schemas.openxmlformats.org/wordprocessingml/2006/main">
  <w:divs>
    <w:div w:id="14068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5</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27</cp:revision>
  <dcterms:created xsi:type="dcterms:W3CDTF">2024-02-21T10:05:00Z</dcterms:created>
  <dcterms:modified xsi:type="dcterms:W3CDTF">2024-03-20T12:02:00Z</dcterms:modified>
</cp:coreProperties>
</file>