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D1" w:rsidRPr="003E50F8" w:rsidRDefault="00B021D1" w:rsidP="00B021D1">
      <w:pPr>
        <w:pStyle w:val="20"/>
        <w:keepNext/>
        <w:keepLines/>
        <w:spacing w:before="0" w:after="0" w:line="240" w:lineRule="auto"/>
        <w:jc w:val="right"/>
        <w:rPr>
          <w:rFonts w:ascii="Times New Roman" w:hAnsi="Times New Roman" w:cs="Times New Roman"/>
          <w:b/>
          <w:bCs/>
          <w:lang w:val="uk-UA" w:eastAsia="uk-UA"/>
        </w:rPr>
      </w:pPr>
      <w:r w:rsidRPr="003E50F8">
        <w:rPr>
          <w:rFonts w:ascii="Times New Roman" w:hAnsi="Times New Roman" w:cs="Times New Roman"/>
          <w:b/>
          <w:bCs/>
          <w:lang w:val="uk-UA" w:eastAsia="uk-UA"/>
        </w:rPr>
        <w:t>ДОДАТОК № 4</w:t>
      </w:r>
    </w:p>
    <w:p w:rsidR="00B021D1" w:rsidRPr="003E50F8" w:rsidRDefault="00B021D1" w:rsidP="00B021D1">
      <w:pPr>
        <w:pStyle w:val="20"/>
        <w:keepNext/>
        <w:keepLines/>
        <w:spacing w:before="0" w:after="0" w:line="240" w:lineRule="auto"/>
        <w:ind w:firstLine="284"/>
        <w:jc w:val="right"/>
        <w:rPr>
          <w:rFonts w:ascii="Times New Roman" w:hAnsi="Times New Roman" w:cs="Times New Roman"/>
          <w:b/>
          <w:bCs/>
          <w:lang w:val="uk-UA" w:eastAsia="uk-UA"/>
        </w:rPr>
      </w:pPr>
      <w:r w:rsidRPr="003E50F8">
        <w:rPr>
          <w:rFonts w:ascii="Times New Roman" w:hAnsi="Times New Roman" w:cs="Times New Roman"/>
          <w:b/>
          <w:bCs/>
          <w:lang w:val="uk-UA" w:eastAsia="uk-UA"/>
        </w:rPr>
        <w:t>до тендерної документації</w:t>
      </w:r>
    </w:p>
    <w:p w:rsidR="00B021D1" w:rsidRPr="003E50F8" w:rsidRDefault="00B021D1" w:rsidP="00B021D1">
      <w:pPr>
        <w:rPr>
          <w:rFonts w:eastAsiaTheme="minorHAnsi"/>
          <w:b/>
          <w:bCs/>
          <w:lang w:val="uk-UA" w:eastAsia="uk-UA"/>
        </w:rPr>
      </w:pPr>
    </w:p>
    <w:p w:rsidR="00B021D1" w:rsidRPr="003E50F8" w:rsidRDefault="00B021D1" w:rsidP="00B021D1">
      <w:pPr>
        <w:jc w:val="center"/>
        <w:rPr>
          <w:b/>
          <w:bCs/>
          <w:lang w:val="uk-UA" w:eastAsia="uk-UA"/>
        </w:rPr>
      </w:pPr>
      <w:r w:rsidRPr="003E50F8">
        <w:rPr>
          <w:b/>
          <w:bCs/>
          <w:lang w:val="uk-UA" w:eastAsia="uk-UA"/>
        </w:rPr>
        <w:t xml:space="preserve">ІНФОРМАЦІЯ ПРО НЕОБХІДНІ ТЕХНІЧНІ, </w:t>
      </w:r>
    </w:p>
    <w:p w:rsidR="00B021D1" w:rsidRPr="003E50F8" w:rsidRDefault="00B021D1" w:rsidP="00B021D1">
      <w:pPr>
        <w:jc w:val="center"/>
        <w:rPr>
          <w:b/>
          <w:bCs/>
          <w:lang w:val="uk-UA" w:eastAsia="uk-UA"/>
        </w:rPr>
      </w:pPr>
      <w:r w:rsidRPr="003E50F8">
        <w:rPr>
          <w:b/>
          <w:bCs/>
          <w:lang w:val="uk-UA" w:eastAsia="uk-UA"/>
        </w:rPr>
        <w:t xml:space="preserve">ЯКІСНІ ТА КІЛЬКІСНІ ХАРАКТЕРИСТИКИ ПРЕДМЕТА ЗАКУПІВЛІ </w:t>
      </w:r>
    </w:p>
    <w:p w:rsidR="00B021D1" w:rsidRPr="003E50F8" w:rsidRDefault="00B021D1" w:rsidP="00B021D1">
      <w:pPr>
        <w:ind w:firstLine="284"/>
        <w:jc w:val="both"/>
        <w:rPr>
          <w:i/>
          <w:sz w:val="20"/>
          <w:szCs w:val="20"/>
          <w:lang w:val="uk-UA"/>
        </w:rPr>
      </w:pPr>
    </w:p>
    <w:p w:rsidR="00B021D1" w:rsidRPr="003E50F8" w:rsidRDefault="00B021D1" w:rsidP="00B021D1">
      <w:pPr>
        <w:ind w:firstLine="284"/>
        <w:jc w:val="center"/>
        <w:rPr>
          <w:b/>
          <w:shd w:val="clear" w:color="auto" w:fill="FFFFFF"/>
          <w:lang w:val="uk-UA"/>
        </w:rPr>
      </w:pPr>
      <w:r w:rsidRPr="003E50F8">
        <w:rPr>
          <w:b/>
          <w:shd w:val="clear" w:color="auto" w:fill="FFFFFF"/>
          <w:lang w:val="uk-UA"/>
        </w:rPr>
        <w:t>ТЕХНІЧНА СПЕЦИФІКАЦІЯ (ТЕХНІЧНЕ ЗАВДАННЯ)</w:t>
      </w:r>
    </w:p>
    <w:p w:rsidR="00B021D1" w:rsidRPr="003E50F8" w:rsidRDefault="00B021D1" w:rsidP="00B021D1">
      <w:pPr>
        <w:ind w:firstLine="284"/>
        <w:jc w:val="center"/>
        <w:rPr>
          <w:b/>
          <w:shd w:val="clear" w:color="auto" w:fill="FFFFFF"/>
          <w:lang w:val="uk-UA"/>
        </w:rPr>
      </w:pPr>
    </w:p>
    <w:p w:rsidR="00B021D1" w:rsidRPr="003E50F8" w:rsidRDefault="00B021D1" w:rsidP="00B021D1">
      <w:pPr>
        <w:keepLines/>
        <w:autoSpaceDE w:val="0"/>
        <w:autoSpaceDN w:val="0"/>
        <w:jc w:val="center"/>
        <w:rPr>
          <w:rFonts w:ascii="Arial" w:hAnsi="Arial" w:cs="Arial"/>
          <w:spacing w:val="-5"/>
          <w:sz w:val="20"/>
          <w:szCs w:val="20"/>
          <w:lang w:val="uk-UA"/>
        </w:rPr>
      </w:pPr>
      <w:r w:rsidRPr="003E50F8">
        <w:rPr>
          <w:rFonts w:ascii="Arial" w:hAnsi="Arial" w:cs="Arial"/>
          <w:b/>
          <w:bCs/>
          <w:spacing w:val="-5"/>
          <w:lang w:val="uk-UA"/>
        </w:rPr>
        <w:t>ДЕФЕКТНИЙ АКТ</w:t>
      </w:r>
    </w:p>
    <w:p w:rsidR="00B021D1" w:rsidRPr="003E50F8" w:rsidRDefault="00B021D1" w:rsidP="00B021D1">
      <w:pPr>
        <w:keepLines/>
        <w:autoSpaceDE w:val="0"/>
        <w:autoSpaceDN w:val="0"/>
        <w:rPr>
          <w:rFonts w:ascii="Arial" w:hAnsi="Arial" w:cs="Arial"/>
          <w:spacing w:val="-5"/>
          <w:sz w:val="20"/>
          <w:szCs w:val="20"/>
          <w:lang w:val="uk-UA"/>
        </w:rPr>
      </w:pPr>
    </w:p>
    <w:p w:rsidR="00B021D1" w:rsidRPr="003E50F8" w:rsidRDefault="00B021D1" w:rsidP="00B021D1">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Капітальний ремонт покрівлі (підготовка до опалювального сезону та енергозбереження) в дошкільному навчальному закладі (ясла-садок) № 491 комбінованого типу Деснянського району міста Києва, вул. Братиславська, 16-А</w:t>
      </w:r>
    </w:p>
    <w:p w:rsidR="00B021D1" w:rsidRPr="003E50F8" w:rsidRDefault="00B021D1" w:rsidP="00B021D1">
      <w:pPr>
        <w:ind w:firstLine="284"/>
        <w:jc w:val="cente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B021D1" w:rsidRPr="003E50F8" w:rsidTr="002028EE">
        <w:trPr>
          <w:gridAfter w:val="1"/>
          <w:wAfter w:w="59" w:type="dxa"/>
          <w:jc w:val="center"/>
        </w:trPr>
        <w:tc>
          <w:tcPr>
            <w:tcW w:w="10206" w:type="dxa"/>
            <w:gridSpan w:val="6"/>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Об'єми робіт</w:t>
            </w:r>
          </w:p>
        </w:tc>
      </w:tr>
      <w:tr w:rsidR="00B021D1" w:rsidRPr="003E50F8" w:rsidTr="002028EE">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w:t>
            </w:r>
          </w:p>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Ч.ч</w:t>
            </w:r>
            <w:proofErr w:type="spellEnd"/>
            <w:r w:rsidRPr="003E50F8">
              <w:rPr>
                <w:rFonts w:ascii="Arial" w:hAnsi="Arial" w:cs="Arial"/>
                <w:spacing w:val="-5"/>
                <w:sz w:val="20"/>
                <w:szCs w:val="20"/>
                <w:lang w:val="uk-UA"/>
              </w:rPr>
              <w:t>.</w:t>
            </w:r>
          </w:p>
        </w:tc>
        <w:tc>
          <w:tcPr>
            <w:tcW w:w="5387" w:type="dxa"/>
            <w:tcBorders>
              <w:top w:val="single" w:sz="12" w:space="0" w:color="auto"/>
              <w:left w:val="nil"/>
              <w:bottom w:val="nil"/>
              <w:right w:val="nil"/>
            </w:tcBorders>
            <w:vAlign w:val="center"/>
          </w:tcPr>
          <w:p w:rsidR="00B021D1" w:rsidRPr="003E50F8" w:rsidRDefault="00B021D1" w:rsidP="002028EE">
            <w:pPr>
              <w:keepLines/>
              <w:autoSpaceDE w:val="0"/>
              <w:autoSpaceDN w:val="0"/>
              <w:jc w:val="center"/>
              <w:rPr>
                <w:rFonts w:ascii="Arial" w:hAnsi="Arial" w:cs="Arial"/>
                <w:spacing w:val="-5"/>
                <w:sz w:val="20"/>
                <w:szCs w:val="20"/>
                <w:lang w:val="uk-UA"/>
              </w:rPr>
            </w:pPr>
          </w:p>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Найменування робіт і витрат</w:t>
            </w:r>
          </w:p>
          <w:p w:rsidR="00B021D1" w:rsidRPr="003E50F8" w:rsidRDefault="00B021D1" w:rsidP="002028EE">
            <w:pPr>
              <w:keepLines/>
              <w:autoSpaceDE w:val="0"/>
              <w:autoSpaceDN w:val="0"/>
              <w:jc w:val="center"/>
              <w:rPr>
                <w:rFonts w:ascii="Arial" w:hAnsi="Arial" w:cs="Arial"/>
                <w:sz w:val="20"/>
                <w:szCs w:val="20"/>
                <w:lang w:val="uk-UA"/>
              </w:rPr>
            </w:pPr>
          </w:p>
        </w:tc>
        <w:tc>
          <w:tcPr>
            <w:tcW w:w="1418" w:type="dxa"/>
            <w:tcBorders>
              <w:top w:val="single" w:sz="12" w:space="0" w:color="auto"/>
              <w:left w:val="single" w:sz="4" w:space="0" w:color="auto"/>
              <w:bottom w:val="nil"/>
              <w:right w:val="nil"/>
            </w:tcBorders>
            <w:vAlign w:val="center"/>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Одиниця</w:t>
            </w:r>
          </w:p>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Примітка</w:t>
            </w:r>
          </w:p>
        </w:tc>
      </w:tr>
      <w:tr w:rsidR="00B021D1" w:rsidRPr="003E50F8" w:rsidTr="002028EE">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5387" w:type="dxa"/>
            <w:tcBorders>
              <w:top w:val="single" w:sz="4" w:space="0" w:color="auto"/>
              <w:left w:val="nil"/>
              <w:bottom w:val="single" w:sz="4" w:space="0" w:color="auto"/>
              <w:right w:val="nil"/>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Розбирання покриттів покрівлі з рулонних матеріалів в 1-</w:t>
            </w:r>
          </w:p>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3 шари</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цементних стяжок</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Розбирання покриттів покрівлі з хвилястих</w:t>
            </w:r>
          </w:p>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азбестоцементних листів</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лат [решетування] з </w:t>
            </w:r>
            <w:proofErr w:type="spellStart"/>
            <w:r w:rsidRPr="003E50F8">
              <w:rPr>
                <w:rFonts w:ascii="Arial" w:hAnsi="Arial" w:cs="Arial"/>
                <w:spacing w:val="-5"/>
                <w:sz w:val="20"/>
                <w:szCs w:val="20"/>
                <w:lang w:val="uk-UA"/>
              </w:rPr>
              <w:t>дощок</w:t>
            </w:r>
            <w:proofErr w:type="spellEnd"/>
            <w:r w:rsidRPr="003E50F8">
              <w:rPr>
                <w:rFonts w:ascii="Arial" w:hAnsi="Arial" w:cs="Arial"/>
                <w:spacing w:val="-5"/>
                <w:sz w:val="20"/>
                <w:szCs w:val="20"/>
                <w:lang w:val="uk-UA"/>
              </w:rPr>
              <w:t xml:space="preserve"> з прозорами</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крокв зі стояками та підкосами з </w:t>
            </w:r>
            <w:proofErr w:type="spellStart"/>
            <w:r w:rsidRPr="003E50F8">
              <w:rPr>
                <w:rFonts w:ascii="Arial" w:hAnsi="Arial" w:cs="Arial"/>
                <w:spacing w:val="-5"/>
                <w:sz w:val="20"/>
                <w:szCs w:val="20"/>
                <w:lang w:val="uk-UA"/>
              </w:rPr>
              <w:t>дощок</w:t>
            </w:r>
            <w:proofErr w:type="spellEnd"/>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слухових вікон</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7</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w:t>
            </w:r>
            <w:proofErr w:type="spellStart"/>
            <w:r w:rsidRPr="003E50F8">
              <w:rPr>
                <w:rFonts w:ascii="Arial" w:hAnsi="Arial" w:cs="Arial"/>
                <w:spacing w:val="-5"/>
                <w:sz w:val="20"/>
                <w:szCs w:val="20"/>
                <w:lang w:val="uk-UA"/>
              </w:rPr>
              <w:t>коньків</w:t>
            </w:r>
            <w:proofErr w:type="spellEnd"/>
            <w:r w:rsidRPr="003E50F8">
              <w:rPr>
                <w:rFonts w:ascii="Arial" w:hAnsi="Arial" w:cs="Arial"/>
                <w:spacing w:val="-5"/>
                <w:sz w:val="20"/>
                <w:szCs w:val="20"/>
                <w:lang w:val="uk-UA"/>
              </w:rPr>
              <w:t xml:space="preserve"> металевих оцинкованих</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58</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лобових планок металевих оцинкованих</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120</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9</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w:t>
            </w:r>
            <w:proofErr w:type="spellStart"/>
            <w:r w:rsidRPr="003E50F8">
              <w:rPr>
                <w:rFonts w:ascii="Arial" w:hAnsi="Arial" w:cs="Arial"/>
                <w:spacing w:val="-5"/>
                <w:sz w:val="20"/>
                <w:szCs w:val="20"/>
                <w:lang w:val="uk-UA"/>
              </w:rPr>
              <w:t>накривочних</w:t>
            </w:r>
            <w:proofErr w:type="spellEnd"/>
            <w:r w:rsidRPr="003E50F8">
              <w:rPr>
                <w:rFonts w:ascii="Arial" w:hAnsi="Arial" w:cs="Arial"/>
                <w:spacing w:val="-5"/>
                <w:sz w:val="20"/>
                <w:szCs w:val="20"/>
                <w:lang w:val="uk-UA"/>
              </w:rPr>
              <w:t xml:space="preserve"> планок парапетів</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54</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10</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Демонтаж огородження покрівель перилами (Демонтаж)</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54</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11</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слухових вікон</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12</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13,73</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13</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Перевезення будівельного сміття до 30 км</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т</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13,73</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14</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крокв</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м3</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7,2</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15</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покрівель із металочерепиці</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632,8</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16</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пароізоляції прокладної в один шар</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632,8</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17</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Огородження покрівель перилами</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86</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18</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слухових вікон</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19</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Підшивання карнизів при кам'яних стінах, виступ карнизу</w:t>
            </w:r>
          </w:p>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більше 500 мм (</w:t>
            </w:r>
            <w:proofErr w:type="spellStart"/>
            <w:r w:rsidRPr="003E50F8">
              <w:rPr>
                <w:rFonts w:ascii="Arial" w:hAnsi="Arial" w:cs="Arial"/>
                <w:spacing w:val="-5"/>
                <w:sz w:val="20"/>
                <w:szCs w:val="20"/>
                <w:lang w:val="uk-UA"/>
              </w:rPr>
              <w:t>контробрешітка</w:t>
            </w:r>
            <w:proofErr w:type="spellEnd"/>
            <w:r w:rsidRPr="003E50F8">
              <w:rPr>
                <w:rFonts w:ascii="Arial" w:hAnsi="Arial" w:cs="Arial"/>
                <w:spacing w:val="-5"/>
                <w:sz w:val="20"/>
                <w:szCs w:val="20"/>
                <w:lang w:val="uk-UA"/>
              </w:rPr>
              <w:t>)</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86</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20</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Улаштування підшивки </w:t>
            </w:r>
            <w:proofErr w:type="spellStart"/>
            <w:r w:rsidRPr="003E50F8">
              <w:rPr>
                <w:rFonts w:ascii="Arial" w:hAnsi="Arial" w:cs="Arial"/>
                <w:spacing w:val="-5"/>
                <w:sz w:val="20"/>
                <w:szCs w:val="20"/>
                <w:lang w:val="uk-UA"/>
              </w:rPr>
              <w:t>карнізів</w:t>
            </w:r>
            <w:proofErr w:type="spellEnd"/>
            <w:r w:rsidRPr="003E50F8">
              <w:rPr>
                <w:rFonts w:ascii="Arial" w:hAnsi="Arial" w:cs="Arial"/>
                <w:spacing w:val="-5"/>
                <w:sz w:val="20"/>
                <w:szCs w:val="20"/>
                <w:lang w:val="uk-UA"/>
              </w:rPr>
              <w:t xml:space="preserve"> по дереву</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86</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21</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Улаштування цементної </w:t>
            </w:r>
            <w:proofErr w:type="spellStart"/>
            <w:r w:rsidRPr="003E50F8">
              <w:rPr>
                <w:rFonts w:ascii="Arial" w:hAnsi="Arial" w:cs="Arial"/>
                <w:spacing w:val="-5"/>
                <w:sz w:val="20"/>
                <w:szCs w:val="20"/>
                <w:lang w:val="uk-UA"/>
              </w:rPr>
              <w:t>вирівнювальної</w:t>
            </w:r>
            <w:proofErr w:type="spellEnd"/>
            <w:r w:rsidRPr="003E50F8">
              <w:rPr>
                <w:rFonts w:ascii="Arial" w:hAnsi="Arial" w:cs="Arial"/>
                <w:spacing w:val="-5"/>
                <w:sz w:val="20"/>
                <w:szCs w:val="20"/>
                <w:lang w:val="uk-UA"/>
              </w:rPr>
              <w:t xml:space="preserve"> стяжки</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22</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На кожні 5 мм зміни товщини шару цементної</w:t>
            </w:r>
          </w:p>
          <w:p w:rsidR="00B021D1" w:rsidRPr="003E50F8" w:rsidRDefault="00B021D1" w:rsidP="002028EE">
            <w:pPr>
              <w:keepLines/>
              <w:autoSpaceDE w:val="0"/>
              <w:autoSpaceDN w:val="0"/>
              <w:rPr>
                <w:rFonts w:ascii="Arial" w:hAnsi="Arial" w:cs="Arial"/>
                <w:sz w:val="20"/>
                <w:szCs w:val="20"/>
                <w:lang w:val="uk-UA"/>
              </w:rPr>
            </w:pPr>
            <w:proofErr w:type="spellStart"/>
            <w:r w:rsidRPr="003E50F8">
              <w:rPr>
                <w:rFonts w:ascii="Arial" w:hAnsi="Arial" w:cs="Arial"/>
                <w:spacing w:val="-5"/>
                <w:sz w:val="20"/>
                <w:szCs w:val="20"/>
                <w:lang w:val="uk-UA"/>
              </w:rPr>
              <w:t>вирівнювальної</w:t>
            </w:r>
            <w:proofErr w:type="spellEnd"/>
            <w:r w:rsidRPr="003E50F8">
              <w:rPr>
                <w:rFonts w:ascii="Arial" w:hAnsi="Arial" w:cs="Arial"/>
                <w:spacing w:val="-5"/>
                <w:sz w:val="20"/>
                <w:szCs w:val="20"/>
                <w:lang w:val="uk-UA"/>
              </w:rPr>
              <w:t xml:space="preserve"> стяжки додавати до 70 мм</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23</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Армування стяжки дротяною сіткою</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24</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Улаштування покрівель рулонних з матеріалів, що</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наплавляються, із застосуванням </w:t>
            </w:r>
            <w:proofErr w:type="spellStart"/>
            <w:r w:rsidRPr="003E50F8">
              <w:rPr>
                <w:rFonts w:ascii="Arial" w:hAnsi="Arial" w:cs="Arial"/>
                <w:spacing w:val="-5"/>
                <w:sz w:val="20"/>
                <w:szCs w:val="20"/>
                <w:lang w:val="uk-UA"/>
              </w:rPr>
              <w:t>газопламеневих</w:t>
            </w:r>
            <w:proofErr w:type="spellEnd"/>
          </w:p>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пальників, в два шари</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w:t>
            </w:r>
          </w:p>
        </w:tc>
        <w:tc>
          <w:tcPr>
            <w:tcW w:w="5387" w:type="dxa"/>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Улаштування з листової сталі поясків, </w:t>
            </w:r>
            <w:proofErr w:type="spellStart"/>
            <w:r w:rsidRPr="003E50F8">
              <w:rPr>
                <w:rFonts w:ascii="Arial" w:hAnsi="Arial" w:cs="Arial"/>
                <w:spacing w:val="-5"/>
                <w:sz w:val="20"/>
                <w:szCs w:val="20"/>
                <w:lang w:val="uk-UA"/>
              </w:rPr>
              <w:t>сандриків</w:t>
            </w:r>
            <w:proofErr w:type="spellEnd"/>
            <w:r w:rsidRPr="003E50F8">
              <w:rPr>
                <w:rFonts w:ascii="Arial" w:hAnsi="Arial" w:cs="Arial"/>
                <w:spacing w:val="-5"/>
                <w:sz w:val="20"/>
                <w:szCs w:val="20"/>
                <w:lang w:val="uk-UA"/>
              </w:rPr>
              <w:t>,</w:t>
            </w:r>
          </w:p>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підвіконних відливів</w:t>
            </w:r>
          </w:p>
        </w:tc>
        <w:tc>
          <w:tcPr>
            <w:tcW w:w="1418" w:type="dxa"/>
            <w:tcBorders>
              <w:top w:val="nil"/>
              <w:left w:val="single" w:sz="4"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127</w:t>
            </w:r>
          </w:p>
        </w:tc>
        <w:tc>
          <w:tcPr>
            <w:tcW w:w="1418" w:type="dxa"/>
            <w:gridSpan w:val="2"/>
            <w:tcBorders>
              <w:top w:val="nil"/>
              <w:left w:val="single" w:sz="4" w:space="0" w:color="auto"/>
              <w:bottom w:val="nil"/>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26</w:t>
            </w:r>
          </w:p>
        </w:tc>
        <w:tc>
          <w:tcPr>
            <w:tcW w:w="5387" w:type="dxa"/>
            <w:tcBorders>
              <w:top w:val="nil"/>
              <w:left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Навантаження сміття вручну</w:t>
            </w:r>
          </w:p>
        </w:tc>
        <w:tc>
          <w:tcPr>
            <w:tcW w:w="1418" w:type="dxa"/>
            <w:tcBorders>
              <w:top w:val="nil"/>
              <w:left w:val="single" w:sz="4" w:space="0" w:color="auto"/>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т</w:t>
            </w:r>
          </w:p>
        </w:tc>
        <w:tc>
          <w:tcPr>
            <w:tcW w:w="1418" w:type="dxa"/>
            <w:tcBorders>
              <w:top w:val="nil"/>
              <w:left w:val="single" w:sz="4" w:space="0" w:color="auto"/>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35,94</w:t>
            </w:r>
          </w:p>
        </w:tc>
        <w:tc>
          <w:tcPr>
            <w:tcW w:w="1418" w:type="dxa"/>
            <w:gridSpan w:val="2"/>
            <w:tcBorders>
              <w:top w:val="nil"/>
              <w:left w:val="single" w:sz="4" w:space="0" w:color="auto"/>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wBefore w:w="57" w:type="dxa"/>
          <w:jc w:val="center"/>
        </w:trPr>
        <w:tc>
          <w:tcPr>
            <w:tcW w:w="567" w:type="dxa"/>
            <w:tcBorders>
              <w:top w:val="nil"/>
              <w:left w:val="single" w:sz="12" w:space="0" w:color="auto"/>
              <w:bottom w:val="single" w:sz="4" w:space="0" w:color="auto"/>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27</w:t>
            </w:r>
          </w:p>
        </w:tc>
        <w:tc>
          <w:tcPr>
            <w:tcW w:w="5387" w:type="dxa"/>
            <w:tcBorders>
              <w:top w:val="nil"/>
              <w:left w:val="nil"/>
              <w:bottom w:val="single" w:sz="4" w:space="0" w:color="auto"/>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Перевезення будівельного сміття до 30 км</w:t>
            </w:r>
          </w:p>
        </w:tc>
        <w:tc>
          <w:tcPr>
            <w:tcW w:w="1418" w:type="dxa"/>
            <w:tcBorders>
              <w:top w:val="nil"/>
              <w:left w:val="single" w:sz="4" w:space="0" w:color="auto"/>
              <w:bottom w:val="single" w:sz="4" w:space="0" w:color="auto"/>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418" w:type="dxa"/>
            <w:tcBorders>
              <w:top w:val="nil"/>
              <w:left w:val="single" w:sz="4" w:space="0" w:color="auto"/>
              <w:bottom w:val="single" w:sz="4" w:space="0" w:color="auto"/>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35,94</w:t>
            </w:r>
          </w:p>
        </w:tc>
        <w:tc>
          <w:tcPr>
            <w:tcW w:w="1418" w:type="dxa"/>
            <w:gridSpan w:val="2"/>
            <w:tcBorders>
              <w:top w:val="nil"/>
              <w:left w:val="single" w:sz="4" w:space="0" w:color="auto"/>
              <w:bottom w:val="single" w:sz="4" w:space="0" w:color="auto"/>
              <w:right w:val="single" w:sz="12"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bl>
    <w:p w:rsidR="00B021D1" w:rsidRPr="003E50F8" w:rsidRDefault="00B021D1" w:rsidP="00B021D1">
      <w:pP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14742"/>
      </w:tblGrid>
      <w:tr w:rsidR="00B021D1" w:rsidRPr="003E50F8" w:rsidTr="002028EE">
        <w:trPr>
          <w:jc w:val="center"/>
        </w:trPr>
        <w:tc>
          <w:tcPr>
            <w:tcW w:w="14742" w:type="dxa"/>
            <w:tcBorders>
              <w:top w:val="nil"/>
              <w:left w:val="nil"/>
              <w:bottom w:val="nil"/>
              <w:right w:val="nil"/>
            </w:tcBorders>
          </w:tcPr>
          <w:p w:rsidR="00B021D1" w:rsidRPr="003E50F8" w:rsidRDefault="00B021D1" w:rsidP="002028EE">
            <w:pPr>
              <w:keepLines/>
              <w:autoSpaceDE w:val="0"/>
              <w:autoSpaceDN w:val="0"/>
              <w:jc w:val="center"/>
              <w:rPr>
                <w:rFonts w:ascii="Arial" w:hAnsi="Arial" w:cs="Arial"/>
                <w:b/>
                <w:bCs/>
                <w:spacing w:val="-5"/>
                <w:lang w:val="uk-UA"/>
              </w:rPr>
            </w:pPr>
          </w:p>
          <w:p w:rsidR="00B021D1" w:rsidRPr="003E50F8" w:rsidRDefault="00B021D1" w:rsidP="002028EE">
            <w:pPr>
              <w:keepLines/>
              <w:autoSpaceDE w:val="0"/>
              <w:autoSpaceDN w:val="0"/>
              <w:jc w:val="center"/>
              <w:rPr>
                <w:rFonts w:ascii="Arial" w:hAnsi="Arial" w:cs="Arial"/>
                <w:b/>
                <w:bCs/>
                <w:spacing w:val="-5"/>
                <w:lang w:val="uk-UA"/>
              </w:rPr>
            </w:pPr>
          </w:p>
          <w:p w:rsidR="00B021D1" w:rsidRPr="003E50F8" w:rsidRDefault="00B021D1" w:rsidP="002028EE">
            <w:pPr>
              <w:keepLines/>
              <w:autoSpaceDE w:val="0"/>
              <w:autoSpaceDN w:val="0"/>
              <w:jc w:val="center"/>
              <w:rPr>
                <w:rFonts w:ascii="Arial" w:hAnsi="Arial" w:cs="Arial"/>
                <w:b/>
                <w:bCs/>
                <w:spacing w:val="-5"/>
                <w:lang w:val="uk-UA"/>
              </w:rPr>
            </w:pPr>
          </w:p>
          <w:p w:rsidR="00B021D1" w:rsidRPr="003E50F8" w:rsidRDefault="00B021D1" w:rsidP="002028EE">
            <w:pPr>
              <w:keepLines/>
              <w:autoSpaceDE w:val="0"/>
              <w:autoSpaceDN w:val="0"/>
              <w:jc w:val="center"/>
              <w:rPr>
                <w:rFonts w:ascii="Arial" w:hAnsi="Arial" w:cs="Arial"/>
                <w:b/>
                <w:bCs/>
                <w:spacing w:val="-5"/>
                <w:lang w:val="uk-UA"/>
              </w:rPr>
            </w:pPr>
          </w:p>
          <w:p w:rsidR="00B021D1" w:rsidRPr="003E50F8" w:rsidRDefault="00B021D1" w:rsidP="002028EE">
            <w:pPr>
              <w:keepLines/>
              <w:autoSpaceDE w:val="0"/>
              <w:autoSpaceDN w:val="0"/>
              <w:jc w:val="center"/>
              <w:rPr>
                <w:rFonts w:ascii="Arial" w:hAnsi="Arial" w:cs="Arial"/>
                <w:b/>
                <w:bCs/>
                <w:spacing w:val="-5"/>
                <w:lang w:val="uk-UA"/>
              </w:rPr>
            </w:pPr>
          </w:p>
          <w:p w:rsidR="00B021D1" w:rsidRPr="003E50F8" w:rsidRDefault="00B021D1" w:rsidP="002028EE">
            <w:pPr>
              <w:keepLines/>
              <w:autoSpaceDE w:val="0"/>
              <w:autoSpaceDN w:val="0"/>
              <w:jc w:val="center"/>
              <w:rPr>
                <w:rFonts w:ascii="Arial" w:hAnsi="Arial" w:cs="Arial"/>
                <w:b/>
                <w:bCs/>
                <w:spacing w:val="-5"/>
                <w:lang w:val="uk-UA"/>
              </w:rPr>
            </w:pPr>
          </w:p>
          <w:p w:rsidR="00B021D1" w:rsidRPr="003E50F8" w:rsidRDefault="00B021D1" w:rsidP="002028EE">
            <w:pPr>
              <w:keepLines/>
              <w:autoSpaceDE w:val="0"/>
              <w:autoSpaceDN w:val="0"/>
              <w:jc w:val="center"/>
              <w:rPr>
                <w:rFonts w:ascii="Arial" w:hAnsi="Arial" w:cs="Arial"/>
                <w:b/>
                <w:bCs/>
                <w:spacing w:val="-5"/>
                <w:lang w:val="uk-UA"/>
              </w:rPr>
            </w:pPr>
          </w:p>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b/>
                <w:bCs/>
                <w:spacing w:val="-5"/>
                <w:lang w:val="uk-UA"/>
              </w:rPr>
              <w:t>Відомість ресурсів до зведеного кошторисного розрахунку</w:t>
            </w:r>
          </w:p>
        </w:tc>
      </w:tr>
      <w:tr w:rsidR="00B021D1" w:rsidRPr="003E50F8" w:rsidTr="002028EE">
        <w:trPr>
          <w:jc w:val="center"/>
        </w:trPr>
        <w:tc>
          <w:tcPr>
            <w:tcW w:w="14742" w:type="dxa"/>
            <w:tcBorders>
              <w:top w:val="nil"/>
              <w:left w:val="nil"/>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b/>
                <w:bCs/>
                <w:spacing w:val="-5"/>
                <w:lang w:val="uk-UA"/>
              </w:rPr>
              <w:t>вартості об'єкта будівництва</w:t>
            </w:r>
          </w:p>
        </w:tc>
      </w:tr>
    </w:tbl>
    <w:p w:rsidR="00B021D1" w:rsidRPr="003E50F8" w:rsidRDefault="00B021D1" w:rsidP="00B021D1">
      <w:pPr>
        <w:ind w:firstLine="284"/>
        <w:jc w:val="cente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15"/>
        <w:gridCol w:w="537"/>
        <w:gridCol w:w="30"/>
        <w:gridCol w:w="1813"/>
        <w:gridCol w:w="15"/>
        <w:gridCol w:w="5230"/>
        <w:gridCol w:w="30"/>
        <w:gridCol w:w="1134"/>
        <w:gridCol w:w="57"/>
        <w:gridCol w:w="1190"/>
        <w:gridCol w:w="57"/>
      </w:tblGrid>
      <w:tr w:rsidR="00B021D1" w:rsidRPr="003E50F8" w:rsidTr="002028EE">
        <w:trPr>
          <w:gridBefore w:val="1"/>
          <w:gridAfter w:val="1"/>
          <w:wBefore w:w="15" w:type="dxa"/>
          <w:wAfter w:w="57" w:type="dxa"/>
          <w:trHeight w:val="230"/>
          <w:jc w:val="center"/>
        </w:trPr>
        <w:tc>
          <w:tcPr>
            <w:tcW w:w="567" w:type="dxa"/>
            <w:gridSpan w:val="2"/>
            <w:tcBorders>
              <w:top w:val="single" w:sz="12" w:space="0" w:color="auto"/>
              <w:left w:val="single" w:sz="12" w:space="0" w:color="auto"/>
              <w:bottom w:val="nil"/>
              <w:right w:val="nil"/>
            </w:tcBorders>
            <w:vAlign w:val="center"/>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lastRenderedPageBreak/>
              <w:t>№</w:t>
            </w:r>
          </w:p>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Ч.ч</w:t>
            </w:r>
            <w:proofErr w:type="spellEnd"/>
            <w:r w:rsidRPr="003E50F8">
              <w:rPr>
                <w:rFonts w:ascii="Arial" w:hAnsi="Arial" w:cs="Arial"/>
                <w:spacing w:val="-5"/>
                <w:sz w:val="20"/>
                <w:szCs w:val="20"/>
                <w:lang w:val="uk-UA"/>
              </w:rPr>
              <w:t>.</w:t>
            </w:r>
          </w:p>
        </w:tc>
        <w:tc>
          <w:tcPr>
            <w:tcW w:w="1828" w:type="dxa"/>
            <w:gridSpan w:val="2"/>
            <w:tcBorders>
              <w:top w:val="single" w:sz="12" w:space="0" w:color="auto"/>
              <w:left w:val="single" w:sz="4" w:space="0" w:color="auto"/>
              <w:bottom w:val="nil"/>
              <w:right w:val="single" w:sz="4"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Шифр ресурсу</w:t>
            </w:r>
          </w:p>
        </w:tc>
        <w:tc>
          <w:tcPr>
            <w:tcW w:w="5260" w:type="dxa"/>
            <w:gridSpan w:val="2"/>
            <w:tcBorders>
              <w:top w:val="single" w:sz="12" w:space="0" w:color="auto"/>
              <w:left w:val="nil"/>
              <w:bottom w:val="nil"/>
              <w:right w:val="nil"/>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Найменування </w:t>
            </w:r>
          </w:p>
        </w:tc>
        <w:tc>
          <w:tcPr>
            <w:tcW w:w="1134" w:type="dxa"/>
            <w:tcBorders>
              <w:top w:val="single" w:sz="12" w:space="0" w:color="auto"/>
              <w:left w:val="single" w:sz="4" w:space="0" w:color="auto"/>
              <w:bottom w:val="nil"/>
              <w:right w:val="single" w:sz="4" w:space="0" w:color="auto"/>
            </w:tcBorders>
            <w:vAlign w:val="center"/>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Одиниця </w:t>
            </w:r>
          </w:p>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виміру</w:t>
            </w:r>
          </w:p>
        </w:tc>
        <w:tc>
          <w:tcPr>
            <w:tcW w:w="1247" w:type="dxa"/>
            <w:gridSpan w:val="2"/>
            <w:tcBorders>
              <w:top w:val="single" w:sz="12" w:space="0" w:color="auto"/>
              <w:left w:val="single" w:sz="4" w:space="0" w:color="auto"/>
              <w:bottom w:val="nil"/>
              <w:right w:val="single" w:sz="4"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Кількість</w:t>
            </w:r>
          </w:p>
        </w:tc>
      </w:tr>
      <w:tr w:rsidR="00B021D1" w:rsidRPr="003E50F8" w:rsidTr="002028EE">
        <w:trPr>
          <w:gridBefore w:val="1"/>
          <w:gridAfter w:val="1"/>
          <w:wBefore w:w="15" w:type="dxa"/>
          <w:wAfter w:w="57" w:type="dxa"/>
          <w:trHeight w:val="184"/>
          <w:jc w:val="center"/>
        </w:trPr>
        <w:tc>
          <w:tcPr>
            <w:tcW w:w="567" w:type="dxa"/>
            <w:gridSpan w:val="2"/>
            <w:tcBorders>
              <w:top w:val="nil"/>
              <w:left w:val="single" w:sz="12" w:space="0" w:color="auto"/>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jc w:val="center"/>
        </w:trPr>
        <w:tc>
          <w:tcPr>
            <w:tcW w:w="552" w:type="dxa"/>
            <w:gridSpan w:val="2"/>
            <w:tcBorders>
              <w:top w:val="single" w:sz="4" w:space="0" w:color="auto"/>
              <w:left w:val="single" w:sz="12" w:space="0" w:color="auto"/>
              <w:bottom w:val="single" w:sz="4" w:space="0" w:color="auto"/>
              <w:right w:val="single" w:sz="4"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right w:val="nil"/>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b/>
                <w:bCs/>
                <w:spacing w:val="-5"/>
                <w:sz w:val="20"/>
                <w:szCs w:val="20"/>
                <w:lang w:val="uk-UA"/>
              </w:rPr>
              <w:t xml:space="preserve">I. </w:t>
            </w:r>
            <w:r w:rsidRPr="003E50F8">
              <w:rPr>
                <w:rFonts w:ascii="Arial" w:hAnsi="Arial" w:cs="Arial"/>
                <w:b/>
                <w:bCs/>
                <w:spacing w:val="-5"/>
                <w:sz w:val="20"/>
                <w:szCs w:val="20"/>
                <w:u w:val="single"/>
                <w:lang w:val="uk-UA"/>
              </w:rPr>
              <w:t>Витрати труда</w:t>
            </w:r>
          </w:p>
        </w:tc>
        <w:tc>
          <w:tcPr>
            <w:tcW w:w="1134" w:type="dxa"/>
            <w:tcBorders>
              <w:top w:val="nil"/>
              <w:left w:val="single" w:sz="4" w:space="0" w:color="auto"/>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nil"/>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single" w:sz="4" w:space="0" w:color="auto"/>
              <w:bottom w:val="nil"/>
              <w:right w:val="nil"/>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nil"/>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Витрати труда робітників-будівельників</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3472,68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1828" w:type="dxa"/>
            <w:gridSpan w:val="2"/>
            <w:tcBorders>
              <w:top w:val="nil"/>
              <w:left w:val="single" w:sz="4" w:space="0" w:color="auto"/>
              <w:bottom w:val="nil"/>
              <w:right w:val="single" w:sz="4"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Середній розряд робіт, що виконуються робітниками-</w:t>
            </w:r>
          </w:p>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будівельниками</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розряд</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2,9</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Витрати труда робітників, зайнятих керуванням та </w:t>
            </w:r>
          </w:p>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обслуговуванням машин</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45,37</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1828" w:type="dxa"/>
            <w:gridSpan w:val="2"/>
            <w:tcBorders>
              <w:top w:val="nil"/>
              <w:left w:val="single" w:sz="4" w:space="0" w:color="auto"/>
              <w:bottom w:val="nil"/>
              <w:right w:val="single" w:sz="4"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Середній розряд ланки робітників, зайнятих керуванням </w:t>
            </w:r>
          </w:p>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та обслуговуванням машин</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розряд</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c>
          <w:tcPr>
            <w:tcW w:w="1828" w:type="dxa"/>
            <w:gridSpan w:val="2"/>
            <w:tcBorders>
              <w:top w:val="nil"/>
              <w:left w:val="single" w:sz="4" w:space="0" w:color="auto"/>
              <w:bottom w:val="nil"/>
              <w:right w:val="single" w:sz="4"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Витрати труда робітників, зайнятих керуванням та  </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обслуговуванням автотранспорту при перевезенні ґрунту и будівельного сміття</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20,41</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w:t>
            </w:r>
          </w:p>
        </w:tc>
        <w:tc>
          <w:tcPr>
            <w:tcW w:w="1828" w:type="dxa"/>
            <w:gridSpan w:val="2"/>
            <w:tcBorders>
              <w:top w:val="nil"/>
              <w:left w:val="single" w:sz="4" w:space="0" w:color="auto"/>
              <w:bottom w:val="nil"/>
              <w:right w:val="single" w:sz="4"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Витрати труда робітників, заробітна плата яких </w:t>
            </w:r>
          </w:p>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w:t>
            </w:r>
            <w:proofErr w:type="spellStart"/>
            <w:r w:rsidRPr="003E50F8">
              <w:rPr>
                <w:rFonts w:ascii="Arial" w:hAnsi="Arial" w:cs="Arial"/>
                <w:spacing w:val="-5"/>
                <w:sz w:val="20"/>
                <w:szCs w:val="20"/>
                <w:lang w:val="uk-UA"/>
              </w:rPr>
              <w:t>враховується.в</w:t>
            </w:r>
            <w:proofErr w:type="spellEnd"/>
            <w:r w:rsidRPr="003E50F8">
              <w:rPr>
                <w:rFonts w:ascii="Arial" w:hAnsi="Arial" w:cs="Arial"/>
                <w:spacing w:val="-5"/>
                <w:sz w:val="20"/>
                <w:szCs w:val="20"/>
                <w:lang w:val="uk-UA"/>
              </w:rPr>
              <w:t xml:space="preserve"> складі:</w:t>
            </w:r>
          </w:p>
        </w:tc>
        <w:tc>
          <w:tcPr>
            <w:tcW w:w="1134" w:type="dxa"/>
            <w:tcBorders>
              <w:top w:val="nil"/>
              <w:left w:val="single" w:sz="4" w:space="0" w:color="auto"/>
              <w:bottom w:val="nil"/>
              <w:right w:val="single" w:sz="4"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6.1</w:t>
            </w:r>
          </w:p>
        </w:tc>
        <w:tc>
          <w:tcPr>
            <w:tcW w:w="1828" w:type="dxa"/>
            <w:gridSpan w:val="2"/>
            <w:tcBorders>
              <w:top w:val="nil"/>
              <w:left w:val="single" w:sz="4" w:space="0" w:color="auto"/>
              <w:bottom w:val="nil"/>
              <w:right w:val="single" w:sz="4" w:space="0" w:color="auto"/>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загальновиробничих витрат</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424,62</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single" w:sz="4" w:space="0" w:color="auto"/>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single" w:sz="4" w:space="0" w:color="auto"/>
              <w:bottom w:val="single" w:sz="4" w:space="0" w:color="auto"/>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single" w:sz="4" w:space="0" w:color="auto"/>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Разом кошторисна трудомісткість</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3963,08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single" w:sz="4" w:space="0" w:color="auto"/>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single" w:sz="4" w:space="0" w:color="auto"/>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vAlign w:val="center"/>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Середній розряд робіт</w:t>
            </w:r>
          </w:p>
        </w:tc>
        <w:tc>
          <w:tcPr>
            <w:tcW w:w="1134" w:type="dxa"/>
            <w:tcBorders>
              <w:top w:val="nil"/>
              <w:left w:val="single" w:sz="4" w:space="0" w:color="auto"/>
              <w:bottom w:val="nil"/>
              <w:right w:val="single" w:sz="4" w:space="0" w:color="auto"/>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розряд</w:t>
            </w:r>
          </w:p>
        </w:tc>
        <w:tc>
          <w:tcPr>
            <w:tcW w:w="1247" w:type="dxa"/>
            <w:gridSpan w:val="2"/>
            <w:tcBorders>
              <w:top w:val="nil"/>
              <w:left w:val="single" w:sz="4" w:space="0" w:color="auto"/>
              <w:bottom w:val="nil"/>
              <w:right w:val="single" w:sz="4" w:space="0" w:color="auto"/>
            </w:tcBorders>
            <w:vAlign w:val="center"/>
          </w:tcPr>
          <w:p w:rsidR="00B021D1" w:rsidRPr="003E50F8" w:rsidRDefault="00B021D1" w:rsidP="002028EE">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2,9</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single" w:sz="4" w:space="0" w:color="auto"/>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single" w:sz="4" w:space="0" w:color="auto"/>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F36F6D" w:rsidTr="002028EE">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b/>
                <w:bCs/>
                <w:spacing w:val="-5"/>
                <w:sz w:val="20"/>
                <w:szCs w:val="20"/>
                <w:lang w:val="uk-UA"/>
              </w:rPr>
              <w:t xml:space="preserve">II. </w:t>
            </w:r>
            <w:r w:rsidRPr="003E50F8">
              <w:rPr>
                <w:rFonts w:ascii="Arial" w:hAnsi="Arial" w:cs="Arial"/>
                <w:b/>
                <w:bCs/>
                <w:spacing w:val="-5"/>
                <w:sz w:val="20"/>
                <w:szCs w:val="20"/>
                <w:u w:val="single"/>
                <w:lang w:val="uk-UA"/>
              </w:rPr>
              <w:t>Будівельні машини і механізми</w:t>
            </w:r>
          </w:p>
        </w:tc>
        <w:tc>
          <w:tcPr>
            <w:tcW w:w="1134" w:type="dxa"/>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rsidR="00B021D1" w:rsidRPr="003E50F8" w:rsidRDefault="00B021D1" w:rsidP="002028EE">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7</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+КБМ202-970</w:t>
            </w:r>
          </w:p>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Кран переносний, вантажопідйомність 1 т</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37,4501</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+КБМ202-1141</w:t>
            </w:r>
          </w:p>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z w:val="20"/>
                <w:szCs w:val="20"/>
                <w:lang w:val="uk-UA"/>
              </w:rPr>
            </w:pPr>
            <w:r w:rsidRPr="003E50F8">
              <w:rPr>
                <w:rFonts w:ascii="Arial" w:hAnsi="Arial" w:cs="Arial"/>
                <w:spacing w:val="-5"/>
                <w:sz w:val="20"/>
                <w:szCs w:val="20"/>
                <w:lang w:val="uk-UA"/>
              </w:rPr>
              <w:t>Крани на автомобільному ходу, вантажопідйомність 10 т</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4,36632</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9</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+КБМ204-502</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Установка для зварювання ручного дугового [постійного</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струму]</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3,714</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10</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+КБМ233-201</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Машини свердлильні електричні</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54,579</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11</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+С311-30-М</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Перевезення будівельного сміття до 30 км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49,67</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rsidR="00B021D1" w:rsidRPr="003E50F8" w:rsidRDefault="00B021D1" w:rsidP="002028EE">
            <w:pPr>
              <w:keepLines/>
              <w:autoSpaceDE w:val="0"/>
              <w:autoSpaceDN w:val="0"/>
              <w:jc w:val="center"/>
              <w:rPr>
                <w:rFonts w:ascii="Arial" w:hAnsi="Arial" w:cs="Arial"/>
                <w:b/>
                <w:spacing w:val="-5"/>
                <w:sz w:val="20"/>
                <w:szCs w:val="20"/>
                <w:lang w:val="uk-UA"/>
              </w:rPr>
            </w:pPr>
            <w:proofErr w:type="spellStart"/>
            <w:r w:rsidRPr="003E50F8">
              <w:rPr>
                <w:rFonts w:ascii="Arial" w:hAnsi="Arial" w:cs="Arial"/>
                <w:b/>
                <w:spacing w:val="-5"/>
                <w:sz w:val="20"/>
                <w:szCs w:val="20"/>
                <w:lang w:val="uk-UA"/>
              </w:rPr>
              <w:t>Будiвельнi</w:t>
            </w:r>
            <w:proofErr w:type="spellEnd"/>
            <w:r w:rsidRPr="003E50F8">
              <w:rPr>
                <w:rFonts w:ascii="Arial" w:hAnsi="Arial" w:cs="Arial"/>
                <w:b/>
                <w:spacing w:val="-5"/>
                <w:sz w:val="20"/>
                <w:szCs w:val="20"/>
                <w:lang w:val="uk-UA"/>
              </w:rPr>
              <w:t xml:space="preserve"> машини, </w:t>
            </w:r>
            <w:proofErr w:type="spellStart"/>
            <w:r w:rsidRPr="003E50F8">
              <w:rPr>
                <w:rFonts w:ascii="Arial" w:hAnsi="Arial" w:cs="Arial"/>
                <w:b/>
                <w:spacing w:val="-5"/>
                <w:sz w:val="20"/>
                <w:szCs w:val="20"/>
                <w:lang w:val="uk-UA"/>
              </w:rPr>
              <w:t>врахованi</w:t>
            </w:r>
            <w:proofErr w:type="spellEnd"/>
            <w:r w:rsidRPr="003E50F8">
              <w:rPr>
                <w:rFonts w:ascii="Arial" w:hAnsi="Arial" w:cs="Arial"/>
                <w:b/>
                <w:spacing w:val="-5"/>
                <w:sz w:val="20"/>
                <w:szCs w:val="20"/>
                <w:lang w:val="uk-UA"/>
              </w:rPr>
              <w:t xml:space="preserve"> в </w:t>
            </w:r>
            <w:proofErr w:type="spellStart"/>
            <w:r w:rsidRPr="003E50F8">
              <w:rPr>
                <w:rFonts w:ascii="Arial" w:hAnsi="Arial" w:cs="Arial"/>
                <w:b/>
                <w:spacing w:val="-5"/>
                <w:sz w:val="20"/>
                <w:szCs w:val="20"/>
                <w:lang w:val="uk-UA"/>
              </w:rPr>
              <w:t>складi</w:t>
            </w:r>
            <w:proofErr w:type="spellEnd"/>
          </w:p>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b/>
                <w:spacing w:val="-5"/>
                <w:sz w:val="20"/>
                <w:szCs w:val="20"/>
                <w:lang w:val="uk-UA"/>
              </w:rPr>
              <w:t>загальновиробничих витрат</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12</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+КБМ211-101</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Бадді, місткість 2 м3</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14,0208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13</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+КБМ270-90</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Пилка дискова електрична</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13,535592</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14</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+КБМ270-224</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Пальник </w:t>
            </w:r>
            <w:proofErr w:type="spellStart"/>
            <w:r w:rsidRPr="003E50F8">
              <w:rPr>
                <w:rFonts w:ascii="Arial" w:hAnsi="Arial" w:cs="Arial"/>
                <w:spacing w:val="-5"/>
                <w:sz w:val="20"/>
                <w:szCs w:val="20"/>
                <w:lang w:val="uk-UA"/>
              </w:rPr>
              <w:t>газопламеневий</w:t>
            </w:r>
            <w:proofErr w:type="spellEnd"/>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26,57856</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B021D1" w:rsidRPr="003E50F8" w:rsidTr="002028EE">
        <w:trPr>
          <w:gridBefore w:val="1"/>
          <w:gridAfter w:val="1"/>
          <w:wBefore w:w="15" w:type="dxa"/>
          <w:wAfter w:w="57" w:type="dxa"/>
          <w:trHeight w:val="412"/>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rsidR="00B021D1" w:rsidRPr="003E50F8" w:rsidRDefault="00B021D1" w:rsidP="002028EE">
            <w:pPr>
              <w:keepLines/>
              <w:autoSpaceDE w:val="0"/>
              <w:autoSpaceDN w:val="0"/>
              <w:jc w:val="center"/>
              <w:rPr>
                <w:rFonts w:ascii="Arial" w:hAnsi="Arial" w:cs="Arial"/>
                <w:b/>
                <w:spacing w:val="-5"/>
                <w:sz w:val="20"/>
                <w:szCs w:val="20"/>
                <w:u w:val="single"/>
                <w:lang w:val="uk-UA"/>
              </w:rPr>
            </w:pPr>
            <w:r w:rsidRPr="003E50F8">
              <w:rPr>
                <w:rFonts w:ascii="Arial" w:hAnsi="Arial" w:cs="Arial"/>
                <w:b/>
                <w:spacing w:val="-5"/>
                <w:sz w:val="20"/>
                <w:szCs w:val="20"/>
                <w:u w:val="single"/>
                <w:lang w:val="uk-UA"/>
              </w:rPr>
              <w:t>III. Будівельні матеріали, вироби і комплекти</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15</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+&amp;С111-117-18-ИНБ</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Гвінт</w:t>
            </w:r>
            <w:proofErr w:type="spellEnd"/>
            <w:r w:rsidRPr="003E50F8">
              <w:rPr>
                <w:rFonts w:ascii="Arial" w:hAnsi="Arial" w:cs="Arial"/>
                <w:spacing w:val="-5"/>
                <w:sz w:val="20"/>
                <w:szCs w:val="20"/>
                <w:lang w:val="uk-UA"/>
              </w:rPr>
              <w:t xml:space="preserve"> 3005 </w:t>
            </w:r>
            <w:proofErr w:type="spellStart"/>
            <w:r w:rsidRPr="003E50F8">
              <w:rPr>
                <w:rFonts w:ascii="Arial" w:hAnsi="Arial" w:cs="Arial"/>
                <w:spacing w:val="-5"/>
                <w:sz w:val="20"/>
                <w:szCs w:val="20"/>
                <w:lang w:val="uk-UA"/>
              </w:rPr>
              <w:t>самонарізний</w:t>
            </w:r>
            <w:proofErr w:type="spellEnd"/>
            <w:r w:rsidRPr="003E50F8">
              <w:rPr>
                <w:rFonts w:ascii="Arial" w:hAnsi="Arial" w:cs="Arial"/>
                <w:spacing w:val="-5"/>
                <w:sz w:val="20"/>
                <w:szCs w:val="20"/>
                <w:lang w:val="uk-UA"/>
              </w:rPr>
              <w:t xml:space="preserve"> оцинкований пофарбований 4,8х35</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8340</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16</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+С111-175</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Цвяхи будівельні з конічною головкою 4,0х100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0,011868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17</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+С111-823</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Дріт сталевий низьковуглецевий різного призначення</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чорний, діаметр 3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0,007366</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18</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+С111-849</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Пластина гумова рулонна вулканізована</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кг</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0,4472</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19</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+С111-852</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Матеріали рулонні покрівельні для верхніх шарів  ЕКП 4,0</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292,1</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20</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+С111-853</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Матеріали рулонні покрівельні для нижніх шарів ЕПП 3,0</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287,02</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21</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+С111-871</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Сітка зварна 100/100/4</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279,4</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22</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+С111-1624</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Грунтовка</w:t>
            </w:r>
            <w:proofErr w:type="spellEnd"/>
            <w:r w:rsidRPr="003E50F8">
              <w:rPr>
                <w:rFonts w:ascii="Arial" w:hAnsi="Arial" w:cs="Arial"/>
                <w:spacing w:val="-5"/>
                <w:sz w:val="20"/>
                <w:szCs w:val="20"/>
                <w:lang w:val="uk-UA"/>
              </w:rPr>
              <w:t xml:space="preserve"> бітумна </w:t>
            </w:r>
            <w:proofErr w:type="spellStart"/>
            <w:r w:rsidRPr="003E50F8">
              <w:rPr>
                <w:rFonts w:ascii="Arial" w:hAnsi="Arial" w:cs="Arial"/>
                <w:spacing w:val="-5"/>
                <w:sz w:val="20"/>
                <w:szCs w:val="20"/>
                <w:lang w:val="uk-UA"/>
              </w:rPr>
              <w:t>Праймер</w:t>
            </w:r>
            <w:proofErr w:type="spellEnd"/>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0,2032</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23</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Кут внутрішній</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74</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24</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3</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Кут </w:t>
            </w:r>
            <w:proofErr w:type="spellStart"/>
            <w:r w:rsidRPr="003E50F8">
              <w:rPr>
                <w:rFonts w:ascii="Arial" w:hAnsi="Arial" w:cs="Arial"/>
                <w:spacing w:val="-5"/>
                <w:sz w:val="20"/>
                <w:szCs w:val="20"/>
                <w:lang w:val="uk-UA"/>
              </w:rPr>
              <w:t>наружний</w:t>
            </w:r>
            <w:proofErr w:type="spellEnd"/>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52</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lastRenderedPageBreak/>
              <w:t>25</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4</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Торцева планка</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136</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26</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5</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Коньок</w:t>
            </w:r>
            <w:proofErr w:type="spellEnd"/>
            <w:r w:rsidRPr="003E50F8">
              <w:rPr>
                <w:rFonts w:ascii="Arial" w:hAnsi="Arial" w:cs="Arial"/>
                <w:spacing w:val="-5"/>
                <w:sz w:val="20"/>
                <w:szCs w:val="20"/>
                <w:lang w:val="uk-UA"/>
              </w:rPr>
              <w:t xml:space="preserve"> прямий</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60</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27</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6</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Снігобарєр</w:t>
            </w:r>
            <w:proofErr w:type="spellEnd"/>
            <w:r w:rsidRPr="003E50F8">
              <w:rPr>
                <w:rFonts w:ascii="Arial" w:hAnsi="Arial" w:cs="Arial"/>
                <w:spacing w:val="-5"/>
                <w:sz w:val="20"/>
                <w:szCs w:val="20"/>
                <w:lang w:val="uk-UA"/>
              </w:rPr>
              <w:t xml:space="preserve"> з ребром посилення</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120</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28</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+С111-1720</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Пароізоляційна мембрана</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727,72</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29</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+&amp;С111-1721-11Г-1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Стрічка </w:t>
            </w:r>
            <w:proofErr w:type="spellStart"/>
            <w:r w:rsidRPr="003E50F8">
              <w:rPr>
                <w:rFonts w:ascii="Arial" w:hAnsi="Arial" w:cs="Arial"/>
                <w:spacing w:val="-5"/>
                <w:sz w:val="20"/>
                <w:szCs w:val="20"/>
                <w:lang w:val="uk-UA"/>
              </w:rPr>
              <w:t>бутилкаучукова</w:t>
            </w:r>
            <w:proofErr w:type="spellEnd"/>
            <w:r w:rsidRPr="003E50F8">
              <w:rPr>
                <w:rFonts w:ascii="Arial" w:hAnsi="Arial" w:cs="Arial"/>
                <w:spacing w:val="-5"/>
                <w:sz w:val="20"/>
                <w:szCs w:val="20"/>
                <w:lang w:val="uk-UA"/>
              </w:rPr>
              <w:t xml:space="preserve"> К2, 15мм 45м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48,51467</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30</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+С111-1756</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Кутник усилений 100 100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400</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31</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+С111-1758</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Підшивка піддашків (</w:t>
            </w:r>
            <w:proofErr w:type="spellStart"/>
            <w:r w:rsidRPr="003E50F8">
              <w:rPr>
                <w:rFonts w:ascii="Arial" w:hAnsi="Arial" w:cs="Arial"/>
                <w:spacing w:val="-5"/>
                <w:sz w:val="20"/>
                <w:szCs w:val="20"/>
                <w:lang w:val="uk-UA"/>
              </w:rPr>
              <w:t>металопрофіль</w:t>
            </w:r>
            <w:proofErr w:type="spellEnd"/>
            <w:r w:rsidRPr="003E50F8">
              <w:rPr>
                <w:rFonts w:ascii="Arial" w:hAnsi="Arial" w:cs="Arial"/>
                <w:spacing w:val="-5"/>
                <w:sz w:val="20"/>
                <w:szCs w:val="20"/>
                <w:lang w:val="uk-UA"/>
              </w:rPr>
              <w:t>)</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94</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32</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+&amp;С111-1785-1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Анкер М 10 з гайкою</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110</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33</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+&amp;С111-1786-1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Скоби металеві 250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380</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34</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+&amp;С111-1798-1</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Сталь листова оцинкована, товщина 0,55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64</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35</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+С111-1853-2</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Цвяхи будівельні 3,0х70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0,00508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36</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+С112-28</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Бруси обрізні з хвойних порід 90Х200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7,56</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37</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+С112-49</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ширина 75-150 мм, товщина 19,22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0,18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38</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+С112-56</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ширина</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100 мм, товщина 30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7,65688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39</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+С112-61</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ширина 75-150 мм, товщина 44 мм і більше</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0,48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40</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+С112-70</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усі ширини, товщина 19,22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1,8748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41</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+С112-285</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Бруски обрізні хвойних порід, довжина 2-6,5 м, товщина 40-60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0,2752</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42</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+&amp;С113-1878-1-5А</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Саморіз</w:t>
            </w:r>
            <w:proofErr w:type="spellEnd"/>
            <w:r w:rsidRPr="003E50F8">
              <w:rPr>
                <w:rFonts w:ascii="Arial" w:hAnsi="Arial" w:cs="Arial"/>
                <w:spacing w:val="-5"/>
                <w:sz w:val="20"/>
                <w:szCs w:val="20"/>
                <w:lang w:val="uk-UA"/>
              </w:rPr>
              <w:t xml:space="preserve"> по дереву 55</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5000</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43</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+&amp;С113-1878-1-5А</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3</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Саморіз</w:t>
            </w:r>
            <w:proofErr w:type="spellEnd"/>
            <w:r w:rsidRPr="003E50F8">
              <w:rPr>
                <w:rFonts w:ascii="Arial" w:hAnsi="Arial" w:cs="Arial"/>
                <w:spacing w:val="-5"/>
                <w:sz w:val="20"/>
                <w:szCs w:val="20"/>
                <w:lang w:val="uk-UA"/>
              </w:rPr>
              <w:t xml:space="preserve"> по дереву 75</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5000</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44</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+&amp;С113-2123-1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Скоби для </w:t>
            </w:r>
            <w:proofErr w:type="spellStart"/>
            <w:r w:rsidRPr="003E50F8">
              <w:rPr>
                <w:rFonts w:ascii="Arial" w:hAnsi="Arial" w:cs="Arial"/>
                <w:spacing w:val="-5"/>
                <w:sz w:val="20"/>
                <w:szCs w:val="20"/>
                <w:lang w:val="uk-UA"/>
              </w:rPr>
              <w:t>степлера</w:t>
            </w:r>
            <w:proofErr w:type="spellEnd"/>
            <w:r w:rsidRPr="003E50F8">
              <w:rPr>
                <w:rFonts w:ascii="Arial" w:hAnsi="Arial" w:cs="Arial"/>
                <w:spacing w:val="-5"/>
                <w:sz w:val="20"/>
                <w:szCs w:val="20"/>
                <w:lang w:val="uk-UA"/>
              </w:rPr>
              <w:t xml:space="preserve"> 10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уп</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84,37333</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45</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+&amp;С121-325-1</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Віконна рама з </w:t>
            </w:r>
            <w:proofErr w:type="spellStart"/>
            <w:r w:rsidRPr="003E50F8">
              <w:rPr>
                <w:rFonts w:ascii="Arial" w:hAnsi="Arial" w:cs="Arial"/>
                <w:spacing w:val="-5"/>
                <w:sz w:val="20"/>
                <w:szCs w:val="20"/>
                <w:lang w:val="uk-UA"/>
              </w:rPr>
              <w:t>гратчастим</w:t>
            </w:r>
            <w:proofErr w:type="spellEnd"/>
            <w:r w:rsidRPr="003E50F8">
              <w:rPr>
                <w:rFonts w:ascii="Arial" w:hAnsi="Arial" w:cs="Arial"/>
                <w:spacing w:val="-5"/>
                <w:sz w:val="20"/>
                <w:szCs w:val="20"/>
                <w:lang w:val="uk-UA"/>
              </w:rPr>
              <w:t xml:space="preserve"> наповненням СВ-1, розміром</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800х1200 мм (індивідуального виготовлення)</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3</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46</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+С121-394</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Огорожа дахова ДО-600</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пм</w:t>
            </w:r>
            <w:proofErr w:type="spellEnd"/>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86</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47</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+&amp;С126-11-38</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Металочерепиця</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645,456</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48</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+С142-10-2</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Вода</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1,778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49</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+С147-29</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В'язальний дріт</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100кг</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0,05334</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50</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+С1113-110</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Вогнебіозахист</w:t>
            </w:r>
            <w:proofErr w:type="spellEnd"/>
            <w:r w:rsidRPr="003E50F8">
              <w:rPr>
                <w:rFonts w:ascii="Arial" w:hAnsi="Arial" w:cs="Arial"/>
                <w:spacing w:val="-5"/>
                <w:sz w:val="20"/>
                <w:szCs w:val="20"/>
                <w:lang w:val="uk-UA"/>
              </w:rPr>
              <w:t xml:space="preserve"> для дерева</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0,1873088</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51</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+С1113-292</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Паста антисептична</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0,07056</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52</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+С1425-11683</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Розчин готовий </w:t>
            </w:r>
            <w:proofErr w:type="spellStart"/>
            <w:r w:rsidRPr="003E50F8">
              <w:rPr>
                <w:rFonts w:ascii="Arial" w:hAnsi="Arial" w:cs="Arial"/>
                <w:spacing w:val="-5"/>
                <w:sz w:val="20"/>
                <w:szCs w:val="20"/>
                <w:lang w:val="uk-UA"/>
              </w:rPr>
              <w:t>кладковий</w:t>
            </w:r>
            <w:proofErr w:type="spellEnd"/>
            <w:r w:rsidRPr="003E50F8">
              <w:rPr>
                <w:rFonts w:ascii="Arial" w:hAnsi="Arial" w:cs="Arial"/>
                <w:spacing w:val="-5"/>
                <w:sz w:val="20"/>
                <w:szCs w:val="20"/>
                <w:lang w:val="uk-UA"/>
              </w:rPr>
              <w:t xml:space="preserve"> важкий цементний, марка М100</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18,1356</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53</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+С1545-44</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Дюбель ударний 6x80 мм 100 шт. </w:t>
            </w:r>
            <w:proofErr w:type="spellStart"/>
            <w:r w:rsidRPr="003E50F8">
              <w:rPr>
                <w:rFonts w:ascii="Arial" w:hAnsi="Arial" w:cs="Arial"/>
                <w:spacing w:val="-5"/>
                <w:sz w:val="20"/>
                <w:szCs w:val="20"/>
                <w:lang w:val="uk-UA"/>
              </w:rPr>
              <w:t>Expert</w:t>
            </w:r>
            <w:proofErr w:type="spellEnd"/>
            <w:r w:rsidRPr="003E50F8">
              <w:rPr>
                <w:rFonts w:ascii="Arial" w:hAnsi="Arial" w:cs="Arial"/>
                <w:spacing w:val="-5"/>
                <w:sz w:val="20"/>
                <w:szCs w:val="20"/>
                <w:lang w:val="uk-UA"/>
              </w:rPr>
              <w:t xml:space="preserve"> </w:t>
            </w:r>
            <w:proofErr w:type="spellStart"/>
            <w:r w:rsidRPr="003E50F8">
              <w:rPr>
                <w:rFonts w:ascii="Arial" w:hAnsi="Arial" w:cs="Arial"/>
                <w:spacing w:val="-5"/>
                <w:sz w:val="20"/>
                <w:szCs w:val="20"/>
                <w:lang w:val="uk-UA"/>
              </w:rPr>
              <w:t>Fix</w:t>
            </w:r>
            <w:proofErr w:type="spellEnd"/>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100шт</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6,4</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54</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+С1546-66</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Пропан-бутан технічний</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45,72</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55</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+С1632-26</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Цвяхи 100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кг</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20</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nil"/>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56</w:t>
            </w:r>
          </w:p>
        </w:tc>
        <w:tc>
          <w:tcPr>
            <w:tcW w:w="1828"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+С1632-26</w:t>
            </w:r>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3</w:t>
            </w:r>
          </w:p>
        </w:tc>
        <w:tc>
          <w:tcPr>
            <w:tcW w:w="5260" w:type="dxa"/>
            <w:gridSpan w:val="2"/>
            <w:tcBorders>
              <w:top w:val="nil"/>
              <w:left w:val="nil"/>
              <w:bottom w:val="nil"/>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Цвяхи 50 мм</w:t>
            </w:r>
          </w:p>
        </w:tc>
        <w:tc>
          <w:tcPr>
            <w:tcW w:w="1134" w:type="dxa"/>
            <w:tcBorders>
              <w:top w:val="nil"/>
              <w:left w:val="single" w:sz="4" w:space="0" w:color="auto"/>
              <w:bottom w:val="nil"/>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кг</w:t>
            </w:r>
          </w:p>
        </w:tc>
        <w:tc>
          <w:tcPr>
            <w:tcW w:w="1247" w:type="dxa"/>
            <w:gridSpan w:val="2"/>
            <w:tcBorders>
              <w:top w:val="nil"/>
              <w:left w:val="single" w:sz="4" w:space="0" w:color="auto"/>
              <w:bottom w:val="nil"/>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10</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right w:val="nil"/>
            </w:tcBorders>
          </w:tcPr>
          <w:p w:rsidR="00B021D1" w:rsidRPr="003E50F8" w:rsidRDefault="00B021D1" w:rsidP="002028EE">
            <w:pPr>
              <w:keepLines/>
              <w:autoSpaceDE w:val="0"/>
              <w:autoSpaceDN w:val="0"/>
              <w:rPr>
                <w:rFonts w:ascii="Arial" w:hAnsi="Arial" w:cs="Arial"/>
                <w:b/>
                <w:spacing w:val="-5"/>
                <w:sz w:val="20"/>
                <w:szCs w:val="20"/>
                <w:lang w:val="uk-UA"/>
              </w:rPr>
            </w:pPr>
            <w:proofErr w:type="spellStart"/>
            <w:r w:rsidRPr="003E50F8">
              <w:rPr>
                <w:rFonts w:ascii="Arial" w:hAnsi="Arial" w:cs="Arial"/>
                <w:b/>
                <w:spacing w:val="-5"/>
                <w:sz w:val="20"/>
                <w:szCs w:val="20"/>
                <w:lang w:val="uk-UA"/>
              </w:rPr>
              <w:t>Енергоносiї</w:t>
            </w:r>
            <w:proofErr w:type="spellEnd"/>
            <w:r w:rsidRPr="003E50F8">
              <w:rPr>
                <w:rFonts w:ascii="Arial" w:hAnsi="Arial" w:cs="Arial"/>
                <w:b/>
                <w:spacing w:val="-5"/>
                <w:sz w:val="20"/>
                <w:szCs w:val="20"/>
                <w:lang w:val="uk-UA"/>
              </w:rPr>
              <w:t xml:space="preserve"> машин, врахованих в </w:t>
            </w:r>
            <w:proofErr w:type="spellStart"/>
            <w:r w:rsidRPr="003E50F8">
              <w:rPr>
                <w:rFonts w:ascii="Arial" w:hAnsi="Arial" w:cs="Arial"/>
                <w:b/>
                <w:spacing w:val="-5"/>
                <w:sz w:val="20"/>
                <w:szCs w:val="20"/>
                <w:lang w:val="uk-UA"/>
              </w:rPr>
              <w:t>складi</w:t>
            </w:r>
            <w:proofErr w:type="spellEnd"/>
          </w:p>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b/>
                <w:spacing w:val="-5"/>
                <w:sz w:val="20"/>
                <w:szCs w:val="20"/>
                <w:lang w:val="uk-UA"/>
              </w:rPr>
              <w:t>загальновиробничих витрат</w:t>
            </w:r>
          </w:p>
        </w:tc>
        <w:tc>
          <w:tcPr>
            <w:tcW w:w="1134" w:type="dxa"/>
            <w:tcBorders>
              <w:top w:val="nil"/>
              <w:left w:val="single" w:sz="4" w:space="0" w:color="auto"/>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B021D1" w:rsidRPr="003E50F8" w:rsidTr="002028EE">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57</w:t>
            </w:r>
          </w:p>
        </w:tc>
        <w:tc>
          <w:tcPr>
            <w:tcW w:w="1828" w:type="dxa"/>
            <w:gridSpan w:val="2"/>
            <w:tcBorders>
              <w:top w:val="nil"/>
              <w:left w:val="single" w:sz="4" w:space="0" w:color="auto"/>
              <w:bottom w:val="single" w:sz="4" w:space="0" w:color="auto"/>
              <w:right w:val="single" w:sz="4" w:space="0" w:color="auto"/>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С1999-9001</w:t>
            </w:r>
          </w:p>
        </w:tc>
        <w:tc>
          <w:tcPr>
            <w:tcW w:w="5260" w:type="dxa"/>
            <w:gridSpan w:val="2"/>
            <w:tcBorders>
              <w:top w:val="nil"/>
              <w:left w:val="nil"/>
              <w:bottom w:val="single" w:sz="4" w:space="0" w:color="auto"/>
              <w:right w:val="nil"/>
            </w:tcBorders>
          </w:tcPr>
          <w:p w:rsidR="00B021D1" w:rsidRPr="003E50F8" w:rsidRDefault="00B021D1" w:rsidP="002028EE">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Електроенергія</w:t>
            </w:r>
          </w:p>
        </w:tc>
        <w:tc>
          <w:tcPr>
            <w:tcW w:w="1134" w:type="dxa"/>
            <w:tcBorders>
              <w:top w:val="nil"/>
              <w:left w:val="single" w:sz="4" w:space="0" w:color="auto"/>
              <w:bottom w:val="single" w:sz="4" w:space="0" w:color="auto"/>
              <w:right w:val="single" w:sz="4" w:space="0" w:color="auto"/>
            </w:tcBorders>
          </w:tcPr>
          <w:p w:rsidR="00B021D1" w:rsidRPr="003E50F8" w:rsidRDefault="00B021D1" w:rsidP="002028EE">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кВт-год</w:t>
            </w:r>
          </w:p>
        </w:tc>
        <w:tc>
          <w:tcPr>
            <w:tcW w:w="1247" w:type="dxa"/>
            <w:gridSpan w:val="2"/>
            <w:tcBorders>
              <w:top w:val="nil"/>
              <w:left w:val="single" w:sz="4" w:space="0" w:color="auto"/>
              <w:bottom w:val="single" w:sz="4" w:space="0" w:color="auto"/>
              <w:right w:val="single" w:sz="4" w:space="0" w:color="auto"/>
            </w:tcBorders>
          </w:tcPr>
          <w:p w:rsidR="00B021D1" w:rsidRPr="003E50F8" w:rsidRDefault="00B021D1" w:rsidP="002028EE">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4,0607</w:t>
            </w:r>
          </w:p>
        </w:tc>
      </w:tr>
    </w:tbl>
    <w:p w:rsidR="00B021D1" w:rsidRPr="003E50F8" w:rsidRDefault="00B021D1" w:rsidP="00B021D1">
      <w:pPr>
        <w:rPr>
          <w:b/>
          <w:shd w:val="clear" w:color="auto" w:fill="FFFFFF"/>
          <w:lang w:val="uk-UA"/>
        </w:rPr>
      </w:pPr>
    </w:p>
    <w:p w:rsidR="00B021D1" w:rsidRPr="003E50F8" w:rsidRDefault="00B021D1" w:rsidP="00B021D1">
      <w:pPr>
        <w:ind w:firstLine="284"/>
        <w:jc w:val="both"/>
        <w:rPr>
          <w:i/>
          <w:sz w:val="20"/>
          <w:szCs w:val="20"/>
          <w:lang w:val="uk-UA"/>
        </w:rPr>
      </w:pPr>
      <w:r w:rsidRPr="003E50F8">
        <w:rPr>
          <w:i/>
          <w:sz w:val="20"/>
          <w:szCs w:val="20"/>
          <w:lang w:val="uk-UA"/>
        </w:rPr>
        <w:t xml:space="preserve">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w:t>
      </w:r>
      <w:r w:rsidRPr="003E50F8">
        <w:rPr>
          <w:i/>
          <w:sz w:val="20"/>
          <w:szCs w:val="20"/>
          <w:lang w:val="uk-UA"/>
        </w:rPr>
        <w:lastRenderedPageBreak/>
        <w:t>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B021D1" w:rsidRPr="003E50F8" w:rsidRDefault="00B021D1" w:rsidP="00B021D1">
      <w:pPr>
        <w:ind w:firstLine="284"/>
        <w:jc w:val="center"/>
        <w:rPr>
          <w:b/>
          <w:shd w:val="clear" w:color="auto" w:fill="FFFFFF"/>
          <w:lang w:val="uk-UA"/>
        </w:rPr>
      </w:pPr>
    </w:p>
    <w:p w:rsidR="00AC1413" w:rsidRPr="00B021D1" w:rsidRDefault="00B021D1">
      <w:pPr>
        <w:rPr>
          <w:lang w:val="uk-UA"/>
        </w:rPr>
      </w:pPr>
      <w:bookmarkStart w:id="0" w:name="_GoBack"/>
      <w:bookmarkEnd w:id="0"/>
    </w:p>
    <w:sectPr w:rsidR="00AC1413" w:rsidRPr="00B021D1"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D1"/>
    <w:rsid w:val="009478FE"/>
    <w:rsid w:val="00A7537D"/>
    <w:rsid w:val="00B021D1"/>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C03F9-5F98-4100-9CE0-D673C1E2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D1"/>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B021D1"/>
    <w:rPr>
      <w:shd w:val="clear" w:color="auto" w:fill="FFFFFF"/>
    </w:rPr>
  </w:style>
  <w:style w:type="paragraph" w:customStyle="1" w:styleId="20">
    <w:name w:val="Заголовок №2"/>
    <w:basedOn w:val="a"/>
    <w:link w:val="2"/>
    <w:rsid w:val="00B021D1"/>
    <w:pPr>
      <w:shd w:val="clear" w:color="auto" w:fill="FFFFFF"/>
      <w:spacing w:before="240" w:after="60" w:line="0" w:lineRule="atLeast"/>
      <w:jc w:val="center"/>
      <w:outlineLvl w:val="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2024-04-30T12:00:00Z</dcterms:created>
  <dcterms:modified xsi:type="dcterms:W3CDTF">2024-04-30T12:00:00Z</dcterms:modified>
</cp:coreProperties>
</file>