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34" w:rsidRPr="00784034" w:rsidRDefault="00784034" w:rsidP="00784034">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ЗАТВЕРДЖЕНО</w:t>
      </w:r>
    </w:p>
    <w:p w:rsidR="00784034" w:rsidRPr="00784034" w:rsidRDefault="00784034" w:rsidP="00784034">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 xml:space="preserve">рішенням № </w:t>
      </w:r>
      <w:r w:rsidR="00D67C11">
        <w:rPr>
          <w:rFonts w:ascii="Times New Roman" w:eastAsia="Calibri" w:hAnsi="Times New Roman" w:cs="Times New Roman"/>
          <w:b/>
          <w:sz w:val="24"/>
          <w:szCs w:val="24"/>
          <w:lang w:val="uk-UA"/>
        </w:rPr>
        <w:t>218 від 29.09.</w:t>
      </w:r>
      <w:r w:rsidRPr="00784034">
        <w:rPr>
          <w:rFonts w:ascii="Times New Roman" w:eastAsia="Calibri" w:hAnsi="Times New Roman" w:cs="Times New Roman"/>
          <w:b/>
          <w:sz w:val="24"/>
          <w:szCs w:val="24"/>
          <w:lang w:val="uk-UA"/>
        </w:rPr>
        <w:t>2022 р.</w:t>
      </w:r>
    </w:p>
    <w:p w:rsidR="00784034" w:rsidRPr="00784034" w:rsidRDefault="00784034" w:rsidP="00784034">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уповноваженої особи, згідно положення про уповноважену особу, що затверджено рішенням КНП «ЛІЛ І рівня м. Горішні Плавні» від 20.12.2021</w:t>
      </w:r>
      <w:r w:rsidR="008D122D">
        <w:rPr>
          <w:rFonts w:ascii="Times New Roman" w:eastAsia="Calibri" w:hAnsi="Times New Roman" w:cs="Times New Roman"/>
          <w:b/>
          <w:sz w:val="24"/>
          <w:szCs w:val="24"/>
          <w:lang w:val="uk-UA"/>
        </w:rPr>
        <w:t xml:space="preserve"> р.</w:t>
      </w:r>
      <w:r w:rsidRPr="00784034">
        <w:rPr>
          <w:rFonts w:ascii="Times New Roman" w:eastAsia="Calibri" w:hAnsi="Times New Roman" w:cs="Times New Roman"/>
          <w:b/>
          <w:sz w:val="24"/>
          <w:szCs w:val="24"/>
          <w:lang w:val="uk-UA"/>
        </w:rPr>
        <w:t xml:space="preserve"> № 130.</w:t>
      </w:r>
    </w:p>
    <w:p w:rsidR="00784034" w:rsidRPr="00784034" w:rsidRDefault="00784034" w:rsidP="00784034">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 xml:space="preserve">уповноважена особа </w:t>
      </w:r>
    </w:p>
    <w:p w:rsidR="00784034" w:rsidRPr="00784034" w:rsidRDefault="00784034" w:rsidP="00784034">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Л.М.Буланкіна</w:t>
      </w:r>
    </w:p>
    <w:p w:rsidR="00784034" w:rsidRPr="00784034" w:rsidRDefault="00784034" w:rsidP="00784034">
      <w:pPr>
        <w:spacing w:after="0" w:line="240" w:lineRule="auto"/>
        <w:ind w:left="6096"/>
        <w:jc w:val="both"/>
        <w:rPr>
          <w:rFonts w:ascii="Times New Roman" w:eastAsia="Calibri" w:hAnsi="Times New Roman" w:cs="Times New Roman"/>
          <w:b/>
          <w:sz w:val="24"/>
          <w:szCs w:val="24"/>
          <w:lang w:val="uk-UA"/>
        </w:rPr>
      </w:pPr>
    </w:p>
    <w:p w:rsidR="00784034" w:rsidRPr="00784034" w:rsidRDefault="00784034" w:rsidP="00784034">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_______________________</w:t>
      </w:r>
    </w:p>
    <w:p w:rsidR="00784034" w:rsidRPr="00784034" w:rsidRDefault="00784034" w:rsidP="00784034">
      <w:pPr>
        <w:spacing w:after="0" w:line="240" w:lineRule="auto"/>
        <w:jc w:val="right"/>
        <w:rPr>
          <w:rFonts w:ascii="Times New Roman" w:eastAsia="Calibri" w:hAnsi="Times New Roman" w:cs="Times New Roman"/>
          <w:b/>
          <w:sz w:val="24"/>
          <w:szCs w:val="24"/>
          <w:lang w:val="uk-UA"/>
        </w:rPr>
      </w:pPr>
    </w:p>
    <w:p w:rsidR="00784034" w:rsidRPr="00784034" w:rsidRDefault="00784034" w:rsidP="00784034">
      <w:pPr>
        <w:spacing w:after="0" w:line="240" w:lineRule="auto"/>
        <w:jc w:val="center"/>
        <w:rPr>
          <w:rFonts w:ascii="Times New Roman" w:eastAsia="Calibri" w:hAnsi="Times New Roman" w:cs="Times New Roman"/>
          <w:sz w:val="24"/>
          <w:szCs w:val="24"/>
          <w:lang w:val="uk-UA"/>
        </w:rPr>
      </w:pPr>
      <w:r w:rsidRPr="00784034">
        <w:rPr>
          <w:rFonts w:ascii="Times New Roman" w:eastAsia="Calibri" w:hAnsi="Times New Roman" w:cs="Times New Roman"/>
          <w:sz w:val="24"/>
          <w:szCs w:val="24"/>
          <w:lang w:val="uk-UA"/>
        </w:rPr>
        <w:t xml:space="preserve">Оголошення </w:t>
      </w:r>
    </w:p>
    <w:p w:rsidR="00784034" w:rsidRPr="003739D5" w:rsidRDefault="00784034" w:rsidP="00784034">
      <w:pPr>
        <w:spacing w:after="160" w:line="259" w:lineRule="auto"/>
        <w:jc w:val="center"/>
        <w:rPr>
          <w:rFonts w:ascii="Times New Roman" w:eastAsia="Times New Roman" w:hAnsi="Times New Roman" w:cs="Times New Roman"/>
          <w:b/>
          <w:sz w:val="24"/>
          <w:szCs w:val="24"/>
          <w:lang w:val="uk-UA" w:eastAsia="uk-UA"/>
        </w:rPr>
      </w:pPr>
      <w:r w:rsidRPr="00784034">
        <w:rPr>
          <w:rFonts w:ascii="Times New Roman" w:eastAsia="Calibri" w:hAnsi="Times New Roman" w:cs="Times New Roman"/>
          <w:sz w:val="24"/>
          <w:szCs w:val="24"/>
          <w:lang w:val="uk-UA"/>
        </w:rPr>
        <w:t xml:space="preserve">про проведення </w:t>
      </w:r>
      <w:r w:rsidR="00E90B4C" w:rsidRPr="00E90B4C">
        <w:rPr>
          <w:rFonts w:ascii="Times New Roman" w:eastAsia="Calibri" w:hAnsi="Times New Roman" w:cs="Times New Roman"/>
          <w:b/>
          <w:sz w:val="24"/>
          <w:szCs w:val="24"/>
          <w:lang w:val="uk-UA"/>
        </w:rPr>
        <w:t xml:space="preserve">повторної </w:t>
      </w:r>
      <w:r w:rsidRPr="00E90B4C">
        <w:rPr>
          <w:rFonts w:ascii="Times New Roman" w:eastAsia="Calibri" w:hAnsi="Times New Roman" w:cs="Times New Roman"/>
          <w:b/>
          <w:sz w:val="24"/>
          <w:szCs w:val="24"/>
          <w:lang w:val="uk-UA"/>
        </w:rPr>
        <w:t>спрощеної процедури</w:t>
      </w:r>
      <w:r w:rsidRPr="00784034">
        <w:rPr>
          <w:rFonts w:ascii="Times New Roman" w:eastAsia="Calibri" w:hAnsi="Times New Roman" w:cs="Times New Roman"/>
          <w:sz w:val="24"/>
          <w:szCs w:val="24"/>
          <w:lang w:val="uk-UA"/>
        </w:rPr>
        <w:t xml:space="preserve"> закупівлі через систему електронних закупівель, згідно коду </w:t>
      </w:r>
      <w:r w:rsidRPr="00784034">
        <w:rPr>
          <w:rFonts w:ascii="Times New Roman" w:eastAsia="Calibri" w:hAnsi="Times New Roman" w:cs="Times New Roman"/>
          <w:color w:val="000000"/>
          <w:sz w:val="24"/>
          <w:szCs w:val="24"/>
          <w:lang w:val="uk-UA"/>
        </w:rPr>
        <w:t xml:space="preserve">ДК 021:2015 </w:t>
      </w:r>
      <w:r>
        <w:rPr>
          <w:rFonts w:ascii="Times New Roman" w:eastAsia="Calibri" w:hAnsi="Times New Roman" w:cs="Times New Roman"/>
          <w:b/>
          <w:color w:val="000000"/>
          <w:sz w:val="24"/>
          <w:szCs w:val="24"/>
          <w:lang w:val="uk-UA"/>
        </w:rPr>
        <w:t>–</w:t>
      </w:r>
      <w:r w:rsidRPr="00784034">
        <w:rPr>
          <w:rFonts w:ascii="Times New Roman" w:eastAsia="Calibri" w:hAnsi="Times New Roman" w:cs="Times New Roman"/>
          <w:b/>
          <w:color w:val="000000"/>
          <w:sz w:val="24"/>
          <w:szCs w:val="24"/>
          <w:lang w:val="uk-UA"/>
        </w:rPr>
        <w:t xml:space="preserve"> </w:t>
      </w:r>
      <w:r w:rsidR="00086BA3">
        <w:rPr>
          <w:rFonts w:ascii="Times New Roman" w:eastAsia="Calibri" w:hAnsi="Times New Roman" w:cs="Times New Roman"/>
          <w:b/>
          <w:sz w:val="24"/>
          <w:szCs w:val="24"/>
          <w:lang w:val="uk-UA" w:eastAsia="ru-RU"/>
        </w:rPr>
        <w:t>50110000-9</w:t>
      </w:r>
      <w:r w:rsidRPr="00784034">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w:t>
      </w:r>
      <w:r w:rsidR="00086BA3">
        <w:rPr>
          <w:rFonts w:ascii="Times New Roman" w:eastAsia="Calibri" w:hAnsi="Times New Roman" w:cs="Times New Roman"/>
          <w:b/>
          <w:sz w:val="24"/>
          <w:szCs w:val="24"/>
          <w:lang w:val="uk-UA" w:eastAsia="ru-RU"/>
        </w:rPr>
        <w:t xml:space="preserve"> </w:t>
      </w:r>
      <w:r w:rsidR="00086BA3" w:rsidRPr="00086BA3">
        <w:rPr>
          <w:rFonts w:ascii="Times New Roman" w:eastAsia="Calibri" w:hAnsi="Times New Roman" w:cs="Times New Roman"/>
          <w:b/>
          <w:sz w:val="24"/>
          <w:szCs w:val="24"/>
          <w:lang w:val="uk-UA" w:eastAsia="ru-RU"/>
        </w:rPr>
        <w:t>Послуги з ремонту і технічного обслуговування мототранспортних засобів і супутнього обладна</w:t>
      </w:r>
      <w:r w:rsidR="00086BA3">
        <w:rPr>
          <w:rFonts w:ascii="Times New Roman" w:eastAsia="Calibri" w:hAnsi="Times New Roman" w:cs="Times New Roman"/>
          <w:b/>
          <w:sz w:val="24"/>
          <w:szCs w:val="24"/>
          <w:lang w:val="uk-UA" w:eastAsia="ru-RU"/>
        </w:rPr>
        <w:t>ння</w:t>
      </w:r>
      <w:r w:rsidRPr="00784034">
        <w:rPr>
          <w:rFonts w:ascii="Times New Roman" w:eastAsia="Calibri" w:hAnsi="Times New Roman" w:cs="Times New Roman"/>
          <w:b/>
          <w:sz w:val="24"/>
          <w:szCs w:val="24"/>
          <w:lang w:val="uk-UA" w:eastAsia="ru-RU"/>
        </w:rPr>
        <w:t xml:space="preserve">, </w:t>
      </w:r>
      <w:r w:rsidRPr="00784034">
        <w:rPr>
          <w:rFonts w:ascii="Times New Roman" w:eastAsia="Calibri" w:hAnsi="Times New Roman" w:cs="Times New Roman"/>
          <w:sz w:val="24"/>
          <w:szCs w:val="24"/>
          <w:lang w:val="uk-UA" w:eastAsia="ru-RU"/>
        </w:rPr>
        <w:t>конкретна назва предмету закупівлі (</w:t>
      </w:r>
      <w:r w:rsidR="00086BA3" w:rsidRPr="00086BA3">
        <w:rPr>
          <w:rFonts w:ascii="Times New Roman" w:eastAsia="Calibri" w:hAnsi="Times New Roman" w:cs="Times New Roman"/>
          <w:b/>
          <w:i/>
          <w:sz w:val="24"/>
          <w:szCs w:val="24"/>
          <w:lang w:val="uk-UA" w:eastAsia="ru-RU"/>
        </w:rPr>
        <w:t>Послуги з діагностики та технічного об</w:t>
      </w:r>
      <w:r w:rsidR="00086BA3">
        <w:rPr>
          <w:rFonts w:ascii="Times New Roman" w:eastAsia="Calibri" w:hAnsi="Times New Roman" w:cs="Times New Roman"/>
          <w:b/>
          <w:i/>
          <w:sz w:val="24"/>
          <w:szCs w:val="24"/>
          <w:lang w:val="uk-UA" w:eastAsia="ru-RU"/>
        </w:rPr>
        <w:t>слуговування автомобіля</w:t>
      </w:r>
      <w:r w:rsidR="00086BA3" w:rsidRPr="00086BA3">
        <w:rPr>
          <w:rFonts w:ascii="Times New Roman" w:eastAsia="Calibri" w:hAnsi="Times New Roman" w:cs="Times New Roman"/>
          <w:b/>
          <w:i/>
          <w:sz w:val="24"/>
          <w:szCs w:val="24"/>
          <w:lang w:val="uk-UA" w:eastAsia="ru-RU"/>
        </w:rPr>
        <w:t xml:space="preserve"> RENAULT LODGY 2019 рік випуску</w:t>
      </w:r>
      <w:r w:rsidRPr="00784034">
        <w:rPr>
          <w:rFonts w:ascii="Times New Roman" w:eastAsia="Calibri" w:hAnsi="Times New Roman" w:cs="Times New Roman"/>
          <w:sz w:val="24"/>
          <w:szCs w:val="24"/>
          <w:lang w:val="uk-UA" w:eastAsia="ru-RU"/>
        </w:rPr>
        <w:t>)</w:t>
      </w:r>
      <w:r w:rsidR="003739D5">
        <w:rPr>
          <w:rFonts w:ascii="Times New Roman" w:eastAsia="Calibri" w:hAnsi="Times New Roman" w:cs="Times New Roman"/>
          <w:sz w:val="24"/>
          <w:szCs w:val="24"/>
          <w:lang w:val="uk-UA" w:eastAsia="ru-RU"/>
        </w:rPr>
        <w:t>, (</w:t>
      </w:r>
      <w:r w:rsidR="003739D5" w:rsidRPr="00086BA3">
        <w:rPr>
          <w:rFonts w:ascii="Times New Roman" w:eastAsia="Calibri" w:hAnsi="Times New Roman" w:cs="Times New Roman"/>
          <w:b/>
          <w:i/>
          <w:sz w:val="24"/>
          <w:szCs w:val="24"/>
          <w:lang w:val="uk-UA" w:eastAsia="ru-RU"/>
        </w:rPr>
        <w:t>Послуги з діагностики та технічного об</w:t>
      </w:r>
      <w:r w:rsidR="003739D5">
        <w:rPr>
          <w:rFonts w:ascii="Times New Roman" w:eastAsia="Calibri" w:hAnsi="Times New Roman" w:cs="Times New Roman"/>
          <w:b/>
          <w:i/>
          <w:sz w:val="24"/>
          <w:szCs w:val="24"/>
          <w:lang w:val="uk-UA" w:eastAsia="ru-RU"/>
        </w:rPr>
        <w:t>слуговування автомобіля</w:t>
      </w:r>
      <w:r w:rsidR="003739D5" w:rsidRPr="00086BA3">
        <w:rPr>
          <w:rFonts w:ascii="Times New Roman" w:eastAsia="Calibri" w:hAnsi="Times New Roman" w:cs="Times New Roman"/>
          <w:b/>
          <w:i/>
          <w:sz w:val="24"/>
          <w:szCs w:val="24"/>
          <w:lang w:val="uk-UA" w:eastAsia="ru-RU"/>
        </w:rPr>
        <w:t xml:space="preserve"> </w:t>
      </w:r>
      <w:r w:rsidR="003739D5" w:rsidRPr="003739D5">
        <w:rPr>
          <w:rFonts w:ascii="Times New Roman" w:eastAsia="Calibri" w:hAnsi="Times New Roman" w:cs="Times New Roman"/>
          <w:b/>
          <w:i/>
          <w:sz w:val="24"/>
          <w:szCs w:val="24"/>
          <w:lang w:val="en-US" w:eastAsia="ru-RU"/>
        </w:rPr>
        <w:t>RENAULT</w:t>
      </w:r>
      <w:r w:rsidR="003739D5" w:rsidRPr="003739D5">
        <w:rPr>
          <w:rFonts w:ascii="Times New Roman" w:eastAsia="Calibri" w:hAnsi="Times New Roman" w:cs="Times New Roman"/>
          <w:b/>
          <w:i/>
          <w:sz w:val="24"/>
          <w:szCs w:val="24"/>
          <w:lang w:val="uk-UA" w:eastAsia="ru-RU"/>
        </w:rPr>
        <w:t xml:space="preserve"> </w:t>
      </w:r>
      <w:r w:rsidR="003739D5" w:rsidRPr="003739D5">
        <w:rPr>
          <w:rFonts w:ascii="Times New Roman" w:eastAsia="Calibri" w:hAnsi="Times New Roman" w:cs="Times New Roman"/>
          <w:b/>
          <w:i/>
          <w:sz w:val="24"/>
          <w:szCs w:val="24"/>
          <w:lang w:val="en-US" w:eastAsia="ru-RU"/>
        </w:rPr>
        <w:t>MASTER</w:t>
      </w:r>
      <w:r w:rsidR="003739D5">
        <w:rPr>
          <w:rFonts w:ascii="Times New Roman" w:eastAsia="Calibri" w:hAnsi="Times New Roman" w:cs="Times New Roman"/>
          <w:b/>
          <w:i/>
          <w:sz w:val="24"/>
          <w:szCs w:val="24"/>
          <w:lang w:val="uk-UA" w:eastAsia="ru-RU"/>
        </w:rPr>
        <w:t xml:space="preserve"> </w:t>
      </w:r>
      <w:r w:rsidR="003739D5" w:rsidRPr="003739D5">
        <w:rPr>
          <w:rFonts w:ascii="Times New Roman" w:eastAsia="Calibri" w:hAnsi="Times New Roman" w:cs="Times New Roman"/>
          <w:b/>
          <w:i/>
          <w:sz w:val="24"/>
          <w:szCs w:val="24"/>
          <w:lang w:val="uk-UA" w:eastAsia="ru-RU"/>
        </w:rPr>
        <w:t>2020 рік випуску</w:t>
      </w:r>
      <w:r w:rsidR="003739D5">
        <w:rPr>
          <w:rFonts w:ascii="Times New Roman" w:eastAsia="Calibri" w:hAnsi="Times New Roman" w:cs="Times New Roman"/>
          <w:b/>
          <w:i/>
          <w:sz w:val="24"/>
          <w:szCs w:val="24"/>
          <w:lang w:val="uk-UA" w:eastAsia="ru-RU"/>
        </w:rPr>
        <w:t>)</w:t>
      </w:r>
    </w:p>
    <w:p w:rsidR="00784034" w:rsidRPr="00784034" w:rsidRDefault="00784034" w:rsidP="00784034">
      <w:pPr>
        <w:spacing w:after="0" w:line="240" w:lineRule="auto"/>
        <w:ind w:left="360" w:hanging="360"/>
        <w:jc w:val="center"/>
        <w:rPr>
          <w:rFonts w:ascii="Times New Roman" w:eastAsia="Times New Roman" w:hAnsi="Times New Roman" w:cs="Times New Roman"/>
          <w:b/>
          <w:bCs/>
          <w:sz w:val="24"/>
          <w:szCs w:val="24"/>
          <w:lang w:val="uk-UA" w:eastAsia="ru-RU"/>
        </w:rPr>
      </w:pPr>
    </w:p>
    <w:p w:rsidR="00784034" w:rsidRPr="00784034" w:rsidRDefault="00784034" w:rsidP="00784034">
      <w:pPr>
        <w:shd w:val="clear" w:color="auto" w:fill="FFFFFF"/>
        <w:tabs>
          <w:tab w:val="left" w:pos="540"/>
        </w:tabs>
        <w:spacing w:after="0" w:line="240" w:lineRule="auto"/>
        <w:rPr>
          <w:rFonts w:ascii="Times New Roman" w:eastAsia="Calibri" w:hAnsi="Times New Roman" w:cs="Times New Roman"/>
          <w:b/>
          <w:sz w:val="24"/>
          <w:szCs w:val="24"/>
          <w:lang w:val="uk-UA" w:eastAsia="uk-UA"/>
        </w:rPr>
      </w:pPr>
      <w:r w:rsidRPr="00784034">
        <w:rPr>
          <w:rFonts w:ascii="Times New Roman" w:eastAsia="Calibri" w:hAnsi="Times New Roman" w:cs="Times New Roman"/>
          <w:b/>
          <w:sz w:val="24"/>
          <w:szCs w:val="24"/>
          <w:lang w:val="uk-UA"/>
        </w:rPr>
        <w:t>1.</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Замовник:</w:t>
      </w:r>
      <w:r w:rsidRPr="00784034">
        <w:rPr>
          <w:rFonts w:ascii="Times New Roman" w:eastAsia="Calibri" w:hAnsi="Times New Roman" w:cs="Times New Roman"/>
          <w:b/>
          <w:sz w:val="24"/>
          <w:szCs w:val="24"/>
          <w:lang w:val="uk-UA"/>
        </w:rPr>
        <w:t xml:space="preserve"> </w:t>
      </w:r>
    </w:p>
    <w:p w:rsidR="00784034" w:rsidRPr="00784034" w:rsidRDefault="00784034" w:rsidP="00784034">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1.1.</w:t>
      </w:r>
      <w:r w:rsidRPr="00784034">
        <w:rPr>
          <w:rFonts w:ascii="Times New Roman" w:eastAsia="Calibri" w:hAnsi="Times New Roman" w:cs="Times New Roman"/>
          <w:sz w:val="24"/>
          <w:szCs w:val="24"/>
          <w:lang w:val="uk-UA"/>
        </w:rPr>
        <w:tab/>
        <w:t xml:space="preserve">Найменування: </w:t>
      </w:r>
      <w:r w:rsidRPr="00784034">
        <w:rPr>
          <w:rFonts w:ascii="Times New Roman" w:eastAsia="Calibri" w:hAnsi="Times New Roman" w:cs="Times New Roman"/>
          <w:b/>
          <w:sz w:val="24"/>
          <w:szCs w:val="24"/>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p>
    <w:p w:rsidR="00784034" w:rsidRPr="00784034" w:rsidRDefault="00784034" w:rsidP="00784034">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1.2.</w:t>
      </w:r>
      <w:r w:rsidRPr="00784034">
        <w:rPr>
          <w:rFonts w:ascii="Times New Roman" w:eastAsia="Calibri" w:hAnsi="Times New Roman" w:cs="Times New Roman"/>
          <w:sz w:val="24"/>
          <w:szCs w:val="24"/>
          <w:lang w:val="uk-UA"/>
        </w:rPr>
        <w:tab/>
        <w:t xml:space="preserve">Ідентифікаційний код в Єдиному державному реєстрі юридичних осіб, фізичних осіб - підприємців та громадських формувань: </w:t>
      </w:r>
      <w:r w:rsidRPr="00784034">
        <w:rPr>
          <w:rFonts w:ascii="Times New Roman" w:eastAsia="Calibri" w:hAnsi="Times New Roman" w:cs="Times New Roman"/>
          <w:b/>
          <w:sz w:val="24"/>
          <w:szCs w:val="24"/>
          <w:lang w:val="uk-UA"/>
        </w:rPr>
        <w:t>01999626</w:t>
      </w:r>
    </w:p>
    <w:p w:rsidR="00784034" w:rsidRPr="00784034" w:rsidRDefault="00784034" w:rsidP="00784034">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1.3.</w:t>
      </w:r>
      <w:r w:rsidRPr="00784034">
        <w:rPr>
          <w:rFonts w:ascii="Times New Roman" w:eastAsia="Calibri" w:hAnsi="Times New Roman" w:cs="Times New Roman"/>
          <w:sz w:val="24"/>
          <w:szCs w:val="24"/>
          <w:lang w:val="uk-UA"/>
        </w:rPr>
        <w:tab/>
        <w:t xml:space="preserve">Місцезнаходження: </w:t>
      </w:r>
      <w:r w:rsidRPr="00784034">
        <w:rPr>
          <w:rFonts w:ascii="Times New Roman" w:eastAsia="Calibri" w:hAnsi="Times New Roman" w:cs="Times New Roman"/>
          <w:b/>
          <w:sz w:val="24"/>
          <w:szCs w:val="24"/>
          <w:lang w:val="uk-UA"/>
        </w:rPr>
        <w:t>Україна, 39800, Полтавська обл., м. Горішні Плавні, вул. Миру, 10</w:t>
      </w:r>
    </w:p>
    <w:p w:rsidR="00784034" w:rsidRPr="00784034" w:rsidRDefault="00784034" w:rsidP="00784034">
      <w:pPr>
        <w:tabs>
          <w:tab w:val="left" w:pos="540"/>
        </w:tabs>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1.4.</w:t>
      </w:r>
      <w:r w:rsidRPr="00784034">
        <w:rPr>
          <w:rFonts w:ascii="Times New Roman" w:eastAsia="Times New Roman" w:hAnsi="Times New Roman" w:cs="Times New Roman"/>
          <w:sz w:val="24"/>
          <w:szCs w:val="24"/>
          <w:lang w:val="uk-UA" w:eastAsia="ru-RU"/>
        </w:rPr>
        <w:tab/>
        <w:t xml:space="preserve">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e-mail: </w:t>
      </w:r>
      <w:r w:rsidRPr="00784034">
        <w:rPr>
          <w:rFonts w:ascii="Times New Roman" w:eastAsia="Calibri" w:hAnsi="Times New Roman" w:cs="Times New Roman"/>
          <w:b/>
          <w:sz w:val="24"/>
          <w:szCs w:val="24"/>
          <w:lang w:val="uk-UA"/>
        </w:rPr>
        <w:t>Буланкіна Лідія Михайлів</w:t>
      </w:r>
      <w:r w:rsidR="00481BBD">
        <w:rPr>
          <w:rFonts w:ascii="Times New Roman" w:eastAsia="Calibri" w:hAnsi="Times New Roman" w:cs="Times New Roman"/>
          <w:b/>
          <w:sz w:val="24"/>
          <w:szCs w:val="24"/>
          <w:lang w:val="uk-UA"/>
        </w:rPr>
        <w:t xml:space="preserve">на, Уповноважена особа, тел. </w:t>
      </w:r>
      <w:r>
        <w:rPr>
          <w:rFonts w:ascii="Times New Roman" w:eastAsia="Calibri" w:hAnsi="Times New Roman" w:cs="Times New Roman"/>
          <w:b/>
          <w:sz w:val="24"/>
          <w:szCs w:val="24"/>
          <w:lang w:val="uk-UA"/>
        </w:rPr>
        <w:t>(05348) 4-48-39</w:t>
      </w:r>
      <w:r w:rsidRPr="00784034">
        <w:rPr>
          <w:rFonts w:ascii="Times New Roman" w:eastAsia="Calibri" w:hAnsi="Times New Roman" w:cs="Times New Roman"/>
          <w:b/>
          <w:sz w:val="24"/>
          <w:szCs w:val="24"/>
          <w:lang w:val="uk-UA"/>
        </w:rPr>
        <w:t>, koms.hosp@gmail.com</w:t>
      </w:r>
      <w:r w:rsidRPr="00784034">
        <w:rPr>
          <w:rFonts w:ascii="Times New Roman" w:eastAsia="Times New Roman" w:hAnsi="Times New Roman" w:cs="Times New Roman"/>
          <w:b/>
          <w:sz w:val="24"/>
          <w:szCs w:val="24"/>
          <w:lang w:val="uk-UA" w:eastAsia="ru-RU"/>
        </w:rPr>
        <w:t xml:space="preserve"> </w:t>
      </w:r>
    </w:p>
    <w:p w:rsidR="00784034" w:rsidRPr="00784034" w:rsidRDefault="00784034" w:rsidP="00784034">
      <w:pPr>
        <w:tabs>
          <w:tab w:val="left" w:pos="540"/>
        </w:tabs>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2.</w:t>
      </w:r>
      <w:r w:rsidRPr="00784034">
        <w:rPr>
          <w:rFonts w:ascii="Times New Roman" w:eastAsia="Times New Roman" w:hAnsi="Times New Roman" w:cs="Times New Roman"/>
          <w:b/>
          <w:sz w:val="24"/>
          <w:szCs w:val="24"/>
          <w:lang w:val="uk-UA" w:eastAsia="ru-RU"/>
        </w:rPr>
        <w:tab/>
      </w:r>
      <w:r w:rsidRPr="00784034">
        <w:rPr>
          <w:rFonts w:ascii="Times New Roman" w:eastAsia="Times New Roman" w:hAnsi="Times New Roman" w:cs="Times New Roman"/>
          <w:sz w:val="24"/>
          <w:szCs w:val="24"/>
          <w:lang w:val="uk-UA" w:eastAsia="ru-RU"/>
        </w:rPr>
        <w:t>Інформація про предмет закупівлі:</w:t>
      </w:r>
      <w:r w:rsidRPr="00784034">
        <w:rPr>
          <w:rFonts w:ascii="Times New Roman" w:eastAsia="Times New Roman" w:hAnsi="Times New Roman" w:cs="Times New Roman"/>
          <w:b/>
          <w:sz w:val="24"/>
          <w:szCs w:val="24"/>
          <w:lang w:val="uk-UA" w:eastAsia="ru-RU"/>
        </w:rPr>
        <w:t xml:space="preserve"> </w:t>
      </w:r>
    </w:p>
    <w:p w:rsidR="00086BA3" w:rsidRDefault="00784034" w:rsidP="00784034">
      <w:pPr>
        <w:tabs>
          <w:tab w:val="left" w:pos="540"/>
        </w:tabs>
        <w:spacing w:after="0" w:line="240" w:lineRule="auto"/>
        <w:jc w:val="both"/>
        <w:rPr>
          <w:rFonts w:ascii="Times New Roman" w:eastAsia="Times New Roman" w:hAnsi="Times New Roman" w:cs="Times New Roman"/>
          <w:b/>
          <w:sz w:val="24"/>
          <w:szCs w:val="24"/>
          <w:lang w:val="uk-UA" w:eastAsia="uk-UA"/>
        </w:rPr>
      </w:pPr>
      <w:r w:rsidRPr="00784034">
        <w:rPr>
          <w:rFonts w:ascii="Times New Roman" w:eastAsia="Calibri" w:hAnsi="Times New Roman" w:cs="Times New Roman"/>
          <w:b/>
          <w:sz w:val="24"/>
          <w:szCs w:val="24"/>
          <w:lang w:val="uk-UA"/>
        </w:rPr>
        <w:t>2.1.</w:t>
      </w:r>
      <w:r w:rsidRPr="00784034">
        <w:rPr>
          <w:rFonts w:ascii="Times New Roman" w:eastAsia="Calibri" w:hAnsi="Times New Roman" w:cs="Times New Roman"/>
          <w:sz w:val="24"/>
          <w:szCs w:val="24"/>
          <w:lang w:val="uk-UA"/>
        </w:rPr>
        <w:tab/>
        <w:t xml:space="preserve">Конкретна назва предмета закупівлі: </w:t>
      </w:r>
      <w:r w:rsidR="00086BA3" w:rsidRPr="00086BA3">
        <w:rPr>
          <w:rFonts w:ascii="Times New Roman" w:eastAsia="Times New Roman" w:hAnsi="Times New Roman" w:cs="Times New Roman"/>
          <w:b/>
          <w:sz w:val="24"/>
          <w:szCs w:val="24"/>
          <w:lang w:val="uk-UA" w:eastAsia="uk-UA"/>
        </w:rPr>
        <w:t>Послуги з діагностики та технічного обслуговування автомобіля</w:t>
      </w:r>
      <w:r w:rsidR="003739D5">
        <w:rPr>
          <w:rFonts w:ascii="Times New Roman" w:eastAsia="Times New Roman" w:hAnsi="Times New Roman" w:cs="Times New Roman"/>
          <w:b/>
          <w:sz w:val="24"/>
          <w:szCs w:val="24"/>
          <w:lang w:val="uk-UA" w:eastAsia="uk-UA"/>
        </w:rPr>
        <w:t xml:space="preserve"> RENAULT LODGY 2019 рік випуску, </w:t>
      </w:r>
      <w:r w:rsidR="003739D5" w:rsidRPr="003739D5">
        <w:rPr>
          <w:rFonts w:ascii="Times New Roman" w:eastAsia="Times New Roman" w:hAnsi="Times New Roman" w:cs="Times New Roman"/>
          <w:b/>
          <w:sz w:val="24"/>
          <w:szCs w:val="24"/>
          <w:lang w:val="uk-UA" w:eastAsia="uk-UA"/>
        </w:rPr>
        <w:t>Послуги з діагностики та технічного обслугову</w:t>
      </w:r>
      <w:r w:rsidR="003739D5">
        <w:rPr>
          <w:rFonts w:ascii="Times New Roman" w:eastAsia="Times New Roman" w:hAnsi="Times New Roman" w:cs="Times New Roman"/>
          <w:b/>
          <w:sz w:val="24"/>
          <w:szCs w:val="24"/>
          <w:lang w:val="uk-UA" w:eastAsia="uk-UA"/>
        </w:rPr>
        <w:t>вання автомобіля RENAULT MASTER</w:t>
      </w:r>
      <w:r w:rsidR="003739D5" w:rsidRPr="003739D5">
        <w:rPr>
          <w:rFonts w:ascii="Times New Roman" w:eastAsia="Times New Roman" w:hAnsi="Times New Roman" w:cs="Times New Roman"/>
          <w:b/>
          <w:sz w:val="24"/>
          <w:szCs w:val="24"/>
          <w:lang w:val="uk-UA" w:eastAsia="uk-UA"/>
        </w:rPr>
        <w:t xml:space="preserve"> 2020 рік випуску</w:t>
      </w:r>
    </w:p>
    <w:p w:rsidR="00784034" w:rsidRPr="00784034" w:rsidRDefault="00784034" w:rsidP="00784034">
      <w:pPr>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2.2.</w:t>
      </w:r>
      <w:r w:rsidRPr="00784034">
        <w:rPr>
          <w:rFonts w:ascii="Times New Roman" w:eastAsia="Calibri" w:hAnsi="Times New Roman" w:cs="Times New Roman"/>
          <w:sz w:val="24"/>
          <w:szCs w:val="24"/>
          <w:lang w:val="uk-UA"/>
        </w:rPr>
        <w:tab/>
        <w:t>Код класифікатора:</w:t>
      </w:r>
      <w:r w:rsidRPr="00784034">
        <w:rPr>
          <w:rFonts w:ascii="Times New Roman" w:eastAsia="Calibri" w:hAnsi="Times New Roman" w:cs="Times New Roman"/>
          <w:b/>
          <w:sz w:val="24"/>
          <w:szCs w:val="24"/>
          <w:lang w:val="uk-UA"/>
        </w:rPr>
        <w:t xml:space="preserve"> ДК 021:2015 - </w:t>
      </w:r>
      <w:r w:rsidR="00086BA3">
        <w:rPr>
          <w:rFonts w:ascii="Times New Roman" w:eastAsia="Calibri" w:hAnsi="Times New Roman" w:cs="Times New Roman"/>
          <w:b/>
          <w:sz w:val="24"/>
          <w:szCs w:val="24"/>
          <w:lang w:val="uk-UA" w:eastAsia="ru-RU"/>
        </w:rPr>
        <w:t>50110000-9</w:t>
      </w:r>
      <w:r w:rsidR="00086BA3" w:rsidRPr="00784034">
        <w:rPr>
          <w:rFonts w:ascii="Times New Roman" w:eastAsia="Calibri" w:hAnsi="Times New Roman" w:cs="Times New Roman"/>
          <w:b/>
          <w:sz w:val="24"/>
          <w:szCs w:val="24"/>
          <w:lang w:val="uk-UA" w:eastAsia="ru-RU"/>
        </w:rPr>
        <w:t xml:space="preserve"> </w:t>
      </w:r>
      <w:r w:rsidR="00086BA3">
        <w:rPr>
          <w:rFonts w:ascii="Times New Roman" w:eastAsia="Calibri" w:hAnsi="Times New Roman" w:cs="Times New Roman"/>
          <w:b/>
          <w:sz w:val="24"/>
          <w:szCs w:val="24"/>
          <w:lang w:val="uk-UA" w:eastAsia="ru-RU"/>
        </w:rPr>
        <w:t xml:space="preserve">– </w:t>
      </w:r>
      <w:r w:rsidR="00086BA3" w:rsidRPr="00086BA3">
        <w:rPr>
          <w:rFonts w:ascii="Times New Roman" w:eastAsia="Calibri" w:hAnsi="Times New Roman" w:cs="Times New Roman"/>
          <w:b/>
          <w:sz w:val="24"/>
          <w:szCs w:val="24"/>
          <w:lang w:val="uk-UA" w:eastAsia="ru-RU"/>
        </w:rPr>
        <w:t>Послуги з ремонту і технічного обслуговування мототранспортних засобів і супутнього обладна</w:t>
      </w:r>
      <w:r w:rsidR="00086BA3">
        <w:rPr>
          <w:rFonts w:ascii="Times New Roman" w:eastAsia="Calibri" w:hAnsi="Times New Roman" w:cs="Times New Roman"/>
          <w:b/>
          <w:sz w:val="24"/>
          <w:szCs w:val="24"/>
          <w:lang w:val="uk-UA" w:eastAsia="ru-RU"/>
        </w:rPr>
        <w:t>ння</w:t>
      </w:r>
    </w:p>
    <w:p w:rsidR="00784034" w:rsidRPr="00784034" w:rsidRDefault="00784034" w:rsidP="00784034">
      <w:pPr>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2.3.</w:t>
      </w:r>
      <w:r w:rsidRPr="00784034">
        <w:rPr>
          <w:rFonts w:ascii="Times New Roman" w:eastAsia="Calibri" w:hAnsi="Times New Roman" w:cs="Times New Roman"/>
          <w:sz w:val="24"/>
          <w:szCs w:val="24"/>
          <w:lang w:val="uk-UA"/>
        </w:rPr>
        <w:tab/>
        <w:t xml:space="preserve">Опис предмета закупівлі чи його частин, в тому числі їх необхідні технічні та інші параметри (технічні вимоги до послуг- </w:t>
      </w:r>
      <w:r w:rsidRPr="00784034">
        <w:rPr>
          <w:rFonts w:ascii="Times New Roman" w:eastAsia="Calibri" w:hAnsi="Times New Roman" w:cs="Times New Roman"/>
          <w:b/>
          <w:sz w:val="24"/>
          <w:szCs w:val="24"/>
          <w:lang w:val="uk-UA"/>
        </w:rPr>
        <w:t>Додаток 1</w:t>
      </w:r>
      <w:r w:rsidRPr="00784034">
        <w:rPr>
          <w:rFonts w:ascii="Times New Roman" w:eastAsia="Calibri" w:hAnsi="Times New Roman" w:cs="Times New Roman"/>
          <w:sz w:val="24"/>
          <w:szCs w:val="24"/>
          <w:lang w:val="uk-UA"/>
        </w:rPr>
        <w:t xml:space="preserve"> до документації)</w:t>
      </w:r>
    </w:p>
    <w:p w:rsidR="00784034" w:rsidRPr="00784034" w:rsidRDefault="00784034" w:rsidP="004851B7">
      <w:pPr>
        <w:shd w:val="clear" w:color="auto" w:fill="FFFFFF"/>
        <w:tabs>
          <w:tab w:val="left" w:pos="540"/>
        </w:tabs>
        <w:spacing w:after="0" w:line="240" w:lineRule="auto"/>
        <w:jc w:val="both"/>
        <w:rPr>
          <w:rFonts w:ascii="Times New Roman" w:eastAsia="Calibri" w:hAnsi="Times New Roman" w:cs="Times New Roman"/>
          <w:sz w:val="24"/>
          <w:szCs w:val="24"/>
          <w:lang w:val="uk-UA"/>
        </w:rPr>
      </w:pPr>
      <w:r w:rsidRPr="00784034">
        <w:rPr>
          <w:rFonts w:ascii="Times New Roman" w:eastAsia="Calibri" w:hAnsi="Times New Roman" w:cs="Times New Roman"/>
          <w:b/>
          <w:sz w:val="24"/>
          <w:szCs w:val="24"/>
          <w:lang w:val="uk-UA"/>
        </w:rPr>
        <w:t>2.4.</w:t>
      </w:r>
      <w:r w:rsidRPr="00784034">
        <w:rPr>
          <w:rFonts w:ascii="Times New Roman" w:eastAsia="Calibri" w:hAnsi="Times New Roman" w:cs="Times New Roman"/>
          <w:sz w:val="24"/>
          <w:szCs w:val="24"/>
          <w:lang w:val="uk-UA"/>
        </w:rPr>
        <w:tab/>
        <w:t>Кількість:</w:t>
      </w:r>
      <w:r w:rsidRPr="00784034">
        <w:rPr>
          <w:rFonts w:ascii="Times New Roman" w:eastAsia="Arial" w:hAnsi="Times New Roman" w:cs="Times New Roman"/>
          <w:b/>
          <w:sz w:val="24"/>
          <w:szCs w:val="24"/>
          <w:lang w:val="uk-UA" w:eastAsia="ru-RU"/>
        </w:rPr>
        <w:t xml:space="preserve"> </w:t>
      </w:r>
      <w:r w:rsidR="003739D5">
        <w:rPr>
          <w:rFonts w:ascii="Times New Roman" w:eastAsia="Arial" w:hAnsi="Times New Roman" w:cs="Times New Roman"/>
          <w:b/>
          <w:sz w:val="24"/>
          <w:szCs w:val="24"/>
          <w:lang w:val="uk-UA" w:eastAsia="ru-RU"/>
        </w:rPr>
        <w:t>2</w:t>
      </w:r>
      <w:r w:rsidR="004851B7">
        <w:rPr>
          <w:rFonts w:ascii="Times New Roman" w:eastAsia="Arial" w:hAnsi="Times New Roman" w:cs="Times New Roman"/>
          <w:b/>
          <w:sz w:val="24"/>
          <w:szCs w:val="24"/>
          <w:lang w:val="uk-UA" w:eastAsia="ru-RU"/>
        </w:rPr>
        <w:t xml:space="preserve"> послуг</w:t>
      </w:r>
      <w:r w:rsidR="003739D5">
        <w:rPr>
          <w:rFonts w:ascii="Times New Roman" w:eastAsia="Arial" w:hAnsi="Times New Roman" w:cs="Times New Roman"/>
          <w:b/>
          <w:sz w:val="24"/>
          <w:szCs w:val="24"/>
          <w:lang w:val="uk-UA" w:eastAsia="ru-RU"/>
        </w:rPr>
        <w:t>и</w:t>
      </w:r>
      <w:r w:rsidR="004851B7">
        <w:rPr>
          <w:rFonts w:ascii="Times New Roman" w:eastAsia="Arial" w:hAnsi="Times New Roman" w:cs="Times New Roman"/>
          <w:b/>
          <w:sz w:val="24"/>
          <w:szCs w:val="24"/>
          <w:lang w:val="uk-UA" w:eastAsia="ru-RU"/>
        </w:rPr>
        <w:t>.</w:t>
      </w:r>
    </w:p>
    <w:p w:rsidR="00784034" w:rsidRPr="00784034" w:rsidRDefault="00784034" w:rsidP="00784034">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2.5.</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 xml:space="preserve">Місце поставки товарів або обсяг і місце виконання робіт чи надання послуг: </w:t>
      </w:r>
      <w:r w:rsidRPr="00784034">
        <w:rPr>
          <w:rFonts w:ascii="Times New Roman" w:eastAsia="Calibri" w:hAnsi="Times New Roman" w:cs="Times New Roman"/>
          <w:b/>
          <w:sz w:val="24"/>
          <w:szCs w:val="24"/>
          <w:lang w:val="uk-UA"/>
        </w:rPr>
        <w:t>Україна, 39800, Полтавська обл., м. Горішні Плавні, вул. Миру, 10</w:t>
      </w:r>
    </w:p>
    <w:p w:rsidR="00784034" w:rsidRPr="00784034" w:rsidRDefault="00784034" w:rsidP="00784034">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2.6.</w:t>
      </w:r>
      <w:r w:rsidRPr="00784034">
        <w:rPr>
          <w:rFonts w:ascii="Times New Roman" w:eastAsia="Calibri" w:hAnsi="Times New Roman" w:cs="Times New Roman"/>
          <w:sz w:val="24"/>
          <w:szCs w:val="24"/>
          <w:lang w:val="uk-UA"/>
        </w:rPr>
        <w:tab/>
        <w:t xml:space="preserve">Строк та умови поставки товарів, виконання робіт, надання послуг та умови оплати: </w:t>
      </w:r>
      <w:r w:rsidRPr="00784034">
        <w:rPr>
          <w:rFonts w:ascii="Times New Roman" w:eastAsia="Calibri" w:hAnsi="Times New Roman" w:cs="Times New Roman"/>
          <w:b/>
          <w:sz w:val="24"/>
          <w:szCs w:val="24"/>
          <w:lang w:val="uk-UA"/>
        </w:rPr>
        <w:t>протягом 202</w:t>
      </w:r>
      <w:r w:rsidRPr="00784034">
        <w:rPr>
          <w:rFonts w:ascii="Times New Roman" w:eastAsia="Calibri" w:hAnsi="Times New Roman" w:cs="Times New Roman"/>
          <w:b/>
          <w:sz w:val="24"/>
          <w:szCs w:val="24"/>
        </w:rPr>
        <w:t>2</w:t>
      </w:r>
      <w:r w:rsidRPr="00784034">
        <w:rPr>
          <w:rFonts w:ascii="Times New Roman" w:eastAsia="Calibri" w:hAnsi="Times New Roman" w:cs="Times New Roman"/>
          <w:b/>
          <w:sz w:val="24"/>
          <w:szCs w:val="24"/>
          <w:lang w:val="uk-UA"/>
        </w:rPr>
        <w:t xml:space="preserve"> року, або до повного виконання сторонами договірних зобов</w:t>
      </w:r>
      <w:r w:rsidRPr="00784034">
        <w:rPr>
          <w:rFonts w:ascii="Times New Roman" w:eastAsia="Calibri" w:hAnsi="Times New Roman" w:cs="Times New Roman"/>
          <w:b/>
          <w:sz w:val="24"/>
          <w:szCs w:val="24"/>
        </w:rPr>
        <w:t>`</w:t>
      </w:r>
      <w:r w:rsidRPr="00784034">
        <w:rPr>
          <w:rFonts w:ascii="Times New Roman" w:eastAsia="Calibri" w:hAnsi="Times New Roman" w:cs="Times New Roman"/>
          <w:b/>
          <w:sz w:val="24"/>
          <w:szCs w:val="24"/>
          <w:lang w:val="uk-UA"/>
        </w:rPr>
        <w:t>язань.</w:t>
      </w:r>
    </w:p>
    <w:p w:rsidR="00784034" w:rsidRPr="00784034" w:rsidRDefault="00784034" w:rsidP="00784034">
      <w:pPr>
        <w:shd w:val="clear" w:color="auto" w:fill="FFFFFF"/>
        <w:tabs>
          <w:tab w:val="left" w:pos="540"/>
        </w:tabs>
        <w:spacing w:after="0" w:line="240" w:lineRule="auto"/>
        <w:jc w:val="both"/>
        <w:rPr>
          <w:rFonts w:ascii="Times New Roman" w:eastAsia="Calibri" w:hAnsi="Times New Roman" w:cs="Times New Roman"/>
          <w:sz w:val="24"/>
          <w:szCs w:val="24"/>
          <w:lang w:val="uk-UA"/>
        </w:rPr>
      </w:pPr>
      <w:r w:rsidRPr="00784034">
        <w:rPr>
          <w:rFonts w:ascii="Times New Roman" w:eastAsia="Calibri" w:hAnsi="Times New Roman" w:cs="Times New Roman"/>
          <w:b/>
          <w:sz w:val="24"/>
          <w:szCs w:val="24"/>
          <w:lang w:val="uk-UA"/>
        </w:rPr>
        <w:t>2.7.</w:t>
      </w:r>
      <w:r w:rsidRPr="00784034">
        <w:rPr>
          <w:rFonts w:ascii="Times New Roman" w:eastAsia="Calibri" w:hAnsi="Times New Roman" w:cs="Times New Roman"/>
          <w:sz w:val="24"/>
          <w:szCs w:val="24"/>
          <w:lang w:val="uk-UA"/>
        </w:rPr>
        <w:tab/>
        <w:t xml:space="preserve">Оцінка пропозицій здійснюється на основі критерію «Ціна» - </w:t>
      </w:r>
      <w:r w:rsidRPr="00784034">
        <w:rPr>
          <w:rFonts w:ascii="Times New Roman" w:eastAsia="Calibri" w:hAnsi="Times New Roman" w:cs="Times New Roman"/>
          <w:b/>
          <w:sz w:val="24"/>
          <w:szCs w:val="24"/>
          <w:lang w:val="uk-UA"/>
        </w:rPr>
        <w:t>100%.</w:t>
      </w:r>
    </w:p>
    <w:p w:rsidR="00784034" w:rsidRPr="00784034" w:rsidRDefault="00784034" w:rsidP="00784034">
      <w:pPr>
        <w:shd w:val="clear" w:color="auto" w:fill="FFFFFF"/>
        <w:spacing w:after="0" w:line="240" w:lineRule="auto"/>
        <w:ind w:firstLine="540"/>
        <w:jc w:val="both"/>
        <w:rPr>
          <w:rFonts w:ascii="Times New Roman" w:eastAsia="Calibri" w:hAnsi="Times New Roman" w:cs="Times New Roman"/>
          <w:sz w:val="24"/>
          <w:szCs w:val="24"/>
          <w:lang w:val="uk-UA"/>
        </w:rPr>
      </w:pPr>
      <w:r w:rsidRPr="00784034">
        <w:rPr>
          <w:rFonts w:ascii="Times New Roman" w:eastAsia="Calibri" w:hAnsi="Times New Roman" w:cs="Times New Roman"/>
          <w:sz w:val="24"/>
          <w:szCs w:val="24"/>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784034" w:rsidRPr="00784034" w:rsidRDefault="00784034" w:rsidP="00784034">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2.8.</w:t>
      </w:r>
      <w:r w:rsidRPr="00784034">
        <w:rPr>
          <w:rFonts w:ascii="Times New Roman" w:eastAsia="Times New Roman" w:hAnsi="Times New Roman" w:cs="Times New Roman"/>
          <w:b/>
          <w:sz w:val="24"/>
          <w:szCs w:val="24"/>
          <w:lang w:val="uk-UA" w:eastAsia="ru-RU"/>
        </w:rPr>
        <w:tab/>
      </w:r>
      <w:r w:rsidR="00FA42A2">
        <w:rPr>
          <w:rFonts w:ascii="Times New Roman" w:eastAsia="Times New Roman" w:hAnsi="Times New Roman" w:cs="Times New Roman"/>
          <w:sz w:val="24"/>
          <w:szCs w:val="24"/>
          <w:lang w:val="uk-UA" w:eastAsia="ru-RU"/>
        </w:rPr>
        <w:t xml:space="preserve">Розмір </w:t>
      </w:r>
      <w:r w:rsidRPr="00784034">
        <w:rPr>
          <w:rFonts w:ascii="Times New Roman" w:eastAsia="Times New Roman" w:hAnsi="Times New Roman" w:cs="Times New Roman"/>
          <w:sz w:val="24"/>
          <w:szCs w:val="24"/>
          <w:lang w:val="uk-UA" w:eastAsia="ru-RU"/>
        </w:rPr>
        <w:t>мінімального кроку пониж</w:t>
      </w:r>
      <w:r w:rsidR="00FA42A2">
        <w:rPr>
          <w:rFonts w:ascii="Times New Roman" w:eastAsia="Times New Roman" w:hAnsi="Times New Roman" w:cs="Times New Roman"/>
          <w:sz w:val="24"/>
          <w:szCs w:val="24"/>
          <w:lang w:val="uk-UA" w:eastAsia="ru-RU"/>
        </w:rPr>
        <w:t xml:space="preserve">ення ціни під час електронного </w:t>
      </w:r>
      <w:r w:rsidRPr="00784034">
        <w:rPr>
          <w:rFonts w:ascii="Times New Roman" w:eastAsia="Times New Roman" w:hAnsi="Times New Roman" w:cs="Times New Roman"/>
          <w:sz w:val="24"/>
          <w:szCs w:val="24"/>
          <w:lang w:val="uk-UA" w:eastAsia="ru-RU"/>
        </w:rPr>
        <w:t xml:space="preserve">аукціону: </w:t>
      </w:r>
      <w:r w:rsidRPr="00784034">
        <w:rPr>
          <w:rFonts w:ascii="Times New Roman" w:eastAsia="Times New Roman" w:hAnsi="Times New Roman" w:cs="Times New Roman"/>
          <w:b/>
          <w:sz w:val="24"/>
          <w:szCs w:val="24"/>
          <w:lang w:val="uk-UA" w:eastAsia="ru-RU"/>
        </w:rPr>
        <w:t>0,5 % очікуваної вартості закупівлі.</w:t>
      </w:r>
    </w:p>
    <w:p w:rsidR="00784034" w:rsidRPr="00D6576E" w:rsidRDefault="00784034" w:rsidP="00784034">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6576E">
        <w:rPr>
          <w:rFonts w:ascii="Times New Roman" w:eastAsia="Times New Roman" w:hAnsi="Times New Roman" w:cs="Times New Roman"/>
          <w:b/>
          <w:sz w:val="24"/>
          <w:szCs w:val="24"/>
          <w:lang w:val="uk-UA" w:eastAsia="ru-RU"/>
        </w:rPr>
        <w:t xml:space="preserve">2.9. </w:t>
      </w:r>
      <w:r w:rsidRPr="00D6576E">
        <w:rPr>
          <w:rFonts w:ascii="Times New Roman" w:eastAsia="Times New Roman" w:hAnsi="Times New Roman" w:cs="Times New Roman"/>
          <w:sz w:val="24"/>
          <w:szCs w:val="24"/>
          <w:lang w:val="uk-UA" w:eastAsia="ru-RU"/>
        </w:rPr>
        <w:tab/>
        <w:t xml:space="preserve">Дата та час закінчення подання запитів на уточнення та/або запитань: </w:t>
      </w:r>
      <w:r w:rsidR="003739D5">
        <w:rPr>
          <w:rFonts w:ascii="Times New Roman" w:eastAsia="Times New Roman" w:hAnsi="Times New Roman" w:cs="Times New Roman"/>
          <w:b/>
          <w:sz w:val="24"/>
          <w:szCs w:val="24"/>
          <w:lang w:val="uk-UA" w:eastAsia="ru-RU"/>
        </w:rPr>
        <w:t>05.10</w:t>
      </w:r>
      <w:r w:rsidRPr="00D6576E">
        <w:rPr>
          <w:rFonts w:ascii="Times New Roman" w:eastAsia="Times New Roman" w:hAnsi="Times New Roman" w:cs="Times New Roman"/>
          <w:b/>
          <w:sz w:val="24"/>
          <w:szCs w:val="24"/>
          <w:lang w:val="uk-UA" w:eastAsia="ru-RU"/>
        </w:rPr>
        <w:t>.2022 р.</w:t>
      </w:r>
    </w:p>
    <w:p w:rsidR="00784034" w:rsidRPr="00D6576E" w:rsidRDefault="00784034" w:rsidP="00784034">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6576E">
        <w:rPr>
          <w:rFonts w:ascii="Times New Roman" w:eastAsia="Times New Roman" w:hAnsi="Times New Roman" w:cs="Times New Roman"/>
          <w:b/>
          <w:sz w:val="24"/>
          <w:szCs w:val="24"/>
          <w:lang w:val="uk-UA" w:eastAsia="ru-RU"/>
        </w:rPr>
        <w:t>2.10.</w:t>
      </w:r>
      <w:r w:rsidRPr="00D6576E">
        <w:rPr>
          <w:rFonts w:ascii="Times New Roman" w:eastAsia="Times New Roman" w:hAnsi="Times New Roman" w:cs="Times New Roman"/>
          <w:sz w:val="24"/>
          <w:szCs w:val="24"/>
          <w:lang w:val="uk-UA" w:eastAsia="ru-RU"/>
        </w:rPr>
        <w:tab/>
        <w:t xml:space="preserve">Дата, час початку подання пропозицій: </w:t>
      </w:r>
      <w:r w:rsidR="00E90B4C">
        <w:rPr>
          <w:rFonts w:ascii="Times New Roman" w:eastAsia="Times New Roman" w:hAnsi="Times New Roman" w:cs="Times New Roman"/>
          <w:b/>
          <w:sz w:val="24"/>
          <w:szCs w:val="24"/>
          <w:lang w:val="uk-UA" w:eastAsia="ru-RU"/>
        </w:rPr>
        <w:t>29</w:t>
      </w:r>
      <w:r w:rsidR="003739D5">
        <w:rPr>
          <w:rFonts w:ascii="Times New Roman" w:eastAsia="Times New Roman" w:hAnsi="Times New Roman" w:cs="Times New Roman"/>
          <w:b/>
          <w:sz w:val="24"/>
          <w:szCs w:val="24"/>
          <w:lang w:val="uk-UA" w:eastAsia="ru-RU"/>
        </w:rPr>
        <w:t>.09</w:t>
      </w:r>
      <w:r w:rsidRPr="00D6576E">
        <w:rPr>
          <w:rFonts w:ascii="Times New Roman" w:eastAsia="Times New Roman" w:hAnsi="Times New Roman" w:cs="Times New Roman"/>
          <w:b/>
          <w:sz w:val="24"/>
          <w:szCs w:val="24"/>
          <w:lang w:val="uk-UA" w:eastAsia="ru-RU"/>
        </w:rPr>
        <w:t>.2022 р.</w:t>
      </w:r>
    </w:p>
    <w:p w:rsidR="00784034" w:rsidRPr="00784034" w:rsidRDefault="00784034" w:rsidP="00784034">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6576E">
        <w:rPr>
          <w:rFonts w:ascii="Times New Roman" w:eastAsia="Times New Roman" w:hAnsi="Times New Roman" w:cs="Times New Roman"/>
          <w:b/>
          <w:sz w:val="24"/>
          <w:szCs w:val="24"/>
          <w:lang w:val="uk-UA" w:eastAsia="ru-RU"/>
        </w:rPr>
        <w:lastRenderedPageBreak/>
        <w:t>2.11.</w:t>
      </w:r>
      <w:r w:rsidRPr="00D6576E">
        <w:rPr>
          <w:rFonts w:ascii="Times New Roman" w:eastAsia="Times New Roman" w:hAnsi="Times New Roman" w:cs="Times New Roman"/>
          <w:sz w:val="24"/>
          <w:szCs w:val="24"/>
          <w:lang w:val="uk-UA" w:eastAsia="ru-RU"/>
        </w:rPr>
        <w:t xml:space="preserve"> Дата та час закінчення подання пропозицій </w:t>
      </w:r>
      <w:r w:rsidR="003739D5">
        <w:rPr>
          <w:rFonts w:ascii="Times New Roman" w:eastAsia="Times New Roman" w:hAnsi="Times New Roman" w:cs="Times New Roman"/>
          <w:b/>
          <w:sz w:val="24"/>
          <w:szCs w:val="24"/>
          <w:lang w:val="uk-UA" w:eastAsia="ru-RU"/>
        </w:rPr>
        <w:t>10</w:t>
      </w:r>
      <w:r w:rsidR="00C04E24">
        <w:rPr>
          <w:rFonts w:ascii="Times New Roman" w:eastAsia="Times New Roman" w:hAnsi="Times New Roman" w:cs="Times New Roman"/>
          <w:b/>
          <w:sz w:val="24"/>
          <w:szCs w:val="24"/>
          <w:lang w:val="uk-UA" w:eastAsia="ru-RU"/>
        </w:rPr>
        <w:t>.</w:t>
      </w:r>
      <w:bookmarkStart w:id="0" w:name="_GoBack"/>
      <w:bookmarkEnd w:id="0"/>
      <w:r w:rsidR="00C04E24">
        <w:rPr>
          <w:rFonts w:ascii="Times New Roman" w:eastAsia="Times New Roman" w:hAnsi="Times New Roman" w:cs="Times New Roman"/>
          <w:b/>
          <w:sz w:val="24"/>
          <w:szCs w:val="24"/>
          <w:lang w:val="uk-UA" w:eastAsia="ru-RU"/>
        </w:rPr>
        <w:t>10</w:t>
      </w:r>
      <w:r w:rsidRPr="00D6576E">
        <w:rPr>
          <w:rFonts w:ascii="Times New Roman" w:eastAsia="Times New Roman" w:hAnsi="Times New Roman" w:cs="Times New Roman"/>
          <w:b/>
          <w:sz w:val="24"/>
          <w:szCs w:val="24"/>
          <w:lang w:val="uk-UA" w:eastAsia="ru-RU"/>
        </w:rPr>
        <w:t>.2022 р</w:t>
      </w:r>
      <w:r w:rsidRPr="00D6576E">
        <w:rPr>
          <w:rFonts w:ascii="Times New Roman" w:eastAsia="Times New Roman" w:hAnsi="Times New Roman" w:cs="Times New Roman"/>
          <w:sz w:val="24"/>
          <w:szCs w:val="24"/>
          <w:lang w:val="uk-UA" w:eastAsia="ru-RU"/>
        </w:rPr>
        <w:t>.</w:t>
      </w:r>
    </w:p>
    <w:p w:rsidR="00784034" w:rsidRPr="00784034" w:rsidRDefault="00784034" w:rsidP="00784034">
      <w:pPr>
        <w:shd w:val="clear" w:color="auto" w:fill="FFFFFF"/>
        <w:tabs>
          <w:tab w:val="left" w:pos="540"/>
        </w:tabs>
        <w:spacing w:after="0" w:line="240" w:lineRule="auto"/>
        <w:jc w:val="both"/>
        <w:rPr>
          <w:rFonts w:ascii="Times New Roman" w:eastAsia="Calibri" w:hAnsi="Times New Roman" w:cs="Times New Roman"/>
          <w:bCs/>
          <w:sz w:val="24"/>
          <w:szCs w:val="24"/>
          <w:lang w:val="uk-UA"/>
        </w:rPr>
      </w:pPr>
      <w:r w:rsidRPr="00784034">
        <w:rPr>
          <w:rFonts w:ascii="Times New Roman" w:eastAsia="Calibri" w:hAnsi="Times New Roman" w:cs="Times New Roman"/>
          <w:b/>
          <w:sz w:val="24"/>
          <w:szCs w:val="24"/>
          <w:lang w:val="uk-UA"/>
        </w:rPr>
        <w:t>2.12.</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 xml:space="preserve">Термін дії договору - </w:t>
      </w:r>
      <w:r w:rsidRPr="00784034">
        <w:rPr>
          <w:rFonts w:ascii="Times New Roman" w:eastAsia="Calibri" w:hAnsi="Times New Roman" w:cs="Times New Roman"/>
          <w:b/>
          <w:sz w:val="24"/>
          <w:szCs w:val="24"/>
          <w:lang w:val="uk-UA"/>
        </w:rPr>
        <w:t>до 31.12.202</w:t>
      </w:r>
      <w:r w:rsidRPr="00784034">
        <w:rPr>
          <w:rFonts w:ascii="Times New Roman" w:eastAsia="Calibri" w:hAnsi="Times New Roman" w:cs="Times New Roman"/>
          <w:b/>
          <w:sz w:val="24"/>
          <w:szCs w:val="24"/>
        </w:rPr>
        <w:t>2 р</w:t>
      </w:r>
      <w:r w:rsidRPr="00784034">
        <w:rPr>
          <w:rFonts w:ascii="Times New Roman" w:eastAsia="Calibri" w:hAnsi="Times New Roman" w:cs="Times New Roman"/>
          <w:b/>
          <w:bCs/>
          <w:sz w:val="24"/>
          <w:szCs w:val="24"/>
          <w:lang w:val="uk-UA"/>
        </w:rPr>
        <w:t>.</w:t>
      </w:r>
    </w:p>
    <w:p w:rsidR="00784034" w:rsidRPr="00784034" w:rsidRDefault="00784034" w:rsidP="00784034">
      <w:pPr>
        <w:tabs>
          <w:tab w:val="left" w:pos="540"/>
        </w:tabs>
        <w:spacing w:after="0" w:line="240" w:lineRule="auto"/>
        <w:jc w:val="both"/>
        <w:rPr>
          <w:rFonts w:ascii="Times New Roman" w:eastAsia="Times New Roman" w:hAnsi="Times New Roman" w:cs="Times New Roman"/>
          <w:b/>
          <w:sz w:val="24"/>
          <w:szCs w:val="24"/>
          <w:lang w:val="uk-UA"/>
        </w:rPr>
      </w:pPr>
      <w:r w:rsidRPr="00784034">
        <w:rPr>
          <w:rFonts w:ascii="Times New Roman" w:eastAsia="Calibri" w:hAnsi="Times New Roman" w:cs="Times New Roman"/>
          <w:b/>
          <w:sz w:val="24"/>
          <w:szCs w:val="24"/>
          <w:lang w:val="uk-UA"/>
        </w:rPr>
        <w:t>3</w:t>
      </w:r>
      <w:r w:rsidRPr="00784034">
        <w:rPr>
          <w:rFonts w:ascii="Times New Roman" w:eastAsia="Calibri" w:hAnsi="Times New Roman" w:cs="Times New Roman"/>
          <w:sz w:val="24"/>
          <w:szCs w:val="24"/>
          <w:lang w:val="uk-UA"/>
        </w:rPr>
        <w:t>.</w:t>
      </w:r>
      <w:r w:rsidR="00FA42A2">
        <w:rPr>
          <w:rFonts w:ascii="Times New Roman" w:eastAsia="Calibri" w:hAnsi="Times New Roman" w:cs="Times New Roman"/>
          <w:sz w:val="24"/>
          <w:szCs w:val="24"/>
          <w:lang w:val="uk-UA"/>
        </w:rPr>
        <w:t xml:space="preserve"> </w:t>
      </w:r>
      <w:r w:rsidRPr="00784034">
        <w:rPr>
          <w:rFonts w:ascii="Times New Roman" w:eastAsia="Times New Roman" w:hAnsi="Times New Roman" w:cs="Times New Roman"/>
          <w:sz w:val="24"/>
          <w:szCs w:val="24"/>
          <w:lang w:val="uk-UA"/>
        </w:rPr>
        <w:t xml:space="preserve">Очікувана вартість предмета закупівлі: </w:t>
      </w:r>
      <w:r w:rsidR="003739D5">
        <w:rPr>
          <w:rFonts w:ascii="Times New Roman" w:eastAsia="Times New Roman" w:hAnsi="Times New Roman" w:cs="Times New Roman"/>
          <w:b/>
          <w:sz w:val="24"/>
          <w:szCs w:val="24"/>
          <w:lang w:val="uk-UA"/>
        </w:rPr>
        <w:t>20</w:t>
      </w:r>
      <w:r w:rsidR="00086BA3" w:rsidRPr="00F76E49">
        <w:rPr>
          <w:rFonts w:ascii="Times New Roman" w:eastAsia="Times New Roman" w:hAnsi="Times New Roman" w:cs="Times New Roman"/>
          <w:b/>
          <w:sz w:val="24"/>
          <w:szCs w:val="24"/>
          <w:lang w:val="uk-UA"/>
        </w:rPr>
        <w:t> 000,00</w:t>
      </w:r>
      <w:r w:rsidRPr="00F76E49">
        <w:rPr>
          <w:rFonts w:ascii="Times New Roman" w:eastAsia="Times New Roman" w:hAnsi="Times New Roman" w:cs="Times New Roman"/>
          <w:b/>
          <w:sz w:val="24"/>
          <w:szCs w:val="24"/>
          <w:lang w:val="uk-UA"/>
        </w:rPr>
        <w:t xml:space="preserve"> грн. (</w:t>
      </w:r>
      <w:r w:rsidR="003739D5">
        <w:rPr>
          <w:rFonts w:ascii="Times New Roman" w:eastAsia="Times New Roman" w:hAnsi="Times New Roman" w:cs="Times New Roman"/>
          <w:b/>
          <w:sz w:val="24"/>
          <w:szCs w:val="24"/>
          <w:lang w:val="uk-UA"/>
        </w:rPr>
        <w:t>двадцять</w:t>
      </w:r>
      <w:r w:rsidR="00F76E49" w:rsidRPr="00F76E49">
        <w:rPr>
          <w:rFonts w:ascii="Times New Roman" w:eastAsia="Times New Roman" w:hAnsi="Times New Roman" w:cs="Times New Roman"/>
          <w:b/>
          <w:sz w:val="24"/>
          <w:szCs w:val="24"/>
          <w:lang w:val="uk-UA"/>
        </w:rPr>
        <w:t xml:space="preserve"> </w:t>
      </w:r>
      <w:r w:rsidR="00FA42A2" w:rsidRPr="00F76E49">
        <w:rPr>
          <w:rFonts w:ascii="Times New Roman" w:eastAsia="Times New Roman" w:hAnsi="Times New Roman" w:cs="Times New Roman"/>
          <w:b/>
          <w:sz w:val="24"/>
          <w:szCs w:val="24"/>
          <w:lang w:val="uk-UA"/>
        </w:rPr>
        <w:t>тисяч</w:t>
      </w:r>
      <w:r w:rsidRPr="00F76E49">
        <w:rPr>
          <w:rFonts w:ascii="Times New Roman" w:eastAsia="Times New Roman" w:hAnsi="Times New Roman" w:cs="Times New Roman"/>
          <w:b/>
          <w:sz w:val="24"/>
          <w:szCs w:val="24"/>
          <w:lang w:val="uk-UA"/>
        </w:rPr>
        <w:t xml:space="preserve"> гривень </w:t>
      </w:r>
      <w:r w:rsidRPr="00F76E49">
        <w:rPr>
          <w:rFonts w:ascii="Times New Roman" w:eastAsia="Times New Roman" w:hAnsi="Times New Roman" w:cs="Times New Roman"/>
          <w:b/>
          <w:sz w:val="24"/>
          <w:szCs w:val="24"/>
        </w:rPr>
        <w:t>00</w:t>
      </w:r>
      <w:r w:rsidRPr="00F76E49">
        <w:rPr>
          <w:rFonts w:ascii="Times New Roman" w:eastAsia="Times New Roman" w:hAnsi="Times New Roman" w:cs="Times New Roman"/>
          <w:b/>
          <w:sz w:val="24"/>
          <w:szCs w:val="24"/>
          <w:lang w:val="uk-UA"/>
        </w:rPr>
        <w:t xml:space="preserve"> копійок).</w:t>
      </w:r>
      <w:r w:rsidRPr="00784034">
        <w:rPr>
          <w:rFonts w:ascii="Times New Roman" w:eastAsia="Times New Roman" w:hAnsi="Times New Roman" w:cs="Times New Roman"/>
          <w:b/>
          <w:sz w:val="24"/>
          <w:szCs w:val="24"/>
          <w:lang w:val="uk-UA"/>
        </w:rPr>
        <w:t xml:space="preserve"> </w:t>
      </w:r>
    </w:p>
    <w:p w:rsidR="00784034" w:rsidRPr="00784034" w:rsidRDefault="00784034" w:rsidP="00784034">
      <w:pPr>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3.1.</w:t>
      </w:r>
      <w:r w:rsidRPr="00784034">
        <w:rPr>
          <w:rFonts w:ascii="Times New Roman" w:eastAsia="Times New Roman" w:hAnsi="Times New Roman" w:cs="Times New Roman"/>
          <w:sz w:val="24"/>
          <w:szCs w:val="24"/>
          <w:lang w:val="uk-UA" w:eastAsia="ru-RU"/>
        </w:rPr>
        <w:t xml:space="preserve"> Вимоги до предмета закупівлі відповідно </w:t>
      </w:r>
      <w:r w:rsidRPr="00784034">
        <w:rPr>
          <w:rFonts w:ascii="Times New Roman" w:eastAsia="Times New Roman" w:hAnsi="Times New Roman" w:cs="Times New Roman"/>
          <w:b/>
          <w:bCs/>
          <w:sz w:val="24"/>
          <w:szCs w:val="24"/>
          <w:lang w:val="uk-UA" w:eastAsia="ru-RU"/>
        </w:rPr>
        <w:t>Додатку №1</w:t>
      </w:r>
      <w:r w:rsidRPr="00784034">
        <w:rPr>
          <w:rFonts w:ascii="Times New Roman" w:eastAsia="Times New Roman" w:hAnsi="Times New Roman" w:cs="Times New Roman"/>
          <w:sz w:val="24"/>
          <w:szCs w:val="24"/>
          <w:lang w:val="uk-UA" w:eastAsia="ru-RU"/>
        </w:rPr>
        <w:t xml:space="preserve">  цієї документації.</w:t>
      </w:r>
    </w:p>
    <w:p w:rsidR="00784034" w:rsidRPr="00784034" w:rsidRDefault="00784034" w:rsidP="00784034">
      <w:pPr>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3.2.</w:t>
      </w:r>
      <w:r w:rsidRPr="00784034">
        <w:rPr>
          <w:rFonts w:ascii="Times New Roman" w:eastAsia="Times New Roman" w:hAnsi="Times New Roman" w:cs="Times New Roman"/>
          <w:sz w:val="24"/>
          <w:szCs w:val="24"/>
          <w:lang w:val="uk-UA" w:eastAsia="ru-RU"/>
        </w:rPr>
        <w:t xml:space="preserve"> Умови оплати договору. </w:t>
      </w:r>
      <w:r w:rsidRPr="00784034">
        <w:rPr>
          <w:rFonts w:ascii="Times New Roman" w:eastAsia="Times New Roman" w:hAnsi="Times New Roman" w:cs="Times New Roman"/>
          <w:b/>
          <w:sz w:val="24"/>
          <w:szCs w:val="24"/>
          <w:lang w:val="uk-UA" w:eastAsia="ru-RU"/>
        </w:rPr>
        <w:t>Протягом 10 банківських днів після надання послуг.</w:t>
      </w:r>
    </w:p>
    <w:p w:rsidR="00784034" w:rsidRPr="00784034" w:rsidRDefault="00784034" w:rsidP="00784034">
      <w:pPr>
        <w:tabs>
          <w:tab w:val="num" w:pos="-180"/>
          <w:tab w:val="left" w:pos="540"/>
        </w:tab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sz w:val="24"/>
          <w:szCs w:val="24"/>
          <w:lang w:val="uk-UA" w:eastAsia="ru-RU"/>
        </w:rPr>
        <w:t>4.</w:t>
      </w:r>
      <w:r w:rsidRPr="00784034">
        <w:rPr>
          <w:rFonts w:ascii="Times New Roman" w:eastAsia="Times New Roman" w:hAnsi="Times New Roman" w:cs="Times New Roman"/>
          <w:sz w:val="24"/>
          <w:szCs w:val="24"/>
          <w:lang w:val="uk-UA" w:eastAsia="ru-RU"/>
        </w:rPr>
        <w:t xml:space="preserve">    </w:t>
      </w:r>
      <w:r w:rsidRPr="00784034">
        <w:rPr>
          <w:rFonts w:ascii="Times New Roman" w:eastAsia="Times New Roman" w:hAnsi="Times New Roman" w:cs="Times New Roman"/>
          <w:bCs/>
          <w:sz w:val="24"/>
          <w:szCs w:val="24"/>
          <w:lang w:val="uk-UA" w:eastAsia="ru-RU"/>
        </w:rPr>
        <w:t>Вимоги до кваліфікації учасника та спосіб їх підтвердження:</w:t>
      </w:r>
    </w:p>
    <w:p w:rsidR="00784034" w:rsidRPr="00784034" w:rsidRDefault="00784034" w:rsidP="00784034">
      <w:pPr>
        <w:tabs>
          <w:tab w:val="num" w:pos="-180"/>
          <w:tab w:val="left" w:pos="540"/>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4.1.</w:t>
      </w:r>
      <w:r w:rsidRPr="00784034">
        <w:rPr>
          <w:rFonts w:ascii="Times New Roman" w:eastAsia="Times New Roman" w:hAnsi="Times New Roman" w:cs="Times New Roman"/>
          <w:sz w:val="24"/>
          <w:szCs w:val="24"/>
          <w:lang w:val="uk-UA" w:eastAsia="ru-RU"/>
        </w:rPr>
        <w:t xml:space="preserve"> Вимоги до кваліфікації учасника  відповідно </w:t>
      </w:r>
      <w:r w:rsidRPr="00784034">
        <w:rPr>
          <w:rFonts w:ascii="Times New Roman" w:eastAsia="Times New Roman" w:hAnsi="Times New Roman" w:cs="Times New Roman"/>
          <w:b/>
          <w:bCs/>
          <w:sz w:val="24"/>
          <w:szCs w:val="24"/>
          <w:lang w:val="uk-UA" w:eastAsia="ru-RU"/>
        </w:rPr>
        <w:t>Додатку № 2</w:t>
      </w:r>
      <w:r w:rsidRPr="00784034">
        <w:rPr>
          <w:rFonts w:ascii="Times New Roman" w:eastAsia="Times New Roman" w:hAnsi="Times New Roman" w:cs="Times New Roman"/>
          <w:sz w:val="24"/>
          <w:szCs w:val="24"/>
          <w:lang w:val="uk-UA" w:eastAsia="ru-RU"/>
        </w:rPr>
        <w:t xml:space="preserve">  цієї документації.</w:t>
      </w:r>
    </w:p>
    <w:p w:rsidR="00784034" w:rsidRPr="00784034" w:rsidRDefault="00784034" w:rsidP="00784034">
      <w:pPr>
        <w:tabs>
          <w:tab w:val="num" w:pos="-180"/>
          <w:tab w:val="left" w:pos="540"/>
        </w:tab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sz w:val="24"/>
          <w:szCs w:val="24"/>
          <w:lang w:val="uk-UA" w:eastAsia="ru-RU"/>
        </w:rPr>
        <w:t>4.2.</w:t>
      </w:r>
      <w:r w:rsidRPr="00784034">
        <w:rPr>
          <w:rFonts w:ascii="Times New Roman" w:eastAsia="Times New Roman" w:hAnsi="Times New Roman" w:cs="Times New Roman"/>
          <w:sz w:val="24"/>
          <w:szCs w:val="24"/>
          <w:lang w:val="uk-UA" w:eastAsia="ru-RU"/>
        </w:rPr>
        <w:t xml:space="preserve"> Учасник повинен надати всі документи в електронному вигляді (сканованому в форматі pdf).</w:t>
      </w:r>
    </w:p>
    <w:p w:rsidR="00784034" w:rsidRPr="00784034" w:rsidRDefault="00784034" w:rsidP="00784034">
      <w:pPr>
        <w:widowControl w:val="0"/>
        <w:tabs>
          <w:tab w:val="left" w:pos="284"/>
          <w:tab w:val="left" w:pos="851"/>
        </w:tabs>
        <w:suppressAutoHyphen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bCs/>
          <w:sz w:val="24"/>
          <w:szCs w:val="24"/>
          <w:lang w:val="uk-UA" w:eastAsia="ru-RU"/>
        </w:rPr>
        <w:t xml:space="preserve">5.     </w:t>
      </w:r>
      <w:r w:rsidRPr="00784034">
        <w:rPr>
          <w:rFonts w:ascii="Times New Roman" w:eastAsia="Times New Roman" w:hAnsi="Times New Roman" w:cs="Times New Roman"/>
          <w:bCs/>
          <w:sz w:val="24"/>
          <w:szCs w:val="24"/>
          <w:lang w:val="uk-UA" w:eastAsia="ru-RU"/>
        </w:rPr>
        <w:t>Пропозиція.</w:t>
      </w:r>
    </w:p>
    <w:p w:rsidR="00784034" w:rsidRPr="00784034" w:rsidRDefault="00784034" w:rsidP="00784034">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5.1.</w:t>
      </w:r>
      <w:r w:rsidRPr="00784034">
        <w:rPr>
          <w:rFonts w:ascii="Times New Roman" w:eastAsia="Times New Roman" w:hAnsi="Times New Roman" w:cs="Times New Roman"/>
          <w:sz w:val="24"/>
          <w:szCs w:val="24"/>
          <w:lang w:val="uk-UA" w:eastAsia="ru-RU"/>
        </w:rPr>
        <w:t xml:space="preserve"> Пропозиція Учасника, оформлена на фірмовому бланку у відповідності до вимог у </w:t>
      </w:r>
      <w:r w:rsidRPr="00784034">
        <w:rPr>
          <w:rFonts w:ascii="Times New Roman" w:eastAsia="Times New Roman" w:hAnsi="Times New Roman" w:cs="Times New Roman"/>
          <w:b/>
          <w:bCs/>
          <w:sz w:val="24"/>
          <w:szCs w:val="24"/>
          <w:lang w:val="uk-UA" w:eastAsia="ru-RU"/>
        </w:rPr>
        <w:t>Додатку № 3</w:t>
      </w:r>
      <w:r w:rsidRPr="00784034">
        <w:rPr>
          <w:rFonts w:ascii="Times New Roman" w:eastAsia="Times New Roman" w:hAnsi="Times New Roman" w:cs="Times New Roman"/>
          <w:sz w:val="24"/>
          <w:szCs w:val="24"/>
          <w:lang w:val="uk-UA" w:eastAsia="ru-RU"/>
        </w:rPr>
        <w:t xml:space="preserve"> до цієї документації, подається Учасником у вигляді сканованої копії у форматі pdf.  </w:t>
      </w:r>
    </w:p>
    <w:p w:rsidR="00784034" w:rsidRPr="00784034" w:rsidRDefault="00784034" w:rsidP="00784034">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5.2.</w:t>
      </w:r>
      <w:r w:rsidRPr="00784034">
        <w:rPr>
          <w:rFonts w:ascii="Times New Roman" w:eastAsia="Times New Roman" w:hAnsi="Times New Roman" w:cs="Times New Roman"/>
          <w:sz w:val="24"/>
          <w:szCs w:val="24"/>
          <w:lang w:val="uk-UA" w:eastAsia="ru-RU"/>
        </w:rPr>
        <w:t xml:space="preserve"> Пропозиція повинна містити загальну вартість предмету закупівлі та вартість за одиницю (одиниці) послуги, що відповідає ціновій пропозиції, поданій учасником через систему електронних закупівель до початку аукціону. Ціни вказуються з урахуванням податків і зборів, що сплачуються або мають бути сплачені, транспортних витрат, тощо.</w:t>
      </w:r>
    </w:p>
    <w:p w:rsidR="00784034" w:rsidRPr="00784034" w:rsidRDefault="00784034" w:rsidP="00784034">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color w:val="000000"/>
          <w:sz w:val="24"/>
          <w:szCs w:val="24"/>
          <w:lang w:val="uk-UA"/>
        </w:rPr>
      </w:pPr>
      <w:r w:rsidRPr="00784034">
        <w:rPr>
          <w:rFonts w:ascii="Times New Roman" w:eastAsia="Times New Roman" w:hAnsi="Times New Roman" w:cs="Times New Roman"/>
          <w:b/>
          <w:sz w:val="24"/>
          <w:szCs w:val="24"/>
          <w:lang w:val="uk-UA" w:eastAsia="ru-RU"/>
        </w:rPr>
        <w:t>5.3.</w:t>
      </w:r>
      <w:r w:rsidRPr="00784034">
        <w:rPr>
          <w:rFonts w:ascii="Times New Roman" w:eastAsia="Times New Roman" w:hAnsi="Times New Roman" w:cs="Times New Roman"/>
          <w:sz w:val="24"/>
          <w:szCs w:val="24"/>
          <w:lang w:val="uk-UA" w:eastAsia="ru-RU"/>
        </w:rPr>
        <w:t xml:space="preserve"> Учасник надає замовнику</w:t>
      </w:r>
      <w:r w:rsidRPr="00784034">
        <w:rPr>
          <w:rFonts w:ascii="Times New Roman" w:eastAsia="Times New Roman" w:hAnsi="Times New Roman" w:cs="Times New Roman"/>
          <w:b/>
          <w:sz w:val="24"/>
          <w:szCs w:val="24"/>
          <w:lang w:val="uk-UA" w:eastAsia="ru-RU"/>
        </w:rPr>
        <w:t xml:space="preserve"> оновлену цінову пропозицію</w:t>
      </w:r>
      <w:r w:rsidRPr="00784034">
        <w:rPr>
          <w:rFonts w:ascii="Times New Roman" w:eastAsia="Times New Roman" w:hAnsi="Times New Roman" w:cs="Times New Roman"/>
          <w:sz w:val="24"/>
          <w:szCs w:val="24"/>
          <w:lang w:val="uk-UA" w:eastAsia="ru-RU"/>
        </w:rPr>
        <w:t xml:space="preserve"> із зазначенням кількості, ціни та вартості, якщо під час аукціону суму буде змінено.</w:t>
      </w:r>
    </w:p>
    <w:p w:rsidR="00784034" w:rsidRPr="00784034" w:rsidRDefault="00784034" w:rsidP="00784034">
      <w:pPr>
        <w:suppressAutoHyphens/>
        <w:spacing w:after="0" w:line="240" w:lineRule="auto"/>
        <w:jc w:val="both"/>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b/>
          <w:color w:val="000000"/>
          <w:kern w:val="2"/>
          <w:sz w:val="24"/>
          <w:szCs w:val="24"/>
          <w:lang w:val="uk-UA" w:eastAsia="hi-IN" w:bidi="hi-IN"/>
        </w:rPr>
        <w:t>6.</w:t>
      </w:r>
      <w:r w:rsidRPr="00784034">
        <w:rPr>
          <w:rFonts w:ascii="Times New Roman" w:eastAsia="Times New Roman" w:hAnsi="Times New Roman" w:cs="Times New Roman"/>
          <w:color w:val="000000"/>
          <w:kern w:val="2"/>
          <w:sz w:val="24"/>
          <w:szCs w:val="24"/>
          <w:lang w:val="uk-UA" w:eastAsia="hi-IN" w:bidi="hi-IN"/>
        </w:rPr>
        <w:t xml:space="preserve">   За результатами здійснення закупівлі Замовник та Виконавець укладають договір не пізніше ніж через 20  днів з дня  прийняття рішення про намір укласти договір про закупівлю.</w:t>
      </w:r>
    </w:p>
    <w:p w:rsidR="00784034" w:rsidRPr="00784034" w:rsidRDefault="00784034" w:rsidP="00784034">
      <w:pPr>
        <w:suppressAutoHyphens/>
        <w:spacing w:after="0"/>
        <w:jc w:val="both"/>
        <w:rPr>
          <w:rFonts w:ascii="Times New Roman" w:eastAsia="Times New Roman" w:hAnsi="Times New Roman" w:cs="Times New Roman"/>
          <w:color w:val="000000"/>
          <w:kern w:val="2"/>
          <w:sz w:val="24"/>
          <w:szCs w:val="24"/>
          <w:lang w:val="uk-UA" w:eastAsia="hi-IN" w:bidi="hi-IN"/>
        </w:rPr>
      </w:pPr>
    </w:p>
    <w:p w:rsidR="00784034" w:rsidRPr="00784034" w:rsidRDefault="00784034" w:rsidP="00784034">
      <w:pPr>
        <w:suppressAutoHyphens/>
        <w:spacing w:after="0"/>
        <w:rPr>
          <w:rFonts w:ascii="Times New Roman" w:eastAsia="Times New Roman" w:hAnsi="Times New Roman" w:cs="Times New Roman"/>
          <w:color w:val="000000"/>
          <w:kern w:val="2"/>
          <w:sz w:val="24"/>
          <w:szCs w:val="24"/>
          <w:lang w:val="uk-UA" w:eastAsia="hi-IN" w:bidi="hi-IN"/>
        </w:rPr>
      </w:pPr>
    </w:p>
    <w:p w:rsidR="00784034" w:rsidRPr="00784034" w:rsidRDefault="00784034" w:rsidP="00784034">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b/>
          <w:color w:val="000000"/>
          <w:kern w:val="2"/>
          <w:sz w:val="24"/>
          <w:szCs w:val="24"/>
          <w:lang w:val="uk-UA" w:eastAsia="hi-IN" w:bidi="hi-IN"/>
        </w:rPr>
        <w:t>7.</w:t>
      </w:r>
      <w:r w:rsidRPr="00784034">
        <w:rPr>
          <w:rFonts w:ascii="Times New Roman" w:eastAsia="Times New Roman" w:hAnsi="Times New Roman" w:cs="Times New Roman"/>
          <w:color w:val="000000"/>
          <w:kern w:val="2"/>
          <w:sz w:val="24"/>
          <w:szCs w:val="24"/>
          <w:lang w:val="uk-UA" w:eastAsia="hi-IN" w:bidi="hi-IN"/>
        </w:rPr>
        <w:t xml:space="preserve">   Додатки до оголошення: </w:t>
      </w:r>
    </w:p>
    <w:p w:rsidR="00784034" w:rsidRPr="00784034" w:rsidRDefault="00784034" w:rsidP="00784034">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1 – технічні вимоги;</w:t>
      </w:r>
    </w:p>
    <w:p w:rsidR="00784034" w:rsidRPr="00784034" w:rsidRDefault="00784034" w:rsidP="00784034">
      <w:pPr>
        <w:suppressAutoHyphens/>
        <w:spacing w:after="0"/>
        <w:rPr>
          <w:rFonts w:ascii="Times New Roman" w:eastAsia="Times New Roman" w:hAnsi="Times New Roman" w:cs="Times New Roman"/>
          <w:color w:val="000000"/>
          <w:kern w:val="2"/>
          <w:sz w:val="24"/>
          <w:szCs w:val="24"/>
          <w:lang w:eastAsia="hi-IN" w:bidi="hi-IN"/>
        </w:rPr>
      </w:pPr>
      <w:r w:rsidRPr="00784034">
        <w:rPr>
          <w:rFonts w:ascii="Times New Roman" w:eastAsia="Times New Roman" w:hAnsi="Times New Roman" w:cs="Times New Roman"/>
          <w:color w:val="000000"/>
          <w:kern w:val="2"/>
          <w:sz w:val="24"/>
          <w:szCs w:val="24"/>
          <w:lang w:val="uk-UA" w:eastAsia="hi-IN" w:bidi="hi-IN"/>
        </w:rPr>
        <w:t>Додаток  № 2 – в</w:t>
      </w:r>
      <w:r w:rsidRPr="00784034">
        <w:rPr>
          <w:rFonts w:ascii="Times New Roman" w:eastAsia="Times New Roman" w:hAnsi="Times New Roman" w:cs="Times New Roman"/>
          <w:color w:val="000000"/>
          <w:kern w:val="2"/>
          <w:sz w:val="24"/>
          <w:szCs w:val="24"/>
          <w:lang w:val="uk-UA" w:eastAsia="uk-UA" w:bidi="hi-IN"/>
        </w:rPr>
        <w:t>имоги до кваліфікації учасника та спосіб їх підтвердження;</w:t>
      </w:r>
    </w:p>
    <w:p w:rsidR="00784034" w:rsidRPr="00784034" w:rsidRDefault="00784034" w:rsidP="00784034">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3 – цінова пропозиція</w:t>
      </w:r>
      <w:r w:rsidRPr="00784034">
        <w:rPr>
          <w:rFonts w:ascii="Times New Roman" w:eastAsia="Times New Roman" w:hAnsi="Times New Roman" w:cs="Times New Roman"/>
          <w:color w:val="000000"/>
          <w:kern w:val="2"/>
          <w:sz w:val="24"/>
          <w:szCs w:val="24"/>
          <w:lang w:eastAsia="hi-IN" w:bidi="hi-IN"/>
        </w:rPr>
        <w:t>;</w:t>
      </w:r>
    </w:p>
    <w:p w:rsidR="00784034" w:rsidRPr="00784034" w:rsidRDefault="00784034" w:rsidP="00784034">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4 – проект договору.</w:t>
      </w:r>
    </w:p>
    <w:p w:rsidR="00784034" w:rsidRPr="00784034" w:rsidRDefault="00784034" w:rsidP="00784034">
      <w:pPr>
        <w:suppressAutoHyphens/>
        <w:spacing w:after="0"/>
        <w:rPr>
          <w:rFonts w:ascii="Times New Roman" w:eastAsia="Times New Roman" w:hAnsi="Times New Roman" w:cs="Times New Roman"/>
          <w:color w:val="000000"/>
          <w:kern w:val="2"/>
          <w:sz w:val="24"/>
          <w:szCs w:val="24"/>
          <w:lang w:val="uk-UA" w:eastAsia="hi-IN" w:bidi="hi-IN"/>
        </w:rPr>
      </w:pPr>
    </w:p>
    <w:p w:rsidR="00784034" w:rsidRPr="00784034" w:rsidRDefault="00784034" w:rsidP="00784034">
      <w:pPr>
        <w:spacing w:after="0" w:line="240" w:lineRule="auto"/>
        <w:ind w:hanging="66"/>
        <w:rPr>
          <w:rFonts w:ascii="Times New Roman" w:eastAsia="Times New Roman" w:hAnsi="Times New Roman" w:cs="Times New Roman"/>
          <w:sz w:val="28"/>
          <w:szCs w:val="28"/>
          <w:lang w:val="uk-UA" w:eastAsia="ru-RU"/>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spacing w:after="0" w:line="240" w:lineRule="auto"/>
        <w:ind w:right="283"/>
        <w:jc w:val="both"/>
        <w:rPr>
          <w:rFonts w:ascii="Times New Roman" w:eastAsia="Times New Roman" w:hAnsi="Times New Roman" w:cs="Times New Roman"/>
          <w:color w:val="000000"/>
          <w:sz w:val="24"/>
          <w:szCs w:val="20"/>
          <w:lang w:val="uk-UA" w:eastAsia="uk-U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F2191C">
      <w:pPr>
        <w:jc w:val="right"/>
        <w:rPr>
          <w:lang w:val="uk-UA"/>
        </w:rPr>
      </w:pPr>
    </w:p>
    <w:p w:rsidR="004851B7" w:rsidRDefault="004851B7" w:rsidP="00F2191C">
      <w:pPr>
        <w:jc w:val="right"/>
        <w:rPr>
          <w:rFonts w:ascii="Times New Roman" w:hAnsi="Times New Roman" w:cs="Times New Roman"/>
          <w:sz w:val="24"/>
          <w:szCs w:val="24"/>
          <w:lang w:val="uk-UA"/>
        </w:rPr>
      </w:pPr>
    </w:p>
    <w:p w:rsidR="004851B7" w:rsidRDefault="004851B7" w:rsidP="00F2191C">
      <w:pPr>
        <w:jc w:val="right"/>
        <w:rPr>
          <w:rFonts w:ascii="Times New Roman" w:hAnsi="Times New Roman" w:cs="Times New Roman"/>
          <w:sz w:val="24"/>
          <w:szCs w:val="24"/>
          <w:lang w:val="uk-UA"/>
        </w:rPr>
      </w:pPr>
    </w:p>
    <w:p w:rsidR="004851B7" w:rsidRDefault="004851B7" w:rsidP="00F2191C">
      <w:pPr>
        <w:jc w:val="right"/>
        <w:rPr>
          <w:rFonts w:ascii="Times New Roman" w:hAnsi="Times New Roman" w:cs="Times New Roman"/>
          <w:sz w:val="24"/>
          <w:szCs w:val="24"/>
          <w:lang w:val="uk-UA"/>
        </w:rPr>
      </w:pPr>
    </w:p>
    <w:p w:rsidR="004851B7" w:rsidRDefault="004851B7" w:rsidP="00F2191C">
      <w:pPr>
        <w:jc w:val="right"/>
        <w:rPr>
          <w:rFonts w:ascii="Times New Roman" w:hAnsi="Times New Roman" w:cs="Times New Roman"/>
          <w:sz w:val="24"/>
          <w:szCs w:val="24"/>
          <w:lang w:val="uk-UA"/>
        </w:rPr>
      </w:pPr>
    </w:p>
    <w:p w:rsidR="004851B7" w:rsidRDefault="004851B7" w:rsidP="00F2191C">
      <w:pPr>
        <w:jc w:val="right"/>
        <w:rPr>
          <w:rFonts w:ascii="Times New Roman" w:hAnsi="Times New Roman" w:cs="Times New Roman"/>
          <w:sz w:val="24"/>
          <w:szCs w:val="24"/>
          <w:lang w:val="uk-UA"/>
        </w:rPr>
      </w:pPr>
    </w:p>
    <w:p w:rsidR="00F2191C" w:rsidRPr="00B0481E" w:rsidRDefault="00F2191C" w:rsidP="00B0481E">
      <w:pPr>
        <w:jc w:val="right"/>
        <w:rPr>
          <w:rFonts w:ascii="Times New Roman" w:hAnsi="Times New Roman" w:cs="Times New Roman"/>
          <w:sz w:val="24"/>
          <w:szCs w:val="24"/>
          <w:lang w:val="uk-UA"/>
        </w:rPr>
      </w:pPr>
      <w:r w:rsidRPr="00F2191C">
        <w:rPr>
          <w:rFonts w:ascii="Times New Roman" w:hAnsi="Times New Roman" w:cs="Times New Roman"/>
          <w:sz w:val="24"/>
          <w:szCs w:val="24"/>
          <w:lang w:val="uk-UA"/>
        </w:rPr>
        <w:t>Додаток №1</w:t>
      </w:r>
    </w:p>
    <w:p w:rsidR="00F2191C" w:rsidRPr="00F2191C" w:rsidRDefault="00F2191C" w:rsidP="00F2191C">
      <w:pPr>
        <w:jc w:val="center"/>
        <w:rPr>
          <w:rFonts w:ascii="Times New Roman" w:hAnsi="Times New Roman" w:cs="Times New Roman"/>
          <w:sz w:val="24"/>
          <w:szCs w:val="24"/>
          <w:lang w:val="uk-UA"/>
        </w:rPr>
      </w:pPr>
      <w:r w:rsidRPr="00F2191C">
        <w:rPr>
          <w:rFonts w:ascii="Times New Roman" w:hAnsi="Times New Roman" w:cs="Times New Roman"/>
          <w:sz w:val="24"/>
          <w:szCs w:val="24"/>
          <w:lang w:val="uk-UA"/>
        </w:rPr>
        <w:t>Технічні вимоги до предмету закупівлі</w:t>
      </w:r>
    </w:p>
    <w:p w:rsidR="00F2191C" w:rsidRPr="00CF46D7" w:rsidRDefault="00F2191C" w:rsidP="00CF46D7">
      <w:pPr>
        <w:ind w:firstLine="708"/>
        <w:jc w:val="center"/>
        <w:rPr>
          <w:rFonts w:ascii="Times New Roman" w:hAnsi="Times New Roman" w:cs="Times New Roman"/>
          <w:b/>
          <w:color w:val="000000"/>
          <w:sz w:val="24"/>
          <w:szCs w:val="24"/>
          <w:lang w:val="uk-UA"/>
        </w:rPr>
      </w:pPr>
      <w:r w:rsidRPr="00F2191C">
        <w:rPr>
          <w:rFonts w:ascii="Times New Roman" w:hAnsi="Times New Roman" w:cs="Times New Roman"/>
          <w:color w:val="000000"/>
          <w:sz w:val="24"/>
          <w:szCs w:val="24"/>
          <w:lang w:val="uk-UA"/>
        </w:rPr>
        <w:t>згідно коду ДК 021:2015</w:t>
      </w:r>
      <w:r w:rsidR="00C15ADE">
        <w:rPr>
          <w:rFonts w:ascii="Times New Roman" w:hAnsi="Times New Roman" w:cs="Times New Roman"/>
          <w:b/>
          <w:color w:val="000000"/>
          <w:sz w:val="24"/>
          <w:szCs w:val="24"/>
          <w:lang w:val="uk-UA"/>
        </w:rPr>
        <w:t xml:space="preserve"> -</w:t>
      </w:r>
      <w:r w:rsidR="00CF46D7" w:rsidRPr="00CF46D7">
        <w:rPr>
          <w:rFonts w:ascii="Times New Roman" w:hAnsi="Times New Roman" w:cs="Times New Roman"/>
          <w:b/>
          <w:color w:val="000000"/>
          <w:sz w:val="24"/>
          <w:szCs w:val="24"/>
          <w:lang w:val="uk-UA"/>
        </w:rPr>
        <w:t>50110000-9 – Послуги з ремонту і технічного обслуговування мототранспортних засобів і супутнього обладнання, конкретна назва предмету закупівлі (</w:t>
      </w:r>
      <w:r w:rsidR="00CF46D7" w:rsidRPr="00CF46D7">
        <w:rPr>
          <w:rFonts w:ascii="Times New Roman" w:hAnsi="Times New Roman" w:cs="Times New Roman"/>
          <w:b/>
          <w:i/>
          <w:color w:val="000000"/>
          <w:sz w:val="24"/>
          <w:szCs w:val="24"/>
          <w:lang w:val="uk-UA"/>
        </w:rPr>
        <w:t>Послуги з діагностики та технічного обслуговування автомобіля RENAULT LODGY 2019 рік випуску</w:t>
      </w:r>
      <w:r w:rsidR="00CF46D7">
        <w:rPr>
          <w:rFonts w:ascii="Times New Roman" w:hAnsi="Times New Roman" w:cs="Times New Roman"/>
          <w:b/>
          <w:color w:val="000000"/>
          <w:sz w:val="24"/>
          <w:szCs w:val="24"/>
          <w:lang w:val="uk-UA"/>
        </w:rPr>
        <w:t>)</w:t>
      </w:r>
      <w:r w:rsidR="003739D5">
        <w:rPr>
          <w:rFonts w:ascii="Times New Roman" w:hAnsi="Times New Roman" w:cs="Times New Roman"/>
          <w:b/>
          <w:color w:val="000000"/>
          <w:sz w:val="24"/>
          <w:szCs w:val="24"/>
          <w:lang w:val="uk-UA"/>
        </w:rPr>
        <w:t>, (</w:t>
      </w:r>
      <w:r w:rsidR="003739D5" w:rsidRPr="00086BA3">
        <w:rPr>
          <w:rFonts w:ascii="Times New Roman" w:eastAsia="Calibri" w:hAnsi="Times New Roman" w:cs="Times New Roman"/>
          <w:b/>
          <w:i/>
          <w:sz w:val="24"/>
          <w:szCs w:val="24"/>
          <w:lang w:val="uk-UA" w:eastAsia="ru-RU"/>
        </w:rPr>
        <w:t>Послуги з діагностики та технічного об</w:t>
      </w:r>
      <w:r w:rsidR="003739D5">
        <w:rPr>
          <w:rFonts w:ascii="Times New Roman" w:eastAsia="Calibri" w:hAnsi="Times New Roman" w:cs="Times New Roman"/>
          <w:b/>
          <w:i/>
          <w:sz w:val="24"/>
          <w:szCs w:val="24"/>
          <w:lang w:val="uk-UA" w:eastAsia="ru-RU"/>
        </w:rPr>
        <w:t>слуговування автомобіля</w:t>
      </w:r>
      <w:r w:rsidR="003739D5" w:rsidRPr="00086BA3">
        <w:rPr>
          <w:rFonts w:ascii="Times New Roman" w:eastAsia="Calibri" w:hAnsi="Times New Roman" w:cs="Times New Roman"/>
          <w:b/>
          <w:i/>
          <w:sz w:val="24"/>
          <w:szCs w:val="24"/>
          <w:lang w:val="uk-UA" w:eastAsia="ru-RU"/>
        </w:rPr>
        <w:t xml:space="preserve"> </w:t>
      </w:r>
      <w:r w:rsidR="003739D5" w:rsidRPr="003739D5">
        <w:rPr>
          <w:rFonts w:ascii="Times New Roman" w:eastAsia="Calibri" w:hAnsi="Times New Roman" w:cs="Times New Roman"/>
          <w:b/>
          <w:i/>
          <w:sz w:val="24"/>
          <w:szCs w:val="24"/>
          <w:lang w:val="en-US" w:eastAsia="ru-RU"/>
        </w:rPr>
        <w:t>RENAULT</w:t>
      </w:r>
      <w:r w:rsidR="003739D5" w:rsidRPr="003739D5">
        <w:rPr>
          <w:rFonts w:ascii="Times New Roman" w:eastAsia="Calibri" w:hAnsi="Times New Roman" w:cs="Times New Roman"/>
          <w:b/>
          <w:i/>
          <w:sz w:val="24"/>
          <w:szCs w:val="24"/>
          <w:lang w:val="uk-UA" w:eastAsia="ru-RU"/>
        </w:rPr>
        <w:t xml:space="preserve"> </w:t>
      </w:r>
      <w:r w:rsidR="003739D5" w:rsidRPr="003739D5">
        <w:rPr>
          <w:rFonts w:ascii="Times New Roman" w:eastAsia="Calibri" w:hAnsi="Times New Roman" w:cs="Times New Roman"/>
          <w:b/>
          <w:i/>
          <w:sz w:val="24"/>
          <w:szCs w:val="24"/>
          <w:lang w:val="en-US" w:eastAsia="ru-RU"/>
        </w:rPr>
        <w:t>MASTER</w:t>
      </w:r>
      <w:r w:rsidR="003739D5" w:rsidRPr="003739D5">
        <w:rPr>
          <w:rFonts w:ascii="Times New Roman" w:eastAsia="Calibri" w:hAnsi="Times New Roman" w:cs="Times New Roman"/>
          <w:b/>
          <w:i/>
          <w:sz w:val="24"/>
          <w:szCs w:val="24"/>
          <w:lang w:val="uk-UA" w:eastAsia="ru-RU"/>
        </w:rPr>
        <w:t xml:space="preserve"> 2020 рік випуску</w:t>
      </w:r>
      <w:r w:rsidR="003739D5">
        <w:rPr>
          <w:rFonts w:ascii="Times New Roman" w:eastAsia="Calibri" w:hAnsi="Times New Roman" w:cs="Times New Roman"/>
          <w:b/>
          <w:i/>
          <w:sz w:val="24"/>
          <w:szCs w:val="24"/>
          <w:lang w:val="uk-UA" w:eastAsia="ru-RU"/>
        </w:rPr>
        <w:t>)</w:t>
      </w:r>
    </w:p>
    <w:p w:rsidR="00B0481E" w:rsidRPr="00CE6CB2" w:rsidRDefault="00F2191C" w:rsidP="00CE6CB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0481E" w:rsidRPr="00B0481E" w:rsidRDefault="00B0481E" w:rsidP="00CE6CB2">
      <w:pPr>
        <w:spacing w:after="0" w:line="240" w:lineRule="auto"/>
        <w:ind w:firstLine="567"/>
        <w:jc w:val="both"/>
        <w:rPr>
          <w:rFonts w:ascii="Times New Roman" w:eastAsia="Times New Roman" w:hAnsi="Times New Roman"/>
          <w:bCs/>
          <w:sz w:val="24"/>
          <w:szCs w:val="24"/>
          <w:lang w:val="uk-UA" w:eastAsia="ru-RU"/>
        </w:rPr>
      </w:pPr>
      <w:r w:rsidRPr="00B0481E">
        <w:rPr>
          <w:rFonts w:ascii="Times New Roman" w:eastAsia="Times New Roman" w:hAnsi="Times New Roman"/>
          <w:b/>
          <w:bCs/>
          <w:sz w:val="24"/>
          <w:szCs w:val="24"/>
          <w:lang w:val="uk-UA" w:eastAsia="ru-RU"/>
        </w:rPr>
        <w:t>Кількість послуг</w:t>
      </w:r>
      <w:r w:rsidR="003739D5">
        <w:rPr>
          <w:rFonts w:ascii="Times New Roman" w:eastAsia="Times New Roman" w:hAnsi="Times New Roman"/>
          <w:bCs/>
          <w:sz w:val="24"/>
          <w:szCs w:val="24"/>
          <w:lang w:val="uk-UA" w:eastAsia="ru-RU"/>
        </w:rPr>
        <w:t xml:space="preserve">  – 2 послуги</w:t>
      </w:r>
      <w:r w:rsidRPr="00B0481E">
        <w:rPr>
          <w:rFonts w:ascii="Times New Roman" w:eastAsia="Times New Roman" w:hAnsi="Times New Roman"/>
          <w:bCs/>
          <w:sz w:val="24"/>
          <w:szCs w:val="24"/>
          <w:lang w:val="uk-UA" w:eastAsia="ru-RU"/>
        </w:rPr>
        <w:t>.</w:t>
      </w:r>
    </w:p>
    <w:p w:rsidR="00B0481E" w:rsidRPr="00B0481E" w:rsidRDefault="00B0481E" w:rsidP="00CE6CB2">
      <w:pPr>
        <w:spacing w:after="0" w:line="240" w:lineRule="auto"/>
        <w:ind w:firstLine="567"/>
        <w:jc w:val="both"/>
        <w:rPr>
          <w:rFonts w:ascii="Times New Roman" w:eastAsia="Times New Roman CYR" w:hAnsi="Times New Roman"/>
          <w:b/>
          <w:sz w:val="24"/>
          <w:szCs w:val="24"/>
          <w:lang w:val="uk-UA" w:eastAsia="ru-RU"/>
        </w:rPr>
      </w:pPr>
    </w:p>
    <w:p w:rsidR="00B0481E" w:rsidRPr="00B0481E" w:rsidRDefault="00B0481E" w:rsidP="00CE6CB2">
      <w:pPr>
        <w:spacing w:after="0" w:line="240" w:lineRule="auto"/>
        <w:ind w:firstLine="567"/>
        <w:jc w:val="both"/>
        <w:rPr>
          <w:rFonts w:ascii="Times New Roman" w:eastAsia="Times New Roman" w:hAnsi="Times New Roman"/>
          <w:sz w:val="24"/>
          <w:szCs w:val="24"/>
          <w:lang w:val="uk-UA" w:eastAsia="ru-RU"/>
        </w:rPr>
      </w:pPr>
      <w:r w:rsidRPr="00B0481E">
        <w:rPr>
          <w:rFonts w:ascii="Times New Roman" w:eastAsia="Times New Roman CYR" w:hAnsi="Times New Roman"/>
          <w:b/>
          <w:sz w:val="24"/>
          <w:szCs w:val="24"/>
          <w:lang w:val="uk-UA" w:eastAsia="ru-RU"/>
        </w:rPr>
        <w:t>Строк надання послуг:</w:t>
      </w:r>
      <w:r w:rsidRPr="00B0481E">
        <w:rPr>
          <w:rFonts w:ascii="Times New Roman" w:eastAsia="Times New Roman CYR" w:hAnsi="Times New Roman"/>
          <w:sz w:val="24"/>
          <w:szCs w:val="24"/>
          <w:lang w:val="uk-UA" w:eastAsia="ru-RU"/>
        </w:rPr>
        <w:t xml:space="preserve"> </w:t>
      </w:r>
      <w:r w:rsidR="00CE6CB2">
        <w:rPr>
          <w:rFonts w:ascii="Times New Roman" w:eastAsia="Times New Roman" w:hAnsi="Times New Roman"/>
          <w:sz w:val="24"/>
          <w:szCs w:val="24"/>
          <w:lang w:val="uk-UA" w:eastAsia="ru-RU"/>
        </w:rPr>
        <w:t>до 31 грудня 2022</w:t>
      </w:r>
      <w:r w:rsidRPr="00B0481E">
        <w:rPr>
          <w:rFonts w:ascii="Times New Roman" w:eastAsia="Times New Roman" w:hAnsi="Times New Roman"/>
          <w:sz w:val="24"/>
          <w:szCs w:val="24"/>
          <w:lang w:val="uk-UA" w:eastAsia="ru-RU"/>
        </w:rPr>
        <w:t xml:space="preserve"> року.</w:t>
      </w:r>
    </w:p>
    <w:p w:rsidR="00B0481E" w:rsidRPr="00B0481E" w:rsidRDefault="00B0481E" w:rsidP="00CE6CB2">
      <w:pPr>
        <w:spacing w:after="0" w:line="240" w:lineRule="auto"/>
        <w:ind w:firstLine="567"/>
        <w:jc w:val="both"/>
        <w:rPr>
          <w:rFonts w:ascii="Times New Roman" w:eastAsia="Times New Roman" w:hAnsi="Times New Roman"/>
          <w:b/>
          <w:bCs/>
          <w:sz w:val="24"/>
          <w:szCs w:val="24"/>
          <w:lang w:val="uk-UA" w:eastAsia="ru-RU"/>
        </w:rPr>
      </w:pPr>
    </w:p>
    <w:p w:rsidR="00B0481E" w:rsidRPr="00B0481E" w:rsidRDefault="00B0481E" w:rsidP="00CE6CB2">
      <w:pPr>
        <w:spacing w:after="0" w:line="240" w:lineRule="auto"/>
        <w:ind w:firstLine="567"/>
        <w:jc w:val="both"/>
        <w:rPr>
          <w:rFonts w:ascii="Times New Roman" w:eastAsia="Times New Roman" w:hAnsi="Times New Roman"/>
          <w:bCs/>
          <w:sz w:val="24"/>
          <w:szCs w:val="24"/>
          <w:lang w:val="uk-UA" w:eastAsia="ru-RU"/>
        </w:rPr>
      </w:pPr>
      <w:r w:rsidRPr="00B0481E">
        <w:rPr>
          <w:rFonts w:ascii="Times New Roman" w:eastAsia="Times New Roman" w:hAnsi="Times New Roman"/>
          <w:b/>
          <w:bCs/>
          <w:sz w:val="24"/>
          <w:szCs w:val="24"/>
          <w:lang w:val="uk-UA" w:eastAsia="ru-RU"/>
        </w:rPr>
        <w:t>Місце надання послуг:</w:t>
      </w:r>
      <w:r w:rsidRPr="00B0481E">
        <w:rPr>
          <w:rFonts w:ascii="Times New Roman" w:eastAsia="Times New Roman" w:hAnsi="Times New Roman"/>
          <w:bCs/>
          <w:sz w:val="24"/>
          <w:szCs w:val="24"/>
          <w:lang w:val="uk-UA" w:eastAsia="ru-RU"/>
        </w:rPr>
        <w:t xml:space="preserve"> за адресою учасника-переможця закупівлі, який здійснює господарську діяльність м. Горішні Плавні та/або м. Кременчук.</w:t>
      </w:r>
    </w:p>
    <w:p w:rsidR="00B0481E" w:rsidRPr="00B0481E" w:rsidRDefault="00B0481E" w:rsidP="00CE6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eastAsia="Batang" w:hAnsi="Times New Roman"/>
          <w:sz w:val="24"/>
          <w:szCs w:val="24"/>
          <w:lang w:val="uk-UA" w:eastAsia="ar-SA"/>
        </w:rPr>
      </w:pPr>
    </w:p>
    <w:p w:rsidR="00B0481E" w:rsidRPr="00B0481E" w:rsidRDefault="00B0481E" w:rsidP="00CE6CB2">
      <w:pPr>
        <w:tabs>
          <w:tab w:val="left" w:pos="-180"/>
        </w:tabs>
        <w:spacing w:after="0" w:line="240" w:lineRule="auto"/>
        <w:ind w:firstLine="567"/>
        <w:rPr>
          <w:rFonts w:ascii="Times New Roman" w:eastAsia="Times New Roman" w:hAnsi="Times New Roman"/>
          <w:b/>
          <w:sz w:val="24"/>
          <w:szCs w:val="24"/>
          <w:lang w:val="uk-UA" w:eastAsia="ru-RU"/>
        </w:rPr>
      </w:pPr>
      <w:r w:rsidRPr="00B0481E">
        <w:rPr>
          <w:rFonts w:ascii="Times New Roman" w:eastAsia="Times New Roman" w:hAnsi="Times New Roman"/>
          <w:b/>
          <w:sz w:val="24"/>
          <w:szCs w:val="24"/>
          <w:lang w:val="uk-UA" w:eastAsia="ru-RU"/>
        </w:rPr>
        <w:t>Орієнтовний обсяг послуги:</w:t>
      </w:r>
    </w:p>
    <w:p w:rsidR="00592366" w:rsidRDefault="00B0481E" w:rsidP="00CE6CB2">
      <w:pPr>
        <w:tabs>
          <w:tab w:val="left" w:pos="-180"/>
        </w:tabs>
        <w:spacing w:after="0" w:line="240" w:lineRule="auto"/>
        <w:ind w:firstLine="567"/>
        <w:jc w:val="both"/>
        <w:rPr>
          <w:rFonts w:ascii="Times New Roman" w:eastAsia="Times New Roman" w:hAnsi="Times New Roman"/>
          <w:sz w:val="24"/>
          <w:szCs w:val="24"/>
          <w:lang w:val="uk-UA" w:eastAsia="ru-RU"/>
        </w:rPr>
      </w:pPr>
      <w:r w:rsidRPr="00B0481E">
        <w:rPr>
          <w:rFonts w:ascii="Times New Roman" w:eastAsia="Times New Roman" w:hAnsi="Times New Roman"/>
          <w:sz w:val="24"/>
          <w:szCs w:val="24"/>
          <w:lang w:val="uk-UA" w:eastAsia="ru-RU"/>
        </w:rPr>
        <w:t xml:space="preserve">У зв’язку з тим, що на момент проведення спрощеної закупівлі не можливо визначити конкретний перелік робіт, що входять до складу послуги, та їх обсяг, замовник визначає орієнтовний склад робіт на основі якого учасники готують свої пропозиції, </w:t>
      </w:r>
    </w:p>
    <w:p w:rsidR="00592366" w:rsidRDefault="00592366" w:rsidP="00CE6CB2">
      <w:pPr>
        <w:tabs>
          <w:tab w:val="left" w:pos="-180"/>
        </w:tabs>
        <w:spacing w:after="0" w:line="240" w:lineRule="auto"/>
        <w:ind w:firstLine="567"/>
        <w:jc w:val="both"/>
        <w:rPr>
          <w:rFonts w:ascii="Times New Roman" w:eastAsia="Times New Roman" w:hAnsi="Times New Roman"/>
          <w:sz w:val="24"/>
          <w:szCs w:val="24"/>
          <w:lang w:val="uk-UA" w:eastAsia="ru-RU"/>
        </w:rPr>
      </w:pPr>
    </w:p>
    <w:p w:rsidR="00B0481E" w:rsidRPr="00EF0951" w:rsidRDefault="00B0481E" w:rsidP="00CE6CB2">
      <w:pPr>
        <w:tabs>
          <w:tab w:val="left" w:pos="-180"/>
        </w:tabs>
        <w:spacing w:after="0" w:line="240" w:lineRule="auto"/>
        <w:ind w:firstLine="567"/>
        <w:jc w:val="both"/>
        <w:rPr>
          <w:rFonts w:ascii="Times New Roman" w:eastAsia="Times New Roman" w:hAnsi="Times New Roman"/>
          <w:sz w:val="24"/>
          <w:szCs w:val="24"/>
          <w:lang w:val="uk-UA" w:eastAsia="ru-RU"/>
        </w:rPr>
      </w:pPr>
      <w:r w:rsidRPr="00B0481E">
        <w:rPr>
          <w:rFonts w:ascii="Times New Roman" w:eastAsia="Times New Roman" w:hAnsi="Times New Roman"/>
          <w:sz w:val="24"/>
          <w:szCs w:val="24"/>
          <w:lang w:val="uk-UA" w:eastAsia="ru-RU"/>
        </w:rPr>
        <w:t>пл</w:t>
      </w:r>
      <w:r w:rsidR="00CE6CB2">
        <w:rPr>
          <w:rFonts w:ascii="Times New Roman" w:eastAsia="Times New Roman" w:hAnsi="Times New Roman"/>
          <w:sz w:val="24"/>
          <w:szCs w:val="24"/>
          <w:lang w:val="uk-UA" w:eastAsia="ru-RU"/>
        </w:rPr>
        <w:t xml:space="preserve">ановий пробіг автомобіля </w:t>
      </w:r>
      <w:r w:rsidR="003739D5" w:rsidRPr="00CF46D7">
        <w:rPr>
          <w:rFonts w:ascii="Times New Roman" w:hAnsi="Times New Roman" w:cs="Times New Roman"/>
          <w:b/>
          <w:i/>
          <w:color w:val="000000"/>
          <w:sz w:val="24"/>
          <w:szCs w:val="24"/>
          <w:lang w:val="uk-UA"/>
        </w:rPr>
        <w:t>RENAULT LODGY 2019 рік випуску</w:t>
      </w:r>
      <w:r w:rsidR="003739D5">
        <w:rPr>
          <w:rFonts w:ascii="Times New Roman" w:eastAsia="Times New Roman" w:hAnsi="Times New Roman"/>
          <w:sz w:val="24"/>
          <w:szCs w:val="24"/>
          <w:lang w:val="uk-UA" w:eastAsia="ru-RU"/>
        </w:rPr>
        <w:t xml:space="preserve"> </w:t>
      </w:r>
      <w:r w:rsidR="00CE6CB2" w:rsidRPr="00D237F7">
        <w:rPr>
          <w:rFonts w:ascii="Times New Roman" w:eastAsia="Times New Roman" w:hAnsi="Times New Roman"/>
          <w:sz w:val="24"/>
          <w:szCs w:val="24"/>
          <w:lang w:val="uk-UA" w:eastAsia="ru-RU"/>
        </w:rPr>
        <w:t>на 2022</w:t>
      </w:r>
      <w:r w:rsidR="00EF0951">
        <w:rPr>
          <w:rFonts w:ascii="Times New Roman" w:eastAsia="Times New Roman" w:hAnsi="Times New Roman"/>
          <w:sz w:val="24"/>
          <w:szCs w:val="24"/>
          <w:lang w:val="uk-UA" w:eastAsia="ru-RU"/>
        </w:rPr>
        <w:t xml:space="preserve"> рік – 45 000 км,</w:t>
      </w:r>
    </w:p>
    <w:p w:rsidR="00B0481E" w:rsidRPr="00B0481E" w:rsidRDefault="00B0481E" w:rsidP="00B0481E">
      <w:pPr>
        <w:tabs>
          <w:tab w:val="left" w:pos="-180"/>
        </w:tabs>
        <w:spacing w:after="0" w:line="240" w:lineRule="auto"/>
        <w:ind w:firstLine="567"/>
        <w:jc w:val="both"/>
        <w:rPr>
          <w:rFonts w:ascii="Times New Roman" w:eastAsia="Times New Roman" w:hAnsi="Times New Roman"/>
          <w:sz w:val="24"/>
          <w:szCs w:val="24"/>
          <w:lang w:val="uk-UA" w:eastAsia="ru-RU"/>
        </w:rPr>
      </w:pPr>
    </w:p>
    <w:tbl>
      <w:tblPr>
        <w:tblW w:w="996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8806"/>
      </w:tblGrid>
      <w:tr w:rsidR="00B0481E" w:rsidRPr="00B0481E" w:rsidTr="00CE6CB2">
        <w:trPr>
          <w:trHeight w:val="434"/>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w:t>
            </w:r>
            <w:r w:rsidR="00CE6CB2">
              <w:rPr>
                <w:rFonts w:ascii="Times New Roman" w:eastAsia="Times New Roman" w:hAnsi="Times New Roman"/>
                <w:sz w:val="24"/>
                <w:szCs w:val="24"/>
                <w:lang w:val="uk-UA"/>
              </w:rPr>
              <w:t xml:space="preserve"> </w:t>
            </w:r>
            <w:r w:rsidRPr="00B0481E">
              <w:rPr>
                <w:rFonts w:ascii="Times New Roman" w:eastAsia="Times New Roman" w:hAnsi="Times New Roman"/>
                <w:sz w:val="24"/>
                <w:szCs w:val="24"/>
                <w:lang w:val="uk-UA"/>
              </w:rPr>
              <w:t>з-п</w:t>
            </w:r>
          </w:p>
        </w:tc>
        <w:tc>
          <w:tcPr>
            <w:tcW w:w="8806"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Назва</w:t>
            </w:r>
          </w:p>
        </w:tc>
      </w:tr>
      <w:tr w:rsidR="00B0481E" w:rsidRPr="00B0481E" w:rsidTr="003739D5">
        <w:trPr>
          <w:trHeight w:val="393"/>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p>
        </w:tc>
        <w:tc>
          <w:tcPr>
            <w:tcW w:w="8806" w:type="dxa"/>
          </w:tcPr>
          <w:p w:rsidR="00B0481E" w:rsidRPr="00CE6CB2" w:rsidRDefault="00CE6CB2" w:rsidP="00D359B4">
            <w:pPr>
              <w:spacing w:after="0" w:line="240" w:lineRule="auto"/>
              <w:jc w:val="center"/>
              <w:rPr>
                <w:rFonts w:ascii="Times New Roman" w:eastAsia="Times New Roman" w:hAnsi="Times New Roman"/>
                <w:b/>
                <w:sz w:val="24"/>
                <w:szCs w:val="24"/>
                <w:lang w:val="uk-UA"/>
              </w:rPr>
            </w:pPr>
            <w:r w:rsidRPr="00CE6CB2">
              <w:rPr>
                <w:rFonts w:ascii="Times New Roman" w:eastAsia="Calibri" w:hAnsi="Times New Roman" w:cs="Times New Roman"/>
                <w:b/>
                <w:sz w:val="24"/>
                <w:szCs w:val="24"/>
                <w:lang w:val="uk-UA" w:eastAsia="ru-RU"/>
              </w:rPr>
              <w:t>RENAULT LODGY,  2019 рік випуску</w:t>
            </w:r>
          </w:p>
        </w:tc>
      </w:tr>
      <w:tr w:rsidR="00B0481E" w:rsidRPr="003739D5"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1</w:t>
            </w:r>
            <w:r w:rsidR="00CE6CB2">
              <w:rPr>
                <w:rFonts w:ascii="Times New Roman" w:eastAsia="Times New Roman" w:hAnsi="Times New Roman"/>
                <w:sz w:val="24"/>
                <w:szCs w:val="24"/>
                <w:lang w:val="uk-UA"/>
              </w:rPr>
              <w:t>.</w:t>
            </w:r>
          </w:p>
        </w:tc>
        <w:tc>
          <w:tcPr>
            <w:tcW w:w="8806" w:type="dxa"/>
            <w:vAlign w:val="center"/>
          </w:tcPr>
          <w:p w:rsidR="00B0481E" w:rsidRPr="003739D5" w:rsidRDefault="003739D5" w:rsidP="00D359B4">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uk-UA"/>
              </w:rPr>
              <w:t xml:space="preserve">Діагностика </w:t>
            </w:r>
            <w:r>
              <w:rPr>
                <w:rFonts w:ascii="Times New Roman" w:eastAsia="Times New Roman" w:hAnsi="Times New Roman"/>
                <w:sz w:val="24"/>
                <w:szCs w:val="24"/>
                <w:lang w:val="en-US"/>
              </w:rPr>
              <w:t>CLIP</w:t>
            </w:r>
          </w:p>
        </w:tc>
      </w:tr>
      <w:tr w:rsidR="00B0481E" w:rsidRPr="00B0481E"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2.</w:t>
            </w:r>
          </w:p>
        </w:tc>
        <w:tc>
          <w:tcPr>
            <w:tcW w:w="8806" w:type="dxa"/>
            <w:vAlign w:val="center"/>
          </w:tcPr>
          <w:p w:rsidR="00B0481E" w:rsidRPr="00B0481E" w:rsidRDefault="003739D5" w:rsidP="00D359B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Базове ТО</w:t>
            </w:r>
          </w:p>
        </w:tc>
      </w:tr>
      <w:tr w:rsidR="00B0481E" w:rsidRPr="00B0481E"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3.</w:t>
            </w:r>
          </w:p>
        </w:tc>
        <w:tc>
          <w:tcPr>
            <w:tcW w:w="8806" w:type="dxa"/>
            <w:vAlign w:val="center"/>
          </w:tcPr>
          <w:p w:rsidR="00B0481E" w:rsidRPr="00B0481E" w:rsidRDefault="00B0481E" w:rsidP="00CE6CB2">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sidR="00CE6CB2">
              <w:rPr>
                <w:rFonts w:ascii="Times New Roman" w:eastAsia="Times New Roman" w:hAnsi="Times New Roman"/>
                <w:sz w:val="24"/>
                <w:szCs w:val="24"/>
                <w:lang w:val="uk-UA"/>
              </w:rPr>
              <w:t>повітряного фільтру</w:t>
            </w:r>
            <w:r w:rsidRPr="00B0481E">
              <w:rPr>
                <w:rFonts w:ascii="Times New Roman" w:eastAsia="Times New Roman" w:hAnsi="Times New Roman"/>
                <w:sz w:val="24"/>
                <w:szCs w:val="24"/>
                <w:lang w:val="uk-UA"/>
              </w:rPr>
              <w:t xml:space="preserve"> </w:t>
            </w:r>
          </w:p>
        </w:tc>
      </w:tr>
      <w:tr w:rsidR="00B0481E" w:rsidRPr="00B0481E"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4.</w:t>
            </w:r>
          </w:p>
        </w:tc>
        <w:tc>
          <w:tcPr>
            <w:tcW w:w="8806" w:type="dxa"/>
            <w:vAlign w:val="center"/>
          </w:tcPr>
          <w:p w:rsidR="00B0481E" w:rsidRPr="00B0481E" w:rsidRDefault="00B0481E" w:rsidP="00CE6CB2">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sidR="00CE6CB2">
              <w:rPr>
                <w:rFonts w:ascii="Times New Roman" w:eastAsia="Times New Roman" w:hAnsi="Times New Roman"/>
                <w:sz w:val="24"/>
                <w:szCs w:val="24"/>
                <w:lang w:val="uk-UA"/>
              </w:rPr>
              <w:t>фільтра системи вентиляції салону</w:t>
            </w:r>
          </w:p>
        </w:tc>
      </w:tr>
      <w:tr w:rsidR="00B0481E" w:rsidRPr="00B0481E"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5.</w:t>
            </w:r>
          </w:p>
        </w:tc>
        <w:tc>
          <w:tcPr>
            <w:tcW w:w="8806" w:type="dxa"/>
            <w:vAlign w:val="center"/>
          </w:tcPr>
          <w:p w:rsidR="00B0481E" w:rsidRPr="00B0481E" w:rsidRDefault="00B0481E" w:rsidP="003739D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sidR="003739D5">
              <w:rPr>
                <w:rFonts w:ascii="Times New Roman" w:eastAsia="Times New Roman" w:hAnsi="Times New Roman"/>
                <w:sz w:val="24"/>
                <w:szCs w:val="24"/>
                <w:lang w:val="uk-UA"/>
              </w:rPr>
              <w:t>паливного фільтра</w:t>
            </w:r>
            <w:r w:rsidRPr="00B0481E">
              <w:rPr>
                <w:rFonts w:ascii="Times New Roman" w:eastAsia="Times New Roman" w:hAnsi="Times New Roman"/>
                <w:sz w:val="24"/>
                <w:szCs w:val="24"/>
                <w:lang w:val="uk-UA"/>
              </w:rPr>
              <w:t xml:space="preserve"> </w:t>
            </w:r>
          </w:p>
        </w:tc>
      </w:tr>
      <w:tr w:rsidR="00B0481E" w:rsidRPr="00B0481E"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6.</w:t>
            </w:r>
          </w:p>
        </w:tc>
        <w:tc>
          <w:tcPr>
            <w:tcW w:w="8806" w:type="dxa"/>
            <w:vAlign w:val="center"/>
          </w:tcPr>
          <w:p w:rsidR="00B0481E" w:rsidRPr="00B0481E" w:rsidRDefault="003739D5" w:rsidP="00D359B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Заміна </w:t>
            </w:r>
            <w:proofErr w:type="spellStart"/>
            <w:r>
              <w:rPr>
                <w:rFonts w:ascii="Times New Roman" w:eastAsia="Times New Roman" w:hAnsi="Times New Roman"/>
                <w:sz w:val="24"/>
                <w:szCs w:val="24"/>
                <w:lang w:val="uk-UA"/>
              </w:rPr>
              <w:t>сайлентблоків</w:t>
            </w:r>
            <w:proofErr w:type="spellEnd"/>
            <w:r>
              <w:rPr>
                <w:rFonts w:ascii="Times New Roman" w:eastAsia="Times New Roman" w:hAnsi="Times New Roman"/>
                <w:sz w:val="24"/>
                <w:szCs w:val="24"/>
                <w:lang w:val="uk-UA"/>
              </w:rPr>
              <w:t xml:space="preserve"> задньої балки</w:t>
            </w:r>
            <w:r w:rsidR="00B0481E" w:rsidRPr="00B0481E">
              <w:rPr>
                <w:rFonts w:ascii="Times New Roman" w:eastAsia="Times New Roman" w:hAnsi="Times New Roman"/>
                <w:sz w:val="24"/>
                <w:szCs w:val="24"/>
                <w:lang w:val="uk-UA"/>
              </w:rPr>
              <w:t xml:space="preserve"> </w:t>
            </w:r>
          </w:p>
        </w:tc>
      </w:tr>
      <w:tr w:rsidR="00B0481E" w:rsidRPr="00B0481E"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7.</w:t>
            </w:r>
          </w:p>
        </w:tc>
        <w:tc>
          <w:tcPr>
            <w:tcW w:w="8806" w:type="dxa"/>
            <w:vAlign w:val="center"/>
          </w:tcPr>
          <w:p w:rsidR="00B0481E" w:rsidRPr="00B0481E" w:rsidRDefault="003739D5" w:rsidP="00D359B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eastAsia="uk-UA"/>
              </w:rPr>
              <w:t>Заміна наконечника</w:t>
            </w:r>
          </w:p>
        </w:tc>
      </w:tr>
      <w:tr w:rsidR="00B0481E" w:rsidRPr="00B0481E" w:rsidTr="00CE6CB2">
        <w:trPr>
          <w:jc w:val="center"/>
        </w:trPr>
        <w:tc>
          <w:tcPr>
            <w:tcW w:w="1163" w:type="dxa"/>
          </w:tcPr>
          <w:p w:rsidR="00B0481E" w:rsidRPr="00B0481E" w:rsidRDefault="00B0481E" w:rsidP="00D359B4">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8.</w:t>
            </w:r>
          </w:p>
        </w:tc>
        <w:tc>
          <w:tcPr>
            <w:tcW w:w="8806" w:type="dxa"/>
            <w:vAlign w:val="center"/>
          </w:tcPr>
          <w:p w:rsidR="00B0481E" w:rsidRPr="00B0481E" w:rsidRDefault="00EF0951" w:rsidP="00D359B4">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Розвал сходження</w:t>
            </w:r>
          </w:p>
        </w:tc>
      </w:tr>
    </w:tbl>
    <w:p w:rsidR="00EF0951" w:rsidRDefault="00EF0951" w:rsidP="00B0481E">
      <w:pPr>
        <w:tabs>
          <w:tab w:val="left" w:pos="-180"/>
        </w:tabs>
        <w:spacing w:after="0" w:line="240" w:lineRule="auto"/>
        <w:ind w:firstLine="567"/>
        <w:jc w:val="both"/>
        <w:rPr>
          <w:rFonts w:ascii="Times New Roman" w:eastAsia="Calibri" w:hAnsi="Times New Roman" w:cs="Times New Roman"/>
          <w:sz w:val="24"/>
          <w:szCs w:val="24"/>
          <w:lang w:val="uk-UA" w:eastAsia="ru-RU"/>
        </w:rPr>
      </w:pPr>
    </w:p>
    <w:p w:rsidR="00B0481E" w:rsidRDefault="00EF0951" w:rsidP="00B0481E">
      <w:pPr>
        <w:tabs>
          <w:tab w:val="left" w:pos="-180"/>
        </w:tabs>
        <w:spacing w:after="0" w:line="240" w:lineRule="auto"/>
        <w:ind w:firstLine="567"/>
        <w:jc w:val="both"/>
        <w:rPr>
          <w:rFonts w:ascii="Times New Roman" w:eastAsia="Times New Roman" w:hAnsi="Times New Roman"/>
          <w:sz w:val="24"/>
          <w:szCs w:val="24"/>
          <w:lang w:val="uk-UA" w:eastAsia="ru-RU"/>
        </w:rPr>
      </w:pPr>
      <w:r w:rsidRPr="00EF0951">
        <w:rPr>
          <w:rFonts w:ascii="Times New Roman" w:eastAsia="Calibri" w:hAnsi="Times New Roman" w:cs="Times New Roman"/>
          <w:sz w:val="24"/>
          <w:szCs w:val="24"/>
          <w:lang w:val="uk-UA" w:eastAsia="ru-RU"/>
        </w:rPr>
        <w:t>плановий пробіг</w:t>
      </w:r>
      <w:r>
        <w:rPr>
          <w:rFonts w:ascii="Times New Roman" w:eastAsia="Calibri" w:hAnsi="Times New Roman" w:cs="Times New Roman"/>
          <w:b/>
          <w:i/>
          <w:sz w:val="24"/>
          <w:szCs w:val="24"/>
          <w:lang w:val="uk-UA" w:eastAsia="ru-RU"/>
        </w:rPr>
        <w:t xml:space="preserve"> </w:t>
      </w:r>
      <w:r w:rsidRPr="003739D5">
        <w:rPr>
          <w:rFonts w:ascii="Times New Roman" w:eastAsia="Calibri" w:hAnsi="Times New Roman" w:cs="Times New Roman"/>
          <w:b/>
          <w:i/>
          <w:sz w:val="24"/>
          <w:szCs w:val="24"/>
          <w:lang w:val="en-US" w:eastAsia="ru-RU"/>
        </w:rPr>
        <w:t>RENAULT</w:t>
      </w:r>
      <w:r w:rsidRPr="003739D5">
        <w:rPr>
          <w:rFonts w:ascii="Times New Roman" w:eastAsia="Calibri" w:hAnsi="Times New Roman" w:cs="Times New Roman"/>
          <w:b/>
          <w:i/>
          <w:sz w:val="24"/>
          <w:szCs w:val="24"/>
          <w:lang w:val="uk-UA" w:eastAsia="ru-RU"/>
        </w:rPr>
        <w:t xml:space="preserve"> </w:t>
      </w:r>
      <w:r w:rsidRPr="003739D5">
        <w:rPr>
          <w:rFonts w:ascii="Times New Roman" w:eastAsia="Calibri" w:hAnsi="Times New Roman" w:cs="Times New Roman"/>
          <w:b/>
          <w:i/>
          <w:sz w:val="24"/>
          <w:szCs w:val="24"/>
          <w:lang w:val="en-US" w:eastAsia="ru-RU"/>
        </w:rPr>
        <w:t>MASTER</w:t>
      </w:r>
      <w:r w:rsidRPr="003739D5">
        <w:rPr>
          <w:rFonts w:ascii="Times New Roman" w:eastAsia="Calibri" w:hAnsi="Times New Roman" w:cs="Times New Roman"/>
          <w:b/>
          <w:i/>
          <w:sz w:val="24"/>
          <w:szCs w:val="24"/>
          <w:lang w:val="uk-UA" w:eastAsia="ru-RU"/>
        </w:rPr>
        <w:t xml:space="preserve"> 2020 рік випуску</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sz w:val="24"/>
          <w:szCs w:val="24"/>
          <w:lang w:val="uk-UA" w:eastAsia="ru-RU"/>
        </w:rPr>
        <w:t xml:space="preserve">на </w:t>
      </w:r>
      <w:r w:rsidRPr="00D237F7">
        <w:rPr>
          <w:rFonts w:ascii="Times New Roman" w:eastAsia="Times New Roman" w:hAnsi="Times New Roman"/>
          <w:sz w:val="24"/>
          <w:szCs w:val="24"/>
          <w:lang w:val="uk-UA" w:eastAsia="ru-RU"/>
        </w:rPr>
        <w:t>2022</w:t>
      </w:r>
      <w:r>
        <w:rPr>
          <w:rFonts w:ascii="Times New Roman" w:eastAsia="Times New Roman" w:hAnsi="Times New Roman"/>
          <w:sz w:val="24"/>
          <w:szCs w:val="24"/>
          <w:lang w:val="uk-UA" w:eastAsia="ru-RU"/>
        </w:rPr>
        <w:t xml:space="preserve"> рік – 45 000 км.</w:t>
      </w:r>
    </w:p>
    <w:p w:rsidR="00EF0951" w:rsidRDefault="00EF0951" w:rsidP="00B0481E">
      <w:pPr>
        <w:tabs>
          <w:tab w:val="left" w:pos="-180"/>
        </w:tabs>
        <w:spacing w:after="0" w:line="240" w:lineRule="auto"/>
        <w:ind w:firstLine="567"/>
        <w:jc w:val="both"/>
        <w:rPr>
          <w:rFonts w:ascii="Times New Roman" w:eastAsia="Times New Roman" w:hAnsi="Times New Roman"/>
          <w:sz w:val="24"/>
          <w:szCs w:val="24"/>
          <w:lang w:val="uk-UA" w:eastAsia="ru-RU"/>
        </w:rPr>
      </w:pPr>
    </w:p>
    <w:tbl>
      <w:tblPr>
        <w:tblW w:w="996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8806"/>
      </w:tblGrid>
      <w:tr w:rsidR="00EF0951" w:rsidRPr="00B0481E" w:rsidTr="00BF7295">
        <w:trPr>
          <w:trHeight w:val="434"/>
          <w:jc w:val="center"/>
        </w:trPr>
        <w:tc>
          <w:tcPr>
            <w:tcW w:w="1163" w:type="dxa"/>
          </w:tcPr>
          <w:p w:rsidR="00EF0951" w:rsidRPr="00B0481E" w:rsidRDefault="00EF0951" w:rsidP="00BF7295">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B0481E">
              <w:rPr>
                <w:rFonts w:ascii="Times New Roman" w:eastAsia="Times New Roman" w:hAnsi="Times New Roman"/>
                <w:sz w:val="24"/>
                <w:szCs w:val="24"/>
                <w:lang w:val="uk-UA"/>
              </w:rPr>
              <w:t>з-п</w:t>
            </w:r>
          </w:p>
        </w:tc>
        <w:tc>
          <w:tcPr>
            <w:tcW w:w="8806" w:type="dxa"/>
          </w:tcPr>
          <w:p w:rsidR="00EF0951" w:rsidRPr="00B0481E" w:rsidRDefault="00EF0951" w:rsidP="00BF7295">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Назва</w:t>
            </w:r>
          </w:p>
        </w:tc>
      </w:tr>
      <w:tr w:rsidR="00EF0951" w:rsidRPr="00B0481E" w:rsidTr="00BF7295">
        <w:trPr>
          <w:trHeight w:val="393"/>
          <w:jc w:val="center"/>
        </w:trPr>
        <w:tc>
          <w:tcPr>
            <w:tcW w:w="1163" w:type="dxa"/>
          </w:tcPr>
          <w:p w:rsidR="00EF0951" w:rsidRPr="00B0481E" w:rsidRDefault="00EF0951" w:rsidP="00BF7295">
            <w:pPr>
              <w:spacing w:after="0" w:line="240" w:lineRule="auto"/>
              <w:jc w:val="center"/>
              <w:rPr>
                <w:rFonts w:ascii="Times New Roman" w:eastAsia="Times New Roman" w:hAnsi="Times New Roman"/>
                <w:sz w:val="24"/>
                <w:szCs w:val="24"/>
                <w:lang w:val="uk-UA"/>
              </w:rPr>
            </w:pPr>
          </w:p>
        </w:tc>
        <w:tc>
          <w:tcPr>
            <w:tcW w:w="8806" w:type="dxa"/>
          </w:tcPr>
          <w:p w:rsidR="00EF0951" w:rsidRPr="00CE6CB2" w:rsidRDefault="00EF0951" w:rsidP="00BF7295">
            <w:pPr>
              <w:spacing w:after="0" w:line="240" w:lineRule="auto"/>
              <w:jc w:val="center"/>
              <w:rPr>
                <w:rFonts w:ascii="Times New Roman" w:eastAsia="Times New Roman" w:hAnsi="Times New Roman"/>
                <w:b/>
                <w:sz w:val="24"/>
                <w:szCs w:val="24"/>
                <w:lang w:val="uk-UA"/>
              </w:rPr>
            </w:pPr>
            <w:r w:rsidRPr="00EF0951">
              <w:rPr>
                <w:rFonts w:ascii="Times New Roman" w:eastAsia="Calibri" w:hAnsi="Times New Roman" w:cs="Times New Roman"/>
                <w:b/>
                <w:sz w:val="24"/>
                <w:szCs w:val="24"/>
                <w:lang w:val="uk-UA" w:eastAsia="ru-RU"/>
              </w:rPr>
              <w:t>RENAULT MASTER, 2020 рік випуску</w:t>
            </w:r>
          </w:p>
        </w:tc>
      </w:tr>
      <w:tr w:rsidR="00EF0951" w:rsidRPr="003739D5" w:rsidTr="00BF7295">
        <w:trPr>
          <w:jc w:val="center"/>
        </w:trPr>
        <w:tc>
          <w:tcPr>
            <w:tcW w:w="1163" w:type="dxa"/>
          </w:tcPr>
          <w:p w:rsidR="00EF0951" w:rsidRPr="00B0481E" w:rsidRDefault="00EF0951" w:rsidP="00BF7295">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1</w:t>
            </w:r>
            <w:r>
              <w:rPr>
                <w:rFonts w:ascii="Times New Roman" w:eastAsia="Times New Roman" w:hAnsi="Times New Roman"/>
                <w:sz w:val="24"/>
                <w:szCs w:val="24"/>
                <w:lang w:val="uk-UA"/>
              </w:rPr>
              <w:t>.</w:t>
            </w:r>
          </w:p>
        </w:tc>
        <w:tc>
          <w:tcPr>
            <w:tcW w:w="8806" w:type="dxa"/>
            <w:vAlign w:val="center"/>
          </w:tcPr>
          <w:p w:rsidR="00EF0951" w:rsidRPr="003739D5" w:rsidRDefault="00EF0951" w:rsidP="00BF729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uk-UA"/>
              </w:rPr>
              <w:t>Базове ТО</w:t>
            </w:r>
          </w:p>
        </w:tc>
      </w:tr>
      <w:tr w:rsidR="00EF0951" w:rsidRPr="00B0481E" w:rsidTr="00BF7295">
        <w:trPr>
          <w:jc w:val="center"/>
        </w:trPr>
        <w:tc>
          <w:tcPr>
            <w:tcW w:w="1163" w:type="dxa"/>
          </w:tcPr>
          <w:p w:rsidR="00EF0951" w:rsidRPr="00B0481E" w:rsidRDefault="00EF0951" w:rsidP="00BF729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r w:rsidRPr="00B0481E">
              <w:rPr>
                <w:rFonts w:ascii="Times New Roman" w:eastAsia="Times New Roman" w:hAnsi="Times New Roman"/>
                <w:sz w:val="24"/>
                <w:szCs w:val="24"/>
                <w:lang w:val="uk-UA"/>
              </w:rPr>
              <w:t>.</w:t>
            </w:r>
          </w:p>
        </w:tc>
        <w:tc>
          <w:tcPr>
            <w:tcW w:w="8806" w:type="dxa"/>
            <w:vAlign w:val="center"/>
          </w:tcPr>
          <w:p w:rsidR="00EF0951" w:rsidRPr="00B0481E" w:rsidRDefault="00EF0951"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повітряного фільтру</w:t>
            </w:r>
            <w:r w:rsidRPr="00B0481E">
              <w:rPr>
                <w:rFonts w:ascii="Times New Roman" w:eastAsia="Times New Roman" w:hAnsi="Times New Roman"/>
                <w:sz w:val="24"/>
                <w:szCs w:val="24"/>
                <w:lang w:val="uk-UA"/>
              </w:rPr>
              <w:t xml:space="preserve"> </w:t>
            </w:r>
          </w:p>
        </w:tc>
      </w:tr>
      <w:tr w:rsidR="00EF0951" w:rsidRPr="00B0481E" w:rsidTr="00BF7295">
        <w:trPr>
          <w:jc w:val="center"/>
        </w:trPr>
        <w:tc>
          <w:tcPr>
            <w:tcW w:w="1163" w:type="dxa"/>
          </w:tcPr>
          <w:p w:rsidR="00EF0951" w:rsidRPr="00B0481E" w:rsidRDefault="00EF0951" w:rsidP="00BF729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r w:rsidRPr="00B0481E">
              <w:rPr>
                <w:rFonts w:ascii="Times New Roman" w:eastAsia="Times New Roman" w:hAnsi="Times New Roman"/>
                <w:sz w:val="24"/>
                <w:szCs w:val="24"/>
                <w:lang w:val="uk-UA"/>
              </w:rPr>
              <w:t>.</w:t>
            </w:r>
          </w:p>
        </w:tc>
        <w:tc>
          <w:tcPr>
            <w:tcW w:w="8806" w:type="dxa"/>
            <w:vAlign w:val="center"/>
          </w:tcPr>
          <w:p w:rsidR="00EF0951" w:rsidRPr="00B0481E" w:rsidRDefault="00EF0951"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паливного фільтра</w:t>
            </w:r>
            <w:r w:rsidRPr="00B0481E">
              <w:rPr>
                <w:rFonts w:ascii="Times New Roman" w:eastAsia="Times New Roman" w:hAnsi="Times New Roman"/>
                <w:sz w:val="24"/>
                <w:szCs w:val="24"/>
                <w:lang w:val="uk-UA"/>
              </w:rPr>
              <w:t xml:space="preserve"> </w:t>
            </w:r>
          </w:p>
        </w:tc>
      </w:tr>
      <w:tr w:rsidR="00EF0951" w:rsidRPr="00B0481E" w:rsidTr="00BF7295">
        <w:trPr>
          <w:jc w:val="center"/>
        </w:trPr>
        <w:tc>
          <w:tcPr>
            <w:tcW w:w="1163" w:type="dxa"/>
          </w:tcPr>
          <w:p w:rsidR="00EF0951" w:rsidRPr="00B0481E" w:rsidRDefault="00EF0951" w:rsidP="00BF729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r w:rsidRPr="00B0481E">
              <w:rPr>
                <w:rFonts w:ascii="Times New Roman" w:eastAsia="Times New Roman" w:hAnsi="Times New Roman"/>
                <w:sz w:val="24"/>
                <w:szCs w:val="24"/>
                <w:lang w:val="uk-UA"/>
              </w:rPr>
              <w:t>.</w:t>
            </w:r>
          </w:p>
        </w:tc>
        <w:tc>
          <w:tcPr>
            <w:tcW w:w="8806" w:type="dxa"/>
            <w:vAlign w:val="center"/>
          </w:tcPr>
          <w:p w:rsidR="00EF0951" w:rsidRPr="00B0481E" w:rsidRDefault="00EF0951" w:rsidP="00EF0951">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фільтра системи вентиляції салону</w:t>
            </w:r>
            <w:r w:rsidRPr="00B0481E">
              <w:rPr>
                <w:rFonts w:ascii="Times New Roman" w:eastAsia="Times New Roman" w:hAnsi="Times New Roman"/>
                <w:sz w:val="24"/>
                <w:szCs w:val="24"/>
                <w:lang w:val="uk-UA"/>
              </w:rPr>
              <w:t xml:space="preserve"> </w:t>
            </w:r>
          </w:p>
        </w:tc>
      </w:tr>
    </w:tbl>
    <w:p w:rsidR="00EF0951" w:rsidRPr="00B0481E" w:rsidRDefault="00EF0951" w:rsidP="00EF0951">
      <w:pPr>
        <w:tabs>
          <w:tab w:val="left" w:pos="-180"/>
        </w:tabs>
        <w:spacing w:after="0" w:line="240" w:lineRule="auto"/>
        <w:jc w:val="both"/>
        <w:rPr>
          <w:rFonts w:ascii="Times New Roman" w:eastAsia="Times New Roman" w:hAnsi="Times New Roman"/>
          <w:sz w:val="24"/>
          <w:szCs w:val="24"/>
          <w:lang w:val="uk-UA" w:eastAsia="ru-RU"/>
        </w:rPr>
      </w:pPr>
    </w:p>
    <w:p w:rsidR="00B0481E" w:rsidRPr="00B0481E"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ar-SA"/>
        </w:rPr>
      </w:pPr>
      <w:r w:rsidRPr="00B0481E">
        <w:rPr>
          <w:rFonts w:ascii="Times New Roman" w:eastAsia="Times New Roman" w:hAnsi="Times New Roman"/>
          <w:b/>
          <w:sz w:val="24"/>
          <w:szCs w:val="24"/>
          <w:lang w:val="uk-UA" w:eastAsia="ar-SA"/>
        </w:rPr>
        <w:t xml:space="preserve">Всі комплектуючі, агрегати, матеріали, вузли, які необхідні для виконання вищезазначених робіт з технічного обслуговування і ремонту автомобілів надає Учасник/Виконавець та включає їх у вартість послуг. </w:t>
      </w:r>
    </w:p>
    <w:p w:rsidR="00B0481E" w:rsidRPr="00B0481E"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ar-SA"/>
        </w:rPr>
      </w:pPr>
    </w:p>
    <w:p w:rsidR="00B0481E" w:rsidRDefault="00B0481E" w:rsidP="00CF46D7">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ar-SA"/>
        </w:rPr>
      </w:pPr>
    </w:p>
    <w:p w:rsidR="00BF3981" w:rsidRDefault="00BF3981"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ar-SA"/>
        </w:rPr>
      </w:pPr>
    </w:p>
    <w:p w:rsidR="00BF3981" w:rsidRPr="00B0481E" w:rsidRDefault="00BF3981"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ar-SA"/>
        </w:rPr>
      </w:pPr>
    </w:p>
    <w:p w:rsidR="00B0481E" w:rsidRPr="00B753EF"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B753EF">
        <w:rPr>
          <w:rFonts w:ascii="Times New Roman" w:eastAsia="Times New Roman" w:hAnsi="Times New Roman"/>
          <w:sz w:val="24"/>
          <w:szCs w:val="24"/>
          <w:lang w:val="uk-UA" w:eastAsia="ar-SA"/>
        </w:rPr>
        <w:t>Учасник надає Замовнику послуги відповідно:</w:t>
      </w:r>
    </w:p>
    <w:p w:rsidR="00B0481E" w:rsidRPr="00B753EF" w:rsidRDefault="00B0481E" w:rsidP="00B0481E">
      <w:pPr>
        <w:pStyle w:val="a4"/>
        <w:numPr>
          <w:ilvl w:val="0"/>
          <w:numId w:val="6"/>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4"/>
          <w:szCs w:val="24"/>
          <w:lang w:val="uk-UA" w:bidi="en-US"/>
        </w:rPr>
      </w:pPr>
      <w:r w:rsidRPr="00B753EF">
        <w:rPr>
          <w:rFonts w:ascii="Times New Roman" w:eastAsia="Times New Roman" w:hAnsi="Times New Roman"/>
          <w:sz w:val="24"/>
          <w:szCs w:val="24"/>
          <w:lang w:val="uk-UA" w:eastAsia="ar-SA"/>
        </w:rPr>
        <w:t>вимог наказу Міністерства інфраструктури України від 28.11.2014 року № 615 «Про затвердження Правил надання послуг з технічного обслуговування і ремонту колісних транспортних засобів»;</w:t>
      </w:r>
    </w:p>
    <w:p w:rsidR="00B0481E" w:rsidRPr="00CC7337" w:rsidRDefault="00B0481E" w:rsidP="00B0481E">
      <w:pPr>
        <w:pStyle w:val="a4"/>
        <w:numPr>
          <w:ilvl w:val="0"/>
          <w:numId w:val="6"/>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4"/>
          <w:szCs w:val="24"/>
          <w:lang w:val="uk-UA" w:bidi="en-US"/>
        </w:rPr>
      </w:pPr>
      <w:r w:rsidRPr="00CC7337">
        <w:rPr>
          <w:rFonts w:ascii="Times New Roman" w:eastAsia="Times New Roman" w:hAnsi="Times New Roman"/>
          <w:sz w:val="24"/>
          <w:szCs w:val="24"/>
          <w:lang w:val="uk-UA" w:bidi="en-US"/>
        </w:rPr>
        <w:t>сервісної книжки на автотранспортний засіб;</w:t>
      </w:r>
    </w:p>
    <w:p w:rsidR="00B0481E" w:rsidRPr="00CC7337" w:rsidRDefault="00B0481E" w:rsidP="00B0481E">
      <w:pPr>
        <w:pStyle w:val="a4"/>
        <w:numPr>
          <w:ilvl w:val="0"/>
          <w:numId w:val="6"/>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4"/>
          <w:szCs w:val="24"/>
          <w:lang w:val="uk-UA" w:bidi="en-US"/>
        </w:rPr>
      </w:pPr>
      <w:r w:rsidRPr="00CC7337">
        <w:rPr>
          <w:rFonts w:ascii="Times New Roman" w:eastAsia="Times New Roman" w:hAnsi="Times New Roman"/>
          <w:sz w:val="24"/>
          <w:szCs w:val="24"/>
          <w:lang w:val="uk-UA" w:bidi="en-US"/>
        </w:rPr>
        <w:t xml:space="preserve">інструкції з експлуатації автомобіля; </w:t>
      </w:r>
    </w:p>
    <w:p w:rsidR="00B0481E" w:rsidRPr="00CC7337" w:rsidRDefault="00B0481E" w:rsidP="00B0481E">
      <w:pPr>
        <w:pStyle w:val="a4"/>
        <w:numPr>
          <w:ilvl w:val="0"/>
          <w:numId w:val="6"/>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4"/>
          <w:szCs w:val="24"/>
          <w:lang w:val="uk-UA" w:bidi="en-US"/>
        </w:rPr>
      </w:pPr>
      <w:r w:rsidRPr="00CC7337">
        <w:rPr>
          <w:rFonts w:ascii="Times New Roman" w:eastAsia="Times New Roman" w:hAnsi="Times New Roman"/>
          <w:sz w:val="24"/>
          <w:szCs w:val="24"/>
          <w:lang w:val="uk-UA" w:bidi="en-US"/>
        </w:rPr>
        <w:t xml:space="preserve">сервісної літератури заводу-виробника; </w:t>
      </w:r>
    </w:p>
    <w:p w:rsidR="00B0481E" w:rsidRPr="00CC7337" w:rsidRDefault="00B0481E" w:rsidP="00B0481E">
      <w:pPr>
        <w:pStyle w:val="a4"/>
        <w:numPr>
          <w:ilvl w:val="0"/>
          <w:numId w:val="6"/>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4"/>
          <w:szCs w:val="24"/>
          <w:lang w:val="uk-UA" w:bidi="en-US"/>
        </w:rPr>
      </w:pPr>
      <w:r w:rsidRPr="00CC7337">
        <w:rPr>
          <w:rFonts w:ascii="Times New Roman" w:eastAsia="Times New Roman" w:hAnsi="Times New Roman"/>
          <w:sz w:val="24"/>
          <w:szCs w:val="24"/>
          <w:lang w:val="uk-UA" w:bidi="en-US"/>
        </w:rPr>
        <w:t xml:space="preserve">нормативами трудомісткості з ремонту та обслуговування </w:t>
      </w:r>
      <w:r w:rsidRPr="00CC7337">
        <w:rPr>
          <w:rFonts w:ascii="Times New Roman" w:eastAsia="Times New Roman" w:hAnsi="Times New Roman"/>
          <w:bCs/>
          <w:sz w:val="24"/>
          <w:szCs w:val="24"/>
          <w:lang w:val="uk-UA" w:bidi="en-US"/>
        </w:rPr>
        <w:t>автомобілів.</w:t>
      </w:r>
      <w:r w:rsidRPr="00CC7337">
        <w:rPr>
          <w:rFonts w:ascii="Times New Roman" w:eastAsia="Times New Roman" w:hAnsi="Times New Roman"/>
          <w:sz w:val="24"/>
          <w:szCs w:val="24"/>
          <w:lang w:val="uk-UA" w:bidi="en-US"/>
        </w:rPr>
        <w:t xml:space="preserve"> </w:t>
      </w:r>
    </w:p>
    <w:p w:rsidR="00B0481E" w:rsidRPr="00CC7337"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CC7337">
        <w:rPr>
          <w:rFonts w:ascii="Times New Roman" w:eastAsia="Times New Roman" w:hAnsi="Times New Roman"/>
          <w:sz w:val="24"/>
          <w:szCs w:val="24"/>
          <w:lang w:val="uk-UA" w:eastAsia="ar-SA"/>
        </w:rPr>
        <w:t>Учасник повинен мати статус офіційного дилера в сфері сервісного обслуговування автомобілів</w:t>
      </w:r>
      <w:r w:rsidR="00CC7337">
        <w:rPr>
          <w:rFonts w:ascii="Times New Roman" w:eastAsia="Times New Roman" w:hAnsi="Times New Roman"/>
          <w:sz w:val="24"/>
          <w:szCs w:val="24"/>
          <w:lang w:val="uk-UA" w:eastAsia="ar-SA"/>
        </w:rPr>
        <w:t xml:space="preserve"> </w:t>
      </w:r>
      <w:r w:rsidR="00CC7337" w:rsidRPr="00086BA3">
        <w:rPr>
          <w:rFonts w:ascii="Times New Roman" w:eastAsia="Calibri" w:hAnsi="Times New Roman" w:cs="Times New Roman"/>
          <w:b/>
          <w:i/>
          <w:sz w:val="24"/>
          <w:szCs w:val="24"/>
          <w:lang w:val="uk-UA" w:eastAsia="ru-RU"/>
        </w:rPr>
        <w:t>RENAULT</w:t>
      </w:r>
      <w:r w:rsidRPr="00CC7337">
        <w:rPr>
          <w:rFonts w:ascii="Times New Roman" w:eastAsia="Times New Roman" w:hAnsi="Times New Roman"/>
          <w:sz w:val="24"/>
          <w:szCs w:val="24"/>
          <w:lang w:val="uk-UA" w:eastAsia="ar-SA"/>
        </w:rPr>
        <w:t xml:space="preserve"> на території України. На підтвердження надати оригінал або копію дилерського договору ((договорів), угод або сертифікатів).</w:t>
      </w:r>
    </w:p>
    <w:p w:rsidR="00B0481E" w:rsidRPr="00B753EF"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B753EF">
        <w:rPr>
          <w:rFonts w:ascii="Times New Roman" w:eastAsia="Times New Roman" w:hAnsi="Times New Roman"/>
          <w:sz w:val="24"/>
          <w:szCs w:val="24"/>
          <w:lang w:val="uk-UA" w:eastAsia="ar-SA"/>
        </w:rPr>
        <w:t>Проведення ремонту і технічного обслуговування автомобілів здійснюється на території Учасника/Виконавця - станція технічного обслуговування (СТО).</w:t>
      </w:r>
    </w:p>
    <w:p w:rsidR="00B0481E" w:rsidRPr="00B753EF" w:rsidRDefault="00B0481E" w:rsidP="00B0481E">
      <w:pPr>
        <w:spacing w:after="0" w:line="240" w:lineRule="auto"/>
        <w:ind w:firstLine="567"/>
        <w:jc w:val="both"/>
        <w:rPr>
          <w:rFonts w:ascii="Times New Roman" w:eastAsia="Times New Roman" w:hAnsi="Times New Roman"/>
          <w:sz w:val="24"/>
          <w:szCs w:val="24"/>
          <w:lang w:val="uk-UA"/>
        </w:rPr>
      </w:pPr>
      <w:r w:rsidRPr="00B753EF">
        <w:rPr>
          <w:rFonts w:ascii="Times New Roman" w:eastAsia="Times New Roman" w:hAnsi="Times New Roman"/>
          <w:sz w:val="24"/>
          <w:szCs w:val="24"/>
          <w:lang w:val="uk-UA" w:eastAsia="uk-UA"/>
        </w:rPr>
        <w:t>Для надання послуг СТО повинна мати:</w:t>
      </w:r>
    </w:p>
    <w:p w:rsidR="00B0481E" w:rsidRPr="00B753EF" w:rsidRDefault="00B0481E" w:rsidP="00B0481E">
      <w:pPr>
        <w:widowControl w:val="0"/>
        <w:numPr>
          <w:ilvl w:val="0"/>
          <w:numId w:val="7"/>
        </w:numPr>
        <w:tabs>
          <w:tab w:val="num" w:pos="0"/>
          <w:tab w:val="left" w:pos="567"/>
        </w:tabs>
        <w:spacing w:after="0" w:line="240" w:lineRule="auto"/>
        <w:ind w:left="0" w:firstLine="567"/>
        <w:jc w:val="both"/>
        <w:rPr>
          <w:rFonts w:ascii="Times New Roman" w:eastAsia="Times New Roman" w:hAnsi="Times New Roman"/>
          <w:sz w:val="24"/>
          <w:szCs w:val="24"/>
          <w:lang w:val="uk-UA" w:eastAsia="uk-UA"/>
        </w:rPr>
      </w:pPr>
      <w:r w:rsidRPr="00B753EF">
        <w:rPr>
          <w:rFonts w:ascii="Times New Roman" w:eastAsia="Times New Roman" w:hAnsi="Times New Roman"/>
          <w:sz w:val="24"/>
          <w:szCs w:val="24"/>
          <w:lang w:val="uk-UA" w:eastAsia="uk-UA"/>
        </w:rPr>
        <w:t>виробничі споруди, засоби технічного обслуговування та ремонту;</w:t>
      </w:r>
    </w:p>
    <w:p w:rsidR="00B0481E" w:rsidRPr="00B753EF" w:rsidRDefault="00B0481E" w:rsidP="00B0481E">
      <w:pPr>
        <w:widowControl w:val="0"/>
        <w:numPr>
          <w:ilvl w:val="0"/>
          <w:numId w:val="7"/>
        </w:numPr>
        <w:tabs>
          <w:tab w:val="num" w:pos="0"/>
          <w:tab w:val="left" w:pos="567"/>
        </w:tabs>
        <w:spacing w:after="0" w:line="240" w:lineRule="auto"/>
        <w:ind w:left="0" w:firstLine="567"/>
        <w:jc w:val="both"/>
        <w:rPr>
          <w:rFonts w:ascii="Times New Roman" w:eastAsia="Times New Roman" w:hAnsi="Times New Roman"/>
          <w:b/>
          <w:sz w:val="24"/>
          <w:szCs w:val="24"/>
          <w:lang w:val="uk-UA" w:eastAsia="uk-UA"/>
        </w:rPr>
      </w:pPr>
      <w:r w:rsidRPr="00B753EF">
        <w:rPr>
          <w:rFonts w:ascii="Times New Roman" w:eastAsia="Times New Roman" w:hAnsi="Times New Roman"/>
          <w:sz w:val="24"/>
          <w:szCs w:val="24"/>
          <w:lang w:val="uk-UA" w:eastAsia="uk-UA"/>
        </w:rPr>
        <w:t>комп’ютерне діагностичне обладнання та програмне забезпечення, необхідне для надання Послуг;</w:t>
      </w:r>
    </w:p>
    <w:p w:rsidR="00B0481E" w:rsidRPr="00B753EF" w:rsidRDefault="00B0481E" w:rsidP="00B0481E">
      <w:pPr>
        <w:widowControl w:val="0"/>
        <w:numPr>
          <w:ilvl w:val="0"/>
          <w:numId w:val="8"/>
        </w:numPr>
        <w:tabs>
          <w:tab w:val="num" w:pos="0"/>
          <w:tab w:val="left" w:pos="567"/>
        </w:tabs>
        <w:spacing w:after="0" w:line="240" w:lineRule="auto"/>
        <w:ind w:left="0" w:firstLine="567"/>
        <w:jc w:val="both"/>
        <w:rPr>
          <w:rFonts w:ascii="Times New Roman" w:eastAsia="Times New Roman" w:hAnsi="Times New Roman"/>
          <w:sz w:val="24"/>
          <w:szCs w:val="24"/>
          <w:lang w:val="uk-UA" w:eastAsia="uk-UA"/>
        </w:rPr>
      </w:pPr>
      <w:r w:rsidRPr="00B753EF">
        <w:rPr>
          <w:rFonts w:ascii="Times New Roman" w:eastAsia="Times New Roman" w:hAnsi="Times New Roman"/>
          <w:sz w:val="24"/>
          <w:szCs w:val="24"/>
          <w:lang w:val="uk-UA" w:eastAsia="uk-UA"/>
        </w:rPr>
        <w:t>технологічні карти із зазначенням нормативів трудовитрат (в нормо-годинах);</w:t>
      </w:r>
    </w:p>
    <w:p w:rsidR="00B0481E" w:rsidRPr="00B753EF" w:rsidRDefault="00B0481E" w:rsidP="00B0481E">
      <w:pPr>
        <w:widowControl w:val="0"/>
        <w:numPr>
          <w:ilvl w:val="0"/>
          <w:numId w:val="8"/>
        </w:numPr>
        <w:tabs>
          <w:tab w:val="num" w:pos="0"/>
          <w:tab w:val="left" w:pos="567"/>
        </w:tabs>
        <w:spacing w:after="0" w:line="240" w:lineRule="auto"/>
        <w:ind w:left="0" w:firstLine="567"/>
        <w:jc w:val="both"/>
        <w:rPr>
          <w:rFonts w:ascii="Times New Roman" w:eastAsia="Times New Roman" w:hAnsi="Times New Roman"/>
          <w:sz w:val="24"/>
          <w:szCs w:val="24"/>
          <w:lang w:val="uk-UA" w:eastAsia="uk-UA"/>
        </w:rPr>
      </w:pPr>
      <w:r w:rsidRPr="00B753EF">
        <w:rPr>
          <w:rFonts w:ascii="Times New Roman" w:eastAsia="Times New Roman" w:hAnsi="Times New Roman"/>
          <w:sz w:val="24"/>
          <w:szCs w:val="24"/>
          <w:lang w:val="uk-UA" w:eastAsia="uk-UA"/>
        </w:rPr>
        <w:t>склад запчастин, який містить витратні матеріали (необхідні оригінальні деталі, вузли, агрегати);</w:t>
      </w:r>
    </w:p>
    <w:p w:rsidR="00B0481E" w:rsidRPr="00B753EF" w:rsidRDefault="00B0481E" w:rsidP="00B0481E">
      <w:pPr>
        <w:widowControl w:val="0"/>
        <w:numPr>
          <w:ilvl w:val="0"/>
          <w:numId w:val="9"/>
        </w:numPr>
        <w:tabs>
          <w:tab w:val="num" w:pos="0"/>
          <w:tab w:val="left" w:pos="567"/>
        </w:tabs>
        <w:spacing w:after="0" w:line="240" w:lineRule="auto"/>
        <w:ind w:left="0" w:firstLine="567"/>
        <w:jc w:val="both"/>
        <w:rPr>
          <w:rFonts w:ascii="Times New Roman" w:eastAsia="Times New Roman" w:hAnsi="Times New Roman"/>
          <w:sz w:val="24"/>
          <w:szCs w:val="24"/>
          <w:lang w:val="uk-UA" w:eastAsia="uk-UA"/>
        </w:rPr>
      </w:pPr>
      <w:r w:rsidRPr="00B753EF">
        <w:rPr>
          <w:rFonts w:ascii="Times New Roman" w:eastAsia="Times New Roman" w:hAnsi="Times New Roman"/>
          <w:sz w:val="24"/>
          <w:szCs w:val="24"/>
          <w:lang w:val="uk-UA" w:eastAsia="uk-UA"/>
        </w:rPr>
        <w:t>професійний та спеціалізований інструмент необхідний для надання послуг;</w:t>
      </w:r>
    </w:p>
    <w:p w:rsidR="00B0481E" w:rsidRPr="00B753EF" w:rsidRDefault="00B0481E" w:rsidP="00B0481E">
      <w:pPr>
        <w:widowControl w:val="0"/>
        <w:numPr>
          <w:ilvl w:val="0"/>
          <w:numId w:val="10"/>
        </w:numPr>
        <w:tabs>
          <w:tab w:val="num" w:pos="0"/>
          <w:tab w:val="left" w:pos="567"/>
        </w:tabs>
        <w:spacing w:after="0" w:line="240" w:lineRule="auto"/>
        <w:ind w:left="0" w:firstLine="567"/>
        <w:jc w:val="both"/>
        <w:rPr>
          <w:rFonts w:ascii="Times New Roman" w:eastAsia="Times New Roman" w:hAnsi="Times New Roman"/>
          <w:sz w:val="24"/>
          <w:szCs w:val="24"/>
          <w:lang w:val="uk-UA" w:eastAsia="uk-UA"/>
        </w:rPr>
      </w:pPr>
      <w:r w:rsidRPr="00B753EF">
        <w:rPr>
          <w:rFonts w:ascii="Times New Roman" w:eastAsia="Times New Roman" w:hAnsi="Times New Roman"/>
          <w:sz w:val="24"/>
          <w:szCs w:val="24"/>
          <w:lang w:val="uk-UA" w:eastAsia="uk-UA"/>
        </w:rPr>
        <w:t>стоянку для автомобілів, які очікують ремонту або відремонтованих;</w:t>
      </w:r>
    </w:p>
    <w:p w:rsidR="00B0481E" w:rsidRPr="00B753EF" w:rsidRDefault="00B0481E" w:rsidP="00B0481E">
      <w:pPr>
        <w:widowControl w:val="0"/>
        <w:numPr>
          <w:ilvl w:val="0"/>
          <w:numId w:val="10"/>
        </w:numPr>
        <w:tabs>
          <w:tab w:val="num" w:pos="0"/>
          <w:tab w:val="left" w:pos="567"/>
        </w:tabs>
        <w:spacing w:after="0" w:line="240" w:lineRule="auto"/>
        <w:ind w:left="0" w:firstLine="567"/>
        <w:jc w:val="both"/>
        <w:rPr>
          <w:rFonts w:ascii="Times New Roman" w:eastAsia="Times New Roman" w:hAnsi="Times New Roman"/>
          <w:sz w:val="24"/>
          <w:szCs w:val="24"/>
          <w:lang w:val="uk-UA" w:eastAsia="uk-UA"/>
        </w:rPr>
      </w:pPr>
      <w:r w:rsidRPr="00B753EF">
        <w:rPr>
          <w:rFonts w:ascii="Times New Roman" w:eastAsia="Times New Roman" w:hAnsi="Times New Roman"/>
          <w:sz w:val="24"/>
          <w:szCs w:val="24"/>
          <w:lang w:val="uk-UA" w:eastAsia="uk-UA"/>
        </w:rPr>
        <w:t>працівників відповідної кваліфікації та досвідом роботи для надання послуг;</w:t>
      </w:r>
    </w:p>
    <w:p w:rsidR="00B0481E" w:rsidRPr="00B753EF" w:rsidRDefault="00B0481E" w:rsidP="00B0481E">
      <w:pPr>
        <w:widowControl w:val="0"/>
        <w:numPr>
          <w:ilvl w:val="0"/>
          <w:numId w:val="11"/>
        </w:numPr>
        <w:tabs>
          <w:tab w:val="num" w:pos="0"/>
          <w:tab w:val="left" w:pos="567"/>
        </w:tabs>
        <w:spacing w:after="0" w:line="240" w:lineRule="auto"/>
        <w:ind w:left="0" w:firstLine="567"/>
        <w:jc w:val="both"/>
        <w:rPr>
          <w:rFonts w:ascii="Times New Roman" w:eastAsia="Times New Roman" w:hAnsi="Times New Roman"/>
          <w:sz w:val="24"/>
          <w:szCs w:val="24"/>
          <w:lang w:val="uk-UA" w:eastAsia="uk-UA"/>
        </w:rPr>
      </w:pPr>
      <w:r w:rsidRPr="00B753EF">
        <w:rPr>
          <w:rFonts w:ascii="Times New Roman" w:eastAsia="Times New Roman" w:hAnsi="Times New Roman"/>
          <w:sz w:val="24"/>
          <w:szCs w:val="24"/>
          <w:lang w:val="uk-UA" w:eastAsia="uk-UA"/>
        </w:rPr>
        <w:t>цілодобову охорону та /або систему відеоспостереження.</w:t>
      </w:r>
    </w:p>
    <w:p w:rsidR="00B0481E" w:rsidRPr="00B753EF"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B753EF">
        <w:rPr>
          <w:rFonts w:ascii="Times New Roman" w:eastAsia="Times New Roman" w:hAnsi="Times New Roman"/>
          <w:sz w:val="24"/>
          <w:szCs w:val="24"/>
          <w:lang w:val="uk-UA" w:eastAsia="ar-SA"/>
        </w:rPr>
        <w:t>Проведення ремонту і технічного обслуговування автомобілів здійснюється на території Учасника/Виконавця.</w:t>
      </w:r>
    </w:p>
    <w:p w:rsidR="00B0481E" w:rsidRPr="00B753EF"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B753EF">
        <w:rPr>
          <w:rFonts w:ascii="Times New Roman" w:eastAsia="Times New Roman" w:hAnsi="Times New Roman"/>
          <w:sz w:val="24"/>
          <w:szCs w:val="24"/>
          <w:lang w:val="uk-UA" w:eastAsia="ar-SA"/>
        </w:rPr>
        <w:t>Замовник зобов’язаний самостійно доставити автомобіль на СТО для надання визначеного комплексу Послуг.</w:t>
      </w:r>
    </w:p>
    <w:p w:rsidR="00B0481E" w:rsidRPr="00B753EF"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B753EF">
        <w:rPr>
          <w:rFonts w:ascii="Times New Roman" w:eastAsia="Times New Roman" w:hAnsi="Times New Roman"/>
          <w:sz w:val="24"/>
          <w:szCs w:val="24"/>
          <w:lang w:val="uk-UA" w:eastAsia="ar-SA"/>
        </w:rPr>
        <w:t>Передача автомобіля на ремонт здійснюється згідно акту приймання – передачі.</w:t>
      </w:r>
    </w:p>
    <w:p w:rsidR="00B0481E" w:rsidRPr="00CC7337"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CC7337">
        <w:rPr>
          <w:rFonts w:ascii="Times New Roman" w:eastAsia="Times New Roman" w:hAnsi="Times New Roman"/>
          <w:sz w:val="24"/>
          <w:szCs w:val="24"/>
          <w:lang w:val="uk-UA" w:eastAsia="ar-SA"/>
        </w:rPr>
        <w:t>Виконавець несе ризик пошкодження або знищення автомобіля переданого Замовником для надання Послуг з моменту підписання акту приймання - передачі автомобіля (його складових) на обслуговування (тобто на момент фактичного п</w:t>
      </w:r>
      <w:r w:rsidR="00CC7337" w:rsidRPr="00CC7337">
        <w:rPr>
          <w:rFonts w:ascii="Times New Roman" w:eastAsia="Times New Roman" w:hAnsi="Times New Roman"/>
          <w:sz w:val="24"/>
          <w:szCs w:val="24"/>
          <w:lang w:val="uk-UA" w:eastAsia="ar-SA"/>
        </w:rPr>
        <w:t>еребування автомобіля на СТО Уча</w:t>
      </w:r>
      <w:r w:rsidRPr="00CC7337">
        <w:rPr>
          <w:rFonts w:ascii="Times New Roman" w:eastAsia="Times New Roman" w:hAnsi="Times New Roman"/>
          <w:sz w:val="24"/>
          <w:szCs w:val="24"/>
          <w:lang w:val="uk-UA" w:eastAsia="ar-SA"/>
        </w:rPr>
        <w:t>сника/Виконавця) до моменту підписання Сторонами акту приймання-передачі автомобіля після надання послуг.</w:t>
      </w:r>
    </w:p>
    <w:p w:rsidR="00B0481E" w:rsidRPr="00CC7337"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CC7337">
        <w:rPr>
          <w:rFonts w:ascii="Times New Roman" w:eastAsia="Times New Roman" w:hAnsi="Times New Roman"/>
          <w:sz w:val="24"/>
          <w:szCs w:val="24"/>
          <w:lang w:val="uk-UA" w:eastAsia="ar-SA"/>
        </w:rPr>
        <w:t xml:space="preserve">Матеріали та запчастини, що використовуються, повинні бути новими. Учасник повинен забезпечити при ремонті використання тільки </w:t>
      </w:r>
      <w:r w:rsidRPr="00CC7337">
        <w:rPr>
          <w:rFonts w:ascii="Times New Roman" w:eastAsia="Times New Roman" w:hAnsi="Times New Roman"/>
          <w:color w:val="000000"/>
          <w:sz w:val="24"/>
          <w:szCs w:val="24"/>
          <w:lang w:val="uk-UA"/>
        </w:rPr>
        <w:t>сертифікованих запасних частин, деталей і вузлів</w:t>
      </w:r>
      <w:r w:rsidRPr="00CC7337">
        <w:rPr>
          <w:rFonts w:ascii="Times New Roman" w:eastAsia="Times New Roman" w:hAnsi="Times New Roman"/>
          <w:sz w:val="24"/>
          <w:szCs w:val="24"/>
          <w:lang w:val="uk-UA" w:eastAsia="ar-SA"/>
        </w:rPr>
        <w:t>, попередньо узгодивши їхнє використання із Замовником.</w:t>
      </w:r>
      <w:r w:rsidRPr="00CC7337">
        <w:rPr>
          <w:rFonts w:ascii="Times New Roman" w:eastAsia="Times New Roman" w:hAnsi="Times New Roman"/>
          <w:sz w:val="24"/>
          <w:szCs w:val="24"/>
          <w:lang w:val="uk-UA"/>
        </w:rPr>
        <w:t xml:space="preserve"> </w:t>
      </w:r>
      <w:r w:rsidRPr="00CC7337">
        <w:rPr>
          <w:rFonts w:ascii="Times New Roman" w:eastAsia="Times New Roman" w:hAnsi="Times New Roman"/>
          <w:sz w:val="24"/>
          <w:szCs w:val="24"/>
          <w:lang w:val="uk-UA" w:eastAsia="ar-SA"/>
        </w:rPr>
        <w:t>Усі запчастини придбані Учасником/Виконавцем для ремонту автомобіля мають бути відповідної якості, в заводській упаковці.</w:t>
      </w:r>
    </w:p>
    <w:p w:rsidR="00B0481E" w:rsidRPr="00CC7337" w:rsidRDefault="00B0481E" w:rsidP="00B0481E">
      <w:pPr>
        <w:pStyle w:val="27"/>
        <w:tabs>
          <w:tab w:val="left" w:pos="989"/>
        </w:tabs>
        <w:spacing w:after="0" w:line="240" w:lineRule="auto"/>
        <w:ind w:right="20" w:firstLine="567"/>
        <w:jc w:val="both"/>
        <w:rPr>
          <w:rFonts w:ascii="Times New Roman" w:hAnsi="Times New Roman" w:cs="Times New Roman"/>
          <w:sz w:val="24"/>
          <w:szCs w:val="24"/>
        </w:rPr>
      </w:pPr>
      <w:r w:rsidRPr="00CC7337">
        <w:rPr>
          <w:rFonts w:ascii="Times New Roman" w:hAnsi="Times New Roman" w:cs="Times New Roman"/>
          <w:sz w:val="24"/>
          <w:szCs w:val="24"/>
          <w:lang w:eastAsia="ar-SA"/>
        </w:rPr>
        <w:t>Гарантійні вимоги:</w:t>
      </w:r>
      <w:r w:rsidRPr="00CC7337">
        <w:rPr>
          <w:rFonts w:ascii="Times New Roman" w:hAnsi="Times New Roman" w:cs="Times New Roman"/>
          <w:sz w:val="24"/>
          <w:szCs w:val="24"/>
        </w:rPr>
        <w:t xml:space="preserve"> Гарантія на виконані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p>
    <w:p w:rsidR="00B0481E" w:rsidRPr="0076496A"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val="uk-UA" w:eastAsia="ar-SA"/>
        </w:rPr>
      </w:pPr>
    </w:p>
    <w:p w:rsidR="00B0481E" w:rsidRPr="00CC7337"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CC7337">
        <w:rPr>
          <w:rFonts w:ascii="Times New Roman" w:eastAsia="Times New Roman" w:hAnsi="Times New Roman"/>
          <w:sz w:val="24"/>
          <w:szCs w:val="24"/>
          <w:lang w:val="uk-UA" w:eastAsia="ar-SA"/>
        </w:rPr>
        <w:t>Можливість контролю в процесі ремонту.</w:t>
      </w:r>
    </w:p>
    <w:p w:rsidR="00B0481E" w:rsidRPr="00B0481E" w:rsidRDefault="00B0481E" w:rsidP="00B0481E">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ar-SA"/>
        </w:rPr>
      </w:pPr>
      <w:r w:rsidRPr="00CC7337">
        <w:rPr>
          <w:rFonts w:ascii="Times New Roman" w:eastAsia="Times New Roman" w:hAnsi="Times New Roman"/>
          <w:sz w:val="24"/>
          <w:szCs w:val="24"/>
          <w:lang w:val="uk-UA" w:eastAsia="ar-SA"/>
        </w:rPr>
        <w:t>Недоліки, виявлені Замовником в ході експлуатації автомобіля у період гарантійного строку усуваються Учасником/Виконавцем за свій рахунок.</w:t>
      </w:r>
    </w:p>
    <w:p w:rsidR="00B0481E" w:rsidRPr="00B0481E" w:rsidRDefault="00B0481E" w:rsidP="00B0481E">
      <w:pPr>
        <w:spacing w:after="0" w:line="240" w:lineRule="auto"/>
        <w:ind w:firstLine="567"/>
        <w:jc w:val="both"/>
        <w:outlineLvl w:val="0"/>
        <w:rPr>
          <w:rFonts w:ascii="Times New Roman" w:eastAsia="Times New Roman" w:hAnsi="Times New Roman"/>
          <w:b/>
          <w:sz w:val="24"/>
          <w:szCs w:val="24"/>
          <w:lang w:val="uk-UA" w:eastAsia="uk-UA"/>
        </w:rPr>
      </w:pPr>
    </w:p>
    <w:p w:rsidR="00B0481E" w:rsidRPr="00B0481E" w:rsidRDefault="00B0481E" w:rsidP="00B0481E">
      <w:pPr>
        <w:spacing w:after="0" w:line="240" w:lineRule="auto"/>
        <w:ind w:firstLine="567"/>
        <w:jc w:val="both"/>
        <w:outlineLvl w:val="0"/>
        <w:rPr>
          <w:rFonts w:ascii="Times New Roman" w:eastAsia="Times New Roman" w:hAnsi="Times New Roman"/>
          <w:b/>
          <w:sz w:val="24"/>
          <w:szCs w:val="24"/>
          <w:lang w:val="uk-UA" w:eastAsia="uk-UA"/>
        </w:rPr>
      </w:pPr>
    </w:p>
    <w:p w:rsidR="00B0481E" w:rsidRPr="00071B72" w:rsidRDefault="00B0481E" w:rsidP="00B0481E">
      <w:pPr>
        <w:spacing w:after="0" w:line="240" w:lineRule="auto"/>
        <w:ind w:firstLine="567"/>
        <w:jc w:val="both"/>
        <w:outlineLvl w:val="0"/>
        <w:rPr>
          <w:rFonts w:ascii="Times New Roman" w:eastAsia="Times New Roman" w:hAnsi="Times New Roman"/>
          <w:b/>
          <w:lang w:val="uk-UA" w:eastAsia="uk-UA"/>
        </w:rPr>
      </w:pPr>
    </w:p>
    <w:p w:rsidR="00F2191C" w:rsidRPr="000E0E2E" w:rsidRDefault="00F2191C" w:rsidP="00692E03">
      <w:pPr>
        <w:spacing w:after="0"/>
        <w:jc w:val="both"/>
        <w:rPr>
          <w:rFonts w:ascii="Times New Roman" w:hAnsi="Times New Roman" w:cs="Times New Roman"/>
          <w:sz w:val="24"/>
          <w:szCs w:val="24"/>
          <w:lang w:val="uk-UA"/>
        </w:rPr>
      </w:pPr>
    </w:p>
    <w:p w:rsidR="00661159" w:rsidRPr="001E73D1" w:rsidRDefault="00692E03" w:rsidP="001E73D1">
      <w:pPr>
        <w:jc w:val="both"/>
        <w:rPr>
          <w:rFonts w:ascii="Times New Roman" w:hAnsi="Times New Roman" w:cs="Times New Roman"/>
          <w:sz w:val="24"/>
          <w:szCs w:val="24"/>
          <w:lang w:val="uk-UA"/>
        </w:rPr>
      </w:pPr>
      <w:r w:rsidRPr="000E0E2E">
        <w:rPr>
          <w:rFonts w:ascii="Times New Roman" w:hAnsi="Times New Roman" w:cs="Times New Roman"/>
          <w:sz w:val="24"/>
          <w:szCs w:val="24"/>
          <w:lang w:val="uk-UA"/>
        </w:rPr>
        <w:t xml:space="preserve"> </w:t>
      </w:r>
    </w:p>
    <w:p w:rsidR="00661159" w:rsidRDefault="00661159" w:rsidP="00661159">
      <w:pPr>
        <w:tabs>
          <w:tab w:val="left" w:pos="3336"/>
        </w:tabs>
        <w:spacing w:after="0" w:line="240" w:lineRule="auto"/>
        <w:jc w:val="right"/>
        <w:rPr>
          <w:rFonts w:ascii="Times New Roman" w:eastAsia="Times New Roman" w:hAnsi="Times New Roman" w:cs="Times New Roman"/>
          <w:sz w:val="24"/>
          <w:szCs w:val="24"/>
          <w:lang w:val="uk-UA" w:eastAsia="ru-RU"/>
        </w:rPr>
      </w:pPr>
    </w:p>
    <w:p w:rsidR="00661159" w:rsidRDefault="00661159" w:rsidP="00661159">
      <w:pPr>
        <w:tabs>
          <w:tab w:val="left" w:pos="3336"/>
        </w:tabs>
        <w:spacing w:after="0" w:line="240" w:lineRule="auto"/>
        <w:jc w:val="right"/>
        <w:rPr>
          <w:rFonts w:ascii="Times New Roman" w:eastAsia="Times New Roman" w:hAnsi="Times New Roman" w:cs="Times New Roman"/>
          <w:sz w:val="24"/>
          <w:szCs w:val="24"/>
          <w:lang w:val="uk-UA" w:eastAsia="ru-RU"/>
        </w:rPr>
      </w:pPr>
    </w:p>
    <w:p w:rsidR="00661159" w:rsidRPr="00661159" w:rsidRDefault="00661159" w:rsidP="00661159">
      <w:pPr>
        <w:tabs>
          <w:tab w:val="left" w:pos="3336"/>
        </w:tabs>
        <w:spacing w:after="0" w:line="240" w:lineRule="auto"/>
        <w:jc w:val="right"/>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Додаток №2</w:t>
      </w:r>
    </w:p>
    <w:p w:rsidR="00661159" w:rsidRPr="00661159" w:rsidRDefault="00661159" w:rsidP="00661159">
      <w:pPr>
        <w:tabs>
          <w:tab w:val="left" w:pos="3336"/>
        </w:tabs>
        <w:spacing w:after="0" w:line="240" w:lineRule="auto"/>
        <w:rPr>
          <w:rFonts w:ascii="Times New Roman" w:eastAsia="Times New Roman" w:hAnsi="Times New Roman" w:cs="Times New Roman"/>
          <w:b/>
          <w:sz w:val="24"/>
          <w:szCs w:val="24"/>
          <w:lang w:val="uk-UA" w:eastAsia="ru-RU"/>
        </w:rPr>
      </w:pPr>
    </w:p>
    <w:p w:rsidR="00661159" w:rsidRPr="00661159" w:rsidRDefault="00661159" w:rsidP="00661159">
      <w:pPr>
        <w:spacing w:after="0" w:line="240" w:lineRule="auto"/>
        <w:jc w:val="center"/>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Кваліфікаційні вимоги до учасників</w:t>
      </w:r>
    </w:p>
    <w:p w:rsidR="00661159" w:rsidRPr="00661159" w:rsidRDefault="00661159" w:rsidP="00661159">
      <w:pPr>
        <w:spacing w:after="0" w:line="240" w:lineRule="auto"/>
        <w:jc w:val="center"/>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Вимоги до учасників та спосіб їх підтвердження</w:t>
      </w:r>
    </w:p>
    <w:p w:rsidR="00661159" w:rsidRPr="00661159" w:rsidRDefault="00661159" w:rsidP="00661159">
      <w:pPr>
        <w:spacing w:after="0" w:line="240" w:lineRule="auto"/>
        <w:jc w:val="center"/>
        <w:rPr>
          <w:rFonts w:ascii="Times New Roman" w:eastAsia="Times New Roman" w:hAnsi="Times New Roman" w:cs="Times New Roman"/>
          <w:b/>
          <w:sz w:val="24"/>
          <w:szCs w:val="24"/>
          <w:lang w:val="uk-UA" w:eastAsia="ru-RU"/>
        </w:rPr>
      </w:pPr>
    </w:p>
    <w:p w:rsidR="00661159" w:rsidRPr="00661159" w:rsidRDefault="00661159" w:rsidP="00661159">
      <w:pPr>
        <w:spacing w:after="0" w:line="240" w:lineRule="auto"/>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xml:space="preserve">Учасник повинен </w:t>
      </w:r>
      <w:r w:rsidRPr="00661159">
        <w:rPr>
          <w:rFonts w:ascii="Times New Roman" w:eastAsia="Times New Roman" w:hAnsi="Times New Roman" w:cs="Times New Roman"/>
          <w:b/>
          <w:sz w:val="24"/>
          <w:szCs w:val="24"/>
          <w:lang w:val="uk-UA" w:eastAsia="ru-RU"/>
        </w:rPr>
        <w:t>до початку аукціону</w:t>
      </w:r>
      <w:r w:rsidRPr="00661159">
        <w:rPr>
          <w:rFonts w:ascii="Times New Roman" w:eastAsia="Times New Roman" w:hAnsi="Times New Roman" w:cs="Times New Roman"/>
          <w:sz w:val="24"/>
          <w:szCs w:val="24"/>
          <w:lang w:val="uk-UA" w:eastAsia="ru-RU"/>
        </w:rPr>
        <w:t xml:space="preserve"> надати в електронному (сканованому) вигляді (</w:t>
      </w:r>
      <w:r w:rsidRPr="00661159">
        <w:rPr>
          <w:rFonts w:ascii="Times New Roman" w:eastAsia="Times New Roman" w:hAnsi="Times New Roman" w:cs="Times New Roman"/>
          <w:b/>
          <w:sz w:val="24"/>
          <w:szCs w:val="24"/>
          <w:lang w:val="uk-UA" w:eastAsia="ru-RU"/>
        </w:rPr>
        <w:t>у форматі: pdf., ipg. або doc.</w:t>
      </w:r>
      <w:r w:rsidRPr="00661159">
        <w:rPr>
          <w:rFonts w:ascii="Times New Roman" w:eastAsia="Times New Roman" w:hAnsi="Times New Roman" w:cs="Times New Roman"/>
          <w:sz w:val="24"/>
          <w:szCs w:val="24"/>
          <w:lang w:val="uk-UA" w:eastAsia="ru-RU"/>
        </w:rPr>
        <w:t>) в складі своєї пропозиції  наступні документи:</w:t>
      </w:r>
    </w:p>
    <w:p w:rsidR="00661159" w:rsidRPr="00661159" w:rsidRDefault="00661159" w:rsidP="00661159">
      <w:pPr>
        <w:spacing w:after="0" w:line="240" w:lineRule="auto"/>
        <w:ind w:firstLine="567"/>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копія Статуту (для юридичних осіб);</w:t>
      </w:r>
    </w:p>
    <w:p w:rsidR="00661159" w:rsidRPr="00861D1D" w:rsidRDefault="00661159" w:rsidP="00661159">
      <w:pPr>
        <w:spacing w:after="0" w:line="240" w:lineRule="auto"/>
        <w:ind w:firstLine="567"/>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xml:space="preserve">- </w:t>
      </w:r>
      <w:r w:rsidRPr="00861D1D">
        <w:rPr>
          <w:rFonts w:ascii="Times New Roman" w:eastAsia="Times New Roman" w:hAnsi="Times New Roman" w:cs="Times New Roman"/>
          <w:sz w:val="24"/>
          <w:szCs w:val="24"/>
          <w:lang w:val="uk-UA" w:eastAsia="ru-RU"/>
        </w:rPr>
        <w:t>Витяг з реєстру ПДВ (для юридичних осіб) та Витяг з реєстру єдиного податку (для фізичних осіб);</w:t>
      </w:r>
    </w:p>
    <w:p w:rsidR="00661159" w:rsidRPr="00861D1D"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861D1D">
        <w:rPr>
          <w:rFonts w:ascii="Times New Roman" w:eastAsia="Times New Roman" w:hAnsi="Times New Roman" w:cs="Times New Roman"/>
          <w:sz w:val="24"/>
          <w:szCs w:val="20"/>
          <w:lang w:val="uk-UA" w:eastAsia="ru-RU"/>
        </w:rPr>
        <w:t>- копія довідки ЄДРПОУ (для юридичних осіб);</w:t>
      </w:r>
    </w:p>
    <w:p w:rsidR="00661159" w:rsidRPr="00861D1D"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861D1D">
        <w:rPr>
          <w:rFonts w:ascii="Times New Roman" w:eastAsia="Times New Roman" w:hAnsi="Times New Roman" w:cs="Times New Roman"/>
          <w:sz w:val="24"/>
          <w:szCs w:val="20"/>
          <w:lang w:val="uk-UA" w:eastAsia="ru-RU"/>
        </w:rPr>
        <w:t>- копія сторінок паспорту, на яких наявна інформація (для фізичних осіб);</w:t>
      </w:r>
    </w:p>
    <w:p w:rsidR="00661159" w:rsidRPr="00861D1D"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861D1D">
        <w:rPr>
          <w:rFonts w:ascii="Times New Roman" w:eastAsia="Times New Roman" w:hAnsi="Times New Roman" w:cs="Times New Roman"/>
          <w:sz w:val="24"/>
          <w:szCs w:val="20"/>
          <w:lang w:val="uk-UA" w:eastAsia="ru-RU"/>
        </w:rPr>
        <w:t>- копія довідки про присвоєння ідентифікаційного коду (для фізичних осіб);</w:t>
      </w:r>
    </w:p>
    <w:p w:rsidR="00661159" w:rsidRPr="00861D1D"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861D1D">
        <w:rPr>
          <w:rFonts w:ascii="Times New Roman" w:eastAsia="Times New Roman" w:hAnsi="Times New Roman" w:cs="Times New Roman"/>
          <w:sz w:val="24"/>
          <w:szCs w:val="20"/>
          <w:lang w:val="uk-UA" w:eastAsia="ru-RU"/>
        </w:rPr>
        <w:t>- 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661159" w:rsidRPr="00861D1D"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861D1D">
        <w:rPr>
          <w:rFonts w:ascii="Times New Roman" w:eastAsia="Times New Roman" w:hAnsi="Times New Roman" w:cs="Times New Roman"/>
          <w:sz w:val="24"/>
          <w:szCs w:val="20"/>
          <w:lang w:val="uk-UA" w:eastAsia="ru-RU"/>
        </w:rPr>
        <w:t>- інформація про технічні вимоги до предмету закупівлі (додаток 1);</w:t>
      </w:r>
    </w:p>
    <w:p w:rsidR="00661159" w:rsidRPr="00861D1D"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861D1D">
        <w:rPr>
          <w:rFonts w:ascii="Times New Roman" w:eastAsia="Times New Roman" w:hAnsi="Times New Roman" w:cs="Times New Roman"/>
          <w:sz w:val="24"/>
          <w:szCs w:val="20"/>
          <w:lang w:val="uk-UA" w:eastAsia="ru-RU"/>
        </w:rPr>
        <w:t>- форма «Цінова пропозиція» (додаток 3);</w:t>
      </w:r>
    </w:p>
    <w:p w:rsidR="00661159" w:rsidRPr="00661159" w:rsidRDefault="00D65F63" w:rsidP="00D65F63">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проект договору (додаток 4).</w:t>
      </w:r>
    </w:p>
    <w:p w:rsidR="00661159" w:rsidRPr="00661159"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p>
    <w:p w:rsidR="00661159" w:rsidRPr="00661159" w:rsidRDefault="00661159" w:rsidP="00661159">
      <w:pPr>
        <w:tabs>
          <w:tab w:val="left" w:pos="0"/>
          <w:tab w:val="left" w:pos="540"/>
        </w:tabs>
        <w:spacing w:after="0" w:line="240" w:lineRule="auto"/>
        <w:ind w:firstLine="709"/>
        <w:jc w:val="both"/>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 xml:space="preserve">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 який підписав/подав документи пропозиції/пропозицію. Файл накладеного КЕП повинен бути придатний для перевірки на сайті Центрального засвідчуваного органу за посиланням – </w:t>
      </w:r>
      <w:hyperlink r:id="rId9" w:history="1">
        <w:r w:rsidRPr="00661159">
          <w:rPr>
            <w:rFonts w:ascii="Times New Roman" w:eastAsia="Times New Roman" w:hAnsi="Times New Roman" w:cs="Times New Roman"/>
            <w:b/>
            <w:color w:val="0000FF"/>
            <w:sz w:val="24"/>
            <w:szCs w:val="24"/>
            <w:u w:val="single"/>
            <w:lang w:val="uk-UA" w:eastAsia="ru-RU"/>
          </w:rPr>
          <w:t>http://czo.gov.ua/verify</w:t>
        </w:r>
      </w:hyperlink>
      <w:r w:rsidRPr="00661159">
        <w:rPr>
          <w:rFonts w:ascii="Times New Roman" w:eastAsia="Times New Roman" w:hAnsi="Times New Roman" w:cs="Times New Roman"/>
          <w:b/>
          <w:sz w:val="24"/>
          <w:szCs w:val="24"/>
          <w:lang w:val="uk-UA" w:eastAsia="ru-RU"/>
        </w:rPr>
        <w:t>.</w:t>
      </w:r>
    </w:p>
    <w:p w:rsidR="00661159" w:rsidRPr="00661159" w:rsidRDefault="00661159" w:rsidP="00661159">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p>
    <w:p w:rsidR="00661159" w:rsidRDefault="00661159"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2191C" w:rsidRDefault="00F2191C"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661159" w:rsidRDefault="00661159" w:rsidP="00D35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sz w:val="24"/>
          <w:szCs w:val="24"/>
          <w:lang w:val="uk-UA" w:eastAsia="ar-SA"/>
        </w:rPr>
      </w:pPr>
    </w:p>
    <w:p w:rsidR="00661159" w:rsidRDefault="00661159"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661159" w:rsidRDefault="00661159"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BF3981" w:rsidRDefault="00BF3981"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BF3981" w:rsidRDefault="00BF3981"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r w:rsidRPr="00977323">
        <w:rPr>
          <w:rFonts w:ascii="Times New Roman" w:eastAsia="Times New Roman" w:hAnsi="Times New Roman" w:cs="Times New Roman"/>
          <w:sz w:val="24"/>
          <w:szCs w:val="24"/>
          <w:lang w:val="uk-UA" w:eastAsia="ar-SA"/>
        </w:rPr>
        <w:t>Додаток №</w:t>
      </w:r>
      <w:r w:rsidR="00630F87">
        <w:rPr>
          <w:rFonts w:ascii="Times New Roman" w:eastAsia="Times New Roman" w:hAnsi="Times New Roman" w:cs="Times New Roman"/>
          <w:sz w:val="24"/>
          <w:szCs w:val="24"/>
          <w:lang w:val="uk-UA" w:eastAsia="ar-SA"/>
        </w:rPr>
        <w:t xml:space="preserve"> 3</w:t>
      </w:r>
    </w:p>
    <w:p w:rsidR="00630F87" w:rsidRPr="00D359B4" w:rsidRDefault="00630F87"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0"/>
          <w:szCs w:val="20"/>
          <w:lang w:val="uk-UA" w:eastAsia="ar-SA"/>
        </w:rPr>
      </w:pPr>
    </w:p>
    <w:p w:rsidR="00630F87" w:rsidRPr="00D359B4" w:rsidRDefault="00630F87"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noProof/>
          <w:sz w:val="20"/>
          <w:szCs w:val="20"/>
          <w:lang w:val="uk-UA" w:eastAsia="ru-RU"/>
        </w:rPr>
      </w:pPr>
      <w:r w:rsidRPr="00D359B4">
        <w:rPr>
          <w:rFonts w:ascii="Times New Roman" w:eastAsia="Times New Roman" w:hAnsi="Times New Roman" w:cs="Times New Roman"/>
          <w:i/>
          <w:noProof/>
          <w:sz w:val="20"/>
          <w:szCs w:val="20"/>
          <w:lang w:val="uk-UA" w:eastAsia="ru-RU"/>
        </w:rPr>
        <w:t>Форма пропозиції, яка подається Учасником на фірмовому бланку (за наявності).</w:t>
      </w:r>
    </w:p>
    <w:p w:rsidR="00630F87" w:rsidRPr="00D359B4" w:rsidRDefault="00630F87" w:rsidP="00D359B4">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iCs/>
          <w:noProof/>
          <w:sz w:val="20"/>
          <w:szCs w:val="20"/>
          <w:lang w:val="uk-UA" w:eastAsia="ru-RU"/>
        </w:rPr>
      </w:pPr>
      <w:r w:rsidRPr="00D359B4">
        <w:rPr>
          <w:rFonts w:ascii="Times New Roman" w:eastAsia="Times New Roman" w:hAnsi="Times New Roman" w:cs="Times New Roman"/>
          <w:i/>
          <w:iCs/>
          <w:noProof/>
          <w:sz w:val="20"/>
          <w:szCs w:val="20"/>
          <w:lang w:val="uk-UA" w:eastAsia="ru-RU"/>
        </w:rPr>
        <w:t>Учасник не повинен відступати від даної форми.</w:t>
      </w:r>
    </w:p>
    <w:p w:rsidR="00661159" w:rsidRDefault="00661159"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iCs/>
          <w:noProof/>
          <w:sz w:val="20"/>
          <w:szCs w:val="20"/>
          <w:lang w:val="uk-UA" w:eastAsia="ru-RU"/>
        </w:rPr>
      </w:pP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jc w:val="center"/>
        <w:rPr>
          <w:rFonts w:ascii="Times New Roman" w:eastAsia="Times New Roman" w:hAnsi="Times New Roman" w:cs="Times New Roman"/>
          <w:i/>
          <w:iCs/>
          <w:noProof/>
          <w:sz w:val="20"/>
          <w:szCs w:val="20"/>
          <w:lang w:val="uk-UA" w:eastAsia="ru-RU"/>
        </w:rPr>
      </w:pPr>
    </w:p>
    <w:p w:rsidR="004B4B2F" w:rsidRPr="00977323" w:rsidRDefault="004B4B2F" w:rsidP="00630F87">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jc w:val="center"/>
        <w:outlineLvl w:val="0"/>
        <w:rPr>
          <w:rFonts w:ascii="Times New Roman" w:eastAsia="Times New Roman" w:hAnsi="Times New Roman" w:cs="Times New Roman"/>
          <w:caps/>
          <w:sz w:val="24"/>
          <w:szCs w:val="24"/>
          <w:lang w:val="uk-UA" w:eastAsia="ru-RU"/>
        </w:rPr>
      </w:pPr>
      <w:r w:rsidRPr="00977323">
        <w:rPr>
          <w:rFonts w:ascii="Times New Roman" w:eastAsia="Times New Roman" w:hAnsi="Times New Roman" w:cs="Times New Roman"/>
          <w:sz w:val="24"/>
          <w:szCs w:val="24"/>
          <w:lang w:val="uk-UA" w:eastAsia="ru-RU"/>
        </w:rPr>
        <w:t>Ф</w:t>
      </w:r>
      <w:r w:rsidRPr="00977323">
        <w:rPr>
          <w:rFonts w:ascii="Times New Roman" w:eastAsia="Times New Roman" w:hAnsi="Times New Roman" w:cs="Times New Roman"/>
          <w:caps/>
          <w:sz w:val="24"/>
          <w:szCs w:val="24"/>
          <w:lang w:val="uk-UA" w:eastAsia="ru-RU"/>
        </w:rPr>
        <w:t xml:space="preserve">орма </w:t>
      </w:r>
      <w:r w:rsidRPr="00977323">
        <w:rPr>
          <w:rFonts w:ascii="Times New Roman" w:eastAsia="Times New Roman" w:hAnsi="Times New Roman" w:cs="Times New Roman"/>
          <w:caps/>
          <w:sz w:val="24"/>
          <w:szCs w:val="24"/>
          <w:lang w:val="uk-UA" w:eastAsia="x-none"/>
        </w:rPr>
        <w:t>ЦІНОВОЇ</w:t>
      </w:r>
      <w:r w:rsidRPr="00977323">
        <w:rPr>
          <w:rFonts w:ascii="Times New Roman" w:eastAsia="Times New Roman" w:hAnsi="Times New Roman" w:cs="Times New Roman"/>
          <w:caps/>
          <w:sz w:val="24"/>
          <w:szCs w:val="24"/>
          <w:lang w:val="uk-UA" w:eastAsia="ru-RU"/>
        </w:rPr>
        <w:t xml:space="preserve"> пропозиції*</w:t>
      </w:r>
    </w:p>
    <w:p w:rsidR="00661159" w:rsidRPr="00F2191C" w:rsidRDefault="004B4B2F" w:rsidP="00D359B4">
      <w:pPr>
        <w:ind w:firstLine="708"/>
        <w:jc w:val="center"/>
        <w:rPr>
          <w:rFonts w:ascii="Times New Roman" w:eastAsia="Calibri" w:hAnsi="Times New Roman" w:cs="Times New Roman"/>
          <w:b/>
          <w:sz w:val="24"/>
          <w:szCs w:val="24"/>
          <w:lang w:val="uk-UA"/>
        </w:rPr>
      </w:pPr>
      <w:r w:rsidRPr="00D359B4">
        <w:rPr>
          <w:rStyle w:val="ac"/>
          <w:rFonts w:ascii="Times New Roman" w:hAnsi="Times New Roman" w:cs="Times New Roman"/>
          <w:color w:val="auto"/>
          <w:sz w:val="24"/>
          <w:szCs w:val="24"/>
          <w:lang w:val="uk-UA"/>
        </w:rPr>
        <w:t>(назва підприємства/фізичної особи)</w:t>
      </w:r>
      <w:r w:rsidRPr="00D359B4">
        <w:rPr>
          <w:rStyle w:val="ac"/>
          <w:color w:val="auto"/>
          <w:lang w:val="uk-UA"/>
        </w:rPr>
        <w:t>,</w:t>
      </w:r>
      <w:r w:rsidRPr="00D359B4">
        <w:rPr>
          <w:rFonts w:ascii="Times New Roman" w:eastAsia="Times New Roman" w:hAnsi="Times New Roman" w:cs="Times New Roman"/>
          <w:noProof/>
          <w:sz w:val="24"/>
          <w:szCs w:val="24"/>
          <w:shd w:val="clear" w:color="auto" w:fill="FFFFFF"/>
          <w:lang w:val="uk-UA" w:eastAsia="ru-RU"/>
        </w:rPr>
        <w:t xml:space="preserve"> </w:t>
      </w:r>
      <w:r w:rsidRPr="00977323">
        <w:rPr>
          <w:rFonts w:ascii="Times New Roman" w:eastAsia="Times New Roman" w:hAnsi="Times New Roman" w:cs="Times New Roman"/>
          <w:noProof/>
          <w:sz w:val="24"/>
          <w:szCs w:val="24"/>
          <w:shd w:val="clear" w:color="auto" w:fill="FFFFFF"/>
          <w:lang w:val="uk-UA" w:eastAsia="ru-RU"/>
        </w:rPr>
        <w:t>надає свою пропозицію щодо участі у</w:t>
      </w:r>
      <w:r w:rsidRPr="00977323">
        <w:rPr>
          <w:rFonts w:ascii="Times New Roman" w:eastAsia="Times New Roman" w:hAnsi="Times New Roman" w:cs="Times New Roman"/>
          <w:noProof/>
          <w:sz w:val="24"/>
          <w:szCs w:val="24"/>
          <w:lang w:val="uk-UA" w:eastAsia="ru-RU"/>
        </w:rPr>
        <w:t xml:space="preserve"> закупівлі</w:t>
      </w:r>
      <w:r w:rsidRPr="00977323">
        <w:rPr>
          <w:rFonts w:ascii="Times New Roman" w:eastAsia="Times New Roman" w:hAnsi="Times New Roman" w:cs="Times New Roman"/>
          <w:b/>
          <w:noProof/>
          <w:sz w:val="24"/>
          <w:szCs w:val="24"/>
          <w:lang w:val="uk-UA" w:eastAsia="ru-RU"/>
        </w:rPr>
        <w:t xml:space="preserve"> </w:t>
      </w:r>
      <w:r w:rsidR="00661159" w:rsidRPr="00F2191C">
        <w:rPr>
          <w:rFonts w:ascii="Times New Roman" w:hAnsi="Times New Roman" w:cs="Times New Roman"/>
          <w:color w:val="000000"/>
          <w:sz w:val="24"/>
          <w:szCs w:val="24"/>
          <w:lang w:val="uk-UA"/>
        </w:rPr>
        <w:t>згідно коду ДК 021:2015</w:t>
      </w:r>
      <w:r w:rsidR="00661159" w:rsidRPr="00F2191C">
        <w:rPr>
          <w:rFonts w:ascii="Times New Roman" w:hAnsi="Times New Roman" w:cs="Times New Roman"/>
          <w:b/>
          <w:color w:val="000000"/>
          <w:sz w:val="24"/>
          <w:szCs w:val="24"/>
          <w:lang w:val="uk-UA"/>
        </w:rPr>
        <w:t xml:space="preserve"> - </w:t>
      </w:r>
      <w:r w:rsidR="00D359B4">
        <w:rPr>
          <w:rFonts w:ascii="Times New Roman" w:eastAsia="Calibri" w:hAnsi="Times New Roman" w:cs="Times New Roman"/>
          <w:b/>
          <w:sz w:val="24"/>
          <w:szCs w:val="24"/>
          <w:lang w:val="uk-UA" w:eastAsia="ru-RU"/>
        </w:rPr>
        <w:t>50110000-9</w:t>
      </w:r>
      <w:r w:rsidR="00D359B4" w:rsidRPr="00784034">
        <w:rPr>
          <w:rFonts w:ascii="Times New Roman" w:eastAsia="Calibri" w:hAnsi="Times New Roman" w:cs="Times New Roman"/>
          <w:b/>
          <w:sz w:val="24"/>
          <w:szCs w:val="24"/>
          <w:lang w:val="uk-UA" w:eastAsia="ru-RU"/>
        </w:rPr>
        <w:t xml:space="preserve"> </w:t>
      </w:r>
      <w:r w:rsidR="00D359B4">
        <w:rPr>
          <w:rFonts w:ascii="Times New Roman" w:eastAsia="Calibri" w:hAnsi="Times New Roman" w:cs="Times New Roman"/>
          <w:b/>
          <w:sz w:val="24"/>
          <w:szCs w:val="24"/>
          <w:lang w:val="uk-UA" w:eastAsia="ru-RU"/>
        </w:rPr>
        <w:t xml:space="preserve">– </w:t>
      </w:r>
      <w:r w:rsidR="00D359B4" w:rsidRPr="00086BA3">
        <w:rPr>
          <w:rFonts w:ascii="Times New Roman" w:eastAsia="Calibri" w:hAnsi="Times New Roman" w:cs="Times New Roman"/>
          <w:b/>
          <w:sz w:val="24"/>
          <w:szCs w:val="24"/>
          <w:lang w:val="uk-UA" w:eastAsia="ru-RU"/>
        </w:rPr>
        <w:t>Послуги з ремонту і технічного обслуговування мототранспортних засобів і супутнього обладна</w:t>
      </w:r>
      <w:r w:rsidR="00D359B4">
        <w:rPr>
          <w:rFonts w:ascii="Times New Roman" w:eastAsia="Calibri" w:hAnsi="Times New Roman" w:cs="Times New Roman"/>
          <w:b/>
          <w:sz w:val="24"/>
          <w:szCs w:val="24"/>
          <w:lang w:val="uk-UA" w:eastAsia="ru-RU"/>
        </w:rPr>
        <w:t>ння</w:t>
      </w:r>
      <w:r w:rsidR="00D359B4" w:rsidRPr="00784034">
        <w:rPr>
          <w:rFonts w:ascii="Times New Roman" w:eastAsia="Calibri" w:hAnsi="Times New Roman" w:cs="Times New Roman"/>
          <w:b/>
          <w:sz w:val="24"/>
          <w:szCs w:val="24"/>
          <w:lang w:val="uk-UA" w:eastAsia="ru-RU"/>
        </w:rPr>
        <w:t xml:space="preserve">, </w:t>
      </w:r>
      <w:r w:rsidR="00D359B4" w:rsidRPr="00784034">
        <w:rPr>
          <w:rFonts w:ascii="Times New Roman" w:eastAsia="Calibri" w:hAnsi="Times New Roman" w:cs="Times New Roman"/>
          <w:sz w:val="24"/>
          <w:szCs w:val="24"/>
          <w:lang w:val="uk-UA" w:eastAsia="ru-RU"/>
        </w:rPr>
        <w:t>конкретна назва предмету закупівлі (</w:t>
      </w:r>
      <w:r w:rsidR="00D359B4" w:rsidRPr="00086BA3">
        <w:rPr>
          <w:rFonts w:ascii="Times New Roman" w:eastAsia="Calibri" w:hAnsi="Times New Roman" w:cs="Times New Roman"/>
          <w:b/>
          <w:i/>
          <w:sz w:val="24"/>
          <w:szCs w:val="24"/>
          <w:lang w:val="uk-UA" w:eastAsia="ru-RU"/>
        </w:rPr>
        <w:t>Послуги з діагностики та технічного об</w:t>
      </w:r>
      <w:r w:rsidR="00D359B4">
        <w:rPr>
          <w:rFonts w:ascii="Times New Roman" w:eastAsia="Calibri" w:hAnsi="Times New Roman" w:cs="Times New Roman"/>
          <w:b/>
          <w:i/>
          <w:sz w:val="24"/>
          <w:szCs w:val="24"/>
          <w:lang w:val="uk-UA" w:eastAsia="ru-RU"/>
        </w:rPr>
        <w:t>слуговування автомобіля</w:t>
      </w:r>
      <w:r w:rsidR="00D359B4" w:rsidRPr="00086BA3">
        <w:rPr>
          <w:rFonts w:ascii="Times New Roman" w:eastAsia="Calibri" w:hAnsi="Times New Roman" w:cs="Times New Roman"/>
          <w:b/>
          <w:i/>
          <w:sz w:val="24"/>
          <w:szCs w:val="24"/>
          <w:lang w:val="uk-UA" w:eastAsia="ru-RU"/>
        </w:rPr>
        <w:t xml:space="preserve"> RENAULT LODGY 2019 рік випуску</w:t>
      </w:r>
      <w:r w:rsidR="00D359B4" w:rsidRPr="00784034">
        <w:rPr>
          <w:rFonts w:ascii="Times New Roman" w:eastAsia="Calibri" w:hAnsi="Times New Roman" w:cs="Times New Roman"/>
          <w:sz w:val="24"/>
          <w:szCs w:val="24"/>
          <w:lang w:val="uk-UA" w:eastAsia="ru-RU"/>
        </w:rPr>
        <w:t>)</w:t>
      </w:r>
      <w:r w:rsidR="00EF0951">
        <w:rPr>
          <w:rFonts w:ascii="Times New Roman" w:eastAsia="Calibri" w:hAnsi="Times New Roman" w:cs="Times New Roman"/>
          <w:sz w:val="24"/>
          <w:szCs w:val="24"/>
          <w:lang w:val="uk-UA" w:eastAsia="ru-RU"/>
        </w:rPr>
        <w:t xml:space="preserve">, </w:t>
      </w:r>
      <w:r w:rsidR="00EF0951">
        <w:rPr>
          <w:rFonts w:ascii="Times New Roman" w:hAnsi="Times New Roman" w:cs="Times New Roman"/>
          <w:b/>
          <w:color w:val="000000"/>
          <w:sz w:val="24"/>
          <w:szCs w:val="24"/>
          <w:lang w:val="uk-UA"/>
        </w:rPr>
        <w:t>(</w:t>
      </w:r>
      <w:r w:rsidR="00EF0951" w:rsidRPr="00086BA3">
        <w:rPr>
          <w:rFonts w:ascii="Times New Roman" w:eastAsia="Calibri" w:hAnsi="Times New Roman" w:cs="Times New Roman"/>
          <w:b/>
          <w:i/>
          <w:sz w:val="24"/>
          <w:szCs w:val="24"/>
          <w:lang w:val="uk-UA" w:eastAsia="ru-RU"/>
        </w:rPr>
        <w:t>Послуги з діагностики та технічного об</w:t>
      </w:r>
      <w:r w:rsidR="00EF0951">
        <w:rPr>
          <w:rFonts w:ascii="Times New Roman" w:eastAsia="Calibri" w:hAnsi="Times New Roman" w:cs="Times New Roman"/>
          <w:b/>
          <w:i/>
          <w:sz w:val="24"/>
          <w:szCs w:val="24"/>
          <w:lang w:val="uk-UA" w:eastAsia="ru-RU"/>
        </w:rPr>
        <w:t>слуговування автомобіля</w:t>
      </w:r>
      <w:r w:rsidR="00EF0951" w:rsidRPr="00086BA3">
        <w:rPr>
          <w:rFonts w:ascii="Times New Roman" w:eastAsia="Calibri" w:hAnsi="Times New Roman" w:cs="Times New Roman"/>
          <w:b/>
          <w:i/>
          <w:sz w:val="24"/>
          <w:szCs w:val="24"/>
          <w:lang w:val="uk-UA" w:eastAsia="ru-RU"/>
        </w:rPr>
        <w:t xml:space="preserve"> </w:t>
      </w:r>
      <w:r w:rsidR="00EF0951" w:rsidRPr="003739D5">
        <w:rPr>
          <w:rFonts w:ascii="Times New Roman" w:eastAsia="Calibri" w:hAnsi="Times New Roman" w:cs="Times New Roman"/>
          <w:b/>
          <w:i/>
          <w:sz w:val="24"/>
          <w:szCs w:val="24"/>
          <w:lang w:val="en-US" w:eastAsia="ru-RU"/>
        </w:rPr>
        <w:t>RENAULT</w:t>
      </w:r>
      <w:r w:rsidR="00EF0951" w:rsidRPr="003739D5">
        <w:rPr>
          <w:rFonts w:ascii="Times New Roman" w:eastAsia="Calibri" w:hAnsi="Times New Roman" w:cs="Times New Roman"/>
          <w:b/>
          <w:i/>
          <w:sz w:val="24"/>
          <w:szCs w:val="24"/>
          <w:lang w:val="uk-UA" w:eastAsia="ru-RU"/>
        </w:rPr>
        <w:t xml:space="preserve"> </w:t>
      </w:r>
      <w:r w:rsidR="00EF0951" w:rsidRPr="003739D5">
        <w:rPr>
          <w:rFonts w:ascii="Times New Roman" w:eastAsia="Calibri" w:hAnsi="Times New Roman" w:cs="Times New Roman"/>
          <w:b/>
          <w:i/>
          <w:sz w:val="24"/>
          <w:szCs w:val="24"/>
          <w:lang w:val="en-US" w:eastAsia="ru-RU"/>
        </w:rPr>
        <w:t>MASTER</w:t>
      </w:r>
      <w:r w:rsidR="00EF0951" w:rsidRPr="003739D5">
        <w:rPr>
          <w:rFonts w:ascii="Times New Roman" w:eastAsia="Calibri" w:hAnsi="Times New Roman" w:cs="Times New Roman"/>
          <w:b/>
          <w:i/>
          <w:sz w:val="24"/>
          <w:szCs w:val="24"/>
          <w:lang w:val="uk-UA" w:eastAsia="ru-RU"/>
        </w:rPr>
        <w:t xml:space="preserve"> 2020 рік випуску</w:t>
      </w:r>
      <w:r w:rsidR="00EF0951">
        <w:rPr>
          <w:rFonts w:ascii="Times New Roman" w:eastAsia="Calibri" w:hAnsi="Times New Roman" w:cs="Times New Roman"/>
          <w:b/>
          <w:i/>
          <w:sz w:val="24"/>
          <w:szCs w:val="24"/>
          <w:lang w:val="uk-UA" w:eastAsia="ru-RU"/>
        </w:rPr>
        <w:t>)</w:t>
      </w:r>
    </w:p>
    <w:p w:rsidR="00661159" w:rsidRPr="00661159" w:rsidRDefault="00661159" w:rsidP="00630F87">
      <w:pPr>
        <w:widowControl w:val="0"/>
        <w:tabs>
          <w:tab w:val="left" w:leader="underscore" w:pos="857"/>
          <w:tab w:val="left" w:leader="underscore" w:pos="1035"/>
          <w:tab w:val="left" w:leader="underscore" w:pos="1891"/>
        </w:tabs>
        <w:spacing w:after="0" w:line="240" w:lineRule="auto"/>
        <w:rPr>
          <w:rFonts w:ascii="Times New Roman" w:eastAsia="Times New Roman" w:hAnsi="Times New Roman" w:cs="Times New Roman"/>
          <w:i/>
          <w:sz w:val="24"/>
          <w:szCs w:val="24"/>
          <w:lang w:val="uk-UA" w:eastAsia="uk-UA"/>
        </w:rPr>
      </w:pPr>
    </w:p>
    <w:tbl>
      <w:tblPr>
        <w:tblW w:w="10117" w:type="dxa"/>
        <w:jc w:val="center"/>
        <w:tblCellSpacing w:w="20" w:type="dxa"/>
        <w:tblInd w:w="-5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348"/>
        <w:gridCol w:w="2769"/>
      </w:tblGrid>
      <w:tr w:rsidR="00630F87" w:rsidRPr="00661159" w:rsidTr="00630F87">
        <w:trPr>
          <w:trHeight w:val="234"/>
          <w:tblCellSpacing w:w="20" w:type="dxa"/>
          <w:jc w:val="center"/>
        </w:trPr>
        <w:tc>
          <w:tcPr>
            <w:tcW w:w="7288" w:type="dxa"/>
            <w:vAlign w:val="center"/>
          </w:tcPr>
          <w:p w:rsidR="00630F87" w:rsidRPr="00661159" w:rsidRDefault="00630F87" w:rsidP="00D359B4">
            <w:pPr>
              <w:autoSpaceDE w:val="0"/>
              <w:autoSpaceDN w:val="0"/>
              <w:adjustRightInd w:val="0"/>
              <w:spacing w:after="0" w:line="240" w:lineRule="auto"/>
              <w:outlineLvl w:val="2"/>
              <w:rPr>
                <w:rFonts w:ascii="Times New Roman" w:eastAsia="Times New Roman" w:hAnsi="Times New Roman" w:cs="Times New Roman"/>
                <w:sz w:val="24"/>
                <w:szCs w:val="24"/>
                <w:lang w:val="uk-UA" w:eastAsia="x-none"/>
              </w:rPr>
            </w:pPr>
            <w:r w:rsidRPr="00661159">
              <w:rPr>
                <w:rFonts w:ascii="Times New Roman" w:eastAsia="Times New Roman" w:hAnsi="Times New Roman" w:cs="Times New Roman"/>
                <w:sz w:val="24"/>
                <w:szCs w:val="24"/>
                <w:lang w:val="uk-UA" w:eastAsia="x-none"/>
              </w:rPr>
              <w:t>Поштова адреса</w:t>
            </w:r>
          </w:p>
        </w:tc>
        <w:tc>
          <w:tcPr>
            <w:tcW w:w="2709" w:type="dxa"/>
          </w:tcPr>
          <w:p w:rsidR="00630F87" w:rsidRPr="00661159" w:rsidRDefault="00630F87" w:rsidP="00D359B4">
            <w:pPr>
              <w:widowControl w:val="0"/>
              <w:spacing w:after="0" w:line="240" w:lineRule="auto"/>
              <w:rPr>
                <w:rFonts w:ascii="Times New Roman" w:eastAsia="Arial Unicode MS" w:hAnsi="Times New Roman" w:cs="Times New Roman"/>
                <w:color w:val="000000"/>
                <w:sz w:val="24"/>
                <w:szCs w:val="24"/>
                <w:lang w:val="uk-UA" w:eastAsia="uk-UA"/>
              </w:rPr>
            </w:pPr>
          </w:p>
        </w:tc>
      </w:tr>
      <w:tr w:rsidR="00630F87" w:rsidRPr="00661159" w:rsidTr="00630F87">
        <w:trPr>
          <w:trHeight w:val="302"/>
          <w:tblCellSpacing w:w="20" w:type="dxa"/>
          <w:jc w:val="center"/>
        </w:trPr>
        <w:tc>
          <w:tcPr>
            <w:tcW w:w="7288" w:type="dxa"/>
            <w:vAlign w:val="center"/>
          </w:tcPr>
          <w:p w:rsidR="00630F87" w:rsidRPr="00661159" w:rsidRDefault="00630F87" w:rsidP="00D359B4">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Юридична адреса</w:t>
            </w:r>
          </w:p>
        </w:tc>
        <w:tc>
          <w:tcPr>
            <w:tcW w:w="2709" w:type="dxa"/>
          </w:tcPr>
          <w:p w:rsidR="00630F87" w:rsidRPr="00661159" w:rsidRDefault="00630F87" w:rsidP="00D359B4">
            <w:pPr>
              <w:widowControl w:val="0"/>
              <w:spacing w:after="0" w:line="240" w:lineRule="auto"/>
              <w:rPr>
                <w:rFonts w:ascii="Times New Roman" w:eastAsia="Arial Unicode MS" w:hAnsi="Times New Roman" w:cs="Times New Roman"/>
                <w:color w:val="000000"/>
                <w:sz w:val="24"/>
                <w:szCs w:val="24"/>
                <w:lang w:val="uk-UA" w:eastAsia="uk-UA"/>
              </w:rPr>
            </w:pPr>
          </w:p>
        </w:tc>
      </w:tr>
      <w:tr w:rsidR="00630F87" w:rsidRPr="00661159" w:rsidTr="00630F87">
        <w:trPr>
          <w:trHeight w:val="222"/>
          <w:tblCellSpacing w:w="20" w:type="dxa"/>
          <w:jc w:val="center"/>
        </w:trPr>
        <w:tc>
          <w:tcPr>
            <w:tcW w:w="7288" w:type="dxa"/>
            <w:vAlign w:val="center"/>
          </w:tcPr>
          <w:p w:rsidR="00630F87" w:rsidRPr="00661159" w:rsidRDefault="00630F87" w:rsidP="00D359B4">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Місцезнаходження</w:t>
            </w:r>
          </w:p>
        </w:tc>
        <w:tc>
          <w:tcPr>
            <w:tcW w:w="2709" w:type="dxa"/>
          </w:tcPr>
          <w:p w:rsidR="00630F87" w:rsidRPr="00661159" w:rsidRDefault="00630F87" w:rsidP="00D359B4">
            <w:pPr>
              <w:widowControl w:val="0"/>
              <w:spacing w:after="0" w:line="240" w:lineRule="auto"/>
              <w:rPr>
                <w:rFonts w:ascii="Times New Roman" w:eastAsia="Arial Unicode MS" w:hAnsi="Times New Roman" w:cs="Times New Roman"/>
                <w:color w:val="000000"/>
                <w:sz w:val="24"/>
                <w:szCs w:val="24"/>
                <w:lang w:val="uk-UA" w:eastAsia="uk-UA"/>
              </w:rPr>
            </w:pPr>
          </w:p>
        </w:tc>
      </w:tr>
      <w:tr w:rsidR="00630F87" w:rsidRPr="00661159" w:rsidTr="00630F87">
        <w:trPr>
          <w:trHeight w:val="299"/>
          <w:tblCellSpacing w:w="20" w:type="dxa"/>
          <w:jc w:val="center"/>
        </w:trPr>
        <w:tc>
          <w:tcPr>
            <w:tcW w:w="7288" w:type="dxa"/>
            <w:vAlign w:val="center"/>
          </w:tcPr>
          <w:p w:rsidR="00630F87" w:rsidRPr="00661159" w:rsidRDefault="00630F87" w:rsidP="00D359B4">
            <w:pPr>
              <w:widowControl w:val="0"/>
              <w:spacing w:after="0" w:line="240" w:lineRule="auto"/>
              <w:rPr>
                <w:rFonts w:ascii="Times New Roman" w:eastAsia="Arial Unicode MS" w:hAnsi="Times New Roman" w:cs="Times New Roman"/>
                <w:bCs/>
                <w:i/>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 xml:space="preserve">Телефон/факс </w:t>
            </w:r>
            <w:r w:rsidRPr="00661159">
              <w:rPr>
                <w:rFonts w:ascii="Times New Roman" w:eastAsia="Arial Unicode MS" w:hAnsi="Times New Roman" w:cs="Times New Roman"/>
                <w:bCs/>
                <w:i/>
                <w:iCs/>
                <w:color w:val="000000"/>
                <w:sz w:val="24"/>
                <w:szCs w:val="24"/>
                <w:lang w:val="uk-UA" w:eastAsia="uk-UA"/>
              </w:rPr>
              <w:t>(обов’язково вказати код населеного пункту)</w:t>
            </w:r>
          </w:p>
          <w:p w:rsidR="00630F87" w:rsidRPr="00661159" w:rsidRDefault="00630F87" w:rsidP="00D359B4">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Електронна пошта</w:t>
            </w:r>
          </w:p>
        </w:tc>
        <w:tc>
          <w:tcPr>
            <w:tcW w:w="2709" w:type="dxa"/>
          </w:tcPr>
          <w:p w:rsidR="00630F87" w:rsidRPr="00661159" w:rsidRDefault="00630F87" w:rsidP="00D359B4">
            <w:pPr>
              <w:widowControl w:val="0"/>
              <w:spacing w:after="0" w:line="240" w:lineRule="auto"/>
              <w:rPr>
                <w:rFonts w:ascii="Times New Roman" w:eastAsia="Arial Unicode MS" w:hAnsi="Times New Roman" w:cs="Times New Roman"/>
                <w:color w:val="000000"/>
                <w:sz w:val="24"/>
                <w:szCs w:val="24"/>
                <w:lang w:val="uk-UA" w:eastAsia="uk-UA"/>
              </w:rPr>
            </w:pPr>
          </w:p>
        </w:tc>
      </w:tr>
      <w:tr w:rsidR="00630F87" w:rsidRPr="00661159" w:rsidTr="00630F87">
        <w:trPr>
          <w:trHeight w:val="218"/>
          <w:tblCellSpacing w:w="20" w:type="dxa"/>
          <w:jc w:val="center"/>
        </w:trPr>
        <w:tc>
          <w:tcPr>
            <w:tcW w:w="7288" w:type="dxa"/>
            <w:vAlign w:val="center"/>
          </w:tcPr>
          <w:p w:rsidR="00630F87" w:rsidRPr="00661159" w:rsidRDefault="00630F87" w:rsidP="00D359B4">
            <w:pPr>
              <w:autoSpaceDE w:val="0"/>
              <w:autoSpaceDN w:val="0"/>
              <w:adjustRightInd w:val="0"/>
              <w:spacing w:after="0" w:line="240" w:lineRule="auto"/>
              <w:outlineLvl w:val="2"/>
              <w:rPr>
                <w:rFonts w:ascii="Times New Roman" w:eastAsia="Times New Roman" w:hAnsi="Times New Roman" w:cs="Times New Roman"/>
                <w:sz w:val="24"/>
                <w:szCs w:val="24"/>
                <w:lang w:val="uk-UA" w:eastAsia="x-none"/>
              </w:rPr>
            </w:pPr>
            <w:r w:rsidRPr="00661159">
              <w:rPr>
                <w:rFonts w:ascii="Times New Roman" w:eastAsia="Times New Roman" w:hAnsi="Times New Roman" w:cs="Times New Roman"/>
                <w:sz w:val="24"/>
                <w:szCs w:val="24"/>
                <w:lang w:val="uk-UA" w:eastAsia="x-none"/>
              </w:rPr>
              <w:t>Код ЄДРПОУ/ідентифікаційний код</w:t>
            </w:r>
          </w:p>
        </w:tc>
        <w:tc>
          <w:tcPr>
            <w:tcW w:w="2709" w:type="dxa"/>
          </w:tcPr>
          <w:p w:rsidR="00630F87" w:rsidRPr="00661159" w:rsidRDefault="00630F87" w:rsidP="00D359B4">
            <w:pPr>
              <w:widowControl w:val="0"/>
              <w:spacing w:after="0" w:line="240" w:lineRule="auto"/>
              <w:rPr>
                <w:rFonts w:ascii="Times New Roman" w:eastAsia="Arial Unicode MS" w:hAnsi="Times New Roman" w:cs="Times New Roman"/>
                <w:color w:val="000000"/>
                <w:sz w:val="24"/>
                <w:szCs w:val="24"/>
                <w:lang w:val="uk-UA" w:eastAsia="uk-UA"/>
              </w:rPr>
            </w:pPr>
          </w:p>
        </w:tc>
      </w:tr>
      <w:tr w:rsidR="00630F87" w:rsidRPr="00661159" w:rsidTr="00630F87">
        <w:trPr>
          <w:trHeight w:val="436"/>
          <w:tblCellSpacing w:w="20" w:type="dxa"/>
          <w:jc w:val="center"/>
        </w:trPr>
        <w:tc>
          <w:tcPr>
            <w:tcW w:w="7288" w:type="dxa"/>
            <w:vAlign w:val="center"/>
          </w:tcPr>
          <w:p w:rsidR="00630F87" w:rsidRPr="00661159" w:rsidRDefault="00630F87" w:rsidP="00D359B4">
            <w:pPr>
              <w:widowControl w:val="0"/>
              <w:spacing w:after="0" w:line="240" w:lineRule="auto"/>
              <w:jc w:val="both"/>
              <w:rPr>
                <w:rFonts w:ascii="Times New Roman" w:eastAsia="Arial Unicode MS" w:hAnsi="Times New Roman" w:cs="Times New Roman"/>
                <w:color w:val="000000"/>
                <w:sz w:val="24"/>
                <w:szCs w:val="24"/>
                <w:lang w:val="uk-UA" w:eastAsia="uk-UA"/>
              </w:rPr>
            </w:pPr>
            <w:r w:rsidRPr="00661159">
              <w:rPr>
                <w:rFonts w:ascii="Times New Roman" w:eastAsia="Arial Unicode MS" w:hAnsi="Times New Roman" w:cs="Times New Roman"/>
                <w:color w:val="000000"/>
                <w:sz w:val="24"/>
                <w:szCs w:val="24"/>
                <w:lang w:val="uk-UA" w:eastAsia="uk-UA"/>
              </w:rPr>
              <w:t xml:space="preserve">Особа, уповноважена на підписання договору про закупівлю </w:t>
            </w:r>
            <w:r w:rsidRPr="00661159">
              <w:rPr>
                <w:rFonts w:ascii="Times New Roman" w:eastAsia="Arial Unicode MS" w:hAnsi="Times New Roman" w:cs="Times New Roman"/>
                <w:i/>
                <w:color w:val="000000"/>
                <w:sz w:val="24"/>
                <w:szCs w:val="24"/>
                <w:lang w:val="uk-UA" w:eastAsia="uk-UA"/>
              </w:rPr>
              <w:t>(прізвище, ім'я, по батькові, посада)</w:t>
            </w:r>
          </w:p>
        </w:tc>
        <w:tc>
          <w:tcPr>
            <w:tcW w:w="2709" w:type="dxa"/>
          </w:tcPr>
          <w:p w:rsidR="00630F87" w:rsidRPr="00661159" w:rsidRDefault="00630F87" w:rsidP="00D359B4">
            <w:pPr>
              <w:widowControl w:val="0"/>
              <w:spacing w:after="0" w:line="240" w:lineRule="auto"/>
              <w:rPr>
                <w:rFonts w:ascii="Times New Roman" w:eastAsia="Arial Unicode MS" w:hAnsi="Times New Roman" w:cs="Times New Roman"/>
                <w:color w:val="000000"/>
                <w:sz w:val="24"/>
                <w:szCs w:val="24"/>
                <w:lang w:val="uk-UA" w:eastAsia="uk-UA"/>
              </w:rPr>
            </w:pPr>
          </w:p>
        </w:tc>
      </w:tr>
      <w:tr w:rsidR="00630F87" w:rsidRPr="00661159" w:rsidTr="00630F87">
        <w:trPr>
          <w:trHeight w:val="436"/>
          <w:tblCellSpacing w:w="20" w:type="dxa"/>
          <w:jc w:val="center"/>
        </w:trPr>
        <w:tc>
          <w:tcPr>
            <w:tcW w:w="7288" w:type="dxa"/>
            <w:vAlign w:val="center"/>
          </w:tcPr>
          <w:p w:rsidR="00630F87" w:rsidRPr="00661159" w:rsidRDefault="00630F87" w:rsidP="00D359B4">
            <w:pPr>
              <w:widowControl w:val="0"/>
              <w:spacing w:after="0" w:line="240" w:lineRule="auto"/>
              <w:jc w:val="both"/>
              <w:rPr>
                <w:rFonts w:ascii="Times New Roman" w:eastAsia="Arial Unicode MS" w:hAnsi="Times New Roman" w:cs="Times New Roman"/>
                <w:color w:val="000000"/>
                <w:sz w:val="24"/>
                <w:szCs w:val="24"/>
                <w:lang w:val="uk-UA" w:eastAsia="uk-UA"/>
              </w:rPr>
            </w:pPr>
            <w:r w:rsidRPr="00661159">
              <w:rPr>
                <w:rFonts w:ascii="Times New Roman" w:eastAsia="Arial Unicode MS" w:hAnsi="Times New Roman" w:cs="Times New Roman"/>
                <w:color w:val="000000"/>
                <w:sz w:val="24"/>
                <w:szCs w:val="24"/>
                <w:lang w:val="uk-UA" w:eastAsia="uk-UA"/>
              </w:rPr>
              <w:t xml:space="preserve">Контактна особа Учасника, уповноважена підтримувати зв'язок з Замовником </w:t>
            </w:r>
            <w:r w:rsidRPr="00661159">
              <w:rPr>
                <w:rFonts w:ascii="Times New Roman" w:eastAsia="Arial Unicode MS" w:hAnsi="Times New Roman" w:cs="Times New Roman"/>
                <w:i/>
                <w:color w:val="000000"/>
                <w:sz w:val="24"/>
                <w:szCs w:val="24"/>
                <w:lang w:val="uk-UA" w:eastAsia="uk-UA"/>
              </w:rPr>
              <w:t>(прізвище, ім'я, по батькові, посада; контактний телефон, електронна пошта)</w:t>
            </w:r>
          </w:p>
        </w:tc>
        <w:tc>
          <w:tcPr>
            <w:tcW w:w="2709" w:type="dxa"/>
          </w:tcPr>
          <w:p w:rsidR="00630F87" w:rsidRPr="00661159" w:rsidRDefault="00630F87" w:rsidP="00D359B4">
            <w:pPr>
              <w:widowControl w:val="0"/>
              <w:spacing w:after="0" w:line="240" w:lineRule="auto"/>
              <w:rPr>
                <w:rFonts w:ascii="Times New Roman" w:eastAsia="Arial Unicode MS" w:hAnsi="Times New Roman" w:cs="Times New Roman"/>
                <w:color w:val="000000"/>
                <w:sz w:val="24"/>
                <w:szCs w:val="24"/>
                <w:lang w:val="uk-UA" w:eastAsia="uk-UA"/>
              </w:rPr>
            </w:pPr>
          </w:p>
        </w:tc>
      </w:tr>
    </w:tbl>
    <w:p w:rsidR="00661159" w:rsidRDefault="00661159" w:rsidP="00661159">
      <w:pPr>
        <w:shd w:val="clear" w:color="auto" w:fill="FFFFFF"/>
        <w:spacing w:after="0" w:line="240" w:lineRule="auto"/>
        <w:ind w:left="142"/>
        <w:contextualSpacing/>
        <w:jc w:val="both"/>
        <w:textAlignment w:val="baseline"/>
        <w:rPr>
          <w:rFonts w:ascii="Times New Roman" w:eastAsia="Times New Roman" w:hAnsi="Times New Roman" w:cs="Times New Roman"/>
          <w:kern w:val="1"/>
          <w:sz w:val="24"/>
          <w:szCs w:val="24"/>
          <w:lang w:val="uk-UA" w:eastAsia="ar-SA"/>
        </w:rPr>
      </w:pPr>
    </w:p>
    <w:p w:rsidR="00D359B4" w:rsidRDefault="00D359B4" w:rsidP="00D359B4">
      <w:pPr>
        <w:spacing w:after="0" w:line="240" w:lineRule="auto"/>
        <w:jc w:val="center"/>
        <w:rPr>
          <w:rFonts w:ascii="Times New Roman" w:eastAsia="Times New Roman" w:hAnsi="Times New Roman"/>
          <w:b/>
          <w:bCs/>
          <w:iCs/>
          <w:lang w:val="uk-UA" w:eastAsia="uk-UA"/>
        </w:rPr>
      </w:pPr>
      <w:r w:rsidRPr="00071B72">
        <w:rPr>
          <w:rFonts w:ascii="Times New Roman" w:eastAsia="Times New Roman" w:hAnsi="Times New Roman"/>
          <w:b/>
          <w:bCs/>
          <w:iCs/>
          <w:lang w:val="uk-UA" w:eastAsia="uk-UA"/>
        </w:rPr>
        <w:t>Орієнтовний перелік роб</w:t>
      </w:r>
      <w:r w:rsidR="00592366">
        <w:rPr>
          <w:rFonts w:ascii="Times New Roman" w:eastAsia="Times New Roman" w:hAnsi="Times New Roman"/>
          <w:b/>
          <w:bCs/>
          <w:iCs/>
          <w:lang w:val="uk-UA" w:eastAsia="uk-UA"/>
        </w:rPr>
        <w:t>іт, що входять до складу послуги</w:t>
      </w:r>
    </w:p>
    <w:p w:rsidR="00D359B4" w:rsidRPr="00071B72" w:rsidRDefault="00D359B4" w:rsidP="00D359B4">
      <w:pPr>
        <w:spacing w:after="0" w:line="240" w:lineRule="auto"/>
        <w:jc w:val="center"/>
        <w:rPr>
          <w:rFonts w:ascii="Times New Roman" w:eastAsia="Times New Roman" w:hAnsi="Times New Roman"/>
          <w:b/>
          <w:bCs/>
          <w:i/>
          <w:iCs/>
          <w:lang w:val="uk-UA" w:eastAsia="uk-UA"/>
        </w:rPr>
      </w:pPr>
    </w:p>
    <w:tbl>
      <w:tblPr>
        <w:tblW w:w="1013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3743"/>
        <w:gridCol w:w="1783"/>
        <w:gridCol w:w="1097"/>
        <w:gridCol w:w="1494"/>
        <w:gridCol w:w="1314"/>
      </w:tblGrid>
      <w:tr w:rsidR="00D359B4" w:rsidRPr="00071B72" w:rsidTr="00D359B4">
        <w:trPr>
          <w:trHeight w:val="833"/>
          <w:jc w:val="center"/>
        </w:trPr>
        <w:tc>
          <w:tcPr>
            <w:tcW w:w="706" w:type="dxa"/>
            <w:vAlign w:val="center"/>
          </w:tcPr>
          <w:p w:rsidR="00D359B4" w:rsidRPr="00071B72" w:rsidRDefault="00D359B4"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 з/п</w:t>
            </w:r>
          </w:p>
        </w:tc>
        <w:tc>
          <w:tcPr>
            <w:tcW w:w="3743" w:type="dxa"/>
            <w:vAlign w:val="center"/>
          </w:tcPr>
          <w:p w:rsidR="00D359B4" w:rsidRPr="00071B72" w:rsidRDefault="00D359B4"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 xml:space="preserve">Найменування </w:t>
            </w:r>
          </w:p>
        </w:tc>
        <w:tc>
          <w:tcPr>
            <w:tcW w:w="1783" w:type="dxa"/>
          </w:tcPr>
          <w:p w:rsidR="00D359B4" w:rsidRPr="00071B72" w:rsidRDefault="00D359B4"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Одиниці виміру</w:t>
            </w:r>
          </w:p>
        </w:tc>
        <w:tc>
          <w:tcPr>
            <w:tcW w:w="1097" w:type="dxa"/>
          </w:tcPr>
          <w:p w:rsidR="00D359B4" w:rsidRPr="00071B72" w:rsidRDefault="00D359B4"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 xml:space="preserve">Кількість </w:t>
            </w:r>
          </w:p>
        </w:tc>
        <w:tc>
          <w:tcPr>
            <w:tcW w:w="1494" w:type="dxa"/>
          </w:tcPr>
          <w:p w:rsidR="00D359B4" w:rsidRPr="00071B72" w:rsidRDefault="00D359B4"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Ціна за одиницю, грн, з ПДВ</w:t>
            </w:r>
            <w:r w:rsidRPr="00071B72">
              <w:rPr>
                <w:rFonts w:ascii="Times New Roman" w:eastAsia="Times New Roman" w:hAnsi="Times New Roman"/>
                <w:vertAlign w:val="superscript"/>
                <w:lang w:val="uk-UA" w:eastAsia="ru-RU"/>
              </w:rPr>
              <w:t>1</w:t>
            </w:r>
          </w:p>
        </w:tc>
        <w:tc>
          <w:tcPr>
            <w:tcW w:w="1314" w:type="dxa"/>
          </w:tcPr>
          <w:p w:rsidR="00D359B4" w:rsidRPr="00071B72" w:rsidRDefault="00D359B4"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Загальна вартість, грн, з ПДВ</w:t>
            </w:r>
            <w:r w:rsidRPr="00071B72">
              <w:rPr>
                <w:rFonts w:ascii="Times New Roman" w:eastAsia="Times New Roman" w:hAnsi="Times New Roman"/>
                <w:vertAlign w:val="superscript"/>
                <w:lang w:val="uk-UA" w:eastAsia="ru-RU"/>
              </w:rPr>
              <w:t>1</w:t>
            </w:r>
          </w:p>
        </w:tc>
      </w:tr>
      <w:tr w:rsidR="00592366" w:rsidRPr="00071B72" w:rsidTr="00592366">
        <w:trPr>
          <w:trHeight w:val="448"/>
          <w:jc w:val="center"/>
        </w:trPr>
        <w:tc>
          <w:tcPr>
            <w:tcW w:w="10137" w:type="dxa"/>
            <w:gridSpan w:val="6"/>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CE6CB2">
              <w:rPr>
                <w:rFonts w:ascii="Times New Roman" w:eastAsia="Calibri" w:hAnsi="Times New Roman" w:cs="Times New Roman"/>
                <w:b/>
                <w:sz w:val="24"/>
                <w:szCs w:val="24"/>
                <w:lang w:val="uk-UA" w:eastAsia="ru-RU"/>
              </w:rPr>
              <w:t>RENAULT LODGY,  2019 рік випуску</w:t>
            </w:r>
          </w:p>
        </w:tc>
      </w:tr>
      <w:tr w:rsidR="00D359B4" w:rsidRPr="00071B72" w:rsidTr="00D359B4">
        <w:trPr>
          <w:trHeight w:val="419"/>
          <w:jc w:val="center"/>
        </w:trPr>
        <w:tc>
          <w:tcPr>
            <w:tcW w:w="706" w:type="dxa"/>
            <w:vAlign w:val="center"/>
          </w:tcPr>
          <w:p w:rsidR="00D359B4" w:rsidRPr="00071B72" w:rsidRDefault="00D359B4"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1.</w:t>
            </w:r>
          </w:p>
        </w:tc>
        <w:tc>
          <w:tcPr>
            <w:tcW w:w="3743" w:type="dxa"/>
            <w:vAlign w:val="center"/>
          </w:tcPr>
          <w:p w:rsidR="00D359B4" w:rsidRPr="00B0481E" w:rsidRDefault="00D359B4" w:rsidP="00D359B4">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Діагностичні та перевірочні роботи згідно з сервісної книжки на автомобіль </w:t>
            </w:r>
            <w:r w:rsidRPr="00CE6CB2">
              <w:rPr>
                <w:rFonts w:ascii="Times New Roman" w:eastAsia="Times New Roman" w:hAnsi="Times New Roman"/>
                <w:bCs/>
                <w:sz w:val="24"/>
                <w:szCs w:val="24"/>
                <w:lang w:val="uk-UA"/>
              </w:rPr>
              <w:t>RENAULT LODGY</w:t>
            </w:r>
          </w:p>
        </w:tc>
        <w:tc>
          <w:tcPr>
            <w:tcW w:w="1783" w:type="dxa"/>
          </w:tcPr>
          <w:p w:rsidR="00D359B4" w:rsidRPr="00071B72" w:rsidRDefault="00D359B4" w:rsidP="00D359B4">
            <w:pPr>
              <w:spacing w:after="0" w:line="240" w:lineRule="auto"/>
              <w:jc w:val="center"/>
              <w:rPr>
                <w:rFonts w:ascii="Times New Roman" w:eastAsia="Times New Roman" w:hAnsi="Times New Roman"/>
                <w:lang w:val="uk-UA"/>
              </w:rPr>
            </w:pPr>
            <w:r w:rsidRPr="00071B72">
              <w:rPr>
                <w:rFonts w:ascii="Times New Roman" w:eastAsia="Times New Roman" w:hAnsi="Times New Roman"/>
                <w:lang w:val="uk-UA"/>
              </w:rPr>
              <w:t>людино/година</w:t>
            </w:r>
          </w:p>
        </w:tc>
        <w:tc>
          <w:tcPr>
            <w:tcW w:w="1097" w:type="dxa"/>
          </w:tcPr>
          <w:p w:rsidR="00D359B4" w:rsidRPr="00071B72" w:rsidRDefault="00D359B4" w:rsidP="00D359B4">
            <w:pPr>
              <w:spacing w:after="0" w:line="240" w:lineRule="auto"/>
              <w:jc w:val="center"/>
              <w:rPr>
                <w:rFonts w:ascii="Times New Roman" w:eastAsia="Times New Roman" w:hAnsi="Times New Roman"/>
                <w:lang w:val="uk-UA"/>
              </w:rPr>
            </w:pPr>
          </w:p>
        </w:tc>
        <w:tc>
          <w:tcPr>
            <w:tcW w:w="1494" w:type="dxa"/>
            <w:vAlign w:val="center"/>
          </w:tcPr>
          <w:p w:rsidR="00D359B4" w:rsidRPr="00071B72" w:rsidRDefault="00D359B4" w:rsidP="00D359B4">
            <w:pPr>
              <w:spacing w:after="0" w:line="240" w:lineRule="auto"/>
              <w:jc w:val="center"/>
              <w:rPr>
                <w:rFonts w:ascii="Times New Roman" w:eastAsia="Times New Roman" w:hAnsi="Times New Roman"/>
                <w:lang w:val="uk-UA" w:eastAsia="ru-RU"/>
              </w:rPr>
            </w:pPr>
          </w:p>
        </w:tc>
        <w:tc>
          <w:tcPr>
            <w:tcW w:w="1314" w:type="dxa"/>
          </w:tcPr>
          <w:p w:rsidR="00D359B4" w:rsidRPr="00071B72" w:rsidRDefault="00D359B4" w:rsidP="00D359B4">
            <w:pPr>
              <w:spacing w:after="0" w:line="240" w:lineRule="auto"/>
              <w:jc w:val="center"/>
              <w:rPr>
                <w:rFonts w:ascii="Times New Roman" w:eastAsia="Times New Roman" w:hAnsi="Times New Roman"/>
                <w:lang w:val="uk-UA" w:eastAsia="ru-RU"/>
              </w:rPr>
            </w:pPr>
          </w:p>
        </w:tc>
      </w:tr>
      <w:tr w:rsidR="00592366" w:rsidRPr="00071B72" w:rsidTr="00D359B4">
        <w:trPr>
          <w:trHeight w:val="419"/>
          <w:jc w:val="center"/>
        </w:trPr>
        <w:tc>
          <w:tcPr>
            <w:tcW w:w="706"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2.</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Базове ТО</w:t>
            </w:r>
          </w:p>
        </w:tc>
        <w:tc>
          <w:tcPr>
            <w:tcW w:w="1783" w:type="dxa"/>
          </w:tcPr>
          <w:p w:rsidR="00592366" w:rsidRPr="00071B72" w:rsidRDefault="00592366" w:rsidP="00D359B4">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D359B4">
            <w:pPr>
              <w:spacing w:line="240" w:lineRule="auto"/>
              <w:rPr>
                <w:rFonts w:ascii="Times New Roman" w:hAnsi="Times New Roman"/>
              </w:rPr>
            </w:pPr>
          </w:p>
        </w:tc>
        <w:tc>
          <w:tcPr>
            <w:tcW w:w="1494"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D359B4">
            <w:pPr>
              <w:spacing w:after="0" w:line="240" w:lineRule="auto"/>
              <w:jc w:val="center"/>
              <w:rPr>
                <w:rFonts w:ascii="Times New Roman" w:eastAsia="Times New Roman" w:hAnsi="Times New Roman"/>
                <w:lang w:val="uk-UA" w:eastAsia="ru-RU"/>
              </w:rPr>
            </w:pPr>
          </w:p>
        </w:tc>
      </w:tr>
      <w:tr w:rsidR="00592366" w:rsidRPr="00071B72" w:rsidTr="00D359B4">
        <w:trPr>
          <w:trHeight w:val="419"/>
          <w:jc w:val="center"/>
        </w:trPr>
        <w:tc>
          <w:tcPr>
            <w:tcW w:w="706"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3.</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повітряного фільтру</w:t>
            </w:r>
            <w:r w:rsidRPr="00B0481E">
              <w:rPr>
                <w:rFonts w:ascii="Times New Roman" w:eastAsia="Times New Roman" w:hAnsi="Times New Roman"/>
                <w:sz w:val="24"/>
                <w:szCs w:val="24"/>
                <w:lang w:val="uk-UA"/>
              </w:rPr>
              <w:t xml:space="preserve"> </w:t>
            </w:r>
          </w:p>
        </w:tc>
        <w:tc>
          <w:tcPr>
            <w:tcW w:w="1783" w:type="dxa"/>
          </w:tcPr>
          <w:p w:rsidR="00592366" w:rsidRPr="00071B72" w:rsidRDefault="00592366" w:rsidP="00D359B4">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D359B4">
            <w:pPr>
              <w:spacing w:line="240" w:lineRule="auto"/>
              <w:rPr>
                <w:rFonts w:ascii="Times New Roman" w:hAnsi="Times New Roman"/>
              </w:rPr>
            </w:pPr>
          </w:p>
        </w:tc>
        <w:tc>
          <w:tcPr>
            <w:tcW w:w="1494"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D359B4">
            <w:pPr>
              <w:spacing w:after="0" w:line="240" w:lineRule="auto"/>
              <w:jc w:val="center"/>
              <w:rPr>
                <w:rFonts w:ascii="Times New Roman" w:eastAsia="Times New Roman" w:hAnsi="Times New Roman"/>
                <w:lang w:val="uk-UA" w:eastAsia="ru-RU"/>
              </w:rPr>
            </w:pPr>
          </w:p>
        </w:tc>
      </w:tr>
      <w:tr w:rsidR="00592366" w:rsidRPr="00071B72" w:rsidTr="00D359B4">
        <w:trPr>
          <w:trHeight w:val="419"/>
          <w:jc w:val="center"/>
        </w:trPr>
        <w:tc>
          <w:tcPr>
            <w:tcW w:w="706"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4.</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фільтра системи вентиляції салону</w:t>
            </w:r>
          </w:p>
        </w:tc>
        <w:tc>
          <w:tcPr>
            <w:tcW w:w="1783" w:type="dxa"/>
          </w:tcPr>
          <w:p w:rsidR="00592366" w:rsidRPr="00071B72" w:rsidRDefault="00592366" w:rsidP="00D359B4">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D359B4">
            <w:pPr>
              <w:spacing w:line="240" w:lineRule="auto"/>
              <w:rPr>
                <w:rFonts w:ascii="Times New Roman" w:hAnsi="Times New Roman"/>
              </w:rPr>
            </w:pPr>
          </w:p>
        </w:tc>
        <w:tc>
          <w:tcPr>
            <w:tcW w:w="1494"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D359B4">
            <w:pPr>
              <w:spacing w:after="0" w:line="240" w:lineRule="auto"/>
              <w:jc w:val="center"/>
              <w:rPr>
                <w:rFonts w:ascii="Times New Roman" w:eastAsia="Times New Roman" w:hAnsi="Times New Roman"/>
                <w:lang w:val="uk-UA" w:eastAsia="ru-RU"/>
              </w:rPr>
            </w:pPr>
          </w:p>
        </w:tc>
      </w:tr>
      <w:tr w:rsidR="00592366" w:rsidRPr="00071B72" w:rsidTr="00D359B4">
        <w:trPr>
          <w:trHeight w:val="419"/>
          <w:jc w:val="center"/>
        </w:trPr>
        <w:tc>
          <w:tcPr>
            <w:tcW w:w="706"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5.</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паливного фільтра</w:t>
            </w:r>
            <w:r w:rsidRPr="00B0481E">
              <w:rPr>
                <w:rFonts w:ascii="Times New Roman" w:eastAsia="Times New Roman" w:hAnsi="Times New Roman"/>
                <w:sz w:val="24"/>
                <w:szCs w:val="24"/>
                <w:lang w:val="uk-UA"/>
              </w:rPr>
              <w:t xml:space="preserve"> </w:t>
            </w:r>
          </w:p>
        </w:tc>
        <w:tc>
          <w:tcPr>
            <w:tcW w:w="1783" w:type="dxa"/>
          </w:tcPr>
          <w:p w:rsidR="00592366" w:rsidRPr="00071B72" w:rsidRDefault="00592366" w:rsidP="00D359B4">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D359B4">
            <w:pPr>
              <w:spacing w:line="240" w:lineRule="auto"/>
              <w:rPr>
                <w:rFonts w:ascii="Times New Roman" w:hAnsi="Times New Roman"/>
              </w:rPr>
            </w:pPr>
          </w:p>
        </w:tc>
        <w:tc>
          <w:tcPr>
            <w:tcW w:w="1494"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D359B4">
            <w:pPr>
              <w:spacing w:after="0" w:line="240" w:lineRule="auto"/>
              <w:jc w:val="center"/>
              <w:rPr>
                <w:rFonts w:ascii="Times New Roman" w:eastAsia="Times New Roman" w:hAnsi="Times New Roman"/>
                <w:lang w:val="uk-UA" w:eastAsia="ru-RU"/>
              </w:rPr>
            </w:pPr>
          </w:p>
        </w:tc>
      </w:tr>
      <w:tr w:rsidR="00592366" w:rsidRPr="00071B72" w:rsidTr="00D359B4">
        <w:trPr>
          <w:trHeight w:val="419"/>
          <w:jc w:val="center"/>
        </w:trPr>
        <w:tc>
          <w:tcPr>
            <w:tcW w:w="706"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6.</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Заміна </w:t>
            </w:r>
            <w:proofErr w:type="spellStart"/>
            <w:r>
              <w:rPr>
                <w:rFonts w:ascii="Times New Roman" w:eastAsia="Times New Roman" w:hAnsi="Times New Roman"/>
                <w:sz w:val="24"/>
                <w:szCs w:val="24"/>
                <w:lang w:val="uk-UA"/>
              </w:rPr>
              <w:t>сайлентблоків</w:t>
            </w:r>
            <w:proofErr w:type="spellEnd"/>
            <w:r>
              <w:rPr>
                <w:rFonts w:ascii="Times New Roman" w:eastAsia="Times New Roman" w:hAnsi="Times New Roman"/>
                <w:sz w:val="24"/>
                <w:szCs w:val="24"/>
                <w:lang w:val="uk-UA"/>
              </w:rPr>
              <w:t xml:space="preserve"> задньої балки</w:t>
            </w:r>
            <w:r w:rsidRPr="00B0481E">
              <w:rPr>
                <w:rFonts w:ascii="Times New Roman" w:eastAsia="Times New Roman" w:hAnsi="Times New Roman"/>
                <w:sz w:val="24"/>
                <w:szCs w:val="24"/>
                <w:lang w:val="uk-UA"/>
              </w:rPr>
              <w:t xml:space="preserve"> </w:t>
            </w:r>
          </w:p>
        </w:tc>
        <w:tc>
          <w:tcPr>
            <w:tcW w:w="1783" w:type="dxa"/>
          </w:tcPr>
          <w:p w:rsidR="00592366" w:rsidRPr="00071B72" w:rsidRDefault="00592366" w:rsidP="00D359B4">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D359B4">
            <w:pPr>
              <w:spacing w:line="240" w:lineRule="auto"/>
              <w:rPr>
                <w:rFonts w:ascii="Times New Roman" w:hAnsi="Times New Roman"/>
              </w:rPr>
            </w:pPr>
          </w:p>
        </w:tc>
        <w:tc>
          <w:tcPr>
            <w:tcW w:w="1494"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D359B4">
            <w:pPr>
              <w:spacing w:after="0" w:line="240" w:lineRule="auto"/>
              <w:jc w:val="center"/>
              <w:rPr>
                <w:rFonts w:ascii="Times New Roman" w:eastAsia="Times New Roman" w:hAnsi="Times New Roman"/>
                <w:lang w:val="uk-UA" w:eastAsia="ru-RU"/>
              </w:rPr>
            </w:pPr>
          </w:p>
        </w:tc>
      </w:tr>
      <w:tr w:rsidR="00592366" w:rsidRPr="00071B72" w:rsidTr="00D359B4">
        <w:trPr>
          <w:trHeight w:val="419"/>
          <w:jc w:val="center"/>
        </w:trPr>
        <w:tc>
          <w:tcPr>
            <w:tcW w:w="706"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7.</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eastAsia="uk-UA"/>
              </w:rPr>
              <w:t>Заміна наконечника</w:t>
            </w:r>
          </w:p>
        </w:tc>
        <w:tc>
          <w:tcPr>
            <w:tcW w:w="1783" w:type="dxa"/>
          </w:tcPr>
          <w:p w:rsidR="00592366" w:rsidRPr="00071B72" w:rsidRDefault="00592366" w:rsidP="00D359B4">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D359B4">
            <w:pPr>
              <w:spacing w:line="240" w:lineRule="auto"/>
              <w:rPr>
                <w:rFonts w:ascii="Times New Roman" w:hAnsi="Times New Roman"/>
              </w:rPr>
            </w:pPr>
          </w:p>
        </w:tc>
        <w:tc>
          <w:tcPr>
            <w:tcW w:w="1494"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D359B4">
            <w:pPr>
              <w:spacing w:after="0" w:line="240" w:lineRule="auto"/>
              <w:jc w:val="center"/>
              <w:rPr>
                <w:rFonts w:ascii="Times New Roman" w:eastAsia="Times New Roman" w:hAnsi="Times New Roman"/>
                <w:lang w:val="uk-UA" w:eastAsia="ru-RU"/>
              </w:rPr>
            </w:pPr>
          </w:p>
        </w:tc>
      </w:tr>
      <w:tr w:rsidR="00592366" w:rsidRPr="00071B72" w:rsidTr="00D359B4">
        <w:trPr>
          <w:trHeight w:val="419"/>
          <w:jc w:val="center"/>
        </w:trPr>
        <w:tc>
          <w:tcPr>
            <w:tcW w:w="706"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8.</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Розвал сходження</w:t>
            </w:r>
          </w:p>
        </w:tc>
        <w:tc>
          <w:tcPr>
            <w:tcW w:w="1783" w:type="dxa"/>
          </w:tcPr>
          <w:p w:rsidR="00592366" w:rsidRPr="00071B72" w:rsidRDefault="00592366" w:rsidP="00D359B4">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D359B4">
            <w:pPr>
              <w:spacing w:line="240" w:lineRule="auto"/>
              <w:rPr>
                <w:rFonts w:ascii="Times New Roman" w:hAnsi="Times New Roman"/>
              </w:rPr>
            </w:pPr>
          </w:p>
        </w:tc>
        <w:tc>
          <w:tcPr>
            <w:tcW w:w="1494" w:type="dxa"/>
            <w:vAlign w:val="center"/>
          </w:tcPr>
          <w:p w:rsidR="00592366" w:rsidRPr="00071B72" w:rsidRDefault="00592366" w:rsidP="00D359B4">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D359B4">
            <w:pPr>
              <w:spacing w:after="0" w:line="240" w:lineRule="auto"/>
              <w:jc w:val="center"/>
              <w:rPr>
                <w:rFonts w:ascii="Times New Roman" w:eastAsia="Times New Roman" w:hAnsi="Times New Roman"/>
                <w:lang w:val="uk-UA" w:eastAsia="ru-RU"/>
              </w:rPr>
            </w:pPr>
          </w:p>
        </w:tc>
      </w:tr>
      <w:tr w:rsidR="00D359B4" w:rsidRPr="00071B72" w:rsidTr="00D359B4">
        <w:trPr>
          <w:trHeight w:val="309"/>
          <w:jc w:val="center"/>
        </w:trPr>
        <w:tc>
          <w:tcPr>
            <w:tcW w:w="4449" w:type="dxa"/>
            <w:gridSpan w:val="2"/>
            <w:vAlign w:val="center"/>
          </w:tcPr>
          <w:p w:rsidR="00D359B4" w:rsidRPr="00071B72" w:rsidRDefault="00D359B4" w:rsidP="00D359B4">
            <w:pPr>
              <w:spacing w:after="0" w:line="240" w:lineRule="auto"/>
              <w:jc w:val="right"/>
              <w:rPr>
                <w:rFonts w:ascii="Times New Roman" w:eastAsia="Times New Roman" w:hAnsi="Times New Roman"/>
                <w:b/>
                <w:lang w:val="uk-UA" w:eastAsia="ru-RU"/>
              </w:rPr>
            </w:pPr>
            <w:r w:rsidRPr="00071B72">
              <w:rPr>
                <w:rFonts w:ascii="Times New Roman" w:eastAsia="Times New Roman" w:hAnsi="Times New Roman"/>
                <w:b/>
                <w:lang w:val="uk-UA" w:eastAsia="ru-RU"/>
              </w:rPr>
              <w:t>Всього:</w:t>
            </w:r>
          </w:p>
        </w:tc>
        <w:tc>
          <w:tcPr>
            <w:tcW w:w="1783" w:type="dxa"/>
          </w:tcPr>
          <w:p w:rsidR="00D359B4" w:rsidRPr="00071B72" w:rsidRDefault="00D359B4" w:rsidP="00D359B4">
            <w:pPr>
              <w:spacing w:after="0" w:line="240" w:lineRule="auto"/>
              <w:jc w:val="center"/>
              <w:rPr>
                <w:rFonts w:ascii="Times New Roman" w:eastAsia="Times New Roman" w:hAnsi="Times New Roman"/>
                <w:b/>
                <w:lang w:val="uk-UA" w:eastAsia="ru-RU"/>
              </w:rPr>
            </w:pPr>
            <w:r w:rsidRPr="00071B72">
              <w:rPr>
                <w:rFonts w:ascii="Times New Roman" w:eastAsia="Times New Roman" w:hAnsi="Times New Roman"/>
                <w:b/>
                <w:lang w:val="uk-UA" w:eastAsia="ru-RU"/>
              </w:rPr>
              <w:t>х</w:t>
            </w:r>
          </w:p>
        </w:tc>
        <w:tc>
          <w:tcPr>
            <w:tcW w:w="1097" w:type="dxa"/>
          </w:tcPr>
          <w:p w:rsidR="00D359B4" w:rsidRPr="00071B72" w:rsidRDefault="00D359B4" w:rsidP="00D359B4">
            <w:pPr>
              <w:spacing w:after="0" w:line="240" w:lineRule="auto"/>
              <w:jc w:val="center"/>
              <w:rPr>
                <w:rFonts w:ascii="Times New Roman" w:eastAsia="Times New Roman" w:hAnsi="Times New Roman"/>
                <w:b/>
                <w:lang w:val="uk-UA" w:eastAsia="ru-RU"/>
              </w:rPr>
            </w:pPr>
            <w:r w:rsidRPr="00071B72">
              <w:rPr>
                <w:rFonts w:ascii="Times New Roman" w:eastAsia="Times New Roman" w:hAnsi="Times New Roman"/>
                <w:b/>
                <w:lang w:val="uk-UA" w:eastAsia="ru-RU"/>
              </w:rPr>
              <w:t>х</w:t>
            </w:r>
          </w:p>
        </w:tc>
        <w:tc>
          <w:tcPr>
            <w:tcW w:w="1494" w:type="dxa"/>
            <w:vAlign w:val="center"/>
          </w:tcPr>
          <w:p w:rsidR="00D359B4" w:rsidRPr="00071B72" w:rsidRDefault="00D359B4" w:rsidP="00D359B4">
            <w:pPr>
              <w:spacing w:after="0" w:line="240" w:lineRule="auto"/>
              <w:jc w:val="center"/>
              <w:rPr>
                <w:rFonts w:ascii="Times New Roman" w:eastAsia="Times New Roman" w:hAnsi="Times New Roman"/>
                <w:b/>
                <w:lang w:val="uk-UA" w:eastAsia="ru-RU"/>
              </w:rPr>
            </w:pPr>
            <w:r w:rsidRPr="00071B72">
              <w:rPr>
                <w:rFonts w:ascii="Times New Roman" w:eastAsia="Times New Roman" w:hAnsi="Times New Roman"/>
                <w:b/>
                <w:lang w:val="uk-UA" w:eastAsia="ru-RU"/>
              </w:rPr>
              <w:t>х</w:t>
            </w:r>
          </w:p>
        </w:tc>
        <w:tc>
          <w:tcPr>
            <w:tcW w:w="1314" w:type="dxa"/>
          </w:tcPr>
          <w:p w:rsidR="00D359B4" w:rsidRPr="00071B72" w:rsidRDefault="00D359B4" w:rsidP="00D359B4">
            <w:pPr>
              <w:spacing w:after="0" w:line="240" w:lineRule="auto"/>
              <w:jc w:val="center"/>
              <w:rPr>
                <w:rFonts w:ascii="Times New Roman" w:eastAsia="Times New Roman" w:hAnsi="Times New Roman"/>
                <w:b/>
                <w:lang w:val="uk-UA" w:eastAsia="ru-RU"/>
              </w:rPr>
            </w:pPr>
          </w:p>
        </w:tc>
      </w:tr>
    </w:tbl>
    <w:p w:rsidR="00661159" w:rsidRDefault="00661159" w:rsidP="00661159">
      <w:pPr>
        <w:shd w:val="clear" w:color="auto" w:fill="FFFFFF"/>
        <w:spacing w:after="0" w:line="240" w:lineRule="auto"/>
        <w:ind w:left="142"/>
        <w:contextualSpacing/>
        <w:jc w:val="both"/>
        <w:textAlignment w:val="baseline"/>
        <w:rPr>
          <w:rFonts w:ascii="Times New Roman" w:eastAsia="Times New Roman" w:hAnsi="Times New Roman" w:cs="Times New Roman"/>
          <w:kern w:val="1"/>
          <w:sz w:val="24"/>
          <w:szCs w:val="24"/>
          <w:lang w:val="uk-UA" w:eastAsia="ar-SA"/>
        </w:rPr>
      </w:pPr>
    </w:p>
    <w:p w:rsidR="004B4B2F" w:rsidRPr="00977323" w:rsidRDefault="004B4B2F" w:rsidP="004B4B2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i/>
          <w:noProof/>
          <w:sz w:val="20"/>
          <w:szCs w:val="20"/>
          <w:lang w:val="uk-UA" w:eastAsia="ru-RU"/>
        </w:rPr>
      </w:pPr>
    </w:p>
    <w:p w:rsidR="00592366" w:rsidRDefault="00592366" w:rsidP="00592366">
      <w:pPr>
        <w:spacing w:after="0" w:line="240" w:lineRule="auto"/>
        <w:jc w:val="center"/>
        <w:rPr>
          <w:rFonts w:ascii="Times New Roman" w:eastAsia="Times New Roman" w:hAnsi="Times New Roman"/>
          <w:b/>
          <w:bCs/>
          <w:iCs/>
          <w:lang w:val="uk-UA" w:eastAsia="uk-UA"/>
        </w:rPr>
      </w:pPr>
      <w:r w:rsidRPr="00071B72">
        <w:rPr>
          <w:rFonts w:ascii="Times New Roman" w:eastAsia="Times New Roman" w:hAnsi="Times New Roman"/>
          <w:b/>
          <w:bCs/>
          <w:iCs/>
          <w:lang w:val="uk-UA" w:eastAsia="uk-UA"/>
        </w:rPr>
        <w:t>Орієнтовний перелік роб</w:t>
      </w:r>
      <w:r>
        <w:rPr>
          <w:rFonts w:ascii="Times New Roman" w:eastAsia="Times New Roman" w:hAnsi="Times New Roman"/>
          <w:b/>
          <w:bCs/>
          <w:iCs/>
          <w:lang w:val="uk-UA" w:eastAsia="uk-UA"/>
        </w:rPr>
        <w:t>іт, що входять до складу послуги</w:t>
      </w:r>
    </w:p>
    <w:p w:rsidR="00592366" w:rsidRPr="00071B72" w:rsidRDefault="00592366" w:rsidP="00592366">
      <w:pPr>
        <w:spacing w:after="0" w:line="240" w:lineRule="auto"/>
        <w:jc w:val="center"/>
        <w:rPr>
          <w:rFonts w:ascii="Times New Roman" w:eastAsia="Times New Roman" w:hAnsi="Times New Roman"/>
          <w:b/>
          <w:bCs/>
          <w:i/>
          <w:iCs/>
          <w:lang w:val="uk-UA" w:eastAsia="uk-UA"/>
        </w:rPr>
      </w:pPr>
    </w:p>
    <w:tbl>
      <w:tblPr>
        <w:tblW w:w="1013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3743"/>
        <w:gridCol w:w="1783"/>
        <w:gridCol w:w="1097"/>
        <w:gridCol w:w="1494"/>
        <w:gridCol w:w="1314"/>
      </w:tblGrid>
      <w:tr w:rsidR="00592366" w:rsidRPr="00071B72" w:rsidTr="00BF7295">
        <w:trPr>
          <w:trHeight w:val="833"/>
          <w:jc w:val="center"/>
        </w:trPr>
        <w:tc>
          <w:tcPr>
            <w:tcW w:w="706"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 з/п</w:t>
            </w:r>
          </w:p>
        </w:tc>
        <w:tc>
          <w:tcPr>
            <w:tcW w:w="3743"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 xml:space="preserve">Найменування </w:t>
            </w:r>
          </w:p>
        </w:tc>
        <w:tc>
          <w:tcPr>
            <w:tcW w:w="1783" w:type="dxa"/>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Одиниці виміру</w:t>
            </w:r>
          </w:p>
        </w:tc>
        <w:tc>
          <w:tcPr>
            <w:tcW w:w="1097" w:type="dxa"/>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 xml:space="preserve">Кількість </w:t>
            </w:r>
          </w:p>
        </w:tc>
        <w:tc>
          <w:tcPr>
            <w:tcW w:w="1494" w:type="dxa"/>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Ціна за одиницю, грн, з ПДВ</w:t>
            </w:r>
            <w:r w:rsidRPr="00071B72">
              <w:rPr>
                <w:rFonts w:ascii="Times New Roman" w:eastAsia="Times New Roman" w:hAnsi="Times New Roman"/>
                <w:vertAlign w:val="superscript"/>
                <w:lang w:val="uk-UA" w:eastAsia="ru-RU"/>
              </w:rPr>
              <w:t>1</w:t>
            </w:r>
          </w:p>
        </w:tc>
        <w:tc>
          <w:tcPr>
            <w:tcW w:w="1314" w:type="dxa"/>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Загальна вартість, грн, з ПДВ</w:t>
            </w:r>
            <w:r w:rsidRPr="00071B72">
              <w:rPr>
                <w:rFonts w:ascii="Times New Roman" w:eastAsia="Times New Roman" w:hAnsi="Times New Roman"/>
                <w:vertAlign w:val="superscript"/>
                <w:lang w:val="uk-UA" w:eastAsia="ru-RU"/>
              </w:rPr>
              <w:t>1</w:t>
            </w:r>
          </w:p>
        </w:tc>
      </w:tr>
      <w:tr w:rsidR="00592366" w:rsidRPr="00071B72" w:rsidTr="00BF7295">
        <w:trPr>
          <w:trHeight w:val="448"/>
          <w:jc w:val="center"/>
        </w:trPr>
        <w:tc>
          <w:tcPr>
            <w:tcW w:w="10137" w:type="dxa"/>
            <w:gridSpan w:val="6"/>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r w:rsidRPr="00EF0951">
              <w:rPr>
                <w:rFonts w:ascii="Times New Roman" w:eastAsia="Calibri" w:hAnsi="Times New Roman" w:cs="Times New Roman"/>
                <w:b/>
                <w:sz w:val="24"/>
                <w:szCs w:val="24"/>
                <w:lang w:val="uk-UA" w:eastAsia="ru-RU"/>
              </w:rPr>
              <w:t>RENAULT MASTER, 2020 рік випуску</w:t>
            </w:r>
          </w:p>
        </w:tc>
      </w:tr>
      <w:tr w:rsidR="00592366" w:rsidRPr="00071B72" w:rsidTr="00BF7295">
        <w:trPr>
          <w:trHeight w:val="419"/>
          <w:jc w:val="center"/>
        </w:trPr>
        <w:tc>
          <w:tcPr>
            <w:tcW w:w="706"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1.</w:t>
            </w:r>
          </w:p>
        </w:tc>
        <w:tc>
          <w:tcPr>
            <w:tcW w:w="3743" w:type="dxa"/>
            <w:vAlign w:val="center"/>
          </w:tcPr>
          <w:p w:rsidR="00592366" w:rsidRPr="003739D5" w:rsidRDefault="00592366" w:rsidP="00BF729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uk-UA"/>
              </w:rPr>
              <w:t>Базове ТО</w:t>
            </w:r>
          </w:p>
        </w:tc>
        <w:tc>
          <w:tcPr>
            <w:tcW w:w="1783" w:type="dxa"/>
          </w:tcPr>
          <w:p w:rsidR="00592366" w:rsidRPr="00071B72" w:rsidRDefault="00592366" w:rsidP="00BF7295">
            <w:pPr>
              <w:spacing w:after="0" w:line="240" w:lineRule="auto"/>
              <w:jc w:val="center"/>
              <w:rPr>
                <w:rFonts w:ascii="Times New Roman" w:eastAsia="Times New Roman" w:hAnsi="Times New Roman"/>
                <w:lang w:val="uk-UA"/>
              </w:rPr>
            </w:pPr>
            <w:r w:rsidRPr="00071B72">
              <w:rPr>
                <w:rFonts w:ascii="Times New Roman" w:eastAsia="Times New Roman" w:hAnsi="Times New Roman"/>
                <w:lang w:val="uk-UA"/>
              </w:rPr>
              <w:t>людино/година</w:t>
            </w:r>
          </w:p>
        </w:tc>
        <w:tc>
          <w:tcPr>
            <w:tcW w:w="1097" w:type="dxa"/>
          </w:tcPr>
          <w:p w:rsidR="00592366" w:rsidRPr="00071B72" w:rsidRDefault="00592366" w:rsidP="00BF7295">
            <w:pPr>
              <w:spacing w:after="0" w:line="240" w:lineRule="auto"/>
              <w:jc w:val="center"/>
              <w:rPr>
                <w:rFonts w:ascii="Times New Roman" w:eastAsia="Times New Roman" w:hAnsi="Times New Roman"/>
                <w:lang w:val="uk-UA"/>
              </w:rPr>
            </w:pPr>
          </w:p>
        </w:tc>
        <w:tc>
          <w:tcPr>
            <w:tcW w:w="1494"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BF7295">
            <w:pPr>
              <w:spacing w:after="0" w:line="240" w:lineRule="auto"/>
              <w:jc w:val="center"/>
              <w:rPr>
                <w:rFonts w:ascii="Times New Roman" w:eastAsia="Times New Roman" w:hAnsi="Times New Roman"/>
                <w:lang w:val="uk-UA" w:eastAsia="ru-RU"/>
              </w:rPr>
            </w:pPr>
          </w:p>
        </w:tc>
      </w:tr>
      <w:tr w:rsidR="00592366" w:rsidRPr="00071B72" w:rsidTr="00BF7295">
        <w:trPr>
          <w:trHeight w:val="419"/>
          <w:jc w:val="center"/>
        </w:trPr>
        <w:tc>
          <w:tcPr>
            <w:tcW w:w="706"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2.</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повітряного фільтру</w:t>
            </w:r>
            <w:r w:rsidRPr="00B0481E">
              <w:rPr>
                <w:rFonts w:ascii="Times New Roman" w:eastAsia="Times New Roman" w:hAnsi="Times New Roman"/>
                <w:sz w:val="24"/>
                <w:szCs w:val="24"/>
                <w:lang w:val="uk-UA"/>
              </w:rPr>
              <w:t xml:space="preserve"> </w:t>
            </w:r>
          </w:p>
        </w:tc>
        <w:tc>
          <w:tcPr>
            <w:tcW w:w="1783" w:type="dxa"/>
          </w:tcPr>
          <w:p w:rsidR="00592366" w:rsidRPr="00071B72" w:rsidRDefault="00592366" w:rsidP="00BF7295">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BF7295">
            <w:pPr>
              <w:spacing w:line="240" w:lineRule="auto"/>
              <w:rPr>
                <w:rFonts w:ascii="Times New Roman" w:hAnsi="Times New Roman"/>
              </w:rPr>
            </w:pPr>
          </w:p>
        </w:tc>
        <w:tc>
          <w:tcPr>
            <w:tcW w:w="1494"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BF7295">
            <w:pPr>
              <w:spacing w:after="0" w:line="240" w:lineRule="auto"/>
              <w:jc w:val="center"/>
              <w:rPr>
                <w:rFonts w:ascii="Times New Roman" w:eastAsia="Times New Roman" w:hAnsi="Times New Roman"/>
                <w:lang w:val="uk-UA" w:eastAsia="ru-RU"/>
              </w:rPr>
            </w:pPr>
          </w:p>
        </w:tc>
      </w:tr>
      <w:tr w:rsidR="00592366" w:rsidRPr="00071B72" w:rsidTr="00BF7295">
        <w:trPr>
          <w:trHeight w:val="419"/>
          <w:jc w:val="center"/>
        </w:trPr>
        <w:tc>
          <w:tcPr>
            <w:tcW w:w="706"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3.</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паливного фільтра</w:t>
            </w:r>
            <w:r w:rsidRPr="00B0481E">
              <w:rPr>
                <w:rFonts w:ascii="Times New Roman" w:eastAsia="Times New Roman" w:hAnsi="Times New Roman"/>
                <w:sz w:val="24"/>
                <w:szCs w:val="24"/>
                <w:lang w:val="uk-UA"/>
              </w:rPr>
              <w:t xml:space="preserve"> </w:t>
            </w:r>
          </w:p>
        </w:tc>
        <w:tc>
          <w:tcPr>
            <w:tcW w:w="1783" w:type="dxa"/>
          </w:tcPr>
          <w:p w:rsidR="00592366" w:rsidRPr="00071B72" w:rsidRDefault="00592366" w:rsidP="00BF7295">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BF7295">
            <w:pPr>
              <w:spacing w:line="240" w:lineRule="auto"/>
              <w:rPr>
                <w:rFonts w:ascii="Times New Roman" w:hAnsi="Times New Roman"/>
              </w:rPr>
            </w:pPr>
          </w:p>
        </w:tc>
        <w:tc>
          <w:tcPr>
            <w:tcW w:w="1494"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BF7295">
            <w:pPr>
              <w:spacing w:after="0" w:line="240" w:lineRule="auto"/>
              <w:jc w:val="center"/>
              <w:rPr>
                <w:rFonts w:ascii="Times New Roman" w:eastAsia="Times New Roman" w:hAnsi="Times New Roman"/>
                <w:lang w:val="uk-UA" w:eastAsia="ru-RU"/>
              </w:rPr>
            </w:pPr>
          </w:p>
        </w:tc>
      </w:tr>
      <w:tr w:rsidR="00592366" w:rsidRPr="00071B72" w:rsidTr="00BF7295">
        <w:trPr>
          <w:trHeight w:val="419"/>
          <w:jc w:val="center"/>
        </w:trPr>
        <w:tc>
          <w:tcPr>
            <w:tcW w:w="706"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r w:rsidRPr="00071B72">
              <w:rPr>
                <w:rFonts w:ascii="Times New Roman" w:eastAsia="Times New Roman" w:hAnsi="Times New Roman"/>
                <w:lang w:val="uk-UA" w:eastAsia="ru-RU"/>
              </w:rPr>
              <w:t>4.</w:t>
            </w:r>
          </w:p>
        </w:tc>
        <w:tc>
          <w:tcPr>
            <w:tcW w:w="3743" w:type="dxa"/>
            <w:vAlign w:val="center"/>
          </w:tcPr>
          <w:p w:rsidR="00592366" w:rsidRPr="00B0481E" w:rsidRDefault="00592366"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фільтра системи вентиляції салону</w:t>
            </w:r>
            <w:r w:rsidRPr="00B0481E">
              <w:rPr>
                <w:rFonts w:ascii="Times New Roman" w:eastAsia="Times New Roman" w:hAnsi="Times New Roman"/>
                <w:sz w:val="24"/>
                <w:szCs w:val="24"/>
                <w:lang w:val="uk-UA"/>
              </w:rPr>
              <w:t xml:space="preserve"> </w:t>
            </w:r>
          </w:p>
        </w:tc>
        <w:tc>
          <w:tcPr>
            <w:tcW w:w="1783" w:type="dxa"/>
          </w:tcPr>
          <w:p w:rsidR="00592366" w:rsidRPr="00071B72" w:rsidRDefault="00592366" w:rsidP="00BF7295">
            <w:pPr>
              <w:spacing w:line="240" w:lineRule="auto"/>
              <w:rPr>
                <w:rFonts w:ascii="Times New Roman" w:hAnsi="Times New Roman"/>
              </w:rPr>
            </w:pPr>
            <w:r w:rsidRPr="00071B72">
              <w:rPr>
                <w:rFonts w:ascii="Times New Roman" w:eastAsia="Times New Roman" w:hAnsi="Times New Roman"/>
                <w:lang w:val="uk-UA"/>
              </w:rPr>
              <w:t>людино/година</w:t>
            </w:r>
          </w:p>
        </w:tc>
        <w:tc>
          <w:tcPr>
            <w:tcW w:w="1097" w:type="dxa"/>
          </w:tcPr>
          <w:p w:rsidR="00592366" w:rsidRPr="00071B72" w:rsidRDefault="00592366" w:rsidP="00BF7295">
            <w:pPr>
              <w:spacing w:line="240" w:lineRule="auto"/>
              <w:rPr>
                <w:rFonts w:ascii="Times New Roman" w:hAnsi="Times New Roman"/>
              </w:rPr>
            </w:pPr>
          </w:p>
        </w:tc>
        <w:tc>
          <w:tcPr>
            <w:tcW w:w="1494" w:type="dxa"/>
            <w:vAlign w:val="center"/>
          </w:tcPr>
          <w:p w:rsidR="00592366" w:rsidRPr="00071B72" w:rsidRDefault="00592366" w:rsidP="00BF7295">
            <w:pPr>
              <w:spacing w:after="0" w:line="240" w:lineRule="auto"/>
              <w:jc w:val="center"/>
              <w:rPr>
                <w:rFonts w:ascii="Times New Roman" w:eastAsia="Times New Roman" w:hAnsi="Times New Roman"/>
                <w:lang w:val="uk-UA" w:eastAsia="ru-RU"/>
              </w:rPr>
            </w:pPr>
          </w:p>
        </w:tc>
        <w:tc>
          <w:tcPr>
            <w:tcW w:w="1314" w:type="dxa"/>
          </w:tcPr>
          <w:p w:rsidR="00592366" w:rsidRPr="00071B72" w:rsidRDefault="00592366" w:rsidP="00BF7295">
            <w:pPr>
              <w:spacing w:after="0" w:line="240" w:lineRule="auto"/>
              <w:jc w:val="center"/>
              <w:rPr>
                <w:rFonts w:ascii="Times New Roman" w:eastAsia="Times New Roman" w:hAnsi="Times New Roman"/>
                <w:lang w:val="uk-UA" w:eastAsia="ru-RU"/>
              </w:rPr>
            </w:pPr>
          </w:p>
        </w:tc>
      </w:tr>
      <w:tr w:rsidR="00592366" w:rsidRPr="00071B72" w:rsidTr="00BF7295">
        <w:trPr>
          <w:trHeight w:val="309"/>
          <w:jc w:val="center"/>
        </w:trPr>
        <w:tc>
          <w:tcPr>
            <w:tcW w:w="4449" w:type="dxa"/>
            <w:gridSpan w:val="2"/>
            <w:vAlign w:val="center"/>
          </w:tcPr>
          <w:p w:rsidR="00592366" w:rsidRPr="00071B72" w:rsidRDefault="00592366" w:rsidP="00BF7295">
            <w:pPr>
              <w:spacing w:after="0" w:line="240" w:lineRule="auto"/>
              <w:jc w:val="right"/>
              <w:rPr>
                <w:rFonts w:ascii="Times New Roman" w:eastAsia="Times New Roman" w:hAnsi="Times New Roman"/>
                <w:b/>
                <w:lang w:val="uk-UA" w:eastAsia="ru-RU"/>
              </w:rPr>
            </w:pPr>
            <w:r w:rsidRPr="00071B72">
              <w:rPr>
                <w:rFonts w:ascii="Times New Roman" w:eastAsia="Times New Roman" w:hAnsi="Times New Roman"/>
                <w:b/>
                <w:lang w:val="uk-UA" w:eastAsia="ru-RU"/>
              </w:rPr>
              <w:t>Всього:</w:t>
            </w:r>
          </w:p>
        </w:tc>
        <w:tc>
          <w:tcPr>
            <w:tcW w:w="1783" w:type="dxa"/>
          </w:tcPr>
          <w:p w:rsidR="00592366" w:rsidRPr="00071B72" w:rsidRDefault="00592366" w:rsidP="00BF7295">
            <w:pPr>
              <w:spacing w:after="0" w:line="240" w:lineRule="auto"/>
              <w:jc w:val="center"/>
              <w:rPr>
                <w:rFonts w:ascii="Times New Roman" w:eastAsia="Times New Roman" w:hAnsi="Times New Roman"/>
                <w:b/>
                <w:lang w:val="uk-UA" w:eastAsia="ru-RU"/>
              </w:rPr>
            </w:pPr>
            <w:r w:rsidRPr="00071B72">
              <w:rPr>
                <w:rFonts w:ascii="Times New Roman" w:eastAsia="Times New Roman" w:hAnsi="Times New Roman"/>
                <w:b/>
                <w:lang w:val="uk-UA" w:eastAsia="ru-RU"/>
              </w:rPr>
              <w:t>х</w:t>
            </w:r>
          </w:p>
        </w:tc>
        <w:tc>
          <w:tcPr>
            <w:tcW w:w="1097" w:type="dxa"/>
          </w:tcPr>
          <w:p w:rsidR="00592366" w:rsidRPr="00071B72" w:rsidRDefault="00592366" w:rsidP="00BF7295">
            <w:pPr>
              <w:spacing w:after="0" w:line="240" w:lineRule="auto"/>
              <w:jc w:val="center"/>
              <w:rPr>
                <w:rFonts w:ascii="Times New Roman" w:eastAsia="Times New Roman" w:hAnsi="Times New Roman"/>
                <w:b/>
                <w:lang w:val="uk-UA" w:eastAsia="ru-RU"/>
              </w:rPr>
            </w:pPr>
            <w:r w:rsidRPr="00071B72">
              <w:rPr>
                <w:rFonts w:ascii="Times New Roman" w:eastAsia="Times New Roman" w:hAnsi="Times New Roman"/>
                <w:b/>
                <w:lang w:val="uk-UA" w:eastAsia="ru-RU"/>
              </w:rPr>
              <w:t>х</w:t>
            </w:r>
          </w:p>
        </w:tc>
        <w:tc>
          <w:tcPr>
            <w:tcW w:w="1494" w:type="dxa"/>
            <w:vAlign w:val="center"/>
          </w:tcPr>
          <w:p w:rsidR="00592366" w:rsidRPr="00071B72" w:rsidRDefault="00592366" w:rsidP="00BF7295">
            <w:pPr>
              <w:spacing w:after="0" w:line="240" w:lineRule="auto"/>
              <w:jc w:val="center"/>
              <w:rPr>
                <w:rFonts w:ascii="Times New Roman" w:eastAsia="Times New Roman" w:hAnsi="Times New Roman"/>
                <w:b/>
                <w:lang w:val="uk-UA" w:eastAsia="ru-RU"/>
              </w:rPr>
            </w:pPr>
            <w:r w:rsidRPr="00071B72">
              <w:rPr>
                <w:rFonts w:ascii="Times New Roman" w:eastAsia="Times New Roman" w:hAnsi="Times New Roman"/>
                <w:b/>
                <w:lang w:val="uk-UA" w:eastAsia="ru-RU"/>
              </w:rPr>
              <w:t>х</w:t>
            </w:r>
          </w:p>
        </w:tc>
        <w:tc>
          <w:tcPr>
            <w:tcW w:w="1314" w:type="dxa"/>
          </w:tcPr>
          <w:p w:rsidR="00592366" w:rsidRPr="00071B72" w:rsidRDefault="00592366" w:rsidP="00BF7295">
            <w:pPr>
              <w:spacing w:after="0" w:line="240" w:lineRule="auto"/>
              <w:jc w:val="center"/>
              <w:rPr>
                <w:rFonts w:ascii="Times New Roman" w:eastAsia="Times New Roman" w:hAnsi="Times New Roman"/>
                <w:b/>
                <w:lang w:val="uk-UA" w:eastAsia="ru-RU"/>
              </w:rPr>
            </w:pPr>
          </w:p>
        </w:tc>
      </w:tr>
    </w:tbl>
    <w:p w:rsidR="00630F87" w:rsidRPr="00630F87" w:rsidRDefault="00630F87" w:rsidP="00630F8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0"/>
          <w:szCs w:val="20"/>
          <w:lang w:val="uk-UA" w:eastAsia="ru-RU"/>
        </w:rPr>
      </w:pPr>
      <w:r w:rsidRPr="00630F87">
        <w:rPr>
          <w:rFonts w:ascii="Times New Roman" w:eastAsia="Times New Roman" w:hAnsi="Times New Roman" w:cs="Times New Roman"/>
          <w:i/>
          <w:noProof/>
          <w:sz w:val="20"/>
          <w:szCs w:val="20"/>
          <w:lang w:val="uk-UA" w:eastAsia="ru-RU"/>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630F87" w:rsidRPr="00630F87" w:rsidRDefault="00630F87" w:rsidP="00630F8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0"/>
          <w:szCs w:val="20"/>
          <w:lang w:val="uk-UA" w:eastAsia="ru-RU"/>
        </w:rPr>
      </w:pPr>
      <w:r w:rsidRPr="00630F87">
        <w:rPr>
          <w:rFonts w:ascii="Times New Roman" w:eastAsia="Times New Roman" w:hAnsi="Times New Roman" w:cs="Times New Roman"/>
          <w:i/>
          <w:noProof/>
          <w:sz w:val="20"/>
          <w:szCs w:val="20"/>
          <w:lang w:val="uk-UA" w:eastAsia="ru-RU"/>
        </w:rPr>
        <w:t>**Ціна та Сума мають бути відмінними від 0,00 грн., та вказані з двома знаками після коми.</w:t>
      </w:r>
    </w:p>
    <w:p w:rsidR="00630F87" w:rsidRPr="00630F87" w:rsidRDefault="00630F87" w:rsidP="00630F8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0"/>
          <w:szCs w:val="20"/>
          <w:lang w:val="uk-UA" w:eastAsia="ru-RU"/>
        </w:rPr>
      </w:pPr>
      <w:r w:rsidRPr="00630F87">
        <w:rPr>
          <w:rFonts w:ascii="Times New Roman" w:eastAsia="Times New Roman" w:hAnsi="Times New Roman" w:cs="Times New Roman"/>
          <w:i/>
          <w:noProof/>
          <w:sz w:val="20"/>
          <w:szCs w:val="20"/>
          <w:lang w:val="uk-UA" w:eastAsia="ru-RU"/>
        </w:rPr>
        <w:t>*** Для платників ПДВ.</w:t>
      </w:r>
    </w:p>
    <w:p w:rsidR="00630F87" w:rsidRDefault="00630F87" w:rsidP="00630F8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4"/>
          <w:szCs w:val="24"/>
          <w:lang w:val="uk-UA" w:eastAsia="ru-RU"/>
        </w:rPr>
      </w:pPr>
    </w:p>
    <w:p w:rsidR="00630F87" w:rsidRDefault="00630F87" w:rsidP="00630F87">
      <w:pPr>
        <w:widowControl w:val="0"/>
        <w:tabs>
          <w:tab w:val="left" w:pos="543"/>
          <w:tab w:val="left" w:pos="9498"/>
        </w:tabs>
        <w:autoSpaceDE w:val="0"/>
        <w:autoSpaceDN w:val="0"/>
        <w:adjustRightInd w:val="0"/>
        <w:spacing w:after="0" w:line="240" w:lineRule="auto"/>
        <w:ind w:firstLine="53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Вивчивши всі вимоги Замовника, </w:t>
      </w:r>
      <w:r w:rsidR="006A670B">
        <w:rPr>
          <w:rFonts w:ascii="Times New Roman" w:eastAsia="Calibri" w:hAnsi="Times New Roman" w:cs="Times New Roman"/>
          <w:sz w:val="24"/>
          <w:szCs w:val="24"/>
          <w:lang w:val="uk-UA"/>
        </w:rPr>
        <w:t>м</w:t>
      </w:r>
      <w:r w:rsidR="000E0E2E">
        <w:rPr>
          <w:rFonts w:ascii="Times New Roman" w:eastAsia="Calibri" w:hAnsi="Times New Roman" w:cs="Times New Roman"/>
          <w:sz w:val="24"/>
          <w:szCs w:val="24"/>
          <w:lang w:val="uk-UA"/>
        </w:rPr>
        <w:t xml:space="preserve">и </w:t>
      </w:r>
      <w:r>
        <w:rPr>
          <w:rFonts w:ascii="Times New Roman" w:eastAsia="Calibri" w:hAnsi="Times New Roman" w:cs="Times New Roman"/>
          <w:sz w:val="24"/>
          <w:szCs w:val="24"/>
          <w:lang w:val="uk-UA"/>
        </w:rPr>
        <w:t xml:space="preserve">згодні </w:t>
      </w:r>
      <w:r w:rsidR="006A670B">
        <w:rPr>
          <w:rFonts w:ascii="Times New Roman" w:eastAsia="Calibri" w:hAnsi="Times New Roman" w:cs="Times New Roman"/>
          <w:sz w:val="24"/>
          <w:szCs w:val="24"/>
          <w:lang w:val="uk-UA"/>
        </w:rPr>
        <w:t xml:space="preserve">надати </w:t>
      </w:r>
      <w:r w:rsidR="000E0E2E">
        <w:rPr>
          <w:rFonts w:ascii="Times New Roman" w:eastAsia="Calibri" w:hAnsi="Times New Roman" w:cs="Times New Roman"/>
          <w:sz w:val="24"/>
          <w:szCs w:val="24"/>
          <w:lang w:val="uk-UA"/>
        </w:rPr>
        <w:t xml:space="preserve">послуги </w:t>
      </w:r>
      <w:r>
        <w:rPr>
          <w:rFonts w:ascii="Times New Roman" w:eastAsia="Calibri" w:hAnsi="Times New Roman" w:cs="Times New Roman"/>
          <w:sz w:val="24"/>
          <w:szCs w:val="24"/>
          <w:lang w:val="uk-UA"/>
        </w:rPr>
        <w:t xml:space="preserve">на загальну вартість _______ </w:t>
      </w:r>
      <w:r>
        <w:rPr>
          <w:rFonts w:ascii="Times New Roman" w:eastAsia="Calibri" w:hAnsi="Times New Roman" w:cs="Times New Roman"/>
          <w:i/>
          <w:sz w:val="24"/>
          <w:szCs w:val="24"/>
          <w:lang w:val="uk-UA" w:eastAsia="ru-RU"/>
        </w:rPr>
        <w:t>(сума цифрами та прописом)</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rPr>
        <w:t xml:space="preserve">гривень (з ПДВ), в тому числі ПДВ </w:t>
      </w:r>
      <w:r>
        <w:rPr>
          <w:rFonts w:ascii="Times New Roman" w:eastAsia="Calibri" w:hAnsi="Times New Roman" w:cs="Times New Roman"/>
          <w:i/>
          <w:sz w:val="24"/>
          <w:szCs w:val="24"/>
          <w:lang w:val="uk-UA"/>
        </w:rPr>
        <w:t>______ (сума цифрами та прописом)</w:t>
      </w:r>
      <w:r>
        <w:rPr>
          <w:rFonts w:ascii="Times New Roman" w:eastAsia="Calibri" w:hAnsi="Times New Roman" w:cs="Times New Roman"/>
          <w:sz w:val="24"/>
          <w:szCs w:val="24"/>
          <w:lang w:val="uk-UA"/>
        </w:rPr>
        <w:t xml:space="preserve"> гривень (</w:t>
      </w:r>
      <w:r>
        <w:rPr>
          <w:rFonts w:ascii="Times New Roman" w:eastAsia="Calibri" w:hAnsi="Times New Roman" w:cs="Times New Roman"/>
          <w:i/>
          <w:sz w:val="24"/>
          <w:szCs w:val="24"/>
          <w:lang w:val="uk-UA" w:eastAsia="ru-RU"/>
        </w:rPr>
        <w:t>або без ПДВ у разі якщо учасник не є платником ПДВ)</w:t>
      </w:r>
      <w:r>
        <w:rPr>
          <w:rFonts w:ascii="Times New Roman" w:eastAsia="Calibri" w:hAnsi="Times New Roman" w:cs="Times New Roman"/>
          <w:sz w:val="24"/>
          <w:szCs w:val="24"/>
          <w:lang w:val="uk-UA"/>
        </w:rPr>
        <w:t>.</w:t>
      </w: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r w:rsidRPr="00977323">
        <w:rPr>
          <w:rFonts w:ascii="Times New Roman" w:eastAsia="Times New Roman" w:hAnsi="Times New Roman" w:cs="Times New Roman"/>
          <w:noProof/>
          <w:sz w:val="23"/>
          <w:szCs w:val="23"/>
          <w:lang w:val="uk-UA" w:eastAsia="ru-RU"/>
        </w:rPr>
        <w:t xml:space="preserve">Ознайомившись з технічними вимогами та вимогами щодо кількості та термінів </w:t>
      </w:r>
      <w:r w:rsidR="00421FC4">
        <w:rPr>
          <w:rFonts w:ascii="Times New Roman" w:eastAsia="Times New Roman" w:hAnsi="Times New Roman" w:cs="Times New Roman"/>
          <w:noProof/>
          <w:sz w:val="23"/>
          <w:szCs w:val="23"/>
          <w:u w:val="single"/>
          <w:lang w:val="uk-UA" w:eastAsia="ru-RU"/>
        </w:rPr>
        <w:t>надання послуг</w:t>
      </w:r>
      <w:r w:rsidRPr="00977323">
        <w:rPr>
          <w:rFonts w:ascii="Times New Roman" w:eastAsia="Times New Roman" w:hAnsi="Times New Roman" w:cs="Times New Roman"/>
          <w:noProof/>
          <w:sz w:val="23"/>
          <w:szCs w:val="23"/>
          <w:lang w:val="uk-UA" w:eastAsia="ru-RU"/>
        </w:rPr>
        <w:t xml:space="preserve">, що закуповується, ми маємо можливість і погоджуємось забезпечити </w:t>
      </w:r>
      <w:r w:rsidR="00421FC4">
        <w:rPr>
          <w:rFonts w:ascii="Times New Roman" w:eastAsia="Times New Roman" w:hAnsi="Times New Roman" w:cs="Times New Roman"/>
          <w:noProof/>
          <w:sz w:val="23"/>
          <w:szCs w:val="23"/>
          <w:u w:val="single"/>
          <w:lang w:val="uk-UA" w:eastAsia="ru-RU"/>
        </w:rPr>
        <w:t>надання послуг</w:t>
      </w:r>
      <w:r w:rsidRPr="00977323">
        <w:rPr>
          <w:rFonts w:ascii="Times New Roman" w:eastAsia="Times New Roman" w:hAnsi="Times New Roman" w:cs="Times New Roman"/>
          <w:noProof/>
          <w:sz w:val="23"/>
          <w:szCs w:val="23"/>
          <w:lang w:val="uk-UA" w:eastAsia="ru-RU"/>
        </w:rPr>
        <w:t>, в необхідній кількості та в установлені замовником строки.</w:t>
      </w: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r w:rsidRPr="00977323">
        <w:rPr>
          <w:rFonts w:ascii="Times New Roman" w:eastAsia="Times New Roman" w:hAnsi="Times New Roman" w:cs="Times New Roman"/>
          <w:noProof/>
          <w:sz w:val="23"/>
          <w:szCs w:val="23"/>
          <w:lang w:val="uk-UA"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sidRPr="00977323">
        <w:rPr>
          <w:rFonts w:ascii="Times New Roman" w:eastAsia="Times New Roman" w:hAnsi="Times New Roman" w:cs="Times New Roman"/>
          <w:noProof/>
          <w:sz w:val="23"/>
          <w:szCs w:val="23"/>
          <w:lang w:val="uk-UA" w:eastAsia="ru-RU"/>
        </w:rPr>
        <w:t xml:space="preserve">Разом з цією пропозицією ми надаємо документи, передбачені пунктом 5 цього </w:t>
      </w:r>
      <w:r w:rsidR="00421FC4">
        <w:rPr>
          <w:rFonts w:ascii="Times New Roman" w:eastAsia="Times New Roman" w:hAnsi="Times New Roman" w:cs="Times New Roman"/>
          <w:noProof/>
          <w:sz w:val="23"/>
          <w:szCs w:val="23"/>
          <w:lang w:val="uk-UA" w:eastAsia="ru-RU"/>
        </w:rPr>
        <w:t xml:space="preserve">оголошення </w:t>
      </w:r>
      <w:r w:rsidRPr="00977323">
        <w:rPr>
          <w:rFonts w:ascii="Times New Roman" w:eastAsia="Times New Roman" w:hAnsi="Times New Roman" w:cs="Times New Roman"/>
          <w:noProof/>
          <w:sz w:val="23"/>
          <w:szCs w:val="23"/>
          <w:lang w:val="uk-UA" w:eastAsia="ru-RU"/>
        </w:rPr>
        <w:t xml:space="preserve">(скановані копії в форматі pdf </w:t>
      </w:r>
      <w:r w:rsidRPr="00977323">
        <w:rPr>
          <w:rFonts w:ascii="Times New Roman" w:eastAsia="Times New Roman" w:hAnsi="Times New Roman" w:cs="Times New Roman"/>
          <w:noProof/>
          <w:sz w:val="24"/>
          <w:szCs w:val="24"/>
          <w:lang w:val="uk-UA" w:eastAsia="ru-RU"/>
        </w:rPr>
        <w:t xml:space="preserve">або </w:t>
      </w:r>
      <w:hyperlink r:id="rId10" w:history="1">
        <w:r w:rsidRPr="00977323">
          <w:rPr>
            <w:rFonts w:ascii="Times New Roman" w:eastAsia="Times New Roman" w:hAnsi="Times New Roman" w:cs="Times New Roman"/>
            <w:noProof/>
            <w:color w:val="0000FF"/>
            <w:sz w:val="24"/>
            <w:szCs w:val="24"/>
            <w:u w:val="single"/>
            <w:lang w:val="uk-UA" w:eastAsia="ru-RU"/>
          </w:rPr>
          <w:t>jpg</w:t>
        </w:r>
      </w:hyperlink>
      <w:r w:rsidRPr="00977323">
        <w:rPr>
          <w:rFonts w:ascii="Times New Roman" w:eastAsia="Times New Roman" w:hAnsi="Times New Roman" w:cs="Times New Roman"/>
          <w:noProof/>
          <w:sz w:val="23"/>
          <w:szCs w:val="23"/>
          <w:lang w:val="uk-UA" w:eastAsia="ru-RU"/>
        </w:rPr>
        <w:t>) на підтвердження заявлених вимог.</w:t>
      </w: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sidRPr="00977323">
        <w:rPr>
          <w:rFonts w:ascii="Times New Roman" w:eastAsia="Times New Roman" w:hAnsi="Times New Roman" w:cs="Times New Roman"/>
          <w:noProof/>
          <w:sz w:val="24"/>
          <w:szCs w:val="24"/>
          <w:lang w:val="uk-UA" w:eastAsia="ru-RU"/>
        </w:rPr>
        <w:t xml:space="preserve">Посада, прізвище, ініціали, підпис уповноваженої особи </w:t>
      </w:r>
    </w:p>
    <w:p w:rsidR="004B4B2F" w:rsidRPr="00977323"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sidRPr="00977323">
        <w:rPr>
          <w:rFonts w:ascii="Times New Roman" w:eastAsia="Times New Roman" w:hAnsi="Times New Roman" w:cs="Times New Roman"/>
          <w:noProof/>
          <w:sz w:val="24"/>
          <w:szCs w:val="24"/>
          <w:lang w:val="uk-UA" w:eastAsia="ru-RU"/>
        </w:rPr>
        <w:t>підприємства/фізичної особи, завірені печаткою                 _______________(___________)</w:t>
      </w:r>
    </w:p>
    <w:p w:rsidR="004B4B2F" w:rsidRDefault="004B4B2F" w:rsidP="00630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sz w:val="24"/>
          <w:szCs w:val="24"/>
          <w:lang w:val="uk-UA" w:eastAsia="ar-SA"/>
        </w:rPr>
      </w:pPr>
    </w:p>
    <w:p w:rsidR="00630F87" w:rsidRPr="00630F87" w:rsidRDefault="00630F87" w:rsidP="00630F87">
      <w:pPr>
        <w:spacing w:after="0" w:line="240" w:lineRule="auto"/>
        <w:jc w:val="both"/>
        <w:rPr>
          <w:rFonts w:ascii="Times New Roman" w:eastAsia="Times New Roman" w:hAnsi="Times New Roman" w:cs="Times New Roman"/>
          <w:b/>
          <w:sz w:val="24"/>
          <w:szCs w:val="24"/>
          <w:lang w:val="uk-UA"/>
        </w:rPr>
      </w:pPr>
      <w:r w:rsidRPr="00630F87">
        <w:rPr>
          <w:rFonts w:ascii="Times New Roman" w:eastAsia="Times New Roman" w:hAnsi="Times New Roman" w:cs="Times New Roman"/>
          <w:b/>
          <w:sz w:val="24"/>
          <w:szCs w:val="24"/>
          <w:lang w:val="uk-UA" w:eastAsia="ru-RU"/>
        </w:rPr>
        <w:t>Цінова пропозиція подається у форматі PDF за формою, що викладено в Додатку 3. Учасник, який надає пропозицію, погоджується з усіма умовами та вимогами, викладеними в документації до закупівлі.</w:t>
      </w:r>
    </w:p>
    <w:p w:rsidR="00630F87" w:rsidRPr="00630F87" w:rsidRDefault="00630F87"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sz w:val="24"/>
          <w:szCs w:val="24"/>
          <w:lang w:val="uk-UA" w:eastAsia="ar-S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ar-S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4B4B2F" w:rsidRDefault="004B4B2F" w:rsidP="00FD7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ar-SA"/>
        </w:rPr>
      </w:pPr>
    </w:p>
    <w:p w:rsidR="004B4B2F" w:rsidRDefault="004B4B2F"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421FC4" w:rsidRDefault="00421FC4"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421FC4" w:rsidRDefault="00421FC4"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D65F63" w:rsidRDefault="00D65F63" w:rsidP="004B4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442159" w:rsidRDefault="00442159" w:rsidP="006A670B">
      <w:pPr>
        <w:rPr>
          <w:rFonts w:ascii="Times New Roman" w:eastAsia="Times New Roman" w:hAnsi="Times New Roman" w:cs="Times New Roman"/>
          <w:sz w:val="24"/>
          <w:szCs w:val="24"/>
          <w:lang w:val="uk-UA" w:eastAsia="ar-SA"/>
        </w:rPr>
      </w:pPr>
    </w:p>
    <w:p w:rsidR="00592366" w:rsidRDefault="00592366" w:rsidP="005B1AD0">
      <w:pPr>
        <w:suppressAutoHyphens/>
        <w:spacing w:after="0"/>
        <w:ind w:right="424"/>
        <w:jc w:val="right"/>
        <w:rPr>
          <w:rFonts w:ascii="Times New Roman" w:eastAsia="Times New Roman" w:hAnsi="Times New Roman" w:cs="Times New Roman"/>
          <w:sz w:val="24"/>
          <w:szCs w:val="24"/>
          <w:lang w:val="uk-UA" w:eastAsia="zh-CN"/>
        </w:rPr>
      </w:pPr>
    </w:p>
    <w:p w:rsidR="00592366" w:rsidRDefault="00592366" w:rsidP="005B1AD0">
      <w:pPr>
        <w:suppressAutoHyphens/>
        <w:spacing w:after="0"/>
        <w:ind w:right="424"/>
        <w:jc w:val="right"/>
        <w:rPr>
          <w:rFonts w:ascii="Times New Roman" w:eastAsia="Times New Roman" w:hAnsi="Times New Roman" w:cs="Times New Roman"/>
          <w:sz w:val="24"/>
          <w:szCs w:val="24"/>
          <w:lang w:val="uk-UA" w:eastAsia="zh-CN"/>
        </w:rPr>
      </w:pPr>
    </w:p>
    <w:p w:rsidR="00592366" w:rsidRDefault="00592366" w:rsidP="005B1AD0">
      <w:pPr>
        <w:suppressAutoHyphens/>
        <w:spacing w:after="0"/>
        <w:ind w:right="424"/>
        <w:jc w:val="right"/>
        <w:rPr>
          <w:rFonts w:ascii="Times New Roman" w:eastAsia="Times New Roman" w:hAnsi="Times New Roman" w:cs="Times New Roman"/>
          <w:sz w:val="24"/>
          <w:szCs w:val="24"/>
          <w:lang w:val="uk-UA" w:eastAsia="zh-CN"/>
        </w:rPr>
      </w:pPr>
    </w:p>
    <w:p w:rsidR="00592366" w:rsidRDefault="00592366" w:rsidP="005B1AD0">
      <w:pPr>
        <w:suppressAutoHyphens/>
        <w:spacing w:after="0"/>
        <w:ind w:right="424"/>
        <w:jc w:val="right"/>
        <w:rPr>
          <w:rFonts w:ascii="Times New Roman" w:eastAsia="Times New Roman" w:hAnsi="Times New Roman" w:cs="Times New Roman"/>
          <w:sz w:val="24"/>
          <w:szCs w:val="24"/>
          <w:lang w:val="uk-UA" w:eastAsia="zh-CN"/>
        </w:rPr>
      </w:pPr>
    </w:p>
    <w:p w:rsidR="002B39DD" w:rsidRDefault="00630F87" w:rsidP="005B1AD0">
      <w:pPr>
        <w:suppressAutoHyphens/>
        <w:spacing w:after="0"/>
        <w:ind w:right="424"/>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Додаток № 4</w:t>
      </w:r>
    </w:p>
    <w:p w:rsidR="00D37C45" w:rsidRPr="003A38A2" w:rsidRDefault="00D37C45" w:rsidP="005B1AD0">
      <w:pPr>
        <w:suppressAutoHyphens/>
        <w:spacing w:after="0"/>
        <w:ind w:right="424"/>
        <w:jc w:val="right"/>
        <w:rPr>
          <w:rFonts w:ascii="Times New Roman" w:eastAsia="Times New Roman" w:hAnsi="Times New Roman" w:cs="Times New Roman"/>
          <w:sz w:val="24"/>
          <w:szCs w:val="24"/>
          <w:lang w:val="uk-UA" w:eastAsia="zh-CN"/>
        </w:rPr>
      </w:pPr>
    </w:p>
    <w:p w:rsidR="00A70C7B" w:rsidRPr="005B1AD0" w:rsidRDefault="00A70C7B" w:rsidP="00275351">
      <w:pPr>
        <w:tabs>
          <w:tab w:val="left" w:pos="3045"/>
        </w:tabs>
        <w:spacing w:after="0"/>
        <w:rPr>
          <w:rFonts w:ascii="Times New Roman" w:eastAsia="Times New Roman" w:hAnsi="Times New Roman" w:cs="Times New Roman"/>
          <w:bCs/>
          <w:i/>
          <w:sz w:val="24"/>
          <w:szCs w:val="24"/>
          <w:lang w:val="uk-UA" w:eastAsia="ru-RU"/>
        </w:rPr>
      </w:pPr>
      <w:r w:rsidRPr="005B1AD0">
        <w:rPr>
          <w:rFonts w:ascii="Times New Roman" w:eastAsia="Times New Roman" w:hAnsi="Times New Roman" w:cs="Times New Roman"/>
          <w:bCs/>
          <w:i/>
          <w:sz w:val="24"/>
          <w:szCs w:val="24"/>
          <w:lang w:val="uk-UA" w:eastAsia="ru-RU"/>
        </w:rPr>
        <w:t xml:space="preserve">Проект договору  </w:t>
      </w:r>
    </w:p>
    <w:p w:rsidR="000E0E2E" w:rsidRDefault="000E0E2E" w:rsidP="005B1AD0">
      <w:pPr>
        <w:tabs>
          <w:tab w:val="left" w:pos="3045"/>
        </w:tabs>
        <w:spacing w:after="0"/>
        <w:ind w:right="-143"/>
        <w:jc w:val="center"/>
        <w:rPr>
          <w:rFonts w:ascii="Times New Roman" w:eastAsia="Times New Roman" w:hAnsi="Times New Roman" w:cs="Times New Roman"/>
          <w:bCs/>
          <w:sz w:val="24"/>
          <w:szCs w:val="24"/>
          <w:lang w:val="uk-UA" w:eastAsia="ru-RU"/>
        </w:rPr>
      </w:pPr>
    </w:p>
    <w:p w:rsidR="00275351" w:rsidRPr="00275351" w:rsidRDefault="00275351" w:rsidP="00275351">
      <w:pPr>
        <w:spacing w:after="0" w:line="0" w:lineRule="atLeast"/>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w:t>
      </w:r>
      <w:r w:rsidRPr="00275351">
        <w:rPr>
          <w:rFonts w:ascii="Times New Roman" w:eastAsia="Times New Roman" w:hAnsi="Times New Roman" w:cs="Times New Roman"/>
          <w:b/>
          <w:sz w:val="24"/>
          <w:szCs w:val="24"/>
          <w:lang w:val="uk-UA" w:eastAsia="ru-RU"/>
        </w:rPr>
        <w:t xml:space="preserve"> №______</w:t>
      </w:r>
    </w:p>
    <w:p w:rsidR="00275351" w:rsidRPr="00275351" w:rsidRDefault="00275351" w:rsidP="00275351">
      <w:pPr>
        <w:spacing w:after="0" w:line="0" w:lineRule="atLeast"/>
        <w:jc w:val="center"/>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про закупівлю послуг з технічного обслуговування та</w:t>
      </w:r>
    </w:p>
    <w:p w:rsidR="00275351" w:rsidRPr="00275351" w:rsidRDefault="00275351" w:rsidP="00275351">
      <w:pPr>
        <w:spacing w:after="0" w:line="0" w:lineRule="atLeast"/>
        <w:jc w:val="center"/>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поточного ремонту транспортних засобів</w:t>
      </w:r>
    </w:p>
    <w:p w:rsidR="00275351" w:rsidRPr="00275351" w:rsidRDefault="00275351" w:rsidP="00275351">
      <w:pPr>
        <w:spacing w:after="0" w:line="0" w:lineRule="atLeast"/>
        <w:jc w:val="center"/>
        <w:rPr>
          <w:rFonts w:ascii="Times New Roman" w:eastAsia="Times New Roman" w:hAnsi="Times New Roman" w:cs="Times New Roman"/>
          <w:sz w:val="24"/>
          <w:szCs w:val="24"/>
          <w:lang w:val="uk-UA" w:eastAsia="ru-RU"/>
        </w:rPr>
      </w:pPr>
    </w:p>
    <w:p w:rsidR="00275351" w:rsidRPr="00275351" w:rsidRDefault="00275351" w:rsidP="00275351">
      <w:pPr>
        <w:spacing w:after="0" w:line="240" w:lineRule="atLeast"/>
        <w:jc w:val="both"/>
        <w:rPr>
          <w:rFonts w:ascii="Times New Roman" w:eastAsia="Times New Roman" w:hAnsi="Times New Roman" w:cs="Times New Roman"/>
          <w:b/>
          <w:lang w:val="uk-UA" w:eastAsia="ru-RU"/>
        </w:rPr>
      </w:pPr>
      <w:r w:rsidRPr="00275351">
        <w:rPr>
          <w:rFonts w:ascii="Times New Roman" w:eastAsia="Times New Roman" w:hAnsi="Times New Roman" w:cs="Times New Roman"/>
          <w:b/>
          <w:lang w:val="uk-UA" w:eastAsia="ru-RU"/>
        </w:rPr>
        <w:t>м. Горішні Плав</w:t>
      </w:r>
      <w:r>
        <w:rPr>
          <w:rFonts w:ascii="Times New Roman" w:eastAsia="Times New Roman" w:hAnsi="Times New Roman" w:cs="Times New Roman"/>
          <w:b/>
          <w:lang w:val="uk-UA" w:eastAsia="ru-RU"/>
        </w:rPr>
        <w:t xml:space="preserve">ні </w:t>
      </w:r>
      <w:r>
        <w:rPr>
          <w:rFonts w:ascii="Times New Roman" w:eastAsia="Times New Roman" w:hAnsi="Times New Roman" w:cs="Times New Roman"/>
          <w:b/>
          <w:lang w:val="uk-UA" w:eastAsia="ru-RU"/>
        </w:rPr>
        <w:tab/>
      </w:r>
      <w:r>
        <w:rPr>
          <w:rFonts w:ascii="Times New Roman" w:eastAsia="Times New Roman" w:hAnsi="Times New Roman" w:cs="Times New Roman"/>
          <w:b/>
          <w:lang w:val="uk-UA" w:eastAsia="ru-RU"/>
        </w:rPr>
        <w:tab/>
      </w:r>
      <w:r>
        <w:rPr>
          <w:rFonts w:ascii="Times New Roman" w:eastAsia="Times New Roman" w:hAnsi="Times New Roman" w:cs="Times New Roman"/>
          <w:b/>
          <w:lang w:val="uk-UA" w:eastAsia="ru-RU"/>
        </w:rPr>
        <w:tab/>
      </w:r>
      <w:r>
        <w:rPr>
          <w:rFonts w:ascii="Times New Roman" w:eastAsia="Times New Roman" w:hAnsi="Times New Roman" w:cs="Times New Roman"/>
          <w:b/>
          <w:lang w:val="uk-UA" w:eastAsia="ru-RU"/>
        </w:rPr>
        <w:tab/>
      </w:r>
      <w:r>
        <w:rPr>
          <w:rFonts w:ascii="Times New Roman" w:eastAsia="Times New Roman" w:hAnsi="Times New Roman" w:cs="Times New Roman"/>
          <w:b/>
          <w:lang w:val="uk-UA" w:eastAsia="ru-RU"/>
        </w:rPr>
        <w:tab/>
      </w:r>
      <w:r>
        <w:rPr>
          <w:rFonts w:ascii="Times New Roman" w:eastAsia="Times New Roman" w:hAnsi="Times New Roman" w:cs="Times New Roman"/>
          <w:b/>
          <w:lang w:val="uk-UA" w:eastAsia="ru-RU"/>
        </w:rPr>
        <w:tab/>
        <w:t xml:space="preserve">                      «_____»_________2022 р.</w:t>
      </w:r>
      <w:r w:rsidRPr="00275351">
        <w:rPr>
          <w:rFonts w:ascii="Times New Roman" w:eastAsia="Times New Roman" w:hAnsi="Times New Roman" w:cs="Times New Roman"/>
          <w:b/>
          <w:lang w:val="uk-UA" w:eastAsia="ru-RU"/>
        </w:rPr>
        <w:t xml:space="preserve"> </w:t>
      </w:r>
    </w:p>
    <w:p w:rsidR="00275351" w:rsidRPr="00275351" w:rsidRDefault="00275351" w:rsidP="00275351">
      <w:pPr>
        <w:spacing w:after="0" w:line="240" w:lineRule="atLeast"/>
        <w:ind w:firstLine="709"/>
        <w:jc w:val="both"/>
        <w:rPr>
          <w:rFonts w:ascii="Times New Roman" w:eastAsia="Times New Roman" w:hAnsi="Times New Roman" w:cs="Times New Roman"/>
          <w:lang w:val="uk-UA" w:eastAsia="ru-RU"/>
        </w:rPr>
      </w:pPr>
    </w:p>
    <w:p w:rsidR="00275351" w:rsidRPr="00275351" w:rsidRDefault="00275351" w:rsidP="00275351">
      <w:pPr>
        <w:tabs>
          <w:tab w:val="left" w:pos="851"/>
        </w:tabs>
        <w:spacing w:after="0" w:line="240" w:lineRule="atLeast"/>
        <w:ind w:firstLine="567"/>
        <w:jc w:val="both"/>
        <w:rPr>
          <w:rFonts w:ascii="Times New Roman" w:eastAsia="Times New Roman" w:hAnsi="Times New Roman" w:cs="Times New Roman"/>
          <w:lang w:val="uk-UA" w:eastAsia="ru-RU"/>
        </w:rPr>
      </w:pPr>
      <w:r w:rsidRPr="00275351">
        <w:rPr>
          <w:rFonts w:ascii="Times New Roman" w:eastAsia="Times New Roman" w:hAnsi="Times New Roman" w:cs="Times New Roman"/>
          <w:b/>
          <w:sz w:val="24"/>
          <w:szCs w:val="24"/>
          <w:lang w:val="uk-UA" w:eastAsia="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27535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Pr="00275351">
        <w:rPr>
          <w:rFonts w:ascii="Times New Roman" w:eastAsia="Times New Roman" w:hAnsi="Times New Roman" w:cs="Times New Roman"/>
          <w:lang w:val="uk-UA" w:eastAsia="ru-RU"/>
        </w:rPr>
        <w:t xml:space="preserve">(далі - </w:t>
      </w:r>
      <w:r w:rsidRPr="00275351">
        <w:rPr>
          <w:rFonts w:ascii="Times New Roman" w:eastAsia="Times New Roman" w:hAnsi="Times New Roman" w:cs="Times New Roman"/>
          <w:b/>
          <w:lang w:val="uk-UA" w:eastAsia="ru-RU"/>
        </w:rPr>
        <w:t>Замовник</w:t>
      </w:r>
      <w:r w:rsidRPr="00275351">
        <w:rPr>
          <w:rFonts w:ascii="Times New Roman" w:eastAsia="Times New Roman" w:hAnsi="Times New Roman" w:cs="Times New Roman"/>
          <w:lang w:val="uk-UA" w:eastAsia="ru-RU"/>
        </w:rPr>
        <w:t xml:space="preserve">), в особі </w:t>
      </w:r>
      <w:r>
        <w:rPr>
          <w:rFonts w:ascii="Times New Roman" w:eastAsia="Times New Roman" w:hAnsi="Times New Roman" w:cs="Times New Roman"/>
          <w:lang w:val="uk-UA" w:eastAsia="ru-RU"/>
        </w:rPr>
        <w:t>генерального директора Малигіної Наталі Григорівни</w:t>
      </w:r>
      <w:r w:rsidRPr="00275351">
        <w:rPr>
          <w:rFonts w:ascii="Times New Roman" w:eastAsia="Times New Roman" w:hAnsi="Times New Roman" w:cs="Times New Roman"/>
          <w:b/>
          <w:lang w:val="uk-UA" w:eastAsia="ru-RU"/>
        </w:rPr>
        <w:t xml:space="preserve">, </w:t>
      </w:r>
      <w:r>
        <w:rPr>
          <w:rFonts w:ascii="Times New Roman" w:eastAsia="Times New Roman" w:hAnsi="Times New Roman" w:cs="Times New Roman"/>
          <w:lang w:val="uk-UA" w:eastAsia="ru-RU"/>
        </w:rPr>
        <w:t>яка</w:t>
      </w:r>
      <w:r w:rsidRPr="00275351">
        <w:rPr>
          <w:rFonts w:ascii="Times New Roman" w:eastAsia="Times New Roman" w:hAnsi="Times New Roman" w:cs="Times New Roman"/>
          <w:lang w:val="uk-UA" w:eastAsia="ru-RU"/>
        </w:rPr>
        <w:t xml:space="preserve"> діє на підставі </w:t>
      </w:r>
      <w:r>
        <w:rPr>
          <w:rFonts w:ascii="Times New Roman" w:eastAsia="Times New Roman" w:hAnsi="Times New Roman" w:cs="Times New Roman"/>
          <w:lang w:val="uk-UA" w:eastAsia="ru-RU"/>
        </w:rPr>
        <w:t>Статуту</w:t>
      </w:r>
      <w:r w:rsidRPr="00275351">
        <w:rPr>
          <w:rFonts w:ascii="Times New Roman" w:eastAsia="Times New Roman" w:hAnsi="Times New Roman" w:cs="Times New Roman"/>
          <w:lang w:val="uk-UA" w:eastAsia="ru-RU"/>
        </w:rPr>
        <w:t xml:space="preserve">, з однієї сторони, та </w:t>
      </w:r>
    </w:p>
    <w:p w:rsidR="00275351" w:rsidRPr="00275351" w:rsidRDefault="00275351" w:rsidP="00275351">
      <w:pPr>
        <w:tabs>
          <w:tab w:val="left" w:pos="851"/>
        </w:tabs>
        <w:spacing w:after="0" w:line="240" w:lineRule="atLeast"/>
        <w:ind w:firstLine="567"/>
        <w:jc w:val="both"/>
        <w:rPr>
          <w:rFonts w:ascii="Times New Roman" w:eastAsia="Times New Roman" w:hAnsi="Times New Roman" w:cs="Times New Roman"/>
          <w:lang w:val="uk-UA" w:eastAsia="ru-RU"/>
        </w:rPr>
      </w:pPr>
      <w:r w:rsidRPr="00275351">
        <w:rPr>
          <w:rFonts w:ascii="Times New Roman" w:eastAsia="Times New Roman" w:hAnsi="Times New Roman" w:cs="Times New Roman"/>
          <w:lang w:val="uk-UA" w:eastAsia="ru-RU"/>
        </w:rPr>
        <w:t>__</w:t>
      </w:r>
      <w:r>
        <w:rPr>
          <w:rFonts w:ascii="Times New Roman" w:eastAsia="Times New Roman" w:hAnsi="Times New Roman" w:cs="Times New Roman"/>
          <w:lang w:val="uk-UA" w:eastAsia="ru-RU"/>
        </w:rPr>
        <w:t>______</w:t>
      </w:r>
      <w:r w:rsidRPr="00275351">
        <w:rPr>
          <w:rFonts w:ascii="Times New Roman" w:eastAsia="Times New Roman" w:hAnsi="Times New Roman" w:cs="Times New Roman"/>
          <w:lang w:val="uk-UA" w:eastAsia="ru-RU"/>
        </w:rPr>
        <w:t>________________________________________________</w:t>
      </w:r>
      <w:r>
        <w:rPr>
          <w:rFonts w:ascii="Times New Roman" w:eastAsia="Times New Roman" w:hAnsi="Times New Roman" w:cs="Times New Roman"/>
          <w:lang w:val="uk-UA" w:eastAsia="ru-RU"/>
        </w:rPr>
        <w:t>,</w:t>
      </w:r>
      <w:r w:rsidRPr="00275351">
        <w:rPr>
          <w:rFonts w:ascii="Times New Roman" w:eastAsia="Times New Roman" w:hAnsi="Times New Roman" w:cs="Times New Roman"/>
          <w:lang w:val="uk-UA" w:eastAsia="ru-RU"/>
        </w:rPr>
        <w:t xml:space="preserve"> (далі – </w:t>
      </w:r>
      <w:r w:rsidRPr="00275351">
        <w:rPr>
          <w:rFonts w:ascii="Times New Roman" w:eastAsia="Times New Roman" w:hAnsi="Times New Roman" w:cs="Times New Roman"/>
          <w:b/>
          <w:lang w:val="uk-UA" w:eastAsia="ru-RU"/>
        </w:rPr>
        <w:t>Виконавець)</w:t>
      </w:r>
      <w:r w:rsidRPr="00275351">
        <w:rPr>
          <w:rFonts w:ascii="Times New Roman" w:eastAsia="Times New Roman" w:hAnsi="Times New Roman" w:cs="Times New Roman"/>
          <w:lang w:val="uk-UA" w:eastAsia="ru-RU"/>
        </w:rPr>
        <w:t>, в особі _________________________</w:t>
      </w:r>
      <w:r>
        <w:rPr>
          <w:rFonts w:ascii="Times New Roman" w:eastAsia="Times New Roman" w:hAnsi="Times New Roman" w:cs="Times New Roman"/>
          <w:lang w:val="uk-UA" w:eastAsia="ru-RU"/>
        </w:rPr>
        <w:t>___</w:t>
      </w:r>
      <w:r w:rsidRPr="00275351">
        <w:rPr>
          <w:rFonts w:ascii="Times New Roman" w:eastAsia="Times New Roman" w:hAnsi="Times New Roman" w:cs="Times New Roman"/>
          <w:lang w:val="uk-UA" w:eastAsia="ru-RU"/>
        </w:rPr>
        <w:t>_, що діє на підставі __________</w:t>
      </w:r>
      <w:r>
        <w:rPr>
          <w:rFonts w:ascii="Times New Roman" w:eastAsia="Times New Roman" w:hAnsi="Times New Roman" w:cs="Times New Roman"/>
          <w:lang w:val="uk-UA" w:eastAsia="ru-RU"/>
        </w:rPr>
        <w:t>____</w:t>
      </w:r>
      <w:r w:rsidRPr="00275351">
        <w:rPr>
          <w:rFonts w:ascii="Times New Roman" w:eastAsia="Times New Roman" w:hAnsi="Times New Roman" w:cs="Times New Roman"/>
          <w:lang w:val="uk-UA" w:eastAsia="ru-RU"/>
        </w:rPr>
        <w:t>__, з іншої сторони, разом – Сторони, а кожна окремо – Сторона, уклали цей договір про закупівлю</w:t>
      </w:r>
      <w:r w:rsidRPr="00275351">
        <w:rPr>
          <w:rFonts w:ascii="Times New Roman" w:eastAsia="Times New Roman" w:hAnsi="Times New Roman" w:cs="Times New Roman"/>
          <w:sz w:val="24"/>
          <w:szCs w:val="24"/>
          <w:lang w:val="uk-UA" w:eastAsia="ru-RU"/>
        </w:rPr>
        <w:t xml:space="preserve"> </w:t>
      </w:r>
      <w:r w:rsidRPr="00275351">
        <w:rPr>
          <w:rFonts w:ascii="Times New Roman" w:eastAsia="Times New Roman" w:hAnsi="Times New Roman" w:cs="Times New Roman"/>
          <w:lang w:val="uk-UA" w:eastAsia="ru-RU"/>
        </w:rPr>
        <w:t>послуг з технічного обслуговування та поточного ремонту транспортних засобів (далі - Договір), про наступне:</w:t>
      </w:r>
    </w:p>
    <w:p w:rsidR="00275351" w:rsidRPr="00275351" w:rsidRDefault="00275351" w:rsidP="00275351">
      <w:pPr>
        <w:spacing w:after="0" w:line="240" w:lineRule="auto"/>
        <w:ind w:firstLine="567"/>
        <w:jc w:val="both"/>
        <w:rPr>
          <w:rFonts w:ascii="Times New Roman" w:eastAsia="Times New Roman" w:hAnsi="Times New Roman" w:cs="Times New Roman"/>
          <w:bCs/>
          <w:sz w:val="24"/>
          <w:szCs w:val="24"/>
          <w:lang w:val="uk-UA" w:eastAsia="zh-CN"/>
        </w:rPr>
      </w:pPr>
    </w:p>
    <w:p w:rsidR="00275351" w:rsidRPr="00275351" w:rsidRDefault="00275351" w:rsidP="00275351">
      <w:pPr>
        <w:spacing w:after="0" w:line="240" w:lineRule="auto"/>
        <w:ind w:firstLine="567"/>
        <w:jc w:val="center"/>
        <w:outlineLvl w:val="0"/>
        <w:rPr>
          <w:rFonts w:ascii="Times New Roman" w:eastAsia="Times New Roman" w:hAnsi="Times New Roman" w:cs="Times New Roman"/>
          <w:b/>
          <w:bCs/>
          <w:sz w:val="24"/>
          <w:szCs w:val="24"/>
          <w:lang w:val="uk-UA" w:eastAsia="ru-RU"/>
        </w:rPr>
      </w:pPr>
      <w:r w:rsidRPr="00275351">
        <w:rPr>
          <w:rFonts w:ascii="Times New Roman" w:eastAsia="Times New Roman" w:hAnsi="Times New Roman" w:cs="Times New Roman"/>
          <w:b/>
          <w:bCs/>
          <w:sz w:val="24"/>
          <w:szCs w:val="24"/>
          <w:lang w:val="uk-UA" w:eastAsia="ru-RU"/>
        </w:rPr>
        <w:t>1. ПРЕДМЕТ ДОГОВОРУ</w:t>
      </w:r>
    </w:p>
    <w:p w:rsidR="00275351" w:rsidRPr="00275351" w:rsidRDefault="00275351" w:rsidP="00275351">
      <w:pPr>
        <w:tabs>
          <w:tab w:val="left" w:pos="142"/>
        </w:tabs>
        <w:spacing w:after="0" w:line="240" w:lineRule="auto"/>
        <w:ind w:firstLine="567"/>
        <w:jc w:val="both"/>
        <w:outlineLvl w:val="0"/>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 xml:space="preserve">1.1. На умовах Договору Замовник доручає Виконавцю, а Виконавець бере на себе зобов’язання надати </w:t>
      </w:r>
      <w:r w:rsidRPr="00086BA3">
        <w:rPr>
          <w:rFonts w:ascii="Times New Roman" w:eastAsia="Calibri" w:hAnsi="Times New Roman" w:cs="Times New Roman"/>
          <w:b/>
          <w:i/>
          <w:sz w:val="24"/>
          <w:szCs w:val="24"/>
          <w:lang w:val="uk-UA" w:eastAsia="ru-RU"/>
        </w:rPr>
        <w:t>Послуги з діагностики та технічного об</w:t>
      </w:r>
      <w:r>
        <w:rPr>
          <w:rFonts w:ascii="Times New Roman" w:eastAsia="Calibri" w:hAnsi="Times New Roman" w:cs="Times New Roman"/>
          <w:b/>
          <w:i/>
          <w:sz w:val="24"/>
          <w:szCs w:val="24"/>
          <w:lang w:val="uk-UA" w:eastAsia="ru-RU"/>
        </w:rPr>
        <w:t>слуговування автомобіля</w:t>
      </w:r>
      <w:r w:rsidRPr="00086BA3">
        <w:rPr>
          <w:rFonts w:ascii="Times New Roman" w:eastAsia="Calibri" w:hAnsi="Times New Roman" w:cs="Times New Roman"/>
          <w:b/>
          <w:i/>
          <w:sz w:val="24"/>
          <w:szCs w:val="24"/>
          <w:lang w:val="uk-UA" w:eastAsia="ru-RU"/>
        </w:rPr>
        <w:t xml:space="preserve"> RENAULT LODGY 2019 рік випуску</w:t>
      </w:r>
      <w:r w:rsidRPr="00275351">
        <w:rPr>
          <w:rFonts w:ascii="Times New Roman" w:eastAsia="Times New Roman" w:hAnsi="Times New Roman" w:cs="Times New Roman"/>
          <w:bCs/>
          <w:sz w:val="24"/>
          <w:szCs w:val="24"/>
          <w:lang w:val="uk-UA" w:eastAsia="ru-RU"/>
        </w:rPr>
        <w:t xml:space="preserve">, </w:t>
      </w:r>
      <w:r w:rsidR="000D307C" w:rsidRPr="00086BA3">
        <w:rPr>
          <w:rFonts w:ascii="Times New Roman" w:eastAsia="Calibri" w:hAnsi="Times New Roman" w:cs="Times New Roman"/>
          <w:b/>
          <w:i/>
          <w:sz w:val="24"/>
          <w:szCs w:val="24"/>
          <w:lang w:val="uk-UA" w:eastAsia="ru-RU"/>
        </w:rPr>
        <w:t>Послуги з діагностики та технічного об</w:t>
      </w:r>
      <w:r w:rsidR="000D307C">
        <w:rPr>
          <w:rFonts w:ascii="Times New Roman" w:eastAsia="Calibri" w:hAnsi="Times New Roman" w:cs="Times New Roman"/>
          <w:b/>
          <w:i/>
          <w:sz w:val="24"/>
          <w:szCs w:val="24"/>
          <w:lang w:val="uk-UA" w:eastAsia="ru-RU"/>
        </w:rPr>
        <w:t>слуговування автомобіля</w:t>
      </w:r>
      <w:r w:rsidR="000D307C" w:rsidRPr="00086BA3">
        <w:rPr>
          <w:rFonts w:ascii="Times New Roman" w:eastAsia="Calibri" w:hAnsi="Times New Roman" w:cs="Times New Roman"/>
          <w:b/>
          <w:i/>
          <w:sz w:val="24"/>
          <w:szCs w:val="24"/>
          <w:lang w:val="uk-UA" w:eastAsia="ru-RU"/>
        </w:rPr>
        <w:t xml:space="preserve"> </w:t>
      </w:r>
      <w:r w:rsidR="000D307C" w:rsidRPr="000D307C">
        <w:rPr>
          <w:rFonts w:ascii="Times New Roman" w:eastAsia="Calibri" w:hAnsi="Times New Roman" w:cs="Times New Roman"/>
          <w:b/>
          <w:i/>
          <w:sz w:val="24"/>
          <w:szCs w:val="24"/>
          <w:lang w:val="uk-UA" w:eastAsia="ru-RU"/>
        </w:rPr>
        <w:t>RENAULT MASTER, 2020 рік випуску</w:t>
      </w:r>
      <w:r w:rsidR="000D307C">
        <w:rPr>
          <w:rFonts w:ascii="Times New Roman" w:eastAsia="Calibri" w:hAnsi="Times New Roman" w:cs="Times New Roman"/>
          <w:b/>
          <w:i/>
          <w:sz w:val="24"/>
          <w:szCs w:val="24"/>
          <w:lang w:val="uk-UA" w:eastAsia="ru-RU"/>
        </w:rPr>
        <w:t xml:space="preserve">, </w:t>
      </w:r>
      <w:r>
        <w:rPr>
          <w:rFonts w:ascii="Times New Roman" w:eastAsia="Times New Roman" w:hAnsi="Times New Roman" w:cs="Times New Roman"/>
          <w:bCs/>
          <w:sz w:val="24"/>
          <w:szCs w:val="24"/>
          <w:lang w:val="uk-UA" w:eastAsia="ru-RU"/>
        </w:rPr>
        <w:t xml:space="preserve">за </w:t>
      </w:r>
      <w:r w:rsidRPr="00275351">
        <w:rPr>
          <w:rFonts w:ascii="Times New Roman" w:eastAsia="Times New Roman" w:hAnsi="Times New Roman" w:cs="Times New Roman"/>
          <w:bCs/>
          <w:sz w:val="24"/>
          <w:szCs w:val="24"/>
          <w:lang w:val="uk-UA" w:eastAsia="ru-RU"/>
        </w:rPr>
        <w:t>код</w:t>
      </w:r>
      <w:r>
        <w:rPr>
          <w:rFonts w:ascii="Times New Roman" w:eastAsia="Times New Roman" w:hAnsi="Times New Roman" w:cs="Times New Roman"/>
          <w:bCs/>
          <w:sz w:val="24"/>
          <w:szCs w:val="24"/>
          <w:lang w:val="uk-UA" w:eastAsia="ru-RU"/>
        </w:rPr>
        <w:t>ом</w:t>
      </w:r>
      <w:r w:rsidRPr="00275351">
        <w:rPr>
          <w:rFonts w:ascii="Times New Roman" w:eastAsia="Times New Roman" w:hAnsi="Times New Roman" w:cs="Times New Roman"/>
          <w:bCs/>
          <w:sz w:val="24"/>
          <w:szCs w:val="24"/>
          <w:lang w:val="uk-UA" w:eastAsia="ru-RU"/>
        </w:rPr>
        <w:t xml:space="preserve"> ДК 021:2015 </w:t>
      </w:r>
      <w:r>
        <w:rPr>
          <w:rFonts w:ascii="Times New Roman" w:eastAsia="Times New Roman" w:hAnsi="Times New Roman" w:cs="Times New Roman"/>
          <w:bCs/>
          <w:sz w:val="24"/>
          <w:szCs w:val="24"/>
          <w:lang w:val="uk-UA" w:eastAsia="ru-RU"/>
        </w:rPr>
        <w:t>(</w:t>
      </w:r>
      <w:r w:rsidRPr="00275351">
        <w:rPr>
          <w:rFonts w:ascii="Times New Roman" w:eastAsia="Times New Roman" w:hAnsi="Times New Roman" w:cs="Times New Roman"/>
          <w:bCs/>
          <w:sz w:val="24"/>
          <w:szCs w:val="24"/>
          <w:lang w:val="uk-UA" w:eastAsia="ru-RU"/>
        </w:rPr>
        <w:t>50110000-9</w:t>
      </w:r>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sz w:val="24"/>
          <w:szCs w:val="24"/>
          <w:lang w:val="uk-UA" w:eastAsia="ru-RU"/>
        </w:rPr>
        <w:t xml:space="preserve"> </w:t>
      </w:r>
      <w:r w:rsidRPr="00275351">
        <w:rPr>
          <w:rFonts w:ascii="Times New Roman" w:eastAsia="Times New Roman" w:hAnsi="Times New Roman" w:cs="Times New Roman"/>
          <w:sz w:val="24"/>
          <w:szCs w:val="24"/>
          <w:lang w:val="uk-UA" w:eastAsia="ru-RU"/>
        </w:rPr>
        <w:t xml:space="preserve">Послуги з ремонту і технічного обслуговування мототранспортних </w:t>
      </w:r>
      <w:r>
        <w:rPr>
          <w:rFonts w:ascii="Times New Roman" w:eastAsia="Times New Roman" w:hAnsi="Times New Roman" w:cs="Times New Roman"/>
          <w:sz w:val="24"/>
          <w:szCs w:val="24"/>
          <w:lang w:val="uk-UA" w:eastAsia="ru-RU"/>
        </w:rPr>
        <w:t>засобів і супутнього обладнання</w:t>
      </w:r>
      <w:r w:rsidRPr="00275351">
        <w:rPr>
          <w:rFonts w:ascii="Times New Roman" w:eastAsia="Times New Roman" w:hAnsi="Times New Roman" w:cs="Times New Roman"/>
          <w:bCs/>
          <w:sz w:val="24"/>
          <w:szCs w:val="24"/>
          <w:lang w:val="uk-UA" w:eastAsia="ru-RU"/>
        </w:rPr>
        <w:t xml:space="preserve"> (надалі – Послуги), згідно з переліком робіт, що входять до складу Послуги, визначений у Додатку </w:t>
      </w:r>
      <w:r>
        <w:rPr>
          <w:rFonts w:ascii="Times New Roman" w:eastAsia="Times New Roman" w:hAnsi="Times New Roman" w:cs="Times New Roman"/>
          <w:bCs/>
          <w:sz w:val="24"/>
          <w:szCs w:val="24"/>
          <w:lang w:val="uk-UA" w:eastAsia="ru-RU"/>
        </w:rPr>
        <w:t xml:space="preserve">№ 1 </w:t>
      </w:r>
      <w:r w:rsidRPr="00275351">
        <w:rPr>
          <w:rFonts w:ascii="Times New Roman" w:eastAsia="Times New Roman" w:hAnsi="Times New Roman" w:cs="Times New Roman"/>
          <w:bCs/>
          <w:sz w:val="24"/>
          <w:szCs w:val="24"/>
          <w:lang w:val="uk-UA" w:eastAsia="ru-RU"/>
        </w:rPr>
        <w:t>до цього Договору.</w:t>
      </w:r>
    </w:p>
    <w:p w:rsidR="00275351" w:rsidRPr="00275351" w:rsidRDefault="00275351" w:rsidP="00275351">
      <w:pPr>
        <w:tabs>
          <w:tab w:val="left" w:pos="142"/>
        </w:tabs>
        <w:spacing w:after="0" w:line="240" w:lineRule="auto"/>
        <w:ind w:firstLine="567"/>
        <w:jc w:val="both"/>
        <w:outlineLvl w:val="0"/>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sz w:val="24"/>
          <w:szCs w:val="24"/>
          <w:lang w:val="uk-UA" w:eastAsia="ru-RU"/>
        </w:rPr>
        <w:t>1.2. Вартість Послуг враховує вартість запасних частин, комплектуючих та олив, які будуть використані при їх надані.</w:t>
      </w:r>
    </w:p>
    <w:p w:rsidR="00275351" w:rsidRPr="00275351" w:rsidRDefault="00275351" w:rsidP="00275351">
      <w:pPr>
        <w:tabs>
          <w:tab w:val="left" w:pos="142"/>
        </w:tabs>
        <w:spacing w:after="0" w:line="240" w:lineRule="auto"/>
        <w:ind w:firstLine="567"/>
        <w:jc w:val="both"/>
        <w:outlineLvl w:val="0"/>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sz w:val="24"/>
          <w:szCs w:val="24"/>
          <w:lang w:val="uk-UA" w:eastAsia="uk-UA"/>
        </w:rPr>
        <w:t>1.3. Обсяг надання Послуг може бути змінено відповідно до реальної потреби, в рамках очікуваної вартості.</w:t>
      </w:r>
    </w:p>
    <w:p w:rsidR="00275351" w:rsidRPr="00275351" w:rsidRDefault="00275351" w:rsidP="00275351">
      <w:pPr>
        <w:tabs>
          <w:tab w:val="left" w:pos="142"/>
        </w:tabs>
        <w:spacing w:after="0" w:line="240" w:lineRule="auto"/>
        <w:ind w:firstLine="567"/>
        <w:jc w:val="both"/>
        <w:outlineLvl w:val="0"/>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sz w:val="24"/>
          <w:szCs w:val="24"/>
          <w:lang w:val="uk-UA" w:eastAsia="ru-RU"/>
        </w:rPr>
        <w:t>1.4. Послуги повинні надаватись на території Виконавця</w:t>
      </w:r>
      <w:r w:rsidRPr="00275351">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за адресою___________________.</w:t>
      </w:r>
    </w:p>
    <w:p w:rsidR="00275351" w:rsidRPr="00275351" w:rsidRDefault="00275351" w:rsidP="00275351">
      <w:pPr>
        <w:tabs>
          <w:tab w:val="left" w:pos="142"/>
        </w:tabs>
        <w:spacing w:after="0" w:line="240" w:lineRule="auto"/>
        <w:ind w:firstLine="567"/>
        <w:jc w:val="both"/>
        <w:outlineLvl w:val="0"/>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1.5. Якість наданих Послуг повинна відповідати діючим в Україні нормам, стандартам та правилам.</w:t>
      </w:r>
    </w:p>
    <w:p w:rsidR="00275351" w:rsidRDefault="00275351" w:rsidP="00275351">
      <w:pPr>
        <w:tabs>
          <w:tab w:val="left" w:pos="142"/>
        </w:tabs>
        <w:spacing w:after="0" w:line="240" w:lineRule="auto"/>
        <w:ind w:firstLine="567"/>
        <w:jc w:val="both"/>
        <w:outlineLvl w:val="0"/>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1.6. Послуги, зазначені в п.1.1 Договору спрямовані на підтримання транспортного засобу Замовника в технічно справному стані та одержання первісно визначеної суми майбутніх економічних вигід від використання об’єкта, належному зовнішньому вигляді та на виконання вимог нормативних актів щодо надійності, економічності, безпеки руху та екологічної безпеки. У разі якщо, технічне обслуговування автотранспорту включає установку додаткового укомплектування що підвищить технічні можливості об’єкта та збільшить потенціал корисності, дане дообладнання збільшує первісну вартість модернізованого об’єкту.</w:t>
      </w:r>
    </w:p>
    <w:p w:rsidR="00275351" w:rsidRPr="00275351" w:rsidRDefault="00275351" w:rsidP="00275351">
      <w:pPr>
        <w:tabs>
          <w:tab w:val="left" w:pos="142"/>
        </w:tabs>
        <w:spacing w:after="0" w:line="240" w:lineRule="auto"/>
        <w:ind w:firstLine="567"/>
        <w:jc w:val="both"/>
        <w:outlineLvl w:val="0"/>
        <w:rPr>
          <w:rFonts w:ascii="Times New Roman" w:eastAsia="Times New Roman" w:hAnsi="Times New Roman" w:cs="Times New Roman"/>
          <w:bCs/>
          <w:sz w:val="24"/>
          <w:szCs w:val="24"/>
          <w:lang w:val="uk-UA" w:eastAsia="ru-RU"/>
        </w:rPr>
      </w:pPr>
    </w:p>
    <w:p w:rsidR="00275351" w:rsidRPr="00275351" w:rsidRDefault="00275351" w:rsidP="00275351">
      <w:pPr>
        <w:widowControl w:val="0"/>
        <w:tabs>
          <w:tab w:val="left" w:pos="0"/>
        </w:tabs>
        <w:suppressAutoHyphens/>
        <w:spacing w:after="0" w:line="240" w:lineRule="auto"/>
        <w:ind w:firstLine="567"/>
        <w:jc w:val="center"/>
        <w:rPr>
          <w:rFonts w:ascii="Times New Roman" w:eastAsia="Times New Roman" w:hAnsi="Times New Roman" w:cs="Times New Roman"/>
          <w:b/>
          <w:bCs/>
          <w:caps/>
          <w:sz w:val="24"/>
          <w:szCs w:val="24"/>
          <w:lang w:val="uk-UA" w:eastAsia="ru-RU"/>
        </w:rPr>
      </w:pPr>
      <w:r w:rsidRPr="00275351">
        <w:rPr>
          <w:rFonts w:ascii="Times New Roman" w:eastAsia="Times New Roman" w:hAnsi="Times New Roman" w:cs="Times New Roman"/>
          <w:b/>
          <w:bCs/>
          <w:caps/>
          <w:sz w:val="24"/>
          <w:szCs w:val="24"/>
          <w:lang w:val="uk-UA" w:eastAsia="ru-RU"/>
        </w:rPr>
        <w:t>2. ЦІНА договору та порядок розрахунків</w:t>
      </w:r>
    </w:p>
    <w:p w:rsidR="00275351" w:rsidRPr="00275351" w:rsidRDefault="00275351" w:rsidP="00275351">
      <w:pPr>
        <w:tabs>
          <w:tab w:val="left" w:pos="840"/>
        </w:tabs>
        <w:spacing w:after="0" w:line="240" w:lineRule="auto"/>
        <w:ind w:firstLine="567"/>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2.1. Ціна цього Договору становить _________</w:t>
      </w:r>
      <w:r>
        <w:rPr>
          <w:rFonts w:ascii="Times New Roman" w:eastAsia="Times New Roman" w:hAnsi="Times New Roman" w:cs="Times New Roman"/>
          <w:bCs/>
          <w:sz w:val="24"/>
          <w:szCs w:val="24"/>
          <w:lang w:val="uk-UA" w:eastAsia="ru-RU"/>
        </w:rPr>
        <w:t>_____</w:t>
      </w:r>
      <w:r w:rsidRPr="00275351">
        <w:rPr>
          <w:rFonts w:ascii="Times New Roman" w:eastAsia="Times New Roman" w:hAnsi="Times New Roman" w:cs="Times New Roman"/>
          <w:bCs/>
          <w:sz w:val="24"/>
          <w:szCs w:val="24"/>
          <w:lang w:val="uk-UA" w:eastAsia="ru-RU"/>
        </w:rPr>
        <w:t xml:space="preserve">  грн. (_______ гривень ____ копійок) у тому числі ПДВ*  _____</w:t>
      </w:r>
      <w:r>
        <w:rPr>
          <w:rFonts w:ascii="Times New Roman" w:eastAsia="Times New Roman" w:hAnsi="Times New Roman" w:cs="Times New Roman"/>
          <w:bCs/>
          <w:sz w:val="24"/>
          <w:szCs w:val="24"/>
          <w:lang w:val="uk-UA" w:eastAsia="ru-RU"/>
        </w:rPr>
        <w:t>______</w:t>
      </w:r>
      <w:r w:rsidRPr="00275351">
        <w:rPr>
          <w:rFonts w:ascii="Times New Roman" w:eastAsia="Times New Roman" w:hAnsi="Times New Roman" w:cs="Times New Roman"/>
          <w:bCs/>
          <w:sz w:val="24"/>
          <w:szCs w:val="24"/>
          <w:lang w:val="uk-UA" w:eastAsia="ru-RU"/>
        </w:rPr>
        <w:t>____  грн. (_______ гривень ____ копійок).</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Розрахунки за виконані Послуги здійснюються на підставі рахунку та Акту наданих послуг, які підписуються Виконавцем та передаються Замовнику.</w:t>
      </w:r>
    </w:p>
    <w:p w:rsidR="00275351" w:rsidRPr="00275351" w:rsidRDefault="00275351" w:rsidP="00275351">
      <w:pPr>
        <w:tabs>
          <w:tab w:val="left" w:pos="112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uk-UA"/>
        </w:rPr>
        <w:t xml:space="preserve">2.2. Вартість Послуг включає в себе </w:t>
      </w:r>
      <w:r w:rsidRPr="00275351">
        <w:rPr>
          <w:rFonts w:ascii="Times New Roman" w:eastAsia="Times New Roman" w:hAnsi="Times New Roman" w:cs="Times New Roman"/>
          <w:bCs/>
          <w:sz w:val="24"/>
          <w:szCs w:val="24"/>
          <w:lang w:val="uk-UA" w:eastAsia="ru-RU"/>
        </w:rPr>
        <w:t xml:space="preserve">усі витрати Виконавця у тому числі на </w:t>
      </w:r>
      <w:r w:rsidRPr="00275351">
        <w:rPr>
          <w:rFonts w:ascii="Times New Roman" w:eastAsia="Times New Roman" w:hAnsi="Times New Roman" w:cs="Times New Roman"/>
          <w:sz w:val="24"/>
          <w:szCs w:val="24"/>
          <w:lang w:val="uk-UA" w:eastAsia="ru-RU"/>
        </w:rPr>
        <w:t>запасні частини та/або комплектуючі</w:t>
      </w:r>
      <w:r w:rsidRPr="00275351">
        <w:rPr>
          <w:rFonts w:ascii="Times New Roman" w:eastAsia="Times New Roman" w:hAnsi="Times New Roman" w:cs="Times New Roman"/>
          <w:bCs/>
          <w:sz w:val="24"/>
          <w:szCs w:val="24"/>
          <w:lang w:val="uk-UA" w:eastAsia="ru-RU"/>
        </w:rPr>
        <w:t>, оливи, податки і збори, що сплачуються або мають бути сплачені Виконавцем.</w:t>
      </w:r>
    </w:p>
    <w:p w:rsidR="00275351" w:rsidRPr="00275351" w:rsidRDefault="00275351" w:rsidP="00275351">
      <w:pPr>
        <w:tabs>
          <w:tab w:val="left" w:pos="112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 xml:space="preserve">2.3. Вартість </w:t>
      </w:r>
      <w:r w:rsidRPr="00275351">
        <w:rPr>
          <w:rFonts w:ascii="Times New Roman" w:eastAsia="Times New Roman" w:hAnsi="Times New Roman" w:cs="Times New Roman"/>
          <w:sz w:val="24"/>
          <w:szCs w:val="24"/>
          <w:lang w:val="uk-UA" w:eastAsia="ru-RU"/>
        </w:rPr>
        <w:t>запасних частин та/або комплектуючих, олив, що необхідні для надання Послуг, входить до ціни Договору, що визначена п.2.1 цього Договору.</w:t>
      </w:r>
    </w:p>
    <w:p w:rsidR="002200F5" w:rsidRDefault="00275351" w:rsidP="00275351">
      <w:pPr>
        <w:tabs>
          <w:tab w:val="left" w:pos="112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bCs/>
          <w:sz w:val="24"/>
          <w:szCs w:val="24"/>
          <w:lang w:val="uk-UA" w:eastAsia="ru-RU"/>
        </w:rPr>
        <w:t xml:space="preserve">2.4. Розрахунки за надані Послуги за цим Договором здійснюються </w:t>
      </w:r>
      <w:r w:rsidRPr="00275351">
        <w:rPr>
          <w:rFonts w:ascii="Times New Roman" w:eastAsia="Times New Roman" w:hAnsi="Times New Roman" w:cs="Times New Roman"/>
          <w:sz w:val="24"/>
          <w:szCs w:val="24"/>
          <w:lang w:val="uk-UA" w:eastAsia="ru-RU"/>
        </w:rPr>
        <w:t xml:space="preserve">Замовником за фактично надані Послуги на підставі підписаного Сторонами </w:t>
      </w:r>
      <w:proofErr w:type="spellStart"/>
      <w:r w:rsidRPr="00275351">
        <w:rPr>
          <w:rFonts w:ascii="Times New Roman" w:eastAsia="Times New Roman" w:hAnsi="Times New Roman" w:cs="Times New Roman"/>
          <w:sz w:val="24"/>
          <w:szCs w:val="24"/>
          <w:lang w:val="uk-UA" w:eastAsia="ru-RU"/>
        </w:rPr>
        <w:t>Акта</w:t>
      </w:r>
      <w:proofErr w:type="spellEnd"/>
      <w:r w:rsidRPr="00275351">
        <w:rPr>
          <w:rFonts w:ascii="Times New Roman" w:eastAsia="Times New Roman" w:hAnsi="Times New Roman" w:cs="Times New Roman"/>
          <w:sz w:val="24"/>
          <w:szCs w:val="24"/>
          <w:lang w:val="uk-UA" w:eastAsia="ru-RU"/>
        </w:rPr>
        <w:t xml:space="preserve"> наданих послуг</w:t>
      </w:r>
      <w:r>
        <w:rPr>
          <w:rFonts w:ascii="Times New Roman" w:eastAsia="Times New Roman" w:hAnsi="Times New Roman" w:cs="Times New Roman"/>
          <w:sz w:val="24"/>
          <w:szCs w:val="24"/>
          <w:lang w:val="uk-UA" w:eastAsia="ru-RU"/>
        </w:rPr>
        <w:t>, протягом 10</w:t>
      </w:r>
      <w:r w:rsidRPr="0027535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банківських</w:t>
      </w:r>
      <w:r w:rsidRPr="00275351">
        <w:rPr>
          <w:rFonts w:ascii="Times New Roman" w:eastAsia="Times New Roman" w:hAnsi="Times New Roman" w:cs="Times New Roman"/>
          <w:sz w:val="24"/>
          <w:szCs w:val="24"/>
          <w:lang w:val="uk-UA" w:eastAsia="ru-RU"/>
        </w:rPr>
        <w:t xml:space="preserve"> днів з дати його підписання. </w:t>
      </w:r>
    </w:p>
    <w:p w:rsidR="00275351" w:rsidRPr="00275351" w:rsidRDefault="00275351" w:rsidP="00275351">
      <w:pPr>
        <w:tabs>
          <w:tab w:val="left" w:pos="112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sz w:val="24"/>
          <w:szCs w:val="24"/>
          <w:lang w:val="uk-UA" w:eastAsia="ru-RU"/>
        </w:rPr>
        <w:lastRenderedPageBreak/>
        <w:t>2.5. Усі розрахунки здійснюються в національній валюті України – гривні, у безготівковій формі шляхом перерахування грошових коштів на поточний рахунок Виконавця відповідно до норм статті 49 Бюджетного кодексу України.</w:t>
      </w:r>
    </w:p>
    <w:p w:rsidR="00275351" w:rsidRPr="00275351" w:rsidRDefault="00275351" w:rsidP="00275351">
      <w:pPr>
        <w:tabs>
          <w:tab w:val="left" w:pos="112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bCs/>
          <w:sz w:val="24"/>
          <w:szCs w:val="24"/>
          <w:lang w:val="uk-UA" w:eastAsia="ru-RU"/>
        </w:rPr>
        <w:t>2.6. У разі виявлення невідповідності Послуг, пред'явлених до оплати, встановленим вимогам, передбаченим цим договором, завищенням їх обсягів або неправильного застосування кошторисних норм, цін, розцінок та інших помилок, що вплинули на ціну наданих Послуг, Замовник має право за участю Виконавця скоригувати ціну, що підлягає оплаті, в сторону зменшення.</w:t>
      </w:r>
    </w:p>
    <w:p w:rsidR="00275351" w:rsidRPr="00275351" w:rsidRDefault="00275351" w:rsidP="00275351">
      <w:pPr>
        <w:tabs>
          <w:tab w:val="left" w:pos="1123"/>
        </w:tabs>
        <w:autoSpaceDE w:val="0"/>
        <w:autoSpaceDN w:val="0"/>
        <w:adjustRightInd w:val="0"/>
        <w:spacing w:after="0" w:line="240" w:lineRule="auto"/>
        <w:ind w:firstLine="567"/>
        <w:jc w:val="both"/>
        <w:rPr>
          <w:rFonts w:ascii="Times New Roman" w:eastAsia="Times New Roman" w:hAnsi="Times New Roman" w:cs="Times New Roman"/>
          <w:sz w:val="16"/>
          <w:szCs w:val="16"/>
          <w:lang w:val="uk-UA" w:eastAsia="ru-RU"/>
        </w:rPr>
      </w:pPr>
    </w:p>
    <w:p w:rsidR="00275351" w:rsidRPr="00275351" w:rsidRDefault="00275351" w:rsidP="00275351">
      <w:pPr>
        <w:autoSpaceDE w:val="0"/>
        <w:autoSpaceDN w:val="0"/>
        <w:adjustRightInd w:val="0"/>
        <w:spacing w:after="0" w:line="240" w:lineRule="atLeast"/>
        <w:ind w:firstLine="567"/>
        <w:jc w:val="center"/>
        <w:rPr>
          <w:rFonts w:ascii="Times New Roman" w:eastAsia="Times New Roman" w:hAnsi="Times New Roman" w:cs="Times New Roman"/>
          <w:b/>
          <w:bCs/>
          <w:caps/>
          <w:sz w:val="24"/>
          <w:szCs w:val="24"/>
          <w:lang w:val="uk-UA" w:eastAsia="uk-UA"/>
        </w:rPr>
      </w:pPr>
      <w:r w:rsidRPr="00275351">
        <w:rPr>
          <w:rFonts w:ascii="Times New Roman" w:eastAsia="Times New Roman" w:hAnsi="Times New Roman" w:cs="Times New Roman"/>
          <w:b/>
          <w:bCs/>
          <w:caps/>
          <w:sz w:val="24"/>
          <w:szCs w:val="24"/>
          <w:lang w:val="uk-UA" w:eastAsia="uk-UA"/>
        </w:rPr>
        <w:t>3. ПОРЯДОК НАДАННЯ ПОСЛУГ, якІстЬ, ГАРАНТІЯ</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3.1. Надання Послуг здійснюється за зверненням Замовника чи за його попередньою заявкою</w:t>
      </w:r>
      <w:bookmarkStart w:id="1" w:name="n52"/>
      <w:bookmarkEnd w:id="1"/>
      <w:r w:rsidRPr="00275351">
        <w:rPr>
          <w:rFonts w:ascii="Times New Roman" w:eastAsia="Times New Roman" w:hAnsi="Times New Roman" w:cs="Times New Roman"/>
          <w:bCs/>
          <w:sz w:val="24"/>
          <w:szCs w:val="24"/>
          <w:lang w:val="uk-UA" w:eastAsia="ru-RU"/>
        </w:rPr>
        <w:t>.</w:t>
      </w:r>
      <w:r w:rsidRPr="00275351">
        <w:rPr>
          <w:rFonts w:ascii="Times New Roman" w:eastAsia="Times New Roman" w:hAnsi="Times New Roman" w:cs="Times New Roman"/>
          <w:sz w:val="24"/>
          <w:szCs w:val="24"/>
          <w:lang w:val="uk-UA" w:eastAsia="ru-RU"/>
        </w:rPr>
        <w:t xml:space="preserve"> Попередньо заявка може бути передана </w:t>
      </w:r>
      <w:r w:rsidRPr="00275351">
        <w:rPr>
          <w:rFonts w:ascii="Times New Roman" w:eastAsia="Times New Roman" w:hAnsi="Times New Roman" w:cs="Times New Roman"/>
          <w:bCs/>
          <w:sz w:val="24"/>
          <w:szCs w:val="24"/>
          <w:lang w:val="uk-UA" w:eastAsia="ru-RU"/>
        </w:rPr>
        <w:t>Замовником</w:t>
      </w:r>
      <w:r w:rsidRPr="00275351">
        <w:rPr>
          <w:rFonts w:ascii="Times New Roman" w:eastAsia="Times New Roman" w:hAnsi="Times New Roman" w:cs="Times New Roman"/>
          <w:sz w:val="24"/>
          <w:szCs w:val="24"/>
          <w:lang w:val="uk-UA" w:eastAsia="ru-RU"/>
        </w:rPr>
        <w:t xml:space="preserve"> по телефону. При цьому </w:t>
      </w:r>
      <w:r w:rsidRPr="00275351">
        <w:rPr>
          <w:rFonts w:ascii="Times New Roman" w:eastAsia="Times New Roman" w:hAnsi="Times New Roman" w:cs="Times New Roman"/>
          <w:bCs/>
          <w:sz w:val="24"/>
          <w:szCs w:val="24"/>
          <w:lang w:val="uk-UA" w:eastAsia="ru-RU"/>
        </w:rPr>
        <w:t>Сторонами погоджується</w:t>
      </w:r>
      <w:r w:rsidRPr="00275351">
        <w:rPr>
          <w:rFonts w:ascii="Times New Roman" w:eastAsia="Times New Roman" w:hAnsi="Times New Roman" w:cs="Times New Roman"/>
          <w:sz w:val="24"/>
          <w:szCs w:val="24"/>
          <w:lang w:val="uk-UA" w:eastAsia="ru-RU"/>
        </w:rPr>
        <w:t xml:space="preserve"> дата, час передачі </w:t>
      </w:r>
      <w:r w:rsidRPr="00275351">
        <w:rPr>
          <w:rFonts w:ascii="Times New Roman" w:eastAsia="Times New Roman" w:hAnsi="Times New Roman" w:cs="Times New Roman"/>
          <w:bCs/>
          <w:sz w:val="24"/>
          <w:szCs w:val="24"/>
          <w:lang w:val="uk-UA" w:eastAsia="ru-RU"/>
        </w:rPr>
        <w:t>Виконавцю</w:t>
      </w:r>
      <w:r w:rsidRPr="00275351">
        <w:rPr>
          <w:rFonts w:ascii="Times New Roman" w:eastAsia="Times New Roman" w:hAnsi="Times New Roman" w:cs="Times New Roman"/>
          <w:sz w:val="24"/>
          <w:szCs w:val="24"/>
          <w:lang w:val="uk-UA" w:eastAsia="ru-RU"/>
        </w:rPr>
        <w:t xml:space="preserve"> автомобіля для надання Послуг. </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 xml:space="preserve">3.2. Після узгодження попереднього обсягу, термінів і вартості робіт сервісний консультант відкриває наряд - замовлення на надання послуг з технічного обслуговування і ремонту колісного транспортного засобу </w:t>
      </w:r>
      <w:r w:rsidRPr="00275351">
        <w:rPr>
          <w:rFonts w:ascii="Times New Roman" w:eastAsia="Times New Roman" w:hAnsi="Times New Roman" w:cs="Times New Roman"/>
          <w:bCs/>
          <w:sz w:val="24"/>
          <w:szCs w:val="24"/>
          <w:lang w:val="uk-UA" w:eastAsia="ru-RU"/>
        </w:rPr>
        <w:t xml:space="preserve">Замовника. </w:t>
      </w:r>
      <w:r w:rsidRPr="00275351">
        <w:rPr>
          <w:rFonts w:ascii="Times New Roman" w:eastAsia="Times New Roman" w:hAnsi="Times New Roman" w:cs="Times New Roman"/>
          <w:sz w:val="24"/>
          <w:szCs w:val="24"/>
          <w:lang w:val="uk-UA" w:eastAsia="ru-RU"/>
        </w:rPr>
        <w:t xml:space="preserve">Замовлення-наряд є підставою для початку робіт після його підписання </w:t>
      </w:r>
      <w:r w:rsidRPr="00275351">
        <w:rPr>
          <w:rFonts w:ascii="Times New Roman" w:eastAsia="Times New Roman" w:hAnsi="Times New Roman" w:cs="Times New Roman"/>
          <w:bCs/>
          <w:sz w:val="24"/>
          <w:szCs w:val="24"/>
          <w:lang w:val="uk-UA" w:eastAsia="ru-RU"/>
        </w:rPr>
        <w:t>Замовником</w:t>
      </w:r>
      <w:r w:rsidRPr="00275351">
        <w:rPr>
          <w:rFonts w:ascii="Times New Roman" w:eastAsia="Times New Roman" w:hAnsi="Times New Roman" w:cs="Times New Roman"/>
          <w:sz w:val="24"/>
          <w:szCs w:val="24"/>
          <w:lang w:val="uk-UA" w:eastAsia="ru-RU"/>
        </w:rPr>
        <w:t xml:space="preserve"> або уповноваженим представником </w:t>
      </w:r>
      <w:r w:rsidRPr="00275351">
        <w:rPr>
          <w:rFonts w:ascii="Times New Roman" w:eastAsia="Times New Roman" w:hAnsi="Times New Roman" w:cs="Times New Roman"/>
          <w:bCs/>
          <w:sz w:val="24"/>
          <w:szCs w:val="24"/>
          <w:lang w:val="uk-UA" w:eastAsia="ru-RU"/>
        </w:rPr>
        <w:t>Замовника.</w:t>
      </w:r>
      <w:r w:rsidRPr="00275351">
        <w:rPr>
          <w:rFonts w:ascii="Times New Roman" w:eastAsia="Times New Roman" w:hAnsi="Times New Roman" w:cs="Times New Roman"/>
          <w:sz w:val="24"/>
          <w:szCs w:val="24"/>
          <w:lang w:val="uk-UA" w:eastAsia="ru-RU"/>
        </w:rPr>
        <w:t xml:space="preserve"> </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bookmarkStart w:id="2" w:name="n60"/>
      <w:bookmarkStart w:id="3" w:name="n53"/>
      <w:bookmarkStart w:id="4" w:name="n54"/>
      <w:bookmarkEnd w:id="2"/>
      <w:bookmarkEnd w:id="3"/>
      <w:bookmarkEnd w:id="4"/>
      <w:r w:rsidRPr="00275351">
        <w:rPr>
          <w:rFonts w:ascii="Times New Roman" w:eastAsia="Times New Roman" w:hAnsi="Times New Roman" w:cs="Times New Roman"/>
          <w:sz w:val="24"/>
          <w:szCs w:val="24"/>
          <w:lang w:val="uk-UA" w:eastAsia="ru-RU"/>
        </w:rPr>
        <w:t>3.3. Послуги надаються Замовнику за умови пред’явлення ним:</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bookmarkStart w:id="5" w:name="n55"/>
      <w:bookmarkEnd w:id="5"/>
      <w:r w:rsidRPr="00275351">
        <w:rPr>
          <w:rFonts w:ascii="Times New Roman" w:eastAsia="Times New Roman" w:hAnsi="Times New Roman" w:cs="Times New Roman"/>
          <w:sz w:val="24"/>
          <w:szCs w:val="24"/>
          <w:lang w:val="uk-UA" w:eastAsia="ru-RU"/>
        </w:rPr>
        <w:t>- паспорта або посвідчення водія, а також довіреності для уповноваженого представника замовника;</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bookmarkStart w:id="6" w:name="n56"/>
      <w:bookmarkEnd w:id="6"/>
      <w:r w:rsidRPr="00275351">
        <w:rPr>
          <w:rFonts w:ascii="Times New Roman" w:eastAsia="Times New Roman" w:hAnsi="Times New Roman" w:cs="Times New Roman"/>
          <w:sz w:val="24"/>
          <w:szCs w:val="24"/>
          <w:lang w:val="uk-UA" w:eastAsia="ru-RU"/>
        </w:rPr>
        <w:t>- реєстраційного документа на КТЗ.</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bCs/>
          <w:sz w:val="24"/>
          <w:szCs w:val="24"/>
          <w:lang w:val="uk-UA" w:eastAsia="ru-RU"/>
        </w:rPr>
        <w:t>3.4.</w:t>
      </w:r>
      <w:r w:rsidRPr="00275351">
        <w:rPr>
          <w:rFonts w:ascii="Times New Roman" w:eastAsia="Times New Roman" w:hAnsi="Times New Roman" w:cs="Times New Roman"/>
          <w:sz w:val="24"/>
          <w:szCs w:val="24"/>
          <w:lang w:val="uk-UA" w:eastAsia="ru-RU"/>
        </w:rPr>
        <w:t xml:space="preserve"> При необхідності придбання запасних частин для надання Послуг, відсутніх на складі </w:t>
      </w:r>
      <w:r w:rsidRPr="00275351">
        <w:rPr>
          <w:rFonts w:ascii="Times New Roman" w:eastAsia="Times New Roman" w:hAnsi="Times New Roman" w:cs="Times New Roman"/>
          <w:bCs/>
          <w:sz w:val="24"/>
          <w:szCs w:val="24"/>
          <w:lang w:val="uk-UA" w:eastAsia="ru-RU"/>
        </w:rPr>
        <w:t>Виконавця,</w:t>
      </w:r>
      <w:r w:rsidRPr="00275351">
        <w:rPr>
          <w:rFonts w:ascii="Times New Roman" w:eastAsia="Times New Roman" w:hAnsi="Times New Roman" w:cs="Times New Roman"/>
          <w:sz w:val="24"/>
          <w:szCs w:val="24"/>
          <w:lang w:val="uk-UA" w:eastAsia="ru-RU"/>
        </w:rPr>
        <w:t xml:space="preserve"> термін виконання робіт може бути збільшений на час, необхідний для замовлення та отримання таких запасних частин. Про такий термін Виконавець сповіщає Замовника додатково за телефоном. </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 xml:space="preserve">3.5. Після завершення надання Послуг автомобіль видається </w:t>
      </w:r>
      <w:r w:rsidRPr="00275351">
        <w:rPr>
          <w:rFonts w:ascii="Times New Roman" w:eastAsia="Times New Roman" w:hAnsi="Times New Roman" w:cs="Times New Roman"/>
          <w:bCs/>
          <w:sz w:val="24"/>
          <w:szCs w:val="24"/>
          <w:lang w:val="uk-UA" w:eastAsia="ru-RU"/>
        </w:rPr>
        <w:t>Замовнику</w:t>
      </w:r>
      <w:r w:rsidRPr="00275351">
        <w:rPr>
          <w:rFonts w:ascii="Times New Roman" w:eastAsia="Times New Roman" w:hAnsi="Times New Roman" w:cs="Times New Roman"/>
          <w:sz w:val="24"/>
          <w:szCs w:val="24"/>
          <w:lang w:val="uk-UA" w:eastAsia="ru-RU"/>
        </w:rPr>
        <w:t xml:space="preserve"> або його довіреній особі, при цьому </w:t>
      </w:r>
      <w:r w:rsidRPr="00275351">
        <w:rPr>
          <w:rFonts w:ascii="Times New Roman" w:eastAsia="Times New Roman" w:hAnsi="Times New Roman" w:cs="Times New Roman"/>
          <w:bCs/>
          <w:sz w:val="24"/>
          <w:szCs w:val="24"/>
          <w:lang w:val="uk-UA" w:eastAsia="ru-RU"/>
        </w:rPr>
        <w:t>Сторонами</w:t>
      </w:r>
      <w:r w:rsidRPr="00275351">
        <w:rPr>
          <w:rFonts w:ascii="Times New Roman" w:eastAsia="Times New Roman" w:hAnsi="Times New Roman" w:cs="Times New Roman"/>
          <w:sz w:val="24"/>
          <w:szCs w:val="24"/>
          <w:lang w:val="uk-UA" w:eastAsia="ru-RU"/>
        </w:rPr>
        <w:t xml:space="preserve"> складається Акт наданих послуг. Особа, уповноважена </w:t>
      </w:r>
      <w:r w:rsidRPr="00275351">
        <w:rPr>
          <w:rFonts w:ascii="Times New Roman" w:eastAsia="Times New Roman" w:hAnsi="Times New Roman" w:cs="Times New Roman"/>
          <w:bCs/>
          <w:sz w:val="24"/>
          <w:szCs w:val="24"/>
          <w:lang w:val="uk-UA" w:eastAsia="ru-RU"/>
        </w:rPr>
        <w:t>Замовником</w:t>
      </w:r>
      <w:r w:rsidRPr="00275351">
        <w:rPr>
          <w:rFonts w:ascii="Times New Roman" w:eastAsia="Times New Roman" w:hAnsi="Times New Roman" w:cs="Times New Roman"/>
          <w:sz w:val="24"/>
          <w:szCs w:val="24"/>
          <w:lang w:val="uk-UA" w:eastAsia="ru-RU"/>
        </w:rPr>
        <w:t xml:space="preserve"> на прийняття автомобіля з ремонту (довірена особа), вважається компетентним з питань, пов'язаних з прийманням автомобіля і </w:t>
      </w:r>
      <w:r w:rsidRPr="00275351">
        <w:rPr>
          <w:rFonts w:ascii="Times New Roman" w:eastAsia="Times New Roman" w:hAnsi="Times New Roman" w:cs="Times New Roman"/>
          <w:bCs/>
          <w:sz w:val="24"/>
          <w:szCs w:val="24"/>
          <w:lang w:val="uk-UA" w:eastAsia="ru-RU"/>
        </w:rPr>
        <w:t>Замовник</w:t>
      </w:r>
      <w:r w:rsidRPr="00275351">
        <w:rPr>
          <w:rFonts w:ascii="Times New Roman" w:eastAsia="Times New Roman" w:hAnsi="Times New Roman" w:cs="Times New Roman"/>
          <w:sz w:val="24"/>
          <w:szCs w:val="24"/>
          <w:lang w:val="uk-UA" w:eastAsia="ru-RU"/>
        </w:rPr>
        <w:t xml:space="preserve"> не має права надалі оскаржити дії свого довіреної особи з причини його некомпетентності. </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bCs/>
          <w:sz w:val="24"/>
          <w:szCs w:val="24"/>
          <w:lang w:val="uk-UA" w:eastAsia="ru-RU"/>
        </w:rPr>
        <w:t>3.6. Замовник</w:t>
      </w:r>
      <w:r w:rsidRPr="00275351">
        <w:rPr>
          <w:rFonts w:ascii="Times New Roman" w:eastAsia="Times New Roman" w:hAnsi="Times New Roman" w:cs="Times New Roman"/>
          <w:sz w:val="24"/>
          <w:szCs w:val="24"/>
          <w:lang w:val="uk-UA" w:eastAsia="ru-RU"/>
        </w:rPr>
        <w:t xml:space="preserve"> або його представник, який прийняв автомобіль без перевірки, позбавляється права посилатися на дефекти, які могли бути виявлені при звичайному способі приймання. </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bCs/>
          <w:sz w:val="24"/>
          <w:szCs w:val="24"/>
          <w:lang w:val="uk-UA" w:eastAsia="ru-RU"/>
        </w:rPr>
        <w:t>3.7.</w:t>
      </w:r>
      <w:r w:rsidRPr="00275351">
        <w:rPr>
          <w:rFonts w:ascii="Times New Roman" w:eastAsia="Times New Roman" w:hAnsi="Times New Roman" w:cs="Times New Roman"/>
          <w:sz w:val="24"/>
          <w:szCs w:val="24"/>
          <w:lang w:val="uk-UA" w:eastAsia="ru-RU"/>
        </w:rPr>
        <w:t xml:space="preserve"> По закінченню виконання замовлених Послуг</w:t>
      </w:r>
      <w:r w:rsidRPr="00275351">
        <w:rPr>
          <w:rFonts w:ascii="Times New Roman" w:eastAsia="Times New Roman" w:hAnsi="Times New Roman" w:cs="Times New Roman"/>
          <w:bCs/>
          <w:sz w:val="24"/>
          <w:szCs w:val="24"/>
          <w:lang w:val="uk-UA" w:eastAsia="ru-RU"/>
        </w:rPr>
        <w:t>, Виконавець</w:t>
      </w:r>
      <w:r w:rsidRPr="00275351">
        <w:rPr>
          <w:rFonts w:ascii="Times New Roman" w:eastAsia="Times New Roman" w:hAnsi="Times New Roman" w:cs="Times New Roman"/>
          <w:sz w:val="24"/>
          <w:szCs w:val="24"/>
          <w:lang w:val="uk-UA" w:eastAsia="ru-RU"/>
        </w:rPr>
        <w:t xml:space="preserve"> надає </w:t>
      </w:r>
      <w:r w:rsidRPr="00275351">
        <w:rPr>
          <w:rFonts w:ascii="Times New Roman" w:eastAsia="Times New Roman" w:hAnsi="Times New Roman" w:cs="Times New Roman"/>
          <w:bCs/>
          <w:sz w:val="24"/>
          <w:szCs w:val="24"/>
          <w:lang w:val="uk-UA" w:eastAsia="ru-RU"/>
        </w:rPr>
        <w:t>Замовнику оформлені українською мовою наступні документи:</w:t>
      </w:r>
      <w:r w:rsidRPr="00275351">
        <w:rPr>
          <w:rFonts w:ascii="Times New Roman" w:eastAsia="Times New Roman" w:hAnsi="Times New Roman" w:cs="Times New Roman"/>
          <w:sz w:val="24"/>
          <w:szCs w:val="24"/>
          <w:lang w:val="uk-UA" w:eastAsia="ru-RU"/>
        </w:rPr>
        <w:t xml:space="preserve"> рахунок, один примірник </w:t>
      </w:r>
      <w:proofErr w:type="spellStart"/>
      <w:r w:rsidRPr="00275351">
        <w:rPr>
          <w:rFonts w:ascii="Times New Roman" w:eastAsia="Times New Roman" w:hAnsi="Times New Roman" w:cs="Times New Roman"/>
          <w:sz w:val="24"/>
          <w:szCs w:val="24"/>
          <w:lang w:val="uk-UA" w:eastAsia="ru-RU"/>
        </w:rPr>
        <w:t>Акта</w:t>
      </w:r>
      <w:proofErr w:type="spellEnd"/>
      <w:r w:rsidRPr="00275351">
        <w:rPr>
          <w:rFonts w:ascii="Times New Roman" w:eastAsia="Times New Roman" w:hAnsi="Times New Roman" w:cs="Times New Roman"/>
          <w:sz w:val="24"/>
          <w:szCs w:val="24"/>
          <w:lang w:val="uk-UA" w:eastAsia="ru-RU"/>
        </w:rPr>
        <w:t xml:space="preserve"> наданих послуг і наряд-замовлення. Дані документи підтверджують фактичний обсяг наданих Послуг (кількості годин роботи і їх повної вартості по кожному виду послуг (позиції)), а також перелік використаних запасних частин і витратних матеріалів (найменування, кількість, вартість) по кожній позиції і їх загальну вартість. </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3.8. Послуги, які надаються у присутності Замовника або його представника  без надання Виконавцем гарантійних зобов’язань (підкачування пневматичних шин, заміна експлуатаційних рідин, діагностичні роботи без втручання у конструкцію КТЗ тощо), можуть оформлятися лише шляхом видачі документа, що підтверджує надання Послуг, а саме: рахунок, Акт наданих послуг, а також наряд-замовлення на надання послуг з технічного обслуговування і ремонту колісного транспортного засобу, у яких обов'язково робиться запис про гарантійні зобов'язання, який засвідчується підписом контролера якості та скріплюється печаткою Виконавця (за наявності).</w:t>
      </w:r>
    </w:p>
    <w:p w:rsidR="00275351" w:rsidRPr="00275351" w:rsidRDefault="00275351" w:rsidP="00275351">
      <w:pPr>
        <w:tabs>
          <w:tab w:val="left" w:pos="994"/>
        </w:tabs>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Calibri" w:hAnsi="Times New Roman" w:cs="Times New Roman"/>
          <w:sz w:val="24"/>
          <w:szCs w:val="24"/>
          <w:lang w:val="uk-UA" w:eastAsia="ru-RU"/>
        </w:rPr>
        <w:t>3.9. Виконавець повинен надати Замовнику Послуги, якість яких повинна відповідати технічним вимогам, загальноприйнятим умовам надання такого роду послуг та чинному законодавству України.</w:t>
      </w:r>
    </w:p>
    <w:p w:rsidR="00275351" w:rsidRPr="00275351" w:rsidRDefault="00275351" w:rsidP="00275351">
      <w:pPr>
        <w:tabs>
          <w:tab w:val="left" w:pos="989"/>
        </w:tabs>
        <w:spacing w:after="0" w:line="240" w:lineRule="atLeast"/>
        <w:ind w:firstLine="567"/>
        <w:jc w:val="both"/>
        <w:rPr>
          <w:rFonts w:ascii="Times New Roman" w:eastAsia="Calibri" w:hAnsi="Times New Roman" w:cs="Times New Roman"/>
          <w:sz w:val="24"/>
          <w:szCs w:val="24"/>
          <w:lang w:val="uk-UA" w:eastAsia="ru-RU"/>
        </w:rPr>
      </w:pPr>
      <w:r w:rsidRPr="00275351">
        <w:rPr>
          <w:rFonts w:ascii="Times New Roman" w:eastAsia="Calibri" w:hAnsi="Times New Roman" w:cs="Times New Roman"/>
          <w:sz w:val="24"/>
          <w:szCs w:val="24"/>
          <w:lang w:val="uk-UA" w:eastAsia="ru-RU"/>
        </w:rPr>
        <w:t>3.10. Замовник має право відмовитися від прийняття Послуг, які не відповідають за якістю умовам Договору. Недоліки у наданих Послугах, виявлені в процесі прийому-передачі наданих Послуг, не оплачуються та мають бути усунуті Виконавцем за власний рахунок, своїми засобами та силами у погоджений Сторонами строк.</w:t>
      </w:r>
    </w:p>
    <w:p w:rsidR="00275351" w:rsidRPr="00275351" w:rsidRDefault="00275351" w:rsidP="00275351">
      <w:pPr>
        <w:tabs>
          <w:tab w:val="left" w:pos="989"/>
        </w:tabs>
        <w:spacing w:after="0" w:line="240" w:lineRule="atLeast"/>
        <w:ind w:firstLine="567"/>
        <w:jc w:val="both"/>
        <w:rPr>
          <w:rFonts w:ascii="Times New Roman" w:eastAsia="Calibri" w:hAnsi="Times New Roman" w:cs="Times New Roman"/>
          <w:sz w:val="24"/>
          <w:szCs w:val="24"/>
          <w:lang w:val="uk-UA" w:eastAsia="ru-RU"/>
        </w:rPr>
      </w:pPr>
      <w:r w:rsidRPr="00275351">
        <w:rPr>
          <w:rFonts w:ascii="Times New Roman" w:eastAsia="Calibri" w:hAnsi="Times New Roman" w:cs="Times New Roman"/>
          <w:sz w:val="24"/>
          <w:szCs w:val="24"/>
          <w:lang w:val="uk-UA" w:eastAsia="ru-RU"/>
        </w:rPr>
        <w:lastRenderedPageBreak/>
        <w:t>3.11. Виконавець гарантує належну якість використаних для надання  Послуг власних матеріальних ресурсів, конструкцій, устаткування і систем, відповідність їх державним стандартам.</w:t>
      </w:r>
    </w:p>
    <w:p w:rsidR="00275351" w:rsidRPr="00275351" w:rsidRDefault="00275351" w:rsidP="00275351">
      <w:pPr>
        <w:tabs>
          <w:tab w:val="left" w:pos="989"/>
        </w:tabs>
        <w:spacing w:after="0" w:line="240" w:lineRule="atLeast"/>
        <w:ind w:firstLine="567"/>
        <w:jc w:val="both"/>
        <w:rPr>
          <w:rFonts w:ascii="Times New Roman" w:eastAsia="Calibri" w:hAnsi="Times New Roman" w:cs="Times New Roman"/>
          <w:sz w:val="24"/>
          <w:szCs w:val="24"/>
          <w:lang w:val="uk-UA" w:eastAsia="ru-RU"/>
        </w:rPr>
      </w:pPr>
      <w:r w:rsidRPr="00275351">
        <w:rPr>
          <w:rFonts w:ascii="Times New Roman" w:eastAsia="Calibri" w:hAnsi="Times New Roman" w:cs="Times New Roman"/>
          <w:sz w:val="24"/>
          <w:szCs w:val="24"/>
          <w:lang w:val="uk-UA" w:eastAsia="ru-RU"/>
        </w:rPr>
        <w:t>3.12. Гарантійні терміни на надані послуги зазначаються в Актах наданих послуг.</w:t>
      </w:r>
    </w:p>
    <w:p w:rsidR="00275351" w:rsidRPr="00275351" w:rsidRDefault="00275351" w:rsidP="00275351">
      <w:pPr>
        <w:tabs>
          <w:tab w:val="left" w:pos="989"/>
        </w:tabs>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 xml:space="preserve">3.13. Сторони узгодили, що строк гарантійного ремонту, якщо інше не визначено в Актах наданих послуг, становить чотирнадцять робочих днів, а у випадку підвищеної складності ремонту (та/або існування необхідності закупівлі для його виконання Товарів, що не користуються широким попитом) – сорок п’ять робочих днів з дня підписання Сторонами </w:t>
      </w:r>
      <w:proofErr w:type="spellStart"/>
      <w:r w:rsidRPr="00275351">
        <w:rPr>
          <w:rFonts w:ascii="Times New Roman" w:eastAsia="Times New Roman" w:hAnsi="Times New Roman" w:cs="Times New Roman"/>
          <w:sz w:val="24"/>
          <w:szCs w:val="24"/>
          <w:lang w:val="uk-UA" w:eastAsia="ru-RU"/>
        </w:rPr>
        <w:t>Акта</w:t>
      </w:r>
      <w:proofErr w:type="spellEnd"/>
      <w:r w:rsidRPr="00275351">
        <w:rPr>
          <w:rFonts w:ascii="Times New Roman" w:eastAsia="Times New Roman" w:hAnsi="Times New Roman" w:cs="Times New Roman"/>
          <w:sz w:val="24"/>
          <w:szCs w:val="24"/>
          <w:lang w:val="uk-UA" w:eastAsia="ru-RU"/>
        </w:rPr>
        <w:t xml:space="preserve"> наданих послуг. За додатковою письмовою угодою сторін може бути встановлено інший строк виконання гарантійного ремонту.</w:t>
      </w:r>
    </w:p>
    <w:p w:rsidR="00275351" w:rsidRPr="00275351" w:rsidRDefault="00275351" w:rsidP="00275351">
      <w:pPr>
        <w:tabs>
          <w:tab w:val="left" w:pos="989"/>
        </w:tabs>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3.14. Гарантійні терміни на надані Послуги зазначаються в Актах наданих послуг. Гарантія на виконані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p>
    <w:p w:rsidR="00275351" w:rsidRPr="00275351" w:rsidRDefault="00275351" w:rsidP="00275351">
      <w:pPr>
        <w:spacing w:after="0" w:line="240" w:lineRule="atLeast"/>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3.15.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виконання послуг Виконавцем або застосування ним неякісних матеріалів (запасних частин) і не є наслідком неправильної експлуатації транспортного засобу Замовником.</w:t>
      </w:r>
    </w:p>
    <w:p w:rsidR="00275351" w:rsidRPr="00275351" w:rsidRDefault="00275351" w:rsidP="00275351">
      <w:pPr>
        <w:autoSpaceDE w:val="0"/>
        <w:autoSpaceDN w:val="0"/>
        <w:adjustRightInd w:val="0"/>
        <w:spacing w:after="0" w:line="240" w:lineRule="atLeast"/>
        <w:ind w:firstLine="567"/>
        <w:jc w:val="both"/>
        <w:rPr>
          <w:rFonts w:ascii="Times New Roman" w:eastAsia="Arial"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3.16. Виконавець повинен надати Послуги своєчасно та в повному обсязі.</w:t>
      </w:r>
    </w:p>
    <w:p w:rsidR="00275351" w:rsidRPr="00275351" w:rsidRDefault="00275351" w:rsidP="00275351">
      <w:pPr>
        <w:autoSpaceDE w:val="0"/>
        <w:autoSpaceDN w:val="0"/>
        <w:adjustRightInd w:val="0"/>
        <w:spacing w:after="0" w:line="240" w:lineRule="atLeast"/>
        <w:ind w:firstLine="567"/>
        <w:jc w:val="both"/>
        <w:rPr>
          <w:rFonts w:ascii="Times New Roman" w:eastAsia="Arial"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3.17. Виконавець несе відповідальність</w:t>
      </w:r>
      <w:r w:rsidRPr="00275351">
        <w:rPr>
          <w:rFonts w:ascii="Times New Roman" w:eastAsia="Times New Roman" w:hAnsi="Times New Roman" w:cs="Times New Roman"/>
          <w:b/>
          <w:sz w:val="24"/>
          <w:szCs w:val="24"/>
          <w:lang w:val="uk-UA" w:eastAsia="ru-RU"/>
        </w:rPr>
        <w:t xml:space="preserve"> </w:t>
      </w:r>
      <w:r w:rsidRPr="00275351">
        <w:rPr>
          <w:rFonts w:ascii="Times New Roman" w:eastAsia="Times New Roman" w:hAnsi="Times New Roman" w:cs="Times New Roman"/>
          <w:sz w:val="24"/>
          <w:szCs w:val="24"/>
          <w:lang w:val="uk-UA" w:eastAsia="ru-RU"/>
        </w:rPr>
        <w:t>за зберігання отриманого транспортного засобу та за будь-яку причинену шкоду транспортному засобу до його повернення Замовнику.</w:t>
      </w:r>
    </w:p>
    <w:p w:rsidR="00275351" w:rsidRPr="00275351" w:rsidRDefault="00275351" w:rsidP="00275351">
      <w:pPr>
        <w:autoSpaceDE w:val="0"/>
        <w:autoSpaceDN w:val="0"/>
        <w:adjustRightInd w:val="0"/>
        <w:spacing w:after="0" w:line="240" w:lineRule="atLeast"/>
        <w:ind w:firstLine="567"/>
        <w:jc w:val="both"/>
        <w:rPr>
          <w:rFonts w:ascii="Times New Roman" w:eastAsia="Arial"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3.18. Виконавець несе відповідальність за додержанням своїми представниками (працівниками) вимог з охорони праці, пожежної безпеки при наданні Послуг.</w:t>
      </w:r>
    </w:p>
    <w:p w:rsidR="00275351" w:rsidRPr="00275351" w:rsidRDefault="00275351" w:rsidP="00275351">
      <w:pPr>
        <w:autoSpaceDE w:val="0"/>
        <w:autoSpaceDN w:val="0"/>
        <w:adjustRightInd w:val="0"/>
        <w:spacing w:after="0" w:line="240" w:lineRule="atLeast"/>
        <w:ind w:firstLine="567"/>
        <w:jc w:val="both"/>
        <w:rPr>
          <w:rFonts w:ascii="Times New Roman" w:eastAsia="Arial"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3.19. У випадку неякісного надання Послуг Виконавець виправляє недоліки протягом одного робочого дня з моменту отримання транспортного засобу.</w:t>
      </w:r>
    </w:p>
    <w:p w:rsidR="00275351" w:rsidRPr="00275351" w:rsidRDefault="00275351" w:rsidP="00275351">
      <w:pPr>
        <w:autoSpaceDE w:val="0"/>
        <w:autoSpaceDN w:val="0"/>
        <w:adjustRightInd w:val="0"/>
        <w:spacing w:before="34" w:after="0" w:line="240" w:lineRule="auto"/>
        <w:ind w:firstLine="567"/>
        <w:jc w:val="both"/>
        <w:rPr>
          <w:rFonts w:ascii="Times New Roman" w:eastAsia="Arial" w:hAnsi="Times New Roman" w:cs="Times New Roman"/>
          <w:sz w:val="24"/>
          <w:szCs w:val="24"/>
          <w:lang w:val="uk-UA" w:eastAsia="ru-RU"/>
        </w:rPr>
      </w:pPr>
    </w:p>
    <w:p w:rsidR="00275351" w:rsidRPr="00275351" w:rsidRDefault="00275351" w:rsidP="00275351">
      <w:pPr>
        <w:spacing w:after="0" w:line="240" w:lineRule="auto"/>
        <w:ind w:firstLine="567"/>
        <w:jc w:val="center"/>
        <w:rPr>
          <w:rFonts w:ascii="Times New Roman" w:eastAsia="Times New Roman" w:hAnsi="Times New Roman" w:cs="Times New Roman"/>
          <w:b/>
          <w:bCs/>
          <w:caps/>
          <w:sz w:val="24"/>
          <w:szCs w:val="24"/>
          <w:lang w:val="uk-UA" w:eastAsia="ru-RU"/>
        </w:rPr>
      </w:pPr>
      <w:r w:rsidRPr="00275351">
        <w:rPr>
          <w:rFonts w:ascii="Times New Roman" w:eastAsia="Times New Roman" w:hAnsi="Times New Roman" w:cs="Times New Roman"/>
          <w:b/>
          <w:bCs/>
          <w:caps/>
          <w:sz w:val="24"/>
          <w:szCs w:val="24"/>
          <w:lang w:val="uk-UA" w:eastAsia="ru-RU"/>
        </w:rPr>
        <w:t>4. Права та обов′язки сторін</w:t>
      </w:r>
    </w:p>
    <w:p w:rsidR="00275351" w:rsidRPr="00275351" w:rsidRDefault="00275351" w:rsidP="00275351">
      <w:pPr>
        <w:spacing w:after="0" w:line="240" w:lineRule="auto"/>
        <w:ind w:firstLine="567"/>
        <w:jc w:val="both"/>
        <w:rPr>
          <w:rFonts w:ascii="Times New Roman" w:eastAsia="Times New Roman" w:hAnsi="Times New Roman" w:cs="Times New Roman"/>
          <w:b/>
          <w:bCs/>
          <w:sz w:val="24"/>
          <w:szCs w:val="24"/>
          <w:shd w:val="clear" w:color="auto" w:fill="FDFDFD"/>
          <w:lang w:val="uk-UA" w:eastAsia="ru-RU"/>
        </w:rPr>
      </w:pPr>
      <w:r w:rsidRPr="00275351">
        <w:rPr>
          <w:rFonts w:ascii="Times New Roman" w:eastAsia="Times New Roman" w:hAnsi="Times New Roman" w:cs="Times New Roman"/>
          <w:b/>
          <w:bCs/>
          <w:sz w:val="24"/>
          <w:szCs w:val="24"/>
          <w:shd w:val="clear" w:color="auto" w:fill="FDFDFD"/>
          <w:lang w:val="uk-UA" w:eastAsia="ru-RU"/>
        </w:rPr>
        <w:t>4.1. Замовник зобов’язаний:</w:t>
      </w:r>
    </w:p>
    <w:p w:rsidR="00275351" w:rsidRPr="00275351" w:rsidRDefault="00275351"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4.1.1. Надати Виконавцю на його обґрунтовану вимогу інформацію необхідну для якісного надання Послуг.</w:t>
      </w:r>
    </w:p>
    <w:p w:rsidR="00275351" w:rsidRPr="00275351" w:rsidRDefault="00275351"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lang w:val="uk-UA" w:eastAsia="ru-RU"/>
        </w:rPr>
        <w:t>4.1.2. Прийняти надані Послуги та здійснити оплату на умовах і в терміни, визначені цим Договором.</w:t>
      </w:r>
    </w:p>
    <w:p w:rsidR="00275351" w:rsidRPr="00275351" w:rsidRDefault="00275351" w:rsidP="00275351">
      <w:pPr>
        <w:spacing w:after="0" w:line="240" w:lineRule="auto"/>
        <w:ind w:firstLine="567"/>
        <w:jc w:val="both"/>
        <w:rPr>
          <w:rFonts w:ascii="Times New Roman" w:eastAsia="Times New Roman" w:hAnsi="Times New Roman" w:cs="Times New Roman"/>
          <w:b/>
          <w:bCs/>
          <w:sz w:val="24"/>
          <w:szCs w:val="24"/>
          <w:shd w:val="clear" w:color="auto" w:fill="FDFDFD"/>
          <w:lang w:val="uk-UA" w:eastAsia="ru-RU"/>
        </w:rPr>
      </w:pPr>
      <w:r w:rsidRPr="00275351">
        <w:rPr>
          <w:rFonts w:ascii="Times New Roman" w:eastAsia="Times New Roman" w:hAnsi="Times New Roman" w:cs="Times New Roman"/>
          <w:b/>
          <w:bCs/>
          <w:sz w:val="24"/>
          <w:szCs w:val="24"/>
          <w:lang w:val="uk-UA" w:eastAsia="ru-RU"/>
        </w:rPr>
        <w:t>4.2. Замовник має право:</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4.2.1. У випадку порушень Виконавцем умов цього Договору, в тому числі несвоєчасного або неякісного надання Послуг, Замовник має право розірвати Договір, письмово повідомивши про це Виконавця за 30 (тридцять) днів до дати такого розірвання.</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4.2.2. Контролювати якість надання Послуг.</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4.2.3. Зменшувати обсяг закупівлі Послуг та загальну вартість цього договору залежно від реальних потреб Замовника. У такому разі Сторони вносять відповідні зміни до цього договору.</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4.2.4. Повернути рахунок Виконавцеві без здійснення оплати в разі неналежного оформлення документів.</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 xml:space="preserve">4.2.5. На відшкодування збитків або майнової шкоди завданих Виконавцем в наслідок надання неякісних Послуг. </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
          <w:bCs/>
          <w:sz w:val="24"/>
          <w:szCs w:val="24"/>
          <w:shd w:val="clear" w:color="auto" w:fill="FDFDFD"/>
          <w:lang w:val="uk-UA" w:eastAsia="ru-RU"/>
        </w:rPr>
      </w:pPr>
      <w:r w:rsidRPr="00275351">
        <w:rPr>
          <w:rFonts w:ascii="Times New Roman" w:eastAsia="Times New Roman" w:hAnsi="Times New Roman" w:cs="Times New Roman"/>
          <w:b/>
          <w:bCs/>
          <w:sz w:val="24"/>
          <w:szCs w:val="24"/>
          <w:shd w:val="clear" w:color="auto" w:fill="FDFDFD"/>
          <w:lang w:val="uk-UA" w:eastAsia="ru-RU"/>
        </w:rPr>
        <w:t>4.3. Виконавець зобов’язаний:</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4.3.1. В</w:t>
      </w:r>
      <w:r w:rsidRPr="00275351">
        <w:rPr>
          <w:rFonts w:ascii="Times New Roman" w:eastAsia="Times New Roman" w:hAnsi="Times New Roman" w:cs="Times New Roman"/>
          <w:bCs/>
          <w:sz w:val="24"/>
          <w:szCs w:val="24"/>
          <w:lang w:val="uk-UA" w:eastAsia="ru-RU"/>
        </w:rPr>
        <w:t xml:space="preserve">ласними силами, засобами та устаткуванням, з відповідним обладнанням надати Послуги в порядку і строки, передбачені цим Договором, </w:t>
      </w:r>
      <w:r w:rsidRPr="00275351">
        <w:rPr>
          <w:rFonts w:ascii="Times New Roman" w:eastAsia="Times New Roman" w:hAnsi="Times New Roman" w:cs="Times New Roman"/>
          <w:bCs/>
          <w:sz w:val="24"/>
          <w:szCs w:val="24"/>
          <w:shd w:val="clear" w:color="auto" w:fill="FDFDFD"/>
          <w:lang w:val="uk-UA" w:eastAsia="ru-RU"/>
        </w:rPr>
        <w:t xml:space="preserve">та оформити належним чином </w:t>
      </w:r>
      <w:r w:rsidRPr="00275351">
        <w:rPr>
          <w:rFonts w:ascii="Times New Roman" w:eastAsia="Times New Roman" w:hAnsi="Times New Roman" w:cs="Times New Roman"/>
          <w:bCs/>
          <w:sz w:val="24"/>
          <w:szCs w:val="24"/>
          <w:lang w:val="uk-UA" w:eastAsia="ru-RU"/>
        </w:rPr>
        <w:t>Акт наданих послуг.</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 xml:space="preserve">4.3.2. У </w:t>
      </w:r>
      <w:r w:rsidRPr="00275351">
        <w:rPr>
          <w:rFonts w:ascii="Times New Roman" w:eastAsia="SimSun" w:hAnsi="Times New Roman" w:cs="Times New Roman"/>
          <w:bCs/>
          <w:kern w:val="3"/>
          <w:sz w:val="24"/>
          <w:szCs w:val="24"/>
          <w:lang w:val="uk-UA" w:eastAsia="ru-RU" w:bidi="hi-IN"/>
        </w:rPr>
        <w:t xml:space="preserve">випадку пошкодження ним автомобіля Замовника під час надання Послуг, усунути заподіяні пошкодження за власний рахунок. </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 xml:space="preserve">4.3.3. Надати Послуги у відповідності до умов цього Договору. </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4.3.4. Нести відповідальність за:</w:t>
      </w:r>
    </w:p>
    <w:p w:rsidR="00275351" w:rsidRDefault="00275351"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 відповідність кваліфікації персоналу,  що надають послуги за Договором;</w:t>
      </w:r>
    </w:p>
    <w:p w:rsidR="002200F5" w:rsidRDefault="002200F5"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p>
    <w:p w:rsidR="002200F5" w:rsidRPr="00275351" w:rsidRDefault="002200F5"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p>
    <w:p w:rsidR="002200F5" w:rsidRDefault="002200F5"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p>
    <w:p w:rsidR="002200F5" w:rsidRDefault="002200F5"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p>
    <w:p w:rsidR="00275351" w:rsidRPr="00275351" w:rsidRDefault="00275351"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 дотримання персоналом вимог охорони праці, техніки безпеки, протипожежної безпеки;</w:t>
      </w:r>
    </w:p>
    <w:p w:rsidR="00275351" w:rsidRPr="00275351" w:rsidRDefault="00275351"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 неналежну якість Послуг та порушення строків їх виконання.</w:t>
      </w:r>
    </w:p>
    <w:p w:rsidR="00275351" w:rsidRPr="00275351" w:rsidRDefault="00275351"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shd w:val="clear" w:color="auto" w:fill="FDFDFD"/>
          <w:lang w:val="uk-UA" w:eastAsia="ru-RU"/>
        </w:rPr>
        <w:t>- збереження автомобіля Замовника під час надання Послуг.</w:t>
      </w:r>
    </w:p>
    <w:p w:rsidR="00275351" w:rsidRPr="00275351" w:rsidRDefault="00275351" w:rsidP="00275351">
      <w:pPr>
        <w:spacing w:after="0" w:line="240" w:lineRule="auto"/>
        <w:ind w:firstLine="567"/>
        <w:jc w:val="both"/>
        <w:rPr>
          <w:rFonts w:ascii="Times New Roman" w:eastAsia="Times New Roman" w:hAnsi="Times New Roman" w:cs="Times New Roman"/>
          <w:bCs/>
          <w:sz w:val="24"/>
          <w:szCs w:val="24"/>
          <w:shd w:val="clear" w:color="auto" w:fill="FDFDFD"/>
          <w:lang w:val="uk-UA" w:eastAsia="ru-RU"/>
        </w:rPr>
      </w:pPr>
      <w:r w:rsidRPr="00275351">
        <w:rPr>
          <w:rFonts w:ascii="Times New Roman" w:eastAsia="Times New Roman" w:hAnsi="Times New Roman" w:cs="Times New Roman"/>
          <w:bCs/>
          <w:sz w:val="24"/>
          <w:szCs w:val="24"/>
          <w:lang w:val="uk-UA" w:eastAsia="ru-RU"/>
        </w:rPr>
        <w:t>4.3.5. Здати надані Послуги в порядку  та строки, передбачені цим Договором.</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
          <w:bCs/>
          <w:sz w:val="24"/>
          <w:szCs w:val="24"/>
          <w:lang w:val="uk-UA" w:eastAsia="ru-RU"/>
        </w:rPr>
      </w:pPr>
      <w:r w:rsidRPr="00275351">
        <w:rPr>
          <w:rFonts w:ascii="Times New Roman" w:eastAsia="Times New Roman" w:hAnsi="Times New Roman" w:cs="Times New Roman"/>
          <w:b/>
          <w:bCs/>
          <w:sz w:val="24"/>
          <w:szCs w:val="24"/>
          <w:lang w:val="uk-UA" w:eastAsia="ru-RU"/>
        </w:rPr>
        <w:t>4.4. Виконавець має право:</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4.4.1. Своєчасно та в повному обсязі отримувати плату за надані Послуги.</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4.4.2. У разі невиконання Замовником своїх зобов’язань за цим Договором, Виконавець має право достроково розірвати Договір, повідомивши про це Замовника у строк 30 календарних днів.</w:t>
      </w:r>
    </w:p>
    <w:p w:rsidR="00275351" w:rsidRPr="00275351" w:rsidRDefault="00275351" w:rsidP="00275351">
      <w:pPr>
        <w:spacing w:after="0" w:line="240" w:lineRule="auto"/>
        <w:ind w:firstLine="567"/>
        <w:contextualSpacing/>
        <w:jc w:val="both"/>
        <w:rPr>
          <w:rFonts w:ascii="Times New Roman" w:eastAsia="Times New Roman" w:hAnsi="Times New Roman" w:cs="Times New Roman"/>
          <w:bCs/>
          <w:sz w:val="24"/>
          <w:szCs w:val="24"/>
          <w:lang w:val="uk-UA" w:eastAsia="ru-RU"/>
        </w:rPr>
      </w:pPr>
    </w:p>
    <w:p w:rsidR="00275351" w:rsidRPr="00275351" w:rsidRDefault="00275351" w:rsidP="00275351">
      <w:pPr>
        <w:autoSpaceDE w:val="0"/>
        <w:autoSpaceDN w:val="0"/>
        <w:adjustRightInd w:val="0"/>
        <w:spacing w:before="58" w:after="0" w:line="240" w:lineRule="auto"/>
        <w:ind w:firstLine="567"/>
        <w:jc w:val="center"/>
        <w:rPr>
          <w:rFonts w:ascii="Times New Roman" w:eastAsia="Times New Roman" w:hAnsi="Times New Roman" w:cs="Times New Roman"/>
          <w:b/>
          <w:bCs/>
          <w:caps/>
          <w:sz w:val="24"/>
          <w:szCs w:val="24"/>
          <w:lang w:val="uk-UA" w:eastAsia="uk-UA"/>
        </w:rPr>
      </w:pPr>
      <w:r w:rsidRPr="00275351">
        <w:rPr>
          <w:rFonts w:ascii="Times New Roman" w:eastAsia="Times New Roman" w:hAnsi="Times New Roman" w:cs="Times New Roman"/>
          <w:b/>
          <w:bCs/>
          <w:caps/>
          <w:sz w:val="24"/>
          <w:szCs w:val="24"/>
          <w:lang w:val="uk-UA" w:eastAsia="uk-UA"/>
        </w:rPr>
        <w:t>5. Відповідальність сторін</w:t>
      </w:r>
    </w:p>
    <w:p w:rsidR="00275351" w:rsidRPr="00275351" w:rsidRDefault="00275351" w:rsidP="00275351">
      <w:pPr>
        <w:autoSpaceDE w:val="0"/>
        <w:autoSpaceDN w:val="0"/>
        <w:adjustRightInd w:val="0"/>
        <w:spacing w:before="58"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5.1. За порушення умов даного Договору винна сторона відшкодовує іншій стороні заподіянні збитки, у тому числі втрачену вигоду, в порядку, передбаченому чинним законодавством України.</w:t>
      </w:r>
    </w:p>
    <w:p w:rsidR="00275351" w:rsidRPr="00275351" w:rsidRDefault="00275351" w:rsidP="00275351">
      <w:pPr>
        <w:tabs>
          <w:tab w:val="left" w:pos="97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 xml:space="preserve">5.2. За невчасне виконання зобов'язань </w:t>
      </w:r>
      <w:r w:rsidRPr="00275351">
        <w:rPr>
          <w:rFonts w:ascii="Times New Roman" w:eastAsia="Times New Roman" w:hAnsi="Times New Roman" w:cs="Times New Roman"/>
          <w:bCs/>
          <w:sz w:val="24"/>
          <w:szCs w:val="24"/>
          <w:shd w:val="clear" w:color="auto" w:fill="FDFDFD"/>
          <w:lang w:val="uk-UA" w:eastAsia="ru-RU"/>
        </w:rPr>
        <w:t xml:space="preserve">Виконавець </w:t>
      </w:r>
      <w:r w:rsidRPr="00275351">
        <w:rPr>
          <w:rFonts w:ascii="Times New Roman" w:eastAsia="Times New Roman" w:hAnsi="Times New Roman" w:cs="Times New Roman"/>
          <w:bCs/>
          <w:sz w:val="24"/>
          <w:szCs w:val="24"/>
          <w:lang w:val="uk-UA" w:eastAsia="uk-UA"/>
        </w:rPr>
        <w:t>сплачує Замовнику пеню в розмірі 0,1% від суми, зазначеної у цьому Договорі, за кожний календарний день прострочення.</w:t>
      </w:r>
    </w:p>
    <w:p w:rsidR="00275351" w:rsidRPr="00275351" w:rsidRDefault="00275351" w:rsidP="00275351">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 xml:space="preserve">5.3. За односторонню необґрунтовану відмову від виконання своїх обов'язків протягом дії Договору </w:t>
      </w:r>
      <w:r w:rsidRPr="00275351">
        <w:rPr>
          <w:rFonts w:ascii="Times New Roman" w:eastAsia="Times New Roman" w:hAnsi="Times New Roman" w:cs="Times New Roman"/>
          <w:bCs/>
          <w:sz w:val="24"/>
          <w:szCs w:val="24"/>
          <w:shd w:val="clear" w:color="auto" w:fill="FDFDFD"/>
          <w:lang w:val="uk-UA" w:eastAsia="ru-RU"/>
        </w:rPr>
        <w:t xml:space="preserve">Виконавець </w:t>
      </w:r>
      <w:r w:rsidRPr="00275351">
        <w:rPr>
          <w:rFonts w:ascii="Times New Roman" w:eastAsia="Times New Roman" w:hAnsi="Times New Roman" w:cs="Times New Roman"/>
          <w:bCs/>
          <w:sz w:val="24"/>
          <w:szCs w:val="24"/>
          <w:lang w:val="uk-UA" w:eastAsia="uk-UA"/>
        </w:rPr>
        <w:t>сплачує штраф у розмірі 15% від ціни договору.</w:t>
      </w:r>
    </w:p>
    <w:p w:rsidR="00275351" w:rsidRPr="00275351" w:rsidRDefault="00275351" w:rsidP="00275351">
      <w:pPr>
        <w:tabs>
          <w:tab w:val="left" w:pos="1003"/>
        </w:tabs>
        <w:autoSpaceDE w:val="0"/>
        <w:autoSpaceDN w:val="0"/>
        <w:adjustRightInd w:val="0"/>
        <w:spacing w:before="53"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 xml:space="preserve">5.4. За порушення умов зобов'язання по якості Послуг з </w:t>
      </w:r>
      <w:r w:rsidRPr="00275351">
        <w:rPr>
          <w:rFonts w:ascii="Times New Roman" w:eastAsia="Times New Roman" w:hAnsi="Times New Roman" w:cs="Times New Roman"/>
          <w:bCs/>
          <w:sz w:val="24"/>
          <w:szCs w:val="24"/>
          <w:shd w:val="clear" w:color="auto" w:fill="FDFDFD"/>
          <w:lang w:val="uk-UA" w:eastAsia="ru-RU"/>
        </w:rPr>
        <w:t xml:space="preserve">Виконавця </w:t>
      </w:r>
      <w:r w:rsidRPr="00275351">
        <w:rPr>
          <w:rFonts w:ascii="Times New Roman" w:eastAsia="Times New Roman" w:hAnsi="Times New Roman" w:cs="Times New Roman"/>
          <w:bCs/>
          <w:sz w:val="24"/>
          <w:szCs w:val="24"/>
          <w:lang w:val="uk-UA" w:eastAsia="uk-UA"/>
        </w:rPr>
        <w:t>стягується штраф у розмірі 20 % від вартості неякісно наданих Послуг.</w:t>
      </w:r>
    </w:p>
    <w:p w:rsidR="00275351" w:rsidRPr="00275351" w:rsidRDefault="00275351" w:rsidP="00275351">
      <w:pPr>
        <w:tabs>
          <w:tab w:val="left" w:pos="109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 xml:space="preserve">5.5. У разі неякісно наданих Послуг, дефекти усуваються за рахунок </w:t>
      </w:r>
      <w:r w:rsidRPr="00275351">
        <w:rPr>
          <w:rFonts w:ascii="Times New Roman" w:eastAsia="Times New Roman" w:hAnsi="Times New Roman" w:cs="Times New Roman"/>
          <w:bCs/>
          <w:sz w:val="24"/>
          <w:szCs w:val="24"/>
          <w:shd w:val="clear" w:color="auto" w:fill="FDFDFD"/>
          <w:lang w:val="uk-UA" w:eastAsia="ru-RU"/>
        </w:rPr>
        <w:t>Виконавця</w:t>
      </w:r>
      <w:r w:rsidRPr="00275351">
        <w:rPr>
          <w:rFonts w:ascii="Times New Roman" w:eastAsia="Times New Roman" w:hAnsi="Times New Roman" w:cs="Times New Roman"/>
          <w:bCs/>
          <w:sz w:val="24"/>
          <w:szCs w:val="24"/>
          <w:lang w:val="uk-UA" w:eastAsia="uk-UA"/>
        </w:rPr>
        <w:t>, в строки, які обумовлені Замовником.</w:t>
      </w:r>
    </w:p>
    <w:p w:rsidR="00275351" w:rsidRPr="00275351" w:rsidRDefault="00275351" w:rsidP="00275351">
      <w:pPr>
        <w:tabs>
          <w:tab w:val="left" w:pos="109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 xml:space="preserve">5.6. За прострочення платежу </w:t>
      </w:r>
      <w:r w:rsidRPr="00275351">
        <w:rPr>
          <w:rFonts w:ascii="Times New Roman" w:eastAsia="Times New Roman" w:hAnsi="Times New Roman" w:cs="Times New Roman"/>
          <w:bCs/>
          <w:caps/>
          <w:sz w:val="24"/>
          <w:szCs w:val="24"/>
          <w:lang w:val="uk-UA" w:eastAsia="uk-UA"/>
        </w:rPr>
        <w:t>З</w:t>
      </w:r>
      <w:r w:rsidRPr="00275351">
        <w:rPr>
          <w:rFonts w:ascii="Times New Roman" w:eastAsia="Times New Roman" w:hAnsi="Times New Roman" w:cs="Times New Roman"/>
          <w:bCs/>
          <w:sz w:val="24"/>
          <w:szCs w:val="24"/>
          <w:lang w:val="uk-UA" w:eastAsia="uk-UA"/>
        </w:rPr>
        <w:t xml:space="preserve">амовник оплачує </w:t>
      </w:r>
      <w:r w:rsidRPr="00275351">
        <w:rPr>
          <w:rFonts w:ascii="Times New Roman" w:eastAsia="Times New Roman" w:hAnsi="Times New Roman" w:cs="Times New Roman"/>
          <w:bCs/>
          <w:sz w:val="24"/>
          <w:szCs w:val="24"/>
          <w:shd w:val="clear" w:color="auto" w:fill="FDFDFD"/>
          <w:lang w:val="uk-UA" w:eastAsia="ru-RU"/>
        </w:rPr>
        <w:t xml:space="preserve">Виконавцю </w:t>
      </w:r>
      <w:r w:rsidRPr="00275351">
        <w:rPr>
          <w:rFonts w:ascii="Times New Roman" w:eastAsia="Times New Roman" w:hAnsi="Times New Roman" w:cs="Times New Roman"/>
          <w:bCs/>
          <w:sz w:val="24"/>
          <w:szCs w:val="24"/>
          <w:lang w:val="uk-UA" w:eastAsia="uk-UA"/>
        </w:rPr>
        <w:t xml:space="preserve">пеню в розмірі 0,1% вартості неоплачених в термін Послуг за кожний день затримки, але не більше подвійної облікової ставки НБУ, що діяла в період, за який оплачується пеня. </w:t>
      </w:r>
    </w:p>
    <w:p w:rsidR="00275351" w:rsidRPr="00275351" w:rsidRDefault="00275351" w:rsidP="00275351">
      <w:pPr>
        <w:tabs>
          <w:tab w:val="left" w:pos="989"/>
        </w:tabs>
        <w:autoSpaceDE w:val="0"/>
        <w:autoSpaceDN w:val="0"/>
        <w:adjustRightInd w:val="0"/>
        <w:spacing w:before="5"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5.7. Стягнення з винної Сторони штрафних санкцій проводиться за вимогою іншої Сторони незалежно від відшкодування збитків.</w:t>
      </w:r>
    </w:p>
    <w:p w:rsidR="00275351" w:rsidRPr="00275351" w:rsidRDefault="00275351" w:rsidP="00275351">
      <w:pPr>
        <w:tabs>
          <w:tab w:val="left" w:pos="98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5.8.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275351" w:rsidRPr="00275351" w:rsidRDefault="00275351" w:rsidP="00275351">
      <w:pPr>
        <w:tabs>
          <w:tab w:val="left" w:pos="98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5.9. Сторони визначають, що всі імовірні претензії за цим Договором повинні бути розглянуті Сторонами протягом 3-х днів з моменту отримання претензії.</w:t>
      </w:r>
    </w:p>
    <w:p w:rsidR="00275351" w:rsidRPr="00275351" w:rsidRDefault="00275351" w:rsidP="00275351">
      <w:pPr>
        <w:tabs>
          <w:tab w:val="left" w:pos="989"/>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p>
    <w:p w:rsidR="00275351" w:rsidRPr="00275351" w:rsidRDefault="00275351" w:rsidP="00275351">
      <w:pPr>
        <w:autoSpaceDE w:val="0"/>
        <w:autoSpaceDN w:val="0"/>
        <w:adjustRightInd w:val="0"/>
        <w:spacing w:before="58" w:after="0" w:line="240" w:lineRule="auto"/>
        <w:ind w:firstLine="567"/>
        <w:jc w:val="center"/>
        <w:rPr>
          <w:rFonts w:ascii="Times New Roman" w:eastAsia="Times New Roman" w:hAnsi="Times New Roman" w:cs="Times New Roman"/>
          <w:b/>
          <w:bCs/>
          <w:caps/>
          <w:sz w:val="24"/>
          <w:szCs w:val="24"/>
          <w:lang w:val="uk-UA" w:eastAsia="uk-UA"/>
        </w:rPr>
      </w:pPr>
      <w:r w:rsidRPr="00275351">
        <w:rPr>
          <w:rFonts w:ascii="Times New Roman" w:eastAsia="Times New Roman" w:hAnsi="Times New Roman" w:cs="Times New Roman"/>
          <w:b/>
          <w:bCs/>
          <w:caps/>
          <w:sz w:val="24"/>
          <w:szCs w:val="24"/>
          <w:lang w:val="uk-UA" w:eastAsia="uk-UA"/>
        </w:rPr>
        <w:t>6. Форс-мажорні обставини</w:t>
      </w:r>
    </w:p>
    <w:p w:rsidR="00275351" w:rsidRPr="00275351" w:rsidRDefault="00275351" w:rsidP="00275351">
      <w:pPr>
        <w:autoSpaceDE w:val="0"/>
        <w:autoSpaceDN w:val="0"/>
        <w:adjustRightInd w:val="0"/>
        <w:spacing w:before="58"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6.1.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275351" w:rsidRPr="00275351" w:rsidRDefault="00275351" w:rsidP="00275351">
      <w:pPr>
        <w:tabs>
          <w:tab w:val="left" w:pos="960"/>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6.2. 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w:t>
      </w:r>
    </w:p>
    <w:p w:rsidR="00275351" w:rsidRPr="00275351" w:rsidRDefault="00275351" w:rsidP="00275351">
      <w:pPr>
        <w:tabs>
          <w:tab w:val="left" w:pos="960"/>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6.3.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w:t>
      </w:r>
    </w:p>
    <w:p w:rsidR="00275351" w:rsidRPr="00275351" w:rsidRDefault="00275351" w:rsidP="00275351">
      <w:pPr>
        <w:tabs>
          <w:tab w:val="left" w:pos="960"/>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6.4. У разі якщо форс-мажорні обставини діють більше трьох місяців, сторона у якій вони не діють має право розірвати даний договір в односторонньому порядку без застосування будь-яких штрафних санкцій.</w:t>
      </w:r>
    </w:p>
    <w:p w:rsidR="002200F5" w:rsidRDefault="00275351" w:rsidP="00275351">
      <w:pPr>
        <w:widowControl w:val="0"/>
        <w:tabs>
          <w:tab w:val="left" w:pos="459"/>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 xml:space="preserve">6.5. Виникнення форс-мажорних обставин в момент прострочення виконання стороною своїх зобов’язань по даному договору позбавляє цю сторону права посилатись на цю обставину, </w:t>
      </w:r>
    </w:p>
    <w:p w:rsidR="002200F5" w:rsidRDefault="002200F5" w:rsidP="00275351">
      <w:pPr>
        <w:widowControl w:val="0"/>
        <w:tabs>
          <w:tab w:val="left" w:pos="459"/>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uk-UA" w:eastAsia="ru-RU"/>
        </w:rPr>
      </w:pPr>
    </w:p>
    <w:p w:rsidR="00275351" w:rsidRDefault="00275351" w:rsidP="002200F5">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bCs/>
          <w:sz w:val="24"/>
          <w:szCs w:val="24"/>
          <w:lang w:val="uk-UA" w:eastAsia="ru-RU"/>
        </w:rPr>
      </w:pPr>
      <w:r w:rsidRPr="00275351">
        <w:rPr>
          <w:rFonts w:ascii="Times New Roman" w:eastAsia="Times New Roman" w:hAnsi="Times New Roman" w:cs="Times New Roman"/>
          <w:bCs/>
          <w:sz w:val="24"/>
          <w:szCs w:val="24"/>
          <w:lang w:val="uk-UA" w:eastAsia="ru-RU"/>
        </w:rPr>
        <w:t>як на підставу, яка звільняє від відповідальності за даним Договором чи законом.</w:t>
      </w:r>
    </w:p>
    <w:p w:rsidR="002200F5" w:rsidRPr="00275351" w:rsidRDefault="002200F5" w:rsidP="002200F5">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bCs/>
          <w:sz w:val="24"/>
          <w:szCs w:val="24"/>
          <w:lang w:val="uk-UA" w:eastAsia="ru-RU"/>
        </w:rPr>
      </w:pPr>
    </w:p>
    <w:p w:rsidR="00275351" w:rsidRPr="00275351" w:rsidRDefault="00275351" w:rsidP="00275351">
      <w:pPr>
        <w:autoSpaceDE w:val="0"/>
        <w:autoSpaceDN w:val="0"/>
        <w:adjustRightInd w:val="0"/>
        <w:spacing w:before="58" w:after="0" w:line="240" w:lineRule="auto"/>
        <w:ind w:firstLine="567"/>
        <w:jc w:val="center"/>
        <w:rPr>
          <w:rFonts w:ascii="Times New Roman" w:eastAsia="Times New Roman" w:hAnsi="Times New Roman" w:cs="Times New Roman"/>
          <w:b/>
          <w:bCs/>
          <w:caps/>
          <w:sz w:val="24"/>
          <w:szCs w:val="24"/>
          <w:lang w:val="uk-UA" w:eastAsia="uk-UA"/>
        </w:rPr>
      </w:pPr>
      <w:r w:rsidRPr="00275351">
        <w:rPr>
          <w:rFonts w:ascii="Times New Roman" w:eastAsia="Times New Roman" w:hAnsi="Times New Roman" w:cs="Times New Roman"/>
          <w:b/>
          <w:bCs/>
          <w:caps/>
          <w:sz w:val="24"/>
          <w:szCs w:val="24"/>
          <w:lang w:val="uk-UA" w:eastAsia="uk-UA"/>
        </w:rPr>
        <w:t>7. Термін дії Договору та інші умови</w:t>
      </w:r>
    </w:p>
    <w:p w:rsidR="00275351" w:rsidRPr="00275351" w:rsidRDefault="00275351" w:rsidP="00275351">
      <w:pPr>
        <w:tabs>
          <w:tab w:val="left" w:pos="965"/>
        </w:tabs>
        <w:autoSpaceDE w:val="0"/>
        <w:autoSpaceDN w:val="0"/>
        <w:adjustRightInd w:val="0"/>
        <w:spacing w:before="77" w:after="0" w:line="240" w:lineRule="auto"/>
        <w:ind w:firstLine="567"/>
        <w:jc w:val="both"/>
        <w:rPr>
          <w:rFonts w:ascii="Times New Roman" w:eastAsia="Times New Roman" w:hAnsi="Times New Roman" w:cs="Times New Roman"/>
          <w:bCs/>
          <w:sz w:val="24"/>
          <w:szCs w:val="24"/>
          <w:lang w:val="uk-UA" w:eastAsia="uk-UA"/>
        </w:rPr>
      </w:pPr>
      <w:r w:rsidRPr="00275351">
        <w:rPr>
          <w:rFonts w:ascii="Times New Roman" w:eastAsia="Times New Roman" w:hAnsi="Times New Roman" w:cs="Times New Roman"/>
          <w:bCs/>
          <w:sz w:val="24"/>
          <w:szCs w:val="24"/>
          <w:lang w:val="uk-UA" w:eastAsia="uk-UA"/>
        </w:rPr>
        <w:t>7.1. Цей Договір набирає чинності з моменту його підписання Сторонами та діє до 31 грудня 202</w:t>
      </w:r>
      <w:r w:rsidR="002200F5">
        <w:rPr>
          <w:rFonts w:ascii="Times New Roman" w:eastAsia="Times New Roman" w:hAnsi="Times New Roman" w:cs="Times New Roman"/>
          <w:bCs/>
          <w:sz w:val="24"/>
          <w:szCs w:val="24"/>
          <w:lang w:val="uk-UA" w:eastAsia="uk-UA"/>
        </w:rPr>
        <w:t>2</w:t>
      </w:r>
      <w:r w:rsidRPr="00275351">
        <w:rPr>
          <w:rFonts w:ascii="Times New Roman" w:eastAsia="Times New Roman" w:hAnsi="Times New Roman" w:cs="Times New Roman"/>
          <w:bCs/>
          <w:sz w:val="24"/>
          <w:szCs w:val="24"/>
          <w:lang w:val="uk-UA" w:eastAsia="uk-UA"/>
        </w:rPr>
        <w:t xml:space="preserve"> року, </w:t>
      </w:r>
      <w:r w:rsidRPr="00275351">
        <w:rPr>
          <w:rFonts w:ascii="Times New Roman" w:eastAsia="Times New Roman" w:hAnsi="Times New Roman" w:cs="Times New Roman"/>
          <w:bCs/>
          <w:sz w:val="24"/>
          <w:szCs w:val="24"/>
          <w:lang w:val="uk-UA" w:eastAsia="ru-RU"/>
        </w:rPr>
        <w:t xml:space="preserve">але в будь-якому разі до повного виконання Сторонами своїх зобов’язань. </w:t>
      </w:r>
      <w:r w:rsidRPr="00275351">
        <w:rPr>
          <w:rFonts w:ascii="Times New Roman" w:eastAsia="Times New Roman" w:hAnsi="Times New Roman" w:cs="Times New Roman"/>
          <w:bCs/>
          <w:sz w:val="24"/>
          <w:szCs w:val="24"/>
          <w:lang w:val="uk-UA" w:eastAsia="uk-UA"/>
        </w:rPr>
        <w:t>Закінчення строку цього Договору не звільняє Сторони від відповідальності за його порушення, яке мало місце під час дії цього Договору.</w:t>
      </w:r>
    </w:p>
    <w:p w:rsidR="00275351" w:rsidRPr="00275351" w:rsidRDefault="00275351" w:rsidP="00275351">
      <w:pPr>
        <w:spacing w:after="0" w:line="240" w:lineRule="auto"/>
        <w:ind w:firstLine="567"/>
        <w:jc w:val="both"/>
        <w:rPr>
          <w:rFonts w:ascii="Times New Roman" w:eastAsia="Times New Roman" w:hAnsi="Times New Roman" w:cs="Times New Roman"/>
          <w:lang w:val="uk-UA" w:bidi="en-US"/>
        </w:rPr>
      </w:pPr>
      <w:r w:rsidRPr="00275351">
        <w:rPr>
          <w:rFonts w:ascii="Times New Roman" w:eastAsia="Times New Roman" w:hAnsi="Times New Roman" w:cs="Times New Roman"/>
          <w:sz w:val="24"/>
          <w:szCs w:val="24"/>
          <w:lang w:val="uk-UA" w:eastAsia="ru-RU"/>
        </w:rPr>
        <w:t xml:space="preserve">7.2. </w:t>
      </w:r>
      <w:r w:rsidRPr="00275351">
        <w:rPr>
          <w:rFonts w:ascii="Times New Roman" w:eastAsia="Times New Roman" w:hAnsi="Times New Roman" w:cs="Times New Roman"/>
          <w:bCs/>
          <w:lang w:val="uk-UA" w:bidi="en-US"/>
        </w:rPr>
        <w:t>Договір</w:t>
      </w:r>
      <w:r w:rsidRPr="00275351">
        <w:rPr>
          <w:rFonts w:ascii="Times New Roman" w:eastAsia="Times New Roman" w:hAnsi="Times New Roman" w:cs="Times New Roman"/>
          <w:lang w:val="uk-UA" w:bidi="en-US"/>
        </w:rPr>
        <w:t xml:space="preserve"> може бути розірваний достроково за погодженням </w:t>
      </w:r>
      <w:r w:rsidRPr="00275351">
        <w:rPr>
          <w:rFonts w:ascii="Times New Roman" w:eastAsia="Times New Roman" w:hAnsi="Times New Roman" w:cs="Times New Roman"/>
          <w:bCs/>
          <w:lang w:val="uk-UA" w:bidi="en-US"/>
        </w:rPr>
        <w:t>Сторін.</w:t>
      </w:r>
      <w:r w:rsidRPr="00275351">
        <w:rPr>
          <w:rFonts w:ascii="Times New Roman" w:eastAsia="Times New Roman" w:hAnsi="Times New Roman" w:cs="Times New Roman"/>
          <w:lang w:val="uk-UA" w:bidi="en-US"/>
        </w:rPr>
        <w:t xml:space="preserve"> У цьому випадку </w:t>
      </w:r>
      <w:r w:rsidRPr="00275351">
        <w:rPr>
          <w:rFonts w:ascii="Times New Roman" w:eastAsia="Times New Roman" w:hAnsi="Times New Roman" w:cs="Times New Roman"/>
          <w:bCs/>
          <w:lang w:val="uk-UA" w:bidi="en-US"/>
        </w:rPr>
        <w:t>сторона,</w:t>
      </w:r>
      <w:r w:rsidRPr="00275351">
        <w:rPr>
          <w:rFonts w:ascii="Times New Roman" w:eastAsia="Times New Roman" w:hAnsi="Times New Roman" w:cs="Times New Roman"/>
          <w:lang w:val="uk-UA" w:bidi="en-US"/>
        </w:rPr>
        <w:t xml:space="preserve"> що є ініціатором дострокового розірвання, повинна письмово сповістити іншу </w:t>
      </w:r>
      <w:r w:rsidRPr="00275351">
        <w:rPr>
          <w:rFonts w:ascii="Times New Roman" w:eastAsia="Times New Roman" w:hAnsi="Times New Roman" w:cs="Times New Roman"/>
          <w:bCs/>
          <w:lang w:val="uk-UA" w:bidi="en-US"/>
        </w:rPr>
        <w:t>Сторону</w:t>
      </w:r>
      <w:r w:rsidRPr="00275351">
        <w:rPr>
          <w:rFonts w:ascii="Times New Roman" w:eastAsia="Times New Roman" w:hAnsi="Times New Roman" w:cs="Times New Roman"/>
          <w:lang w:val="uk-UA" w:bidi="en-US"/>
        </w:rPr>
        <w:t xml:space="preserve"> про це не менш ніж за 30 (тридцять) днів до передбачуваної дати розірвання. </w:t>
      </w:r>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7.3. Сторони зобов’язані повідомляти одна одну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7.4.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публічні закупівлі», оприлюднюються в порядку, визначеному чинним законодавством України.</w:t>
      </w:r>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7.5. 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7.6. Закінчення строку цього Договору не звільняє Сторони від відповідальності за його порушення, яке мало місце під час дії цього Договору.</w:t>
      </w:r>
      <w:bookmarkStart w:id="7" w:name="BM45"/>
      <w:bookmarkEnd w:id="7"/>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xml:space="preserve">7.7. Жодна зі Сторін Договору не має права передавати права та обов’язки за цим Договором третім особам без письмової згоди на це другої Сторони. </w:t>
      </w:r>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7.8. Договір може бути змінено у випадках, передбачених чинним законодавством України.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7.9.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8" w:name="n1769"/>
      <w:bookmarkEnd w:id="8"/>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зменшення обсягів закупівлі, зокрема з урахуванням фактичного обсягу видатків замовника;</w:t>
      </w:r>
      <w:bookmarkStart w:id="9" w:name="n1770"/>
      <w:bookmarkEnd w:id="9"/>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0" w:name="n1771"/>
      <w:bookmarkEnd w:id="10"/>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bookmarkStart w:id="11" w:name="n1772"/>
      <w:bookmarkEnd w:id="11"/>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2" w:name="n1773"/>
      <w:bookmarkEnd w:id="12"/>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3" w:name="n1774"/>
      <w:bookmarkEnd w:id="13"/>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lastRenderedPageBreak/>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4" w:name="n1775"/>
      <w:bookmarkEnd w:id="14"/>
    </w:p>
    <w:p w:rsidR="00275351" w:rsidRPr="00275351" w:rsidRDefault="00275351" w:rsidP="00275351">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5351">
        <w:rPr>
          <w:rFonts w:ascii="Times New Roman" w:eastAsia="Times New Roman" w:hAnsi="Times New Roman" w:cs="Times New Roman"/>
          <w:sz w:val="24"/>
          <w:szCs w:val="24"/>
          <w:lang w:val="uk-UA" w:eastAsia="ru-RU"/>
        </w:rPr>
        <w:t>Platts</w:t>
      </w:r>
      <w:proofErr w:type="spellEnd"/>
      <w:r w:rsidRPr="00275351">
        <w:rPr>
          <w:rFonts w:ascii="Times New Roman" w:eastAsia="Times New Roman" w:hAnsi="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5" w:name="n1776"/>
      <w:bookmarkEnd w:id="15"/>
    </w:p>
    <w:p w:rsidR="00275351" w:rsidRPr="00275351" w:rsidRDefault="00275351" w:rsidP="002200F5">
      <w:pPr>
        <w:tabs>
          <w:tab w:val="left" w:pos="0"/>
          <w:tab w:val="left" w:pos="466"/>
        </w:tabs>
        <w:spacing w:after="0" w:line="240" w:lineRule="auto"/>
        <w:ind w:firstLine="567"/>
        <w:contextualSpacing/>
        <w:jc w:val="both"/>
        <w:rPr>
          <w:rFonts w:ascii="Times New Roman" w:eastAsia="Times New Roman" w:hAnsi="Times New Roman" w:cs="Times New Roman"/>
          <w:spacing w:val="-5"/>
          <w:sz w:val="24"/>
          <w:szCs w:val="24"/>
          <w:lang w:val="uk-UA" w:eastAsia="ru-RU"/>
        </w:rPr>
      </w:pPr>
      <w:r w:rsidRPr="00275351">
        <w:rPr>
          <w:rFonts w:ascii="Times New Roman" w:eastAsia="Times New Roman" w:hAnsi="Times New Roman" w:cs="Times New Roman"/>
          <w:sz w:val="24"/>
          <w:szCs w:val="24"/>
          <w:lang w:val="uk-UA" w:eastAsia="ru-RU"/>
        </w:rPr>
        <w:t xml:space="preserve">- зміни умов у зв’язку із застосуванням положень </w:t>
      </w:r>
      <w:hyperlink r:id="rId11" w:anchor="n1778" w:history="1">
        <w:r w:rsidRPr="00275351">
          <w:rPr>
            <w:rFonts w:ascii="Times New Roman" w:eastAsia="Times New Roman" w:hAnsi="Times New Roman" w:cs="Times New Roman"/>
            <w:sz w:val="24"/>
            <w:szCs w:val="24"/>
            <w:lang w:val="uk-UA" w:eastAsia="ru-RU"/>
          </w:rPr>
          <w:t>частини шостої</w:t>
        </w:r>
      </w:hyperlink>
      <w:r w:rsidRPr="00275351">
        <w:rPr>
          <w:rFonts w:ascii="Times New Roman" w:eastAsia="Times New Roman" w:hAnsi="Times New Roman" w:cs="Times New Roman"/>
          <w:sz w:val="24"/>
          <w:szCs w:val="24"/>
          <w:lang w:val="uk-UA" w:eastAsia="ru-RU"/>
        </w:rPr>
        <w:t xml:space="preserve"> статті 41 Закону України «Про публічні закупівлі».</w:t>
      </w:r>
    </w:p>
    <w:p w:rsidR="00275351" w:rsidRPr="00275351" w:rsidRDefault="002200F5" w:rsidP="00275351">
      <w:pPr>
        <w:tabs>
          <w:tab w:val="left" w:pos="0"/>
        </w:tabs>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7.10</w:t>
      </w:r>
      <w:r w:rsidR="00275351" w:rsidRPr="00275351">
        <w:rPr>
          <w:rFonts w:ascii="Times New Roman" w:eastAsia="Times New Roman" w:hAnsi="Times New Roman" w:cs="Times New Roman"/>
          <w:sz w:val="24"/>
          <w:szCs w:val="24"/>
          <w:lang w:val="uk-UA" w:eastAsia="ru-RU"/>
        </w:rPr>
        <w:t xml:space="preserve">. Взаємовідносини </w:t>
      </w:r>
      <w:r w:rsidR="00275351" w:rsidRPr="00275351">
        <w:rPr>
          <w:rFonts w:ascii="Times New Roman" w:eastAsia="Times New Roman" w:hAnsi="Times New Roman" w:cs="Times New Roman"/>
          <w:bCs/>
          <w:sz w:val="24"/>
          <w:szCs w:val="24"/>
          <w:lang w:val="uk-UA" w:eastAsia="ru-RU"/>
        </w:rPr>
        <w:t>Сторін,</w:t>
      </w:r>
      <w:r w:rsidR="00275351" w:rsidRPr="00275351">
        <w:rPr>
          <w:rFonts w:ascii="Times New Roman" w:eastAsia="Times New Roman" w:hAnsi="Times New Roman" w:cs="Times New Roman"/>
          <w:sz w:val="24"/>
          <w:szCs w:val="24"/>
          <w:lang w:val="uk-UA" w:eastAsia="ru-RU"/>
        </w:rPr>
        <w:t xml:space="preserve"> що не врегульовані цим </w:t>
      </w:r>
      <w:r w:rsidR="00275351" w:rsidRPr="00275351">
        <w:rPr>
          <w:rFonts w:ascii="Times New Roman" w:eastAsia="Times New Roman" w:hAnsi="Times New Roman" w:cs="Times New Roman"/>
          <w:bCs/>
          <w:sz w:val="24"/>
          <w:szCs w:val="24"/>
          <w:lang w:val="uk-UA" w:eastAsia="ru-RU"/>
        </w:rPr>
        <w:t>Договором,</w:t>
      </w:r>
      <w:r w:rsidR="00275351" w:rsidRPr="00275351">
        <w:rPr>
          <w:rFonts w:ascii="Times New Roman" w:eastAsia="Times New Roman" w:hAnsi="Times New Roman" w:cs="Times New Roman"/>
          <w:sz w:val="24"/>
          <w:szCs w:val="24"/>
          <w:lang w:val="uk-UA" w:eastAsia="ru-RU"/>
        </w:rPr>
        <w:t xml:space="preserve"> регламентуються чинним законодавством України.</w:t>
      </w:r>
    </w:p>
    <w:p w:rsidR="00275351" w:rsidRPr="00275351" w:rsidRDefault="002200F5" w:rsidP="0027535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7.11</w:t>
      </w:r>
      <w:r w:rsidR="00275351" w:rsidRPr="00275351">
        <w:rPr>
          <w:rFonts w:ascii="Times New Roman" w:eastAsia="Times New Roman" w:hAnsi="Times New Roman" w:cs="Times New Roman"/>
          <w:sz w:val="24"/>
          <w:szCs w:val="24"/>
          <w:lang w:val="uk-UA" w:eastAsia="ru-RU"/>
        </w:rPr>
        <w:t>. Даний договір складено українською мовою у двох автентичних примірниках, що мають однакову юридичну силу.</w:t>
      </w:r>
    </w:p>
    <w:p w:rsidR="00275351" w:rsidRPr="00275351" w:rsidRDefault="002200F5" w:rsidP="0027535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7.12</w:t>
      </w:r>
      <w:r w:rsidR="00275351" w:rsidRPr="00275351">
        <w:rPr>
          <w:rFonts w:ascii="Times New Roman" w:eastAsia="Times New Roman" w:hAnsi="Times New Roman" w:cs="Times New Roman"/>
          <w:sz w:val="24"/>
          <w:szCs w:val="24"/>
          <w:lang w:val="uk-UA" w:eastAsia="ru-RU"/>
        </w:rPr>
        <w:t>. Сторони за Договором мають статус:</w:t>
      </w:r>
    </w:p>
    <w:p w:rsidR="00275351" w:rsidRPr="00275351" w:rsidRDefault="00275351" w:rsidP="0027535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7.1</w:t>
      </w:r>
      <w:r w:rsidR="002200F5">
        <w:rPr>
          <w:rFonts w:ascii="Times New Roman" w:eastAsia="Times New Roman" w:hAnsi="Times New Roman" w:cs="Times New Roman"/>
          <w:sz w:val="24"/>
          <w:szCs w:val="24"/>
          <w:lang w:val="uk-UA" w:eastAsia="ru-RU"/>
        </w:rPr>
        <w:t>2</w:t>
      </w:r>
      <w:r w:rsidRPr="00275351">
        <w:rPr>
          <w:rFonts w:ascii="Times New Roman" w:eastAsia="Times New Roman" w:hAnsi="Times New Roman" w:cs="Times New Roman"/>
          <w:sz w:val="24"/>
          <w:szCs w:val="24"/>
          <w:lang w:val="uk-UA" w:eastAsia="ru-RU"/>
        </w:rPr>
        <w:t>.1. Виконавець - платника ____</w:t>
      </w:r>
      <w:r w:rsidR="002200F5">
        <w:rPr>
          <w:rFonts w:ascii="Times New Roman" w:eastAsia="Times New Roman" w:hAnsi="Times New Roman" w:cs="Times New Roman"/>
          <w:sz w:val="24"/>
          <w:szCs w:val="24"/>
          <w:lang w:val="uk-UA" w:eastAsia="ru-RU"/>
        </w:rPr>
        <w:t>__________</w:t>
      </w:r>
      <w:r w:rsidRPr="00275351">
        <w:rPr>
          <w:rFonts w:ascii="Times New Roman" w:eastAsia="Times New Roman" w:hAnsi="Times New Roman" w:cs="Times New Roman"/>
          <w:sz w:val="24"/>
          <w:szCs w:val="24"/>
          <w:lang w:val="uk-UA" w:eastAsia="ru-RU"/>
        </w:rPr>
        <w:t>_______________________, що передбачені Податковим кодексом України.</w:t>
      </w:r>
    </w:p>
    <w:p w:rsidR="00275351" w:rsidRPr="00275351" w:rsidRDefault="00275351" w:rsidP="0027535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 xml:space="preserve">7.13.2. </w:t>
      </w:r>
      <w:r w:rsidR="002200F5">
        <w:rPr>
          <w:rFonts w:ascii="Times New Roman" w:eastAsia="Times New Roman" w:hAnsi="Times New Roman" w:cs="Times New Roman"/>
          <w:sz w:val="24"/>
          <w:szCs w:val="24"/>
          <w:lang w:val="uk-UA" w:eastAsia="ru-RU"/>
        </w:rPr>
        <w:t>Замовник</w:t>
      </w:r>
      <w:r w:rsidRPr="00275351">
        <w:rPr>
          <w:rFonts w:ascii="Times New Roman" w:eastAsia="Times New Roman" w:hAnsi="Times New Roman" w:cs="Times New Roman"/>
          <w:sz w:val="24"/>
          <w:szCs w:val="24"/>
          <w:lang w:val="uk-UA" w:eastAsia="ru-RU"/>
        </w:rPr>
        <w:t xml:space="preserve"> – </w:t>
      </w:r>
      <w:r w:rsidR="002200F5">
        <w:rPr>
          <w:rFonts w:ascii="Times New Roman" w:eastAsia="Times New Roman" w:hAnsi="Times New Roman" w:cs="Times New Roman"/>
          <w:sz w:val="24"/>
          <w:szCs w:val="24"/>
          <w:lang w:val="uk-UA" w:eastAsia="ru-RU"/>
        </w:rPr>
        <w:t>неприбуткова</w:t>
      </w:r>
      <w:r w:rsidR="002200F5" w:rsidRPr="002200F5">
        <w:rPr>
          <w:rFonts w:ascii="Times New Roman" w:eastAsia="Times New Roman" w:hAnsi="Times New Roman" w:cs="Times New Roman"/>
          <w:sz w:val="24"/>
          <w:szCs w:val="24"/>
          <w:lang w:val="uk-UA" w:eastAsia="ru-RU"/>
        </w:rPr>
        <w:t xml:space="preserve"> </w:t>
      </w:r>
      <w:r w:rsidR="002200F5">
        <w:rPr>
          <w:rFonts w:ascii="Times New Roman" w:eastAsia="Times New Roman" w:hAnsi="Times New Roman" w:cs="Times New Roman"/>
          <w:sz w:val="24"/>
          <w:szCs w:val="24"/>
          <w:lang w:val="uk-UA" w:eastAsia="ru-RU"/>
        </w:rPr>
        <w:t>організація</w:t>
      </w:r>
      <w:r w:rsidR="002200F5" w:rsidRPr="002200F5">
        <w:rPr>
          <w:rFonts w:ascii="Times New Roman" w:eastAsia="Times New Roman" w:hAnsi="Times New Roman" w:cs="Times New Roman"/>
          <w:sz w:val="24"/>
          <w:szCs w:val="24"/>
          <w:lang w:val="uk-UA" w:eastAsia="ru-RU"/>
        </w:rPr>
        <w:t xml:space="preserve"> і користується пільгою на податок на прибуток</w:t>
      </w:r>
      <w:r w:rsidRPr="00275351">
        <w:rPr>
          <w:rFonts w:ascii="Times New Roman" w:eastAsia="Times New Roman" w:hAnsi="Times New Roman" w:cs="Times New Roman"/>
          <w:sz w:val="24"/>
          <w:szCs w:val="24"/>
          <w:lang w:val="uk-UA" w:eastAsia="ru-RU"/>
        </w:rPr>
        <w:t>.</w:t>
      </w:r>
    </w:p>
    <w:p w:rsidR="00275351" w:rsidRPr="00275351" w:rsidRDefault="00275351" w:rsidP="00275351">
      <w:pPr>
        <w:tabs>
          <w:tab w:val="left" w:pos="0"/>
          <w:tab w:val="left" w:pos="709"/>
        </w:tabs>
        <w:spacing w:after="0" w:line="240" w:lineRule="auto"/>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7.14. Тип суб'єкта господарювання Сторін, згідно зі ст.55 Господарського кодексу України:</w:t>
      </w:r>
    </w:p>
    <w:p w:rsidR="00275351" w:rsidRPr="00275351" w:rsidRDefault="00275351" w:rsidP="0027535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351">
        <w:rPr>
          <w:rFonts w:ascii="Times New Roman" w:eastAsia="Times New Roman" w:hAnsi="Times New Roman" w:cs="Times New Roman"/>
          <w:sz w:val="24"/>
          <w:szCs w:val="24"/>
          <w:lang w:val="uk-UA" w:eastAsia="ru-RU"/>
        </w:rPr>
        <w:t>7.14.1. Виконавець є суб'єктом _____________ підприємництва.</w:t>
      </w:r>
    </w:p>
    <w:p w:rsidR="00275351" w:rsidRPr="00275351" w:rsidRDefault="00275351" w:rsidP="00275351">
      <w:pPr>
        <w:tabs>
          <w:tab w:val="left" w:pos="0"/>
        </w:tabs>
        <w:spacing w:after="0" w:line="240" w:lineRule="auto"/>
        <w:ind w:firstLine="567"/>
        <w:jc w:val="both"/>
        <w:rPr>
          <w:rFonts w:ascii="Times New Roman" w:eastAsia="Times New Roman" w:hAnsi="Times New Roman" w:cs="Times New Roman"/>
          <w:b/>
          <w:sz w:val="24"/>
          <w:szCs w:val="24"/>
          <w:lang w:val="uk-UA" w:eastAsia="ru-RU"/>
        </w:rPr>
      </w:pPr>
      <w:r w:rsidRPr="00275351">
        <w:rPr>
          <w:rFonts w:ascii="Times New Roman" w:eastAsia="Times New Roman" w:hAnsi="Times New Roman" w:cs="Times New Roman"/>
          <w:sz w:val="24"/>
          <w:szCs w:val="24"/>
          <w:lang w:val="uk-UA" w:eastAsia="ru-RU"/>
        </w:rPr>
        <w:t xml:space="preserve">7.14.2.  </w:t>
      </w:r>
      <w:r w:rsidR="002200F5">
        <w:rPr>
          <w:rFonts w:ascii="Times New Roman" w:eastAsia="Times New Roman" w:hAnsi="Times New Roman" w:cs="Times New Roman"/>
          <w:sz w:val="24"/>
          <w:szCs w:val="24"/>
          <w:lang w:val="uk-UA" w:eastAsia="ru-RU"/>
        </w:rPr>
        <w:t xml:space="preserve">Замовник </w:t>
      </w:r>
      <w:r w:rsidRPr="00275351">
        <w:rPr>
          <w:rFonts w:ascii="Times New Roman" w:eastAsia="Times New Roman" w:hAnsi="Times New Roman" w:cs="Times New Roman"/>
          <w:sz w:val="24"/>
          <w:szCs w:val="24"/>
          <w:lang w:val="uk-UA" w:eastAsia="ru-RU"/>
        </w:rPr>
        <w:t xml:space="preserve"> не є суб'єктом господарювання.</w:t>
      </w:r>
    </w:p>
    <w:p w:rsidR="00275351" w:rsidRPr="00275351" w:rsidRDefault="00275351" w:rsidP="00275351">
      <w:pPr>
        <w:tabs>
          <w:tab w:val="left" w:pos="527"/>
          <w:tab w:val="left" w:pos="72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uk-UA" w:eastAsia="uk-UA"/>
        </w:rPr>
      </w:pPr>
    </w:p>
    <w:p w:rsidR="00275351" w:rsidRPr="00275351" w:rsidRDefault="00275351" w:rsidP="00275351">
      <w:pPr>
        <w:spacing w:after="0" w:line="240" w:lineRule="auto"/>
        <w:jc w:val="center"/>
        <w:rPr>
          <w:rFonts w:ascii="Times New Roman" w:eastAsia="Times New Roman" w:hAnsi="Times New Roman" w:cs="Times New Roman"/>
          <w:b/>
          <w:sz w:val="24"/>
          <w:szCs w:val="24"/>
          <w:lang w:val="uk-UA" w:eastAsia="ru-RU"/>
        </w:rPr>
      </w:pPr>
      <w:r w:rsidRPr="00275351">
        <w:rPr>
          <w:rFonts w:ascii="Times New Roman" w:eastAsia="Times New Roman" w:hAnsi="Times New Roman" w:cs="Times New Roman"/>
          <w:b/>
          <w:sz w:val="24"/>
          <w:szCs w:val="24"/>
          <w:lang w:val="uk-UA" w:eastAsia="ru-RU"/>
        </w:rPr>
        <w:t>8. РЕКВІЗИТИ СТОРІН</w:t>
      </w:r>
    </w:p>
    <w:tbl>
      <w:tblPr>
        <w:tblW w:w="10348" w:type="dxa"/>
        <w:jc w:val="center"/>
        <w:shd w:val="clear" w:color="auto" w:fill="FFFFFF"/>
        <w:tblLayout w:type="fixed"/>
        <w:tblLook w:val="01E0" w:firstRow="1" w:lastRow="1" w:firstColumn="1" w:lastColumn="1" w:noHBand="0" w:noVBand="0"/>
      </w:tblPr>
      <w:tblGrid>
        <w:gridCol w:w="5039"/>
        <w:gridCol w:w="236"/>
        <w:gridCol w:w="5073"/>
      </w:tblGrid>
      <w:tr w:rsidR="00275351" w:rsidRPr="00275351" w:rsidTr="003739D5">
        <w:trPr>
          <w:trHeight w:val="80"/>
          <w:jc w:val="center"/>
        </w:trPr>
        <w:tc>
          <w:tcPr>
            <w:tcW w:w="5039" w:type="dxa"/>
            <w:shd w:val="clear" w:color="auto" w:fill="FFFFFF"/>
            <w:vAlign w:val="center"/>
          </w:tcPr>
          <w:p w:rsidR="00275351" w:rsidRPr="00275351" w:rsidRDefault="002200F5" w:rsidP="00275351">
            <w:pPr>
              <w:spacing w:after="0" w:line="300" w:lineRule="exact"/>
              <w:ind w:right="24"/>
              <w:jc w:val="center"/>
              <w:rPr>
                <w:rFonts w:ascii="Times New Roman" w:eastAsia="Times New Roman" w:hAnsi="Times New Roman" w:cs="Times New Roman"/>
                <w:b/>
                <w:sz w:val="24"/>
                <w:szCs w:val="24"/>
                <w:lang w:val="uk-UA" w:eastAsia="uk-UA"/>
              </w:rPr>
            </w:pPr>
            <w:r w:rsidRPr="00275351">
              <w:rPr>
                <w:rFonts w:ascii="Times New Roman" w:eastAsia="Times New Roman" w:hAnsi="Times New Roman" w:cs="Times New Roman"/>
                <w:b/>
                <w:sz w:val="24"/>
                <w:szCs w:val="24"/>
                <w:lang w:val="uk-UA" w:eastAsia="uk-UA"/>
              </w:rPr>
              <w:t>Замовник:</w:t>
            </w:r>
          </w:p>
        </w:tc>
        <w:tc>
          <w:tcPr>
            <w:tcW w:w="236" w:type="dxa"/>
            <w:shd w:val="clear" w:color="auto" w:fill="FFFFFF"/>
            <w:vAlign w:val="center"/>
          </w:tcPr>
          <w:p w:rsidR="00275351" w:rsidRPr="00275351" w:rsidRDefault="00275351" w:rsidP="00275351">
            <w:pPr>
              <w:tabs>
                <w:tab w:val="center" w:pos="5713"/>
              </w:tabs>
              <w:suppressAutoHyphens/>
              <w:spacing w:after="0" w:line="300" w:lineRule="exact"/>
              <w:jc w:val="center"/>
              <w:rPr>
                <w:rFonts w:ascii="Times New Roman" w:eastAsia="Times New Roman" w:hAnsi="Times New Roman" w:cs="Times New Roman"/>
                <w:b/>
                <w:i/>
                <w:spacing w:val="-5"/>
                <w:sz w:val="24"/>
                <w:szCs w:val="24"/>
                <w:lang w:val="uk-UA" w:eastAsia="ru-RU"/>
              </w:rPr>
            </w:pPr>
          </w:p>
        </w:tc>
        <w:tc>
          <w:tcPr>
            <w:tcW w:w="5073" w:type="dxa"/>
            <w:shd w:val="clear" w:color="auto" w:fill="FFFFFF"/>
          </w:tcPr>
          <w:p w:rsidR="00275351" w:rsidRPr="00275351" w:rsidRDefault="002200F5" w:rsidP="00275351">
            <w:pPr>
              <w:widowControl w:val="0"/>
              <w:autoSpaceDE w:val="0"/>
              <w:autoSpaceDN w:val="0"/>
              <w:adjustRightInd w:val="0"/>
              <w:spacing w:after="0" w:line="240" w:lineRule="auto"/>
              <w:ind w:right="-115"/>
              <w:jc w:val="center"/>
              <w:rPr>
                <w:rFonts w:ascii="Times New Roman" w:eastAsia="Times New Roman" w:hAnsi="Times New Roman" w:cs="Times New Roman"/>
                <w:b/>
                <w:sz w:val="24"/>
                <w:szCs w:val="24"/>
                <w:lang w:val="uk-UA" w:eastAsia="uk-UA"/>
              </w:rPr>
            </w:pPr>
            <w:r w:rsidRPr="00275351">
              <w:rPr>
                <w:rFonts w:ascii="Times New Roman" w:eastAsia="Times New Roman" w:hAnsi="Times New Roman" w:cs="Times New Roman"/>
                <w:b/>
                <w:sz w:val="24"/>
                <w:szCs w:val="24"/>
                <w:lang w:val="uk-UA" w:eastAsia="uk-UA"/>
              </w:rPr>
              <w:t>Виконавець:</w:t>
            </w:r>
          </w:p>
        </w:tc>
      </w:tr>
    </w:tbl>
    <w:p w:rsidR="002200F5" w:rsidRDefault="002200F5" w:rsidP="002200F5">
      <w:pPr>
        <w:pStyle w:val="ae"/>
        <w:spacing w:line="276" w:lineRule="auto"/>
        <w:ind w:right="140"/>
        <w:rPr>
          <w:rFonts w:ascii="Times New Roman" w:hAnsi="Times New Roman"/>
          <w:b/>
          <w:sz w:val="24"/>
          <w:szCs w:val="24"/>
          <w:lang w:val="uk-UA"/>
        </w:rPr>
      </w:pPr>
      <w:r w:rsidRPr="00FD3864">
        <w:rPr>
          <w:rFonts w:ascii="Times New Roman" w:hAnsi="Times New Roman"/>
          <w:b/>
          <w:sz w:val="24"/>
          <w:szCs w:val="24"/>
          <w:lang w:val="uk-UA"/>
        </w:rPr>
        <w:t>КНП «ЛІЛ І рівня м. Горішні Плавні»</w:t>
      </w:r>
    </w:p>
    <w:p w:rsidR="002200F5" w:rsidRPr="00DE764E" w:rsidRDefault="002200F5" w:rsidP="002200F5">
      <w:pPr>
        <w:pStyle w:val="ae"/>
        <w:spacing w:line="276" w:lineRule="auto"/>
        <w:contextualSpacing/>
        <w:rPr>
          <w:rFonts w:ascii="Times New Roman" w:hAnsi="Times New Roman"/>
          <w:sz w:val="24"/>
          <w:szCs w:val="24"/>
          <w:lang w:val="uk-UA"/>
        </w:rPr>
      </w:pPr>
      <w:r w:rsidRPr="00DE764E">
        <w:rPr>
          <w:rFonts w:ascii="Times New Roman" w:hAnsi="Times New Roman"/>
          <w:sz w:val="24"/>
          <w:szCs w:val="24"/>
          <w:lang w:val="uk-UA"/>
        </w:rPr>
        <w:t xml:space="preserve">39800, Полтавська обл., </w:t>
      </w:r>
    </w:p>
    <w:p w:rsidR="002200F5" w:rsidRPr="00DE764E" w:rsidRDefault="002200F5" w:rsidP="002200F5">
      <w:pPr>
        <w:pStyle w:val="ae"/>
        <w:spacing w:line="276" w:lineRule="auto"/>
        <w:contextualSpacing/>
        <w:rPr>
          <w:rFonts w:ascii="Times New Roman" w:hAnsi="Times New Roman"/>
          <w:sz w:val="24"/>
          <w:szCs w:val="24"/>
          <w:lang w:val="uk-UA"/>
        </w:rPr>
      </w:pPr>
      <w:r w:rsidRPr="00DE764E">
        <w:rPr>
          <w:rFonts w:ascii="Times New Roman" w:hAnsi="Times New Roman"/>
          <w:sz w:val="24"/>
          <w:szCs w:val="24"/>
          <w:lang w:val="uk-UA"/>
        </w:rPr>
        <w:t xml:space="preserve">м. Горішні Плавні, вул. Миру,10, </w:t>
      </w:r>
    </w:p>
    <w:p w:rsidR="002200F5" w:rsidRPr="00DE764E" w:rsidRDefault="002200F5" w:rsidP="002200F5">
      <w:pPr>
        <w:pStyle w:val="ae"/>
        <w:spacing w:line="276" w:lineRule="auto"/>
        <w:contextualSpacing/>
        <w:rPr>
          <w:rFonts w:ascii="Times New Roman" w:hAnsi="Times New Roman"/>
          <w:sz w:val="24"/>
          <w:szCs w:val="24"/>
          <w:lang w:val="uk-UA"/>
        </w:rPr>
      </w:pPr>
      <w:r w:rsidRPr="00DE764E">
        <w:rPr>
          <w:rFonts w:ascii="Times New Roman" w:hAnsi="Times New Roman"/>
          <w:sz w:val="24"/>
          <w:szCs w:val="24"/>
          <w:lang w:val="uk-UA"/>
        </w:rPr>
        <w:t>код ЄДРПОУ 01999626</w:t>
      </w:r>
    </w:p>
    <w:p w:rsidR="002200F5" w:rsidRPr="00DE764E" w:rsidRDefault="002200F5" w:rsidP="002200F5">
      <w:pPr>
        <w:pStyle w:val="ae"/>
        <w:spacing w:line="276" w:lineRule="auto"/>
        <w:contextualSpacing/>
        <w:rPr>
          <w:rFonts w:ascii="Times New Roman" w:hAnsi="Times New Roman"/>
          <w:sz w:val="24"/>
          <w:szCs w:val="24"/>
          <w:lang w:val="uk-UA"/>
        </w:rPr>
      </w:pPr>
      <w:r w:rsidRPr="00F503DB">
        <w:rPr>
          <w:rFonts w:ascii="Times New Roman" w:hAnsi="Times New Roman"/>
          <w:sz w:val="24"/>
          <w:szCs w:val="24"/>
          <w:lang w:val="uk-UA"/>
        </w:rPr>
        <w:t>р/р UA</w:t>
      </w:r>
      <w:r>
        <w:rPr>
          <w:rFonts w:ascii="Times New Roman" w:hAnsi="Times New Roman"/>
          <w:sz w:val="24"/>
          <w:szCs w:val="24"/>
          <w:lang w:val="uk-UA"/>
        </w:rPr>
        <w:t xml:space="preserve"> 288201720344330001000049353</w:t>
      </w:r>
    </w:p>
    <w:p w:rsidR="002200F5" w:rsidRDefault="002200F5" w:rsidP="002200F5">
      <w:pPr>
        <w:pStyle w:val="ae"/>
        <w:spacing w:line="276" w:lineRule="auto"/>
        <w:contextualSpacing/>
        <w:rPr>
          <w:rFonts w:ascii="Times New Roman" w:hAnsi="Times New Roman"/>
          <w:sz w:val="24"/>
          <w:szCs w:val="24"/>
          <w:lang w:val="uk-UA"/>
        </w:rPr>
      </w:pPr>
      <w:r>
        <w:rPr>
          <w:rFonts w:ascii="Times New Roman" w:hAnsi="Times New Roman"/>
          <w:sz w:val="24"/>
          <w:szCs w:val="24"/>
          <w:lang w:val="uk-UA"/>
        </w:rPr>
        <w:t>УДКСУ у м. Горішніх Плавнях</w:t>
      </w:r>
    </w:p>
    <w:p w:rsidR="002200F5" w:rsidRDefault="002200F5" w:rsidP="002200F5">
      <w:pPr>
        <w:pStyle w:val="ae"/>
        <w:spacing w:line="276" w:lineRule="auto"/>
        <w:contextualSpacing/>
        <w:rPr>
          <w:rFonts w:ascii="Times New Roman" w:hAnsi="Times New Roman"/>
          <w:sz w:val="24"/>
          <w:szCs w:val="24"/>
          <w:lang w:val="uk-UA"/>
        </w:rPr>
      </w:pPr>
      <w:r>
        <w:rPr>
          <w:rFonts w:ascii="Times New Roman" w:hAnsi="Times New Roman"/>
          <w:sz w:val="24"/>
          <w:szCs w:val="24"/>
          <w:lang w:val="uk-UA"/>
        </w:rPr>
        <w:t>Полтавської обл.</w:t>
      </w:r>
    </w:p>
    <w:p w:rsidR="002200F5" w:rsidRPr="00DE764E" w:rsidRDefault="002200F5" w:rsidP="002200F5">
      <w:pPr>
        <w:pStyle w:val="ae"/>
        <w:spacing w:line="276" w:lineRule="auto"/>
        <w:contextualSpacing/>
        <w:rPr>
          <w:rFonts w:ascii="Times New Roman" w:hAnsi="Times New Roman"/>
          <w:sz w:val="24"/>
          <w:szCs w:val="24"/>
          <w:lang w:val="uk-UA"/>
        </w:rPr>
      </w:pPr>
      <w:r>
        <w:rPr>
          <w:rFonts w:ascii="Times New Roman" w:hAnsi="Times New Roman"/>
          <w:sz w:val="24"/>
          <w:szCs w:val="24"/>
          <w:lang w:val="uk-UA"/>
        </w:rPr>
        <w:t>ДКСУ у м. Київ</w:t>
      </w:r>
    </w:p>
    <w:p w:rsidR="002200F5" w:rsidRDefault="002200F5" w:rsidP="002200F5">
      <w:pPr>
        <w:pStyle w:val="ae"/>
        <w:spacing w:line="276" w:lineRule="auto"/>
        <w:ind w:right="140"/>
        <w:rPr>
          <w:rFonts w:ascii="Times New Roman" w:hAnsi="Times New Roman"/>
          <w:sz w:val="24"/>
          <w:szCs w:val="24"/>
          <w:lang w:val="uk-UA"/>
        </w:rPr>
      </w:pPr>
      <w:r w:rsidRPr="00DE764E">
        <w:rPr>
          <w:rFonts w:ascii="Times New Roman" w:hAnsi="Times New Roman"/>
          <w:sz w:val="24"/>
          <w:szCs w:val="24"/>
          <w:lang w:val="uk-UA"/>
        </w:rPr>
        <w:t>тел./факс: (05348) 4-48-31</w:t>
      </w:r>
    </w:p>
    <w:p w:rsidR="002200F5" w:rsidRDefault="002200F5" w:rsidP="002200F5">
      <w:pPr>
        <w:ind w:right="140"/>
        <w:jc w:val="both"/>
        <w:rPr>
          <w:b/>
        </w:rPr>
      </w:pPr>
    </w:p>
    <w:p w:rsidR="002200F5" w:rsidRPr="00D65F63" w:rsidRDefault="002200F5" w:rsidP="002200F5">
      <w:pPr>
        <w:ind w:right="140"/>
        <w:jc w:val="both"/>
        <w:rPr>
          <w:rFonts w:ascii="Times New Roman" w:hAnsi="Times New Roman" w:cs="Times New Roman"/>
          <w:b/>
          <w:lang w:val="uk-UA"/>
        </w:rPr>
      </w:pPr>
      <w:r w:rsidRPr="002200F5">
        <w:rPr>
          <w:rFonts w:ascii="Times New Roman" w:hAnsi="Times New Roman" w:cs="Times New Roman"/>
          <w:b/>
        </w:rPr>
        <w:t>Генеральний директор</w:t>
      </w:r>
    </w:p>
    <w:p w:rsidR="002200F5" w:rsidRDefault="002200F5" w:rsidP="002200F5">
      <w:pPr>
        <w:pStyle w:val="ae"/>
        <w:spacing w:line="276" w:lineRule="auto"/>
        <w:ind w:right="140"/>
        <w:rPr>
          <w:rFonts w:ascii="Times New Roman" w:hAnsi="Times New Roman"/>
          <w:b/>
          <w:sz w:val="24"/>
          <w:szCs w:val="24"/>
          <w:lang w:val="uk-UA"/>
        </w:rPr>
      </w:pPr>
      <w:r w:rsidRPr="0064071D">
        <w:rPr>
          <w:rFonts w:ascii="Times New Roman" w:hAnsi="Times New Roman"/>
          <w:b/>
          <w:sz w:val="24"/>
          <w:szCs w:val="24"/>
          <w:lang w:val="uk-UA"/>
        </w:rPr>
        <w:t xml:space="preserve">_______________________ </w:t>
      </w:r>
      <w:r>
        <w:rPr>
          <w:rFonts w:ascii="Times New Roman" w:hAnsi="Times New Roman"/>
          <w:b/>
          <w:sz w:val="24"/>
          <w:szCs w:val="24"/>
          <w:lang w:val="uk-UA"/>
        </w:rPr>
        <w:t>Н.Г.</w:t>
      </w:r>
      <w:r w:rsidRPr="00BD37DD">
        <w:rPr>
          <w:rFonts w:ascii="Times New Roman" w:hAnsi="Times New Roman"/>
          <w:b/>
          <w:sz w:val="24"/>
          <w:szCs w:val="24"/>
          <w:lang w:val="uk-UA"/>
        </w:rPr>
        <w:t>Малигіна</w:t>
      </w:r>
    </w:p>
    <w:p w:rsidR="00936AD9" w:rsidRPr="00B40D85" w:rsidRDefault="00B40D85" w:rsidP="002200F5">
      <w:pPr>
        <w:suppressAutoHyphens/>
        <w:spacing w:after="0" w:line="240" w:lineRule="auto"/>
        <w:ind w:right="-36"/>
        <w:jc w:val="both"/>
        <w:rPr>
          <w:rFonts w:ascii="Times New Roman" w:eastAsia="Times New Roman" w:hAnsi="Times New Roman" w:cs="Times New Roman"/>
          <w:sz w:val="20"/>
          <w:szCs w:val="20"/>
          <w:lang w:val="uk-UA" w:eastAsia="zh-CN"/>
        </w:rPr>
      </w:pPr>
      <w:r w:rsidRPr="00B40D85">
        <w:rPr>
          <w:rFonts w:ascii="Times New Roman" w:eastAsia="Times New Roman" w:hAnsi="Times New Roman" w:cs="Times New Roman"/>
          <w:sz w:val="20"/>
          <w:szCs w:val="20"/>
          <w:lang w:val="uk-UA" w:eastAsia="zh-CN"/>
        </w:rPr>
        <w:t>М.П.</w:t>
      </w: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D65F63" w:rsidRDefault="00D65F63"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B40D85">
      <w:pPr>
        <w:suppressAutoHyphens/>
        <w:spacing w:after="0" w:line="240" w:lineRule="auto"/>
        <w:ind w:right="-36"/>
        <w:jc w:val="right"/>
        <w:rPr>
          <w:rFonts w:ascii="Times New Roman" w:eastAsia="Times New Roman" w:hAnsi="Times New Roman" w:cs="Times New Roman"/>
          <w:b/>
          <w:sz w:val="24"/>
          <w:szCs w:val="24"/>
          <w:lang w:val="uk-UA" w:eastAsia="zh-CN"/>
        </w:rPr>
      </w:pPr>
      <w:r w:rsidRPr="00B40D85">
        <w:rPr>
          <w:rFonts w:ascii="Times New Roman" w:eastAsia="Times New Roman" w:hAnsi="Times New Roman" w:cs="Times New Roman"/>
          <w:b/>
          <w:sz w:val="24"/>
          <w:szCs w:val="24"/>
          <w:lang w:val="uk-UA" w:eastAsia="zh-CN"/>
        </w:rPr>
        <w:lastRenderedPageBreak/>
        <w:t xml:space="preserve">Додаток </w:t>
      </w:r>
      <w:r>
        <w:rPr>
          <w:rFonts w:ascii="Times New Roman" w:eastAsia="Times New Roman" w:hAnsi="Times New Roman" w:cs="Times New Roman"/>
          <w:b/>
          <w:sz w:val="24"/>
          <w:szCs w:val="24"/>
          <w:lang w:val="uk-UA" w:eastAsia="zh-CN"/>
        </w:rPr>
        <w:t>№ 1</w:t>
      </w:r>
    </w:p>
    <w:p w:rsidR="00B40D85" w:rsidRPr="00B40D85" w:rsidRDefault="00B40D85" w:rsidP="00B40D85">
      <w:pPr>
        <w:suppressAutoHyphens/>
        <w:spacing w:after="0" w:line="240" w:lineRule="auto"/>
        <w:ind w:right="-36"/>
        <w:jc w:val="right"/>
        <w:rPr>
          <w:rFonts w:ascii="Times New Roman" w:eastAsia="Times New Roman" w:hAnsi="Times New Roman" w:cs="Times New Roman"/>
          <w:b/>
          <w:sz w:val="24"/>
          <w:szCs w:val="24"/>
          <w:lang w:val="uk-UA" w:eastAsia="zh-CN"/>
        </w:rPr>
      </w:pPr>
      <w:r w:rsidRPr="00B40D85">
        <w:rPr>
          <w:rFonts w:ascii="Times New Roman" w:eastAsia="Times New Roman" w:hAnsi="Times New Roman" w:cs="Times New Roman"/>
          <w:b/>
          <w:sz w:val="24"/>
          <w:szCs w:val="24"/>
          <w:lang w:val="uk-UA" w:eastAsia="zh-CN"/>
        </w:rPr>
        <w:t xml:space="preserve">до Договору </w:t>
      </w:r>
    </w:p>
    <w:p w:rsidR="00B40D85" w:rsidRPr="00B40D85" w:rsidRDefault="00B40D85" w:rsidP="00B40D85">
      <w:pPr>
        <w:suppressAutoHyphens/>
        <w:spacing w:after="0" w:line="240" w:lineRule="auto"/>
        <w:ind w:right="-36"/>
        <w:jc w:val="right"/>
        <w:rPr>
          <w:rFonts w:ascii="Times New Roman" w:eastAsia="Times New Roman" w:hAnsi="Times New Roman" w:cs="Times New Roman"/>
          <w:b/>
          <w:sz w:val="24"/>
          <w:szCs w:val="24"/>
          <w:lang w:val="uk-UA" w:eastAsia="zh-CN"/>
        </w:rPr>
      </w:pPr>
      <w:r w:rsidRPr="00B40D85">
        <w:rPr>
          <w:rFonts w:ascii="Times New Roman" w:eastAsia="Times New Roman" w:hAnsi="Times New Roman" w:cs="Times New Roman"/>
          <w:b/>
          <w:sz w:val="24"/>
          <w:szCs w:val="24"/>
          <w:lang w:val="uk-UA" w:eastAsia="zh-CN"/>
        </w:rPr>
        <w:t>№____ від  _____</w:t>
      </w:r>
      <w:r>
        <w:rPr>
          <w:rFonts w:ascii="Times New Roman" w:eastAsia="Times New Roman" w:hAnsi="Times New Roman" w:cs="Times New Roman"/>
          <w:b/>
          <w:sz w:val="24"/>
          <w:szCs w:val="24"/>
          <w:lang w:val="uk-UA" w:eastAsia="zh-CN"/>
        </w:rPr>
        <w:t>____</w:t>
      </w:r>
      <w:r w:rsidRPr="00B40D85">
        <w:rPr>
          <w:rFonts w:ascii="Times New Roman" w:eastAsia="Times New Roman" w:hAnsi="Times New Roman" w:cs="Times New Roman"/>
          <w:b/>
          <w:sz w:val="24"/>
          <w:szCs w:val="24"/>
          <w:lang w:val="uk-UA" w:eastAsia="zh-CN"/>
        </w:rPr>
        <w:t>___202</w:t>
      </w:r>
      <w:r>
        <w:rPr>
          <w:rFonts w:ascii="Times New Roman" w:eastAsia="Times New Roman" w:hAnsi="Times New Roman" w:cs="Times New Roman"/>
          <w:b/>
          <w:sz w:val="24"/>
          <w:szCs w:val="24"/>
          <w:lang w:val="uk-UA" w:eastAsia="zh-CN"/>
        </w:rPr>
        <w:t>2 р.</w:t>
      </w:r>
    </w:p>
    <w:p w:rsidR="00B40D85" w:rsidRPr="00B40D85" w:rsidRDefault="00B40D85" w:rsidP="00B40D85">
      <w:pPr>
        <w:suppressAutoHyphens/>
        <w:spacing w:after="0" w:line="240" w:lineRule="auto"/>
        <w:ind w:right="-36"/>
        <w:jc w:val="both"/>
        <w:rPr>
          <w:rFonts w:ascii="Times New Roman" w:eastAsia="Times New Roman" w:hAnsi="Times New Roman" w:cs="Times New Roman"/>
          <w:b/>
          <w:sz w:val="24"/>
          <w:szCs w:val="24"/>
          <w:lang w:val="uk-UA" w:eastAsia="zh-CN"/>
        </w:rPr>
      </w:pPr>
    </w:p>
    <w:p w:rsidR="00B40D85" w:rsidRDefault="00B40D85" w:rsidP="00B40D85">
      <w:pPr>
        <w:suppressAutoHyphens/>
        <w:spacing w:after="0" w:line="240" w:lineRule="auto"/>
        <w:ind w:right="-36"/>
        <w:jc w:val="both"/>
        <w:rPr>
          <w:rFonts w:ascii="Times New Roman" w:eastAsia="Times New Roman" w:hAnsi="Times New Roman" w:cs="Times New Roman"/>
          <w:b/>
          <w:bCs/>
          <w:iCs/>
          <w:sz w:val="24"/>
          <w:szCs w:val="24"/>
          <w:lang w:val="uk-UA" w:eastAsia="zh-CN"/>
        </w:rPr>
      </w:pPr>
      <w:r>
        <w:rPr>
          <w:rFonts w:ascii="Times New Roman" w:eastAsia="Times New Roman" w:hAnsi="Times New Roman" w:cs="Times New Roman"/>
          <w:b/>
          <w:bCs/>
          <w:iCs/>
          <w:sz w:val="24"/>
          <w:szCs w:val="24"/>
          <w:lang w:val="uk-UA" w:eastAsia="zh-CN"/>
        </w:rPr>
        <w:t xml:space="preserve">                           </w:t>
      </w:r>
      <w:r w:rsidRPr="00B40D85">
        <w:rPr>
          <w:rFonts w:ascii="Times New Roman" w:eastAsia="Times New Roman" w:hAnsi="Times New Roman" w:cs="Times New Roman"/>
          <w:b/>
          <w:bCs/>
          <w:iCs/>
          <w:sz w:val="24"/>
          <w:szCs w:val="24"/>
          <w:lang w:val="uk-UA" w:eastAsia="zh-CN"/>
        </w:rPr>
        <w:t>Орієнтовний перелік робіт, що входять до складу Послуги</w:t>
      </w:r>
    </w:p>
    <w:p w:rsidR="00B40D85" w:rsidRPr="00B0481E" w:rsidRDefault="00B40D85" w:rsidP="00B40D85">
      <w:pPr>
        <w:tabs>
          <w:tab w:val="left" w:pos="-180"/>
        </w:tabs>
        <w:spacing w:after="0" w:line="240" w:lineRule="auto"/>
        <w:ind w:firstLine="567"/>
        <w:jc w:val="both"/>
        <w:rPr>
          <w:rFonts w:ascii="Times New Roman" w:eastAsia="Times New Roman" w:hAnsi="Times New Roman"/>
          <w:sz w:val="24"/>
          <w:szCs w:val="24"/>
          <w:lang w:val="uk-UA" w:eastAsia="ru-RU"/>
        </w:rPr>
      </w:pPr>
    </w:p>
    <w:tbl>
      <w:tblPr>
        <w:tblW w:w="996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8806"/>
      </w:tblGrid>
      <w:tr w:rsidR="00B40D85" w:rsidRPr="00B0481E" w:rsidTr="003739D5">
        <w:trPr>
          <w:trHeight w:val="434"/>
          <w:jc w:val="center"/>
        </w:trPr>
        <w:tc>
          <w:tcPr>
            <w:tcW w:w="1163" w:type="dxa"/>
          </w:tcPr>
          <w:p w:rsidR="00B40D85" w:rsidRPr="00B0481E" w:rsidRDefault="00B40D85"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B0481E">
              <w:rPr>
                <w:rFonts w:ascii="Times New Roman" w:eastAsia="Times New Roman" w:hAnsi="Times New Roman"/>
                <w:sz w:val="24"/>
                <w:szCs w:val="24"/>
                <w:lang w:val="uk-UA"/>
              </w:rPr>
              <w:t>з-п</w:t>
            </w:r>
          </w:p>
        </w:tc>
        <w:tc>
          <w:tcPr>
            <w:tcW w:w="8806" w:type="dxa"/>
          </w:tcPr>
          <w:p w:rsidR="00B40D85" w:rsidRPr="00B0481E" w:rsidRDefault="00B40D85"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Назва</w:t>
            </w:r>
          </w:p>
        </w:tc>
      </w:tr>
      <w:tr w:rsidR="00B40D85" w:rsidRPr="00B0481E" w:rsidTr="003739D5">
        <w:trPr>
          <w:jc w:val="center"/>
        </w:trPr>
        <w:tc>
          <w:tcPr>
            <w:tcW w:w="1163" w:type="dxa"/>
          </w:tcPr>
          <w:p w:rsidR="00B40D85" w:rsidRPr="00B0481E" w:rsidRDefault="00B40D85" w:rsidP="00B40D85">
            <w:pPr>
              <w:spacing w:after="0" w:line="360" w:lineRule="auto"/>
              <w:jc w:val="center"/>
              <w:rPr>
                <w:rFonts w:ascii="Times New Roman" w:eastAsia="Times New Roman" w:hAnsi="Times New Roman"/>
                <w:sz w:val="24"/>
                <w:szCs w:val="24"/>
                <w:lang w:val="uk-UA"/>
              </w:rPr>
            </w:pPr>
          </w:p>
        </w:tc>
        <w:tc>
          <w:tcPr>
            <w:tcW w:w="8806" w:type="dxa"/>
          </w:tcPr>
          <w:p w:rsidR="00B40D85" w:rsidRPr="00CE6CB2" w:rsidRDefault="00B40D85" w:rsidP="00B40D85">
            <w:pPr>
              <w:spacing w:after="0" w:line="360" w:lineRule="auto"/>
              <w:jc w:val="center"/>
              <w:rPr>
                <w:rFonts w:ascii="Times New Roman" w:eastAsia="Times New Roman" w:hAnsi="Times New Roman"/>
                <w:b/>
                <w:sz w:val="24"/>
                <w:szCs w:val="24"/>
                <w:lang w:val="uk-UA"/>
              </w:rPr>
            </w:pPr>
            <w:r w:rsidRPr="00CE6CB2">
              <w:rPr>
                <w:rFonts w:ascii="Times New Roman" w:eastAsia="Calibri" w:hAnsi="Times New Roman" w:cs="Times New Roman"/>
                <w:b/>
                <w:sz w:val="24"/>
                <w:szCs w:val="24"/>
                <w:lang w:val="uk-UA" w:eastAsia="ru-RU"/>
              </w:rPr>
              <w:t>RENAULT LODGY,  2019 рік випуску</w:t>
            </w:r>
          </w:p>
        </w:tc>
      </w:tr>
      <w:tr w:rsidR="000D307C" w:rsidRPr="003739D5"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1</w:t>
            </w:r>
            <w:r>
              <w:rPr>
                <w:rFonts w:ascii="Times New Roman" w:eastAsia="Times New Roman" w:hAnsi="Times New Roman"/>
                <w:sz w:val="24"/>
                <w:szCs w:val="24"/>
                <w:lang w:val="uk-UA"/>
              </w:rPr>
              <w:t>.</w:t>
            </w:r>
          </w:p>
        </w:tc>
        <w:tc>
          <w:tcPr>
            <w:tcW w:w="8806" w:type="dxa"/>
            <w:vAlign w:val="center"/>
          </w:tcPr>
          <w:p w:rsidR="000D307C" w:rsidRPr="003739D5" w:rsidRDefault="000D307C" w:rsidP="00BF729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uk-UA"/>
              </w:rPr>
              <w:t xml:space="preserve">Діагностика </w:t>
            </w:r>
            <w:r>
              <w:rPr>
                <w:rFonts w:ascii="Times New Roman" w:eastAsia="Times New Roman" w:hAnsi="Times New Roman"/>
                <w:sz w:val="24"/>
                <w:szCs w:val="24"/>
                <w:lang w:val="en-US"/>
              </w:rPr>
              <w:t>CLIP</w:t>
            </w:r>
          </w:p>
        </w:tc>
      </w:tr>
      <w:tr w:rsidR="000D307C" w:rsidRPr="00B0481E"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2.</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Базове ТО</w:t>
            </w:r>
          </w:p>
        </w:tc>
      </w:tr>
      <w:tr w:rsidR="000D307C" w:rsidRPr="00B0481E"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3.</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повітряного фільтру</w:t>
            </w:r>
            <w:r w:rsidRPr="00B0481E">
              <w:rPr>
                <w:rFonts w:ascii="Times New Roman" w:eastAsia="Times New Roman" w:hAnsi="Times New Roman"/>
                <w:sz w:val="24"/>
                <w:szCs w:val="24"/>
                <w:lang w:val="uk-UA"/>
              </w:rPr>
              <w:t xml:space="preserve"> </w:t>
            </w:r>
          </w:p>
        </w:tc>
      </w:tr>
      <w:tr w:rsidR="000D307C" w:rsidRPr="00B0481E"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4.</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фільтра системи вентиляції салону</w:t>
            </w:r>
          </w:p>
        </w:tc>
      </w:tr>
      <w:tr w:rsidR="000D307C" w:rsidRPr="00B0481E"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5.</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паливного фільтра</w:t>
            </w:r>
            <w:r w:rsidRPr="00B0481E">
              <w:rPr>
                <w:rFonts w:ascii="Times New Roman" w:eastAsia="Times New Roman" w:hAnsi="Times New Roman"/>
                <w:sz w:val="24"/>
                <w:szCs w:val="24"/>
                <w:lang w:val="uk-UA"/>
              </w:rPr>
              <w:t xml:space="preserve"> </w:t>
            </w:r>
          </w:p>
        </w:tc>
      </w:tr>
      <w:tr w:rsidR="000D307C" w:rsidRPr="00B0481E"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6.</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Заміна </w:t>
            </w:r>
            <w:proofErr w:type="spellStart"/>
            <w:r>
              <w:rPr>
                <w:rFonts w:ascii="Times New Roman" w:eastAsia="Times New Roman" w:hAnsi="Times New Roman"/>
                <w:sz w:val="24"/>
                <w:szCs w:val="24"/>
                <w:lang w:val="uk-UA"/>
              </w:rPr>
              <w:t>сайлентблоків</w:t>
            </w:r>
            <w:proofErr w:type="spellEnd"/>
            <w:r>
              <w:rPr>
                <w:rFonts w:ascii="Times New Roman" w:eastAsia="Times New Roman" w:hAnsi="Times New Roman"/>
                <w:sz w:val="24"/>
                <w:szCs w:val="24"/>
                <w:lang w:val="uk-UA"/>
              </w:rPr>
              <w:t xml:space="preserve"> задньої балки</w:t>
            </w:r>
            <w:r w:rsidRPr="00B0481E">
              <w:rPr>
                <w:rFonts w:ascii="Times New Roman" w:eastAsia="Times New Roman" w:hAnsi="Times New Roman"/>
                <w:sz w:val="24"/>
                <w:szCs w:val="24"/>
                <w:lang w:val="uk-UA"/>
              </w:rPr>
              <w:t xml:space="preserve"> </w:t>
            </w:r>
          </w:p>
        </w:tc>
      </w:tr>
      <w:tr w:rsidR="000D307C" w:rsidRPr="00B0481E"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7.</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eastAsia="uk-UA"/>
              </w:rPr>
              <w:t>Заміна наконечника</w:t>
            </w:r>
          </w:p>
        </w:tc>
      </w:tr>
      <w:tr w:rsidR="000D307C" w:rsidRPr="00B0481E" w:rsidTr="003739D5">
        <w:trPr>
          <w:jc w:val="center"/>
        </w:trPr>
        <w:tc>
          <w:tcPr>
            <w:tcW w:w="1163" w:type="dxa"/>
          </w:tcPr>
          <w:p w:rsidR="000D307C" w:rsidRPr="00B0481E" w:rsidRDefault="000D307C" w:rsidP="00B40D85">
            <w:pPr>
              <w:spacing w:after="0" w:line="36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8.</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Розвал сходження</w:t>
            </w:r>
          </w:p>
        </w:tc>
      </w:tr>
    </w:tbl>
    <w:p w:rsidR="00A154D4" w:rsidRDefault="00A154D4" w:rsidP="00A154D4">
      <w:pPr>
        <w:spacing w:after="0" w:line="240" w:lineRule="auto"/>
        <w:jc w:val="center"/>
        <w:rPr>
          <w:rFonts w:ascii="Times New Roman" w:eastAsia="Times New Roman" w:hAnsi="Times New Roman"/>
          <w:b/>
          <w:bCs/>
          <w:iCs/>
          <w:lang w:val="uk-UA" w:eastAsia="uk-UA"/>
        </w:rPr>
      </w:pPr>
    </w:p>
    <w:p w:rsidR="00A154D4" w:rsidRDefault="00A154D4" w:rsidP="00A154D4">
      <w:pPr>
        <w:spacing w:after="0" w:line="240" w:lineRule="auto"/>
        <w:jc w:val="center"/>
        <w:rPr>
          <w:rFonts w:ascii="Times New Roman" w:eastAsia="Times New Roman" w:hAnsi="Times New Roman"/>
          <w:b/>
          <w:bCs/>
          <w:iCs/>
          <w:lang w:val="uk-UA" w:eastAsia="uk-UA"/>
        </w:rPr>
      </w:pPr>
      <w:r w:rsidRPr="00071B72">
        <w:rPr>
          <w:rFonts w:ascii="Times New Roman" w:eastAsia="Times New Roman" w:hAnsi="Times New Roman"/>
          <w:b/>
          <w:bCs/>
          <w:iCs/>
          <w:lang w:val="uk-UA" w:eastAsia="uk-UA"/>
        </w:rPr>
        <w:t>Орієнтовний перелік роб</w:t>
      </w:r>
      <w:r>
        <w:rPr>
          <w:rFonts w:ascii="Times New Roman" w:eastAsia="Times New Roman" w:hAnsi="Times New Roman"/>
          <w:b/>
          <w:bCs/>
          <w:iCs/>
          <w:lang w:val="uk-UA" w:eastAsia="uk-UA"/>
        </w:rPr>
        <w:t>іт, що входять до складу послуги</w:t>
      </w:r>
    </w:p>
    <w:p w:rsidR="00B40D85" w:rsidRDefault="00B40D85" w:rsidP="00B40D85">
      <w:pPr>
        <w:suppressAutoHyphens/>
        <w:spacing w:after="0" w:line="240" w:lineRule="auto"/>
        <w:ind w:right="-36"/>
        <w:jc w:val="both"/>
        <w:rPr>
          <w:rFonts w:ascii="Times New Roman" w:eastAsia="Times New Roman" w:hAnsi="Times New Roman" w:cs="Times New Roman"/>
          <w:sz w:val="24"/>
          <w:szCs w:val="24"/>
          <w:lang w:val="uk-UA" w:eastAsia="zh-CN"/>
        </w:rPr>
      </w:pPr>
    </w:p>
    <w:tbl>
      <w:tblPr>
        <w:tblW w:w="996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8806"/>
      </w:tblGrid>
      <w:tr w:rsidR="000D307C" w:rsidRPr="00B0481E" w:rsidTr="00BF7295">
        <w:trPr>
          <w:trHeight w:val="434"/>
          <w:jc w:val="center"/>
        </w:trPr>
        <w:tc>
          <w:tcPr>
            <w:tcW w:w="1163" w:type="dxa"/>
          </w:tcPr>
          <w:p w:rsidR="000D307C" w:rsidRPr="00B0481E" w:rsidRDefault="000D307C" w:rsidP="00BF7295">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Pr="00B0481E">
              <w:rPr>
                <w:rFonts w:ascii="Times New Roman" w:eastAsia="Times New Roman" w:hAnsi="Times New Roman"/>
                <w:sz w:val="24"/>
                <w:szCs w:val="24"/>
                <w:lang w:val="uk-UA"/>
              </w:rPr>
              <w:t>з-п</w:t>
            </w:r>
          </w:p>
        </w:tc>
        <w:tc>
          <w:tcPr>
            <w:tcW w:w="8806" w:type="dxa"/>
          </w:tcPr>
          <w:p w:rsidR="000D307C" w:rsidRPr="00B0481E" w:rsidRDefault="000D307C" w:rsidP="00BF7295">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Назва</w:t>
            </w:r>
          </w:p>
        </w:tc>
      </w:tr>
      <w:tr w:rsidR="000D307C" w:rsidRPr="00B0481E" w:rsidTr="00BF7295">
        <w:trPr>
          <w:trHeight w:val="393"/>
          <w:jc w:val="center"/>
        </w:trPr>
        <w:tc>
          <w:tcPr>
            <w:tcW w:w="1163" w:type="dxa"/>
          </w:tcPr>
          <w:p w:rsidR="000D307C" w:rsidRPr="00B0481E" w:rsidRDefault="000D307C" w:rsidP="00BF7295">
            <w:pPr>
              <w:spacing w:after="0" w:line="240" w:lineRule="auto"/>
              <w:jc w:val="center"/>
              <w:rPr>
                <w:rFonts w:ascii="Times New Roman" w:eastAsia="Times New Roman" w:hAnsi="Times New Roman"/>
                <w:sz w:val="24"/>
                <w:szCs w:val="24"/>
                <w:lang w:val="uk-UA"/>
              </w:rPr>
            </w:pPr>
          </w:p>
        </w:tc>
        <w:tc>
          <w:tcPr>
            <w:tcW w:w="8806" w:type="dxa"/>
          </w:tcPr>
          <w:p w:rsidR="000D307C" w:rsidRPr="00CE6CB2" w:rsidRDefault="000D307C" w:rsidP="00BF7295">
            <w:pPr>
              <w:spacing w:after="0" w:line="240" w:lineRule="auto"/>
              <w:jc w:val="center"/>
              <w:rPr>
                <w:rFonts w:ascii="Times New Roman" w:eastAsia="Times New Roman" w:hAnsi="Times New Roman"/>
                <w:b/>
                <w:sz w:val="24"/>
                <w:szCs w:val="24"/>
                <w:lang w:val="uk-UA"/>
              </w:rPr>
            </w:pPr>
            <w:r w:rsidRPr="00EF0951">
              <w:rPr>
                <w:rFonts w:ascii="Times New Roman" w:eastAsia="Calibri" w:hAnsi="Times New Roman" w:cs="Times New Roman"/>
                <w:b/>
                <w:sz w:val="24"/>
                <w:szCs w:val="24"/>
                <w:lang w:val="uk-UA" w:eastAsia="ru-RU"/>
              </w:rPr>
              <w:t>RENAULT MASTER, 2020 рік випуску</w:t>
            </w:r>
          </w:p>
        </w:tc>
      </w:tr>
      <w:tr w:rsidR="000D307C" w:rsidRPr="003739D5" w:rsidTr="000D307C">
        <w:trPr>
          <w:trHeight w:val="450"/>
          <w:jc w:val="center"/>
        </w:trPr>
        <w:tc>
          <w:tcPr>
            <w:tcW w:w="1163" w:type="dxa"/>
          </w:tcPr>
          <w:p w:rsidR="000D307C" w:rsidRPr="00B0481E" w:rsidRDefault="000D307C" w:rsidP="00BF7295">
            <w:pPr>
              <w:spacing w:after="0" w:line="240" w:lineRule="auto"/>
              <w:jc w:val="center"/>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1</w:t>
            </w:r>
            <w:r>
              <w:rPr>
                <w:rFonts w:ascii="Times New Roman" w:eastAsia="Times New Roman" w:hAnsi="Times New Roman"/>
                <w:sz w:val="24"/>
                <w:szCs w:val="24"/>
                <w:lang w:val="uk-UA"/>
              </w:rPr>
              <w:t>.</w:t>
            </w:r>
          </w:p>
        </w:tc>
        <w:tc>
          <w:tcPr>
            <w:tcW w:w="8806" w:type="dxa"/>
            <w:vAlign w:val="center"/>
          </w:tcPr>
          <w:p w:rsidR="000D307C" w:rsidRPr="003739D5" w:rsidRDefault="000D307C" w:rsidP="00BF729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uk-UA"/>
              </w:rPr>
              <w:t>Базове ТО</w:t>
            </w:r>
          </w:p>
        </w:tc>
      </w:tr>
      <w:tr w:rsidR="000D307C" w:rsidRPr="00B0481E" w:rsidTr="000D307C">
        <w:trPr>
          <w:trHeight w:val="570"/>
          <w:jc w:val="center"/>
        </w:trPr>
        <w:tc>
          <w:tcPr>
            <w:tcW w:w="1163" w:type="dxa"/>
          </w:tcPr>
          <w:p w:rsidR="000D307C" w:rsidRPr="00B0481E" w:rsidRDefault="000D307C" w:rsidP="00BF729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r w:rsidRPr="00B0481E">
              <w:rPr>
                <w:rFonts w:ascii="Times New Roman" w:eastAsia="Times New Roman" w:hAnsi="Times New Roman"/>
                <w:sz w:val="24"/>
                <w:szCs w:val="24"/>
                <w:lang w:val="uk-UA"/>
              </w:rPr>
              <w:t>.</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повітряного фільтру</w:t>
            </w:r>
            <w:r w:rsidRPr="00B0481E">
              <w:rPr>
                <w:rFonts w:ascii="Times New Roman" w:eastAsia="Times New Roman" w:hAnsi="Times New Roman"/>
                <w:sz w:val="24"/>
                <w:szCs w:val="24"/>
                <w:lang w:val="uk-UA"/>
              </w:rPr>
              <w:t xml:space="preserve"> </w:t>
            </w:r>
          </w:p>
        </w:tc>
      </w:tr>
      <w:tr w:rsidR="000D307C" w:rsidRPr="00B0481E" w:rsidTr="000D307C">
        <w:trPr>
          <w:trHeight w:val="550"/>
          <w:jc w:val="center"/>
        </w:trPr>
        <w:tc>
          <w:tcPr>
            <w:tcW w:w="1163" w:type="dxa"/>
          </w:tcPr>
          <w:p w:rsidR="000D307C" w:rsidRPr="00B0481E" w:rsidRDefault="000D307C" w:rsidP="00BF729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r w:rsidRPr="00B0481E">
              <w:rPr>
                <w:rFonts w:ascii="Times New Roman" w:eastAsia="Times New Roman" w:hAnsi="Times New Roman"/>
                <w:sz w:val="24"/>
                <w:szCs w:val="24"/>
                <w:lang w:val="uk-UA"/>
              </w:rPr>
              <w:t>.</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sidRPr="00B0481E">
              <w:rPr>
                <w:rFonts w:ascii="Times New Roman" w:eastAsia="Times New Roman" w:hAnsi="Times New Roman"/>
                <w:sz w:val="24"/>
                <w:szCs w:val="24"/>
                <w:lang w:val="uk-UA"/>
              </w:rPr>
              <w:t xml:space="preserve">Заміна </w:t>
            </w:r>
            <w:r>
              <w:rPr>
                <w:rFonts w:ascii="Times New Roman" w:eastAsia="Times New Roman" w:hAnsi="Times New Roman"/>
                <w:sz w:val="24"/>
                <w:szCs w:val="24"/>
                <w:lang w:val="uk-UA"/>
              </w:rPr>
              <w:t>паливного фільтра</w:t>
            </w:r>
            <w:r w:rsidRPr="00B0481E">
              <w:rPr>
                <w:rFonts w:ascii="Times New Roman" w:eastAsia="Times New Roman" w:hAnsi="Times New Roman"/>
                <w:sz w:val="24"/>
                <w:szCs w:val="24"/>
                <w:lang w:val="uk-UA"/>
              </w:rPr>
              <w:t xml:space="preserve"> </w:t>
            </w:r>
          </w:p>
        </w:tc>
      </w:tr>
      <w:tr w:rsidR="000D307C" w:rsidRPr="00B0481E" w:rsidTr="000D307C">
        <w:trPr>
          <w:trHeight w:val="558"/>
          <w:jc w:val="center"/>
        </w:trPr>
        <w:tc>
          <w:tcPr>
            <w:tcW w:w="1163" w:type="dxa"/>
          </w:tcPr>
          <w:p w:rsidR="000D307C" w:rsidRPr="00B0481E" w:rsidRDefault="000D307C" w:rsidP="00BF729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r w:rsidRPr="00B0481E">
              <w:rPr>
                <w:rFonts w:ascii="Times New Roman" w:eastAsia="Times New Roman" w:hAnsi="Times New Roman"/>
                <w:sz w:val="24"/>
                <w:szCs w:val="24"/>
                <w:lang w:val="uk-UA"/>
              </w:rPr>
              <w:t>.</w:t>
            </w:r>
          </w:p>
        </w:tc>
        <w:tc>
          <w:tcPr>
            <w:tcW w:w="8806" w:type="dxa"/>
            <w:vAlign w:val="center"/>
          </w:tcPr>
          <w:p w:rsidR="000D307C" w:rsidRPr="00B0481E" w:rsidRDefault="000D307C" w:rsidP="00BF7295">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Заміна фільтра системи вентиляції салону</w:t>
            </w:r>
            <w:r w:rsidRPr="00B0481E">
              <w:rPr>
                <w:rFonts w:ascii="Times New Roman" w:eastAsia="Times New Roman" w:hAnsi="Times New Roman"/>
                <w:sz w:val="24"/>
                <w:szCs w:val="24"/>
                <w:lang w:val="uk-UA"/>
              </w:rPr>
              <w:t xml:space="preserve"> </w:t>
            </w:r>
          </w:p>
        </w:tc>
      </w:tr>
    </w:tbl>
    <w:p w:rsidR="000D307C" w:rsidRPr="000D307C" w:rsidRDefault="000D307C" w:rsidP="00B40D85">
      <w:pPr>
        <w:suppressAutoHyphens/>
        <w:spacing w:after="0" w:line="240" w:lineRule="auto"/>
        <w:ind w:right="-36"/>
        <w:jc w:val="both"/>
        <w:rPr>
          <w:rFonts w:ascii="Times New Roman" w:eastAsia="Times New Roman" w:hAnsi="Times New Roman" w:cs="Times New Roman"/>
          <w:sz w:val="24"/>
          <w:szCs w:val="24"/>
          <w:lang w:eastAsia="zh-CN"/>
        </w:rPr>
      </w:pPr>
    </w:p>
    <w:p w:rsidR="000D307C" w:rsidRPr="00B40D85" w:rsidRDefault="000D307C" w:rsidP="00B40D8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Pr="00B40D85" w:rsidRDefault="00B40D85" w:rsidP="00B40D85">
      <w:pPr>
        <w:suppressAutoHyphens/>
        <w:spacing w:after="0" w:line="240" w:lineRule="auto"/>
        <w:ind w:right="-36"/>
        <w:jc w:val="both"/>
        <w:rPr>
          <w:rFonts w:ascii="Times New Roman" w:eastAsia="Times New Roman" w:hAnsi="Times New Roman" w:cs="Times New Roman"/>
          <w:sz w:val="24"/>
          <w:szCs w:val="24"/>
          <w:lang w:val="uk-UA" w:eastAsia="zh-CN"/>
        </w:rPr>
      </w:pPr>
      <w:r w:rsidRPr="00B40D85">
        <w:rPr>
          <w:rFonts w:ascii="Times New Roman" w:eastAsia="Times New Roman" w:hAnsi="Times New Roman" w:cs="Times New Roman"/>
          <w:sz w:val="24"/>
          <w:szCs w:val="24"/>
          <w:lang w:val="uk-UA" w:eastAsia="zh-CN"/>
        </w:rPr>
        <w:t>Цей перелік є невід’ємною частиною Договору.</w:t>
      </w: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Default="00B40D85" w:rsidP="002200F5">
      <w:pPr>
        <w:suppressAutoHyphens/>
        <w:spacing w:after="0" w:line="240" w:lineRule="auto"/>
        <w:ind w:right="-36"/>
        <w:jc w:val="both"/>
        <w:rPr>
          <w:rFonts w:ascii="Times New Roman" w:eastAsia="Times New Roman" w:hAnsi="Times New Roman" w:cs="Times New Roman"/>
          <w:sz w:val="24"/>
          <w:szCs w:val="24"/>
          <w:lang w:val="uk-UA" w:eastAsia="zh-CN"/>
        </w:rPr>
      </w:pPr>
    </w:p>
    <w:p w:rsidR="00B40D85" w:rsidRPr="00D65F63" w:rsidRDefault="00B40D85" w:rsidP="00B40D85">
      <w:pPr>
        <w:ind w:right="140"/>
        <w:jc w:val="both"/>
        <w:rPr>
          <w:rFonts w:ascii="Times New Roman" w:hAnsi="Times New Roman" w:cs="Times New Roman"/>
          <w:b/>
          <w:lang w:val="uk-UA"/>
        </w:rPr>
      </w:pPr>
      <w:r w:rsidRPr="002200F5">
        <w:rPr>
          <w:rFonts w:ascii="Times New Roman" w:hAnsi="Times New Roman" w:cs="Times New Roman"/>
          <w:b/>
        </w:rPr>
        <w:t>Генеральний директор</w:t>
      </w:r>
    </w:p>
    <w:p w:rsidR="00B40D85" w:rsidRDefault="00B40D85" w:rsidP="00B40D85">
      <w:pPr>
        <w:pStyle w:val="ae"/>
        <w:spacing w:line="276" w:lineRule="auto"/>
        <w:ind w:right="140"/>
        <w:rPr>
          <w:rFonts w:ascii="Times New Roman" w:hAnsi="Times New Roman"/>
          <w:b/>
          <w:sz w:val="24"/>
          <w:szCs w:val="24"/>
          <w:lang w:val="uk-UA"/>
        </w:rPr>
      </w:pPr>
      <w:r w:rsidRPr="0064071D">
        <w:rPr>
          <w:rFonts w:ascii="Times New Roman" w:hAnsi="Times New Roman"/>
          <w:b/>
          <w:sz w:val="24"/>
          <w:szCs w:val="24"/>
          <w:lang w:val="uk-UA"/>
        </w:rPr>
        <w:t xml:space="preserve">_______________________ </w:t>
      </w:r>
      <w:r>
        <w:rPr>
          <w:rFonts w:ascii="Times New Roman" w:hAnsi="Times New Roman"/>
          <w:b/>
          <w:sz w:val="24"/>
          <w:szCs w:val="24"/>
          <w:lang w:val="uk-UA"/>
        </w:rPr>
        <w:t>Н.Г.</w:t>
      </w:r>
      <w:r w:rsidRPr="00BD37DD">
        <w:rPr>
          <w:rFonts w:ascii="Times New Roman" w:hAnsi="Times New Roman"/>
          <w:b/>
          <w:sz w:val="24"/>
          <w:szCs w:val="24"/>
          <w:lang w:val="uk-UA"/>
        </w:rPr>
        <w:t>Малигіна</w:t>
      </w:r>
      <w:r>
        <w:rPr>
          <w:rFonts w:ascii="Times New Roman" w:hAnsi="Times New Roman"/>
          <w:b/>
          <w:sz w:val="24"/>
          <w:szCs w:val="24"/>
          <w:lang w:val="uk-UA"/>
        </w:rPr>
        <w:t xml:space="preserve">                 ___________________________</w:t>
      </w:r>
    </w:p>
    <w:p w:rsidR="00B40D85" w:rsidRPr="00B40D85" w:rsidRDefault="00B40D85" w:rsidP="00B40D85">
      <w:pPr>
        <w:tabs>
          <w:tab w:val="left" w:pos="6096"/>
        </w:tabs>
        <w:suppressAutoHyphens/>
        <w:spacing w:after="0" w:line="240" w:lineRule="auto"/>
        <w:ind w:right="4110"/>
        <w:jc w:val="both"/>
        <w:rPr>
          <w:rFonts w:ascii="Times New Roman" w:eastAsia="Times New Roman" w:hAnsi="Times New Roman" w:cs="Times New Roman"/>
          <w:sz w:val="20"/>
          <w:szCs w:val="20"/>
          <w:lang w:val="uk-UA" w:eastAsia="zh-CN"/>
        </w:rPr>
        <w:sectPr w:rsidR="00B40D85" w:rsidRPr="00B40D85" w:rsidSect="00442159">
          <w:footerReference w:type="default" r:id="rId12"/>
          <w:pgSz w:w="11906" w:h="16838"/>
          <w:pgMar w:top="568" w:right="850" w:bottom="993" w:left="1134" w:header="708" w:footer="0" w:gutter="0"/>
          <w:cols w:space="708"/>
          <w:docGrid w:linePitch="360"/>
        </w:sectPr>
      </w:pPr>
      <w:r w:rsidRPr="00B40D85">
        <w:rPr>
          <w:rFonts w:ascii="Times New Roman" w:eastAsia="Times New Roman" w:hAnsi="Times New Roman" w:cs="Times New Roman"/>
          <w:sz w:val="20"/>
          <w:szCs w:val="20"/>
          <w:lang w:val="uk-UA" w:eastAsia="zh-CN"/>
        </w:rPr>
        <w:t>М</w:t>
      </w:r>
      <w:r>
        <w:rPr>
          <w:rFonts w:ascii="Times New Roman" w:eastAsia="Times New Roman" w:hAnsi="Times New Roman" w:cs="Times New Roman"/>
          <w:sz w:val="20"/>
          <w:szCs w:val="20"/>
          <w:lang w:val="uk-UA" w:eastAsia="zh-CN"/>
        </w:rPr>
        <w:t xml:space="preserve">.П.     </w:t>
      </w:r>
      <w:r w:rsidRPr="00B40D85">
        <w:rPr>
          <w:rFonts w:ascii="Times New Roman" w:eastAsia="Times New Roman" w:hAnsi="Times New Roman" w:cs="Times New Roman"/>
          <w:sz w:val="20"/>
          <w:szCs w:val="20"/>
          <w:lang w:val="uk-UA" w:eastAsia="zh-CN"/>
        </w:rPr>
        <w:t>М</w:t>
      </w:r>
      <w:r w:rsidR="000D307C">
        <w:rPr>
          <w:rFonts w:ascii="Times New Roman" w:eastAsia="Times New Roman" w:hAnsi="Times New Roman" w:cs="Times New Roman"/>
          <w:sz w:val="20"/>
          <w:szCs w:val="20"/>
          <w:lang w:val="uk-UA" w:eastAsia="zh-CN"/>
        </w:rPr>
        <w:t>.</w:t>
      </w:r>
    </w:p>
    <w:p w:rsidR="00FF54B0" w:rsidRPr="003A38A2" w:rsidRDefault="000D307C" w:rsidP="000D307C">
      <w:pPr>
        <w:tabs>
          <w:tab w:val="left" w:pos="3045"/>
        </w:tabs>
        <w:spacing w:after="0"/>
        <w:rPr>
          <w:lang w:val="uk-UA"/>
        </w:rPr>
      </w:pPr>
      <w:r>
        <w:rPr>
          <w:rFonts w:ascii="Times New Roman" w:eastAsia="Times New Roman" w:hAnsi="Times New Roman" w:cs="Times New Roman"/>
          <w:sz w:val="20"/>
          <w:szCs w:val="20"/>
          <w:lang w:val="uk-UA" w:eastAsia="zh-CN"/>
        </w:rPr>
        <w:lastRenderedPageBreak/>
        <w:t xml:space="preserve"> </w:t>
      </w:r>
    </w:p>
    <w:sectPr w:rsidR="00FF54B0" w:rsidRPr="003A38A2" w:rsidSect="00A70C7B">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D5" w:rsidRDefault="003739D5">
      <w:pPr>
        <w:spacing w:after="0" w:line="240" w:lineRule="auto"/>
      </w:pPr>
      <w:r>
        <w:separator/>
      </w:r>
    </w:p>
  </w:endnote>
  <w:endnote w:type="continuationSeparator" w:id="0">
    <w:p w:rsidR="003739D5" w:rsidRDefault="0037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D5" w:rsidRPr="005243F3" w:rsidRDefault="003739D5">
    <w:pPr>
      <w:pStyle w:val="a5"/>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10A19FB" wp14:editId="5B938C9F">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Axjw2I2wAAAAMBAAAPAAAAZHJzL2Rvd25yZXYueG1sTI/BTsMwEETvSPyDtUjc&#10;qJMeSkjjVCjQC4JDSyU4OvE2iWqvo9htA1/PwqVcRhrNauZtsZqcFSccQ+9JQTpLQCA13vTUKti9&#10;r+8yECFqMtp6QgVfGGBVXl8VOjf+TBs8bWMruIRCrhV0MQ65lKHp0Okw8wMSZ3s/Oh3Zjq00oz5z&#10;ubNyniQL6XRPvNDpAasOm8P26BSsN28vT/Pn3eve1x+2yh4+q+HbK3V7Mz0uQUSc4uUYfvEZHUpm&#10;qv2RTBBWAT8S/5SzbJGyrRXcpyDLQv5nL38AAAD//wMAUEsBAi0AFAAGAAgAAAAhALaDOJL+AAAA&#10;4QEAABMAAAAAAAAAAAAAAAAAAAAAAFtDb250ZW50X1R5cGVzXS54bWxQSwECLQAUAAYACAAAACEA&#10;OP0h/9YAAACUAQAACwAAAAAAAAAAAAAAAAAvAQAAX3JlbHMvLnJlbHNQSwECLQAUAAYACAAAACEA&#10;6irn0PsCAACsBQAADgAAAAAAAAAAAAAAAAAuAgAAZHJzL2Uyb0RvYy54bWxQSwECLQAUAAYACAAA&#10;ACEAMY8NiNsAAAADAQAADwAAAAAAAAAAAAAAAABVBQAAZHJzL2Rvd25yZXYueG1sUEsFBgAAAAAE&#10;AAQA8wAAAF0GAAAAAA==&#10;" fillcolor="black" stroked="f">
              <v:fill r:id="rId1" o:title="" type="pattern"/>
              <w10:anchorlock/>
            </v:shape>
          </w:pict>
        </mc:Fallback>
      </mc:AlternateContent>
    </w:r>
  </w:p>
  <w:p w:rsidR="003739D5" w:rsidRPr="005243F3" w:rsidRDefault="003739D5" w:rsidP="00A70C7B">
    <w:pPr>
      <w:pStyle w:val="a5"/>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C04E24">
      <w:rPr>
        <w:rFonts w:ascii="Times New Roman" w:hAnsi="Times New Roman"/>
        <w:noProof/>
      </w:rPr>
      <w:t>4</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D5" w:rsidRDefault="003739D5">
      <w:pPr>
        <w:spacing w:after="0" w:line="240" w:lineRule="auto"/>
      </w:pPr>
      <w:r>
        <w:separator/>
      </w:r>
    </w:p>
  </w:footnote>
  <w:footnote w:type="continuationSeparator" w:id="0">
    <w:p w:rsidR="003739D5" w:rsidRDefault="00373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CC08E7"/>
    <w:multiLevelType w:val="hybridMultilevel"/>
    <w:tmpl w:val="AA5AB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C63755"/>
    <w:multiLevelType w:val="hybridMultilevel"/>
    <w:tmpl w:val="FE6E73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B980869"/>
    <w:multiLevelType w:val="multilevel"/>
    <w:tmpl w:val="4F52518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4960450"/>
    <w:multiLevelType w:val="hybridMultilevel"/>
    <w:tmpl w:val="A692A13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6B67D92"/>
    <w:multiLevelType w:val="hybridMultilevel"/>
    <w:tmpl w:val="BED21F4E"/>
    <w:lvl w:ilvl="0" w:tplc="3D1CB09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332515"/>
    <w:multiLevelType w:val="hybridMultilevel"/>
    <w:tmpl w:val="AF8043E0"/>
    <w:lvl w:ilvl="0" w:tplc="0354F2FE">
      <w:start w:val="2"/>
      <w:numFmt w:val="decimal"/>
      <w:lvlText w:val="%1."/>
      <w:lvlJc w:val="left"/>
      <w:pPr>
        <w:ind w:left="76" w:hanging="360"/>
      </w:pPr>
      <w:rPr>
        <w:rFonts w:hint="default"/>
        <w:b/>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7">
    <w:nsid w:val="494D4BBB"/>
    <w:multiLevelType w:val="hybridMultilevel"/>
    <w:tmpl w:val="389C17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1D064A3"/>
    <w:multiLevelType w:val="hybridMultilevel"/>
    <w:tmpl w:val="FECA195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3F36811"/>
    <w:multiLevelType w:val="hybridMultilevel"/>
    <w:tmpl w:val="4CEC8E4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BFB1DA3"/>
    <w:multiLevelType w:val="hybridMultilevel"/>
    <w:tmpl w:val="DC8A1FA0"/>
    <w:lvl w:ilvl="0" w:tplc="A202AB4A">
      <w:start w:val="5"/>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1"/>
  </w:num>
  <w:num w:numId="6">
    <w:abstractNumId w:val="5"/>
  </w:num>
  <w:num w:numId="7">
    <w:abstractNumId w:val="9"/>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33"/>
    <w:rsid w:val="00046A08"/>
    <w:rsid w:val="00086BA3"/>
    <w:rsid w:val="000D307C"/>
    <w:rsid w:val="000E0E2E"/>
    <w:rsid w:val="001E73D1"/>
    <w:rsid w:val="002200F5"/>
    <w:rsid w:val="00234333"/>
    <w:rsid w:val="00275351"/>
    <w:rsid w:val="002B39DD"/>
    <w:rsid w:val="003739D5"/>
    <w:rsid w:val="003A38A2"/>
    <w:rsid w:val="00421FC4"/>
    <w:rsid w:val="00442159"/>
    <w:rsid w:val="00481BBD"/>
    <w:rsid w:val="004851B7"/>
    <w:rsid w:val="004B4B2F"/>
    <w:rsid w:val="004E7753"/>
    <w:rsid w:val="00524F99"/>
    <w:rsid w:val="00542870"/>
    <w:rsid w:val="00561DBF"/>
    <w:rsid w:val="00592366"/>
    <w:rsid w:val="005B1AD0"/>
    <w:rsid w:val="005F54FA"/>
    <w:rsid w:val="00630F87"/>
    <w:rsid w:val="00661159"/>
    <w:rsid w:val="0067114C"/>
    <w:rsid w:val="00692E03"/>
    <w:rsid w:val="006A4C2C"/>
    <w:rsid w:val="006A670B"/>
    <w:rsid w:val="007430B6"/>
    <w:rsid w:val="0076496A"/>
    <w:rsid w:val="00784034"/>
    <w:rsid w:val="00812848"/>
    <w:rsid w:val="00841473"/>
    <w:rsid w:val="00850E7D"/>
    <w:rsid w:val="00861D1D"/>
    <w:rsid w:val="008A1D95"/>
    <w:rsid w:val="008D122D"/>
    <w:rsid w:val="00900BAA"/>
    <w:rsid w:val="00936AD9"/>
    <w:rsid w:val="00A154D4"/>
    <w:rsid w:val="00A70C7B"/>
    <w:rsid w:val="00A75687"/>
    <w:rsid w:val="00AA57FC"/>
    <w:rsid w:val="00B0481E"/>
    <w:rsid w:val="00B40D85"/>
    <w:rsid w:val="00B511BA"/>
    <w:rsid w:val="00B753EF"/>
    <w:rsid w:val="00BF3981"/>
    <w:rsid w:val="00C04E24"/>
    <w:rsid w:val="00C15ADE"/>
    <w:rsid w:val="00C738C9"/>
    <w:rsid w:val="00CC7337"/>
    <w:rsid w:val="00CE6CB2"/>
    <w:rsid w:val="00CF46D7"/>
    <w:rsid w:val="00D203C2"/>
    <w:rsid w:val="00D237F7"/>
    <w:rsid w:val="00D359B4"/>
    <w:rsid w:val="00D37C45"/>
    <w:rsid w:val="00D406DC"/>
    <w:rsid w:val="00D561A1"/>
    <w:rsid w:val="00D6576E"/>
    <w:rsid w:val="00D65F63"/>
    <w:rsid w:val="00D67C11"/>
    <w:rsid w:val="00E57496"/>
    <w:rsid w:val="00E832CA"/>
    <w:rsid w:val="00E90B4C"/>
    <w:rsid w:val="00EF0951"/>
    <w:rsid w:val="00F2191C"/>
    <w:rsid w:val="00F76E49"/>
    <w:rsid w:val="00FA42A2"/>
    <w:rsid w:val="00FD7878"/>
    <w:rsid w:val="00FF5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2F"/>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B2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B4B2F"/>
    <w:pPr>
      <w:ind w:left="720"/>
      <w:contextualSpacing/>
    </w:pPr>
  </w:style>
  <w:style w:type="paragraph" w:styleId="a5">
    <w:name w:val="footer"/>
    <w:basedOn w:val="a"/>
    <w:link w:val="a6"/>
    <w:uiPriority w:val="99"/>
    <w:unhideWhenUsed/>
    <w:rsid w:val="004B4B2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B4B2F"/>
    <w:rPr>
      <w:lang w:val="ru-RU"/>
    </w:rPr>
  </w:style>
  <w:style w:type="character" w:styleId="a7">
    <w:name w:val="Strong"/>
    <w:qFormat/>
    <w:rsid w:val="004B4B2F"/>
    <w:rPr>
      <w:b/>
      <w:bCs/>
    </w:rPr>
  </w:style>
  <w:style w:type="paragraph" w:styleId="a8">
    <w:name w:val="Normal (Web)"/>
    <w:aliases w:val="Знак17,Знак18 Знак,Знак17 Знак1, Знак17, Знак18 Знак, Знак17 Знак1"/>
    <w:basedOn w:val="a"/>
    <w:link w:val="a9"/>
    <w:qFormat/>
    <w:rsid w:val="004B4B2F"/>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a9">
    <w:name w:val="Обычный (веб) Знак"/>
    <w:aliases w:val="Знак17 Знак,Знак18 Знак Знак,Знак17 Знак1 Знак, Знак17 Знак, Знак18 Знак Знак, Знак17 Знак1 Знак"/>
    <w:link w:val="a8"/>
    <w:locked/>
    <w:rsid w:val="004B4B2F"/>
    <w:rPr>
      <w:rFonts w:ascii="Times New Roman" w:eastAsia="Times New Roman" w:hAnsi="Times New Roman" w:cs="Times New Roman"/>
      <w:sz w:val="24"/>
      <w:szCs w:val="24"/>
      <w:lang w:eastAsia="zh-CN"/>
    </w:rPr>
  </w:style>
  <w:style w:type="paragraph" w:styleId="HTML">
    <w:name w:val="HTML Preformatted"/>
    <w:basedOn w:val="a"/>
    <w:link w:val="HTML0"/>
    <w:uiPriority w:val="99"/>
    <w:rsid w:val="003A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uiPriority w:val="99"/>
    <w:rsid w:val="003A38A2"/>
    <w:rPr>
      <w:rFonts w:ascii="Courier New" w:eastAsia="Calibri" w:hAnsi="Courier New" w:cs="Times New Roman"/>
      <w:color w:val="000000"/>
      <w:sz w:val="18"/>
      <w:szCs w:val="18"/>
      <w:lang w:val="ru-RU" w:eastAsia="ru-RU"/>
    </w:rPr>
  </w:style>
  <w:style w:type="character" w:styleId="aa">
    <w:name w:val="Emphasis"/>
    <w:basedOn w:val="a0"/>
    <w:uiPriority w:val="20"/>
    <w:qFormat/>
    <w:rsid w:val="003A38A2"/>
    <w:rPr>
      <w:i/>
      <w:iCs/>
    </w:rPr>
  </w:style>
  <w:style w:type="character" w:customStyle="1" w:styleId="ab">
    <w:name w:val="Основной текст_"/>
    <w:link w:val="27"/>
    <w:rsid w:val="00B0481E"/>
    <w:rPr>
      <w:shd w:val="clear" w:color="auto" w:fill="FFFFFF"/>
    </w:rPr>
  </w:style>
  <w:style w:type="paragraph" w:customStyle="1" w:styleId="27">
    <w:name w:val="Основной текст27"/>
    <w:basedOn w:val="a"/>
    <w:link w:val="ab"/>
    <w:rsid w:val="00B0481E"/>
    <w:pPr>
      <w:shd w:val="clear" w:color="auto" w:fill="FFFFFF"/>
      <w:spacing w:after="240" w:line="274" w:lineRule="exact"/>
    </w:pPr>
    <w:rPr>
      <w:lang w:val="uk-UA"/>
    </w:rPr>
  </w:style>
  <w:style w:type="character" w:styleId="ac">
    <w:name w:val="Intense Reference"/>
    <w:basedOn w:val="a0"/>
    <w:uiPriority w:val="32"/>
    <w:qFormat/>
    <w:rsid w:val="00D359B4"/>
    <w:rPr>
      <w:b/>
      <w:bCs/>
      <w:smallCaps/>
      <w:color w:val="C0504D" w:themeColor="accent2"/>
      <w:spacing w:val="5"/>
      <w:u w:val="single"/>
    </w:rPr>
  </w:style>
  <w:style w:type="character" w:styleId="ad">
    <w:name w:val="Book Title"/>
    <w:basedOn w:val="a0"/>
    <w:uiPriority w:val="33"/>
    <w:qFormat/>
    <w:rsid w:val="00D359B4"/>
    <w:rPr>
      <w:b/>
      <w:bCs/>
      <w:smallCaps/>
      <w:spacing w:val="5"/>
    </w:rPr>
  </w:style>
  <w:style w:type="paragraph" w:styleId="ae">
    <w:name w:val="Plain Text"/>
    <w:basedOn w:val="a"/>
    <w:link w:val="af"/>
    <w:rsid w:val="002200F5"/>
    <w:pPr>
      <w:spacing w:after="0" w:line="240" w:lineRule="auto"/>
    </w:pPr>
    <w:rPr>
      <w:rFonts w:ascii="Courier New" w:eastAsia="Times New Roman" w:hAnsi="Courier New" w:cs="Times New Roman"/>
      <w:sz w:val="20"/>
      <w:szCs w:val="20"/>
      <w:lang w:eastAsia="uk-UA"/>
    </w:rPr>
  </w:style>
  <w:style w:type="character" w:customStyle="1" w:styleId="af">
    <w:name w:val="Текст Знак"/>
    <w:basedOn w:val="a0"/>
    <w:link w:val="ae"/>
    <w:rsid w:val="002200F5"/>
    <w:rPr>
      <w:rFonts w:ascii="Courier New" w:eastAsia="Times New Roman" w:hAnsi="Courier New" w:cs="Times New Roman"/>
      <w:sz w:val="20"/>
      <w:szCs w:val="20"/>
      <w:lang w:val="ru-RU" w:eastAsia="uk-UA"/>
    </w:rPr>
  </w:style>
  <w:style w:type="paragraph" w:styleId="af0">
    <w:name w:val="Balloon Text"/>
    <w:basedOn w:val="a"/>
    <w:link w:val="af1"/>
    <w:uiPriority w:val="99"/>
    <w:semiHidden/>
    <w:unhideWhenUsed/>
    <w:rsid w:val="00BF39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F3981"/>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2F"/>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B2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B4B2F"/>
    <w:pPr>
      <w:ind w:left="720"/>
      <w:contextualSpacing/>
    </w:pPr>
  </w:style>
  <w:style w:type="paragraph" w:styleId="a5">
    <w:name w:val="footer"/>
    <w:basedOn w:val="a"/>
    <w:link w:val="a6"/>
    <w:uiPriority w:val="99"/>
    <w:unhideWhenUsed/>
    <w:rsid w:val="004B4B2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B4B2F"/>
    <w:rPr>
      <w:lang w:val="ru-RU"/>
    </w:rPr>
  </w:style>
  <w:style w:type="character" w:styleId="a7">
    <w:name w:val="Strong"/>
    <w:qFormat/>
    <w:rsid w:val="004B4B2F"/>
    <w:rPr>
      <w:b/>
      <w:bCs/>
    </w:rPr>
  </w:style>
  <w:style w:type="paragraph" w:styleId="a8">
    <w:name w:val="Normal (Web)"/>
    <w:aliases w:val="Знак17,Знак18 Знак,Знак17 Знак1, Знак17, Знак18 Знак, Знак17 Знак1"/>
    <w:basedOn w:val="a"/>
    <w:link w:val="a9"/>
    <w:qFormat/>
    <w:rsid w:val="004B4B2F"/>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a9">
    <w:name w:val="Обычный (веб) Знак"/>
    <w:aliases w:val="Знак17 Знак,Знак18 Знак Знак,Знак17 Знак1 Знак, Знак17 Знак, Знак18 Знак Знак, Знак17 Знак1 Знак"/>
    <w:link w:val="a8"/>
    <w:locked/>
    <w:rsid w:val="004B4B2F"/>
    <w:rPr>
      <w:rFonts w:ascii="Times New Roman" w:eastAsia="Times New Roman" w:hAnsi="Times New Roman" w:cs="Times New Roman"/>
      <w:sz w:val="24"/>
      <w:szCs w:val="24"/>
      <w:lang w:eastAsia="zh-CN"/>
    </w:rPr>
  </w:style>
  <w:style w:type="paragraph" w:styleId="HTML">
    <w:name w:val="HTML Preformatted"/>
    <w:basedOn w:val="a"/>
    <w:link w:val="HTML0"/>
    <w:uiPriority w:val="99"/>
    <w:rsid w:val="003A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uiPriority w:val="99"/>
    <w:rsid w:val="003A38A2"/>
    <w:rPr>
      <w:rFonts w:ascii="Courier New" w:eastAsia="Calibri" w:hAnsi="Courier New" w:cs="Times New Roman"/>
      <w:color w:val="000000"/>
      <w:sz w:val="18"/>
      <w:szCs w:val="18"/>
      <w:lang w:val="ru-RU" w:eastAsia="ru-RU"/>
    </w:rPr>
  </w:style>
  <w:style w:type="character" w:styleId="aa">
    <w:name w:val="Emphasis"/>
    <w:basedOn w:val="a0"/>
    <w:uiPriority w:val="20"/>
    <w:qFormat/>
    <w:rsid w:val="003A38A2"/>
    <w:rPr>
      <w:i/>
      <w:iCs/>
    </w:rPr>
  </w:style>
  <w:style w:type="character" w:customStyle="1" w:styleId="ab">
    <w:name w:val="Основной текст_"/>
    <w:link w:val="27"/>
    <w:rsid w:val="00B0481E"/>
    <w:rPr>
      <w:shd w:val="clear" w:color="auto" w:fill="FFFFFF"/>
    </w:rPr>
  </w:style>
  <w:style w:type="paragraph" w:customStyle="1" w:styleId="27">
    <w:name w:val="Основной текст27"/>
    <w:basedOn w:val="a"/>
    <w:link w:val="ab"/>
    <w:rsid w:val="00B0481E"/>
    <w:pPr>
      <w:shd w:val="clear" w:color="auto" w:fill="FFFFFF"/>
      <w:spacing w:after="240" w:line="274" w:lineRule="exact"/>
    </w:pPr>
    <w:rPr>
      <w:lang w:val="uk-UA"/>
    </w:rPr>
  </w:style>
  <w:style w:type="character" w:styleId="ac">
    <w:name w:val="Intense Reference"/>
    <w:basedOn w:val="a0"/>
    <w:uiPriority w:val="32"/>
    <w:qFormat/>
    <w:rsid w:val="00D359B4"/>
    <w:rPr>
      <w:b/>
      <w:bCs/>
      <w:smallCaps/>
      <w:color w:val="C0504D" w:themeColor="accent2"/>
      <w:spacing w:val="5"/>
      <w:u w:val="single"/>
    </w:rPr>
  </w:style>
  <w:style w:type="character" w:styleId="ad">
    <w:name w:val="Book Title"/>
    <w:basedOn w:val="a0"/>
    <w:uiPriority w:val="33"/>
    <w:qFormat/>
    <w:rsid w:val="00D359B4"/>
    <w:rPr>
      <w:b/>
      <w:bCs/>
      <w:smallCaps/>
      <w:spacing w:val="5"/>
    </w:rPr>
  </w:style>
  <w:style w:type="paragraph" w:styleId="ae">
    <w:name w:val="Plain Text"/>
    <w:basedOn w:val="a"/>
    <w:link w:val="af"/>
    <w:rsid w:val="002200F5"/>
    <w:pPr>
      <w:spacing w:after="0" w:line="240" w:lineRule="auto"/>
    </w:pPr>
    <w:rPr>
      <w:rFonts w:ascii="Courier New" w:eastAsia="Times New Roman" w:hAnsi="Courier New" w:cs="Times New Roman"/>
      <w:sz w:val="20"/>
      <w:szCs w:val="20"/>
      <w:lang w:eastAsia="uk-UA"/>
    </w:rPr>
  </w:style>
  <w:style w:type="character" w:customStyle="1" w:styleId="af">
    <w:name w:val="Текст Знак"/>
    <w:basedOn w:val="a0"/>
    <w:link w:val="ae"/>
    <w:rsid w:val="002200F5"/>
    <w:rPr>
      <w:rFonts w:ascii="Courier New" w:eastAsia="Times New Roman" w:hAnsi="Courier New" w:cs="Times New Roman"/>
      <w:sz w:val="20"/>
      <w:szCs w:val="20"/>
      <w:lang w:val="ru-RU" w:eastAsia="uk-UA"/>
    </w:rPr>
  </w:style>
  <w:style w:type="paragraph" w:styleId="af0">
    <w:name w:val="Balloon Text"/>
    <w:basedOn w:val="a"/>
    <w:link w:val="af1"/>
    <w:uiPriority w:val="99"/>
    <w:semiHidden/>
    <w:unhideWhenUsed/>
    <w:rsid w:val="00BF39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F3981"/>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639">
      <w:bodyDiv w:val="1"/>
      <w:marLeft w:val="0"/>
      <w:marRight w:val="0"/>
      <w:marTop w:val="0"/>
      <w:marBottom w:val="0"/>
      <w:divBdr>
        <w:top w:val="none" w:sz="0" w:space="0" w:color="auto"/>
        <w:left w:val="none" w:sz="0" w:space="0" w:color="auto"/>
        <w:bottom w:val="none" w:sz="0" w:space="0" w:color="auto"/>
        <w:right w:val="none" w:sz="0" w:space="0" w:color="auto"/>
      </w:divBdr>
    </w:div>
    <w:div w:id="375392082">
      <w:bodyDiv w:val="1"/>
      <w:marLeft w:val="0"/>
      <w:marRight w:val="0"/>
      <w:marTop w:val="0"/>
      <w:marBottom w:val="0"/>
      <w:divBdr>
        <w:top w:val="none" w:sz="0" w:space="0" w:color="auto"/>
        <w:left w:val="none" w:sz="0" w:space="0" w:color="auto"/>
        <w:bottom w:val="none" w:sz="0" w:space="0" w:color="auto"/>
        <w:right w:val="none" w:sz="0" w:space="0" w:color="auto"/>
      </w:divBdr>
    </w:div>
    <w:div w:id="383456028">
      <w:bodyDiv w:val="1"/>
      <w:marLeft w:val="0"/>
      <w:marRight w:val="0"/>
      <w:marTop w:val="0"/>
      <w:marBottom w:val="0"/>
      <w:divBdr>
        <w:top w:val="none" w:sz="0" w:space="0" w:color="auto"/>
        <w:left w:val="none" w:sz="0" w:space="0" w:color="auto"/>
        <w:bottom w:val="none" w:sz="0" w:space="0" w:color="auto"/>
        <w:right w:val="none" w:sz="0" w:space="0" w:color="auto"/>
      </w:divBdr>
    </w:div>
    <w:div w:id="665939574">
      <w:bodyDiv w:val="1"/>
      <w:marLeft w:val="0"/>
      <w:marRight w:val="0"/>
      <w:marTop w:val="0"/>
      <w:marBottom w:val="0"/>
      <w:divBdr>
        <w:top w:val="none" w:sz="0" w:space="0" w:color="auto"/>
        <w:left w:val="none" w:sz="0" w:space="0" w:color="auto"/>
        <w:bottom w:val="none" w:sz="0" w:space="0" w:color="auto"/>
        <w:right w:val="none" w:sz="0" w:space="0" w:color="auto"/>
      </w:divBdr>
    </w:div>
    <w:div w:id="771508891">
      <w:bodyDiv w:val="1"/>
      <w:marLeft w:val="0"/>
      <w:marRight w:val="0"/>
      <w:marTop w:val="0"/>
      <w:marBottom w:val="0"/>
      <w:divBdr>
        <w:top w:val="none" w:sz="0" w:space="0" w:color="auto"/>
        <w:left w:val="none" w:sz="0" w:space="0" w:color="auto"/>
        <w:bottom w:val="none" w:sz="0" w:space="0" w:color="auto"/>
        <w:right w:val="none" w:sz="0" w:space="0" w:color="auto"/>
      </w:divBdr>
    </w:div>
    <w:div w:id="834300918">
      <w:bodyDiv w:val="1"/>
      <w:marLeft w:val="0"/>
      <w:marRight w:val="0"/>
      <w:marTop w:val="0"/>
      <w:marBottom w:val="0"/>
      <w:divBdr>
        <w:top w:val="none" w:sz="0" w:space="0" w:color="auto"/>
        <w:left w:val="none" w:sz="0" w:space="0" w:color="auto"/>
        <w:bottom w:val="none" w:sz="0" w:space="0" w:color="auto"/>
        <w:right w:val="none" w:sz="0" w:space="0" w:color="auto"/>
      </w:divBdr>
    </w:div>
    <w:div w:id="1058095801">
      <w:bodyDiv w:val="1"/>
      <w:marLeft w:val="0"/>
      <w:marRight w:val="0"/>
      <w:marTop w:val="0"/>
      <w:marBottom w:val="0"/>
      <w:divBdr>
        <w:top w:val="none" w:sz="0" w:space="0" w:color="auto"/>
        <w:left w:val="none" w:sz="0" w:space="0" w:color="auto"/>
        <w:bottom w:val="none" w:sz="0" w:space="0" w:color="auto"/>
        <w:right w:val="none" w:sz="0" w:space="0" w:color="auto"/>
      </w:divBdr>
    </w:div>
    <w:div w:id="1397164376">
      <w:bodyDiv w:val="1"/>
      <w:marLeft w:val="0"/>
      <w:marRight w:val="0"/>
      <w:marTop w:val="0"/>
      <w:marBottom w:val="0"/>
      <w:divBdr>
        <w:top w:val="none" w:sz="0" w:space="0" w:color="auto"/>
        <w:left w:val="none" w:sz="0" w:space="0" w:color="auto"/>
        <w:bottom w:val="none" w:sz="0" w:space="0" w:color="auto"/>
        <w:right w:val="none" w:sz="0" w:space="0" w:color="auto"/>
      </w:divBdr>
    </w:div>
    <w:div w:id="1619606122">
      <w:bodyDiv w:val="1"/>
      <w:marLeft w:val="0"/>
      <w:marRight w:val="0"/>
      <w:marTop w:val="0"/>
      <w:marBottom w:val="0"/>
      <w:divBdr>
        <w:top w:val="none" w:sz="0" w:space="0" w:color="auto"/>
        <w:left w:val="none" w:sz="0" w:space="0" w:color="auto"/>
        <w:bottom w:val="none" w:sz="0" w:space="0" w:color="auto"/>
        <w:right w:val="none" w:sz="0" w:space="0" w:color="auto"/>
      </w:divBdr>
    </w:div>
    <w:div w:id="1677727266">
      <w:bodyDiv w:val="1"/>
      <w:marLeft w:val="0"/>
      <w:marRight w:val="0"/>
      <w:marTop w:val="0"/>
      <w:marBottom w:val="0"/>
      <w:divBdr>
        <w:top w:val="none" w:sz="0" w:space="0" w:color="auto"/>
        <w:left w:val="none" w:sz="0" w:space="0" w:color="auto"/>
        <w:bottom w:val="none" w:sz="0" w:space="0" w:color="auto"/>
        <w:right w:val="none" w:sz="0" w:space="0" w:color="auto"/>
      </w:divBdr>
    </w:div>
    <w:div w:id="1744985805">
      <w:bodyDiv w:val="1"/>
      <w:marLeft w:val="0"/>
      <w:marRight w:val="0"/>
      <w:marTop w:val="0"/>
      <w:marBottom w:val="0"/>
      <w:divBdr>
        <w:top w:val="none" w:sz="0" w:space="0" w:color="auto"/>
        <w:left w:val="none" w:sz="0" w:space="0" w:color="auto"/>
        <w:bottom w:val="none" w:sz="0" w:space="0" w:color="auto"/>
        <w:right w:val="none" w:sz="0" w:space="0" w:color="auto"/>
      </w:divBdr>
    </w:div>
    <w:div w:id="1876893341">
      <w:bodyDiv w:val="1"/>
      <w:marLeft w:val="0"/>
      <w:marRight w:val="0"/>
      <w:marTop w:val="0"/>
      <w:marBottom w:val="0"/>
      <w:divBdr>
        <w:top w:val="none" w:sz="0" w:space="0" w:color="auto"/>
        <w:left w:val="none" w:sz="0" w:space="0" w:color="auto"/>
        <w:bottom w:val="none" w:sz="0" w:space="0" w:color="auto"/>
        <w:right w:val="none" w:sz="0" w:space="0" w:color="auto"/>
      </w:divBdr>
    </w:div>
    <w:div w:id="1936353818">
      <w:bodyDiv w:val="1"/>
      <w:marLeft w:val="0"/>
      <w:marRight w:val="0"/>
      <w:marTop w:val="0"/>
      <w:marBottom w:val="0"/>
      <w:divBdr>
        <w:top w:val="none" w:sz="0" w:space="0" w:color="auto"/>
        <w:left w:val="none" w:sz="0" w:space="0" w:color="auto"/>
        <w:bottom w:val="none" w:sz="0" w:space="0" w:color="auto"/>
        <w:right w:val="none" w:sz="0" w:space="0" w:color="auto"/>
      </w:divBdr>
    </w:div>
    <w:div w:id="20690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D92C-3C63-4134-9F1F-E78B2601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15</Pages>
  <Words>22678</Words>
  <Characters>12928</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2022-09-29T10:06:00Z</cp:lastPrinted>
  <dcterms:created xsi:type="dcterms:W3CDTF">2021-11-03T13:17:00Z</dcterms:created>
  <dcterms:modified xsi:type="dcterms:W3CDTF">2022-09-29T10:06:00Z</dcterms:modified>
</cp:coreProperties>
</file>