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9D2" w:rsidRPr="009909D2" w:rsidRDefault="009909D2" w:rsidP="009909D2">
      <w:pPr>
        <w:widowControl w:val="0"/>
        <w:spacing w:line="240" w:lineRule="auto"/>
        <w:jc w:val="right"/>
        <w:outlineLvl w:val="0"/>
        <w:rPr>
          <w:rFonts w:ascii="Times New Roman" w:eastAsia="Calibri" w:hAnsi="Times New Roman" w:cs="Times New Roman"/>
          <w:b/>
          <w:sz w:val="20"/>
          <w:szCs w:val="20"/>
          <w:lang w:val="ru-RU"/>
        </w:rPr>
      </w:pPr>
      <w:bookmarkStart w:id="0" w:name="bookmark0"/>
      <w:r w:rsidRPr="009909D2">
        <w:rPr>
          <w:rFonts w:ascii="Times New Roman" w:eastAsia="Calibri" w:hAnsi="Times New Roman" w:cs="Times New Roman"/>
          <w:b/>
          <w:sz w:val="20"/>
          <w:szCs w:val="20"/>
        </w:rPr>
        <w:t xml:space="preserve">Додаток № </w:t>
      </w:r>
      <w:r w:rsidRPr="009909D2">
        <w:rPr>
          <w:rFonts w:ascii="Times New Roman" w:eastAsia="Calibri" w:hAnsi="Times New Roman" w:cs="Times New Roman"/>
          <w:b/>
          <w:sz w:val="20"/>
          <w:szCs w:val="20"/>
          <w:lang w:val="ru-RU"/>
        </w:rPr>
        <w:t>7</w:t>
      </w:r>
      <w:r w:rsidR="00D17793">
        <w:rPr>
          <w:rFonts w:ascii="Times New Roman" w:eastAsia="Calibri" w:hAnsi="Times New Roman" w:cs="Times New Roman"/>
          <w:b/>
          <w:sz w:val="20"/>
          <w:szCs w:val="20"/>
          <w:lang w:val="ru-RU"/>
        </w:rPr>
        <w:t xml:space="preserve"> до </w:t>
      </w:r>
      <w:proofErr w:type="spellStart"/>
      <w:r w:rsidR="00D17793">
        <w:rPr>
          <w:rFonts w:ascii="Times New Roman" w:eastAsia="Calibri" w:hAnsi="Times New Roman" w:cs="Times New Roman"/>
          <w:b/>
          <w:sz w:val="20"/>
          <w:szCs w:val="20"/>
          <w:lang w:val="ru-RU"/>
        </w:rPr>
        <w:t>тендерної</w:t>
      </w:r>
      <w:proofErr w:type="spellEnd"/>
      <w:r w:rsidR="00D17793">
        <w:rPr>
          <w:rFonts w:ascii="Times New Roman" w:eastAsia="Calibri" w:hAnsi="Times New Roman" w:cs="Times New Roman"/>
          <w:b/>
          <w:sz w:val="20"/>
          <w:szCs w:val="20"/>
          <w:lang w:val="ru-RU"/>
        </w:rPr>
        <w:t xml:space="preserve"> </w:t>
      </w:r>
      <w:proofErr w:type="spellStart"/>
      <w:r w:rsidR="00D17793">
        <w:rPr>
          <w:rFonts w:ascii="Times New Roman" w:eastAsia="Calibri" w:hAnsi="Times New Roman" w:cs="Times New Roman"/>
          <w:b/>
          <w:sz w:val="20"/>
          <w:szCs w:val="20"/>
          <w:lang w:val="ru-RU"/>
        </w:rPr>
        <w:t>документації</w:t>
      </w:r>
      <w:proofErr w:type="spellEnd"/>
    </w:p>
    <w:p w:rsidR="009909D2" w:rsidRPr="009909D2" w:rsidRDefault="009909D2" w:rsidP="009909D2">
      <w:pPr>
        <w:widowControl w:val="0"/>
        <w:spacing w:line="240" w:lineRule="auto"/>
        <w:jc w:val="right"/>
        <w:outlineLvl w:val="0"/>
        <w:rPr>
          <w:rFonts w:ascii="Times New Roman" w:eastAsia="Calibri" w:hAnsi="Times New Roman" w:cs="Times New Roman"/>
          <w:b/>
          <w:i/>
          <w:color w:val="000000"/>
          <w:sz w:val="20"/>
          <w:szCs w:val="20"/>
          <w:lang w:eastAsia="uk-UA" w:bidi="uk-UA"/>
        </w:rPr>
      </w:pPr>
      <w:r w:rsidRPr="009909D2">
        <w:rPr>
          <w:rFonts w:ascii="Times New Roman" w:eastAsia="Calibri" w:hAnsi="Times New Roman" w:cs="Times New Roman"/>
          <w:b/>
          <w:i/>
          <w:sz w:val="20"/>
          <w:szCs w:val="20"/>
          <w:lang w:val="ru-RU"/>
        </w:rPr>
        <w:t>Проект договору</w:t>
      </w:r>
    </w:p>
    <w:bookmarkEnd w:id="0"/>
    <w:p w:rsidR="00D17793" w:rsidRPr="00D17793" w:rsidRDefault="00D17793" w:rsidP="00D17793">
      <w:pPr>
        <w:pStyle w:val="1"/>
        <w:tabs>
          <w:tab w:val="left" w:pos="3470"/>
        </w:tabs>
        <w:spacing w:before="85"/>
        <w:jc w:val="center"/>
        <w:rPr>
          <w:rFonts w:ascii="Times New Roman" w:eastAsia="Arial" w:hAnsi="Times New Roman" w:cs="Times New Roman"/>
          <w:bCs/>
          <w:color w:val="auto"/>
          <w:sz w:val="20"/>
          <w:szCs w:val="20"/>
        </w:rPr>
      </w:pPr>
      <w:r>
        <w:rPr>
          <w:rFonts w:ascii="Times New Roman" w:hAnsi="Times New Roman" w:cs="Times New Roman"/>
          <w:b/>
          <w:sz w:val="20"/>
          <w:szCs w:val="20"/>
        </w:rPr>
        <w:t xml:space="preserve"> </w:t>
      </w:r>
      <w:r w:rsidRPr="00D17793">
        <w:rPr>
          <w:rFonts w:ascii="Times New Roman" w:eastAsia="Arial" w:hAnsi="Times New Roman" w:cs="Times New Roman"/>
          <w:b/>
          <w:bCs/>
          <w:color w:val="auto"/>
          <w:sz w:val="20"/>
          <w:szCs w:val="20"/>
        </w:rPr>
        <w:t>ДОГОВІР</w:t>
      </w:r>
      <w:r w:rsidRPr="00D17793">
        <w:rPr>
          <w:rFonts w:ascii="Times New Roman" w:eastAsia="Arial" w:hAnsi="Times New Roman" w:cs="Times New Roman"/>
          <w:b/>
          <w:bCs/>
          <w:color w:val="auto"/>
          <w:spacing w:val="-1"/>
          <w:sz w:val="20"/>
          <w:szCs w:val="20"/>
        </w:rPr>
        <w:t xml:space="preserve"> </w:t>
      </w:r>
      <w:r w:rsidRPr="00D17793">
        <w:rPr>
          <w:rFonts w:ascii="Times New Roman" w:eastAsia="Arial" w:hAnsi="Times New Roman" w:cs="Times New Roman"/>
          <w:b/>
          <w:bCs/>
          <w:color w:val="auto"/>
          <w:sz w:val="20"/>
          <w:szCs w:val="20"/>
        </w:rPr>
        <w:t xml:space="preserve">№  </w:t>
      </w:r>
      <w:r w:rsidRPr="00D17793">
        <w:rPr>
          <w:rFonts w:ascii="Times New Roman" w:eastAsia="Arial" w:hAnsi="Times New Roman" w:cs="Times New Roman"/>
          <w:bCs/>
          <w:color w:val="auto"/>
          <w:sz w:val="20"/>
          <w:szCs w:val="20"/>
          <w:u w:val="single"/>
        </w:rPr>
        <w:t xml:space="preserve"> </w:t>
      </w:r>
      <w:r w:rsidRPr="00D17793">
        <w:rPr>
          <w:rFonts w:ascii="Times New Roman" w:eastAsia="Arial" w:hAnsi="Times New Roman" w:cs="Times New Roman"/>
          <w:bCs/>
          <w:color w:val="auto"/>
          <w:sz w:val="20"/>
          <w:szCs w:val="20"/>
          <w:u w:val="single"/>
        </w:rPr>
        <w:tab/>
      </w:r>
    </w:p>
    <w:p w:rsidR="00D17793" w:rsidRPr="00D17793" w:rsidRDefault="00D17793" w:rsidP="00D17793">
      <w:pPr>
        <w:widowControl w:val="0"/>
        <w:autoSpaceDE w:val="0"/>
        <w:autoSpaceDN w:val="0"/>
        <w:spacing w:before="1" w:after="0" w:line="240" w:lineRule="auto"/>
        <w:jc w:val="center"/>
        <w:rPr>
          <w:rFonts w:ascii="Times New Roman" w:eastAsia="Microsoft Sans Serif" w:hAnsi="Times New Roman" w:cs="Times New Roman"/>
          <w:b/>
          <w:sz w:val="20"/>
          <w:szCs w:val="20"/>
        </w:rPr>
      </w:pPr>
      <w:r w:rsidRPr="00D17793">
        <w:rPr>
          <w:rFonts w:ascii="Times New Roman" w:eastAsia="Microsoft Sans Serif" w:hAnsi="Times New Roman" w:cs="Times New Roman"/>
          <w:b/>
          <w:sz w:val="20"/>
          <w:szCs w:val="20"/>
        </w:rPr>
        <w:t>постачання</w:t>
      </w:r>
      <w:r w:rsidRPr="00D17793">
        <w:rPr>
          <w:rFonts w:ascii="Times New Roman" w:eastAsia="Microsoft Sans Serif" w:hAnsi="Times New Roman" w:cs="Times New Roman"/>
          <w:b/>
          <w:spacing w:val="-2"/>
          <w:sz w:val="20"/>
          <w:szCs w:val="20"/>
        </w:rPr>
        <w:t xml:space="preserve"> </w:t>
      </w:r>
      <w:r w:rsidRPr="00D17793">
        <w:rPr>
          <w:rFonts w:ascii="Times New Roman" w:eastAsia="Microsoft Sans Serif" w:hAnsi="Times New Roman" w:cs="Times New Roman"/>
          <w:b/>
          <w:sz w:val="20"/>
          <w:szCs w:val="20"/>
        </w:rPr>
        <w:t>природного</w:t>
      </w:r>
      <w:r w:rsidRPr="00D17793">
        <w:rPr>
          <w:rFonts w:ascii="Times New Roman" w:eastAsia="Microsoft Sans Serif" w:hAnsi="Times New Roman" w:cs="Times New Roman"/>
          <w:b/>
          <w:spacing w:val="-2"/>
          <w:sz w:val="20"/>
          <w:szCs w:val="20"/>
        </w:rPr>
        <w:t xml:space="preserve"> </w:t>
      </w:r>
      <w:r w:rsidRPr="00D17793">
        <w:rPr>
          <w:rFonts w:ascii="Times New Roman" w:eastAsia="Microsoft Sans Serif" w:hAnsi="Times New Roman" w:cs="Times New Roman"/>
          <w:b/>
          <w:sz w:val="20"/>
          <w:szCs w:val="20"/>
        </w:rPr>
        <w:t>газу</w:t>
      </w:r>
      <w:r w:rsidRPr="00D17793">
        <w:rPr>
          <w:rFonts w:ascii="Times New Roman" w:eastAsia="Microsoft Sans Serif" w:hAnsi="Times New Roman" w:cs="Times New Roman"/>
          <w:b/>
          <w:spacing w:val="-3"/>
          <w:sz w:val="20"/>
          <w:szCs w:val="20"/>
        </w:rPr>
        <w:t xml:space="preserve"> </w:t>
      </w:r>
      <w:r w:rsidRPr="00D17793">
        <w:rPr>
          <w:rFonts w:ascii="Times New Roman" w:eastAsia="Microsoft Sans Serif" w:hAnsi="Times New Roman" w:cs="Times New Roman"/>
          <w:b/>
          <w:sz w:val="20"/>
          <w:szCs w:val="20"/>
        </w:rPr>
        <w:t>для</w:t>
      </w:r>
      <w:r w:rsidRPr="00D17793">
        <w:rPr>
          <w:rFonts w:ascii="Times New Roman" w:eastAsia="Microsoft Sans Serif" w:hAnsi="Times New Roman" w:cs="Times New Roman"/>
          <w:b/>
          <w:spacing w:val="-3"/>
          <w:sz w:val="20"/>
          <w:szCs w:val="20"/>
        </w:rPr>
        <w:t xml:space="preserve"> </w:t>
      </w:r>
      <w:r w:rsidRPr="00D17793">
        <w:rPr>
          <w:rFonts w:ascii="Times New Roman" w:eastAsia="Microsoft Sans Serif" w:hAnsi="Times New Roman" w:cs="Times New Roman"/>
          <w:b/>
          <w:sz w:val="20"/>
          <w:szCs w:val="20"/>
        </w:rPr>
        <w:t>потреб</w:t>
      </w:r>
      <w:r w:rsidRPr="00D17793">
        <w:rPr>
          <w:rFonts w:ascii="Times New Roman" w:eastAsia="Microsoft Sans Serif" w:hAnsi="Times New Roman" w:cs="Times New Roman"/>
          <w:b/>
          <w:spacing w:val="-2"/>
          <w:sz w:val="20"/>
          <w:szCs w:val="20"/>
        </w:rPr>
        <w:t xml:space="preserve"> </w:t>
      </w:r>
      <w:r w:rsidRPr="00D17793">
        <w:rPr>
          <w:rFonts w:ascii="Times New Roman" w:eastAsia="Microsoft Sans Serif" w:hAnsi="Times New Roman" w:cs="Times New Roman"/>
          <w:b/>
          <w:sz w:val="20"/>
          <w:szCs w:val="20"/>
        </w:rPr>
        <w:t>непобутових</w:t>
      </w:r>
      <w:r w:rsidRPr="00D17793">
        <w:rPr>
          <w:rFonts w:ascii="Times New Roman" w:eastAsia="Microsoft Sans Serif" w:hAnsi="Times New Roman" w:cs="Times New Roman"/>
          <w:b/>
          <w:spacing w:val="-3"/>
          <w:sz w:val="20"/>
          <w:szCs w:val="20"/>
        </w:rPr>
        <w:t xml:space="preserve"> </w:t>
      </w:r>
      <w:r w:rsidRPr="00D17793">
        <w:rPr>
          <w:rFonts w:ascii="Times New Roman" w:eastAsia="Microsoft Sans Serif" w:hAnsi="Times New Roman" w:cs="Times New Roman"/>
          <w:b/>
          <w:sz w:val="20"/>
          <w:szCs w:val="20"/>
        </w:rPr>
        <w:t>споживачів</w:t>
      </w:r>
    </w:p>
    <w:p w:rsidR="00D17793" w:rsidRPr="00D17793" w:rsidRDefault="00D17793" w:rsidP="00D17793">
      <w:pPr>
        <w:widowControl w:val="0"/>
        <w:autoSpaceDE w:val="0"/>
        <w:autoSpaceDN w:val="0"/>
        <w:spacing w:before="10" w:after="0" w:line="240" w:lineRule="auto"/>
        <w:rPr>
          <w:rFonts w:ascii="Times New Roman" w:eastAsia="Microsoft Sans Serif" w:hAnsi="Times New Roman" w:cs="Times New Roman"/>
          <w:b/>
          <w:sz w:val="20"/>
          <w:szCs w:val="20"/>
        </w:rPr>
      </w:pPr>
    </w:p>
    <w:p w:rsidR="00D17793" w:rsidRPr="00D17793" w:rsidRDefault="00D17793" w:rsidP="00D17793">
      <w:pPr>
        <w:widowControl w:val="0"/>
        <w:tabs>
          <w:tab w:val="left" w:pos="1509"/>
          <w:tab w:val="left" w:pos="7518"/>
          <w:tab w:val="left" w:pos="8534"/>
        </w:tabs>
        <w:autoSpaceDE w:val="0"/>
        <w:autoSpaceDN w:val="0"/>
        <w:spacing w:after="0" w:line="240" w:lineRule="auto"/>
        <w:outlineLvl w:val="0"/>
        <w:rPr>
          <w:rFonts w:ascii="Times New Roman" w:eastAsia="Arial" w:hAnsi="Times New Roman" w:cs="Times New Roman"/>
          <w:b/>
          <w:bCs/>
          <w:sz w:val="20"/>
          <w:szCs w:val="20"/>
        </w:rPr>
      </w:pPr>
      <w:r w:rsidRPr="00D17793">
        <w:rPr>
          <w:rFonts w:ascii="Times New Roman" w:eastAsia="Arial" w:hAnsi="Times New Roman" w:cs="Times New Roman"/>
          <w:b/>
          <w:bCs/>
          <w:sz w:val="20"/>
          <w:szCs w:val="20"/>
        </w:rPr>
        <w:t>м.</w:t>
      </w:r>
      <w:r w:rsidRPr="00D17793">
        <w:rPr>
          <w:rFonts w:ascii="Times New Roman" w:eastAsia="Arial" w:hAnsi="Times New Roman" w:cs="Times New Roman"/>
          <w:b/>
          <w:bCs/>
          <w:spacing w:val="-1"/>
          <w:sz w:val="20"/>
          <w:szCs w:val="20"/>
        </w:rPr>
        <w:t xml:space="preserve"> </w:t>
      </w:r>
      <w:r w:rsidRPr="00D17793">
        <w:rPr>
          <w:rFonts w:ascii="Times New Roman" w:eastAsia="Arial" w:hAnsi="Times New Roman" w:cs="Times New Roman"/>
          <w:bCs/>
          <w:sz w:val="20"/>
          <w:szCs w:val="20"/>
          <w:u w:val="single"/>
        </w:rPr>
        <w:t xml:space="preserve"> </w:t>
      </w:r>
      <w:r w:rsidRPr="00D17793">
        <w:rPr>
          <w:rFonts w:ascii="Times New Roman" w:eastAsia="Arial" w:hAnsi="Times New Roman" w:cs="Times New Roman"/>
          <w:bCs/>
          <w:sz w:val="20"/>
          <w:szCs w:val="20"/>
          <w:u w:val="single"/>
        </w:rPr>
        <w:tab/>
      </w:r>
      <w:r w:rsidRPr="00D17793">
        <w:rPr>
          <w:rFonts w:ascii="Times New Roman" w:eastAsia="Arial" w:hAnsi="Times New Roman" w:cs="Times New Roman"/>
          <w:bCs/>
          <w:sz w:val="20"/>
          <w:szCs w:val="20"/>
        </w:rPr>
        <w:tab/>
      </w:r>
      <w:r w:rsidRPr="00D17793">
        <w:rPr>
          <w:rFonts w:ascii="Times New Roman" w:eastAsia="Arial" w:hAnsi="Times New Roman" w:cs="Times New Roman"/>
          <w:b/>
          <w:bCs/>
          <w:sz w:val="20"/>
          <w:szCs w:val="20"/>
          <w:u w:val="single"/>
        </w:rPr>
        <w:t xml:space="preserve"> </w:t>
      </w:r>
      <w:r w:rsidRPr="00D17793">
        <w:rPr>
          <w:rFonts w:ascii="Times New Roman" w:eastAsia="Arial" w:hAnsi="Times New Roman" w:cs="Times New Roman"/>
          <w:b/>
          <w:bCs/>
          <w:sz w:val="20"/>
          <w:szCs w:val="20"/>
          <w:u w:val="single"/>
        </w:rPr>
        <w:tab/>
      </w:r>
      <w:r w:rsidRPr="00D17793">
        <w:rPr>
          <w:rFonts w:ascii="Times New Roman" w:eastAsia="Arial" w:hAnsi="Times New Roman" w:cs="Times New Roman"/>
          <w:b/>
          <w:bCs/>
          <w:sz w:val="20"/>
          <w:szCs w:val="20"/>
        </w:rPr>
        <w:t>2023</w:t>
      </w:r>
      <w:r w:rsidRPr="00D17793">
        <w:rPr>
          <w:rFonts w:ascii="Times New Roman" w:eastAsia="Arial" w:hAnsi="Times New Roman" w:cs="Times New Roman"/>
          <w:b/>
          <w:bCs/>
          <w:spacing w:val="-2"/>
          <w:sz w:val="20"/>
          <w:szCs w:val="20"/>
        </w:rPr>
        <w:t xml:space="preserve"> </w:t>
      </w:r>
      <w:r w:rsidRPr="00D17793">
        <w:rPr>
          <w:rFonts w:ascii="Times New Roman" w:eastAsia="Arial" w:hAnsi="Times New Roman" w:cs="Times New Roman"/>
          <w:b/>
          <w:bCs/>
          <w:sz w:val="20"/>
          <w:szCs w:val="20"/>
        </w:rPr>
        <w:t>р.</w:t>
      </w:r>
    </w:p>
    <w:p w:rsidR="00D17793" w:rsidRPr="00D17793" w:rsidRDefault="00D17793" w:rsidP="00D17793">
      <w:pPr>
        <w:widowControl w:val="0"/>
        <w:autoSpaceDE w:val="0"/>
        <w:autoSpaceDN w:val="0"/>
        <w:spacing w:after="0" w:line="240" w:lineRule="auto"/>
        <w:rPr>
          <w:rFonts w:ascii="Times New Roman" w:eastAsia="Microsoft Sans Serif" w:hAnsi="Times New Roman" w:cs="Times New Roman"/>
          <w:b/>
          <w:sz w:val="20"/>
          <w:szCs w:val="20"/>
        </w:rPr>
      </w:pPr>
    </w:p>
    <w:p w:rsidR="00D17793" w:rsidRPr="00D17793" w:rsidRDefault="00D17793" w:rsidP="00D17793">
      <w:pPr>
        <w:widowControl w:val="0"/>
        <w:autoSpaceDE w:val="0"/>
        <w:autoSpaceDN w:val="0"/>
        <w:spacing w:before="10" w:after="0" w:line="240" w:lineRule="auto"/>
        <w:rPr>
          <w:rFonts w:ascii="Times New Roman" w:eastAsia="Microsoft Sans Serif" w:hAnsi="Times New Roman" w:cs="Times New Roman"/>
          <w:b/>
          <w:sz w:val="20"/>
          <w:szCs w:val="20"/>
        </w:rPr>
      </w:pPr>
    </w:p>
    <w:p w:rsidR="00D17793" w:rsidRPr="00D17793" w:rsidRDefault="00D17793" w:rsidP="00D17793">
      <w:pPr>
        <w:widowControl w:val="0"/>
        <w:autoSpaceDE w:val="0"/>
        <w:autoSpaceDN w:val="0"/>
        <w:spacing w:before="98" w:after="0" w:line="240" w:lineRule="auto"/>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pacing w:val="-1"/>
          <w:w w:val="105"/>
          <w:sz w:val="20"/>
          <w:szCs w:val="20"/>
        </w:rPr>
        <w:t>______________________________________________________,</w:t>
      </w:r>
      <w:r w:rsidRPr="00D17793">
        <w:rPr>
          <w:rFonts w:ascii="Times New Roman" w:eastAsia="Microsoft Sans Serif" w:hAnsi="Times New Roman" w:cs="Times New Roman"/>
          <w:spacing w:val="20"/>
          <w:w w:val="105"/>
          <w:sz w:val="20"/>
          <w:szCs w:val="20"/>
        </w:rPr>
        <w:t xml:space="preserve"> </w:t>
      </w:r>
      <w:r w:rsidRPr="00D17793">
        <w:rPr>
          <w:rFonts w:ascii="Times New Roman" w:eastAsia="Microsoft Sans Serif" w:hAnsi="Times New Roman" w:cs="Times New Roman"/>
          <w:spacing w:val="-1"/>
          <w:w w:val="105"/>
          <w:sz w:val="20"/>
          <w:szCs w:val="20"/>
        </w:rPr>
        <w:t>ЕІС</w:t>
      </w:r>
      <w:r w:rsidRPr="00D17793">
        <w:rPr>
          <w:rFonts w:ascii="Times New Roman" w:eastAsia="Microsoft Sans Serif" w:hAnsi="Times New Roman" w:cs="Times New Roman"/>
          <w:spacing w:val="18"/>
          <w:w w:val="105"/>
          <w:sz w:val="20"/>
          <w:szCs w:val="20"/>
        </w:rPr>
        <w:t xml:space="preserve"> </w:t>
      </w:r>
      <w:r w:rsidRPr="00D17793">
        <w:rPr>
          <w:rFonts w:ascii="Times New Roman" w:eastAsia="Microsoft Sans Serif" w:hAnsi="Times New Roman" w:cs="Times New Roman"/>
          <w:spacing w:val="-1"/>
          <w:w w:val="105"/>
          <w:sz w:val="20"/>
          <w:szCs w:val="20"/>
        </w:rPr>
        <w:t>код</w:t>
      </w:r>
      <w:r w:rsidRPr="00D17793">
        <w:rPr>
          <w:rFonts w:ascii="Times New Roman" w:eastAsia="Microsoft Sans Serif" w:hAnsi="Times New Roman" w:cs="Times New Roman"/>
          <w:spacing w:val="19"/>
          <w:w w:val="105"/>
          <w:sz w:val="20"/>
          <w:szCs w:val="20"/>
        </w:rPr>
        <w:t xml:space="preserve"> </w:t>
      </w:r>
      <w:r w:rsidRPr="00D17793">
        <w:rPr>
          <w:rFonts w:ascii="Times New Roman" w:eastAsia="Microsoft Sans Serif" w:hAnsi="Times New Roman" w:cs="Times New Roman"/>
          <w:spacing w:val="-1"/>
          <w:w w:val="105"/>
          <w:sz w:val="20"/>
          <w:szCs w:val="20"/>
        </w:rPr>
        <w:t>__________________________________,</w:t>
      </w:r>
      <w:r w:rsidRPr="00D17793">
        <w:rPr>
          <w:rFonts w:ascii="Times New Roman" w:eastAsia="Microsoft Sans Serif" w:hAnsi="Times New Roman" w:cs="Times New Roman"/>
          <w:spacing w:val="20"/>
          <w:w w:val="105"/>
          <w:sz w:val="20"/>
          <w:szCs w:val="20"/>
        </w:rPr>
        <w:t xml:space="preserve"> </w:t>
      </w:r>
      <w:r w:rsidRPr="00D17793">
        <w:rPr>
          <w:rFonts w:ascii="Times New Roman" w:eastAsia="Microsoft Sans Serif" w:hAnsi="Times New Roman" w:cs="Times New Roman"/>
          <w:spacing w:val="-1"/>
          <w:w w:val="105"/>
          <w:sz w:val="20"/>
          <w:szCs w:val="20"/>
        </w:rPr>
        <w:t>далі</w:t>
      </w:r>
      <w:r w:rsidRPr="00D17793">
        <w:rPr>
          <w:rFonts w:ascii="Times New Roman" w:eastAsia="Microsoft Sans Serif" w:hAnsi="Times New Roman" w:cs="Times New Roman"/>
          <w:spacing w:val="19"/>
          <w:w w:val="105"/>
          <w:sz w:val="20"/>
          <w:szCs w:val="20"/>
        </w:rPr>
        <w:t xml:space="preserve"> </w:t>
      </w:r>
      <w:r w:rsidRPr="00D17793">
        <w:rPr>
          <w:rFonts w:ascii="Times New Roman" w:eastAsia="Microsoft Sans Serif" w:hAnsi="Times New Roman" w:cs="Times New Roman"/>
          <w:spacing w:val="-1"/>
          <w:w w:val="160"/>
          <w:sz w:val="20"/>
          <w:szCs w:val="20"/>
        </w:rPr>
        <w:t>–</w:t>
      </w:r>
      <w:r w:rsidRPr="00D17793">
        <w:rPr>
          <w:rFonts w:ascii="Times New Roman" w:eastAsia="Microsoft Sans Serif" w:hAnsi="Times New Roman" w:cs="Times New Roman"/>
          <w:spacing w:val="-5"/>
          <w:w w:val="160"/>
          <w:sz w:val="20"/>
          <w:szCs w:val="20"/>
        </w:rPr>
        <w:t xml:space="preserve"> </w:t>
      </w:r>
      <w:r w:rsidRPr="00D17793">
        <w:rPr>
          <w:rFonts w:ascii="Times New Roman" w:eastAsia="Microsoft Sans Serif" w:hAnsi="Times New Roman" w:cs="Times New Roman"/>
          <w:spacing w:val="-1"/>
          <w:w w:val="105"/>
          <w:sz w:val="20"/>
          <w:szCs w:val="20"/>
        </w:rPr>
        <w:t>Постачальник,</w:t>
      </w:r>
      <w:r w:rsidRPr="00D17793">
        <w:rPr>
          <w:rFonts w:ascii="Times New Roman" w:eastAsia="Microsoft Sans Serif" w:hAnsi="Times New Roman" w:cs="Times New Roman"/>
          <w:spacing w:val="20"/>
          <w:w w:val="105"/>
          <w:sz w:val="20"/>
          <w:szCs w:val="20"/>
        </w:rPr>
        <w:t xml:space="preserve"> </w:t>
      </w:r>
      <w:r w:rsidRPr="00D17793">
        <w:rPr>
          <w:rFonts w:ascii="Times New Roman" w:eastAsia="Microsoft Sans Serif" w:hAnsi="Times New Roman" w:cs="Times New Roman"/>
          <w:spacing w:val="-1"/>
          <w:w w:val="105"/>
          <w:sz w:val="20"/>
          <w:szCs w:val="20"/>
        </w:rPr>
        <w:t>в</w:t>
      </w:r>
      <w:r w:rsidRPr="00D17793">
        <w:rPr>
          <w:rFonts w:ascii="Times New Roman" w:eastAsia="Microsoft Sans Serif" w:hAnsi="Times New Roman" w:cs="Times New Roman"/>
          <w:spacing w:val="20"/>
          <w:w w:val="105"/>
          <w:sz w:val="20"/>
          <w:szCs w:val="20"/>
        </w:rPr>
        <w:t xml:space="preserve"> </w:t>
      </w:r>
      <w:r w:rsidRPr="00D17793">
        <w:rPr>
          <w:rFonts w:ascii="Times New Roman" w:eastAsia="Microsoft Sans Serif" w:hAnsi="Times New Roman" w:cs="Times New Roman"/>
          <w:spacing w:val="-1"/>
          <w:w w:val="105"/>
          <w:sz w:val="20"/>
          <w:szCs w:val="20"/>
        </w:rPr>
        <w:t>особі</w:t>
      </w:r>
    </w:p>
    <w:p w:rsidR="00D17793" w:rsidRPr="00D17793" w:rsidRDefault="00D17793" w:rsidP="00D17793">
      <w:pPr>
        <w:widowControl w:val="0"/>
        <w:tabs>
          <w:tab w:val="left" w:pos="1798"/>
          <w:tab w:val="left" w:pos="3301"/>
          <w:tab w:val="left" w:pos="4427"/>
          <w:tab w:val="left" w:pos="6150"/>
          <w:tab w:val="left" w:pos="8889"/>
          <w:tab w:val="left" w:pos="10620"/>
        </w:tabs>
        <w:autoSpaceDE w:val="0"/>
        <w:autoSpaceDN w:val="0"/>
        <w:spacing w:before="30" w:after="0" w:line="280" w:lineRule="auto"/>
        <w:ind w:right="135"/>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u w:val="single"/>
        </w:rPr>
        <w:t xml:space="preserve"> </w:t>
      </w:r>
      <w:r w:rsidRPr="00D17793">
        <w:rPr>
          <w:rFonts w:ascii="Times New Roman" w:eastAsia="Microsoft Sans Serif" w:hAnsi="Times New Roman" w:cs="Times New Roman"/>
          <w:sz w:val="20"/>
          <w:szCs w:val="20"/>
          <w:u w:val="single"/>
        </w:rPr>
        <w:tab/>
      </w:r>
      <w:r w:rsidRPr="00D17793">
        <w:rPr>
          <w:rFonts w:ascii="Times New Roman" w:eastAsia="Microsoft Sans Serif" w:hAnsi="Times New Roman" w:cs="Times New Roman"/>
          <w:w w:val="105"/>
          <w:sz w:val="20"/>
          <w:szCs w:val="20"/>
        </w:rPr>
        <w:t>,</w:t>
      </w:r>
      <w:r w:rsidRPr="00D17793">
        <w:rPr>
          <w:rFonts w:ascii="Times New Roman" w:eastAsia="Microsoft Sans Serif" w:hAnsi="Times New Roman" w:cs="Times New Roman"/>
          <w:spacing w:val="-4"/>
          <w:w w:val="105"/>
          <w:sz w:val="20"/>
          <w:szCs w:val="20"/>
        </w:rPr>
        <w:t xml:space="preserve"> </w:t>
      </w:r>
      <w:r w:rsidRPr="00D17793">
        <w:rPr>
          <w:rFonts w:ascii="Times New Roman" w:eastAsia="Microsoft Sans Serif" w:hAnsi="Times New Roman" w:cs="Times New Roman"/>
          <w:w w:val="105"/>
          <w:sz w:val="20"/>
          <w:szCs w:val="20"/>
        </w:rPr>
        <w:t>який(яка)</w:t>
      </w:r>
      <w:r w:rsidRPr="00D17793">
        <w:rPr>
          <w:rFonts w:ascii="Times New Roman" w:eastAsia="Microsoft Sans Serif" w:hAnsi="Times New Roman" w:cs="Times New Roman"/>
          <w:spacing w:val="-5"/>
          <w:w w:val="105"/>
          <w:sz w:val="20"/>
          <w:szCs w:val="20"/>
        </w:rPr>
        <w:t xml:space="preserve"> </w:t>
      </w:r>
      <w:r w:rsidRPr="00D17793">
        <w:rPr>
          <w:rFonts w:ascii="Times New Roman" w:eastAsia="Microsoft Sans Serif" w:hAnsi="Times New Roman" w:cs="Times New Roman"/>
          <w:w w:val="105"/>
          <w:sz w:val="20"/>
          <w:szCs w:val="20"/>
        </w:rPr>
        <w:t>діє</w:t>
      </w:r>
      <w:r w:rsidRPr="00D17793">
        <w:rPr>
          <w:rFonts w:ascii="Times New Roman" w:eastAsia="Microsoft Sans Serif" w:hAnsi="Times New Roman" w:cs="Times New Roman"/>
          <w:spacing w:val="-5"/>
          <w:w w:val="105"/>
          <w:sz w:val="20"/>
          <w:szCs w:val="20"/>
        </w:rPr>
        <w:t xml:space="preserve"> </w:t>
      </w:r>
      <w:r w:rsidRPr="00D17793">
        <w:rPr>
          <w:rFonts w:ascii="Times New Roman" w:eastAsia="Microsoft Sans Serif" w:hAnsi="Times New Roman" w:cs="Times New Roman"/>
          <w:w w:val="105"/>
          <w:sz w:val="20"/>
          <w:szCs w:val="20"/>
        </w:rPr>
        <w:t>на</w:t>
      </w:r>
      <w:r w:rsidRPr="00D17793">
        <w:rPr>
          <w:rFonts w:ascii="Times New Roman" w:eastAsia="Microsoft Sans Serif" w:hAnsi="Times New Roman" w:cs="Times New Roman"/>
          <w:spacing w:val="-6"/>
          <w:w w:val="105"/>
          <w:sz w:val="20"/>
          <w:szCs w:val="20"/>
        </w:rPr>
        <w:t xml:space="preserve"> </w:t>
      </w:r>
      <w:r w:rsidRPr="00D17793">
        <w:rPr>
          <w:rFonts w:ascii="Times New Roman" w:eastAsia="Microsoft Sans Serif" w:hAnsi="Times New Roman" w:cs="Times New Roman"/>
          <w:w w:val="105"/>
          <w:sz w:val="20"/>
          <w:szCs w:val="20"/>
        </w:rPr>
        <w:t>підставі</w:t>
      </w:r>
      <w:r w:rsidRPr="00D17793">
        <w:rPr>
          <w:rFonts w:ascii="Times New Roman" w:eastAsia="Microsoft Sans Serif" w:hAnsi="Times New Roman" w:cs="Times New Roman"/>
          <w:w w:val="105"/>
          <w:sz w:val="20"/>
          <w:szCs w:val="20"/>
          <w:u w:val="single"/>
        </w:rPr>
        <w:tab/>
      </w:r>
      <w:r w:rsidRPr="00D17793">
        <w:rPr>
          <w:rFonts w:ascii="Times New Roman" w:eastAsia="Microsoft Sans Serif" w:hAnsi="Times New Roman" w:cs="Times New Roman"/>
          <w:w w:val="105"/>
          <w:sz w:val="20"/>
          <w:szCs w:val="20"/>
        </w:rPr>
        <w:t>,</w:t>
      </w:r>
      <w:r w:rsidRPr="00D17793">
        <w:rPr>
          <w:rFonts w:ascii="Times New Roman" w:eastAsia="Microsoft Sans Serif" w:hAnsi="Times New Roman" w:cs="Times New Roman"/>
          <w:spacing w:val="3"/>
          <w:w w:val="105"/>
          <w:sz w:val="20"/>
          <w:szCs w:val="20"/>
        </w:rPr>
        <w:t xml:space="preserve"> </w:t>
      </w:r>
      <w:r w:rsidRPr="00D17793">
        <w:rPr>
          <w:rFonts w:ascii="Times New Roman" w:eastAsia="Microsoft Sans Serif" w:hAnsi="Times New Roman" w:cs="Times New Roman"/>
          <w:w w:val="105"/>
          <w:sz w:val="20"/>
          <w:szCs w:val="20"/>
        </w:rPr>
        <w:t>з</w:t>
      </w:r>
      <w:r w:rsidRPr="00D17793">
        <w:rPr>
          <w:rFonts w:ascii="Times New Roman" w:eastAsia="Microsoft Sans Serif" w:hAnsi="Times New Roman" w:cs="Times New Roman"/>
          <w:spacing w:val="4"/>
          <w:w w:val="105"/>
          <w:sz w:val="20"/>
          <w:szCs w:val="20"/>
        </w:rPr>
        <w:t xml:space="preserve"> </w:t>
      </w:r>
      <w:r w:rsidRPr="00D17793">
        <w:rPr>
          <w:rFonts w:ascii="Times New Roman" w:eastAsia="Microsoft Sans Serif" w:hAnsi="Times New Roman" w:cs="Times New Roman"/>
          <w:w w:val="105"/>
          <w:sz w:val="20"/>
          <w:szCs w:val="20"/>
        </w:rPr>
        <w:t>однієї</w:t>
      </w:r>
      <w:r w:rsidRPr="00D17793">
        <w:rPr>
          <w:rFonts w:ascii="Times New Roman" w:eastAsia="Microsoft Sans Serif" w:hAnsi="Times New Roman" w:cs="Times New Roman"/>
          <w:spacing w:val="3"/>
          <w:w w:val="105"/>
          <w:sz w:val="20"/>
          <w:szCs w:val="20"/>
        </w:rPr>
        <w:t xml:space="preserve"> </w:t>
      </w:r>
      <w:r w:rsidRPr="00D17793">
        <w:rPr>
          <w:rFonts w:ascii="Times New Roman" w:eastAsia="Microsoft Sans Serif" w:hAnsi="Times New Roman" w:cs="Times New Roman"/>
          <w:w w:val="105"/>
          <w:sz w:val="20"/>
          <w:szCs w:val="20"/>
        </w:rPr>
        <w:t>сторони,</w:t>
      </w:r>
      <w:r w:rsidRPr="00D17793">
        <w:rPr>
          <w:rFonts w:ascii="Times New Roman" w:eastAsia="Microsoft Sans Serif" w:hAnsi="Times New Roman" w:cs="Times New Roman"/>
          <w:spacing w:val="4"/>
          <w:w w:val="105"/>
          <w:sz w:val="20"/>
          <w:szCs w:val="20"/>
        </w:rPr>
        <w:t xml:space="preserve"> </w:t>
      </w:r>
      <w:r w:rsidRPr="00D17793">
        <w:rPr>
          <w:rFonts w:ascii="Times New Roman" w:eastAsia="Microsoft Sans Serif" w:hAnsi="Times New Roman" w:cs="Times New Roman"/>
          <w:w w:val="105"/>
          <w:sz w:val="20"/>
          <w:szCs w:val="20"/>
        </w:rPr>
        <w:t>і Комунальне підприємство «</w:t>
      </w:r>
      <w:proofErr w:type="spellStart"/>
      <w:r w:rsidRPr="00D17793">
        <w:rPr>
          <w:rFonts w:ascii="Times New Roman" w:eastAsia="Microsoft Sans Serif" w:hAnsi="Times New Roman" w:cs="Times New Roman"/>
          <w:w w:val="105"/>
          <w:sz w:val="20"/>
          <w:szCs w:val="20"/>
        </w:rPr>
        <w:t>Калинівська</w:t>
      </w:r>
      <w:proofErr w:type="spellEnd"/>
      <w:r w:rsidRPr="00D17793">
        <w:rPr>
          <w:rFonts w:ascii="Times New Roman" w:eastAsia="Microsoft Sans Serif" w:hAnsi="Times New Roman" w:cs="Times New Roman"/>
          <w:w w:val="105"/>
          <w:sz w:val="20"/>
          <w:szCs w:val="20"/>
        </w:rPr>
        <w:t xml:space="preserve"> центральна районна лікарня» </w:t>
      </w:r>
      <w:proofErr w:type="spellStart"/>
      <w:r w:rsidRPr="00D17793">
        <w:rPr>
          <w:rFonts w:ascii="Times New Roman" w:eastAsia="Microsoft Sans Serif" w:hAnsi="Times New Roman" w:cs="Times New Roman"/>
          <w:w w:val="105"/>
          <w:sz w:val="20"/>
          <w:szCs w:val="20"/>
        </w:rPr>
        <w:t>Калинівської</w:t>
      </w:r>
      <w:proofErr w:type="spellEnd"/>
      <w:r w:rsidRPr="00D17793">
        <w:rPr>
          <w:rFonts w:ascii="Times New Roman" w:eastAsia="Microsoft Sans Serif" w:hAnsi="Times New Roman" w:cs="Times New Roman"/>
          <w:w w:val="105"/>
          <w:sz w:val="20"/>
          <w:szCs w:val="20"/>
        </w:rPr>
        <w:t xml:space="preserve"> міської ради, ЕІС-код 56XS00001RAFE00M, юридична особа, що створена та діє відповідно до законодавства України і є бюджетною установою/організацією, надалі – Споживач, в особі директора </w:t>
      </w:r>
      <w:proofErr w:type="spellStart"/>
      <w:r w:rsidRPr="00D17793">
        <w:rPr>
          <w:rFonts w:ascii="Times New Roman" w:eastAsia="Microsoft Sans Serif" w:hAnsi="Times New Roman" w:cs="Times New Roman"/>
          <w:w w:val="105"/>
          <w:sz w:val="20"/>
          <w:szCs w:val="20"/>
        </w:rPr>
        <w:t>Головащенка</w:t>
      </w:r>
      <w:proofErr w:type="spellEnd"/>
      <w:r w:rsidRPr="00D17793">
        <w:rPr>
          <w:rFonts w:ascii="Times New Roman" w:eastAsia="Microsoft Sans Serif" w:hAnsi="Times New Roman" w:cs="Times New Roman"/>
          <w:w w:val="105"/>
          <w:sz w:val="20"/>
          <w:szCs w:val="20"/>
        </w:rPr>
        <w:t xml:space="preserve"> Владислава Сергійовича, який/яка діє на підставі </w:t>
      </w:r>
      <w:proofErr w:type="spellStart"/>
      <w:r w:rsidRPr="00D17793">
        <w:rPr>
          <w:rFonts w:ascii="Times New Roman" w:eastAsia="Microsoft Sans Serif" w:hAnsi="Times New Roman" w:cs="Times New Roman"/>
          <w:w w:val="105"/>
          <w:sz w:val="20"/>
          <w:szCs w:val="20"/>
        </w:rPr>
        <w:t>Статуту,</w:t>
      </w:r>
      <w:r w:rsidRPr="00D17793">
        <w:rPr>
          <w:rFonts w:ascii="Times New Roman" w:eastAsia="Microsoft Sans Serif" w:hAnsi="Times New Roman" w:cs="Times New Roman"/>
          <w:sz w:val="20"/>
          <w:szCs w:val="20"/>
        </w:rPr>
        <w:t>з</w:t>
      </w:r>
      <w:proofErr w:type="spellEnd"/>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другої</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сторони,</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а</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разом</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поіменовані</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Сторони,</w:t>
      </w:r>
      <w:r w:rsidRPr="00D17793">
        <w:rPr>
          <w:rFonts w:ascii="Times New Roman" w:eastAsia="Microsoft Sans Serif" w:hAnsi="Times New Roman" w:cs="Times New Roman"/>
          <w:spacing w:val="8"/>
          <w:sz w:val="20"/>
          <w:szCs w:val="20"/>
        </w:rPr>
        <w:t xml:space="preserve">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r w:rsidRPr="00D17793">
        <w:rPr>
          <w:rFonts w:ascii="Times New Roman" w:eastAsia="Microsoft Sans Serif" w:hAnsi="Times New Roman" w:cs="Times New Roman"/>
          <w:w w:val="105"/>
          <w:sz w:val="20"/>
          <w:szCs w:val="20"/>
        </w:rPr>
        <w:t>.</w:t>
      </w:r>
    </w:p>
    <w:p w:rsidR="00D17793" w:rsidRPr="00D17793" w:rsidRDefault="00D17793" w:rsidP="00D17793">
      <w:pPr>
        <w:widowControl w:val="0"/>
        <w:autoSpaceDE w:val="0"/>
        <w:autoSpaceDN w:val="0"/>
        <w:spacing w:before="9" w:after="0" w:line="240" w:lineRule="auto"/>
        <w:rPr>
          <w:rFonts w:ascii="Times New Roman" w:eastAsia="Microsoft Sans Serif" w:hAnsi="Times New Roman" w:cs="Times New Roman"/>
          <w:sz w:val="20"/>
          <w:szCs w:val="20"/>
        </w:rPr>
      </w:pPr>
    </w:p>
    <w:p w:rsidR="00D17793" w:rsidRPr="00D17793" w:rsidRDefault="00D17793" w:rsidP="00D17793">
      <w:pPr>
        <w:widowControl w:val="0"/>
        <w:tabs>
          <w:tab w:val="left" w:pos="2753"/>
          <w:tab w:val="left" w:pos="3377"/>
          <w:tab w:val="left" w:pos="4892"/>
        </w:tabs>
        <w:autoSpaceDE w:val="0"/>
        <w:autoSpaceDN w:val="0"/>
        <w:spacing w:after="0" w:line="242" w:lineRule="auto"/>
        <w:ind w:right="135"/>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Найменування</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Оператора</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газорозподільної</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системи,</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b/>
          <w:sz w:val="20"/>
          <w:szCs w:val="20"/>
        </w:rPr>
        <w:t>далі</w:t>
      </w:r>
      <w:r w:rsidRPr="00D17793">
        <w:rPr>
          <w:rFonts w:ascii="Times New Roman" w:eastAsia="Microsoft Sans Serif" w:hAnsi="Times New Roman" w:cs="Times New Roman"/>
          <w:b/>
          <w:spacing w:val="-7"/>
          <w:sz w:val="20"/>
          <w:szCs w:val="20"/>
        </w:rPr>
        <w:t xml:space="preserve"> </w:t>
      </w:r>
      <w:r w:rsidRPr="00D17793">
        <w:rPr>
          <w:rFonts w:ascii="Times New Roman" w:eastAsia="Microsoft Sans Serif" w:hAnsi="Times New Roman" w:cs="Times New Roman"/>
          <w:b/>
          <w:sz w:val="20"/>
          <w:szCs w:val="20"/>
        </w:rPr>
        <w:t>–</w:t>
      </w:r>
      <w:r w:rsidRPr="00D17793">
        <w:rPr>
          <w:rFonts w:ascii="Times New Roman" w:eastAsia="Microsoft Sans Serif" w:hAnsi="Times New Roman" w:cs="Times New Roman"/>
          <w:b/>
          <w:spacing w:val="-8"/>
          <w:sz w:val="20"/>
          <w:szCs w:val="20"/>
        </w:rPr>
        <w:t xml:space="preserve"> </w:t>
      </w:r>
      <w:r w:rsidRPr="00D17793">
        <w:rPr>
          <w:rFonts w:ascii="Times New Roman" w:eastAsia="Microsoft Sans Serif" w:hAnsi="Times New Roman" w:cs="Times New Roman"/>
          <w:b/>
          <w:sz w:val="20"/>
          <w:szCs w:val="20"/>
        </w:rPr>
        <w:t>Оператор</w:t>
      </w:r>
      <w:r w:rsidRPr="00D17793">
        <w:rPr>
          <w:rFonts w:ascii="Times New Roman" w:eastAsia="Microsoft Sans Serif" w:hAnsi="Times New Roman" w:cs="Times New Roman"/>
          <w:b/>
          <w:spacing w:val="-9"/>
          <w:sz w:val="20"/>
          <w:szCs w:val="20"/>
        </w:rPr>
        <w:t xml:space="preserve"> </w:t>
      </w:r>
      <w:r w:rsidRPr="00D17793">
        <w:rPr>
          <w:rFonts w:ascii="Times New Roman" w:eastAsia="Microsoft Sans Serif" w:hAnsi="Times New Roman" w:cs="Times New Roman"/>
          <w:b/>
          <w:sz w:val="20"/>
          <w:szCs w:val="20"/>
        </w:rPr>
        <w:t>ГРМ</w:t>
      </w:r>
      <w:r w:rsidRPr="00D17793">
        <w:rPr>
          <w:rFonts w:ascii="Times New Roman" w:eastAsia="Microsoft Sans Serif" w:hAnsi="Times New Roman" w:cs="Times New Roman"/>
          <w:sz w:val="20"/>
          <w:szCs w:val="20"/>
        </w:rPr>
        <w:t>,</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з</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яким</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Споживач</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уклав</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договір</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розподілу</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природного</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газу: Договір розподілу природного газу між Споживачем та Оператором ГРМ укладено на підставі заяви</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приєднання</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 094201</w:t>
      </w:r>
      <w:r w:rsidRPr="00D17793">
        <w:rPr>
          <w:rFonts w:ascii="Times New Roman" w:eastAsia="Microsoft Sans Serif" w:hAnsi="Times New Roman" w:cs="Times New Roman"/>
          <w:sz w:val="20"/>
          <w:szCs w:val="20"/>
          <w:lang w:val="en-US"/>
        </w:rPr>
        <w:t>RAFEFB</w:t>
      </w:r>
      <w:r w:rsidRPr="00D17793">
        <w:rPr>
          <w:rFonts w:ascii="Times New Roman" w:eastAsia="Microsoft Sans Serif" w:hAnsi="Times New Roman" w:cs="Times New Roman"/>
          <w:sz w:val="20"/>
          <w:szCs w:val="20"/>
        </w:rPr>
        <w:t>016 ві</w:t>
      </w:r>
      <w:r w:rsidRPr="00D17793">
        <w:rPr>
          <w:rFonts w:ascii="Times New Roman" w:eastAsia="Microsoft Sans Serif" w:hAnsi="Times New Roman" w:cs="Times New Roman"/>
          <w:sz w:val="20"/>
          <w:szCs w:val="20"/>
          <w:u w:val="single"/>
        </w:rPr>
        <w:t xml:space="preserve">д 19.12.2015 </w:t>
      </w:r>
      <w:r w:rsidRPr="00D17793">
        <w:rPr>
          <w:rFonts w:ascii="Times New Roman" w:eastAsia="Microsoft Sans Serif" w:hAnsi="Times New Roman" w:cs="Times New Roman"/>
          <w:sz w:val="20"/>
          <w:szCs w:val="20"/>
        </w:rPr>
        <w:t>року.</w:t>
      </w:r>
    </w:p>
    <w:p w:rsidR="00D17793" w:rsidRPr="00D17793" w:rsidRDefault="00D17793" w:rsidP="00D17793">
      <w:pPr>
        <w:widowControl w:val="0"/>
        <w:autoSpaceDE w:val="0"/>
        <w:autoSpaceDN w:val="0"/>
        <w:spacing w:before="4" w:after="0" w:line="240" w:lineRule="auto"/>
        <w:rPr>
          <w:rFonts w:ascii="Times New Roman" w:eastAsia="Microsoft Sans Serif" w:hAnsi="Times New Roman" w:cs="Times New Roman"/>
          <w:sz w:val="20"/>
          <w:szCs w:val="20"/>
        </w:rPr>
      </w:pPr>
    </w:p>
    <w:p w:rsidR="00D17793" w:rsidRPr="00D17793" w:rsidRDefault="00D17793" w:rsidP="00D17793">
      <w:pPr>
        <w:widowControl w:val="0"/>
        <w:numPr>
          <w:ilvl w:val="0"/>
          <w:numId w:val="4"/>
        </w:numPr>
        <w:tabs>
          <w:tab w:val="left" w:pos="4778"/>
        </w:tabs>
        <w:autoSpaceDE w:val="0"/>
        <w:autoSpaceDN w:val="0"/>
        <w:spacing w:after="0" w:line="240" w:lineRule="auto"/>
        <w:ind w:hanging="181"/>
        <w:outlineLvl w:val="0"/>
        <w:rPr>
          <w:rFonts w:ascii="Times New Roman" w:eastAsia="Arial" w:hAnsi="Times New Roman" w:cs="Times New Roman"/>
          <w:b/>
          <w:bCs/>
          <w:sz w:val="20"/>
          <w:szCs w:val="20"/>
        </w:rPr>
      </w:pPr>
      <w:r w:rsidRPr="00D17793">
        <w:rPr>
          <w:rFonts w:ascii="Times New Roman" w:eastAsia="Arial" w:hAnsi="Times New Roman" w:cs="Times New Roman"/>
          <w:b/>
          <w:bCs/>
          <w:sz w:val="20"/>
          <w:szCs w:val="20"/>
        </w:rPr>
        <w:t>Загальні положення</w:t>
      </w:r>
    </w:p>
    <w:p w:rsidR="00D17793" w:rsidRPr="00D17793" w:rsidRDefault="00D17793" w:rsidP="00D17793">
      <w:pPr>
        <w:widowControl w:val="0"/>
        <w:tabs>
          <w:tab w:val="left" w:pos="2753"/>
          <w:tab w:val="left" w:pos="3377"/>
          <w:tab w:val="left" w:pos="4892"/>
        </w:tabs>
        <w:autoSpaceDE w:val="0"/>
        <w:autoSpaceDN w:val="0"/>
        <w:spacing w:after="0" w:line="242" w:lineRule="auto"/>
        <w:ind w:right="135"/>
        <w:jc w:val="both"/>
        <w:rPr>
          <w:rFonts w:ascii="Times New Roman" w:eastAsia="Microsoft Sans Serif" w:hAnsi="Times New Roman" w:cs="Times New Roman"/>
          <w:sz w:val="20"/>
          <w:szCs w:val="20"/>
        </w:rPr>
      </w:pPr>
      <w:bookmarkStart w:id="1" w:name="_Hlk129600147"/>
      <w:r w:rsidRPr="00D17793">
        <w:rPr>
          <w:rFonts w:ascii="Times New Roman" w:eastAsia="Microsoft Sans Serif" w:hAnsi="Times New Roman" w:cs="Times New Roman"/>
          <w:sz w:val="20"/>
          <w:szCs w:val="20"/>
        </w:rPr>
        <w:t xml:space="preserve">1.1. Умови цього Договору розроблені відповідно до Закону України «Про ринок природного газу» та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(далі – Регулятор), від 30.09.2015 № 2496, Закону України «Про публічні закупівлі» (далі – Закон), Постанови Кабінету Міністрів України від 12 жовтня 2022 р. № 1178 «Про затвердження особливостей здійснення публічних </w:t>
      </w:r>
      <w:proofErr w:type="spellStart"/>
      <w:r w:rsidRPr="00D17793">
        <w:rPr>
          <w:rFonts w:ascii="Times New Roman" w:eastAsia="Microsoft Sans Serif" w:hAnsi="Times New Roman" w:cs="Times New Roman"/>
          <w:sz w:val="20"/>
          <w:szCs w:val="20"/>
        </w:rPr>
        <w:t>закупівель</w:t>
      </w:r>
      <w:proofErr w:type="spellEnd"/>
      <w:r w:rsidRPr="00D17793">
        <w:rPr>
          <w:rFonts w:ascii="Times New Roman" w:eastAsia="Microsoft Sans Serif"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w:t>
      </w:r>
    </w:p>
    <w:bookmarkEnd w:id="1"/>
    <w:p w:rsidR="00D17793" w:rsidRPr="00D17793" w:rsidRDefault="00D17793" w:rsidP="00D17793">
      <w:pPr>
        <w:widowControl w:val="0"/>
        <w:tabs>
          <w:tab w:val="left" w:pos="4778"/>
        </w:tabs>
        <w:autoSpaceDE w:val="0"/>
        <w:autoSpaceDN w:val="0"/>
        <w:spacing w:after="0" w:line="240" w:lineRule="auto"/>
        <w:jc w:val="right"/>
        <w:outlineLvl w:val="0"/>
        <w:rPr>
          <w:rFonts w:ascii="Times New Roman" w:eastAsia="Arial" w:hAnsi="Times New Roman" w:cs="Times New Roman"/>
          <w:b/>
          <w:bCs/>
          <w:sz w:val="20"/>
          <w:szCs w:val="20"/>
        </w:rPr>
      </w:pPr>
    </w:p>
    <w:p w:rsidR="00D17793" w:rsidRPr="00D17793" w:rsidRDefault="00D17793" w:rsidP="00D17793">
      <w:pPr>
        <w:widowControl w:val="0"/>
        <w:numPr>
          <w:ilvl w:val="0"/>
          <w:numId w:val="4"/>
        </w:numPr>
        <w:tabs>
          <w:tab w:val="left" w:pos="4778"/>
        </w:tabs>
        <w:autoSpaceDE w:val="0"/>
        <w:autoSpaceDN w:val="0"/>
        <w:spacing w:after="0" w:line="240" w:lineRule="auto"/>
        <w:ind w:hanging="181"/>
        <w:outlineLvl w:val="0"/>
        <w:rPr>
          <w:rFonts w:ascii="Times New Roman" w:eastAsia="Arial" w:hAnsi="Times New Roman" w:cs="Times New Roman"/>
          <w:b/>
          <w:bCs/>
          <w:sz w:val="20"/>
          <w:szCs w:val="20"/>
        </w:rPr>
      </w:pPr>
      <w:r w:rsidRPr="00D17793">
        <w:rPr>
          <w:rFonts w:ascii="Times New Roman" w:eastAsia="Arial" w:hAnsi="Times New Roman" w:cs="Times New Roman"/>
          <w:b/>
          <w:bCs/>
          <w:sz w:val="20"/>
          <w:szCs w:val="20"/>
        </w:rPr>
        <w:t>Предмет</w:t>
      </w:r>
      <w:r w:rsidRPr="00D17793">
        <w:rPr>
          <w:rFonts w:ascii="Times New Roman" w:eastAsia="Arial" w:hAnsi="Times New Roman" w:cs="Times New Roman"/>
          <w:b/>
          <w:bCs/>
          <w:spacing w:val="-3"/>
          <w:sz w:val="20"/>
          <w:szCs w:val="20"/>
        </w:rPr>
        <w:t xml:space="preserve"> </w:t>
      </w:r>
      <w:r w:rsidRPr="00D17793">
        <w:rPr>
          <w:rFonts w:ascii="Times New Roman" w:eastAsia="Arial" w:hAnsi="Times New Roman" w:cs="Times New Roman"/>
          <w:b/>
          <w:bCs/>
          <w:sz w:val="20"/>
          <w:szCs w:val="20"/>
        </w:rPr>
        <w:t>Договору</w:t>
      </w:r>
    </w:p>
    <w:p w:rsidR="00D17793" w:rsidRPr="00D17793" w:rsidRDefault="00D17793" w:rsidP="00D17793">
      <w:pPr>
        <w:widowControl w:val="0"/>
        <w:tabs>
          <w:tab w:val="left" w:pos="2753"/>
          <w:tab w:val="left" w:pos="3377"/>
          <w:tab w:val="left" w:pos="4892"/>
        </w:tabs>
        <w:autoSpaceDE w:val="0"/>
        <w:autoSpaceDN w:val="0"/>
        <w:spacing w:after="0" w:line="242" w:lineRule="auto"/>
        <w:ind w:right="135"/>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 xml:space="preserve"> 2.1. Постачальник зобов’язується передати у власність Споживачу у 2023 році природний газ (</w:t>
      </w:r>
      <w:r w:rsidRPr="00D17793">
        <w:rPr>
          <w:rFonts w:ascii="Times New Roman" w:eastAsia="Microsoft Sans Serif" w:hAnsi="Times New Roman" w:cs="Times New Roman"/>
          <w:b/>
          <w:bCs/>
          <w:sz w:val="20"/>
          <w:szCs w:val="20"/>
        </w:rPr>
        <w:t>код ДК 021:2015 – 09123000-6 ) – Газове паливо (Природний газ</w:t>
      </w:r>
      <w:r w:rsidRPr="00D17793">
        <w:rPr>
          <w:rFonts w:ascii="Times New Roman" w:eastAsia="Microsoft Sans Serif" w:hAnsi="Times New Roman" w:cs="Times New Roman"/>
          <w:sz w:val="20"/>
          <w:szCs w:val="20"/>
        </w:rPr>
        <w:t>), а Споживач зобов’язується прийняти та оплатити вартість газу у розмірах, строки та порядку, що визначені Договором.</w:t>
      </w:r>
    </w:p>
    <w:p w:rsidR="00D17793" w:rsidRPr="00D17793" w:rsidRDefault="00D17793" w:rsidP="00D17793">
      <w:pPr>
        <w:widowControl w:val="0"/>
        <w:tabs>
          <w:tab w:val="left" w:pos="2753"/>
          <w:tab w:val="left" w:pos="3377"/>
          <w:tab w:val="left" w:pos="4892"/>
        </w:tabs>
        <w:autoSpaceDE w:val="0"/>
        <w:autoSpaceDN w:val="0"/>
        <w:spacing w:after="0" w:line="242" w:lineRule="auto"/>
        <w:ind w:right="135"/>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2.2. Річний плановий обсяг постачання газу – 4600 куб. м.</w:t>
      </w:r>
    </w:p>
    <w:p w:rsidR="00D17793" w:rsidRPr="00D17793" w:rsidRDefault="00D17793" w:rsidP="00D17793">
      <w:pPr>
        <w:widowControl w:val="0"/>
        <w:tabs>
          <w:tab w:val="left" w:pos="909"/>
        </w:tabs>
        <w:autoSpaceDE w:val="0"/>
        <w:autoSpaceDN w:val="0"/>
        <w:spacing w:before="1" w:after="0" w:line="240" w:lineRule="auto"/>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 xml:space="preserve">     2.3.Планові</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обсяги</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постачання</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газу</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по</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місяцях</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визначено</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в</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Додатку</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1,</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що</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є</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невід’ємною</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частиною</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Договору.</w:t>
      </w:r>
    </w:p>
    <w:p w:rsidR="00D17793" w:rsidRPr="00D17793" w:rsidRDefault="00D17793" w:rsidP="00D17793">
      <w:pPr>
        <w:widowControl w:val="0"/>
        <w:tabs>
          <w:tab w:val="left" w:pos="2753"/>
          <w:tab w:val="left" w:pos="3377"/>
          <w:tab w:val="left" w:pos="4892"/>
        </w:tabs>
        <w:autoSpaceDE w:val="0"/>
        <w:autoSpaceDN w:val="0"/>
        <w:spacing w:after="0" w:line="242" w:lineRule="auto"/>
        <w:ind w:right="135"/>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2.4.Передача газу за цим Договором здійснюється на межі балансової належності об'єктів Споживача відповідно до актів розмежування балансової належності та експлуатаційної відповідальності складених між Споживачем та Оператором ГРМ (далі – пункти призначення). Перелік точок комерційного обліку Споживача вказаний в Додатку 2, що є невід’ємною частиною цього Договору.</w:t>
      </w:r>
    </w:p>
    <w:p w:rsidR="00D17793" w:rsidRPr="00D17793" w:rsidRDefault="00D17793" w:rsidP="00D17793">
      <w:pPr>
        <w:widowControl w:val="0"/>
        <w:autoSpaceDE w:val="0"/>
        <w:autoSpaceDN w:val="0"/>
        <w:spacing w:before="5" w:after="0" w:line="240" w:lineRule="auto"/>
        <w:rPr>
          <w:rFonts w:ascii="Times New Roman" w:eastAsia="Microsoft Sans Serif" w:hAnsi="Times New Roman" w:cs="Times New Roman"/>
          <w:sz w:val="20"/>
          <w:szCs w:val="20"/>
        </w:rPr>
      </w:pPr>
    </w:p>
    <w:p w:rsidR="00D17793" w:rsidRPr="00D17793" w:rsidRDefault="00D17793" w:rsidP="00D17793">
      <w:pPr>
        <w:widowControl w:val="0"/>
        <w:numPr>
          <w:ilvl w:val="0"/>
          <w:numId w:val="4"/>
        </w:numPr>
        <w:tabs>
          <w:tab w:val="left" w:pos="3569"/>
        </w:tabs>
        <w:autoSpaceDE w:val="0"/>
        <w:autoSpaceDN w:val="0"/>
        <w:spacing w:after="0" w:line="240" w:lineRule="auto"/>
        <w:ind w:left="3568" w:hanging="227"/>
        <w:outlineLvl w:val="0"/>
        <w:rPr>
          <w:rFonts w:ascii="Times New Roman" w:eastAsia="Arial" w:hAnsi="Times New Roman" w:cs="Times New Roman"/>
          <w:b/>
          <w:bCs/>
          <w:sz w:val="20"/>
          <w:szCs w:val="20"/>
        </w:rPr>
      </w:pPr>
      <w:r w:rsidRPr="00D17793">
        <w:rPr>
          <w:rFonts w:ascii="Times New Roman" w:eastAsia="Arial" w:hAnsi="Times New Roman" w:cs="Times New Roman"/>
          <w:b/>
          <w:bCs/>
          <w:sz w:val="20"/>
          <w:szCs w:val="20"/>
        </w:rPr>
        <w:t>Обсяг</w:t>
      </w:r>
      <w:r w:rsidRPr="00D17793">
        <w:rPr>
          <w:rFonts w:ascii="Times New Roman" w:eastAsia="Arial" w:hAnsi="Times New Roman" w:cs="Times New Roman"/>
          <w:b/>
          <w:bCs/>
          <w:spacing w:val="-3"/>
          <w:sz w:val="20"/>
          <w:szCs w:val="20"/>
        </w:rPr>
        <w:t xml:space="preserve"> </w:t>
      </w:r>
      <w:r w:rsidRPr="00D17793">
        <w:rPr>
          <w:rFonts w:ascii="Times New Roman" w:eastAsia="Arial" w:hAnsi="Times New Roman" w:cs="Times New Roman"/>
          <w:b/>
          <w:bCs/>
          <w:sz w:val="20"/>
          <w:szCs w:val="20"/>
        </w:rPr>
        <w:t>природного газу</w:t>
      </w:r>
      <w:r w:rsidRPr="00D17793">
        <w:rPr>
          <w:rFonts w:ascii="Times New Roman" w:eastAsia="Arial" w:hAnsi="Times New Roman" w:cs="Times New Roman"/>
          <w:b/>
          <w:bCs/>
          <w:spacing w:val="-4"/>
          <w:sz w:val="20"/>
          <w:szCs w:val="20"/>
        </w:rPr>
        <w:t xml:space="preserve"> </w:t>
      </w:r>
      <w:r w:rsidRPr="00D17793">
        <w:rPr>
          <w:rFonts w:ascii="Times New Roman" w:eastAsia="Arial" w:hAnsi="Times New Roman" w:cs="Times New Roman"/>
          <w:b/>
          <w:bCs/>
          <w:sz w:val="20"/>
          <w:szCs w:val="20"/>
        </w:rPr>
        <w:t>та</w:t>
      </w:r>
      <w:r w:rsidRPr="00D17793">
        <w:rPr>
          <w:rFonts w:ascii="Times New Roman" w:eastAsia="Arial" w:hAnsi="Times New Roman" w:cs="Times New Roman"/>
          <w:b/>
          <w:bCs/>
          <w:spacing w:val="-2"/>
          <w:sz w:val="20"/>
          <w:szCs w:val="20"/>
        </w:rPr>
        <w:t xml:space="preserve"> </w:t>
      </w:r>
      <w:r w:rsidRPr="00D17793">
        <w:rPr>
          <w:rFonts w:ascii="Times New Roman" w:eastAsia="Arial" w:hAnsi="Times New Roman" w:cs="Times New Roman"/>
          <w:b/>
          <w:bCs/>
          <w:sz w:val="20"/>
          <w:szCs w:val="20"/>
        </w:rPr>
        <w:t>умови його</w:t>
      </w:r>
      <w:r w:rsidRPr="00D17793">
        <w:rPr>
          <w:rFonts w:ascii="Times New Roman" w:eastAsia="Arial" w:hAnsi="Times New Roman" w:cs="Times New Roman"/>
          <w:b/>
          <w:bCs/>
          <w:spacing w:val="-2"/>
          <w:sz w:val="20"/>
          <w:szCs w:val="20"/>
        </w:rPr>
        <w:t xml:space="preserve"> </w:t>
      </w:r>
      <w:r w:rsidRPr="00D17793">
        <w:rPr>
          <w:rFonts w:ascii="Times New Roman" w:eastAsia="Arial" w:hAnsi="Times New Roman" w:cs="Times New Roman"/>
          <w:b/>
          <w:bCs/>
          <w:sz w:val="20"/>
          <w:szCs w:val="20"/>
        </w:rPr>
        <w:t>постачання</w:t>
      </w:r>
    </w:p>
    <w:p w:rsidR="00D17793" w:rsidRPr="00D17793" w:rsidRDefault="00D17793" w:rsidP="00D17793">
      <w:pPr>
        <w:widowControl w:val="0"/>
        <w:tabs>
          <w:tab w:val="left" w:pos="2753"/>
          <w:tab w:val="left" w:pos="3377"/>
          <w:tab w:val="left" w:pos="4892"/>
        </w:tabs>
        <w:autoSpaceDE w:val="0"/>
        <w:autoSpaceDN w:val="0"/>
        <w:spacing w:after="0" w:line="242" w:lineRule="auto"/>
        <w:ind w:right="135"/>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3.1. Постачання газу здійснюється за умови:</w:t>
      </w:r>
    </w:p>
    <w:p w:rsidR="00D17793" w:rsidRPr="00D17793" w:rsidRDefault="00D17793" w:rsidP="00D17793">
      <w:pPr>
        <w:widowControl w:val="0"/>
        <w:tabs>
          <w:tab w:val="left" w:pos="2753"/>
          <w:tab w:val="left" w:pos="3377"/>
          <w:tab w:val="left" w:pos="4892"/>
        </w:tabs>
        <w:autoSpaceDE w:val="0"/>
        <w:autoSpaceDN w:val="0"/>
        <w:spacing w:after="0" w:line="242" w:lineRule="auto"/>
        <w:ind w:right="135"/>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3.1.1. Наявності діючого між Споживачем та Оператором ГРМ договору розподілу газу;</w:t>
      </w:r>
    </w:p>
    <w:p w:rsidR="00D17793" w:rsidRPr="00D17793" w:rsidRDefault="00D17793" w:rsidP="00D17793">
      <w:pPr>
        <w:widowControl w:val="0"/>
        <w:tabs>
          <w:tab w:val="left" w:pos="2753"/>
          <w:tab w:val="left" w:pos="3377"/>
          <w:tab w:val="left" w:pos="4892"/>
        </w:tabs>
        <w:autoSpaceDE w:val="0"/>
        <w:autoSpaceDN w:val="0"/>
        <w:spacing w:after="0" w:line="242" w:lineRule="auto"/>
        <w:ind w:right="135"/>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Відсутності заборгованості у Споживача за минулі періоди перед Постачальником (або прострочення оплати відповідно до графіка погашення заборгованості) та оплати поточних платежів, підтвердження в установленому порядку Оператором ГТС місячного обсягу постачання газу, виділеного для забезпечення Споживача(об’єктів Споживача) далі – підтверджені</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pacing w:val="-1"/>
          <w:sz w:val="20"/>
          <w:szCs w:val="20"/>
        </w:rPr>
        <w:t>обсяги</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pacing w:val="-1"/>
          <w:sz w:val="20"/>
          <w:szCs w:val="20"/>
        </w:rPr>
        <w:t>газу;</w:t>
      </w:r>
    </w:p>
    <w:p w:rsidR="00D17793" w:rsidRPr="00D17793" w:rsidRDefault="00D17793" w:rsidP="00D17793">
      <w:pPr>
        <w:widowControl w:val="0"/>
        <w:numPr>
          <w:ilvl w:val="2"/>
          <w:numId w:val="5"/>
        </w:numPr>
        <w:tabs>
          <w:tab w:val="left" w:pos="767"/>
        </w:tabs>
        <w:autoSpaceDE w:val="0"/>
        <w:autoSpaceDN w:val="0"/>
        <w:spacing w:after="0" w:line="179" w:lineRule="exact"/>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pacing w:val="-1"/>
          <w:sz w:val="20"/>
          <w:szCs w:val="20"/>
        </w:rPr>
        <w:t>Включення</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Споживача</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до</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Реєстру</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споживачів</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постачальника</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у</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відповідному</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розрахунковому</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періоді.</w:t>
      </w:r>
    </w:p>
    <w:p w:rsidR="00D17793" w:rsidRPr="00D17793" w:rsidRDefault="00D17793" w:rsidP="00D17793">
      <w:pPr>
        <w:widowControl w:val="0"/>
        <w:tabs>
          <w:tab w:val="left" w:pos="767"/>
        </w:tabs>
        <w:autoSpaceDE w:val="0"/>
        <w:autoSpaceDN w:val="0"/>
        <w:spacing w:before="4" w:after="0" w:line="242" w:lineRule="auto"/>
        <w:ind w:right="134"/>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lastRenderedPageBreak/>
        <w:t>3.1.3. Включення</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Споживача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до</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Реєстру</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споживачів</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постачальника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відбувається</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на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підставі</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письмової</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заяви</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Споживача,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наданої</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Постачальнику,</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не</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пізніше</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ніж</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за</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22</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доби</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до</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дати</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початку</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розрахункового</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періоду,</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в</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якому</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буде</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здійснюватися</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постачання</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природного</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газу</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Споживачу.</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Включення</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Споживача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до</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Реєстру споживачів</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постачальника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може</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бути здійснено</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в</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коротші</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терміни.</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3.2. Обсяг</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переданого</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(спожитого)</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газу</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за</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розрахунковий</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період</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(пункт</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5.1.</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Договору),</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що</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підлягає</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оплаті</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Споживачем,</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визначається</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на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pacing w:val="-1"/>
          <w:sz w:val="20"/>
          <w:szCs w:val="20"/>
        </w:rPr>
        <w:t>межі</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pacing w:val="-1"/>
          <w:sz w:val="20"/>
          <w:szCs w:val="20"/>
        </w:rPr>
        <w:t>балансової</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pacing w:val="-1"/>
          <w:sz w:val="20"/>
          <w:szCs w:val="20"/>
        </w:rPr>
        <w:t>належності</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між</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pacing w:val="-1"/>
          <w:sz w:val="20"/>
          <w:szCs w:val="20"/>
        </w:rPr>
        <w:t>Оператором</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pacing w:val="-1"/>
          <w:sz w:val="20"/>
          <w:szCs w:val="20"/>
        </w:rPr>
        <w:t>ГРМ</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pacing w:val="-1"/>
          <w:sz w:val="20"/>
          <w:szCs w:val="20"/>
        </w:rPr>
        <w:t>та</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pacing w:val="-1"/>
          <w:sz w:val="20"/>
          <w:szCs w:val="20"/>
        </w:rPr>
        <w:t>Споживачем</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pacing w:val="-1"/>
          <w:sz w:val="20"/>
          <w:szCs w:val="20"/>
        </w:rPr>
        <w:t>на</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pacing w:val="-1"/>
          <w:sz w:val="20"/>
          <w:szCs w:val="20"/>
        </w:rPr>
        <w:t>підставі</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даних</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комерційних</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вузлів</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обліку</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(лічильників</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газу),</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визначених</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в заяві-приєднанні до договору розподілу природного газу, укладеного між Оператором ГРМ та Споживачем, а також з урахуванням</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процедур,</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передбачених</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Кодексом</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ГРМ.</w:t>
      </w:r>
    </w:p>
    <w:p w:rsidR="00D17793" w:rsidRPr="00D17793" w:rsidRDefault="00D17793" w:rsidP="00D17793">
      <w:pPr>
        <w:widowControl w:val="0"/>
        <w:autoSpaceDE w:val="0"/>
        <w:autoSpaceDN w:val="0"/>
        <w:spacing w:after="0" w:line="244" w:lineRule="auto"/>
        <w:ind w:right="135"/>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Постачання та споживання підтверджених обсягів природного газу здійснюється, як правило, виходячи із середньодобової норми, яка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визначається шляхом ділення місячного підтвердженого обсягу газу на кількість днів протягом цього місяця, або згідно узгодженого</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pacing w:val="-2"/>
          <w:sz w:val="20"/>
          <w:szCs w:val="20"/>
        </w:rPr>
        <w:t>Сторонами</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pacing w:val="-2"/>
          <w:sz w:val="20"/>
          <w:szCs w:val="20"/>
        </w:rPr>
        <w:t>графіку</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до</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pacing w:val="-1"/>
          <w:sz w:val="20"/>
          <w:szCs w:val="20"/>
        </w:rPr>
        <w:t>25</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pacing w:val="-1"/>
          <w:sz w:val="20"/>
          <w:szCs w:val="20"/>
        </w:rPr>
        <w:t>(двадцять</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п’ятого)</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pacing w:val="-1"/>
          <w:sz w:val="20"/>
          <w:szCs w:val="20"/>
        </w:rPr>
        <w:t>числа</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pacing w:val="-1"/>
          <w:sz w:val="20"/>
          <w:szCs w:val="20"/>
        </w:rPr>
        <w:t>місяця,</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що</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pacing w:val="-1"/>
          <w:sz w:val="20"/>
          <w:szCs w:val="20"/>
        </w:rPr>
        <w:t>передує</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pacing w:val="-1"/>
          <w:sz w:val="20"/>
          <w:szCs w:val="20"/>
        </w:rPr>
        <w:t>місяцю</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pacing w:val="-1"/>
          <w:sz w:val="20"/>
          <w:szCs w:val="20"/>
        </w:rPr>
        <w:t>постачання</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pacing w:val="-1"/>
          <w:sz w:val="20"/>
          <w:szCs w:val="20"/>
        </w:rPr>
        <w:t>у</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pacing w:val="-1"/>
          <w:sz w:val="20"/>
          <w:szCs w:val="20"/>
        </w:rPr>
        <w:t>випадку,</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якщо</w:t>
      </w:r>
      <w:r w:rsidRPr="00D17793">
        <w:rPr>
          <w:rFonts w:ascii="Times New Roman" w:eastAsia="Microsoft Sans Serif" w:hAnsi="Times New Roman" w:cs="Times New Roman"/>
          <w:spacing w:val="-13"/>
          <w:sz w:val="20"/>
          <w:szCs w:val="20"/>
        </w:rPr>
        <w:t xml:space="preserve"> </w:t>
      </w:r>
      <w:r w:rsidRPr="00D17793">
        <w:rPr>
          <w:rFonts w:ascii="Times New Roman" w:eastAsia="Microsoft Sans Serif" w:hAnsi="Times New Roman" w:cs="Times New Roman"/>
          <w:spacing w:val="-1"/>
          <w:sz w:val="20"/>
          <w:szCs w:val="20"/>
        </w:rPr>
        <w:t>споживання</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pacing w:val="-1"/>
          <w:sz w:val="20"/>
          <w:szCs w:val="20"/>
        </w:rPr>
        <w:t>здійснюється</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pacing w:val="-1"/>
          <w:sz w:val="20"/>
          <w:szCs w:val="20"/>
        </w:rPr>
        <w:t>протягом</w:t>
      </w:r>
      <w:r w:rsidRPr="00D17793">
        <w:rPr>
          <w:rFonts w:ascii="Times New Roman" w:eastAsia="Microsoft Sans Serif" w:hAnsi="Times New Roman" w:cs="Times New Roman"/>
          <w:sz w:val="20"/>
          <w:szCs w:val="20"/>
        </w:rPr>
        <w:t xml:space="preserve"> місяця</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нерівномірно.</w:t>
      </w:r>
    </w:p>
    <w:p w:rsidR="00D17793" w:rsidRPr="00D17793" w:rsidRDefault="00D17793" w:rsidP="00D17793">
      <w:pPr>
        <w:widowControl w:val="0"/>
        <w:autoSpaceDE w:val="0"/>
        <w:autoSpaceDN w:val="0"/>
        <w:spacing w:after="0" w:line="244" w:lineRule="auto"/>
        <w:ind w:right="134"/>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У разі нерівномірного щодобового споживання газу, який підлягає постачанню у</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місяці постачання, Споживач зобов’язаний до 10:00 год.</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дня, що передує дню, з якого змінюється плановий обсяг газу, надати Постачальнику заявку про збільшення/зменшення планового обсягу</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газу із</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зазначенням планованих</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щодобових</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обсягів</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споживання</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газу</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на</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наступний (залишковий)</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період</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місяця</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постачання.</w:t>
      </w:r>
    </w:p>
    <w:p w:rsidR="00D17793" w:rsidRPr="00D17793" w:rsidRDefault="00D17793" w:rsidP="00D17793">
      <w:pPr>
        <w:widowControl w:val="0"/>
        <w:autoSpaceDE w:val="0"/>
        <w:autoSpaceDN w:val="0"/>
        <w:spacing w:after="0" w:line="244" w:lineRule="auto"/>
        <w:ind w:right="133"/>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У разі необхідності коригування обсягів планованого споживання природного газу у газовій добі споживання Споживач зобов’язаний</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надіслати скориговану заявку про збільшення/зменшення планового обсягу газу на добу постачання не пізніше ніж 18.00 газової доби</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pacing w:val="-2"/>
          <w:sz w:val="20"/>
          <w:szCs w:val="20"/>
        </w:rPr>
        <w:t>постачання</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2"/>
          <w:sz w:val="20"/>
          <w:szCs w:val="20"/>
        </w:rPr>
        <w:t>природного</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pacing w:val="-2"/>
          <w:sz w:val="20"/>
          <w:szCs w:val="20"/>
        </w:rPr>
        <w:t>газу.</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pacing w:val="-2"/>
          <w:sz w:val="20"/>
          <w:szCs w:val="20"/>
        </w:rPr>
        <w:t>Заявка</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pacing w:val="-2"/>
          <w:sz w:val="20"/>
          <w:szCs w:val="20"/>
        </w:rPr>
        <w:t>також</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pacing w:val="-2"/>
          <w:sz w:val="20"/>
          <w:szCs w:val="20"/>
        </w:rPr>
        <w:t>має</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pacing w:val="-2"/>
          <w:sz w:val="20"/>
          <w:szCs w:val="20"/>
        </w:rPr>
        <w:t>містити</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плановані</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pacing w:val="-1"/>
          <w:sz w:val="20"/>
          <w:szCs w:val="20"/>
        </w:rPr>
        <w:t>щодобові</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pacing w:val="-1"/>
          <w:sz w:val="20"/>
          <w:szCs w:val="20"/>
        </w:rPr>
        <w:t>обсяги</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споживання</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pacing w:val="-1"/>
          <w:sz w:val="20"/>
          <w:szCs w:val="20"/>
        </w:rPr>
        <w:t>газу</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pacing w:val="-1"/>
          <w:sz w:val="20"/>
          <w:szCs w:val="20"/>
        </w:rPr>
        <w:t>на</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наступний</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pacing w:val="-1"/>
          <w:sz w:val="20"/>
          <w:szCs w:val="20"/>
        </w:rPr>
        <w:t>(залишковий)</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pacing w:val="-1"/>
          <w:sz w:val="20"/>
          <w:szCs w:val="20"/>
        </w:rPr>
        <w:t>період</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pacing w:val="-1"/>
          <w:sz w:val="20"/>
          <w:szCs w:val="20"/>
        </w:rPr>
        <w:t>місяця</w:t>
      </w:r>
      <w:r w:rsidRPr="00D17793">
        <w:rPr>
          <w:rFonts w:ascii="Times New Roman" w:eastAsia="Microsoft Sans Serif" w:hAnsi="Times New Roman" w:cs="Times New Roman"/>
          <w:sz w:val="20"/>
          <w:szCs w:val="20"/>
        </w:rPr>
        <w:t xml:space="preserve"> постачання.</w:t>
      </w:r>
    </w:p>
    <w:p w:rsidR="00D17793" w:rsidRPr="00D17793" w:rsidRDefault="00D17793" w:rsidP="00D17793">
      <w:pPr>
        <w:widowControl w:val="0"/>
        <w:tabs>
          <w:tab w:val="left" w:pos="7874"/>
        </w:tabs>
        <w:autoSpaceDE w:val="0"/>
        <w:autoSpaceDN w:val="0"/>
        <w:spacing w:after="0" w:line="244" w:lineRule="auto"/>
        <w:ind w:right="134"/>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Заявки</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надаються</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Споживачем</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на</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електронну</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адресу</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Постачальника</w:t>
      </w:r>
      <w:hyperlink r:id="rId6">
        <w:r w:rsidRPr="00D17793">
          <w:rPr>
            <w:rFonts w:ascii="Times New Roman" w:eastAsia="Microsoft Sans Serif" w:hAnsi="Times New Roman" w:cs="Times New Roman"/>
            <w:sz w:val="20"/>
            <w:szCs w:val="20"/>
            <w:u w:val="single"/>
          </w:rPr>
          <w:tab/>
        </w:r>
        <w:r w:rsidRPr="00D17793">
          <w:rPr>
            <w:rFonts w:ascii="Times New Roman" w:eastAsia="Microsoft Sans Serif" w:hAnsi="Times New Roman" w:cs="Times New Roman"/>
            <w:sz w:val="20"/>
            <w:szCs w:val="20"/>
          </w:rPr>
          <w:t>,</w:t>
        </w:r>
        <w:r w:rsidRPr="00D17793">
          <w:rPr>
            <w:rFonts w:ascii="Times New Roman" w:eastAsia="Microsoft Sans Serif" w:hAnsi="Times New Roman" w:cs="Times New Roman"/>
            <w:spacing w:val="-3"/>
            <w:sz w:val="20"/>
            <w:szCs w:val="20"/>
          </w:rPr>
          <w:t xml:space="preserve"> </w:t>
        </w:r>
      </w:hyperlink>
      <w:r w:rsidRPr="00D17793">
        <w:rPr>
          <w:rFonts w:ascii="Times New Roman" w:eastAsia="Microsoft Sans Serif" w:hAnsi="Times New Roman" w:cs="Times New Roman"/>
          <w:sz w:val="20"/>
          <w:szCs w:val="20"/>
        </w:rPr>
        <w:t>з</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наступним</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направленням</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заявок</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у</w:t>
      </w:r>
      <w:r w:rsidRPr="00D17793">
        <w:rPr>
          <w:rFonts w:ascii="Times New Roman" w:eastAsia="Microsoft Sans Serif" w:hAnsi="Times New Roman" w:cs="Times New Roman"/>
          <w:spacing w:val="-40"/>
          <w:sz w:val="20"/>
          <w:szCs w:val="20"/>
        </w:rPr>
        <w:t xml:space="preserve"> </w:t>
      </w:r>
      <w:r w:rsidRPr="00D17793">
        <w:rPr>
          <w:rFonts w:ascii="Times New Roman" w:eastAsia="Microsoft Sans Serif" w:hAnsi="Times New Roman" w:cs="Times New Roman"/>
          <w:sz w:val="20"/>
          <w:szCs w:val="20"/>
        </w:rPr>
        <w:t>письмовому</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вигляді</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на адресу</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Постачальника.</w:t>
      </w:r>
    </w:p>
    <w:p w:rsidR="00D17793" w:rsidRPr="00D17793" w:rsidRDefault="00D17793" w:rsidP="00D17793">
      <w:pPr>
        <w:widowControl w:val="0"/>
        <w:tabs>
          <w:tab w:val="left" w:pos="767"/>
        </w:tabs>
        <w:autoSpaceDE w:val="0"/>
        <w:autoSpaceDN w:val="0"/>
        <w:spacing w:before="3" w:after="0" w:line="244" w:lineRule="auto"/>
        <w:ind w:right="131"/>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 xml:space="preserve">     3.3.Не підлягають зміні обсяги газу, що вже фактично поставлені Споживачу.</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Обсяг споживання природного газу Споживачем у розрахунковому періоді не повинен перевищувати підтверджений обсяг природного газу. Допускається відхилення споживання обсягу природного газу в розмірі до ± 5 % від підтвердженого обсягу природного газу у відповідну газову добу.</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3.4. Визначення (звіряння) фактичного обсягу поставленого (спожитого) природного газу між Сторонами здійснюється в наступному</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порядку:</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 xml:space="preserve">3.4.1. за підсумками розрахункового періоду Споживач до 05 числа місяця, наступного за розрахунковим, зобов’язаний надати Постачальнику копію відповідного </w:t>
      </w:r>
      <w:proofErr w:type="spellStart"/>
      <w:r w:rsidRPr="00D17793">
        <w:rPr>
          <w:rFonts w:ascii="Times New Roman" w:eastAsia="Microsoft Sans Serif" w:hAnsi="Times New Roman" w:cs="Times New Roman"/>
          <w:sz w:val="20"/>
          <w:szCs w:val="20"/>
        </w:rPr>
        <w:t>акта</w:t>
      </w:r>
      <w:proofErr w:type="spellEnd"/>
      <w:r w:rsidRPr="00D17793">
        <w:rPr>
          <w:rFonts w:ascii="Times New Roman" w:eastAsia="Microsoft Sans Serif" w:hAnsi="Times New Roman" w:cs="Times New Roman"/>
          <w:sz w:val="20"/>
          <w:szCs w:val="20"/>
        </w:rPr>
        <w:t xml:space="preserve"> про фактичний об’єм (обсяг) розподіленого (</w:t>
      </w:r>
      <w:proofErr w:type="spellStart"/>
      <w:r w:rsidRPr="00D17793">
        <w:rPr>
          <w:rFonts w:ascii="Times New Roman" w:eastAsia="Microsoft Sans Serif" w:hAnsi="Times New Roman" w:cs="Times New Roman"/>
          <w:sz w:val="20"/>
          <w:szCs w:val="20"/>
        </w:rPr>
        <w:t>протранспортованого</w:t>
      </w:r>
      <w:proofErr w:type="spellEnd"/>
      <w:r w:rsidRPr="00D17793">
        <w:rPr>
          <w:rFonts w:ascii="Times New Roman" w:eastAsia="Microsoft Sans Serif" w:hAnsi="Times New Roman" w:cs="Times New Roman"/>
          <w:sz w:val="20"/>
          <w:szCs w:val="20"/>
        </w:rPr>
        <w:t>) природного газу Споживачу за розрахунковий період, що складений між Оператором ГРМ та Споживачем, відповідно до вимог Кодексу ГРМ.</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 xml:space="preserve">3.4.2. На підставі отриманих від Споживача даних та/або даних Оператора ГТС Постачальник протягом трьох робочих днів готує та надає Споживачу два примірники </w:t>
      </w:r>
      <w:proofErr w:type="spellStart"/>
      <w:r w:rsidRPr="00D17793">
        <w:rPr>
          <w:rFonts w:ascii="Times New Roman" w:eastAsia="Microsoft Sans Serif" w:hAnsi="Times New Roman" w:cs="Times New Roman"/>
          <w:sz w:val="20"/>
          <w:szCs w:val="20"/>
        </w:rPr>
        <w:t>акта</w:t>
      </w:r>
      <w:proofErr w:type="spellEnd"/>
      <w:r w:rsidRPr="00D17793">
        <w:rPr>
          <w:rFonts w:ascii="Times New Roman" w:eastAsia="Microsoft Sans Serif" w:hAnsi="Times New Roman" w:cs="Times New Roman"/>
          <w:sz w:val="20"/>
          <w:szCs w:val="20"/>
        </w:rPr>
        <w:t xml:space="preserve"> приймання-передачі природного газу за розрахунковий період, підписані уповноваженим представником Постачальника у письмовій формі або з використанням кваліфікованого електронного підпису відповідно до Закону України «Про електронні довірчі послуги», «Про електронні документи та електронний документообіг» та Закону України «Про бухгалтерський облік та фінансову звітність».</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 xml:space="preserve">3.4.3. Споживач протягом двох днів з дати одержання </w:t>
      </w:r>
      <w:proofErr w:type="spellStart"/>
      <w:r w:rsidRPr="00D17793">
        <w:rPr>
          <w:rFonts w:ascii="Times New Roman" w:eastAsia="Microsoft Sans Serif" w:hAnsi="Times New Roman" w:cs="Times New Roman"/>
          <w:sz w:val="20"/>
          <w:szCs w:val="20"/>
        </w:rPr>
        <w:t>акта</w:t>
      </w:r>
      <w:proofErr w:type="spellEnd"/>
      <w:r w:rsidRPr="00D17793">
        <w:rPr>
          <w:rFonts w:ascii="Times New Roman" w:eastAsia="Microsoft Sans Serif" w:hAnsi="Times New Roman" w:cs="Times New Roman"/>
          <w:sz w:val="20"/>
          <w:szCs w:val="20"/>
        </w:rPr>
        <w:t xml:space="preserve"> приймання-передачі природного газу зобов'язується повернути Постачальнику один примірник оригіналу </w:t>
      </w:r>
      <w:proofErr w:type="spellStart"/>
      <w:r w:rsidRPr="00D17793">
        <w:rPr>
          <w:rFonts w:ascii="Times New Roman" w:eastAsia="Microsoft Sans Serif" w:hAnsi="Times New Roman" w:cs="Times New Roman"/>
          <w:sz w:val="20"/>
          <w:szCs w:val="20"/>
        </w:rPr>
        <w:t>акта</w:t>
      </w:r>
      <w:proofErr w:type="spellEnd"/>
      <w:r w:rsidRPr="00D17793">
        <w:rPr>
          <w:rFonts w:ascii="Times New Roman" w:eastAsia="Microsoft Sans Serif" w:hAnsi="Times New Roman" w:cs="Times New Roman"/>
          <w:sz w:val="20"/>
          <w:szCs w:val="20"/>
        </w:rPr>
        <w:t xml:space="preserve"> приймання-передачі природного газу, підписаний уповноваженим представником Споживача, або надати в письмовій формі мотивовану відмову від підписання </w:t>
      </w:r>
      <w:proofErr w:type="spellStart"/>
      <w:r w:rsidRPr="00D17793">
        <w:rPr>
          <w:rFonts w:ascii="Times New Roman" w:eastAsia="Microsoft Sans Serif" w:hAnsi="Times New Roman" w:cs="Times New Roman"/>
          <w:sz w:val="20"/>
          <w:szCs w:val="20"/>
        </w:rPr>
        <w:t>акта</w:t>
      </w:r>
      <w:proofErr w:type="spellEnd"/>
      <w:r w:rsidRPr="00D17793">
        <w:rPr>
          <w:rFonts w:ascii="Times New Roman" w:eastAsia="Microsoft Sans Serif" w:hAnsi="Times New Roman" w:cs="Times New Roman"/>
          <w:sz w:val="20"/>
          <w:szCs w:val="20"/>
        </w:rPr>
        <w:t xml:space="preserve"> приймання-передачі природного газу.</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 xml:space="preserve">3.4.4. У випадку відмови від підписання акту приймання-передачі природного газу Споживачем, обсяг постачання (споживання) встановлюється Постачальником в </w:t>
      </w:r>
      <w:proofErr w:type="spellStart"/>
      <w:r w:rsidRPr="00D17793">
        <w:rPr>
          <w:rFonts w:ascii="Times New Roman" w:eastAsia="Microsoft Sans Serif" w:hAnsi="Times New Roman" w:cs="Times New Roman"/>
          <w:sz w:val="20"/>
          <w:szCs w:val="20"/>
        </w:rPr>
        <w:t>одностороньому</w:t>
      </w:r>
      <w:proofErr w:type="spellEnd"/>
      <w:r w:rsidRPr="00D17793">
        <w:rPr>
          <w:rFonts w:ascii="Times New Roman" w:eastAsia="Microsoft Sans Serif" w:hAnsi="Times New Roman" w:cs="Times New Roman"/>
          <w:sz w:val="20"/>
          <w:szCs w:val="20"/>
        </w:rPr>
        <w:t xml:space="preserve"> порядку, на підставі даних Оператора ГРМ чи Оператора ГТС.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поставленого природного газу встановлюється відповідно до даних Постачальника.</w:t>
      </w:r>
    </w:p>
    <w:p w:rsidR="00D17793" w:rsidRPr="00D17793" w:rsidRDefault="00D17793" w:rsidP="00D17793">
      <w:pPr>
        <w:widowControl w:val="0"/>
        <w:autoSpaceDE w:val="0"/>
        <w:autoSpaceDN w:val="0"/>
        <w:spacing w:after="0" w:line="242" w:lineRule="auto"/>
        <w:ind w:right="134"/>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У випадку не повернення Споживачем підписаного оригіналу акту приймання-передачі газу, або ненадання обґрунтованої відмови від його</w:t>
      </w:r>
      <w:r w:rsidRPr="00D17793">
        <w:rPr>
          <w:rFonts w:ascii="Times New Roman" w:eastAsia="Microsoft Sans Serif" w:hAnsi="Times New Roman" w:cs="Times New Roman"/>
          <w:spacing w:val="-40"/>
          <w:sz w:val="20"/>
          <w:szCs w:val="20"/>
        </w:rPr>
        <w:t xml:space="preserve"> </w:t>
      </w:r>
      <w:r w:rsidRPr="00D17793">
        <w:rPr>
          <w:rFonts w:ascii="Times New Roman" w:eastAsia="Microsoft Sans Serif" w:hAnsi="Times New Roman" w:cs="Times New Roman"/>
          <w:sz w:val="20"/>
          <w:szCs w:val="20"/>
        </w:rPr>
        <w:t>підписання протягом 2 календарних</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днів з дати отримання, такий акт</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вважається підписаним Споживачем, а обсяг спожитого газу</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встановлюється відповідно</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до даних</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Постачальника.</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3.4.5. Сторони домовилися, що до моменту обміну оригіналами актів приймання-передачі газу, скановані копії підписаних Сторонами актів приймання-передачі газу, надіслані Сторонами одна одній по електронній пошті за адресами, які зазначені в розділі 12 Договору, мають силу оригіналу.</w:t>
      </w:r>
      <w:r w:rsidRPr="00D17793">
        <w:rPr>
          <w:rFonts w:ascii="Times New Roman" w:eastAsia="Microsoft Sans Serif" w:hAnsi="Times New Roman" w:cs="Times New Roman"/>
          <w:sz w:val="20"/>
          <w:szCs w:val="20"/>
        </w:rPr>
        <w:tab/>
      </w:r>
    </w:p>
    <w:p w:rsidR="00D17793" w:rsidRPr="00D17793" w:rsidRDefault="00D17793" w:rsidP="00D17793">
      <w:pPr>
        <w:widowControl w:val="0"/>
        <w:numPr>
          <w:ilvl w:val="0"/>
          <w:numId w:val="4"/>
        </w:numPr>
        <w:tabs>
          <w:tab w:val="left" w:pos="3569"/>
        </w:tabs>
        <w:autoSpaceDE w:val="0"/>
        <w:autoSpaceDN w:val="0"/>
        <w:spacing w:after="0" w:line="240" w:lineRule="auto"/>
        <w:ind w:left="3568" w:hanging="227"/>
        <w:outlineLvl w:val="0"/>
        <w:rPr>
          <w:rFonts w:ascii="Times New Roman" w:eastAsia="Arial" w:hAnsi="Times New Roman" w:cs="Times New Roman"/>
          <w:b/>
          <w:bCs/>
          <w:sz w:val="20"/>
          <w:szCs w:val="20"/>
        </w:rPr>
      </w:pPr>
      <w:r w:rsidRPr="00D17793">
        <w:rPr>
          <w:rFonts w:ascii="Times New Roman" w:eastAsia="Arial" w:hAnsi="Times New Roman" w:cs="Times New Roman"/>
          <w:b/>
          <w:bCs/>
          <w:sz w:val="20"/>
          <w:szCs w:val="20"/>
        </w:rPr>
        <w:t>Ціна постачання природного газу</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bookmarkStart w:id="2" w:name="n278"/>
      <w:bookmarkStart w:id="3" w:name="n74"/>
      <w:bookmarkStart w:id="4" w:name="n75"/>
      <w:bookmarkStart w:id="5" w:name="n76"/>
      <w:bookmarkStart w:id="6" w:name="n77"/>
      <w:bookmarkStart w:id="7" w:name="n374"/>
      <w:bookmarkStart w:id="8" w:name="n78"/>
      <w:bookmarkStart w:id="9" w:name="n79"/>
      <w:bookmarkStart w:id="10" w:name="n80"/>
      <w:bookmarkStart w:id="11" w:name="n81"/>
      <w:bookmarkEnd w:id="2"/>
      <w:bookmarkEnd w:id="3"/>
      <w:bookmarkEnd w:id="4"/>
      <w:bookmarkEnd w:id="5"/>
      <w:bookmarkEnd w:id="6"/>
      <w:bookmarkEnd w:id="7"/>
      <w:bookmarkEnd w:id="8"/>
      <w:bookmarkEnd w:id="9"/>
      <w:bookmarkEnd w:id="10"/>
      <w:bookmarkEnd w:id="11"/>
      <w:r w:rsidRPr="00D17793">
        <w:rPr>
          <w:rFonts w:ascii="Times New Roman" w:eastAsia="Microsoft Sans Serif" w:hAnsi="Times New Roman" w:cs="Times New Roman"/>
          <w:sz w:val="20"/>
          <w:szCs w:val="20"/>
        </w:rPr>
        <w:t>4.1. Ціна газу одного кубічного метру (</w:t>
      </w:r>
      <w:proofErr w:type="spellStart"/>
      <w:r w:rsidRPr="00D17793">
        <w:rPr>
          <w:rFonts w:ascii="Times New Roman" w:eastAsia="Microsoft Sans Serif" w:hAnsi="Times New Roman" w:cs="Times New Roman"/>
          <w:sz w:val="20"/>
          <w:szCs w:val="20"/>
        </w:rPr>
        <w:t>куб.м</w:t>
      </w:r>
      <w:proofErr w:type="spellEnd"/>
      <w:r w:rsidRPr="00D17793">
        <w:rPr>
          <w:rFonts w:ascii="Times New Roman" w:eastAsia="Microsoft Sans Serif" w:hAnsi="Times New Roman" w:cs="Times New Roman"/>
          <w:sz w:val="20"/>
          <w:szCs w:val="20"/>
        </w:rPr>
        <w:t xml:space="preserve">) природного газу без урахування податку на додатну вартість становить _____________грн. за 1 </w:t>
      </w:r>
      <w:proofErr w:type="spellStart"/>
      <w:r w:rsidRPr="00D17793">
        <w:rPr>
          <w:rFonts w:ascii="Times New Roman" w:eastAsia="Microsoft Sans Serif" w:hAnsi="Times New Roman" w:cs="Times New Roman"/>
          <w:sz w:val="20"/>
          <w:szCs w:val="20"/>
        </w:rPr>
        <w:t>куб.м</w:t>
      </w:r>
      <w:proofErr w:type="spellEnd"/>
      <w:r w:rsidRPr="00D17793">
        <w:rPr>
          <w:rFonts w:ascii="Times New Roman" w:eastAsia="Microsoft Sans Serif" w:hAnsi="Times New Roman" w:cs="Times New Roman"/>
          <w:sz w:val="20"/>
          <w:szCs w:val="20"/>
        </w:rPr>
        <w:t>.</w:t>
      </w:r>
    </w:p>
    <w:p w:rsidR="00D17793" w:rsidRPr="00D17793" w:rsidRDefault="00D17793" w:rsidP="00D17793">
      <w:pPr>
        <w:widowControl w:val="0"/>
        <w:autoSpaceDE w:val="0"/>
        <w:autoSpaceDN w:val="0"/>
        <w:spacing w:before="1" w:after="0" w:line="240" w:lineRule="auto"/>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Ціна</w:t>
      </w:r>
      <w:r w:rsidRPr="00D17793">
        <w:rPr>
          <w:rFonts w:ascii="Times New Roman" w:eastAsia="Microsoft Sans Serif" w:hAnsi="Times New Roman" w:cs="Times New Roman"/>
          <w:spacing w:val="54"/>
          <w:sz w:val="20"/>
          <w:szCs w:val="20"/>
        </w:rPr>
        <w:t xml:space="preserve"> </w:t>
      </w:r>
      <w:r w:rsidRPr="00D17793">
        <w:rPr>
          <w:rFonts w:ascii="Times New Roman" w:eastAsia="Microsoft Sans Serif" w:hAnsi="Times New Roman" w:cs="Times New Roman"/>
          <w:sz w:val="20"/>
          <w:szCs w:val="20"/>
        </w:rPr>
        <w:t xml:space="preserve">одного  </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z w:val="20"/>
          <w:szCs w:val="20"/>
        </w:rPr>
        <w:t xml:space="preserve">кубічного  </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z w:val="20"/>
          <w:szCs w:val="20"/>
        </w:rPr>
        <w:t xml:space="preserve">метру  </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 xml:space="preserve">природного  </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z w:val="20"/>
          <w:szCs w:val="20"/>
        </w:rPr>
        <w:t xml:space="preserve">газу  </w:t>
      </w:r>
      <w:r w:rsidRPr="00D17793">
        <w:rPr>
          <w:rFonts w:ascii="Times New Roman" w:eastAsia="Microsoft Sans Serif" w:hAnsi="Times New Roman" w:cs="Times New Roman"/>
          <w:spacing w:val="13"/>
          <w:sz w:val="20"/>
          <w:szCs w:val="20"/>
        </w:rPr>
        <w:t xml:space="preserve"> </w:t>
      </w:r>
      <w:r w:rsidRPr="00D17793">
        <w:rPr>
          <w:rFonts w:ascii="Times New Roman" w:eastAsia="Microsoft Sans Serif" w:hAnsi="Times New Roman" w:cs="Times New Roman"/>
          <w:sz w:val="20"/>
          <w:szCs w:val="20"/>
        </w:rPr>
        <w:t xml:space="preserve">з  </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 xml:space="preserve">урахуванням  </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z w:val="20"/>
          <w:szCs w:val="20"/>
        </w:rPr>
        <w:t xml:space="preserve">компенсації  </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 xml:space="preserve">вартості  </w:t>
      </w:r>
      <w:r w:rsidRPr="00D17793">
        <w:rPr>
          <w:rFonts w:ascii="Times New Roman" w:eastAsia="Microsoft Sans Serif" w:hAnsi="Times New Roman" w:cs="Times New Roman"/>
          <w:spacing w:val="12"/>
          <w:sz w:val="20"/>
          <w:szCs w:val="20"/>
        </w:rPr>
        <w:t xml:space="preserve"> </w:t>
      </w:r>
      <w:r w:rsidRPr="00D17793">
        <w:rPr>
          <w:rFonts w:ascii="Times New Roman" w:eastAsia="Microsoft Sans Serif" w:hAnsi="Times New Roman" w:cs="Times New Roman"/>
          <w:sz w:val="20"/>
          <w:szCs w:val="20"/>
        </w:rPr>
        <w:t xml:space="preserve">послуги  </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 xml:space="preserve">доступу  </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z w:val="20"/>
          <w:szCs w:val="20"/>
        </w:rPr>
        <w:t xml:space="preserve">до  </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 xml:space="preserve">потужності  </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складає</w:t>
      </w:r>
    </w:p>
    <w:p w:rsidR="00D17793" w:rsidRPr="00D17793" w:rsidRDefault="00D17793" w:rsidP="00D17793">
      <w:pPr>
        <w:widowControl w:val="0"/>
        <w:tabs>
          <w:tab w:val="left" w:pos="2457"/>
        </w:tabs>
        <w:autoSpaceDE w:val="0"/>
        <w:autoSpaceDN w:val="0"/>
        <w:spacing w:before="4" w:after="0" w:line="240" w:lineRule="auto"/>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u w:val="single"/>
        </w:rPr>
        <w:t xml:space="preserve"> </w:t>
      </w:r>
      <w:r w:rsidRPr="00D17793">
        <w:rPr>
          <w:rFonts w:ascii="Times New Roman" w:eastAsia="Microsoft Sans Serif" w:hAnsi="Times New Roman" w:cs="Times New Roman"/>
          <w:sz w:val="20"/>
          <w:szCs w:val="20"/>
          <w:u w:val="single"/>
        </w:rPr>
        <w:tab/>
      </w:r>
      <w:r w:rsidRPr="00D17793">
        <w:rPr>
          <w:rFonts w:ascii="Times New Roman" w:eastAsia="Microsoft Sans Serif" w:hAnsi="Times New Roman" w:cs="Times New Roman"/>
          <w:sz w:val="20"/>
          <w:szCs w:val="20"/>
        </w:rPr>
        <w:t>грн.</w:t>
      </w:r>
    </w:p>
    <w:p w:rsidR="00D17793" w:rsidRPr="00D17793" w:rsidRDefault="00D17793" w:rsidP="00D17793">
      <w:pPr>
        <w:widowControl w:val="0"/>
        <w:tabs>
          <w:tab w:val="left" w:pos="4214"/>
        </w:tabs>
        <w:autoSpaceDE w:val="0"/>
        <w:autoSpaceDN w:val="0"/>
        <w:spacing w:before="3" w:after="0" w:line="240" w:lineRule="auto"/>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Податок</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на</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додану</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вартість</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становить</w:t>
      </w:r>
      <w:r w:rsidRPr="00D17793">
        <w:rPr>
          <w:rFonts w:ascii="Times New Roman" w:eastAsia="Microsoft Sans Serif" w:hAnsi="Times New Roman" w:cs="Times New Roman"/>
          <w:sz w:val="20"/>
          <w:szCs w:val="20"/>
          <w:u w:val="single"/>
        </w:rPr>
        <w:tab/>
      </w:r>
      <w:r w:rsidRPr="00D17793">
        <w:rPr>
          <w:rFonts w:ascii="Times New Roman" w:eastAsia="Microsoft Sans Serif" w:hAnsi="Times New Roman" w:cs="Times New Roman"/>
          <w:sz w:val="20"/>
          <w:szCs w:val="20"/>
        </w:rPr>
        <w:t>грн.</w:t>
      </w:r>
    </w:p>
    <w:p w:rsidR="00D17793" w:rsidRPr="00D17793" w:rsidRDefault="00D17793" w:rsidP="00D17793">
      <w:pPr>
        <w:widowControl w:val="0"/>
        <w:tabs>
          <w:tab w:val="left" w:pos="6281"/>
        </w:tabs>
        <w:autoSpaceDE w:val="0"/>
        <w:autoSpaceDN w:val="0"/>
        <w:spacing w:before="2" w:after="0" w:line="240" w:lineRule="auto"/>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Всього</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ціна</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одного</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кубічного</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метру</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природного</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газу</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становить</w:t>
      </w:r>
      <w:r w:rsidRPr="00D17793">
        <w:rPr>
          <w:rFonts w:ascii="Times New Roman" w:eastAsia="Microsoft Sans Serif" w:hAnsi="Times New Roman" w:cs="Times New Roman"/>
          <w:sz w:val="20"/>
          <w:szCs w:val="20"/>
          <w:u w:val="single"/>
        </w:rPr>
        <w:tab/>
      </w:r>
      <w:r w:rsidRPr="00D17793">
        <w:rPr>
          <w:rFonts w:ascii="Times New Roman" w:eastAsia="Microsoft Sans Serif" w:hAnsi="Times New Roman" w:cs="Times New Roman"/>
          <w:sz w:val="20"/>
          <w:szCs w:val="20"/>
        </w:rPr>
        <w:t>грн.</w:t>
      </w:r>
    </w:p>
    <w:p w:rsidR="00D17793" w:rsidRPr="00D17793" w:rsidRDefault="00D17793" w:rsidP="00D17793">
      <w:pPr>
        <w:widowControl w:val="0"/>
        <w:tabs>
          <w:tab w:val="left" w:pos="6281"/>
        </w:tabs>
        <w:autoSpaceDE w:val="0"/>
        <w:autoSpaceDN w:val="0"/>
        <w:spacing w:before="2" w:after="0" w:line="240" w:lineRule="auto"/>
        <w:rPr>
          <w:rFonts w:ascii="Times New Roman" w:eastAsia="Microsoft Sans Serif" w:hAnsi="Times New Roman" w:cs="Times New Roman"/>
          <w:b/>
          <w:bCs/>
          <w:sz w:val="20"/>
          <w:szCs w:val="20"/>
        </w:rPr>
      </w:pPr>
      <w:r w:rsidRPr="00D17793">
        <w:rPr>
          <w:rFonts w:ascii="Times New Roman" w:eastAsia="Microsoft Sans Serif" w:hAnsi="Times New Roman" w:cs="Times New Roman"/>
          <w:b/>
          <w:bCs/>
          <w:sz w:val="20"/>
          <w:szCs w:val="20"/>
        </w:rPr>
        <w:t>Ціна цього Договору становить ____________ грн (</w:t>
      </w:r>
      <w:r w:rsidRPr="00D17793">
        <w:rPr>
          <w:rFonts w:ascii="Times New Roman" w:eastAsia="Microsoft Sans Serif" w:hAnsi="Times New Roman" w:cs="Times New Roman"/>
          <w:b/>
          <w:bCs/>
          <w:sz w:val="20"/>
          <w:szCs w:val="20"/>
          <w:highlight w:val="yellow"/>
        </w:rPr>
        <w:t>прописом</w:t>
      </w:r>
      <w:r w:rsidRPr="00D17793">
        <w:rPr>
          <w:rFonts w:ascii="Times New Roman" w:eastAsia="Microsoft Sans Serif" w:hAnsi="Times New Roman" w:cs="Times New Roman"/>
          <w:b/>
          <w:bCs/>
          <w:sz w:val="20"/>
          <w:szCs w:val="20"/>
        </w:rPr>
        <w:t>), крім того ПДВ - ___________ грн (</w:t>
      </w:r>
      <w:r w:rsidRPr="00D17793">
        <w:rPr>
          <w:rFonts w:ascii="Times New Roman" w:eastAsia="Microsoft Sans Serif" w:hAnsi="Times New Roman" w:cs="Times New Roman"/>
          <w:b/>
          <w:bCs/>
          <w:sz w:val="20"/>
          <w:szCs w:val="20"/>
          <w:highlight w:val="yellow"/>
        </w:rPr>
        <w:t>прописом</w:t>
      </w:r>
      <w:r w:rsidRPr="00D17793">
        <w:rPr>
          <w:rFonts w:ascii="Times New Roman" w:eastAsia="Microsoft Sans Serif" w:hAnsi="Times New Roman" w:cs="Times New Roman"/>
          <w:b/>
          <w:bCs/>
          <w:sz w:val="20"/>
          <w:szCs w:val="20"/>
        </w:rPr>
        <w:t>), разом з ПДВ – __________грн (</w:t>
      </w:r>
      <w:r w:rsidRPr="00D17793">
        <w:rPr>
          <w:rFonts w:ascii="Times New Roman" w:eastAsia="Microsoft Sans Serif" w:hAnsi="Times New Roman" w:cs="Times New Roman"/>
          <w:b/>
          <w:bCs/>
          <w:sz w:val="20"/>
          <w:szCs w:val="20"/>
          <w:highlight w:val="yellow"/>
        </w:rPr>
        <w:t>прописом</w:t>
      </w:r>
      <w:r w:rsidRPr="00D17793">
        <w:rPr>
          <w:rFonts w:ascii="Times New Roman" w:eastAsia="Microsoft Sans Serif" w:hAnsi="Times New Roman" w:cs="Times New Roman"/>
          <w:b/>
          <w:bCs/>
          <w:sz w:val="20"/>
          <w:szCs w:val="20"/>
        </w:rPr>
        <w:t>).</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4.2. Зміна ціни узгоджується шляхом підписання додаткової угоди до цього Договору.</w:t>
      </w:r>
    </w:p>
    <w:p w:rsidR="00D17793" w:rsidRPr="00D17793" w:rsidRDefault="00D17793" w:rsidP="00D17793">
      <w:pPr>
        <w:widowControl w:val="0"/>
        <w:autoSpaceDE w:val="0"/>
        <w:autoSpaceDN w:val="0"/>
        <w:spacing w:after="0" w:line="240" w:lineRule="auto"/>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pacing w:val="-2"/>
          <w:sz w:val="20"/>
          <w:szCs w:val="20"/>
        </w:rPr>
        <w:t>4.3. Сторони</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pacing w:val="-2"/>
          <w:sz w:val="20"/>
          <w:szCs w:val="20"/>
        </w:rPr>
        <w:t>домовились,</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pacing w:val="-2"/>
          <w:sz w:val="20"/>
          <w:szCs w:val="20"/>
        </w:rPr>
        <w:t>що</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2"/>
          <w:sz w:val="20"/>
          <w:szCs w:val="20"/>
        </w:rPr>
        <w:t>ціна</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газу,</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pacing w:val="-1"/>
          <w:sz w:val="20"/>
          <w:szCs w:val="20"/>
        </w:rPr>
        <w:t>розрахована</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pacing w:val="-1"/>
          <w:sz w:val="20"/>
          <w:szCs w:val="20"/>
        </w:rPr>
        <w:t>відповідно</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pacing w:val="-1"/>
          <w:sz w:val="20"/>
          <w:szCs w:val="20"/>
        </w:rPr>
        <w:t>до</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пункту</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pacing w:val="-1"/>
          <w:sz w:val="20"/>
          <w:szCs w:val="20"/>
        </w:rPr>
        <w:t>4.1</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pacing w:val="-1"/>
          <w:sz w:val="20"/>
          <w:szCs w:val="20"/>
        </w:rPr>
        <w:t>та</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4.2</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pacing w:val="-1"/>
          <w:sz w:val="20"/>
          <w:szCs w:val="20"/>
        </w:rPr>
        <w:t>цього</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pacing w:val="-1"/>
          <w:sz w:val="20"/>
          <w:szCs w:val="20"/>
        </w:rPr>
        <w:t>Договору,</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застосовується</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pacing w:val="-1"/>
          <w:sz w:val="20"/>
          <w:szCs w:val="20"/>
        </w:rPr>
        <w:t>Сторонами</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при</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складанні</w:t>
      </w:r>
      <w:r w:rsidRPr="00D17793">
        <w:rPr>
          <w:rFonts w:ascii="Times New Roman" w:eastAsia="Microsoft Sans Serif" w:hAnsi="Times New Roman" w:cs="Times New Roman"/>
          <w:sz w:val="20"/>
          <w:szCs w:val="20"/>
        </w:rPr>
        <w:t xml:space="preserve"> актів</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приймання-передачі газу</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та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розрахунках</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за цим</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Договором.</w:t>
      </w:r>
    </w:p>
    <w:p w:rsidR="00D17793" w:rsidRPr="00D17793" w:rsidRDefault="00D17793" w:rsidP="00D17793">
      <w:pPr>
        <w:widowControl w:val="0"/>
        <w:autoSpaceDE w:val="0"/>
        <w:autoSpaceDN w:val="0"/>
        <w:spacing w:after="0" w:line="240" w:lineRule="auto"/>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4.4. Місячна</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вартість</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газу</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визначається</w:t>
      </w:r>
      <w:r w:rsidRPr="00D17793">
        <w:rPr>
          <w:rFonts w:ascii="Times New Roman" w:eastAsia="Microsoft Sans Serif" w:hAnsi="Times New Roman" w:cs="Times New Roman"/>
          <w:spacing w:val="12"/>
          <w:sz w:val="20"/>
          <w:szCs w:val="20"/>
        </w:rPr>
        <w:t xml:space="preserve"> </w:t>
      </w:r>
      <w:r w:rsidRPr="00D17793">
        <w:rPr>
          <w:rFonts w:ascii="Times New Roman" w:eastAsia="Microsoft Sans Serif" w:hAnsi="Times New Roman" w:cs="Times New Roman"/>
          <w:sz w:val="20"/>
          <w:szCs w:val="20"/>
        </w:rPr>
        <w:t>як</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z w:val="20"/>
          <w:szCs w:val="20"/>
        </w:rPr>
        <w:t>добуток</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z w:val="20"/>
          <w:szCs w:val="20"/>
        </w:rPr>
        <w:t>ціни</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z w:val="20"/>
          <w:szCs w:val="20"/>
        </w:rPr>
        <w:t>газу</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z w:val="20"/>
          <w:szCs w:val="20"/>
        </w:rPr>
        <w:t>та</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z w:val="20"/>
          <w:szCs w:val="20"/>
        </w:rPr>
        <w:t>загального</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z w:val="20"/>
          <w:szCs w:val="20"/>
        </w:rPr>
        <w:t>обсягу</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z w:val="20"/>
          <w:szCs w:val="20"/>
        </w:rPr>
        <w:t>фактично</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z w:val="20"/>
          <w:szCs w:val="20"/>
        </w:rPr>
        <w:t>поставленого</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z w:val="20"/>
          <w:szCs w:val="20"/>
        </w:rPr>
        <w:t>(спожитого)</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z w:val="20"/>
          <w:szCs w:val="20"/>
        </w:rPr>
        <w:t>газу,</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z w:val="20"/>
          <w:szCs w:val="20"/>
        </w:rPr>
        <w:lastRenderedPageBreak/>
        <w:t>визначеного</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згідно</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з</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розділом</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3</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4</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цього</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Договору.</w:t>
      </w:r>
    </w:p>
    <w:p w:rsidR="00D17793" w:rsidRPr="00D17793" w:rsidRDefault="00D17793" w:rsidP="00D17793">
      <w:pPr>
        <w:widowControl w:val="0"/>
        <w:autoSpaceDE w:val="0"/>
        <w:autoSpaceDN w:val="0"/>
        <w:spacing w:after="0" w:line="240" w:lineRule="auto"/>
        <w:jc w:val="both"/>
        <w:rPr>
          <w:rFonts w:ascii="Times New Roman" w:eastAsia="Microsoft Sans Serif" w:hAnsi="Times New Roman" w:cs="Times New Roman"/>
          <w:sz w:val="20"/>
          <w:szCs w:val="20"/>
        </w:rPr>
      </w:pPr>
    </w:p>
    <w:p w:rsidR="00D17793" w:rsidRPr="00D17793" w:rsidRDefault="00D17793" w:rsidP="00D17793">
      <w:pPr>
        <w:widowControl w:val="0"/>
        <w:numPr>
          <w:ilvl w:val="0"/>
          <w:numId w:val="4"/>
        </w:numPr>
        <w:autoSpaceDE w:val="0"/>
        <w:autoSpaceDN w:val="0"/>
        <w:spacing w:after="0" w:line="183" w:lineRule="exact"/>
        <w:ind w:left="200"/>
        <w:outlineLvl w:val="0"/>
        <w:rPr>
          <w:rFonts w:ascii="Times New Roman" w:eastAsia="Arial" w:hAnsi="Times New Roman" w:cs="Times New Roman"/>
          <w:b/>
          <w:bCs/>
          <w:sz w:val="20"/>
          <w:szCs w:val="20"/>
        </w:rPr>
      </w:pPr>
      <w:r w:rsidRPr="00D17793">
        <w:rPr>
          <w:rFonts w:ascii="Times New Roman" w:eastAsia="Arial" w:hAnsi="Times New Roman" w:cs="Times New Roman"/>
          <w:b/>
          <w:bCs/>
          <w:sz w:val="20"/>
          <w:szCs w:val="20"/>
        </w:rPr>
        <w:t>Порядок</w:t>
      </w:r>
      <w:r w:rsidRPr="00D17793">
        <w:rPr>
          <w:rFonts w:ascii="Times New Roman" w:eastAsia="Arial" w:hAnsi="Times New Roman" w:cs="Times New Roman"/>
          <w:b/>
          <w:bCs/>
          <w:spacing w:val="-4"/>
          <w:sz w:val="20"/>
          <w:szCs w:val="20"/>
        </w:rPr>
        <w:t xml:space="preserve"> </w:t>
      </w:r>
      <w:r w:rsidRPr="00D17793">
        <w:rPr>
          <w:rFonts w:ascii="Times New Roman" w:eastAsia="Arial" w:hAnsi="Times New Roman" w:cs="Times New Roman"/>
          <w:b/>
          <w:bCs/>
          <w:sz w:val="20"/>
          <w:szCs w:val="20"/>
        </w:rPr>
        <w:t>та</w:t>
      </w:r>
      <w:r w:rsidRPr="00D17793">
        <w:rPr>
          <w:rFonts w:ascii="Times New Roman" w:eastAsia="Arial" w:hAnsi="Times New Roman" w:cs="Times New Roman"/>
          <w:b/>
          <w:bCs/>
          <w:spacing w:val="-2"/>
          <w:sz w:val="20"/>
          <w:szCs w:val="20"/>
        </w:rPr>
        <w:t xml:space="preserve"> </w:t>
      </w:r>
      <w:r w:rsidRPr="00D17793">
        <w:rPr>
          <w:rFonts w:ascii="Times New Roman" w:eastAsia="Arial" w:hAnsi="Times New Roman" w:cs="Times New Roman"/>
          <w:b/>
          <w:bCs/>
          <w:sz w:val="20"/>
          <w:szCs w:val="20"/>
        </w:rPr>
        <w:t>строки</w:t>
      </w:r>
      <w:r w:rsidRPr="00D17793">
        <w:rPr>
          <w:rFonts w:ascii="Times New Roman" w:eastAsia="Arial" w:hAnsi="Times New Roman" w:cs="Times New Roman"/>
          <w:b/>
          <w:bCs/>
          <w:spacing w:val="-4"/>
          <w:sz w:val="20"/>
          <w:szCs w:val="20"/>
        </w:rPr>
        <w:t xml:space="preserve"> </w:t>
      </w:r>
      <w:r w:rsidRPr="00D17793">
        <w:rPr>
          <w:rFonts w:ascii="Times New Roman" w:eastAsia="Arial" w:hAnsi="Times New Roman" w:cs="Times New Roman"/>
          <w:b/>
          <w:bCs/>
          <w:sz w:val="20"/>
          <w:szCs w:val="20"/>
        </w:rPr>
        <w:t>проведення</w:t>
      </w:r>
      <w:r w:rsidRPr="00D17793">
        <w:rPr>
          <w:rFonts w:ascii="Times New Roman" w:eastAsia="Arial" w:hAnsi="Times New Roman" w:cs="Times New Roman"/>
          <w:b/>
          <w:bCs/>
          <w:spacing w:val="-1"/>
          <w:sz w:val="20"/>
          <w:szCs w:val="20"/>
        </w:rPr>
        <w:t xml:space="preserve"> </w:t>
      </w:r>
      <w:r w:rsidRPr="00D17793">
        <w:rPr>
          <w:rFonts w:ascii="Times New Roman" w:eastAsia="Arial" w:hAnsi="Times New Roman" w:cs="Times New Roman"/>
          <w:b/>
          <w:bCs/>
          <w:sz w:val="20"/>
          <w:szCs w:val="20"/>
        </w:rPr>
        <w:t>розрахунків</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5.1. Розрахунковий період за Договором становить один календарний місяць.</w:t>
      </w:r>
    </w:p>
    <w:p w:rsidR="00D17793" w:rsidRPr="00D17793" w:rsidRDefault="00D17793" w:rsidP="00D17793">
      <w:pPr>
        <w:widowControl w:val="0"/>
        <w:numPr>
          <w:ilvl w:val="1"/>
          <w:numId w:val="6"/>
        </w:numPr>
        <w:tabs>
          <w:tab w:val="left" w:pos="508"/>
        </w:tabs>
        <w:autoSpaceDE w:val="0"/>
        <w:autoSpaceDN w:val="0"/>
        <w:spacing w:before="3" w:after="0" w:line="240" w:lineRule="auto"/>
        <w:ind w:left="200" w:right="135"/>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pacing w:val="-1"/>
          <w:sz w:val="20"/>
          <w:szCs w:val="20"/>
        </w:rPr>
        <w:t>Оплата</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pacing w:val="-1"/>
          <w:sz w:val="20"/>
          <w:szCs w:val="20"/>
        </w:rPr>
        <w:t>газу</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за</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pacing w:val="-1"/>
          <w:sz w:val="20"/>
          <w:szCs w:val="20"/>
        </w:rPr>
        <w:t>Договором</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pacing w:val="-1"/>
          <w:sz w:val="20"/>
          <w:szCs w:val="20"/>
        </w:rPr>
        <w:t>здійснюється</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Споживачем</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виключно</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грошовими</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коштами</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z w:val="20"/>
          <w:szCs w:val="20"/>
        </w:rPr>
        <w:t>у</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національній</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валюті</w:t>
      </w:r>
      <w:r w:rsidRPr="00D17793">
        <w:rPr>
          <w:rFonts w:ascii="Times New Roman" w:eastAsia="Microsoft Sans Serif" w:hAnsi="Times New Roman" w:cs="Times New Roman"/>
          <w:spacing w:val="-8"/>
          <w:sz w:val="20"/>
          <w:szCs w:val="20"/>
        </w:rPr>
        <w:t>.</w:t>
      </w:r>
    </w:p>
    <w:p w:rsidR="00D17793" w:rsidRPr="00D17793" w:rsidRDefault="00D17793" w:rsidP="00D17793">
      <w:pPr>
        <w:widowControl w:val="0"/>
        <w:tabs>
          <w:tab w:val="left" w:pos="508"/>
        </w:tabs>
        <w:autoSpaceDE w:val="0"/>
        <w:autoSpaceDN w:val="0"/>
        <w:spacing w:before="3" w:after="0" w:line="240" w:lineRule="auto"/>
        <w:ind w:right="135"/>
        <w:jc w:val="both"/>
        <w:rPr>
          <w:rFonts w:ascii="Times New Roman" w:eastAsia="Microsoft Sans Serif" w:hAnsi="Times New Roman" w:cs="Times New Roman"/>
          <w:spacing w:val="-1"/>
          <w:sz w:val="20"/>
          <w:szCs w:val="20"/>
        </w:rPr>
      </w:pPr>
      <w:r w:rsidRPr="00D17793">
        <w:rPr>
          <w:rFonts w:ascii="Times New Roman" w:eastAsia="Microsoft Sans Serif" w:hAnsi="Times New Roman" w:cs="Times New Roman"/>
          <w:spacing w:val="-1"/>
          <w:sz w:val="20"/>
          <w:szCs w:val="20"/>
        </w:rPr>
        <w:t>Розрахунок за фактично переданий Постачальником газ здійснюється Споживачем до десятого числа місяця, наступного за звітним.</w:t>
      </w:r>
    </w:p>
    <w:p w:rsidR="00D17793" w:rsidRPr="00D17793" w:rsidRDefault="00D17793" w:rsidP="00D17793">
      <w:pPr>
        <w:widowControl w:val="0"/>
        <w:numPr>
          <w:ilvl w:val="1"/>
          <w:numId w:val="6"/>
        </w:numPr>
        <w:tabs>
          <w:tab w:val="left" w:pos="515"/>
        </w:tabs>
        <w:autoSpaceDE w:val="0"/>
        <w:autoSpaceDN w:val="0"/>
        <w:spacing w:before="5" w:after="0" w:line="240" w:lineRule="auto"/>
        <w:ind w:left="200"/>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pacing w:val="-1"/>
          <w:sz w:val="20"/>
          <w:szCs w:val="20"/>
        </w:rPr>
        <w:t>Датою</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оплати</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(здійснення</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розрахунку)</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є</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z w:val="20"/>
          <w:szCs w:val="20"/>
        </w:rPr>
        <w:t>дата</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зарахування</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z w:val="20"/>
          <w:szCs w:val="20"/>
        </w:rPr>
        <w:t>грошових</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коштів</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на</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поточний</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банківський</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рахунок</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Постачальника.</w:t>
      </w:r>
    </w:p>
    <w:p w:rsidR="00D17793" w:rsidRPr="00D17793" w:rsidRDefault="00D17793" w:rsidP="00D17793">
      <w:pPr>
        <w:widowControl w:val="0"/>
        <w:numPr>
          <w:ilvl w:val="1"/>
          <w:numId w:val="6"/>
        </w:numPr>
        <w:tabs>
          <w:tab w:val="left" w:pos="560"/>
        </w:tabs>
        <w:autoSpaceDE w:val="0"/>
        <w:autoSpaceDN w:val="0"/>
        <w:spacing w:before="4" w:after="0" w:line="240" w:lineRule="auto"/>
        <w:ind w:left="200"/>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В</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платіжних</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дорученнях</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Споживач</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повинен</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обов’язково</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зазначати</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номер</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та</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дату</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його</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підписання.</w:t>
      </w:r>
    </w:p>
    <w:p w:rsidR="00D17793" w:rsidRPr="00D17793" w:rsidRDefault="00D17793" w:rsidP="00D17793">
      <w:pPr>
        <w:widowControl w:val="0"/>
        <w:numPr>
          <w:ilvl w:val="1"/>
          <w:numId w:val="6"/>
        </w:numPr>
        <w:tabs>
          <w:tab w:val="left" w:pos="520"/>
        </w:tabs>
        <w:autoSpaceDE w:val="0"/>
        <w:autoSpaceDN w:val="0"/>
        <w:spacing w:before="1" w:after="0" w:line="244" w:lineRule="auto"/>
        <w:ind w:left="200" w:right="133"/>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У разі виникнення у Споживача заборгованості з оплати вартості газу, Сторони за взаємною згодою можуть укласти графік погашення</w:t>
      </w:r>
      <w:r w:rsidRPr="00D17793">
        <w:rPr>
          <w:rFonts w:ascii="Times New Roman" w:eastAsia="Microsoft Sans Serif" w:hAnsi="Times New Roman" w:cs="Times New Roman"/>
          <w:spacing w:val="-40"/>
          <w:sz w:val="20"/>
          <w:szCs w:val="20"/>
        </w:rPr>
        <w:t xml:space="preserve"> </w:t>
      </w:r>
      <w:r w:rsidRPr="00D17793">
        <w:rPr>
          <w:rFonts w:ascii="Times New Roman" w:eastAsia="Microsoft Sans Serif" w:hAnsi="Times New Roman" w:cs="Times New Roman"/>
          <w:sz w:val="20"/>
          <w:szCs w:val="20"/>
        </w:rPr>
        <w:t>заборгованості, який оформлюється додатком до цього Договору. Укладення Сторонами та дотримання Споживачем узгодженого графіка</w:t>
      </w:r>
      <w:r w:rsidRPr="00D17793">
        <w:rPr>
          <w:rFonts w:ascii="Times New Roman" w:eastAsia="Microsoft Sans Serif" w:hAnsi="Times New Roman" w:cs="Times New Roman"/>
          <w:spacing w:val="-40"/>
          <w:sz w:val="20"/>
          <w:szCs w:val="20"/>
        </w:rPr>
        <w:t xml:space="preserve"> </w:t>
      </w:r>
      <w:r w:rsidRPr="00D17793">
        <w:rPr>
          <w:rFonts w:ascii="Times New Roman" w:eastAsia="Microsoft Sans Serif" w:hAnsi="Times New Roman" w:cs="Times New Roman"/>
          <w:sz w:val="20"/>
          <w:szCs w:val="20"/>
        </w:rPr>
        <w:t>погашення</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заборгованості</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не</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звільняє</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Споживача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від</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виконання</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поточних зобов'язань за Договором.</w:t>
      </w:r>
    </w:p>
    <w:p w:rsidR="00D17793" w:rsidRPr="00D17793" w:rsidRDefault="00D17793" w:rsidP="00D17793">
      <w:pPr>
        <w:widowControl w:val="0"/>
        <w:numPr>
          <w:ilvl w:val="1"/>
          <w:numId w:val="6"/>
        </w:numPr>
        <w:tabs>
          <w:tab w:val="left" w:pos="508"/>
        </w:tabs>
        <w:autoSpaceDE w:val="0"/>
        <w:autoSpaceDN w:val="0"/>
        <w:spacing w:after="0" w:line="244" w:lineRule="auto"/>
        <w:ind w:left="200" w:right="135"/>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pacing w:val="-1"/>
          <w:sz w:val="20"/>
          <w:szCs w:val="20"/>
        </w:rPr>
        <w:t>У</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pacing w:val="-1"/>
          <w:sz w:val="20"/>
          <w:szCs w:val="20"/>
        </w:rPr>
        <w:t>разі</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відсутності</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pacing w:val="-1"/>
          <w:sz w:val="20"/>
          <w:szCs w:val="20"/>
        </w:rPr>
        <w:t>графіка</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погашення</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pacing w:val="-1"/>
          <w:sz w:val="20"/>
          <w:szCs w:val="20"/>
        </w:rPr>
        <w:t>заборгованості</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Постачальник</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має</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pacing w:val="-1"/>
          <w:sz w:val="20"/>
          <w:szCs w:val="20"/>
        </w:rPr>
        <w:t>право</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pacing w:val="-1"/>
          <w:sz w:val="20"/>
          <w:szCs w:val="20"/>
        </w:rPr>
        <w:t>грошові</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кошти,</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z w:val="20"/>
          <w:szCs w:val="20"/>
        </w:rPr>
        <w:t>отримані</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від</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Споживача</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за</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газ</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в</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z w:val="20"/>
          <w:szCs w:val="20"/>
        </w:rPr>
        <w:t>поточному</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розрахунковому</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періоді,</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зарахувати</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в</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рахунок</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погашення</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існуючої</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заборгованості</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Споживача</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відповідно</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до</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черговості</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її</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виникнення.</w:t>
      </w:r>
    </w:p>
    <w:p w:rsidR="00D17793" w:rsidRPr="00D17793" w:rsidRDefault="00D17793" w:rsidP="00D17793">
      <w:pPr>
        <w:widowControl w:val="0"/>
        <w:numPr>
          <w:ilvl w:val="1"/>
          <w:numId w:val="6"/>
        </w:numPr>
        <w:tabs>
          <w:tab w:val="left" w:pos="503"/>
        </w:tabs>
        <w:autoSpaceDE w:val="0"/>
        <w:autoSpaceDN w:val="0"/>
        <w:spacing w:after="0" w:line="240" w:lineRule="auto"/>
        <w:ind w:hanging="303"/>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w w:val="95"/>
          <w:sz w:val="20"/>
          <w:szCs w:val="20"/>
        </w:rPr>
        <w:t>У</w:t>
      </w:r>
      <w:r w:rsidRPr="00D17793">
        <w:rPr>
          <w:rFonts w:ascii="Times New Roman" w:eastAsia="Microsoft Sans Serif" w:hAnsi="Times New Roman" w:cs="Times New Roman"/>
          <w:spacing w:val="13"/>
          <w:w w:val="95"/>
          <w:sz w:val="20"/>
          <w:szCs w:val="20"/>
        </w:rPr>
        <w:t xml:space="preserve"> </w:t>
      </w:r>
      <w:r w:rsidRPr="00D17793">
        <w:rPr>
          <w:rFonts w:ascii="Times New Roman" w:eastAsia="Microsoft Sans Serif" w:hAnsi="Times New Roman" w:cs="Times New Roman"/>
          <w:w w:val="95"/>
          <w:sz w:val="20"/>
          <w:szCs w:val="20"/>
        </w:rPr>
        <w:t>разі</w:t>
      </w:r>
      <w:r w:rsidRPr="00D17793">
        <w:rPr>
          <w:rFonts w:ascii="Times New Roman" w:eastAsia="Microsoft Sans Serif" w:hAnsi="Times New Roman" w:cs="Times New Roman"/>
          <w:spacing w:val="13"/>
          <w:w w:val="95"/>
          <w:sz w:val="20"/>
          <w:szCs w:val="20"/>
        </w:rPr>
        <w:t xml:space="preserve"> </w:t>
      </w:r>
      <w:r w:rsidRPr="00D17793">
        <w:rPr>
          <w:rFonts w:ascii="Times New Roman" w:eastAsia="Microsoft Sans Serif" w:hAnsi="Times New Roman" w:cs="Times New Roman"/>
          <w:w w:val="95"/>
          <w:sz w:val="20"/>
          <w:szCs w:val="20"/>
        </w:rPr>
        <w:t>переплати</w:t>
      </w:r>
      <w:r w:rsidRPr="00D17793">
        <w:rPr>
          <w:rFonts w:ascii="Times New Roman" w:eastAsia="Microsoft Sans Serif" w:hAnsi="Times New Roman" w:cs="Times New Roman"/>
          <w:spacing w:val="11"/>
          <w:w w:val="95"/>
          <w:sz w:val="20"/>
          <w:szCs w:val="20"/>
        </w:rPr>
        <w:t xml:space="preserve"> </w:t>
      </w:r>
      <w:r w:rsidRPr="00D17793">
        <w:rPr>
          <w:rFonts w:ascii="Times New Roman" w:eastAsia="Microsoft Sans Serif" w:hAnsi="Times New Roman" w:cs="Times New Roman"/>
          <w:w w:val="95"/>
          <w:sz w:val="20"/>
          <w:szCs w:val="20"/>
        </w:rPr>
        <w:t>вартості</w:t>
      </w:r>
      <w:r w:rsidRPr="00D17793">
        <w:rPr>
          <w:rFonts w:ascii="Times New Roman" w:eastAsia="Microsoft Sans Serif" w:hAnsi="Times New Roman" w:cs="Times New Roman"/>
          <w:spacing w:val="16"/>
          <w:w w:val="95"/>
          <w:sz w:val="20"/>
          <w:szCs w:val="20"/>
        </w:rPr>
        <w:t xml:space="preserve"> </w:t>
      </w:r>
      <w:r w:rsidRPr="00D17793">
        <w:rPr>
          <w:rFonts w:ascii="Times New Roman" w:eastAsia="Microsoft Sans Serif" w:hAnsi="Times New Roman" w:cs="Times New Roman"/>
          <w:w w:val="95"/>
          <w:sz w:val="20"/>
          <w:szCs w:val="20"/>
        </w:rPr>
        <w:t>газу</w:t>
      </w:r>
      <w:r w:rsidRPr="00D17793">
        <w:rPr>
          <w:rFonts w:ascii="Times New Roman" w:eastAsia="Microsoft Sans Serif" w:hAnsi="Times New Roman" w:cs="Times New Roman"/>
          <w:spacing w:val="13"/>
          <w:w w:val="95"/>
          <w:sz w:val="20"/>
          <w:szCs w:val="20"/>
        </w:rPr>
        <w:t xml:space="preserve"> </w:t>
      </w:r>
      <w:r w:rsidRPr="00D17793">
        <w:rPr>
          <w:rFonts w:ascii="Times New Roman" w:eastAsia="Microsoft Sans Serif" w:hAnsi="Times New Roman" w:cs="Times New Roman"/>
          <w:w w:val="95"/>
          <w:sz w:val="20"/>
          <w:szCs w:val="20"/>
        </w:rPr>
        <w:t>сума</w:t>
      </w:r>
      <w:r w:rsidRPr="00D17793">
        <w:rPr>
          <w:rFonts w:ascii="Times New Roman" w:eastAsia="Microsoft Sans Serif" w:hAnsi="Times New Roman" w:cs="Times New Roman"/>
          <w:spacing w:val="14"/>
          <w:w w:val="95"/>
          <w:sz w:val="20"/>
          <w:szCs w:val="20"/>
        </w:rPr>
        <w:t xml:space="preserve"> </w:t>
      </w:r>
      <w:r w:rsidRPr="00D17793">
        <w:rPr>
          <w:rFonts w:ascii="Times New Roman" w:eastAsia="Microsoft Sans Serif" w:hAnsi="Times New Roman" w:cs="Times New Roman"/>
          <w:w w:val="95"/>
          <w:sz w:val="20"/>
          <w:szCs w:val="20"/>
        </w:rPr>
        <w:t>переплати</w:t>
      </w:r>
      <w:r w:rsidRPr="00D17793">
        <w:rPr>
          <w:rFonts w:ascii="Times New Roman" w:eastAsia="Microsoft Sans Serif" w:hAnsi="Times New Roman" w:cs="Times New Roman"/>
          <w:spacing w:val="12"/>
          <w:w w:val="95"/>
          <w:sz w:val="20"/>
          <w:szCs w:val="20"/>
        </w:rPr>
        <w:t xml:space="preserve"> </w:t>
      </w:r>
      <w:r w:rsidRPr="00D17793">
        <w:rPr>
          <w:rFonts w:ascii="Times New Roman" w:eastAsia="Microsoft Sans Serif" w:hAnsi="Times New Roman" w:cs="Times New Roman"/>
          <w:w w:val="95"/>
          <w:sz w:val="20"/>
          <w:szCs w:val="20"/>
        </w:rPr>
        <w:t>зараховується</w:t>
      </w:r>
      <w:r w:rsidRPr="00D17793">
        <w:rPr>
          <w:rFonts w:ascii="Times New Roman" w:eastAsia="Microsoft Sans Serif" w:hAnsi="Times New Roman" w:cs="Times New Roman"/>
          <w:spacing w:val="8"/>
          <w:w w:val="95"/>
          <w:sz w:val="20"/>
          <w:szCs w:val="20"/>
        </w:rPr>
        <w:t xml:space="preserve"> </w:t>
      </w:r>
      <w:r w:rsidRPr="00D17793">
        <w:rPr>
          <w:rFonts w:ascii="Times New Roman" w:eastAsia="Microsoft Sans Serif" w:hAnsi="Times New Roman" w:cs="Times New Roman"/>
          <w:w w:val="95"/>
          <w:sz w:val="20"/>
          <w:szCs w:val="20"/>
        </w:rPr>
        <w:t>Постачальником</w:t>
      </w:r>
      <w:r w:rsidRPr="00D17793">
        <w:rPr>
          <w:rFonts w:ascii="Times New Roman" w:eastAsia="Microsoft Sans Serif" w:hAnsi="Times New Roman" w:cs="Times New Roman"/>
          <w:spacing w:val="12"/>
          <w:w w:val="95"/>
          <w:sz w:val="20"/>
          <w:szCs w:val="20"/>
        </w:rPr>
        <w:t xml:space="preserve"> </w:t>
      </w:r>
      <w:r w:rsidRPr="00D17793">
        <w:rPr>
          <w:rFonts w:ascii="Times New Roman" w:eastAsia="Microsoft Sans Serif" w:hAnsi="Times New Roman" w:cs="Times New Roman"/>
          <w:w w:val="95"/>
          <w:sz w:val="20"/>
          <w:szCs w:val="20"/>
        </w:rPr>
        <w:t>в</w:t>
      </w:r>
      <w:r w:rsidRPr="00D17793">
        <w:rPr>
          <w:rFonts w:ascii="Times New Roman" w:eastAsia="Microsoft Sans Serif" w:hAnsi="Times New Roman" w:cs="Times New Roman"/>
          <w:spacing w:val="17"/>
          <w:w w:val="95"/>
          <w:sz w:val="20"/>
          <w:szCs w:val="20"/>
        </w:rPr>
        <w:t xml:space="preserve"> </w:t>
      </w:r>
      <w:r w:rsidRPr="00D17793">
        <w:rPr>
          <w:rFonts w:ascii="Times New Roman" w:eastAsia="Microsoft Sans Serif" w:hAnsi="Times New Roman" w:cs="Times New Roman"/>
          <w:w w:val="95"/>
          <w:sz w:val="20"/>
          <w:szCs w:val="20"/>
        </w:rPr>
        <w:t>рахунок</w:t>
      </w:r>
      <w:r w:rsidRPr="00D17793">
        <w:rPr>
          <w:rFonts w:ascii="Times New Roman" w:eastAsia="Microsoft Sans Serif" w:hAnsi="Times New Roman" w:cs="Times New Roman"/>
          <w:spacing w:val="15"/>
          <w:w w:val="95"/>
          <w:sz w:val="20"/>
          <w:szCs w:val="20"/>
        </w:rPr>
        <w:t xml:space="preserve"> </w:t>
      </w:r>
      <w:r w:rsidRPr="00D17793">
        <w:rPr>
          <w:rFonts w:ascii="Times New Roman" w:eastAsia="Microsoft Sans Serif" w:hAnsi="Times New Roman" w:cs="Times New Roman"/>
          <w:w w:val="95"/>
          <w:sz w:val="20"/>
          <w:szCs w:val="20"/>
        </w:rPr>
        <w:t>оплати</w:t>
      </w:r>
      <w:r w:rsidRPr="00D17793">
        <w:rPr>
          <w:rFonts w:ascii="Times New Roman" w:eastAsia="Microsoft Sans Serif" w:hAnsi="Times New Roman" w:cs="Times New Roman"/>
          <w:spacing w:val="13"/>
          <w:w w:val="95"/>
          <w:sz w:val="20"/>
          <w:szCs w:val="20"/>
        </w:rPr>
        <w:t xml:space="preserve"> </w:t>
      </w:r>
      <w:r w:rsidRPr="00D17793">
        <w:rPr>
          <w:rFonts w:ascii="Times New Roman" w:eastAsia="Microsoft Sans Serif" w:hAnsi="Times New Roman" w:cs="Times New Roman"/>
          <w:w w:val="95"/>
          <w:sz w:val="20"/>
          <w:szCs w:val="20"/>
        </w:rPr>
        <w:t>газу</w:t>
      </w:r>
      <w:r w:rsidRPr="00D17793">
        <w:rPr>
          <w:rFonts w:ascii="Times New Roman" w:eastAsia="Microsoft Sans Serif" w:hAnsi="Times New Roman" w:cs="Times New Roman"/>
          <w:spacing w:val="13"/>
          <w:w w:val="95"/>
          <w:sz w:val="20"/>
          <w:szCs w:val="20"/>
        </w:rPr>
        <w:t xml:space="preserve"> </w:t>
      </w:r>
      <w:r w:rsidRPr="00D17793">
        <w:rPr>
          <w:rFonts w:ascii="Times New Roman" w:eastAsia="Microsoft Sans Serif" w:hAnsi="Times New Roman" w:cs="Times New Roman"/>
          <w:w w:val="95"/>
          <w:sz w:val="20"/>
          <w:szCs w:val="20"/>
        </w:rPr>
        <w:t>на</w:t>
      </w:r>
      <w:r w:rsidRPr="00D17793">
        <w:rPr>
          <w:rFonts w:ascii="Times New Roman" w:eastAsia="Microsoft Sans Serif" w:hAnsi="Times New Roman" w:cs="Times New Roman"/>
          <w:spacing w:val="12"/>
          <w:w w:val="95"/>
          <w:sz w:val="20"/>
          <w:szCs w:val="20"/>
        </w:rPr>
        <w:t xml:space="preserve"> </w:t>
      </w:r>
      <w:r w:rsidRPr="00D17793">
        <w:rPr>
          <w:rFonts w:ascii="Times New Roman" w:eastAsia="Microsoft Sans Serif" w:hAnsi="Times New Roman" w:cs="Times New Roman"/>
          <w:w w:val="95"/>
          <w:sz w:val="20"/>
          <w:szCs w:val="20"/>
        </w:rPr>
        <w:t>наступний</w:t>
      </w:r>
      <w:r w:rsidRPr="00D17793">
        <w:rPr>
          <w:rFonts w:ascii="Times New Roman" w:eastAsia="Microsoft Sans Serif" w:hAnsi="Times New Roman" w:cs="Times New Roman"/>
          <w:spacing w:val="14"/>
          <w:w w:val="95"/>
          <w:sz w:val="20"/>
          <w:szCs w:val="20"/>
        </w:rPr>
        <w:t xml:space="preserve"> </w:t>
      </w:r>
      <w:r w:rsidRPr="00D17793">
        <w:rPr>
          <w:rFonts w:ascii="Times New Roman" w:eastAsia="Microsoft Sans Serif" w:hAnsi="Times New Roman" w:cs="Times New Roman"/>
          <w:w w:val="95"/>
          <w:sz w:val="20"/>
          <w:szCs w:val="20"/>
        </w:rPr>
        <w:t>розрахунковий</w:t>
      </w:r>
      <w:r w:rsidRPr="00D17793">
        <w:rPr>
          <w:rFonts w:ascii="Times New Roman" w:eastAsia="Microsoft Sans Serif" w:hAnsi="Times New Roman" w:cs="Times New Roman"/>
          <w:spacing w:val="14"/>
          <w:w w:val="95"/>
          <w:sz w:val="20"/>
          <w:szCs w:val="20"/>
        </w:rPr>
        <w:t xml:space="preserve"> </w:t>
      </w:r>
      <w:r w:rsidRPr="00D17793">
        <w:rPr>
          <w:rFonts w:ascii="Times New Roman" w:eastAsia="Microsoft Sans Serif" w:hAnsi="Times New Roman" w:cs="Times New Roman"/>
          <w:w w:val="95"/>
          <w:sz w:val="20"/>
          <w:szCs w:val="20"/>
        </w:rPr>
        <w:t>період.</w:t>
      </w:r>
    </w:p>
    <w:p w:rsidR="00D17793" w:rsidRPr="00D17793" w:rsidRDefault="00D17793" w:rsidP="00D17793">
      <w:pPr>
        <w:widowControl w:val="0"/>
        <w:numPr>
          <w:ilvl w:val="1"/>
          <w:numId w:val="6"/>
        </w:numPr>
        <w:tabs>
          <w:tab w:val="left" w:pos="544"/>
        </w:tabs>
        <w:autoSpaceDE w:val="0"/>
        <w:autoSpaceDN w:val="0"/>
        <w:spacing w:after="0" w:line="244" w:lineRule="auto"/>
        <w:ind w:left="200"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Звірка розрахунків здійснюється Сторонами протягом десяти днів з дати пред'явлення вимоги про це однієї із Сторін на підставі</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відомостей</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про</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фактичну</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оплату</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вартості</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газу</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Споживачем</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та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актів</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приймання-передачі</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газу.</w:t>
      </w:r>
    </w:p>
    <w:p w:rsidR="00D17793" w:rsidRPr="00D17793" w:rsidRDefault="00D17793" w:rsidP="00D17793">
      <w:pPr>
        <w:widowControl w:val="0"/>
        <w:numPr>
          <w:ilvl w:val="1"/>
          <w:numId w:val="6"/>
        </w:numPr>
        <w:tabs>
          <w:tab w:val="left" w:pos="613"/>
        </w:tabs>
        <w:autoSpaceDE w:val="0"/>
        <w:autoSpaceDN w:val="0"/>
        <w:spacing w:after="0" w:line="240" w:lineRule="auto"/>
        <w:ind w:left="200" w:right="135"/>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Податкові накладні та додатки до них оформлюються Сторонами в електронній формі, згідно з вимогами норм Податкового кодексу</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України</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та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прийнятих</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на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його</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виконання</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підзаконних</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нормативно-правових</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актів.</w:t>
      </w:r>
    </w:p>
    <w:p w:rsidR="00D17793" w:rsidRPr="00D17793" w:rsidRDefault="00D17793" w:rsidP="00D17793">
      <w:pPr>
        <w:widowControl w:val="0"/>
        <w:tabs>
          <w:tab w:val="left" w:pos="613"/>
        </w:tabs>
        <w:autoSpaceDE w:val="0"/>
        <w:autoSpaceDN w:val="0"/>
        <w:spacing w:after="0" w:line="240" w:lineRule="auto"/>
        <w:ind w:right="135"/>
        <w:jc w:val="both"/>
        <w:rPr>
          <w:rFonts w:ascii="Times New Roman" w:eastAsia="Microsoft Sans Serif" w:hAnsi="Times New Roman" w:cs="Times New Roman"/>
          <w:sz w:val="20"/>
          <w:szCs w:val="20"/>
        </w:rPr>
      </w:pPr>
    </w:p>
    <w:p w:rsidR="00D17793" w:rsidRPr="00D17793" w:rsidRDefault="00D17793" w:rsidP="00D17793">
      <w:pPr>
        <w:widowControl w:val="0"/>
        <w:numPr>
          <w:ilvl w:val="0"/>
          <w:numId w:val="4"/>
        </w:numPr>
        <w:tabs>
          <w:tab w:val="left" w:pos="4473"/>
        </w:tabs>
        <w:autoSpaceDE w:val="0"/>
        <w:autoSpaceDN w:val="0"/>
        <w:spacing w:before="2" w:after="0" w:line="240" w:lineRule="auto"/>
        <w:ind w:left="4473"/>
        <w:outlineLvl w:val="0"/>
        <w:rPr>
          <w:rFonts w:ascii="Times New Roman" w:eastAsia="Arial" w:hAnsi="Times New Roman" w:cs="Times New Roman"/>
          <w:b/>
          <w:bCs/>
          <w:sz w:val="20"/>
          <w:szCs w:val="20"/>
        </w:rPr>
      </w:pPr>
      <w:r w:rsidRPr="00D17793">
        <w:rPr>
          <w:rFonts w:ascii="Times New Roman" w:eastAsia="Arial" w:hAnsi="Times New Roman" w:cs="Times New Roman"/>
          <w:b/>
          <w:bCs/>
          <w:sz w:val="20"/>
          <w:szCs w:val="20"/>
        </w:rPr>
        <w:t>Права</w:t>
      </w:r>
      <w:r w:rsidRPr="00D17793">
        <w:rPr>
          <w:rFonts w:ascii="Times New Roman" w:eastAsia="Arial" w:hAnsi="Times New Roman" w:cs="Times New Roman"/>
          <w:b/>
          <w:bCs/>
          <w:spacing w:val="-3"/>
          <w:sz w:val="20"/>
          <w:szCs w:val="20"/>
        </w:rPr>
        <w:t xml:space="preserve"> </w:t>
      </w:r>
      <w:r w:rsidRPr="00D17793">
        <w:rPr>
          <w:rFonts w:ascii="Times New Roman" w:eastAsia="Arial" w:hAnsi="Times New Roman" w:cs="Times New Roman"/>
          <w:b/>
          <w:bCs/>
          <w:sz w:val="20"/>
          <w:szCs w:val="20"/>
        </w:rPr>
        <w:t>та</w:t>
      </w:r>
      <w:r w:rsidRPr="00D17793">
        <w:rPr>
          <w:rFonts w:ascii="Times New Roman" w:eastAsia="Arial" w:hAnsi="Times New Roman" w:cs="Times New Roman"/>
          <w:b/>
          <w:bCs/>
          <w:spacing w:val="-2"/>
          <w:sz w:val="20"/>
          <w:szCs w:val="20"/>
        </w:rPr>
        <w:t xml:space="preserve"> </w:t>
      </w:r>
      <w:r w:rsidRPr="00D17793">
        <w:rPr>
          <w:rFonts w:ascii="Times New Roman" w:eastAsia="Arial" w:hAnsi="Times New Roman" w:cs="Times New Roman"/>
          <w:b/>
          <w:bCs/>
          <w:sz w:val="20"/>
          <w:szCs w:val="20"/>
        </w:rPr>
        <w:t>обов'язки</w:t>
      </w:r>
      <w:r w:rsidRPr="00D17793">
        <w:rPr>
          <w:rFonts w:ascii="Times New Roman" w:eastAsia="Arial" w:hAnsi="Times New Roman" w:cs="Times New Roman"/>
          <w:b/>
          <w:bCs/>
          <w:spacing w:val="-2"/>
          <w:sz w:val="20"/>
          <w:szCs w:val="20"/>
        </w:rPr>
        <w:t xml:space="preserve"> </w:t>
      </w:r>
      <w:r w:rsidRPr="00D17793">
        <w:rPr>
          <w:rFonts w:ascii="Times New Roman" w:eastAsia="Arial" w:hAnsi="Times New Roman" w:cs="Times New Roman"/>
          <w:b/>
          <w:bCs/>
          <w:sz w:val="20"/>
          <w:szCs w:val="20"/>
        </w:rPr>
        <w:t>Сторін</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6.1. Сторони підтверджують, що ознайомлені з правами та обов'язками для Постачальника та Споживача, визначеними Кодексом газотранспортної системи, затвердженим Постановою НКРЕКП від 30.09.15 №2493; Кодексом газорозподільних систем, затвердженим Постановою НКРЕКП від 30.09.15 №2494; Правилами постачання природного газу, затвердженими Постановою НКРЕКП від 30.09.15 № 2496 та гарантують їх безумовне дотримання.</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b/>
          <w:bCs/>
          <w:sz w:val="20"/>
          <w:szCs w:val="20"/>
        </w:rPr>
        <w:t>6.2. Постачальник має право:</w:t>
      </w:r>
    </w:p>
    <w:p w:rsidR="00D17793" w:rsidRPr="00D17793" w:rsidRDefault="00D17793" w:rsidP="00D17793">
      <w:pPr>
        <w:widowControl w:val="0"/>
        <w:numPr>
          <w:ilvl w:val="2"/>
          <w:numId w:val="7"/>
        </w:numPr>
        <w:tabs>
          <w:tab w:val="left" w:pos="767"/>
        </w:tabs>
        <w:autoSpaceDE w:val="0"/>
        <w:autoSpaceDN w:val="0"/>
        <w:spacing w:before="3" w:after="0" w:line="240" w:lineRule="auto"/>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Отримувати</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від</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Споживача</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оплату</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поставленого</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газу</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відповідно</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до</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умов</w:t>
      </w:r>
      <w:r w:rsidRPr="00D17793">
        <w:rPr>
          <w:rFonts w:ascii="Times New Roman" w:eastAsia="Microsoft Sans Serif" w:hAnsi="Times New Roman" w:cs="Times New Roman"/>
          <w:spacing w:val="-4"/>
          <w:sz w:val="20"/>
          <w:szCs w:val="20"/>
        </w:rPr>
        <w:t xml:space="preserve"> </w:t>
      </w:r>
      <w:proofErr w:type="spellStart"/>
      <w:r w:rsidRPr="00D17793">
        <w:rPr>
          <w:rFonts w:ascii="Times New Roman" w:eastAsia="Microsoft Sans Serif" w:hAnsi="Times New Roman" w:cs="Times New Roman"/>
          <w:sz w:val="20"/>
          <w:szCs w:val="20"/>
        </w:rPr>
        <w:t>розді</w:t>
      </w:r>
      <w:proofErr w:type="spellEnd"/>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4, 5</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Договору.</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6.1.2. 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b/>
          <w:bCs/>
          <w:sz w:val="20"/>
          <w:szCs w:val="20"/>
        </w:rPr>
        <w:t>6.3. Постачальник зобов'язується:</w:t>
      </w:r>
    </w:p>
    <w:p w:rsidR="00D17793" w:rsidRPr="00D17793" w:rsidRDefault="00D17793" w:rsidP="00D17793">
      <w:pPr>
        <w:widowControl w:val="0"/>
        <w:numPr>
          <w:ilvl w:val="2"/>
          <w:numId w:val="8"/>
        </w:numPr>
        <w:tabs>
          <w:tab w:val="left" w:pos="767"/>
        </w:tabs>
        <w:autoSpaceDE w:val="0"/>
        <w:autoSpaceDN w:val="0"/>
        <w:spacing w:before="1" w:after="0" w:line="244" w:lineRule="auto"/>
        <w:ind w:left="200" w:right="135"/>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Забезпечувати</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постачання</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природного</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газу</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до</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пунктів</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призначення</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на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умовах</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та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обсягах,</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визначених</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Договором,</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за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умови</w:t>
      </w:r>
      <w:r w:rsidRPr="00D17793">
        <w:rPr>
          <w:rFonts w:ascii="Times New Roman" w:eastAsia="Microsoft Sans Serif" w:hAnsi="Times New Roman" w:cs="Times New Roman"/>
          <w:spacing w:val="-40"/>
          <w:sz w:val="20"/>
          <w:szCs w:val="20"/>
        </w:rPr>
        <w:t xml:space="preserve"> </w:t>
      </w:r>
      <w:r w:rsidRPr="00D17793">
        <w:rPr>
          <w:rFonts w:ascii="Times New Roman" w:eastAsia="Microsoft Sans Serif" w:hAnsi="Times New Roman" w:cs="Times New Roman"/>
          <w:sz w:val="20"/>
          <w:szCs w:val="20"/>
        </w:rPr>
        <w:t>дотримання Споживачем</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дисципліни відбору</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газу та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розрахунків</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за</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його</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постачання.</w:t>
      </w:r>
    </w:p>
    <w:p w:rsidR="00D17793" w:rsidRPr="00D17793" w:rsidRDefault="00D17793" w:rsidP="00D17793">
      <w:pPr>
        <w:widowControl w:val="0"/>
        <w:numPr>
          <w:ilvl w:val="2"/>
          <w:numId w:val="8"/>
        </w:numPr>
        <w:tabs>
          <w:tab w:val="left" w:pos="767"/>
        </w:tabs>
        <w:autoSpaceDE w:val="0"/>
        <w:autoSpaceDN w:val="0"/>
        <w:spacing w:after="0" w:line="240" w:lineRule="auto"/>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pacing w:val="-1"/>
          <w:sz w:val="20"/>
          <w:szCs w:val="20"/>
        </w:rPr>
        <w:t>Складати</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pacing w:val="-1"/>
          <w:sz w:val="20"/>
          <w:szCs w:val="20"/>
        </w:rPr>
        <w:t>та</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pacing w:val="-1"/>
          <w:sz w:val="20"/>
          <w:szCs w:val="20"/>
        </w:rPr>
        <w:t>підписувати</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акт</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pacing w:val="-1"/>
          <w:sz w:val="20"/>
          <w:szCs w:val="20"/>
        </w:rPr>
        <w:t>приймання-передачі</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газу</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у</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порядку,</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визначеному</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Договором;</w:t>
      </w:r>
    </w:p>
    <w:p w:rsidR="00D17793" w:rsidRPr="00D17793" w:rsidRDefault="00D17793" w:rsidP="00D17793">
      <w:pPr>
        <w:widowControl w:val="0"/>
        <w:numPr>
          <w:ilvl w:val="2"/>
          <w:numId w:val="8"/>
        </w:numPr>
        <w:tabs>
          <w:tab w:val="left" w:pos="767"/>
        </w:tabs>
        <w:autoSpaceDE w:val="0"/>
        <w:autoSpaceDN w:val="0"/>
        <w:spacing w:before="1" w:after="0" w:line="244" w:lineRule="auto"/>
        <w:ind w:left="200" w:right="132"/>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Забезпечувати</w:t>
      </w:r>
      <w:r w:rsidRPr="00D17793">
        <w:rPr>
          <w:rFonts w:ascii="Times New Roman" w:eastAsia="Microsoft Sans Serif" w:hAnsi="Times New Roman" w:cs="Times New Roman"/>
          <w:spacing w:val="16"/>
          <w:sz w:val="20"/>
          <w:szCs w:val="20"/>
        </w:rPr>
        <w:t xml:space="preserve"> </w:t>
      </w:r>
      <w:r w:rsidRPr="00D17793">
        <w:rPr>
          <w:rFonts w:ascii="Times New Roman" w:eastAsia="Microsoft Sans Serif" w:hAnsi="Times New Roman" w:cs="Times New Roman"/>
          <w:sz w:val="20"/>
          <w:szCs w:val="20"/>
        </w:rPr>
        <w:t>своєчасну</w:t>
      </w:r>
      <w:r w:rsidRPr="00D17793">
        <w:rPr>
          <w:rFonts w:ascii="Times New Roman" w:eastAsia="Microsoft Sans Serif" w:hAnsi="Times New Roman" w:cs="Times New Roman"/>
          <w:spacing w:val="18"/>
          <w:sz w:val="20"/>
          <w:szCs w:val="20"/>
        </w:rPr>
        <w:t xml:space="preserve"> </w:t>
      </w:r>
      <w:r w:rsidRPr="00D17793">
        <w:rPr>
          <w:rFonts w:ascii="Times New Roman" w:eastAsia="Microsoft Sans Serif" w:hAnsi="Times New Roman" w:cs="Times New Roman"/>
          <w:sz w:val="20"/>
          <w:szCs w:val="20"/>
        </w:rPr>
        <w:t>реєстрацію</w:t>
      </w:r>
      <w:r w:rsidRPr="00D17793">
        <w:rPr>
          <w:rFonts w:ascii="Times New Roman" w:eastAsia="Microsoft Sans Serif" w:hAnsi="Times New Roman" w:cs="Times New Roman"/>
          <w:spacing w:val="18"/>
          <w:sz w:val="20"/>
          <w:szCs w:val="20"/>
        </w:rPr>
        <w:t xml:space="preserve"> </w:t>
      </w:r>
      <w:r w:rsidRPr="00D17793">
        <w:rPr>
          <w:rFonts w:ascii="Times New Roman" w:eastAsia="Microsoft Sans Serif" w:hAnsi="Times New Roman" w:cs="Times New Roman"/>
          <w:sz w:val="20"/>
          <w:szCs w:val="20"/>
        </w:rPr>
        <w:t>Споживача</w:t>
      </w:r>
      <w:r w:rsidRPr="00D17793">
        <w:rPr>
          <w:rFonts w:ascii="Times New Roman" w:eastAsia="Microsoft Sans Serif" w:hAnsi="Times New Roman" w:cs="Times New Roman"/>
          <w:spacing w:val="14"/>
          <w:sz w:val="20"/>
          <w:szCs w:val="20"/>
        </w:rPr>
        <w:t xml:space="preserve"> </w:t>
      </w:r>
      <w:r w:rsidRPr="00D17793">
        <w:rPr>
          <w:rFonts w:ascii="Times New Roman" w:eastAsia="Microsoft Sans Serif" w:hAnsi="Times New Roman" w:cs="Times New Roman"/>
          <w:sz w:val="20"/>
          <w:szCs w:val="20"/>
        </w:rPr>
        <w:t>у</w:t>
      </w:r>
      <w:r w:rsidRPr="00D17793">
        <w:rPr>
          <w:rFonts w:ascii="Times New Roman" w:eastAsia="Microsoft Sans Serif" w:hAnsi="Times New Roman" w:cs="Times New Roman"/>
          <w:spacing w:val="17"/>
          <w:sz w:val="20"/>
          <w:szCs w:val="20"/>
        </w:rPr>
        <w:t xml:space="preserve"> </w:t>
      </w:r>
      <w:r w:rsidRPr="00D17793">
        <w:rPr>
          <w:rFonts w:ascii="Times New Roman" w:eastAsia="Microsoft Sans Serif" w:hAnsi="Times New Roman" w:cs="Times New Roman"/>
          <w:sz w:val="20"/>
          <w:szCs w:val="20"/>
        </w:rPr>
        <w:t>власному</w:t>
      </w:r>
      <w:r w:rsidRPr="00D17793">
        <w:rPr>
          <w:rFonts w:ascii="Times New Roman" w:eastAsia="Microsoft Sans Serif" w:hAnsi="Times New Roman" w:cs="Times New Roman"/>
          <w:spacing w:val="18"/>
          <w:sz w:val="20"/>
          <w:szCs w:val="20"/>
        </w:rPr>
        <w:t xml:space="preserve"> </w:t>
      </w:r>
      <w:r w:rsidRPr="00D17793">
        <w:rPr>
          <w:rFonts w:ascii="Times New Roman" w:eastAsia="Microsoft Sans Serif" w:hAnsi="Times New Roman" w:cs="Times New Roman"/>
          <w:sz w:val="20"/>
          <w:szCs w:val="20"/>
        </w:rPr>
        <w:t>реєстрі</w:t>
      </w:r>
      <w:r w:rsidRPr="00D17793">
        <w:rPr>
          <w:rFonts w:ascii="Times New Roman" w:eastAsia="Microsoft Sans Serif" w:hAnsi="Times New Roman" w:cs="Times New Roman"/>
          <w:spacing w:val="14"/>
          <w:sz w:val="20"/>
          <w:szCs w:val="20"/>
        </w:rPr>
        <w:t xml:space="preserve"> </w:t>
      </w:r>
      <w:r w:rsidRPr="00D17793">
        <w:rPr>
          <w:rFonts w:ascii="Times New Roman" w:eastAsia="Microsoft Sans Serif" w:hAnsi="Times New Roman" w:cs="Times New Roman"/>
          <w:sz w:val="20"/>
          <w:szCs w:val="20"/>
        </w:rPr>
        <w:t>споживачів</w:t>
      </w:r>
      <w:r w:rsidRPr="00D17793">
        <w:rPr>
          <w:rFonts w:ascii="Times New Roman" w:eastAsia="Microsoft Sans Serif" w:hAnsi="Times New Roman" w:cs="Times New Roman"/>
          <w:spacing w:val="18"/>
          <w:sz w:val="20"/>
          <w:szCs w:val="20"/>
        </w:rPr>
        <w:t xml:space="preserve"> </w:t>
      </w:r>
      <w:r w:rsidRPr="00D17793">
        <w:rPr>
          <w:rFonts w:ascii="Times New Roman" w:eastAsia="Microsoft Sans Serif" w:hAnsi="Times New Roman" w:cs="Times New Roman"/>
          <w:sz w:val="20"/>
          <w:szCs w:val="20"/>
        </w:rPr>
        <w:t>на</w:t>
      </w:r>
      <w:r w:rsidRPr="00D17793">
        <w:rPr>
          <w:rFonts w:ascii="Times New Roman" w:eastAsia="Microsoft Sans Serif" w:hAnsi="Times New Roman" w:cs="Times New Roman"/>
          <w:spacing w:val="16"/>
          <w:sz w:val="20"/>
          <w:szCs w:val="20"/>
        </w:rPr>
        <w:t xml:space="preserve"> </w:t>
      </w:r>
      <w:r w:rsidRPr="00D17793">
        <w:rPr>
          <w:rFonts w:ascii="Times New Roman" w:eastAsia="Microsoft Sans Serif" w:hAnsi="Times New Roman" w:cs="Times New Roman"/>
          <w:sz w:val="20"/>
          <w:szCs w:val="20"/>
        </w:rPr>
        <w:t>інформаційній</w:t>
      </w:r>
      <w:r w:rsidRPr="00D17793">
        <w:rPr>
          <w:rFonts w:ascii="Times New Roman" w:eastAsia="Microsoft Sans Serif" w:hAnsi="Times New Roman" w:cs="Times New Roman"/>
          <w:spacing w:val="17"/>
          <w:sz w:val="20"/>
          <w:szCs w:val="20"/>
        </w:rPr>
        <w:t xml:space="preserve"> </w:t>
      </w:r>
      <w:r w:rsidRPr="00D17793">
        <w:rPr>
          <w:rFonts w:ascii="Times New Roman" w:eastAsia="Microsoft Sans Serif" w:hAnsi="Times New Roman" w:cs="Times New Roman"/>
          <w:sz w:val="20"/>
          <w:szCs w:val="20"/>
        </w:rPr>
        <w:t>платформі</w:t>
      </w:r>
      <w:r w:rsidRPr="00D17793">
        <w:rPr>
          <w:rFonts w:ascii="Times New Roman" w:eastAsia="Microsoft Sans Serif" w:hAnsi="Times New Roman" w:cs="Times New Roman"/>
          <w:spacing w:val="17"/>
          <w:sz w:val="20"/>
          <w:szCs w:val="20"/>
        </w:rPr>
        <w:t xml:space="preserve"> </w:t>
      </w:r>
      <w:r w:rsidRPr="00D17793">
        <w:rPr>
          <w:rFonts w:ascii="Times New Roman" w:eastAsia="Microsoft Sans Serif" w:hAnsi="Times New Roman" w:cs="Times New Roman"/>
          <w:sz w:val="20"/>
          <w:szCs w:val="20"/>
        </w:rPr>
        <w:t>Оператора</w:t>
      </w:r>
      <w:r w:rsidRPr="00D17793">
        <w:rPr>
          <w:rFonts w:ascii="Times New Roman" w:eastAsia="Microsoft Sans Serif" w:hAnsi="Times New Roman" w:cs="Times New Roman"/>
          <w:spacing w:val="17"/>
          <w:sz w:val="20"/>
          <w:szCs w:val="20"/>
        </w:rPr>
        <w:t xml:space="preserve"> </w:t>
      </w:r>
      <w:r w:rsidRPr="00D17793">
        <w:rPr>
          <w:rFonts w:ascii="Times New Roman" w:eastAsia="Microsoft Sans Serif" w:hAnsi="Times New Roman" w:cs="Times New Roman"/>
          <w:sz w:val="20"/>
          <w:szCs w:val="20"/>
        </w:rPr>
        <w:t>ГТС</w:t>
      </w:r>
      <w:r w:rsidRPr="00D17793">
        <w:rPr>
          <w:rFonts w:ascii="Times New Roman" w:eastAsia="Microsoft Sans Serif" w:hAnsi="Times New Roman" w:cs="Times New Roman"/>
          <w:spacing w:val="17"/>
          <w:sz w:val="20"/>
          <w:szCs w:val="20"/>
        </w:rPr>
        <w:t xml:space="preserve"> </w:t>
      </w:r>
      <w:r w:rsidRPr="00D17793">
        <w:rPr>
          <w:rFonts w:ascii="Times New Roman" w:eastAsia="Microsoft Sans Serif" w:hAnsi="Times New Roman" w:cs="Times New Roman"/>
          <w:sz w:val="20"/>
          <w:szCs w:val="20"/>
        </w:rPr>
        <w:t>за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умови</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дотримання</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Споживачем</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укладеного</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із</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Постачальником</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Договору.</w:t>
      </w:r>
    </w:p>
    <w:p w:rsidR="00D17793" w:rsidRPr="00D17793" w:rsidRDefault="00D17793" w:rsidP="00D17793">
      <w:pPr>
        <w:widowControl w:val="0"/>
        <w:numPr>
          <w:ilvl w:val="1"/>
          <w:numId w:val="8"/>
        </w:numPr>
        <w:tabs>
          <w:tab w:val="left" w:pos="908"/>
          <w:tab w:val="left" w:pos="909"/>
        </w:tabs>
        <w:autoSpaceDE w:val="0"/>
        <w:autoSpaceDN w:val="0"/>
        <w:spacing w:after="0" w:line="182" w:lineRule="exact"/>
        <w:ind w:left="908"/>
        <w:outlineLvl w:val="0"/>
        <w:rPr>
          <w:rFonts w:ascii="Times New Roman" w:eastAsia="Arial" w:hAnsi="Times New Roman" w:cs="Times New Roman"/>
          <w:b/>
          <w:bCs/>
          <w:sz w:val="20"/>
          <w:szCs w:val="20"/>
        </w:rPr>
      </w:pPr>
      <w:r w:rsidRPr="00D17793">
        <w:rPr>
          <w:rFonts w:ascii="Times New Roman" w:eastAsia="Arial" w:hAnsi="Times New Roman" w:cs="Times New Roman"/>
          <w:b/>
          <w:bCs/>
          <w:sz w:val="20"/>
          <w:szCs w:val="20"/>
        </w:rPr>
        <w:t>Споживач</w:t>
      </w:r>
      <w:r w:rsidRPr="00D17793">
        <w:rPr>
          <w:rFonts w:ascii="Times New Roman" w:eastAsia="Arial" w:hAnsi="Times New Roman" w:cs="Times New Roman"/>
          <w:b/>
          <w:bCs/>
          <w:spacing w:val="-2"/>
          <w:sz w:val="20"/>
          <w:szCs w:val="20"/>
        </w:rPr>
        <w:t xml:space="preserve"> </w:t>
      </w:r>
      <w:r w:rsidRPr="00D17793">
        <w:rPr>
          <w:rFonts w:ascii="Times New Roman" w:eastAsia="Arial" w:hAnsi="Times New Roman" w:cs="Times New Roman"/>
          <w:b/>
          <w:bCs/>
          <w:sz w:val="20"/>
          <w:szCs w:val="20"/>
        </w:rPr>
        <w:t>має</w:t>
      </w:r>
      <w:r w:rsidRPr="00D17793">
        <w:rPr>
          <w:rFonts w:ascii="Times New Roman" w:eastAsia="Arial" w:hAnsi="Times New Roman" w:cs="Times New Roman"/>
          <w:b/>
          <w:bCs/>
          <w:spacing w:val="-2"/>
          <w:sz w:val="20"/>
          <w:szCs w:val="20"/>
        </w:rPr>
        <w:t xml:space="preserve"> </w:t>
      </w:r>
      <w:r w:rsidRPr="00D17793">
        <w:rPr>
          <w:rFonts w:ascii="Times New Roman" w:eastAsia="Arial" w:hAnsi="Times New Roman" w:cs="Times New Roman"/>
          <w:b/>
          <w:bCs/>
          <w:sz w:val="20"/>
          <w:szCs w:val="20"/>
        </w:rPr>
        <w:t>право:</w:t>
      </w:r>
    </w:p>
    <w:p w:rsidR="00D17793" w:rsidRPr="00D17793" w:rsidRDefault="00D17793" w:rsidP="00D17793">
      <w:pPr>
        <w:widowControl w:val="0"/>
        <w:numPr>
          <w:ilvl w:val="2"/>
          <w:numId w:val="8"/>
        </w:numPr>
        <w:tabs>
          <w:tab w:val="left" w:pos="812"/>
          <w:tab w:val="left" w:pos="813"/>
        </w:tabs>
        <w:autoSpaceDE w:val="0"/>
        <w:autoSpaceDN w:val="0"/>
        <w:spacing w:before="1" w:after="0" w:line="240" w:lineRule="auto"/>
        <w:ind w:left="812" w:hanging="613"/>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Отримувати</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природний</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газ</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в</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обсягах</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та</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на</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умовах,</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визначених</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цим</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Договором.</w:t>
      </w:r>
    </w:p>
    <w:p w:rsidR="00D17793" w:rsidRPr="00D17793" w:rsidRDefault="00D17793" w:rsidP="00D17793">
      <w:pPr>
        <w:widowControl w:val="0"/>
        <w:numPr>
          <w:ilvl w:val="2"/>
          <w:numId w:val="8"/>
        </w:numPr>
        <w:tabs>
          <w:tab w:val="left" w:pos="812"/>
          <w:tab w:val="left" w:pos="813"/>
        </w:tabs>
        <w:autoSpaceDE w:val="0"/>
        <w:autoSpaceDN w:val="0"/>
        <w:spacing w:before="4" w:after="0" w:line="240" w:lineRule="auto"/>
        <w:ind w:left="812" w:hanging="613"/>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Самостійно</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припиняти</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(обмежувати)</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відбір</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природного</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газу</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для</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власних</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потреб</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з</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дотриманням</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вимог</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чинного</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законодавства.</w:t>
      </w:r>
    </w:p>
    <w:p w:rsidR="00D17793" w:rsidRPr="00D17793" w:rsidRDefault="00D17793" w:rsidP="00D17793">
      <w:pPr>
        <w:widowControl w:val="0"/>
        <w:numPr>
          <w:ilvl w:val="1"/>
          <w:numId w:val="8"/>
        </w:numPr>
        <w:tabs>
          <w:tab w:val="left" w:pos="908"/>
          <w:tab w:val="left" w:pos="909"/>
        </w:tabs>
        <w:autoSpaceDE w:val="0"/>
        <w:autoSpaceDN w:val="0"/>
        <w:spacing w:before="1" w:after="0" w:line="240" w:lineRule="auto"/>
        <w:ind w:left="908"/>
        <w:outlineLvl w:val="0"/>
        <w:rPr>
          <w:rFonts w:ascii="Times New Roman" w:eastAsia="Arial" w:hAnsi="Times New Roman" w:cs="Times New Roman"/>
          <w:b/>
          <w:bCs/>
          <w:sz w:val="20"/>
          <w:szCs w:val="20"/>
        </w:rPr>
      </w:pPr>
      <w:r w:rsidRPr="00D17793">
        <w:rPr>
          <w:rFonts w:ascii="Times New Roman" w:eastAsia="Arial" w:hAnsi="Times New Roman" w:cs="Times New Roman"/>
          <w:b/>
          <w:bCs/>
          <w:sz w:val="20"/>
          <w:szCs w:val="20"/>
        </w:rPr>
        <w:t>Споживач</w:t>
      </w:r>
      <w:r w:rsidRPr="00D17793">
        <w:rPr>
          <w:rFonts w:ascii="Times New Roman" w:eastAsia="Arial" w:hAnsi="Times New Roman" w:cs="Times New Roman"/>
          <w:b/>
          <w:bCs/>
          <w:spacing w:val="-3"/>
          <w:sz w:val="20"/>
          <w:szCs w:val="20"/>
        </w:rPr>
        <w:t xml:space="preserve"> </w:t>
      </w:r>
      <w:r w:rsidRPr="00D17793">
        <w:rPr>
          <w:rFonts w:ascii="Times New Roman" w:eastAsia="Arial" w:hAnsi="Times New Roman" w:cs="Times New Roman"/>
          <w:b/>
          <w:bCs/>
          <w:sz w:val="20"/>
          <w:szCs w:val="20"/>
        </w:rPr>
        <w:t>зобов'язується:</w:t>
      </w:r>
    </w:p>
    <w:p w:rsidR="00D17793" w:rsidRPr="00D17793" w:rsidRDefault="00D17793" w:rsidP="00D17793">
      <w:pPr>
        <w:widowControl w:val="0"/>
        <w:numPr>
          <w:ilvl w:val="2"/>
          <w:numId w:val="8"/>
        </w:numPr>
        <w:tabs>
          <w:tab w:val="left" w:pos="812"/>
          <w:tab w:val="left" w:pos="813"/>
        </w:tabs>
        <w:autoSpaceDE w:val="0"/>
        <w:autoSpaceDN w:val="0"/>
        <w:spacing w:before="1" w:after="0" w:line="240" w:lineRule="auto"/>
        <w:ind w:left="812" w:hanging="613"/>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pacing w:val="-1"/>
          <w:sz w:val="20"/>
          <w:szCs w:val="20"/>
        </w:rPr>
        <w:t>Дотримуватись</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дисципліни</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z w:val="20"/>
          <w:szCs w:val="20"/>
        </w:rPr>
        <w:t>споживання</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газу,</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визначеної</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Договором,</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а</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також</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Правилами</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постачання</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природного</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газу.</w:t>
      </w:r>
    </w:p>
    <w:p w:rsidR="00D17793" w:rsidRPr="00D17793" w:rsidRDefault="00D17793" w:rsidP="00D17793">
      <w:pPr>
        <w:widowControl w:val="0"/>
        <w:numPr>
          <w:ilvl w:val="2"/>
          <w:numId w:val="8"/>
        </w:numPr>
        <w:tabs>
          <w:tab w:val="left" w:pos="767"/>
        </w:tabs>
        <w:autoSpaceDE w:val="0"/>
        <w:autoSpaceDN w:val="0"/>
        <w:spacing w:before="4" w:after="0" w:line="240" w:lineRule="auto"/>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Оплачувати</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Постачальнику</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вартість</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газу</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на</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умовах</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та</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в</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обсягах,</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визначених</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Договором.</w:t>
      </w:r>
    </w:p>
    <w:p w:rsidR="00D17793" w:rsidRPr="00D17793" w:rsidRDefault="00D17793" w:rsidP="00D17793">
      <w:pPr>
        <w:widowControl w:val="0"/>
        <w:numPr>
          <w:ilvl w:val="2"/>
          <w:numId w:val="8"/>
        </w:numPr>
        <w:tabs>
          <w:tab w:val="left" w:pos="812"/>
          <w:tab w:val="left" w:pos="813"/>
        </w:tabs>
        <w:autoSpaceDE w:val="0"/>
        <w:autoSpaceDN w:val="0"/>
        <w:spacing w:before="3" w:after="0" w:line="240" w:lineRule="auto"/>
        <w:ind w:left="200" w:right="135"/>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Компенсувати</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Постачальнику</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вартість</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послуг</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за</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відключення</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(обмеження/припинення)</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та</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підключення</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газопостачання,</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якщо</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такі</w:t>
      </w:r>
      <w:r w:rsidRPr="00D17793">
        <w:rPr>
          <w:rFonts w:ascii="Times New Roman" w:eastAsia="Microsoft Sans Serif" w:hAnsi="Times New Roman" w:cs="Times New Roman"/>
          <w:spacing w:val="-40"/>
          <w:sz w:val="20"/>
          <w:szCs w:val="20"/>
        </w:rPr>
        <w:t xml:space="preserve"> </w:t>
      </w:r>
      <w:r w:rsidRPr="00D17793">
        <w:rPr>
          <w:rFonts w:ascii="Times New Roman" w:eastAsia="Microsoft Sans Serif" w:hAnsi="Times New Roman" w:cs="Times New Roman"/>
          <w:sz w:val="20"/>
          <w:szCs w:val="20"/>
        </w:rPr>
        <w:t>послуги Оператора</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ГРМ</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здійснювались</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внаслідок</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винних</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дій</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(бездіяльності)</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Споживача</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та</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оплачувались</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Постачальником.</w:t>
      </w:r>
    </w:p>
    <w:p w:rsidR="00D17793" w:rsidRPr="00D17793" w:rsidRDefault="00D17793" w:rsidP="00D17793">
      <w:pPr>
        <w:widowControl w:val="0"/>
        <w:numPr>
          <w:ilvl w:val="2"/>
          <w:numId w:val="8"/>
        </w:numPr>
        <w:tabs>
          <w:tab w:val="left" w:pos="908"/>
          <w:tab w:val="left" w:pos="909"/>
        </w:tabs>
        <w:autoSpaceDE w:val="0"/>
        <w:autoSpaceDN w:val="0"/>
        <w:spacing w:before="6" w:after="0" w:line="240" w:lineRule="auto"/>
        <w:ind w:left="908" w:hanging="709"/>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pacing w:val="-1"/>
          <w:sz w:val="20"/>
          <w:szCs w:val="20"/>
        </w:rPr>
        <w:t>Оплачувати</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pacing w:val="-1"/>
          <w:sz w:val="20"/>
          <w:szCs w:val="20"/>
        </w:rPr>
        <w:t>Постачальнику</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компенсацію,</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визначену</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умовами</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Договору.</w:t>
      </w:r>
    </w:p>
    <w:p w:rsidR="00D17793" w:rsidRPr="00D17793" w:rsidRDefault="00D17793" w:rsidP="00D17793">
      <w:pPr>
        <w:widowControl w:val="0"/>
        <w:numPr>
          <w:ilvl w:val="1"/>
          <w:numId w:val="8"/>
        </w:numPr>
        <w:tabs>
          <w:tab w:val="left" w:pos="953"/>
          <w:tab w:val="left" w:pos="955"/>
        </w:tabs>
        <w:autoSpaceDE w:val="0"/>
        <w:autoSpaceDN w:val="0"/>
        <w:spacing w:before="4" w:after="0" w:line="180" w:lineRule="exact"/>
        <w:ind w:left="954" w:hanging="755"/>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Сторони</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мають</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також</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інші</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права</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та</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обов’язки,</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що</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імперативно</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встановлені</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чинними</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нормативно-правовими</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актами.</w:t>
      </w:r>
    </w:p>
    <w:p w:rsidR="00D17793" w:rsidRPr="00D17793" w:rsidRDefault="00D17793" w:rsidP="00D17793">
      <w:pPr>
        <w:widowControl w:val="0"/>
        <w:tabs>
          <w:tab w:val="left" w:pos="953"/>
          <w:tab w:val="left" w:pos="955"/>
        </w:tabs>
        <w:autoSpaceDE w:val="0"/>
        <w:autoSpaceDN w:val="0"/>
        <w:spacing w:before="4" w:after="0" w:line="180" w:lineRule="exact"/>
        <w:rPr>
          <w:rFonts w:ascii="Times New Roman" w:eastAsia="Microsoft Sans Serif" w:hAnsi="Times New Roman" w:cs="Times New Roman"/>
          <w:sz w:val="20"/>
          <w:szCs w:val="20"/>
        </w:rPr>
      </w:pPr>
    </w:p>
    <w:p w:rsidR="00D17793" w:rsidRPr="00D17793" w:rsidRDefault="00D17793" w:rsidP="00D17793">
      <w:pPr>
        <w:widowControl w:val="0"/>
        <w:numPr>
          <w:ilvl w:val="0"/>
          <w:numId w:val="4"/>
        </w:numPr>
        <w:tabs>
          <w:tab w:val="left" w:pos="4541"/>
        </w:tabs>
        <w:autoSpaceDE w:val="0"/>
        <w:autoSpaceDN w:val="0"/>
        <w:spacing w:after="0" w:line="183" w:lineRule="exact"/>
        <w:ind w:left="4540" w:hanging="181"/>
        <w:outlineLvl w:val="0"/>
        <w:rPr>
          <w:rFonts w:ascii="Times New Roman" w:eastAsia="Arial" w:hAnsi="Times New Roman" w:cs="Times New Roman"/>
          <w:b/>
          <w:bCs/>
          <w:sz w:val="20"/>
          <w:szCs w:val="20"/>
        </w:rPr>
      </w:pPr>
      <w:r w:rsidRPr="00D17793">
        <w:rPr>
          <w:rFonts w:ascii="Times New Roman" w:eastAsia="Arial" w:hAnsi="Times New Roman" w:cs="Times New Roman"/>
          <w:b/>
          <w:bCs/>
          <w:sz w:val="20"/>
          <w:szCs w:val="20"/>
        </w:rPr>
        <w:t>Відповідальність</w:t>
      </w:r>
      <w:r w:rsidRPr="00D17793">
        <w:rPr>
          <w:rFonts w:ascii="Times New Roman" w:eastAsia="Arial" w:hAnsi="Times New Roman" w:cs="Times New Roman"/>
          <w:b/>
          <w:bCs/>
          <w:spacing w:val="-6"/>
          <w:sz w:val="20"/>
          <w:szCs w:val="20"/>
        </w:rPr>
        <w:t xml:space="preserve"> </w:t>
      </w:r>
      <w:r w:rsidRPr="00D17793">
        <w:rPr>
          <w:rFonts w:ascii="Times New Roman" w:eastAsia="Arial" w:hAnsi="Times New Roman" w:cs="Times New Roman"/>
          <w:b/>
          <w:bCs/>
          <w:sz w:val="20"/>
          <w:szCs w:val="20"/>
        </w:rPr>
        <w:t>Сторін</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7.1.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b/>
          <w:bCs/>
          <w:sz w:val="20"/>
          <w:szCs w:val="20"/>
        </w:rPr>
        <w:t>7.2. Відповідальність Споживача:</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7.2.1. У разі порушення Споживачем строків оплати, передбачених розділом 4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Якщо за підсумками розрахункового періоду фактичний обсяг поставленого Споживачеві газу буде перевищувати підтверджений обся</w:t>
      </w:r>
      <w:r w:rsidRPr="00D17793">
        <w:rPr>
          <w:rFonts w:ascii="Times New Roman" w:eastAsia="Microsoft Sans Serif" w:hAnsi="Times New Roman" w:cs="Times New Roman"/>
          <w:spacing w:val="-1"/>
          <w:sz w:val="20"/>
          <w:szCs w:val="20"/>
        </w:rPr>
        <w:t>г</w:t>
      </w:r>
      <w:r w:rsidRPr="00D17793">
        <w:rPr>
          <w:rFonts w:ascii="Times New Roman" w:eastAsia="Microsoft Sans Serif" w:hAnsi="Times New Roman" w:cs="Times New Roman"/>
          <w:sz w:val="20"/>
          <w:szCs w:val="20"/>
        </w:rPr>
        <w:t xml:space="preserve"> газу</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на</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цей</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період,</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Споживач</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сплачує</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Постачальнику</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штраф</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за</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перевищення</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обсягу</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постачання</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газу,</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що</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розраховується</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за</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формулою:</w:t>
      </w:r>
    </w:p>
    <w:p w:rsidR="00D17793" w:rsidRPr="00D17793" w:rsidRDefault="00D17793" w:rsidP="00D17793">
      <w:pPr>
        <w:widowControl w:val="0"/>
        <w:autoSpaceDE w:val="0"/>
        <w:autoSpaceDN w:val="0"/>
        <w:spacing w:before="4" w:after="0" w:line="187" w:lineRule="exact"/>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position w:val="2"/>
          <w:sz w:val="20"/>
          <w:szCs w:val="20"/>
        </w:rPr>
        <w:t>В</w:t>
      </w:r>
      <w:r w:rsidRPr="00D17793">
        <w:rPr>
          <w:rFonts w:ascii="Times New Roman" w:eastAsia="Microsoft Sans Serif" w:hAnsi="Times New Roman" w:cs="Times New Roman"/>
          <w:spacing w:val="2"/>
          <w:position w:val="2"/>
          <w:sz w:val="20"/>
          <w:szCs w:val="20"/>
        </w:rPr>
        <w:t xml:space="preserve"> </w:t>
      </w:r>
      <w:r w:rsidRPr="00D17793">
        <w:rPr>
          <w:rFonts w:ascii="Times New Roman" w:eastAsia="Microsoft Sans Serif" w:hAnsi="Times New Roman" w:cs="Times New Roman"/>
          <w:position w:val="2"/>
          <w:sz w:val="20"/>
          <w:szCs w:val="20"/>
        </w:rPr>
        <w:t>= (V</w:t>
      </w:r>
      <w:r w:rsidRPr="00D17793">
        <w:rPr>
          <w:rFonts w:ascii="Times New Roman" w:eastAsia="Microsoft Sans Serif" w:hAnsi="Times New Roman" w:cs="Times New Roman"/>
          <w:sz w:val="20"/>
          <w:szCs w:val="20"/>
        </w:rPr>
        <w:t>ф</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position w:val="2"/>
          <w:sz w:val="20"/>
          <w:szCs w:val="20"/>
        </w:rPr>
        <w:t>-</w:t>
      </w:r>
      <w:r w:rsidRPr="00D17793">
        <w:rPr>
          <w:rFonts w:ascii="Times New Roman" w:eastAsia="Microsoft Sans Serif" w:hAnsi="Times New Roman" w:cs="Times New Roman"/>
          <w:spacing w:val="-1"/>
          <w:position w:val="2"/>
          <w:sz w:val="20"/>
          <w:szCs w:val="20"/>
        </w:rPr>
        <w:t xml:space="preserve"> </w:t>
      </w:r>
      <w:r w:rsidRPr="00D17793">
        <w:rPr>
          <w:rFonts w:ascii="Times New Roman" w:eastAsia="Microsoft Sans Serif" w:hAnsi="Times New Roman" w:cs="Times New Roman"/>
          <w:position w:val="2"/>
          <w:sz w:val="20"/>
          <w:szCs w:val="20"/>
        </w:rPr>
        <w:t>V</w:t>
      </w:r>
      <w:r w:rsidRPr="00D17793">
        <w:rPr>
          <w:rFonts w:ascii="Times New Roman" w:eastAsia="Microsoft Sans Serif" w:hAnsi="Times New Roman" w:cs="Times New Roman"/>
          <w:sz w:val="20"/>
          <w:szCs w:val="20"/>
        </w:rPr>
        <w:t>п</w:t>
      </w:r>
      <w:r w:rsidRPr="00D17793">
        <w:rPr>
          <w:rFonts w:ascii="Times New Roman" w:eastAsia="Microsoft Sans Serif" w:hAnsi="Times New Roman" w:cs="Times New Roman"/>
          <w:position w:val="2"/>
          <w:sz w:val="20"/>
          <w:szCs w:val="20"/>
        </w:rPr>
        <w:t>)</w:t>
      </w:r>
      <w:r w:rsidRPr="00D17793">
        <w:rPr>
          <w:rFonts w:ascii="Times New Roman" w:eastAsia="Microsoft Sans Serif" w:hAnsi="Times New Roman" w:cs="Times New Roman"/>
          <w:spacing w:val="-2"/>
          <w:position w:val="2"/>
          <w:sz w:val="20"/>
          <w:szCs w:val="20"/>
        </w:rPr>
        <w:t xml:space="preserve"> </w:t>
      </w:r>
      <w:r w:rsidRPr="00D17793">
        <w:rPr>
          <w:rFonts w:ascii="Times New Roman" w:eastAsia="Microsoft Sans Serif" w:hAnsi="Times New Roman" w:cs="Times New Roman"/>
          <w:position w:val="2"/>
          <w:sz w:val="20"/>
          <w:szCs w:val="20"/>
        </w:rPr>
        <w:t>х</w:t>
      </w:r>
      <w:r w:rsidRPr="00D17793">
        <w:rPr>
          <w:rFonts w:ascii="Times New Roman" w:eastAsia="Microsoft Sans Serif" w:hAnsi="Times New Roman" w:cs="Times New Roman"/>
          <w:spacing w:val="1"/>
          <w:position w:val="2"/>
          <w:sz w:val="20"/>
          <w:szCs w:val="20"/>
        </w:rPr>
        <w:t xml:space="preserve"> </w:t>
      </w:r>
      <w:r w:rsidRPr="00D17793">
        <w:rPr>
          <w:rFonts w:ascii="Times New Roman" w:eastAsia="Microsoft Sans Serif" w:hAnsi="Times New Roman" w:cs="Times New Roman"/>
          <w:position w:val="2"/>
          <w:sz w:val="20"/>
          <w:szCs w:val="20"/>
        </w:rPr>
        <w:t>Ц</w:t>
      </w:r>
      <w:r w:rsidRPr="00D17793">
        <w:rPr>
          <w:rFonts w:ascii="Times New Roman" w:eastAsia="Microsoft Sans Serif" w:hAnsi="Times New Roman" w:cs="Times New Roman"/>
          <w:spacing w:val="2"/>
          <w:position w:val="2"/>
          <w:sz w:val="20"/>
          <w:szCs w:val="20"/>
        </w:rPr>
        <w:t xml:space="preserve"> </w:t>
      </w:r>
      <w:r w:rsidRPr="00D17793">
        <w:rPr>
          <w:rFonts w:ascii="Times New Roman" w:eastAsia="Microsoft Sans Serif" w:hAnsi="Times New Roman" w:cs="Times New Roman"/>
          <w:position w:val="2"/>
          <w:sz w:val="20"/>
          <w:szCs w:val="20"/>
        </w:rPr>
        <w:t>х</w:t>
      </w:r>
      <w:r w:rsidRPr="00D17793">
        <w:rPr>
          <w:rFonts w:ascii="Times New Roman" w:eastAsia="Microsoft Sans Serif" w:hAnsi="Times New Roman" w:cs="Times New Roman"/>
          <w:spacing w:val="1"/>
          <w:position w:val="2"/>
          <w:sz w:val="20"/>
          <w:szCs w:val="20"/>
        </w:rPr>
        <w:t xml:space="preserve"> </w:t>
      </w:r>
      <w:r w:rsidRPr="00D17793">
        <w:rPr>
          <w:rFonts w:ascii="Times New Roman" w:eastAsia="Microsoft Sans Serif" w:hAnsi="Times New Roman" w:cs="Times New Roman"/>
          <w:position w:val="2"/>
          <w:sz w:val="20"/>
          <w:szCs w:val="20"/>
        </w:rPr>
        <w:t>K, де:</w:t>
      </w:r>
    </w:p>
    <w:p w:rsidR="00D17793" w:rsidRPr="00D17793" w:rsidRDefault="00D17793" w:rsidP="00D17793">
      <w:pPr>
        <w:widowControl w:val="0"/>
        <w:autoSpaceDE w:val="0"/>
        <w:autoSpaceDN w:val="0"/>
        <w:spacing w:before="3" w:after="0" w:line="232" w:lineRule="auto"/>
        <w:ind w:right="3200"/>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pacing w:val="-1"/>
          <w:position w:val="2"/>
          <w:sz w:val="20"/>
          <w:szCs w:val="20"/>
        </w:rPr>
        <w:t>V</w:t>
      </w:r>
      <w:r w:rsidRPr="00D17793">
        <w:rPr>
          <w:rFonts w:ascii="Times New Roman" w:eastAsia="Microsoft Sans Serif" w:hAnsi="Times New Roman" w:cs="Times New Roman"/>
          <w:spacing w:val="-1"/>
          <w:sz w:val="20"/>
          <w:szCs w:val="20"/>
        </w:rPr>
        <w:t>ф</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position w:val="2"/>
          <w:sz w:val="20"/>
          <w:szCs w:val="20"/>
        </w:rPr>
        <w:t>-</w:t>
      </w:r>
      <w:r w:rsidRPr="00D17793">
        <w:rPr>
          <w:rFonts w:ascii="Times New Roman" w:eastAsia="Microsoft Sans Serif" w:hAnsi="Times New Roman" w:cs="Times New Roman"/>
          <w:spacing w:val="-8"/>
          <w:position w:val="2"/>
          <w:sz w:val="20"/>
          <w:szCs w:val="20"/>
        </w:rPr>
        <w:t xml:space="preserve"> </w:t>
      </w:r>
      <w:r w:rsidRPr="00D17793">
        <w:rPr>
          <w:rFonts w:ascii="Times New Roman" w:eastAsia="Microsoft Sans Serif" w:hAnsi="Times New Roman" w:cs="Times New Roman"/>
          <w:spacing w:val="-1"/>
          <w:position w:val="2"/>
          <w:sz w:val="20"/>
          <w:szCs w:val="20"/>
        </w:rPr>
        <w:t>обсяг</w:t>
      </w:r>
      <w:r w:rsidRPr="00D17793">
        <w:rPr>
          <w:rFonts w:ascii="Times New Roman" w:eastAsia="Microsoft Sans Serif" w:hAnsi="Times New Roman" w:cs="Times New Roman"/>
          <w:spacing w:val="-9"/>
          <w:position w:val="2"/>
          <w:sz w:val="20"/>
          <w:szCs w:val="20"/>
        </w:rPr>
        <w:t xml:space="preserve"> </w:t>
      </w:r>
      <w:r w:rsidRPr="00D17793">
        <w:rPr>
          <w:rFonts w:ascii="Times New Roman" w:eastAsia="Microsoft Sans Serif" w:hAnsi="Times New Roman" w:cs="Times New Roman"/>
          <w:spacing w:val="-1"/>
          <w:position w:val="2"/>
          <w:sz w:val="20"/>
          <w:szCs w:val="20"/>
        </w:rPr>
        <w:t>фактично</w:t>
      </w:r>
      <w:r w:rsidRPr="00D17793">
        <w:rPr>
          <w:rFonts w:ascii="Times New Roman" w:eastAsia="Microsoft Sans Serif" w:hAnsi="Times New Roman" w:cs="Times New Roman"/>
          <w:spacing w:val="-8"/>
          <w:position w:val="2"/>
          <w:sz w:val="20"/>
          <w:szCs w:val="20"/>
        </w:rPr>
        <w:t xml:space="preserve"> </w:t>
      </w:r>
      <w:r w:rsidRPr="00D17793">
        <w:rPr>
          <w:rFonts w:ascii="Times New Roman" w:eastAsia="Microsoft Sans Serif" w:hAnsi="Times New Roman" w:cs="Times New Roman"/>
          <w:spacing w:val="-1"/>
          <w:position w:val="2"/>
          <w:sz w:val="20"/>
          <w:szCs w:val="20"/>
        </w:rPr>
        <w:t>поставленого</w:t>
      </w:r>
      <w:r w:rsidRPr="00D17793">
        <w:rPr>
          <w:rFonts w:ascii="Times New Roman" w:eastAsia="Microsoft Sans Serif" w:hAnsi="Times New Roman" w:cs="Times New Roman"/>
          <w:spacing w:val="-7"/>
          <w:position w:val="2"/>
          <w:sz w:val="20"/>
          <w:szCs w:val="20"/>
        </w:rPr>
        <w:t xml:space="preserve"> </w:t>
      </w:r>
      <w:r w:rsidRPr="00D17793">
        <w:rPr>
          <w:rFonts w:ascii="Times New Roman" w:eastAsia="Microsoft Sans Serif" w:hAnsi="Times New Roman" w:cs="Times New Roman"/>
          <w:position w:val="2"/>
          <w:sz w:val="20"/>
          <w:szCs w:val="20"/>
        </w:rPr>
        <w:t>газу</w:t>
      </w:r>
      <w:r w:rsidRPr="00D17793">
        <w:rPr>
          <w:rFonts w:ascii="Times New Roman" w:eastAsia="Microsoft Sans Serif" w:hAnsi="Times New Roman" w:cs="Times New Roman"/>
          <w:spacing w:val="-6"/>
          <w:position w:val="2"/>
          <w:sz w:val="20"/>
          <w:szCs w:val="20"/>
        </w:rPr>
        <w:t xml:space="preserve"> </w:t>
      </w:r>
      <w:r w:rsidRPr="00D17793">
        <w:rPr>
          <w:rFonts w:ascii="Times New Roman" w:eastAsia="Microsoft Sans Serif" w:hAnsi="Times New Roman" w:cs="Times New Roman"/>
          <w:position w:val="2"/>
          <w:sz w:val="20"/>
          <w:szCs w:val="20"/>
        </w:rPr>
        <w:t>Споживачу</w:t>
      </w:r>
      <w:r w:rsidRPr="00D17793">
        <w:rPr>
          <w:rFonts w:ascii="Times New Roman" w:eastAsia="Microsoft Sans Serif" w:hAnsi="Times New Roman" w:cs="Times New Roman"/>
          <w:spacing w:val="-6"/>
          <w:position w:val="2"/>
          <w:sz w:val="20"/>
          <w:szCs w:val="20"/>
        </w:rPr>
        <w:t xml:space="preserve"> </w:t>
      </w:r>
      <w:r w:rsidRPr="00D17793">
        <w:rPr>
          <w:rFonts w:ascii="Times New Roman" w:eastAsia="Microsoft Sans Serif" w:hAnsi="Times New Roman" w:cs="Times New Roman"/>
          <w:position w:val="2"/>
          <w:sz w:val="20"/>
          <w:szCs w:val="20"/>
        </w:rPr>
        <w:t>протягом</w:t>
      </w:r>
      <w:r w:rsidRPr="00D17793">
        <w:rPr>
          <w:rFonts w:ascii="Times New Roman" w:eastAsia="Microsoft Sans Serif" w:hAnsi="Times New Roman" w:cs="Times New Roman"/>
          <w:spacing w:val="-6"/>
          <w:position w:val="2"/>
          <w:sz w:val="20"/>
          <w:szCs w:val="20"/>
        </w:rPr>
        <w:t xml:space="preserve"> </w:t>
      </w:r>
      <w:r w:rsidRPr="00D17793">
        <w:rPr>
          <w:rFonts w:ascii="Times New Roman" w:eastAsia="Microsoft Sans Serif" w:hAnsi="Times New Roman" w:cs="Times New Roman"/>
          <w:position w:val="2"/>
          <w:sz w:val="20"/>
          <w:szCs w:val="20"/>
        </w:rPr>
        <w:t>розрахункового</w:t>
      </w:r>
      <w:r w:rsidRPr="00D17793">
        <w:rPr>
          <w:rFonts w:ascii="Times New Roman" w:eastAsia="Microsoft Sans Serif" w:hAnsi="Times New Roman" w:cs="Times New Roman"/>
          <w:spacing w:val="-7"/>
          <w:position w:val="2"/>
          <w:sz w:val="20"/>
          <w:szCs w:val="20"/>
        </w:rPr>
        <w:t xml:space="preserve"> </w:t>
      </w:r>
      <w:r w:rsidRPr="00D17793">
        <w:rPr>
          <w:rFonts w:ascii="Times New Roman" w:eastAsia="Microsoft Sans Serif" w:hAnsi="Times New Roman" w:cs="Times New Roman"/>
          <w:position w:val="2"/>
          <w:sz w:val="20"/>
          <w:szCs w:val="20"/>
        </w:rPr>
        <w:t>періоду</w:t>
      </w:r>
      <w:r w:rsidRPr="00D17793">
        <w:rPr>
          <w:rFonts w:ascii="Times New Roman" w:eastAsia="Microsoft Sans Serif" w:hAnsi="Times New Roman" w:cs="Times New Roman"/>
          <w:spacing w:val="-9"/>
          <w:position w:val="2"/>
          <w:sz w:val="20"/>
          <w:szCs w:val="20"/>
        </w:rPr>
        <w:t xml:space="preserve"> </w:t>
      </w:r>
      <w:r w:rsidRPr="00D17793">
        <w:rPr>
          <w:rFonts w:ascii="Times New Roman" w:eastAsia="Microsoft Sans Serif" w:hAnsi="Times New Roman" w:cs="Times New Roman"/>
          <w:position w:val="2"/>
          <w:sz w:val="20"/>
          <w:szCs w:val="20"/>
        </w:rPr>
        <w:t>за</w:t>
      </w:r>
      <w:r w:rsidRPr="00D17793">
        <w:rPr>
          <w:rFonts w:ascii="Times New Roman" w:eastAsia="Microsoft Sans Serif" w:hAnsi="Times New Roman" w:cs="Times New Roman"/>
          <w:spacing w:val="-9"/>
          <w:position w:val="2"/>
          <w:sz w:val="20"/>
          <w:szCs w:val="20"/>
        </w:rPr>
        <w:t xml:space="preserve"> </w:t>
      </w:r>
      <w:r w:rsidRPr="00D17793">
        <w:rPr>
          <w:rFonts w:ascii="Times New Roman" w:eastAsia="Microsoft Sans Serif" w:hAnsi="Times New Roman" w:cs="Times New Roman"/>
          <w:position w:val="2"/>
          <w:sz w:val="20"/>
          <w:szCs w:val="20"/>
        </w:rPr>
        <w:t>Договором;</w:t>
      </w:r>
      <w:r w:rsidRPr="00D17793">
        <w:rPr>
          <w:rFonts w:ascii="Times New Roman" w:eastAsia="Microsoft Sans Serif" w:hAnsi="Times New Roman" w:cs="Times New Roman"/>
          <w:spacing w:val="-40"/>
          <w:position w:val="2"/>
          <w:sz w:val="20"/>
          <w:szCs w:val="20"/>
        </w:rPr>
        <w:t xml:space="preserve"> </w:t>
      </w:r>
      <w:r w:rsidRPr="00D17793">
        <w:rPr>
          <w:rFonts w:ascii="Times New Roman" w:eastAsia="Microsoft Sans Serif" w:hAnsi="Times New Roman" w:cs="Times New Roman"/>
          <w:position w:val="2"/>
          <w:sz w:val="20"/>
          <w:szCs w:val="20"/>
        </w:rPr>
        <w:t>V</w:t>
      </w:r>
      <w:r w:rsidRPr="00D17793">
        <w:rPr>
          <w:rFonts w:ascii="Times New Roman" w:eastAsia="Microsoft Sans Serif" w:hAnsi="Times New Roman" w:cs="Times New Roman"/>
          <w:spacing w:val="2"/>
          <w:position w:val="2"/>
          <w:sz w:val="20"/>
          <w:szCs w:val="20"/>
        </w:rPr>
        <w:t xml:space="preserve"> </w:t>
      </w:r>
      <w:r w:rsidRPr="00D17793">
        <w:rPr>
          <w:rFonts w:ascii="Times New Roman" w:eastAsia="Microsoft Sans Serif" w:hAnsi="Times New Roman" w:cs="Times New Roman"/>
          <w:sz w:val="20"/>
          <w:szCs w:val="20"/>
        </w:rPr>
        <w:t>п</w:t>
      </w:r>
      <w:r w:rsidRPr="00D17793">
        <w:rPr>
          <w:rFonts w:ascii="Times New Roman" w:eastAsia="Microsoft Sans Serif" w:hAnsi="Times New Roman" w:cs="Times New Roman"/>
          <w:spacing w:val="15"/>
          <w:sz w:val="20"/>
          <w:szCs w:val="20"/>
        </w:rPr>
        <w:t xml:space="preserve"> </w:t>
      </w:r>
      <w:r w:rsidRPr="00D17793">
        <w:rPr>
          <w:rFonts w:ascii="Times New Roman" w:eastAsia="Microsoft Sans Serif" w:hAnsi="Times New Roman" w:cs="Times New Roman"/>
          <w:position w:val="2"/>
          <w:sz w:val="20"/>
          <w:szCs w:val="20"/>
        </w:rPr>
        <w:t>-</w:t>
      </w:r>
      <w:r w:rsidRPr="00D17793">
        <w:rPr>
          <w:rFonts w:ascii="Times New Roman" w:eastAsia="Microsoft Sans Serif" w:hAnsi="Times New Roman" w:cs="Times New Roman"/>
          <w:spacing w:val="2"/>
          <w:position w:val="2"/>
          <w:sz w:val="20"/>
          <w:szCs w:val="20"/>
        </w:rPr>
        <w:t xml:space="preserve"> </w:t>
      </w:r>
      <w:r w:rsidRPr="00D17793">
        <w:rPr>
          <w:rFonts w:ascii="Times New Roman" w:eastAsia="Microsoft Sans Serif" w:hAnsi="Times New Roman" w:cs="Times New Roman"/>
          <w:position w:val="2"/>
          <w:sz w:val="20"/>
          <w:szCs w:val="20"/>
        </w:rPr>
        <w:t>підтверджений</w:t>
      </w:r>
      <w:r w:rsidRPr="00D17793">
        <w:rPr>
          <w:rFonts w:ascii="Times New Roman" w:eastAsia="Microsoft Sans Serif" w:hAnsi="Times New Roman" w:cs="Times New Roman"/>
          <w:spacing w:val="1"/>
          <w:position w:val="2"/>
          <w:sz w:val="20"/>
          <w:szCs w:val="20"/>
        </w:rPr>
        <w:t xml:space="preserve"> </w:t>
      </w:r>
      <w:r w:rsidRPr="00D17793">
        <w:rPr>
          <w:rFonts w:ascii="Times New Roman" w:eastAsia="Microsoft Sans Serif" w:hAnsi="Times New Roman" w:cs="Times New Roman"/>
          <w:position w:val="2"/>
          <w:sz w:val="20"/>
          <w:szCs w:val="20"/>
        </w:rPr>
        <w:t>обсяг</w:t>
      </w:r>
      <w:r w:rsidRPr="00D17793">
        <w:rPr>
          <w:rFonts w:ascii="Times New Roman" w:eastAsia="Microsoft Sans Serif" w:hAnsi="Times New Roman" w:cs="Times New Roman"/>
          <w:spacing w:val="1"/>
          <w:position w:val="2"/>
          <w:sz w:val="20"/>
          <w:szCs w:val="20"/>
        </w:rPr>
        <w:t xml:space="preserve"> </w:t>
      </w:r>
      <w:r w:rsidRPr="00D17793">
        <w:rPr>
          <w:rFonts w:ascii="Times New Roman" w:eastAsia="Microsoft Sans Serif" w:hAnsi="Times New Roman" w:cs="Times New Roman"/>
          <w:position w:val="2"/>
          <w:sz w:val="20"/>
          <w:szCs w:val="20"/>
        </w:rPr>
        <w:t>газу на</w:t>
      </w:r>
      <w:r w:rsidRPr="00D17793">
        <w:rPr>
          <w:rFonts w:ascii="Times New Roman" w:eastAsia="Microsoft Sans Serif" w:hAnsi="Times New Roman" w:cs="Times New Roman"/>
          <w:spacing w:val="1"/>
          <w:position w:val="2"/>
          <w:sz w:val="20"/>
          <w:szCs w:val="20"/>
        </w:rPr>
        <w:t xml:space="preserve"> </w:t>
      </w:r>
      <w:r w:rsidRPr="00D17793">
        <w:rPr>
          <w:rFonts w:ascii="Times New Roman" w:eastAsia="Microsoft Sans Serif" w:hAnsi="Times New Roman" w:cs="Times New Roman"/>
          <w:position w:val="2"/>
          <w:sz w:val="20"/>
          <w:szCs w:val="20"/>
        </w:rPr>
        <w:t>розрахунковий</w:t>
      </w:r>
      <w:r w:rsidRPr="00D17793">
        <w:rPr>
          <w:rFonts w:ascii="Times New Roman" w:eastAsia="Microsoft Sans Serif" w:hAnsi="Times New Roman" w:cs="Times New Roman"/>
          <w:spacing w:val="2"/>
          <w:position w:val="2"/>
          <w:sz w:val="20"/>
          <w:szCs w:val="20"/>
        </w:rPr>
        <w:t xml:space="preserve"> </w:t>
      </w:r>
      <w:r w:rsidRPr="00D17793">
        <w:rPr>
          <w:rFonts w:ascii="Times New Roman" w:eastAsia="Microsoft Sans Serif" w:hAnsi="Times New Roman" w:cs="Times New Roman"/>
          <w:position w:val="2"/>
          <w:sz w:val="20"/>
          <w:szCs w:val="20"/>
        </w:rPr>
        <w:t>період;</w:t>
      </w:r>
    </w:p>
    <w:p w:rsidR="00D17793" w:rsidRPr="00D17793" w:rsidRDefault="00D17793" w:rsidP="00D17793">
      <w:pPr>
        <w:widowControl w:val="0"/>
        <w:autoSpaceDE w:val="0"/>
        <w:autoSpaceDN w:val="0"/>
        <w:spacing w:before="3" w:after="0" w:line="232" w:lineRule="auto"/>
        <w:ind w:right="3200"/>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lastRenderedPageBreak/>
        <w:t>Ц - вартість газу за Договором;</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K - коефіцієнт, який дорівнює 0,1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газу на письмову вимогу Постачальника, коефіцієнт дорівнює 1).</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 xml:space="preserve">7.2.2. Якщо за підсумками розрахункового періоду фактичний обсяг споживання газу буде менший від підтвердженого обсягу природного газу (за умови, що підтверджений обсяг відповідав замовленому Споживачем), Споживач зобов’язується сплатити Постачальнику штраф у розмірі подвійної облікової ставки Національного банку України, що діяла в період постачання, від вартості </w:t>
      </w:r>
      <w:proofErr w:type="spellStart"/>
      <w:r w:rsidRPr="00D17793">
        <w:rPr>
          <w:rFonts w:ascii="Times New Roman" w:eastAsia="Microsoft Sans Serif" w:hAnsi="Times New Roman" w:cs="Times New Roman"/>
          <w:sz w:val="20"/>
          <w:szCs w:val="20"/>
        </w:rPr>
        <w:t>недовикористаного</w:t>
      </w:r>
      <w:proofErr w:type="spellEnd"/>
      <w:r w:rsidRPr="00D17793">
        <w:rPr>
          <w:rFonts w:ascii="Times New Roman" w:eastAsia="Microsoft Sans Serif" w:hAnsi="Times New Roman" w:cs="Times New Roman"/>
          <w:sz w:val="20"/>
          <w:szCs w:val="20"/>
        </w:rPr>
        <w:t xml:space="preserve"> обсягу газу за звітний період.</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7.2.3. У випадку недотримання Споживачем щодобового споживання планового обсягу газу у місяці постачання, тобто у разі виникнення добового небалансу, Споживач зобов’язаний  на підставі відповідного рахунку відшкодувати Постачальнику:</w:t>
      </w:r>
    </w:p>
    <w:p w:rsidR="00D17793" w:rsidRPr="00D17793" w:rsidRDefault="00D17793" w:rsidP="00D17793">
      <w:pPr>
        <w:widowControl w:val="0"/>
        <w:numPr>
          <w:ilvl w:val="0"/>
          <w:numId w:val="3"/>
        </w:numPr>
        <w:tabs>
          <w:tab w:val="left" w:pos="313"/>
        </w:tabs>
        <w:autoSpaceDE w:val="0"/>
        <w:autoSpaceDN w:val="0"/>
        <w:spacing w:after="0" w:line="242" w:lineRule="auto"/>
        <w:ind w:right="132"/>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pacing w:val="-1"/>
          <w:sz w:val="20"/>
          <w:szCs w:val="20"/>
        </w:rPr>
        <w:t xml:space="preserve">у разі позитивного </w:t>
      </w:r>
      <w:r w:rsidRPr="00D17793">
        <w:rPr>
          <w:rFonts w:ascii="Times New Roman" w:eastAsia="Microsoft Sans Serif" w:hAnsi="Times New Roman" w:cs="Times New Roman"/>
          <w:sz w:val="20"/>
          <w:szCs w:val="20"/>
        </w:rPr>
        <w:t xml:space="preserve">небалансу </w:t>
      </w:r>
      <w:r w:rsidRPr="00D17793">
        <w:rPr>
          <w:rFonts w:ascii="Times New Roman" w:eastAsia="Microsoft Sans Serif" w:hAnsi="Times New Roman" w:cs="Times New Roman"/>
          <w:w w:val="160"/>
          <w:sz w:val="20"/>
          <w:szCs w:val="20"/>
        </w:rPr>
        <w:t xml:space="preserve">– </w:t>
      </w:r>
      <w:r w:rsidRPr="00D17793">
        <w:rPr>
          <w:rFonts w:ascii="Times New Roman" w:eastAsia="Microsoft Sans Serif" w:hAnsi="Times New Roman" w:cs="Times New Roman"/>
          <w:sz w:val="20"/>
          <w:szCs w:val="20"/>
        </w:rPr>
        <w:t>суму різниці між вартістю природного газу визначеною за ціною згідно з пунктом 4.2. цього Договору та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вартістю</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природного</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газу</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за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маржинальною</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ціною</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продажу</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природного</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газу,</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зазначеною</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на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сайті</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Оператора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ГТС</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за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посиланням:</w:t>
      </w:r>
      <w:r w:rsidRPr="00D17793">
        <w:rPr>
          <w:rFonts w:ascii="Times New Roman" w:eastAsia="Microsoft Sans Serif" w:hAnsi="Times New Roman" w:cs="Times New Roman"/>
          <w:color w:val="0000FF"/>
          <w:spacing w:val="1"/>
          <w:sz w:val="20"/>
          <w:szCs w:val="20"/>
        </w:rPr>
        <w:t xml:space="preserve"> </w:t>
      </w:r>
      <w:r w:rsidRPr="00D17793">
        <w:rPr>
          <w:rFonts w:ascii="Times New Roman" w:eastAsia="Microsoft Sans Serif" w:hAnsi="Times New Roman" w:cs="Times New Roman"/>
          <w:color w:val="0000FF"/>
          <w:sz w:val="20"/>
          <w:szCs w:val="20"/>
          <w:u w:val="single" w:color="0000FF"/>
        </w:rPr>
        <w:t>https://tsoua.com/kliyentam/taryfy/</w:t>
      </w:r>
      <w:r w:rsidRPr="00D17793">
        <w:rPr>
          <w:rFonts w:ascii="Times New Roman" w:eastAsia="Microsoft Sans Serif" w:hAnsi="Times New Roman" w:cs="Times New Roman"/>
          <w:color w:val="0000FF"/>
          <w:sz w:val="20"/>
          <w:szCs w:val="20"/>
        </w:rPr>
        <w:t>;</w:t>
      </w:r>
    </w:p>
    <w:p w:rsidR="00D17793" w:rsidRPr="00D17793" w:rsidRDefault="00D17793" w:rsidP="00D17793">
      <w:pPr>
        <w:widowControl w:val="0"/>
        <w:numPr>
          <w:ilvl w:val="0"/>
          <w:numId w:val="3"/>
        </w:numPr>
        <w:tabs>
          <w:tab w:val="left" w:pos="313"/>
        </w:tabs>
        <w:autoSpaceDE w:val="0"/>
        <w:autoSpaceDN w:val="0"/>
        <w:spacing w:after="0" w:line="242" w:lineRule="auto"/>
        <w:ind w:right="132"/>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pacing w:val="-1"/>
          <w:sz w:val="20"/>
          <w:szCs w:val="20"/>
        </w:rPr>
        <w:t xml:space="preserve">у разі негативного </w:t>
      </w:r>
      <w:r w:rsidRPr="00D17793">
        <w:rPr>
          <w:rFonts w:ascii="Times New Roman" w:eastAsia="Microsoft Sans Serif" w:hAnsi="Times New Roman" w:cs="Times New Roman"/>
          <w:sz w:val="20"/>
          <w:szCs w:val="20"/>
        </w:rPr>
        <w:t xml:space="preserve">небалансу </w:t>
      </w:r>
      <w:r w:rsidRPr="00D17793">
        <w:rPr>
          <w:rFonts w:ascii="Times New Roman" w:eastAsia="Microsoft Sans Serif" w:hAnsi="Times New Roman" w:cs="Times New Roman"/>
          <w:w w:val="160"/>
          <w:sz w:val="20"/>
          <w:szCs w:val="20"/>
        </w:rPr>
        <w:t xml:space="preserve">– </w:t>
      </w:r>
      <w:r w:rsidRPr="00D17793">
        <w:rPr>
          <w:rFonts w:ascii="Times New Roman" w:eastAsia="Microsoft Sans Serif" w:hAnsi="Times New Roman" w:cs="Times New Roman"/>
          <w:sz w:val="20"/>
          <w:szCs w:val="20"/>
        </w:rPr>
        <w:t>суму різниці між вартістю природного газу визначеною за ціною згідно з пунктом 4.2. цього Договору та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вартістю природного газу за маржинальною ціною придбання природного газу, зазначеною на сайті Оператора ГТС за посиланням: :</w:t>
      </w:r>
      <w:r w:rsidRPr="00D17793">
        <w:rPr>
          <w:rFonts w:ascii="Times New Roman" w:eastAsia="Microsoft Sans Serif" w:hAnsi="Times New Roman" w:cs="Times New Roman"/>
          <w:color w:val="0000FF"/>
          <w:spacing w:val="1"/>
          <w:sz w:val="20"/>
          <w:szCs w:val="20"/>
        </w:rPr>
        <w:t xml:space="preserve"> </w:t>
      </w:r>
      <w:r w:rsidRPr="00D17793">
        <w:rPr>
          <w:rFonts w:ascii="Times New Roman" w:eastAsia="Microsoft Sans Serif" w:hAnsi="Times New Roman" w:cs="Times New Roman"/>
          <w:color w:val="0000FF"/>
          <w:sz w:val="20"/>
          <w:szCs w:val="20"/>
          <w:u w:val="single" w:color="0000FF"/>
        </w:rPr>
        <w:t>https://tsoua.com/kliyentam/taryfy</w:t>
      </w:r>
      <w:r w:rsidRPr="00D17793">
        <w:rPr>
          <w:rFonts w:ascii="Times New Roman" w:eastAsia="Microsoft Sans Serif" w:hAnsi="Times New Roman" w:cs="Times New Roman"/>
          <w:color w:val="0000FF"/>
          <w:sz w:val="20"/>
          <w:szCs w:val="20"/>
        </w:rPr>
        <w:t>/</w:t>
      </w:r>
      <w:r w:rsidRPr="00D17793">
        <w:rPr>
          <w:rFonts w:ascii="Times New Roman" w:eastAsia="Microsoft Sans Serif" w:hAnsi="Times New Roman" w:cs="Times New Roman"/>
          <w:sz w:val="20"/>
          <w:szCs w:val="20"/>
        </w:rPr>
        <w:t>.</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7.2.4. У разі відхилення в сторону збільшення добового обсягу споживання газу у порівнянні з підтвердженим обсягом споживання, Постачальник має право вимагати від Споживача сплати компенсації вартості послуги доступу до потужності у вигляді різниці між замовленим та спожитим обсягом, виходячи з подвійного розміру послуги доступу до потужності.</w:t>
      </w:r>
    </w:p>
    <w:p w:rsidR="00D17793" w:rsidRPr="00D17793" w:rsidRDefault="00D17793" w:rsidP="00D17793">
      <w:pPr>
        <w:widowControl w:val="0"/>
        <w:autoSpaceDE w:val="0"/>
        <w:autoSpaceDN w:val="0"/>
        <w:spacing w:before="3" w:after="0" w:line="242"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У разі відхилення в сторону зменшення добового обсягу споживання газу у порівняні з підтвердженим обсягом споживання, Споживач</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сплачує компенсацію вартості послуги доступу до потужності, виходячи з вартості замовленого обсягу природного на відповідну добу,</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незалежно від</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того,</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чи</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було</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повністю</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спожито заявлений</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обсяг</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природного</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газу.</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b/>
          <w:bCs/>
          <w:sz w:val="20"/>
          <w:szCs w:val="20"/>
        </w:rPr>
        <w:t>7.3. Відповідальність Постачальника:</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b/>
          <w:bCs/>
          <w:sz w:val="20"/>
          <w:szCs w:val="20"/>
        </w:rPr>
      </w:pPr>
      <w:r w:rsidRPr="00D17793">
        <w:rPr>
          <w:rFonts w:ascii="Times New Roman" w:eastAsia="Microsoft Sans Serif" w:hAnsi="Times New Roman" w:cs="Times New Roman"/>
          <w:sz w:val="20"/>
          <w:szCs w:val="20"/>
        </w:rPr>
        <w:t>7.3.1.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r w:rsidRPr="00D17793">
        <w:rPr>
          <w:rFonts w:ascii="Times New Roman" w:eastAsia="Microsoft Sans Serif" w:hAnsi="Times New Roman" w:cs="Times New Roman"/>
          <w:b/>
          <w:bCs/>
          <w:sz w:val="20"/>
          <w:szCs w:val="20"/>
        </w:rPr>
        <w:t>.</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7.3.2.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p>
    <w:p w:rsidR="00D17793" w:rsidRPr="00D17793" w:rsidRDefault="00D17793" w:rsidP="00D17793">
      <w:pPr>
        <w:widowControl w:val="0"/>
        <w:numPr>
          <w:ilvl w:val="0"/>
          <w:numId w:val="4"/>
        </w:numPr>
        <w:tabs>
          <w:tab w:val="left" w:pos="2874"/>
        </w:tabs>
        <w:autoSpaceDE w:val="0"/>
        <w:autoSpaceDN w:val="0"/>
        <w:spacing w:after="0" w:line="240" w:lineRule="auto"/>
        <w:ind w:left="2874"/>
        <w:outlineLvl w:val="0"/>
        <w:rPr>
          <w:rFonts w:ascii="Times New Roman" w:eastAsia="Arial" w:hAnsi="Times New Roman" w:cs="Times New Roman"/>
          <w:b/>
          <w:bCs/>
          <w:sz w:val="20"/>
          <w:szCs w:val="20"/>
        </w:rPr>
      </w:pPr>
      <w:r w:rsidRPr="00D17793">
        <w:rPr>
          <w:rFonts w:ascii="Times New Roman" w:eastAsia="Arial" w:hAnsi="Times New Roman" w:cs="Times New Roman"/>
          <w:b/>
          <w:bCs/>
          <w:sz w:val="20"/>
          <w:szCs w:val="20"/>
        </w:rPr>
        <w:t>Порядок</w:t>
      </w:r>
      <w:r w:rsidRPr="00D17793">
        <w:rPr>
          <w:rFonts w:ascii="Times New Roman" w:eastAsia="Arial" w:hAnsi="Times New Roman" w:cs="Times New Roman"/>
          <w:b/>
          <w:bCs/>
          <w:spacing w:val="-4"/>
          <w:sz w:val="20"/>
          <w:szCs w:val="20"/>
        </w:rPr>
        <w:t xml:space="preserve"> </w:t>
      </w:r>
      <w:r w:rsidRPr="00D17793">
        <w:rPr>
          <w:rFonts w:ascii="Times New Roman" w:eastAsia="Arial" w:hAnsi="Times New Roman" w:cs="Times New Roman"/>
          <w:b/>
          <w:bCs/>
          <w:sz w:val="20"/>
          <w:szCs w:val="20"/>
        </w:rPr>
        <w:t>припинення</w:t>
      </w:r>
      <w:r w:rsidRPr="00D17793">
        <w:rPr>
          <w:rFonts w:ascii="Times New Roman" w:eastAsia="Arial" w:hAnsi="Times New Roman" w:cs="Times New Roman"/>
          <w:b/>
          <w:bCs/>
          <w:spacing w:val="-3"/>
          <w:sz w:val="20"/>
          <w:szCs w:val="20"/>
        </w:rPr>
        <w:t xml:space="preserve"> </w:t>
      </w:r>
      <w:r w:rsidRPr="00D17793">
        <w:rPr>
          <w:rFonts w:ascii="Times New Roman" w:eastAsia="Arial" w:hAnsi="Times New Roman" w:cs="Times New Roman"/>
          <w:b/>
          <w:bCs/>
          <w:sz w:val="20"/>
          <w:szCs w:val="20"/>
        </w:rPr>
        <w:t>(обмеження)</w:t>
      </w:r>
      <w:r w:rsidRPr="00D17793">
        <w:rPr>
          <w:rFonts w:ascii="Times New Roman" w:eastAsia="Arial" w:hAnsi="Times New Roman" w:cs="Times New Roman"/>
          <w:b/>
          <w:bCs/>
          <w:spacing w:val="-5"/>
          <w:sz w:val="20"/>
          <w:szCs w:val="20"/>
        </w:rPr>
        <w:t xml:space="preserve"> </w:t>
      </w:r>
      <w:r w:rsidRPr="00D17793">
        <w:rPr>
          <w:rFonts w:ascii="Times New Roman" w:eastAsia="Arial" w:hAnsi="Times New Roman" w:cs="Times New Roman"/>
          <w:b/>
          <w:bCs/>
          <w:sz w:val="20"/>
          <w:szCs w:val="20"/>
        </w:rPr>
        <w:t>та</w:t>
      </w:r>
      <w:r w:rsidRPr="00D17793">
        <w:rPr>
          <w:rFonts w:ascii="Times New Roman" w:eastAsia="Arial" w:hAnsi="Times New Roman" w:cs="Times New Roman"/>
          <w:b/>
          <w:bCs/>
          <w:spacing w:val="-3"/>
          <w:sz w:val="20"/>
          <w:szCs w:val="20"/>
        </w:rPr>
        <w:t xml:space="preserve"> </w:t>
      </w:r>
      <w:r w:rsidRPr="00D17793">
        <w:rPr>
          <w:rFonts w:ascii="Times New Roman" w:eastAsia="Arial" w:hAnsi="Times New Roman" w:cs="Times New Roman"/>
          <w:b/>
          <w:bCs/>
          <w:sz w:val="20"/>
          <w:szCs w:val="20"/>
        </w:rPr>
        <w:t>відновлення</w:t>
      </w:r>
      <w:r w:rsidRPr="00D17793">
        <w:rPr>
          <w:rFonts w:ascii="Times New Roman" w:eastAsia="Arial" w:hAnsi="Times New Roman" w:cs="Times New Roman"/>
          <w:b/>
          <w:bCs/>
          <w:spacing w:val="-3"/>
          <w:sz w:val="20"/>
          <w:szCs w:val="20"/>
        </w:rPr>
        <w:t xml:space="preserve"> </w:t>
      </w:r>
      <w:r w:rsidRPr="00D17793">
        <w:rPr>
          <w:rFonts w:ascii="Times New Roman" w:eastAsia="Arial" w:hAnsi="Times New Roman" w:cs="Times New Roman"/>
          <w:b/>
          <w:bCs/>
          <w:sz w:val="20"/>
          <w:szCs w:val="20"/>
        </w:rPr>
        <w:t>газопостачання</w:t>
      </w:r>
    </w:p>
    <w:p w:rsidR="00D17793" w:rsidRPr="00D17793" w:rsidRDefault="00D17793" w:rsidP="00D17793">
      <w:pPr>
        <w:widowControl w:val="0"/>
        <w:numPr>
          <w:ilvl w:val="1"/>
          <w:numId w:val="9"/>
        </w:numPr>
        <w:tabs>
          <w:tab w:val="left" w:pos="628"/>
        </w:tabs>
        <w:autoSpaceDE w:val="0"/>
        <w:autoSpaceDN w:val="0"/>
        <w:spacing w:after="0" w:line="244" w:lineRule="auto"/>
        <w:ind w:right="133"/>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D17793" w:rsidRPr="00D17793" w:rsidRDefault="00D17793" w:rsidP="00D17793">
      <w:pPr>
        <w:widowControl w:val="0"/>
        <w:numPr>
          <w:ilvl w:val="1"/>
          <w:numId w:val="9"/>
        </w:numPr>
        <w:tabs>
          <w:tab w:val="left" w:pos="628"/>
        </w:tabs>
        <w:autoSpaceDE w:val="0"/>
        <w:autoSpaceDN w:val="0"/>
        <w:spacing w:after="0" w:line="244" w:lineRule="auto"/>
        <w:ind w:right="133"/>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rsidR="00D17793" w:rsidRPr="00D17793" w:rsidRDefault="00D17793" w:rsidP="00D17793">
      <w:pPr>
        <w:widowControl w:val="0"/>
        <w:numPr>
          <w:ilvl w:val="1"/>
          <w:numId w:val="9"/>
        </w:numPr>
        <w:tabs>
          <w:tab w:val="left" w:pos="628"/>
        </w:tabs>
        <w:autoSpaceDE w:val="0"/>
        <w:autoSpaceDN w:val="0"/>
        <w:spacing w:after="0" w:line="244" w:lineRule="auto"/>
        <w:ind w:right="133"/>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Відновлення</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газопостачання</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здійснюється</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за</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погодженням</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Постачальника</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та</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після</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відшкодування</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споживачем</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витрат</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на</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припинення</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та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відновлення</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газопостачання,</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що</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понесені</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Постачальником</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та/або</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Оператором</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ГРМ.</w:t>
      </w:r>
    </w:p>
    <w:p w:rsidR="00D17793" w:rsidRPr="00D17793" w:rsidRDefault="00D17793" w:rsidP="00D17793">
      <w:pPr>
        <w:widowControl w:val="0"/>
        <w:tabs>
          <w:tab w:val="left" w:pos="628"/>
        </w:tabs>
        <w:autoSpaceDE w:val="0"/>
        <w:autoSpaceDN w:val="0"/>
        <w:spacing w:after="0" w:line="244" w:lineRule="auto"/>
        <w:ind w:right="133"/>
        <w:jc w:val="both"/>
        <w:rPr>
          <w:rFonts w:ascii="Times New Roman" w:eastAsia="Microsoft Sans Serif" w:hAnsi="Times New Roman" w:cs="Times New Roman"/>
          <w:sz w:val="20"/>
          <w:szCs w:val="20"/>
        </w:rPr>
      </w:pPr>
    </w:p>
    <w:p w:rsidR="00D17793" w:rsidRPr="00D17793" w:rsidRDefault="00D17793" w:rsidP="00D17793">
      <w:pPr>
        <w:widowControl w:val="0"/>
        <w:numPr>
          <w:ilvl w:val="0"/>
          <w:numId w:val="4"/>
        </w:numPr>
        <w:tabs>
          <w:tab w:val="left" w:pos="4322"/>
        </w:tabs>
        <w:autoSpaceDE w:val="0"/>
        <w:autoSpaceDN w:val="0"/>
        <w:spacing w:after="0" w:line="182" w:lineRule="exact"/>
        <w:ind w:left="4321" w:hanging="181"/>
        <w:outlineLvl w:val="0"/>
        <w:rPr>
          <w:rFonts w:ascii="Times New Roman" w:eastAsia="Arial" w:hAnsi="Times New Roman" w:cs="Times New Roman"/>
          <w:b/>
          <w:bCs/>
          <w:sz w:val="20"/>
          <w:szCs w:val="20"/>
        </w:rPr>
      </w:pPr>
      <w:r w:rsidRPr="00D17793">
        <w:rPr>
          <w:rFonts w:ascii="Times New Roman" w:eastAsia="Arial" w:hAnsi="Times New Roman" w:cs="Times New Roman"/>
          <w:b/>
          <w:bCs/>
          <w:sz w:val="20"/>
          <w:szCs w:val="20"/>
        </w:rPr>
        <w:t>Порядок</w:t>
      </w:r>
      <w:r w:rsidRPr="00D17793">
        <w:rPr>
          <w:rFonts w:ascii="Times New Roman" w:eastAsia="Arial" w:hAnsi="Times New Roman" w:cs="Times New Roman"/>
          <w:b/>
          <w:bCs/>
          <w:spacing w:val="-3"/>
          <w:sz w:val="20"/>
          <w:szCs w:val="20"/>
        </w:rPr>
        <w:t xml:space="preserve"> </w:t>
      </w:r>
      <w:r w:rsidRPr="00D17793">
        <w:rPr>
          <w:rFonts w:ascii="Times New Roman" w:eastAsia="Arial" w:hAnsi="Times New Roman" w:cs="Times New Roman"/>
          <w:b/>
          <w:bCs/>
          <w:sz w:val="20"/>
          <w:szCs w:val="20"/>
        </w:rPr>
        <w:t>зміни</w:t>
      </w:r>
      <w:r w:rsidRPr="00D17793">
        <w:rPr>
          <w:rFonts w:ascii="Times New Roman" w:eastAsia="Arial" w:hAnsi="Times New Roman" w:cs="Times New Roman"/>
          <w:b/>
          <w:bCs/>
          <w:spacing w:val="-5"/>
          <w:sz w:val="20"/>
          <w:szCs w:val="20"/>
        </w:rPr>
        <w:t xml:space="preserve"> </w:t>
      </w:r>
      <w:r w:rsidRPr="00D17793">
        <w:rPr>
          <w:rFonts w:ascii="Times New Roman" w:eastAsia="Arial" w:hAnsi="Times New Roman" w:cs="Times New Roman"/>
          <w:b/>
          <w:bCs/>
          <w:sz w:val="20"/>
          <w:szCs w:val="20"/>
        </w:rPr>
        <w:t>постачальника</w:t>
      </w:r>
    </w:p>
    <w:p w:rsidR="00D17793" w:rsidRPr="00D17793" w:rsidRDefault="00D17793" w:rsidP="00D17793">
      <w:pPr>
        <w:widowControl w:val="0"/>
        <w:numPr>
          <w:ilvl w:val="1"/>
          <w:numId w:val="10"/>
        </w:numPr>
        <w:tabs>
          <w:tab w:val="left" w:pos="908"/>
          <w:tab w:val="left" w:pos="909"/>
        </w:tabs>
        <w:autoSpaceDE w:val="0"/>
        <w:autoSpaceDN w:val="0"/>
        <w:spacing w:after="0" w:line="240" w:lineRule="auto"/>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Зміна</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постачальника</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може</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бути</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здійснена</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лише</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за</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сукупності</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наступних</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умов:</w:t>
      </w:r>
    </w:p>
    <w:p w:rsidR="00D17793" w:rsidRPr="00D17793" w:rsidRDefault="00D17793" w:rsidP="00D17793">
      <w:pPr>
        <w:widowControl w:val="0"/>
        <w:numPr>
          <w:ilvl w:val="0"/>
          <w:numId w:val="2"/>
        </w:numPr>
        <w:tabs>
          <w:tab w:val="left" w:pos="908"/>
          <w:tab w:val="left" w:pos="909"/>
        </w:tabs>
        <w:autoSpaceDE w:val="0"/>
        <w:autoSpaceDN w:val="0"/>
        <w:spacing w:after="0" w:line="240" w:lineRule="auto"/>
        <w:ind w:left="908"/>
        <w:rPr>
          <w:rFonts w:ascii="Times New Roman" w:eastAsia="Microsoft Sans Serif" w:hAnsi="Times New Roman" w:cs="Times New Roman"/>
          <w:sz w:val="20"/>
          <w:szCs w:val="20"/>
        </w:rPr>
      </w:pPr>
      <w:r w:rsidRPr="00D17793">
        <w:rPr>
          <w:rFonts w:ascii="Times New Roman" w:eastAsia="Microsoft Sans Serif" w:hAnsi="Times New Roman" w:cs="Times New Roman"/>
          <w:spacing w:val="-1"/>
          <w:sz w:val="20"/>
          <w:szCs w:val="20"/>
        </w:rPr>
        <w:t>Споживачем</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попередньо</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укладено</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договір</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постачання</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газу</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з</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новим</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постачальником,</w:t>
      </w:r>
    </w:p>
    <w:p w:rsidR="00D17793" w:rsidRPr="00D17793" w:rsidRDefault="00D17793" w:rsidP="00D17793">
      <w:pPr>
        <w:widowControl w:val="0"/>
        <w:numPr>
          <w:ilvl w:val="0"/>
          <w:numId w:val="2"/>
        </w:numPr>
        <w:tabs>
          <w:tab w:val="left" w:pos="908"/>
          <w:tab w:val="left" w:pos="909"/>
        </w:tabs>
        <w:autoSpaceDE w:val="0"/>
        <w:autoSpaceDN w:val="0"/>
        <w:spacing w:after="0" w:line="195" w:lineRule="exact"/>
        <w:ind w:left="908"/>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Сторони</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попередньо</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призупинили</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дію</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цього</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Договору</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в</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частині</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постачання</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газу</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або</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розірвали</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цей</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Договір,</w:t>
      </w:r>
    </w:p>
    <w:p w:rsidR="00D17793" w:rsidRPr="00D17793" w:rsidRDefault="00D17793" w:rsidP="00D17793">
      <w:pPr>
        <w:widowControl w:val="0"/>
        <w:numPr>
          <w:ilvl w:val="0"/>
          <w:numId w:val="2"/>
        </w:numPr>
        <w:tabs>
          <w:tab w:val="left" w:pos="908"/>
          <w:tab w:val="left" w:pos="909"/>
        </w:tabs>
        <w:autoSpaceDE w:val="0"/>
        <w:autoSpaceDN w:val="0"/>
        <w:spacing w:after="0" w:line="194" w:lineRule="exact"/>
        <w:ind w:left="908"/>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відсутність</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z w:val="20"/>
          <w:szCs w:val="20"/>
        </w:rPr>
        <w:t>у</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Споживача</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простроченої</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заборгованості</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за</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цим</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Договором.</w:t>
      </w:r>
    </w:p>
    <w:p w:rsidR="00D17793" w:rsidRPr="00D17793" w:rsidRDefault="00D17793" w:rsidP="00D17793">
      <w:pPr>
        <w:widowControl w:val="0"/>
        <w:numPr>
          <w:ilvl w:val="0"/>
          <w:numId w:val="2"/>
        </w:numPr>
        <w:tabs>
          <w:tab w:val="left" w:pos="908"/>
          <w:tab w:val="left" w:pos="909"/>
        </w:tabs>
        <w:autoSpaceDE w:val="0"/>
        <w:autoSpaceDN w:val="0"/>
        <w:spacing w:after="0" w:line="194" w:lineRule="exact"/>
        <w:ind w:left="908"/>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Повідомлення</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Споживачем</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Постачальника</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за</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21</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(двадцять</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один)</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календарний</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день.</w:t>
      </w:r>
    </w:p>
    <w:p w:rsidR="00D17793" w:rsidRPr="00D17793" w:rsidRDefault="00D17793" w:rsidP="00D17793">
      <w:pPr>
        <w:widowControl w:val="0"/>
        <w:numPr>
          <w:ilvl w:val="0"/>
          <w:numId w:val="2"/>
        </w:numPr>
        <w:tabs>
          <w:tab w:val="left" w:pos="908"/>
          <w:tab w:val="left" w:pos="909"/>
        </w:tabs>
        <w:autoSpaceDE w:val="0"/>
        <w:autoSpaceDN w:val="0"/>
        <w:spacing w:after="0" w:line="242" w:lineRule="auto"/>
        <w:ind w:right="132"/>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Якщо на початок періоду фактичного постачання природного газу новим постачальником чи протягом цього періоду у споживача</w:t>
      </w:r>
      <w:r w:rsidRPr="00D17793">
        <w:rPr>
          <w:rFonts w:ascii="Times New Roman" w:eastAsia="Microsoft Sans Serif" w:hAnsi="Times New Roman" w:cs="Times New Roman"/>
          <w:spacing w:val="-40"/>
          <w:sz w:val="20"/>
          <w:szCs w:val="20"/>
        </w:rPr>
        <w:t xml:space="preserve"> </w:t>
      </w:r>
      <w:r w:rsidRPr="00D17793">
        <w:rPr>
          <w:rFonts w:ascii="Times New Roman" w:eastAsia="Microsoft Sans Serif" w:hAnsi="Times New Roman" w:cs="Times New Roman"/>
          <w:sz w:val="20"/>
          <w:szCs w:val="20"/>
        </w:rPr>
        <w:t>виникне прострочена заборгованість за поставлений природний газ перед попереднім постачальником (через розбіжності між плановим і</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фактичним споживанням, настання терміну остаточного розрахунку після початку постачання новим постачальником тощо), або споживач</w:t>
      </w:r>
      <w:r w:rsidRPr="00D17793">
        <w:rPr>
          <w:rFonts w:ascii="Times New Roman" w:eastAsia="Microsoft Sans Serif" w:hAnsi="Times New Roman" w:cs="Times New Roman"/>
          <w:spacing w:val="-40"/>
          <w:sz w:val="20"/>
          <w:szCs w:val="20"/>
        </w:rPr>
        <w:t xml:space="preserve"> </w:t>
      </w:r>
      <w:r w:rsidRPr="00D17793">
        <w:rPr>
          <w:rFonts w:ascii="Times New Roman" w:eastAsia="Microsoft Sans Serif" w:hAnsi="Times New Roman" w:cs="Times New Roman"/>
          <w:sz w:val="20"/>
          <w:szCs w:val="20"/>
        </w:rPr>
        <w:t>не буде дотримуватись узгодженого графіка погашення заборгованості із попереднім постачальником, останній має право повідомити про</w:t>
      </w:r>
      <w:r w:rsidRPr="00D17793">
        <w:rPr>
          <w:rFonts w:ascii="Times New Roman" w:eastAsia="Microsoft Sans Serif" w:hAnsi="Times New Roman" w:cs="Times New Roman"/>
          <w:spacing w:val="-40"/>
          <w:sz w:val="20"/>
          <w:szCs w:val="20"/>
        </w:rPr>
        <w:t xml:space="preserve"> </w:t>
      </w:r>
      <w:r w:rsidRPr="00D17793">
        <w:rPr>
          <w:rFonts w:ascii="Times New Roman" w:eastAsia="Microsoft Sans Serif" w:hAnsi="Times New Roman" w:cs="Times New Roman"/>
          <w:spacing w:val="-1"/>
          <w:sz w:val="20"/>
          <w:szCs w:val="20"/>
        </w:rPr>
        <w:t>це</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Оператора</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ГТС</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та</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z w:val="20"/>
          <w:szCs w:val="20"/>
        </w:rPr>
        <w:t>здійснити</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заходи,</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передбачені</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цим</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Правилами,</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щодо</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припинення</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Постачання</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природного</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газу</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споживачу-боржнику,</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у</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тому числі</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через</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Оператора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ГРМ.</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9.2. У разі зміни Постачальника за ініціативою Споживача до закінчення дії цього Договору в частині постачання газу, Споживач зобов’язується сплатити Постачальнику за цим Договором фінансову компенсацію у розмірі 1% від вартості недопоставленого планового обсягу газу за цим Договором, розрахованою за ціною, діючою в місяці дострокового розірвання цього Договору.</w:t>
      </w:r>
    </w:p>
    <w:p w:rsidR="00D17793" w:rsidRPr="00D17793" w:rsidRDefault="00D17793" w:rsidP="00D17793">
      <w:pPr>
        <w:widowControl w:val="0"/>
        <w:autoSpaceDE w:val="0"/>
        <w:autoSpaceDN w:val="0"/>
        <w:spacing w:before="4" w:after="0" w:line="240" w:lineRule="auto"/>
        <w:rPr>
          <w:rFonts w:ascii="Times New Roman" w:eastAsia="Microsoft Sans Serif" w:hAnsi="Times New Roman" w:cs="Times New Roman"/>
          <w:sz w:val="20"/>
          <w:szCs w:val="20"/>
        </w:rPr>
      </w:pPr>
    </w:p>
    <w:p w:rsidR="00D17793" w:rsidRPr="00D17793" w:rsidRDefault="00D17793" w:rsidP="00D17793">
      <w:pPr>
        <w:widowControl w:val="0"/>
        <w:numPr>
          <w:ilvl w:val="0"/>
          <w:numId w:val="4"/>
        </w:numPr>
        <w:tabs>
          <w:tab w:val="left" w:pos="4404"/>
        </w:tabs>
        <w:autoSpaceDE w:val="0"/>
        <w:autoSpaceDN w:val="0"/>
        <w:spacing w:after="0" w:line="240" w:lineRule="auto"/>
        <w:ind w:left="4403" w:hanging="181"/>
        <w:outlineLvl w:val="0"/>
        <w:rPr>
          <w:rFonts w:ascii="Times New Roman" w:eastAsia="Arial" w:hAnsi="Times New Roman" w:cs="Times New Roman"/>
          <w:b/>
          <w:bCs/>
          <w:sz w:val="20"/>
          <w:szCs w:val="20"/>
        </w:rPr>
      </w:pPr>
      <w:r w:rsidRPr="00D17793">
        <w:rPr>
          <w:rFonts w:ascii="Times New Roman" w:eastAsia="Arial" w:hAnsi="Times New Roman" w:cs="Times New Roman"/>
          <w:b/>
          <w:bCs/>
          <w:sz w:val="20"/>
          <w:szCs w:val="20"/>
        </w:rPr>
        <w:t>Електронний</w:t>
      </w:r>
      <w:r w:rsidRPr="00D17793">
        <w:rPr>
          <w:rFonts w:ascii="Times New Roman" w:eastAsia="Arial" w:hAnsi="Times New Roman" w:cs="Times New Roman"/>
          <w:b/>
          <w:bCs/>
          <w:spacing w:val="-8"/>
          <w:sz w:val="20"/>
          <w:szCs w:val="20"/>
        </w:rPr>
        <w:t xml:space="preserve"> </w:t>
      </w:r>
      <w:r w:rsidRPr="00D17793">
        <w:rPr>
          <w:rFonts w:ascii="Times New Roman" w:eastAsia="Arial" w:hAnsi="Times New Roman" w:cs="Times New Roman"/>
          <w:b/>
          <w:bCs/>
          <w:sz w:val="20"/>
          <w:szCs w:val="20"/>
        </w:rPr>
        <w:t>документообіг</w:t>
      </w:r>
    </w:p>
    <w:p w:rsidR="00D17793" w:rsidRPr="00D17793" w:rsidRDefault="00D17793" w:rsidP="00D17793">
      <w:pPr>
        <w:widowControl w:val="0"/>
        <w:numPr>
          <w:ilvl w:val="1"/>
          <w:numId w:val="11"/>
        </w:numPr>
        <w:tabs>
          <w:tab w:val="left" w:pos="909"/>
        </w:tabs>
        <w:autoSpaceDE w:val="0"/>
        <w:autoSpaceDN w:val="0"/>
        <w:spacing w:before="1" w:after="0" w:line="244" w:lineRule="auto"/>
        <w:ind w:right="134"/>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Сторони домовилися про те, що укладення даного Договору та обмін документами, пов’язаними з виконанням його умов, може</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pacing w:val="-2"/>
          <w:sz w:val="20"/>
          <w:szCs w:val="20"/>
        </w:rPr>
        <w:t xml:space="preserve">здійснюватися також </w:t>
      </w:r>
      <w:r w:rsidRPr="00D17793">
        <w:rPr>
          <w:rFonts w:ascii="Times New Roman" w:eastAsia="Microsoft Sans Serif" w:hAnsi="Times New Roman" w:cs="Times New Roman"/>
          <w:spacing w:val="-1"/>
          <w:sz w:val="20"/>
          <w:szCs w:val="20"/>
        </w:rPr>
        <w:t xml:space="preserve">в електронній формі з використанням систем електронного документообігу (надалі також </w:t>
      </w:r>
      <w:r w:rsidRPr="00D17793">
        <w:rPr>
          <w:rFonts w:ascii="Times New Roman" w:eastAsia="Microsoft Sans Serif" w:hAnsi="Times New Roman" w:cs="Times New Roman"/>
          <w:spacing w:val="-1"/>
          <w:w w:val="135"/>
          <w:sz w:val="20"/>
          <w:szCs w:val="20"/>
        </w:rPr>
        <w:t xml:space="preserve">– </w:t>
      </w:r>
      <w:r w:rsidRPr="00D17793">
        <w:rPr>
          <w:rFonts w:ascii="Times New Roman" w:eastAsia="Microsoft Sans Serif" w:hAnsi="Times New Roman" w:cs="Times New Roman"/>
          <w:spacing w:val="-1"/>
          <w:sz w:val="20"/>
          <w:szCs w:val="20"/>
        </w:rPr>
        <w:t>Системи) в тому числі, але</w:t>
      </w:r>
      <w:r w:rsidRPr="00D17793">
        <w:rPr>
          <w:rFonts w:ascii="Times New Roman" w:eastAsia="Microsoft Sans Serif" w:hAnsi="Times New Roman" w:cs="Times New Roman"/>
          <w:sz w:val="20"/>
          <w:szCs w:val="20"/>
        </w:rPr>
        <w:t xml:space="preserve"> не</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обмежуючись наступними</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Системами:</w:t>
      </w:r>
    </w:p>
    <w:p w:rsidR="00D17793" w:rsidRPr="00D17793" w:rsidRDefault="00D17793" w:rsidP="00D17793">
      <w:pPr>
        <w:widowControl w:val="0"/>
        <w:numPr>
          <w:ilvl w:val="2"/>
          <w:numId w:val="11"/>
        </w:numPr>
        <w:tabs>
          <w:tab w:val="left" w:pos="921"/>
        </w:tabs>
        <w:autoSpaceDE w:val="0"/>
        <w:autoSpaceDN w:val="0"/>
        <w:spacing w:after="0" w:line="179" w:lineRule="exact"/>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Для</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підписання</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та</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обміну</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Договірними</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документами</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(п.</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10.2.1.</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Договору)</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z w:val="20"/>
          <w:szCs w:val="20"/>
        </w:rPr>
        <w:t>сервіс</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електронного</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документообігу</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«Вчасно»;</w:t>
      </w:r>
    </w:p>
    <w:p w:rsidR="00D17793" w:rsidRPr="00D17793" w:rsidRDefault="00D17793" w:rsidP="00D17793">
      <w:pPr>
        <w:widowControl w:val="0"/>
        <w:numPr>
          <w:ilvl w:val="2"/>
          <w:numId w:val="11"/>
        </w:numPr>
        <w:tabs>
          <w:tab w:val="left" w:pos="921"/>
        </w:tabs>
        <w:autoSpaceDE w:val="0"/>
        <w:autoSpaceDN w:val="0"/>
        <w:spacing w:before="4" w:after="0" w:line="240" w:lineRule="auto"/>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Для</w:t>
      </w:r>
      <w:r w:rsidRPr="00D17793">
        <w:rPr>
          <w:rFonts w:ascii="Times New Roman" w:eastAsia="Microsoft Sans Serif" w:hAnsi="Times New Roman" w:cs="Times New Roman"/>
          <w:spacing w:val="13"/>
          <w:sz w:val="20"/>
          <w:szCs w:val="20"/>
        </w:rPr>
        <w:t xml:space="preserve"> </w:t>
      </w:r>
      <w:r w:rsidRPr="00D17793">
        <w:rPr>
          <w:rFonts w:ascii="Times New Roman" w:eastAsia="Microsoft Sans Serif" w:hAnsi="Times New Roman" w:cs="Times New Roman"/>
          <w:sz w:val="20"/>
          <w:szCs w:val="20"/>
        </w:rPr>
        <w:t>підписання</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z w:val="20"/>
          <w:szCs w:val="20"/>
        </w:rPr>
        <w:t>та</w:t>
      </w:r>
      <w:r w:rsidRPr="00D17793">
        <w:rPr>
          <w:rFonts w:ascii="Times New Roman" w:eastAsia="Microsoft Sans Serif" w:hAnsi="Times New Roman" w:cs="Times New Roman"/>
          <w:spacing w:val="12"/>
          <w:sz w:val="20"/>
          <w:szCs w:val="20"/>
        </w:rPr>
        <w:t xml:space="preserve"> </w:t>
      </w:r>
      <w:r w:rsidRPr="00D17793">
        <w:rPr>
          <w:rFonts w:ascii="Times New Roman" w:eastAsia="Microsoft Sans Serif" w:hAnsi="Times New Roman" w:cs="Times New Roman"/>
          <w:sz w:val="20"/>
          <w:szCs w:val="20"/>
        </w:rPr>
        <w:t>обміну</w:t>
      </w:r>
      <w:r w:rsidRPr="00D17793">
        <w:rPr>
          <w:rFonts w:ascii="Times New Roman" w:eastAsia="Microsoft Sans Serif" w:hAnsi="Times New Roman" w:cs="Times New Roman"/>
          <w:spacing w:val="13"/>
          <w:sz w:val="20"/>
          <w:szCs w:val="20"/>
        </w:rPr>
        <w:t xml:space="preserve"> </w:t>
      </w:r>
      <w:r w:rsidRPr="00D17793">
        <w:rPr>
          <w:rFonts w:ascii="Times New Roman" w:eastAsia="Microsoft Sans Serif" w:hAnsi="Times New Roman" w:cs="Times New Roman"/>
          <w:sz w:val="20"/>
          <w:szCs w:val="20"/>
        </w:rPr>
        <w:t>Первинними</w:t>
      </w:r>
      <w:r w:rsidRPr="00D17793">
        <w:rPr>
          <w:rFonts w:ascii="Times New Roman" w:eastAsia="Microsoft Sans Serif" w:hAnsi="Times New Roman" w:cs="Times New Roman"/>
          <w:spacing w:val="12"/>
          <w:sz w:val="20"/>
          <w:szCs w:val="20"/>
        </w:rPr>
        <w:t xml:space="preserve"> </w:t>
      </w:r>
      <w:r w:rsidRPr="00D17793">
        <w:rPr>
          <w:rFonts w:ascii="Times New Roman" w:eastAsia="Microsoft Sans Serif" w:hAnsi="Times New Roman" w:cs="Times New Roman"/>
          <w:sz w:val="20"/>
          <w:szCs w:val="20"/>
        </w:rPr>
        <w:t>документами</w:t>
      </w:r>
      <w:r w:rsidRPr="00D17793">
        <w:rPr>
          <w:rFonts w:ascii="Times New Roman" w:eastAsia="Microsoft Sans Serif" w:hAnsi="Times New Roman" w:cs="Times New Roman"/>
          <w:spacing w:val="12"/>
          <w:sz w:val="20"/>
          <w:szCs w:val="20"/>
        </w:rPr>
        <w:t xml:space="preserve"> </w:t>
      </w:r>
      <w:r w:rsidRPr="00D17793">
        <w:rPr>
          <w:rFonts w:ascii="Times New Roman" w:eastAsia="Microsoft Sans Serif" w:hAnsi="Times New Roman" w:cs="Times New Roman"/>
          <w:sz w:val="20"/>
          <w:szCs w:val="20"/>
        </w:rPr>
        <w:t>(п.</w:t>
      </w:r>
      <w:r w:rsidRPr="00D17793">
        <w:rPr>
          <w:rFonts w:ascii="Times New Roman" w:eastAsia="Microsoft Sans Serif" w:hAnsi="Times New Roman" w:cs="Times New Roman"/>
          <w:spacing w:val="14"/>
          <w:sz w:val="20"/>
          <w:szCs w:val="20"/>
        </w:rPr>
        <w:t xml:space="preserve"> </w:t>
      </w:r>
      <w:r w:rsidRPr="00D17793">
        <w:rPr>
          <w:rFonts w:ascii="Times New Roman" w:eastAsia="Microsoft Sans Serif" w:hAnsi="Times New Roman" w:cs="Times New Roman"/>
          <w:sz w:val="20"/>
          <w:szCs w:val="20"/>
        </w:rPr>
        <w:t>10.2.2.</w:t>
      </w:r>
      <w:r w:rsidRPr="00D17793">
        <w:rPr>
          <w:rFonts w:ascii="Times New Roman" w:eastAsia="Microsoft Sans Serif" w:hAnsi="Times New Roman" w:cs="Times New Roman"/>
          <w:spacing w:val="13"/>
          <w:sz w:val="20"/>
          <w:szCs w:val="20"/>
        </w:rPr>
        <w:t xml:space="preserve"> </w:t>
      </w:r>
      <w:r w:rsidRPr="00D17793">
        <w:rPr>
          <w:rFonts w:ascii="Times New Roman" w:eastAsia="Microsoft Sans Serif" w:hAnsi="Times New Roman" w:cs="Times New Roman"/>
          <w:sz w:val="20"/>
          <w:szCs w:val="20"/>
        </w:rPr>
        <w:t>Договору)</w:t>
      </w:r>
      <w:r w:rsidRPr="00D17793">
        <w:rPr>
          <w:rFonts w:ascii="Times New Roman" w:eastAsia="Microsoft Sans Serif" w:hAnsi="Times New Roman" w:cs="Times New Roman"/>
          <w:spacing w:val="12"/>
          <w:sz w:val="20"/>
          <w:szCs w:val="20"/>
        </w:rPr>
        <w:t xml:space="preserve"> </w:t>
      </w:r>
      <w:r w:rsidRPr="00D17793">
        <w:rPr>
          <w:rFonts w:ascii="Times New Roman" w:eastAsia="Microsoft Sans Serif" w:hAnsi="Times New Roman" w:cs="Times New Roman"/>
          <w:sz w:val="20"/>
          <w:szCs w:val="20"/>
        </w:rPr>
        <w:t>та</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z w:val="20"/>
          <w:szCs w:val="20"/>
        </w:rPr>
        <w:t>Іншими</w:t>
      </w:r>
      <w:r w:rsidRPr="00D17793">
        <w:rPr>
          <w:rFonts w:ascii="Times New Roman" w:eastAsia="Microsoft Sans Serif" w:hAnsi="Times New Roman" w:cs="Times New Roman"/>
          <w:spacing w:val="13"/>
          <w:sz w:val="20"/>
          <w:szCs w:val="20"/>
        </w:rPr>
        <w:t xml:space="preserve"> </w:t>
      </w:r>
      <w:r w:rsidRPr="00D17793">
        <w:rPr>
          <w:rFonts w:ascii="Times New Roman" w:eastAsia="Microsoft Sans Serif" w:hAnsi="Times New Roman" w:cs="Times New Roman"/>
          <w:sz w:val="20"/>
          <w:szCs w:val="20"/>
        </w:rPr>
        <w:t>документами</w:t>
      </w:r>
      <w:r w:rsidRPr="00D17793">
        <w:rPr>
          <w:rFonts w:ascii="Times New Roman" w:eastAsia="Microsoft Sans Serif" w:hAnsi="Times New Roman" w:cs="Times New Roman"/>
          <w:spacing w:val="12"/>
          <w:sz w:val="20"/>
          <w:szCs w:val="20"/>
        </w:rPr>
        <w:t xml:space="preserve"> </w:t>
      </w:r>
      <w:r w:rsidRPr="00D17793">
        <w:rPr>
          <w:rFonts w:ascii="Times New Roman" w:eastAsia="Microsoft Sans Serif" w:hAnsi="Times New Roman" w:cs="Times New Roman"/>
          <w:sz w:val="20"/>
          <w:szCs w:val="20"/>
        </w:rPr>
        <w:t>(п.</w:t>
      </w:r>
      <w:r w:rsidRPr="00D17793">
        <w:rPr>
          <w:rFonts w:ascii="Times New Roman" w:eastAsia="Microsoft Sans Serif" w:hAnsi="Times New Roman" w:cs="Times New Roman"/>
          <w:spacing w:val="14"/>
          <w:sz w:val="20"/>
          <w:szCs w:val="20"/>
        </w:rPr>
        <w:t xml:space="preserve"> </w:t>
      </w:r>
      <w:r w:rsidRPr="00D17793">
        <w:rPr>
          <w:rFonts w:ascii="Times New Roman" w:eastAsia="Microsoft Sans Serif" w:hAnsi="Times New Roman" w:cs="Times New Roman"/>
          <w:sz w:val="20"/>
          <w:szCs w:val="20"/>
        </w:rPr>
        <w:t>10.2.3.</w:t>
      </w:r>
      <w:r w:rsidRPr="00D17793">
        <w:rPr>
          <w:rFonts w:ascii="Times New Roman" w:eastAsia="Microsoft Sans Serif" w:hAnsi="Times New Roman" w:cs="Times New Roman"/>
          <w:spacing w:val="12"/>
          <w:sz w:val="20"/>
          <w:szCs w:val="20"/>
        </w:rPr>
        <w:t xml:space="preserve"> </w:t>
      </w:r>
      <w:r w:rsidRPr="00D17793">
        <w:rPr>
          <w:rFonts w:ascii="Times New Roman" w:eastAsia="Microsoft Sans Serif" w:hAnsi="Times New Roman" w:cs="Times New Roman"/>
          <w:sz w:val="20"/>
          <w:szCs w:val="20"/>
        </w:rPr>
        <w:t>Договору)</w:t>
      </w:r>
      <w:r w:rsidRPr="00D17793">
        <w:rPr>
          <w:rFonts w:ascii="Times New Roman" w:eastAsia="Microsoft Sans Serif" w:hAnsi="Times New Roman" w:cs="Times New Roman"/>
          <w:spacing w:val="20"/>
          <w:sz w:val="20"/>
          <w:szCs w:val="20"/>
        </w:rPr>
        <w:t xml:space="preserve"> </w:t>
      </w:r>
      <w:r w:rsidRPr="00D17793">
        <w:rPr>
          <w:rFonts w:ascii="Times New Roman" w:eastAsia="Microsoft Sans Serif" w:hAnsi="Times New Roman" w:cs="Times New Roman"/>
          <w:sz w:val="20"/>
          <w:szCs w:val="20"/>
        </w:rPr>
        <w:t>–</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z w:val="20"/>
          <w:szCs w:val="20"/>
        </w:rPr>
        <w:t>система</w:t>
      </w:r>
    </w:p>
    <w:p w:rsidR="00D17793" w:rsidRPr="00D17793" w:rsidRDefault="00D17793" w:rsidP="00D17793">
      <w:pPr>
        <w:widowControl w:val="0"/>
        <w:autoSpaceDE w:val="0"/>
        <w:autoSpaceDN w:val="0"/>
        <w:spacing w:before="4" w:after="0" w:line="240" w:lineRule="auto"/>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«M.E.Doc».</w:t>
      </w:r>
    </w:p>
    <w:p w:rsidR="00D17793" w:rsidRPr="00D17793" w:rsidRDefault="00D17793" w:rsidP="00D17793">
      <w:pPr>
        <w:widowControl w:val="0"/>
        <w:numPr>
          <w:ilvl w:val="1"/>
          <w:numId w:val="11"/>
        </w:numPr>
        <w:tabs>
          <w:tab w:val="left" w:pos="908"/>
          <w:tab w:val="left" w:pos="909"/>
        </w:tabs>
        <w:autoSpaceDE w:val="0"/>
        <w:autoSpaceDN w:val="0"/>
        <w:spacing w:before="1" w:after="0" w:line="244" w:lineRule="auto"/>
        <w:ind w:right="140"/>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pacing w:val="-1"/>
          <w:sz w:val="20"/>
          <w:szCs w:val="20"/>
        </w:rPr>
        <w:lastRenderedPageBreak/>
        <w:t>Сторони</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pacing w:val="-1"/>
          <w:sz w:val="20"/>
          <w:szCs w:val="20"/>
        </w:rPr>
        <w:t>домовилися,</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pacing w:val="-1"/>
          <w:sz w:val="20"/>
          <w:szCs w:val="20"/>
        </w:rPr>
        <w:t>що</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в</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pacing w:val="-1"/>
          <w:sz w:val="20"/>
          <w:szCs w:val="20"/>
        </w:rPr>
        <w:t>електронному</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pacing w:val="-1"/>
          <w:sz w:val="20"/>
          <w:szCs w:val="20"/>
        </w:rPr>
        <w:t>документообігу</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pacing w:val="-1"/>
          <w:sz w:val="20"/>
          <w:szCs w:val="20"/>
        </w:rPr>
        <w:t>будуть</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pacing w:val="-1"/>
          <w:sz w:val="20"/>
          <w:szCs w:val="20"/>
        </w:rPr>
        <w:t>застосовуватися</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pacing w:val="-1"/>
          <w:sz w:val="20"/>
          <w:szCs w:val="20"/>
        </w:rPr>
        <w:t>наступні</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pacing w:val="-1"/>
          <w:sz w:val="20"/>
          <w:szCs w:val="20"/>
        </w:rPr>
        <w:t>види</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електронних</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pacing w:val="-1"/>
          <w:sz w:val="20"/>
          <w:szCs w:val="20"/>
        </w:rPr>
        <w:t>документів</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(надалі</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за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w w:val="105"/>
          <w:sz w:val="20"/>
          <w:szCs w:val="20"/>
        </w:rPr>
        <w:t>текстом</w:t>
      </w:r>
      <w:r w:rsidRPr="00D17793">
        <w:rPr>
          <w:rFonts w:ascii="Times New Roman" w:eastAsia="Microsoft Sans Serif" w:hAnsi="Times New Roman" w:cs="Times New Roman"/>
          <w:spacing w:val="-2"/>
          <w:w w:val="105"/>
          <w:sz w:val="20"/>
          <w:szCs w:val="20"/>
        </w:rPr>
        <w:t xml:space="preserve"> </w:t>
      </w:r>
      <w:r w:rsidRPr="00D17793">
        <w:rPr>
          <w:rFonts w:ascii="Times New Roman" w:eastAsia="Microsoft Sans Serif" w:hAnsi="Times New Roman" w:cs="Times New Roman"/>
          <w:w w:val="160"/>
          <w:sz w:val="20"/>
          <w:szCs w:val="20"/>
        </w:rPr>
        <w:t>–</w:t>
      </w:r>
      <w:r w:rsidRPr="00D17793">
        <w:rPr>
          <w:rFonts w:ascii="Times New Roman" w:eastAsia="Microsoft Sans Serif" w:hAnsi="Times New Roman" w:cs="Times New Roman"/>
          <w:spacing w:val="-24"/>
          <w:w w:val="160"/>
          <w:sz w:val="20"/>
          <w:szCs w:val="20"/>
        </w:rPr>
        <w:t xml:space="preserve"> </w:t>
      </w:r>
      <w:r w:rsidRPr="00D17793">
        <w:rPr>
          <w:rFonts w:ascii="Times New Roman" w:eastAsia="Microsoft Sans Serif" w:hAnsi="Times New Roman" w:cs="Times New Roman"/>
          <w:w w:val="105"/>
          <w:sz w:val="20"/>
          <w:szCs w:val="20"/>
        </w:rPr>
        <w:t>«Е-документи»):</w:t>
      </w:r>
    </w:p>
    <w:p w:rsidR="00D17793" w:rsidRPr="00D17793" w:rsidRDefault="00D17793" w:rsidP="00D17793">
      <w:pPr>
        <w:widowControl w:val="0"/>
        <w:numPr>
          <w:ilvl w:val="2"/>
          <w:numId w:val="11"/>
        </w:numPr>
        <w:tabs>
          <w:tab w:val="left" w:pos="908"/>
          <w:tab w:val="left" w:pos="909"/>
        </w:tabs>
        <w:autoSpaceDE w:val="0"/>
        <w:autoSpaceDN w:val="0"/>
        <w:spacing w:after="0" w:line="173" w:lineRule="exact"/>
        <w:ind w:left="908" w:hanging="709"/>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w w:val="95"/>
          <w:sz w:val="20"/>
          <w:szCs w:val="20"/>
        </w:rPr>
        <w:t>Договірні</w:t>
      </w:r>
      <w:r w:rsidRPr="00D17793">
        <w:rPr>
          <w:rFonts w:ascii="Times New Roman" w:eastAsia="Microsoft Sans Serif" w:hAnsi="Times New Roman" w:cs="Times New Roman"/>
          <w:spacing w:val="18"/>
          <w:w w:val="95"/>
          <w:sz w:val="20"/>
          <w:szCs w:val="20"/>
        </w:rPr>
        <w:t xml:space="preserve"> </w:t>
      </w:r>
      <w:r w:rsidRPr="00D17793">
        <w:rPr>
          <w:rFonts w:ascii="Times New Roman" w:eastAsia="Microsoft Sans Serif" w:hAnsi="Times New Roman" w:cs="Times New Roman"/>
          <w:w w:val="95"/>
          <w:sz w:val="20"/>
          <w:szCs w:val="20"/>
        </w:rPr>
        <w:t>документи:</w:t>
      </w:r>
    </w:p>
    <w:p w:rsidR="00D17793" w:rsidRPr="00D17793" w:rsidRDefault="00D17793" w:rsidP="00D17793">
      <w:pPr>
        <w:widowControl w:val="0"/>
        <w:numPr>
          <w:ilvl w:val="0"/>
          <w:numId w:val="1"/>
        </w:numPr>
        <w:tabs>
          <w:tab w:val="left" w:pos="908"/>
          <w:tab w:val="left" w:pos="909"/>
        </w:tabs>
        <w:autoSpaceDE w:val="0"/>
        <w:autoSpaceDN w:val="0"/>
        <w:spacing w:after="0" w:line="200" w:lineRule="exact"/>
        <w:ind w:left="908"/>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Договір;</w:t>
      </w:r>
    </w:p>
    <w:p w:rsidR="00D17793" w:rsidRPr="00D17793" w:rsidRDefault="00D17793" w:rsidP="00D17793">
      <w:pPr>
        <w:widowControl w:val="0"/>
        <w:numPr>
          <w:ilvl w:val="0"/>
          <w:numId w:val="1"/>
        </w:numPr>
        <w:tabs>
          <w:tab w:val="left" w:pos="908"/>
          <w:tab w:val="left" w:pos="909"/>
        </w:tabs>
        <w:autoSpaceDE w:val="0"/>
        <w:autoSpaceDN w:val="0"/>
        <w:spacing w:after="0" w:line="194" w:lineRule="exact"/>
        <w:ind w:left="908"/>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додаткова</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угода;</w:t>
      </w:r>
    </w:p>
    <w:p w:rsidR="00D17793" w:rsidRPr="00D17793" w:rsidRDefault="00D17793" w:rsidP="00D17793">
      <w:pPr>
        <w:widowControl w:val="0"/>
        <w:numPr>
          <w:ilvl w:val="0"/>
          <w:numId w:val="1"/>
        </w:numPr>
        <w:tabs>
          <w:tab w:val="left" w:pos="908"/>
          <w:tab w:val="left" w:pos="909"/>
        </w:tabs>
        <w:autoSpaceDE w:val="0"/>
        <w:autoSpaceDN w:val="0"/>
        <w:spacing w:after="0" w:line="195" w:lineRule="exact"/>
        <w:ind w:left="908"/>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додаток;</w:t>
      </w:r>
    </w:p>
    <w:p w:rsidR="00D17793" w:rsidRPr="00D17793" w:rsidRDefault="00D17793" w:rsidP="00D17793">
      <w:pPr>
        <w:widowControl w:val="0"/>
        <w:numPr>
          <w:ilvl w:val="0"/>
          <w:numId w:val="1"/>
        </w:numPr>
        <w:tabs>
          <w:tab w:val="left" w:pos="908"/>
          <w:tab w:val="left" w:pos="909"/>
        </w:tabs>
        <w:autoSpaceDE w:val="0"/>
        <w:autoSpaceDN w:val="0"/>
        <w:spacing w:after="0" w:line="204" w:lineRule="exact"/>
        <w:ind w:left="908"/>
        <w:rPr>
          <w:rFonts w:ascii="Times New Roman" w:eastAsia="Microsoft Sans Serif" w:hAnsi="Times New Roman" w:cs="Times New Roman"/>
          <w:sz w:val="20"/>
          <w:szCs w:val="20"/>
        </w:rPr>
      </w:pPr>
      <w:r w:rsidRPr="00D17793">
        <w:rPr>
          <w:rFonts w:ascii="Times New Roman" w:eastAsia="Microsoft Sans Serif" w:hAnsi="Times New Roman" w:cs="Times New Roman"/>
          <w:spacing w:val="-1"/>
          <w:sz w:val="20"/>
          <w:szCs w:val="20"/>
        </w:rPr>
        <w:t>та</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pacing w:val="-1"/>
          <w:sz w:val="20"/>
          <w:szCs w:val="20"/>
        </w:rPr>
        <w:t>заявка</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про</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збільшення/зменшення</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планового</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обсягу</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газу.</w:t>
      </w:r>
    </w:p>
    <w:p w:rsidR="00D17793" w:rsidRPr="00D17793" w:rsidRDefault="00D17793" w:rsidP="00D17793">
      <w:pPr>
        <w:widowControl w:val="0"/>
        <w:numPr>
          <w:ilvl w:val="2"/>
          <w:numId w:val="11"/>
        </w:numPr>
        <w:tabs>
          <w:tab w:val="left" w:pos="908"/>
          <w:tab w:val="left" w:pos="909"/>
        </w:tabs>
        <w:autoSpaceDE w:val="0"/>
        <w:autoSpaceDN w:val="0"/>
        <w:spacing w:after="0" w:line="167" w:lineRule="exact"/>
        <w:ind w:left="908" w:hanging="709"/>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Первинні</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документи:</w:t>
      </w:r>
    </w:p>
    <w:p w:rsidR="00D17793" w:rsidRPr="00D17793" w:rsidRDefault="00D17793" w:rsidP="00D17793">
      <w:pPr>
        <w:widowControl w:val="0"/>
        <w:numPr>
          <w:ilvl w:val="0"/>
          <w:numId w:val="1"/>
        </w:numPr>
        <w:tabs>
          <w:tab w:val="left" w:pos="908"/>
          <w:tab w:val="left" w:pos="909"/>
        </w:tabs>
        <w:autoSpaceDE w:val="0"/>
        <w:autoSpaceDN w:val="0"/>
        <w:spacing w:after="0" w:line="200" w:lineRule="exact"/>
        <w:ind w:left="908"/>
        <w:rPr>
          <w:rFonts w:ascii="Times New Roman" w:eastAsia="Microsoft Sans Serif" w:hAnsi="Times New Roman" w:cs="Times New Roman"/>
          <w:sz w:val="20"/>
          <w:szCs w:val="20"/>
        </w:rPr>
      </w:pPr>
      <w:r w:rsidRPr="00D17793">
        <w:rPr>
          <w:rFonts w:ascii="Times New Roman" w:eastAsia="Microsoft Sans Serif" w:hAnsi="Times New Roman" w:cs="Times New Roman"/>
          <w:spacing w:val="-1"/>
          <w:sz w:val="20"/>
          <w:szCs w:val="20"/>
        </w:rPr>
        <w:t>акт</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pacing w:val="-1"/>
          <w:sz w:val="20"/>
          <w:szCs w:val="20"/>
        </w:rPr>
        <w:t>приймання-передачі</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газу;</w:t>
      </w:r>
    </w:p>
    <w:p w:rsidR="00D17793" w:rsidRPr="00D17793" w:rsidRDefault="00D17793" w:rsidP="00D17793">
      <w:pPr>
        <w:widowControl w:val="0"/>
        <w:numPr>
          <w:ilvl w:val="0"/>
          <w:numId w:val="1"/>
        </w:numPr>
        <w:tabs>
          <w:tab w:val="left" w:pos="908"/>
          <w:tab w:val="left" w:pos="909"/>
        </w:tabs>
        <w:autoSpaceDE w:val="0"/>
        <w:autoSpaceDN w:val="0"/>
        <w:spacing w:after="0" w:line="228" w:lineRule="auto"/>
        <w:ind w:right="144"/>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інші</w:t>
      </w:r>
      <w:r w:rsidRPr="00D17793">
        <w:rPr>
          <w:rFonts w:ascii="Times New Roman" w:eastAsia="Microsoft Sans Serif" w:hAnsi="Times New Roman" w:cs="Times New Roman"/>
          <w:spacing w:val="16"/>
          <w:sz w:val="20"/>
          <w:szCs w:val="20"/>
        </w:rPr>
        <w:t xml:space="preserve"> </w:t>
      </w:r>
      <w:r w:rsidRPr="00D17793">
        <w:rPr>
          <w:rFonts w:ascii="Times New Roman" w:eastAsia="Microsoft Sans Serif" w:hAnsi="Times New Roman" w:cs="Times New Roman"/>
          <w:sz w:val="20"/>
          <w:szCs w:val="20"/>
        </w:rPr>
        <w:t>документи,</w:t>
      </w:r>
      <w:r w:rsidRPr="00D17793">
        <w:rPr>
          <w:rFonts w:ascii="Times New Roman" w:eastAsia="Microsoft Sans Serif" w:hAnsi="Times New Roman" w:cs="Times New Roman"/>
          <w:spacing w:val="18"/>
          <w:sz w:val="20"/>
          <w:szCs w:val="20"/>
        </w:rPr>
        <w:t xml:space="preserve"> </w:t>
      </w:r>
      <w:r w:rsidRPr="00D17793">
        <w:rPr>
          <w:rFonts w:ascii="Times New Roman" w:eastAsia="Microsoft Sans Serif" w:hAnsi="Times New Roman" w:cs="Times New Roman"/>
          <w:sz w:val="20"/>
          <w:szCs w:val="20"/>
        </w:rPr>
        <w:t>що</w:t>
      </w:r>
      <w:r w:rsidRPr="00D17793">
        <w:rPr>
          <w:rFonts w:ascii="Times New Roman" w:eastAsia="Microsoft Sans Serif" w:hAnsi="Times New Roman" w:cs="Times New Roman"/>
          <w:spacing w:val="16"/>
          <w:sz w:val="20"/>
          <w:szCs w:val="20"/>
        </w:rPr>
        <w:t xml:space="preserve"> </w:t>
      </w:r>
      <w:r w:rsidRPr="00D17793">
        <w:rPr>
          <w:rFonts w:ascii="Times New Roman" w:eastAsia="Microsoft Sans Serif" w:hAnsi="Times New Roman" w:cs="Times New Roman"/>
          <w:sz w:val="20"/>
          <w:szCs w:val="20"/>
        </w:rPr>
        <w:t>можуть</w:t>
      </w:r>
      <w:r w:rsidRPr="00D17793">
        <w:rPr>
          <w:rFonts w:ascii="Times New Roman" w:eastAsia="Microsoft Sans Serif" w:hAnsi="Times New Roman" w:cs="Times New Roman"/>
          <w:spacing w:val="17"/>
          <w:sz w:val="20"/>
          <w:szCs w:val="20"/>
        </w:rPr>
        <w:t xml:space="preserve"> </w:t>
      </w:r>
      <w:r w:rsidRPr="00D17793">
        <w:rPr>
          <w:rFonts w:ascii="Times New Roman" w:eastAsia="Microsoft Sans Serif" w:hAnsi="Times New Roman" w:cs="Times New Roman"/>
          <w:sz w:val="20"/>
          <w:szCs w:val="20"/>
        </w:rPr>
        <w:t>бути</w:t>
      </w:r>
      <w:r w:rsidRPr="00D17793">
        <w:rPr>
          <w:rFonts w:ascii="Times New Roman" w:eastAsia="Microsoft Sans Serif" w:hAnsi="Times New Roman" w:cs="Times New Roman"/>
          <w:spacing w:val="16"/>
          <w:sz w:val="20"/>
          <w:szCs w:val="20"/>
        </w:rPr>
        <w:t xml:space="preserve"> </w:t>
      </w:r>
      <w:r w:rsidRPr="00D17793">
        <w:rPr>
          <w:rFonts w:ascii="Times New Roman" w:eastAsia="Microsoft Sans Serif" w:hAnsi="Times New Roman" w:cs="Times New Roman"/>
          <w:sz w:val="20"/>
          <w:szCs w:val="20"/>
        </w:rPr>
        <w:t>визначені</w:t>
      </w:r>
      <w:r w:rsidRPr="00D17793">
        <w:rPr>
          <w:rFonts w:ascii="Times New Roman" w:eastAsia="Microsoft Sans Serif" w:hAnsi="Times New Roman" w:cs="Times New Roman"/>
          <w:spacing w:val="15"/>
          <w:sz w:val="20"/>
          <w:szCs w:val="20"/>
        </w:rPr>
        <w:t xml:space="preserve"> </w:t>
      </w:r>
      <w:r w:rsidRPr="00D17793">
        <w:rPr>
          <w:rFonts w:ascii="Times New Roman" w:eastAsia="Microsoft Sans Serif" w:hAnsi="Times New Roman" w:cs="Times New Roman"/>
          <w:sz w:val="20"/>
          <w:szCs w:val="20"/>
        </w:rPr>
        <w:t>як</w:t>
      </w:r>
      <w:r w:rsidRPr="00D17793">
        <w:rPr>
          <w:rFonts w:ascii="Times New Roman" w:eastAsia="Microsoft Sans Serif" w:hAnsi="Times New Roman" w:cs="Times New Roman"/>
          <w:spacing w:val="17"/>
          <w:sz w:val="20"/>
          <w:szCs w:val="20"/>
        </w:rPr>
        <w:t xml:space="preserve"> </w:t>
      </w:r>
      <w:r w:rsidRPr="00D17793">
        <w:rPr>
          <w:rFonts w:ascii="Times New Roman" w:eastAsia="Microsoft Sans Serif" w:hAnsi="Times New Roman" w:cs="Times New Roman"/>
          <w:sz w:val="20"/>
          <w:szCs w:val="20"/>
        </w:rPr>
        <w:t>первинні</w:t>
      </w:r>
      <w:r w:rsidRPr="00D17793">
        <w:rPr>
          <w:rFonts w:ascii="Times New Roman" w:eastAsia="Microsoft Sans Serif" w:hAnsi="Times New Roman" w:cs="Times New Roman"/>
          <w:spacing w:val="16"/>
          <w:sz w:val="20"/>
          <w:szCs w:val="20"/>
        </w:rPr>
        <w:t xml:space="preserve"> </w:t>
      </w:r>
      <w:r w:rsidRPr="00D17793">
        <w:rPr>
          <w:rFonts w:ascii="Times New Roman" w:eastAsia="Microsoft Sans Serif" w:hAnsi="Times New Roman" w:cs="Times New Roman"/>
          <w:sz w:val="20"/>
          <w:szCs w:val="20"/>
        </w:rPr>
        <w:t>документи</w:t>
      </w:r>
      <w:r w:rsidRPr="00D17793">
        <w:rPr>
          <w:rFonts w:ascii="Times New Roman" w:eastAsia="Microsoft Sans Serif" w:hAnsi="Times New Roman" w:cs="Times New Roman"/>
          <w:spacing w:val="17"/>
          <w:sz w:val="20"/>
          <w:szCs w:val="20"/>
        </w:rPr>
        <w:t xml:space="preserve"> </w:t>
      </w:r>
      <w:r w:rsidRPr="00D17793">
        <w:rPr>
          <w:rFonts w:ascii="Times New Roman" w:eastAsia="Microsoft Sans Serif" w:hAnsi="Times New Roman" w:cs="Times New Roman"/>
          <w:sz w:val="20"/>
          <w:szCs w:val="20"/>
        </w:rPr>
        <w:t>відповідно</w:t>
      </w:r>
      <w:r w:rsidRPr="00D17793">
        <w:rPr>
          <w:rFonts w:ascii="Times New Roman" w:eastAsia="Microsoft Sans Serif" w:hAnsi="Times New Roman" w:cs="Times New Roman"/>
          <w:spacing w:val="14"/>
          <w:sz w:val="20"/>
          <w:szCs w:val="20"/>
        </w:rPr>
        <w:t xml:space="preserve"> </w:t>
      </w:r>
      <w:r w:rsidRPr="00D17793">
        <w:rPr>
          <w:rFonts w:ascii="Times New Roman" w:eastAsia="Microsoft Sans Serif" w:hAnsi="Times New Roman" w:cs="Times New Roman"/>
          <w:sz w:val="20"/>
          <w:szCs w:val="20"/>
        </w:rPr>
        <w:t>до</w:t>
      </w:r>
      <w:r w:rsidRPr="00D17793">
        <w:rPr>
          <w:rFonts w:ascii="Times New Roman" w:eastAsia="Microsoft Sans Serif" w:hAnsi="Times New Roman" w:cs="Times New Roman"/>
          <w:spacing w:val="16"/>
          <w:sz w:val="20"/>
          <w:szCs w:val="20"/>
        </w:rPr>
        <w:t xml:space="preserve"> </w:t>
      </w:r>
      <w:r w:rsidRPr="00D17793">
        <w:rPr>
          <w:rFonts w:ascii="Times New Roman" w:eastAsia="Microsoft Sans Serif" w:hAnsi="Times New Roman" w:cs="Times New Roman"/>
          <w:sz w:val="20"/>
          <w:szCs w:val="20"/>
        </w:rPr>
        <w:t>Закону</w:t>
      </w:r>
      <w:r w:rsidRPr="00D17793">
        <w:rPr>
          <w:rFonts w:ascii="Times New Roman" w:eastAsia="Microsoft Sans Serif" w:hAnsi="Times New Roman" w:cs="Times New Roman"/>
          <w:spacing w:val="16"/>
          <w:sz w:val="20"/>
          <w:szCs w:val="20"/>
        </w:rPr>
        <w:t xml:space="preserve"> </w:t>
      </w:r>
      <w:r w:rsidRPr="00D17793">
        <w:rPr>
          <w:rFonts w:ascii="Times New Roman" w:eastAsia="Microsoft Sans Serif" w:hAnsi="Times New Roman" w:cs="Times New Roman"/>
          <w:sz w:val="20"/>
          <w:szCs w:val="20"/>
        </w:rPr>
        <w:t>України</w:t>
      </w:r>
      <w:r w:rsidRPr="00D17793">
        <w:rPr>
          <w:rFonts w:ascii="Times New Roman" w:eastAsia="Microsoft Sans Serif" w:hAnsi="Times New Roman" w:cs="Times New Roman"/>
          <w:spacing w:val="16"/>
          <w:sz w:val="20"/>
          <w:szCs w:val="20"/>
        </w:rPr>
        <w:t xml:space="preserve"> </w:t>
      </w:r>
      <w:r w:rsidRPr="00D17793">
        <w:rPr>
          <w:rFonts w:ascii="Times New Roman" w:eastAsia="Microsoft Sans Serif" w:hAnsi="Times New Roman" w:cs="Times New Roman"/>
          <w:sz w:val="20"/>
          <w:szCs w:val="20"/>
        </w:rPr>
        <w:t>«Про</w:t>
      </w:r>
      <w:r w:rsidRPr="00D17793">
        <w:rPr>
          <w:rFonts w:ascii="Times New Roman" w:eastAsia="Microsoft Sans Serif" w:hAnsi="Times New Roman" w:cs="Times New Roman"/>
          <w:spacing w:val="16"/>
          <w:sz w:val="20"/>
          <w:szCs w:val="20"/>
        </w:rPr>
        <w:t xml:space="preserve"> </w:t>
      </w:r>
      <w:r w:rsidRPr="00D17793">
        <w:rPr>
          <w:rFonts w:ascii="Times New Roman" w:eastAsia="Microsoft Sans Serif" w:hAnsi="Times New Roman" w:cs="Times New Roman"/>
          <w:sz w:val="20"/>
          <w:szCs w:val="20"/>
        </w:rPr>
        <w:t>бухгалтерський</w:t>
      </w:r>
      <w:r w:rsidRPr="00D17793">
        <w:rPr>
          <w:rFonts w:ascii="Times New Roman" w:eastAsia="Microsoft Sans Serif" w:hAnsi="Times New Roman" w:cs="Times New Roman"/>
          <w:spacing w:val="16"/>
          <w:sz w:val="20"/>
          <w:szCs w:val="20"/>
        </w:rPr>
        <w:t xml:space="preserve"> </w:t>
      </w:r>
      <w:r w:rsidRPr="00D17793">
        <w:rPr>
          <w:rFonts w:ascii="Times New Roman" w:eastAsia="Microsoft Sans Serif" w:hAnsi="Times New Roman" w:cs="Times New Roman"/>
          <w:sz w:val="20"/>
          <w:szCs w:val="20"/>
        </w:rPr>
        <w:t>облік</w:t>
      </w:r>
      <w:r w:rsidRPr="00D17793">
        <w:rPr>
          <w:rFonts w:ascii="Times New Roman" w:eastAsia="Microsoft Sans Serif" w:hAnsi="Times New Roman" w:cs="Times New Roman"/>
          <w:spacing w:val="16"/>
          <w:sz w:val="20"/>
          <w:szCs w:val="20"/>
        </w:rPr>
        <w:t xml:space="preserve"> </w:t>
      </w:r>
      <w:r w:rsidRPr="00D17793">
        <w:rPr>
          <w:rFonts w:ascii="Times New Roman" w:eastAsia="Microsoft Sans Serif" w:hAnsi="Times New Roman" w:cs="Times New Roman"/>
          <w:sz w:val="20"/>
          <w:szCs w:val="20"/>
        </w:rPr>
        <w:t>та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фінансову</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звітність</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в</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Україні»</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та</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будуть</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застосовуватися</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Сторонами</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в</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процесі</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виконання</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даного</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Договору.</w:t>
      </w:r>
    </w:p>
    <w:p w:rsidR="00D17793" w:rsidRPr="00D17793" w:rsidRDefault="00D17793" w:rsidP="00D17793">
      <w:pPr>
        <w:widowControl w:val="0"/>
        <w:numPr>
          <w:ilvl w:val="2"/>
          <w:numId w:val="11"/>
        </w:numPr>
        <w:tabs>
          <w:tab w:val="left" w:pos="908"/>
          <w:tab w:val="left" w:pos="909"/>
        </w:tabs>
        <w:autoSpaceDE w:val="0"/>
        <w:autoSpaceDN w:val="0"/>
        <w:spacing w:after="0" w:line="173" w:lineRule="exact"/>
        <w:ind w:left="908" w:hanging="709"/>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Інші</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документи:</w:t>
      </w:r>
    </w:p>
    <w:p w:rsidR="00D17793" w:rsidRPr="00D17793" w:rsidRDefault="00D17793" w:rsidP="00D17793">
      <w:pPr>
        <w:widowControl w:val="0"/>
        <w:numPr>
          <w:ilvl w:val="0"/>
          <w:numId w:val="1"/>
        </w:numPr>
        <w:tabs>
          <w:tab w:val="left" w:pos="908"/>
          <w:tab w:val="left" w:pos="909"/>
        </w:tabs>
        <w:autoSpaceDE w:val="0"/>
        <w:autoSpaceDN w:val="0"/>
        <w:spacing w:after="0" w:line="201" w:lineRule="exact"/>
        <w:ind w:left="908"/>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рахунок;</w:t>
      </w:r>
    </w:p>
    <w:p w:rsidR="00D17793" w:rsidRPr="00D17793" w:rsidRDefault="00D17793" w:rsidP="00D17793">
      <w:pPr>
        <w:widowControl w:val="0"/>
        <w:numPr>
          <w:ilvl w:val="0"/>
          <w:numId w:val="1"/>
        </w:numPr>
        <w:tabs>
          <w:tab w:val="left" w:pos="908"/>
          <w:tab w:val="left" w:pos="909"/>
        </w:tabs>
        <w:autoSpaceDE w:val="0"/>
        <w:autoSpaceDN w:val="0"/>
        <w:spacing w:after="0" w:line="194" w:lineRule="exact"/>
        <w:ind w:left="908"/>
        <w:rPr>
          <w:rFonts w:ascii="Times New Roman" w:eastAsia="Microsoft Sans Serif" w:hAnsi="Times New Roman" w:cs="Times New Roman"/>
          <w:sz w:val="20"/>
          <w:szCs w:val="20"/>
        </w:rPr>
      </w:pPr>
      <w:r w:rsidRPr="00D17793">
        <w:rPr>
          <w:rFonts w:ascii="Times New Roman" w:eastAsia="Microsoft Sans Serif" w:hAnsi="Times New Roman" w:cs="Times New Roman"/>
          <w:spacing w:val="-2"/>
          <w:sz w:val="20"/>
          <w:szCs w:val="20"/>
        </w:rPr>
        <w:t>акт</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pacing w:val="-2"/>
          <w:sz w:val="20"/>
          <w:szCs w:val="20"/>
        </w:rPr>
        <w:t>звірки</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pacing w:val="-2"/>
          <w:sz w:val="20"/>
          <w:szCs w:val="20"/>
        </w:rPr>
        <w:t>взаєморозрахунків;</w:t>
      </w:r>
    </w:p>
    <w:p w:rsidR="00D17793" w:rsidRPr="00D17793" w:rsidRDefault="00D17793" w:rsidP="00D17793">
      <w:pPr>
        <w:widowControl w:val="0"/>
        <w:numPr>
          <w:ilvl w:val="0"/>
          <w:numId w:val="1"/>
        </w:numPr>
        <w:tabs>
          <w:tab w:val="left" w:pos="908"/>
          <w:tab w:val="left" w:pos="909"/>
        </w:tabs>
        <w:autoSpaceDE w:val="0"/>
        <w:autoSpaceDN w:val="0"/>
        <w:spacing w:after="0" w:line="204" w:lineRule="exact"/>
        <w:ind w:left="908"/>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інші</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документи,</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листи,</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повідомлення,</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необхідність</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в</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обміні</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якими</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виникне</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у</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Сторін</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під</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час</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виконання</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Договору.</w:t>
      </w:r>
    </w:p>
    <w:p w:rsidR="00D17793" w:rsidRPr="00D17793" w:rsidRDefault="00D17793" w:rsidP="00D17793">
      <w:pPr>
        <w:widowControl w:val="0"/>
        <w:tabs>
          <w:tab w:val="left" w:pos="909"/>
        </w:tabs>
        <w:autoSpaceDE w:val="0"/>
        <w:autoSpaceDN w:val="0"/>
        <w:spacing w:after="0" w:line="242" w:lineRule="auto"/>
        <w:ind w:right="132"/>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10.3. У процесі обміну Е-документами Сторони дотримуються положень Закону України «Про електронні документи та електронний</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документообіг» та Закону України «Про електронні довірчі послуги». Терміни «Кваліфікована електронна печатка», «Кваліфікований</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електронний</w:t>
      </w:r>
      <w:r w:rsidRPr="00D17793">
        <w:rPr>
          <w:rFonts w:ascii="Times New Roman" w:eastAsia="Microsoft Sans Serif" w:hAnsi="Times New Roman" w:cs="Times New Roman"/>
          <w:spacing w:val="24"/>
          <w:sz w:val="20"/>
          <w:szCs w:val="20"/>
        </w:rPr>
        <w:t xml:space="preserve"> </w:t>
      </w:r>
      <w:r w:rsidRPr="00D17793">
        <w:rPr>
          <w:rFonts w:ascii="Times New Roman" w:eastAsia="Microsoft Sans Serif" w:hAnsi="Times New Roman" w:cs="Times New Roman"/>
          <w:sz w:val="20"/>
          <w:szCs w:val="20"/>
        </w:rPr>
        <w:t>підпис»</w:t>
      </w:r>
      <w:r w:rsidRPr="00D17793">
        <w:rPr>
          <w:rFonts w:ascii="Times New Roman" w:eastAsia="Microsoft Sans Serif" w:hAnsi="Times New Roman" w:cs="Times New Roman"/>
          <w:spacing w:val="22"/>
          <w:sz w:val="20"/>
          <w:szCs w:val="20"/>
        </w:rPr>
        <w:t xml:space="preserve"> </w:t>
      </w:r>
      <w:r w:rsidRPr="00D17793">
        <w:rPr>
          <w:rFonts w:ascii="Times New Roman" w:eastAsia="Microsoft Sans Serif" w:hAnsi="Times New Roman" w:cs="Times New Roman"/>
          <w:sz w:val="20"/>
          <w:szCs w:val="20"/>
        </w:rPr>
        <w:t>(надалі</w:t>
      </w:r>
      <w:r w:rsidRPr="00D17793">
        <w:rPr>
          <w:rFonts w:ascii="Times New Roman" w:eastAsia="Microsoft Sans Serif" w:hAnsi="Times New Roman" w:cs="Times New Roman"/>
          <w:spacing w:val="21"/>
          <w:sz w:val="20"/>
          <w:szCs w:val="20"/>
        </w:rPr>
        <w:t xml:space="preserve"> </w:t>
      </w:r>
      <w:r w:rsidRPr="00D17793">
        <w:rPr>
          <w:rFonts w:ascii="Times New Roman" w:eastAsia="Microsoft Sans Serif" w:hAnsi="Times New Roman" w:cs="Times New Roman"/>
          <w:sz w:val="20"/>
          <w:szCs w:val="20"/>
        </w:rPr>
        <w:t>також</w:t>
      </w:r>
      <w:r w:rsidRPr="00D17793">
        <w:rPr>
          <w:rFonts w:ascii="Times New Roman" w:eastAsia="Microsoft Sans Serif" w:hAnsi="Times New Roman" w:cs="Times New Roman"/>
          <w:spacing w:val="27"/>
          <w:sz w:val="20"/>
          <w:szCs w:val="20"/>
        </w:rPr>
        <w:t xml:space="preserve"> </w:t>
      </w:r>
      <w:r w:rsidRPr="00D17793">
        <w:rPr>
          <w:rFonts w:ascii="Times New Roman" w:eastAsia="Microsoft Sans Serif" w:hAnsi="Times New Roman" w:cs="Times New Roman"/>
          <w:sz w:val="20"/>
          <w:szCs w:val="20"/>
        </w:rPr>
        <w:t>-</w:t>
      </w:r>
      <w:r w:rsidRPr="00D17793">
        <w:rPr>
          <w:rFonts w:ascii="Times New Roman" w:eastAsia="Microsoft Sans Serif" w:hAnsi="Times New Roman" w:cs="Times New Roman"/>
          <w:spacing w:val="23"/>
          <w:sz w:val="20"/>
          <w:szCs w:val="20"/>
        </w:rPr>
        <w:t xml:space="preserve"> </w:t>
      </w:r>
      <w:r w:rsidRPr="00D17793">
        <w:rPr>
          <w:rFonts w:ascii="Times New Roman" w:eastAsia="Microsoft Sans Serif" w:hAnsi="Times New Roman" w:cs="Times New Roman"/>
          <w:sz w:val="20"/>
          <w:szCs w:val="20"/>
        </w:rPr>
        <w:t>КЕП),</w:t>
      </w:r>
      <w:r w:rsidRPr="00D17793">
        <w:rPr>
          <w:rFonts w:ascii="Times New Roman" w:eastAsia="Microsoft Sans Serif" w:hAnsi="Times New Roman" w:cs="Times New Roman"/>
          <w:spacing w:val="23"/>
          <w:sz w:val="20"/>
          <w:szCs w:val="20"/>
        </w:rPr>
        <w:t xml:space="preserve"> </w:t>
      </w:r>
      <w:r w:rsidRPr="00D17793">
        <w:rPr>
          <w:rFonts w:ascii="Times New Roman" w:eastAsia="Microsoft Sans Serif" w:hAnsi="Times New Roman" w:cs="Times New Roman"/>
          <w:sz w:val="20"/>
          <w:szCs w:val="20"/>
        </w:rPr>
        <w:t>«Електронний</w:t>
      </w:r>
      <w:r w:rsidRPr="00D17793">
        <w:rPr>
          <w:rFonts w:ascii="Times New Roman" w:eastAsia="Microsoft Sans Serif" w:hAnsi="Times New Roman" w:cs="Times New Roman"/>
          <w:spacing w:val="24"/>
          <w:sz w:val="20"/>
          <w:szCs w:val="20"/>
        </w:rPr>
        <w:t xml:space="preserve"> </w:t>
      </w:r>
      <w:r w:rsidRPr="00D17793">
        <w:rPr>
          <w:rFonts w:ascii="Times New Roman" w:eastAsia="Microsoft Sans Serif" w:hAnsi="Times New Roman" w:cs="Times New Roman"/>
          <w:sz w:val="20"/>
          <w:szCs w:val="20"/>
        </w:rPr>
        <w:t>підпис»,</w:t>
      </w:r>
      <w:r w:rsidRPr="00D17793">
        <w:rPr>
          <w:rFonts w:ascii="Times New Roman" w:eastAsia="Microsoft Sans Serif" w:hAnsi="Times New Roman" w:cs="Times New Roman"/>
          <w:spacing w:val="24"/>
          <w:sz w:val="20"/>
          <w:szCs w:val="20"/>
        </w:rPr>
        <w:t xml:space="preserve"> </w:t>
      </w:r>
      <w:r w:rsidRPr="00D17793">
        <w:rPr>
          <w:rFonts w:ascii="Times New Roman" w:eastAsia="Microsoft Sans Serif" w:hAnsi="Times New Roman" w:cs="Times New Roman"/>
          <w:sz w:val="20"/>
          <w:szCs w:val="20"/>
        </w:rPr>
        <w:t>«Кваліфікований</w:t>
      </w:r>
      <w:r w:rsidRPr="00D17793">
        <w:rPr>
          <w:rFonts w:ascii="Times New Roman" w:eastAsia="Microsoft Sans Serif" w:hAnsi="Times New Roman" w:cs="Times New Roman"/>
          <w:spacing w:val="21"/>
          <w:sz w:val="20"/>
          <w:szCs w:val="20"/>
        </w:rPr>
        <w:t xml:space="preserve"> </w:t>
      </w:r>
      <w:r w:rsidRPr="00D17793">
        <w:rPr>
          <w:rFonts w:ascii="Times New Roman" w:eastAsia="Microsoft Sans Serif" w:hAnsi="Times New Roman" w:cs="Times New Roman"/>
          <w:sz w:val="20"/>
          <w:szCs w:val="20"/>
        </w:rPr>
        <w:t>сертифікат</w:t>
      </w:r>
      <w:r w:rsidRPr="00D17793">
        <w:rPr>
          <w:rFonts w:ascii="Times New Roman" w:eastAsia="Microsoft Sans Serif" w:hAnsi="Times New Roman" w:cs="Times New Roman"/>
          <w:spacing w:val="23"/>
          <w:sz w:val="20"/>
          <w:szCs w:val="20"/>
        </w:rPr>
        <w:t xml:space="preserve"> </w:t>
      </w:r>
      <w:r w:rsidRPr="00D17793">
        <w:rPr>
          <w:rFonts w:ascii="Times New Roman" w:eastAsia="Microsoft Sans Serif" w:hAnsi="Times New Roman" w:cs="Times New Roman"/>
          <w:sz w:val="20"/>
          <w:szCs w:val="20"/>
        </w:rPr>
        <w:t>відкритого</w:t>
      </w:r>
      <w:r w:rsidRPr="00D17793">
        <w:rPr>
          <w:rFonts w:ascii="Times New Roman" w:eastAsia="Microsoft Sans Serif" w:hAnsi="Times New Roman" w:cs="Times New Roman"/>
          <w:spacing w:val="23"/>
          <w:sz w:val="20"/>
          <w:szCs w:val="20"/>
        </w:rPr>
        <w:t xml:space="preserve"> </w:t>
      </w:r>
      <w:r w:rsidRPr="00D17793">
        <w:rPr>
          <w:rFonts w:ascii="Times New Roman" w:eastAsia="Microsoft Sans Serif" w:hAnsi="Times New Roman" w:cs="Times New Roman"/>
          <w:sz w:val="20"/>
          <w:szCs w:val="20"/>
        </w:rPr>
        <w:t>ключа»,</w:t>
      </w:r>
      <w:r w:rsidRPr="00D17793">
        <w:rPr>
          <w:rFonts w:ascii="Times New Roman" w:eastAsia="Microsoft Sans Serif" w:hAnsi="Times New Roman" w:cs="Times New Roman"/>
          <w:spacing w:val="23"/>
          <w:sz w:val="20"/>
          <w:szCs w:val="20"/>
        </w:rPr>
        <w:t xml:space="preserve"> </w:t>
      </w:r>
      <w:r w:rsidRPr="00D17793">
        <w:rPr>
          <w:rFonts w:ascii="Times New Roman" w:eastAsia="Microsoft Sans Serif" w:hAnsi="Times New Roman" w:cs="Times New Roman"/>
          <w:sz w:val="20"/>
          <w:szCs w:val="20"/>
        </w:rPr>
        <w:t>«Особистий</w:t>
      </w:r>
      <w:r w:rsidRPr="00D17793">
        <w:rPr>
          <w:rFonts w:ascii="Times New Roman" w:eastAsia="Microsoft Sans Serif" w:hAnsi="Times New Roman" w:cs="Times New Roman"/>
          <w:spacing w:val="24"/>
          <w:sz w:val="20"/>
          <w:szCs w:val="20"/>
        </w:rPr>
        <w:t xml:space="preserve"> </w:t>
      </w:r>
      <w:r w:rsidRPr="00D17793">
        <w:rPr>
          <w:rFonts w:ascii="Times New Roman" w:eastAsia="Microsoft Sans Serif" w:hAnsi="Times New Roman" w:cs="Times New Roman"/>
          <w:sz w:val="20"/>
          <w:szCs w:val="20"/>
        </w:rPr>
        <w:t>ключ»,</w:t>
      </w:r>
    </w:p>
    <w:p w:rsidR="00D17793" w:rsidRPr="00D17793" w:rsidRDefault="00D17793" w:rsidP="00D17793">
      <w:pPr>
        <w:widowControl w:val="0"/>
        <w:autoSpaceDE w:val="0"/>
        <w:autoSpaceDN w:val="0"/>
        <w:spacing w:after="0" w:line="244" w:lineRule="auto"/>
        <w:ind w:right="145"/>
        <w:jc w:val="both"/>
        <w:rPr>
          <w:rFonts w:ascii="Times New Roman" w:eastAsia="Microsoft Sans Serif" w:hAnsi="Times New Roman" w:cs="Times New Roman"/>
          <w:spacing w:val="-1"/>
          <w:sz w:val="20"/>
          <w:szCs w:val="20"/>
        </w:rPr>
      </w:pPr>
      <w:r w:rsidRPr="00D17793">
        <w:rPr>
          <w:rFonts w:ascii="Times New Roman" w:eastAsia="Microsoft Sans Serif" w:hAnsi="Times New Roman" w:cs="Times New Roman"/>
          <w:sz w:val="20"/>
          <w:szCs w:val="20"/>
        </w:rPr>
        <w:t xml:space="preserve">   «Відкритий ключ», «Компрометація особистого ключа», «Кваліфікований надавач електронних довірчих послуг» використовуються в</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значеннях, наведених в</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Законі</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України «Про</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електронні</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довірчі</w:t>
      </w:r>
      <w:r w:rsidRPr="00D17793">
        <w:rPr>
          <w:rFonts w:ascii="Times New Roman" w:eastAsia="Microsoft Sans Serif" w:hAnsi="Times New Roman" w:cs="Times New Roman"/>
          <w:spacing w:val="-1"/>
          <w:sz w:val="20"/>
          <w:szCs w:val="20"/>
        </w:rPr>
        <w:t xml:space="preserve"> послуги».</w:t>
      </w:r>
    </w:p>
    <w:p w:rsidR="00D17793" w:rsidRPr="00D17793" w:rsidRDefault="00D17793" w:rsidP="00D17793">
      <w:pPr>
        <w:widowControl w:val="0"/>
        <w:tabs>
          <w:tab w:val="left" w:pos="909"/>
        </w:tabs>
        <w:autoSpaceDE w:val="0"/>
        <w:autoSpaceDN w:val="0"/>
        <w:spacing w:after="0" w:line="242" w:lineRule="auto"/>
        <w:ind w:right="132"/>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10.4. Сторони дійшли згоди, що Е-документ з накладеним КЕП не потребує накладення електронної печатки/кваліфікованої електронної печатки/удосконаленої електронної печатки. Відсутність електронної печатки/кваліфікованої електронної печатки/удосконаленої електронної печатки не впливає на чинність Е-документів.</w:t>
      </w:r>
    </w:p>
    <w:p w:rsidR="00D17793" w:rsidRPr="00D17793" w:rsidRDefault="00D17793" w:rsidP="00D17793">
      <w:pPr>
        <w:widowControl w:val="0"/>
        <w:tabs>
          <w:tab w:val="left" w:pos="909"/>
        </w:tabs>
        <w:autoSpaceDE w:val="0"/>
        <w:autoSpaceDN w:val="0"/>
        <w:spacing w:after="0" w:line="242" w:lineRule="auto"/>
        <w:ind w:right="132"/>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10.5. У випадку укладення даного Договору та обміну документами в електронній формі з використанням систем електронного документообігу Сторони зобов’язуються з дати набрання даним Договором чинності вжити всіх організаційних заходів для забезпечення обміну Е-Документами, а також забезпечити наявність КЕП в уповноважених осіб Сторін.</w:t>
      </w:r>
    </w:p>
    <w:p w:rsidR="00D17793" w:rsidRPr="00D17793" w:rsidRDefault="00D17793" w:rsidP="00D17793">
      <w:pPr>
        <w:widowControl w:val="0"/>
        <w:tabs>
          <w:tab w:val="left" w:pos="909"/>
        </w:tabs>
        <w:autoSpaceDE w:val="0"/>
        <w:autoSpaceDN w:val="0"/>
        <w:spacing w:before="4" w:after="0" w:line="242" w:lineRule="auto"/>
        <w:ind w:right="135"/>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pacing w:val="-2"/>
          <w:sz w:val="20"/>
          <w:szCs w:val="20"/>
        </w:rPr>
        <w:t>10.6. Кожна</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pacing w:val="-2"/>
          <w:sz w:val="20"/>
          <w:szCs w:val="20"/>
        </w:rPr>
        <w:t>Сторона</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2"/>
          <w:sz w:val="20"/>
          <w:szCs w:val="20"/>
        </w:rPr>
        <w:t>зобов’язана</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2"/>
          <w:sz w:val="20"/>
          <w:szCs w:val="20"/>
        </w:rPr>
        <w:t>щоденно</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pacing w:val="-1"/>
          <w:sz w:val="20"/>
          <w:szCs w:val="20"/>
        </w:rPr>
        <w:t>слідкувати</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pacing w:val="-1"/>
          <w:sz w:val="20"/>
          <w:szCs w:val="20"/>
        </w:rPr>
        <w:t>за</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pacing w:val="-1"/>
          <w:sz w:val="20"/>
          <w:szCs w:val="20"/>
        </w:rPr>
        <w:t>надходженням</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pacing w:val="-1"/>
          <w:sz w:val="20"/>
          <w:szCs w:val="20"/>
        </w:rPr>
        <w:t>Е-документів</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pacing w:val="-1"/>
          <w:sz w:val="20"/>
          <w:szCs w:val="20"/>
        </w:rPr>
        <w:t>та</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pacing w:val="-1"/>
          <w:sz w:val="20"/>
          <w:szCs w:val="20"/>
        </w:rPr>
        <w:t>своєчасно</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здійснювати</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їх</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pacing w:val="-1"/>
          <w:sz w:val="20"/>
          <w:szCs w:val="20"/>
        </w:rPr>
        <w:t>приймання,</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pacing w:val="-1"/>
          <w:sz w:val="20"/>
          <w:szCs w:val="20"/>
        </w:rPr>
        <w:t>перевірку,</w:t>
      </w:r>
      <w:r w:rsidRPr="00D17793">
        <w:rPr>
          <w:rFonts w:ascii="Times New Roman" w:eastAsia="Microsoft Sans Serif" w:hAnsi="Times New Roman" w:cs="Times New Roman"/>
          <w:sz w:val="20"/>
          <w:szCs w:val="20"/>
        </w:rPr>
        <w:t xml:space="preserve"> підписання з використанням КЕП та повернення іншій Стороні. Сторона, яка здійснює надсилання Е-документів, вважається Стороною-</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відправником,</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а Сторона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яка</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здійснює</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отримання Е-документів, вважається Стороною-одержувачем.</w:t>
      </w:r>
    </w:p>
    <w:p w:rsidR="00D17793" w:rsidRPr="00D17793" w:rsidRDefault="00D17793" w:rsidP="00D17793">
      <w:pPr>
        <w:widowControl w:val="0"/>
        <w:tabs>
          <w:tab w:val="left" w:pos="909"/>
        </w:tabs>
        <w:autoSpaceDE w:val="0"/>
        <w:autoSpaceDN w:val="0"/>
        <w:spacing w:before="3" w:after="0" w:line="242" w:lineRule="auto"/>
        <w:ind w:right="136"/>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10.7. Підготовка Е-документа здійснюється Стороною-відправником в строки, встановлені умовами Договору, та згідно вимог чинного</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законодавства України. Сторона-відправник зобов’язана належним чином скласти E-документ, підписати його з використанням КЕП та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направити Стороні-одержувачу</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за</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допомогою</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Системи.</w:t>
      </w:r>
    </w:p>
    <w:p w:rsidR="00D17793" w:rsidRPr="00D17793" w:rsidRDefault="00D17793" w:rsidP="00D17793">
      <w:pPr>
        <w:widowControl w:val="0"/>
        <w:tabs>
          <w:tab w:val="left" w:pos="909"/>
        </w:tabs>
        <w:autoSpaceDE w:val="0"/>
        <w:autoSpaceDN w:val="0"/>
        <w:spacing w:before="4" w:after="0" w:line="240" w:lineRule="auto"/>
        <w:ind w:right="142"/>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10.8. E-документи з накладеним КЕП Сторони-відправника вважаються підписаними і набирають чинності з моменту їх підписання з</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використанням</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КЕП Стороною-одержувачем.</w:t>
      </w:r>
    </w:p>
    <w:p w:rsidR="00D17793" w:rsidRPr="00D17793" w:rsidRDefault="00D17793" w:rsidP="00D17793">
      <w:pPr>
        <w:widowControl w:val="0"/>
        <w:tabs>
          <w:tab w:val="left" w:pos="909"/>
        </w:tabs>
        <w:autoSpaceDE w:val="0"/>
        <w:autoSpaceDN w:val="0"/>
        <w:spacing w:before="5" w:after="0" w:line="244" w:lineRule="auto"/>
        <w:ind w:right="132"/>
        <w:rPr>
          <w:rFonts w:ascii="Times New Roman" w:eastAsia="Microsoft Sans Serif" w:hAnsi="Times New Roman" w:cs="Times New Roman"/>
          <w:sz w:val="20"/>
          <w:szCs w:val="20"/>
        </w:rPr>
      </w:pPr>
      <w:r w:rsidRPr="00D17793">
        <w:rPr>
          <w:rFonts w:ascii="Times New Roman" w:eastAsia="Microsoft Sans Serif" w:hAnsi="Times New Roman" w:cs="Times New Roman"/>
          <w:spacing w:val="-1"/>
          <w:sz w:val="20"/>
          <w:szCs w:val="20"/>
        </w:rPr>
        <w:t>10.9. E-документи</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pacing w:val="-1"/>
          <w:sz w:val="20"/>
          <w:szCs w:val="20"/>
        </w:rPr>
        <w:t>вважаються</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підписаними</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pacing w:val="-1"/>
          <w:sz w:val="20"/>
          <w:szCs w:val="20"/>
        </w:rPr>
        <w:t>обома</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pacing w:val="-1"/>
          <w:sz w:val="20"/>
          <w:szCs w:val="20"/>
        </w:rPr>
        <w:t>Сторонами</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pacing w:val="-1"/>
          <w:sz w:val="20"/>
          <w:szCs w:val="20"/>
        </w:rPr>
        <w:t>і</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pacing w:val="-1"/>
          <w:sz w:val="20"/>
          <w:szCs w:val="20"/>
        </w:rPr>
        <w:t>набирають</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pacing w:val="-1"/>
          <w:sz w:val="20"/>
          <w:szCs w:val="20"/>
        </w:rPr>
        <w:t>чинності</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pacing w:val="-1"/>
          <w:sz w:val="20"/>
          <w:szCs w:val="20"/>
        </w:rPr>
        <w:t>також</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pacing w:val="-1"/>
          <w:sz w:val="20"/>
          <w:szCs w:val="20"/>
        </w:rPr>
        <w:t>у</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pacing w:val="-1"/>
          <w:sz w:val="20"/>
          <w:szCs w:val="20"/>
        </w:rPr>
        <w:t>випадку,</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pacing w:val="-1"/>
          <w:sz w:val="20"/>
          <w:szCs w:val="20"/>
        </w:rPr>
        <w:t>якщо</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pacing w:val="-1"/>
          <w:sz w:val="20"/>
          <w:szCs w:val="20"/>
        </w:rPr>
        <w:t>Сторона-одержувач</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протягом</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3 (трьох) робочих днів з моменту отримання не відхилила та не надіслала Стороні-відправнику мотивованої відмови таких E-документів.</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Мотивована</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відмова</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надсилається</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через</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механізм</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відхилення</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E-документа</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з</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обов’язковим</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наданням</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коментарів</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про</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обґрунтовані</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причини</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такого</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відхилення.</w:t>
      </w:r>
    </w:p>
    <w:p w:rsidR="00D17793" w:rsidRPr="00D17793" w:rsidRDefault="00D17793" w:rsidP="00D17793">
      <w:pPr>
        <w:widowControl w:val="0"/>
        <w:tabs>
          <w:tab w:val="left" w:pos="909"/>
        </w:tabs>
        <w:autoSpaceDE w:val="0"/>
        <w:autoSpaceDN w:val="0"/>
        <w:spacing w:before="5" w:after="0" w:line="244" w:lineRule="auto"/>
        <w:ind w:right="132"/>
        <w:rPr>
          <w:rFonts w:ascii="Times New Roman" w:eastAsia="Microsoft Sans Serif" w:hAnsi="Times New Roman" w:cs="Times New Roman"/>
          <w:spacing w:val="-1"/>
          <w:sz w:val="20"/>
          <w:szCs w:val="20"/>
        </w:rPr>
      </w:pPr>
      <w:r w:rsidRPr="00D17793">
        <w:rPr>
          <w:rFonts w:ascii="Times New Roman" w:eastAsia="Microsoft Sans Serif" w:hAnsi="Times New Roman" w:cs="Times New Roman"/>
          <w:spacing w:val="-1"/>
          <w:sz w:val="20"/>
          <w:szCs w:val="20"/>
        </w:rPr>
        <w:t>10.10. Сторони погодили, що у випадку надходження від Сторони-відправника документа, підписаного з використанням КЕП, Сторона- одержувач підписує такий документ також з використанням КЕП.</w:t>
      </w:r>
    </w:p>
    <w:p w:rsidR="00D17793" w:rsidRPr="00D17793" w:rsidRDefault="00D17793" w:rsidP="00D17793">
      <w:pPr>
        <w:widowControl w:val="0"/>
        <w:autoSpaceDE w:val="0"/>
        <w:autoSpaceDN w:val="0"/>
        <w:spacing w:after="0" w:line="242" w:lineRule="auto"/>
        <w:ind w:right="14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pacing w:val="-1"/>
          <w:sz w:val="20"/>
          <w:szCs w:val="20"/>
        </w:rPr>
        <w:t>Забороняється</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підписання</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pacing w:val="-1"/>
          <w:sz w:val="20"/>
          <w:szCs w:val="20"/>
        </w:rPr>
        <w:t>Стороною-одержувачем</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документа</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шляхом</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проставлення</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власноручного</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підпису</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на</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ньому</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у</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випадку,</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коли</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такий</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документ був підписаний Стороною-відправником шляхом накладення КЕП. Так само забороняється підписання Стороною документа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шляхом</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накладенням</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КЕП</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у</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випадку,</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коли</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такий документ</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містить</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власноручний підпис</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іншої</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Сторони.</w:t>
      </w:r>
    </w:p>
    <w:p w:rsidR="00D17793" w:rsidRPr="00D17793" w:rsidRDefault="00D17793" w:rsidP="00D17793">
      <w:pPr>
        <w:widowControl w:val="0"/>
        <w:autoSpaceDE w:val="0"/>
        <w:autoSpaceDN w:val="0"/>
        <w:spacing w:before="2" w:after="0" w:line="242" w:lineRule="auto"/>
        <w:ind w:right="136"/>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Якщо Сторона-одержувач отримала від Сторони-відправника документ з накладеним КЕП, однак може підписати такий документ лише</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власноручно, Сторона-одержувач має повідомити Сторону-відправника про неможливість підписання документу з використанням КЕП та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запросити або</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направити</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вказаний документ</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у паперовій</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формі.</w:t>
      </w:r>
    </w:p>
    <w:p w:rsidR="00D17793" w:rsidRPr="00D17793" w:rsidRDefault="00D17793" w:rsidP="00D17793">
      <w:pPr>
        <w:widowControl w:val="0"/>
        <w:tabs>
          <w:tab w:val="left" w:pos="909"/>
        </w:tabs>
        <w:autoSpaceDE w:val="0"/>
        <w:autoSpaceDN w:val="0"/>
        <w:spacing w:before="4" w:after="0" w:line="173" w:lineRule="exact"/>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10.11. Умови</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z w:val="20"/>
          <w:szCs w:val="20"/>
        </w:rPr>
        <w:t>чинності</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E-документів:</w:t>
      </w:r>
    </w:p>
    <w:p w:rsidR="00D17793" w:rsidRPr="00D17793" w:rsidRDefault="00D17793" w:rsidP="00D17793">
      <w:pPr>
        <w:widowControl w:val="0"/>
        <w:numPr>
          <w:ilvl w:val="0"/>
          <w:numId w:val="1"/>
        </w:numPr>
        <w:tabs>
          <w:tab w:val="left" w:pos="908"/>
          <w:tab w:val="left" w:pos="909"/>
        </w:tabs>
        <w:autoSpaceDE w:val="0"/>
        <w:autoSpaceDN w:val="0"/>
        <w:spacing w:before="3" w:after="0" w:line="225" w:lineRule="auto"/>
        <w:ind w:right="137"/>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юридичну силу буде мати той E-документ, який був підписаний Сторонами з використанням КЕП останнім (у випадку наявності</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кількох</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різних E-документів по</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одній</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і тій</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самій</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господарській</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операції);</w:t>
      </w:r>
    </w:p>
    <w:p w:rsidR="00D17793" w:rsidRPr="00D17793" w:rsidRDefault="00D17793" w:rsidP="00D17793">
      <w:pPr>
        <w:widowControl w:val="0"/>
        <w:numPr>
          <w:ilvl w:val="0"/>
          <w:numId w:val="1"/>
        </w:numPr>
        <w:tabs>
          <w:tab w:val="left" w:pos="908"/>
          <w:tab w:val="left" w:pos="909"/>
        </w:tabs>
        <w:autoSpaceDE w:val="0"/>
        <w:autoSpaceDN w:val="0"/>
        <w:spacing w:after="0" w:line="228" w:lineRule="auto"/>
        <w:ind w:right="139"/>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за результатами конкретної господарської операції пріоритетну юридичну силу матиме чинний E-документ, при наявності за цією</w:t>
      </w:r>
      <w:r w:rsidRPr="00D17793">
        <w:rPr>
          <w:rFonts w:ascii="Times New Roman" w:eastAsia="Microsoft Sans Serif" w:hAnsi="Times New Roman" w:cs="Times New Roman"/>
          <w:spacing w:val="-40"/>
          <w:sz w:val="20"/>
          <w:szCs w:val="20"/>
        </w:rPr>
        <w:t xml:space="preserve"> </w:t>
      </w:r>
      <w:r w:rsidRPr="00D17793">
        <w:rPr>
          <w:rFonts w:ascii="Times New Roman" w:eastAsia="Microsoft Sans Serif" w:hAnsi="Times New Roman" w:cs="Times New Roman"/>
          <w:sz w:val="20"/>
          <w:szCs w:val="20"/>
        </w:rPr>
        <w:t>ж</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операцією</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однорідних/аналогічних</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по</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суті документів,</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складених</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в</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письмовій</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(друкованій)</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формі,</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незалежно</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від</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дати</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їх</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оформлення;</w:t>
      </w:r>
    </w:p>
    <w:p w:rsidR="00D17793" w:rsidRPr="00D17793" w:rsidRDefault="00D17793" w:rsidP="00D17793">
      <w:pPr>
        <w:widowControl w:val="0"/>
        <w:numPr>
          <w:ilvl w:val="0"/>
          <w:numId w:val="1"/>
        </w:numPr>
        <w:tabs>
          <w:tab w:val="left" w:pos="908"/>
          <w:tab w:val="left" w:pos="909"/>
        </w:tabs>
        <w:autoSpaceDE w:val="0"/>
        <w:autoSpaceDN w:val="0"/>
        <w:spacing w:after="0" w:line="235" w:lineRule="auto"/>
        <w:ind w:right="135"/>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pacing w:val="-1"/>
          <w:sz w:val="20"/>
          <w:szCs w:val="20"/>
        </w:rPr>
        <w:t>E-документ,</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підписаний</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Постачальником</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з</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використанням</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КЕП</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і</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переданий</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Споживачу</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вважатиметься</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в</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усіх</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випадках</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підписаним</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уповноваженим представником Постачальника в межах наданих повноважень, що не потребуватиме щоразу перевірки документів на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представництво.</w:t>
      </w:r>
    </w:p>
    <w:p w:rsidR="00D17793" w:rsidRPr="00D17793" w:rsidRDefault="00D17793" w:rsidP="00D17793">
      <w:pPr>
        <w:widowControl w:val="0"/>
        <w:numPr>
          <w:ilvl w:val="1"/>
          <w:numId w:val="12"/>
        </w:numPr>
        <w:tabs>
          <w:tab w:val="left" w:pos="909"/>
        </w:tabs>
        <w:autoSpaceDE w:val="0"/>
        <w:autoSpaceDN w:val="0"/>
        <w:spacing w:after="0" w:line="172" w:lineRule="exact"/>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pacing w:val="-1"/>
          <w:sz w:val="20"/>
          <w:szCs w:val="20"/>
        </w:rPr>
        <w:t>З</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pacing w:val="-1"/>
          <w:sz w:val="20"/>
          <w:szCs w:val="20"/>
        </w:rPr>
        <w:t>метою</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pacing w:val="-1"/>
          <w:sz w:val="20"/>
          <w:szCs w:val="20"/>
        </w:rPr>
        <w:t>забезпечення</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безпеки</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обробки</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та</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конфіденційності</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інформації</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Сторони</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зобов'язані:</w:t>
      </w:r>
    </w:p>
    <w:p w:rsidR="00D17793" w:rsidRPr="00D17793" w:rsidRDefault="00D17793" w:rsidP="00D17793">
      <w:pPr>
        <w:widowControl w:val="0"/>
        <w:numPr>
          <w:ilvl w:val="0"/>
          <w:numId w:val="1"/>
        </w:numPr>
        <w:tabs>
          <w:tab w:val="left" w:pos="908"/>
          <w:tab w:val="left" w:pos="909"/>
        </w:tabs>
        <w:autoSpaceDE w:val="0"/>
        <w:autoSpaceDN w:val="0"/>
        <w:spacing w:after="0" w:line="228" w:lineRule="auto"/>
        <w:ind w:right="138"/>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не допускати появи в комп'ютерному середовищі, де функціонує система для обміну Е-документами, комп'ютерних вірусів і</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програм,</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спрямованих</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на</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її</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руйнування;</w:t>
      </w:r>
    </w:p>
    <w:p w:rsidR="00D17793" w:rsidRPr="00D17793" w:rsidRDefault="00D17793" w:rsidP="00D17793">
      <w:pPr>
        <w:widowControl w:val="0"/>
        <w:numPr>
          <w:ilvl w:val="0"/>
          <w:numId w:val="1"/>
        </w:numPr>
        <w:tabs>
          <w:tab w:val="left" w:pos="908"/>
          <w:tab w:val="left" w:pos="909"/>
        </w:tabs>
        <w:autoSpaceDE w:val="0"/>
        <w:autoSpaceDN w:val="0"/>
        <w:spacing w:after="0" w:line="195" w:lineRule="exact"/>
        <w:ind w:left="908"/>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pacing w:val="-1"/>
          <w:sz w:val="20"/>
          <w:szCs w:val="20"/>
        </w:rPr>
        <w:t>не</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pacing w:val="-1"/>
          <w:sz w:val="20"/>
          <w:szCs w:val="20"/>
        </w:rPr>
        <w:t>нищити</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pacing w:val="-1"/>
          <w:sz w:val="20"/>
          <w:szCs w:val="20"/>
        </w:rPr>
        <w:t>та/або</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pacing w:val="-1"/>
          <w:sz w:val="20"/>
          <w:szCs w:val="20"/>
        </w:rPr>
        <w:t>не</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змінювати</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архіви</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кваліфікованих</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відкритих</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ключів</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КЕП,</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електронних</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E-документів;</w:t>
      </w:r>
    </w:p>
    <w:p w:rsidR="00D17793" w:rsidRPr="00D17793" w:rsidRDefault="00D17793" w:rsidP="00D17793">
      <w:pPr>
        <w:widowControl w:val="0"/>
        <w:numPr>
          <w:ilvl w:val="0"/>
          <w:numId w:val="1"/>
        </w:numPr>
        <w:tabs>
          <w:tab w:val="left" w:pos="908"/>
          <w:tab w:val="left" w:pos="909"/>
        </w:tabs>
        <w:autoSpaceDE w:val="0"/>
        <w:autoSpaceDN w:val="0"/>
        <w:spacing w:after="0" w:line="203" w:lineRule="exact"/>
        <w:ind w:left="908"/>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pacing w:val="-1"/>
          <w:sz w:val="20"/>
          <w:szCs w:val="20"/>
        </w:rPr>
        <w:t>не</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використовувати</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pacing w:val="-1"/>
          <w:sz w:val="20"/>
          <w:szCs w:val="20"/>
        </w:rPr>
        <w:t>для</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підписання</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E-документів</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скомпрометовані</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ключі.</w:t>
      </w:r>
    </w:p>
    <w:p w:rsidR="00D17793" w:rsidRPr="00D17793" w:rsidRDefault="00D17793" w:rsidP="00D17793">
      <w:pPr>
        <w:widowControl w:val="0"/>
        <w:tabs>
          <w:tab w:val="left" w:pos="909"/>
        </w:tabs>
        <w:autoSpaceDE w:val="0"/>
        <w:autoSpaceDN w:val="0"/>
        <w:spacing w:after="0" w:line="244" w:lineRule="auto"/>
        <w:ind w:right="134"/>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10.13. Сторони домовились, що датою здійснення господарської операції при виконанні умов Договору буде вважатися дата складання</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w w:val="95"/>
          <w:sz w:val="20"/>
          <w:szCs w:val="20"/>
        </w:rPr>
        <w:t>первинного</w:t>
      </w:r>
      <w:r w:rsidRPr="00D17793">
        <w:rPr>
          <w:rFonts w:ascii="Times New Roman" w:eastAsia="Microsoft Sans Serif" w:hAnsi="Times New Roman" w:cs="Times New Roman"/>
          <w:spacing w:val="10"/>
          <w:w w:val="95"/>
          <w:sz w:val="20"/>
          <w:szCs w:val="20"/>
        </w:rPr>
        <w:t xml:space="preserve"> </w:t>
      </w:r>
      <w:r w:rsidRPr="00D17793">
        <w:rPr>
          <w:rFonts w:ascii="Times New Roman" w:eastAsia="Microsoft Sans Serif" w:hAnsi="Times New Roman" w:cs="Times New Roman"/>
          <w:w w:val="95"/>
          <w:sz w:val="20"/>
          <w:szCs w:val="20"/>
        </w:rPr>
        <w:t>документа</w:t>
      </w:r>
      <w:r w:rsidRPr="00D17793">
        <w:rPr>
          <w:rFonts w:ascii="Times New Roman" w:eastAsia="Microsoft Sans Serif" w:hAnsi="Times New Roman" w:cs="Times New Roman"/>
          <w:spacing w:val="11"/>
          <w:w w:val="95"/>
          <w:sz w:val="20"/>
          <w:szCs w:val="20"/>
        </w:rPr>
        <w:t xml:space="preserve"> </w:t>
      </w:r>
      <w:r w:rsidRPr="00D17793">
        <w:rPr>
          <w:rFonts w:ascii="Times New Roman" w:eastAsia="Microsoft Sans Serif" w:hAnsi="Times New Roman" w:cs="Times New Roman"/>
          <w:w w:val="95"/>
          <w:sz w:val="20"/>
          <w:szCs w:val="20"/>
        </w:rPr>
        <w:t>(дата,</w:t>
      </w:r>
      <w:r w:rsidRPr="00D17793">
        <w:rPr>
          <w:rFonts w:ascii="Times New Roman" w:eastAsia="Microsoft Sans Serif" w:hAnsi="Times New Roman" w:cs="Times New Roman"/>
          <w:spacing w:val="13"/>
          <w:w w:val="95"/>
          <w:sz w:val="20"/>
          <w:szCs w:val="20"/>
        </w:rPr>
        <w:t xml:space="preserve"> </w:t>
      </w:r>
      <w:r w:rsidRPr="00D17793">
        <w:rPr>
          <w:rFonts w:ascii="Times New Roman" w:eastAsia="Microsoft Sans Serif" w:hAnsi="Times New Roman" w:cs="Times New Roman"/>
          <w:w w:val="95"/>
          <w:sz w:val="20"/>
          <w:szCs w:val="20"/>
        </w:rPr>
        <w:t>зазначена</w:t>
      </w:r>
      <w:r w:rsidRPr="00D17793">
        <w:rPr>
          <w:rFonts w:ascii="Times New Roman" w:eastAsia="Microsoft Sans Serif" w:hAnsi="Times New Roman" w:cs="Times New Roman"/>
          <w:spacing w:val="11"/>
          <w:w w:val="95"/>
          <w:sz w:val="20"/>
          <w:szCs w:val="20"/>
        </w:rPr>
        <w:t xml:space="preserve"> </w:t>
      </w:r>
      <w:r w:rsidRPr="00D17793">
        <w:rPr>
          <w:rFonts w:ascii="Times New Roman" w:eastAsia="Microsoft Sans Serif" w:hAnsi="Times New Roman" w:cs="Times New Roman"/>
          <w:w w:val="95"/>
          <w:sz w:val="20"/>
          <w:szCs w:val="20"/>
        </w:rPr>
        <w:t>на</w:t>
      </w:r>
      <w:r w:rsidRPr="00D17793">
        <w:rPr>
          <w:rFonts w:ascii="Times New Roman" w:eastAsia="Microsoft Sans Serif" w:hAnsi="Times New Roman" w:cs="Times New Roman"/>
          <w:spacing w:val="11"/>
          <w:w w:val="95"/>
          <w:sz w:val="20"/>
          <w:szCs w:val="20"/>
        </w:rPr>
        <w:t xml:space="preserve"> </w:t>
      </w:r>
      <w:r w:rsidRPr="00D17793">
        <w:rPr>
          <w:rFonts w:ascii="Times New Roman" w:eastAsia="Microsoft Sans Serif" w:hAnsi="Times New Roman" w:cs="Times New Roman"/>
          <w:w w:val="95"/>
          <w:sz w:val="20"/>
          <w:szCs w:val="20"/>
        </w:rPr>
        <w:t>самому</w:t>
      </w:r>
      <w:r w:rsidRPr="00D17793">
        <w:rPr>
          <w:rFonts w:ascii="Times New Roman" w:eastAsia="Microsoft Sans Serif" w:hAnsi="Times New Roman" w:cs="Times New Roman"/>
          <w:spacing w:val="13"/>
          <w:w w:val="95"/>
          <w:sz w:val="20"/>
          <w:szCs w:val="20"/>
        </w:rPr>
        <w:t xml:space="preserve"> </w:t>
      </w:r>
      <w:r w:rsidRPr="00D17793">
        <w:rPr>
          <w:rFonts w:ascii="Times New Roman" w:eastAsia="Microsoft Sans Serif" w:hAnsi="Times New Roman" w:cs="Times New Roman"/>
          <w:w w:val="95"/>
          <w:sz w:val="20"/>
          <w:szCs w:val="20"/>
        </w:rPr>
        <w:t>документі</w:t>
      </w:r>
      <w:r w:rsidRPr="00D17793">
        <w:rPr>
          <w:rFonts w:ascii="Times New Roman" w:eastAsia="Microsoft Sans Serif" w:hAnsi="Times New Roman" w:cs="Times New Roman"/>
          <w:spacing w:val="12"/>
          <w:w w:val="95"/>
          <w:sz w:val="20"/>
          <w:szCs w:val="20"/>
        </w:rPr>
        <w:t xml:space="preserve"> </w:t>
      </w:r>
      <w:r w:rsidRPr="00D17793">
        <w:rPr>
          <w:rFonts w:ascii="Times New Roman" w:eastAsia="Microsoft Sans Serif" w:hAnsi="Times New Roman" w:cs="Times New Roman"/>
          <w:w w:val="95"/>
          <w:sz w:val="20"/>
          <w:szCs w:val="20"/>
        </w:rPr>
        <w:t>як</w:t>
      </w:r>
      <w:r w:rsidRPr="00D17793">
        <w:rPr>
          <w:rFonts w:ascii="Times New Roman" w:eastAsia="Microsoft Sans Serif" w:hAnsi="Times New Roman" w:cs="Times New Roman"/>
          <w:spacing w:val="11"/>
          <w:w w:val="95"/>
          <w:sz w:val="20"/>
          <w:szCs w:val="20"/>
        </w:rPr>
        <w:t xml:space="preserve"> </w:t>
      </w:r>
      <w:r w:rsidRPr="00D17793">
        <w:rPr>
          <w:rFonts w:ascii="Times New Roman" w:eastAsia="Microsoft Sans Serif" w:hAnsi="Times New Roman" w:cs="Times New Roman"/>
          <w:w w:val="95"/>
          <w:sz w:val="20"/>
          <w:szCs w:val="20"/>
        </w:rPr>
        <w:t>його</w:t>
      </w:r>
      <w:r w:rsidRPr="00D17793">
        <w:rPr>
          <w:rFonts w:ascii="Times New Roman" w:eastAsia="Microsoft Sans Serif" w:hAnsi="Times New Roman" w:cs="Times New Roman"/>
          <w:spacing w:val="11"/>
          <w:w w:val="95"/>
          <w:sz w:val="20"/>
          <w:szCs w:val="20"/>
        </w:rPr>
        <w:t xml:space="preserve"> </w:t>
      </w:r>
      <w:r w:rsidRPr="00D17793">
        <w:rPr>
          <w:rFonts w:ascii="Times New Roman" w:eastAsia="Microsoft Sans Serif" w:hAnsi="Times New Roman" w:cs="Times New Roman"/>
          <w:w w:val="95"/>
          <w:sz w:val="20"/>
          <w:szCs w:val="20"/>
        </w:rPr>
        <w:t>обов’язковий</w:t>
      </w:r>
      <w:r w:rsidRPr="00D17793">
        <w:rPr>
          <w:rFonts w:ascii="Times New Roman" w:eastAsia="Microsoft Sans Serif" w:hAnsi="Times New Roman" w:cs="Times New Roman"/>
          <w:spacing w:val="10"/>
          <w:w w:val="95"/>
          <w:sz w:val="20"/>
          <w:szCs w:val="20"/>
        </w:rPr>
        <w:t xml:space="preserve"> </w:t>
      </w:r>
      <w:r w:rsidRPr="00D17793">
        <w:rPr>
          <w:rFonts w:ascii="Times New Roman" w:eastAsia="Microsoft Sans Serif" w:hAnsi="Times New Roman" w:cs="Times New Roman"/>
          <w:w w:val="95"/>
          <w:sz w:val="20"/>
          <w:szCs w:val="20"/>
        </w:rPr>
        <w:t>реквізит),</w:t>
      </w:r>
      <w:r w:rsidRPr="00D17793">
        <w:rPr>
          <w:rFonts w:ascii="Times New Roman" w:eastAsia="Microsoft Sans Serif" w:hAnsi="Times New Roman" w:cs="Times New Roman"/>
          <w:spacing w:val="14"/>
          <w:w w:val="95"/>
          <w:sz w:val="20"/>
          <w:szCs w:val="20"/>
        </w:rPr>
        <w:t xml:space="preserve"> </w:t>
      </w:r>
      <w:r w:rsidRPr="00D17793">
        <w:rPr>
          <w:rFonts w:ascii="Times New Roman" w:eastAsia="Microsoft Sans Serif" w:hAnsi="Times New Roman" w:cs="Times New Roman"/>
          <w:w w:val="95"/>
          <w:sz w:val="20"/>
          <w:szCs w:val="20"/>
        </w:rPr>
        <w:t>незалежно</w:t>
      </w:r>
      <w:r w:rsidRPr="00D17793">
        <w:rPr>
          <w:rFonts w:ascii="Times New Roman" w:eastAsia="Microsoft Sans Serif" w:hAnsi="Times New Roman" w:cs="Times New Roman"/>
          <w:spacing w:val="12"/>
          <w:w w:val="95"/>
          <w:sz w:val="20"/>
          <w:szCs w:val="20"/>
        </w:rPr>
        <w:t xml:space="preserve"> </w:t>
      </w:r>
      <w:r w:rsidRPr="00D17793">
        <w:rPr>
          <w:rFonts w:ascii="Times New Roman" w:eastAsia="Microsoft Sans Serif" w:hAnsi="Times New Roman" w:cs="Times New Roman"/>
          <w:w w:val="95"/>
          <w:sz w:val="20"/>
          <w:szCs w:val="20"/>
        </w:rPr>
        <w:t>від</w:t>
      </w:r>
      <w:r w:rsidRPr="00D17793">
        <w:rPr>
          <w:rFonts w:ascii="Times New Roman" w:eastAsia="Microsoft Sans Serif" w:hAnsi="Times New Roman" w:cs="Times New Roman"/>
          <w:spacing w:val="9"/>
          <w:w w:val="95"/>
          <w:sz w:val="20"/>
          <w:szCs w:val="20"/>
        </w:rPr>
        <w:t xml:space="preserve"> </w:t>
      </w:r>
      <w:r w:rsidRPr="00D17793">
        <w:rPr>
          <w:rFonts w:ascii="Times New Roman" w:eastAsia="Microsoft Sans Serif" w:hAnsi="Times New Roman" w:cs="Times New Roman"/>
          <w:w w:val="95"/>
          <w:sz w:val="20"/>
          <w:szCs w:val="20"/>
        </w:rPr>
        <w:t>дати</w:t>
      </w:r>
      <w:r w:rsidRPr="00D17793">
        <w:rPr>
          <w:rFonts w:ascii="Times New Roman" w:eastAsia="Microsoft Sans Serif" w:hAnsi="Times New Roman" w:cs="Times New Roman"/>
          <w:spacing w:val="11"/>
          <w:w w:val="95"/>
          <w:sz w:val="20"/>
          <w:szCs w:val="20"/>
        </w:rPr>
        <w:t xml:space="preserve"> </w:t>
      </w:r>
      <w:r w:rsidRPr="00D17793">
        <w:rPr>
          <w:rFonts w:ascii="Times New Roman" w:eastAsia="Microsoft Sans Serif" w:hAnsi="Times New Roman" w:cs="Times New Roman"/>
          <w:w w:val="95"/>
          <w:sz w:val="20"/>
          <w:szCs w:val="20"/>
        </w:rPr>
        <w:t>накладання</w:t>
      </w:r>
      <w:r w:rsidRPr="00D17793">
        <w:rPr>
          <w:rFonts w:ascii="Times New Roman" w:eastAsia="Microsoft Sans Serif" w:hAnsi="Times New Roman" w:cs="Times New Roman"/>
          <w:spacing w:val="10"/>
          <w:w w:val="95"/>
          <w:sz w:val="20"/>
          <w:szCs w:val="20"/>
        </w:rPr>
        <w:t xml:space="preserve"> </w:t>
      </w:r>
      <w:r w:rsidRPr="00D17793">
        <w:rPr>
          <w:rFonts w:ascii="Times New Roman" w:eastAsia="Microsoft Sans Serif" w:hAnsi="Times New Roman" w:cs="Times New Roman"/>
          <w:w w:val="95"/>
          <w:sz w:val="20"/>
          <w:szCs w:val="20"/>
        </w:rPr>
        <w:t>КЕП</w:t>
      </w:r>
      <w:r w:rsidRPr="00D17793">
        <w:rPr>
          <w:rFonts w:ascii="Times New Roman" w:eastAsia="Microsoft Sans Serif" w:hAnsi="Times New Roman" w:cs="Times New Roman"/>
          <w:spacing w:val="12"/>
          <w:w w:val="95"/>
          <w:sz w:val="20"/>
          <w:szCs w:val="20"/>
        </w:rPr>
        <w:t xml:space="preserve"> </w:t>
      </w:r>
      <w:r w:rsidRPr="00D17793">
        <w:rPr>
          <w:rFonts w:ascii="Times New Roman" w:eastAsia="Microsoft Sans Serif" w:hAnsi="Times New Roman" w:cs="Times New Roman"/>
          <w:w w:val="95"/>
          <w:sz w:val="20"/>
          <w:szCs w:val="20"/>
        </w:rPr>
        <w:t>Сторонами.</w:t>
      </w:r>
    </w:p>
    <w:p w:rsidR="00D17793" w:rsidRPr="00D17793" w:rsidRDefault="00D17793" w:rsidP="00D17793">
      <w:pPr>
        <w:widowControl w:val="0"/>
        <w:tabs>
          <w:tab w:val="left" w:pos="909"/>
        </w:tabs>
        <w:autoSpaceDE w:val="0"/>
        <w:autoSpaceDN w:val="0"/>
        <w:spacing w:after="0" w:line="244" w:lineRule="auto"/>
        <w:ind w:right="132"/>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10.14. Сторони</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домовилися,</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що</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E-документ,</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який</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відправлений,</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підписаний</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КЕП,</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z w:val="20"/>
          <w:szCs w:val="20"/>
        </w:rPr>
        <w:t>має</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z w:val="20"/>
          <w:szCs w:val="20"/>
        </w:rPr>
        <w:t>повну</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юридичну</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z w:val="20"/>
          <w:szCs w:val="20"/>
        </w:rPr>
        <w:t>силу,</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породжує</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права</w:t>
      </w:r>
      <w:r w:rsidRPr="00D17793">
        <w:rPr>
          <w:rFonts w:ascii="Times New Roman" w:eastAsia="Microsoft Sans Serif" w:hAnsi="Times New Roman" w:cs="Times New Roman"/>
          <w:spacing w:val="-11"/>
          <w:sz w:val="20"/>
          <w:szCs w:val="20"/>
        </w:rPr>
        <w:t xml:space="preserve"> </w:t>
      </w:r>
      <w:r w:rsidRPr="00D17793">
        <w:rPr>
          <w:rFonts w:ascii="Times New Roman" w:eastAsia="Microsoft Sans Serif" w:hAnsi="Times New Roman" w:cs="Times New Roman"/>
          <w:sz w:val="20"/>
          <w:szCs w:val="20"/>
        </w:rPr>
        <w:t>та</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обов'язки</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для Сторін, може бути представлений до суду в якості належного доказу та визнається рівнозначним документу на паперовому носієві.</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Сторони підтверджують, що всі КЕП, які використовуються ними для підписання Е-документів, належать їх уповноваженим представникам</w:t>
      </w:r>
      <w:r w:rsidRPr="00D17793">
        <w:rPr>
          <w:rFonts w:ascii="Times New Roman" w:eastAsia="Microsoft Sans Serif" w:hAnsi="Times New Roman" w:cs="Times New Roman"/>
          <w:spacing w:val="-40"/>
          <w:sz w:val="20"/>
          <w:szCs w:val="20"/>
        </w:rPr>
        <w:t xml:space="preserve"> </w:t>
      </w:r>
      <w:r w:rsidRPr="00D17793">
        <w:rPr>
          <w:rFonts w:ascii="Times New Roman" w:eastAsia="Microsoft Sans Serif" w:hAnsi="Times New Roman" w:cs="Times New Roman"/>
          <w:sz w:val="20"/>
          <w:szCs w:val="20"/>
        </w:rPr>
        <w:t>та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неправомірне</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чи</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помилкове</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накладання</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КЕП</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на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Е-документи</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lastRenderedPageBreak/>
        <w:t>одною</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із</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Сторін</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не</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може</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бути</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підставою</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для</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невизнання/оспорювання/невиконання нею таких підписаних Е-документів, що відправлені Системою іншій Стороні. Всі ризики негативних</w:t>
      </w:r>
      <w:r w:rsidRPr="00D17793">
        <w:rPr>
          <w:rFonts w:ascii="Times New Roman" w:eastAsia="Microsoft Sans Serif" w:hAnsi="Times New Roman" w:cs="Times New Roman"/>
          <w:spacing w:val="-40"/>
          <w:sz w:val="20"/>
          <w:szCs w:val="20"/>
        </w:rPr>
        <w:t xml:space="preserve"> </w:t>
      </w:r>
      <w:r w:rsidRPr="00D17793">
        <w:rPr>
          <w:rFonts w:ascii="Times New Roman" w:eastAsia="Microsoft Sans Serif" w:hAnsi="Times New Roman" w:cs="Times New Roman"/>
          <w:sz w:val="20"/>
          <w:szCs w:val="20"/>
        </w:rPr>
        <w:t>наслідків</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неправомірного/помилкового</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накладання</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КЕП</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на</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Е-документи</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однієї</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із Сторін</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покладаються</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на</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таку</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Сторону.</w:t>
      </w:r>
    </w:p>
    <w:p w:rsidR="00D17793" w:rsidRPr="00D17793" w:rsidRDefault="00D17793" w:rsidP="00D17793">
      <w:pPr>
        <w:widowControl w:val="0"/>
        <w:tabs>
          <w:tab w:val="left" w:pos="909"/>
        </w:tabs>
        <w:autoSpaceDE w:val="0"/>
        <w:autoSpaceDN w:val="0"/>
        <w:spacing w:after="0" w:line="244" w:lineRule="auto"/>
        <w:ind w:right="136"/>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w w:val="95"/>
          <w:sz w:val="20"/>
          <w:szCs w:val="20"/>
        </w:rPr>
        <w:t>10.15. У випадку, коли одна зі Сторін заявляє про втрату конкретного Е-документа, який попередньо набрав чинності, повторне підписання</w:t>
      </w:r>
      <w:r w:rsidRPr="00D17793">
        <w:rPr>
          <w:rFonts w:ascii="Times New Roman" w:eastAsia="Microsoft Sans Serif" w:hAnsi="Times New Roman" w:cs="Times New Roman"/>
          <w:spacing w:val="1"/>
          <w:w w:val="95"/>
          <w:sz w:val="20"/>
          <w:szCs w:val="20"/>
        </w:rPr>
        <w:t xml:space="preserve"> </w:t>
      </w:r>
      <w:r w:rsidRPr="00D17793">
        <w:rPr>
          <w:rFonts w:ascii="Times New Roman" w:eastAsia="Microsoft Sans Serif" w:hAnsi="Times New Roman" w:cs="Times New Roman"/>
          <w:sz w:val="20"/>
          <w:szCs w:val="20"/>
        </w:rPr>
        <w:t>такого Е-документа не здійснюється. При цьому, Сторона, яка зберігає власний примірник Е-документа, зобов’язується за зверненням</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Сторони,</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яка</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втратила</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цей</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Е-документ,</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надати</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його</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доступними</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електронними</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каналами</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зв’язку</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або</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на</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носії</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електронної</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інформації.</w:t>
      </w:r>
    </w:p>
    <w:p w:rsidR="00D17793" w:rsidRPr="00D17793" w:rsidRDefault="00D17793" w:rsidP="00D17793">
      <w:pPr>
        <w:widowControl w:val="0"/>
        <w:tabs>
          <w:tab w:val="left" w:pos="909"/>
        </w:tabs>
        <w:autoSpaceDE w:val="0"/>
        <w:autoSpaceDN w:val="0"/>
        <w:spacing w:after="0" w:line="244" w:lineRule="auto"/>
        <w:ind w:right="14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pacing w:val="-1"/>
          <w:sz w:val="20"/>
          <w:szCs w:val="20"/>
        </w:rPr>
        <w:t>10.16. У</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pacing w:val="-1"/>
          <w:sz w:val="20"/>
          <w:szCs w:val="20"/>
        </w:rPr>
        <w:t>випадку</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виявлення</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pacing w:val="-1"/>
          <w:sz w:val="20"/>
          <w:szCs w:val="20"/>
        </w:rPr>
        <w:t>Стороною</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pacing w:val="-1"/>
          <w:sz w:val="20"/>
          <w:szCs w:val="20"/>
        </w:rPr>
        <w:t>неможливості</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pacing w:val="-1"/>
          <w:sz w:val="20"/>
          <w:szCs w:val="20"/>
        </w:rPr>
        <w:t>здійснення</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pacing w:val="-1"/>
          <w:sz w:val="20"/>
          <w:szCs w:val="20"/>
        </w:rPr>
        <w:t>електронного</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документообігу</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така</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Сторона</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повідомляє</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іншу</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Сторону</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про</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дану</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обставину</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протягом</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доби</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з</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моменту її</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виявлення.</w:t>
      </w:r>
    </w:p>
    <w:p w:rsidR="00D17793" w:rsidRPr="00D17793" w:rsidRDefault="00D17793" w:rsidP="00D17793">
      <w:pPr>
        <w:widowControl w:val="0"/>
        <w:tabs>
          <w:tab w:val="left" w:pos="909"/>
        </w:tabs>
        <w:autoSpaceDE w:val="0"/>
        <w:autoSpaceDN w:val="0"/>
        <w:spacing w:after="0" w:line="244" w:lineRule="auto"/>
        <w:ind w:right="141"/>
        <w:jc w:val="both"/>
        <w:rPr>
          <w:rFonts w:ascii="Times New Roman" w:eastAsia="Microsoft Sans Serif" w:hAnsi="Times New Roman" w:cs="Times New Roman"/>
          <w:spacing w:val="-1"/>
          <w:sz w:val="20"/>
          <w:szCs w:val="20"/>
        </w:rPr>
      </w:pPr>
      <w:r w:rsidRPr="00D17793">
        <w:rPr>
          <w:rFonts w:ascii="Times New Roman" w:eastAsia="Microsoft Sans Serif" w:hAnsi="Times New Roman" w:cs="Times New Roman"/>
          <w:spacing w:val="-1"/>
          <w:sz w:val="20"/>
          <w:szCs w:val="20"/>
        </w:rPr>
        <w:t xml:space="preserve">10.17. У разі фактичного обміну документами в </w:t>
      </w:r>
      <w:proofErr w:type="spellStart"/>
      <w:r w:rsidRPr="00D17793">
        <w:rPr>
          <w:rFonts w:ascii="Times New Roman" w:eastAsia="Microsoft Sans Serif" w:hAnsi="Times New Roman" w:cs="Times New Roman"/>
          <w:spacing w:val="-1"/>
          <w:sz w:val="20"/>
          <w:szCs w:val="20"/>
        </w:rPr>
        <w:t>в</w:t>
      </w:r>
      <w:proofErr w:type="spellEnd"/>
      <w:r w:rsidRPr="00D17793">
        <w:rPr>
          <w:rFonts w:ascii="Times New Roman" w:eastAsia="Microsoft Sans Serif" w:hAnsi="Times New Roman" w:cs="Times New Roman"/>
          <w:spacing w:val="-1"/>
          <w:sz w:val="20"/>
          <w:szCs w:val="20"/>
        </w:rPr>
        <w:t xml:space="preserve"> електронній формі з використанням систем електронного документообігу Сторони підтверджують, що зареєстровані в системах електронного документообігу, зазначених в п.10.1 Договору, та згодні з відправкою/отриманням Е-документів засобами вказаних систем електронного документообігу.</w:t>
      </w:r>
    </w:p>
    <w:p w:rsidR="00D17793" w:rsidRPr="00D17793" w:rsidRDefault="00D17793" w:rsidP="00D17793">
      <w:pPr>
        <w:widowControl w:val="0"/>
        <w:autoSpaceDE w:val="0"/>
        <w:autoSpaceDN w:val="0"/>
        <w:spacing w:before="3" w:after="0" w:line="240" w:lineRule="auto"/>
        <w:rPr>
          <w:rFonts w:ascii="Times New Roman" w:eastAsia="Microsoft Sans Serif" w:hAnsi="Times New Roman" w:cs="Times New Roman"/>
          <w:sz w:val="20"/>
          <w:szCs w:val="20"/>
        </w:rPr>
      </w:pPr>
    </w:p>
    <w:p w:rsidR="00D17793" w:rsidRPr="00D17793" w:rsidRDefault="00D17793" w:rsidP="00D17793">
      <w:pPr>
        <w:widowControl w:val="0"/>
        <w:numPr>
          <w:ilvl w:val="0"/>
          <w:numId w:val="4"/>
        </w:numPr>
        <w:tabs>
          <w:tab w:val="left" w:pos="4255"/>
        </w:tabs>
        <w:autoSpaceDE w:val="0"/>
        <w:autoSpaceDN w:val="0"/>
        <w:spacing w:before="1" w:after="0" w:line="240" w:lineRule="auto"/>
        <w:ind w:left="4254" w:hanging="270"/>
        <w:outlineLvl w:val="0"/>
        <w:rPr>
          <w:rFonts w:ascii="Times New Roman" w:eastAsia="Arial" w:hAnsi="Times New Roman" w:cs="Times New Roman"/>
          <w:b/>
          <w:bCs/>
          <w:sz w:val="20"/>
          <w:szCs w:val="20"/>
        </w:rPr>
      </w:pPr>
      <w:r w:rsidRPr="00D17793">
        <w:rPr>
          <w:rFonts w:ascii="Times New Roman" w:eastAsia="Arial" w:hAnsi="Times New Roman" w:cs="Times New Roman"/>
          <w:b/>
          <w:bCs/>
          <w:sz w:val="20"/>
          <w:szCs w:val="20"/>
        </w:rPr>
        <w:t>Строк дії</w:t>
      </w:r>
      <w:r w:rsidRPr="00D17793">
        <w:rPr>
          <w:rFonts w:ascii="Times New Roman" w:eastAsia="Arial" w:hAnsi="Times New Roman" w:cs="Times New Roman"/>
          <w:b/>
          <w:bCs/>
          <w:spacing w:val="-1"/>
          <w:sz w:val="20"/>
          <w:szCs w:val="20"/>
        </w:rPr>
        <w:t xml:space="preserve"> </w:t>
      </w:r>
      <w:r w:rsidRPr="00D17793">
        <w:rPr>
          <w:rFonts w:ascii="Times New Roman" w:eastAsia="Arial" w:hAnsi="Times New Roman" w:cs="Times New Roman"/>
          <w:b/>
          <w:bCs/>
          <w:sz w:val="20"/>
          <w:szCs w:val="20"/>
        </w:rPr>
        <w:t>Договору</w:t>
      </w:r>
      <w:r w:rsidRPr="00D17793">
        <w:rPr>
          <w:rFonts w:ascii="Times New Roman" w:eastAsia="Arial" w:hAnsi="Times New Roman" w:cs="Times New Roman"/>
          <w:b/>
          <w:bCs/>
          <w:spacing w:val="-2"/>
          <w:sz w:val="20"/>
          <w:szCs w:val="20"/>
        </w:rPr>
        <w:t xml:space="preserve"> </w:t>
      </w:r>
      <w:r w:rsidRPr="00D17793">
        <w:rPr>
          <w:rFonts w:ascii="Times New Roman" w:eastAsia="Arial" w:hAnsi="Times New Roman" w:cs="Times New Roman"/>
          <w:b/>
          <w:bCs/>
          <w:sz w:val="20"/>
          <w:szCs w:val="20"/>
        </w:rPr>
        <w:t>та</w:t>
      </w:r>
      <w:r w:rsidRPr="00D17793">
        <w:rPr>
          <w:rFonts w:ascii="Times New Roman" w:eastAsia="Arial" w:hAnsi="Times New Roman" w:cs="Times New Roman"/>
          <w:b/>
          <w:bCs/>
          <w:spacing w:val="-2"/>
          <w:sz w:val="20"/>
          <w:szCs w:val="20"/>
        </w:rPr>
        <w:t xml:space="preserve"> </w:t>
      </w:r>
      <w:r w:rsidRPr="00D17793">
        <w:rPr>
          <w:rFonts w:ascii="Times New Roman" w:eastAsia="Arial" w:hAnsi="Times New Roman" w:cs="Times New Roman"/>
          <w:b/>
          <w:bCs/>
          <w:sz w:val="20"/>
          <w:szCs w:val="20"/>
        </w:rPr>
        <w:t>інші</w:t>
      </w:r>
      <w:r w:rsidRPr="00D17793">
        <w:rPr>
          <w:rFonts w:ascii="Times New Roman" w:eastAsia="Arial" w:hAnsi="Times New Roman" w:cs="Times New Roman"/>
          <w:b/>
          <w:bCs/>
          <w:spacing w:val="-1"/>
          <w:sz w:val="20"/>
          <w:szCs w:val="20"/>
        </w:rPr>
        <w:t xml:space="preserve"> </w:t>
      </w:r>
      <w:r w:rsidRPr="00D17793">
        <w:rPr>
          <w:rFonts w:ascii="Times New Roman" w:eastAsia="Arial" w:hAnsi="Times New Roman" w:cs="Times New Roman"/>
          <w:b/>
          <w:bCs/>
          <w:sz w:val="20"/>
          <w:szCs w:val="20"/>
        </w:rPr>
        <w:t>умови</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11.1. Цей Договір набуває чинності з дати його підписання уповноваженими представниками Сторін та скріплення їх підписів печатками Сторін (за наявності) і діє в частині постачання газу з газової доби , з якої Споживач включений до реєстру Споживачів ____________ в інформаційній платформі оператора ГТС до 31 грудня 2023 року, а в частині проведення розрахунків – до їх повного здійснення.</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11.2.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11.3. Усі зміни та доповнення до Договору оформлюються письмово, підписуються уповноваженими представниками Сторін та скріплюються їх печатками (за їх наявності).</w:t>
      </w:r>
    </w:p>
    <w:p w:rsidR="00D17793" w:rsidRPr="00D17793" w:rsidRDefault="00D17793" w:rsidP="00D17793">
      <w:pPr>
        <w:widowControl w:val="0"/>
        <w:autoSpaceDE w:val="0"/>
        <w:autoSpaceDN w:val="0"/>
        <w:spacing w:after="0" w:line="242" w:lineRule="auto"/>
        <w:ind w:right="134"/>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11.4. Сторони домовилися, що істотні умови цього Договору не можуть змінюватися після його підписання до виконання зобов’язань Сторонами в повному обсязі, крім випадків:</w:t>
      </w:r>
    </w:p>
    <w:p w:rsidR="00D17793" w:rsidRPr="00D17793" w:rsidRDefault="00D17793" w:rsidP="00D17793">
      <w:pPr>
        <w:widowControl w:val="0"/>
        <w:autoSpaceDE w:val="0"/>
        <w:autoSpaceDN w:val="0"/>
        <w:spacing w:after="0" w:line="242" w:lineRule="auto"/>
        <w:ind w:right="134"/>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1) зменшення обсягів закупівлі, зокрема з урахуванням фактичного обсягу видатків замовника;</w:t>
      </w:r>
    </w:p>
    <w:p w:rsidR="00D17793" w:rsidRPr="00D17793" w:rsidRDefault="00D17793" w:rsidP="00D17793">
      <w:pPr>
        <w:widowControl w:val="0"/>
        <w:autoSpaceDE w:val="0"/>
        <w:autoSpaceDN w:val="0"/>
        <w:spacing w:after="0" w:line="242" w:lineRule="auto"/>
        <w:ind w:right="134"/>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17793">
        <w:rPr>
          <w:rFonts w:ascii="Times New Roman" w:eastAsia="Microsoft Sans Serif" w:hAnsi="Times New Roman" w:cs="Times New Roman"/>
          <w:sz w:val="20"/>
          <w:szCs w:val="20"/>
        </w:rPr>
        <w:t>пропорційно</w:t>
      </w:r>
      <w:proofErr w:type="spellEnd"/>
      <w:r w:rsidRPr="00D17793">
        <w:rPr>
          <w:rFonts w:ascii="Times New Roman" w:eastAsia="Microsoft Sans Serif" w:hAnsi="Times New Roman" w:cs="Times New Roman"/>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17793" w:rsidRPr="00D17793" w:rsidRDefault="00D17793" w:rsidP="00D17793">
      <w:pPr>
        <w:widowControl w:val="0"/>
        <w:autoSpaceDE w:val="0"/>
        <w:autoSpaceDN w:val="0"/>
        <w:spacing w:after="0" w:line="242" w:lineRule="auto"/>
        <w:ind w:right="134"/>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D17793" w:rsidRPr="00D17793" w:rsidRDefault="00D17793" w:rsidP="00D17793">
      <w:pPr>
        <w:widowControl w:val="0"/>
        <w:autoSpaceDE w:val="0"/>
        <w:autoSpaceDN w:val="0"/>
        <w:spacing w:after="0" w:line="242" w:lineRule="auto"/>
        <w:ind w:right="134"/>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17793" w:rsidRPr="00D17793" w:rsidRDefault="00D17793" w:rsidP="00D17793">
      <w:pPr>
        <w:widowControl w:val="0"/>
        <w:autoSpaceDE w:val="0"/>
        <w:autoSpaceDN w:val="0"/>
        <w:spacing w:after="0" w:line="242" w:lineRule="auto"/>
        <w:ind w:right="134"/>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5) погодження зміни ціни в договорі про закупівлю в бік зменшення (без зміни кількості (обсягу) та якості товарів, робіт і послуг);</w:t>
      </w:r>
    </w:p>
    <w:p w:rsidR="00D17793" w:rsidRPr="00D17793" w:rsidRDefault="00D17793" w:rsidP="00D17793">
      <w:pPr>
        <w:widowControl w:val="0"/>
        <w:autoSpaceDE w:val="0"/>
        <w:autoSpaceDN w:val="0"/>
        <w:spacing w:after="0" w:line="242" w:lineRule="auto"/>
        <w:ind w:right="134"/>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17793">
        <w:rPr>
          <w:rFonts w:ascii="Times New Roman" w:eastAsia="Microsoft Sans Serif" w:hAnsi="Times New Roman" w:cs="Times New Roman"/>
          <w:sz w:val="20"/>
          <w:szCs w:val="20"/>
        </w:rPr>
        <w:t>пропорційно</w:t>
      </w:r>
      <w:proofErr w:type="spellEnd"/>
      <w:r w:rsidRPr="00D17793">
        <w:rPr>
          <w:rFonts w:ascii="Times New Roman" w:eastAsia="Microsoft Sans Serif" w:hAnsi="Times New Roman" w:cs="Times New Roman"/>
          <w:sz w:val="20"/>
          <w:szCs w:val="20"/>
        </w:rPr>
        <w:t xml:space="preserve"> до зміни таких ставок та/або пільг з оподаткування, а також у зв’язку з зміною системи оподаткування </w:t>
      </w:r>
      <w:proofErr w:type="spellStart"/>
      <w:r w:rsidRPr="00D17793">
        <w:rPr>
          <w:rFonts w:ascii="Times New Roman" w:eastAsia="Microsoft Sans Serif" w:hAnsi="Times New Roman" w:cs="Times New Roman"/>
          <w:sz w:val="20"/>
          <w:szCs w:val="20"/>
        </w:rPr>
        <w:t>пропорційно</w:t>
      </w:r>
      <w:proofErr w:type="spellEnd"/>
      <w:r w:rsidRPr="00D17793">
        <w:rPr>
          <w:rFonts w:ascii="Times New Roman" w:eastAsia="Microsoft Sans Serif" w:hAnsi="Times New Roman" w:cs="Times New Roman"/>
          <w:sz w:val="20"/>
          <w:szCs w:val="20"/>
        </w:rPr>
        <w:t xml:space="preserve"> до зміни податкового навантаження внаслідок зміни системи оподаткування;</w:t>
      </w:r>
    </w:p>
    <w:p w:rsidR="00D17793" w:rsidRPr="00D17793" w:rsidRDefault="00D17793" w:rsidP="00D17793">
      <w:pPr>
        <w:widowControl w:val="0"/>
        <w:autoSpaceDE w:val="0"/>
        <w:autoSpaceDN w:val="0"/>
        <w:spacing w:after="0" w:line="242" w:lineRule="auto"/>
        <w:ind w:right="134"/>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7793">
        <w:rPr>
          <w:rFonts w:ascii="Times New Roman" w:eastAsia="Microsoft Sans Serif" w:hAnsi="Times New Roman" w:cs="Times New Roman"/>
          <w:sz w:val="20"/>
          <w:szCs w:val="20"/>
        </w:rPr>
        <w:t>Platts</w:t>
      </w:r>
      <w:proofErr w:type="spellEnd"/>
      <w:r w:rsidRPr="00D17793">
        <w:rPr>
          <w:rFonts w:ascii="Times New Roman" w:eastAsia="Microsoft Sans Serif" w:hAnsi="Times New Roman" w:cs="Times New Roman"/>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8) зміни умов у зв’язку із застосуванням положень </w:t>
      </w:r>
      <w:hyperlink r:id="rId7" w:anchor="n1778" w:tgtFrame="_blank" w:history="1">
        <w:r w:rsidRPr="00D17793">
          <w:rPr>
            <w:rFonts w:ascii="Times New Roman" w:eastAsia="Microsoft Sans Serif" w:hAnsi="Times New Roman" w:cs="Times New Roman"/>
            <w:sz w:val="20"/>
            <w:szCs w:val="20"/>
          </w:rPr>
          <w:t>частини шостої</w:t>
        </w:r>
      </w:hyperlink>
      <w:r w:rsidRPr="00D17793">
        <w:rPr>
          <w:rFonts w:ascii="Times New Roman" w:eastAsia="Microsoft Sans Serif" w:hAnsi="Times New Roman" w:cs="Times New Roman"/>
          <w:sz w:val="20"/>
          <w:szCs w:val="20"/>
        </w:rPr>
        <w:t> статті 41 Закону.</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11.5. Сторони домовилися про те, що:</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11.5.1. Будь-який правочин, який буде вчинений (укладений) та підписаний відповідно до умов даного Договору із застосуванням Сторонами (однією із Сторін) КЕП вважається вчиненим (укладеним) з додержанням письмової форми правочину в розумінні ст. 207, 639 Цивільного кодексу України, ст. 181 Господарського кодексу України.</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11.5.2. Будь-який Документ, який буде складений та підписаний відповідно до умов даного Договору із застосуванням Сторонами КЕП вважається складеним та підписаним в розумінні Податкового кодексу України та Закону України «Про бухгалтерський облік та фінансову звітність в Україні».</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11.5.3. Підтвердження передачі електронних 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11.6. Кожна із сторін зобов’язується забезпечити схоронність засобів КЕП, неможливість несанкціонованого їх використання і використання після втрати повноважень особою прав на представництво.</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 xml:space="preserve">11.7. Сторони погоджують, що у випадку складання документів в електронному вигляді із застосуванням Сторонами КЕП документи (видаткові накладні, акти приймання-передачі, коригування до них) складаються Сторонами датою фактичного приймання-передачі виконаного зобов’язання (тут та надалі в </w:t>
      </w:r>
      <w:proofErr w:type="spellStart"/>
      <w:r w:rsidRPr="00D17793">
        <w:rPr>
          <w:rFonts w:ascii="Times New Roman" w:eastAsia="Microsoft Sans Serif" w:hAnsi="Times New Roman" w:cs="Times New Roman"/>
          <w:sz w:val="20"/>
          <w:szCs w:val="20"/>
        </w:rPr>
        <w:t>т.ч</w:t>
      </w:r>
      <w:proofErr w:type="spellEnd"/>
      <w:r w:rsidRPr="00D17793">
        <w:rPr>
          <w:rFonts w:ascii="Times New Roman" w:eastAsia="Microsoft Sans Serif" w:hAnsi="Times New Roman" w:cs="Times New Roman"/>
          <w:sz w:val="20"/>
          <w:szCs w:val="20"/>
        </w:rPr>
        <w:t>. поставки товару, надання послуг, виконання робіт) та надсилаються для підписання не пізніше 5 календарних днів з моменту здійснення господарської операції. Датою правочину, а також датою документа є дата їх складання незалежно від того, коли фактично вони підписані Сторонами.</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 xml:space="preserve">11.8. Положення Договору щодо використання печатки застосовуються до додаткових угод, додатків до нього та </w:t>
      </w:r>
      <w:r w:rsidRPr="00D17793">
        <w:rPr>
          <w:rFonts w:ascii="Times New Roman" w:eastAsia="Microsoft Sans Serif" w:hAnsi="Times New Roman" w:cs="Times New Roman"/>
          <w:sz w:val="20"/>
          <w:szCs w:val="20"/>
        </w:rPr>
        <w:lastRenderedPageBreak/>
        <w:t>документів (первинні бухгалтерські документи, документи, складені на виконання умов договору) і діють відповідно до чинного законодавства за умови її наявності у Сторін. Наявність або відсутність електронної печатки не впливає на чинність Договору та його невід’ємних частин, а також первинних бухгалтерських та інших складених на виконання умов Договору документів.</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11.9. Сторони зобов'язуються повідомляти одна одну про зміни своїх керівників, банківських</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реквізитів, місцезнаходження,</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номерів</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телефонів, факсів у 5-денний строк з дня виникнення відповідних змін. Інформацію про виникнення відповідних змін Сторони направляють</w:t>
      </w:r>
      <w:r w:rsidRPr="00D17793">
        <w:rPr>
          <w:rFonts w:ascii="Times New Roman" w:eastAsia="Microsoft Sans Serif" w:hAnsi="Times New Roman" w:cs="Times New Roman"/>
          <w:spacing w:val="-40"/>
          <w:sz w:val="20"/>
          <w:szCs w:val="20"/>
        </w:rPr>
        <w:t xml:space="preserve"> </w:t>
      </w:r>
      <w:r w:rsidRPr="00D17793">
        <w:rPr>
          <w:rFonts w:ascii="Times New Roman" w:eastAsia="Microsoft Sans Serif" w:hAnsi="Times New Roman" w:cs="Times New Roman"/>
          <w:sz w:val="20"/>
          <w:szCs w:val="20"/>
        </w:rPr>
        <w:t>рекомендованим листом</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з</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повідомленням</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за</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підписом</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керівника та</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скріплюють</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печаткою (за</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наявності).</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11.10. Своїм підписом під цим Договором кожна зі сторін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права як суб’єкта персональних даних, мету збору цих даних та осіб, яким ці дані передаються.</w:t>
      </w:r>
    </w:p>
    <w:p w:rsidR="00D17793" w:rsidRPr="00D17793" w:rsidRDefault="00D17793" w:rsidP="00D17793">
      <w:pPr>
        <w:widowControl w:val="0"/>
        <w:tabs>
          <w:tab w:val="left" w:pos="767"/>
        </w:tabs>
        <w:autoSpaceDE w:val="0"/>
        <w:autoSpaceDN w:val="0"/>
        <w:spacing w:before="3" w:after="0" w:line="244" w:lineRule="auto"/>
        <w:ind w:right="131"/>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11.11. Спірні питання між Сторонами щодо виконання умов Договору мають вирішуватися шляхом переговорів, а у разі недосягнення згоди - у судовому порядку.</w:t>
      </w:r>
    </w:p>
    <w:p w:rsidR="00D17793" w:rsidRPr="00D17793" w:rsidRDefault="00D17793" w:rsidP="00D17793">
      <w:pPr>
        <w:widowControl w:val="0"/>
        <w:tabs>
          <w:tab w:val="left" w:pos="727"/>
        </w:tabs>
        <w:autoSpaceDE w:val="0"/>
        <w:autoSpaceDN w:val="0"/>
        <w:spacing w:before="3" w:after="0" w:line="244" w:lineRule="auto"/>
        <w:ind w:right="133"/>
        <w:jc w:val="both"/>
        <w:rPr>
          <w:rFonts w:ascii="Times New Roman" w:eastAsia="Microsoft Sans Serif" w:hAnsi="Times New Roman" w:cs="Times New Roman"/>
          <w:sz w:val="20"/>
          <w:szCs w:val="20"/>
        </w:rPr>
      </w:pPr>
      <w:r>
        <w:rPr>
          <w:noProof/>
        </w:rPr>
        <w:pict>
          <v:rect id="Rectangle 10" o:spid="_x0000_s1034" style="position:absolute;left:0;text-align:left;margin-left:139.7pt;margin-top:17.6pt;width:65.3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" fillcolor="purple" stroked="f">
            <w10:wrap anchorx="page"/>
          </v:rect>
        </w:pict>
      </w:r>
      <w:r w:rsidRPr="00D17793">
        <w:rPr>
          <w:rFonts w:ascii="Times New Roman" w:eastAsia="Microsoft Sans Serif" w:hAnsi="Times New Roman" w:cs="Times New Roman"/>
          <w:sz w:val="20"/>
          <w:szCs w:val="20"/>
        </w:rPr>
        <w:t>11.12. Процедура вирішення спорів Постачальником і контактна інформація підрозділів Постачальника, відповідальних за розв'язання</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спорів,</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розміщена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на сайті</w:t>
      </w:r>
      <w:r w:rsidRPr="00D17793">
        <w:rPr>
          <w:rFonts w:ascii="Times New Roman" w:eastAsia="Microsoft Sans Serif" w:hAnsi="Times New Roman" w:cs="Times New Roman"/>
          <w:spacing w:val="4"/>
          <w:sz w:val="20"/>
          <w:szCs w:val="20"/>
        </w:rPr>
        <w:t xml:space="preserve"> </w:t>
      </w:r>
      <w:hyperlink r:id="rId8">
        <w:r w:rsidRPr="00D17793">
          <w:rPr>
            <w:rFonts w:ascii="Times New Roman" w:eastAsia="Microsoft Sans Serif" w:hAnsi="Times New Roman" w:cs="Times New Roman"/>
            <w:color w:val="800080"/>
            <w:sz w:val="20"/>
            <w:szCs w:val="20"/>
          </w:rPr>
          <w:t>gaszbut.com.ua</w:t>
        </w:r>
      </w:hyperlink>
    </w:p>
    <w:p w:rsidR="00D17793" w:rsidRPr="00D17793" w:rsidRDefault="00D17793" w:rsidP="00D17793">
      <w:pPr>
        <w:widowControl w:val="0"/>
        <w:tabs>
          <w:tab w:val="left" w:pos="697"/>
        </w:tabs>
        <w:autoSpaceDE w:val="0"/>
        <w:autoSpaceDN w:val="0"/>
        <w:spacing w:after="0" w:line="244" w:lineRule="auto"/>
        <w:ind w:right="137"/>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11.13. Сторони домовились, що строк позовної давності, у тому числі щодо стягнення основної заборгованості, пені, штрафів, інфляційних</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нарахувань,</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відсотків</w:t>
      </w:r>
      <w:r w:rsidRPr="00D17793">
        <w:rPr>
          <w:rFonts w:ascii="Times New Roman" w:eastAsia="Microsoft Sans Serif" w:hAnsi="Times New Roman" w:cs="Times New Roman"/>
          <w:spacing w:val="3"/>
          <w:sz w:val="20"/>
          <w:szCs w:val="20"/>
        </w:rPr>
        <w:t xml:space="preserve"> </w:t>
      </w:r>
      <w:r w:rsidRPr="00D17793">
        <w:rPr>
          <w:rFonts w:ascii="Times New Roman" w:eastAsia="Microsoft Sans Serif" w:hAnsi="Times New Roman" w:cs="Times New Roman"/>
          <w:sz w:val="20"/>
          <w:szCs w:val="20"/>
        </w:rPr>
        <w:t>річних,</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компенсацій</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встановлюється</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тривалістю</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у 3</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z w:val="20"/>
          <w:szCs w:val="20"/>
        </w:rPr>
        <w:t>(три)</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роки.</w:t>
      </w:r>
    </w:p>
    <w:p w:rsidR="00D17793" w:rsidRPr="00D17793" w:rsidRDefault="00D17793" w:rsidP="00D17793">
      <w:pPr>
        <w:widowControl w:val="0"/>
        <w:tabs>
          <w:tab w:val="left" w:pos="700"/>
        </w:tabs>
        <w:autoSpaceDE w:val="0"/>
        <w:autoSpaceDN w:val="0"/>
        <w:spacing w:after="0" w:line="240" w:lineRule="auto"/>
        <w:ind w:right="134"/>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11.14. Цей Договір укладено в двох примірниках, які мають однакову юридичну силу, один з них зберігається у Постачальника, другий – у</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w w:val="105"/>
          <w:sz w:val="20"/>
          <w:szCs w:val="20"/>
        </w:rPr>
        <w:t>Споживача.</w:t>
      </w:r>
    </w:p>
    <w:p w:rsidR="00D17793" w:rsidRPr="00D17793" w:rsidRDefault="00D17793" w:rsidP="00D17793">
      <w:pPr>
        <w:widowControl w:val="0"/>
        <w:tabs>
          <w:tab w:val="left" w:pos="700"/>
        </w:tabs>
        <w:autoSpaceDE w:val="0"/>
        <w:autoSpaceDN w:val="0"/>
        <w:spacing w:after="0" w:line="240" w:lineRule="auto"/>
        <w:ind w:right="134"/>
        <w:jc w:val="both"/>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11.15. Повідомлення з приводу виконання цього Договору, які здійснюються засобами електронної пошти, направляються на адресу електронної пошти, зазначеної в реквізитах відповідної сторони цього Договору</w:t>
      </w:r>
      <w:r w:rsidRPr="00D17793" w:rsidDel="004374C1">
        <w:rPr>
          <w:rFonts w:ascii="Times New Roman" w:eastAsia="Microsoft Sans Serif" w:hAnsi="Times New Roman" w:cs="Times New Roman"/>
          <w:sz w:val="20"/>
          <w:szCs w:val="20"/>
        </w:rPr>
        <w:t xml:space="preserve"> </w:t>
      </w:r>
    </w:p>
    <w:p w:rsidR="00D17793" w:rsidRPr="00D17793" w:rsidRDefault="00D17793" w:rsidP="00D17793">
      <w:pPr>
        <w:widowControl w:val="0"/>
        <w:numPr>
          <w:ilvl w:val="0"/>
          <w:numId w:val="4"/>
        </w:numPr>
        <w:tabs>
          <w:tab w:val="left" w:pos="3593"/>
        </w:tabs>
        <w:autoSpaceDE w:val="0"/>
        <w:autoSpaceDN w:val="0"/>
        <w:spacing w:before="1" w:after="0" w:line="240" w:lineRule="auto"/>
        <w:ind w:left="3592" w:hanging="270"/>
        <w:outlineLvl w:val="0"/>
        <w:rPr>
          <w:rFonts w:ascii="Times New Roman" w:eastAsia="Arial" w:hAnsi="Times New Roman" w:cs="Times New Roman"/>
          <w:b/>
          <w:bCs/>
          <w:sz w:val="20"/>
          <w:szCs w:val="20"/>
        </w:rPr>
      </w:pPr>
      <w:r w:rsidRPr="00D17793">
        <w:rPr>
          <w:rFonts w:ascii="Times New Roman" w:eastAsia="Arial" w:hAnsi="Times New Roman" w:cs="Times New Roman"/>
          <w:b/>
          <w:bCs/>
          <w:sz w:val="20"/>
          <w:szCs w:val="20"/>
        </w:rPr>
        <w:t>Місцезнаходження</w:t>
      </w:r>
      <w:r w:rsidRPr="00D17793">
        <w:rPr>
          <w:rFonts w:ascii="Times New Roman" w:eastAsia="Arial" w:hAnsi="Times New Roman" w:cs="Times New Roman"/>
          <w:b/>
          <w:bCs/>
          <w:spacing w:val="-5"/>
          <w:sz w:val="20"/>
          <w:szCs w:val="20"/>
        </w:rPr>
        <w:t xml:space="preserve"> </w:t>
      </w:r>
      <w:r w:rsidRPr="00D17793">
        <w:rPr>
          <w:rFonts w:ascii="Times New Roman" w:eastAsia="Arial" w:hAnsi="Times New Roman" w:cs="Times New Roman"/>
          <w:b/>
          <w:bCs/>
          <w:sz w:val="20"/>
          <w:szCs w:val="20"/>
        </w:rPr>
        <w:t>та</w:t>
      </w:r>
      <w:r w:rsidRPr="00D17793">
        <w:rPr>
          <w:rFonts w:ascii="Times New Roman" w:eastAsia="Arial" w:hAnsi="Times New Roman" w:cs="Times New Roman"/>
          <w:b/>
          <w:bCs/>
          <w:spacing w:val="-3"/>
          <w:sz w:val="20"/>
          <w:szCs w:val="20"/>
        </w:rPr>
        <w:t xml:space="preserve"> </w:t>
      </w:r>
      <w:r w:rsidRPr="00D17793">
        <w:rPr>
          <w:rFonts w:ascii="Times New Roman" w:eastAsia="Arial" w:hAnsi="Times New Roman" w:cs="Times New Roman"/>
          <w:b/>
          <w:bCs/>
          <w:sz w:val="20"/>
          <w:szCs w:val="20"/>
        </w:rPr>
        <w:t>банківські</w:t>
      </w:r>
      <w:r w:rsidRPr="00D17793">
        <w:rPr>
          <w:rFonts w:ascii="Times New Roman" w:eastAsia="Arial" w:hAnsi="Times New Roman" w:cs="Times New Roman"/>
          <w:b/>
          <w:bCs/>
          <w:spacing w:val="-3"/>
          <w:sz w:val="20"/>
          <w:szCs w:val="20"/>
        </w:rPr>
        <w:t xml:space="preserve"> </w:t>
      </w:r>
      <w:r w:rsidRPr="00D17793">
        <w:rPr>
          <w:rFonts w:ascii="Times New Roman" w:eastAsia="Arial" w:hAnsi="Times New Roman" w:cs="Times New Roman"/>
          <w:b/>
          <w:bCs/>
          <w:sz w:val="20"/>
          <w:szCs w:val="20"/>
        </w:rPr>
        <w:t>реквізити</w:t>
      </w:r>
      <w:r w:rsidRPr="00D17793">
        <w:rPr>
          <w:rFonts w:ascii="Times New Roman" w:eastAsia="Arial" w:hAnsi="Times New Roman" w:cs="Times New Roman"/>
          <w:b/>
          <w:bCs/>
          <w:spacing w:val="-5"/>
          <w:sz w:val="20"/>
          <w:szCs w:val="20"/>
        </w:rPr>
        <w:t xml:space="preserve"> </w:t>
      </w:r>
      <w:r w:rsidRPr="00D17793">
        <w:rPr>
          <w:rFonts w:ascii="Times New Roman" w:eastAsia="Arial" w:hAnsi="Times New Roman" w:cs="Times New Roman"/>
          <w:b/>
          <w:bCs/>
          <w:sz w:val="20"/>
          <w:szCs w:val="20"/>
        </w:rPr>
        <w:t>Сторін</w:t>
      </w:r>
    </w:p>
    <w:p w:rsidR="00D17793" w:rsidRPr="00D17793" w:rsidRDefault="00D17793" w:rsidP="00D17793">
      <w:pPr>
        <w:widowControl w:val="0"/>
        <w:autoSpaceDE w:val="0"/>
        <w:autoSpaceDN w:val="0"/>
        <w:spacing w:after="0" w:line="240" w:lineRule="auto"/>
        <w:rPr>
          <w:rFonts w:ascii="Times New Roman" w:eastAsia="Microsoft Sans Serif" w:hAnsi="Times New Roman" w:cs="Times New Roman"/>
          <w:b/>
          <w:sz w:val="20"/>
          <w:szCs w:val="20"/>
        </w:rPr>
      </w:pPr>
    </w:p>
    <w:p w:rsidR="00D17793" w:rsidRPr="00D17793" w:rsidRDefault="00D17793" w:rsidP="00D17793">
      <w:pPr>
        <w:widowControl w:val="0"/>
        <w:autoSpaceDE w:val="0"/>
        <w:autoSpaceDN w:val="0"/>
        <w:spacing w:after="0" w:line="240" w:lineRule="auto"/>
        <w:rPr>
          <w:rFonts w:ascii="Times New Roman" w:eastAsia="Microsoft Sans Serif" w:hAnsi="Times New Roman" w:cs="Times New Roman"/>
          <w:b/>
          <w:sz w:val="20"/>
          <w:szCs w:val="20"/>
        </w:rPr>
      </w:pPr>
    </w:p>
    <w:p w:rsidR="00D17793" w:rsidRPr="00D17793" w:rsidRDefault="00D17793" w:rsidP="00D17793">
      <w:pPr>
        <w:widowControl w:val="0"/>
        <w:autoSpaceDE w:val="0"/>
        <w:autoSpaceDN w:val="0"/>
        <w:spacing w:after="0" w:line="240" w:lineRule="auto"/>
        <w:rPr>
          <w:rFonts w:ascii="Times New Roman" w:eastAsia="Microsoft Sans Serif" w:hAnsi="Times New Roman" w:cs="Times New Roman"/>
          <w:b/>
          <w:sz w:val="20"/>
          <w:szCs w:val="20"/>
        </w:rPr>
      </w:pPr>
    </w:p>
    <w:tbl>
      <w:tblPr>
        <w:tblStyle w:val="TableNormal"/>
        <w:tblW w:w="0" w:type="auto"/>
        <w:tblInd w:w="223" w:type="dxa"/>
        <w:tblLayout w:type="fixed"/>
        <w:tblLook w:val="01E0" w:firstRow="1" w:lastRow="1" w:firstColumn="1" w:lastColumn="1" w:noHBand="0" w:noVBand="0"/>
      </w:tblPr>
      <w:tblGrid>
        <w:gridCol w:w="5412"/>
        <w:gridCol w:w="4225"/>
      </w:tblGrid>
      <w:tr w:rsidR="00D17793" w:rsidRPr="00D17793" w:rsidTr="00BD7163">
        <w:trPr>
          <w:trHeight w:val="3677"/>
        </w:trPr>
        <w:tc>
          <w:tcPr>
            <w:tcW w:w="5412" w:type="dxa"/>
          </w:tcPr>
          <w:p w:rsidR="00D17793" w:rsidRPr="00D17793" w:rsidRDefault="00D17793" w:rsidP="00D17793">
            <w:pPr>
              <w:spacing w:line="179" w:lineRule="exact"/>
              <w:rPr>
                <w:rFonts w:ascii="Times New Roman" w:eastAsia="Microsoft Sans Serif" w:hAnsi="Times New Roman" w:cs="Times New Roman"/>
                <w:b/>
                <w:sz w:val="20"/>
                <w:szCs w:val="20"/>
              </w:rPr>
            </w:pPr>
            <w:r w:rsidRPr="00D17793">
              <w:rPr>
                <w:rFonts w:ascii="Times New Roman" w:eastAsia="Microsoft Sans Serif" w:hAnsi="Times New Roman" w:cs="Times New Roman"/>
                <w:b/>
                <w:sz w:val="20"/>
                <w:szCs w:val="20"/>
              </w:rPr>
              <w:t>Постачальник</w:t>
            </w:r>
          </w:p>
          <w:p w:rsidR="00D17793" w:rsidRPr="00D17793" w:rsidRDefault="00D17793" w:rsidP="00D17793">
            <w:pPr>
              <w:rPr>
                <w:rFonts w:ascii="Times New Roman" w:eastAsia="Microsoft Sans Serif" w:hAnsi="Times New Roman" w:cs="Times New Roman"/>
                <w:b/>
                <w:sz w:val="20"/>
                <w:szCs w:val="20"/>
              </w:rPr>
            </w:pPr>
          </w:p>
          <w:p w:rsidR="00D17793" w:rsidRPr="00D17793" w:rsidRDefault="00D17793" w:rsidP="00D17793">
            <w:pPr>
              <w:spacing w:before="3"/>
              <w:rPr>
                <w:rFonts w:ascii="Times New Roman" w:eastAsia="Microsoft Sans Serif" w:hAnsi="Times New Roman" w:cs="Times New Roman"/>
                <w:b/>
                <w:sz w:val="20"/>
                <w:szCs w:val="20"/>
              </w:rPr>
            </w:pPr>
          </w:p>
          <w:p w:rsidR="00D17793" w:rsidRPr="00D17793" w:rsidRDefault="00D17793" w:rsidP="00D17793">
            <w:pPr>
              <w:rPr>
                <w:rFonts w:ascii="Times New Roman" w:eastAsia="Microsoft Sans Serif" w:hAnsi="Times New Roman" w:cs="Times New Roman"/>
                <w:b/>
                <w:sz w:val="20"/>
                <w:szCs w:val="20"/>
              </w:rPr>
            </w:pPr>
          </w:p>
          <w:p w:rsidR="00D17793" w:rsidRPr="00D17793" w:rsidRDefault="00D17793" w:rsidP="00D17793">
            <w:pPr>
              <w:spacing w:before="135"/>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М.П.</w:t>
            </w:r>
          </w:p>
          <w:p w:rsidR="00D17793" w:rsidRPr="00D17793" w:rsidRDefault="00D17793" w:rsidP="00D17793">
            <w:pPr>
              <w:tabs>
                <w:tab w:val="left" w:pos="3085"/>
                <w:tab w:val="left" w:pos="4288"/>
              </w:tabs>
              <w:spacing w:before="4" w:line="162" w:lineRule="exact"/>
              <w:rPr>
                <w:rFonts w:ascii="Times New Roman" w:eastAsia="Microsoft Sans Serif" w:hAnsi="Times New Roman" w:cs="Times New Roman"/>
                <w:sz w:val="20"/>
                <w:szCs w:val="20"/>
              </w:rPr>
            </w:pPr>
            <w:r w:rsidRPr="00D17793">
              <w:rPr>
                <w:rFonts w:ascii="Times New Roman" w:eastAsia="Microsoft Sans Serif" w:hAnsi="Times New Roman" w:cs="Times New Roman"/>
                <w:w w:val="105"/>
                <w:sz w:val="20"/>
                <w:szCs w:val="20"/>
                <w:u w:val="single"/>
              </w:rPr>
              <w:t xml:space="preserve"> </w:t>
            </w:r>
            <w:r w:rsidRPr="00D17793">
              <w:rPr>
                <w:rFonts w:ascii="Times New Roman" w:eastAsia="Microsoft Sans Serif" w:hAnsi="Times New Roman" w:cs="Times New Roman"/>
                <w:sz w:val="20"/>
                <w:szCs w:val="20"/>
                <w:u w:val="single"/>
              </w:rPr>
              <w:tab/>
            </w:r>
            <w:r w:rsidRPr="00D17793">
              <w:rPr>
                <w:rFonts w:ascii="Times New Roman" w:eastAsia="Microsoft Sans Serif" w:hAnsi="Times New Roman" w:cs="Times New Roman"/>
                <w:sz w:val="20"/>
                <w:szCs w:val="20"/>
              </w:rPr>
              <w:t>/</w:t>
            </w:r>
            <w:r w:rsidRPr="00D17793">
              <w:rPr>
                <w:rFonts w:ascii="Times New Roman" w:eastAsia="Microsoft Sans Serif" w:hAnsi="Times New Roman" w:cs="Times New Roman"/>
                <w:sz w:val="20"/>
                <w:szCs w:val="20"/>
                <w:u w:val="single"/>
              </w:rPr>
              <w:tab/>
            </w:r>
            <w:r w:rsidRPr="00D17793">
              <w:rPr>
                <w:rFonts w:ascii="Times New Roman" w:eastAsia="Microsoft Sans Serif" w:hAnsi="Times New Roman" w:cs="Times New Roman"/>
                <w:sz w:val="20"/>
                <w:szCs w:val="20"/>
              </w:rPr>
              <w:t>/</w:t>
            </w:r>
          </w:p>
        </w:tc>
        <w:tc>
          <w:tcPr>
            <w:tcW w:w="4225" w:type="dxa"/>
          </w:tcPr>
          <w:p w:rsidR="00D17793" w:rsidRPr="00D17793" w:rsidRDefault="00D17793" w:rsidP="00D17793">
            <w:pPr>
              <w:spacing w:line="179" w:lineRule="exact"/>
              <w:rPr>
                <w:rFonts w:ascii="Times New Roman" w:eastAsia="Microsoft Sans Serif" w:hAnsi="Times New Roman" w:cs="Times New Roman"/>
                <w:b/>
                <w:sz w:val="20"/>
                <w:szCs w:val="20"/>
              </w:rPr>
            </w:pPr>
            <w:r w:rsidRPr="00D17793">
              <w:rPr>
                <w:rFonts w:ascii="Times New Roman" w:eastAsia="Microsoft Sans Serif" w:hAnsi="Times New Roman" w:cs="Times New Roman"/>
                <w:b/>
                <w:sz w:val="20"/>
                <w:szCs w:val="20"/>
              </w:rPr>
              <w:t>Споживач</w:t>
            </w:r>
          </w:p>
          <w:p w:rsidR="00D17793" w:rsidRPr="00D17793" w:rsidRDefault="00D17793" w:rsidP="00D17793">
            <w:pPr>
              <w:rPr>
                <w:rFonts w:ascii="Times New Roman" w:eastAsia="Microsoft Sans Serif" w:hAnsi="Times New Roman" w:cs="Times New Roman"/>
                <w:b/>
                <w:sz w:val="20"/>
                <w:szCs w:val="20"/>
              </w:rPr>
            </w:pPr>
          </w:p>
          <w:p w:rsidR="00D17793" w:rsidRPr="00D17793" w:rsidRDefault="00D17793" w:rsidP="00D17793">
            <w:pPr>
              <w:spacing w:before="1"/>
              <w:rPr>
                <w:rFonts w:ascii="Times New Roman" w:eastAsia="Microsoft Sans Serif" w:hAnsi="Times New Roman" w:cs="Times New Roman"/>
                <w:b/>
                <w:sz w:val="20"/>
                <w:szCs w:val="20"/>
              </w:rPr>
            </w:pPr>
          </w:p>
          <w:p w:rsidR="00D17793" w:rsidRPr="00D17793" w:rsidRDefault="00D17793" w:rsidP="00D17793">
            <w:pPr>
              <w:tabs>
                <w:tab w:val="left" w:pos="3981"/>
              </w:tabs>
              <w:rPr>
                <w:rFonts w:ascii="Times New Roman" w:eastAsia="Microsoft Sans Serif" w:hAnsi="Times New Roman" w:cs="Times New Roman"/>
                <w:sz w:val="20"/>
                <w:szCs w:val="20"/>
                <w:u w:val="single"/>
              </w:rPr>
            </w:pPr>
            <w:r w:rsidRPr="00D17793">
              <w:rPr>
                <w:rFonts w:ascii="Times New Roman" w:eastAsia="Microsoft Sans Serif" w:hAnsi="Times New Roman" w:cs="Times New Roman"/>
                <w:sz w:val="20"/>
                <w:szCs w:val="20"/>
                <w:u w:val="single"/>
              </w:rPr>
              <w:t>КП «</w:t>
            </w:r>
            <w:proofErr w:type="spellStart"/>
            <w:r w:rsidRPr="00D17793">
              <w:rPr>
                <w:rFonts w:ascii="Times New Roman" w:eastAsia="Microsoft Sans Serif" w:hAnsi="Times New Roman" w:cs="Times New Roman"/>
                <w:sz w:val="20"/>
                <w:szCs w:val="20"/>
                <w:u w:val="single"/>
              </w:rPr>
              <w:t>Калинівська</w:t>
            </w:r>
            <w:proofErr w:type="spellEnd"/>
            <w:r w:rsidRPr="00D17793">
              <w:rPr>
                <w:rFonts w:ascii="Times New Roman" w:eastAsia="Microsoft Sans Serif" w:hAnsi="Times New Roman" w:cs="Times New Roman"/>
                <w:sz w:val="20"/>
                <w:szCs w:val="20"/>
                <w:u w:val="single"/>
              </w:rPr>
              <w:t xml:space="preserve"> ЦРЛ» КМР                                         (код ЕІС - 56XS00001RAFE00M)                          Поштова адреса: 22400, Вінницька обл., Хмільницький р-н, </w:t>
            </w:r>
            <w:proofErr w:type="spellStart"/>
            <w:r w:rsidRPr="00D17793">
              <w:rPr>
                <w:rFonts w:ascii="Times New Roman" w:eastAsia="Microsoft Sans Serif" w:hAnsi="Times New Roman" w:cs="Times New Roman"/>
                <w:sz w:val="20"/>
                <w:szCs w:val="20"/>
                <w:u w:val="single"/>
              </w:rPr>
              <w:t>м.Калинівка</w:t>
            </w:r>
            <w:proofErr w:type="spellEnd"/>
            <w:r w:rsidRPr="00D17793">
              <w:rPr>
                <w:rFonts w:ascii="Times New Roman" w:eastAsia="Microsoft Sans Serif" w:hAnsi="Times New Roman" w:cs="Times New Roman"/>
                <w:sz w:val="20"/>
                <w:szCs w:val="20"/>
                <w:u w:val="single"/>
              </w:rPr>
              <w:t xml:space="preserve">, вул.Чкалова,6                          Рахунок №: IBAN ______________________________    в __________________________________                           Код ЄДРПОУ: 01982554                                                         ІПН: 019825502079,  </w:t>
            </w:r>
          </w:p>
          <w:p w:rsidR="00D17793" w:rsidRPr="00D17793" w:rsidRDefault="00D17793" w:rsidP="00D17793">
            <w:pPr>
              <w:tabs>
                <w:tab w:val="left" w:pos="3981"/>
              </w:tabs>
              <w:rPr>
                <w:rFonts w:ascii="Times New Roman" w:eastAsia="Microsoft Sans Serif" w:hAnsi="Times New Roman" w:cs="Times New Roman"/>
                <w:sz w:val="20"/>
                <w:szCs w:val="20"/>
                <w:u w:val="single"/>
              </w:rPr>
            </w:pPr>
            <w:r w:rsidRPr="00D17793">
              <w:rPr>
                <w:rFonts w:ascii="Times New Roman" w:eastAsia="Microsoft Sans Serif" w:hAnsi="Times New Roman" w:cs="Times New Roman"/>
                <w:sz w:val="20"/>
                <w:szCs w:val="20"/>
                <w:u w:val="single"/>
              </w:rPr>
              <w:t xml:space="preserve">Телефон: (04333) 2-12-33  </w:t>
            </w:r>
          </w:p>
          <w:p w:rsidR="00D17793" w:rsidRPr="00D17793" w:rsidRDefault="00D17793" w:rsidP="00D17793">
            <w:pPr>
              <w:tabs>
                <w:tab w:val="left" w:pos="3981"/>
              </w:tabs>
              <w:rPr>
                <w:rFonts w:ascii="Times New Roman" w:eastAsia="Microsoft Sans Serif" w:hAnsi="Times New Roman" w:cs="Times New Roman"/>
                <w:sz w:val="20"/>
                <w:szCs w:val="20"/>
                <w:u w:val="single"/>
              </w:rPr>
            </w:pPr>
            <w:r w:rsidRPr="00D17793">
              <w:rPr>
                <w:rFonts w:ascii="Times New Roman" w:eastAsia="Microsoft Sans Serif" w:hAnsi="Times New Roman" w:cs="Times New Roman"/>
                <w:sz w:val="20"/>
                <w:szCs w:val="20"/>
                <w:u w:val="single"/>
              </w:rPr>
              <w:t>E-</w:t>
            </w:r>
            <w:proofErr w:type="spellStart"/>
            <w:r w:rsidRPr="00D17793">
              <w:rPr>
                <w:rFonts w:ascii="Times New Roman" w:eastAsia="Microsoft Sans Serif" w:hAnsi="Times New Roman" w:cs="Times New Roman"/>
                <w:sz w:val="20"/>
                <w:szCs w:val="20"/>
                <w:u w:val="single"/>
              </w:rPr>
              <w:t>mail</w:t>
            </w:r>
            <w:proofErr w:type="spellEnd"/>
            <w:r w:rsidRPr="00D17793">
              <w:rPr>
                <w:rFonts w:ascii="Times New Roman" w:eastAsia="Microsoft Sans Serif" w:hAnsi="Times New Roman" w:cs="Times New Roman"/>
                <w:sz w:val="20"/>
                <w:szCs w:val="20"/>
                <w:u w:val="single"/>
              </w:rPr>
              <w:t>: kalinzrl@ukr.net</w:t>
            </w:r>
          </w:p>
          <w:p w:rsidR="00D17793" w:rsidRPr="00D17793" w:rsidRDefault="00D17793" w:rsidP="00D17793">
            <w:pPr>
              <w:tabs>
                <w:tab w:val="left" w:pos="3981"/>
              </w:tabs>
              <w:rPr>
                <w:rFonts w:ascii="Times New Roman" w:eastAsia="Microsoft Sans Serif" w:hAnsi="Times New Roman" w:cs="Times New Roman"/>
                <w:sz w:val="20"/>
                <w:szCs w:val="20"/>
                <w:u w:val="single"/>
              </w:rPr>
            </w:pPr>
            <w:r w:rsidRPr="00D17793">
              <w:rPr>
                <w:rFonts w:ascii="Times New Roman" w:eastAsia="Microsoft Sans Serif" w:hAnsi="Times New Roman" w:cs="Times New Roman"/>
                <w:sz w:val="20"/>
                <w:szCs w:val="20"/>
                <w:u w:val="single"/>
              </w:rPr>
              <w:t xml:space="preserve"> Директор                                       </w:t>
            </w:r>
          </w:p>
          <w:p w:rsidR="00D17793" w:rsidRPr="00D17793" w:rsidRDefault="00D17793" w:rsidP="00D17793">
            <w:pPr>
              <w:tabs>
                <w:tab w:val="left" w:pos="3937"/>
                <w:tab w:val="left" w:pos="3991"/>
                <w:tab w:val="left" w:pos="4063"/>
              </w:tabs>
              <w:spacing w:line="244" w:lineRule="auto"/>
              <w:ind w:right="159"/>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u w:val="single"/>
              </w:rPr>
              <w:t xml:space="preserve">______________________В.С. </w:t>
            </w:r>
            <w:proofErr w:type="spellStart"/>
            <w:r w:rsidRPr="00D17793">
              <w:rPr>
                <w:rFonts w:ascii="Times New Roman" w:eastAsia="Microsoft Sans Serif" w:hAnsi="Times New Roman" w:cs="Times New Roman"/>
                <w:sz w:val="20"/>
                <w:szCs w:val="20"/>
                <w:u w:val="single"/>
              </w:rPr>
              <w:t>Головащенко</w:t>
            </w:r>
            <w:proofErr w:type="spellEnd"/>
            <w:r w:rsidRPr="00D17793">
              <w:rPr>
                <w:rFonts w:ascii="Times New Roman" w:eastAsia="Microsoft Sans Serif" w:hAnsi="Times New Roman" w:cs="Times New Roman"/>
                <w:sz w:val="20"/>
                <w:szCs w:val="20"/>
                <w:u w:val="single"/>
              </w:rPr>
              <w:tab/>
            </w:r>
            <w:r w:rsidRPr="00D17793">
              <w:rPr>
                <w:rFonts w:ascii="Times New Roman" w:eastAsia="Microsoft Sans Serif" w:hAnsi="Times New Roman" w:cs="Times New Roman"/>
                <w:sz w:val="20"/>
                <w:szCs w:val="20"/>
                <w:u w:val="single"/>
              </w:rPr>
              <w:tab/>
            </w:r>
          </w:p>
          <w:p w:rsidR="00D17793" w:rsidRPr="00D17793" w:rsidRDefault="00D17793" w:rsidP="00D17793">
            <w:pPr>
              <w:rPr>
                <w:rFonts w:ascii="Times New Roman" w:eastAsia="Microsoft Sans Serif" w:hAnsi="Times New Roman" w:cs="Times New Roman"/>
                <w:b/>
                <w:sz w:val="20"/>
                <w:szCs w:val="20"/>
              </w:rPr>
            </w:pPr>
          </w:p>
          <w:p w:rsidR="00D17793" w:rsidRPr="00D17793" w:rsidRDefault="00D17793" w:rsidP="00D17793">
            <w:pPr>
              <w:spacing w:before="154"/>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М.П.(за</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наявності)</w:t>
            </w:r>
          </w:p>
          <w:p w:rsidR="00D17793" w:rsidRPr="00D17793" w:rsidRDefault="00D17793" w:rsidP="00D17793">
            <w:pPr>
              <w:tabs>
                <w:tab w:val="left" w:pos="1811"/>
                <w:tab w:val="left" w:pos="3851"/>
              </w:tabs>
              <w:spacing w:before="2"/>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u w:val="single"/>
              </w:rPr>
              <w:t xml:space="preserve"> </w:t>
            </w:r>
            <w:r w:rsidRPr="00D17793">
              <w:rPr>
                <w:rFonts w:ascii="Times New Roman" w:eastAsia="Microsoft Sans Serif" w:hAnsi="Times New Roman" w:cs="Times New Roman"/>
                <w:sz w:val="20"/>
                <w:szCs w:val="20"/>
                <w:u w:val="single"/>
              </w:rPr>
              <w:tab/>
            </w:r>
            <w:r w:rsidRPr="00D17793">
              <w:rPr>
                <w:rFonts w:ascii="Times New Roman" w:eastAsia="Microsoft Sans Serif" w:hAnsi="Times New Roman" w:cs="Times New Roman"/>
                <w:sz w:val="20"/>
                <w:szCs w:val="20"/>
              </w:rPr>
              <w:t>_</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w:t>
            </w:r>
            <w:r w:rsidRPr="00D17793">
              <w:rPr>
                <w:rFonts w:ascii="Times New Roman" w:eastAsia="Microsoft Sans Serif" w:hAnsi="Times New Roman" w:cs="Times New Roman"/>
                <w:sz w:val="20"/>
                <w:szCs w:val="20"/>
                <w:u w:val="single"/>
              </w:rPr>
              <w:tab/>
            </w:r>
            <w:r w:rsidRPr="00D17793">
              <w:rPr>
                <w:rFonts w:ascii="Times New Roman" w:eastAsia="Microsoft Sans Serif" w:hAnsi="Times New Roman" w:cs="Times New Roman"/>
                <w:sz w:val="20"/>
                <w:szCs w:val="20"/>
              </w:rPr>
              <w:t>/</w:t>
            </w:r>
          </w:p>
        </w:tc>
      </w:tr>
    </w:tbl>
    <w:p w:rsidR="00D17793" w:rsidRPr="00D17793" w:rsidRDefault="00D17793" w:rsidP="00D17793">
      <w:pPr>
        <w:widowControl w:val="0"/>
        <w:autoSpaceDE w:val="0"/>
        <w:autoSpaceDN w:val="0"/>
        <w:spacing w:after="0" w:line="240" w:lineRule="auto"/>
        <w:rPr>
          <w:rFonts w:ascii="Times New Roman" w:eastAsia="Microsoft Sans Serif" w:hAnsi="Times New Roman" w:cs="Times New Roman"/>
          <w:sz w:val="20"/>
          <w:szCs w:val="20"/>
        </w:rPr>
        <w:sectPr w:rsidR="00D17793" w:rsidRPr="00D17793">
          <w:footerReference w:type="default" r:id="rId9"/>
          <w:pgSz w:w="11910" w:h="16840"/>
          <w:pgMar w:top="620" w:right="580" w:bottom="580" w:left="520" w:header="0" w:footer="380" w:gutter="0"/>
          <w:cols w:space="720"/>
        </w:sectPr>
      </w:pPr>
    </w:p>
    <w:p w:rsidR="00D17793" w:rsidRPr="00D17793" w:rsidRDefault="00D17793" w:rsidP="00D17793">
      <w:pPr>
        <w:widowControl w:val="0"/>
        <w:autoSpaceDE w:val="0"/>
        <w:autoSpaceDN w:val="0"/>
        <w:spacing w:before="82" w:after="0" w:line="240" w:lineRule="auto"/>
        <w:ind w:right="133"/>
        <w:jc w:val="right"/>
        <w:rPr>
          <w:rFonts w:ascii="Times New Roman" w:eastAsia="Microsoft Sans Serif" w:hAnsi="Times New Roman" w:cs="Times New Roman"/>
          <w:b/>
          <w:sz w:val="20"/>
          <w:szCs w:val="20"/>
        </w:rPr>
      </w:pPr>
      <w:r w:rsidRPr="00D17793">
        <w:rPr>
          <w:rFonts w:ascii="Times New Roman" w:eastAsia="Microsoft Sans Serif" w:hAnsi="Times New Roman" w:cs="Times New Roman"/>
          <w:b/>
          <w:sz w:val="20"/>
          <w:szCs w:val="20"/>
        </w:rPr>
        <w:lastRenderedPageBreak/>
        <w:t xml:space="preserve">Додаток № </w:t>
      </w:r>
      <w:r w:rsidRPr="00D17793">
        <w:rPr>
          <w:rFonts w:ascii="Times New Roman" w:eastAsia="Microsoft Sans Serif" w:hAnsi="Times New Roman" w:cs="Times New Roman"/>
          <w:b/>
          <w:sz w:val="20"/>
          <w:szCs w:val="20"/>
          <w:lang w:val="ru-RU"/>
        </w:rPr>
        <w:t>1</w:t>
      </w:r>
      <w:r w:rsidRPr="00D17793">
        <w:rPr>
          <w:rFonts w:ascii="Times New Roman" w:eastAsia="Microsoft Sans Serif" w:hAnsi="Times New Roman" w:cs="Times New Roman"/>
          <w:b/>
          <w:spacing w:val="-42"/>
          <w:sz w:val="20"/>
          <w:szCs w:val="20"/>
        </w:rPr>
        <w:t xml:space="preserve"> </w:t>
      </w:r>
      <w:r w:rsidRPr="00D17793">
        <w:rPr>
          <w:rFonts w:ascii="Times New Roman" w:eastAsia="Microsoft Sans Serif" w:hAnsi="Times New Roman" w:cs="Times New Roman"/>
          <w:b/>
          <w:sz w:val="20"/>
          <w:szCs w:val="20"/>
        </w:rPr>
        <w:t>до</w:t>
      </w:r>
      <w:r w:rsidRPr="00D17793">
        <w:rPr>
          <w:rFonts w:ascii="Times New Roman" w:eastAsia="Microsoft Sans Serif" w:hAnsi="Times New Roman" w:cs="Times New Roman"/>
          <w:b/>
          <w:spacing w:val="-1"/>
          <w:sz w:val="20"/>
          <w:szCs w:val="20"/>
        </w:rPr>
        <w:t xml:space="preserve"> </w:t>
      </w:r>
      <w:r w:rsidRPr="00D17793">
        <w:rPr>
          <w:rFonts w:ascii="Times New Roman" w:eastAsia="Microsoft Sans Serif" w:hAnsi="Times New Roman" w:cs="Times New Roman"/>
          <w:b/>
          <w:sz w:val="20"/>
          <w:szCs w:val="20"/>
        </w:rPr>
        <w:t>Договору</w:t>
      </w:r>
      <w:r w:rsidRPr="00D17793">
        <w:rPr>
          <w:rFonts w:ascii="Times New Roman" w:eastAsia="Microsoft Sans Serif" w:hAnsi="Times New Roman" w:cs="Times New Roman"/>
          <w:b/>
          <w:spacing w:val="-2"/>
          <w:sz w:val="20"/>
          <w:szCs w:val="20"/>
        </w:rPr>
        <w:t xml:space="preserve"> </w:t>
      </w:r>
      <w:r w:rsidRPr="00D17793">
        <w:rPr>
          <w:rFonts w:ascii="Times New Roman" w:eastAsia="Microsoft Sans Serif" w:hAnsi="Times New Roman" w:cs="Times New Roman"/>
          <w:b/>
          <w:sz w:val="20"/>
          <w:szCs w:val="20"/>
        </w:rPr>
        <w:t>постачання</w:t>
      </w:r>
      <w:r w:rsidRPr="00D17793">
        <w:rPr>
          <w:rFonts w:ascii="Times New Roman" w:eastAsia="Microsoft Sans Serif" w:hAnsi="Times New Roman" w:cs="Times New Roman"/>
          <w:b/>
          <w:spacing w:val="-2"/>
          <w:sz w:val="20"/>
          <w:szCs w:val="20"/>
        </w:rPr>
        <w:t xml:space="preserve"> </w:t>
      </w:r>
      <w:r w:rsidRPr="00D17793">
        <w:rPr>
          <w:rFonts w:ascii="Times New Roman" w:eastAsia="Microsoft Sans Serif" w:hAnsi="Times New Roman" w:cs="Times New Roman"/>
          <w:b/>
          <w:sz w:val="20"/>
          <w:szCs w:val="20"/>
        </w:rPr>
        <w:t>природного</w:t>
      </w:r>
      <w:r w:rsidRPr="00D17793">
        <w:rPr>
          <w:rFonts w:ascii="Times New Roman" w:eastAsia="Microsoft Sans Serif" w:hAnsi="Times New Roman" w:cs="Times New Roman"/>
          <w:b/>
          <w:spacing w:val="-1"/>
          <w:sz w:val="20"/>
          <w:szCs w:val="20"/>
        </w:rPr>
        <w:t xml:space="preserve"> </w:t>
      </w:r>
      <w:r w:rsidRPr="00D17793">
        <w:rPr>
          <w:rFonts w:ascii="Times New Roman" w:eastAsia="Microsoft Sans Serif" w:hAnsi="Times New Roman" w:cs="Times New Roman"/>
          <w:b/>
          <w:sz w:val="20"/>
          <w:szCs w:val="20"/>
        </w:rPr>
        <w:t>газу</w:t>
      </w:r>
      <w:r w:rsidRPr="00D17793">
        <w:rPr>
          <w:rFonts w:ascii="Times New Roman" w:eastAsia="Microsoft Sans Serif" w:hAnsi="Times New Roman" w:cs="Times New Roman"/>
          <w:b/>
          <w:spacing w:val="-2"/>
          <w:sz w:val="20"/>
          <w:szCs w:val="20"/>
        </w:rPr>
        <w:t xml:space="preserve"> </w:t>
      </w:r>
      <w:r w:rsidRPr="00D17793">
        <w:rPr>
          <w:rFonts w:ascii="Times New Roman" w:eastAsia="Microsoft Sans Serif" w:hAnsi="Times New Roman" w:cs="Times New Roman"/>
          <w:b/>
          <w:sz w:val="20"/>
          <w:szCs w:val="20"/>
        </w:rPr>
        <w:t>для</w:t>
      </w:r>
      <w:r w:rsidRPr="00D17793">
        <w:rPr>
          <w:rFonts w:ascii="Times New Roman" w:eastAsia="Microsoft Sans Serif" w:hAnsi="Times New Roman" w:cs="Times New Roman"/>
          <w:b/>
          <w:spacing w:val="-1"/>
          <w:sz w:val="20"/>
          <w:szCs w:val="20"/>
        </w:rPr>
        <w:t xml:space="preserve"> </w:t>
      </w:r>
      <w:r w:rsidRPr="00D17793">
        <w:rPr>
          <w:rFonts w:ascii="Times New Roman" w:eastAsia="Microsoft Sans Serif" w:hAnsi="Times New Roman" w:cs="Times New Roman"/>
          <w:b/>
          <w:sz w:val="20"/>
          <w:szCs w:val="20"/>
        </w:rPr>
        <w:t>потреб</w:t>
      </w:r>
    </w:p>
    <w:p w:rsidR="00D17793" w:rsidRPr="00D17793" w:rsidRDefault="00D17793" w:rsidP="00D17793">
      <w:pPr>
        <w:widowControl w:val="0"/>
        <w:autoSpaceDE w:val="0"/>
        <w:autoSpaceDN w:val="0"/>
        <w:spacing w:after="0" w:line="183" w:lineRule="exact"/>
        <w:ind w:right="136"/>
        <w:jc w:val="right"/>
        <w:outlineLvl w:val="0"/>
        <w:rPr>
          <w:rFonts w:ascii="Times New Roman" w:eastAsia="Arial" w:hAnsi="Times New Roman" w:cs="Times New Roman"/>
          <w:b/>
          <w:bCs/>
          <w:sz w:val="20"/>
          <w:szCs w:val="20"/>
        </w:rPr>
      </w:pPr>
      <w:r w:rsidRPr="00D17793">
        <w:rPr>
          <w:rFonts w:ascii="Times New Roman" w:eastAsia="Arial" w:hAnsi="Times New Roman" w:cs="Times New Roman"/>
          <w:b/>
          <w:bCs/>
          <w:sz w:val="20"/>
          <w:szCs w:val="20"/>
        </w:rPr>
        <w:t>непобутових</w:t>
      </w:r>
      <w:r w:rsidRPr="00D17793">
        <w:rPr>
          <w:rFonts w:ascii="Times New Roman" w:eastAsia="Arial" w:hAnsi="Times New Roman" w:cs="Times New Roman"/>
          <w:b/>
          <w:bCs/>
          <w:spacing w:val="-8"/>
          <w:sz w:val="20"/>
          <w:szCs w:val="20"/>
        </w:rPr>
        <w:t xml:space="preserve"> </w:t>
      </w:r>
      <w:r w:rsidRPr="00D17793">
        <w:rPr>
          <w:rFonts w:ascii="Times New Roman" w:eastAsia="Arial" w:hAnsi="Times New Roman" w:cs="Times New Roman"/>
          <w:b/>
          <w:bCs/>
          <w:sz w:val="20"/>
          <w:szCs w:val="20"/>
        </w:rPr>
        <w:t>споживачів</w:t>
      </w:r>
    </w:p>
    <w:p w:rsidR="00D17793" w:rsidRPr="00D17793" w:rsidRDefault="00D17793" w:rsidP="00D17793">
      <w:pPr>
        <w:widowControl w:val="0"/>
        <w:tabs>
          <w:tab w:val="left" w:pos="3014"/>
        </w:tabs>
        <w:autoSpaceDE w:val="0"/>
        <w:autoSpaceDN w:val="0"/>
        <w:spacing w:before="1" w:after="0" w:line="183" w:lineRule="exact"/>
        <w:ind w:right="102"/>
        <w:jc w:val="right"/>
        <w:rPr>
          <w:rFonts w:ascii="Times New Roman" w:eastAsia="Microsoft Sans Serif" w:hAnsi="Times New Roman" w:cs="Times New Roman"/>
          <w:sz w:val="20"/>
          <w:szCs w:val="20"/>
        </w:rPr>
      </w:pPr>
      <w:r w:rsidRPr="00D17793">
        <w:rPr>
          <w:rFonts w:ascii="Times New Roman" w:eastAsia="Microsoft Sans Serif" w:hAnsi="Times New Roman" w:cs="Times New Roman"/>
          <w:b/>
          <w:sz w:val="20"/>
          <w:szCs w:val="20"/>
        </w:rPr>
        <w:t>№</w:t>
      </w:r>
      <w:r w:rsidRPr="00D17793">
        <w:rPr>
          <w:rFonts w:ascii="Times New Roman" w:eastAsia="Microsoft Sans Serif" w:hAnsi="Times New Roman" w:cs="Times New Roman"/>
          <w:b/>
          <w:spacing w:val="1"/>
          <w:sz w:val="20"/>
          <w:szCs w:val="20"/>
        </w:rPr>
        <w:t xml:space="preserve"> </w:t>
      </w:r>
      <w:r w:rsidRPr="00D17793">
        <w:rPr>
          <w:rFonts w:ascii="Times New Roman" w:eastAsia="Microsoft Sans Serif" w:hAnsi="Times New Roman" w:cs="Times New Roman"/>
          <w:sz w:val="20"/>
          <w:szCs w:val="20"/>
          <w:u w:val="single"/>
        </w:rPr>
        <w:t xml:space="preserve"> </w:t>
      </w:r>
      <w:r w:rsidRPr="00D17793">
        <w:rPr>
          <w:rFonts w:ascii="Times New Roman" w:eastAsia="Microsoft Sans Serif" w:hAnsi="Times New Roman" w:cs="Times New Roman"/>
          <w:sz w:val="20"/>
          <w:szCs w:val="20"/>
          <w:u w:val="single"/>
        </w:rPr>
        <w:tab/>
      </w:r>
    </w:p>
    <w:p w:rsidR="00D17793" w:rsidRPr="00D17793" w:rsidRDefault="00D17793" w:rsidP="00D17793">
      <w:pPr>
        <w:widowControl w:val="0"/>
        <w:tabs>
          <w:tab w:val="left" w:pos="733"/>
          <w:tab w:val="left" w:pos="2331"/>
        </w:tabs>
        <w:autoSpaceDE w:val="0"/>
        <w:autoSpaceDN w:val="0"/>
        <w:spacing w:after="0" w:line="183" w:lineRule="exact"/>
        <w:ind w:right="136"/>
        <w:jc w:val="right"/>
        <w:outlineLvl w:val="0"/>
        <w:rPr>
          <w:rFonts w:ascii="Times New Roman" w:eastAsia="Arial" w:hAnsi="Times New Roman" w:cs="Times New Roman"/>
          <w:b/>
          <w:bCs/>
          <w:sz w:val="20"/>
          <w:szCs w:val="20"/>
        </w:rPr>
      </w:pPr>
      <w:r w:rsidRPr="00D17793">
        <w:rPr>
          <w:rFonts w:ascii="Times New Roman" w:eastAsia="Arial" w:hAnsi="Times New Roman" w:cs="Times New Roman"/>
          <w:b/>
          <w:bCs/>
          <w:sz w:val="20"/>
          <w:szCs w:val="20"/>
        </w:rPr>
        <w:t>від</w:t>
      </w:r>
      <w:r w:rsidRPr="00D17793">
        <w:rPr>
          <w:rFonts w:ascii="Times New Roman" w:eastAsia="Arial" w:hAnsi="Times New Roman" w:cs="Times New Roman"/>
          <w:b/>
          <w:bCs/>
          <w:spacing w:val="-2"/>
          <w:sz w:val="20"/>
          <w:szCs w:val="20"/>
        </w:rPr>
        <w:t xml:space="preserve"> </w:t>
      </w:r>
      <w:r w:rsidRPr="00D17793">
        <w:rPr>
          <w:rFonts w:ascii="Times New Roman" w:eastAsia="Arial" w:hAnsi="Times New Roman" w:cs="Times New Roman"/>
          <w:b/>
          <w:bCs/>
          <w:sz w:val="20"/>
          <w:szCs w:val="20"/>
        </w:rPr>
        <w:t>«</w:t>
      </w:r>
      <w:r w:rsidRPr="00D17793">
        <w:rPr>
          <w:rFonts w:ascii="Times New Roman" w:eastAsia="Arial" w:hAnsi="Times New Roman" w:cs="Times New Roman"/>
          <w:b/>
          <w:bCs/>
          <w:sz w:val="20"/>
          <w:szCs w:val="20"/>
          <w:u w:val="single"/>
        </w:rPr>
        <w:tab/>
      </w:r>
      <w:r w:rsidRPr="00D17793">
        <w:rPr>
          <w:rFonts w:ascii="Times New Roman" w:eastAsia="Arial" w:hAnsi="Times New Roman" w:cs="Times New Roman"/>
          <w:b/>
          <w:bCs/>
          <w:sz w:val="20"/>
          <w:szCs w:val="20"/>
        </w:rPr>
        <w:t>»</w:t>
      </w:r>
      <w:r w:rsidRPr="00D17793">
        <w:rPr>
          <w:rFonts w:ascii="Times New Roman" w:eastAsia="Arial" w:hAnsi="Times New Roman" w:cs="Times New Roman"/>
          <w:b/>
          <w:bCs/>
          <w:sz w:val="20"/>
          <w:szCs w:val="20"/>
          <w:u w:val="single"/>
        </w:rPr>
        <w:tab/>
      </w:r>
      <w:r w:rsidRPr="00D17793">
        <w:rPr>
          <w:rFonts w:ascii="Times New Roman" w:eastAsia="Arial" w:hAnsi="Times New Roman" w:cs="Times New Roman"/>
          <w:b/>
          <w:bCs/>
          <w:sz w:val="20"/>
          <w:szCs w:val="20"/>
        </w:rPr>
        <w:t>2023р.</w:t>
      </w:r>
    </w:p>
    <w:p w:rsidR="00D17793" w:rsidRPr="00D17793" w:rsidRDefault="00D17793" w:rsidP="00D17793">
      <w:pPr>
        <w:widowControl w:val="0"/>
        <w:autoSpaceDE w:val="0"/>
        <w:autoSpaceDN w:val="0"/>
        <w:spacing w:after="0" w:line="240" w:lineRule="auto"/>
        <w:rPr>
          <w:rFonts w:ascii="Times New Roman" w:eastAsia="Microsoft Sans Serif" w:hAnsi="Times New Roman" w:cs="Times New Roman"/>
          <w:b/>
          <w:sz w:val="20"/>
          <w:szCs w:val="20"/>
        </w:rPr>
      </w:pPr>
    </w:p>
    <w:p w:rsidR="00D17793" w:rsidRPr="00D17793" w:rsidRDefault="00D17793" w:rsidP="00D17793">
      <w:pPr>
        <w:widowControl w:val="0"/>
        <w:autoSpaceDE w:val="0"/>
        <w:autoSpaceDN w:val="0"/>
        <w:spacing w:before="3" w:after="0" w:line="240" w:lineRule="auto"/>
        <w:rPr>
          <w:rFonts w:ascii="Times New Roman" w:eastAsia="Microsoft Sans Serif" w:hAnsi="Times New Roman" w:cs="Times New Roman"/>
          <w:b/>
          <w:sz w:val="20"/>
          <w:szCs w:val="20"/>
        </w:rPr>
      </w:pPr>
    </w:p>
    <w:p w:rsidR="00D17793" w:rsidRPr="00D17793" w:rsidRDefault="00D17793" w:rsidP="00D17793">
      <w:pPr>
        <w:widowControl w:val="0"/>
        <w:tabs>
          <w:tab w:val="left" w:pos="964"/>
          <w:tab w:val="left" w:pos="1827"/>
          <w:tab w:val="left" w:pos="3049"/>
          <w:tab w:val="left" w:pos="4277"/>
          <w:tab w:val="left" w:pos="4947"/>
          <w:tab w:val="left" w:pos="5491"/>
          <w:tab w:val="left" w:pos="6475"/>
          <w:tab w:val="left" w:pos="7128"/>
          <w:tab w:val="left" w:pos="7651"/>
          <w:tab w:val="left" w:pos="8198"/>
          <w:tab w:val="left" w:pos="8920"/>
          <w:tab w:val="left" w:pos="9481"/>
        </w:tabs>
        <w:autoSpaceDE w:val="0"/>
        <w:autoSpaceDN w:val="0"/>
        <w:spacing w:after="0" w:line="240" w:lineRule="auto"/>
        <w:ind w:right="139"/>
        <w:jc w:val="right"/>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Планові</w:t>
      </w:r>
      <w:r w:rsidRPr="00D17793">
        <w:rPr>
          <w:rFonts w:ascii="Times New Roman" w:eastAsia="Microsoft Sans Serif" w:hAnsi="Times New Roman" w:cs="Times New Roman"/>
          <w:sz w:val="20"/>
          <w:szCs w:val="20"/>
        </w:rPr>
        <w:tab/>
        <w:t>обсяги</w:t>
      </w:r>
      <w:r w:rsidRPr="00D17793">
        <w:rPr>
          <w:rFonts w:ascii="Times New Roman" w:eastAsia="Microsoft Sans Serif" w:hAnsi="Times New Roman" w:cs="Times New Roman"/>
          <w:sz w:val="20"/>
          <w:szCs w:val="20"/>
        </w:rPr>
        <w:tab/>
        <w:t>постачання</w:t>
      </w:r>
      <w:r w:rsidRPr="00D17793">
        <w:rPr>
          <w:rFonts w:ascii="Times New Roman" w:eastAsia="Microsoft Sans Serif" w:hAnsi="Times New Roman" w:cs="Times New Roman"/>
          <w:sz w:val="20"/>
          <w:szCs w:val="20"/>
        </w:rPr>
        <w:tab/>
        <w:t>природного</w:t>
      </w:r>
      <w:r w:rsidRPr="00D17793">
        <w:rPr>
          <w:rFonts w:ascii="Times New Roman" w:eastAsia="Microsoft Sans Serif" w:hAnsi="Times New Roman" w:cs="Times New Roman"/>
          <w:sz w:val="20"/>
          <w:szCs w:val="20"/>
        </w:rPr>
        <w:tab/>
        <w:t>газу</w:t>
      </w:r>
      <w:r w:rsidRPr="00D17793">
        <w:rPr>
          <w:rFonts w:ascii="Times New Roman" w:eastAsia="Microsoft Sans Serif" w:hAnsi="Times New Roman" w:cs="Times New Roman"/>
          <w:sz w:val="20"/>
          <w:szCs w:val="20"/>
        </w:rPr>
        <w:tab/>
        <w:t>по</w:t>
      </w:r>
      <w:r w:rsidRPr="00D17793">
        <w:rPr>
          <w:rFonts w:ascii="Times New Roman" w:eastAsia="Microsoft Sans Serif" w:hAnsi="Times New Roman" w:cs="Times New Roman"/>
          <w:sz w:val="20"/>
          <w:szCs w:val="20"/>
        </w:rPr>
        <w:tab/>
        <w:t>місяцях,</w:t>
      </w:r>
      <w:r w:rsidRPr="00D17793">
        <w:rPr>
          <w:rFonts w:ascii="Times New Roman" w:eastAsia="Microsoft Sans Serif" w:hAnsi="Times New Roman" w:cs="Times New Roman"/>
          <w:sz w:val="20"/>
          <w:szCs w:val="20"/>
        </w:rPr>
        <w:tab/>
        <w:t>куб.</w:t>
      </w:r>
      <w:r w:rsidRPr="00D17793">
        <w:rPr>
          <w:rFonts w:ascii="Times New Roman" w:eastAsia="Microsoft Sans Serif" w:hAnsi="Times New Roman" w:cs="Times New Roman"/>
          <w:sz w:val="20"/>
          <w:szCs w:val="20"/>
        </w:rPr>
        <w:tab/>
        <w:t>м.</w:t>
      </w:r>
      <w:r w:rsidRPr="00D17793">
        <w:rPr>
          <w:rFonts w:ascii="Times New Roman" w:eastAsia="Microsoft Sans Serif" w:hAnsi="Times New Roman" w:cs="Times New Roman"/>
          <w:sz w:val="20"/>
          <w:szCs w:val="20"/>
        </w:rPr>
        <w:tab/>
        <w:t>на</w:t>
      </w:r>
      <w:r w:rsidRPr="00D17793">
        <w:rPr>
          <w:rFonts w:ascii="Times New Roman" w:eastAsia="Microsoft Sans Serif" w:hAnsi="Times New Roman" w:cs="Times New Roman"/>
          <w:sz w:val="20"/>
          <w:szCs w:val="20"/>
        </w:rPr>
        <w:tab/>
        <w:t>2023</w:t>
      </w:r>
      <w:r w:rsidRPr="00D17793">
        <w:rPr>
          <w:rFonts w:ascii="Times New Roman" w:eastAsia="Microsoft Sans Serif" w:hAnsi="Times New Roman" w:cs="Times New Roman"/>
          <w:sz w:val="20"/>
          <w:szCs w:val="20"/>
        </w:rPr>
        <w:tab/>
        <w:t>рік</w:t>
      </w:r>
      <w:r w:rsidRPr="00D17793">
        <w:rPr>
          <w:rFonts w:ascii="Times New Roman" w:eastAsia="Microsoft Sans Serif" w:hAnsi="Times New Roman" w:cs="Times New Roman"/>
          <w:sz w:val="20"/>
          <w:szCs w:val="20"/>
        </w:rPr>
        <w:tab/>
        <w:t>для</w:t>
      </w:r>
    </w:p>
    <w:p w:rsidR="00D17793" w:rsidRPr="00D17793" w:rsidRDefault="00D17793" w:rsidP="00D17793">
      <w:pPr>
        <w:widowControl w:val="0"/>
        <w:tabs>
          <w:tab w:val="left" w:pos="5780"/>
        </w:tabs>
        <w:autoSpaceDE w:val="0"/>
        <w:autoSpaceDN w:val="0"/>
        <w:spacing w:before="4" w:after="0" w:line="240" w:lineRule="auto"/>
        <w:ind w:right="4779"/>
        <w:jc w:val="right"/>
        <w:rPr>
          <w:rFonts w:ascii="Times New Roman" w:eastAsia="Microsoft Sans Serif" w:hAnsi="Times New Roman" w:cs="Times New Roman"/>
          <w:sz w:val="20"/>
          <w:szCs w:val="20"/>
        </w:rPr>
      </w:pPr>
      <w:r w:rsidRPr="00D17793">
        <w:rPr>
          <w:rFonts w:ascii="Times New Roman" w:eastAsia="Microsoft Sans Serif" w:hAnsi="Times New Roman" w:cs="Times New Roman"/>
          <w:w w:val="105"/>
          <w:sz w:val="20"/>
          <w:szCs w:val="20"/>
          <w:u w:val="single"/>
        </w:rPr>
        <w:t xml:space="preserve"> </w:t>
      </w:r>
      <w:r w:rsidRPr="00D17793">
        <w:rPr>
          <w:rFonts w:ascii="Times New Roman" w:eastAsia="Microsoft Sans Serif" w:hAnsi="Times New Roman" w:cs="Times New Roman"/>
          <w:sz w:val="20"/>
          <w:szCs w:val="20"/>
          <w:u w:val="single"/>
        </w:rPr>
        <w:tab/>
      </w:r>
      <w:r w:rsidRPr="00D17793">
        <w:rPr>
          <w:rFonts w:ascii="Times New Roman" w:eastAsia="Microsoft Sans Serif" w:hAnsi="Times New Roman" w:cs="Times New Roman"/>
          <w:sz w:val="20"/>
          <w:szCs w:val="20"/>
        </w:rPr>
        <w:t>,</w:t>
      </w:r>
    </w:p>
    <w:p w:rsidR="00D17793" w:rsidRPr="00D17793" w:rsidRDefault="00D17793" w:rsidP="00D17793">
      <w:pPr>
        <w:widowControl w:val="0"/>
        <w:autoSpaceDE w:val="0"/>
        <w:autoSpaceDN w:val="0"/>
        <w:spacing w:before="4" w:after="0" w:line="240" w:lineRule="auto"/>
        <w:ind w:right="4690"/>
        <w:jc w:val="right"/>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(назва</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z w:val="20"/>
          <w:szCs w:val="20"/>
        </w:rPr>
        <w:t>організації)</w:t>
      </w:r>
    </w:p>
    <w:p w:rsidR="00D17793" w:rsidRPr="00D17793" w:rsidRDefault="00D17793" w:rsidP="00D17793">
      <w:pPr>
        <w:widowControl w:val="0"/>
        <w:autoSpaceDE w:val="0"/>
        <w:autoSpaceDN w:val="0"/>
        <w:spacing w:before="4" w:after="0" w:line="240" w:lineRule="auto"/>
        <w:rPr>
          <w:rFonts w:ascii="Times New Roman" w:eastAsia="Microsoft Sans Serif" w:hAnsi="Times New Roman" w:cs="Times New Roman"/>
          <w:sz w:val="20"/>
          <w:szCs w:val="20"/>
        </w:rPr>
      </w:pPr>
    </w:p>
    <w:p w:rsidR="00D17793" w:rsidRPr="00D17793" w:rsidRDefault="00D17793" w:rsidP="00D17793">
      <w:pPr>
        <w:widowControl w:val="0"/>
        <w:tabs>
          <w:tab w:val="left" w:pos="2686"/>
          <w:tab w:val="left" w:pos="5042"/>
          <w:tab w:val="left" w:pos="8869"/>
          <w:tab w:val="left" w:pos="10330"/>
        </w:tabs>
        <w:autoSpaceDE w:val="0"/>
        <w:autoSpaceDN w:val="0"/>
        <w:spacing w:before="1" w:after="0" w:line="240" w:lineRule="auto"/>
        <w:ind w:right="140"/>
        <w:jc w:val="right"/>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ЕІС-код</w:t>
      </w:r>
      <w:r w:rsidRPr="00D17793">
        <w:rPr>
          <w:rFonts w:ascii="Times New Roman" w:eastAsia="Microsoft Sans Serif" w:hAnsi="Times New Roman" w:cs="Times New Roman"/>
          <w:sz w:val="20"/>
          <w:szCs w:val="20"/>
          <w:u w:val="single"/>
        </w:rPr>
        <w:tab/>
      </w:r>
      <w:r w:rsidRPr="00D17793">
        <w:rPr>
          <w:rFonts w:ascii="Times New Roman" w:eastAsia="Microsoft Sans Serif" w:hAnsi="Times New Roman" w:cs="Times New Roman"/>
          <w:sz w:val="20"/>
          <w:szCs w:val="20"/>
        </w:rPr>
        <w:t>в</w:t>
      </w:r>
      <w:r w:rsidRPr="00D17793">
        <w:rPr>
          <w:rFonts w:ascii="Times New Roman" w:eastAsia="Microsoft Sans Serif" w:hAnsi="Times New Roman" w:cs="Times New Roman"/>
          <w:spacing w:val="-10"/>
          <w:sz w:val="20"/>
          <w:szCs w:val="20"/>
        </w:rPr>
        <w:t xml:space="preserve"> </w:t>
      </w:r>
      <w:r w:rsidRPr="00D17793">
        <w:rPr>
          <w:rFonts w:ascii="Times New Roman" w:eastAsia="Microsoft Sans Serif" w:hAnsi="Times New Roman" w:cs="Times New Roman"/>
          <w:sz w:val="20"/>
          <w:szCs w:val="20"/>
        </w:rPr>
        <w:t>об’ємі</w:t>
      </w:r>
      <w:r w:rsidRPr="00D17793">
        <w:rPr>
          <w:rFonts w:ascii="Times New Roman" w:eastAsia="Microsoft Sans Serif" w:hAnsi="Times New Roman" w:cs="Times New Roman"/>
          <w:sz w:val="20"/>
          <w:szCs w:val="20"/>
          <w:u w:val="single"/>
        </w:rPr>
        <w:tab/>
      </w:r>
      <w:proofErr w:type="spellStart"/>
      <w:r w:rsidRPr="00D17793">
        <w:rPr>
          <w:rFonts w:ascii="Times New Roman" w:eastAsia="Microsoft Sans Serif" w:hAnsi="Times New Roman" w:cs="Times New Roman"/>
          <w:w w:val="95"/>
          <w:sz w:val="20"/>
          <w:szCs w:val="20"/>
        </w:rPr>
        <w:t>м.куб</w:t>
      </w:r>
      <w:proofErr w:type="spellEnd"/>
      <w:r w:rsidRPr="00D17793">
        <w:rPr>
          <w:rFonts w:ascii="Times New Roman" w:eastAsia="Microsoft Sans Serif" w:hAnsi="Times New Roman" w:cs="Times New Roman"/>
          <w:w w:val="95"/>
          <w:sz w:val="20"/>
          <w:szCs w:val="20"/>
        </w:rPr>
        <w:t>.,</w:t>
      </w:r>
      <w:r w:rsidRPr="00D17793">
        <w:rPr>
          <w:rFonts w:ascii="Times New Roman" w:eastAsia="Microsoft Sans Serif" w:hAnsi="Times New Roman" w:cs="Times New Roman"/>
          <w:spacing w:val="3"/>
          <w:w w:val="95"/>
          <w:sz w:val="20"/>
          <w:szCs w:val="20"/>
        </w:rPr>
        <w:t xml:space="preserve"> </w:t>
      </w:r>
      <w:r w:rsidRPr="00D17793">
        <w:rPr>
          <w:rFonts w:ascii="Times New Roman" w:eastAsia="Microsoft Sans Serif" w:hAnsi="Times New Roman" w:cs="Times New Roman"/>
          <w:w w:val="95"/>
          <w:sz w:val="20"/>
          <w:szCs w:val="20"/>
        </w:rPr>
        <w:t>згідно договору</w:t>
      </w:r>
      <w:r w:rsidRPr="00D17793">
        <w:rPr>
          <w:rFonts w:ascii="Times New Roman" w:eastAsia="Microsoft Sans Serif" w:hAnsi="Times New Roman" w:cs="Times New Roman"/>
          <w:w w:val="95"/>
          <w:sz w:val="20"/>
          <w:szCs w:val="20"/>
          <w:u w:val="single"/>
        </w:rPr>
        <w:tab/>
      </w:r>
      <w:r w:rsidRPr="00D17793">
        <w:rPr>
          <w:rFonts w:ascii="Times New Roman" w:eastAsia="Microsoft Sans Serif" w:hAnsi="Times New Roman" w:cs="Times New Roman"/>
          <w:sz w:val="20"/>
          <w:szCs w:val="20"/>
        </w:rPr>
        <w:t>від</w:t>
      </w:r>
      <w:r w:rsidRPr="00D17793">
        <w:rPr>
          <w:rFonts w:ascii="Times New Roman" w:eastAsia="Microsoft Sans Serif" w:hAnsi="Times New Roman" w:cs="Times New Roman"/>
          <w:sz w:val="20"/>
          <w:szCs w:val="20"/>
          <w:u w:val="single"/>
        </w:rPr>
        <w:tab/>
      </w:r>
      <w:r w:rsidRPr="00D17793">
        <w:rPr>
          <w:rFonts w:ascii="Times New Roman" w:eastAsia="Microsoft Sans Serif" w:hAnsi="Times New Roman" w:cs="Times New Roman"/>
          <w:sz w:val="20"/>
          <w:szCs w:val="20"/>
        </w:rPr>
        <w:t>р.</w:t>
      </w:r>
    </w:p>
    <w:p w:rsidR="00D17793" w:rsidRPr="00D17793" w:rsidRDefault="00D17793" w:rsidP="00D17793">
      <w:pPr>
        <w:widowControl w:val="0"/>
        <w:autoSpaceDE w:val="0"/>
        <w:autoSpaceDN w:val="0"/>
        <w:spacing w:after="0" w:line="240" w:lineRule="auto"/>
        <w:rPr>
          <w:rFonts w:ascii="Times New Roman" w:eastAsia="Microsoft Sans Serif" w:hAnsi="Times New Roman" w:cs="Times New Roman"/>
          <w:sz w:val="20"/>
          <w:szCs w:val="20"/>
        </w:rPr>
      </w:pPr>
    </w:p>
    <w:p w:rsidR="00D17793" w:rsidRPr="00D17793" w:rsidRDefault="00D17793" w:rsidP="00D17793">
      <w:pPr>
        <w:widowControl w:val="0"/>
        <w:autoSpaceDE w:val="0"/>
        <w:autoSpaceDN w:val="0"/>
        <w:spacing w:before="8" w:after="0" w:line="240" w:lineRule="auto"/>
        <w:rPr>
          <w:rFonts w:ascii="Times New Roman" w:eastAsia="Microsoft Sans Serif" w:hAnsi="Times New Roman" w:cs="Times New Roman"/>
          <w:sz w:val="20"/>
          <w:szCs w:val="20"/>
        </w:rPr>
      </w:pPr>
    </w:p>
    <w:p w:rsidR="00D17793" w:rsidRPr="00D17793" w:rsidRDefault="00D17793" w:rsidP="00D17793">
      <w:pPr>
        <w:widowControl w:val="0"/>
        <w:autoSpaceDE w:val="0"/>
        <w:autoSpaceDN w:val="0"/>
        <w:spacing w:after="0" w:line="240" w:lineRule="auto"/>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Планові</w:t>
      </w:r>
      <w:r w:rsidRPr="00D17793">
        <w:rPr>
          <w:rFonts w:ascii="Times New Roman" w:eastAsia="Microsoft Sans Serif" w:hAnsi="Times New Roman" w:cs="Times New Roman"/>
          <w:spacing w:val="-4"/>
          <w:sz w:val="20"/>
          <w:szCs w:val="20"/>
        </w:rPr>
        <w:t xml:space="preserve"> </w:t>
      </w:r>
      <w:r w:rsidRPr="00D17793">
        <w:rPr>
          <w:rFonts w:ascii="Times New Roman" w:eastAsia="Microsoft Sans Serif" w:hAnsi="Times New Roman" w:cs="Times New Roman"/>
          <w:sz w:val="20"/>
          <w:szCs w:val="20"/>
        </w:rPr>
        <w:t>обсяги</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постачання</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газу</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по</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місяцях,</w:t>
      </w:r>
      <w:r w:rsidRPr="00D17793">
        <w:rPr>
          <w:rFonts w:ascii="Times New Roman" w:eastAsia="Microsoft Sans Serif" w:hAnsi="Times New Roman" w:cs="Times New Roman"/>
          <w:spacing w:val="-6"/>
          <w:sz w:val="20"/>
          <w:szCs w:val="20"/>
        </w:rPr>
        <w:t xml:space="preserve"> </w:t>
      </w:r>
      <w:r w:rsidRPr="00D17793">
        <w:rPr>
          <w:rFonts w:ascii="Times New Roman" w:eastAsia="Microsoft Sans Serif" w:hAnsi="Times New Roman" w:cs="Times New Roman"/>
          <w:sz w:val="20"/>
          <w:szCs w:val="20"/>
        </w:rPr>
        <w:t>куб.</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м.:</w:t>
      </w:r>
    </w:p>
    <w:p w:rsidR="00D17793" w:rsidRPr="00D17793" w:rsidRDefault="00D17793" w:rsidP="00D17793">
      <w:pPr>
        <w:widowControl w:val="0"/>
        <w:autoSpaceDE w:val="0"/>
        <w:autoSpaceDN w:val="0"/>
        <w:spacing w:before="4" w:after="0" w:line="240" w:lineRule="auto"/>
        <w:rPr>
          <w:rFonts w:ascii="Times New Roman" w:eastAsia="Microsoft Sans Serif" w:hAnsi="Times New Roman" w:cs="Times New Roman"/>
          <w:sz w:val="20"/>
          <w:szCs w:val="20"/>
        </w:rPr>
      </w:pPr>
    </w:p>
    <w:tbl>
      <w:tblPr>
        <w:tblStyle w:val="TableNormal"/>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5"/>
        <w:gridCol w:w="1075"/>
        <w:gridCol w:w="1277"/>
        <w:gridCol w:w="1034"/>
        <w:gridCol w:w="1277"/>
        <w:gridCol w:w="1089"/>
        <w:gridCol w:w="1277"/>
        <w:gridCol w:w="1274"/>
      </w:tblGrid>
      <w:tr w:rsidR="00D17793" w:rsidRPr="00D17793" w:rsidTr="00BD7163">
        <w:trPr>
          <w:trHeight w:val="366"/>
        </w:trPr>
        <w:tc>
          <w:tcPr>
            <w:tcW w:w="2410" w:type="dxa"/>
            <w:gridSpan w:val="2"/>
            <w:shd w:val="clear" w:color="auto" w:fill="D9D9D9"/>
          </w:tcPr>
          <w:p w:rsidR="00D17793" w:rsidRPr="00D17793" w:rsidRDefault="00D17793" w:rsidP="00D17793">
            <w:pPr>
              <w:spacing w:before="92"/>
              <w:ind w:right="791"/>
              <w:jc w:val="center"/>
              <w:rPr>
                <w:rFonts w:ascii="Times New Roman" w:eastAsia="Microsoft Sans Serif" w:hAnsi="Times New Roman" w:cs="Times New Roman"/>
                <w:b/>
                <w:sz w:val="20"/>
                <w:szCs w:val="20"/>
              </w:rPr>
            </w:pPr>
            <w:r w:rsidRPr="00D17793">
              <w:rPr>
                <w:rFonts w:ascii="Times New Roman" w:eastAsia="Microsoft Sans Serif" w:hAnsi="Times New Roman" w:cs="Times New Roman"/>
                <w:b/>
                <w:sz w:val="20"/>
                <w:szCs w:val="20"/>
              </w:rPr>
              <w:t>1</w:t>
            </w:r>
            <w:r w:rsidRPr="00D17793">
              <w:rPr>
                <w:rFonts w:ascii="Times New Roman" w:eastAsia="Microsoft Sans Serif" w:hAnsi="Times New Roman" w:cs="Times New Roman"/>
                <w:b/>
                <w:spacing w:val="-1"/>
                <w:sz w:val="20"/>
                <w:szCs w:val="20"/>
              </w:rPr>
              <w:t xml:space="preserve"> </w:t>
            </w:r>
            <w:r w:rsidRPr="00D17793">
              <w:rPr>
                <w:rFonts w:ascii="Times New Roman" w:eastAsia="Microsoft Sans Serif" w:hAnsi="Times New Roman" w:cs="Times New Roman"/>
                <w:b/>
                <w:sz w:val="20"/>
                <w:szCs w:val="20"/>
              </w:rPr>
              <w:t>квартал</w:t>
            </w:r>
          </w:p>
        </w:tc>
        <w:tc>
          <w:tcPr>
            <w:tcW w:w="2311" w:type="dxa"/>
            <w:gridSpan w:val="2"/>
            <w:shd w:val="clear" w:color="auto" w:fill="D9D9D9"/>
          </w:tcPr>
          <w:p w:rsidR="00D17793" w:rsidRPr="00D17793" w:rsidRDefault="00D17793" w:rsidP="00D17793">
            <w:pPr>
              <w:spacing w:before="92"/>
              <w:rPr>
                <w:rFonts w:ascii="Times New Roman" w:eastAsia="Microsoft Sans Serif" w:hAnsi="Times New Roman" w:cs="Times New Roman"/>
                <w:b/>
                <w:sz w:val="20"/>
                <w:szCs w:val="20"/>
              </w:rPr>
            </w:pPr>
            <w:r w:rsidRPr="00D17793">
              <w:rPr>
                <w:rFonts w:ascii="Times New Roman" w:eastAsia="Microsoft Sans Serif" w:hAnsi="Times New Roman" w:cs="Times New Roman"/>
                <w:b/>
                <w:sz w:val="20"/>
                <w:szCs w:val="20"/>
              </w:rPr>
              <w:t>2</w:t>
            </w:r>
            <w:r w:rsidRPr="00D17793">
              <w:rPr>
                <w:rFonts w:ascii="Times New Roman" w:eastAsia="Microsoft Sans Serif" w:hAnsi="Times New Roman" w:cs="Times New Roman"/>
                <w:b/>
                <w:spacing w:val="-1"/>
                <w:sz w:val="20"/>
                <w:szCs w:val="20"/>
              </w:rPr>
              <w:t xml:space="preserve"> </w:t>
            </w:r>
            <w:r w:rsidRPr="00D17793">
              <w:rPr>
                <w:rFonts w:ascii="Times New Roman" w:eastAsia="Microsoft Sans Serif" w:hAnsi="Times New Roman" w:cs="Times New Roman"/>
                <w:b/>
                <w:sz w:val="20"/>
                <w:szCs w:val="20"/>
              </w:rPr>
              <w:t>квартал</w:t>
            </w:r>
          </w:p>
        </w:tc>
        <w:tc>
          <w:tcPr>
            <w:tcW w:w="2366" w:type="dxa"/>
            <w:gridSpan w:val="2"/>
            <w:shd w:val="clear" w:color="auto" w:fill="D9D9D9"/>
          </w:tcPr>
          <w:p w:rsidR="00D17793" w:rsidRPr="00D17793" w:rsidRDefault="00D17793" w:rsidP="00D17793">
            <w:pPr>
              <w:spacing w:before="92"/>
              <w:ind w:right="768"/>
              <w:jc w:val="center"/>
              <w:rPr>
                <w:rFonts w:ascii="Times New Roman" w:eastAsia="Microsoft Sans Serif" w:hAnsi="Times New Roman" w:cs="Times New Roman"/>
                <w:b/>
                <w:sz w:val="20"/>
                <w:szCs w:val="20"/>
              </w:rPr>
            </w:pPr>
            <w:r w:rsidRPr="00D17793">
              <w:rPr>
                <w:rFonts w:ascii="Times New Roman" w:eastAsia="Microsoft Sans Serif" w:hAnsi="Times New Roman" w:cs="Times New Roman"/>
                <w:b/>
                <w:sz w:val="20"/>
                <w:szCs w:val="20"/>
              </w:rPr>
              <w:t>3</w:t>
            </w:r>
            <w:r w:rsidRPr="00D17793">
              <w:rPr>
                <w:rFonts w:ascii="Times New Roman" w:eastAsia="Microsoft Sans Serif" w:hAnsi="Times New Roman" w:cs="Times New Roman"/>
                <w:b/>
                <w:spacing w:val="-1"/>
                <w:sz w:val="20"/>
                <w:szCs w:val="20"/>
              </w:rPr>
              <w:t xml:space="preserve"> </w:t>
            </w:r>
            <w:r w:rsidRPr="00D17793">
              <w:rPr>
                <w:rFonts w:ascii="Times New Roman" w:eastAsia="Microsoft Sans Serif" w:hAnsi="Times New Roman" w:cs="Times New Roman"/>
                <w:b/>
                <w:sz w:val="20"/>
                <w:szCs w:val="20"/>
              </w:rPr>
              <w:t>квартал</w:t>
            </w:r>
          </w:p>
        </w:tc>
        <w:tc>
          <w:tcPr>
            <w:tcW w:w="2551" w:type="dxa"/>
            <w:gridSpan w:val="2"/>
            <w:shd w:val="clear" w:color="auto" w:fill="D9D9D9"/>
          </w:tcPr>
          <w:p w:rsidR="00D17793" w:rsidRPr="00D17793" w:rsidRDefault="00D17793" w:rsidP="00D17793">
            <w:pPr>
              <w:spacing w:before="92"/>
              <w:ind w:right="858"/>
              <w:jc w:val="center"/>
              <w:rPr>
                <w:rFonts w:ascii="Times New Roman" w:eastAsia="Microsoft Sans Serif" w:hAnsi="Times New Roman" w:cs="Times New Roman"/>
                <w:b/>
                <w:sz w:val="20"/>
                <w:szCs w:val="20"/>
              </w:rPr>
            </w:pPr>
            <w:r w:rsidRPr="00D17793">
              <w:rPr>
                <w:rFonts w:ascii="Times New Roman" w:eastAsia="Microsoft Sans Serif" w:hAnsi="Times New Roman" w:cs="Times New Roman"/>
                <w:b/>
                <w:sz w:val="20"/>
                <w:szCs w:val="20"/>
              </w:rPr>
              <w:t>4</w:t>
            </w:r>
            <w:r w:rsidRPr="00D17793">
              <w:rPr>
                <w:rFonts w:ascii="Times New Roman" w:eastAsia="Microsoft Sans Serif" w:hAnsi="Times New Roman" w:cs="Times New Roman"/>
                <w:b/>
                <w:spacing w:val="-1"/>
                <w:sz w:val="20"/>
                <w:szCs w:val="20"/>
              </w:rPr>
              <w:t xml:space="preserve"> </w:t>
            </w:r>
            <w:r w:rsidRPr="00D17793">
              <w:rPr>
                <w:rFonts w:ascii="Times New Roman" w:eastAsia="Microsoft Sans Serif" w:hAnsi="Times New Roman" w:cs="Times New Roman"/>
                <w:b/>
                <w:sz w:val="20"/>
                <w:szCs w:val="20"/>
              </w:rPr>
              <w:t>квартал</w:t>
            </w:r>
          </w:p>
        </w:tc>
      </w:tr>
      <w:tr w:rsidR="00D17793" w:rsidRPr="00D17793" w:rsidTr="00BD7163">
        <w:trPr>
          <w:trHeight w:val="342"/>
        </w:trPr>
        <w:tc>
          <w:tcPr>
            <w:tcW w:w="1335" w:type="dxa"/>
          </w:tcPr>
          <w:p w:rsidR="00D17793" w:rsidRPr="00D17793" w:rsidRDefault="00D17793" w:rsidP="00D17793">
            <w:pPr>
              <w:spacing w:before="1"/>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січень</w:t>
            </w:r>
          </w:p>
        </w:tc>
        <w:tc>
          <w:tcPr>
            <w:tcW w:w="1075" w:type="dxa"/>
          </w:tcPr>
          <w:p w:rsidR="00D17793" w:rsidRPr="00D17793" w:rsidRDefault="00D17793" w:rsidP="00D17793">
            <w:pPr>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Х</w:t>
            </w:r>
          </w:p>
        </w:tc>
        <w:tc>
          <w:tcPr>
            <w:tcW w:w="1277" w:type="dxa"/>
          </w:tcPr>
          <w:p w:rsidR="00D17793" w:rsidRPr="00D17793" w:rsidRDefault="00D17793" w:rsidP="00D17793">
            <w:pPr>
              <w:spacing w:before="1"/>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квітень</w:t>
            </w:r>
          </w:p>
        </w:tc>
        <w:tc>
          <w:tcPr>
            <w:tcW w:w="1034" w:type="dxa"/>
          </w:tcPr>
          <w:p w:rsidR="00D17793" w:rsidRPr="00D17793" w:rsidRDefault="00D17793" w:rsidP="00D17793">
            <w:pPr>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650</w:t>
            </w:r>
          </w:p>
        </w:tc>
        <w:tc>
          <w:tcPr>
            <w:tcW w:w="1277" w:type="dxa"/>
          </w:tcPr>
          <w:p w:rsidR="00D17793" w:rsidRPr="00D17793" w:rsidRDefault="00D17793" w:rsidP="00D17793">
            <w:pPr>
              <w:spacing w:before="1"/>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липень</w:t>
            </w:r>
          </w:p>
        </w:tc>
        <w:tc>
          <w:tcPr>
            <w:tcW w:w="1089" w:type="dxa"/>
          </w:tcPr>
          <w:p w:rsidR="00D17793" w:rsidRPr="00D17793" w:rsidRDefault="00D17793" w:rsidP="00D17793">
            <w:pPr>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650</w:t>
            </w:r>
          </w:p>
        </w:tc>
        <w:tc>
          <w:tcPr>
            <w:tcW w:w="1277" w:type="dxa"/>
          </w:tcPr>
          <w:p w:rsidR="00D17793" w:rsidRPr="00D17793" w:rsidRDefault="00D17793" w:rsidP="00D17793">
            <w:pPr>
              <w:spacing w:before="1"/>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жовтень</w:t>
            </w:r>
          </w:p>
        </w:tc>
        <w:tc>
          <w:tcPr>
            <w:tcW w:w="1274" w:type="dxa"/>
          </w:tcPr>
          <w:p w:rsidR="00D17793" w:rsidRPr="00D17793" w:rsidRDefault="00D17793" w:rsidP="00D17793">
            <w:pPr>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700</w:t>
            </w:r>
          </w:p>
        </w:tc>
      </w:tr>
      <w:tr w:rsidR="00D17793" w:rsidRPr="00D17793" w:rsidTr="00BD7163">
        <w:trPr>
          <w:trHeight w:val="359"/>
        </w:trPr>
        <w:tc>
          <w:tcPr>
            <w:tcW w:w="1335" w:type="dxa"/>
          </w:tcPr>
          <w:p w:rsidR="00D17793" w:rsidRPr="00D17793" w:rsidRDefault="00D17793" w:rsidP="00D17793">
            <w:pPr>
              <w:spacing w:before="3"/>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лютий</w:t>
            </w:r>
          </w:p>
        </w:tc>
        <w:tc>
          <w:tcPr>
            <w:tcW w:w="1075" w:type="dxa"/>
          </w:tcPr>
          <w:p w:rsidR="00D17793" w:rsidRPr="00D17793" w:rsidRDefault="00D17793" w:rsidP="00D17793">
            <w:pPr>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Х</w:t>
            </w:r>
          </w:p>
        </w:tc>
        <w:tc>
          <w:tcPr>
            <w:tcW w:w="1277" w:type="dxa"/>
          </w:tcPr>
          <w:p w:rsidR="00D17793" w:rsidRPr="00D17793" w:rsidRDefault="00D17793" w:rsidP="00D17793">
            <w:pPr>
              <w:spacing w:before="3"/>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травень</w:t>
            </w:r>
          </w:p>
        </w:tc>
        <w:tc>
          <w:tcPr>
            <w:tcW w:w="1034" w:type="dxa"/>
          </w:tcPr>
          <w:p w:rsidR="00D17793" w:rsidRPr="00D17793" w:rsidRDefault="00D17793" w:rsidP="00D17793">
            <w:pPr>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650</w:t>
            </w:r>
          </w:p>
        </w:tc>
        <w:tc>
          <w:tcPr>
            <w:tcW w:w="1277" w:type="dxa"/>
          </w:tcPr>
          <w:p w:rsidR="00D17793" w:rsidRPr="00D17793" w:rsidRDefault="00D17793" w:rsidP="00D17793">
            <w:pPr>
              <w:spacing w:before="3"/>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серпень</w:t>
            </w:r>
          </w:p>
        </w:tc>
        <w:tc>
          <w:tcPr>
            <w:tcW w:w="1089" w:type="dxa"/>
          </w:tcPr>
          <w:p w:rsidR="00D17793" w:rsidRPr="00D17793" w:rsidRDefault="00D17793" w:rsidP="00D17793">
            <w:pPr>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650</w:t>
            </w:r>
          </w:p>
        </w:tc>
        <w:tc>
          <w:tcPr>
            <w:tcW w:w="1277" w:type="dxa"/>
          </w:tcPr>
          <w:p w:rsidR="00D17793" w:rsidRPr="00D17793" w:rsidRDefault="00D17793" w:rsidP="00D17793">
            <w:pPr>
              <w:spacing w:before="3"/>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листопад</w:t>
            </w:r>
          </w:p>
        </w:tc>
        <w:tc>
          <w:tcPr>
            <w:tcW w:w="1274" w:type="dxa"/>
          </w:tcPr>
          <w:p w:rsidR="00D17793" w:rsidRPr="00D17793" w:rsidRDefault="00D17793" w:rsidP="00D17793">
            <w:pPr>
              <w:rPr>
                <w:rFonts w:ascii="Times New Roman" w:eastAsia="Microsoft Sans Serif" w:hAnsi="Times New Roman" w:cs="Times New Roman"/>
                <w:sz w:val="20"/>
                <w:szCs w:val="20"/>
              </w:rPr>
            </w:pPr>
          </w:p>
        </w:tc>
      </w:tr>
      <w:tr w:rsidR="00D17793" w:rsidRPr="00D17793" w:rsidTr="00BD7163">
        <w:trPr>
          <w:trHeight w:val="311"/>
        </w:trPr>
        <w:tc>
          <w:tcPr>
            <w:tcW w:w="1335" w:type="dxa"/>
          </w:tcPr>
          <w:p w:rsidR="00D17793" w:rsidRPr="00D17793" w:rsidRDefault="00D17793" w:rsidP="00D17793">
            <w:pPr>
              <w:spacing w:before="3"/>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березень</w:t>
            </w:r>
          </w:p>
        </w:tc>
        <w:tc>
          <w:tcPr>
            <w:tcW w:w="1075" w:type="dxa"/>
          </w:tcPr>
          <w:p w:rsidR="00D17793" w:rsidRPr="00D17793" w:rsidRDefault="00D17793" w:rsidP="00D17793">
            <w:pPr>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Х</w:t>
            </w:r>
          </w:p>
        </w:tc>
        <w:tc>
          <w:tcPr>
            <w:tcW w:w="1277" w:type="dxa"/>
          </w:tcPr>
          <w:p w:rsidR="00D17793" w:rsidRPr="00D17793" w:rsidRDefault="00D17793" w:rsidP="00D17793">
            <w:pPr>
              <w:spacing w:before="3"/>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червень</w:t>
            </w:r>
          </w:p>
        </w:tc>
        <w:tc>
          <w:tcPr>
            <w:tcW w:w="1034" w:type="dxa"/>
          </w:tcPr>
          <w:p w:rsidR="00D17793" w:rsidRPr="00D17793" w:rsidRDefault="00D17793" w:rsidP="00D17793">
            <w:pPr>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650</w:t>
            </w:r>
          </w:p>
        </w:tc>
        <w:tc>
          <w:tcPr>
            <w:tcW w:w="1277" w:type="dxa"/>
          </w:tcPr>
          <w:p w:rsidR="00D17793" w:rsidRPr="00D17793" w:rsidRDefault="00D17793" w:rsidP="00D17793">
            <w:pPr>
              <w:spacing w:before="3"/>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вересень</w:t>
            </w:r>
          </w:p>
        </w:tc>
        <w:tc>
          <w:tcPr>
            <w:tcW w:w="1089" w:type="dxa"/>
          </w:tcPr>
          <w:p w:rsidR="00D17793" w:rsidRPr="00D17793" w:rsidRDefault="00D17793" w:rsidP="00D17793">
            <w:pPr>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650</w:t>
            </w:r>
          </w:p>
        </w:tc>
        <w:tc>
          <w:tcPr>
            <w:tcW w:w="1277" w:type="dxa"/>
          </w:tcPr>
          <w:p w:rsidR="00D17793" w:rsidRPr="00D17793" w:rsidRDefault="00D17793" w:rsidP="00D17793">
            <w:pPr>
              <w:spacing w:before="3"/>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грудень</w:t>
            </w:r>
          </w:p>
        </w:tc>
        <w:tc>
          <w:tcPr>
            <w:tcW w:w="1274" w:type="dxa"/>
          </w:tcPr>
          <w:p w:rsidR="00D17793" w:rsidRPr="00D17793" w:rsidRDefault="00D17793" w:rsidP="00D17793">
            <w:pPr>
              <w:rPr>
                <w:rFonts w:ascii="Times New Roman" w:eastAsia="Microsoft Sans Serif" w:hAnsi="Times New Roman" w:cs="Times New Roman"/>
                <w:sz w:val="20"/>
                <w:szCs w:val="20"/>
              </w:rPr>
            </w:pPr>
          </w:p>
        </w:tc>
      </w:tr>
    </w:tbl>
    <w:p w:rsidR="00D17793" w:rsidRPr="00D17793" w:rsidRDefault="00D17793" w:rsidP="00D17793">
      <w:pPr>
        <w:widowControl w:val="0"/>
        <w:autoSpaceDE w:val="0"/>
        <w:autoSpaceDN w:val="0"/>
        <w:spacing w:after="0" w:line="240" w:lineRule="auto"/>
        <w:rPr>
          <w:rFonts w:ascii="Times New Roman" w:eastAsia="Microsoft Sans Serif" w:hAnsi="Times New Roman" w:cs="Times New Roman"/>
          <w:sz w:val="20"/>
          <w:szCs w:val="20"/>
        </w:rPr>
      </w:pPr>
    </w:p>
    <w:p w:rsidR="00D17793" w:rsidRPr="00D17793" w:rsidRDefault="00D17793" w:rsidP="00D17793">
      <w:pPr>
        <w:widowControl w:val="0"/>
        <w:autoSpaceDE w:val="0"/>
        <w:autoSpaceDN w:val="0"/>
        <w:spacing w:after="0" w:line="240" w:lineRule="auto"/>
        <w:rPr>
          <w:rFonts w:ascii="Times New Roman" w:eastAsia="Microsoft Sans Serif" w:hAnsi="Times New Roman" w:cs="Times New Roman"/>
          <w:sz w:val="20"/>
          <w:szCs w:val="20"/>
        </w:rPr>
      </w:pPr>
    </w:p>
    <w:p w:rsidR="00D17793" w:rsidRPr="00D17793" w:rsidRDefault="00D17793" w:rsidP="00D17793">
      <w:pPr>
        <w:widowControl w:val="0"/>
        <w:autoSpaceDE w:val="0"/>
        <w:autoSpaceDN w:val="0"/>
        <w:spacing w:after="0" w:line="240" w:lineRule="auto"/>
        <w:rPr>
          <w:rFonts w:ascii="Times New Roman" w:eastAsia="Microsoft Sans Serif" w:hAnsi="Times New Roman" w:cs="Times New Roman"/>
          <w:sz w:val="20"/>
          <w:szCs w:val="20"/>
        </w:rPr>
      </w:pPr>
    </w:p>
    <w:p w:rsidR="00D17793" w:rsidRPr="00D17793" w:rsidRDefault="00D17793" w:rsidP="00D17793">
      <w:pPr>
        <w:widowControl w:val="0"/>
        <w:autoSpaceDE w:val="0"/>
        <w:autoSpaceDN w:val="0"/>
        <w:spacing w:before="8" w:after="0" w:line="240" w:lineRule="auto"/>
        <w:rPr>
          <w:rFonts w:ascii="Times New Roman" w:eastAsia="Microsoft Sans Serif" w:hAnsi="Times New Roman" w:cs="Times New Roman"/>
          <w:sz w:val="20"/>
          <w:szCs w:val="20"/>
        </w:rPr>
      </w:pPr>
    </w:p>
    <w:tbl>
      <w:tblPr>
        <w:tblStyle w:val="TableNormal"/>
        <w:tblW w:w="0" w:type="auto"/>
        <w:tblInd w:w="115" w:type="dxa"/>
        <w:tblLayout w:type="fixed"/>
        <w:tblLook w:val="01E0" w:firstRow="1" w:lastRow="1" w:firstColumn="1" w:lastColumn="1" w:noHBand="0" w:noVBand="0"/>
      </w:tblPr>
      <w:tblGrid>
        <w:gridCol w:w="4498"/>
        <w:gridCol w:w="4166"/>
      </w:tblGrid>
      <w:tr w:rsidR="00D17793" w:rsidRPr="00D17793" w:rsidTr="00BD7163">
        <w:trPr>
          <w:trHeight w:val="2202"/>
        </w:trPr>
        <w:tc>
          <w:tcPr>
            <w:tcW w:w="4498" w:type="dxa"/>
          </w:tcPr>
          <w:p w:rsidR="00D17793" w:rsidRPr="00D17793" w:rsidRDefault="00D17793" w:rsidP="00D17793">
            <w:pPr>
              <w:spacing w:line="179" w:lineRule="exact"/>
              <w:rPr>
                <w:rFonts w:ascii="Times New Roman" w:eastAsia="Microsoft Sans Serif" w:hAnsi="Times New Roman" w:cs="Times New Roman"/>
                <w:b/>
                <w:sz w:val="20"/>
                <w:szCs w:val="20"/>
              </w:rPr>
            </w:pPr>
            <w:r w:rsidRPr="00D17793">
              <w:rPr>
                <w:rFonts w:ascii="Times New Roman" w:eastAsia="Microsoft Sans Serif" w:hAnsi="Times New Roman" w:cs="Times New Roman"/>
                <w:b/>
                <w:sz w:val="20"/>
                <w:szCs w:val="20"/>
              </w:rPr>
              <w:t>Постачальник</w:t>
            </w:r>
          </w:p>
          <w:p w:rsidR="00D17793" w:rsidRPr="00D17793" w:rsidRDefault="00D17793" w:rsidP="00D17793">
            <w:pPr>
              <w:rPr>
                <w:rFonts w:ascii="Times New Roman" w:eastAsia="Microsoft Sans Serif" w:hAnsi="Times New Roman" w:cs="Times New Roman"/>
                <w:sz w:val="20"/>
                <w:szCs w:val="20"/>
              </w:rPr>
            </w:pPr>
          </w:p>
          <w:p w:rsidR="00D17793" w:rsidRPr="00D17793" w:rsidRDefault="00D17793" w:rsidP="00D17793">
            <w:pPr>
              <w:spacing w:before="8"/>
              <w:rPr>
                <w:rFonts w:ascii="Times New Roman" w:eastAsia="Microsoft Sans Serif" w:hAnsi="Times New Roman" w:cs="Times New Roman"/>
                <w:sz w:val="20"/>
                <w:szCs w:val="20"/>
              </w:rPr>
            </w:pPr>
          </w:p>
          <w:p w:rsidR="00D17793" w:rsidRPr="00D17793" w:rsidRDefault="00D17793" w:rsidP="00D17793">
            <w:pPr>
              <w:spacing w:before="4"/>
              <w:rPr>
                <w:rFonts w:ascii="Times New Roman" w:eastAsia="Microsoft Sans Serif" w:hAnsi="Times New Roman" w:cs="Times New Roman"/>
                <w:sz w:val="20"/>
                <w:szCs w:val="20"/>
              </w:rPr>
            </w:pPr>
            <w:r w:rsidRPr="00D17793">
              <w:rPr>
                <w:rFonts w:ascii="Times New Roman" w:eastAsia="Microsoft Sans Serif" w:hAnsi="Times New Roman" w:cs="Times New Roman"/>
                <w:spacing w:val="-1"/>
                <w:sz w:val="20"/>
                <w:szCs w:val="20"/>
              </w:rPr>
              <w:t xml:space="preserve"> </w:t>
            </w:r>
          </w:p>
          <w:p w:rsidR="00D17793" w:rsidRPr="00D17793" w:rsidRDefault="00D17793" w:rsidP="00D17793">
            <w:pPr>
              <w:rPr>
                <w:rFonts w:ascii="Times New Roman" w:eastAsia="Microsoft Sans Serif" w:hAnsi="Times New Roman" w:cs="Times New Roman"/>
                <w:sz w:val="20"/>
                <w:szCs w:val="20"/>
              </w:rPr>
            </w:pPr>
          </w:p>
          <w:p w:rsidR="00D17793" w:rsidRPr="00D17793" w:rsidRDefault="00D17793" w:rsidP="00D17793">
            <w:pPr>
              <w:spacing w:before="3"/>
              <w:rPr>
                <w:rFonts w:ascii="Times New Roman" w:eastAsia="Microsoft Sans Serif" w:hAnsi="Times New Roman" w:cs="Times New Roman"/>
                <w:sz w:val="20"/>
                <w:szCs w:val="20"/>
              </w:rPr>
            </w:pPr>
          </w:p>
          <w:p w:rsidR="00D17793" w:rsidRPr="00D17793" w:rsidRDefault="00D17793" w:rsidP="00D17793">
            <w:pPr>
              <w:spacing w:line="20" w:lineRule="exact"/>
              <w:rPr>
                <w:rFonts w:ascii="Times New Roman" w:eastAsia="Microsoft Sans Serif" w:hAnsi="Times New Roman" w:cs="Times New Roman"/>
                <w:sz w:val="20"/>
                <w:szCs w:val="20"/>
              </w:rPr>
            </w:pPr>
            <w:r>
              <w:rPr>
                <w:noProof/>
              </w:rPr>
            </w:r>
            <w:r>
              <w:pict>
                <v:group id="Group 8" o:spid="_x0000_s1032" style="width:186.75pt;height:.55pt;mso-position-horizontal-relative:char;mso-position-vertical-relative:line" coordsize="37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">
                  <v:shape id="AutoShape 9" o:spid="_x0000_s1033" style="position:absolute;top:5;width:3735;height:2;visibility:visible;mso-wrap-style:square;v-text-anchor:top" coordsize="3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7Lh8EA&#10;AADaAAAADwAAAGRycy9kb3ducmV2LnhtbERPy2oCMRTdF/yHcIXuasYuREej+KioUERHFy4vk+vM&#10;4ORmSFKd9usbodDl4bwns9bU4k7OV5YV9HsJCOLc6ooLBefT+m0IwgdkjbVlUvBNHmbTzssEU20f&#10;fKR7FgoRQ9inqKAMoUml9HlJBn3PNsSRu1pnMEToCqkdPmK4qeV7kgykwYpjQ4kNLUvKb9mXiTP8&#10;x+4w2g8/V5mjZHG8hJ/9Riv12m3nYxCB2vAv/nNvtYIRPK9EP8j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y4fBAAAA2gAAAA8AAAAAAAAAAAAAAAAAmAIAAGRycy9kb3du&#10;cmV2LnhtbFBLBQYAAAAABAAEAPUAAACGAwAAAAA=&#10;" path="m,l1598,t3,l2400,t2,l3734,e" filled="f" strokeweight=".17869mm">
                    <v:path arrowok="t" o:connecttype="custom" o:connectlocs="0,0;1598,0;1601,0;2400,0;2402,0;3734,0" o:connectangles="0,0,0,0,0,0"/>
                  </v:shape>
                  <w10:wrap type="none"/>
                  <w10:anchorlock/>
                </v:group>
              </w:pict>
            </w:r>
          </w:p>
          <w:p w:rsidR="00D17793" w:rsidRPr="00D17793" w:rsidRDefault="00D17793" w:rsidP="00D17793">
            <w:pPr>
              <w:rPr>
                <w:rFonts w:ascii="Times New Roman" w:eastAsia="Microsoft Sans Serif" w:hAnsi="Times New Roman" w:cs="Times New Roman"/>
                <w:sz w:val="20"/>
                <w:szCs w:val="20"/>
              </w:rPr>
            </w:pPr>
          </w:p>
          <w:p w:rsidR="00D17793" w:rsidRPr="00D17793" w:rsidRDefault="00D17793" w:rsidP="00D17793">
            <w:pPr>
              <w:rPr>
                <w:rFonts w:ascii="Times New Roman" w:eastAsia="Microsoft Sans Serif" w:hAnsi="Times New Roman" w:cs="Times New Roman"/>
                <w:sz w:val="20"/>
                <w:szCs w:val="20"/>
              </w:rPr>
            </w:pPr>
          </w:p>
          <w:p w:rsidR="00D17793" w:rsidRPr="00D17793" w:rsidRDefault="00D17793" w:rsidP="00D17793">
            <w:pPr>
              <w:tabs>
                <w:tab w:val="left" w:pos="1800"/>
                <w:tab w:val="left" w:pos="3840"/>
              </w:tabs>
              <w:spacing w:before="122" w:line="180" w:lineRule="atLeast"/>
              <w:ind w:right="604"/>
              <w:rPr>
                <w:rFonts w:ascii="Times New Roman" w:eastAsia="Microsoft Sans Serif" w:hAnsi="Times New Roman" w:cs="Times New Roman"/>
                <w:sz w:val="20"/>
                <w:szCs w:val="20"/>
              </w:rPr>
            </w:pPr>
            <w:r w:rsidRPr="00D17793">
              <w:rPr>
                <w:rFonts w:ascii="Times New Roman" w:eastAsia="Microsoft Sans Serif" w:hAnsi="Times New Roman" w:cs="Times New Roman"/>
                <w:w w:val="105"/>
                <w:sz w:val="20"/>
                <w:szCs w:val="20"/>
                <w:u w:val="single"/>
              </w:rPr>
              <w:t xml:space="preserve"> </w:t>
            </w:r>
            <w:r w:rsidRPr="00D17793">
              <w:rPr>
                <w:rFonts w:ascii="Times New Roman" w:eastAsia="Microsoft Sans Serif" w:hAnsi="Times New Roman" w:cs="Times New Roman"/>
                <w:sz w:val="20"/>
                <w:szCs w:val="20"/>
                <w:u w:val="single"/>
              </w:rPr>
              <w:tab/>
            </w:r>
            <w:r w:rsidRPr="00D17793">
              <w:rPr>
                <w:rFonts w:ascii="Times New Roman" w:eastAsia="Microsoft Sans Serif" w:hAnsi="Times New Roman" w:cs="Times New Roman"/>
                <w:sz w:val="20"/>
                <w:szCs w:val="20"/>
                <w:u w:val="single"/>
              </w:rPr>
              <w:tab/>
            </w:r>
            <w:r w:rsidRPr="00D17793">
              <w:rPr>
                <w:rFonts w:ascii="Times New Roman" w:eastAsia="Microsoft Sans Serif" w:hAnsi="Times New Roman" w:cs="Times New Roman"/>
                <w:sz w:val="20"/>
                <w:szCs w:val="20"/>
              </w:rPr>
              <w:t>_</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w:t>
            </w:r>
            <w:r w:rsidRPr="00D17793">
              <w:rPr>
                <w:rFonts w:ascii="Times New Roman" w:eastAsia="Microsoft Sans Serif" w:hAnsi="Times New Roman" w:cs="Times New Roman"/>
                <w:sz w:val="20"/>
                <w:szCs w:val="20"/>
                <w:u w:val="single"/>
              </w:rPr>
              <w:tab/>
            </w:r>
            <w:r w:rsidRPr="00D17793">
              <w:rPr>
                <w:rFonts w:ascii="Times New Roman" w:eastAsia="Microsoft Sans Serif" w:hAnsi="Times New Roman" w:cs="Times New Roman"/>
                <w:sz w:val="20"/>
                <w:szCs w:val="20"/>
              </w:rPr>
              <w:t>/</w:t>
            </w:r>
            <w:r w:rsidRPr="00D17793">
              <w:rPr>
                <w:rFonts w:ascii="Times New Roman" w:eastAsia="Microsoft Sans Serif" w:hAnsi="Times New Roman" w:cs="Times New Roman"/>
                <w:spacing w:val="-40"/>
                <w:sz w:val="20"/>
                <w:szCs w:val="20"/>
              </w:rPr>
              <w:t xml:space="preserve"> </w:t>
            </w:r>
            <w:r w:rsidRPr="00D17793">
              <w:rPr>
                <w:rFonts w:ascii="Times New Roman" w:eastAsia="Microsoft Sans Serif" w:hAnsi="Times New Roman" w:cs="Times New Roman"/>
                <w:sz w:val="20"/>
                <w:szCs w:val="20"/>
              </w:rPr>
              <w:t>М.П.</w:t>
            </w:r>
          </w:p>
        </w:tc>
        <w:tc>
          <w:tcPr>
            <w:tcW w:w="4166" w:type="dxa"/>
          </w:tcPr>
          <w:p w:rsidR="00D17793" w:rsidRPr="00D17793" w:rsidRDefault="00D17793" w:rsidP="00D17793">
            <w:pPr>
              <w:spacing w:line="179" w:lineRule="exact"/>
              <w:rPr>
                <w:rFonts w:ascii="Times New Roman" w:eastAsia="Microsoft Sans Serif" w:hAnsi="Times New Roman" w:cs="Times New Roman"/>
                <w:b/>
                <w:sz w:val="20"/>
                <w:szCs w:val="20"/>
              </w:rPr>
            </w:pPr>
            <w:r w:rsidRPr="00D17793">
              <w:rPr>
                <w:rFonts w:ascii="Times New Roman" w:eastAsia="Microsoft Sans Serif" w:hAnsi="Times New Roman" w:cs="Times New Roman"/>
                <w:b/>
                <w:sz w:val="20"/>
                <w:szCs w:val="20"/>
              </w:rPr>
              <w:t>Споживач</w:t>
            </w:r>
          </w:p>
          <w:p w:rsidR="00D17793" w:rsidRPr="00D17793" w:rsidRDefault="00D17793" w:rsidP="00D17793">
            <w:pPr>
              <w:rPr>
                <w:rFonts w:ascii="Times New Roman" w:eastAsia="Microsoft Sans Serif" w:hAnsi="Times New Roman" w:cs="Times New Roman"/>
                <w:sz w:val="20"/>
                <w:szCs w:val="20"/>
              </w:rPr>
            </w:pPr>
          </w:p>
          <w:p w:rsidR="00D17793" w:rsidRPr="00D17793" w:rsidRDefault="00D17793" w:rsidP="00D17793">
            <w:pPr>
              <w:spacing w:before="6"/>
              <w:rPr>
                <w:rFonts w:ascii="Times New Roman" w:eastAsia="Microsoft Sans Serif" w:hAnsi="Times New Roman" w:cs="Times New Roman"/>
                <w:sz w:val="20"/>
                <w:szCs w:val="20"/>
              </w:rPr>
            </w:pPr>
          </w:p>
          <w:p w:rsidR="00D17793" w:rsidRPr="00D17793" w:rsidRDefault="00D17793" w:rsidP="00D17793">
            <w:pPr>
              <w:tabs>
                <w:tab w:val="left" w:pos="4001"/>
              </w:tabs>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u w:val="single"/>
              </w:rPr>
              <w:t xml:space="preserve"> КП «</w:t>
            </w:r>
            <w:proofErr w:type="spellStart"/>
            <w:r w:rsidRPr="00D17793">
              <w:rPr>
                <w:rFonts w:ascii="Times New Roman" w:eastAsia="Microsoft Sans Serif" w:hAnsi="Times New Roman" w:cs="Times New Roman"/>
                <w:sz w:val="20"/>
                <w:szCs w:val="20"/>
                <w:u w:val="single"/>
              </w:rPr>
              <w:t>Калинівська</w:t>
            </w:r>
            <w:proofErr w:type="spellEnd"/>
            <w:r w:rsidRPr="00D17793">
              <w:rPr>
                <w:rFonts w:ascii="Times New Roman" w:eastAsia="Microsoft Sans Serif" w:hAnsi="Times New Roman" w:cs="Times New Roman"/>
                <w:sz w:val="20"/>
                <w:szCs w:val="20"/>
                <w:u w:val="single"/>
              </w:rPr>
              <w:t xml:space="preserve"> ЦРЛ» КМР</w:t>
            </w:r>
          </w:p>
          <w:p w:rsidR="00D17793" w:rsidRPr="00D17793" w:rsidRDefault="00D17793" w:rsidP="00D17793">
            <w:pPr>
              <w:rPr>
                <w:rFonts w:ascii="Times New Roman" w:eastAsia="Microsoft Sans Serif" w:hAnsi="Times New Roman" w:cs="Times New Roman"/>
                <w:sz w:val="20"/>
                <w:szCs w:val="20"/>
              </w:rPr>
            </w:pPr>
          </w:p>
          <w:p w:rsidR="00D17793" w:rsidRPr="00D17793" w:rsidRDefault="00D17793" w:rsidP="00D17793">
            <w:pPr>
              <w:spacing w:before="3"/>
              <w:rPr>
                <w:rFonts w:ascii="Times New Roman" w:eastAsia="Microsoft Sans Serif" w:hAnsi="Times New Roman" w:cs="Times New Roman"/>
                <w:sz w:val="20"/>
                <w:szCs w:val="20"/>
              </w:rPr>
            </w:pPr>
          </w:p>
          <w:p w:rsidR="00D17793" w:rsidRPr="00D17793" w:rsidRDefault="00D17793" w:rsidP="00D17793">
            <w:pPr>
              <w:spacing w:line="20" w:lineRule="exact"/>
              <w:rPr>
                <w:rFonts w:ascii="Times New Roman" w:eastAsia="Microsoft Sans Serif" w:hAnsi="Times New Roman" w:cs="Times New Roman"/>
                <w:sz w:val="20"/>
                <w:szCs w:val="20"/>
              </w:rPr>
            </w:pPr>
            <w:r>
              <w:rPr>
                <w:noProof/>
              </w:rPr>
            </w:r>
            <w:r>
              <w:pict>
                <v:group id="Group 6" o:spid="_x0000_s1030" style="width:186.75pt;height:.55pt;mso-position-horizontal-relative:char;mso-position-vertical-relative:line" coordsize="37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">
                  <v:shape id="AutoShape 7" o:spid="_x0000_s1031" style="position:absolute;top:5;width:3735;height:2;visibility:visible;mso-wrap-style:square;v-text-anchor:top" coordsize="3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6bsEA&#10;AADaAAAADwAAAGRycy9kb3ducmV2LnhtbERPz2vCMBS+C/4P4Q1203QepqtGmboxB0PW6sHjo3lr&#10;i81LSTKt/vVGGOz48f2eLTrTiBM5X1tW8DRMQBAXVtdcKtjv3gcTED4ga2wsk4ILeVjM+70Zptqe&#10;OaNTHkoRQ9inqKAKoU2l9EVFBv3QtsSR+7HOYIjQlVI7PMdw08hRkjxLgzXHhgpbWlVUHPNfE2f4&#10;t8/vl+3ka507SpbZIVy3H1qpx4fudQoiUBf+xX/ujVYwhvuV6Ac5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m7BAAAA2gAAAA8AAAAAAAAAAAAAAAAAmAIAAGRycy9kb3du&#10;cmV2LnhtbFBLBQYAAAAABAAEAPUAAACGAwAAAAA=&#10;" path="m,l1598,t3,l2400,t2,l3734,e" filled="f" strokeweight=".17869mm">
                    <v:path arrowok="t" o:connecttype="custom" o:connectlocs="0,0;1598,0;1601,0;2400,0;2402,0;3734,0" o:connectangles="0,0,0,0,0,0"/>
                  </v:shape>
                  <w10:wrap type="none"/>
                  <w10:anchorlock/>
                </v:group>
              </w:pict>
            </w:r>
          </w:p>
          <w:p w:rsidR="00D17793" w:rsidRPr="00D17793" w:rsidRDefault="00D17793" w:rsidP="00D17793">
            <w:pPr>
              <w:rPr>
                <w:rFonts w:ascii="Times New Roman" w:eastAsia="Microsoft Sans Serif" w:hAnsi="Times New Roman" w:cs="Times New Roman"/>
                <w:sz w:val="20"/>
                <w:szCs w:val="20"/>
              </w:rPr>
            </w:pPr>
          </w:p>
          <w:p w:rsidR="00D17793" w:rsidRPr="00D17793" w:rsidRDefault="00D17793" w:rsidP="00D17793">
            <w:pPr>
              <w:rPr>
                <w:rFonts w:ascii="Times New Roman" w:eastAsia="Microsoft Sans Serif" w:hAnsi="Times New Roman" w:cs="Times New Roman"/>
                <w:sz w:val="20"/>
                <w:szCs w:val="20"/>
              </w:rPr>
            </w:pPr>
          </w:p>
          <w:p w:rsidR="00D17793" w:rsidRPr="00D17793" w:rsidRDefault="00D17793" w:rsidP="00D17793">
            <w:pPr>
              <w:rPr>
                <w:rFonts w:ascii="Times New Roman" w:eastAsia="Microsoft Sans Serif" w:hAnsi="Times New Roman" w:cs="Times New Roman"/>
                <w:sz w:val="20"/>
                <w:szCs w:val="20"/>
              </w:rPr>
            </w:pPr>
          </w:p>
          <w:p w:rsidR="00D17793" w:rsidRPr="00D17793" w:rsidRDefault="00D17793" w:rsidP="00D17793">
            <w:pPr>
              <w:tabs>
                <w:tab w:val="left" w:pos="1832"/>
                <w:tab w:val="left" w:pos="3873"/>
              </w:tabs>
              <w:spacing w:before="103" w:line="180" w:lineRule="atLeast"/>
              <w:ind w:right="239"/>
              <w:rPr>
                <w:rFonts w:ascii="Times New Roman" w:eastAsia="Microsoft Sans Serif" w:hAnsi="Times New Roman" w:cs="Times New Roman"/>
                <w:sz w:val="20"/>
                <w:szCs w:val="20"/>
              </w:rPr>
            </w:pPr>
            <w:r w:rsidRPr="00D17793">
              <w:rPr>
                <w:rFonts w:ascii="Times New Roman" w:eastAsia="Microsoft Sans Serif" w:hAnsi="Times New Roman" w:cs="Times New Roman"/>
                <w:w w:val="105"/>
                <w:sz w:val="20"/>
                <w:szCs w:val="20"/>
                <w:u w:val="single"/>
              </w:rPr>
              <w:t xml:space="preserve"> </w:t>
            </w:r>
            <w:r w:rsidRPr="00D17793">
              <w:rPr>
                <w:rFonts w:ascii="Times New Roman" w:eastAsia="Microsoft Sans Serif" w:hAnsi="Times New Roman" w:cs="Times New Roman"/>
                <w:sz w:val="20"/>
                <w:szCs w:val="20"/>
                <w:u w:val="single"/>
              </w:rPr>
              <w:tab/>
            </w:r>
            <w:r w:rsidRPr="00D17793">
              <w:rPr>
                <w:rFonts w:ascii="Times New Roman" w:eastAsia="Microsoft Sans Serif" w:hAnsi="Times New Roman" w:cs="Times New Roman"/>
                <w:sz w:val="20"/>
                <w:szCs w:val="20"/>
                <w:u w:val="single"/>
              </w:rPr>
              <w:tab/>
            </w:r>
            <w:r w:rsidRPr="00D17793">
              <w:rPr>
                <w:rFonts w:ascii="Times New Roman" w:eastAsia="Microsoft Sans Serif" w:hAnsi="Times New Roman" w:cs="Times New Roman"/>
                <w:sz w:val="20"/>
                <w:szCs w:val="20"/>
              </w:rPr>
              <w:t>_</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w:t>
            </w:r>
            <w:r w:rsidRPr="00D17793">
              <w:rPr>
                <w:rFonts w:ascii="Times New Roman" w:eastAsia="Microsoft Sans Serif" w:hAnsi="Times New Roman" w:cs="Times New Roman"/>
                <w:sz w:val="20"/>
                <w:szCs w:val="20"/>
                <w:u w:val="single"/>
              </w:rPr>
              <w:tab/>
            </w:r>
            <w:r w:rsidRPr="00D17793">
              <w:rPr>
                <w:rFonts w:ascii="Times New Roman" w:eastAsia="Microsoft Sans Serif" w:hAnsi="Times New Roman" w:cs="Times New Roman"/>
                <w:sz w:val="20"/>
                <w:szCs w:val="20"/>
              </w:rPr>
              <w:t>/</w:t>
            </w:r>
            <w:r w:rsidRPr="00D17793">
              <w:rPr>
                <w:rFonts w:ascii="Times New Roman" w:eastAsia="Microsoft Sans Serif" w:hAnsi="Times New Roman" w:cs="Times New Roman"/>
                <w:spacing w:val="-40"/>
                <w:sz w:val="20"/>
                <w:szCs w:val="20"/>
              </w:rPr>
              <w:t xml:space="preserve"> </w:t>
            </w:r>
            <w:r w:rsidRPr="00D17793">
              <w:rPr>
                <w:rFonts w:ascii="Times New Roman" w:eastAsia="Microsoft Sans Serif" w:hAnsi="Times New Roman" w:cs="Times New Roman"/>
                <w:sz w:val="20"/>
                <w:szCs w:val="20"/>
              </w:rPr>
              <w:t>М.П.</w:t>
            </w:r>
          </w:p>
        </w:tc>
      </w:tr>
    </w:tbl>
    <w:p w:rsidR="00D17793" w:rsidRPr="00D17793" w:rsidRDefault="00D17793" w:rsidP="00D17793">
      <w:pPr>
        <w:widowControl w:val="0"/>
        <w:autoSpaceDE w:val="0"/>
        <w:autoSpaceDN w:val="0"/>
        <w:spacing w:after="0" w:line="180" w:lineRule="atLeast"/>
        <w:rPr>
          <w:rFonts w:ascii="Times New Roman" w:eastAsia="Microsoft Sans Serif" w:hAnsi="Times New Roman" w:cs="Times New Roman"/>
          <w:sz w:val="20"/>
          <w:szCs w:val="20"/>
        </w:rPr>
        <w:sectPr w:rsidR="00D17793" w:rsidRPr="00D17793">
          <w:pgSz w:w="11910" w:h="16840"/>
          <w:pgMar w:top="620" w:right="580" w:bottom="580" w:left="520" w:header="0" w:footer="380" w:gutter="0"/>
          <w:cols w:space="720"/>
        </w:sectPr>
      </w:pPr>
    </w:p>
    <w:p w:rsidR="00D17793" w:rsidRPr="00D17793" w:rsidRDefault="00D17793" w:rsidP="00D17793">
      <w:pPr>
        <w:widowControl w:val="0"/>
        <w:autoSpaceDE w:val="0"/>
        <w:autoSpaceDN w:val="0"/>
        <w:spacing w:before="82" w:after="0" w:line="240" w:lineRule="auto"/>
        <w:ind w:right="133"/>
        <w:jc w:val="right"/>
        <w:outlineLvl w:val="0"/>
        <w:rPr>
          <w:rFonts w:ascii="Times New Roman" w:eastAsia="Arial" w:hAnsi="Times New Roman" w:cs="Times New Roman"/>
          <w:b/>
          <w:bCs/>
          <w:sz w:val="20"/>
          <w:szCs w:val="20"/>
        </w:rPr>
      </w:pPr>
      <w:r w:rsidRPr="00D17793">
        <w:rPr>
          <w:rFonts w:ascii="Times New Roman" w:eastAsia="Arial" w:hAnsi="Times New Roman" w:cs="Times New Roman"/>
          <w:b/>
          <w:bCs/>
          <w:sz w:val="20"/>
          <w:szCs w:val="20"/>
        </w:rPr>
        <w:lastRenderedPageBreak/>
        <w:t>Додаток № 2</w:t>
      </w:r>
      <w:r w:rsidRPr="00D17793">
        <w:rPr>
          <w:rFonts w:ascii="Times New Roman" w:eastAsia="Arial" w:hAnsi="Times New Roman" w:cs="Times New Roman"/>
          <w:b/>
          <w:bCs/>
          <w:spacing w:val="-42"/>
          <w:sz w:val="20"/>
          <w:szCs w:val="20"/>
        </w:rPr>
        <w:t xml:space="preserve"> </w:t>
      </w:r>
      <w:r w:rsidRPr="00D17793">
        <w:rPr>
          <w:rFonts w:ascii="Times New Roman" w:eastAsia="Arial" w:hAnsi="Times New Roman" w:cs="Times New Roman"/>
          <w:b/>
          <w:bCs/>
          <w:sz w:val="20"/>
          <w:szCs w:val="20"/>
        </w:rPr>
        <w:t>до</w:t>
      </w:r>
      <w:r w:rsidRPr="00D17793">
        <w:rPr>
          <w:rFonts w:ascii="Times New Roman" w:eastAsia="Arial" w:hAnsi="Times New Roman" w:cs="Times New Roman"/>
          <w:b/>
          <w:bCs/>
          <w:spacing w:val="-1"/>
          <w:sz w:val="20"/>
          <w:szCs w:val="20"/>
        </w:rPr>
        <w:t xml:space="preserve"> </w:t>
      </w:r>
      <w:r w:rsidRPr="00D17793">
        <w:rPr>
          <w:rFonts w:ascii="Times New Roman" w:eastAsia="Arial" w:hAnsi="Times New Roman" w:cs="Times New Roman"/>
          <w:b/>
          <w:bCs/>
          <w:sz w:val="20"/>
          <w:szCs w:val="20"/>
        </w:rPr>
        <w:t>Договору</w:t>
      </w:r>
      <w:r w:rsidRPr="00D17793">
        <w:rPr>
          <w:rFonts w:ascii="Times New Roman" w:eastAsia="Arial" w:hAnsi="Times New Roman" w:cs="Times New Roman"/>
          <w:b/>
          <w:bCs/>
          <w:spacing w:val="-2"/>
          <w:sz w:val="20"/>
          <w:szCs w:val="20"/>
        </w:rPr>
        <w:t xml:space="preserve"> </w:t>
      </w:r>
      <w:r w:rsidRPr="00D17793">
        <w:rPr>
          <w:rFonts w:ascii="Times New Roman" w:eastAsia="Arial" w:hAnsi="Times New Roman" w:cs="Times New Roman"/>
          <w:b/>
          <w:bCs/>
          <w:sz w:val="20"/>
          <w:szCs w:val="20"/>
        </w:rPr>
        <w:t>постачання</w:t>
      </w:r>
      <w:r w:rsidRPr="00D17793">
        <w:rPr>
          <w:rFonts w:ascii="Times New Roman" w:eastAsia="Arial" w:hAnsi="Times New Roman" w:cs="Times New Roman"/>
          <w:b/>
          <w:bCs/>
          <w:spacing w:val="-2"/>
          <w:sz w:val="20"/>
          <w:szCs w:val="20"/>
        </w:rPr>
        <w:t xml:space="preserve"> </w:t>
      </w:r>
      <w:r w:rsidRPr="00D17793">
        <w:rPr>
          <w:rFonts w:ascii="Times New Roman" w:eastAsia="Arial" w:hAnsi="Times New Roman" w:cs="Times New Roman"/>
          <w:b/>
          <w:bCs/>
          <w:sz w:val="20"/>
          <w:szCs w:val="20"/>
        </w:rPr>
        <w:t>природного</w:t>
      </w:r>
      <w:r w:rsidRPr="00D17793">
        <w:rPr>
          <w:rFonts w:ascii="Times New Roman" w:eastAsia="Arial" w:hAnsi="Times New Roman" w:cs="Times New Roman"/>
          <w:b/>
          <w:bCs/>
          <w:spacing w:val="-1"/>
          <w:sz w:val="20"/>
          <w:szCs w:val="20"/>
        </w:rPr>
        <w:t xml:space="preserve"> </w:t>
      </w:r>
      <w:r w:rsidRPr="00D17793">
        <w:rPr>
          <w:rFonts w:ascii="Times New Roman" w:eastAsia="Arial" w:hAnsi="Times New Roman" w:cs="Times New Roman"/>
          <w:b/>
          <w:bCs/>
          <w:sz w:val="20"/>
          <w:szCs w:val="20"/>
        </w:rPr>
        <w:t>газу</w:t>
      </w:r>
      <w:r w:rsidRPr="00D17793">
        <w:rPr>
          <w:rFonts w:ascii="Times New Roman" w:eastAsia="Arial" w:hAnsi="Times New Roman" w:cs="Times New Roman"/>
          <w:b/>
          <w:bCs/>
          <w:spacing w:val="-2"/>
          <w:sz w:val="20"/>
          <w:szCs w:val="20"/>
        </w:rPr>
        <w:t xml:space="preserve"> </w:t>
      </w:r>
      <w:r w:rsidRPr="00D17793">
        <w:rPr>
          <w:rFonts w:ascii="Times New Roman" w:eastAsia="Arial" w:hAnsi="Times New Roman" w:cs="Times New Roman"/>
          <w:b/>
          <w:bCs/>
          <w:sz w:val="20"/>
          <w:szCs w:val="20"/>
        </w:rPr>
        <w:t>для</w:t>
      </w:r>
      <w:r w:rsidRPr="00D17793">
        <w:rPr>
          <w:rFonts w:ascii="Times New Roman" w:eastAsia="Arial" w:hAnsi="Times New Roman" w:cs="Times New Roman"/>
          <w:b/>
          <w:bCs/>
          <w:spacing w:val="-1"/>
          <w:sz w:val="20"/>
          <w:szCs w:val="20"/>
        </w:rPr>
        <w:t xml:space="preserve"> </w:t>
      </w:r>
      <w:r w:rsidRPr="00D17793">
        <w:rPr>
          <w:rFonts w:ascii="Times New Roman" w:eastAsia="Arial" w:hAnsi="Times New Roman" w:cs="Times New Roman"/>
          <w:b/>
          <w:bCs/>
          <w:sz w:val="20"/>
          <w:szCs w:val="20"/>
        </w:rPr>
        <w:t>потреб</w:t>
      </w:r>
    </w:p>
    <w:p w:rsidR="00D17793" w:rsidRPr="00D17793" w:rsidRDefault="00D17793" w:rsidP="00D17793">
      <w:pPr>
        <w:widowControl w:val="0"/>
        <w:autoSpaceDE w:val="0"/>
        <w:autoSpaceDN w:val="0"/>
        <w:spacing w:after="0" w:line="183" w:lineRule="exact"/>
        <w:ind w:right="134"/>
        <w:jc w:val="right"/>
        <w:rPr>
          <w:rFonts w:ascii="Times New Roman" w:eastAsia="Microsoft Sans Serif" w:hAnsi="Times New Roman" w:cs="Times New Roman"/>
          <w:b/>
          <w:sz w:val="20"/>
          <w:szCs w:val="20"/>
        </w:rPr>
      </w:pPr>
      <w:r w:rsidRPr="00D17793">
        <w:rPr>
          <w:rFonts w:ascii="Times New Roman" w:eastAsia="Microsoft Sans Serif" w:hAnsi="Times New Roman" w:cs="Times New Roman"/>
          <w:b/>
          <w:sz w:val="20"/>
          <w:szCs w:val="20"/>
        </w:rPr>
        <w:t>непобутових</w:t>
      </w:r>
      <w:r w:rsidRPr="00D17793">
        <w:rPr>
          <w:rFonts w:ascii="Times New Roman" w:eastAsia="Microsoft Sans Serif" w:hAnsi="Times New Roman" w:cs="Times New Roman"/>
          <w:b/>
          <w:spacing w:val="-8"/>
          <w:sz w:val="20"/>
          <w:szCs w:val="20"/>
        </w:rPr>
        <w:t xml:space="preserve"> </w:t>
      </w:r>
      <w:r w:rsidRPr="00D17793">
        <w:rPr>
          <w:rFonts w:ascii="Times New Roman" w:eastAsia="Microsoft Sans Serif" w:hAnsi="Times New Roman" w:cs="Times New Roman"/>
          <w:b/>
          <w:sz w:val="20"/>
          <w:szCs w:val="20"/>
        </w:rPr>
        <w:t>споживачів</w:t>
      </w:r>
    </w:p>
    <w:p w:rsidR="00D17793" w:rsidRPr="00D17793" w:rsidRDefault="00D17793" w:rsidP="00D17793">
      <w:pPr>
        <w:widowControl w:val="0"/>
        <w:tabs>
          <w:tab w:val="left" w:pos="3014"/>
        </w:tabs>
        <w:autoSpaceDE w:val="0"/>
        <w:autoSpaceDN w:val="0"/>
        <w:spacing w:before="1" w:after="0" w:line="183" w:lineRule="exact"/>
        <w:ind w:right="102"/>
        <w:jc w:val="right"/>
        <w:rPr>
          <w:rFonts w:ascii="Times New Roman" w:eastAsia="Microsoft Sans Serif" w:hAnsi="Times New Roman" w:cs="Times New Roman"/>
          <w:sz w:val="20"/>
          <w:szCs w:val="20"/>
        </w:rPr>
      </w:pPr>
      <w:r w:rsidRPr="00D17793">
        <w:rPr>
          <w:rFonts w:ascii="Times New Roman" w:eastAsia="Microsoft Sans Serif" w:hAnsi="Times New Roman" w:cs="Times New Roman"/>
          <w:b/>
          <w:sz w:val="20"/>
          <w:szCs w:val="20"/>
        </w:rPr>
        <w:t>№</w:t>
      </w:r>
      <w:r w:rsidRPr="00D17793">
        <w:rPr>
          <w:rFonts w:ascii="Times New Roman" w:eastAsia="Microsoft Sans Serif" w:hAnsi="Times New Roman" w:cs="Times New Roman"/>
          <w:b/>
          <w:spacing w:val="1"/>
          <w:sz w:val="20"/>
          <w:szCs w:val="20"/>
        </w:rPr>
        <w:t xml:space="preserve"> </w:t>
      </w:r>
      <w:r w:rsidRPr="00D17793">
        <w:rPr>
          <w:rFonts w:ascii="Times New Roman" w:eastAsia="Microsoft Sans Serif" w:hAnsi="Times New Roman" w:cs="Times New Roman"/>
          <w:sz w:val="20"/>
          <w:szCs w:val="20"/>
          <w:u w:val="single"/>
        </w:rPr>
        <w:t xml:space="preserve"> </w:t>
      </w:r>
      <w:r w:rsidRPr="00D17793">
        <w:rPr>
          <w:rFonts w:ascii="Times New Roman" w:eastAsia="Microsoft Sans Serif" w:hAnsi="Times New Roman" w:cs="Times New Roman"/>
          <w:sz w:val="20"/>
          <w:szCs w:val="20"/>
          <w:u w:val="single"/>
        </w:rPr>
        <w:tab/>
      </w:r>
    </w:p>
    <w:p w:rsidR="00D17793" w:rsidRPr="00D17793" w:rsidRDefault="00D17793" w:rsidP="00D17793">
      <w:pPr>
        <w:widowControl w:val="0"/>
        <w:tabs>
          <w:tab w:val="left" w:pos="733"/>
          <w:tab w:val="left" w:pos="2331"/>
        </w:tabs>
        <w:autoSpaceDE w:val="0"/>
        <w:autoSpaceDN w:val="0"/>
        <w:spacing w:after="0" w:line="183" w:lineRule="exact"/>
        <w:ind w:right="136"/>
        <w:jc w:val="right"/>
        <w:outlineLvl w:val="0"/>
        <w:rPr>
          <w:rFonts w:ascii="Times New Roman" w:eastAsia="Arial" w:hAnsi="Times New Roman" w:cs="Times New Roman"/>
          <w:b/>
          <w:bCs/>
          <w:sz w:val="20"/>
          <w:szCs w:val="20"/>
        </w:rPr>
      </w:pPr>
      <w:r w:rsidRPr="00D17793">
        <w:rPr>
          <w:rFonts w:ascii="Times New Roman" w:eastAsia="Arial" w:hAnsi="Times New Roman" w:cs="Times New Roman"/>
          <w:b/>
          <w:bCs/>
          <w:sz w:val="20"/>
          <w:szCs w:val="20"/>
        </w:rPr>
        <w:t>від</w:t>
      </w:r>
      <w:r w:rsidRPr="00D17793">
        <w:rPr>
          <w:rFonts w:ascii="Times New Roman" w:eastAsia="Arial" w:hAnsi="Times New Roman" w:cs="Times New Roman"/>
          <w:b/>
          <w:bCs/>
          <w:spacing w:val="-2"/>
          <w:sz w:val="20"/>
          <w:szCs w:val="20"/>
        </w:rPr>
        <w:t xml:space="preserve"> </w:t>
      </w:r>
      <w:r w:rsidRPr="00D17793">
        <w:rPr>
          <w:rFonts w:ascii="Times New Roman" w:eastAsia="Arial" w:hAnsi="Times New Roman" w:cs="Times New Roman"/>
          <w:b/>
          <w:bCs/>
          <w:sz w:val="20"/>
          <w:szCs w:val="20"/>
        </w:rPr>
        <w:t>«</w:t>
      </w:r>
      <w:r w:rsidRPr="00D17793">
        <w:rPr>
          <w:rFonts w:ascii="Times New Roman" w:eastAsia="Arial" w:hAnsi="Times New Roman" w:cs="Times New Roman"/>
          <w:b/>
          <w:bCs/>
          <w:sz w:val="20"/>
          <w:szCs w:val="20"/>
          <w:u w:val="single"/>
        </w:rPr>
        <w:tab/>
      </w:r>
      <w:r w:rsidRPr="00D17793">
        <w:rPr>
          <w:rFonts w:ascii="Times New Roman" w:eastAsia="Arial" w:hAnsi="Times New Roman" w:cs="Times New Roman"/>
          <w:b/>
          <w:bCs/>
          <w:sz w:val="20"/>
          <w:szCs w:val="20"/>
        </w:rPr>
        <w:t>»</w:t>
      </w:r>
      <w:r w:rsidRPr="00D17793">
        <w:rPr>
          <w:rFonts w:ascii="Times New Roman" w:eastAsia="Arial" w:hAnsi="Times New Roman" w:cs="Times New Roman"/>
          <w:b/>
          <w:bCs/>
          <w:sz w:val="20"/>
          <w:szCs w:val="20"/>
          <w:u w:val="single"/>
        </w:rPr>
        <w:tab/>
      </w:r>
      <w:r w:rsidRPr="00D17793">
        <w:rPr>
          <w:rFonts w:ascii="Times New Roman" w:eastAsia="Arial" w:hAnsi="Times New Roman" w:cs="Times New Roman"/>
          <w:b/>
          <w:bCs/>
          <w:sz w:val="20"/>
          <w:szCs w:val="20"/>
        </w:rPr>
        <w:t>2023</w:t>
      </w:r>
      <w:r w:rsidRPr="00D17793">
        <w:rPr>
          <w:rFonts w:ascii="Times New Roman" w:eastAsia="Arial" w:hAnsi="Times New Roman" w:cs="Times New Roman"/>
          <w:b/>
          <w:bCs/>
          <w:spacing w:val="1"/>
          <w:sz w:val="20"/>
          <w:szCs w:val="20"/>
        </w:rPr>
        <w:t xml:space="preserve"> </w:t>
      </w:r>
      <w:r w:rsidRPr="00D17793">
        <w:rPr>
          <w:rFonts w:ascii="Times New Roman" w:eastAsia="Arial" w:hAnsi="Times New Roman" w:cs="Times New Roman"/>
          <w:b/>
          <w:bCs/>
          <w:sz w:val="20"/>
          <w:szCs w:val="20"/>
        </w:rPr>
        <w:t>р.</w:t>
      </w:r>
    </w:p>
    <w:p w:rsidR="00D17793" w:rsidRPr="00D17793" w:rsidRDefault="00D17793" w:rsidP="00D17793">
      <w:pPr>
        <w:widowControl w:val="0"/>
        <w:autoSpaceDE w:val="0"/>
        <w:autoSpaceDN w:val="0"/>
        <w:spacing w:after="0" w:line="240" w:lineRule="auto"/>
        <w:rPr>
          <w:rFonts w:ascii="Times New Roman" w:eastAsia="Microsoft Sans Serif" w:hAnsi="Times New Roman" w:cs="Times New Roman"/>
          <w:b/>
          <w:sz w:val="20"/>
          <w:szCs w:val="20"/>
        </w:rPr>
      </w:pPr>
    </w:p>
    <w:p w:rsidR="00D17793" w:rsidRPr="00D17793" w:rsidRDefault="00D17793" w:rsidP="00D17793">
      <w:pPr>
        <w:widowControl w:val="0"/>
        <w:autoSpaceDE w:val="0"/>
        <w:autoSpaceDN w:val="0"/>
        <w:spacing w:after="0" w:line="240" w:lineRule="auto"/>
        <w:rPr>
          <w:rFonts w:ascii="Times New Roman" w:eastAsia="Microsoft Sans Serif" w:hAnsi="Times New Roman" w:cs="Times New Roman"/>
          <w:b/>
          <w:sz w:val="20"/>
          <w:szCs w:val="20"/>
        </w:rPr>
      </w:pPr>
    </w:p>
    <w:p w:rsidR="00D17793" w:rsidRPr="00D17793" w:rsidRDefault="00D17793" w:rsidP="00D17793">
      <w:pPr>
        <w:widowControl w:val="0"/>
        <w:autoSpaceDE w:val="0"/>
        <w:autoSpaceDN w:val="0"/>
        <w:spacing w:before="142" w:after="0" w:line="240" w:lineRule="auto"/>
        <w:jc w:val="center"/>
        <w:rPr>
          <w:rFonts w:ascii="Times New Roman" w:eastAsia="Microsoft Sans Serif" w:hAnsi="Times New Roman" w:cs="Times New Roman"/>
          <w:sz w:val="20"/>
          <w:szCs w:val="20"/>
        </w:rPr>
      </w:pPr>
      <w:r w:rsidRPr="00D17793">
        <w:rPr>
          <w:rFonts w:ascii="Times New Roman" w:eastAsia="Microsoft Sans Serif" w:hAnsi="Times New Roman" w:cs="Times New Roman"/>
          <w:spacing w:val="-1"/>
          <w:sz w:val="20"/>
          <w:szCs w:val="20"/>
        </w:rPr>
        <w:t>Перелік</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EIC-кодів</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точок</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pacing w:val="-1"/>
          <w:sz w:val="20"/>
          <w:szCs w:val="20"/>
        </w:rPr>
        <w:t>комерційного</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обліку</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Споживача</w:t>
      </w:r>
    </w:p>
    <w:p w:rsidR="00D17793" w:rsidRPr="00D17793" w:rsidRDefault="00D17793" w:rsidP="00D17793">
      <w:pPr>
        <w:widowControl w:val="0"/>
        <w:autoSpaceDE w:val="0"/>
        <w:autoSpaceDN w:val="0"/>
        <w:spacing w:before="4" w:after="0" w:line="240" w:lineRule="auto"/>
        <w:rPr>
          <w:rFonts w:ascii="Times New Roman" w:eastAsia="Microsoft Sans Serif" w:hAnsi="Times New Roman" w:cs="Times New Roman"/>
          <w:sz w:val="20"/>
          <w:szCs w:val="20"/>
        </w:rPr>
      </w:pP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2"/>
        <w:gridCol w:w="3097"/>
        <w:gridCol w:w="2162"/>
        <w:gridCol w:w="2374"/>
      </w:tblGrid>
      <w:tr w:rsidR="00D17793" w:rsidRPr="00D17793" w:rsidTr="00BD7163">
        <w:trPr>
          <w:trHeight w:val="549"/>
        </w:trPr>
        <w:tc>
          <w:tcPr>
            <w:tcW w:w="2372" w:type="dxa"/>
          </w:tcPr>
          <w:p w:rsidR="00D17793" w:rsidRPr="00D17793" w:rsidRDefault="00D17793" w:rsidP="00D17793">
            <w:pPr>
              <w:spacing w:before="1" w:line="244" w:lineRule="auto"/>
              <w:ind w:right="236"/>
              <w:rPr>
                <w:rFonts w:ascii="Times New Roman" w:eastAsia="Microsoft Sans Serif" w:hAnsi="Times New Roman" w:cs="Times New Roman"/>
                <w:sz w:val="20"/>
                <w:szCs w:val="20"/>
              </w:rPr>
            </w:pPr>
            <w:r w:rsidRPr="00D17793">
              <w:rPr>
                <w:rFonts w:ascii="Times New Roman" w:eastAsia="Microsoft Sans Serif" w:hAnsi="Times New Roman" w:cs="Times New Roman"/>
                <w:spacing w:val="-1"/>
                <w:sz w:val="20"/>
                <w:szCs w:val="20"/>
              </w:rPr>
              <w:t>Місцезнаходження</w:t>
            </w:r>
            <w:r w:rsidRPr="00D17793">
              <w:rPr>
                <w:rFonts w:ascii="Times New Roman" w:eastAsia="Microsoft Sans Serif" w:hAnsi="Times New Roman" w:cs="Times New Roman"/>
                <w:spacing w:val="-9"/>
                <w:sz w:val="20"/>
                <w:szCs w:val="20"/>
              </w:rPr>
              <w:t xml:space="preserve"> </w:t>
            </w:r>
            <w:r w:rsidRPr="00D17793">
              <w:rPr>
                <w:rFonts w:ascii="Times New Roman" w:eastAsia="Microsoft Sans Serif" w:hAnsi="Times New Roman" w:cs="Times New Roman"/>
                <w:spacing w:val="-1"/>
                <w:sz w:val="20"/>
                <w:szCs w:val="20"/>
              </w:rPr>
              <w:t>точки</w:t>
            </w:r>
            <w:r w:rsidRPr="00D17793">
              <w:rPr>
                <w:rFonts w:ascii="Times New Roman" w:eastAsia="Microsoft Sans Serif" w:hAnsi="Times New Roman" w:cs="Times New Roman"/>
                <w:spacing w:val="-40"/>
                <w:sz w:val="20"/>
                <w:szCs w:val="20"/>
              </w:rPr>
              <w:t xml:space="preserve"> </w:t>
            </w:r>
            <w:r w:rsidRPr="00D17793">
              <w:rPr>
                <w:rFonts w:ascii="Times New Roman" w:eastAsia="Microsoft Sans Serif" w:hAnsi="Times New Roman" w:cs="Times New Roman"/>
                <w:sz w:val="20"/>
                <w:szCs w:val="20"/>
              </w:rPr>
              <w:t>комерційного</w:t>
            </w:r>
            <w:r w:rsidRPr="00D17793">
              <w:rPr>
                <w:rFonts w:ascii="Times New Roman" w:eastAsia="Microsoft Sans Serif" w:hAnsi="Times New Roman" w:cs="Times New Roman"/>
                <w:spacing w:val="-5"/>
                <w:sz w:val="20"/>
                <w:szCs w:val="20"/>
              </w:rPr>
              <w:t xml:space="preserve"> </w:t>
            </w:r>
            <w:r w:rsidRPr="00D17793">
              <w:rPr>
                <w:rFonts w:ascii="Times New Roman" w:eastAsia="Microsoft Sans Serif" w:hAnsi="Times New Roman" w:cs="Times New Roman"/>
                <w:sz w:val="20"/>
                <w:szCs w:val="20"/>
              </w:rPr>
              <w:t>обліку</w:t>
            </w:r>
          </w:p>
        </w:tc>
        <w:tc>
          <w:tcPr>
            <w:tcW w:w="3097" w:type="dxa"/>
          </w:tcPr>
          <w:p w:rsidR="00D17793" w:rsidRPr="00D17793" w:rsidRDefault="00D17793" w:rsidP="00D17793">
            <w:pPr>
              <w:spacing w:before="1"/>
              <w:rPr>
                <w:rFonts w:ascii="Times New Roman" w:eastAsia="Microsoft Sans Serif" w:hAnsi="Times New Roman" w:cs="Times New Roman"/>
                <w:sz w:val="20"/>
                <w:szCs w:val="20"/>
              </w:rPr>
            </w:pPr>
            <w:r w:rsidRPr="00D17793">
              <w:rPr>
                <w:rFonts w:ascii="Times New Roman" w:eastAsia="Microsoft Sans Serif" w:hAnsi="Times New Roman" w:cs="Times New Roman"/>
                <w:spacing w:val="-1"/>
                <w:sz w:val="20"/>
                <w:szCs w:val="20"/>
              </w:rPr>
              <w:t>EIC-код</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точки</w:t>
            </w:r>
            <w:r w:rsidRPr="00D17793">
              <w:rPr>
                <w:rFonts w:ascii="Times New Roman" w:eastAsia="Microsoft Sans Serif" w:hAnsi="Times New Roman" w:cs="Times New Roman"/>
                <w:spacing w:val="-8"/>
                <w:sz w:val="20"/>
                <w:szCs w:val="20"/>
              </w:rPr>
              <w:t xml:space="preserve"> </w:t>
            </w:r>
            <w:r w:rsidRPr="00D17793">
              <w:rPr>
                <w:rFonts w:ascii="Times New Roman" w:eastAsia="Microsoft Sans Serif" w:hAnsi="Times New Roman" w:cs="Times New Roman"/>
                <w:spacing w:val="-1"/>
                <w:sz w:val="20"/>
                <w:szCs w:val="20"/>
              </w:rPr>
              <w:t>комерційного</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z w:val="20"/>
                <w:szCs w:val="20"/>
              </w:rPr>
              <w:t>обліку</w:t>
            </w:r>
          </w:p>
        </w:tc>
        <w:tc>
          <w:tcPr>
            <w:tcW w:w="2162" w:type="dxa"/>
          </w:tcPr>
          <w:p w:rsidR="00D17793" w:rsidRPr="00D17793" w:rsidRDefault="00D17793" w:rsidP="00D17793">
            <w:pPr>
              <w:spacing w:before="1" w:line="244" w:lineRule="auto"/>
              <w:ind w:right="89"/>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Назва Оператора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pacing w:val="-1"/>
                <w:sz w:val="20"/>
                <w:szCs w:val="20"/>
              </w:rPr>
              <w:t xml:space="preserve">газотранспортної </w:t>
            </w:r>
            <w:r w:rsidRPr="00D17793">
              <w:rPr>
                <w:rFonts w:ascii="Times New Roman" w:eastAsia="Microsoft Sans Serif" w:hAnsi="Times New Roman" w:cs="Times New Roman"/>
                <w:sz w:val="20"/>
                <w:szCs w:val="20"/>
              </w:rPr>
              <w:t>системи</w:t>
            </w:r>
          </w:p>
        </w:tc>
        <w:tc>
          <w:tcPr>
            <w:tcW w:w="2374" w:type="dxa"/>
          </w:tcPr>
          <w:p w:rsidR="00D17793" w:rsidRPr="00D17793" w:rsidRDefault="00D17793" w:rsidP="00D17793">
            <w:pPr>
              <w:spacing w:before="1" w:line="244" w:lineRule="auto"/>
              <w:ind w:right="234"/>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rPr>
              <w:t>Назва Оператора</w:t>
            </w:r>
            <w:r w:rsidRPr="00D17793">
              <w:rPr>
                <w:rFonts w:ascii="Times New Roman" w:eastAsia="Microsoft Sans Serif" w:hAnsi="Times New Roman" w:cs="Times New Roman"/>
                <w:spacing w:val="1"/>
                <w:sz w:val="20"/>
                <w:szCs w:val="20"/>
              </w:rPr>
              <w:t xml:space="preserve"> </w:t>
            </w:r>
            <w:r w:rsidRPr="00D17793">
              <w:rPr>
                <w:rFonts w:ascii="Times New Roman" w:eastAsia="Microsoft Sans Serif" w:hAnsi="Times New Roman" w:cs="Times New Roman"/>
                <w:spacing w:val="-1"/>
                <w:sz w:val="20"/>
                <w:szCs w:val="20"/>
              </w:rPr>
              <w:t>газорозподільних</w:t>
            </w:r>
            <w:r w:rsidRPr="00D17793">
              <w:rPr>
                <w:rFonts w:ascii="Times New Roman" w:eastAsia="Microsoft Sans Serif" w:hAnsi="Times New Roman" w:cs="Times New Roman"/>
                <w:spacing w:val="-7"/>
                <w:sz w:val="20"/>
                <w:szCs w:val="20"/>
              </w:rPr>
              <w:t xml:space="preserve"> </w:t>
            </w:r>
            <w:r w:rsidRPr="00D17793">
              <w:rPr>
                <w:rFonts w:ascii="Times New Roman" w:eastAsia="Microsoft Sans Serif" w:hAnsi="Times New Roman" w:cs="Times New Roman"/>
                <w:spacing w:val="-1"/>
                <w:sz w:val="20"/>
                <w:szCs w:val="20"/>
              </w:rPr>
              <w:t>систем</w:t>
            </w:r>
          </w:p>
        </w:tc>
      </w:tr>
      <w:tr w:rsidR="00D17793" w:rsidRPr="00D17793" w:rsidTr="00BD7163">
        <w:trPr>
          <w:trHeight w:val="563"/>
        </w:trPr>
        <w:tc>
          <w:tcPr>
            <w:tcW w:w="2372" w:type="dxa"/>
          </w:tcPr>
          <w:p w:rsidR="00D17793" w:rsidRPr="00D17793" w:rsidRDefault="00D17793" w:rsidP="00D17793">
            <w:pPr>
              <w:rPr>
                <w:rFonts w:ascii="Times New Roman" w:eastAsia="Microsoft Sans Serif" w:hAnsi="Times New Roman" w:cs="Times New Roman"/>
                <w:sz w:val="20"/>
                <w:szCs w:val="20"/>
              </w:rPr>
            </w:pPr>
          </w:p>
        </w:tc>
        <w:tc>
          <w:tcPr>
            <w:tcW w:w="3097" w:type="dxa"/>
          </w:tcPr>
          <w:p w:rsidR="00D17793" w:rsidRPr="00D17793" w:rsidRDefault="00D17793" w:rsidP="00D17793">
            <w:pPr>
              <w:rPr>
                <w:rFonts w:ascii="Times New Roman" w:eastAsia="Microsoft Sans Serif" w:hAnsi="Times New Roman" w:cs="Times New Roman"/>
                <w:sz w:val="20"/>
                <w:szCs w:val="20"/>
              </w:rPr>
            </w:pPr>
          </w:p>
        </w:tc>
        <w:tc>
          <w:tcPr>
            <w:tcW w:w="2162" w:type="dxa"/>
          </w:tcPr>
          <w:p w:rsidR="00D17793" w:rsidRPr="00D17793" w:rsidRDefault="00D17793" w:rsidP="00D17793">
            <w:pPr>
              <w:rPr>
                <w:rFonts w:ascii="Times New Roman" w:eastAsia="Microsoft Sans Serif" w:hAnsi="Times New Roman" w:cs="Times New Roman"/>
                <w:sz w:val="20"/>
                <w:szCs w:val="20"/>
              </w:rPr>
            </w:pPr>
          </w:p>
        </w:tc>
        <w:tc>
          <w:tcPr>
            <w:tcW w:w="2374" w:type="dxa"/>
          </w:tcPr>
          <w:p w:rsidR="00D17793" w:rsidRPr="00D17793" w:rsidRDefault="00D17793" w:rsidP="00D17793">
            <w:pPr>
              <w:rPr>
                <w:rFonts w:ascii="Times New Roman" w:eastAsia="Microsoft Sans Serif" w:hAnsi="Times New Roman" w:cs="Times New Roman"/>
                <w:sz w:val="20"/>
                <w:szCs w:val="20"/>
              </w:rPr>
            </w:pPr>
          </w:p>
        </w:tc>
      </w:tr>
      <w:tr w:rsidR="00D17793" w:rsidRPr="00D17793" w:rsidTr="00BD7163">
        <w:trPr>
          <w:trHeight w:val="366"/>
        </w:trPr>
        <w:tc>
          <w:tcPr>
            <w:tcW w:w="2372" w:type="dxa"/>
          </w:tcPr>
          <w:p w:rsidR="00D17793" w:rsidRPr="00D17793" w:rsidRDefault="00D17793" w:rsidP="00D17793">
            <w:pPr>
              <w:rPr>
                <w:rFonts w:ascii="Times New Roman" w:eastAsia="Microsoft Sans Serif" w:hAnsi="Times New Roman" w:cs="Times New Roman"/>
                <w:sz w:val="20"/>
                <w:szCs w:val="20"/>
              </w:rPr>
            </w:pPr>
          </w:p>
        </w:tc>
        <w:tc>
          <w:tcPr>
            <w:tcW w:w="3097" w:type="dxa"/>
          </w:tcPr>
          <w:p w:rsidR="00D17793" w:rsidRPr="00D17793" w:rsidRDefault="00D17793" w:rsidP="00D17793">
            <w:pPr>
              <w:rPr>
                <w:rFonts w:ascii="Times New Roman" w:eastAsia="Microsoft Sans Serif" w:hAnsi="Times New Roman" w:cs="Times New Roman"/>
                <w:sz w:val="20"/>
                <w:szCs w:val="20"/>
              </w:rPr>
            </w:pPr>
          </w:p>
        </w:tc>
        <w:tc>
          <w:tcPr>
            <w:tcW w:w="2162" w:type="dxa"/>
          </w:tcPr>
          <w:p w:rsidR="00D17793" w:rsidRPr="00D17793" w:rsidRDefault="00D17793" w:rsidP="00D17793">
            <w:pPr>
              <w:rPr>
                <w:rFonts w:ascii="Times New Roman" w:eastAsia="Microsoft Sans Serif" w:hAnsi="Times New Roman" w:cs="Times New Roman"/>
                <w:sz w:val="20"/>
                <w:szCs w:val="20"/>
              </w:rPr>
            </w:pPr>
          </w:p>
        </w:tc>
        <w:tc>
          <w:tcPr>
            <w:tcW w:w="2374" w:type="dxa"/>
          </w:tcPr>
          <w:p w:rsidR="00D17793" w:rsidRPr="00D17793" w:rsidRDefault="00D17793" w:rsidP="00D17793">
            <w:pPr>
              <w:rPr>
                <w:rFonts w:ascii="Times New Roman" w:eastAsia="Microsoft Sans Serif" w:hAnsi="Times New Roman" w:cs="Times New Roman"/>
                <w:sz w:val="20"/>
                <w:szCs w:val="20"/>
              </w:rPr>
            </w:pPr>
          </w:p>
        </w:tc>
      </w:tr>
      <w:tr w:rsidR="00D17793" w:rsidRPr="00D17793" w:rsidTr="00BD7163">
        <w:trPr>
          <w:trHeight w:val="369"/>
        </w:trPr>
        <w:tc>
          <w:tcPr>
            <w:tcW w:w="2372" w:type="dxa"/>
          </w:tcPr>
          <w:p w:rsidR="00D17793" w:rsidRPr="00D17793" w:rsidRDefault="00D17793" w:rsidP="00D17793">
            <w:pPr>
              <w:rPr>
                <w:rFonts w:ascii="Times New Roman" w:eastAsia="Microsoft Sans Serif" w:hAnsi="Times New Roman" w:cs="Times New Roman"/>
                <w:sz w:val="20"/>
                <w:szCs w:val="20"/>
              </w:rPr>
            </w:pPr>
          </w:p>
        </w:tc>
        <w:tc>
          <w:tcPr>
            <w:tcW w:w="3097" w:type="dxa"/>
          </w:tcPr>
          <w:p w:rsidR="00D17793" w:rsidRPr="00D17793" w:rsidRDefault="00D17793" w:rsidP="00D17793">
            <w:pPr>
              <w:rPr>
                <w:rFonts w:ascii="Times New Roman" w:eastAsia="Microsoft Sans Serif" w:hAnsi="Times New Roman" w:cs="Times New Roman"/>
                <w:sz w:val="20"/>
                <w:szCs w:val="20"/>
              </w:rPr>
            </w:pPr>
          </w:p>
        </w:tc>
        <w:tc>
          <w:tcPr>
            <w:tcW w:w="2162" w:type="dxa"/>
          </w:tcPr>
          <w:p w:rsidR="00D17793" w:rsidRPr="00D17793" w:rsidRDefault="00D17793" w:rsidP="00D17793">
            <w:pPr>
              <w:rPr>
                <w:rFonts w:ascii="Times New Roman" w:eastAsia="Microsoft Sans Serif" w:hAnsi="Times New Roman" w:cs="Times New Roman"/>
                <w:sz w:val="20"/>
                <w:szCs w:val="20"/>
              </w:rPr>
            </w:pPr>
          </w:p>
        </w:tc>
        <w:tc>
          <w:tcPr>
            <w:tcW w:w="2374" w:type="dxa"/>
          </w:tcPr>
          <w:p w:rsidR="00D17793" w:rsidRPr="00D17793" w:rsidRDefault="00D17793" w:rsidP="00D17793">
            <w:pPr>
              <w:rPr>
                <w:rFonts w:ascii="Times New Roman" w:eastAsia="Microsoft Sans Serif" w:hAnsi="Times New Roman" w:cs="Times New Roman"/>
                <w:sz w:val="20"/>
                <w:szCs w:val="20"/>
              </w:rPr>
            </w:pPr>
          </w:p>
        </w:tc>
      </w:tr>
      <w:tr w:rsidR="00D17793" w:rsidRPr="00D17793" w:rsidTr="00BD7163">
        <w:trPr>
          <w:trHeight w:val="366"/>
        </w:trPr>
        <w:tc>
          <w:tcPr>
            <w:tcW w:w="2372" w:type="dxa"/>
          </w:tcPr>
          <w:p w:rsidR="00D17793" w:rsidRPr="00D17793" w:rsidRDefault="00D17793" w:rsidP="00D17793">
            <w:pPr>
              <w:rPr>
                <w:rFonts w:ascii="Times New Roman" w:eastAsia="Microsoft Sans Serif" w:hAnsi="Times New Roman" w:cs="Times New Roman"/>
                <w:sz w:val="20"/>
                <w:szCs w:val="20"/>
              </w:rPr>
            </w:pPr>
          </w:p>
        </w:tc>
        <w:tc>
          <w:tcPr>
            <w:tcW w:w="3097" w:type="dxa"/>
          </w:tcPr>
          <w:p w:rsidR="00D17793" w:rsidRPr="00D17793" w:rsidRDefault="00D17793" w:rsidP="00D17793">
            <w:pPr>
              <w:rPr>
                <w:rFonts w:ascii="Times New Roman" w:eastAsia="Microsoft Sans Serif" w:hAnsi="Times New Roman" w:cs="Times New Roman"/>
                <w:sz w:val="20"/>
                <w:szCs w:val="20"/>
              </w:rPr>
            </w:pPr>
          </w:p>
        </w:tc>
        <w:tc>
          <w:tcPr>
            <w:tcW w:w="2162" w:type="dxa"/>
          </w:tcPr>
          <w:p w:rsidR="00D17793" w:rsidRPr="00D17793" w:rsidRDefault="00D17793" w:rsidP="00D17793">
            <w:pPr>
              <w:rPr>
                <w:rFonts w:ascii="Times New Roman" w:eastAsia="Microsoft Sans Serif" w:hAnsi="Times New Roman" w:cs="Times New Roman"/>
                <w:sz w:val="20"/>
                <w:szCs w:val="20"/>
              </w:rPr>
            </w:pPr>
          </w:p>
        </w:tc>
        <w:tc>
          <w:tcPr>
            <w:tcW w:w="2374" w:type="dxa"/>
          </w:tcPr>
          <w:p w:rsidR="00D17793" w:rsidRPr="00D17793" w:rsidRDefault="00D17793" w:rsidP="00D17793">
            <w:pPr>
              <w:rPr>
                <w:rFonts w:ascii="Times New Roman" w:eastAsia="Microsoft Sans Serif" w:hAnsi="Times New Roman" w:cs="Times New Roman"/>
                <w:sz w:val="20"/>
                <w:szCs w:val="20"/>
              </w:rPr>
            </w:pPr>
          </w:p>
        </w:tc>
      </w:tr>
      <w:tr w:rsidR="00D17793" w:rsidRPr="00D17793" w:rsidTr="00BD7163">
        <w:trPr>
          <w:trHeight w:val="453"/>
        </w:trPr>
        <w:tc>
          <w:tcPr>
            <w:tcW w:w="2372" w:type="dxa"/>
          </w:tcPr>
          <w:p w:rsidR="00D17793" w:rsidRPr="00D17793" w:rsidRDefault="00D17793" w:rsidP="00D17793">
            <w:pPr>
              <w:rPr>
                <w:rFonts w:ascii="Times New Roman" w:eastAsia="Microsoft Sans Serif" w:hAnsi="Times New Roman" w:cs="Times New Roman"/>
                <w:sz w:val="20"/>
                <w:szCs w:val="20"/>
              </w:rPr>
            </w:pPr>
          </w:p>
        </w:tc>
        <w:tc>
          <w:tcPr>
            <w:tcW w:w="3097" w:type="dxa"/>
          </w:tcPr>
          <w:p w:rsidR="00D17793" w:rsidRPr="00D17793" w:rsidRDefault="00D17793" w:rsidP="00D17793">
            <w:pPr>
              <w:rPr>
                <w:rFonts w:ascii="Times New Roman" w:eastAsia="Microsoft Sans Serif" w:hAnsi="Times New Roman" w:cs="Times New Roman"/>
                <w:sz w:val="20"/>
                <w:szCs w:val="20"/>
              </w:rPr>
            </w:pPr>
          </w:p>
        </w:tc>
        <w:tc>
          <w:tcPr>
            <w:tcW w:w="2162" w:type="dxa"/>
          </w:tcPr>
          <w:p w:rsidR="00D17793" w:rsidRPr="00D17793" w:rsidRDefault="00D17793" w:rsidP="00D17793">
            <w:pPr>
              <w:rPr>
                <w:rFonts w:ascii="Times New Roman" w:eastAsia="Microsoft Sans Serif" w:hAnsi="Times New Roman" w:cs="Times New Roman"/>
                <w:sz w:val="20"/>
                <w:szCs w:val="20"/>
              </w:rPr>
            </w:pPr>
          </w:p>
        </w:tc>
        <w:tc>
          <w:tcPr>
            <w:tcW w:w="2374" w:type="dxa"/>
          </w:tcPr>
          <w:p w:rsidR="00D17793" w:rsidRPr="00D17793" w:rsidRDefault="00D17793" w:rsidP="00D17793">
            <w:pPr>
              <w:rPr>
                <w:rFonts w:ascii="Times New Roman" w:eastAsia="Microsoft Sans Serif" w:hAnsi="Times New Roman" w:cs="Times New Roman"/>
                <w:sz w:val="20"/>
                <w:szCs w:val="20"/>
              </w:rPr>
            </w:pPr>
          </w:p>
        </w:tc>
      </w:tr>
      <w:tr w:rsidR="00D17793" w:rsidRPr="00D17793" w:rsidTr="00BD7163">
        <w:trPr>
          <w:trHeight w:val="386"/>
        </w:trPr>
        <w:tc>
          <w:tcPr>
            <w:tcW w:w="2372" w:type="dxa"/>
          </w:tcPr>
          <w:p w:rsidR="00D17793" w:rsidRPr="00D17793" w:rsidRDefault="00D17793" w:rsidP="00D17793">
            <w:pPr>
              <w:rPr>
                <w:rFonts w:ascii="Times New Roman" w:eastAsia="Microsoft Sans Serif" w:hAnsi="Times New Roman" w:cs="Times New Roman"/>
                <w:sz w:val="20"/>
                <w:szCs w:val="20"/>
              </w:rPr>
            </w:pPr>
          </w:p>
        </w:tc>
        <w:tc>
          <w:tcPr>
            <w:tcW w:w="3097" w:type="dxa"/>
          </w:tcPr>
          <w:p w:rsidR="00D17793" w:rsidRPr="00D17793" w:rsidRDefault="00D17793" w:rsidP="00D17793">
            <w:pPr>
              <w:rPr>
                <w:rFonts w:ascii="Times New Roman" w:eastAsia="Microsoft Sans Serif" w:hAnsi="Times New Roman" w:cs="Times New Roman"/>
                <w:sz w:val="20"/>
                <w:szCs w:val="20"/>
              </w:rPr>
            </w:pPr>
          </w:p>
        </w:tc>
        <w:tc>
          <w:tcPr>
            <w:tcW w:w="2162" w:type="dxa"/>
          </w:tcPr>
          <w:p w:rsidR="00D17793" w:rsidRPr="00D17793" w:rsidRDefault="00D17793" w:rsidP="00D17793">
            <w:pPr>
              <w:rPr>
                <w:rFonts w:ascii="Times New Roman" w:eastAsia="Microsoft Sans Serif" w:hAnsi="Times New Roman" w:cs="Times New Roman"/>
                <w:sz w:val="20"/>
                <w:szCs w:val="20"/>
              </w:rPr>
            </w:pPr>
          </w:p>
        </w:tc>
        <w:tc>
          <w:tcPr>
            <w:tcW w:w="2374" w:type="dxa"/>
          </w:tcPr>
          <w:p w:rsidR="00D17793" w:rsidRPr="00D17793" w:rsidRDefault="00D17793" w:rsidP="00D17793">
            <w:pPr>
              <w:rPr>
                <w:rFonts w:ascii="Times New Roman" w:eastAsia="Microsoft Sans Serif" w:hAnsi="Times New Roman" w:cs="Times New Roman"/>
                <w:sz w:val="20"/>
                <w:szCs w:val="20"/>
              </w:rPr>
            </w:pPr>
          </w:p>
        </w:tc>
      </w:tr>
    </w:tbl>
    <w:p w:rsidR="00D17793" w:rsidRPr="00D17793" w:rsidRDefault="00D17793" w:rsidP="00D17793">
      <w:pPr>
        <w:widowControl w:val="0"/>
        <w:autoSpaceDE w:val="0"/>
        <w:autoSpaceDN w:val="0"/>
        <w:spacing w:after="0" w:line="240" w:lineRule="auto"/>
        <w:rPr>
          <w:rFonts w:ascii="Times New Roman" w:eastAsia="Microsoft Sans Serif" w:hAnsi="Times New Roman" w:cs="Times New Roman"/>
          <w:sz w:val="20"/>
          <w:szCs w:val="20"/>
        </w:rPr>
      </w:pPr>
    </w:p>
    <w:p w:rsidR="00D17793" w:rsidRPr="00D17793" w:rsidRDefault="00D17793" w:rsidP="00D17793">
      <w:pPr>
        <w:widowControl w:val="0"/>
        <w:autoSpaceDE w:val="0"/>
        <w:autoSpaceDN w:val="0"/>
        <w:spacing w:after="0" w:line="240" w:lineRule="auto"/>
        <w:rPr>
          <w:rFonts w:ascii="Times New Roman" w:eastAsia="Microsoft Sans Serif" w:hAnsi="Times New Roman" w:cs="Times New Roman"/>
          <w:sz w:val="20"/>
          <w:szCs w:val="20"/>
        </w:rPr>
      </w:pPr>
    </w:p>
    <w:p w:rsidR="00D17793" w:rsidRPr="00D17793" w:rsidRDefault="00D17793" w:rsidP="00D17793">
      <w:pPr>
        <w:widowControl w:val="0"/>
        <w:autoSpaceDE w:val="0"/>
        <w:autoSpaceDN w:val="0"/>
        <w:spacing w:before="6" w:after="0" w:line="240" w:lineRule="auto"/>
        <w:rPr>
          <w:rFonts w:ascii="Times New Roman" w:eastAsia="Microsoft Sans Serif" w:hAnsi="Times New Roman" w:cs="Times New Roman"/>
          <w:sz w:val="20"/>
          <w:szCs w:val="20"/>
        </w:rPr>
      </w:pPr>
    </w:p>
    <w:tbl>
      <w:tblPr>
        <w:tblStyle w:val="TableNormal"/>
        <w:tblW w:w="0" w:type="auto"/>
        <w:tblInd w:w="115" w:type="dxa"/>
        <w:tblLayout w:type="fixed"/>
        <w:tblLook w:val="01E0" w:firstRow="1" w:lastRow="1" w:firstColumn="1" w:lastColumn="1" w:noHBand="0" w:noVBand="0"/>
      </w:tblPr>
      <w:tblGrid>
        <w:gridCol w:w="4498"/>
        <w:gridCol w:w="4165"/>
      </w:tblGrid>
      <w:tr w:rsidR="00D17793" w:rsidRPr="00D17793" w:rsidTr="00BD7163">
        <w:trPr>
          <w:trHeight w:val="2202"/>
        </w:trPr>
        <w:tc>
          <w:tcPr>
            <w:tcW w:w="4498" w:type="dxa"/>
          </w:tcPr>
          <w:p w:rsidR="00D17793" w:rsidRPr="00D17793" w:rsidRDefault="00D17793" w:rsidP="00D17793">
            <w:pPr>
              <w:spacing w:line="179" w:lineRule="exact"/>
              <w:rPr>
                <w:rFonts w:ascii="Times New Roman" w:eastAsia="Microsoft Sans Serif" w:hAnsi="Times New Roman" w:cs="Times New Roman"/>
                <w:b/>
                <w:sz w:val="20"/>
                <w:szCs w:val="20"/>
              </w:rPr>
            </w:pPr>
            <w:r w:rsidRPr="00D17793">
              <w:rPr>
                <w:rFonts w:ascii="Times New Roman" w:eastAsia="Microsoft Sans Serif" w:hAnsi="Times New Roman" w:cs="Times New Roman"/>
                <w:b/>
                <w:sz w:val="20"/>
                <w:szCs w:val="20"/>
              </w:rPr>
              <w:t>Постачальник</w:t>
            </w:r>
          </w:p>
          <w:p w:rsidR="00D17793" w:rsidRPr="00D17793" w:rsidRDefault="00D17793" w:rsidP="00D17793">
            <w:pPr>
              <w:rPr>
                <w:rFonts w:ascii="Times New Roman" w:eastAsia="Microsoft Sans Serif" w:hAnsi="Times New Roman" w:cs="Times New Roman"/>
                <w:sz w:val="20"/>
                <w:szCs w:val="20"/>
              </w:rPr>
            </w:pPr>
          </w:p>
          <w:p w:rsidR="00D17793" w:rsidRPr="00D17793" w:rsidRDefault="00D17793" w:rsidP="00D17793">
            <w:pPr>
              <w:spacing w:before="8"/>
              <w:rPr>
                <w:rFonts w:ascii="Times New Roman" w:eastAsia="Microsoft Sans Serif" w:hAnsi="Times New Roman" w:cs="Times New Roman"/>
                <w:sz w:val="20"/>
                <w:szCs w:val="20"/>
              </w:rPr>
            </w:pPr>
          </w:p>
          <w:p w:rsidR="00D17793" w:rsidRPr="00D17793" w:rsidRDefault="00D17793" w:rsidP="00D17793">
            <w:pPr>
              <w:spacing w:before="1"/>
              <w:rPr>
                <w:rFonts w:ascii="Times New Roman" w:eastAsia="Microsoft Sans Serif" w:hAnsi="Times New Roman" w:cs="Times New Roman"/>
                <w:sz w:val="20"/>
                <w:szCs w:val="20"/>
              </w:rPr>
            </w:pPr>
            <w:r w:rsidRPr="00D17793">
              <w:rPr>
                <w:rFonts w:ascii="Times New Roman" w:eastAsia="Microsoft Sans Serif" w:hAnsi="Times New Roman" w:cs="Times New Roman"/>
                <w:spacing w:val="-1"/>
                <w:sz w:val="20"/>
                <w:szCs w:val="20"/>
              </w:rPr>
              <w:t xml:space="preserve"> </w:t>
            </w:r>
          </w:p>
          <w:p w:rsidR="00D17793" w:rsidRPr="00D17793" w:rsidRDefault="00D17793" w:rsidP="00D17793">
            <w:pPr>
              <w:rPr>
                <w:rFonts w:ascii="Times New Roman" w:eastAsia="Microsoft Sans Serif" w:hAnsi="Times New Roman" w:cs="Times New Roman"/>
                <w:sz w:val="20"/>
                <w:szCs w:val="20"/>
              </w:rPr>
            </w:pPr>
          </w:p>
          <w:p w:rsidR="00D17793" w:rsidRPr="00D17793" w:rsidRDefault="00D17793" w:rsidP="00D17793">
            <w:pPr>
              <w:spacing w:before="4"/>
              <w:rPr>
                <w:rFonts w:ascii="Times New Roman" w:eastAsia="Microsoft Sans Serif" w:hAnsi="Times New Roman" w:cs="Times New Roman"/>
                <w:sz w:val="20"/>
                <w:szCs w:val="20"/>
              </w:rPr>
            </w:pPr>
          </w:p>
          <w:p w:rsidR="00D17793" w:rsidRPr="00D17793" w:rsidRDefault="00D17793" w:rsidP="00D17793">
            <w:pPr>
              <w:spacing w:line="20" w:lineRule="exact"/>
              <w:rPr>
                <w:rFonts w:ascii="Times New Roman" w:eastAsia="Microsoft Sans Serif" w:hAnsi="Times New Roman" w:cs="Times New Roman"/>
                <w:sz w:val="20"/>
                <w:szCs w:val="20"/>
              </w:rPr>
            </w:pPr>
            <w:r>
              <w:rPr>
                <w:noProof/>
              </w:rPr>
            </w:r>
            <w:r>
              <w:pict>
                <v:group id="Group 4" o:spid="_x0000_s1028" style="width:186.75pt;height:.55pt;mso-position-horizontal-relative:char;mso-position-vertical-relative:line" coordsize="37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">
                  <v:shape id="AutoShape 5" o:spid="_x0000_s1029" style="position:absolute;top:5;width:3735;height:2;visibility:visible;mso-wrap-style:square;v-text-anchor:top" coordsize="3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BgsEA&#10;AADaAAAADwAAAGRycy9kb3ducmV2LnhtbERPXWvCMBR9F/wP4Q72pumEiatGmboxB0PW6oOPl+au&#10;LTY3Jcm0+uuNMNjj4XzPFp1pxImcry0reBomIIgLq2suFex374MJCB+QNTaWScGFPCzm/d4MU23P&#10;nNEpD6WIIexTVFCF0KZS+qIig35oW+LI/VhnMEToSqkdnmO4aeQoScbSYM2xocKWVhUVx/zXxBn+&#10;7fP7ZTv5WueOkmV2CNfth1bq8aF7nYII1IV/8Z97oxU8w/1K9IO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zwYLBAAAA2gAAAA8AAAAAAAAAAAAAAAAAmAIAAGRycy9kb3du&#10;cmV2LnhtbFBLBQYAAAAABAAEAPUAAACGAwAAAAA=&#10;" path="m,l1598,t3,l2400,t2,l3734,e" filled="f" strokeweight=".17869mm">
                    <v:path arrowok="t" o:connecttype="custom" o:connectlocs="0,0;1598,0;1601,0;2400,0;2402,0;3734,0" o:connectangles="0,0,0,0,0,0"/>
                  </v:shape>
                  <w10:wrap type="none"/>
                  <w10:anchorlock/>
                </v:group>
              </w:pict>
            </w:r>
          </w:p>
          <w:p w:rsidR="00D17793" w:rsidRPr="00D17793" w:rsidRDefault="00D17793" w:rsidP="00D17793">
            <w:pPr>
              <w:rPr>
                <w:rFonts w:ascii="Times New Roman" w:eastAsia="Microsoft Sans Serif" w:hAnsi="Times New Roman" w:cs="Times New Roman"/>
                <w:sz w:val="20"/>
                <w:szCs w:val="20"/>
              </w:rPr>
            </w:pPr>
          </w:p>
          <w:p w:rsidR="00D17793" w:rsidRPr="00D17793" w:rsidRDefault="00D17793" w:rsidP="00D17793">
            <w:pPr>
              <w:rPr>
                <w:rFonts w:ascii="Times New Roman" w:eastAsia="Microsoft Sans Serif" w:hAnsi="Times New Roman" w:cs="Times New Roman"/>
                <w:sz w:val="20"/>
                <w:szCs w:val="20"/>
              </w:rPr>
            </w:pPr>
          </w:p>
          <w:p w:rsidR="00D17793" w:rsidRPr="00D17793" w:rsidRDefault="00D17793" w:rsidP="00D17793">
            <w:pPr>
              <w:tabs>
                <w:tab w:val="left" w:pos="1800"/>
                <w:tab w:val="left" w:pos="3840"/>
              </w:tabs>
              <w:spacing w:before="125" w:line="180" w:lineRule="atLeast"/>
              <w:ind w:right="604"/>
              <w:rPr>
                <w:rFonts w:ascii="Times New Roman" w:eastAsia="Microsoft Sans Serif" w:hAnsi="Times New Roman" w:cs="Times New Roman"/>
                <w:sz w:val="20"/>
                <w:szCs w:val="20"/>
              </w:rPr>
            </w:pPr>
            <w:r w:rsidRPr="00D17793">
              <w:rPr>
                <w:rFonts w:ascii="Times New Roman" w:eastAsia="Microsoft Sans Serif" w:hAnsi="Times New Roman" w:cs="Times New Roman"/>
                <w:w w:val="105"/>
                <w:sz w:val="20"/>
                <w:szCs w:val="20"/>
                <w:u w:val="single"/>
              </w:rPr>
              <w:t xml:space="preserve"> </w:t>
            </w:r>
            <w:r w:rsidRPr="00D17793">
              <w:rPr>
                <w:rFonts w:ascii="Times New Roman" w:eastAsia="Microsoft Sans Serif" w:hAnsi="Times New Roman" w:cs="Times New Roman"/>
                <w:sz w:val="20"/>
                <w:szCs w:val="20"/>
                <w:u w:val="single"/>
              </w:rPr>
              <w:tab/>
            </w:r>
            <w:r w:rsidRPr="00D17793">
              <w:rPr>
                <w:rFonts w:ascii="Times New Roman" w:eastAsia="Microsoft Sans Serif" w:hAnsi="Times New Roman" w:cs="Times New Roman"/>
                <w:sz w:val="20"/>
                <w:szCs w:val="20"/>
                <w:u w:val="single"/>
              </w:rPr>
              <w:tab/>
            </w:r>
            <w:r w:rsidRPr="00D17793">
              <w:rPr>
                <w:rFonts w:ascii="Times New Roman" w:eastAsia="Microsoft Sans Serif" w:hAnsi="Times New Roman" w:cs="Times New Roman"/>
                <w:sz w:val="20"/>
                <w:szCs w:val="20"/>
              </w:rPr>
              <w:t>_</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w:t>
            </w:r>
            <w:r w:rsidRPr="00D17793">
              <w:rPr>
                <w:rFonts w:ascii="Times New Roman" w:eastAsia="Microsoft Sans Serif" w:hAnsi="Times New Roman" w:cs="Times New Roman"/>
                <w:sz w:val="20"/>
                <w:szCs w:val="20"/>
                <w:u w:val="single"/>
              </w:rPr>
              <w:tab/>
            </w:r>
            <w:r w:rsidRPr="00D17793">
              <w:rPr>
                <w:rFonts w:ascii="Times New Roman" w:eastAsia="Microsoft Sans Serif" w:hAnsi="Times New Roman" w:cs="Times New Roman"/>
                <w:sz w:val="20"/>
                <w:szCs w:val="20"/>
              </w:rPr>
              <w:t>/</w:t>
            </w:r>
            <w:r w:rsidRPr="00D17793">
              <w:rPr>
                <w:rFonts w:ascii="Times New Roman" w:eastAsia="Microsoft Sans Serif" w:hAnsi="Times New Roman" w:cs="Times New Roman"/>
                <w:spacing w:val="-40"/>
                <w:sz w:val="20"/>
                <w:szCs w:val="20"/>
              </w:rPr>
              <w:t xml:space="preserve"> </w:t>
            </w:r>
            <w:r w:rsidRPr="00D17793">
              <w:rPr>
                <w:rFonts w:ascii="Times New Roman" w:eastAsia="Microsoft Sans Serif" w:hAnsi="Times New Roman" w:cs="Times New Roman"/>
                <w:sz w:val="20"/>
                <w:szCs w:val="20"/>
              </w:rPr>
              <w:t>М.П.</w:t>
            </w:r>
          </w:p>
        </w:tc>
        <w:tc>
          <w:tcPr>
            <w:tcW w:w="4165" w:type="dxa"/>
          </w:tcPr>
          <w:p w:rsidR="00D17793" w:rsidRPr="00D17793" w:rsidRDefault="00D17793" w:rsidP="00D17793">
            <w:pPr>
              <w:spacing w:line="179" w:lineRule="exact"/>
              <w:rPr>
                <w:rFonts w:ascii="Times New Roman" w:eastAsia="Microsoft Sans Serif" w:hAnsi="Times New Roman" w:cs="Times New Roman"/>
                <w:b/>
                <w:sz w:val="20"/>
                <w:szCs w:val="20"/>
              </w:rPr>
            </w:pPr>
            <w:r w:rsidRPr="00D17793">
              <w:rPr>
                <w:rFonts w:ascii="Times New Roman" w:eastAsia="Microsoft Sans Serif" w:hAnsi="Times New Roman" w:cs="Times New Roman"/>
                <w:b/>
                <w:sz w:val="20"/>
                <w:szCs w:val="20"/>
              </w:rPr>
              <w:t>Споживач</w:t>
            </w:r>
          </w:p>
          <w:p w:rsidR="00D17793" w:rsidRPr="00D17793" w:rsidRDefault="00D17793" w:rsidP="00D17793">
            <w:pPr>
              <w:rPr>
                <w:rFonts w:ascii="Times New Roman" w:eastAsia="Microsoft Sans Serif" w:hAnsi="Times New Roman" w:cs="Times New Roman"/>
                <w:sz w:val="20"/>
                <w:szCs w:val="20"/>
              </w:rPr>
            </w:pPr>
          </w:p>
          <w:p w:rsidR="00D17793" w:rsidRPr="00D17793" w:rsidRDefault="00D17793" w:rsidP="00D17793">
            <w:pPr>
              <w:spacing w:before="6"/>
              <w:rPr>
                <w:rFonts w:ascii="Times New Roman" w:eastAsia="Microsoft Sans Serif" w:hAnsi="Times New Roman" w:cs="Times New Roman"/>
                <w:sz w:val="20"/>
                <w:szCs w:val="20"/>
              </w:rPr>
            </w:pPr>
          </w:p>
          <w:p w:rsidR="00D17793" w:rsidRPr="00D17793" w:rsidRDefault="00D17793" w:rsidP="00D17793">
            <w:pPr>
              <w:rPr>
                <w:rFonts w:ascii="Times New Roman" w:eastAsia="Microsoft Sans Serif" w:hAnsi="Times New Roman" w:cs="Times New Roman"/>
                <w:sz w:val="20"/>
                <w:szCs w:val="20"/>
              </w:rPr>
            </w:pPr>
            <w:r w:rsidRPr="00D17793">
              <w:rPr>
                <w:rFonts w:ascii="Times New Roman" w:eastAsia="Microsoft Sans Serif" w:hAnsi="Times New Roman" w:cs="Times New Roman"/>
                <w:sz w:val="20"/>
                <w:szCs w:val="20"/>
                <w:u w:val="single"/>
              </w:rPr>
              <w:t>КП «</w:t>
            </w:r>
            <w:proofErr w:type="spellStart"/>
            <w:r w:rsidRPr="00D17793">
              <w:rPr>
                <w:rFonts w:ascii="Times New Roman" w:eastAsia="Microsoft Sans Serif" w:hAnsi="Times New Roman" w:cs="Times New Roman"/>
                <w:sz w:val="20"/>
                <w:szCs w:val="20"/>
                <w:u w:val="single"/>
              </w:rPr>
              <w:t>Калинівська</w:t>
            </w:r>
            <w:proofErr w:type="spellEnd"/>
            <w:r w:rsidRPr="00D17793">
              <w:rPr>
                <w:rFonts w:ascii="Times New Roman" w:eastAsia="Microsoft Sans Serif" w:hAnsi="Times New Roman" w:cs="Times New Roman"/>
                <w:sz w:val="20"/>
                <w:szCs w:val="20"/>
                <w:u w:val="single"/>
              </w:rPr>
              <w:t xml:space="preserve"> ЦРЛ» КМР</w:t>
            </w:r>
            <w:r w:rsidRPr="00D17793" w:rsidDel="000C7F03">
              <w:rPr>
                <w:rFonts w:ascii="Times New Roman" w:eastAsia="Microsoft Sans Serif" w:hAnsi="Times New Roman" w:cs="Times New Roman"/>
                <w:sz w:val="20"/>
                <w:szCs w:val="20"/>
                <w:u w:val="single"/>
              </w:rPr>
              <w:t xml:space="preserve"> </w:t>
            </w:r>
          </w:p>
          <w:p w:rsidR="00D17793" w:rsidRPr="00D17793" w:rsidRDefault="00D17793" w:rsidP="00D17793">
            <w:pPr>
              <w:spacing w:before="3"/>
              <w:rPr>
                <w:rFonts w:ascii="Times New Roman" w:eastAsia="Microsoft Sans Serif" w:hAnsi="Times New Roman" w:cs="Times New Roman"/>
                <w:sz w:val="20"/>
                <w:szCs w:val="20"/>
              </w:rPr>
            </w:pPr>
          </w:p>
          <w:p w:rsidR="00D17793" w:rsidRPr="00D17793" w:rsidRDefault="00D17793" w:rsidP="00D17793">
            <w:pPr>
              <w:spacing w:line="20" w:lineRule="exact"/>
              <w:rPr>
                <w:rFonts w:ascii="Times New Roman" w:eastAsia="Microsoft Sans Serif" w:hAnsi="Times New Roman" w:cs="Times New Roman"/>
                <w:sz w:val="20"/>
                <w:szCs w:val="20"/>
              </w:rPr>
            </w:pPr>
            <w:r>
              <w:rPr>
                <w:noProof/>
              </w:rPr>
            </w:r>
            <w:r>
              <w:pict>
                <v:group id="Group 2" o:spid="_x0000_s1026" style="width:186.75pt;height:.55pt;mso-position-horizontal-relative:char;mso-position-vertical-relative:line" coordsize="37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">
                  <v:shape id="AutoShape 3" o:spid="_x0000_s1027" style="position:absolute;top:5;width:3735;height:2;visibility:visible;mso-wrap-style:square;v-text-anchor:top" coordsize="3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b8bcEA&#10;AADaAAAADwAAAGRycy9kb3ducmV2LnhtbERPXWvCMBR9F/wP4Q72pukciKtGmboxB0PW6oOPl+au&#10;LTY3Jcm0+uuNMNjj4XzPFp1pxImcry0reBomIIgLq2suFex374MJCB+QNTaWScGFPCzm/d4MU23P&#10;nNEpD6WIIexTVFCF0KZS+qIig35oW+LI/VhnMEToSqkdnmO4aeQoScbSYM2xocKWVhUVx/zXxBn+&#10;7fP7ZTv5WueOkmV2CNfth1bq8aF7nYII1IV/8Z97oxU8w/1K9IO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W/G3BAAAA2gAAAA8AAAAAAAAAAAAAAAAAmAIAAGRycy9kb3du&#10;cmV2LnhtbFBLBQYAAAAABAAEAPUAAACGAwAAAAA=&#10;" path="m,l1598,t3,l2400,t2,l3734,e" filled="f" strokeweight=".17869mm">
                    <v:path arrowok="t" o:connecttype="custom" o:connectlocs="0,0;1598,0;1601,0;2400,0;2402,0;3734,0" o:connectangles="0,0,0,0,0,0"/>
                  </v:shape>
                  <w10:wrap type="none"/>
                  <w10:anchorlock/>
                </v:group>
              </w:pict>
            </w:r>
          </w:p>
          <w:p w:rsidR="00D17793" w:rsidRPr="00D17793" w:rsidRDefault="00D17793" w:rsidP="00D17793">
            <w:pPr>
              <w:rPr>
                <w:rFonts w:ascii="Times New Roman" w:eastAsia="Microsoft Sans Serif" w:hAnsi="Times New Roman" w:cs="Times New Roman"/>
                <w:sz w:val="20"/>
                <w:szCs w:val="20"/>
              </w:rPr>
            </w:pPr>
          </w:p>
          <w:p w:rsidR="00D17793" w:rsidRPr="00D17793" w:rsidRDefault="00D17793" w:rsidP="00D17793">
            <w:pPr>
              <w:rPr>
                <w:rFonts w:ascii="Times New Roman" w:eastAsia="Microsoft Sans Serif" w:hAnsi="Times New Roman" w:cs="Times New Roman"/>
                <w:sz w:val="20"/>
                <w:szCs w:val="20"/>
              </w:rPr>
            </w:pPr>
          </w:p>
          <w:p w:rsidR="00D17793" w:rsidRPr="00D17793" w:rsidRDefault="00D17793" w:rsidP="00D17793">
            <w:pPr>
              <w:rPr>
                <w:rFonts w:ascii="Times New Roman" w:eastAsia="Microsoft Sans Serif" w:hAnsi="Times New Roman" w:cs="Times New Roman"/>
                <w:sz w:val="20"/>
                <w:szCs w:val="20"/>
              </w:rPr>
            </w:pPr>
          </w:p>
          <w:p w:rsidR="00D17793" w:rsidRPr="00D17793" w:rsidRDefault="00D17793" w:rsidP="00D17793">
            <w:pPr>
              <w:tabs>
                <w:tab w:val="left" w:pos="1832"/>
                <w:tab w:val="left" w:pos="3872"/>
              </w:tabs>
              <w:spacing w:before="103" w:line="180" w:lineRule="atLeast"/>
              <w:ind w:right="239"/>
              <w:rPr>
                <w:rFonts w:ascii="Times New Roman" w:eastAsia="Microsoft Sans Serif" w:hAnsi="Times New Roman" w:cs="Times New Roman"/>
                <w:sz w:val="20"/>
                <w:szCs w:val="20"/>
              </w:rPr>
            </w:pPr>
            <w:r w:rsidRPr="00D17793">
              <w:rPr>
                <w:rFonts w:ascii="Times New Roman" w:eastAsia="Microsoft Sans Serif" w:hAnsi="Times New Roman" w:cs="Times New Roman"/>
                <w:w w:val="105"/>
                <w:sz w:val="20"/>
                <w:szCs w:val="20"/>
                <w:u w:val="single"/>
              </w:rPr>
              <w:t xml:space="preserve"> </w:t>
            </w:r>
            <w:r w:rsidRPr="00D17793">
              <w:rPr>
                <w:rFonts w:ascii="Times New Roman" w:eastAsia="Microsoft Sans Serif" w:hAnsi="Times New Roman" w:cs="Times New Roman"/>
                <w:sz w:val="20"/>
                <w:szCs w:val="20"/>
                <w:u w:val="single"/>
              </w:rPr>
              <w:tab/>
            </w:r>
            <w:r w:rsidRPr="00D17793">
              <w:rPr>
                <w:rFonts w:ascii="Times New Roman" w:eastAsia="Microsoft Sans Serif" w:hAnsi="Times New Roman" w:cs="Times New Roman"/>
                <w:sz w:val="20"/>
                <w:szCs w:val="20"/>
                <w:u w:val="single"/>
              </w:rPr>
              <w:tab/>
            </w:r>
            <w:r w:rsidRPr="00D17793">
              <w:rPr>
                <w:rFonts w:ascii="Times New Roman" w:eastAsia="Microsoft Sans Serif" w:hAnsi="Times New Roman" w:cs="Times New Roman"/>
                <w:sz w:val="20"/>
                <w:szCs w:val="20"/>
              </w:rPr>
              <w:t>_</w:t>
            </w:r>
            <w:r w:rsidRPr="00D17793">
              <w:rPr>
                <w:rFonts w:ascii="Times New Roman" w:eastAsia="Microsoft Sans Serif" w:hAnsi="Times New Roman" w:cs="Times New Roman"/>
                <w:spacing w:val="2"/>
                <w:sz w:val="20"/>
                <w:szCs w:val="20"/>
              </w:rPr>
              <w:t xml:space="preserve"> </w:t>
            </w:r>
            <w:r w:rsidRPr="00D17793">
              <w:rPr>
                <w:rFonts w:ascii="Times New Roman" w:eastAsia="Microsoft Sans Serif" w:hAnsi="Times New Roman" w:cs="Times New Roman"/>
                <w:sz w:val="20"/>
                <w:szCs w:val="20"/>
              </w:rPr>
              <w:t>/</w:t>
            </w:r>
            <w:r w:rsidRPr="00D17793">
              <w:rPr>
                <w:rFonts w:ascii="Times New Roman" w:eastAsia="Microsoft Sans Serif" w:hAnsi="Times New Roman" w:cs="Times New Roman"/>
                <w:sz w:val="20"/>
                <w:szCs w:val="20"/>
                <w:u w:val="single"/>
              </w:rPr>
              <w:tab/>
            </w:r>
            <w:r w:rsidRPr="00D17793">
              <w:rPr>
                <w:rFonts w:ascii="Times New Roman" w:eastAsia="Microsoft Sans Serif" w:hAnsi="Times New Roman" w:cs="Times New Roman"/>
                <w:sz w:val="20"/>
                <w:szCs w:val="20"/>
              </w:rPr>
              <w:t>/</w:t>
            </w:r>
            <w:r w:rsidRPr="00D17793">
              <w:rPr>
                <w:rFonts w:ascii="Times New Roman" w:eastAsia="Microsoft Sans Serif" w:hAnsi="Times New Roman" w:cs="Times New Roman"/>
                <w:spacing w:val="-40"/>
                <w:sz w:val="20"/>
                <w:szCs w:val="20"/>
              </w:rPr>
              <w:t xml:space="preserve"> </w:t>
            </w:r>
            <w:r w:rsidRPr="00D17793">
              <w:rPr>
                <w:rFonts w:ascii="Times New Roman" w:eastAsia="Microsoft Sans Serif" w:hAnsi="Times New Roman" w:cs="Times New Roman"/>
                <w:sz w:val="20"/>
                <w:szCs w:val="20"/>
              </w:rPr>
              <w:t>М.П.</w:t>
            </w:r>
          </w:p>
        </w:tc>
      </w:tr>
    </w:tbl>
    <w:p w:rsidR="00D17793" w:rsidRPr="00D17793" w:rsidRDefault="00D17793" w:rsidP="00D17793">
      <w:pPr>
        <w:widowControl w:val="0"/>
        <w:autoSpaceDE w:val="0"/>
        <w:autoSpaceDN w:val="0"/>
        <w:spacing w:after="0" w:line="240" w:lineRule="auto"/>
        <w:rPr>
          <w:rFonts w:ascii="Times New Roman" w:eastAsia="Microsoft Sans Serif" w:hAnsi="Times New Roman" w:cs="Times New Roman"/>
          <w:sz w:val="20"/>
          <w:szCs w:val="20"/>
        </w:rPr>
      </w:pPr>
    </w:p>
    <w:p w:rsidR="00E00C2C" w:rsidRDefault="00E00C2C" w:rsidP="00E00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bookmarkStart w:id="12" w:name="_GoBack"/>
      <w:bookmarkEnd w:id="12"/>
    </w:p>
    <w:p w:rsidR="008051E9" w:rsidRDefault="008051E9"/>
    <w:sectPr w:rsidR="008051E9" w:rsidSect="009909D2">
      <w:pgSz w:w="11906" w:h="16838"/>
      <w:pgMar w:top="284"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83" w:rsidRDefault="00D17793">
    <w:pPr>
      <w:pStyle w:val="a5"/>
      <w:spacing w:line="14" w:lineRule="auto"/>
      <w:rPr>
        <w:sz w:val="20"/>
      </w:rPr>
    </w:pPr>
    <w:r>
      <w:rPr>
        <w:noProof/>
        <w:lang w:eastAsia="uk-UA"/>
      </w:rPr>
      <mc:AlternateContent>
        <mc:Choice Requires="wps">
          <w:drawing>
            <wp:anchor distT="0" distB="0" distL="114300" distR="114300" simplePos="0" relativeHeight="251658240" behindDoc="1" locked="0" layoutInCell="1" allowOverlap="1" wp14:anchorId="340FFAEB" wp14:editId="6419D712">
              <wp:simplePos x="0" y="0"/>
              <wp:positionH relativeFrom="page">
                <wp:posOffset>7010400</wp:posOffset>
              </wp:positionH>
              <wp:positionV relativeFrom="page">
                <wp:posOffset>10311130</wp:posOffset>
              </wp:positionV>
              <wp:extent cx="13335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283" w:rsidRDefault="00D17793">
                          <w:pPr>
                            <w:pStyle w:val="a5"/>
                            <w:spacing w:before="18"/>
                          </w:pPr>
                          <w:r>
                            <w:fldChar w:fldCharType="begin"/>
                          </w:r>
                          <w:r>
                            <w:instrText xml:space="preserve"> PAGE </w:instrText>
                          </w:r>
                          <w:r>
                            <w:fldChar w:fldCharType="separate"/>
                          </w:r>
                          <w:r>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FFAEB" id="_x0000_t202" coordsize="21600,21600" o:spt="202" path="m,l,21600r21600,l21600,xe">
              <v:stroke joinstyle="miter"/>
              <v:path gradientshapeok="t" o:connecttype="rect"/>
            </v:shapetype>
            <v:shape id="Text Box 1" o:spid="_x0000_s1026" type="#_x0000_t202" style="position:absolute;margin-left:552pt;margin-top:811.9pt;width:10.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" filled="f" stroked="f">
              <v:textbox inset="0,0,0,0">
                <w:txbxContent>
                  <w:p w:rsidR="00216283" w:rsidRDefault="00D17793">
                    <w:pPr>
                      <w:pStyle w:val="a5"/>
                      <w:spacing w:before="18"/>
                    </w:pPr>
                    <w:r>
                      <w:fldChar w:fldCharType="begin"/>
                    </w:r>
                    <w:r>
                      <w:instrText xml:space="preserve"> PAGE </w:instrText>
                    </w:r>
                    <w:r>
                      <w:fldChar w:fldCharType="separate"/>
                    </w:r>
                    <w:r>
                      <w:rPr>
                        <w:noProof/>
                      </w:rPr>
                      <w:t>9</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380B"/>
    <w:multiLevelType w:val="multilevel"/>
    <w:tmpl w:val="80E0B622"/>
    <w:lvl w:ilvl="0">
      <w:start w:val="3"/>
      <w:numFmt w:val="decimal"/>
      <w:lvlText w:val="%1."/>
      <w:lvlJc w:val="left"/>
      <w:pPr>
        <w:ind w:left="396" w:hanging="396"/>
      </w:pPr>
      <w:rPr>
        <w:rFonts w:hint="default"/>
      </w:rPr>
    </w:lvl>
    <w:lvl w:ilvl="1">
      <w:start w:val="1"/>
      <w:numFmt w:val="decimal"/>
      <w:lvlText w:val="%1.%2."/>
      <w:lvlJc w:val="left"/>
      <w:pPr>
        <w:ind w:left="495" w:hanging="396"/>
      </w:pPr>
      <w:rPr>
        <w:rFonts w:hint="default"/>
      </w:rPr>
    </w:lvl>
    <w:lvl w:ilvl="2">
      <w:start w:val="2"/>
      <w:numFmt w:val="decimal"/>
      <w:lvlText w:val="%1.%2.%3."/>
      <w:lvlJc w:val="left"/>
      <w:pPr>
        <w:ind w:left="918" w:hanging="720"/>
      </w:pPr>
      <w:rPr>
        <w:rFonts w:hint="default"/>
      </w:rPr>
    </w:lvl>
    <w:lvl w:ilvl="3">
      <w:start w:val="1"/>
      <w:numFmt w:val="decimal"/>
      <w:lvlText w:val="%1.%2.%3.%4."/>
      <w:lvlJc w:val="left"/>
      <w:pPr>
        <w:ind w:left="1017" w:hanging="720"/>
      </w:pPr>
      <w:rPr>
        <w:rFonts w:hint="default"/>
      </w:rPr>
    </w:lvl>
    <w:lvl w:ilvl="4">
      <w:start w:val="1"/>
      <w:numFmt w:val="decimal"/>
      <w:lvlText w:val="%1.%2.%3.%4.%5."/>
      <w:lvlJc w:val="left"/>
      <w:pPr>
        <w:ind w:left="1116" w:hanging="72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1674" w:hanging="1080"/>
      </w:pPr>
      <w:rPr>
        <w:rFonts w:hint="default"/>
      </w:rPr>
    </w:lvl>
    <w:lvl w:ilvl="7">
      <w:start w:val="1"/>
      <w:numFmt w:val="decimal"/>
      <w:lvlText w:val="%1.%2.%3.%4.%5.%6.%7.%8."/>
      <w:lvlJc w:val="left"/>
      <w:pPr>
        <w:ind w:left="1773" w:hanging="1080"/>
      </w:pPr>
      <w:rPr>
        <w:rFonts w:hint="default"/>
      </w:rPr>
    </w:lvl>
    <w:lvl w:ilvl="8">
      <w:start w:val="1"/>
      <w:numFmt w:val="decimal"/>
      <w:lvlText w:val="%1.%2.%3.%4.%5.%6.%7.%8.%9."/>
      <w:lvlJc w:val="left"/>
      <w:pPr>
        <w:ind w:left="2232" w:hanging="1440"/>
      </w:pPr>
      <w:rPr>
        <w:rFonts w:hint="default"/>
      </w:rPr>
    </w:lvl>
  </w:abstractNum>
  <w:abstractNum w:abstractNumId="1">
    <w:nsid w:val="0477069D"/>
    <w:multiLevelType w:val="multilevel"/>
    <w:tmpl w:val="E01ADD7E"/>
    <w:lvl w:ilvl="0">
      <w:start w:val="6"/>
      <w:numFmt w:val="decimal"/>
      <w:lvlText w:val="%1."/>
      <w:lvlJc w:val="left"/>
      <w:pPr>
        <w:ind w:left="360" w:hanging="360"/>
      </w:pPr>
      <w:rPr>
        <w:rFonts w:hint="default"/>
      </w:rPr>
    </w:lvl>
    <w:lvl w:ilvl="1">
      <w:start w:val="3"/>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017" w:hanging="720"/>
      </w:pPr>
      <w:rPr>
        <w:rFonts w:hint="default"/>
      </w:rPr>
    </w:lvl>
    <w:lvl w:ilvl="4">
      <w:start w:val="1"/>
      <w:numFmt w:val="decimal"/>
      <w:lvlText w:val="%1.%2.%3.%4.%5."/>
      <w:lvlJc w:val="left"/>
      <w:pPr>
        <w:ind w:left="1116" w:hanging="72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1674" w:hanging="1080"/>
      </w:pPr>
      <w:rPr>
        <w:rFonts w:hint="default"/>
      </w:rPr>
    </w:lvl>
    <w:lvl w:ilvl="7">
      <w:start w:val="1"/>
      <w:numFmt w:val="decimal"/>
      <w:lvlText w:val="%1.%2.%3.%4.%5.%6.%7.%8."/>
      <w:lvlJc w:val="left"/>
      <w:pPr>
        <w:ind w:left="1773" w:hanging="1080"/>
      </w:pPr>
      <w:rPr>
        <w:rFonts w:hint="default"/>
      </w:rPr>
    </w:lvl>
    <w:lvl w:ilvl="8">
      <w:start w:val="1"/>
      <w:numFmt w:val="decimal"/>
      <w:lvlText w:val="%1.%2.%3.%4.%5.%6.%7.%8.%9."/>
      <w:lvlJc w:val="left"/>
      <w:pPr>
        <w:ind w:left="2232" w:hanging="1440"/>
      </w:pPr>
      <w:rPr>
        <w:rFonts w:hint="default"/>
      </w:rPr>
    </w:lvl>
  </w:abstractNum>
  <w:abstractNum w:abstractNumId="2">
    <w:nsid w:val="0A563317"/>
    <w:multiLevelType w:val="multilevel"/>
    <w:tmpl w:val="5D3C6218"/>
    <w:lvl w:ilvl="0">
      <w:start w:val="6"/>
      <w:numFmt w:val="decimal"/>
      <w:lvlText w:val="%1."/>
      <w:lvlJc w:val="left"/>
      <w:pPr>
        <w:ind w:left="396" w:hanging="396"/>
      </w:pPr>
      <w:rPr>
        <w:rFonts w:hint="default"/>
      </w:rPr>
    </w:lvl>
    <w:lvl w:ilvl="1">
      <w:start w:val="1"/>
      <w:numFmt w:val="decimal"/>
      <w:lvlText w:val="%1.%2."/>
      <w:lvlJc w:val="left"/>
      <w:pPr>
        <w:ind w:left="495" w:hanging="396"/>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017" w:hanging="720"/>
      </w:pPr>
      <w:rPr>
        <w:rFonts w:hint="default"/>
      </w:rPr>
    </w:lvl>
    <w:lvl w:ilvl="4">
      <w:start w:val="1"/>
      <w:numFmt w:val="decimal"/>
      <w:lvlText w:val="%1.%2.%3.%4.%5."/>
      <w:lvlJc w:val="left"/>
      <w:pPr>
        <w:ind w:left="1116" w:hanging="72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1674" w:hanging="1080"/>
      </w:pPr>
      <w:rPr>
        <w:rFonts w:hint="default"/>
      </w:rPr>
    </w:lvl>
    <w:lvl w:ilvl="7">
      <w:start w:val="1"/>
      <w:numFmt w:val="decimal"/>
      <w:lvlText w:val="%1.%2.%3.%4.%5.%6.%7.%8."/>
      <w:lvlJc w:val="left"/>
      <w:pPr>
        <w:ind w:left="1773" w:hanging="1080"/>
      </w:pPr>
      <w:rPr>
        <w:rFonts w:hint="default"/>
      </w:rPr>
    </w:lvl>
    <w:lvl w:ilvl="8">
      <w:start w:val="1"/>
      <w:numFmt w:val="decimal"/>
      <w:lvlText w:val="%1.%2.%3.%4.%5.%6.%7.%8.%9."/>
      <w:lvlJc w:val="left"/>
      <w:pPr>
        <w:ind w:left="2232" w:hanging="1440"/>
      </w:pPr>
      <w:rPr>
        <w:rFonts w:hint="default"/>
      </w:rPr>
    </w:lvl>
  </w:abstractNum>
  <w:abstractNum w:abstractNumId="3">
    <w:nsid w:val="0C3914D3"/>
    <w:multiLevelType w:val="multilevel"/>
    <w:tmpl w:val="1908A6E8"/>
    <w:lvl w:ilvl="0">
      <w:start w:val="8"/>
      <w:numFmt w:val="decimal"/>
      <w:lvlText w:val="%1."/>
      <w:lvlJc w:val="left"/>
      <w:pPr>
        <w:ind w:left="360" w:hanging="360"/>
      </w:pPr>
      <w:rPr>
        <w:rFonts w:hint="default"/>
      </w:rPr>
    </w:lvl>
    <w:lvl w:ilvl="1">
      <w:start w:val="1"/>
      <w:numFmt w:val="decimal"/>
      <w:lvlText w:val="%1.%2."/>
      <w:lvlJc w:val="left"/>
      <w:pPr>
        <w:ind w:left="209" w:hanging="360"/>
      </w:pPr>
      <w:rPr>
        <w:rFonts w:hint="default"/>
      </w:rPr>
    </w:lvl>
    <w:lvl w:ilvl="2">
      <w:start w:val="1"/>
      <w:numFmt w:val="decimal"/>
      <w:lvlText w:val="%1.%2.%3."/>
      <w:lvlJc w:val="left"/>
      <w:pPr>
        <w:ind w:left="418" w:hanging="720"/>
      </w:pPr>
      <w:rPr>
        <w:rFonts w:hint="default"/>
      </w:rPr>
    </w:lvl>
    <w:lvl w:ilvl="3">
      <w:start w:val="1"/>
      <w:numFmt w:val="decimal"/>
      <w:lvlText w:val="%1.%2.%3.%4."/>
      <w:lvlJc w:val="left"/>
      <w:pPr>
        <w:ind w:left="267" w:hanging="720"/>
      </w:pPr>
      <w:rPr>
        <w:rFonts w:hint="default"/>
      </w:rPr>
    </w:lvl>
    <w:lvl w:ilvl="4">
      <w:start w:val="1"/>
      <w:numFmt w:val="decimal"/>
      <w:lvlText w:val="%1.%2.%3.%4.%5."/>
      <w:lvlJc w:val="left"/>
      <w:pPr>
        <w:ind w:left="116" w:hanging="720"/>
      </w:pPr>
      <w:rPr>
        <w:rFonts w:hint="default"/>
      </w:rPr>
    </w:lvl>
    <w:lvl w:ilvl="5">
      <w:start w:val="1"/>
      <w:numFmt w:val="decimal"/>
      <w:lvlText w:val="%1.%2.%3.%4.%5.%6."/>
      <w:lvlJc w:val="left"/>
      <w:pPr>
        <w:ind w:left="325" w:hanging="1080"/>
      </w:pPr>
      <w:rPr>
        <w:rFonts w:hint="default"/>
      </w:rPr>
    </w:lvl>
    <w:lvl w:ilvl="6">
      <w:start w:val="1"/>
      <w:numFmt w:val="decimal"/>
      <w:lvlText w:val="%1.%2.%3.%4.%5.%6.%7."/>
      <w:lvlJc w:val="left"/>
      <w:pPr>
        <w:ind w:left="174" w:hanging="1080"/>
      </w:pPr>
      <w:rPr>
        <w:rFonts w:hint="default"/>
      </w:rPr>
    </w:lvl>
    <w:lvl w:ilvl="7">
      <w:start w:val="1"/>
      <w:numFmt w:val="decimal"/>
      <w:lvlText w:val="%1.%2.%3.%4.%5.%6.%7.%8."/>
      <w:lvlJc w:val="left"/>
      <w:pPr>
        <w:ind w:left="23" w:hanging="1080"/>
      </w:pPr>
      <w:rPr>
        <w:rFonts w:hint="default"/>
      </w:rPr>
    </w:lvl>
    <w:lvl w:ilvl="8">
      <w:start w:val="1"/>
      <w:numFmt w:val="decimal"/>
      <w:lvlText w:val="%1.%2.%3.%4.%5.%6.%7.%8.%9."/>
      <w:lvlJc w:val="left"/>
      <w:pPr>
        <w:ind w:left="232" w:hanging="1440"/>
      </w:pPr>
      <w:rPr>
        <w:rFonts w:hint="default"/>
      </w:rPr>
    </w:lvl>
  </w:abstractNum>
  <w:abstractNum w:abstractNumId="4">
    <w:nsid w:val="1922696B"/>
    <w:multiLevelType w:val="hybridMultilevel"/>
    <w:tmpl w:val="F1F02A94"/>
    <w:lvl w:ilvl="0" w:tplc="D37610CC">
      <w:numFmt w:val="bullet"/>
      <w:lvlText w:val="-"/>
      <w:lvlJc w:val="left"/>
      <w:pPr>
        <w:ind w:left="200" w:hanging="709"/>
      </w:pPr>
      <w:rPr>
        <w:rFonts w:ascii="Comic Sans MS" w:eastAsia="Comic Sans MS" w:hAnsi="Comic Sans MS" w:cs="Comic Sans MS" w:hint="default"/>
        <w:w w:val="102"/>
        <w:sz w:val="16"/>
        <w:szCs w:val="16"/>
        <w:lang w:val="uk-UA" w:eastAsia="en-US" w:bidi="ar-SA"/>
      </w:rPr>
    </w:lvl>
    <w:lvl w:ilvl="1" w:tplc="CF244B34">
      <w:numFmt w:val="bullet"/>
      <w:lvlText w:val="•"/>
      <w:lvlJc w:val="left"/>
      <w:pPr>
        <w:ind w:left="1260" w:hanging="709"/>
      </w:pPr>
      <w:rPr>
        <w:rFonts w:hint="default"/>
        <w:lang w:val="uk-UA" w:eastAsia="en-US" w:bidi="ar-SA"/>
      </w:rPr>
    </w:lvl>
    <w:lvl w:ilvl="2" w:tplc="92A2D5A2">
      <w:numFmt w:val="bullet"/>
      <w:lvlText w:val="•"/>
      <w:lvlJc w:val="left"/>
      <w:pPr>
        <w:ind w:left="2321" w:hanging="709"/>
      </w:pPr>
      <w:rPr>
        <w:rFonts w:hint="default"/>
        <w:lang w:val="uk-UA" w:eastAsia="en-US" w:bidi="ar-SA"/>
      </w:rPr>
    </w:lvl>
    <w:lvl w:ilvl="3" w:tplc="654EF30A">
      <w:numFmt w:val="bullet"/>
      <w:lvlText w:val="•"/>
      <w:lvlJc w:val="left"/>
      <w:pPr>
        <w:ind w:left="3381" w:hanging="709"/>
      </w:pPr>
      <w:rPr>
        <w:rFonts w:hint="default"/>
        <w:lang w:val="uk-UA" w:eastAsia="en-US" w:bidi="ar-SA"/>
      </w:rPr>
    </w:lvl>
    <w:lvl w:ilvl="4" w:tplc="9112CDB4">
      <w:numFmt w:val="bullet"/>
      <w:lvlText w:val="•"/>
      <w:lvlJc w:val="left"/>
      <w:pPr>
        <w:ind w:left="4442" w:hanging="709"/>
      </w:pPr>
      <w:rPr>
        <w:rFonts w:hint="default"/>
        <w:lang w:val="uk-UA" w:eastAsia="en-US" w:bidi="ar-SA"/>
      </w:rPr>
    </w:lvl>
    <w:lvl w:ilvl="5" w:tplc="08AAA7BC">
      <w:numFmt w:val="bullet"/>
      <w:lvlText w:val="•"/>
      <w:lvlJc w:val="left"/>
      <w:pPr>
        <w:ind w:left="5503" w:hanging="709"/>
      </w:pPr>
      <w:rPr>
        <w:rFonts w:hint="default"/>
        <w:lang w:val="uk-UA" w:eastAsia="en-US" w:bidi="ar-SA"/>
      </w:rPr>
    </w:lvl>
    <w:lvl w:ilvl="6" w:tplc="7722EA3E">
      <w:numFmt w:val="bullet"/>
      <w:lvlText w:val="•"/>
      <w:lvlJc w:val="left"/>
      <w:pPr>
        <w:ind w:left="6563" w:hanging="709"/>
      </w:pPr>
      <w:rPr>
        <w:rFonts w:hint="default"/>
        <w:lang w:val="uk-UA" w:eastAsia="en-US" w:bidi="ar-SA"/>
      </w:rPr>
    </w:lvl>
    <w:lvl w:ilvl="7" w:tplc="0444F4EC">
      <w:numFmt w:val="bullet"/>
      <w:lvlText w:val="•"/>
      <w:lvlJc w:val="left"/>
      <w:pPr>
        <w:ind w:left="7624" w:hanging="709"/>
      </w:pPr>
      <w:rPr>
        <w:rFonts w:hint="default"/>
        <w:lang w:val="uk-UA" w:eastAsia="en-US" w:bidi="ar-SA"/>
      </w:rPr>
    </w:lvl>
    <w:lvl w:ilvl="8" w:tplc="A9B8A4BE">
      <w:numFmt w:val="bullet"/>
      <w:lvlText w:val="•"/>
      <w:lvlJc w:val="left"/>
      <w:pPr>
        <w:ind w:left="8685" w:hanging="709"/>
      </w:pPr>
      <w:rPr>
        <w:rFonts w:hint="default"/>
        <w:lang w:val="uk-UA" w:eastAsia="en-US" w:bidi="ar-SA"/>
      </w:rPr>
    </w:lvl>
  </w:abstractNum>
  <w:abstractNum w:abstractNumId="5">
    <w:nsid w:val="211855C5"/>
    <w:multiLevelType w:val="hybridMultilevel"/>
    <w:tmpl w:val="4FAC10AE"/>
    <w:lvl w:ilvl="0" w:tplc="5F8ABCA2">
      <w:start w:val="1"/>
      <w:numFmt w:val="decimal"/>
      <w:lvlText w:val="%1."/>
      <w:lvlJc w:val="left"/>
      <w:pPr>
        <w:ind w:left="4777" w:hanging="180"/>
        <w:jc w:val="right"/>
      </w:pPr>
      <w:rPr>
        <w:rFonts w:ascii="Arial" w:eastAsia="Arial" w:hAnsi="Arial" w:cs="Arial" w:hint="default"/>
        <w:b/>
        <w:bCs/>
        <w:spacing w:val="-1"/>
        <w:w w:val="100"/>
        <w:sz w:val="16"/>
        <w:szCs w:val="16"/>
        <w:lang w:val="uk-UA" w:eastAsia="en-US" w:bidi="ar-SA"/>
      </w:rPr>
    </w:lvl>
    <w:lvl w:ilvl="1" w:tplc="1CF2C24A">
      <w:numFmt w:val="bullet"/>
      <w:lvlText w:val="•"/>
      <w:lvlJc w:val="left"/>
      <w:pPr>
        <w:ind w:left="5382" w:hanging="180"/>
      </w:pPr>
      <w:rPr>
        <w:rFonts w:hint="default"/>
        <w:lang w:val="uk-UA" w:eastAsia="en-US" w:bidi="ar-SA"/>
      </w:rPr>
    </w:lvl>
    <w:lvl w:ilvl="2" w:tplc="0E08C316">
      <w:numFmt w:val="bullet"/>
      <w:lvlText w:val="•"/>
      <w:lvlJc w:val="left"/>
      <w:pPr>
        <w:ind w:left="5985" w:hanging="180"/>
      </w:pPr>
      <w:rPr>
        <w:rFonts w:hint="default"/>
        <w:lang w:val="uk-UA" w:eastAsia="en-US" w:bidi="ar-SA"/>
      </w:rPr>
    </w:lvl>
    <w:lvl w:ilvl="3" w:tplc="DFB82CB2">
      <w:numFmt w:val="bullet"/>
      <w:lvlText w:val="•"/>
      <w:lvlJc w:val="left"/>
      <w:pPr>
        <w:ind w:left="6587" w:hanging="180"/>
      </w:pPr>
      <w:rPr>
        <w:rFonts w:hint="default"/>
        <w:lang w:val="uk-UA" w:eastAsia="en-US" w:bidi="ar-SA"/>
      </w:rPr>
    </w:lvl>
    <w:lvl w:ilvl="4" w:tplc="153E4134">
      <w:numFmt w:val="bullet"/>
      <w:lvlText w:val="•"/>
      <w:lvlJc w:val="left"/>
      <w:pPr>
        <w:ind w:left="7190" w:hanging="180"/>
      </w:pPr>
      <w:rPr>
        <w:rFonts w:hint="default"/>
        <w:lang w:val="uk-UA" w:eastAsia="en-US" w:bidi="ar-SA"/>
      </w:rPr>
    </w:lvl>
    <w:lvl w:ilvl="5" w:tplc="DA5EFD54">
      <w:numFmt w:val="bullet"/>
      <w:lvlText w:val="•"/>
      <w:lvlJc w:val="left"/>
      <w:pPr>
        <w:ind w:left="7793" w:hanging="180"/>
      </w:pPr>
      <w:rPr>
        <w:rFonts w:hint="default"/>
        <w:lang w:val="uk-UA" w:eastAsia="en-US" w:bidi="ar-SA"/>
      </w:rPr>
    </w:lvl>
    <w:lvl w:ilvl="6" w:tplc="1674E480">
      <w:numFmt w:val="bullet"/>
      <w:lvlText w:val="•"/>
      <w:lvlJc w:val="left"/>
      <w:pPr>
        <w:ind w:left="8395" w:hanging="180"/>
      </w:pPr>
      <w:rPr>
        <w:rFonts w:hint="default"/>
        <w:lang w:val="uk-UA" w:eastAsia="en-US" w:bidi="ar-SA"/>
      </w:rPr>
    </w:lvl>
    <w:lvl w:ilvl="7" w:tplc="B6767500">
      <w:numFmt w:val="bullet"/>
      <w:lvlText w:val="•"/>
      <w:lvlJc w:val="left"/>
      <w:pPr>
        <w:ind w:left="8998" w:hanging="180"/>
      </w:pPr>
      <w:rPr>
        <w:rFonts w:hint="default"/>
        <w:lang w:val="uk-UA" w:eastAsia="en-US" w:bidi="ar-SA"/>
      </w:rPr>
    </w:lvl>
    <w:lvl w:ilvl="8" w:tplc="FB442B88">
      <w:numFmt w:val="bullet"/>
      <w:lvlText w:val="•"/>
      <w:lvlJc w:val="left"/>
      <w:pPr>
        <w:ind w:left="9601" w:hanging="180"/>
      </w:pPr>
      <w:rPr>
        <w:rFonts w:hint="default"/>
        <w:lang w:val="uk-UA" w:eastAsia="en-US" w:bidi="ar-SA"/>
      </w:rPr>
    </w:lvl>
  </w:abstractNum>
  <w:abstractNum w:abstractNumId="6">
    <w:nsid w:val="42806819"/>
    <w:multiLevelType w:val="multilevel"/>
    <w:tmpl w:val="C2C0E768"/>
    <w:lvl w:ilvl="0">
      <w:start w:val="10"/>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520" w:hanging="72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480" w:hanging="1080"/>
      </w:pPr>
      <w:rPr>
        <w:rFonts w:hint="default"/>
      </w:rPr>
    </w:lvl>
    <w:lvl w:ilvl="8">
      <w:start w:val="1"/>
      <w:numFmt w:val="decimal"/>
      <w:lvlText w:val="%1.%2.%3.%4.%5.%6.%7.%8.%9."/>
      <w:lvlJc w:val="left"/>
      <w:pPr>
        <w:ind w:left="3040" w:hanging="1440"/>
      </w:pPr>
      <w:rPr>
        <w:rFonts w:hint="default"/>
      </w:rPr>
    </w:lvl>
  </w:abstractNum>
  <w:abstractNum w:abstractNumId="7">
    <w:nsid w:val="5A734896"/>
    <w:multiLevelType w:val="multilevel"/>
    <w:tmpl w:val="DD522F1C"/>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520" w:hanging="72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480" w:hanging="1080"/>
      </w:pPr>
      <w:rPr>
        <w:rFonts w:hint="default"/>
      </w:rPr>
    </w:lvl>
    <w:lvl w:ilvl="8">
      <w:start w:val="1"/>
      <w:numFmt w:val="decimal"/>
      <w:lvlText w:val="%1.%2.%3.%4.%5.%6.%7.%8.%9."/>
      <w:lvlJc w:val="left"/>
      <w:pPr>
        <w:ind w:left="3040" w:hanging="1440"/>
      </w:pPr>
      <w:rPr>
        <w:rFonts w:hint="default"/>
      </w:rPr>
    </w:lvl>
  </w:abstractNum>
  <w:abstractNum w:abstractNumId="8">
    <w:nsid w:val="608F099A"/>
    <w:multiLevelType w:val="hybridMultilevel"/>
    <w:tmpl w:val="0330A286"/>
    <w:lvl w:ilvl="0" w:tplc="8D64A124">
      <w:numFmt w:val="bullet"/>
      <w:lvlText w:val="-"/>
      <w:lvlJc w:val="left"/>
      <w:pPr>
        <w:ind w:left="200" w:hanging="113"/>
      </w:pPr>
      <w:rPr>
        <w:rFonts w:ascii="Microsoft Sans Serif" w:eastAsia="Microsoft Sans Serif" w:hAnsi="Microsoft Sans Serif" w:cs="Microsoft Sans Serif" w:hint="default"/>
        <w:w w:val="100"/>
        <w:sz w:val="16"/>
        <w:szCs w:val="16"/>
        <w:lang w:val="uk-UA" w:eastAsia="en-US" w:bidi="ar-SA"/>
      </w:rPr>
    </w:lvl>
    <w:lvl w:ilvl="1" w:tplc="5B1488A6">
      <w:numFmt w:val="bullet"/>
      <w:lvlText w:val="•"/>
      <w:lvlJc w:val="left"/>
      <w:pPr>
        <w:ind w:left="1260" w:hanging="113"/>
      </w:pPr>
      <w:rPr>
        <w:rFonts w:hint="default"/>
        <w:lang w:val="uk-UA" w:eastAsia="en-US" w:bidi="ar-SA"/>
      </w:rPr>
    </w:lvl>
    <w:lvl w:ilvl="2" w:tplc="CB6A456C">
      <w:numFmt w:val="bullet"/>
      <w:lvlText w:val="•"/>
      <w:lvlJc w:val="left"/>
      <w:pPr>
        <w:ind w:left="2321" w:hanging="113"/>
      </w:pPr>
      <w:rPr>
        <w:rFonts w:hint="default"/>
        <w:lang w:val="uk-UA" w:eastAsia="en-US" w:bidi="ar-SA"/>
      </w:rPr>
    </w:lvl>
    <w:lvl w:ilvl="3" w:tplc="939E8CC6">
      <w:numFmt w:val="bullet"/>
      <w:lvlText w:val="•"/>
      <w:lvlJc w:val="left"/>
      <w:pPr>
        <w:ind w:left="3381" w:hanging="113"/>
      </w:pPr>
      <w:rPr>
        <w:rFonts w:hint="default"/>
        <w:lang w:val="uk-UA" w:eastAsia="en-US" w:bidi="ar-SA"/>
      </w:rPr>
    </w:lvl>
    <w:lvl w:ilvl="4" w:tplc="1B5CD9A6">
      <w:numFmt w:val="bullet"/>
      <w:lvlText w:val="•"/>
      <w:lvlJc w:val="left"/>
      <w:pPr>
        <w:ind w:left="4442" w:hanging="113"/>
      </w:pPr>
      <w:rPr>
        <w:rFonts w:hint="default"/>
        <w:lang w:val="uk-UA" w:eastAsia="en-US" w:bidi="ar-SA"/>
      </w:rPr>
    </w:lvl>
    <w:lvl w:ilvl="5" w:tplc="5E48832E">
      <w:numFmt w:val="bullet"/>
      <w:lvlText w:val="•"/>
      <w:lvlJc w:val="left"/>
      <w:pPr>
        <w:ind w:left="5503" w:hanging="113"/>
      </w:pPr>
      <w:rPr>
        <w:rFonts w:hint="default"/>
        <w:lang w:val="uk-UA" w:eastAsia="en-US" w:bidi="ar-SA"/>
      </w:rPr>
    </w:lvl>
    <w:lvl w:ilvl="6" w:tplc="07324EE6">
      <w:numFmt w:val="bullet"/>
      <w:lvlText w:val="•"/>
      <w:lvlJc w:val="left"/>
      <w:pPr>
        <w:ind w:left="6563" w:hanging="113"/>
      </w:pPr>
      <w:rPr>
        <w:rFonts w:hint="default"/>
        <w:lang w:val="uk-UA" w:eastAsia="en-US" w:bidi="ar-SA"/>
      </w:rPr>
    </w:lvl>
    <w:lvl w:ilvl="7" w:tplc="4F18A446">
      <w:numFmt w:val="bullet"/>
      <w:lvlText w:val="•"/>
      <w:lvlJc w:val="left"/>
      <w:pPr>
        <w:ind w:left="7624" w:hanging="113"/>
      </w:pPr>
      <w:rPr>
        <w:rFonts w:hint="default"/>
        <w:lang w:val="uk-UA" w:eastAsia="en-US" w:bidi="ar-SA"/>
      </w:rPr>
    </w:lvl>
    <w:lvl w:ilvl="8" w:tplc="BAC0F7D4">
      <w:numFmt w:val="bullet"/>
      <w:lvlText w:val="•"/>
      <w:lvlJc w:val="left"/>
      <w:pPr>
        <w:ind w:left="8685" w:hanging="113"/>
      </w:pPr>
      <w:rPr>
        <w:rFonts w:hint="default"/>
        <w:lang w:val="uk-UA" w:eastAsia="en-US" w:bidi="ar-SA"/>
      </w:rPr>
    </w:lvl>
  </w:abstractNum>
  <w:abstractNum w:abstractNumId="9">
    <w:nsid w:val="71941864"/>
    <w:multiLevelType w:val="hybridMultilevel"/>
    <w:tmpl w:val="C6E60AA2"/>
    <w:lvl w:ilvl="0" w:tplc="6804D748">
      <w:numFmt w:val="bullet"/>
      <w:lvlText w:val=""/>
      <w:lvlJc w:val="left"/>
      <w:pPr>
        <w:ind w:left="200" w:hanging="709"/>
      </w:pPr>
      <w:rPr>
        <w:rFonts w:ascii="Symbol" w:eastAsia="Symbol" w:hAnsi="Symbol" w:cs="Symbol" w:hint="default"/>
        <w:w w:val="100"/>
        <w:sz w:val="16"/>
        <w:szCs w:val="16"/>
        <w:lang w:val="uk-UA" w:eastAsia="en-US" w:bidi="ar-SA"/>
      </w:rPr>
    </w:lvl>
    <w:lvl w:ilvl="1" w:tplc="884648EC">
      <w:numFmt w:val="bullet"/>
      <w:lvlText w:val="•"/>
      <w:lvlJc w:val="left"/>
      <w:pPr>
        <w:ind w:left="1260" w:hanging="709"/>
      </w:pPr>
      <w:rPr>
        <w:rFonts w:hint="default"/>
        <w:lang w:val="uk-UA" w:eastAsia="en-US" w:bidi="ar-SA"/>
      </w:rPr>
    </w:lvl>
    <w:lvl w:ilvl="2" w:tplc="E6480AF0">
      <w:numFmt w:val="bullet"/>
      <w:lvlText w:val="•"/>
      <w:lvlJc w:val="left"/>
      <w:pPr>
        <w:ind w:left="2321" w:hanging="709"/>
      </w:pPr>
      <w:rPr>
        <w:rFonts w:hint="default"/>
        <w:lang w:val="uk-UA" w:eastAsia="en-US" w:bidi="ar-SA"/>
      </w:rPr>
    </w:lvl>
    <w:lvl w:ilvl="3" w:tplc="D700A024">
      <w:numFmt w:val="bullet"/>
      <w:lvlText w:val="•"/>
      <w:lvlJc w:val="left"/>
      <w:pPr>
        <w:ind w:left="3381" w:hanging="709"/>
      </w:pPr>
      <w:rPr>
        <w:rFonts w:hint="default"/>
        <w:lang w:val="uk-UA" w:eastAsia="en-US" w:bidi="ar-SA"/>
      </w:rPr>
    </w:lvl>
    <w:lvl w:ilvl="4" w:tplc="305A6C3E">
      <w:numFmt w:val="bullet"/>
      <w:lvlText w:val="•"/>
      <w:lvlJc w:val="left"/>
      <w:pPr>
        <w:ind w:left="4442" w:hanging="709"/>
      </w:pPr>
      <w:rPr>
        <w:rFonts w:hint="default"/>
        <w:lang w:val="uk-UA" w:eastAsia="en-US" w:bidi="ar-SA"/>
      </w:rPr>
    </w:lvl>
    <w:lvl w:ilvl="5" w:tplc="E1AAD252">
      <w:numFmt w:val="bullet"/>
      <w:lvlText w:val="•"/>
      <w:lvlJc w:val="left"/>
      <w:pPr>
        <w:ind w:left="5503" w:hanging="709"/>
      </w:pPr>
      <w:rPr>
        <w:rFonts w:hint="default"/>
        <w:lang w:val="uk-UA" w:eastAsia="en-US" w:bidi="ar-SA"/>
      </w:rPr>
    </w:lvl>
    <w:lvl w:ilvl="6" w:tplc="2116A760">
      <w:numFmt w:val="bullet"/>
      <w:lvlText w:val="•"/>
      <w:lvlJc w:val="left"/>
      <w:pPr>
        <w:ind w:left="6563" w:hanging="709"/>
      </w:pPr>
      <w:rPr>
        <w:rFonts w:hint="default"/>
        <w:lang w:val="uk-UA" w:eastAsia="en-US" w:bidi="ar-SA"/>
      </w:rPr>
    </w:lvl>
    <w:lvl w:ilvl="7" w:tplc="AD4CC9E8">
      <w:numFmt w:val="bullet"/>
      <w:lvlText w:val="•"/>
      <w:lvlJc w:val="left"/>
      <w:pPr>
        <w:ind w:left="7624" w:hanging="709"/>
      </w:pPr>
      <w:rPr>
        <w:rFonts w:hint="default"/>
        <w:lang w:val="uk-UA" w:eastAsia="en-US" w:bidi="ar-SA"/>
      </w:rPr>
    </w:lvl>
    <w:lvl w:ilvl="8" w:tplc="8648DDC6">
      <w:numFmt w:val="bullet"/>
      <w:lvlText w:val="•"/>
      <w:lvlJc w:val="left"/>
      <w:pPr>
        <w:ind w:left="8685" w:hanging="709"/>
      </w:pPr>
      <w:rPr>
        <w:rFonts w:hint="default"/>
        <w:lang w:val="uk-UA" w:eastAsia="en-US" w:bidi="ar-SA"/>
      </w:rPr>
    </w:lvl>
  </w:abstractNum>
  <w:abstractNum w:abstractNumId="10">
    <w:nsid w:val="7B6B79AA"/>
    <w:multiLevelType w:val="multilevel"/>
    <w:tmpl w:val="8B5CCB12"/>
    <w:lvl w:ilvl="0">
      <w:start w:val="10"/>
      <w:numFmt w:val="decimal"/>
      <w:lvlText w:val="%1."/>
      <w:lvlJc w:val="left"/>
      <w:pPr>
        <w:ind w:left="432" w:hanging="432"/>
      </w:pPr>
      <w:rPr>
        <w:rFonts w:hint="default"/>
      </w:rPr>
    </w:lvl>
    <w:lvl w:ilvl="1">
      <w:start w:val="12"/>
      <w:numFmt w:val="decimal"/>
      <w:lvlText w:val="%1.%2."/>
      <w:lvlJc w:val="left"/>
      <w:pPr>
        <w:ind w:left="574" w:hanging="432"/>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11">
    <w:nsid w:val="7F1C1B77"/>
    <w:multiLevelType w:val="multilevel"/>
    <w:tmpl w:val="AAB805D0"/>
    <w:lvl w:ilvl="0">
      <w:start w:val="9"/>
      <w:numFmt w:val="decimal"/>
      <w:lvlText w:val="%1."/>
      <w:lvlJc w:val="left"/>
      <w:pPr>
        <w:ind w:left="360" w:hanging="360"/>
      </w:pPr>
      <w:rPr>
        <w:rFonts w:hint="default"/>
      </w:rPr>
    </w:lvl>
    <w:lvl w:ilvl="1">
      <w:start w:val="1"/>
      <w:numFmt w:val="decimal"/>
      <w:lvlText w:val="%1.%2."/>
      <w:lvlJc w:val="left"/>
      <w:pPr>
        <w:ind w:left="559" w:hanging="360"/>
      </w:pPr>
      <w:rPr>
        <w:rFonts w:hint="default"/>
      </w:rPr>
    </w:lvl>
    <w:lvl w:ilvl="2">
      <w:start w:val="1"/>
      <w:numFmt w:val="decimal"/>
      <w:lvlText w:val="%1.%2.%3."/>
      <w:lvlJc w:val="left"/>
      <w:pPr>
        <w:ind w:left="1118" w:hanging="720"/>
      </w:pPr>
      <w:rPr>
        <w:rFonts w:hint="default"/>
      </w:rPr>
    </w:lvl>
    <w:lvl w:ilvl="3">
      <w:start w:val="1"/>
      <w:numFmt w:val="decimal"/>
      <w:lvlText w:val="%1.%2.%3.%4."/>
      <w:lvlJc w:val="left"/>
      <w:pPr>
        <w:ind w:left="1317" w:hanging="720"/>
      </w:pPr>
      <w:rPr>
        <w:rFonts w:hint="default"/>
      </w:rPr>
    </w:lvl>
    <w:lvl w:ilvl="4">
      <w:start w:val="1"/>
      <w:numFmt w:val="decimal"/>
      <w:lvlText w:val="%1.%2.%3.%4.%5."/>
      <w:lvlJc w:val="left"/>
      <w:pPr>
        <w:ind w:left="1516" w:hanging="720"/>
      </w:pPr>
      <w:rPr>
        <w:rFonts w:hint="default"/>
      </w:rPr>
    </w:lvl>
    <w:lvl w:ilvl="5">
      <w:start w:val="1"/>
      <w:numFmt w:val="decimal"/>
      <w:lvlText w:val="%1.%2.%3.%4.%5.%6."/>
      <w:lvlJc w:val="left"/>
      <w:pPr>
        <w:ind w:left="2075" w:hanging="1080"/>
      </w:pPr>
      <w:rPr>
        <w:rFonts w:hint="default"/>
      </w:rPr>
    </w:lvl>
    <w:lvl w:ilvl="6">
      <w:start w:val="1"/>
      <w:numFmt w:val="decimal"/>
      <w:lvlText w:val="%1.%2.%3.%4.%5.%6.%7."/>
      <w:lvlJc w:val="left"/>
      <w:pPr>
        <w:ind w:left="2274" w:hanging="1080"/>
      </w:pPr>
      <w:rPr>
        <w:rFonts w:hint="default"/>
      </w:rPr>
    </w:lvl>
    <w:lvl w:ilvl="7">
      <w:start w:val="1"/>
      <w:numFmt w:val="decimal"/>
      <w:lvlText w:val="%1.%2.%3.%4.%5.%6.%7.%8."/>
      <w:lvlJc w:val="left"/>
      <w:pPr>
        <w:ind w:left="2473" w:hanging="1080"/>
      </w:pPr>
      <w:rPr>
        <w:rFonts w:hint="default"/>
      </w:rPr>
    </w:lvl>
    <w:lvl w:ilvl="8">
      <w:start w:val="1"/>
      <w:numFmt w:val="decimal"/>
      <w:lvlText w:val="%1.%2.%3.%4.%5.%6.%7.%8.%9."/>
      <w:lvlJc w:val="left"/>
      <w:pPr>
        <w:ind w:left="3032" w:hanging="1440"/>
      </w:pPr>
      <w:rPr>
        <w:rFonts w:hint="default"/>
      </w:rPr>
    </w:lvl>
  </w:abstractNum>
  <w:num w:numId="1">
    <w:abstractNumId w:val="4"/>
  </w:num>
  <w:num w:numId="2">
    <w:abstractNumId w:val="9"/>
  </w:num>
  <w:num w:numId="3">
    <w:abstractNumId w:val="8"/>
  </w:num>
  <w:num w:numId="4">
    <w:abstractNumId w:val="5"/>
  </w:num>
  <w:num w:numId="5">
    <w:abstractNumId w:val="0"/>
  </w:num>
  <w:num w:numId="6">
    <w:abstractNumId w:val="7"/>
  </w:num>
  <w:num w:numId="7">
    <w:abstractNumId w:val="2"/>
  </w:num>
  <w:num w:numId="8">
    <w:abstractNumId w:val="1"/>
  </w:num>
  <w:num w:numId="9">
    <w:abstractNumId w:val="3"/>
  </w:num>
  <w:num w:numId="10">
    <w:abstractNumId w:val="11"/>
  </w:num>
  <w:num w:numId="11">
    <w:abstractNumId w:val="6"/>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00C2C"/>
    <w:rsid w:val="000447C5"/>
    <w:rsid w:val="00046201"/>
    <w:rsid w:val="00077EB3"/>
    <w:rsid w:val="00080559"/>
    <w:rsid w:val="000B2DD1"/>
    <w:rsid w:val="000E1EEE"/>
    <w:rsid w:val="00126477"/>
    <w:rsid w:val="00150BA4"/>
    <w:rsid w:val="00173DA5"/>
    <w:rsid w:val="001C26C9"/>
    <w:rsid w:val="00202248"/>
    <w:rsid w:val="002364BF"/>
    <w:rsid w:val="00246A56"/>
    <w:rsid w:val="00271975"/>
    <w:rsid w:val="0027517D"/>
    <w:rsid w:val="00277243"/>
    <w:rsid w:val="002B70CE"/>
    <w:rsid w:val="002D0591"/>
    <w:rsid w:val="003145F9"/>
    <w:rsid w:val="00387548"/>
    <w:rsid w:val="003D4B8B"/>
    <w:rsid w:val="003F6D4A"/>
    <w:rsid w:val="0041309A"/>
    <w:rsid w:val="00425211"/>
    <w:rsid w:val="00441273"/>
    <w:rsid w:val="004557F7"/>
    <w:rsid w:val="00467267"/>
    <w:rsid w:val="00565135"/>
    <w:rsid w:val="005A2066"/>
    <w:rsid w:val="005C1E4B"/>
    <w:rsid w:val="00623D52"/>
    <w:rsid w:val="00633B00"/>
    <w:rsid w:val="006E5A3B"/>
    <w:rsid w:val="006F4FBE"/>
    <w:rsid w:val="00716B69"/>
    <w:rsid w:val="00733CFC"/>
    <w:rsid w:val="007349AB"/>
    <w:rsid w:val="0074393F"/>
    <w:rsid w:val="007450AA"/>
    <w:rsid w:val="007B78FB"/>
    <w:rsid w:val="008051E9"/>
    <w:rsid w:val="00815E1B"/>
    <w:rsid w:val="00820F76"/>
    <w:rsid w:val="00834B3E"/>
    <w:rsid w:val="00843721"/>
    <w:rsid w:val="008D1807"/>
    <w:rsid w:val="0092536D"/>
    <w:rsid w:val="009658C2"/>
    <w:rsid w:val="00977F6A"/>
    <w:rsid w:val="009909D2"/>
    <w:rsid w:val="00A67964"/>
    <w:rsid w:val="00B0223B"/>
    <w:rsid w:val="00B03B4C"/>
    <w:rsid w:val="00B14A05"/>
    <w:rsid w:val="00B2556B"/>
    <w:rsid w:val="00B84886"/>
    <w:rsid w:val="00BA63F8"/>
    <w:rsid w:val="00CD2004"/>
    <w:rsid w:val="00CE5478"/>
    <w:rsid w:val="00D17793"/>
    <w:rsid w:val="00D26BFD"/>
    <w:rsid w:val="00D3022A"/>
    <w:rsid w:val="00D7560C"/>
    <w:rsid w:val="00DA14E2"/>
    <w:rsid w:val="00DD2D55"/>
    <w:rsid w:val="00DF7C15"/>
    <w:rsid w:val="00E00C2C"/>
    <w:rsid w:val="00E06949"/>
    <w:rsid w:val="00E200EA"/>
    <w:rsid w:val="00EB3FF4"/>
    <w:rsid w:val="00EB464C"/>
    <w:rsid w:val="00EC0F26"/>
    <w:rsid w:val="00EC612A"/>
    <w:rsid w:val="00EE3E1E"/>
    <w:rsid w:val="00EF5EB4"/>
    <w:rsid w:val="00F05C3D"/>
    <w:rsid w:val="00F5248D"/>
    <w:rsid w:val="00F560AA"/>
    <w:rsid w:val="00F6743F"/>
    <w:rsid w:val="00F93DC9"/>
    <w:rsid w:val="00F96544"/>
    <w:rsid w:val="00FD620D"/>
    <w:rsid w:val="00FE0498"/>
    <w:rsid w:val="00FF4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AA4DC579-583B-4D36-83A9-BD75A079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C2C"/>
    <w:rPr>
      <w:lang w:val="uk-UA"/>
    </w:rPr>
  </w:style>
  <w:style w:type="paragraph" w:styleId="1">
    <w:name w:val="heading 1"/>
    <w:basedOn w:val="a"/>
    <w:next w:val="a"/>
    <w:link w:val="10"/>
    <w:uiPriority w:val="9"/>
    <w:qFormat/>
    <w:rsid w:val="00D177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E00C2C"/>
    <w:rPr>
      <w:rFonts w:ascii="Georgia" w:eastAsia="Georgia" w:hAnsi="Georgia" w:cs="Georgia"/>
      <w:shd w:val="clear" w:color="auto" w:fill="FFFFFF"/>
    </w:rPr>
  </w:style>
  <w:style w:type="character" w:customStyle="1" w:styleId="3">
    <w:name w:val="Заголовок №3_"/>
    <w:basedOn w:val="a0"/>
    <w:link w:val="30"/>
    <w:rsid w:val="00E00C2C"/>
    <w:rPr>
      <w:rFonts w:ascii="Times New Roman" w:eastAsia="Times New Roman" w:hAnsi="Times New Roman" w:cs="Times New Roman"/>
      <w:b/>
      <w:bCs/>
      <w:sz w:val="21"/>
      <w:szCs w:val="21"/>
      <w:shd w:val="clear" w:color="auto" w:fill="FFFFFF"/>
    </w:rPr>
  </w:style>
  <w:style w:type="paragraph" w:customStyle="1" w:styleId="12">
    <w:name w:val="Заголовок №1"/>
    <w:basedOn w:val="a"/>
    <w:link w:val="11"/>
    <w:rsid w:val="00E00C2C"/>
    <w:pPr>
      <w:widowControl w:val="0"/>
      <w:shd w:val="clear" w:color="auto" w:fill="FFFFFF"/>
      <w:spacing w:after="0" w:line="240" w:lineRule="exact"/>
      <w:jc w:val="both"/>
      <w:outlineLvl w:val="0"/>
    </w:pPr>
    <w:rPr>
      <w:rFonts w:ascii="Georgia" w:eastAsia="Georgia" w:hAnsi="Georgia" w:cs="Georgia"/>
      <w:lang w:val="ru-RU"/>
    </w:rPr>
  </w:style>
  <w:style w:type="paragraph" w:customStyle="1" w:styleId="30">
    <w:name w:val="Заголовок №3"/>
    <w:basedOn w:val="a"/>
    <w:link w:val="3"/>
    <w:rsid w:val="00E00C2C"/>
    <w:pPr>
      <w:widowControl w:val="0"/>
      <w:shd w:val="clear" w:color="auto" w:fill="FFFFFF"/>
      <w:spacing w:after="0" w:line="240" w:lineRule="exact"/>
      <w:outlineLvl w:val="2"/>
    </w:pPr>
    <w:rPr>
      <w:rFonts w:ascii="Times New Roman" w:eastAsia="Times New Roman" w:hAnsi="Times New Roman" w:cs="Times New Roman"/>
      <w:b/>
      <w:bCs/>
      <w:sz w:val="21"/>
      <w:szCs w:val="21"/>
      <w:lang w:val="ru-RU"/>
    </w:rPr>
  </w:style>
  <w:style w:type="character" w:customStyle="1" w:styleId="4">
    <w:name w:val="Заголовок №4_"/>
    <w:basedOn w:val="a0"/>
    <w:link w:val="40"/>
    <w:rsid w:val="00E00C2C"/>
    <w:rPr>
      <w:rFonts w:ascii="Times New Roman" w:eastAsia="Times New Roman" w:hAnsi="Times New Roman" w:cs="Times New Roman"/>
      <w:b/>
      <w:bCs/>
      <w:sz w:val="21"/>
      <w:szCs w:val="21"/>
      <w:shd w:val="clear" w:color="auto" w:fill="FFFFFF"/>
    </w:rPr>
  </w:style>
  <w:style w:type="paragraph" w:customStyle="1" w:styleId="40">
    <w:name w:val="Заголовок №4"/>
    <w:basedOn w:val="a"/>
    <w:link w:val="4"/>
    <w:rsid w:val="00E00C2C"/>
    <w:pPr>
      <w:widowControl w:val="0"/>
      <w:shd w:val="clear" w:color="auto" w:fill="FFFFFF"/>
      <w:spacing w:before="180" w:after="0" w:line="242" w:lineRule="exact"/>
      <w:jc w:val="both"/>
      <w:outlineLvl w:val="3"/>
    </w:pPr>
    <w:rPr>
      <w:rFonts w:ascii="Times New Roman" w:eastAsia="Times New Roman" w:hAnsi="Times New Roman" w:cs="Times New Roman"/>
      <w:b/>
      <w:bCs/>
      <w:sz w:val="21"/>
      <w:szCs w:val="21"/>
      <w:lang w:val="ru-RU"/>
    </w:rPr>
  </w:style>
  <w:style w:type="character" w:customStyle="1" w:styleId="2">
    <w:name w:val="Основной текст (2)_"/>
    <w:basedOn w:val="a0"/>
    <w:link w:val="20"/>
    <w:rsid w:val="00E00C2C"/>
    <w:rPr>
      <w:rFonts w:ascii="Times New Roman" w:eastAsia="Times New Roman" w:hAnsi="Times New Roman" w:cs="Times New Roman"/>
      <w:sz w:val="20"/>
      <w:szCs w:val="20"/>
      <w:shd w:val="clear" w:color="auto" w:fill="FFFFFF"/>
    </w:rPr>
  </w:style>
  <w:style w:type="character" w:customStyle="1" w:styleId="2105pt">
    <w:name w:val="Основной текст (2) + 10;5 pt;Полужирный"/>
    <w:basedOn w:val="2"/>
    <w:rsid w:val="00E00C2C"/>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customStyle="1" w:styleId="20">
    <w:name w:val="Основной текст (2)"/>
    <w:basedOn w:val="a"/>
    <w:link w:val="2"/>
    <w:rsid w:val="00E00C2C"/>
    <w:pPr>
      <w:widowControl w:val="0"/>
      <w:shd w:val="clear" w:color="auto" w:fill="FFFFFF"/>
      <w:spacing w:after="180" w:line="240" w:lineRule="exact"/>
      <w:jc w:val="both"/>
    </w:pPr>
    <w:rPr>
      <w:rFonts w:ascii="Times New Roman" w:eastAsia="Times New Roman" w:hAnsi="Times New Roman" w:cs="Times New Roman"/>
      <w:sz w:val="20"/>
      <w:szCs w:val="20"/>
      <w:lang w:val="ru-RU"/>
    </w:rPr>
  </w:style>
  <w:style w:type="character" w:styleId="a3">
    <w:name w:val="Hyperlink"/>
    <w:basedOn w:val="a0"/>
    <w:uiPriority w:val="99"/>
    <w:unhideWhenUsed/>
    <w:rsid w:val="00E00C2C"/>
    <w:rPr>
      <w:color w:val="0000FF" w:themeColor="hyperlink"/>
      <w:u w:val="single"/>
    </w:rPr>
  </w:style>
  <w:style w:type="paragraph" w:customStyle="1" w:styleId="Iauiue">
    <w:name w:val="Iau?iue"/>
    <w:rsid w:val="00E00C2C"/>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39"/>
    <w:rsid w:val="00FF4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FF4CC5"/>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uiPriority w:val="1"/>
    <w:rsid w:val="00FF4CC5"/>
    <w:rPr>
      <w:rFonts w:ascii="Times New Roman" w:eastAsia="Times New Roman" w:hAnsi="Times New Roman" w:cs="Times New Roman"/>
      <w:sz w:val="24"/>
      <w:szCs w:val="24"/>
      <w:lang w:val="en-US"/>
    </w:rPr>
  </w:style>
  <w:style w:type="paragraph" w:styleId="a7">
    <w:name w:val="Balloon Text"/>
    <w:basedOn w:val="a"/>
    <w:link w:val="a8"/>
    <w:uiPriority w:val="99"/>
    <w:semiHidden/>
    <w:unhideWhenUsed/>
    <w:rsid w:val="0042521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25211"/>
    <w:rPr>
      <w:rFonts w:ascii="Segoe UI" w:hAnsi="Segoe UI" w:cs="Segoe UI"/>
      <w:sz w:val="18"/>
      <w:szCs w:val="18"/>
      <w:lang w:val="uk-UA"/>
    </w:rPr>
  </w:style>
  <w:style w:type="paragraph" w:styleId="a9">
    <w:name w:val="No Spacing"/>
    <w:uiPriority w:val="1"/>
    <w:qFormat/>
    <w:rsid w:val="00126477"/>
    <w:pPr>
      <w:spacing w:after="0" w:line="240" w:lineRule="auto"/>
    </w:pPr>
    <w:rPr>
      <w:lang w:val="uk-UA"/>
    </w:rPr>
  </w:style>
  <w:style w:type="character" w:customStyle="1" w:styleId="10">
    <w:name w:val="Заголовок 1 Знак"/>
    <w:basedOn w:val="a0"/>
    <w:link w:val="1"/>
    <w:uiPriority w:val="9"/>
    <w:rsid w:val="00D17793"/>
    <w:rPr>
      <w:rFonts w:asciiTheme="majorHAnsi" w:eastAsiaTheme="majorEastAsia" w:hAnsiTheme="majorHAnsi" w:cstheme="majorBidi"/>
      <w:color w:val="365F91" w:themeColor="accent1" w:themeShade="BF"/>
      <w:sz w:val="32"/>
      <w:szCs w:val="32"/>
      <w:lang w:val="uk-UA"/>
    </w:rPr>
  </w:style>
  <w:style w:type="numbering" w:customStyle="1" w:styleId="13">
    <w:name w:val="Нет списка1"/>
    <w:next w:val="a2"/>
    <w:uiPriority w:val="99"/>
    <w:semiHidden/>
    <w:unhideWhenUsed/>
    <w:rsid w:val="00D17793"/>
  </w:style>
  <w:style w:type="table" w:customStyle="1" w:styleId="TableNormal">
    <w:name w:val="Table Normal"/>
    <w:uiPriority w:val="2"/>
    <w:semiHidden/>
    <w:unhideWhenUsed/>
    <w:qFormat/>
    <w:rsid w:val="00D177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List Paragraph"/>
    <w:basedOn w:val="a"/>
    <w:uiPriority w:val="72"/>
    <w:qFormat/>
    <w:rsid w:val="00D17793"/>
    <w:pPr>
      <w:widowControl w:val="0"/>
      <w:autoSpaceDE w:val="0"/>
      <w:autoSpaceDN w:val="0"/>
      <w:spacing w:after="0" w:line="240" w:lineRule="auto"/>
      <w:ind w:left="200"/>
      <w:jc w:val="both"/>
    </w:pPr>
    <w:rPr>
      <w:rFonts w:ascii="Microsoft Sans Serif" w:eastAsia="Microsoft Sans Serif" w:hAnsi="Microsoft Sans Serif" w:cs="Microsoft Sans Serif"/>
    </w:rPr>
  </w:style>
  <w:style w:type="paragraph" w:customStyle="1" w:styleId="TableParagraph">
    <w:name w:val="Table Paragraph"/>
    <w:basedOn w:val="a"/>
    <w:uiPriority w:val="1"/>
    <w:qFormat/>
    <w:rsid w:val="00D17793"/>
    <w:pPr>
      <w:widowControl w:val="0"/>
      <w:autoSpaceDE w:val="0"/>
      <w:autoSpaceDN w:val="0"/>
      <w:spacing w:after="0" w:line="240" w:lineRule="auto"/>
    </w:pPr>
    <w:rPr>
      <w:rFonts w:ascii="Microsoft Sans Serif" w:eastAsia="Microsoft Sans Serif" w:hAnsi="Microsoft Sans Serif" w:cs="Microsoft Sans Serif"/>
    </w:rPr>
  </w:style>
  <w:style w:type="paragraph" w:styleId="ab">
    <w:name w:val="Revision"/>
    <w:hidden/>
    <w:uiPriority w:val="99"/>
    <w:semiHidden/>
    <w:rsid w:val="00D17793"/>
    <w:pPr>
      <w:spacing w:after="0" w:line="240" w:lineRule="auto"/>
    </w:pPr>
    <w:rPr>
      <w:rFonts w:ascii="Microsoft Sans Serif" w:eastAsia="Microsoft Sans Serif" w:hAnsi="Microsoft Sans Serif" w:cs="Microsoft Sans Serif"/>
      <w:lang w:val="uk-UA"/>
    </w:rPr>
  </w:style>
  <w:style w:type="paragraph" w:styleId="ac">
    <w:name w:val="Normal (Web)"/>
    <w:basedOn w:val="a"/>
    <w:unhideWhenUsed/>
    <w:rsid w:val="00D1779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D177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D17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gaszbut.com.ua/"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pany@mkgaszbut.104.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2156F-A16B-4DF2-A062-589B6320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9</Pages>
  <Words>24064</Words>
  <Characters>13718</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yuriy.zotikov@gmail.com</cp:lastModifiedBy>
  <cp:revision>48</cp:revision>
  <cp:lastPrinted>2022-11-07T07:30:00Z</cp:lastPrinted>
  <dcterms:created xsi:type="dcterms:W3CDTF">2020-11-17T14:50:00Z</dcterms:created>
  <dcterms:modified xsi:type="dcterms:W3CDTF">2023-03-24T11:08:00Z</dcterms:modified>
</cp:coreProperties>
</file>