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548" w:rsidRPr="00FB36A0" w:rsidRDefault="00B32548" w:rsidP="00FB36A0">
      <w:pPr>
        <w:spacing w:after="0" w:line="240" w:lineRule="auto"/>
        <w:rPr>
          <w:rFonts w:ascii="Times New Roman" w:hAnsi="Times New Roman" w:cs="Times New Roman"/>
          <w:b/>
          <w:bCs/>
          <w:sz w:val="28"/>
          <w:szCs w:val="28"/>
        </w:rPr>
      </w:pPr>
      <w:r w:rsidRPr="00FB36A0">
        <w:rPr>
          <w:rFonts w:ascii="Times New Roman" w:hAnsi="Times New Roman" w:cs="Times New Roman"/>
          <w:b/>
          <w:bCs/>
          <w:sz w:val="28"/>
          <w:szCs w:val="28"/>
        </w:rPr>
        <w:t xml:space="preserve">Відділ освіти Галицького та Франківського районів управління освіти </w:t>
      </w:r>
    </w:p>
    <w:p w:rsidR="00B32548" w:rsidRPr="00FB36A0" w:rsidRDefault="00B32548" w:rsidP="00FB36A0">
      <w:pPr>
        <w:spacing w:after="0" w:line="240" w:lineRule="auto"/>
        <w:ind w:left="-1418"/>
        <w:jc w:val="center"/>
        <w:rPr>
          <w:rFonts w:ascii="Times New Roman" w:eastAsia="Times New Roman" w:hAnsi="Times New Roman" w:cs="Times New Roman"/>
          <w:b/>
        </w:rPr>
      </w:pPr>
      <w:r w:rsidRPr="00FB36A0">
        <w:rPr>
          <w:rFonts w:ascii="Times New Roman" w:hAnsi="Times New Roman" w:cs="Times New Roman"/>
          <w:b/>
          <w:bCs/>
          <w:sz w:val="28"/>
          <w:szCs w:val="28"/>
        </w:rPr>
        <w:t>департаменту розвитку Львівської міської ради</w:t>
      </w:r>
    </w:p>
    <w:p w:rsidR="002003BE" w:rsidRPr="00FB36A0" w:rsidRDefault="002003BE" w:rsidP="00FB36A0">
      <w:pPr>
        <w:spacing w:after="0" w:line="240" w:lineRule="auto"/>
        <w:ind w:left="-1418"/>
        <w:jc w:val="center"/>
        <w:rPr>
          <w:rFonts w:ascii="Times New Roman" w:eastAsia="Times New Roman" w:hAnsi="Times New Roman" w:cs="Times New Roman"/>
          <w:b/>
          <w:sz w:val="24"/>
          <w:szCs w:val="24"/>
        </w:rPr>
      </w:pPr>
    </w:p>
    <w:p w:rsidR="002003BE" w:rsidRPr="00FB36A0" w:rsidRDefault="002003BE" w:rsidP="00FB36A0">
      <w:pPr>
        <w:spacing w:after="0" w:line="240" w:lineRule="auto"/>
        <w:ind w:left="-1418"/>
        <w:jc w:val="right"/>
        <w:rPr>
          <w:rFonts w:ascii="Times New Roman" w:eastAsia="Times New Roman" w:hAnsi="Times New Roman" w:cs="Times New Roman"/>
          <w:b/>
          <w:sz w:val="24"/>
          <w:szCs w:val="24"/>
        </w:rPr>
      </w:pPr>
    </w:p>
    <w:p w:rsidR="00B32548" w:rsidRPr="00FB36A0" w:rsidRDefault="00A87264" w:rsidP="00FB36A0">
      <w:pPr>
        <w:spacing w:after="0"/>
        <w:ind w:firstLine="5529"/>
        <w:jc w:val="both"/>
        <w:rPr>
          <w:rFonts w:ascii="Times New Roman" w:eastAsia="Times New Roman" w:hAnsi="Times New Roman" w:cs="Times New Roman"/>
          <w:b/>
        </w:rPr>
      </w:pPr>
      <w:r w:rsidRPr="00FB36A0">
        <w:rPr>
          <w:rFonts w:ascii="Times New Roman" w:eastAsia="Times New Roman" w:hAnsi="Times New Roman" w:cs="Times New Roman"/>
          <w:b/>
          <w:sz w:val="24"/>
          <w:szCs w:val="24"/>
        </w:rPr>
        <w:t> </w:t>
      </w:r>
      <w:r w:rsidR="00B32548" w:rsidRPr="00FB36A0">
        <w:rPr>
          <w:rFonts w:ascii="Times New Roman" w:eastAsia="Times New Roman" w:hAnsi="Times New Roman" w:cs="Times New Roman"/>
          <w:b/>
        </w:rPr>
        <w:t>«ЗАТВЕРДЖЕНО»</w:t>
      </w:r>
    </w:p>
    <w:p w:rsidR="00B32548" w:rsidRPr="00FB36A0" w:rsidRDefault="00B32548" w:rsidP="00FB36A0">
      <w:pPr>
        <w:spacing w:after="0"/>
        <w:ind w:firstLine="5529"/>
        <w:jc w:val="both"/>
        <w:rPr>
          <w:rFonts w:ascii="Times New Roman" w:eastAsia="Times New Roman" w:hAnsi="Times New Roman" w:cs="Times New Roman"/>
          <w:b/>
          <w:lang w:val="ru-RU"/>
        </w:rPr>
      </w:pPr>
      <w:r w:rsidRPr="00FB36A0">
        <w:rPr>
          <w:rFonts w:ascii="Times New Roman" w:eastAsia="Times New Roman" w:hAnsi="Times New Roman" w:cs="Times New Roman"/>
          <w:b/>
        </w:rPr>
        <w:t>Рішенням</w:t>
      </w:r>
      <w:r w:rsidRPr="00FB36A0">
        <w:rPr>
          <w:rFonts w:ascii="Times New Roman" w:eastAsia="Times New Roman" w:hAnsi="Times New Roman" w:cs="Times New Roman"/>
        </w:rPr>
        <w:t xml:space="preserve"> </w:t>
      </w:r>
      <w:r w:rsidRPr="00FB36A0">
        <w:rPr>
          <w:rFonts w:ascii="Times New Roman" w:eastAsia="Times New Roman" w:hAnsi="Times New Roman" w:cs="Times New Roman"/>
          <w:b/>
        </w:rPr>
        <w:t>Уповноваженої особи</w:t>
      </w:r>
      <w:r w:rsidRPr="00FB36A0">
        <w:rPr>
          <w:rFonts w:ascii="Times New Roman" w:eastAsia="Times New Roman" w:hAnsi="Times New Roman" w:cs="Times New Roman"/>
          <w:b/>
          <w:lang w:val="ru-RU"/>
        </w:rPr>
        <w:t xml:space="preserve"> </w:t>
      </w:r>
      <w:r w:rsidRPr="00FB36A0">
        <w:rPr>
          <w:rFonts w:ascii="Times New Roman" w:eastAsia="Times New Roman" w:hAnsi="Times New Roman" w:cs="Times New Roman"/>
          <w:b/>
        </w:rPr>
        <w:t>№</w:t>
      </w:r>
      <w:r w:rsidRPr="00FB36A0">
        <w:rPr>
          <w:rFonts w:ascii="Times New Roman" w:eastAsia="Times New Roman" w:hAnsi="Times New Roman" w:cs="Times New Roman"/>
          <w:b/>
          <w:lang w:val="ru-RU"/>
        </w:rPr>
        <w:t xml:space="preserve"> </w:t>
      </w:r>
      <w:r w:rsidR="00233416" w:rsidRPr="00FB36A0">
        <w:rPr>
          <w:rFonts w:ascii="Times New Roman" w:eastAsia="Times New Roman" w:hAnsi="Times New Roman" w:cs="Times New Roman"/>
          <w:b/>
          <w:lang w:val="ru-RU"/>
        </w:rPr>
        <w:t>101</w:t>
      </w:r>
    </w:p>
    <w:p w:rsidR="00B32548" w:rsidRPr="00FB36A0" w:rsidRDefault="00B32548" w:rsidP="00FB36A0">
      <w:pPr>
        <w:spacing w:after="0"/>
        <w:ind w:firstLine="5529"/>
        <w:jc w:val="both"/>
        <w:rPr>
          <w:rFonts w:ascii="Times New Roman" w:eastAsia="Times New Roman" w:hAnsi="Times New Roman" w:cs="Times New Roman"/>
          <w:i/>
        </w:rPr>
      </w:pPr>
      <w:r w:rsidRPr="00FB36A0">
        <w:rPr>
          <w:rFonts w:ascii="Times New Roman" w:eastAsia="Times New Roman" w:hAnsi="Times New Roman" w:cs="Times New Roman"/>
          <w:i/>
        </w:rPr>
        <w:t xml:space="preserve">від  </w:t>
      </w:r>
      <w:r w:rsidR="00695F5B" w:rsidRPr="00FB36A0">
        <w:rPr>
          <w:rFonts w:ascii="Times New Roman" w:eastAsia="Times New Roman" w:hAnsi="Times New Roman" w:cs="Times New Roman"/>
          <w:i/>
        </w:rPr>
        <w:t>08</w:t>
      </w:r>
      <w:r w:rsidRPr="00FB36A0">
        <w:rPr>
          <w:rFonts w:ascii="Times New Roman" w:eastAsia="Times New Roman" w:hAnsi="Times New Roman" w:cs="Times New Roman"/>
          <w:i/>
        </w:rPr>
        <w:t xml:space="preserve"> березня 2023 року</w:t>
      </w:r>
    </w:p>
    <w:p w:rsidR="00B32548" w:rsidRPr="00FB36A0" w:rsidRDefault="00B32548" w:rsidP="00FB36A0">
      <w:pPr>
        <w:tabs>
          <w:tab w:val="left" w:pos="720"/>
          <w:tab w:val="left" w:pos="1440"/>
          <w:tab w:val="left" w:pos="2160"/>
          <w:tab w:val="left" w:pos="2880"/>
          <w:tab w:val="left" w:pos="3600"/>
          <w:tab w:val="left" w:pos="4320"/>
          <w:tab w:val="left" w:pos="5040"/>
          <w:tab w:val="left" w:pos="5760"/>
          <w:tab w:val="left" w:pos="7007"/>
        </w:tabs>
        <w:spacing w:after="0" w:line="240" w:lineRule="auto"/>
        <w:rPr>
          <w:rFonts w:ascii="Times New Roman" w:eastAsia="Times New Roman" w:hAnsi="Times New Roman" w:cs="Times New Roman"/>
          <w:b/>
        </w:rPr>
      </w:pPr>
      <w:r w:rsidRPr="00FB36A0">
        <w:rPr>
          <w:rFonts w:ascii="Times New Roman" w:eastAsia="Times New Roman" w:hAnsi="Times New Roman" w:cs="Times New Roman"/>
          <w:b/>
        </w:rPr>
        <w:tab/>
      </w:r>
      <w:r w:rsidRPr="00FB36A0">
        <w:rPr>
          <w:rFonts w:ascii="Times New Roman" w:eastAsia="Times New Roman" w:hAnsi="Times New Roman" w:cs="Times New Roman"/>
          <w:b/>
        </w:rPr>
        <w:tab/>
      </w:r>
      <w:r w:rsidRPr="00FB36A0">
        <w:rPr>
          <w:rFonts w:ascii="Times New Roman" w:eastAsia="Times New Roman" w:hAnsi="Times New Roman" w:cs="Times New Roman"/>
          <w:b/>
        </w:rPr>
        <w:tab/>
      </w:r>
      <w:r w:rsidRPr="00FB36A0">
        <w:rPr>
          <w:rFonts w:ascii="Times New Roman" w:eastAsia="Times New Roman" w:hAnsi="Times New Roman" w:cs="Times New Roman"/>
          <w:b/>
        </w:rPr>
        <w:tab/>
      </w:r>
      <w:r w:rsidRPr="00FB36A0">
        <w:rPr>
          <w:rFonts w:ascii="Times New Roman" w:eastAsia="Times New Roman" w:hAnsi="Times New Roman" w:cs="Times New Roman"/>
          <w:b/>
        </w:rPr>
        <w:tab/>
      </w:r>
      <w:r w:rsidRPr="00FB36A0">
        <w:rPr>
          <w:rFonts w:ascii="Times New Roman" w:eastAsia="Times New Roman" w:hAnsi="Times New Roman" w:cs="Times New Roman"/>
          <w:b/>
        </w:rPr>
        <w:tab/>
      </w:r>
      <w:r w:rsidRPr="00FB36A0">
        <w:rPr>
          <w:rFonts w:ascii="Times New Roman" w:eastAsia="Times New Roman" w:hAnsi="Times New Roman" w:cs="Times New Roman"/>
          <w:b/>
        </w:rPr>
        <w:tab/>
      </w:r>
      <w:r w:rsidRPr="00FB36A0">
        <w:rPr>
          <w:rFonts w:ascii="Times New Roman" w:eastAsia="Times New Roman" w:hAnsi="Times New Roman" w:cs="Times New Roman"/>
          <w:b/>
        </w:rPr>
        <w:tab/>
      </w:r>
      <w:r w:rsidR="00233416" w:rsidRPr="00FB36A0">
        <w:rPr>
          <w:rFonts w:ascii="Times New Roman" w:eastAsia="Times New Roman" w:hAnsi="Times New Roman" w:cs="Times New Roman"/>
          <w:b/>
        </w:rPr>
        <w:tab/>
      </w:r>
    </w:p>
    <w:p w:rsidR="00B32548" w:rsidRPr="00FB36A0" w:rsidRDefault="00B32548" w:rsidP="00FB36A0">
      <w:pPr>
        <w:spacing w:after="0" w:line="240" w:lineRule="auto"/>
        <w:rPr>
          <w:rFonts w:ascii="Times New Roman" w:eastAsia="Times New Roman" w:hAnsi="Times New Roman" w:cs="Times New Roman"/>
          <w:b/>
        </w:rPr>
      </w:pPr>
      <w:r w:rsidRPr="00FB36A0">
        <w:rPr>
          <w:rFonts w:ascii="Times New Roman" w:eastAsia="Times New Roman" w:hAnsi="Times New Roman" w:cs="Times New Roman"/>
          <w:b/>
        </w:rPr>
        <w:tab/>
      </w:r>
      <w:r w:rsidRPr="00FB36A0">
        <w:rPr>
          <w:rFonts w:ascii="Times New Roman" w:eastAsia="Times New Roman" w:hAnsi="Times New Roman" w:cs="Times New Roman"/>
          <w:b/>
        </w:rPr>
        <w:tab/>
      </w:r>
      <w:r w:rsidRPr="00FB36A0">
        <w:rPr>
          <w:rFonts w:ascii="Times New Roman" w:eastAsia="Times New Roman" w:hAnsi="Times New Roman" w:cs="Times New Roman"/>
          <w:b/>
        </w:rPr>
        <w:tab/>
      </w:r>
      <w:r w:rsidRPr="00FB36A0">
        <w:rPr>
          <w:rFonts w:ascii="Times New Roman" w:eastAsia="Times New Roman" w:hAnsi="Times New Roman" w:cs="Times New Roman"/>
          <w:b/>
        </w:rPr>
        <w:tab/>
      </w:r>
      <w:r w:rsidRPr="00FB36A0">
        <w:rPr>
          <w:rFonts w:ascii="Times New Roman" w:eastAsia="Times New Roman" w:hAnsi="Times New Roman" w:cs="Times New Roman"/>
          <w:b/>
        </w:rPr>
        <w:tab/>
      </w:r>
      <w:r w:rsidRPr="00FB36A0">
        <w:rPr>
          <w:rFonts w:ascii="Times New Roman" w:eastAsia="Times New Roman" w:hAnsi="Times New Roman" w:cs="Times New Roman"/>
          <w:b/>
        </w:rPr>
        <w:tab/>
      </w:r>
      <w:r w:rsidRPr="00FB36A0">
        <w:rPr>
          <w:rFonts w:ascii="Times New Roman" w:eastAsia="Times New Roman" w:hAnsi="Times New Roman" w:cs="Times New Roman"/>
          <w:b/>
        </w:rPr>
        <w:tab/>
      </w:r>
      <w:r w:rsidRPr="00FB36A0">
        <w:rPr>
          <w:rFonts w:ascii="Times New Roman" w:eastAsia="Times New Roman" w:hAnsi="Times New Roman" w:cs="Times New Roman"/>
          <w:b/>
        </w:rPr>
        <w:tab/>
        <w:t>________________ Олена ШУПЕР</w:t>
      </w:r>
    </w:p>
    <w:p w:rsidR="00B32548" w:rsidRPr="00FB36A0" w:rsidRDefault="00B32548" w:rsidP="00FB36A0">
      <w:pPr>
        <w:spacing w:after="0" w:line="240" w:lineRule="auto"/>
        <w:rPr>
          <w:rFonts w:ascii="Times New Roman" w:eastAsia="Times New Roman" w:hAnsi="Times New Roman" w:cs="Times New Roman"/>
          <w:b/>
        </w:rPr>
      </w:pPr>
    </w:p>
    <w:p w:rsidR="002003BE" w:rsidRPr="00FB36A0" w:rsidRDefault="00A87264" w:rsidP="00FB36A0">
      <w:pPr>
        <w:spacing w:after="0" w:line="240" w:lineRule="auto"/>
        <w:ind w:left="-1418"/>
        <w:jc w:val="right"/>
        <w:rPr>
          <w:rFonts w:ascii="Times New Roman" w:eastAsia="Times New Roman" w:hAnsi="Times New Roman" w:cs="Times New Roman"/>
          <w:b/>
          <w:sz w:val="24"/>
          <w:szCs w:val="24"/>
        </w:rPr>
      </w:pPr>
      <w:r w:rsidRPr="00FB36A0">
        <w:rPr>
          <w:rFonts w:ascii="Times New Roman" w:eastAsia="Times New Roman" w:hAnsi="Times New Roman" w:cs="Times New Roman"/>
          <w:b/>
          <w:sz w:val="24"/>
          <w:szCs w:val="24"/>
        </w:rPr>
        <w:t xml:space="preserve">                                                     </w:t>
      </w:r>
    </w:p>
    <w:p w:rsidR="002003BE" w:rsidRPr="00FB36A0" w:rsidRDefault="002003BE" w:rsidP="00FB36A0">
      <w:pPr>
        <w:spacing w:after="0" w:line="240" w:lineRule="auto"/>
        <w:rPr>
          <w:rFonts w:ascii="Times New Roman" w:eastAsia="Times New Roman" w:hAnsi="Times New Roman" w:cs="Times New Roman"/>
          <w:b/>
          <w:sz w:val="24"/>
          <w:szCs w:val="24"/>
        </w:rPr>
      </w:pPr>
    </w:p>
    <w:p w:rsidR="002003BE" w:rsidRPr="00FB36A0" w:rsidRDefault="002003BE" w:rsidP="00FB36A0">
      <w:pPr>
        <w:spacing w:after="0" w:line="240" w:lineRule="auto"/>
        <w:rPr>
          <w:rFonts w:ascii="Times New Roman" w:eastAsia="Times New Roman" w:hAnsi="Times New Roman" w:cs="Times New Roman"/>
          <w:b/>
          <w:sz w:val="24"/>
          <w:szCs w:val="24"/>
        </w:rPr>
      </w:pPr>
    </w:p>
    <w:p w:rsidR="002003BE" w:rsidRPr="00FB36A0" w:rsidRDefault="00A87264" w:rsidP="00FB36A0">
      <w:pPr>
        <w:spacing w:after="0" w:line="240" w:lineRule="auto"/>
        <w:rPr>
          <w:rFonts w:ascii="Times New Roman" w:eastAsia="Times New Roman" w:hAnsi="Times New Roman" w:cs="Times New Roman"/>
          <w:b/>
          <w:sz w:val="24"/>
          <w:szCs w:val="24"/>
        </w:rPr>
      </w:pPr>
      <w:r w:rsidRPr="00FB36A0">
        <w:rPr>
          <w:rFonts w:ascii="Times New Roman" w:eastAsia="Times New Roman" w:hAnsi="Times New Roman" w:cs="Times New Roman"/>
          <w:b/>
          <w:sz w:val="24"/>
          <w:szCs w:val="24"/>
        </w:rPr>
        <w:t>                     </w:t>
      </w:r>
      <w:r w:rsidR="00B32548" w:rsidRPr="00FB36A0">
        <w:rPr>
          <w:rFonts w:ascii="Times New Roman" w:eastAsia="Times New Roman" w:hAnsi="Times New Roman" w:cs="Times New Roman"/>
          <w:b/>
          <w:sz w:val="24"/>
          <w:szCs w:val="24"/>
        </w:rPr>
        <w:t xml:space="preserve">                         </w:t>
      </w:r>
    </w:p>
    <w:p w:rsidR="00B32548" w:rsidRPr="00FB36A0" w:rsidRDefault="00B32548" w:rsidP="00FB36A0">
      <w:pPr>
        <w:spacing w:after="0" w:line="240" w:lineRule="auto"/>
        <w:jc w:val="center"/>
        <w:rPr>
          <w:rFonts w:ascii="Times New Roman" w:eastAsia="Times New Roman" w:hAnsi="Times New Roman" w:cs="Times New Roman"/>
          <w:sz w:val="40"/>
        </w:rPr>
      </w:pPr>
      <w:r w:rsidRPr="00FB36A0">
        <w:rPr>
          <w:rFonts w:ascii="Times New Roman" w:eastAsia="Times New Roman" w:hAnsi="Times New Roman" w:cs="Times New Roman"/>
          <w:b/>
          <w:sz w:val="40"/>
        </w:rPr>
        <w:t>ТЕНДЕРНА ДОКУМЕНТАЦІЯ</w:t>
      </w:r>
    </w:p>
    <w:p w:rsidR="00B32548" w:rsidRPr="00FB36A0" w:rsidRDefault="00B32548" w:rsidP="00FB36A0">
      <w:pPr>
        <w:spacing w:after="0" w:line="240" w:lineRule="auto"/>
        <w:jc w:val="center"/>
        <w:rPr>
          <w:rFonts w:ascii="Times New Roman" w:eastAsia="Times New Roman" w:hAnsi="Times New Roman" w:cs="Times New Roman"/>
        </w:rPr>
      </w:pPr>
      <w:r w:rsidRPr="00FB36A0">
        <w:rPr>
          <w:rFonts w:ascii="Times New Roman" w:eastAsia="Times New Roman" w:hAnsi="Times New Roman" w:cs="Times New Roman"/>
          <w:b/>
        </w:rPr>
        <w:t> </w:t>
      </w:r>
      <w:r w:rsidRPr="00FB36A0">
        <w:rPr>
          <w:rFonts w:ascii="Times New Roman" w:eastAsia="Times New Roman" w:hAnsi="Times New Roman" w:cs="Times New Roman"/>
        </w:rPr>
        <w:t>по процедурі</w:t>
      </w:r>
      <w:r w:rsidRPr="00FB36A0">
        <w:rPr>
          <w:rFonts w:ascii="Times New Roman" w:eastAsia="Times New Roman" w:hAnsi="Times New Roman" w:cs="Times New Roman"/>
          <w:b/>
        </w:rPr>
        <w:t xml:space="preserve"> </w:t>
      </w:r>
      <w:r w:rsidRPr="00FB36A0">
        <w:rPr>
          <w:rFonts w:ascii="Times New Roman" w:eastAsia="Times New Roman" w:hAnsi="Times New Roman" w:cs="Times New Roman"/>
          <w:b/>
          <w:i/>
        </w:rPr>
        <w:t>відкриті торги</w:t>
      </w:r>
    </w:p>
    <w:p w:rsidR="00B32548" w:rsidRPr="00FB36A0" w:rsidRDefault="00B32548" w:rsidP="00FB36A0">
      <w:pPr>
        <w:spacing w:after="0" w:line="240" w:lineRule="auto"/>
        <w:jc w:val="center"/>
        <w:rPr>
          <w:rFonts w:ascii="Times New Roman" w:eastAsia="Times New Roman" w:hAnsi="Times New Roman" w:cs="Times New Roman"/>
        </w:rPr>
      </w:pPr>
    </w:p>
    <w:p w:rsidR="00B32548" w:rsidRPr="00FB36A0" w:rsidRDefault="00233416" w:rsidP="00FB36A0">
      <w:pPr>
        <w:spacing w:after="0" w:line="240" w:lineRule="auto"/>
        <w:jc w:val="center"/>
        <w:rPr>
          <w:rFonts w:ascii="Times New Roman" w:eastAsia="Times New Roman" w:hAnsi="Times New Roman" w:cs="Times New Roman"/>
          <w:b/>
          <w:sz w:val="24"/>
        </w:rPr>
      </w:pPr>
      <w:r w:rsidRPr="00FB36A0">
        <w:rPr>
          <w:rFonts w:ascii="Times New Roman" w:hAnsi="Times New Roman" w:cs="Times New Roman"/>
          <w:b/>
          <w:sz w:val="28"/>
          <w:szCs w:val="28"/>
        </w:rPr>
        <w:t>«ДК 021:2015: (CPV)Оброблені фрукти та овочі (15330000-0) (квашені огірки, квашена капуста, квашені помідори, паста томатна, горох колотий, квасоля, горошок морожений, кабачок морожений, капуста цвітна морожена, баклажан морожений, шпинат морожений, родзинки без кісточок, сухофрукти)»</w:t>
      </w:r>
    </w:p>
    <w:p w:rsidR="00B32548" w:rsidRPr="00FB36A0" w:rsidRDefault="00B32548" w:rsidP="00FB36A0">
      <w:pPr>
        <w:spacing w:before="240" w:after="0" w:line="240" w:lineRule="auto"/>
        <w:rPr>
          <w:rFonts w:ascii="Times New Roman" w:eastAsia="Times New Roman" w:hAnsi="Times New Roman" w:cs="Times New Roman"/>
        </w:rPr>
      </w:pPr>
    </w:p>
    <w:p w:rsidR="00B32548" w:rsidRPr="00FB36A0" w:rsidRDefault="00B32548" w:rsidP="00FB36A0">
      <w:pPr>
        <w:spacing w:before="240" w:after="0" w:line="240" w:lineRule="auto"/>
        <w:jc w:val="center"/>
        <w:rPr>
          <w:rFonts w:ascii="Times New Roman" w:eastAsia="Times New Roman" w:hAnsi="Times New Roman" w:cs="Times New Roman"/>
        </w:rPr>
      </w:pPr>
      <w:r w:rsidRPr="00FB36A0">
        <w:rPr>
          <w:rFonts w:ascii="Times New Roman" w:hAnsi="Times New Roman" w:cs="Times New Roman"/>
          <w:sz w:val="24"/>
          <w:szCs w:val="24"/>
        </w:rPr>
        <w:t>Вид предмету закупівлі – товар</w:t>
      </w:r>
    </w:p>
    <w:p w:rsidR="00B32548" w:rsidRPr="00FB36A0" w:rsidRDefault="00B32548" w:rsidP="00FB36A0">
      <w:pPr>
        <w:spacing w:before="240" w:after="0" w:line="240" w:lineRule="auto"/>
        <w:jc w:val="center"/>
        <w:rPr>
          <w:rFonts w:ascii="Times New Roman" w:eastAsia="Times New Roman" w:hAnsi="Times New Roman" w:cs="Times New Roman"/>
        </w:rPr>
      </w:pPr>
    </w:p>
    <w:p w:rsidR="00B32548" w:rsidRPr="00FB36A0" w:rsidRDefault="00B32548" w:rsidP="00FB36A0">
      <w:pPr>
        <w:spacing w:before="240" w:after="0" w:line="240" w:lineRule="auto"/>
        <w:jc w:val="center"/>
        <w:rPr>
          <w:rFonts w:ascii="Times New Roman" w:eastAsia="Times New Roman" w:hAnsi="Times New Roman" w:cs="Times New Roman"/>
        </w:rPr>
      </w:pPr>
    </w:p>
    <w:p w:rsidR="00B32548" w:rsidRPr="00FB36A0" w:rsidRDefault="00B32548" w:rsidP="00FB36A0">
      <w:pPr>
        <w:spacing w:before="240" w:after="0" w:line="240" w:lineRule="auto"/>
        <w:rPr>
          <w:rFonts w:ascii="Times New Roman" w:eastAsia="Times New Roman" w:hAnsi="Times New Roman" w:cs="Times New Roman"/>
        </w:rPr>
      </w:pPr>
      <w:r w:rsidRPr="00FB36A0">
        <w:rPr>
          <w:rFonts w:ascii="Times New Roman" w:eastAsia="Times New Roman" w:hAnsi="Times New Roman" w:cs="Times New Roman"/>
        </w:rPr>
        <w:t> </w:t>
      </w:r>
    </w:p>
    <w:p w:rsidR="00B32548" w:rsidRPr="00FB36A0" w:rsidRDefault="00B32548" w:rsidP="00FB36A0">
      <w:pPr>
        <w:spacing w:before="240" w:after="0" w:line="240" w:lineRule="auto"/>
        <w:rPr>
          <w:rFonts w:ascii="Times New Roman" w:eastAsia="Times New Roman" w:hAnsi="Times New Roman" w:cs="Times New Roman"/>
        </w:rPr>
      </w:pPr>
      <w:r w:rsidRPr="00FB36A0">
        <w:rPr>
          <w:rFonts w:ascii="Times New Roman" w:eastAsia="Times New Roman" w:hAnsi="Times New Roman" w:cs="Times New Roman"/>
        </w:rPr>
        <w:t> </w:t>
      </w:r>
    </w:p>
    <w:p w:rsidR="00B32548" w:rsidRPr="00FB36A0" w:rsidRDefault="00B32548" w:rsidP="00FB36A0">
      <w:pPr>
        <w:spacing w:before="240" w:after="0" w:line="240" w:lineRule="auto"/>
        <w:rPr>
          <w:rFonts w:ascii="Times New Roman" w:eastAsia="Times New Roman" w:hAnsi="Times New Roman" w:cs="Times New Roman"/>
        </w:rPr>
      </w:pPr>
      <w:r w:rsidRPr="00FB36A0">
        <w:rPr>
          <w:rFonts w:ascii="Times New Roman" w:eastAsia="Times New Roman" w:hAnsi="Times New Roman" w:cs="Times New Roman"/>
        </w:rPr>
        <w:t> </w:t>
      </w:r>
    </w:p>
    <w:p w:rsidR="00B32548" w:rsidRPr="00FB36A0" w:rsidRDefault="00B32548" w:rsidP="00FB36A0">
      <w:pPr>
        <w:spacing w:before="240" w:after="0" w:line="240" w:lineRule="auto"/>
        <w:rPr>
          <w:rFonts w:ascii="Times New Roman" w:eastAsia="Times New Roman" w:hAnsi="Times New Roman" w:cs="Times New Roman"/>
        </w:rPr>
      </w:pPr>
      <w:r w:rsidRPr="00FB36A0">
        <w:rPr>
          <w:rFonts w:ascii="Times New Roman" w:eastAsia="Times New Roman" w:hAnsi="Times New Roman" w:cs="Times New Roman"/>
        </w:rPr>
        <w:t> </w:t>
      </w:r>
    </w:p>
    <w:p w:rsidR="00B32548" w:rsidRPr="00FB36A0" w:rsidRDefault="00B32548" w:rsidP="00FB36A0">
      <w:pPr>
        <w:spacing w:before="240" w:after="0" w:line="240" w:lineRule="auto"/>
        <w:rPr>
          <w:rFonts w:ascii="Times New Roman" w:eastAsia="Times New Roman" w:hAnsi="Times New Roman" w:cs="Times New Roman"/>
        </w:rPr>
      </w:pPr>
    </w:p>
    <w:p w:rsidR="00B32548" w:rsidRPr="00FB36A0" w:rsidRDefault="00B32548" w:rsidP="00FB36A0">
      <w:pPr>
        <w:spacing w:before="240" w:after="0" w:line="240" w:lineRule="auto"/>
        <w:rPr>
          <w:rFonts w:ascii="Times New Roman" w:eastAsia="Times New Roman" w:hAnsi="Times New Roman" w:cs="Times New Roman"/>
        </w:rPr>
      </w:pPr>
    </w:p>
    <w:p w:rsidR="00B32548" w:rsidRPr="00FB36A0" w:rsidRDefault="00B32548" w:rsidP="00FB36A0">
      <w:pPr>
        <w:spacing w:before="240" w:after="0" w:line="240" w:lineRule="auto"/>
        <w:rPr>
          <w:rFonts w:ascii="Times New Roman" w:eastAsia="Times New Roman" w:hAnsi="Times New Roman" w:cs="Times New Roman"/>
        </w:rPr>
      </w:pPr>
      <w:r w:rsidRPr="00FB36A0">
        <w:rPr>
          <w:rFonts w:ascii="Times New Roman" w:eastAsia="Times New Roman" w:hAnsi="Times New Roman" w:cs="Times New Roman"/>
        </w:rPr>
        <w:t> </w:t>
      </w:r>
    </w:p>
    <w:p w:rsidR="00B32548" w:rsidRPr="00FB36A0" w:rsidRDefault="00B32548" w:rsidP="00FB36A0">
      <w:pPr>
        <w:spacing w:before="240" w:after="0" w:line="240" w:lineRule="auto"/>
        <w:rPr>
          <w:rFonts w:ascii="Times New Roman" w:eastAsia="Times New Roman" w:hAnsi="Times New Roman" w:cs="Times New Roman"/>
        </w:rPr>
      </w:pPr>
      <w:r w:rsidRPr="00FB36A0">
        <w:rPr>
          <w:rFonts w:ascii="Times New Roman" w:eastAsia="Times New Roman" w:hAnsi="Times New Roman" w:cs="Times New Roman"/>
        </w:rPr>
        <w:t> </w:t>
      </w:r>
    </w:p>
    <w:p w:rsidR="00B32548" w:rsidRPr="00FB36A0" w:rsidRDefault="00B32548" w:rsidP="00FB36A0">
      <w:pPr>
        <w:spacing w:before="240" w:after="0" w:line="240" w:lineRule="auto"/>
        <w:rPr>
          <w:rFonts w:ascii="Times New Roman" w:eastAsia="Times New Roman" w:hAnsi="Times New Roman" w:cs="Times New Roman"/>
        </w:rPr>
      </w:pPr>
    </w:p>
    <w:p w:rsidR="00B32548" w:rsidRPr="00FB36A0" w:rsidRDefault="00B32548" w:rsidP="00FB36A0">
      <w:pPr>
        <w:spacing w:before="240" w:after="0" w:line="240" w:lineRule="auto"/>
        <w:rPr>
          <w:rFonts w:ascii="Times New Roman" w:eastAsia="Times New Roman" w:hAnsi="Times New Roman" w:cs="Times New Roman"/>
        </w:rPr>
      </w:pPr>
    </w:p>
    <w:p w:rsidR="002003BE" w:rsidRPr="00FB36A0" w:rsidRDefault="00B32548" w:rsidP="00FB36A0">
      <w:pPr>
        <w:spacing w:before="240" w:after="0" w:line="240" w:lineRule="auto"/>
        <w:jc w:val="center"/>
        <w:rPr>
          <w:rFonts w:ascii="Times New Roman" w:eastAsia="Times New Roman" w:hAnsi="Times New Roman" w:cs="Times New Roman"/>
          <w:b/>
          <w:sz w:val="24"/>
        </w:rPr>
      </w:pPr>
      <w:r w:rsidRPr="00FB36A0">
        <w:rPr>
          <w:rFonts w:ascii="Times New Roman" w:eastAsia="Times New Roman" w:hAnsi="Times New Roman" w:cs="Times New Roman"/>
          <w:b/>
          <w:sz w:val="24"/>
        </w:rPr>
        <w:t xml:space="preserve">м. Львів   </w:t>
      </w:r>
      <w:r w:rsidRPr="00FB36A0">
        <w:rPr>
          <w:rFonts w:ascii="Times New Roman" w:eastAsia="Times New Roman" w:hAnsi="Times New Roman" w:cs="Times New Roman"/>
          <w:b/>
          <w:i/>
          <w:sz w:val="24"/>
        </w:rPr>
        <w:t xml:space="preserve">-  </w:t>
      </w:r>
      <w:r w:rsidRPr="00FB36A0">
        <w:rPr>
          <w:rFonts w:ascii="Times New Roman" w:eastAsia="Times New Roman" w:hAnsi="Times New Roman" w:cs="Times New Roman"/>
          <w:b/>
          <w:sz w:val="24"/>
        </w:rPr>
        <w:t>2023 рік</w:t>
      </w:r>
      <w:bookmarkStart w:id="0" w:name="_heading=h.1fob9te" w:colFirst="0" w:colLast="0"/>
      <w:bookmarkEnd w:id="0"/>
    </w:p>
    <w:p w:rsidR="002003BE" w:rsidRPr="00FB36A0" w:rsidRDefault="002003BE" w:rsidP="00FB36A0">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003BE" w:rsidRPr="00FB36A0">
        <w:trPr>
          <w:trHeight w:val="416"/>
          <w:jc w:val="center"/>
        </w:trPr>
        <w:tc>
          <w:tcPr>
            <w:tcW w:w="705" w:type="dxa"/>
            <w:vAlign w:val="center"/>
          </w:tcPr>
          <w:p w:rsidR="002003BE" w:rsidRPr="00FB36A0" w:rsidRDefault="00A87264" w:rsidP="00FB36A0">
            <w:pPr>
              <w:jc w:val="center"/>
              <w:rPr>
                <w:rFonts w:ascii="Times New Roman" w:eastAsia="Times New Roman" w:hAnsi="Times New Roman" w:cs="Times New Roman"/>
                <w:sz w:val="24"/>
                <w:szCs w:val="24"/>
              </w:rPr>
            </w:pPr>
            <w:r w:rsidRPr="00FB36A0">
              <w:rPr>
                <w:rFonts w:ascii="Times New Roman" w:eastAsia="Times New Roman" w:hAnsi="Times New Roman" w:cs="Times New Roman"/>
                <w:sz w:val="24"/>
                <w:szCs w:val="24"/>
              </w:rPr>
              <w:lastRenderedPageBreak/>
              <w:t>№</w:t>
            </w:r>
          </w:p>
        </w:tc>
        <w:tc>
          <w:tcPr>
            <w:tcW w:w="9255" w:type="dxa"/>
            <w:gridSpan w:val="2"/>
            <w:vAlign w:val="center"/>
          </w:tcPr>
          <w:p w:rsidR="002003BE" w:rsidRPr="00FB36A0" w:rsidRDefault="00A87264" w:rsidP="00FB36A0">
            <w:pPr>
              <w:jc w:val="center"/>
              <w:rPr>
                <w:rFonts w:ascii="Times New Roman" w:eastAsia="Times New Roman" w:hAnsi="Times New Roman" w:cs="Times New Roman"/>
                <w:b/>
                <w:sz w:val="24"/>
                <w:szCs w:val="24"/>
              </w:rPr>
            </w:pPr>
            <w:r w:rsidRPr="00FB36A0">
              <w:rPr>
                <w:rFonts w:ascii="Times New Roman" w:eastAsia="Times New Roman" w:hAnsi="Times New Roman" w:cs="Times New Roman"/>
                <w:b/>
                <w:sz w:val="24"/>
                <w:szCs w:val="24"/>
              </w:rPr>
              <w:t>Розділ 1. Загальні положення</w:t>
            </w:r>
          </w:p>
        </w:tc>
      </w:tr>
      <w:tr w:rsidR="002003BE" w:rsidRPr="00FB36A0">
        <w:trPr>
          <w:trHeight w:val="411"/>
          <w:jc w:val="center"/>
        </w:trPr>
        <w:tc>
          <w:tcPr>
            <w:tcW w:w="705" w:type="dxa"/>
            <w:vAlign w:val="center"/>
          </w:tcPr>
          <w:p w:rsidR="002003BE" w:rsidRPr="00FB36A0" w:rsidRDefault="00A87264" w:rsidP="00FB36A0">
            <w:pPr>
              <w:jc w:val="center"/>
              <w:rPr>
                <w:rFonts w:ascii="Times New Roman" w:eastAsia="Times New Roman" w:hAnsi="Times New Roman" w:cs="Times New Roman"/>
              </w:rPr>
            </w:pPr>
            <w:r w:rsidRPr="00FB36A0">
              <w:rPr>
                <w:rFonts w:ascii="Times New Roman" w:eastAsia="Times New Roman" w:hAnsi="Times New Roman" w:cs="Times New Roman"/>
              </w:rPr>
              <w:t>1</w:t>
            </w:r>
          </w:p>
        </w:tc>
        <w:tc>
          <w:tcPr>
            <w:tcW w:w="2835" w:type="dxa"/>
            <w:vAlign w:val="center"/>
          </w:tcPr>
          <w:p w:rsidR="002003BE" w:rsidRPr="00FB36A0" w:rsidRDefault="00A87264" w:rsidP="00FB36A0">
            <w:pPr>
              <w:jc w:val="center"/>
              <w:rPr>
                <w:rFonts w:ascii="Times New Roman" w:eastAsia="Times New Roman" w:hAnsi="Times New Roman" w:cs="Times New Roman"/>
              </w:rPr>
            </w:pPr>
            <w:r w:rsidRPr="00FB36A0">
              <w:rPr>
                <w:rFonts w:ascii="Times New Roman" w:eastAsia="Times New Roman" w:hAnsi="Times New Roman" w:cs="Times New Roman"/>
              </w:rPr>
              <w:t>2</w:t>
            </w:r>
          </w:p>
        </w:tc>
        <w:tc>
          <w:tcPr>
            <w:tcW w:w="6420" w:type="dxa"/>
            <w:vAlign w:val="center"/>
          </w:tcPr>
          <w:p w:rsidR="002003BE" w:rsidRPr="00FB36A0" w:rsidRDefault="00A87264" w:rsidP="00FB36A0">
            <w:pPr>
              <w:jc w:val="center"/>
              <w:rPr>
                <w:rFonts w:ascii="Times New Roman" w:eastAsia="Times New Roman" w:hAnsi="Times New Roman" w:cs="Times New Roman"/>
              </w:rPr>
            </w:pPr>
            <w:r w:rsidRPr="00FB36A0">
              <w:rPr>
                <w:rFonts w:ascii="Times New Roman" w:eastAsia="Times New Roman" w:hAnsi="Times New Roman" w:cs="Times New Roman"/>
              </w:rPr>
              <w:t>3</w:t>
            </w:r>
          </w:p>
        </w:tc>
      </w:tr>
      <w:tr w:rsidR="002003BE" w:rsidRPr="00FB36A0">
        <w:trPr>
          <w:trHeight w:val="1119"/>
          <w:jc w:val="center"/>
        </w:trPr>
        <w:tc>
          <w:tcPr>
            <w:tcW w:w="705" w:type="dxa"/>
          </w:tcPr>
          <w:p w:rsidR="002003BE" w:rsidRPr="00FB36A0" w:rsidRDefault="00A87264" w:rsidP="00FB36A0">
            <w:pPr>
              <w:jc w:val="center"/>
              <w:rPr>
                <w:rFonts w:ascii="Times New Roman" w:eastAsia="Times New Roman" w:hAnsi="Times New Roman" w:cs="Times New Roman"/>
              </w:rPr>
            </w:pPr>
            <w:r w:rsidRPr="00FB36A0">
              <w:rPr>
                <w:rFonts w:ascii="Times New Roman" w:eastAsia="Times New Roman" w:hAnsi="Times New Roman" w:cs="Times New Roman"/>
              </w:rPr>
              <w:t>1</w:t>
            </w:r>
          </w:p>
        </w:tc>
        <w:tc>
          <w:tcPr>
            <w:tcW w:w="2835" w:type="dxa"/>
          </w:tcPr>
          <w:p w:rsidR="002003BE" w:rsidRPr="00FB36A0" w:rsidRDefault="00A87264" w:rsidP="00FB36A0">
            <w:pPr>
              <w:rPr>
                <w:rFonts w:ascii="Times New Roman" w:eastAsia="Times New Roman" w:hAnsi="Times New Roman" w:cs="Times New Roman"/>
              </w:rPr>
            </w:pPr>
            <w:r w:rsidRPr="00FB36A0">
              <w:rPr>
                <w:rFonts w:ascii="Times New Roman" w:eastAsia="Times New Roman" w:hAnsi="Times New Roman" w:cs="Times New Roman"/>
                <w:b/>
              </w:rPr>
              <w:t>Терміни, які вживаються в тендерній документації</w:t>
            </w:r>
          </w:p>
        </w:tc>
        <w:tc>
          <w:tcPr>
            <w:tcW w:w="6420" w:type="dxa"/>
          </w:tcPr>
          <w:p w:rsidR="002003BE" w:rsidRPr="00FB36A0" w:rsidRDefault="00A87264" w:rsidP="00FB36A0">
            <w:pPr>
              <w:jc w:val="both"/>
              <w:rPr>
                <w:rFonts w:ascii="Times New Roman" w:eastAsia="Times New Roman" w:hAnsi="Times New Roman" w:cs="Times New Roman"/>
              </w:rPr>
            </w:pPr>
            <w:r w:rsidRPr="00FB36A0">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003BE" w:rsidRPr="00FB36A0" w:rsidRDefault="00A87264" w:rsidP="00FB36A0">
            <w:pPr>
              <w:jc w:val="both"/>
              <w:rPr>
                <w:rFonts w:ascii="Times New Roman" w:eastAsia="Times New Roman" w:hAnsi="Times New Roman" w:cs="Times New Roman"/>
              </w:rPr>
            </w:pPr>
            <w:r w:rsidRPr="00FB36A0">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2003BE" w:rsidRPr="00FB36A0">
        <w:trPr>
          <w:trHeight w:val="615"/>
          <w:jc w:val="center"/>
        </w:trPr>
        <w:tc>
          <w:tcPr>
            <w:tcW w:w="705" w:type="dxa"/>
          </w:tcPr>
          <w:p w:rsidR="002003BE" w:rsidRPr="00FB36A0" w:rsidRDefault="00A87264" w:rsidP="00FB36A0">
            <w:pPr>
              <w:jc w:val="center"/>
              <w:rPr>
                <w:rFonts w:ascii="Times New Roman" w:eastAsia="Times New Roman" w:hAnsi="Times New Roman" w:cs="Times New Roman"/>
              </w:rPr>
            </w:pPr>
            <w:r w:rsidRPr="00FB36A0">
              <w:rPr>
                <w:rFonts w:ascii="Times New Roman" w:eastAsia="Times New Roman" w:hAnsi="Times New Roman" w:cs="Times New Roman"/>
              </w:rPr>
              <w:t>2</w:t>
            </w:r>
          </w:p>
        </w:tc>
        <w:tc>
          <w:tcPr>
            <w:tcW w:w="2835" w:type="dxa"/>
          </w:tcPr>
          <w:p w:rsidR="002003BE" w:rsidRPr="00FB36A0" w:rsidRDefault="00A87264" w:rsidP="00FB36A0">
            <w:pPr>
              <w:rPr>
                <w:rFonts w:ascii="Times New Roman" w:eastAsia="Times New Roman" w:hAnsi="Times New Roman" w:cs="Times New Roman"/>
              </w:rPr>
            </w:pPr>
            <w:r w:rsidRPr="00FB36A0">
              <w:rPr>
                <w:rFonts w:ascii="Times New Roman" w:eastAsia="Times New Roman" w:hAnsi="Times New Roman" w:cs="Times New Roman"/>
                <w:b/>
              </w:rPr>
              <w:t>Інформація про замовника торгів</w:t>
            </w:r>
          </w:p>
        </w:tc>
        <w:tc>
          <w:tcPr>
            <w:tcW w:w="6420" w:type="dxa"/>
          </w:tcPr>
          <w:p w:rsidR="002003BE" w:rsidRPr="00FB36A0" w:rsidRDefault="00A87264" w:rsidP="00FB36A0">
            <w:pPr>
              <w:jc w:val="both"/>
              <w:rPr>
                <w:rFonts w:ascii="Times New Roman" w:eastAsia="Times New Roman" w:hAnsi="Times New Roman" w:cs="Times New Roman"/>
              </w:rPr>
            </w:pPr>
            <w:r w:rsidRPr="00FB36A0">
              <w:rPr>
                <w:rFonts w:ascii="Times New Roman" w:eastAsia="Times New Roman" w:hAnsi="Times New Roman" w:cs="Times New Roman"/>
              </w:rPr>
              <w:t> </w:t>
            </w:r>
          </w:p>
        </w:tc>
      </w:tr>
      <w:tr w:rsidR="00B32548" w:rsidRPr="00FB36A0" w:rsidTr="00AC63FD">
        <w:trPr>
          <w:trHeight w:val="285"/>
          <w:jc w:val="center"/>
        </w:trPr>
        <w:tc>
          <w:tcPr>
            <w:tcW w:w="705" w:type="dxa"/>
          </w:tcPr>
          <w:p w:rsidR="00B32548" w:rsidRPr="00FB36A0" w:rsidRDefault="00B32548" w:rsidP="00FB36A0">
            <w:pPr>
              <w:jc w:val="center"/>
              <w:rPr>
                <w:rFonts w:ascii="Times New Roman" w:eastAsia="Times New Roman" w:hAnsi="Times New Roman" w:cs="Times New Roman"/>
              </w:rPr>
            </w:pPr>
            <w:r w:rsidRPr="00FB36A0">
              <w:rPr>
                <w:rFonts w:ascii="Times New Roman" w:eastAsia="Times New Roman" w:hAnsi="Times New Roman" w:cs="Times New Roman"/>
              </w:rPr>
              <w:t>2.1</w:t>
            </w:r>
          </w:p>
        </w:tc>
        <w:tc>
          <w:tcPr>
            <w:tcW w:w="2835" w:type="dxa"/>
          </w:tcPr>
          <w:p w:rsidR="00B32548" w:rsidRPr="00FB36A0" w:rsidRDefault="00B32548" w:rsidP="00FB36A0">
            <w:pPr>
              <w:rPr>
                <w:rFonts w:ascii="Times New Roman" w:eastAsia="Times New Roman" w:hAnsi="Times New Roman" w:cs="Times New Roman"/>
              </w:rPr>
            </w:pPr>
            <w:r w:rsidRPr="00FB36A0">
              <w:rPr>
                <w:rFonts w:ascii="Times New Roman" w:eastAsia="Times New Roman" w:hAnsi="Times New Roman" w:cs="Times New Roman"/>
              </w:rPr>
              <w:t>повне найменування</w:t>
            </w:r>
          </w:p>
        </w:tc>
        <w:tc>
          <w:tcPr>
            <w:tcW w:w="6420" w:type="dxa"/>
            <w:vAlign w:val="center"/>
          </w:tcPr>
          <w:p w:rsidR="00B32548" w:rsidRPr="00FB36A0" w:rsidRDefault="00B32548" w:rsidP="00FB36A0">
            <w:pPr>
              <w:autoSpaceDN w:val="0"/>
              <w:ind w:right="682"/>
              <w:jc w:val="both"/>
              <w:rPr>
                <w:rFonts w:ascii="Times New Roman" w:hAnsi="Times New Roman" w:cs="Times New Roman"/>
              </w:rPr>
            </w:pPr>
            <w:r w:rsidRPr="00FB36A0">
              <w:rPr>
                <w:rFonts w:ascii="Times New Roman" w:hAnsi="Times New Roman" w:cs="Times New Roman"/>
              </w:rPr>
              <w:t>Відділ освіти Галицького та Франківського районів управління освіти департаменту розвитку Львівської міської ради</w:t>
            </w:r>
          </w:p>
        </w:tc>
      </w:tr>
      <w:tr w:rsidR="00B32548" w:rsidRPr="00FB36A0">
        <w:trPr>
          <w:trHeight w:val="536"/>
          <w:jc w:val="center"/>
        </w:trPr>
        <w:tc>
          <w:tcPr>
            <w:tcW w:w="705" w:type="dxa"/>
          </w:tcPr>
          <w:p w:rsidR="00B32548" w:rsidRPr="00FB36A0" w:rsidRDefault="00B32548" w:rsidP="00FB36A0">
            <w:pPr>
              <w:jc w:val="center"/>
              <w:rPr>
                <w:rFonts w:ascii="Times New Roman" w:eastAsia="Times New Roman" w:hAnsi="Times New Roman" w:cs="Times New Roman"/>
              </w:rPr>
            </w:pPr>
            <w:r w:rsidRPr="00FB36A0">
              <w:rPr>
                <w:rFonts w:ascii="Times New Roman" w:eastAsia="Times New Roman" w:hAnsi="Times New Roman" w:cs="Times New Roman"/>
              </w:rPr>
              <w:t>2.2</w:t>
            </w:r>
          </w:p>
        </w:tc>
        <w:tc>
          <w:tcPr>
            <w:tcW w:w="2835" w:type="dxa"/>
          </w:tcPr>
          <w:p w:rsidR="00B32548" w:rsidRPr="00FB36A0" w:rsidRDefault="00B32548" w:rsidP="00FB36A0">
            <w:pPr>
              <w:rPr>
                <w:rFonts w:ascii="Times New Roman" w:eastAsia="Times New Roman" w:hAnsi="Times New Roman" w:cs="Times New Roman"/>
              </w:rPr>
            </w:pPr>
            <w:r w:rsidRPr="00FB36A0">
              <w:rPr>
                <w:rFonts w:ascii="Times New Roman" w:eastAsia="Times New Roman" w:hAnsi="Times New Roman" w:cs="Times New Roman"/>
              </w:rPr>
              <w:t>місцезнаходження</w:t>
            </w:r>
          </w:p>
        </w:tc>
        <w:tc>
          <w:tcPr>
            <w:tcW w:w="6420" w:type="dxa"/>
          </w:tcPr>
          <w:p w:rsidR="00B32548" w:rsidRPr="00FB36A0" w:rsidRDefault="00B32548" w:rsidP="00FB36A0">
            <w:pPr>
              <w:autoSpaceDN w:val="0"/>
              <w:ind w:left="62"/>
              <w:jc w:val="both"/>
              <w:textAlignment w:val="baseline"/>
              <w:rPr>
                <w:rFonts w:ascii="Times New Roman" w:eastAsia="Times New Roman" w:hAnsi="Times New Roman" w:cs="Times New Roman"/>
                <w:i/>
              </w:rPr>
            </w:pPr>
            <w:r w:rsidRPr="00FB36A0">
              <w:rPr>
                <w:rFonts w:ascii="Times New Roman" w:hAnsi="Times New Roman" w:cs="Times New Roman"/>
                <w:bCs/>
              </w:rPr>
              <w:t>79057, Україна, Львівська обл., м. Львів, вул. Генерала Чупринки, 85</w:t>
            </w:r>
          </w:p>
        </w:tc>
      </w:tr>
      <w:tr w:rsidR="00B32548" w:rsidRPr="00FB36A0">
        <w:trPr>
          <w:trHeight w:val="1119"/>
          <w:jc w:val="center"/>
        </w:trPr>
        <w:tc>
          <w:tcPr>
            <w:tcW w:w="705" w:type="dxa"/>
          </w:tcPr>
          <w:p w:rsidR="00B32548" w:rsidRPr="00FB36A0" w:rsidRDefault="00B32548" w:rsidP="00FB36A0">
            <w:pPr>
              <w:jc w:val="center"/>
              <w:rPr>
                <w:rFonts w:ascii="Times New Roman" w:eastAsia="Times New Roman" w:hAnsi="Times New Roman" w:cs="Times New Roman"/>
              </w:rPr>
            </w:pPr>
            <w:r w:rsidRPr="00FB36A0">
              <w:rPr>
                <w:rFonts w:ascii="Times New Roman" w:eastAsia="Times New Roman" w:hAnsi="Times New Roman" w:cs="Times New Roman"/>
              </w:rPr>
              <w:t>2.3</w:t>
            </w:r>
          </w:p>
        </w:tc>
        <w:tc>
          <w:tcPr>
            <w:tcW w:w="2835" w:type="dxa"/>
          </w:tcPr>
          <w:p w:rsidR="00B32548" w:rsidRPr="00FB36A0" w:rsidRDefault="00B32548" w:rsidP="00FB36A0">
            <w:pPr>
              <w:rPr>
                <w:rFonts w:ascii="Times New Roman" w:eastAsia="Times New Roman" w:hAnsi="Times New Roman" w:cs="Times New Roman"/>
              </w:rPr>
            </w:pPr>
            <w:r w:rsidRPr="00FB36A0">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32548" w:rsidRPr="00FB36A0" w:rsidRDefault="00B32548" w:rsidP="00FB36A0">
            <w:pPr>
              <w:ind w:right="-56"/>
              <w:jc w:val="both"/>
              <w:rPr>
                <w:rFonts w:ascii="Times New Roman" w:hAnsi="Times New Roman" w:cs="Times New Roman"/>
              </w:rPr>
            </w:pPr>
            <w:r w:rsidRPr="00FB36A0">
              <w:rPr>
                <w:rFonts w:ascii="Times New Roman" w:hAnsi="Times New Roman" w:cs="Times New Roman"/>
              </w:rPr>
              <w:t xml:space="preserve">Шупер Олена Богданівна – провідний спеціаліст-юрисконсульт відділу освіти Галицького та Франківського районів управління освіти департаменту розвитку Львівської міської ради, Уповноважена особа. </w:t>
            </w:r>
            <w:r w:rsidRPr="00FB36A0">
              <w:rPr>
                <w:rFonts w:ascii="Times New Roman" w:hAnsi="Times New Roman" w:cs="Times New Roman"/>
                <w:bCs/>
              </w:rPr>
              <w:t>79057, Україна, Львівська обл., м. Львів, вул. Генерала Чупринки, 85,</w:t>
            </w:r>
            <w:r w:rsidRPr="00FB36A0">
              <w:rPr>
                <w:rFonts w:ascii="Times New Roman" w:hAnsi="Times New Roman" w:cs="Times New Roman"/>
              </w:rPr>
              <w:t xml:space="preserve"> каб. 419, тел. (032) 237-13-30; 0987728411. </w:t>
            </w:r>
            <w:r w:rsidRPr="00FB36A0">
              <w:rPr>
                <w:rFonts w:ascii="Times New Roman" w:hAnsi="Times New Roman" w:cs="Times New Roman"/>
                <w:shd w:val="clear" w:color="auto" w:fill="FDFEFD"/>
              </w:rPr>
              <w:t>OLENA880213@ukr.net </w:t>
            </w:r>
            <w:r w:rsidRPr="00FB36A0">
              <w:rPr>
                <w:rStyle w:val="a7"/>
                <w:rFonts w:ascii="Times New Roman" w:hAnsi="Times New Roman" w:cs="Times New Roman"/>
                <w:color w:val="auto"/>
                <w:shd w:val="clear" w:color="auto" w:fill="FFFFFF"/>
              </w:rPr>
              <w:t xml:space="preserve"> – уповноважена здійснювати зв’язок з учасниками.</w:t>
            </w:r>
          </w:p>
          <w:p w:rsidR="00B32548" w:rsidRPr="00FB36A0" w:rsidRDefault="00B32548" w:rsidP="00FB36A0">
            <w:pPr>
              <w:rPr>
                <w:rFonts w:ascii="Times New Roman" w:hAnsi="Times New Roman" w:cs="Times New Roman"/>
              </w:rPr>
            </w:pPr>
          </w:p>
        </w:tc>
      </w:tr>
      <w:tr w:rsidR="002003BE" w:rsidRPr="00FB36A0">
        <w:trPr>
          <w:trHeight w:val="15"/>
          <w:jc w:val="center"/>
        </w:trPr>
        <w:tc>
          <w:tcPr>
            <w:tcW w:w="705" w:type="dxa"/>
          </w:tcPr>
          <w:p w:rsidR="002003BE" w:rsidRPr="00FB36A0" w:rsidRDefault="00A87264" w:rsidP="00FB36A0">
            <w:pPr>
              <w:jc w:val="center"/>
              <w:rPr>
                <w:rFonts w:ascii="Times New Roman" w:eastAsia="Times New Roman" w:hAnsi="Times New Roman" w:cs="Times New Roman"/>
              </w:rPr>
            </w:pPr>
            <w:r w:rsidRPr="00FB36A0">
              <w:rPr>
                <w:rFonts w:ascii="Times New Roman" w:eastAsia="Times New Roman" w:hAnsi="Times New Roman" w:cs="Times New Roman"/>
              </w:rPr>
              <w:t>3</w:t>
            </w:r>
          </w:p>
        </w:tc>
        <w:tc>
          <w:tcPr>
            <w:tcW w:w="2835" w:type="dxa"/>
          </w:tcPr>
          <w:p w:rsidR="002003BE" w:rsidRPr="00FB36A0" w:rsidRDefault="00A87264" w:rsidP="00FB36A0">
            <w:pPr>
              <w:rPr>
                <w:rFonts w:ascii="Times New Roman" w:eastAsia="Times New Roman" w:hAnsi="Times New Roman" w:cs="Times New Roman"/>
              </w:rPr>
            </w:pPr>
            <w:r w:rsidRPr="00FB36A0">
              <w:rPr>
                <w:rFonts w:ascii="Times New Roman" w:eastAsia="Times New Roman" w:hAnsi="Times New Roman" w:cs="Times New Roman"/>
                <w:b/>
              </w:rPr>
              <w:t>Процедура закупівлі</w:t>
            </w:r>
          </w:p>
        </w:tc>
        <w:tc>
          <w:tcPr>
            <w:tcW w:w="6420" w:type="dxa"/>
          </w:tcPr>
          <w:p w:rsidR="002003BE" w:rsidRPr="00FB36A0" w:rsidRDefault="00B32548" w:rsidP="00FB36A0">
            <w:pPr>
              <w:jc w:val="both"/>
              <w:rPr>
                <w:rFonts w:ascii="Times New Roman" w:eastAsia="Times New Roman" w:hAnsi="Times New Roman" w:cs="Times New Roman"/>
              </w:rPr>
            </w:pPr>
            <w:r w:rsidRPr="00FB36A0">
              <w:rPr>
                <w:rFonts w:ascii="Times New Roman" w:hAnsi="Times New Roman" w:cs="Times New Roman"/>
              </w:rPr>
              <w:t>Відкриті торги (з особливостями)</w:t>
            </w:r>
          </w:p>
        </w:tc>
      </w:tr>
      <w:tr w:rsidR="002003BE" w:rsidRPr="00FB36A0">
        <w:trPr>
          <w:trHeight w:val="240"/>
          <w:jc w:val="center"/>
        </w:trPr>
        <w:tc>
          <w:tcPr>
            <w:tcW w:w="705" w:type="dxa"/>
          </w:tcPr>
          <w:p w:rsidR="002003BE" w:rsidRPr="00FB36A0" w:rsidRDefault="00A87264" w:rsidP="00FB36A0">
            <w:pPr>
              <w:jc w:val="center"/>
              <w:rPr>
                <w:rFonts w:ascii="Times New Roman" w:eastAsia="Times New Roman" w:hAnsi="Times New Roman" w:cs="Times New Roman"/>
              </w:rPr>
            </w:pPr>
            <w:r w:rsidRPr="00FB36A0">
              <w:rPr>
                <w:rFonts w:ascii="Times New Roman" w:eastAsia="Times New Roman" w:hAnsi="Times New Roman" w:cs="Times New Roman"/>
              </w:rPr>
              <w:t>4</w:t>
            </w:r>
          </w:p>
        </w:tc>
        <w:tc>
          <w:tcPr>
            <w:tcW w:w="2835" w:type="dxa"/>
          </w:tcPr>
          <w:p w:rsidR="002003BE" w:rsidRPr="00FB36A0" w:rsidRDefault="00A87264" w:rsidP="00FB36A0">
            <w:pPr>
              <w:rPr>
                <w:rFonts w:ascii="Times New Roman" w:eastAsia="Times New Roman" w:hAnsi="Times New Roman" w:cs="Times New Roman"/>
              </w:rPr>
            </w:pPr>
            <w:r w:rsidRPr="00FB36A0">
              <w:rPr>
                <w:rFonts w:ascii="Times New Roman" w:eastAsia="Times New Roman" w:hAnsi="Times New Roman" w:cs="Times New Roman"/>
                <w:b/>
              </w:rPr>
              <w:t>Інформація про предмет закупівлі</w:t>
            </w:r>
          </w:p>
        </w:tc>
        <w:tc>
          <w:tcPr>
            <w:tcW w:w="6420" w:type="dxa"/>
          </w:tcPr>
          <w:p w:rsidR="002003BE" w:rsidRPr="00FB36A0" w:rsidRDefault="00A87264" w:rsidP="00FB36A0">
            <w:pPr>
              <w:jc w:val="both"/>
              <w:rPr>
                <w:rFonts w:ascii="Times New Roman" w:eastAsia="Times New Roman" w:hAnsi="Times New Roman" w:cs="Times New Roman"/>
              </w:rPr>
            </w:pPr>
            <w:r w:rsidRPr="00FB36A0">
              <w:rPr>
                <w:rFonts w:ascii="Times New Roman" w:eastAsia="Times New Roman" w:hAnsi="Times New Roman" w:cs="Times New Roman"/>
                <w:i/>
              </w:rPr>
              <w:t> </w:t>
            </w:r>
          </w:p>
        </w:tc>
      </w:tr>
      <w:tr w:rsidR="002003BE" w:rsidRPr="00FB36A0">
        <w:trPr>
          <w:jc w:val="center"/>
        </w:trPr>
        <w:tc>
          <w:tcPr>
            <w:tcW w:w="705" w:type="dxa"/>
          </w:tcPr>
          <w:p w:rsidR="002003BE" w:rsidRPr="00FB36A0" w:rsidRDefault="00A87264" w:rsidP="00FB36A0">
            <w:pPr>
              <w:jc w:val="center"/>
              <w:rPr>
                <w:rFonts w:ascii="Times New Roman" w:eastAsia="Times New Roman" w:hAnsi="Times New Roman" w:cs="Times New Roman"/>
              </w:rPr>
            </w:pPr>
            <w:r w:rsidRPr="00FB36A0">
              <w:rPr>
                <w:rFonts w:ascii="Times New Roman" w:eastAsia="Times New Roman" w:hAnsi="Times New Roman" w:cs="Times New Roman"/>
              </w:rPr>
              <w:t>4.1</w:t>
            </w:r>
          </w:p>
        </w:tc>
        <w:tc>
          <w:tcPr>
            <w:tcW w:w="2835" w:type="dxa"/>
          </w:tcPr>
          <w:p w:rsidR="002003BE" w:rsidRPr="00FB36A0" w:rsidRDefault="00A87264" w:rsidP="00FB36A0">
            <w:pPr>
              <w:rPr>
                <w:rFonts w:ascii="Times New Roman" w:eastAsia="Times New Roman" w:hAnsi="Times New Roman" w:cs="Times New Roman"/>
              </w:rPr>
            </w:pPr>
            <w:r w:rsidRPr="00FB36A0">
              <w:rPr>
                <w:rFonts w:ascii="Times New Roman" w:eastAsia="Times New Roman" w:hAnsi="Times New Roman" w:cs="Times New Roman"/>
              </w:rPr>
              <w:t>назва предмета закупівлі</w:t>
            </w:r>
          </w:p>
        </w:tc>
        <w:tc>
          <w:tcPr>
            <w:tcW w:w="6420" w:type="dxa"/>
          </w:tcPr>
          <w:p w:rsidR="002003BE" w:rsidRPr="00FB36A0" w:rsidRDefault="00233416" w:rsidP="00FB36A0">
            <w:pPr>
              <w:ind w:left="-2" w:hanging="4"/>
              <w:jc w:val="center"/>
              <w:rPr>
                <w:rFonts w:ascii="Times New Roman" w:hAnsi="Times New Roman" w:cs="Times New Roman"/>
                <w:b/>
                <w:bCs/>
              </w:rPr>
            </w:pPr>
            <w:r w:rsidRPr="00FB36A0">
              <w:rPr>
                <w:rFonts w:ascii="Times New Roman" w:hAnsi="Times New Roman" w:cs="Times New Roman"/>
                <w:b/>
              </w:rPr>
              <w:t>«ДК 021:2015: (CPV)Оброблені фрукти та овочі (15330000-0) (квашені огірки, квашена капуста, квашені помідори, паста томатна, горох колотий, квасоля, горошок морожений, кабачок морожений, капуста цвітна морожена, баклажан морожений, шпинат морожений, родзинки без кісточок, сухофрукти)»</w:t>
            </w:r>
          </w:p>
        </w:tc>
      </w:tr>
      <w:tr w:rsidR="002003BE" w:rsidRPr="00FB36A0">
        <w:trPr>
          <w:trHeight w:val="1119"/>
          <w:jc w:val="center"/>
        </w:trPr>
        <w:tc>
          <w:tcPr>
            <w:tcW w:w="705" w:type="dxa"/>
          </w:tcPr>
          <w:p w:rsidR="002003BE" w:rsidRPr="00FB36A0" w:rsidRDefault="00A87264" w:rsidP="00FB36A0">
            <w:pPr>
              <w:widowControl w:val="0"/>
              <w:jc w:val="center"/>
              <w:rPr>
                <w:rFonts w:ascii="Times New Roman" w:eastAsia="Times New Roman" w:hAnsi="Times New Roman" w:cs="Times New Roman"/>
              </w:rPr>
            </w:pPr>
            <w:r w:rsidRPr="00FB36A0">
              <w:rPr>
                <w:rFonts w:ascii="Times New Roman" w:eastAsia="Times New Roman" w:hAnsi="Times New Roman" w:cs="Times New Roman"/>
              </w:rPr>
              <w:t>4.2</w:t>
            </w:r>
          </w:p>
        </w:tc>
        <w:tc>
          <w:tcPr>
            <w:tcW w:w="2835" w:type="dxa"/>
          </w:tcPr>
          <w:p w:rsidR="002003BE" w:rsidRPr="00FB36A0" w:rsidRDefault="00A87264" w:rsidP="00FB36A0">
            <w:pPr>
              <w:widowControl w:val="0"/>
              <w:rPr>
                <w:rFonts w:ascii="Times New Roman" w:eastAsia="Times New Roman" w:hAnsi="Times New Roman" w:cs="Times New Roman"/>
              </w:rPr>
            </w:pPr>
            <w:r w:rsidRPr="00FB36A0">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420" w:type="dxa"/>
          </w:tcPr>
          <w:p w:rsidR="002003BE" w:rsidRPr="00FB36A0" w:rsidRDefault="00695F5B" w:rsidP="00FB36A0">
            <w:pPr>
              <w:widowControl w:val="0"/>
              <w:ind w:right="120"/>
              <w:jc w:val="both"/>
              <w:rPr>
                <w:rFonts w:ascii="Times New Roman" w:eastAsia="Times New Roman" w:hAnsi="Times New Roman" w:cs="Times New Roman"/>
              </w:rPr>
            </w:pPr>
            <w:r w:rsidRPr="00FB36A0">
              <w:rPr>
                <w:rFonts w:ascii="Times New Roman" w:eastAsia="Times New Roman" w:hAnsi="Times New Roman" w:cs="Times New Roman"/>
              </w:rPr>
              <w:t>Закупівля здійснюється щодо предмета закупівлі в цілому.</w:t>
            </w:r>
          </w:p>
        </w:tc>
      </w:tr>
      <w:tr w:rsidR="002003BE" w:rsidRPr="00FB36A0" w:rsidTr="00695F5B">
        <w:trPr>
          <w:trHeight w:val="112"/>
          <w:jc w:val="center"/>
        </w:trPr>
        <w:tc>
          <w:tcPr>
            <w:tcW w:w="705" w:type="dxa"/>
          </w:tcPr>
          <w:p w:rsidR="002003BE" w:rsidRPr="00FB36A0" w:rsidRDefault="00A87264" w:rsidP="00FB36A0">
            <w:pPr>
              <w:widowControl w:val="0"/>
              <w:jc w:val="center"/>
              <w:rPr>
                <w:rFonts w:ascii="Times New Roman" w:eastAsia="Times New Roman" w:hAnsi="Times New Roman" w:cs="Times New Roman"/>
              </w:rPr>
            </w:pPr>
            <w:r w:rsidRPr="00FB36A0">
              <w:rPr>
                <w:rFonts w:ascii="Times New Roman" w:eastAsia="Times New Roman" w:hAnsi="Times New Roman" w:cs="Times New Roman"/>
              </w:rPr>
              <w:t>4.3</w:t>
            </w:r>
          </w:p>
        </w:tc>
        <w:tc>
          <w:tcPr>
            <w:tcW w:w="2835" w:type="dxa"/>
          </w:tcPr>
          <w:p w:rsidR="00B32548" w:rsidRPr="00FB36A0" w:rsidRDefault="00A87264" w:rsidP="00FB36A0">
            <w:pPr>
              <w:widowControl w:val="0"/>
              <w:rPr>
                <w:rFonts w:ascii="Times New Roman" w:eastAsia="Times New Roman" w:hAnsi="Times New Roman" w:cs="Times New Roman"/>
              </w:rPr>
            </w:pPr>
            <w:r w:rsidRPr="00FB36A0">
              <w:rPr>
                <w:rFonts w:ascii="Times New Roman" w:eastAsia="Times New Roman" w:hAnsi="Times New Roman" w:cs="Times New Roman"/>
              </w:rPr>
              <w:t xml:space="preserve">кількість товару та місце його поставки </w:t>
            </w:r>
          </w:p>
          <w:p w:rsidR="002003BE" w:rsidRPr="00FB36A0" w:rsidRDefault="002003BE" w:rsidP="00FB36A0">
            <w:pPr>
              <w:widowControl w:val="0"/>
              <w:rPr>
                <w:rFonts w:ascii="Times New Roman" w:eastAsia="Times New Roman" w:hAnsi="Times New Roman" w:cs="Times New Roman"/>
              </w:rPr>
            </w:pPr>
          </w:p>
        </w:tc>
        <w:tc>
          <w:tcPr>
            <w:tcW w:w="6420" w:type="dxa"/>
          </w:tcPr>
          <w:p w:rsidR="00695F5B" w:rsidRPr="00FB36A0" w:rsidRDefault="00695F5B" w:rsidP="00FB36A0">
            <w:pPr>
              <w:widowControl w:val="0"/>
              <w:jc w:val="both"/>
              <w:rPr>
                <w:rFonts w:ascii="Times New Roman" w:hAnsi="Times New Roman" w:cs="Times New Roman"/>
                <w:b/>
                <w:bCs/>
              </w:rPr>
            </w:pPr>
            <w:r w:rsidRPr="00FB36A0">
              <w:rPr>
                <w:rFonts w:ascii="Times New Roman" w:hAnsi="Times New Roman" w:cs="Times New Roman"/>
              </w:rPr>
              <w:t xml:space="preserve">Кількість: </w:t>
            </w:r>
            <w:r w:rsidR="00233416" w:rsidRPr="00FB36A0">
              <w:rPr>
                <w:rFonts w:ascii="Times New Roman" w:hAnsi="Times New Roman" w:cs="Times New Roman"/>
                <w:bCs/>
              </w:rPr>
              <w:t>квашені огірки – 1800 кг, квашена капуста – 500 кг, квашені помідори – 1100 кг, паста томатна – 1200 кг, горох колотий – 4000 кг, квасоля – 810 кг, горошок морожений – 2300 кг, кабачок морожений – 500 кг, капуста цвітна морожена – 190 кг, баклажан морожений – 1200 кг, шпинат морожений – 100 кг.; родзинки без кісточок – 700 кг, сухофрукти – 1500 кг.</w:t>
            </w:r>
          </w:p>
          <w:p w:rsidR="00695F5B" w:rsidRPr="00FB36A0" w:rsidRDefault="00695F5B" w:rsidP="00FB36A0">
            <w:pPr>
              <w:ind w:hanging="2"/>
              <w:jc w:val="both"/>
              <w:rPr>
                <w:rFonts w:ascii="Times New Roman" w:hAnsi="Times New Roman" w:cs="Times New Roman"/>
              </w:rPr>
            </w:pPr>
            <w:r w:rsidRPr="00FB36A0">
              <w:rPr>
                <w:rFonts w:ascii="Times New Roman" w:hAnsi="Times New Roman" w:cs="Times New Roman"/>
                <w:bCs/>
              </w:rPr>
              <w:t>Замовник може зменшити обсяги закупівлі в залежності від реального фінансування видатків.</w:t>
            </w:r>
          </w:p>
          <w:p w:rsidR="002003BE" w:rsidRPr="00FB36A0" w:rsidRDefault="00695F5B" w:rsidP="00FB36A0">
            <w:pPr>
              <w:jc w:val="both"/>
              <w:rPr>
                <w:rFonts w:ascii="Times New Roman" w:hAnsi="Times New Roman" w:cs="Times New Roman"/>
                <w:b/>
              </w:rPr>
            </w:pPr>
            <w:r w:rsidRPr="00FB36A0">
              <w:rPr>
                <w:rFonts w:ascii="Times New Roman" w:hAnsi="Times New Roman" w:cs="Times New Roman"/>
                <w:b/>
              </w:rPr>
              <w:t xml:space="preserve">Місце поставки товарів: </w:t>
            </w:r>
            <w:r w:rsidRPr="00FB36A0">
              <w:rPr>
                <w:rFonts w:ascii="Times New Roman" w:hAnsi="Times New Roman" w:cs="Times New Roman"/>
                <w:bCs/>
              </w:rPr>
              <w:t xml:space="preserve">поставка в </w:t>
            </w:r>
            <w:r w:rsidRPr="00FB36A0">
              <w:rPr>
                <w:rFonts w:ascii="Times New Roman" w:hAnsi="Times New Roman" w:cs="Times New Roman"/>
              </w:rPr>
              <w:t xml:space="preserve">заклади дошкільної освіти Франківського району м. Львова: ЗДО № 3, м. Львів, вул. Коновальця, 124, ЗДО № 18, м. Львів, вул. Гіпсова, 36б, ЗДО № 33, м. Львів, вул. В.Великого, 13а, ЗДО № 37, м. Львів, вул. Кн. Ольги, 59а, ЗДО № 42, м. Львів, вул. Сміливих, 26, ЗДО № 48, м. Львів, вул. Метрологічна, 16, ЗДО № 69, м. Львів, вул. Наукова, </w:t>
            </w:r>
            <w:r w:rsidRPr="00FB36A0">
              <w:rPr>
                <w:rFonts w:ascii="Times New Roman" w:hAnsi="Times New Roman" w:cs="Times New Roman"/>
              </w:rPr>
              <w:lastRenderedPageBreak/>
              <w:t>8а, ЗДО № 73, м. Львів, вул. Бойчука, 7, ЗДО № 93, м. Львів, вул. Ген. Чупринки, 94, ЗДО № 125, м. Львів, Героїв УПА, 41, ЗДО № 128, м. Львів, вул. Кондукторська, 18, ЗДО № 129, м. Львів, вул. Є.Коновальця,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r w:rsidRPr="00FB36A0">
              <w:rPr>
                <w:rFonts w:ascii="Times New Roman" w:hAnsi="Times New Roman" w:cs="Times New Roman"/>
                <w:b/>
              </w:rPr>
              <w:t>.</w:t>
            </w:r>
          </w:p>
        </w:tc>
      </w:tr>
      <w:tr w:rsidR="002003BE" w:rsidRPr="00FB36A0">
        <w:trPr>
          <w:trHeight w:val="645"/>
          <w:jc w:val="center"/>
        </w:trPr>
        <w:tc>
          <w:tcPr>
            <w:tcW w:w="705" w:type="dxa"/>
          </w:tcPr>
          <w:p w:rsidR="002003BE" w:rsidRPr="00FB36A0" w:rsidRDefault="00A87264" w:rsidP="00FB36A0">
            <w:pPr>
              <w:widowControl w:val="0"/>
              <w:jc w:val="center"/>
              <w:rPr>
                <w:rFonts w:ascii="Times New Roman" w:eastAsia="Times New Roman" w:hAnsi="Times New Roman" w:cs="Times New Roman"/>
              </w:rPr>
            </w:pPr>
            <w:r w:rsidRPr="00FB36A0">
              <w:rPr>
                <w:rFonts w:ascii="Times New Roman" w:eastAsia="Times New Roman" w:hAnsi="Times New Roman" w:cs="Times New Roman"/>
              </w:rPr>
              <w:lastRenderedPageBreak/>
              <w:t>4.4</w:t>
            </w:r>
          </w:p>
        </w:tc>
        <w:tc>
          <w:tcPr>
            <w:tcW w:w="2835" w:type="dxa"/>
          </w:tcPr>
          <w:p w:rsidR="002003BE" w:rsidRPr="00FB36A0" w:rsidRDefault="00A87264" w:rsidP="00FB36A0">
            <w:pPr>
              <w:widowControl w:val="0"/>
              <w:rPr>
                <w:rFonts w:ascii="Times New Roman" w:eastAsia="Times New Roman" w:hAnsi="Times New Roman" w:cs="Times New Roman"/>
              </w:rPr>
            </w:pPr>
            <w:r w:rsidRPr="00FB36A0">
              <w:rPr>
                <w:rFonts w:ascii="Times New Roman" w:eastAsia="Times New Roman" w:hAnsi="Times New Roman" w:cs="Times New Roman"/>
              </w:rPr>
              <w:t>строки поставки товарів, виконання робіт, надання послуг</w:t>
            </w:r>
          </w:p>
        </w:tc>
        <w:tc>
          <w:tcPr>
            <w:tcW w:w="6420" w:type="dxa"/>
          </w:tcPr>
          <w:p w:rsidR="002003BE" w:rsidRPr="00FB36A0" w:rsidRDefault="00A87264" w:rsidP="00FB36A0">
            <w:pPr>
              <w:widowControl w:val="0"/>
              <w:rPr>
                <w:rFonts w:ascii="Times New Roman" w:eastAsia="Times New Roman" w:hAnsi="Times New Roman" w:cs="Times New Roman"/>
              </w:rPr>
            </w:pPr>
            <w:r w:rsidRPr="00FB36A0">
              <w:rPr>
                <w:rFonts w:ascii="Times New Roman" w:eastAsia="Times New Roman" w:hAnsi="Times New Roman" w:cs="Times New Roman"/>
              </w:rPr>
              <w:t xml:space="preserve">до  31 грудня </w:t>
            </w:r>
            <w:r w:rsidR="00AC63FD" w:rsidRPr="00FB36A0">
              <w:rPr>
                <w:rFonts w:ascii="Times New Roman" w:eastAsia="Times New Roman" w:hAnsi="Times New Roman" w:cs="Times New Roman"/>
              </w:rPr>
              <w:t xml:space="preserve"> 2023</w:t>
            </w:r>
            <w:r w:rsidRPr="00FB36A0">
              <w:rPr>
                <w:rFonts w:ascii="Times New Roman" w:eastAsia="Times New Roman" w:hAnsi="Times New Roman" w:cs="Times New Roman"/>
              </w:rPr>
              <w:t xml:space="preserve"> року включно </w:t>
            </w:r>
          </w:p>
        </w:tc>
      </w:tr>
      <w:tr w:rsidR="002003BE" w:rsidRPr="00FB36A0">
        <w:trPr>
          <w:trHeight w:val="841"/>
          <w:jc w:val="center"/>
        </w:trPr>
        <w:tc>
          <w:tcPr>
            <w:tcW w:w="705" w:type="dxa"/>
          </w:tcPr>
          <w:p w:rsidR="002003BE" w:rsidRPr="00FB36A0" w:rsidRDefault="00A87264" w:rsidP="00FB36A0">
            <w:pPr>
              <w:widowControl w:val="0"/>
              <w:jc w:val="center"/>
              <w:rPr>
                <w:rFonts w:ascii="Times New Roman" w:eastAsia="Times New Roman" w:hAnsi="Times New Roman" w:cs="Times New Roman"/>
              </w:rPr>
            </w:pPr>
            <w:r w:rsidRPr="00FB36A0">
              <w:rPr>
                <w:rFonts w:ascii="Times New Roman" w:eastAsia="Times New Roman" w:hAnsi="Times New Roman" w:cs="Times New Roman"/>
              </w:rPr>
              <w:t>5</w:t>
            </w:r>
          </w:p>
        </w:tc>
        <w:tc>
          <w:tcPr>
            <w:tcW w:w="2835" w:type="dxa"/>
          </w:tcPr>
          <w:p w:rsidR="002003BE" w:rsidRPr="00FB36A0" w:rsidRDefault="00A87264" w:rsidP="00FB36A0">
            <w:pPr>
              <w:widowControl w:val="0"/>
              <w:rPr>
                <w:rFonts w:ascii="Times New Roman" w:eastAsia="Times New Roman" w:hAnsi="Times New Roman" w:cs="Times New Roman"/>
              </w:rPr>
            </w:pPr>
            <w:r w:rsidRPr="00FB36A0">
              <w:rPr>
                <w:rFonts w:ascii="Times New Roman" w:eastAsia="Times New Roman" w:hAnsi="Times New Roman" w:cs="Times New Roman"/>
                <w:b/>
              </w:rPr>
              <w:t>Недискримінація учасників</w:t>
            </w:r>
            <w:r w:rsidRPr="00FB36A0">
              <w:rPr>
                <w:rFonts w:ascii="Times New Roman" w:eastAsia="Times New Roman" w:hAnsi="Times New Roman" w:cs="Times New Roman"/>
              </w:rPr>
              <w:t xml:space="preserve"> </w:t>
            </w:r>
          </w:p>
        </w:tc>
        <w:tc>
          <w:tcPr>
            <w:tcW w:w="6420" w:type="dxa"/>
          </w:tcPr>
          <w:p w:rsidR="002003BE" w:rsidRPr="00FB36A0" w:rsidRDefault="00A87264" w:rsidP="00FB36A0">
            <w:pPr>
              <w:widowControl w:val="0"/>
              <w:ind w:right="140"/>
              <w:jc w:val="both"/>
              <w:rPr>
                <w:rFonts w:ascii="Times New Roman" w:eastAsia="Times New Roman" w:hAnsi="Times New Roman" w:cs="Times New Roman"/>
              </w:rPr>
            </w:pPr>
            <w:r w:rsidRPr="00FB36A0">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003BE" w:rsidRPr="00FB36A0">
        <w:trPr>
          <w:trHeight w:val="1119"/>
          <w:jc w:val="center"/>
        </w:trPr>
        <w:tc>
          <w:tcPr>
            <w:tcW w:w="705" w:type="dxa"/>
          </w:tcPr>
          <w:p w:rsidR="002003BE" w:rsidRPr="00FB36A0" w:rsidRDefault="00A87264" w:rsidP="00FB36A0">
            <w:pPr>
              <w:widowControl w:val="0"/>
              <w:jc w:val="center"/>
              <w:rPr>
                <w:rFonts w:ascii="Times New Roman" w:eastAsia="Times New Roman" w:hAnsi="Times New Roman" w:cs="Times New Roman"/>
              </w:rPr>
            </w:pPr>
            <w:r w:rsidRPr="00FB36A0">
              <w:rPr>
                <w:rFonts w:ascii="Times New Roman" w:eastAsia="Times New Roman" w:hAnsi="Times New Roman" w:cs="Times New Roman"/>
              </w:rPr>
              <w:t>6</w:t>
            </w:r>
          </w:p>
        </w:tc>
        <w:tc>
          <w:tcPr>
            <w:tcW w:w="2835" w:type="dxa"/>
          </w:tcPr>
          <w:p w:rsidR="002003BE" w:rsidRPr="00FB36A0" w:rsidRDefault="00A87264" w:rsidP="00FB36A0">
            <w:pPr>
              <w:widowControl w:val="0"/>
              <w:rPr>
                <w:rFonts w:ascii="Times New Roman" w:eastAsia="Times New Roman" w:hAnsi="Times New Roman" w:cs="Times New Roman"/>
              </w:rPr>
            </w:pPr>
            <w:r w:rsidRPr="00FB36A0">
              <w:rPr>
                <w:rFonts w:ascii="Times New Roman" w:eastAsia="Times New Roman" w:hAnsi="Times New Roman" w:cs="Times New Roman"/>
                <w:b/>
              </w:rPr>
              <w:t>Валюта, у якій повинна бути зазначена ціна тендерної пропозиції</w:t>
            </w:r>
            <w:r w:rsidRPr="00FB36A0">
              <w:rPr>
                <w:rFonts w:ascii="Times New Roman" w:eastAsia="Times New Roman" w:hAnsi="Times New Roman" w:cs="Times New Roman"/>
              </w:rPr>
              <w:t xml:space="preserve"> </w:t>
            </w:r>
          </w:p>
        </w:tc>
        <w:tc>
          <w:tcPr>
            <w:tcW w:w="6420" w:type="dxa"/>
          </w:tcPr>
          <w:p w:rsidR="002003BE" w:rsidRPr="00FB36A0" w:rsidRDefault="00A87264" w:rsidP="00FB36A0">
            <w:pPr>
              <w:widowControl w:val="0"/>
              <w:ind w:right="140"/>
              <w:jc w:val="both"/>
              <w:rPr>
                <w:rFonts w:ascii="Times New Roman" w:eastAsia="Times New Roman" w:hAnsi="Times New Roman" w:cs="Times New Roman"/>
              </w:rPr>
            </w:pPr>
            <w:r w:rsidRPr="00FB36A0">
              <w:rPr>
                <w:rFonts w:ascii="Times New Roman" w:eastAsia="Times New Roman" w:hAnsi="Times New Roman" w:cs="Times New Roman"/>
              </w:rPr>
              <w:t xml:space="preserve">Валютою тендерної пропозиції є гривня. </w:t>
            </w:r>
            <w:r w:rsidRPr="00FB36A0">
              <w:rPr>
                <w:rFonts w:ascii="Times New Roman" w:eastAsia="Times New Roman" w:hAnsi="Times New Roman" w:cs="Times New Roman"/>
                <w:b/>
                <w:i/>
              </w:rPr>
              <w:t>У разі якщо учасником процедури закупівлі є нерезидент</w:t>
            </w:r>
            <w:r w:rsidRPr="00FB36A0">
              <w:rPr>
                <w:rFonts w:ascii="Times New Roman" w:eastAsia="Times New Roman" w:hAnsi="Times New Roman" w:cs="Times New Roman"/>
                <w:b/>
              </w:rPr>
              <w:t xml:space="preserve">,  </w:t>
            </w:r>
            <w:r w:rsidRPr="00FB36A0">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2003BE" w:rsidRPr="00FB36A0">
        <w:trPr>
          <w:trHeight w:val="1119"/>
          <w:jc w:val="center"/>
        </w:trPr>
        <w:tc>
          <w:tcPr>
            <w:tcW w:w="705" w:type="dxa"/>
          </w:tcPr>
          <w:p w:rsidR="002003BE" w:rsidRPr="00FB36A0" w:rsidRDefault="00A87264" w:rsidP="00FB36A0">
            <w:pPr>
              <w:widowControl w:val="0"/>
              <w:jc w:val="center"/>
              <w:rPr>
                <w:rFonts w:ascii="Times New Roman" w:eastAsia="Times New Roman" w:hAnsi="Times New Roman" w:cs="Times New Roman"/>
              </w:rPr>
            </w:pPr>
            <w:r w:rsidRPr="00FB36A0">
              <w:rPr>
                <w:rFonts w:ascii="Times New Roman" w:eastAsia="Times New Roman" w:hAnsi="Times New Roman" w:cs="Times New Roman"/>
              </w:rPr>
              <w:t>7</w:t>
            </w:r>
          </w:p>
        </w:tc>
        <w:tc>
          <w:tcPr>
            <w:tcW w:w="2835" w:type="dxa"/>
          </w:tcPr>
          <w:p w:rsidR="002003BE" w:rsidRPr="00FB36A0" w:rsidRDefault="00A87264" w:rsidP="00FB36A0">
            <w:pPr>
              <w:widowControl w:val="0"/>
              <w:rPr>
                <w:rFonts w:ascii="Times New Roman" w:eastAsia="Times New Roman" w:hAnsi="Times New Roman" w:cs="Times New Roman"/>
              </w:rPr>
            </w:pPr>
            <w:r w:rsidRPr="00FB36A0">
              <w:rPr>
                <w:rFonts w:ascii="Times New Roman" w:eastAsia="Times New Roman" w:hAnsi="Times New Roman" w:cs="Times New Roman"/>
                <w:b/>
              </w:rPr>
              <w:t>Мова (мови), якою  (якими) повинні бути  складені тендерні пропозиції</w:t>
            </w:r>
          </w:p>
        </w:tc>
        <w:tc>
          <w:tcPr>
            <w:tcW w:w="6420" w:type="dxa"/>
          </w:tcPr>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Мова тендерної пропозиції – українська.</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003BE" w:rsidRPr="00FB36A0" w:rsidRDefault="00A87264" w:rsidP="00FB36A0">
            <w:pPr>
              <w:widowControl w:val="0"/>
              <w:jc w:val="both"/>
              <w:rPr>
                <w:rFonts w:ascii="Times New Roman" w:eastAsia="Times New Roman" w:hAnsi="Times New Roman" w:cs="Times New Roman"/>
                <w:b/>
              </w:rPr>
            </w:pPr>
            <w:r w:rsidRPr="00FB36A0">
              <w:rPr>
                <w:rFonts w:ascii="Times New Roman" w:eastAsia="Times New Roman" w:hAnsi="Times New Roman" w:cs="Times New Roman"/>
                <w:b/>
              </w:rPr>
              <w:t>Виключення:</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r w:rsidRPr="00FB36A0">
              <w:rPr>
                <w:rFonts w:ascii="Times New Roman" w:eastAsia="Times New Roman" w:hAnsi="Times New Roman" w:cs="Times New Roman"/>
              </w:rPr>
              <w:lastRenderedPageBreak/>
              <w:t>без перекладу.</w:t>
            </w:r>
          </w:p>
        </w:tc>
      </w:tr>
      <w:tr w:rsidR="002003BE" w:rsidRPr="00FB36A0">
        <w:trPr>
          <w:trHeight w:val="501"/>
          <w:jc w:val="center"/>
        </w:trPr>
        <w:tc>
          <w:tcPr>
            <w:tcW w:w="9960" w:type="dxa"/>
            <w:gridSpan w:val="3"/>
            <w:vAlign w:val="center"/>
          </w:tcPr>
          <w:p w:rsidR="002003BE" w:rsidRPr="00FB36A0" w:rsidRDefault="00A87264" w:rsidP="00FB36A0">
            <w:pPr>
              <w:widowControl w:val="0"/>
              <w:jc w:val="center"/>
              <w:rPr>
                <w:rFonts w:ascii="Times New Roman" w:eastAsia="Times New Roman" w:hAnsi="Times New Roman" w:cs="Times New Roman"/>
              </w:rPr>
            </w:pPr>
            <w:r w:rsidRPr="00FB36A0">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2003BE" w:rsidRPr="00FB36A0" w:rsidTr="000F6D1F">
        <w:trPr>
          <w:trHeight w:val="820"/>
          <w:jc w:val="center"/>
        </w:trPr>
        <w:tc>
          <w:tcPr>
            <w:tcW w:w="705" w:type="dxa"/>
          </w:tcPr>
          <w:p w:rsidR="002003BE" w:rsidRPr="00FB36A0" w:rsidRDefault="00A87264" w:rsidP="00FB36A0">
            <w:pPr>
              <w:widowControl w:val="0"/>
              <w:jc w:val="center"/>
              <w:rPr>
                <w:rFonts w:ascii="Times New Roman" w:eastAsia="Times New Roman" w:hAnsi="Times New Roman" w:cs="Times New Roman"/>
              </w:rPr>
            </w:pPr>
            <w:r w:rsidRPr="00FB36A0">
              <w:rPr>
                <w:rFonts w:ascii="Times New Roman" w:eastAsia="Times New Roman" w:hAnsi="Times New Roman" w:cs="Times New Roman"/>
              </w:rPr>
              <w:t>1</w:t>
            </w:r>
          </w:p>
        </w:tc>
        <w:tc>
          <w:tcPr>
            <w:tcW w:w="2835" w:type="dxa"/>
          </w:tcPr>
          <w:p w:rsidR="002003BE" w:rsidRPr="00FB36A0" w:rsidRDefault="00A87264" w:rsidP="00FB36A0">
            <w:pPr>
              <w:widowControl w:val="0"/>
              <w:rPr>
                <w:rFonts w:ascii="Times New Roman" w:eastAsia="Times New Roman" w:hAnsi="Times New Roman" w:cs="Times New Roman"/>
                <w:b/>
              </w:rPr>
            </w:pPr>
            <w:r w:rsidRPr="00FB36A0">
              <w:rPr>
                <w:rFonts w:ascii="Times New Roman" w:eastAsia="Times New Roman" w:hAnsi="Times New Roman" w:cs="Times New Roman"/>
                <w:b/>
              </w:rPr>
              <w:t>Процедура надання роз’яснень щодо тендерної документації</w:t>
            </w:r>
          </w:p>
        </w:tc>
        <w:tc>
          <w:tcPr>
            <w:tcW w:w="6420" w:type="dxa"/>
          </w:tcPr>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xml:space="preserve">Замовник повинен </w:t>
            </w:r>
            <w:r w:rsidRPr="00FB36A0">
              <w:rPr>
                <w:rFonts w:ascii="Times New Roman" w:eastAsia="Times New Roman" w:hAnsi="Times New Roman" w:cs="Times New Roman"/>
                <w:b/>
                <w:i/>
              </w:rPr>
              <w:t>протягом трьох днів</w:t>
            </w:r>
            <w:r w:rsidRPr="00FB36A0">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003BE" w:rsidRPr="00FB36A0" w:rsidRDefault="00A87264" w:rsidP="00FB36A0">
            <w:pPr>
              <w:widowControl w:val="0"/>
              <w:jc w:val="both"/>
              <w:rPr>
                <w:rFonts w:ascii="Times New Roman" w:eastAsia="Times New Roman" w:hAnsi="Times New Roman" w:cs="Times New Roman"/>
                <w:i/>
              </w:rPr>
            </w:pPr>
            <w:r w:rsidRPr="00FB36A0">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B36A0">
              <w:rPr>
                <w:rFonts w:ascii="Times New Roman" w:eastAsia="Times New Roman" w:hAnsi="Times New Roman" w:cs="Times New Roman"/>
                <w:b/>
                <w:i/>
              </w:rPr>
              <w:t>не менш як на чотири дні.</w:t>
            </w:r>
          </w:p>
        </w:tc>
      </w:tr>
      <w:tr w:rsidR="002003BE" w:rsidRPr="00FB36A0">
        <w:trPr>
          <w:trHeight w:val="1119"/>
          <w:jc w:val="center"/>
        </w:trPr>
        <w:tc>
          <w:tcPr>
            <w:tcW w:w="705" w:type="dxa"/>
          </w:tcPr>
          <w:p w:rsidR="002003BE" w:rsidRPr="00FB36A0" w:rsidRDefault="00A87264" w:rsidP="00FB36A0">
            <w:pPr>
              <w:widowControl w:val="0"/>
              <w:jc w:val="center"/>
              <w:rPr>
                <w:rFonts w:ascii="Times New Roman" w:eastAsia="Times New Roman" w:hAnsi="Times New Roman" w:cs="Times New Roman"/>
              </w:rPr>
            </w:pPr>
            <w:r w:rsidRPr="00FB36A0">
              <w:rPr>
                <w:rFonts w:ascii="Times New Roman" w:eastAsia="Times New Roman" w:hAnsi="Times New Roman" w:cs="Times New Roman"/>
              </w:rPr>
              <w:t>2</w:t>
            </w:r>
          </w:p>
        </w:tc>
        <w:tc>
          <w:tcPr>
            <w:tcW w:w="2835" w:type="dxa"/>
          </w:tcPr>
          <w:p w:rsidR="002003BE" w:rsidRPr="00FB36A0" w:rsidRDefault="00A87264" w:rsidP="00FB36A0">
            <w:pPr>
              <w:widowControl w:val="0"/>
              <w:rPr>
                <w:rFonts w:ascii="Times New Roman" w:eastAsia="Times New Roman" w:hAnsi="Times New Roman" w:cs="Times New Roman"/>
              </w:rPr>
            </w:pPr>
            <w:r w:rsidRPr="00FB36A0">
              <w:rPr>
                <w:rFonts w:ascii="Times New Roman" w:eastAsia="Times New Roman" w:hAnsi="Times New Roman" w:cs="Times New Roman"/>
                <w:b/>
              </w:rPr>
              <w:t>Внесення змін до тендерної документації</w:t>
            </w:r>
          </w:p>
        </w:tc>
        <w:tc>
          <w:tcPr>
            <w:tcW w:w="6420" w:type="dxa"/>
          </w:tcPr>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FB36A0">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FB36A0">
              <w:rPr>
                <w:rFonts w:ascii="Times New Roman" w:eastAsia="Times New Roman" w:hAnsi="Times New Roman" w:cs="Times New Roman"/>
                <w:i/>
              </w:rPr>
              <w:t xml:space="preserve"> </w:t>
            </w:r>
            <w:r w:rsidRPr="00FB36A0">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FB36A0">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003BE" w:rsidRPr="00FB36A0">
        <w:trPr>
          <w:trHeight w:val="480"/>
          <w:jc w:val="center"/>
        </w:trPr>
        <w:tc>
          <w:tcPr>
            <w:tcW w:w="9960" w:type="dxa"/>
            <w:gridSpan w:val="3"/>
            <w:vAlign w:val="center"/>
          </w:tcPr>
          <w:p w:rsidR="002003BE" w:rsidRPr="00FB36A0" w:rsidRDefault="00A87264" w:rsidP="00FB36A0">
            <w:pPr>
              <w:widowControl w:val="0"/>
              <w:jc w:val="center"/>
              <w:rPr>
                <w:rFonts w:ascii="Times New Roman" w:eastAsia="Times New Roman" w:hAnsi="Times New Roman" w:cs="Times New Roman"/>
              </w:rPr>
            </w:pPr>
            <w:r w:rsidRPr="00FB36A0">
              <w:rPr>
                <w:rFonts w:ascii="Times New Roman" w:eastAsia="Times New Roman" w:hAnsi="Times New Roman" w:cs="Times New Roman"/>
                <w:b/>
              </w:rPr>
              <w:t>Розділ 3. Інструкція з підготовки тендерної пропозиції</w:t>
            </w:r>
          </w:p>
        </w:tc>
      </w:tr>
      <w:tr w:rsidR="002003BE" w:rsidRPr="00FB36A0">
        <w:trPr>
          <w:trHeight w:val="1119"/>
          <w:jc w:val="center"/>
        </w:trPr>
        <w:tc>
          <w:tcPr>
            <w:tcW w:w="705" w:type="dxa"/>
          </w:tcPr>
          <w:p w:rsidR="002003BE" w:rsidRPr="00FB36A0" w:rsidRDefault="00A87264" w:rsidP="00FB36A0">
            <w:pPr>
              <w:widowControl w:val="0"/>
              <w:jc w:val="center"/>
              <w:rPr>
                <w:rFonts w:ascii="Times New Roman" w:eastAsia="Times New Roman" w:hAnsi="Times New Roman" w:cs="Times New Roman"/>
              </w:rPr>
            </w:pPr>
            <w:r w:rsidRPr="00FB36A0">
              <w:rPr>
                <w:rFonts w:ascii="Times New Roman" w:eastAsia="Times New Roman" w:hAnsi="Times New Roman" w:cs="Times New Roman"/>
                <w:b/>
              </w:rPr>
              <w:t>1</w:t>
            </w:r>
          </w:p>
        </w:tc>
        <w:tc>
          <w:tcPr>
            <w:tcW w:w="2835" w:type="dxa"/>
          </w:tcPr>
          <w:p w:rsidR="002003BE" w:rsidRPr="00FB36A0" w:rsidRDefault="00A87264" w:rsidP="00FB36A0">
            <w:pPr>
              <w:widowControl w:val="0"/>
              <w:rPr>
                <w:rFonts w:ascii="Times New Roman" w:eastAsia="Times New Roman" w:hAnsi="Times New Roman" w:cs="Times New Roman"/>
              </w:rPr>
            </w:pPr>
            <w:r w:rsidRPr="00FB36A0">
              <w:rPr>
                <w:rFonts w:ascii="Times New Roman" w:eastAsia="Times New Roman" w:hAnsi="Times New Roman" w:cs="Times New Roman"/>
                <w:b/>
              </w:rPr>
              <w:t>Зміст і спосіб подання тендерної пропозиції</w:t>
            </w:r>
          </w:p>
        </w:tc>
        <w:tc>
          <w:tcPr>
            <w:tcW w:w="6420" w:type="dxa"/>
            <w:vAlign w:val="center"/>
          </w:tcPr>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w:t>
            </w:r>
            <w:r w:rsidRPr="00FB36A0">
              <w:rPr>
                <w:rFonts w:ascii="Times New Roman" w:eastAsia="Times New Roman" w:hAnsi="Times New Roman" w:cs="Times New Roman"/>
              </w:rPr>
              <w:lastRenderedPageBreak/>
              <w:t>документів через електронну систему закупівель, що підтверджують відповідність вимогам, визначеним замовником:</w:t>
            </w:r>
          </w:p>
          <w:p w:rsidR="002003BE" w:rsidRPr="00FB36A0" w:rsidRDefault="00A87264" w:rsidP="00FB36A0">
            <w:pPr>
              <w:widowControl w:val="0"/>
              <w:numPr>
                <w:ilvl w:val="0"/>
                <w:numId w:val="3"/>
              </w:numPr>
              <w:jc w:val="both"/>
              <w:rPr>
                <w:rFonts w:ascii="Times New Roman" w:eastAsia="Times New Roman" w:hAnsi="Times New Roman" w:cs="Times New Roman"/>
              </w:rPr>
            </w:pPr>
            <w:r w:rsidRPr="00FB36A0">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FB36A0">
              <w:rPr>
                <w:rFonts w:ascii="Times New Roman" w:eastAsia="Times New Roman" w:hAnsi="Times New Roman" w:cs="Times New Roman"/>
                <w:b/>
                <w:i/>
              </w:rPr>
              <w:t>згідно</w:t>
            </w:r>
            <w:r w:rsidRPr="00FB36A0">
              <w:rPr>
                <w:rFonts w:ascii="Times New Roman" w:eastAsia="Times New Roman" w:hAnsi="Times New Roman" w:cs="Times New Roman"/>
              </w:rPr>
              <w:t xml:space="preserve"> з </w:t>
            </w:r>
            <w:r w:rsidRPr="00FB36A0">
              <w:rPr>
                <w:rFonts w:ascii="Times New Roman" w:eastAsia="Times New Roman" w:hAnsi="Times New Roman" w:cs="Times New Roman"/>
                <w:b/>
                <w:i/>
              </w:rPr>
              <w:t>Додатком 1</w:t>
            </w:r>
            <w:r w:rsidRPr="00FB36A0">
              <w:rPr>
                <w:rFonts w:ascii="Times New Roman" w:eastAsia="Times New Roman" w:hAnsi="Times New Roman" w:cs="Times New Roman"/>
              </w:rPr>
              <w:t xml:space="preserve"> до цієї тендерної документації;</w:t>
            </w:r>
          </w:p>
          <w:p w:rsidR="002003BE" w:rsidRPr="00FB36A0" w:rsidRDefault="00A87264" w:rsidP="00FB36A0">
            <w:pPr>
              <w:widowControl w:val="0"/>
              <w:numPr>
                <w:ilvl w:val="0"/>
                <w:numId w:val="3"/>
              </w:numPr>
              <w:jc w:val="both"/>
              <w:rPr>
                <w:rFonts w:ascii="Times New Roman" w:eastAsia="Times New Roman" w:hAnsi="Times New Roman" w:cs="Times New Roman"/>
              </w:rPr>
            </w:pPr>
            <w:r w:rsidRPr="00FB36A0">
              <w:rPr>
                <w:rFonts w:ascii="Times New Roman" w:eastAsia="Times New Roman" w:hAnsi="Times New Roman" w:cs="Times New Roman"/>
              </w:rPr>
              <w:t xml:space="preserve">інформацією щодо відсутності підстав, установлених в пункті 44 Особливостей, – </w:t>
            </w:r>
            <w:r w:rsidRPr="00FB36A0">
              <w:rPr>
                <w:rFonts w:ascii="Times New Roman" w:eastAsia="Times New Roman" w:hAnsi="Times New Roman" w:cs="Times New Roman"/>
                <w:b/>
                <w:i/>
              </w:rPr>
              <w:t>згідно з Додатком 1</w:t>
            </w:r>
            <w:r w:rsidRPr="00FB36A0">
              <w:rPr>
                <w:rFonts w:ascii="Times New Roman" w:eastAsia="Times New Roman" w:hAnsi="Times New Roman" w:cs="Times New Roman"/>
              </w:rPr>
              <w:t xml:space="preserve"> до цієї тендерної документації;</w:t>
            </w:r>
          </w:p>
          <w:p w:rsidR="002003BE" w:rsidRPr="00FB36A0" w:rsidRDefault="00A87264" w:rsidP="00FB36A0">
            <w:pPr>
              <w:widowControl w:val="0"/>
              <w:numPr>
                <w:ilvl w:val="0"/>
                <w:numId w:val="3"/>
              </w:numPr>
              <w:jc w:val="both"/>
              <w:rPr>
                <w:rFonts w:ascii="Times New Roman" w:eastAsia="Times New Roman" w:hAnsi="Times New Roman" w:cs="Times New Roman"/>
              </w:rPr>
            </w:pPr>
            <w:r w:rsidRPr="00FB36A0">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FB36A0">
                <w:rPr>
                  <w:rFonts w:ascii="Times New Roman" w:eastAsia="Times New Roman" w:hAnsi="Times New Roman" w:cs="Times New Roman"/>
                </w:rPr>
                <w:t>пунктом 44</w:t>
              </w:r>
            </w:hyperlink>
            <w:r w:rsidRPr="00FB36A0">
              <w:rPr>
                <w:rFonts w:ascii="Times New Roman" w:eastAsia="Times New Roman" w:hAnsi="Times New Roman" w:cs="Times New Roman"/>
              </w:rPr>
              <w:t xml:space="preserve">  Особливостей, - згідно з </w:t>
            </w:r>
            <w:r w:rsidRPr="00FB36A0">
              <w:rPr>
                <w:rFonts w:ascii="Times New Roman" w:eastAsia="Times New Roman" w:hAnsi="Times New Roman" w:cs="Times New Roman"/>
                <w:b/>
                <w:i/>
              </w:rPr>
              <w:t xml:space="preserve">Додатком 1 </w:t>
            </w:r>
            <w:r w:rsidRPr="00FB36A0">
              <w:rPr>
                <w:rFonts w:ascii="Times New Roman" w:eastAsia="Times New Roman" w:hAnsi="Times New Roman" w:cs="Times New Roman"/>
              </w:rPr>
              <w:t>до цієї тендерної документації;</w:t>
            </w:r>
          </w:p>
          <w:p w:rsidR="00571D31" w:rsidRPr="00FB36A0" w:rsidRDefault="00571D31" w:rsidP="00FB36A0">
            <w:pPr>
              <w:pStyle w:val="a5"/>
              <w:numPr>
                <w:ilvl w:val="0"/>
                <w:numId w:val="3"/>
              </w:numPr>
              <w:jc w:val="both"/>
              <w:rPr>
                <w:rFonts w:ascii="Times New Roman" w:hAnsi="Times New Roman" w:cs="Times New Roman"/>
                <w:shd w:val="solid" w:color="FFFFFF" w:fill="FFFFFF"/>
                <w:lang w:eastAsia="en-US"/>
              </w:rPr>
            </w:pPr>
            <w:r w:rsidRPr="00FB36A0">
              <w:rPr>
                <w:rFonts w:ascii="Times New Roman" w:hAnsi="Times New Roman" w:cs="Times New Roman"/>
                <w:shd w:val="solid" w:color="FFFFFF" w:fill="FFFFFF"/>
                <w:lang w:eastAsia="en-US"/>
              </w:rPr>
              <w:t xml:space="preserve">інформацією та документами, які передбачені у </w:t>
            </w:r>
            <w:r w:rsidRPr="00FB36A0">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FB36A0">
              <w:rPr>
                <w:rFonts w:ascii="Times New Roman" w:hAnsi="Times New Roman" w:cs="Times New Roman"/>
                <w:shd w:val="solid" w:color="FFFFFF" w:fill="FFFFFF"/>
                <w:lang w:eastAsia="en-US"/>
              </w:rPr>
              <w:t>;</w:t>
            </w:r>
          </w:p>
          <w:p w:rsidR="002003BE" w:rsidRPr="00FB36A0" w:rsidRDefault="00A87264" w:rsidP="00FB36A0">
            <w:pPr>
              <w:widowControl w:val="0"/>
              <w:numPr>
                <w:ilvl w:val="0"/>
                <w:numId w:val="3"/>
              </w:numPr>
              <w:jc w:val="both"/>
              <w:rPr>
                <w:rFonts w:ascii="Times New Roman" w:eastAsia="Times New Roman" w:hAnsi="Times New Roman" w:cs="Times New Roman"/>
              </w:rPr>
            </w:pPr>
            <w:r w:rsidRPr="00FB36A0">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B36A0">
              <w:rPr>
                <w:rFonts w:ascii="Times New Roman" w:eastAsia="Times New Roman" w:hAnsi="Times New Roman" w:cs="Times New Roman"/>
                <w:i/>
              </w:rPr>
              <w:t>(у разі встановлення даної вимоги в Додатку 2),</w:t>
            </w:r>
            <w:r w:rsidRPr="00FB36A0">
              <w:rPr>
                <w:rFonts w:ascii="Times New Roman" w:eastAsia="Times New Roman" w:hAnsi="Times New Roman" w:cs="Times New Roman"/>
              </w:rPr>
              <w:t xml:space="preserve"> — </w:t>
            </w:r>
            <w:r w:rsidRPr="00FB36A0">
              <w:rPr>
                <w:rFonts w:ascii="Times New Roman" w:eastAsia="Times New Roman" w:hAnsi="Times New Roman" w:cs="Times New Roman"/>
                <w:b/>
                <w:i/>
              </w:rPr>
              <w:t>згідно з Додатком 2</w:t>
            </w:r>
            <w:r w:rsidRPr="00FB36A0">
              <w:rPr>
                <w:rFonts w:ascii="Times New Roman" w:eastAsia="Times New Roman" w:hAnsi="Times New Roman" w:cs="Times New Roman"/>
              </w:rPr>
              <w:t xml:space="preserve"> до тендерної документації</w:t>
            </w:r>
            <w:r w:rsidR="00571D31" w:rsidRPr="00FB36A0">
              <w:rPr>
                <w:rFonts w:ascii="Times New Roman" w:hAnsi="Times New Roman" w:cs="Times New Roman"/>
                <w:i/>
                <w:shd w:val="solid" w:color="FFFFFF" w:fill="FFFFFF"/>
                <w:lang w:eastAsia="en-US"/>
              </w:rPr>
              <w:t xml:space="preserve"> та ч.6 розділу 3 тендерної документації</w:t>
            </w:r>
            <w:r w:rsidRPr="00FB36A0">
              <w:rPr>
                <w:rFonts w:ascii="Times New Roman" w:eastAsia="Times New Roman" w:hAnsi="Times New Roman" w:cs="Times New Roman"/>
              </w:rPr>
              <w:t>;</w:t>
            </w:r>
          </w:p>
          <w:p w:rsidR="00571D31" w:rsidRPr="00FB36A0" w:rsidRDefault="00571D31" w:rsidP="00FB36A0">
            <w:pPr>
              <w:widowControl w:val="0"/>
              <w:numPr>
                <w:ilvl w:val="0"/>
                <w:numId w:val="3"/>
              </w:numPr>
              <w:jc w:val="both"/>
              <w:rPr>
                <w:rFonts w:ascii="Times New Roman" w:eastAsia="Times New Roman" w:hAnsi="Times New Roman" w:cs="Times New Roman"/>
              </w:rPr>
            </w:pPr>
            <w:r w:rsidRPr="00FB36A0">
              <w:rPr>
                <w:rFonts w:ascii="Times New Roman" w:hAnsi="Times New Roman" w:cs="Times New Roman"/>
              </w:rPr>
              <w:t>форму «Тендерна пропозиція», що передбачена у додатку 4 до тендерної документації, за підписом керівника або особи уповноваженої учасником на підписання тендерної пропозиції;</w:t>
            </w:r>
          </w:p>
          <w:p w:rsidR="002003BE" w:rsidRPr="00FB36A0" w:rsidRDefault="00A87264" w:rsidP="00FB36A0">
            <w:pPr>
              <w:widowControl w:val="0"/>
              <w:numPr>
                <w:ilvl w:val="0"/>
                <w:numId w:val="3"/>
              </w:numPr>
              <w:jc w:val="both"/>
              <w:rPr>
                <w:rFonts w:ascii="Times New Roman" w:eastAsia="Times New Roman" w:hAnsi="Times New Roman" w:cs="Times New Roman"/>
              </w:rPr>
            </w:pPr>
            <w:r w:rsidRPr="00FB36A0">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FB36A0">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2003BE" w:rsidRPr="00FB36A0" w:rsidRDefault="00A87264" w:rsidP="00FB36A0">
            <w:pPr>
              <w:widowControl w:val="0"/>
              <w:numPr>
                <w:ilvl w:val="0"/>
                <w:numId w:val="3"/>
              </w:numPr>
              <w:jc w:val="both"/>
              <w:rPr>
                <w:rFonts w:ascii="Times New Roman" w:eastAsia="Times New Roman" w:hAnsi="Times New Roman" w:cs="Times New Roman"/>
              </w:rPr>
            </w:pPr>
            <w:r w:rsidRPr="00FB36A0">
              <w:rPr>
                <w:rFonts w:ascii="Times New Roman" w:eastAsia="Times New Roman" w:hAnsi="Times New Roman" w:cs="Times New Roma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B36A0">
              <w:rPr>
                <w:rFonts w:ascii="Times New Roman" w:eastAsia="Times New Roman" w:hAnsi="Times New Roman" w:cs="Times New Roman"/>
                <w:i/>
              </w:rPr>
              <w:t>(застосовується для робіт або послуг)</w:t>
            </w:r>
            <w:r w:rsidRPr="00FB36A0">
              <w:rPr>
                <w:rFonts w:ascii="Times New Roman" w:eastAsia="Times New Roman" w:hAnsi="Times New Roman" w:cs="Times New Roman"/>
              </w:rPr>
              <w:t>;</w:t>
            </w:r>
          </w:p>
          <w:p w:rsidR="002003BE" w:rsidRPr="00FB36A0" w:rsidRDefault="00A87264" w:rsidP="00FB36A0">
            <w:pPr>
              <w:widowControl w:val="0"/>
              <w:numPr>
                <w:ilvl w:val="0"/>
                <w:numId w:val="3"/>
              </w:numPr>
              <w:jc w:val="both"/>
              <w:rPr>
                <w:rFonts w:ascii="Times New Roman" w:eastAsia="Times New Roman" w:hAnsi="Times New Roman" w:cs="Times New Roman"/>
              </w:rPr>
            </w:pPr>
            <w:r w:rsidRPr="00FB36A0">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2003BE" w:rsidRPr="00FB36A0" w:rsidRDefault="00A87264" w:rsidP="00FB36A0">
            <w:pPr>
              <w:widowControl w:val="0"/>
              <w:numPr>
                <w:ilvl w:val="0"/>
                <w:numId w:val="3"/>
              </w:numPr>
              <w:jc w:val="both"/>
              <w:rPr>
                <w:rFonts w:ascii="Times New Roman" w:eastAsia="Times New Roman" w:hAnsi="Times New Roman" w:cs="Times New Roman"/>
              </w:rPr>
            </w:pPr>
            <w:r w:rsidRPr="00FB36A0">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003BE" w:rsidRPr="00FB36A0" w:rsidRDefault="00A87264" w:rsidP="00FB36A0">
            <w:pPr>
              <w:widowControl w:val="0"/>
              <w:jc w:val="both"/>
              <w:rPr>
                <w:rFonts w:ascii="Times New Roman" w:eastAsia="Times New Roman" w:hAnsi="Times New Roman" w:cs="Times New Roman"/>
                <w:i/>
              </w:rPr>
            </w:pPr>
            <w:r w:rsidRPr="00FB36A0">
              <w:rPr>
                <w:rFonts w:ascii="Times New Roman" w:eastAsia="Times New Roman" w:hAnsi="Times New Roman" w:cs="Times New Roman"/>
                <w:i/>
              </w:rPr>
              <w:t xml:space="preserve">Переможець процедури закупівлі у строк, що не перевищує </w:t>
            </w:r>
            <w:r w:rsidRPr="00FB36A0">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FB36A0">
              <w:rPr>
                <w:rFonts w:ascii="Times New Roman" w:eastAsia="Times New Roman" w:hAnsi="Times New Roman" w:cs="Times New Roman"/>
                <w:i/>
              </w:rPr>
              <w:t>, повинен надати замовнику шляхом оприлюднення в електронній системі закупівель документи, встановлені в Додатку 1 (для переможця).</w:t>
            </w:r>
          </w:p>
          <w:p w:rsidR="002003BE" w:rsidRPr="00FB36A0" w:rsidRDefault="00A87264" w:rsidP="00FB36A0">
            <w:pPr>
              <w:widowControl w:val="0"/>
              <w:jc w:val="both"/>
              <w:rPr>
                <w:rFonts w:ascii="Times New Roman" w:eastAsia="Times New Roman" w:hAnsi="Times New Roman" w:cs="Times New Roman"/>
                <w:b/>
              </w:rPr>
            </w:pPr>
            <w:r w:rsidRPr="00FB36A0">
              <w:rPr>
                <w:rFonts w:ascii="Times New Roman" w:eastAsia="Times New Roman" w:hAnsi="Times New Roman" w:cs="Times New Roman"/>
                <w:b/>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FB36A0">
              <w:rPr>
                <w:rFonts w:ascii="Times New Roman" w:eastAsia="Times New Roman" w:hAnsi="Times New Roman" w:cs="Times New Roman"/>
                <w:b/>
              </w:rPr>
              <w:lastRenderedPageBreak/>
              <w:t>(календарних чи робочих) обраховується відповідний строк.</w:t>
            </w:r>
          </w:p>
          <w:p w:rsidR="002003BE" w:rsidRPr="00FB36A0" w:rsidRDefault="00A87264" w:rsidP="00FB36A0">
            <w:pPr>
              <w:widowControl w:val="0"/>
              <w:jc w:val="both"/>
              <w:rPr>
                <w:rFonts w:ascii="Times New Roman" w:eastAsia="Times New Roman" w:hAnsi="Times New Roman" w:cs="Times New Roman"/>
                <w:b/>
                <w:i/>
              </w:rPr>
            </w:pPr>
            <w:r w:rsidRPr="00FB36A0">
              <w:rPr>
                <w:rFonts w:ascii="Times New Roman" w:eastAsia="Times New Roman" w:hAnsi="Times New Roman" w:cs="Times New Roman"/>
                <w:b/>
                <w:i/>
              </w:rPr>
              <w:t>Опис та приклади формальних несуттєвих помилок.</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003BE" w:rsidRPr="00FB36A0" w:rsidRDefault="00A87264" w:rsidP="00FB36A0">
            <w:pPr>
              <w:widowControl w:val="0"/>
              <w:jc w:val="both"/>
              <w:rPr>
                <w:rFonts w:ascii="Times New Roman" w:eastAsia="Times New Roman" w:hAnsi="Times New Roman" w:cs="Times New Roman"/>
                <w:i/>
                <w:u w:val="single"/>
              </w:rPr>
            </w:pPr>
            <w:r w:rsidRPr="00FB36A0">
              <w:rPr>
                <w:rFonts w:ascii="Times New Roman" w:eastAsia="Times New Roman" w:hAnsi="Times New Roman" w:cs="Times New Roman"/>
                <w:i/>
                <w:u w:val="single"/>
              </w:rPr>
              <w:t>Опис формальних помилок:</w:t>
            </w:r>
          </w:p>
          <w:p w:rsidR="00571D31" w:rsidRPr="00FB36A0" w:rsidRDefault="00571D31" w:rsidP="00FB36A0">
            <w:pPr>
              <w:ind w:firstLine="313"/>
              <w:jc w:val="both"/>
              <w:rPr>
                <w:rFonts w:ascii="Times New Roman" w:eastAsia="Times New Roman" w:hAnsi="Times New Roman" w:cs="Times New Roman"/>
              </w:rPr>
            </w:pPr>
            <w:r w:rsidRPr="00FB36A0">
              <w:rPr>
                <w:rFonts w:ascii="Times New Roman" w:eastAsia="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FB36A0">
              <w:rPr>
                <w:rFonts w:ascii="Times New Roman" w:eastAsia="Times New Roman" w:hAnsi="Times New Roman" w:cs="Times New Roman"/>
                <w:i/>
              </w:rPr>
              <w:t>Наприклад Тов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FB36A0">
              <w:rPr>
                <w:rFonts w:ascii="Times New Roman" w:eastAsia="Times New Roman" w:hAnsi="Times New Roman" w:cs="Times New Roman"/>
              </w:rPr>
              <w:t>)</w:t>
            </w:r>
          </w:p>
          <w:p w:rsidR="00571D31" w:rsidRPr="00FB36A0" w:rsidRDefault="00571D31" w:rsidP="00FB36A0">
            <w:pPr>
              <w:jc w:val="both"/>
              <w:rPr>
                <w:rFonts w:ascii="Times New Roman" w:eastAsia="Times New Roman" w:hAnsi="Times New Roman" w:cs="Times New Roman"/>
              </w:rPr>
            </w:pPr>
            <w:r w:rsidRPr="00FB36A0">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71D31" w:rsidRPr="00FB36A0" w:rsidRDefault="00571D31" w:rsidP="00FB36A0">
            <w:pPr>
              <w:jc w:val="both"/>
              <w:rPr>
                <w:rFonts w:ascii="Times New Roman" w:eastAsia="Times New Roman" w:hAnsi="Times New Roman" w:cs="Times New Roman"/>
              </w:rPr>
            </w:pPr>
            <w:r w:rsidRPr="00FB36A0">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B36A0">
              <w:rPr>
                <w:rFonts w:ascii="Times New Roman" w:eastAsia="Times New Roman" w:hAnsi="Times New Roman" w:cs="Times New Roman"/>
                <w:i/>
              </w:rPr>
              <w:t>Наприклад, надано довідку замість гарантійного листа</w:t>
            </w:r>
            <w:r w:rsidRPr="00FB36A0">
              <w:rPr>
                <w:rFonts w:ascii="Times New Roman" w:eastAsia="Times New Roman" w:hAnsi="Times New Roman" w:cs="Times New Roman"/>
              </w:rPr>
              <w:t>)</w:t>
            </w:r>
          </w:p>
          <w:p w:rsidR="00571D31" w:rsidRPr="00FB36A0" w:rsidRDefault="00571D31" w:rsidP="00FB36A0">
            <w:pPr>
              <w:jc w:val="both"/>
              <w:rPr>
                <w:rFonts w:ascii="Times New Roman" w:eastAsia="Times New Roman" w:hAnsi="Times New Roman" w:cs="Times New Roman"/>
              </w:rPr>
            </w:pPr>
            <w:r w:rsidRPr="00FB36A0">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71D31" w:rsidRPr="00FB36A0" w:rsidRDefault="00571D31" w:rsidP="00FB36A0">
            <w:pPr>
              <w:jc w:val="both"/>
              <w:rPr>
                <w:rFonts w:ascii="Times New Roman" w:eastAsia="Times New Roman" w:hAnsi="Times New Roman" w:cs="Times New Roman"/>
              </w:rPr>
            </w:pPr>
            <w:r w:rsidRPr="00FB36A0">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71D31" w:rsidRPr="00FB36A0" w:rsidRDefault="00571D31" w:rsidP="00FB36A0">
            <w:pPr>
              <w:jc w:val="both"/>
              <w:rPr>
                <w:rFonts w:ascii="Times New Roman" w:eastAsia="Times New Roman" w:hAnsi="Times New Roman" w:cs="Times New Roman"/>
              </w:rPr>
            </w:pPr>
            <w:r w:rsidRPr="00FB36A0">
              <w:rPr>
                <w:rFonts w:ascii="Times New Roman" w:eastAsia="Times New Roman" w:hAnsi="Times New Roman" w:cs="Times New Roma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FB36A0">
              <w:rPr>
                <w:rFonts w:ascii="Times New Roman" w:eastAsia="Times New Roman" w:hAnsi="Times New Roman" w:cs="Times New Roman"/>
              </w:rPr>
              <w:lastRenderedPageBreak/>
              <w:t>накладено її кваліфікований електронний підпис.</w:t>
            </w:r>
          </w:p>
          <w:p w:rsidR="00571D31" w:rsidRPr="00FB36A0" w:rsidRDefault="00571D31" w:rsidP="00FB36A0">
            <w:pPr>
              <w:jc w:val="both"/>
              <w:rPr>
                <w:rFonts w:ascii="Times New Roman" w:eastAsia="Times New Roman" w:hAnsi="Times New Roman" w:cs="Times New Roman"/>
              </w:rPr>
            </w:pPr>
            <w:r w:rsidRPr="00FB36A0">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71D31" w:rsidRPr="00FB36A0" w:rsidRDefault="00571D31" w:rsidP="00FB36A0">
            <w:pPr>
              <w:jc w:val="both"/>
              <w:rPr>
                <w:rFonts w:ascii="Times New Roman" w:eastAsia="Times New Roman" w:hAnsi="Times New Roman" w:cs="Times New Roman"/>
              </w:rPr>
            </w:pPr>
            <w:r w:rsidRPr="00FB36A0">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71D31" w:rsidRPr="00FB36A0" w:rsidRDefault="00571D31" w:rsidP="00FB36A0">
            <w:pPr>
              <w:jc w:val="both"/>
              <w:rPr>
                <w:rFonts w:ascii="Times New Roman" w:eastAsia="Times New Roman" w:hAnsi="Times New Roman" w:cs="Times New Roman"/>
              </w:rPr>
            </w:pPr>
            <w:r w:rsidRPr="00FB36A0">
              <w:rPr>
                <w:rFonts w:ascii="Times New Roman" w:eastAsia="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71D31" w:rsidRPr="00FB36A0" w:rsidRDefault="00571D31" w:rsidP="00FB36A0">
            <w:pPr>
              <w:jc w:val="both"/>
              <w:rPr>
                <w:rFonts w:ascii="Times New Roman" w:eastAsia="Times New Roman" w:hAnsi="Times New Roman" w:cs="Times New Roman"/>
              </w:rPr>
            </w:pPr>
            <w:r w:rsidRPr="00FB36A0">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71D31" w:rsidRPr="00FB36A0" w:rsidRDefault="00571D31" w:rsidP="00FB36A0">
            <w:pPr>
              <w:jc w:val="both"/>
              <w:rPr>
                <w:rFonts w:ascii="Times New Roman" w:eastAsia="Times New Roman" w:hAnsi="Times New Roman" w:cs="Times New Roman"/>
              </w:rPr>
            </w:pPr>
            <w:r w:rsidRPr="00FB36A0">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B36A0">
              <w:rPr>
                <w:rFonts w:ascii="Times New Roman" w:eastAsia="Times New Roman" w:hAnsi="Times New Roman" w:cs="Times New Roman"/>
                <w:i/>
              </w:rPr>
              <w:t>Наприклад,</w:t>
            </w:r>
            <w:r w:rsidRPr="00FB36A0">
              <w:rPr>
                <w:rFonts w:ascii="Times New Roman" w:eastAsia="Times New Roman" w:hAnsi="Times New Roman" w:cs="Times New Roman"/>
              </w:rPr>
              <w:t xml:space="preserve"> </w:t>
            </w:r>
            <w:r w:rsidRPr="00FB36A0">
              <w:rPr>
                <w:rFonts w:ascii="Times New Roman" w:eastAsia="Times New Roman" w:hAnsi="Times New Roman" w:cs="Times New Roman"/>
                <w:i/>
              </w:rPr>
              <w:t>400,00 грн (чотири тисячі гривень)</w:t>
            </w:r>
            <w:r w:rsidRPr="00FB36A0">
              <w:rPr>
                <w:rFonts w:ascii="Times New Roman" w:eastAsia="Times New Roman" w:hAnsi="Times New Roman" w:cs="Times New Roman"/>
              </w:rPr>
              <w:t>)</w:t>
            </w:r>
          </w:p>
          <w:p w:rsidR="00571D31" w:rsidRPr="00FB36A0" w:rsidRDefault="00571D31" w:rsidP="00FB36A0">
            <w:pPr>
              <w:jc w:val="both"/>
              <w:rPr>
                <w:rFonts w:ascii="Times New Roman" w:eastAsia="Times New Roman" w:hAnsi="Times New Roman" w:cs="Times New Roman"/>
                <w:i/>
              </w:rPr>
            </w:pPr>
            <w:r w:rsidRPr="00FB36A0">
              <w:rPr>
                <w:rFonts w:ascii="Times New Roman" w:eastAsia="Times New Roman" w:hAnsi="Times New Roman" w:cs="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B36A0">
              <w:rPr>
                <w:rFonts w:ascii="Times New Roman" w:eastAsia="Times New Roman" w:hAnsi="Times New Roman" w:cs="Times New Roman"/>
                <w:i/>
              </w:rPr>
              <w:t>(Наприклад, учасник розмістив (завантажив) документ у форматі «JPG» замість  документа у форматі «pdf»).</w:t>
            </w:r>
          </w:p>
          <w:p w:rsidR="00571D31" w:rsidRPr="00FB36A0" w:rsidRDefault="00571D31" w:rsidP="00FB36A0">
            <w:pPr>
              <w:jc w:val="both"/>
              <w:rPr>
                <w:rFonts w:ascii="Times New Roman" w:eastAsia="Times New Roman" w:hAnsi="Times New Roman" w:cs="Times New Roman"/>
              </w:rPr>
            </w:pPr>
            <w:r w:rsidRPr="00FB36A0">
              <w:rPr>
                <w:rFonts w:ascii="Times New Roman" w:eastAsia="Times New Roman" w:hAnsi="Times New Roman" w:cs="Times New Roman"/>
                <w:i/>
              </w:rPr>
              <w:t>13</w:t>
            </w:r>
            <w:r w:rsidRPr="00FB36A0">
              <w:rPr>
                <w:rFonts w:ascii="Times New Roman" w:eastAsia="Times New Roman" w:hAnsi="Times New Roman" w:cs="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2003BE" w:rsidRPr="00FB36A0" w:rsidRDefault="00A87264" w:rsidP="00FB36A0">
            <w:pPr>
              <w:widowControl w:val="0"/>
              <w:jc w:val="both"/>
              <w:rPr>
                <w:rFonts w:ascii="Times New Roman" w:eastAsia="Times New Roman" w:hAnsi="Times New Roman" w:cs="Times New Roman"/>
                <w:i/>
                <w:u w:val="single"/>
              </w:rPr>
            </w:pPr>
            <w:r w:rsidRPr="00FB36A0">
              <w:rPr>
                <w:rFonts w:ascii="Times New Roman" w:eastAsia="Times New Roman" w:hAnsi="Times New Roman" w:cs="Times New Roman"/>
                <w:i/>
                <w:u w:val="single"/>
              </w:rPr>
              <w:t>Приклади формальних помилок:</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«м.київ» замість «м.Київ»;</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«поряд -ок» замість «поря – док»;</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«ненадається» замість «не надається»»;</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«______________№_____________» замість «14.08.2020 №320/13/14-01»</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2003BE" w:rsidRPr="00FB36A0" w:rsidRDefault="00A87264" w:rsidP="00FB36A0">
            <w:pPr>
              <w:widowControl w:val="0"/>
              <w:ind w:left="40" w:hanging="20"/>
              <w:jc w:val="both"/>
              <w:rPr>
                <w:rFonts w:ascii="Times New Roman" w:eastAsia="Times New Roman" w:hAnsi="Times New Roman" w:cs="Times New Roman"/>
              </w:rPr>
            </w:pPr>
            <w:r w:rsidRPr="00FB36A0">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03BE" w:rsidRPr="00FB36A0" w:rsidRDefault="00A87264" w:rsidP="00FB36A0">
            <w:pPr>
              <w:widowControl w:val="0"/>
              <w:ind w:left="40" w:hanging="20"/>
              <w:jc w:val="both"/>
              <w:rPr>
                <w:rFonts w:ascii="Times New Roman" w:eastAsia="Times New Roman" w:hAnsi="Times New Roman" w:cs="Times New Roman"/>
                <w:b/>
              </w:rPr>
            </w:pPr>
            <w:r w:rsidRPr="00FB36A0">
              <w:rPr>
                <w:rFonts w:ascii="Times New Roman" w:eastAsia="Times New Roman" w:hAnsi="Times New Roman" w:cs="Times New Roman"/>
                <w:b/>
              </w:rPr>
              <w:t>УВАГА!!!</w:t>
            </w:r>
          </w:p>
          <w:p w:rsidR="002003BE" w:rsidRPr="00FB36A0" w:rsidRDefault="00A87264" w:rsidP="00FB36A0">
            <w:pPr>
              <w:widowControl w:val="0"/>
              <w:jc w:val="both"/>
              <w:rPr>
                <w:rFonts w:ascii="Times New Roman" w:eastAsia="Times New Roman" w:hAnsi="Times New Roman" w:cs="Times New Roman"/>
                <w:b/>
              </w:rPr>
            </w:pPr>
            <w:bookmarkStart w:id="1" w:name="_heading=h.3znysh7" w:colFirst="0" w:colLast="0"/>
            <w:bookmarkEnd w:id="1"/>
            <w:r w:rsidRPr="00FB36A0">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FB36A0">
              <w:rPr>
                <w:rFonts w:ascii="Times New Roman" w:eastAsia="Times New Roman" w:hAnsi="Times New Roman" w:cs="Times New Roman"/>
                <w:b/>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003BE" w:rsidRPr="00FB36A0" w:rsidRDefault="00A87264" w:rsidP="00FB36A0">
            <w:pPr>
              <w:jc w:val="both"/>
              <w:rPr>
                <w:rFonts w:ascii="Times New Roman" w:eastAsia="Times New Roman" w:hAnsi="Times New Roman" w:cs="Times New Roman"/>
                <w:b/>
              </w:rPr>
            </w:pPr>
            <w:r w:rsidRPr="00FB36A0">
              <w:rPr>
                <w:rFonts w:ascii="Times New Roman" w:eastAsia="Times New Roman" w:hAnsi="Times New Roman" w:cs="Times New Roman"/>
                <w:b/>
              </w:rPr>
              <w:t>1) документи мають бути чіткими та розбірливими для читання;</w:t>
            </w:r>
          </w:p>
          <w:p w:rsidR="002003BE" w:rsidRPr="00FB36A0" w:rsidRDefault="00A87264" w:rsidP="00FB36A0">
            <w:pPr>
              <w:jc w:val="both"/>
              <w:rPr>
                <w:rFonts w:ascii="Times New Roman" w:eastAsia="Times New Roman" w:hAnsi="Times New Roman" w:cs="Times New Roman"/>
                <w:b/>
              </w:rPr>
            </w:pPr>
            <w:r w:rsidRPr="00FB36A0">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rsidR="002003BE" w:rsidRPr="00FB36A0" w:rsidRDefault="00A87264" w:rsidP="00FB36A0">
            <w:pPr>
              <w:jc w:val="both"/>
              <w:rPr>
                <w:rFonts w:ascii="Times New Roman" w:eastAsia="Times New Roman" w:hAnsi="Times New Roman" w:cs="Times New Roman"/>
                <w:b/>
              </w:rPr>
            </w:pPr>
            <w:r w:rsidRPr="00FB36A0">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003BE" w:rsidRPr="00FB36A0" w:rsidRDefault="00A87264" w:rsidP="00FB36A0">
            <w:pPr>
              <w:jc w:val="both"/>
              <w:rPr>
                <w:rFonts w:ascii="Times New Roman" w:eastAsia="Times New Roman" w:hAnsi="Times New Roman" w:cs="Times New Roman"/>
                <w:b/>
              </w:rPr>
            </w:pPr>
            <w:r w:rsidRPr="00FB36A0">
              <w:rPr>
                <w:rFonts w:ascii="Times New Roman" w:eastAsia="Times New Roman" w:hAnsi="Times New Roman" w:cs="Times New Roman"/>
                <w:b/>
              </w:rPr>
              <w:t>Винятки:</w:t>
            </w:r>
          </w:p>
          <w:p w:rsidR="002003BE" w:rsidRPr="00FB36A0" w:rsidRDefault="00A87264" w:rsidP="00FB36A0">
            <w:pPr>
              <w:jc w:val="both"/>
              <w:rPr>
                <w:rFonts w:ascii="Times New Roman" w:eastAsia="Times New Roman" w:hAnsi="Times New Roman" w:cs="Times New Roman"/>
                <w:b/>
              </w:rPr>
            </w:pPr>
            <w:r w:rsidRPr="00FB36A0">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003BE" w:rsidRPr="00FB36A0" w:rsidRDefault="00A87264" w:rsidP="00FB36A0">
            <w:pPr>
              <w:widowControl w:val="0"/>
              <w:jc w:val="both"/>
              <w:rPr>
                <w:rFonts w:ascii="Times New Roman" w:eastAsia="Times New Roman" w:hAnsi="Times New Roman" w:cs="Times New Roman"/>
                <w:b/>
              </w:rPr>
            </w:pPr>
            <w:r w:rsidRPr="00FB36A0">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003BE" w:rsidRPr="00FB36A0" w:rsidRDefault="00A87264" w:rsidP="00FB36A0">
            <w:pPr>
              <w:widowControl w:val="0"/>
              <w:ind w:left="40" w:hanging="20"/>
              <w:jc w:val="both"/>
              <w:rPr>
                <w:rFonts w:ascii="Times New Roman" w:eastAsia="Times New Roman" w:hAnsi="Times New Roman" w:cs="Times New Roman"/>
                <w:b/>
              </w:rPr>
            </w:pPr>
            <w:r w:rsidRPr="00FB36A0">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003BE" w:rsidRPr="00FB36A0" w:rsidRDefault="00A87264" w:rsidP="00FB36A0">
            <w:pPr>
              <w:widowControl w:val="0"/>
              <w:ind w:left="40" w:hanging="20"/>
              <w:jc w:val="both"/>
              <w:rPr>
                <w:rFonts w:ascii="Times New Roman" w:eastAsia="Times New Roman" w:hAnsi="Times New Roman" w:cs="Times New Roman"/>
                <w:b/>
              </w:rPr>
            </w:pPr>
            <w:r w:rsidRPr="00FB36A0">
              <w:rPr>
                <w:rFonts w:ascii="Times New Roman" w:eastAsia="Times New Roman" w:hAnsi="Times New Roman" w:cs="Times New Roman"/>
                <w:b/>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003BE" w:rsidRPr="00FB36A0" w:rsidRDefault="00A87264" w:rsidP="00FB36A0">
            <w:pPr>
              <w:widowControl w:val="0"/>
              <w:jc w:val="both"/>
              <w:rPr>
                <w:rFonts w:ascii="Times New Roman" w:eastAsia="Times New Roman" w:hAnsi="Times New Roman" w:cs="Times New Roman"/>
              </w:rPr>
            </w:pPr>
            <w:bookmarkStart w:id="2" w:name="_heading=h.2et92p0" w:colFirst="0" w:colLast="0"/>
            <w:bookmarkEnd w:id="2"/>
            <w:r w:rsidRPr="00FB36A0">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003BE" w:rsidRPr="00FB36A0" w:rsidRDefault="00A87264" w:rsidP="00FB36A0">
            <w:pPr>
              <w:widowControl w:val="0"/>
              <w:jc w:val="both"/>
              <w:rPr>
                <w:rFonts w:ascii="Times New Roman" w:eastAsia="Times New Roman" w:hAnsi="Times New Roman" w:cs="Times New Roman"/>
              </w:rPr>
            </w:pPr>
            <w:bookmarkStart w:id="3" w:name="_heading=h.hjqm8skarbdr" w:colFirst="0" w:colLast="0"/>
            <w:bookmarkEnd w:id="3"/>
            <w:r w:rsidRPr="00FB36A0">
              <w:rPr>
                <w:rFonts w:ascii="Times New Roman" w:eastAsia="Times New Roman" w:hAnsi="Times New Roman" w:cs="Times New Roman"/>
              </w:rPr>
              <w:t xml:space="preserve">Тендерні пропозиції мають право подавати всі заінтересовані особи. </w:t>
            </w:r>
          </w:p>
          <w:p w:rsidR="002003BE" w:rsidRPr="00FB36A0" w:rsidRDefault="00A87264" w:rsidP="00FB36A0">
            <w:pPr>
              <w:widowControl w:val="0"/>
              <w:jc w:val="both"/>
              <w:rPr>
                <w:rFonts w:ascii="Times New Roman" w:eastAsia="Times New Roman" w:hAnsi="Times New Roman" w:cs="Times New Roman"/>
              </w:rPr>
            </w:pPr>
            <w:bookmarkStart w:id="4" w:name="_heading=h.ftj7vaqoric" w:colFirst="0" w:colLast="0"/>
            <w:bookmarkEnd w:id="4"/>
            <w:r w:rsidRPr="00FB36A0">
              <w:rPr>
                <w:rFonts w:ascii="Times New Roman" w:eastAsia="Times New Roman" w:hAnsi="Times New Roman" w:cs="Times New Roman"/>
              </w:rPr>
              <w:t>Кожен учасник має право подати тільки одну тендерну пропозицію</w:t>
            </w:r>
            <w:r w:rsidR="00695F5B" w:rsidRPr="00FB36A0">
              <w:rPr>
                <w:rFonts w:ascii="Times New Roman" w:eastAsia="Times New Roman" w:hAnsi="Times New Roman" w:cs="Times New Roman"/>
                <w:b/>
              </w:rPr>
              <w:t>.</w:t>
            </w:r>
          </w:p>
        </w:tc>
      </w:tr>
      <w:tr w:rsidR="002003BE" w:rsidRPr="00FB36A0">
        <w:trPr>
          <w:trHeight w:val="913"/>
          <w:jc w:val="center"/>
        </w:trPr>
        <w:tc>
          <w:tcPr>
            <w:tcW w:w="705" w:type="dxa"/>
          </w:tcPr>
          <w:p w:rsidR="002003BE" w:rsidRPr="00FB36A0" w:rsidRDefault="00A87264" w:rsidP="00FB36A0">
            <w:pPr>
              <w:widowControl w:val="0"/>
              <w:jc w:val="center"/>
              <w:rPr>
                <w:rFonts w:ascii="Times New Roman" w:eastAsia="Times New Roman" w:hAnsi="Times New Roman" w:cs="Times New Roman"/>
              </w:rPr>
            </w:pPr>
            <w:r w:rsidRPr="00FB36A0">
              <w:rPr>
                <w:rFonts w:ascii="Times New Roman" w:eastAsia="Times New Roman" w:hAnsi="Times New Roman" w:cs="Times New Roman"/>
              </w:rPr>
              <w:lastRenderedPageBreak/>
              <w:t>2</w:t>
            </w:r>
          </w:p>
        </w:tc>
        <w:tc>
          <w:tcPr>
            <w:tcW w:w="2835" w:type="dxa"/>
          </w:tcPr>
          <w:p w:rsidR="002003BE" w:rsidRPr="00FB36A0" w:rsidRDefault="00A87264" w:rsidP="00FB36A0">
            <w:pPr>
              <w:widowControl w:val="0"/>
              <w:rPr>
                <w:rFonts w:ascii="Times New Roman" w:eastAsia="Times New Roman" w:hAnsi="Times New Roman" w:cs="Times New Roman"/>
              </w:rPr>
            </w:pPr>
            <w:bookmarkStart w:id="5" w:name="_heading=h.tyjcwt" w:colFirst="0" w:colLast="0"/>
            <w:bookmarkEnd w:id="5"/>
            <w:r w:rsidRPr="00FB36A0">
              <w:rPr>
                <w:rFonts w:ascii="Times New Roman" w:eastAsia="Times New Roman" w:hAnsi="Times New Roman" w:cs="Times New Roman"/>
                <w:b/>
              </w:rPr>
              <w:t>Забезпечення тендерної пропозиції</w:t>
            </w:r>
          </w:p>
        </w:tc>
        <w:tc>
          <w:tcPr>
            <w:tcW w:w="6420" w:type="dxa"/>
            <w:vAlign w:val="center"/>
          </w:tcPr>
          <w:p w:rsidR="002003BE" w:rsidRPr="00FB36A0" w:rsidRDefault="00A87264" w:rsidP="00FB36A0">
            <w:pPr>
              <w:widowControl w:val="0"/>
              <w:ind w:right="120"/>
              <w:jc w:val="both"/>
              <w:rPr>
                <w:rFonts w:ascii="Times New Roman" w:eastAsia="Times New Roman" w:hAnsi="Times New Roman" w:cs="Times New Roman"/>
              </w:rPr>
            </w:pPr>
            <w:r w:rsidRPr="00FB36A0">
              <w:rPr>
                <w:rFonts w:ascii="Times New Roman" w:eastAsia="Times New Roman" w:hAnsi="Times New Roman" w:cs="Times New Roman"/>
              </w:rPr>
              <w:t>Забезпечення тендерної пропозиції не вимагається.</w:t>
            </w:r>
          </w:p>
        </w:tc>
      </w:tr>
      <w:tr w:rsidR="002003BE" w:rsidRPr="00FB36A0">
        <w:trPr>
          <w:trHeight w:val="1119"/>
          <w:jc w:val="center"/>
        </w:trPr>
        <w:tc>
          <w:tcPr>
            <w:tcW w:w="705" w:type="dxa"/>
          </w:tcPr>
          <w:p w:rsidR="002003BE" w:rsidRPr="00FB36A0" w:rsidRDefault="00A87264" w:rsidP="00FB36A0">
            <w:pPr>
              <w:widowControl w:val="0"/>
              <w:jc w:val="center"/>
              <w:rPr>
                <w:rFonts w:ascii="Times New Roman" w:eastAsia="Times New Roman" w:hAnsi="Times New Roman" w:cs="Times New Roman"/>
              </w:rPr>
            </w:pPr>
            <w:r w:rsidRPr="00FB36A0">
              <w:rPr>
                <w:rFonts w:ascii="Times New Roman" w:eastAsia="Times New Roman" w:hAnsi="Times New Roman" w:cs="Times New Roman"/>
              </w:rPr>
              <w:lastRenderedPageBreak/>
              <w:t>3</w:t>
            </w:r>
          </w:p>
        </w:tc>
        <w:tc>
          <w:tcPr>
            <w:tcW w:w="2835" w:type="dxa"/>
          </w:tcPr>
          <w:p w:rsidR="002003BE" w:rsidRPr="00FB36A0" w:rsidRDefault="00A87264" w:rsidP="00FB36A0">
            <w:pPr>
              <w:widowControl w:val="0"/>
              <w:rPr>
                <w:rFonts w:ascii="Times New Roman" w:eastAsia="Times New Roman" w:hAnsi="Times New Roman" w:cs="Times New Roman"/>
              </w:rPr>
            </w:pPr>
            <w:r w:rsidRPr="00FB36A0">
              <w:rPr>
                <w:rFonts w:ascii="Times New Roman" w:eastAsia="Times New Roman" w:hAnsi="Times New Roman" w:cs="Times New Roman"/>
                <w:b/>
              </w:rPr>
              <w:t>Умови повернення чи неповернення забезпечення тендерної пропозиції</w:t>
            </w:r>
          </w:p>
        </w:tc>
        <w:tc>
          <w:tcPr>
            <w:tcW w:w="6420" w:type="dxa"/>
            <w:vAlign w:val="center"/>
          </w:tcPr>
          <w:p w:rsidR="002003BE" w:rsidRPr="00FB36A0" w:rsidRDefault="00A87264" w:rsidP="00FB36A0">
            <w:pPr>
              <w:widowControl w:val="0"/>
              <w:pBdr>
                <w:top w:val="nil"/>
                <w:left w:val="nil"/>
                <w:bottom w:val="nil"/>
                <w:right w:val="nil"/>
                <w:between w:val="nil"/>
              </w:pBdr>
              <w:ind w:right="120"/>
              <w:jc w:val="both"/>
              <w:rPr>
                <w:rFonts w:ascii="Times New Roman" w:eastAsia="Times New Roman" w:hAnsi="Times New Roman" w:cs="Times New Roman"/>
              </w:rPr>
            </w:pPr>
            <w:r w:rsidRPr="00FB36A0">
              <w:rPr>
                <w:rFonts w:ascii="Times New Roman" w:eastAsia="Times New Roman" w:hAnsi="Times New Roman" w:cs="Times New Roman"/>
              </w:rPr>
              <w:t>Не передбачається.</w:t>
            </w:r>
          </w:p>
          <w:p w:rsidR="002003BE" w:rsidRPr="00FB36A0" w:rsidRDefault="002003BE" w:rsidP="00FB36A0">
            <w:pPr>
              <w:widowControl w:val="0"/>
              <w:ind w:right="120"/>
              <w:jc w:val="both"/>
              <w:rPr>
                <w:rFonts w:ascii="Times New Roman" w:eastAsia="Times New Roman" w:hAnsi="Times New Roman" w:cs="Times New Roman"/>
              </w:rPr>
            </w:pPr>
          </w:p>
          <w:p w:rsidR="002003BE" w:rsidRPr="00FB36A0" w:rsidRDefault="002003BE" w:rsidP="00FB36A0">
            <w:pPr>
              <w:widowControl w:val="0"/>
              <w:jc w:val="both"/>
              <w:rPr>
                <w:rFonts w:ascii="Times New Roman" w:eastAsia="Times New Roman" w:hAnsi="Times New Roman" w:cs="Times New Roman"/>
              </w:rPr>
            </w:pPr>
          </w:p>
        </w:tc>
      </w:tr>
      <w:tr w:rsidR="002003BE" w:rsidRPr="00FB36A0">
        <w:trPr>
          <w:trHeight w:val="560"/>
          <w:jc w:val="center"/>
        </w:trPr>
        <w:tc>
          <w:tcPr>
            <w:tcW w:w="705" w:type="dxa"/>
          </w:tcPr>
          <w:p w:rsidR="002003BE" w:rsidRPr="00FB36A0" w:rsidRDefault="00A87264" w:rsidP="00FB36A0">
            <w:pPr>
              <w:widowControl w:val="0"/>
              <w:jc w:val="center"/>
              <w:rPr>
                <w:rFonts w:ascii="Times New Roman" w:eastAsia="Times New Roman" w:hAnsi="Times New Roman" w:cs="Times New Roman"/>
              </w:rPr>
            </w:pPr>
            <w:r w:rsidRPr="00FB36A0">
              <w:rPr>
                <w:rFonts w:ascii="Times New Roman" w:eastAsia="Times New Roman" w:hAnsi="Times New Roman" w:cs="Times New Roman"/>
              </w:rPr>
              <w:t>4</w:t>
            </w:r>
          </w:p>
        </w:tc>
        <w:tc>
          <w:tcPr>
            <w:tcW w:w="2835" w:type="dxa"/>
          </w:tcPr>
          <w:p w:rsidR="002003BE" w:rsidRPr="00FB36A0" w:rsidRDefault="00A87264" w:rsidP="00FB36A0">
            <w:pPr>
              <w:widowControl w:val="0"/>
              <w:rPr>
                <w:rFonts w:ascii="Times New Roman" w:eastAsia="Times New Roman" w:hAnsi="Times New Roman" w:cs="Times New Roman"/>
              </w:rPr>
            </w:pPr>
            <w:r w:rsidRPr="00FB36A0">
              <w:rPr>
                <w:rFonts w:ascii="Times New Roman" w:eastAsia="Times New Roman" w:hAnsi="Times New Roman" w:cs="Times New Roman"/>
                <w:b/>
              </w:rPr>
              <w:t>Строк, протягом якого тендерні пропозиції є дійсними</w:t>
            </w:r>
          </w:p>
        </w:tc>
        <w:tc>
          <w:tcPr>
            <w:tcW w:w="6420" w:type="dxa"/>
            <w:vAlign w:val="center"/>
          </w:tcPr>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xml:space="preserve">Тендерні пропозиції вважаються дійсними </w:t>
            </w:r>
            <w:r w:rsidR="004D614D" w:rsidRPr="00FB36A0">
              <w:rPr>
                <w:rFonts w:ascii="Times New Roman" w:eastAsia="Times New Roman" w:hAnsi="Times New Roman" w:cs="Times New Roman"/>
                <w:b/>
                <w:i/>
                <w:u w:val="single"/>
              </w:rPr>
              <w:t>протягом 9</w:t>
            </w:r>
            <w:r w:rsidRPr="00FB36A0">
              <w:rPr>
                <w:rFonts w:ascii="Times New Roman" w:eastAsia="Times New Roman" w:hAnsi="Times New Roman" w:cs="Times New Roman"/>
                <w:b/>
                <w:i/>
                <w:u w:val="single"/>
              </w:rPr>
              <w:t>0 (</w:t>
            </w:r>
            <w:r w:rsidR="00290BCC" w:rsidRPr="00FB36A0">
              <w:rPr>
                <w:rFonts w:ascii="Times New Roman" w:eastAsia="Times New Roman" w:hAnsi="Times New Roman" w:cs="Times New Roman"/>
                <w:b/>
                <w:i/>
                <w:u w:val="single"/>
              </w:rPr>
              <w:t>девяносто</w:t>
            </w:r>
            <w:r w:rsidRPr="00FB36A0">
              <w:rPr>
                <w:rFonts w:ascii="Times New Roman" w:eastAsia="Times New Roman" w:hAnsi="Times New Roman" w:cs="Times New Roman"/>
                <w:b/>
                <w:i/>
                <w:u w:val="single"/>
              </w:rPr>
              <w:t>) днів</w:t>
            </w:r>
            <w:r w:rsidRPr="00FB36A0">
              <w:rPr>
                <w:rFonts w:ascii="Times New Roman" w:eastAsia="Times New Roman" w:hAnsi="Times New Roman" w:cs="Times New Roman"/>
              </w:rPr>
              <w:t xml:space="preserve"> із дати кінцевого строку подання тендерних пропозицій. </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003BE" w:rsidRPr="00FB36A0" w:rsidRDefault="00A87264" w:rsidP="00FB36A0">
            <w:pPr>
              <w:widowControl w:val="0"/>
              <w:jc w:val="both"/>
              <w:rPr>
                <w:rFonts w:ascii="Times New Roman" w:eastAsia="Times New Roman" w:hAnsi="Times New Roman" w:cs="Times New Roman"/>
                <w:u w:val="single"/>
              </w:rPr>
            </w:pPr>
            <w:r w:rsidRPr="00FB36A0">
              <w:rPr>
                <w:rFonts w:ascii="Times New Roman" w:eastAsia="Times New Roman" w:hAnsi="Times New Roman" w:cs="Times New Roman"/>
              </w:rPr>
              <w:t xml:space="preserve">Учасник процедури закупівлі </w:t>
            </w:r>
            <w:r w:rsidRPr="00FB36A0">
              <w:rPr>
                <w:rFonts w:ascii="Times New Roman" w:eastAsia="Times New Roman" w:hAnsi="Times New Roman" w:cs="Times New Roman"/>
                <w:u w:val="single"/>
              </w:rPr>
              <w:t>має право:</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погодитися з вимогою та продовжити строк дії по</w:t>
            </w:r>
            <w:r w:rsidR="004D614D" w:rsidRPr="00FB36A0">
              <w:rPr>
                <w:rFonts w:ascii="Times New Roman" w:eastAsia="Times New Roman" w:hAnsi="Times New Roman" w:cs="Times New Roman"/>
              </w:rPr>
              <w:t>даної ним тендерної пропозиції</w:t>
            </w:r>
            <w:r w:rsidRPr="00FB36A0">
              <w:rPr>
                <w:rFonts w:ascii="Times New Roman" w:eastAsia="Times New Roman" w:hAnsi="Times New Roman" w:cs="Times New Roman"/>
              </w:rPr>
              <w:t>.</w:t>
            </w:r>
          </w:p>
          <w:p w:rsidR="002003BE" w:rsidRPr="00FB36A0" w:rsidRDefault="00A87264" w:rsidP="00FB36A0">
            <w:pPr>
              <w:widowControl w:val="0"/>
              <w:jc w:val="both"/>
              <w:rPr>
                <w:rFonts w:ascii="Times New Roman" w:eastAsia="Times New Roman" w:hAnsi="Times New Roman" w:cs="Times New Roman"/>
                <w:strike/>
              </w:rPr>
            </w:pPr>
            <w:r w:rsidRPr="00FB36A0">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03BE" w:rsidRPr="00FB36A0">
        <w:trPr>
          <w:trHeight w:val="1119"/>
          <w:jc w:val="center"/>
        </w:trPr>
        <w:tc>
          <w:tcPr>
            <w:tcW w:w="705" w:type="dxa"/>
          </w:tcPr>
          <w:p w:rsidR="002003BE" w:rsidRPr="00FB36A0" w:rsidRDefault="00A87264" w:rsidP="00FB36A0">
            <w:pPr>
              <w:widowControl w:val="0"/>
              <w:jc w:val="center"/>
              <w:rPr>
                <w:rFonts w:ascii="Times New Roman" w:eastAsia="Times New Roman" w:hAnsi="Times New Roman" w:cs="Times New Roman"/>
              </w:rPr>
            </w:pPr>
            <w:r w:rsidRPr="00FB36A0">
              <w:rPr>
                <w:rFonts w:ascii="Times New Roman" w:eastAsia="Times New Roman" w:hAnsi="Times New Roman" w:cs="Times New Roman"/>
              </w:rPr>
              <w:t>5</w:t>
            </w:r>
          </w:p>
        </w:tc>
        <w:tc>
          <w:tcPr>
            <w:tcW w:w="2835" w:type="dxa"/>
          </w:tcPr>
          <w:p w:rsidR="002003BE" w:rsidRPr="00FB36A0" w:rsidRDefault="00A87264" w:rsidP="00FB36A0">
            <w:pPr>
              <w:widowControl w:val="0"/>
              <w:rPr>
                <w:rFonts w:ascii="Times New Roman" w:eastAsia="Times New Roman" w:hAnsi="Times New Roman" w:cs="Times New Roman"/>
              </w:rPr>
            </w:pPr>
            <w:r w:rsidRPr="00FB36A0">
              <w:rPr>
                <w:rFonts w:ascii="Times New Roman" w:eastAsia="Times New Roman" w:hAnsi="Times New Roman" w:cs="Times New Roman"/>
                <w:b/>
              </w:rPr>
              <w:t>Кваліфікаційні критерії до учасників та вимоги, згідно  з пунктом 28  та пунктом 44  Особливостей</w:t>
            </w:r>
          </w:p>
        </w:tc>
        <w:tc>
          <w:tcPr>
            <w:tcW w:w="6420" w:type="dxa"/>
            <w:vAlign w:val="center"/>
          </w:tcPr>
          <w:p w:rsidR="002003BE" w:rsidRPr="00FB36A0" w:rsidRDefault="00A87264" w:rsidP="00FB36A0">
            <w:pPr>
              <w:widowControl w:val="0"/>
              <w:ind w:right="120"/>
              <w:jc w:val="both"/>
              <w:rPr>
                <w:rFonts w:ascii="Times New Roman" w:eastAsia="Times New Roman" w:hAnsi="Times New Roman" w:cs="Times New Roman"/>
              </w:rPr>
            </w:pPr>
            <w:r w:rsidRPr="00FB36A0">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B36A0">
              <w:rPr>
                <w:rFonts w:ascii="Times New Roman" w:eastAsia="Times New Roman" w:hAnsi="Times New Roman" w:cs="Times New Roman"/>
                <w:b/>
                <w:i/>
              </w:rPr>
              <w:t>Додатку 1</w:t>
            </w:r>
            <w:r w:rsidRPr="00FB36A0">
              <w:rPr>
                <w:rFonts w:ascii="Times New Roman" w:eastAsia="Times New Roman" w:hAnsi="Times New Roman" w:cs="Times New Roman"/>
                <w:i/>
              </w:rPr>
              <w:t xml:space="preserve"> </w:t>
            </w:r>
            <w:r w:rsidRPr="00FB36A0">
              <w:rPr>
                <w:rFonts w:ascii="Times New Roman" w:eastAsia="Times New Roman" w:hAnsi="Times New Roman" w:cs="Times New Roman"/>
              </w:rPr>
              <w:t xml:space="preserve">до цієї тендерної документації. </w:t>
            </w:r>
          </w:p>
          <w:p w:rsidR="002003BE" w:rsidRPr="00FB36A0" w:rsidRDefault="00A87264" w:rsidP="00FB36A0">
            <w:pPr>
              <w:widowControl w:val="0"/>
              <w:ind w:right="120"/>
              <w:jc w:val="both"/>
              <w:rPr>
                <w:rFonts w:ascii="Times New Roman" w:eastAsia="Times New Roman" w:hAnsi="Times New Roman" w:cs="Times New Roman"/>
              </w:rPr>
            </w:pPr>
            <w:r w:rsidRPr="00FB36A0">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FB36A0">
              <w:rPr>
                <w:rFonts w:ascii="Times New Roman" w:eastAsia="Times New Roman" w:hAnsi="Times New Roman" w:cs="Times New Roman"/>
                <w:b/>
              </w:rPr>
              <w:t xml:space="preserve"> </w:t>
            </w:r>
            <w:r w:rsidRPr="00FB36A0">
              <w:rPr>
                <w:rFonts w:ascii="Times New Roman" w:eastAsia="Times New Roman" w:hAnsi="Times New Roman" w:cs="Times New Roman"/>
                <w:b/>
                <w:i/>
              </w:rPr>
              <w:t>Додатку 1</w:t>
            </w:r>
            <w:r w:rsidRPr="00FB36A0">
              <w:rPr>
                <w:rFonts w:ascii="Times New Roman" w:eastAsia="Times New Roman" w:hAnsi="Times New Roman" w:cs="Times New Roman"/>
              </w:rPr>
              <w:t xml:space="preserve"> до цієї тендерної документації. </w:t>
            </w:r>
          </w:p>
          <w:p w:rsidR="002003BE" w:rsidRPr="00FB36A0" w:rsidRDefault="00A87264" w:rsidP="00FB36A0">
            <w:pPr>
              <w:widowControl w:val="0"/>
              <w:ind w:right="120"/>
              <w:jc w:val="both"/>
              <w:rPr>
                <w:rFonts w:ascii="Times New Roman" w:eastAsia="Times New Roman" w:hAnsi="Times New Roman" w:cs="Times New Roman"/>
                <w:b/>
              </w:rPr>
            </w:pPr>
            <w:r w:rsidRPr="00FB36A0">
              <w:rPr>
                <w:rFonts w:ascii="Times New Roman" w:eastAsia="Times New Roman" w:hAnsi="Times New Roman" w:cs="Times New Roman"/>
                <w:b/>
              </w:rPr>
              <w:t>Підстави, визначені пунктом 44 Особливостей.</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FB36A0">
              <w:rPr>
                <w:rFonts w:ascii="Times New Roman" w:eastAsia="Times New Roman" w:hAnsi="Times New Roman" w:cs="Times New Roman"/>
              </w:rPr>
              <w:lastRenderedPageBreak/>
              <w:t>в установленому законом порядку;</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B36A0">
              <w:rPr>
                <w:rFonts w:ascii="Times New Roman" w:eastAsia="Times New Roman" w:hAnsi="Times New Roman" w:cs="Times New Roman"/>
              </w:rPr>
              <w:br/>
              <w:t>20 млн. гривень (у тому числі за лотом);</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003BE" w:rsidRPr="00FB36A0" w:rsidRDefault="00A87264" w:rsidP="00FB36A0">
            <w:pPr>
              <w:jc w:val="both"/>
              <w:rPr>
                <w:rFonts w:ascii="Times New Roman" w:eastAsia="Times New Roman" w:hAnsi="Times New Roman" w:cs="Times New Roman"/>
              </w:rPr>
            </w:pPr>
            <w:r w:rsidRPr="00FB36A0">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w:t>
            </w:r>
            <w:r w:rsidRPr="00FB36A0">
              <w:rPr>
                <w:rFonts w:ascii="Times New Roman" w:eastAsia="Times New Roman" w:hAnsi="Times New Roman" w:cs="Times New Roman"/>
              </w:rPr>
              <w:lastRenderedPageBreak/>
              <w:t>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003BE" w:rsidRPr="00FB36A0">
        <w:trPr>
          <w:trHeight w:val="1119"/>
          <w:jc w:val="center"/>
        </w:trPr>
        <w:tc>
          <w:tcPr>
            <w:tcW w:w="705" w:type="dxa"/>
          </w:tcPr>
          <w:p w:rsidR="002003BE" w:rsidRPr="00FB36A0" w:rsidRDefault="00A87264" w:rsidP="00FB36A0">
            <w:pPr>
              <w:widowControl w:val="0"/>
              <w:jc w:val="center"/>
              <w:rPr>
                <w:rFonts w:ascii="Times New Roman" w:eastAsia="Times New Roman" w:hAnsi="Times New Roman" w:cs="Times New Roman"/>
              </w:rPr>
            </w:pPr>
            <w:r w:rsidRPr="00FB36A0">
              <w:rPr>
                <w:rFonts w:ascii="Times New Roman" w:eastAsia="Times New Roman" w:hAnsi="Times New Roman" w:cs="Times New Roman"/>
              </w:rPr>
              <w:lastRenderedPageBreak/>
              <w:t>6</w:t>
            </w:r>
          </w:p>
        </w:tc>
        <w:tc>
          <w:tcPr>
            <w:tcW w:w="2835" w:type="dxa"/>
          </w:tcPr>
          <w:p w:rsidR="002003BE" w:rsidRPr="00FB36A0" w:rsidRDefault="00A87264" w:rsidP="00FB36A0">
            <w:pPr>
              <w:widowControl w:val="0"/>
              <w:rPr>
                <w:rFonts w:ascii="Times New Roman" w:eastAsia="Times New Roman" w:hAnsi="Times New Roman" w:cs="Times New Roman"/>
              </w:rPr>
            </w:pPr>
            <w:r w:rsidRPr="00FB36A0">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420" w:type="dxa"/>
            <w:vAlign w:val="center"/>
          </w:tcPr>
          <w:p w:rsidR="002003BE" w:rsidRPr="00FB36A0" w:rsidRDefault="00A87264" w:rsidP="00FB36A0">
            <w:pPr>
              <w:widowControl w:val="0"/>
              <w:ind w:right="120"/>
              <w:jc w:val="both"/>
              <w:rPr>
                <w:rFonts w:ascii="Times New Roman" w:eastAsia="Times New Roman" w:hAnsi="Times New Roman" w:cs="Times New Roman"/>
              </w:rPr>
            </w:pPr>
            <w:r w:rsidRPr="00FB36A0">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0">
              <w:r w:rsidRPr="00FB36A0">
                <w:rPr>
                  <w:rFonts w:ascii="Times New Roman" w:eastAsia="Times New Roman" w:hAnsi="Times New Roman" w:cs="Times New Roman"/>
                </w:rPr>
                <w:t xml:space="preserve"> пунктом третім </w:t>
              </w:r>
            </w:hyperlink>
            <w:hyperlink r:id="rId11">
              <w:r w:rsidRPr="00FB36A0">
                <w:rPr>
                  <w:rFonts w:ascii="Times New Roman" w:eastAsia="Times New Roman" w:hAnsi="Times New Roman" w:cs="Times New Roman"/>
                  <w:u w:val="single"/>
                </w:rPr>
                <w:t>частини друго</w:t>
              </w:r>
            </w:hyperlink>
            <w:r w:rsidRPr="00FB36A0">
              <w:rPr>
                <w:rFonts w:ascii="Times New Roman" w:eastAsia="Times New Roman" w:hAnsi="Times New Roman" w:cs="Times New Roman"/>
              </w:rPr>
              <w:t xml:space="preserve">ї статті 22 Закону зазначено в </w:t>
            </w:r>
            <w:r w:rsidRPr="00FB36A0">
              <w:rPr>
                <w:rFonts w:ascii="Times New Roman" w:eastAsia="Times New Roman" w:hAnsi="Times New Roman" w:cs="Times New Roman"/>
                <w:b/>
                <w:i/>
              </w:rPr>
              <w:t>Додатку 2</w:t>
            </w:r>
            <w:r w:rsidRPr="00FB36A0">
              <w:rPr>
                <w:rFonts w:ascii="Times New Roman" w:eastAsia="Times New Roman" w:hAnsi="Times New Roman" w:cs="Times New Roman"/>
                <w:b/>
              </w:rPr>
              <w:t xml:space="preserve"> </w:t>
            </w:r>
            <w:r w:rsidRPr="00FB36A0">
              <w:rPr>
                <w:rFonts w:ascii="Times New Roman" w:eastAsia="Times New Roman" w:hAnsi="Times New Roman" w:cs="Times New Roman"/>
              </w:rPr>
              <w:t>до цієї тендерної документації.</w:t>
            </w:r>
          </w:p>
          <w:p w:rsidR="00F85F10" w:rsidRPr="00FB36A0" w:rsidRDefault="00F85F10" w:rsidP="00FB36A0">
            <w:pPr>
              <w:ind w:right="120" w:hanging="2"/>
              <w:jc w:val="both"/>
              <w:rPr>
                <w:rFonts w:ascii="Times New Roman" w:hAnsi="Times New Roman" w:cs="Times New Roman"/>
              </w:rPr>
            </w:pPr>
            <w:r w:rsidRPr="00FB36A0">
              <w:rPr>
                <w:rFonts w:ascii="Times New Roman" w:hAnsi="Times New Roman" w:cs="Times New Roman"/>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F85F10" w:rsidRPr="00FB36A0" w:rsidRDefault="00F85F10" w:rsidP="00FB36A0">
            <w:pPr>
              <w:ind w:right="120"/>
              <w:jc w:val="both"/>
              <w:rPr>
                <w:rFonts w:ascii="Times New Roman" w:hAnsi="Times New Roman" w:cs="Times New Roman"/>
              </w:rPr>
            </w:pPr>
            <w:r w:rsidRPr="00FB36A0">
              <w:rPr>
                <w:rFonts w:ascii="Times New Roman" w:hAnsi="Times New Roman" w:cs="Times New Roman"/>
              </w:rPr>
              <w:t xml:space="preserve">Учасник в складі тендерної пропозиції документально підтверджує відповідність поданої тендерної пропозиції </w:t>
            </w:r>
            <w:r w:rsidRPr="00FB36A0">
              <w:rPr>
                <w:rFonts w:ascii="Times New Roman" w:hAnsi="Times New Roman" w:cs="Times New Roman"/>
                <w:lang w:eastAsia="ru-RU"/>
              </w:rPr>
              <w:t>технічній специфікації (необхідним технічним, якісним та кількісним характеристикам предмета закупівлі)</w:t>
            </w:r>
            <w:r w:rsidRPr="00FB36A0">
              <w:rPr>
                <w:rFonts w:ascii="Times New Roman" w:hAnsi="Times New Roman" w:cs="Times New Roman"/>
              </w:rPr>
              <w:t xml:space="preserve"> наступними інформацією та документами:</w:t>
            </w:r>
          </w:p>
          <w:p w:rsidR="00695F5B" w:rsidRPr="00FB36A0" w:rsidRDefault="00695F5B" w:rsidP="00FB36A0">
            <w:pPr>
              <w:jc w:val="both"/>
              <w:rPr>
                <w:rFonts w:ascii="Times New Roman" w:hAnsi="Times New Roman" w:cs="Times New Roman"/>
                <w:lang w:eastAsia="en-US"/>
              </w:rPr>
            </w:pPr>
            <w:r w:rsidRPr="00FB36A0">
              <w:rPr>
                <w:rFonts w:ascii="Times New Roman" w:hAnsi="Times New Roman" w:cs="Times New Roman"/>
              </w:rPr>
              <w:t>1) Копія сертифікату/декларації відповідності, що засвідчує якість товару що буде запропоновано відповідно до технічних вимог чи інший документ що засвідчує його якість чи відповідність;</w:t>
            </w:r>
          </w:p>
          <w:p w:rsidR="00695F5B" w:rsidRPr="00FB36A0" w:rsidRDefault="00695F5B" w:rsidP="00FB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FB36A0">
              <w:rPr>
                <w:rFonts w:ascii="Times New Roman" w:hAnsi="Times New Roman" w:cs="Times New Roman"/>
              </w:rPr>
              <w:t xml:space="preserve">2) </w:t>
            </w:r>
            <w:r w:rsidRPr="00FB36A0">
              <w:rPr>
                <w:rFonts w:ascii="Times New Roman" w:hAnsi="Times New Roman" w:cs="Times New Roman"/>
                <w:shd w:val="clear" w:color="auto" w:fill="FFFFFF"/>
              </w:rPr>
              <w:t xml:space="preserve">Сертифікат на систему екологічного менеджменту ДСТУ </w:t>
            </w:r>
            <w:r w:rsidRPr="00FB36A0">
              <w:rPr>
                <w:rFonts w:ascii="Times New Roman" w:hAnsi="Times New Roman" w:cs="Times New Roman"/>
                <w:shd w:val="clear" w:color="auto" w:fill="FFFFFF"/>
                <w:lang w:val="en-US"/>
              </w:rPr>
              <w:t>ISO</w:t>
            </w:r>
            <w:r w:rsidRPr="00FB36A0">
              <w:rPr>
                <w:rFonts w:ascii="Times New Roman" w:hAnsi="Times New Roman" w:cs="Times New Roman"/>
                <w:shd w:val="clear" w:color="auto" w:fill="FFFFFF"/>
              </w:rPr>
              <w:t xml:space="preserve"> 14001:2015 (ДСТУ </w:t>
            </w:r>
            <w:r w:rsidRPr="00FB36A0">
              <w:rPr>
                <w:rFonts w:ascii="Times New Roman" w:hAnsi="Times New Roman" w:cs="Times New Roman"/>
                <w:shd w:val="clear" w:color="auto" w:fill="FFFFFF"/>
                <w:lang w:val="en-US"/>
              </w:rPr>
              <w:t>ISO</w:t>
            </w:r>
            <w:r w:rsidRPr="00FB36A0">
              <w:rPr>
                <w:rFonts w:ascii="Times New Roman" w:hAnsi="Times New Roman" w:cs="Times New Roman"/>
                <w:shd w:val="clear" w:color="auto" w:fill="FFFFFF"/>
              </w:rPr>
              <w:t xml:space="preserve"> 14001:2015, </w:t>
            </w:r>
            <w:r w:rsidRPr="00FB36A0">
              <w:rPr>
                <w:rFonts w:ascii="Times New Roman" w:hAnsi="Times New Roman" w:cs="Times New Roman"/>
                <w:shd w:val="clear" w:color="auto" w:fill="FFFFFF"/>
                <w:lang w:val="en-US"/>
              </w:rPr>
              <w:t>IDT</w:t>
            </w:r>
            <w:r w:rsidRPr="00FB36A0">
              <w:rPr>
                <w:rFonts w:ascii="Times New Roman" w:hAnsi="Times New Roman" w:cs="Times New Roman"/>
                <w:shd w:val="clear" w:color="auto" w:fill="FFFFFF"/>
              </w:rPr>
              <w:t xml:space="preserve">), виданий на ім’я Учасника, та який повинен бути чинний </w:t>
            </w:r>
            <w:r w:rsidRPr="00FB36A0">
              <w:rPr>
                <w:rFonts w:ascii="Times New Roman" w:eastAsia="Times New Roman" w:hAnsi="Times New Roman" w:cs="Times New Roman"/>
              </w:rPr>
              <w:t>станом на кінцевий строк для подання тендерних пропозицій</w:t>
            </w:r>
            <w:r w:rsidRPr="00FB36A0">
              <w:rPr>
                <w:rFonts w:ascii="Times New Roman" w:hAnsi="Times New Roman" w:cs="Times New Roman"/>
                <w:shd w:val="clear" w:color="auto" w:fill="FFFFFF"/>
              </w:rPr>
              <w:t>.</w:t>
            </w:r>
            <w:r w:rsidRPr="00FB36A0">
              <w:rPr>
                <w:rFonts w:ascii="Times New Roman" w:hAnsi="Times New Roman" w:cs="Times New Roman"/>
              </w:rPr>
              <w:t xml:space="preserve"> </w:t>
            </w:r>
          </w:p>
          <w:p w:rsidR="00F85F10" w:rsidRPr="00FB36A0" w:rsidRDefault="00695F5B" w:rsidP="00FB36A0">
            <w:pPr>
              <w:jc w:val="both"/>
              <w:rPr>
                <w:rFonts w:ascii="Times New Roman" w:hAnsi="Times New Roman" w:cs="Times New Roman"/>
              </w:rPr>
            </w:pPr>
            <w:r w:rsidRPr="00FB36A0">
              <w:rPr>
                <w:rFonts w:ascii="Times New Roman" w:hAnsi="Times New Roman" w:cs="Times New Roman"/>
              </w:rPr>
              <w:t>3)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що виконується (виконувався) на водія або експедитора, виданий не раніше грудня  2021 р.</w:t>
            </w:r>
          </w:p>
        </w:tc>
      </w:tr>
      <w:tr w:rsidR="002003BE" w:rsidRPr="00FB36A0">
        <w:trPr>
          <w:trHeight w:val="1119"/>
          <w:jc w:val="center"/>
        </w:trPr>
        <w:tc>
          <w:tcPr>
            <w:tcW w:w="705" w:type="dxa"/>
          </w:tcPr>
          <w:p w:rsidR="002003BE" w:rsidRPr="00FB36A0" w:rsidRDefault="00A87264" w:rsidP="00FB36A0">
            <w:pPr>
              <w:widowControl w:val="0"/>
              <w:jc w:val="center"/>
              <w:rPr>
                <w:rFonts w:ascii="Times New Roman" w:eastAsia="Times New Roman" w:hAnsi="Times New Roman" w:cs="Times New Roman"/>
              </w:rPr>
            </w:pPr>
            <w:r w:rsidRPr="00FB36A0">
              <w:rPr>
                <w:rFonts w:ascii="Times New Roman" w:eastAsia="Times New Roman" w:hAnsi="Times New Roman" w:cs="Times New Roman"/>
              </w:rPr>
              <w:t>7</w:t>
            </w:r>
          </w:p>
        </w:tc>
        <w:tc>
          <w:tcPr>
            <w:tcW w:w="2835" w:type="dxa"/>
          </w:tcPr>
          <w:p w:rsidR="002003BE" w:rsidRPr="00FB36A0" w:rsidRDefault="00A87264" w:rsidP="00FB36A0">
            <w:pPr>
              <w:widowControl w:val="0"/>
              <w:rPr>
                <w:rFonts w:ascii="Times New Roman" w:eastAsia="Times New Roman" w:hAnsi="Times New Roman" w:cs="Times New Roman"/>
              </w:rPr>
            </w:pPr>
            <w:r w:rsidRPr="00FB36A0">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20" w:type="dxa"/>
            <w:vAlign w:val="center"/>
          </w:tcPr>
          <w:p w:rsidR="00290BCC" w:rsidRPr="00FB36A0" w:rsidRDefault="00A87264" w:rsidP="00FB36A0">
            <w:pPr>
              <w:widowControl w:val="0"/>
              <w:ind w:right="120"/>
              <w:jc w:val="both"/>
              <w:rPr>
                <w:rFonts w:ascii="Times New Roman" w:eastAsia="Times New Roman" w:hAnsi="Times New Roman" w:cs="Times New Roman"/>
              </w:rPr>
            </w:pPr>
            <w:r w:rsidRPr="00FB36A0">
              <w:rPr>
                <w:rFonts w:ascii="Times New Roman" w:eastAsia="Times New Roman" w:hAnsi="Times New Roman" w:cs="Times New Roman"/>
              </w:rPr>
              <w:t xml:space="preserve">Не передбачено.  </w:t>
            </w:r>
          </w:p>
          <w:p w:rsidR="002003BE" w:rsidRPr="00FB36A0" w:rsidRDefault="002003BE" w:rsidP="00FB36A0">
            <w:pPr>
              <w:widowControl w:val="0"/>
              <w:ind w:right="120"/>
              <w:jc w:val="both"/>
              <w:rPr>
                <w:rFonts w:ascii="Times New Roman" w:eastAsia="Times New Roman" w:hAnsi="Times New Roman" w:cs="Times New Roman"/>
              </w:rPr>
            </w:pPr>
          </w:p>
        </w:tc>
      </w:tr>
      <w:tr w:rsidR="002003BE" w:rsidRPr="00FB36A0">
        <w:trPr>
          <w:trHeight w:val="841"/>
          <w:jc w:val="center"/>
        </w:trPr>
        <w:tc>
          <w:tcPr>
            <w:tcW w:w="705" w:type="dxa"/>
          </w:tcPr>
          <w:p w:rsidR="002003BE" w:rsidRPr="00FB36A0" w:rsidRDefault="00A87264" w:rsidP="00FB36A0">
            <w:pPr>
              <w:widowControl w:val="0"/>
              <w:jc w:val="center"/>
              <w:rPr>
                <w:rFonts w:ascii="Times New Roman" w:eastAsia="Times New Roman" w:hAnsi="Times New Roman" w:cs="Times New Roman"/>
              </w:rPr>
            </w:pPr>
            <w:r w:rsidRPr="00FB36A0">
              <w:rPr>
                <w:rFonts w:ascii="Times New Roman" w:eastAsia="Times New Roman" w:hAnsi="Times New Roman" w:cs="Times New Roman"/>
              </w:rPr>
              <w:t>8</w:t>
            </w:r>
          </w:p>
        </w:tc>
        <w:tc>
          <w:tcPr>
            <w:tcW w:w="2835" w:type="dxa"/>
          </w:tcPr>
          <w:p w:rsidR="002003BE" w:rsidRPr="00FB36A0" w:rsidRDefault="00A87264" w:rsidP="00FB36A0">
            <w:pPr>
              <w:widowControl w:val="0"/>
              <w:rPr>
                <w:rFonts w:ascii="Times New Roman" w:eastAsia="Times New Roman" w:hAnsi="Times New Roman" w:cs="Times New Roman"/>
              </w:rPr>
            </w:pPr>
            <w:r w:rsidRPr="00FB36A0">
              <w:rPr>
                <w:rFonts w:ascii="Times New Roman" w:eastAsia="Times New Roman" w:hAnsi="Times New Roman" w:cs="Times New Roman"/>
                <w:b/>
              </w:rPr>
              <w:t>Унесення змін або відкликання тендерної пропозиції учасником</w:t>
            </w:r>
          </w:p>
        </w:tc>
        <w:tc>
          <w:tcPr>
            <w:tcW w:w="6420" w:type="dxa"/>
            <w:vAlign w:val="center"/>
          </w:tcPr>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F6D1F" w:rsidRPr="00FB36A0" w:rsidRDefault="000F6D1F" w:rsidP="00FB36A0">
            <w:pPr>
              <w:widowControl w:val="0"/>
              <w:jc w:val="both"/>
              <w:rPr>
                <w:rFonts w:ascii="Times New Roman" w:eastAsia="Times New Roman" w:hAnsi="Times New Roman" w:cs="Times New Roman"/>
              </w:rPr>
            </w:pPr>
          </w:p>
        </w:tc>
      </w:tr>
      <w:tr w:rsidR="002003BE" w:rsidRPr="00FB36A0">
        <w:trPr>
          <w:trHeight w:val="442"/>
          <w:jc w:val="center"/>
        </w:trPr>
        <w:tc>
          <w:tcPr>
            <w:tcW w:w="9960" w:type="dxa"/>
            <w:gridSpan w:val="3"/>
            <w:vAlign w:val="center"/>
          </w:tcPr>
          <w:p w:rsidR="002003BE" w:rsidRPr="00FB36A0" w:rsidRDefault="00A87264" w:rsidP="00FB36A0">
            <w:pPr>
              <w:widowControl w:val="0"/>
              <w:jc w:val="center"/>
              <w:rPr>
                <w:rFonts w:ascii="Times New Roman" w:eastAsia="Times New Roman" w:hAnsi="Times New Roman" w:cs="Times New Roman"/>
              </w:rPr>
            </w:pPr>
            <w:r w:rsidRPr="00FB36A0">
              <w:rPr>
                <w:rFonts w:ascii="Times New Roman" w:eastAsia="Times New Roman" w:hAnsi="Times New Roman" w:cs="Times New Roman"/>
                <w:b/>
              </w:rPr>
              <w:t>Розділ 4. Подання та розкриття тендерної пропозиції</w:t>
            </w:r>
          </w:p>
        </w:tc>
      </w:tr>
      <w:tr w:rsidR="002003BE" w:rsidRPr="00FB36A0">
        <w:trPr>
          <w:trHeight w:val="1119"/>
          <w:jc w:val="center"/>
        </w:trPr>
        <w:tc>
          <w:tcPr>
            <w:tcW w:w="705" w:type="dxa"/>
          </w:tcPr>
          <w:p w:rsidR="002003BE" w:rsidRPr="00FB36A0" w:rsidRDefault="00A87264" w:rsidP="00FB36A0">
            <w:pPr>
              <w:widowControl w:val="0"/>
              <w:jc w:val="center"/>
              <w:rPr>
                <w:rFonts w:ascii="Times New Roman" w:eastAsia="Times New Roman" w:hAnsi="Times New Roman" w:cs="Times New Roman"/>
              </w:rPr>
            </w:pPr>
            <w:r w:rsidRPr="00FB36A0">
              <w:rPr>
                <w:rFonts w:ascii="Times New Roman" w:eastAsia="Times New Roman" w:hAnsi="Times New Roman" w:cs="Times New Roman"/>
              </w:rPr>
              <w:t>1</w:t>
            </w:r>
          </w:p>
        </w:tc>
        <w:tc>
          <w:tcPr>
            <w:tcW w:w="2835" w:type="dxa"/>
          </w:tcPr>
          <w:p w:rsidR="002003BE" w:rsidRPr="00FB36A0" w:rsidRDefault="00A87264" w:rsidP="00FB36A0">
            <w:pPr>
              <w:widowControl w:val="0"/>
              <w:rPr>
                <w:rFonts w:ascii="Times New Roman" w:eastAsia="Times New Roman" w:hAnsi="Times New Roman" w:cs="Times New Roman"/>
              </w:rPr>
            </w:pPr>
            <w:r w:rsidRPr="00FB36A0">
              <w:rPr>
                <w:rFonts w:ascii="Times New Roman" w:eastAsia="Times New Roman" w:hAnsi="Times New Roman" w:cs="Times New Roman"/>
                <w:b/>
              </w:rPr>
              <w:t>Кінцевий строк подання тендерної пропозиції</w:t>
            </w:r>
          </w:p>
        </w:tc>
        <w:tc>
          <w:tcPr>
            <w:tcW w:w="6420" w:type="dxa"/>
            <w:vAlign w:val="center"/>
          </w:tcPr>
          <w:p w:rsidR="002003BE" w:rsidRPr="00FB36A0" w:rsidRDefault="00A87264" w:rsidP="00FB36A0">
            <w:pPr>
              <w:widowControl w:val="0"/>
              <w:ind w:left="40" w:right="120"/>
              <w:jc w:val="both"/>
              <w:rPr>
                <w:rFonts w:ascii="Times New Roman" w:eastAsia="Times New Roman" w:hAnsi="Times New Roman" w:cs="Times New Roman"/>
              </w:rPr>
            </w:pPr>
            <w:r w:rsidRPr="00FB36A0">
              <w:rPr>
                <w:rFonts w:ascii="Times New Roman" w:eastAsia="Times New Roman" w:hAnsi="Times New Roman" w:cs="Times New Roman"/>
              </w:rPr>
              <w:t xml:space="preserve">Кінцевий строк подання тендерних пропозицій — </w:t>
            </w:r>
            <w:r w:rsidR="00695F5B" w:rsidRPr="00FB36A0">
              <w:rPr>
                <w:rFonts w:ascii="Times New Roman" w:eastAsia="Times New Roman" w:hAnsi="Times New Roman" w:cs="Times New Roman"/>
                <w:b/>
              </w:rPr>
              <w:t>16</w:t>
            </w:r>
            <w:r w:rsidR="00687165" w:rsidRPr="00FB36A0">
              <w:rPr>
                <w:rFonts w:ascii="Times New Roman" w:eastAsia="Times New Roman" w:hAnsi="Times New Roman" w:cs="Times New Roman"/>
                <w:b/>
              </w:rPr>
              <w:t>.03.2023</w:t>
            </w:r>
            <w:r w:rsidRPr="00FB36A0">
              <w:rPr>
                <w:rFonts w:ascii="Times New Roman" w:eastAsia="Times New Roman" w:hAnsi="Times New Roman" w:cs="Times New Roman"/>
                <w:b/>
              </w:rPr>
              <w:t xml:space="preserve"> року до </w:t>
            </w:r>
            <w:r w:rsidR="00687165" w:rsidRPr="00FB36A0">
              <w:rPr>
                <w:rFonts w:ascii="Times New Roman" w:eastAsia="Times New Roman" w:hAnsi="Times New Roman" w:cs="Times New Roman"/>
                <w:b/>
              </w:rPr>
              <w:t>15</w:t>
            </w:r>
            <w:r w:rsidRPr="00FB36A0">
              <w:rPr>
                <w:rFonts w:ascii="Times New Roman" w:eastAsia="Times New Roman" w:hAnsi="Times New Roman" w:cs="Times New Roman"/>
                <w:b/>
              </w:rPr>
              <w:t>:00 год.</w:t>
            </w:r>
            <w:r w:rsidRPr="00FB36A0">
              <w:rPr>
                <w:rFonts w:ascii="Times New Roman" w:eastAsia="Times New Roman" w:hAnsi="Times New Roman" w:cs="Times New Roman"/>
              </w:rPr>
              <w:t xml:space="preserve"> </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strike/>
              </w:rPr>
            </w:pPr>
            <w:r w:rsidRPr="00FB36A0">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687165" w:rsidRPr="00FB36A0" w:rsidTr="00695F5B">
        <w:trPr>
          <w:trHeight w:val="537"/>
          <w:jc w:val="center"/>
        </w:trPr>
        <w:tc>
          <w:tcPr>
            <w:tcW w:w="705" w:type="dxa"/>
          </w:tcPr>
          <w:p w:rsidR="002003BE" w:rsidRPr="00FB36A0" w:rsidRDefault="00A87264" w:rsidP="00FB36A0">
            <w:pPr>
              <w:widowControl w:val="0"/>
              <w:jc w:val="center"/>
              <w:rPr>
                <w:rFonts w:ascii="Times New Roman" w:eastAsia="Times New Roman" w:hAnsi="Times New Roman" w:cs="Times New Roman"/>
              </w:rPr>
            </w:pPr>
            <w:r w:rsidRPr="00FB36A0">
              <w:rPr>
                <w:rFonts w:ascii="Times New Roman" w:eastAsia="Times New Roman" w:hAnsi="Times New Roman" w:cs="Times New Roman"/>
              </w:rPr>
              <w:lastRenderedPageBreak/>
              <w:t>2</w:t>
            </w:r>
          </w:p>
        </w:tc>
        <w:tc>
          <w:tcPr>
            <w:tcW w:w="2835" w:type="dxa"/>
          </w:tcPr>
          <w:p w:rsidR="002003BE" w:rsidRPr="00FB36A0" w:rsidRDefault="00A87264" w:rsidP="00FB36A0">
            <w:pPr>
              <w:widowControl w:val="0"/>
              <w:rPr>
                <w:rFonts w:ascii="Times New Roman" w:eastAsia="Times New Roman" w:hAnsi="Times New Roman" w:cs="Times New Roman"/>
              </w:rPr>
            </w:pPr>
            <w:r w:rsidRPr="00FB36A0">
              <w:rPr>
                <w:rFonts w:ascii="Times New Roman" w:eastAsia="Times New Roman" w:hAnsi="Times New Roman" w:cs="Times New Roman"/>
                <w:b/>
              </w:rPr>
              <w:t>Порядок розкриття тендерної пропозиції</w:t>
            </w:r>
          </w:p>
        </w:tc>
        <w:tc>
          <w:tcPr>
            <w:tcW w:w="6420" w:type="dxa"/>
            <w:vAlign w:val="center"/>
          </w:tcPr>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FB36A0">
                <w:rPr>
                  <w:rFonts w:ascii="Times New Roman" w:eastAsia="Times New Roman" w:hAnsi="Times New Roman" w:cs="Times New Roman"/>
                </w:rPr>
                <w:t xml:space="preserve">статті 16 </w:t>
              </w:r>
            </w:hyperlink>
            <w:r w:rsidRPr="00FB36A0">
              <w:rPr>
                <w:rFonts w:ascii="Times New Roman" w:eastAsia="Times New Roman" w:hAnsi="Times New Roman" w:cs="Times New Roman"/>
              </w:rPr>
              <w:t xml:space="preserve">Закону, і документи, що підтверджують відсутність підстав, визначених </w:t>
            </w:r>
            <w:hyperlink r:id="rId13" w:anchor="n159">
              <w:r w:rsidRPr="00FB36A0">
                <w:rPr>
                  <w:rFonts w:ascii="Times New Roman" w:eastAsia="Times New Roman" w:hAnsi="Times New Roman" w:cs="Times New Roman"/>
                </w:rPr>
                <w:t>пунктом 44</w:t>
              </w:r>
            </w:hyperlink>
            <w:r w:rsidRPr="00FB36A0">
              <w:rPr>
                <w:rFonts w:ascii="Times New Roman" w:eastAsia="Times New Roman" w:hAnsi="Times New Roman" w:cs="Times New Roman"/>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2003BE" w:rsidRPr="00FB36A0">
        <w:trPr>
          <w:trHeight w:val="512"/>
          <w:jc w:val="center"/>
        </w:trPr>
        <w:tc>
          <w:tcPr>
            <w:tcW w:w="9960" w:type="dxa"/>
            <w:gridSpan w:val="3"/>
            <w:vAlign w:val="center"/>
          </w:tcPr>
          <w:p w:rsidR="002003BE" w:rsidRPr="00FB36A0" w:rsidRDefault="00A87264" w:rsidP="00FB36A0">
            <w:pPr>
              <w:widowControl w:val="0"/>
              <w:jc w:val="center"/>
              <w:rPr>
                <w:rFonts w:ascii="Times New Roman" w:eastAsia="Times New Roman" w:hAnsi="Times New Roman" w:cs="Times New Roman"/>
              </w:rPr>
            </w:pPr>
            <w:r w:rsidRPr="00FB36A0">
              <w:rPr>
                <w:rFonts w:ascii="Times New Roman" w:eastAsia="Times New Roman" w:hAnsi="Times New Roman" w:cs="Times New Roman"/>
                <w:b/>
              </w:rPr>
              <w:t>Розділ 5. Оцінка тендерної пропозиції</w:t>
            </w:r>
          </w:p>
        </w:tc>
      </w:tr>
      <w:tr w:rsidR="002003BE" w:rsidRPr="00FB36A0">
        <w:trPr>
          <w:trHeight w:val="1119"/>
          <w:jc w:val="center"/>
        </w:trPr>
        <w:tc>
          <w:tcPr>
            <w:tcW w:w="705" w:type="dxa"/>
          </w:tcPr>
          <w:p w:rsidR="002003BE" w:rsidRPr="00FB36A0" w:rsidRDefault="00A87264" w:rsidP="00FB36A0">
            <w:pPr>
              <w:widowControl w:val="0"/>
              <w:jc w:val="center"/>
              <w:rPr>
                <w:rFonts w:ascii="Times New Roman" w:eastAsia="Times New Roman" w:hAnsi="Times New Roman" w:cs="Times New Roman"/>
              </w:rPr>
            </w:pPr>
            <w:r w:rsidRPr="00FB36A0">
              <w:rPr>
                <w:rFonts w:ascii="Times New Roman" w:eastAsia="Times New Roman" w:hAnsi="Times New Roman" w:cs="Times New Roman"/>
              </w:rPr>
              <w:t>1</w:t>
            </w:r>
          </w:p>
        </w:tc>
        <w:tc>
          <w:tcPr>
            <w:tcW w:w="2835" w:type="dxa"/>
          </w:tcPr>
          <w:p w:rsidR="002003BE" w:rsidRPr="00FB36A0" w:rsidRDefault="00A87264" w:rsidP="00FB36A0">
            <w:pPr>
              <w:widowControl w:val="0"/>
              <w:rPr>
                <w:rFonts w:ascii="Times New Roman" w:eastAsia="Times New Roman" w:hAnsi="Times New Roman" w:cs="Times New Roman"/>
              </w:rPr>
            </w:pPr>
            <w:r w:rsidRPr="00FB36A0">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420" w:type="dxa"/>
            <w:vAlign w:val="center"/>
          </w:tcPr>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Відкриті торги проводяться без застосування електронного аукціону.</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Критерії та методика оцінки визначаються відповідно до пункту 37 Особливостей.</w:t>
            </w:r>
          </w:p>
          <w:p w:rsidR="002003BE" w:rsidRPr="00FB36A0" w:rsidRDefault="00A87264" w:rsidP="00FB36A0">
            <w:pPr>
              <w:widowControl w:val="0"/>
              <w:jc w:val="both"/>
              <w:rPr>
                <w:rFonts w:ascii="Times New Roman" w:eastAsia="Times New Roman" w:hAnsi="Times New Roman" w:cs="Times New Roman"/>
                <w:b/>
              </w:rPr>
            </w:pPr>
            <w:r w:rsidRPr="00FB36A0">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003BE" w:rsidRPr="00FB36A0" w:rsidRDefault="00A87264" w:rsidP="00FB36A0">
            <w:pPr>
              <w:widowControl w:val="0"/>
              <w:jc w:val="both"/>
              <w:rPr>
                <w:rFonts w:ascii="Times New Roman" w:eastAsia="Times New Roman" w:hAnsi="Times New Roman" w:cs="Times New Roman"/>
                <w:b/>
                <w:i/>
              </w:rPr>
            </w:pPr>
            <w:r w:rsidRPr="00FB36A0">
              <w:rPr>
                <w:rFonts w:ascii="Times New Roman" w:eastAsia="Times New Roman" w:hAnsi="Times New Roman" w:cs="Times New Roman"/>
                <w:i/>
              </w:rPr>
              <w:t xml:space="preserve">До розгляду </w:t>
            </w:r>
            <w:r w:rsidR="00687165" w:rsidRPr="00FB36A0">
              <w:rPr>
                <w:rFonts w:ascii="Times New Roman" w:eastAsia="Times New Roman" w:hAnsi="Times New Roman" w:cs="Times New Roman"/>
                <w:i/>
                <w:u w:val="single"/>
              </w:rPr>
              <w:t xml:space="preserve">не </w:t>
            </w:r>
            <w:r w:rsidRPr="00FB36A0">
              <w:rPr>
                <w:rFonts w:ascii="Times New Roman" w:eastAsia="Times New Roman" w:hAnsi="Times New Roman" w:cs="Times New Roman"/>
                <w:i/>
                <w:u w:val="single"/>
              </w:rPr>
              <w:t xml:space="preserve">приймається </w:t>
            </w:r>
            <w:r w:rsidRPr="00FB36A0">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Оцінка тендерних пропозицій здійснюється на основі критерію „Ціна”. Питома вага – 100 %.</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Оцінка здійснюється щодо предмета закупівлі в цілому.</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xml:space="preserve">Учасник визначає ціни на </w:t>
            </w:r>
            <w:r w:rsidR="00687165" w:rsidRPr="00FB36A0">
              <w:rPr>
                <w:rFonts w:ascii="Times New Roman" w:eastAsia="Times New Roman" w:hAnsi="Times New Roman" w:cs="Times New Roman"/>
                <w:b/>
              </w:rPr>
              <w:t>товар</w:t>
            </w:r>
            <w:r w:rsidRPr="00FB36A0">
              <w:rPr>
                <w:rFonts w:ascii="Times New Roman" w:eastAsia="Times New Roman" w:hAnsi="Times New Roman" w:cs="Times New Roman"/>
              </w:rPr>
              <w:t xml:space="preserve">, що він пропонує </w:t>
            </w:r>
            <w:r w:rsidRPr="00FB36A0">
              <w:rPr>
                <w:rFonts w:ascii="Times New Roman" w:eastAsia="Times New Roman" w:hAnsi="Times New Roman" w:cs="Times New Roman"/>
                <w:b/>
              </w:rPr>
              <w:t>поставити/</w:t>
            </w:r>
            <w:r w:rsidRPr="00FB36A0">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87165" w:rsidRPr="00FB36A0">
              <w:rPr>
                <w:rFonts w:ascii="Times New Roman" w:eastAsia="Times New Roman" w:hAnsi="Times New Roman" w:cs="Times New Roman"/>
                <w:b/>
              </w:rPr>
              <w:t>товару</w:t>
            </w:r>
            <w:r w:rsidRPr="00FB36A0">
              <w:rPr>
                <w:rFonts w:ascii="Times New Roman" w:eastAsia="Times New Roman" w:hAnsi="Times New Roman" w:cs="Times New Roman"/>
              </w:rPr>
              <w:t xml:space="preserve"> даного виду.</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lastRenderedPageBreak/>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2003BE" w:rsidRPr="00FB36A0" w:rsidRDefault="00A87264" w:rsidP="00FB36A0">
            <w:pPr>
              <w:widowControl w:val="0"/>
              <w:numPr>
                <w:ilvl w:val="0"/>
                <w:numId w:val="1"/>
              </w:numPr>
              <w:jc w:val="both"/>
              <w:rPr>
                <w:rFonts w:ascii="Times New Roman" w:eastAsia="Times New Roman" w:hAnsi="Times New Roman" w:cs="Times New Roman"/>
              </w:rPr>
            </w:pPr>
            <w:r w:rsidRPr="00FB36A0">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003BE" w:rsidRPr="00FB36A0" w:rsidRDefault="00A87264" w:rsidP="00FB36A0">
            <w:pPr>
              <w:widowControl w:val="0"/>
              <w:numPr>
                <w:ilvl w:val="0"/>
                <w:numId w:val="1"/>
              </w:numPr>
              <w:jc w:val="both"/>
              <w:rPr>
                <w:rFonts w:ascii="Times New Roman" w:eastAsia="Times New Roman" w:hAnsi="Times New Roman" w:cs="Times New Roman"/>
              </w:rPr>
            </w:pPr>
            <w:r w:rsidRPr="00FB36A0">
              <w:rPr>
                <w:rFonts w:ascii="Times New Roman" w:eastAsia="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003BE" w:rsidRPr="00FB36A0" w:rsidRDefault="00A87264" w:rsidP="00FB36A0">
            <w:pPr>
              <w:widowControl w:val="0"/>
              <w:numPr>
                <w:ilvl w:val="0"/>
                <w:numId w:val="1"/>
              </w:numPr>
              <w:jc w:val="both"/>
              <w:rPr>
                <w:rFonts w:ascii="Times New Roman" w:eastAsia="Times New Roman" w:hAnsi="Times New Roman" w:cs="Times New Roman"/>
              </w:rPr>
            </w:pPr>
            <w:r w:rsidRPr="00FB36A0">
              <w:rPr>
                <w:rFonts w:ascii="Times New Roman" w:eastAsia="Times New Roman" w:hAnsi="Times New Roman" w:cs="Times New Roman"/>
              </w:rPr>
              <w:t>отримання учасником процедури закупівлі державної допомоги згідно із законодавством.</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r w:rsidRPr="00FB36A0">
              <w:rPr>
                <w:rFonts w:ascii="Times New Roman" w:eastAsia="Times New Roman" w:hAnsi="Times New Roman" w:cs="Times New Roman"/>
              </w:rPr>
              <w:lastRenderedPageBreak/>
              <w:t>Закону з урахуванням Особливостей.</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003BE" w:rsidRPr="00FB36A0" w:rsidRDefault="00A87264" w:rsidP="00FB36A0">
            <w:pPr>
              <w:widowControl w:val="0"/>
              <w:jc w:val="both"/>
              <w:rPr>
                <w:rFonts w:ascii="Times New Roman" w:eastAsia="Times New Roman" w:hAnsi="Times New Roman" w:cs="Times New Roman"/>
                <w:i/>
              </w:rPr>
            </w:pPr>
            <w:r w:rsidRPr="00FB36A0">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B36A0">
              <w:rPr>
                <w:rFonts w:ascii="Times New Roman" w:eastAsia="Times New Roman" w:hAnsi="Times New Roman" w:cs="Times New Roman"/>
                <w:i/>
              </w:rPr>
              <w:t>(у разі здійснення закупівлі за лотами).</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B36A0">
              <w:rPr>
                <w:rFonts w:ascii="Times New Roman" w:eastAsia="Times New Roman" w:hAnsi="Times New Roman" w:cs="Times New Roman"/>
                <w:b/>
                <w:i/>
              </w:rPr>
              <w:t>не може бути меншим ніж два робочі дні</w:t>
            </w:r>
            <w:r w:rsidRPr="00FB36A0">
              <w:rPr>
                <w:rFonts w:ascii="Times New Roman" w:eastAsia="Times New Roman" w:hAnsi="Times New Roman" w:cs="Times New Roman"/>
                <w:b/>
              </w:rPr>
              <w:t xml:space="preserve"> </w:t>
            </w:r>
            <w:r w:rsidRPr="00FB36A0">
              <w:rPr>
                <w:rFonts w:ascii="Times New Roman" w:eastAsia="Times New Roman" w:hAnsi="Times New Roman" w:cs="Times New Roman"/>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b/>
                <w:i/>
              </w:rPr>
              <w:t>Під невідповідністю</w:t>
            </w:r>
            <w:r w:rsidRPr="00FB36A0">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b/>
                <w:i/>
              </w:rPr>
              <w:t>Невідповідністю</w:t>
            </w:r>
            <w:r w:rsidRPr="00FB36A0">
              <w:rPr>
                <w:rFonts w:ascii="Times New Roman" w:eastAsia="Times New Roman" w:hAnsi="Times New Roman" w:cs="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B36A0">
              <w:rPr>
                <w:rFonts w:ascii="Times New Roman" w:eastAsia="Times New Roman" w:hAnsi="Times New Roman" w:cs="Times New Roman"/>
                <w:b/>
                <w:i/>
              </w:rPr>
              <w:t>протягом 24 годин</w:t>
            </w:r>
            <w:r w:rsidRPr="00FB36A0">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xml:space="preserve">Замовник розглядає подані тендерні пропозиції з урахуванням </w:t>
            </w:r>
            <w:r w:rsidRPr="00FB36A0">
              <w:rPr>
                <w:rFonts w:ascii="Times New Roman" w:eastAsia="Times New Roman" w:hAnsi="Times New Roman" w:cs="Times New Roman"/>
              </w:rPr>
              <w:lastRenderedPageBreak/>
              <w:t>виправлення або невиправлення учасниками виявлених невідповідностей.</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003BE" w:rsidRPr="00FB36A0">
        <w:trPr>
          <w:trHeight w:val="1119"/>
          <w:jc w:val="center"/>
        </w:trPr>
        <w:tc>
          <w:tcPr>
            <w:tcW w:w="705" w:type="dxa"/>
          </w:tcPr>
          <w:p w:rsidR="002003BE" w:rsidRPr="00FB36A0" w:rsidRDefault="00A87264" w:rsidP="00FB36A0">
            <w:pPr>
              <w:widowControl w:val="0"/>
              <w:jc w:val="center"/>
              <w:rPr>
                <w:rFonts w:ascii="Times New Roman" w:eastAsia="Times New Roman" w:hAnsi="Times New Roman" w:cs="Times New Roman"/>
              </w:rPr>
            </w:pPr>
            <w:r w:rsidRPr="00FB36A0">
              <w:rPr>
                <w:rFonts w:ascii="Times New Roman" w:eastAsia="Times New Roman" w:hAnsi="Times New Roman" w:cs="Times New Roman"/>
              </w:rPr>
              <w:lastRenderedPageBreak/>
              <w:t>2</w:t>
            </w:r>
          </w:p>
        </w:tc>
        <w:tc>
          <w:tcPr>
            <w:tcW w:w="2835" w:type="dxa"/>
          </w:tcPr>
          <w:p w:rsidR="002003BE" w:rsidRPr="00FB36A0" w:rsidRDefault="00A87264" w:rsidP="00FB36A0">
            <w:pPr>
              <w:widowControl w:val="0"/>
              <w:rPr>
                <w:rFonts w:ascii="Times New Roman" w:eastAsia="Times New Roman" w:hAnsi="Times New Roman" w:cs="Times New Roman"/>
              </w:rPr>
            </w:pPr>
            <w:r w:rsidRPr="00FB36A0">
              <w:rPr>
                <w:rFonts w:ascii="Times New Roman" w:eastAsia="Times New Roman" w:hAnsi="Times New Roman" w:cs="Times New Roman"/>
                <w:b/>
              </w:rPr>
              <w:t>Інша інформація</w:t>
            </w:r>
          </w:p>
        </w:tc>
        <w:tc>
          <w:tcPr>
            <w:tcW w:w="6420" w:type="dxa"/>
            <w:vAlign w:val="center"/>
          </w:tcPr>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Вартість тендерної пропозиції та всі інші ціни повинні бути чітко визначені.</w:t>
            </w:r>
          </w:p>
          <w:p w:rsidR="002003BE" w:rsidRPr="00FB36A0" w:rsidRDefault="00A87264" w:rsidP="00FB36A0">
            <w:pPr>
              <w:widowControl w:val="0"/>
              <w:ind w:right="120"/>
              <w:jc w:val="both"/>
              <w:rPr>
                <w:rFonts w:ascii="Times New Roman" w:eastAsia="Times New Roman" w:hAnsi="Times New Roman" w:cs="Times New Roman"/>
              </w:rPr>
            </w:pPr>
            <w:r w:rsidRPr="00FB36A0">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B36A0">
              <w:rPr>
                <w:rFonts w:ascii="Times New Roman" w:eastAsia="Times New Roman" w:hAnsi="Times New Roman" w:cs="Times New Roman"/>
                <w:i/>
              </w:rPr>
              <w:t>(у разі встановлення такої вимоги)</w:t>
            </w:r>
            <w:r w:rsidRPr="00FB36A0">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b/>
                <w:i/>
                <w:u w:val="single"/>
              </w:rPr>
              <w:t>Інші умови тендерної документації:</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w:t>
            </w:r>
            <w:r w:rsidRPr="00FB36A0">
              <w:rPr>
                <w:rFonts w:ascii="Times New Roman" w:eastAsia="Times New Roman" w:hAnsi="Times New Roman" w:cs="Times New Roman"/>
              </w:rPr>
              <w:lastRenderedPageBreak/>
              <w:t>може бути підставою для її відхилення замовником.</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FB36A0">
              <w:rPr>
                <w:rFonts w:ascii="Times New Roman" w:eastAsia="Times New Roman" w:hAnsi="Times New Roman" w:cs="Times New Roman"/>
                <w:b/>
                <w:i/>
              </w:rPr>
              <w:t>Додатком  1</w:t>
            </w:r>
            <w:r w:rsidRPr="00FB36A0">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FB36A0">
              <w:rPr>
                <w:rFonts w:ascii="Times New Roman" w:eastAsia="Times New Roman" w:hAnsi="Times New Roman" w:cs="Times New Roman"/>
                <w:b/>
                <w:i/>
              </w:rPr>
              <w:t>Додатку 3</w:t>
            </w:r>
            <w:r w:rsidRPr="00FB36A0">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FB36A0">
              <w:rPr>
                <w:rFonts w:ascii="Times New Roman" w:eastAsia="Times New Roman" w:hAnsi="Times New Roman" w:cs="Times New Roman"/>
                <w:b/>
                <w:i/>
              </w:rPr>
              <w:t>в п. 4 Розділу 3</w:t>
            </w:r>
            <w:r w:rsidRPr="00FB36A0">
              <w:rPr>
                <w:rFonts w:ascii="Times New Roman" w:eastAsia="Times New Roman" w:hAnsi="Times New Roman" w:cs="Times New Roman"/>
              </w:rPr>
              <w:t xml:space="preserve"> до цієї тендерної документації.</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11. Тендерна пропозиція учасника може містити документи з водяними знаками.</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t xml:space="preserve">—   </w:t>
            </w:r>
            <w:r w:rsidRPr="00FB36A0">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t xml:space="preserve">—   </w:t>
            </w:r>
            <w:r w:rsidRPr="00FB36A0">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i/>
              </w:rPr>
            </w:pPr>
            <w:r w:rsidRPr="00FB36A0">
              <w:rPr>
                <w:rFonts w:ascii="Times New Roman" w:eastAsia="Times New Roman" w:hAnsi="Times New Roman" w:cs="Times New Roman"/>
              </w:rPr>
              <w:t xml:space="preserve">—   </w:t>
            </w:r>
            <w:r w:rsidRPr="00FB36A0">
              <w:rPr>
                <w:rFonts w:ascii="Times New Roman" w:eastAsia="Times New Roman" w:hAnsi="Times New Roman" w:cs="Times New Roman"/>
              </w:rPr>
              <w:tab/>
              <w:t xml:space="preserve">Закону України «Про забезпечення прав і свобод </w:t>
            </w:r>
            <w:r w:rsidRPr="00FB36A0">
              <w:rPr>
                <w:rFonts w:ascii="Times New Roman" w:eastAsia="Times New Roman" w:hAnsi="Times New Roman" w:cs="Times New Roman"/>
              </w:rPr>
              <w:lastRenderedPageBreak/>
              <w:t>громадян та правовий режим на тимчасово окупованій території України» від 15.04.2014 № 1207-VII.</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003BE" w:rsidRPr="00FB36A0" w:rsidRDefault="00A87264" w:rsidP="00FB36A0">
            <w:pPr>
              <w:widowControl w:val="0"/>
              <w:jc w:val="both"/>
              <w:rPr>
                <w:rFonts w:ascii="Times New Roman" w:eastAsia="Times New Roman" w:hAnsi="Times New Roman" w:cs="Times New Roman"/>
                <w:i/>
              </w:rPr>
            </w:pPr>
            <w:r w:rsidRPr="00FB36A0">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003BE" w:rsidRPr="00FB36A0">
        <w:trPr>
          <w:trHeight w:val="1119"/>
          <w:jc w:val="center"/>
        </w:trPr>
        <w:tc>
          <w:tcPr>
            <w:tcW w:w="705" w:type="dxa"/>
          </w:tcPr>
          <w:p w:rsidR="002003BE" w:rsidRPr="00FB36A0" w:rsidRDefault="00A87264" w:rsidP="00FB36A0">
            <w:pPr>
              <w:widowControl w:val="0"/>
              <w:jc w:val="center"/>
              <w:rPr>
                <w:rFonts w:ascii="Times New Roman" w:eastAsia="Times New Roman" w:hAnsi="Times New Roman" w:cs="Times New Roman"/>
              </w:rPr>
            </w:pPr>
            <w:r w:rsidRPr="00FB36A0">
              <w:rPr>
                <w:rFonts w:ascii="Times New Roman" w:eastAsia="Times New Roman" w:hAnsi="Times New Roman" w:cs="Times New Roman"/>
              </w:rPr>
              <w:lastRenderedPageBreak/>
              <w:t>3</w:t>
            </w:r>
          </w:p>
        </w:tc>
        <w:tc>
          <w:tcPr>
            <w:tcW w:w="2835" w:type="dxa"/>
          </w:tcPr>
          <w:p w:rsidR="002003BE" w:rsidRPr="00FB36A0" w:rsidRDefault="00A87264" w:rsidP="00FB36A0">
            <w:pPr>
              <w:widowControl w:val="0"/>
              <w:rPr>
                <w:rFonts w:ascii="Times New Roman" w:eastAsia="Times New Roman" w:hAnsi="Times New Roman" w:cs="Times New Roman"/>
              </w:rPr>
            </w:pPr>
            <w:r w:rsidRPr="00FB36A0">
              <w:rPr>
                <w:rFonts w:ascii="Times New Roman" w:eastAsia="Times New Roman" w:hAnsi="Times New Roman" w:cs="Times New Roman"/>
                <w:b/>
              </w:rPr>
              <w:t>Відхилення тендерних пропозицій</w:t>
            </w:r>
          </w:p>
        </w:tc>
        <w:tc>
          <w:tcPr>
            <w:tcW w:w="6420" w:type="dxa"/>
            <w:vAlign w:val="center"/>
          </w:tcPr>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b/>
                <w:i/>
              </w:rPr>
              <w:t>Замовник відхиляє тендерну пропозицію</w:t>
            </w:r>
            <w:r w:rsidRPr="00FB36A0">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2003BE" w:rsidRPr="00FB36A0" w:rsidRDefault="00A87264" w:rsidP="00FB36A0">
            <w:pPr>
              <w:widowControl w:val="0"/>
              <w:jc w:val="both"/>
              <w:rPr>
                <w:rFonts w:ascii="Times New Roman" w:eastAsia="Times New Roman" w:hAnsi="Times New Roman" w:cs="Times New Roman"/>
                <w:b/>
                <w:i/>
              </w:rPr>
            </w:pPr>
            <w:r w:rsidRPr="00FB36A0">
              <w:rPr>
                <w:rFonts w:ascii="Times New Roman" w:eastAsia="Times New Roman" w:hAnsi="Times New Roman" w:cs="Times New Roman"/>
                <w:b/>
                <w:i/>
              </w:rPr>
              <w:t>1) учасник процедури закупівлі:</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 Особливостей;</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w:t>
            </w:r>
            <w:r w:rsidRPr="00FB36A0">
              <w:rPr>
                <w:rFonts w:ascii="Times New Roman" w:eastAsia="Times New Roman" w:hAnsi="Times New Roman" w:cs="Times New Roman"/>
              </w:rPr>
              <w:lastRenderedPageBreak/>
              <w:t>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b/>
                <w:i/>
              </w:rPr>
            </w:pPr>
            <w:r w:rsidRPr="00FB36A0">
              <w:rPr>
                <w:rFonts w:ascii="Times New Roman" w:eastAsia="Times New Roman" w:hAnsi="Times New Roman" w:cs="Times New Roman"/>
                <w:b/>
                <w:i/>
              </w:rPr>
              <w:t>2) тендерна пропозиція:</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t>— є такою, строк дії якої закінчився;</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b/>
                <w:i/>
              </w:rPr>
            </w:pPr>
            <w:r w:rsidRPr="00FB36A0">
              <w:rPr>
                <w:rFonts w:ascii="Times New Roman" w:eastAsia="Times New Roman" w:hAnsi="Times New Roman" w:cs="Times New Roman"/>
                <w:b/>
                <w:i/>
              </w:rPr>
              <w:t>3) переможець процедури закупівлі:</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b/>
                <w:i/>
              </w:rPr>
            </w:pPr>
            <w:r w:rsidRPr="00FB36A0">
              <w:rPr>
                <w:rFonts w:ascii="Times New Roman" w:eastAsia="Times New Roman" w:hAnsi="Times New Roman" w:cs="Times New Roman"/>
                <w:b/>
                <w:i/>
              </w:rPr>
              <w:t>Замовник може відхилити тендерну пропозицію</w:t>
            </w:r>
            <w:r w:rsidRPr="00FB36A0">
              <w:rPr>
                <w:rFonts w:ascii="Times New Roman" w:eastAsia="Times New Roman" w:hAnsi="Times New Roman" w:cs="Times New Roman"/>
              </w:rPr>
              <w:t xml:space="preserve"> із зазначенням аргументації в електронній системі закупівель </w:t>
            </w:r>
            <w:r w:rsidRPr="00FB36A0">
              <w:rPr>
                <w:rFonts w:ascii="Times New Roman" w:eastAsia="Times New Roman" w:hAnsi="Times New Roman" w:cs="Times New Roman"/>
                <w:b/>
                <w:i/>
              </w:rPr>
              <w:t>у разі, коли:</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B36A0">
              <w:rPr>
                <w:rFonts w:ascii="Times New Roman" w:eastAsia="Times New Roman" w:hAnsi="Times New Roman" w:cs="Times New Roman"/>
                <w:b/>
                <w:i/>
              </w:rPr>
              <w:t>не пізніш як через чотири дні</w:t>
            </w:r>
            <w:r w:rsidRPr="00FB36A0">
              <w:rPr>
                <w:rFonts w:ascii="Times New Roman" w:eastAsia="Times New Roman" w:hAnsi="Times New Roman" w:cs="Times New Roman"/>
                <w:b/>
              </w:rPr>
              <w:t xml:space="preserve"> </w:t>
            </w:r>
            <w:r w:rsidRPr="00FB36A0">
              <w:rPr>
                <w:rFonts w:ascii="Times New Roman" w:eastAsia="Times New Roman" w:hAnsi="Times New Roman" w:cs="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003BE" w:rsidRPr="00FB36A0">
        <w:trPr>
          <w:trHeight w:val="472"/>
          <w:jc w:val="center"/>
        </w:trPr>
        <w:tc>
          <w:tcPr>
            <w:tcW w:w="9960" w:type="dxa"/>
            <w:gridSpan w:val="3"/>
            <w:vAlign w:val="center"/>
          </w:tcPr>
          <w:p w:rsidR="002003BE" w:rsidRPr="00FB36A0" w:rsidRDefault="00A87264" w:rsidP="00FB36A0">
            <w:pPr>
              <w:widowControl w:val="0"/>
              <w:jc w:val="center"/>
              <w:rPr>
                <w:rFonts w:ascii="Times New Roman" w:eastAsia="Times New Roman" w:hAnsi="Times New Roman" w:cs="Times New Roman"/>
              </w:rPr>
            </w:pPr>
            <w:r w:rsidRPr="00FB36A0">
              <w:rPr>
                <w:rFonts w:ascii="Times New Roman" w:eastAsia="Times New Roman" w:hAnsi="Times New Roman" w:cs="Times New Roman"/>
                <w:b/>
              </w:rPr>
              <w:lastRenderedPageBreak/>
              <w:t>Розділ 6. Результати торгів та укладання договору про закупівлю</w:t>
            </w:r>
          </w:p>
        </w:tc>
      </w:tr>
      <w:tr w:rsidR="002003BE" w:rsidRPr="00FB36A0">
        <w:trPr>
          <w:trHeight w:val="1119"/>
          <w:jc w:val="center"/>
        </w:trPr>
        <w:tc>
          <w:tcPr>
            <w:tcW w:w="705" w:type="dxa"/>
          </w:tcPr>
          <w:p w:rsidR="002003BE" w:rsidRPr="00FB36A0" w:rsidRDefault="00A87264" w:rsidP="00FB36A0">
            <w:pPr>
              <w:widowControl w:val="0"/>
              <w:jc w:val="center"/>
              <w:rPr>
                <w:rFonts w:ascii="Times New Roman" w:eastAsia="Times New Roman" w:hAnsi="Times New Roman" w:cs="Times New Roman"/>
              </w:rPr>
            </w:pPr>
            <w:r w:rsidRPr="00FB36A0">
              <w:rPr>
                <w:rFonts w:ascii="Times New Roman" w:eastAsia="Times New Roman" w:hAnsi="Times New Roman" w:cs="Times New Roman"/>
              </w:rPr>
              <w:t>1</w:t>
            </w:r>
          </w:p>
        </w:tc>
        <w:tc>
          <w:tcPr>
            <w:tcW w:w="2835" w:type="dxa"/>
          </w:tcPr>
          <w:p w:rsidR="002003BE" w:rsidRPr="00FB36A0" w:rsidRDefault="00A87264" w:rsidP="00FB36A0">
            <w:pPr>
              <w:widowControl w:val="0"/>
              <w:rPr>
                <w:rFonts w:ascii="Times New Roman" w:eastAsia="Times New Roman" w:hAnsi="Times New Roman" w:cs="Times New Roman"/>
                <w:b/>
              </w:rPr>
            </w:pPr>
            <w:r w:rsidRPr="00FB36A0">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2003BE" w:rsidRPr="00FB36A0" w:rsidRDefault="00A87264" w:rsidP="00FB36A0">
            <w:pPr>
              <w:widowControl w:val="0"/>
              <w:jc w:val="both"/>
              <w:rPr>
                <w:rFonts w:ascii="Times New Roman" w:eastAsia="Times New Roman" w:hAnsi="Times New Roman" w:cs="Times New Roman"/>
                <w:b/>
                <w:i/>
              </w:rPr>
            </w:pPr>
            <w:r w:rsidRPr="00FB36A0">
              <w:rPr>
                <w:rFonts w:ascii="Times New Roman" w:eastAsia="Times New Roman" w:hAnsi="Times New Roman" w:cs="Times New Roman"/>
                <w:b/>
                <w:i/>
              </w:rPr>
              <w:t>Замовник відміняє відкриті торги у разі:</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1) відсутності подальшої потреби в закупівлі товарів, робіт чи послуг;</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3) скорочення обсягу видатків на здійснення закупівлі товарів, робіт чи послуг;</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xml:space="preserve">У разі відміни відкритих торгів замовник </w:t>
            </w:r>
            <w:r w:rsidRPr="00FB36A0">
              <w:rPr>
                <w:rFonts w:ascii="Times New Roman" w:eastAsia="Times New Roman" w:hAnsi="Times New Roman" w:cs="Times New Roman"/>
                <w:b/>
                <w:i/>
              </w:rPr>
              <w:t>протягом одного робочого дня</w:t>
            </w:r>
            <w:r w:rsidRPr="00FB36A0">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2003BE" w:rsidRPr="00FB36A0" w:rsidRDefault="00A87264" w:rsidP="00FB36A0">
            <w:pPr>
              <w:widowControl w:val="0"/>
              <w:jc w:val="both"/>
              <w:rPr>
                <w:rFonts w:ascii="Times New Roman" w:eastAsia="Times New Roman" w:hAnsi="Times New Roman" w:cs="Times New Roman"/>
                <w:b/>
                <w:i/>
              </w:rPr>
            </w:pPr>
            <w:r w:rsidRPr="00FB36A0">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w:t>
            </w:r>
            <w:r w:rsidRPr="00FB36A0">
              <w:rPr>
                <w:rFonts w:ascii="Times New Roman" w:eastAsia="Times New Roman" w:hAnsi="Times New Roman" w:cs="Times New Roman"/>
              </w:rPr>
              <w:lastRenderedPageBreak/>
              <w:t>про відміну відкритих торгів.</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Відкриті торги можуть бути відмінені частково (за лотом).</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003BE" w:rsidRPr="00FB36A0">
        <w:trPr>
          <w:trHeight w:val="1119"/>
          <w:jc w:val="center"/>
        </w:trPr>
        <w:tc>
          <w:tcPr>
            <w:tcW w:w="705" w:type="dxa"/>
          </w:tcPr>
          <w:p w:rsidR="002003BE" w:rsidRPr="00FB36A0" w:rsidRDefault="00A87264" w:rsidP="00FB36A0">
            <w:pPr>
              <w:widowControl w:val="0"/>
              <w:jc w:val="center"/>
              <w:rPr>
                <w:rFonts w:ascii="Times New Roman" w:eastAsia="Times New Roman" w:hAnsi="Times New Roman" w:cs="Times New Roman"/>
              </w:rPr>
            </w:pPr>
            <w:r w:rsidRPr="00FB36A0">
              <w:rPr>
                <w:rFonts w:ascii="Times New Roman" w:eastAsia="Times New Roman" w:hAnsi="Times New Roman" w:cs="Times New Roman"/>
              </w:rPr>
              <w:lastRenderedPageBreak/>
              <w:t>2</w:t>
            </w:r>
          </w:p>
        </w:tc>
        <w:tc>
          <w:tcPr>
            <w:tcW w:w="2835" w:type="dxa"/>
          </w:tcPr>
          <w:p w:rsidR="002003BE" w:rsidRPr="00FB36A0" w:rsidRDefault="00A87264" w:rsidP="00FB36A0">
            <w:pPr>
              <w:widowControl w:val="0"/>
              <w:rPr>
                <w:rFonts w:ascii="Times New Roman" w:eastAsia="Times New Roman" w:hAnsi="Times New Roman" w:cs="Times New Roman"/>
              </w:rPr>
            </w:pPr>
            <w:r w:rsidRPr="00FB36A0">
              <w:rPr>
                <w:rFonts w:ascii="Times New Roman" w:eastAsia="Times New Roman" w:hAnsi="Times New Roman" w:cs="Times New Roman"/>
                <w:b/>
              </w:rPr>
              <w:t>Строк укладання договору про закупівлю</w:t>
            </w:r>
          </w:p>
        </w:tc>
        <w:tc>
          <w:tcPr>
            <w:tcW w:w="6420" w:type="dxa"/>
            <w:vAlign w:val="center"/>
          </w:tcPr>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B36A0">
              <w:rPr>
                <w:rFonts w:ascii="Times New Roman" w:eastAsia="Times New Roman" w:hAnsi="Times New Roman" w:cs="Times New Roman"/>
                <w:b/>
                <w:i/>
              </w:rPr>
              <w:t>не пізніше ніж через 15 днів</w:t>
            </w:r>
            <w:r w:rsidRPr="00FB36A0">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B36A0">
              <w:rPr>
                <w:rFonts w:ascii="Times New Roman" w:eastAsia="Times New Roman" w:hAnsi="Times New Roman" w:cs="Times New Roman"/>
                <w:b/>
                <w:i/>
              </w:rPr>
              <w:t>може бути продовжений до 60 днів</w:t>
            </w:r>
            <w:r w:rsidRPr="00FB36A0">
              <w:rPr>
                <w:rFonts w:ascii="Times New Roman" w:eastAsia="Times New Roman" w:hAnsi="Times New Roman" w:cs="Times New Roman"/>
              </w:rPr>
              <w:t xml:space="preserve">. </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FB36A0">
              <w:rPr>
                <w:rFonts w:ascii="Times New Roman" w:eastAsia="Times New Roman" w:hAnsi="Times New Roman" w:cs="Times New Roman"/>
                <w:b/>
                <w:i/>
              </w:rPr>
              <w:t>не може бути укладено раніше ніж через п’ять днів</w:t>
            </w:r>
            <w:r w:rsidRPr="00FB36A0">
              <w:rPr>
                <w:rFonts w:ascii="Times New Roman" w:eastAsia="Times New Roman" w:hAnsi="Times New Roman" w:cs="Times New Roman"/>
                <w:i/>
              </w:rPr>
              <w:t xml:space="preserve"> </w:t>
            </w:r>
            <w:r w:rsidRPr="00FB36A0">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2003BE" w:rsidRPr="00FB36A0" w:rsidTr="000F6D1F">
        <w:trPr>
          <w:trHeight w:val="537"/>
          <w:jc w:val="center"/>
        </w:trPr>
        <w:tc>
          <w:tcPr>
            <w:tcW w:w="705" w:type="dxa"/>
          </w:tcPr>
          <w:p w:rsidR="002003BE" w:rsidRPr="00FB36A0" w:rsidRDefault="00A87264" w:rsidP="00FB36A0">
            <w:pPr>
              <w:widowControl w:val="0"/>
              <w:jc w:val="center"/>
              <w:rPr>
                <w:rFonts w:ascii="Times New Roman" w:eastAsia="Times New Roman" w:hAnsi="Times New Roman" w:cs="Times New Roman"/>
              </w:rPr>
            </w:pPr>
            <w:r w:rsidRPr="00FB36A0">
              <w:rPr>
                <w:rFonts w:ascii="Times New Roman" w:eastAsia="Times New Roman" w:hAnsi="Times New Roman" w:cs="Times New Roman"/>
              </w:rPr>
              <w:t>3</w:t>
            </w:r>
          </w:p>
        </w:tc>
        <w:tc>
          <w:tcPr>
            <w:tcW w:w="2835" w:type="dxa"/>
          </w:tcPr>
          <w:p w:rsidR="002003BE" w:rsidRPr="00FB36A0" w:rsidRDefault="00A87264" w:rsidP="00FB36A0">
            <w:pPr>
              <w:widowControl w:val="0"/>
              <w:rPr>
                <w:rFonts w:ascii="Times New Roman" w:eastAsia="Times New Roman" w:hAnsi="Times New Roman" w:cs="Times New Roman"/>
              </w:rPr>
            </w:pPr>
            <w:r w:rsidRPr="00FB36A0">
              <w:rPr>
                <w:rFonts w:ascii="Times New Roman" w:eastAsia="Times New Roman" w:hAnsi="Times New Roman" w:cs="Times New Roman"/>
                <w:b/>
              </w:rPr>
              <w:t>Проєкт договору про закупівлю</w:t>
            </w:r>
          </w:p>
        </w:tc>
        <w:tc>
          <w:tcPr>
            <w:tcW w:w="6420" w:type="dxa"/>
            <w:vAlign w:val="center"/>
          </w:tcPr>
          <w:p w:rsidR="002003BE" w:rsidRPr="00FB36A0" w:rsidRDefault="00A87264" w:rsidP="00FB36A0">
            <w:pPr>
              <w:widowControl w:val="0"/>
              <w:ind w:right="120"/>
              <w:jc w:val="both"/>
              <w:rPr>
                <w:rFonts w:ascii="Times New Roman" w:eastAsia="Times New Roman" w:hAnsi="Times New Roman" w:cs="Times New Roman"/>
              </w:rPr>
            </w:pPr>
            <w:r w:rsidRPr="00FB36A0">
              <w:rPr>
                <w:rFonts w:ascii="Times New Roman" w:eastAsia="Times New Roman" w:hAnsi="Times New Roman" w:cs="Times New Roman"/>
              </w:rPr>
              <w:t xml:space="preserve">Проєкт договору про закупівлю викладено в </w:t>
            </w:r>
            <w:r w:rsidRPr="00FB36A0">
              <w:rPr>
                <w:rFonts w:ascii="Times New Roman" w:eastAsia="Times New Roman" w:hAnsi="Times New Roman" w:cs="Times New Roman"/>
                <w:b/>
                <w:i/>
              </w:rPr>
              <w:t>Додатку 3</w:t>
            </w:r>
            <w:r w:rsidRPr="00FB36A0">
              <w:rPr>
                <w:rFonts w:ascii="Times New Roman" w:eastAsia="Times New Roman" w:hAnsi="Times New Roman" w:cs="Times New Roman"/>
              </w:rPr>
              <w:t xml:space="preserve"> до цієї тендерної документації.</w:t>
            </w:r>
          </w:p>
          <w:p w:rsidR="002003BE" w:rsidRPr="00FB36A0" w:rsidRDefault="00A87264" w:rsidP="00FB36A0">
            <w:pPr>
              <w:widowControl w:val="0"/>
              <w:ind w:right="120"/>
              <w:jc w:val="both"/>
              <w:rPr>
                <w:rFonts w:ascii="Times New Roman" w:eastAsia="Times New Roman" w:hAnsi="Times New Roman" w:cs="Times New Roman"/>
              </w:rPr>
            </w:pPr>
            <w:r w:rsidRPr="00FB36A0">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2003BE" w:rsidRPr="00FB36A0" w:rsidRDefault="00A87264"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b/>
                <w:i/>
              </w:rPr>
              <w:t>Переможець</w:t>
            </w:r>
            <w:r w:rsidRPr="00FB36A0">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2003BE" w:rsidRPr="00FB36A0" w:rsidRDefault="00A87264" w:rsidP="00FB36A0">
            <w:pPr>
              <w:widowControl w:val="0"/>
              <w:numPr>
                <w:ilvl w:val="0"/>
                <w:numId w:val="2"/>
              </w:numPr>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t>інформацію про право підписання договору про закупівлю;</w:t>
            </w:r>
          </w:p>
          <w:p w:rsidR="002003BE" w:rsidRPr="00FB36A0" w:rsidRDefault="00A87264" w:rsidP="00FB36A0">
            <w:pPr>
              <w:widowControl w:val="0"/>
              <w:numPr>
                <w:ilvl w:val="0"/>
                <w:numId w:val="2"/>
              </w:numPr>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FB36A0">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003BE" w:rsidRPr="00FB36A0" w:rsidRDefault="00A87264" w:rsidP="00FB36A0">
            <w:pPr>
              <w:widowControl w:val="0"/>
              <w:jc w:val="both"/>
              <w:rPr>
                <w:rFonts w:ascii="Times New Roman" w:eastAsia="Times New Roman" w:hAnsi="Times New Roman" w:cs="Times New Roman"/>
                <w:i/>
              </w:rPr>
            </w:pPr>
            <w:r w:rsidRPr="00FB36A0">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2003BE" w:rsidRPr="00FB36A0">
        <w:trPr>
          <w:trHeight w:val="2100"/>
          <w:jc w:val="center"/>
        </w:trPr>
        <w:tc>
          <w:tcPr>
            <w:tcW w:w="705" w:type="dxa"/>
          </w:tcPr>
          <w:p w:rsidR="002003BE" w:rsidRPr="00FB36A0" w:rsidRDefault="00A87264" w:rsidP="00FB36A0">
            <w:pPr>
              <w:widowControl w:val="0"/>
              <w:jc w:val="center"/>
              <w:rPr>
                <w:rFonts w:ascii="Times New Roman" w:eastAsia="Times New Roman" w:hAnsi="Times New Roman" w:cs="Times New Roman"/>
              </w:rPr>
            </w:pPr>
            <w:r w:rsidRPr="00FB36A0">
              <w:rPr>
                <w:rFonts w:ascii="Times New Roman" w:eastAsia="Times New Roman" w:hAnsi="Times New Roman" w:cs="Times New Roman"/>
              </w:rPr>
              <w:t>4</w:t>
            </w:r>
          </w:p>
        </w:tc>
        <w:tc>
          <w:tcPr>
            <w:tcW w:w="2835" w:type="dxa"/>
          </w:tcPr>
          <w:p w:rsidR="002003BE" w:rsidRPr="00FB36A0" w:rsidRDefault="00A87264" w:rsidP="00FB36A0">
            <w:pPr>
              <w:widowControl w:val="0"/>
              <w:rPr>
                <w:rFonts w:ascii="Times New Roman" w:eastAsia="Times New Roman" w:hAnsi="Times New Roman" w:cs="Times New Roman"/>
              </w:rPr>
            </w:pPr>
            <w:r w:rsidRPr="00FB36A0">
              <w:rPr>
                <w:rFonts w:ascii="Times New Roman" w:eastAsia="Times New Roman" w:hAnsi="Times New Roman" w:cs="Times New Roman"/>
                <w:b/>
              </w:rPr>
              <w:t>Умови договору про закупівлю</w:t>
            </w:r>
          </w:p>
        </w:tc>
        <w:tc>
          <w:tcPr>
            <w:tcW w:w="6420" w:type="dxa"/>
            <w:vAlign w:val="center"/>
          </w:tcPr>
          <w:p w:rsidR="002003BE" w:rsidRPr="00FB36A0" w:rsidRDefault="002A541D"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xml:space="preserve">4.1. </w:t>
            </w:r>
            <w:r w:rsidR="00A87264" w:rsidRPr="00FB36A0">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2003BE" w:rsidRPr="00FB36A0" w:rsidRDefault="002A541D" w:rsidP="00FB36A0">
            <w:pPr>
              <w:widowControl w:val="0"/>
              <w:jc w:val="both"/>
              <w:rPr>
                <w:rFonts w:ascii="Times New Roman" w:eastAsia="Times New Roman" w:hAnsi="Times New Roman" w:cs="Times New Roman"/>
              </w:rPr>
            </w:pPr>
            <w:r w:rsidRPr="00FB36A0">
              <w:rPr>
                <w:rFonts w:ascii="Times New Roman" w:eastAsia="Times New Roman" w:hAnsi="Times New Roman" w:cs="Times New Roman"/>
              </w:rPr>
              <w:t xml:space="preserve">4.2. </w:t>
            </w:r>
            <w:r w:rsidR="00A87264" w:rsidRPr="00FB36A0">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003BE" w:rsidRPr="00FB36A0" w:rsidRDefault="002A541D" w:rsidP="00FB36A0">
            <w:pPr>
              <w:widowControl w:val="0"/>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t xml:space="preserve">4.3. </w:t>
            </w:r>
            <w:r w:rsidR="00A87264" w:rsidRPr="00FB36A0">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lastRenderedPageBreak/>
              <w:t>визначення грошового еквівалента зобов’язання в іноземній валюті;</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2003BE" w:rsidRPr="00FB36A0" w:rsidRDefault="00A87264" w:rsidP="00FB36A0">
            <w:pPr>
              <w:widowControl w:val="0"/>
              <w:pBdr>
                <w:top w:val="nil"/>
                <w:left w:val="nil"/>
                <w:bottom w:val="nil"/>
                <w:right w:val="nil"/>
                <w:between w:val="nil"/>
              </w:pBdr>
              <w:jc w:val="both"/>
              <w:rPr>
                <w:rFonts w:ascii="Times New Roman" w:eastAsia="Times New Roman" w:hAnsi="Times New Roman" w:cs="Times New Roman"/>
              </w:rPr>
            </w:pPr>
            <w:r w:rsidRPr="00FB36A0">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2A541D" w:rsidRPr="00FB36A0" w:rsidRDefault="002A541D" w:rsidP="00FB36A0">
            <w:pPr>
              <w:pStyle w:val="aa"/>
              <w:spacing w:before="0" w:beforeAutospacing="0" w:after="0" w:afterAutospacing="0"/>
              <w:jc w:val="both"/>
              <w:rPr>
                <w:sz w:val="22"/>
                <w:szCs w:val="22"/>
              </w:rPr>
            </w:pPr>
            <w:r w:rsidRPr="00FB36A0">
              <w:rPr>
                <w:sz w:val="22"/>
                <w:szCs w:val="22"/>
              </w:rPr>
              <w:t> 4.4.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2A541D" w:rsidRPr="00FB36A0" w:rsidRDefault="002A541D" w:rsidP="00FB36A0">
            <w:pPr>
              <w:pStyle w:val="aa"/>
              <w:spacing w:before="0" w:beforeAutospacing="0" w:after="0" w:afterAutospacing="0"/>
              <w:jc w:val="both"/>
              <w:rPr>
                <w:sz w:val="22"/>
                <w:szCs w:val="22"/>
              </w:rPr>
            </w:pPr>
            <w:r w:rsidRPr="00FB36A0">
              <w:rPr>
                <w:sz w:val="22"/>
                <w:szCs w:val="22"/>
              </w:rPr>
              <w:t>1) зменшення обсягів закупівлі, зокрема з урахуванням фактичного обсягу видатків замовника;</w:t>
            </w:r>
          </w:p>
          <w:p w:rsidR="002A541D" w:rsidRPr="00FB36A0" w:rsidRDefault="002A541D" w:rsidP="00FB36A0">
            <w:pPr>
              <w:pStyle w:val="aa"/>
              <w:spacing w:before="0" w:beforeAutospacing="0" w:after="0" w:afterAutospacing="0"/>
              <w:jc w:val="both"/>
              <w:rPr>
                <w:sz w:val="22"/>
                <w:szCs w:val="22"/>
              </w:rPr>
            </w:pPr>
            <w:r w:rsidRPr="00FB36A0">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A541D" w:rsidRPr="00FB36A0" w:rsidRDefault="002A541D" w:rsidP="00FB36A0">
            <w:pPr>
              <w:pStyle w:val="aa"/>
              <w:spacing w:before="0" w:beforeAutospacing="0" w:after="0" w:afterAutospacing="0"/>
              <w:jc w:val="both"/>
              <w:rPr>
                <w:sz w:val="22"/>
                <w:szCs w:val="22"/>
              </w:rPr>
            </w:pPr>
            <w:r w:rsidRPr="00FB36A0">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2A541D" w:rsidRPr="00FB36A0" w:rsidRDefault="002A541D" w:rsidP="00FB36A0">
            <w:pPr>
              <w:pStyle w:val="aa"/>
              <w:spacing w:before="0" w:beforeAutospacing="0" w:after="0" w:afterAutospacing="0"/>
              <w:jc w:val="both"/>
              <w:rPr>
                <w:sz w:val="22"/>
                <w:szCs w:val="22"/>
              </w:rPr>
            </w:pPr>
            <w:r w:rsidRPr="00FB36A0">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A541D" w:rsidRPr="00FB36A0" w:rsidRDefault="002A541D" w:rsidP="00FB36A0">
            <w:pPr>
              <w:pStyle w:val="aa"/>
              <w:spacing w:before="0" w:beforeAutospacing="0" w:after="0" w:afterAutospacing="0"/>
              <w:jc w:val="both"/>
              <w:rPr>
                <w:sz w:val="22"/>
                <w:szCs w:val="22"/>
              </w:rPr>
            </w:pPr>
            <w:r w:rsidRPr="00FB36A0">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2A541D" w:rsidRPr="00FB36A0" w:rsidRDefault="002A541D" w:rsidP="00FB36A0">
            <w:pPr>
              <w:pStyle w:val="aa"/>
              <w:spacing w:before="0" w:beforeAutospacing="0" w:after="0" w:afterAutospacing="0"/>
              <w:jc w:val="both"/>
              <w:rPr>
                <w:sz w:val="22"/>
                <w:szCs w:val="22"/>
              </w:rPr>
            </w:pPr>
            <w:r w:rsidRPr="00FB36A0">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A541D" w:rsidRPr="00FB36A0" w:rsidRDefault="002A541D" w:rsidP="00FB36A0">
            <w:pPr>
              <w:pStyle w:val="aa"/>
              <w:spacing w:before="0" w:beforeAutospacing="0" w:after="0" w:afterAutospacing="0"/>
              <w:jc w:val="both"/>
              <w:rPr>
                <w:sz w:val="22"/>
                <w:szCs w:val="22"/>
              </w:rPr>
            </w:pPr>
            <w:r w:rsidRPr="00FB36A0">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541D" w:rsidRPr="00FB36A0" w:rsidRDefault="002A541D" w:rsidP="00FB36A0">
            <w:pPr>
              <w:pStyle w:val="aa"/>
              <w:spacing w:before="0" w:beforeAutospacing="0" w:after="0" w:afterAutospacing="0"/>
              <w:jc w:val="both"/>
              <w:rPr>
                <w:sz w:val="22"/>
                <w:szCs w:val="22"/>
              </w:rPr>
            </w:pPr>
            <w:r w:rsidRPr="00FB36A0">
              <w:rPr>
                <w:sz w:val="22"/>
                <w:szCs w:val="22"/>
              </w:rPr>
              <w:t>8) зміни умов у зв’язку із застосуванням положень </w:t>
            </w:r>
            <w:hyperlink r:id="rId14" w:anchor="n1778" w:tgtFrame="_blank" w:history="1">
              <w:r w:rsidRPr="00FB36A0">
                <w:rPr>
                  <w:rStyle w:val="a7"/>
                  <w:b/>
                  <w:bCs/>
                  <w:color w:val="auto"/>
                  <w:sz w:val="22"/>
                  <w:szCs w:val="22"/>
                </w:rPr>
                <w:t>частини шостої</w:t>
              </w:r>
            </w:hyperlink>
            <w:r w:rsidRPr="00FB36A0">
              <w:rPr>
                <w:sz w:val="22"/>
                <w:szCs w:val="22"/>
              </w:rPr>
              <w:t> статті 41 Закону.</w:t>
            </w:r>
          </w:p>
          <w:p w:rsidR="002A541D" w:rsidRPr="00FB36A0" w:rsidRDefault="002A541D" w:rsidP="00FB36A0">
            <w:pPr>
              <w:pStyle w:val="aa"/>
              <w:spacing w:before="0" w:beforeAutospacing="0" w:after="0" w:afterAutospacing="0"/>
              <w:jc w:val="both"/>
              <w:rPr>
                <w:sz w:val="22"/>
                <w:szCs w:val="22"/>
              </w:rPr>
            </w:pPr>
            <w:r w:rsidRPr="00FB36A0">
              <w:rPr>
                <w:sz w:val="22"/>
                <w:szCs w:val="22"/>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2A541D" w:rsidRPr="00FB36A0" w:rsidTr="009D6A28">
        <w:trPr>
          <w:trHeight w:val="2100"/>
          <w:jc w:val="center"/>
        </w:trPr>
        <w:tc>
          <w:tcPr>
            <w:tcW w:w="705" w:type="dxa"/>
          </w:tcPr>
          <w:p w:rsidR="002A541D" w:rsidRPr="00FB36A0" w:rsidRDefault="002A541D" w:rsidP="00FB36A0">
            <w:pPr>
              <w:widowControl w:val="0"/>
              <w:jc w:val="center"/>
              <w:rPr>
                <w:rFonts w:ascii="Times New Roman" w:eastAsia="Times New Roman" w:hAnsi="Times New Roman" w:cs="Times New Roman"/>
              </w:rPr>
            </w:pPr>
            <w:r w:rsidRPr="00FB36A0">
              <w:rPr>
                <w:rFonts w:ascii="Times New Roman" w:eastAsia="Times New Roman" w:hAnsi="Times New Roman" w:cs="Times New Roman"/>
              </w:rPr>
              <w:lastRenderedPageBreak/>
              <w:t>5</w:t>
            </w:r>
          </w:p>
        </w:tc>
        <w:tc>
          <w:tcPr>
            <w:tcW w:w="2835" w:type="dxa"/>
          </w:tcPr>
          <w:p w:rsidR="002A541D" w:rsidRPr="00FB36A0" w:rsidRDefault="002A541D" w:rsidP="00FB36A0">
            <w:pPr>
              <w:rPr>
                <w:rFonts w:ascii="Times New Roman" w:eastAsia="Times New Roman" w:hAnsi="Times New Roman" w:cs="Times New Roman"/>
                <w:b/>
              </w:rPr>
            </w:pPr>
            <w:r w:rsidRPr="00FB36A0">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6420" w:type="dxa"/>
          </w:tcPr>
          <w:p w:rsidR="002A541D" w:rsidRPr="00FB36A0" w:rsidRDefault="002A541D" w:rsidP="00FB36A0">
            <w:pPr>
              <w:widowControl w:val="0"/>
              <w:ind w:right="120"/>
              <w:jc w:val="both"/>
              <w:rPr>
                <w:rFonts w:ascii="Times New Roman" w:eastAsia="Times New Roman" w:hAnsi="Times New Roman" w:cs="Times New Roman"/>
              </w:rPr>
            </w:pPr>
            <w:r w:rsidRPr="00FB36A0">
              <w:rPr>
                <w:rFonts w:ascii="Times New Roman" w:eastAsia="Times New Roman" w:hAnsi="Times New Roman" w:cs="Times New Roman"/>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A541D" w:rsidRPr="00FB36A0" w:rsidTr="00695F5B">
        <w:trPr>
          <w:trHeight w:val="571"/>
          <w:jc w:val="center"/>
        </w:trPr>
        <w:tc>
          <w:tcPr>
            <w:tcW w:w="705" w:type="dxa"/>
          </w:tcPr>
          <w:p w:rsidR="002A541D" w:rsidRPr="00FB36A0" w:rsidRDefault="002A541D" w:rsidP="00FB36A0">
            <w:pPr>
              <w:widowControl w:val="0"/>
              <w:jc w:val="center"/>
              <w:rPr>
                <w:rFonts w:ascii="Times New Roman" w:eastAsia="Times New Roman" w:hAnsi="Times New Roman" w:cs="Times New Roman"/>
              </w:rPr>
            </w:pPr>
            <w:r w:rsidRPr="00FB36A0">
              <w:rPr>
                <w:rFonts w:ascii="Times New Roman" w:eastAsia="Times New Roman" w:hAnsi="Times New Roman" w:cs="Times New Roman"/>
              </w:rPr>
              <w:t>6</w:t>
            </w:r>
          </w:p>
        </w:tc>
        <w:tc>
          <w:tcPr>
            <w:tcW w:w="2835" w:type="dxa"/>
          </w:tcPr>
          <w:p w:rsidR="002A541D" w:rsidRPr="00FB36A0" w:rsidRDefault="002A541D" w:rsidP="00FB36A0">
            <w:pPr>
              <w:widowControl w:val="0"/>
              <w:rPr>
                <w:rFonts w:ascii="Times New Roman" w:eastAsia="Times New Roman" w:hAnsi="Times New Roman" w:cs="Times New Roman"/>
              </w:rPr>
            </w:pPr>
            <w:r w:rsidRPr="00FB36A0">
              <w:rPr>
                <w:rFonts w:ascii="Times New Roman" w:eastAsia="Times New Roman" w:hAnsi="Times New Roman" w:cs="Times New Roman"/>
                <w:b/>
              </w:rPr>
              <w:t>Забезпечення виконання договору про закупівлю</w:t>
            </w:r>
          </w:p>
        </w:tc>
        <w:tc>
          <w:tcPr>
            <w:tcW w:w="6420" w:type="dxa"/>
            <w:vAlign w:val="center"/>
          </w:tcPr>
          <w:p w:rsidR="002A541D" w:rsidRPr="00FB36A0" w:rsidRDefault="002A541D" w:rsidP="00FB36A0">
            <w:pPr>
              <w:widowControl w:val="0"/>
              <w:ind w:right="120"/>
              <w:jc w:val="both"/>
              <w:rPr>
                <w:rFonts w:ascii="Times New Roman" w:eastAsia="Times New Roman" w:hAnsi="Times New Roman" w:cs="Times New Roman"/>
              </w:rPr>
            </w:pPr>
            <w:r w:rsidRPr="00FB36A0">
              <w:rPr>
                <w:rFonts w:ascii="Times New Roman" w:eastAsia="Times New Roman" w:hAnsi="Times New Roman" w:cs="Times New Roman"/>
              </w:rPr>
              <w:t>6.1. Забезпечення виконання договору про закупівлю не вимагається.</w:t>
            </w:r>
          </w:p>
        </w:tc>
      </w:tr>
    </w:tbl>
    <w:p w:rsidR="00D325FF" w:rsidRPr="00FB36A0" w:rsidRDefault="00D325FF" w:rsidP="00FB36A0">
      <w:pPr>
        <w:widowControl w:val="0"/>
        <w:spacing w:after="0" w:line="240" w:lineRule="auto"/>
        <w:jc w:val="both"/>
        <w:rPr>
          <w:rFonts w:ascii="Times New Roman" w:eastAsia="Times New Roman" w:hAnsi="Times New Roman" w:cs="Times New Roman"/>
        </w:rPr>
      </w:pPr>
      <w:bookmarkStart w:id="6" w:name="_heading=h.2s8eyo1" w:colFirst="0" w:colLast="0"/>
      <w:bookmarkEnd w:id="6"/>
    </w:p>
    <w:p w:rsidR="00D325FF" w:rsidRPr="00FB36A0" w:rsidRDefault="00D325FF" w:rsidP="00FB36A0">
      <w:pPr>
        <w:widowControl w:val="0"/>
        <w:spacing w:after="0" w:line="240" w:lineRule="auto"/>
        <w:ind w:firstLine="5954"/>
        <w:rPr>
          <w:rFonts w:ascii="Times New Roman" w:hAnsi="Times New Roman" w:cs="Times New Roman"/>
          <w:sz w:val="24"/>
          <w:szCs w:val="24"/>
        </w:rPr>
      </w:pPr>
      <w:r w:rsidRPr="00FB36A0">
        <w:rPr>
          <w:rFonts w:ascii="Times New Roman" w:hAnsi="Times New Roman" w:cs="Times New Roman"/>
          <w:sz w:val="24"/>
          <w:szCs w:val="24"/>
        </w:rPr>
        <w:t>Додаток 1</w:t>
      </w:r>
    </w:p>
    <w:p w:rsidR="00D325FF" w:rsidRPr="00FB36A0" w:rsidRDefault="00D325FF" w:rsidP="00FB36A0">
      <w:pPr>
        <w:widowControl w:val="0"/>
        <w:spacing w:after="0" w:line="240" w:lineRule="auto"/>
        <w:ind w:firstLine="5954"/>
        <w:rPr>
          <w:rFonts w:ascii="Times New Roman" w:hAnsi="Times New Roman" w:cs="Times New Roman"/>
          <w:sz w:val="24"/>
          <w:szCs w:val="24"/>
        </w:rPr>
      </w:pPr>
      <w:r w:rsidRPr="00FB36A0">
        <w:rPr>
          <w:rFonts w:ascii="Times New Roman" w:hAnsi="Times New Roman" w:cs="Times New Roman"/>
          <w:sz w:val="24"/>
          <w:szCs w:val="24"/>
        </w:rPr>
        <w:t>до тендерної документації</w:t>
      </w:r>
    </w:p>
    <w:p w:rsidR="00D325FF" w:rsidRPr="00FB36A0" w:rsidRDefault="00D325FF" w:rsidP="00FB36A0">
      <w:pPr>
        <w:widowControl w:val="0"/>
        <w:spacing w:line="240" w:lineRule="auto"/>
        <w:rPr>
          <w:rFonts w:ascii="Times New Roman" w:hAnsi="Times New Roman" w:cs="Times New Roman"/>
        </w:rPr>
      </w:pPr>
    </w:p>
    <w:p w:rsidR="00D325FF" w:rsidRPr="00FB36A0" w:rsidRDefault="00D325FF" w:rsidP="00FB36A0">
      <w:pPr>
        <w:spacing w:after="0" w:line="240" w:lineRule="auto"/>
        <w:jc w:val="center"/>
        <w:rPr>
          <w:rFonts w:ascii="Times New Roman" w:eastAsia="Times New Roman" w:hAnsi="Times New Roman" w:cs="Times New Roman"/>
          <w:b/>
          <w:bCs/>
          <w:lang w:eastAsia="ru-RU"/>
        </w:rPr>
      </w:pPr>
      <w:r w:rsidRPr="00FB36A0">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D325FF" w:rsidRPr="00FB36A0" w:rsidRDefault="00D325FF" w:rsidP="00FB36A0">
      <w:pPr>
        <w:spacing w:after="0" w:line="240" w:lineRule="auto"/>
        <w:jc w:val="center"/>
        <w:rPr>
          <w:rFonts w:ascii="Times New Roman" w:eastAsia="Times New Roman" w:hAnsi="Times New Roman" w:cs="Times New Roman"/>
          <w:b/>
          <w:bCs/>
          <w:lang w:eastAsia="ru-RU"/>
        </w:rPr>
      </w:pPr>
    </w:p>
    <w:p w:rsidR="00D325FF" w:rsidRPr="00FB36A0" w:rsidRDefault="00D325FF" w:rsidP="00FB36A0">
      <w:pPr>
        <w:spacing w:after="0" w:line="240" w:lineRule="auto"/>
        <w:jc w:val="both"/>
        <w:rPr>
          <w:rFonts w:ascii="Times New Roman" w:eastAsiaTheme="minorEastAsia" w:hAnsi="Times New Roman" w:cs="Times New Roman"/>
          <w:i/>
          <w:shd w:val="solid" w:color="FFFFFF" w:fill="FFFFFF"/>
          <w:lang w:val="ru-RU" w:eastAsia="en-US"/>
        </w:rPr>
      </w:pPr>
      <w:r w:rsidRPr="00FB36A0">
        <w:rPr>
          <w:rFonts w:ascii="Times New Roman" w:hAnsi="Times New Roman" w:cs="Times New Roman"/>
          <w:i/>
          <w:shd w:val="solid" w:color="FFFFFF" w:fill="FFFFFF"/>
          <w:lang w:val="ru-RU" w:eastAsia="en-US"/>
        </w:rPr>
        <w:t>*</w:t>
      </w:r>
      <w:r w:rsidRPr="00FB36A0">
        <w:rPr>
          <w:i/>
          <w:lang w:val="ru-RU"/>
        </w:rPr>
        <w:t xml:space="preserve"> </w:t>
      </w:r>
      <w:r w:rsidRPr="00FB36A0">
        <w:rPr>
          <w:rFonts w:ascii="Times New Roman" w:hAnsi="Times New Roman" w:cs="Times New Roman"/>
          <w:i/>
          <w:shd w:val="solid" w:color="FFFFFF" w:fill="FFFFFF"/>
          <w:lang w:val="ru-RU" w:eastAsia="en-US"/>
        </w:rPr>
        <w:t xml:space="preserve">Під час здійснення закупівлі </w:t>
      </w:r>
      <w:r w:rsidRPr="00FB36A0">
        <w:rPr>
          <w:rFonts w:ascii="Times New Roman" w:hAnsi="Times New Roman" w:cs="Times New Roman"/>
          <w:b/>
          <w:i/>
          <w:shd w:val="solid" w:color="FFFFFF" w:fill="FFFFFF"/>
          <w:lang w:val="ru-RU" w:eastAsia="en-US"/>
        </w:rPr>
        <w:t>товарів</w:t>
      </w:r>
      <w:r w:rsidRPr="00FB36A0">
        <w:rPr>
          <w:rFonts w:ascii="Times New Roman" w:hAnsi="Times New Roman" w:cs="Times New Roman"/>
          <w:i/>
          <w:shd w:val="solid" w:color="FFFFFF" w:fill="FFFFFF"/>
          <w:lang w:val="ru-RU" w:eastAsia="en-US"/>
        </w:rPr>
        <w:t xml:space="preserve"> замовник може не застосовувати до учасників процедури закупівлі кваліфікаційні критерії, визначені статтею 16 Закону. </w:t>
      </w:r>
    </w:p>
    <w:p w:rsidR="00D325FF" w:rsidRPr="00FB36A0" w:rsidRDefault="00D325FF" w:rsidP="00FB36A0">
      <w:pPr>
        <w:spacing w:after="0" w:line="240" w:lineRule="auto"/>
        <w:rPr>
          <w:rFonts w:ascii="Times New Roman" w:eastAsia="Times New Roman" w:hAnsi="Times New Roman" w:cs="Times New Roman"/>
          <w:b/>
          <w:lang w:eastAsia="ru-RU"/>
        </w:rPr>
      </w:pPr>
    </w:p>
    <w:p w:rsidR="00D325FF" w:rsidRPr="00FB36A0" w:rsidRDefault="00D325FF" w:rsidP="00FB36A0">
      <w:pPr>
        <w:spacing w:after="0" w:line="240" w:lineRule="auto"/>
        <w:jc w:val="center"/>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D325FF" w:rsidRPr="00FB36A0" w:rsidRDefault="00D325FF" w:rsidP="00FB36A0">
      <w:pPr>
        <w:suppressAutoHyphens/>
        <w:spacing w:after="0" w:line="240" w:lineRule="auto"/>
        <w:contextualSpacing/>
        <w:jc w:val="center"/>
        <w:rPr>
          <w:rFonts w:ascii="Times New Roman" w:eastAsia="Times New Roman" w:hAnsi="Times New Roman" w:cs="Times New Roman"/>
          <w:b/>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8"/>
      </w:tblGrid>
      <w:tr w:rsidR="00D325FF" w:rsidRPr="00FB36A0" w:rsidTr="009D6A28">
        <w:tc>
          <w:tcPr>
            <w:tcW w:w="2802" w:type="dxa"/>
            <w:tcBorders>
              <w:top w:val="single" w:sz="4" w:space="0" w:color="auto"/>
              <w:left w:val="single" w:sz="4" w:space="0" w:color="auto"/>
              <w:bottom w:val="single" w:sz="4" w:space="0" w:color="auto"/>
              <w:right w:val="single" w:sz="4" w:space="0" w:color="auto"/>
            </w:tcBorders>
            <w:hideMark/>
          </w:tcPr>
          <w:p w:rsidR="00D325FF" w:rsidRPr="00FB36A0" w:rsidRDefault="00D325FF" w:rsidP="00FB36A0">
            <w:pPr>
              <w:spacing w:after="0" w:line="240" w:lineRule="auto"/>
              <w:jc w:val="center"/>
              <w:rPr>
                <w:rFonts w:ascii="Times New Roman" w:hAnsi="Times New Roman" w:cs="Times New Roman"/>
                <w:b/>
                <w:lang w:eastAsia="ru-RU"/>
              </w:rPr>
            </w:pPr>
            <w:r w:rsidRPr="00FB36A0">
              <w:rPr>
                <w:rFonts w:ascii="Times New Roman" w:hAnsi="Times New Roman" w:cs="Times New Roman"/>
                <w:b/>
                <w:lang w:eastAsia="ru-RU"/>
              </w:rPr>
              <w:t>Критерій</w:t>
            </w:r>
          </w:p>
        </w:tc>
        <w:tc>
          <w:tcPr>
            <w:tcW w:w="7088" w:type="dxa"/>
            <w:tcBorders>
              <w:top w:val="single" w:sz="4" w:space="0" w:color="auto"/>
              <w:left w:val="single" w:sz="4" w:space="0" w:color="auto"/>
              <w:bottom w:val="single" w:sz="4" w:space="0" w:color="auto"/>
              <w:right w:val="single" w:sz="4" w:space="0" w:color="auto"/>
            </w:tcBorders>
            <w:hideMark/>
          </w:tcPr>
          <w:p w:rsidR="00D325FF" w:rsidRPr="00FB36A0" w:rsidRDefault="00D325FF" w:rsidP="00FB36A0">
            <w:pPr>
              <w:spacing w:after="0" w:line="240" w:lineRule="auto"/>
              <w:jc w:val="center"/>
              <w:rPr>
                <w:rFonts w:ascii="Times New Roman" w:hAnsi="Times New Roman" w:cs="Times New Roman"/>
                <w:b/>
                <w:lang w:eastAsia="ru-RU"/>
              </w:rPr>
            </w:pPr>
            <w:r w:rsidRPr="00FB36A0">
              <w:rPr>
                <w:rFonts w:ascii="Times New Roman" w:hAnsi="Times New Roman" w:cs="Times New Roman"/>
                <w:b/>
                <w:lang w:eastAsia="ru-RU"/>
              </w:rPr>
              <w:t>Підтвердження відповідності</w:t>
            </w:r>
          </w:p>
        </w:tc>
      </w:tr>
      <w:tr w:rsidR="00D325FF" w:rsidRPr="00FB36A0" w:rsidTr="009D6A28">
        <w:tc>
          <w:tcPr>
            <w:tcW w:w="2802" w:type="dxa"/>
            <w:tcBorders>
              <w:top w:val="single" w:sz="4" w:space="0" w:color="auto"/>
              <w:left w:val="single" w:sz="4" w:space="0" w:color="auto"/>
              <w:bottom w:val="single" w:sz="4" w:space="0" w:color="auto"/>
              <w:right w:val="single" w:sz="4" w:space="0" w:color="auto"/>
            </w:tcBorders>
            <w:hideMark/>
          </w:tcPr>
          <w:p w:rsidR="00D325FF" w:rsidRPr="00FB36A0" w:rsidRDefault="00D325FF" w:rsidP="00FB36A0">
            <w:pPr>
              <w:numPr>
                <w:ilvl w:val="0"/>
                <w:numId w:val="5"/>
              </w:numPr>
              <w:spacing w:after="0" w:line="240" w:lineRule="auto"/>
              <w:ind w:left="0" w:firstLine="0"/>
              <w:jc w:val="both"/>
              <w:rPr>
                <w:rFonts w:ascii="Times New Roman" w:hAnsi="Times New Roman" w:cs="Times New Roman"/>
                <w:b/>
                <w:lang w:eastAsia="ru-RU"/>
              </w:rPr>
            </w:pPr>
            <w:bookmarkStart w:id="7" w:name="_Hlk58244284"/>
            <w:r w:rsidRPr="00FB36A0">
              <w:rPr>
                <w:rFonts w:ascii="Times New Roman" w:hAnsi="Times New Roman" w:cs="Times New Roman"/>
                <w:b/>
                <w:lang w:eastAsia="ru-RU"/>
              </w:rPr>
              <w:t>Наявність в учасника процедури закупівлі обладнання, матеріально-технічної бази та технологій</w:t>
            </w:r>
          </w:p>
        </w:tc>
        <w:tc>
          <w:tcPr>
            <w:tcW w:w="7088" w:type="dxa"/>
            <w:tcBorders>
              <w:top w:val="single" w:sz="4" w:space="0" w:color="auto"/>
              <w:left w:val="single" w:sz="4" w:space="0" w:color="auto"/>
              <w:bottom w:val="single" w:sz="4" w:space="0" w:color="auto"/>
              <w:right w:val="single" w:sz="4" w:space="0" w:color="auto"/>
            </w:tcBorders>
            <w:hideMark/>
          </w:tcPr>
          <w:p w:rsidR="00D325FF" w:rsidRPr="00FB36A0" w:rsidRDefault="00D325FF" w:rsidP="00FB36A0">
            <w:pPr>
              <w:spacing w:after="0" w:line="240" w:lineRule="auto"/>
              <w:jc w:val="both"/>
              <w:rPr>
                <w:rFonts w:ascii="Times New Roman" w:hAnsi="Times New Roman" w:cs="Times New Roman"/>
                <w:lang w:eastAsia="ru-RU"/>
              </w:rPr>
            </w:pPr>
            <w:r w:rsidRPr="00FB36A0">
              <w:rPr>
                <w:rFonts w:ascii="Times New Roman" w:hAnsi="Times New Roman" w:cs="Times New Roman"/>
                <w:lang w:eastAsia="ru-RU"/>
              </w:rPr>
              <w:t xml:space="preserve">1.1.Довідка в довільній формі про механізми і обладнання, необхідні для поставки товару, а саме: інформація про наявність автотранспорту (ів) </w:t>
            </w:r>
            <w:r w:rsidRPr="00FB36A0">
              <w:rPr>
                <w:rFonts w:ascii="Times New Roman" w:hAnsi="Times New Roman" w:cs="Times New Roman"/>
                <w:bCs/>
                <w:lang w:eastAsia="en-US"/>
              </w:rPr>
              <w:t>для поставки даного виду товару.</w:t>
            </w:r>
          </w:p>
          <w:p w:rsidR="00D325FF" w:rsidRPr="00FB36A0" w:rsidRDefault="00D325FF" w:rsidP="00FB36A0">
            <w:pPr>
              <w:spacing w:after="0" w:line="240" w:lineRule="auto"/>
              <w:jc w:val="both"/>
              <w:rPr>
                <w:rFonts w:ascii="Times New Roman" w:hAnsi="Times New Roman" w:cs="Times New Roman"/>
                <w:lang w:eastAsia="ru-RU"/>
              </w:rPr>
            </w:pPr>
            <w:bookmarkStart w:id="8" w:name="_Hlk123208514"/>
            <w:r w:rsidRPr="00FB36A0">
              <w:rPr>
                <w:rFonts w:ascii="Times New Roman" w:hAnsi="Times New Roman" w:cs="Times New Roman"/>
                <w:lang w:eastAsia="ru-RU"/>
              </w:rPr>
              <w:t>1.2. Учасники процедури закупівлі повинні надати у складі тендерних пропозицій інформацію та документи:</w:t>
            </w:r>
          </w:p>
          <w:p w:rsidR="00D325FF" w:rsidRPr="00FB36A0" w:rsidRDefault="00D325FF" w:rsidP="00FB36A0">
            <w:pPr>
              <w:spacing w:after="0" w:line="240" w:lineRule="auto"/>
              <w:jc w:val="both"/>
              <w:rPr>
                <w:rFonts w:ascii="Times New Roman" w:hAnsi="Times New Roman" w:cs="Times New Roman"/>
                <w:lang w:eastAsia="ru-RU"/>
              </w:rPr>
            </w:pPr>
            <w:r w:rsidRPr="00FB36A0">
              <w:rPr>
                <w:rFonts w:ascii="Times New Roman" w:hAnsi="Times New Roman" w:cs="Times New Roman"/>
                <w:lang w:eastAsia="ru-RU"/>
              </w:rPr>
              <w:t>документ, що підтверджує проведення санітарної обробки (дезінфекції) автотранспорту(ів) згідно чинного законодавства України, яким здійснюватиметься поставка товарів зазначених в технічному завданні (подається в складі пропозиції договір на проведення санітарної обробки автотранспорту, та документ(и), який(і) підтверджує(ють) проведення санітарної обробки (дезінфекції) та дослідження змивів на патогенну та умовно патогенну мікрофлору автотранспорту у 2023 р. Одночасно, учасник підтверджує відповідним чинним документом у складі пропозиції (протоколом) проведення радіаційного контролю такого транспортного засобу 2023 року.</w:t>
            </w:r>
            <w:bookmarkEnd w:id="8"/>
          </w:p>
          <w:p w:rsidR="00D325FF" w:rsidRPr="00FB36A0" w:rsidRDefault="00D325FF" w:rsidP="00FB36A0">
            <w:pPr>
              <w:spacing w:after="0" w:line="240" w:lineRule="auto"/>
              <w:jc w:val="both"/>
              <w:rPr>
                <w:rFonts w:ascii="Times New Roman" w:hAnsi="Times New Roman" w:cs="Times New Roman"/>
                <w:lang w:eastAsia="ru-RU"/>
              </w:rPr>
            </w:pPr>
            <w:r w:rsidRPr="00FB36A0">
              <w:rPr>
                <w:rFonts w:ascii="Times New Roman" w:hAnsi="Times New Roman" w:cs="Times New Roman"/>
                <w:lang w:eastAsia="ru-RU"/>
              </w:rPr>
              <w:t xml:space="preserve">1.3. Інформація про автомобільну техніку, зазначену у довідці згідно п.1.1. підтверджується документально, а саме: </w:t>
            </w:r>
          </w:p>
          <w:p w:rsidR="00D325FF" w:rsidRPr="00FB36A0" w:rsidRDefault="00D325FF" w:rsidP="00FB36A0">
            <w:pPr>
              <w:spacing w:after="0" w:line="240" w:lineRule="auto"/>
              <w:jc w:val="both"/>
              <w:rPr>
                <w:rFonts w:ascii="Times New Roman" w:hAnsi="Times New Roman" w:cs="Times New Roman"/>
                <w:lang w:eastAsia="ru-RU"/>
              </w:rPr>
            </w:pPr>
            <w:r w:rsidRPr="00FB36A0">
              <w:rPr>
                <w:rFonts w:ascii="Times New Roman" w:hAnsi="Times New Roman" w:cs="Times New Roman"/>
                <w:lang w:eastAsia="ru-RU"/>
              </w:rPr>
              <w:t>- копією свідоцтва про реєстрацію транспортного засобу;</w:t>
            </w:r>
          </w:p>
          <w:p w:rsidR="00D325FF" w:rsidRPr="00FB36A0" w:rsidRDefault="00D325FF" w:rsidP="00FB36A0">
            <w:pPr>
              <w:tabs>
                <w:tab w:val="left" w:pos="252"/>
              </w:tabs>
              <w:spacing w:after="0" w:line="240" w:lineRule="auto"/>
              <w:jc w:val="both"/>
              <w:rPr>
                <w:rFonts w:ascii="Times New Roman" w:hAnsi="Times New Roman" w:cs="Times New Roman"/>
                <w:lang w:eastAsia="en-US"/>
              </w:rPr>
            </w:pPr>
            <w:r w:rsidRPr="00FB36A0">
              <w:rPr>
                <w:rFonts w:ascii="Times New Roman" w:hAnsi="Times New Roman" w:cs="Times New Roman"/>
                <w:lang w:eastAsia="en-US"/>
              </w:rPr>
              <w:t>- у разі коли учасник торгів немає власного транспортного засобу, а використовуватиме автомобіль(і), які йому не належать, необхідно надати копію або оригінал документу (наприклад договору оренди та/або договору про надання транспортних послуг тощо), де зазначено автомобілі(ь), яким(и) буде здійснюватися перевезення товару, що є предметом закупівлі та оригінал або копію(ї) свідоцтва про реєстрацію транспортного засобу (технічного(х) паспорту(ів)) на автотранспортний(і) засіб(оби) якими здійснюватиметься поставка та який (і) зазначені в п. 1.1. довідки;</w:t>
            </w:r>
          </w:p>
          <w:p w:rsidR="00D325FF" w:rsidRPr="00FB36A0" w:rsidRDefault="00D325FF" w:rsidP="00FB36A0">
            <w:pPr>
              <w:tabs>
                <w:tab w:val="left" w:pos="252"/>
              </w:tabs>
              <w:spacing w:after="0" w:line="240" w:lineRule="auto"/>
              <w:jc w:val="both"/>
              <w:rPr>
                <w:rFonts w:ascii="Times New Roman" w:hAnsi="Times New Roman" w:cs="Times New Roman"/>
                <w:lang w:eastAsia="en-US"/>
              </w:rPr>
            </w:pPr>
            <w:r w:rsidRPr="00FB36A0">
              <w:rPr>
                <w:rFonts w:ascii="Times New Roman" w:hAnsi="Times New Roman" w:cs="Times New Roman"/>
                <w:lang w:eastAsia="en-US"/>
              </w:rPr>
              <w:t>- реєстрація потужностей оператора ринку транспортного засобу виданого на ім’я учасника торгів.</w:t>
            </w:r>
          </w:p>
          <w:p w:rsidR="00D325FF" w:rsidRPr="00FB36A0" w:rsidRDefault="00D325FF" w:rsidP="00FB36A0">
            <w:pPr>
              <w:spacing w:after="0" w:line="240" w:lineRule="auto"/>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 xml:space="preserve">При цьому договір найму (оренди) транспортного засобу за участі </w:t>
            </w:r>
            <w:r w:rsidRPr="00FB36A0">
              <w:rPr>
                <w:rFonts w:ascii="Times New Roman" w:eastAsia="Times New Roman" w:hAnsi="Times New Roman" w:cs="Times New Roman"/>
                <w:lang w:eastAsia="ru-RU"/>
              </w:rPr>
              <w:lastRenderedPageBreak/>
              <w:t>фізичної особи, а також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rsidR="00D325FF" w:rsidRPr="00FB36A0" w:rsidRDefault="00D325FF" w:rsidP="00FB36A0">
            <w:pPr>
              <w:spacing w:after="0" w:line="240" w:lineRule="auto"/>
              <w:ind w:right="120" w:hanging="2"/>
              <w:jc w:val="both"/>
              <w:rPr>
                <w:rFonts w:ascii="Times New Roman" w:eastAsiaTheme="minorEastAsia" w:hAnsi="Times New Roman" w:cs="Times New Roman"/>
                <w:lang w:eastAsia="en-US"/>
              </w:rPr>
            </w:pPr>
            <w:r w:rsidRPr="00FB36A0">
              <w:rPr>
                <w:rFonts w:ascii="Times New Roman" w:hAnsi="Times New Roman" w:cs="Times New Roman"/>
                <w:lang w:eastAsia="ru-RU"/>
              </w:rPr>
              <w:t>1.4.</w:t>
            </w:r>
            <w:r w:rsidRPr="00FB36A0">
              <w:rPr>
                <w:rFonts w:ascii="Times New Roman" w:hAnsi="Times New Roman" w:cs="Times New Roman"/>
                <w:lang w:eastAsia="en-US"/>
              </w:rPr>
              <w:t xml:space="preserve"> Копія або оригінал експлуатаційного дозволу для потужностей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потужностей оператора ринку. </w:t>
            </w:r>
          </w:p>
          <w:p w:rsidR="00D325FF" w:rsidRPr="00FB36A0" w:rsidRDefault="00D325FF" w:rsidP="00FB36A0">
            <w:pPr>
              <w:tabs>
                <w:tab w:val="left" w:pos="252"/>
              </w:tabs>
              <w:spacing w:after="0" w:line="240" w:lineRule="auto"/>
              <w:jc w:val="both"/>
              <w:rPr>
                <w:rFonts w:ascii="Times New Roman" w:hAnsi="Times New Roman" w:cs="Times New Roman"/>
                <w:shd w:val="clear" w:color="auto" w:fill="FFFFFF"/>
                <w:lang w:eastAsia="en-US"/>
              </w:rPr>
            </w:pPr>
            <w:r w:rsidRPr="00FB36A0">
              <w:rPr>
                <w:rFonts w:ascii="Times New Roman" w:hAnsi="Times New Roman" w:cs="Times New Roman"/>
                <w:shd w:val="clear" w:color="auto" w:fill="FFFFFF"/>
                <w:lang w:eastAsia="en-US"/>
              </w:rPr>
              <w:t>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на ім’я власника потужностей, учасник до копії/оригіналу експлуатаційного дозволу та/або копії/оригіналу державної реєстрації потужностей оператора ринку зобов’язаний надати документ (н-д.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w:t>
            </w:r>
          </w:p>
          <w:p w:rsidR="00D325FF" w:rsidRPr="00FB36A0" w:rsidRDefault="00D325FF" w:rsidP="00FB36A0">
            <w:pPr>
              <w:spacing w:after="0" w:line="240" w:lineRule="auto"/>
              <w:jc w:val="both"/>
              <w:rPr>
                <w:rFonts w:ascii="Times New Roman" w:hAnsi="Times New Roman" w:cs="Times New Roman"/>
                <w:lang w:eastAsia="ru-RU"/>
              </w:rPr>
            </w:pPr>
            <w:bookmarkStart w:id="9" w:name="_Hlk123208555"/>
            <w:r w:rsidRPr="00FB36A0">
              <w:rPr>
                <w:rFonts w:ascii="Times New Roman" w:hAnsi="Times New Roman" w:cs="Times New Roman"/>
                <w:lang w:eastAsia="ru-RU"/>
              </w:rPr>
              <w:t>1.5.Копія документа (акту) обстеження/перевірки приміщення(ь), виданий на ім’я Учасника, територіальним управлінням Держпродспоживслужби  України виданий не раніше 2022 року.</w:t>
            </w:r>
            <w:bookmarkEnd w:id="9"/>
          </w:p>
        </w:tc>
      </w:tr>
      <w:bookmarkEnd w:id="7"/>
      <w:tr w:rsidR="00D325FF" w:rsidRPr="00FB36A0" w:rsidTr="009D6A28">
        <w:tc>
          <w:tcPr>
            <w:tcW w:w="2802" w:type="dxa"/>
            <w:tcBorders>
              <w:top w:val="single" w:sz="4" w:space="0" w:color="auto"/>
              <w:left w:val="single" w:sz="4" w:space="0" w:color="auto"/>
              <w:bottom w:val="single" w:sz="4" w:space="0" w:color="auto"/>
              <w:right w:val="single" w:sz="4" w:space="0" w:color="auto"/>
            </w:tcBorders>
            <w:hideMark/>
          </w:tcPr>
          <w:p w:rsidR="00D325FF" w:rsidRPr="00FB36A0" w:rsidRDefault="00D325FF" w:rsidP="00FB36A0">
            <w:pPr>
              <w:numPr>
                <w:ilvl w:val="0"/>
                <w:numId w:val="5"/>
              </w:numPr>
              <w:spacing w:after="0" w:line="240" w:lineRule="auto"/>
              <w:ind w:left="0" w:firstLine="0"/>
              <w:jc w:val="both"/>
              <w:rPr>
                <w:rFonts w:ascii="Times New Roman" w:hAnsi="Times New Roman" w:cs="Times New Roman"/>
                <w:b/>
                <w:lang w:eastAsia="ru-RU"/>
              </w:rPr>
            </w:pPr>
            <w:r w:rsidRPr="00FB36A0">
              <w:rPr>
                <w:rFonts w:ascii="Times New Roman" w:hAnsi="Times New Roman" w:cs="Times New Roman"/>
                <w:b/>
                <w:lang w:eastAsia="ru-RU"/>
              </w:rPr>
              <w:lastRenderedPageBreak/>
              <w:t>Наявність в учасника процедури закупівлі працівників відповідної кваліфікації, які мають необхідні знання та досвід;</w:t>
            </w:r>
          </w:p>
        </w:tc>
        <w:tc>
          <w:tcPr>
            <w:tcW w:w="7088" w:type="dxa"/>
            <w:tcBorders>
              <w:top w:val="single" w:sz="4" w:space="0" w:color="auto"/>
              <w:left w:val="single" w:sz="4" w:space="0" w:color="auto"/>
              <w:bottom w:val="single" w:sz="4" w:space="0" w:color="auto"/>
              <w:right w:val="single" w:sz="4" w:space="0" w:color="auto"/>
            </w:tcBorders>
            <w:hideMark/>
          </w:tcPr>
          <w:p w:rsidR="00D325FF" w:rsidRPr="00FB36A0" w:rsidRDefault="00D325FF" w:rsidP="00FB36A0">
            <w:pPr>
              <w:pStyle w:val="rvps2"/>
              <w:spacing w:before="0" w:beforeAutospacing="0" w:after="0" w:afterAutospacing="0"/>
              <w:ind w:right="113" w:hanging="2"/>
              <w:jc w:val="both"/>
              <w:textAlignment w:val="baseline"/>
              <w:rPr>
                <w:sz w:val="22"/>
                <w:szCs w:val="22"/>
                <w:lang w:eastAsia="en-US"/>
              </w:rPr>
            </w:pPr>
            <w:r w:rsidRPr="00FB36A0">
              <w:rPr>
                <w:sz w:val="22"/>
                <w:szCs w:val="22"/>
                <w:lang w:eastAsia="ru-RU"/>
              </w:rPr>
              <w:t xml:space="preserve">2.1. </w:t>
            </w:r>
            <w:r w:rsidRPr="00FB36A0">
              <w:rPr>
                <w:sz w:val="22"/>
                <w:szCs w:val="22"/>
                <w:lang w:eastAsia="en-US"/>
              </w:rPr>
              <w:t xml:space="preserve">Довідка </w:t>
            </w:r>
            <w:r w:rsidRPr="00FB36A0">
              <w:rPr>
                <w:bCs/>
                <w:sz w:val="22"/>
                <w:szCs w:val="22"/>
                <w:lang w:eastAsia="en-US"/>
              </w:rPr>
              <w:t>складена</w:t>
            </w:r>
            <w:r w:rsidRPr="00FB36A0">
              <w:rPr>
                <w:sz w:val="22"/>
                <w:szCs w:val="22"/>
                <w:lang w:eastAsia="en-US"/>
              </w:rPr>
              <w:t xml:space="preserve"> у довільній формі про</w:t>
            </w:r>
            <w:r w:rsidRPr="00FB36A0">
              <w:rPr>
                <w:bCs/>
                <w:sz w:val="22"/>
                <w:szCs w:val="22"/>
                <w:lang w:eastAsia="en-US"/>
              </w:rPr>
              <w:t xml:space="preserve"> </w:t>
            </w:r>
            <w:r w:rsidRPr="00FB36A0">
              <w:rPr>
                <w:sz w:val="22"/>
                <w:szCs w:val="22"/>
                <w:lang w:eastAsia="en-US"/>
              </w:rPr>
              <w:t>наявність працівника(ів), який(і) буде(уть) здійснювати поставку товару, та на підтвердження подаються оригінал або копія(ї) (</w:t>
            </w:r>
            <w:r w:rsidRPr="00FB36A0">
              <w:rPr>
                <w:bCs/>
                <w:sz w:val="22"/>
                <w:szCs w:val="22"/>
                <w:lang w:eastAsia="en-US"/>
              </w:rPr>
              <w:t xml:space="preserve">завірена(і) печаткою Учасника, у разі її використання і власноручним підписом уповноваженої особи Учасника) </w:t>
            </w:r>
            <w:r w:rsidRPr="00FB36A0">
              <w:rPr>
                <w:sz w:val="22"/>
                <w:szCs w:val="22"/>
                <w:lang w:eastAsia="en-US"/>
              </w:rPr>
              <w:t>особистої(их) медичної(их) книжок працівника(ів), які будуть залучені до виконання поставок товару, що є предметом закупівлі, з відміткою про проходження медичного огляду (копія(ї) медичної(их) книжки(ок) повинна(і) бути дійсними на дату розкриття тендерних пропозицій)</w:t>
            </w:r>
            <w:r w:rsidRPr="00FB36A0">
              <w:rPr>
                <w:bCs/>
                <w:sz w:val="22"/>
                <w:szCs w:val="22"/>
                <w:lang w:eastAsia="en-US"/>
              </w:rPr>
              <w:t>.</w:t>
            </w:r>
          </w:p>
          <w:p w:rsidR="00D325FF" w:rsidRPr="00FB36A0" w:rsidRDefault="00D325FF" w:rsidP="00FB36A0">
            <w:pPr>
              <w:spacing w:after="0" w:line="240" w:lineRule="auto"/>
              <w:contextualSpacing/>
              <w:jc w:val="both"/>
              <w:rPr>
                <w:rFonts w:ascii="Times New Roman" w:hAnsi="Times New Roman" w:cs="Times New Roman"/>
                <w:lang w:eastAsia="ru-RU"/>
              </w:rPr>
            </w:pPr>
            <w:r w:rsidRPr="00FB36A0">
              <w:rPr>
                <w:rFonts w:ascii="Times New Roman" w:hAnsi="Times New Roman" w:cs="Times New Roman"/>
                <w:lang w:eastAsia="ru-RU"/>
              </w:rPr>
              <w:t>2.2.</w:t>
            </w:r>
            <w:r w:rsidRPr="00FB36A0">
              <w:rPr>
                <w:rFonts w:ascii="Times New Roman" w:hAnsi="Times New Roman" w:cs="Times New Roman"/>
                <w:lang w:eastAsia="en-US"/>
              </w:rPr>
              <w:t xml:space="preserve"> </w:t>
            </w:r>
            <w:r w:rsidRPr="00FB36A0">
              <w:rPr>
                <w:rFonts w:ascii="Times New Roman" w:hAnsi="Times New Roman" w:cs="Times New Roman"/>
                <w:lang w:eastAsia="ru-RU"/>
              </w:rPr>
              <w:t xml:space="preserve">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 знання та досвід, які пройшли навчання та перевірку знань, щодо законів та нормативно-правових актів у сфері охорони праці у складі тендерної пропозиції 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праці, яка повинна бути чинна на момент подання. </w:t>
            </w:r>
          </w:p>
          <w:p w:rsidR="00D325FF" w:rsidRPr="00FB36A0" w:rsidRDefault="00D325FF" w:rsidP="00FB36A0">
            <w:pPr>
              <w:spacing w:after="0" w:line="240" w:lineRule="auto"/>
              <w:contextualSpacing/>
              <w:jc w:val="both"/>
              <w:rPr>
                <w:rFonts w:ascii="Times New Roman" w:hAnsi="Times New Roman" w:cs="Times New Roman"/>
                <w:lang w:eastAsia="ru-RU"/>
              </w:rPr>
            </w:pPr>
            <w:bookmarkStart w:id="10" w:name="_Hlk123213112"/>
            <w:r w:rsidRPr="00FB36A0">
              <w:rPr>
                <w:rFonts w:ascii="Times New Roman" w:hAnsi="Times New Roman" w:cs="Times New Roman"/>
                <w:lang w:eastAsia="ru-RU"/>
              </w:rPr>
              <w:t>2.3.Обов’язковою умовою є</w:t>
            </w:r>
            <w:r w:rsidRPr="00FB36A0">
              <w:rPr>
                <w:rFonts w:ascii="Times New Roman" w:hAnsi="Times New Roman" w:cs="Times New Roman"/>
                <w:lang w:eastAsia="en-US"/>
              </w:rPr>
              <w:t xml:space="preserve"> </w:t>
            </w:r>
            <w:r w:rsidRPr="00FB36A0">
              <w:rPr>
                <w:rFonts w:ascii="Times New Roman" w:hAnsi="Times New Roman" w:cs="Times New Roman"/>
                <w:lang w:eastAsia="ru-RU"/>
              </w:rPr>
              <w:t>проведення гігієнічного навчання працівників у 2023 році</w:t>
            </w:r>
            <w:r w:rsidRPr="00FB36A0">
              <w:rPr>
                <w:rFonts w:ascii="Times New Roman" w:hAnsi="Times New Roman" w:cs="Times New Roman"/>
                <w:lang w:eastAsia="en-US"/>
              </w:rPr>
              <w:t xml:space="preserve"> (</w:t>
            </w:r>
            <w:r w:rsidRPr="00FB36A0">
              <w:rPr>
                <w:rFonts w:ascii="Times New Roman" w:hAnsi="Times New Roman" w:cs="Times New Roman"/>
                <w:lang w:eastAsia="ru-RU"/>
              </w:rPr>
              <w:t>надати підтверджуючий документ)</w:t>
            </w:r>
            <w:bookmarkEnd w:id="10"/>
            <w:r w:rsidRPr="00FB36A0">
              <w:rPr>
                <w:rFonts w:ascii="Times New Roman" w:hAnsi="Times New Roman" w:cs="Times New Roman"/>
                <w:lang w:eastAsia="ru-RU"/>
              </w:rPr>
              <w:t>.</w:t>
            </w:r>
          </w:p>
        </w:tc>
      </w:tr>
      <w:tr w:rsidR="00D325FF" w:rsidRPr="00FB36A0" w:rsidTr="009D6A28">
        <w:tc>
          <w:tcPr>
            <w:tcW w:w="2802" w:type="dxa"/>
            <w:tcBorders>
              <w:top w:val="single" w:sz="4" w:space="0" w:color="000001"/>
              <w:left w:val="single" w:sz="4" w:space="0" w:color="000001"/>
              <w:bottom w:val="single" w:sz="4" w:space="0" w:color="000001"/>
              <w:right w:val="single" w:sz="4" w:space="0" w:color="auto"/>
            </w:tcBorders>
            <w:hideMark/>
          </w:tcPr>
          <w:p w:rsidR="00D325FF" w:rsidRPr="00FB36A0" w:rsidRDefault="00D325FF" w:rsidP="00FB36A0">
            <w:pPr>
              <w:spacing w:after="0" w:line="240" w:lineRule="auto"/>
              <w:rPr>
                <w:rFonts w:ascii="Times New Roman" w:hAnsi="Times New Roman" w:cs="Times New Roman"/>
                <w:b/>
                <w:lang w:eastAsia="ru-RU"/>
              </w:rPr>
            </w:pPr>
            <w:r w:rsidRPr="00FB36A0">
              <w:rPr>
                <w:rFonts w:ascii="Times New Roman" w:hAnsi="Times New Roman" w:cs="Times New Roman"/>
                <w:b/>
                <w:lang w:eastAsia="en-US"/>
              </w:rPr>
              <w:t>3. 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4" w:space="0" w:color="000001"/>
              <w:left w:val="single" w:sz="4" w:space="0" w:color="000001"/>
              <w:bottom w:val="single" w:sz="4" w:space="0" w:color="000001"/>
              <w:right w:val="single" w:sz="4" w:space="0" w:color="000001"/>
            </w:tcBorders>
            <w:hideMark/>
          </w:tcPr>
          <w:p w:rsidR="00D325FF" w:rsidRPr="00FB36A0" w:rsidRDefault="00D325FF" w:rsidP="00FB36A0">
            <w:pPr>
              <w:spacing w:after="0" w:line="240" w:lineRule="auto"/>
              <w:contextualSpacing/>
              <w:jc w:val="both"/>
              <w:rPr>
                <w:rFonts w:ascii="Times New Roman" w:hAnsi="Times New Roman" w:cs="Times New Roman"/>
                <w:lang w:val="ru-RU" w:eastAsia="ru-RU"/>
              </w:rPr>
            </w:pPr>
            <w:bookmarkStart w:id="11" w:name="_Hlk123208602"/>
            <w:r w:rsidRPr="00FB36A0">
              <w:rPr>
                <w:rFonts w:ascii="Times New Roman" w:hAnsi="Times New Roman" w:cs="Times New Roman"/>
                <w:lang w:val="ru-RU" w:eastAsia="ru-RU"/>
              </w:rPr>
              <w:t xml:space="preserve">3.1. Довідка </w:t>
            </w:r>
            <w:r w:rsidRPr="00FB36A0">
              <w:rPr>
                <w:rFonts w:ascii="Times New Roman" w:hAnsi="Times New Roman" w:cs="Times New Roman"/>
                <w:lang w:eastAsia="ru-RU"/>
              </w:rPr>
              <w:t>у</w:t>
            </w:r>
            <w:r w:rsidRPr="00FB36A0">
              <w:rPr>
                <w:rFonts w:ascii="Times New Roman" w:hAnsi="Times New Roman" w:cs="Times New Roman"/>
                <w:lang w:val="ru-RU" w:eastAsia="ru-RU"/>
              </w:rPr>
              <w:t xml:space="preserve"> довільній формі про досвід виконання аналогічного(их) договору(ів) з інформацією про Замовника з яким укладено договір, предметом закупівлі тощо.</w:t>
            </w:r>
          </w:p>
          <w:p w:rsidR="00D325FF" w:rsidRPr="00FB36A0" w:rsidRDefault="00D325FF" w:rsidP="00FB36A0">
            <w:pPr>
              <w:spacing w:after="0" w:line="240" w:lineRule="auto"/>
              <w:contextualSpacing/>
              <w:jc w:val="both"/>
              <w:rPr>
                <w:rFonts w:ascii="Times New Roman" w:hAnsi="Times New Roman" w:cs="Times New Roman"/>
                <w:lang w:val="ru-RU" w:eastAsia="ru-RU"/>
              </w:rPr>
            </w:pPr>
            <w:r w:rsidRPr="00FB36A0">
              <w:rPr>
                <w:rFonts w:ascii="Times New Roman" w:hAnsi="Times New Roman" w:cs="Times New Roman"/>
                <w:lang w:val="ru-RU" w:eastAsia="ru-RU"/>
              </w:rPr>
              <w:t xml:space="preserve">3.2. Копії аналогічного договору відповідно до п. 3.1. (не менше одного за 2020 та\або 2021 та/або та/або 2022 та/або 2023 роки). </w:t>
            </w:r>
          </w:p>
          <w:p w:rsidR="00D325FF" w:rsidRPr="00FB36A0" w:rsidRDefault="00D325FF" w:rsidP="00FB36A0">
            <w:pPr>
              <w:spacing w:after="0" w:line="240" w:lineRule="auto"/>
              <w:contextualSpacing/>
              <w:jc w:val="both"/>
              <w:rPr>
                <w:rFonts w:ascii="Times New Roman" w:hAnsi="Times New Roman" w:cs="Times New Roman"/>
                <w:lang w:val="ru-RU" w:eastAsia="ru-RU"/>
              </w:rPr>
            </w:pPr>
            <w:r w:rsidRPr="00FB36A0">
              <w:rPr>
                <w:rFonts w:ascii="Times New Roman" w:hAnsi="Times New Roman" w:cs="Times New Roman"/>
                <w:lang w:val="ru-RU" w:eastAsia="ru-RU"/>
              </w:rPr>
              <w:t xml:space="preserve">3.3. На підтвердження поданого договору надати оригінал листа-відгуку про співпрацю та виконання договору від Покупця, що вказані в п. 3.1. та 3.2. (не менше одного). Відгук повинен бути належно оформлений, містити вихідний номер та дату видачі такого документу та містити інформацію що догоовір виконано у повному обсязі. </w:t>
            </w:r>
          </w:p>
          <w:p w:rsidR="00D325FF" w:rsidRPr="00FB36A0" w:rsidRDefault="00D325FF" w:rsidP="00FB36A0">
            <w:pPr>
              <w:spacing w:after="0" w:line="240" w:lineRule="auto"/>
              <w:contextualSpacing/>
              <w:jc w:val="both"/>
              <w:rPr>
                <w:rFonts w:ascii="Times New Roman" w:hAnsi="Times New Roman" w:cs="Times New Roman"/>
                <w:lang w:eastAsia="ru-RU"/>
              </w:rPr>
            </w:pPr>
            <w:r w:rsidRPr="00FB36A0">
              <w:rPr>
                <w:rFonts w:ascii="Times New Roman" w:hAnsi="Times New Roman" w:cs="Times New Roman"/>
                <w:lang w:eastAsia="en-US"/>
              </w:rPr>
              <w:t>Примітка: під аналогічним договором слід розуміти договір на поставку (продаж)</w:t>
            </w:r>
            <w:r w:rsidR="005D4F64" w:rsidRPr="00FB36A0">
              <w:rPr>
                <w:rFonts w:ascii="Times New Roman" w:hAnsi="Times New Roman" w:cs="Times New Roman"/>
                <w:lang w:eastAsia="en-US"/>
              </w:rPr>
              <w:t xml:space="preserve"> </w:t>
            </w:r>
            <w:r w:rsidR="00233416" w:rsidRPr="00FB36A0">
              <w:rPr>
                <w:rFonts w:ascii="Times New Roman" w:hAnsi="Times New Roman" w:cs="Times New Roman"/>
                <w:lang w:eastAsia="en-US"/>
              </w:rPr>
              <w:t xml:space="preserve">товарів: квашених огірків та/або квашеної капусти та\або квашених помідорів та/або томатної пасти та/або гороху та/або квасолі та/або горошку мороженого та/або кабачка мороженого та/або капусти цвітної мороженої та/або баклажана мороженого та/або шпинату мороженого та\або чорносливу без кісточок та\або кураги та\або </w:t>
            </w:r>
            <w:r w:rsidR="00233416" w:rsidRPr="00FB36A0">
              <w:rPr>
                <w:rFonts w:ascii="Times New Roman" w:hAnsi="Times New Roman" w:cs="Times New Roman"/>
                <w:lang w:eastAsia="en-US"/>
              </w:rPr>
              <w:lastRenderedPageBreak/>
              <w:t>родзинок без кісточок та\або сухофруктів</w:t>
            </w:r>
            <w:r w:rsidRPr="00FB36A0">
              <w:rPr>
                <w:rFonts w:ascii="Times New Roman" w:hAnsi="Times New Roman" w:cs="Times New Roman"/>
                <w:lang w:eastAsia="en-US"/>
              </w:rPr>
              <w:t>.</w:t>
            </w:r>
            <w:bookmarkEnd w:id="11"/>
          </w:p>
          <w:p w:rsidR="00D325FF" w:rsidRPr="00FB36A0" w:rsidRDefault="00D325FF" w:rsidP="00FB36A0">
            <w:pPr>
              <w:pStyle w:val="af2"/>
              <w:spacing w:line="256" w:lineRule="auto"/>
              <w:jc w:val="both"/>
              <w:rPr>
                <w:rFonts w:ascii="Times New Roman" w:hAnsi="Times New Roman"/>
                <w:shd w:val="clear" w:color="auto" w:fill="FFFFFF"/>
              </w:rPr>
            </w:pPr>
            <w:r w:rsidRPr="00FB36A0">
              <w:rPr>
                <w:rFonts w:ascii="Times New Roman" w:hAnsi="Times New Roman"/>
                <w:i/>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FB36A0">
              <w:rPr>
                <w:rFonts w:ascii="Times New Roman" w:hAnsi="Times New Roman"/>
              </w:rPr>
              <w:t xml:space="preserve"> </w:t>
            </w:r>
            <w:r w:rsidRPr="00FB36A0">
              <w:rPr>
                <w:rFonts w:ascii="Times New Roman" w:hAnsi="Times New Roman"/>
                <w:i/>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D325FF" w:rsidRPr="00FB36A0" w:rsidRDefault="00D325FF" w:rsidP="00FB36A0">
      <w:pPr>
        <w:widowControl w:val="0"/>
        <w:spacing w:after="0" w:line="240" w:lineRule="auto"/>
        <w:ind w:right="113" w:firstLine="567"/>
        <w:contextualSpacing/>
        <w:jc w:val="both"/>
        <w:rPr>
          <w:rFonts w:ascii="Times New Roman" w:hAnsi="Times New Roman" w:cs="Times New Roman"/>
          <w:i/>
        </w:rPr>
      </w:pPr>
    </w:p>
    <w:p w:rsidR="005D4F64" w:rsidRPr="00FB36A0" w:rsidRDefault="005D4F64" w:rsidP="00FB36A0">
      <w:pPr>
        <w:pStyle w:val="Default"/>
        <w:jc w:val="center"/>
        <w:rPr>
          <w:rFonts w:eastAsia="Times New Roman"/>
          <w:b/>
          <w:color w:val="auto"/>
          <w:lang w:eastAsia="ru-RU"/>
        </w:rPr>
      </w:pPr>
    </w:p>
    <w:p w:rsidR="005D4F64" w:rsidRPr="00FB36A0" w:rsidRDefault="005D4F64" w:rsidP="00FB36A0">
      <w:pPr>
        <w:pStyle w:val="Default"/>
        <w:jc w:val="center"/>
        <w:rPr>
          <w:rFonts w:eastAsia="Times New Roman"/>
          <w:b/>
          <w:color w:val="auto"/>
          <w:lang w:eastAsia="ru-RU"/>
        </w:rPr>
      </w:pPr>
    </w:p>
    <w:p w:rsidR="005D4F64" w:rsidRPr="00FB36A0" w:rsidRDefault="005D4F64" w:rsidP="00FB36A0">
      <w:pPr>
        <w:pStyle w:val="Default"/>
        <w:jc w:val="center"/>
        <w:rPr>
          <w:rFonts w:eastAsia="Times New Roman"/>
          <w:b/>
          <w:color w:val="auto"/>
          <w:lang w:eastAsia="ru-RU"/>
        </w:rPr>
      </w:pPr>
    </w:p>
    <w:p w:rsidR="005D4F64" w:rsidRPr="00FB36A0" w:rsidRDefault="005D4F64" w:rsidP="00FB36A0">
      <w:pPr>
        <w:pStyle w:val="Default"/>
        <w:jc w:val="center"/>
        <w:rPr>
          <w:rFonts w:eastAsia="Times New Roman"/>
          <w:b/>
          <w:color w:val="auto"/>
          <w:lang w:eastAsia="ru-RU"/>
        </w:rPr>
      </w:pPr>
    </w:p>
    <w:p w:rsidR="005D4F64" w:rsidRPr="00FB36A0" w:rsidRDefault="005D4F64" w:rsidP="00FB36A0">
      <w:pPr>
        <w:pStyle w:val="Default"/>
        <w:jc w:val="center"/>
        <w:rPr>
          <w:rFonts w:eastAsia="Times New Roman"/>
          <w:b/>
          <w:color w:val="auto"/>
          <w:lang w:eastAsia="ru-RU"/>
        </w:rPr>
      </w:pPr>
    </w:p>
    <w:p w:rsidR="005D4F64" w:rsidRPr="00FB36A0" w:rsidRDefault="005D4F64" w:rsidP="00FB36A0">
      <w:pPr>
        <w:pStyle w:val="Default"/>
        <w:jc w:val="center"/>
        <w:rPr>
          <w:rFonts w:eastAsia="Times New Roman"/>
          <w:b/>
          <w:color w:val="auto"/>
          <w:lang w:eastAsia="ru-RU"/>
        </w:rPr>
      </w:pPr>
    </w:p>
    <w:p w:rsidR="009D6A28" w:rsidRPr="00FB36A0" w:rsidRDefault="00D325FF" w:rsidP="00FB36A0">
      <w:pPr>
        <w:pStyle w:val="Default"/>
        <w:jc w:val="center"/>
        <w:rPr>
          <w:rFonts w:eastAsia="Times New Roman"/>
          <w:color w:val="auto"/>
        </w:rPr>
      </w:pPr>
      <w:r w:rsidRPr="00FB36A0">
        <w:rPr>
          <w:rFonts w:eastAsia="Times New Roman"/>
          <w:b/>
          <w:color w:val="auto"/>
          <w:lang w:eastAsia="ru-RU"/>
        </w:rPr>
        <w:t xml:space="preserve">Таблиця 2. </w:t>
      </w:r>
      <w:r w:rsidR="009D6A28" w:rsidRPr="00FB36A0">
        <w:rPr>
          <w:rFonts w:eastAsia="Times New Roman"/>
          <w:b/>
          <w:color w:val="auto"/>
        </w:rPr>
        <w:t xml:space="preserve">Підтвердження відповідності УЧАСНИКА </w:t>
      </w:r>
      <w:r w:rsidR="009D6A28" w:rsidRPr="00FB36A0">
        <w:rPr>
          <w:rFonts w:eastAsia="Times New Roman"/>
          <w:color w:val="auto"/>
        </w:rPr>
        <w:t>(в тому числі для об’єднання учасників як учасника процедури)  вимогам, визначеним у пункті 44 Особливостей.</w:t>
      </w:r>
    </w:p>
    <w:p w:rsidR="00D17B2B" w:rsidRPr="00FB36A0" w:rsidRDefault="00D17B2B" w:rsidP="00FB36A0">
      <w:pPr>
        <w:pStyle w:val="Default"/>
        <w:jc w:val="center"/>
        <w:rPr>
          <w:rFonts w:eastAsia="Times New Roman"/>
          <w:color w:val="auto"/>
        </w:rPr>
      </w:pPr>
    </w:p>
    <w:p w:rsidR="009D6A28" w:rsidRPr="00FB36A0" w:rsidRDefault="009D6A28" w:rsidP="00FB36A0">
      <w:pPr>
        <w:spacing w:after="0" w:line="240" w:lineRule="auto"/>
        <w:ind w:firstLine="567"/>
        <w:jc w:val="both"/>
        <w:rPr>
          <w:rFonts w:ascii="Times New Roman" w:eastAsia="Times New Roman" w:hAnsi="Times New Roman" w:cs="Times New Roman"/>
          <w:b/>
          <w:sz w:val="24"/>
          <w:szCs w:val="24"/>
        </w:rPr>
      </w:pPr>
      <w:r w:rsidRPr="00FB36A0">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D6A28" w:rsidRPr="00FB36A0" w:rsidRDefault="009D6A28" w:rsidP="00FB36A0">
      <w:pPr>
        <w:widowControl w:val="0"/>
        <w:spacing w:after="0" w:line="240" w:lineRule="auto"/>
        <w:ind w:firstLine="567"/>
        <w:jc w:val="both"/>
        <w:rPr>
          <w:rFonts w:ascii="Times New Roman" w:eastAsia="Times New Roman" w:hAnsi="Times New Roman" w:cs="Times New Roman"/>
          <w:sz w:val="24"/>
          <w:szCs w:val="24"/>
        </w:rPr>
      </w:pPr>
      <w:r w:rsidRPr="00FB36A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FB36A0">
        <w:rPr>
          <w:rFonts w:ascii="Times New Roman" w:eastAsia="Times New Roman" w:hAnsi="Times New Roman" w:cs="Times New Roman"/>
          <w:b/>
          <w:sz w:val="24"/>
          <w:szCs w:val="24"/>
        </w:rPr>
        <w:t>шляхом самостійного декларування відсутності таких підстав</w:t>
      </w:r>
      <w:r w:rsidRPr="00FB36A0">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9D6A28" w:rsidRPr="00FB36A0" w:rsidRDefault="009D6A28" w:rsidP="00FB36A0">
      <w:pPr>
        <w:widowControl w:val="0"/>
        <w:spacing w:after="0" w:line="240" w:lineRule="auto"/>
        <w:ind w:firstLine="567"/>
        <w:jc w:val="both"/>
        <w:rPr>
          <w:rFonts w:ascii="Times New Roman" w:eastAsia="Times New Roman" w:hAnsi="Times New Roman" w:cs="Times New Roman"/>
          <w:sz w:val="24"/>
          <w:szCs w:val="24"/>
        </w:rPr>
      </w:pPr>
      <w:r w:rsidRPr="00FB36A0">
        <w:rPr>
          <w:rFonts w:ascii="Times New Roman" w:eastAsia="Times New Roman" w:hAnsi="Times New Roman" w:cs="Times New Roman"/>
          <w:sz w:val="24"/>
          <w:szCs w:val="24"/>
        </w:rPr>
        <w:t xml:space="preserve">Учасник  повинен надати </w:t>
      </w:r>
      <w:r w:rsidRPr="00FB36A0">
        <w:rPr>
          <w:rFonts w:ascii="Times New Roman" w:eastAsia="Times New Roman" w:hAnsi="Times New Roman" w:cs="Times New Roman"/>
          <w:b/>
          <w:sz w:val="24"/>
          <w:szCs w:val="24"/>
        </w:rPr>
        <w:t>довідку у довільній формі</w:t>
      </w:r>
      <w:r w:rsidRPr="00FB36A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D6A28" w:rsidRPr="00FB36A0" w:rsidRDefault="009D6A28" w:rsidP="00FB36A0">
      <w:pPr>
        <w:widowControl w:val="0"/>
        <w:spacing w:after="0" w:line="240" w:lineRule="auto"/>
        <w:ind w:firstLine="567"/>
        <w:jc w:val="both"/>
        <w:rPr>
          <w:rFonts w:ascii="Times New Roman" w:eastAsia="Times New Roman" w:hAnsi="Times New Roman" w:cs="Times New Roman"/>
          <w:sz w:val="24"/>
          <w:szCs w:val="24"/>
        </w:rPr>
      </w:pPr>
      <w:r w:rsidRPr="00FB36A0">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B36A0">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FB36A0">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9D6A28" w:rsidRPr="00FB36A0" w:rsidRDefault="009D6A28" w:rsidP="00FB36A0">
      <w:pPr>
        <w:widowControl w:val="0"/>
        <w:spacing w:after="0" w:line="240" w:lineRule="auto"/>
        <w:ind w:firstLine="567"/>
        <w:jc w:val="both"/>
        <w:rPr>
          <w:rFonts w:ascii="Times New Roman" w:eastAsia="Times New Roman" w:hAnsi="Times New Roman" w:cs="Times New Roman"/>
          <w:sz w:val="20"/>
          <w:szCs w:val="20"/>
        </w:rPr>
      </w:pPr>
    </w:p>
    <w:p w:rsidR="009D6A28" w:rsidRPr="00FB36A0" w:rsidRDefault="009D6A28" w:rsidP="00FB36A0">
      <w:pPr>
        <w:spacing w:after="80"/>
        <w:jc w:val="both"/>
        <w:rPr>
          <w:rFonts w:ascii="Times New Roman" w:eastAsia="Times New Roman" w:hAnsi="Times New Roman" w:cs="Times New Roman"/>
          <w:i/>
          <w:sz w:val="20"/>
          <w:szCs w:val="20"/>
        </w:rPr>
      </w:pPr>
      <w:r w:rsidRPr="00FB36A0">
        <w:rPr>
          <w:rFonts w:ascii="Times New Roman" w:eastAsia="Times New Roman" w:hAnsi="Times New Roman" w:cs="Times New Roman"/>
          <w:b/>
          <w:i/>
          <w:sz w:val="20"/>
          <w:szCs w:val="20"/>
        </w:rPr>
        <w:t>УВАГА!</w:t>
      </w:r>
      <w:r w:rsidRPr="00FB36A0">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9D6A28" w:rsidRPr="00FB36A0" w:rsidRDefault="009D6A28" w:rsidP="00FB36A0">
      <w:pPr>
        <w:tabs>
          <w:tab w:val="left" w:pos="4536"/>
        </w:tabs>
        <w:spacing w:after="80"/>
        <w:jc w:val="both"/>
        <w:rPr>
          <w:rFonts w:ascii="Times New Roman" w:eastAsia="Times New Roman" w:hAnsi="Times New Roman" w:cs="Times New Roman"/>
          <w:i/>
          <w:sz w:val="20"/>
          <w:szCs w:val="20"/>
        </w:rPr>
      </w:pPr>
      <w:r w:rsidRPr="00FB36A0">
        <w:rPr>
          <w:rFonts w:ascii="Times New Roman" w:eastAsia="Times New Roman" w:hAnsi="Times New Roman" w:cs="Times New Roman"/>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w:t>
      </w:r>
      <w:r w:rsidRPr="00FB36A0">
        <w:rPr>
          <w:rFonts w:ascii="Times New Roman" w:eastAsia="Times New Roman" w:hAnsi="Times New Roman" w:cs="Times New Roman"/>
          <w:i/>
          <w:sz w:val="20"/>
          <w:szCs w:val="20"/>
        </w:rPr>
        <w:lastRenderedPageBreak/>
        <w:t>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B2172" w:rsidRPr="00FB36A0" w:rsidRDefault="00EB2172" w:rsidP="00FB36A0">
      <w:pPr>
        <w:tabs>
          <w:tab w:val="left" w:pos="4536"/>
        </w:tabs>
        <w:spacing w:after="80"/>
        <w:jc w:val="both"/>
        <w:rPr>
          <w:rFonts w:ascii="Times New Roman" w:eastAsia="Times New Roman" w:hAnsi="Times New Roman" w:cs="Times New Roman"/>
          <w:i/>
          <w:sz w:val="20"/>
          <w:szCs w:val="20"/>
        </w:rPr>
      </w:pPr>
    </w:p>
    <w:p w:rsidR="00EB2172" w:rsidRPr="00FB36A0" w:rsidRDefault="009D6A28" w:rsidP="00FB36A0">
      <w:pPr>
        <w:pStyle w:val="a5"/>
        <w:numPr>
          <w:ilvl w:val="0"/>
          <w:numId w:val="5"/>
        </w:numPr>
        <w:spacing w:after="0" w:line="240" w:lineRule="auto"/>
        <w:jc w:val="center"/>
        <w:rPr>
          <w:rFonts w:ascii="Times New Roman" w:eastAsia="Times New Roman" w:hAnsi="Times New Roman" w:cs="Times New Roman"/>
          <w:b/>
        </w:rPr>
      </w:pPr>
      <w:r w:rsidRPr="00FB36A0">
        <w:rPr>
          <w:rFonts w:ascii="Times New Roman" w:eastAsia="Times New Roman" w:hAnsi="Times New Roman" w:cs="Times New Roman"/>
          <w:b/>
        </w:rPr>
        <w:t xml:space="preserve">Перелік документів та інформації  для підтвердження </w:t>
      </w:r>
    </w:p>
    <w:p w:rsidR="009D6A28" w:rsidRPr="00FB36A0" w:rsidRDefault="009D6A28" w:rsidP="00FB36A0">
      <w:pPr>
        <w:pStyle w:val="a5"/>
        <w:spacing w:after="0" w:line="240" w:lineRule="auto"/>
        <w:rPr>
          <w:rFonts w:ascii="Times New Roman" w:eastAsia="Times New Roman" w:hAnsi="Times New Roman" w:cs="Times New Roman"/>
          <w:b/>
        </w:rPr>
      </w:pPr>
      <w:r w:rsidRPr="00FB36A0">
        <w:rPr>
          <w:rFonts w:ascii="Times New Roman" w:eastAsia="Times New Roman" w:hAnsi="Times New Roman" w:cs="Times New Roman"/>
          <w:b/>
        </w:rPr>
        <w:t>відповідності ПЕРЕМОЖЦЯ вимогам, визначеним у пункті 44 Особливостей:</w:t>
      </w:r>
    </w:p>
    <w:p w:rsidR="009D6A28" w:rsidRPr="00FB36A0" w:rsidRDefault="009D6A28" w:rsidP="00FB36A0">
      <w:pPr>
        <w:spacing w:after="0" w:line="240" w:lineRule="auto"/>
        <w:jc w:val="center"/>
        <w:rPr>
          <w:rFonts w:ascii="Times New Roman" w:eastAsia="Times New Roman" w:hAnsi="Times New Roman" w:cs="Times New Roman"/>
          <w:b/>
          <w:sz w:val="20"/>
          <w:szCs w:val="20"/>
        </w:rPr>
      </w:pPr>
    </w:p>
    <w:p w:rsidR="00EB2172" w:rsidRPr="00FB36A0" w:rsidRDefault="00EB2172" w:rsidP="00FB36A0">
      <w:pPr>
        <w:spacing w:after="0" w:line="240" w:lineRule="auto"/>
        <w:ind w:firstLine="566"/>
        <w:jc w:val="both"/>
        <w:rPr>
          <w:rFonts w:ascii="Times New Roman" w:eastAsia="Times New Roman" w:hAnsi="Times New Roman" w:cs="Times New Roman"/>
          <w:shd w:val="solid" w:color="FFFFFF" w:fill="FFFFFF"/>
          <w:lang w:eastAsia="en-US"/>
        </w:rPr>
      </w:pPr>
      <w:r w:rsidRPr="00FB36A0">
        <w:rPr>
          <w:rFonts w:ascii="Times New Roman" w:eastAsia="Times New Roman" w:hAnsi="Times New Roman" w:cs="Times New Roman"/>
          <w:shd w:val="solid" w:color="FFFFFF" w:fill="FFFFFF"/>
          <w:lang w:eastAsia="en-US"/>
        </w:rPr>
        <w:t xml:space="preserve">Переможець процедури закупівлі у строк, що не перевищує </w:t>
      </w:r>
      <w:r w:rsidRPr="00FB36A0">
        <w:rPr>
          <w:rFonts w:ascii="Times New Roman" w:eastAsia="Times New Roman" w:hAnsi="Times New Roman" w:cs="Times New Roman"/>
          <w:b/>
          <w:bCs/>
          <w:shd w:val="solid" w:color="FFFFFF" w:fill="FFFFFF"/>
          <w:lang w:eastAsia="en-US"/>
        </w:rPr>
        <w:t>чотири дні</w:t>
      </w:r>
      <w:r w:rsidRPr="00FB36A0">
        <w:rPr>
          <w:rFonts w:ascii="Times New Roman" w:eastAsia="Times New Roman" w:hAnsi="Times New Roman" w:cs="Times New Roman"/>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w:t>
      </w:r>
      <w:r w:rsidRPr="00FB36A0">
        <w:rPr>
          <w:rFonts w:ascii="Times New Roman" w:eastAsia="Times New Roman" w:hAnsi="Times New Roman" w:cs="Times New Roman"/>
          <w:b/>
          <w:shd w:val="solid" w:color="FFFFFF" w:fill="FFFFFF"/>
          <w:lang w:eastAsia="en-US"/>
        </w:rPr>
        <w:t>3, 5, 6, 12</w:t>
      </w:r>
      <w:r w:rsidRPr="00FB36A0">
        <w:rPr>
          <w:rFonts w:ascii="Times New Roman" w:eastAsia="Times New Roman" w:hAnsi="Times New Roman" w:cs="Times New Roman"/>
          <w:shd w:val="solid" w:color="FFFFFF" w:fill="FFFFFF"/>
          <w:lang w:eastAsia="en-US"/>
        </w:rPr>
        <w:t xml:space="preserve"> </w:t>
      </w:r>
      <w:r w:rsidRPr="00FB36A0">
        <w:rPr>
          <w:rFonts w:ascii="Times New Roman" w:eastAsia="Times New Roman" w:hAnsi="Times New Roman" w:cs="Times New Roman"/>
          <w:b/>
        </w:rPr>
        <w:t>та в абзаці чотирнадцятому пункту 44 Особливостей</w:t>
      </w:r>
      <w:r w:rsidRPr="00FB36A0">
        <w:rPr>
          <w:rFonts w:ascii="Times New Roman" w:eastAsia="Times New Roman" w:hAnsi="Times New Roman" w:cs="Times New Roman"/>
          <w:b/>
          <w:shd w:val="solid" w:color="FFFFFF" w:fill="FFFFFF"/>
          <w:lang w:eastAsia="en-US"/>
        </w:rPr>
        <w:t>.</w:t>
      </w:r>
      <w:r w:rsidRPr="00FB36A0">
        <w:rPr>
          <w:rFonts w:ascii="Times New Roman" w:eastAsia="Times New Roman" w:hAnsi="Times New Roman" w:cs="Times New Roman"/>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EB2172" w:rsidRPr="00FB36A0" w:rsidRDefault="00EB2172" w:rsidP="00FB36A0">
      <w:pPr>
        <w:widowControl w:val="0"/>
        <w:spacing w:after="0" w:line="240" w:lineRule="auto"/>
        <w:ind w:firstLine="567"/>
        <w:jc w:val="both"/>
        <w:rPr>
          <w:rFonts w:ascii="Times New Roman" w:eastAsia="Times New Roman" w:hAnsi="Times New Roman" w:cs="Times New Roman"/>
          <w:lang w:val="ru-RU"/>
        </w:rPr>
      </w:pPr>
      <w:r w:rsidRPr="00FB36A0">
        <w:rPr>
          <w:rFonts w:ascii="Times New Roman" w:eastAsia="Times New Roman" w:hAnsi="Times New Roman" w:cs="Times New Roman"/>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B2172" w:rsidRPr="00FB36A0" w:rsidRDefault="00EB2172" w:rsidP="00FB36A0">
      <w:pPr>
        <w:autoSpaceDE w:val="0"/>
        <w:autoSpaceDN w:val="0"/>
        <w:adjustRightInd w:val="0"/>
        <w:spacing w:after="0" w:line="240" w:lineRule="auto"/>
        <w:jc w:val="center"/>
        <w:rPr>
          <w:rFonts w:ascii="Times New Roman" w:eastAsia="Times New Roman" w:hAnsi="Times New Roman" w:cs="Times New Roman"/>
          <w:b/>
          <w:lang w:eastAsia="ru-RU"/>
        </w:rPr>
      </w:pPr>
    </w:p>
    <w:tbl>
      <w:tblPr>
        <w:tblW w:w="9645" w:type="dxa"/>
        <w:tblInd w:w="108" w:type="dxa"/>
        <w:tblLayout w:type="fixed"/>
        <w:tblLook w:val="04A0" w:firstRow="1" w:lastRow="0" w:firstColumn="1" w:lastColumn="0" w:noHBand="0" w:noVBand="1"/>
      </w:tblPr>
      <w:tblGrid>
        <w:gridCol w:w="568"/>
        <w:gridCol w:w="3971"/>
        <w:gridCol w:w="5106"/>
      </w:tblGrid>
      <w:tr w:rsidR="00E1228B" w:rsidRPr="00FB36A0" w:rsidTr="00E1228B">
        <w:trPr>
          <w:trHeight w:val="834"/>
        </w:trPr>
        <w:tc>
          <w:tcPr>
            <w:tcW w:w="568" w:type="dxa"/>
            <w:tcBorders>
              <w:top w:val="single" w:sz="6" w:space="0" w:color="auto"/>
              <w:left w:val="single" w:sz="6" w:space="0" w:color="auto"/>
              <w:bottom w:val="single" w:sz="6" w:space="0" w:color="auto"/>
              <w:right w:val="single" w:sz="6" w:space="0" w:color="auto"/>
            </w:tcBorders>
            <w:hideMark/>
          </w:tcPr>
          <w:p w:rsidR="00E1228B" w:rsidRPr="00FB36A0" w:rsidRDefault="00E1228B" w:rsidP="00FB36A0">
            <w:pPr>
              <w:spacing w:after="0" w:line="240" w:lineRule="auto"/>
              <w:ind w:left="100"/>
              <w:jc w:val="center"/>
              <w:rPr>
                <w:rFonts w:ascii="Times New Roman" w:eastAsia="Times New Roman" w:hAnsi="Times New Roman" w:cs="Times New Roman"/>
                <w:sz w:val="20"/>
                <w:szCs w:val="20"/>
              </w:rPr>
            </w:pPr>
            <w:r w:rsidRPr="00FB36A0">
              <w:rPr>
                <w:rFonts w:ascii="Times New Roman" w:eastAsia="Times New Roman" w:hAnsi="Times New Roman" w:cs="Times New Roman"/>
                <w:b/>
                <w:sz w:val="20"/>
                <w:szCs w:val="20"/>
              </w:rPr>
              <w:t>№</w:t>
            </w:r>
          </w:p>
          <w:p w:rsidR="00E1228B" w:rsidRPr="00FB36A0" w:rsidRDefault="00E1228B" w:rsidP="00FB36A0">
            <w:pPr>
              <w:spacing w:after="0" w:line="240" w:lineRule="auto"/>
              <w:ind w:left="100"/>
              <w:jc w:val="center"/>
              <w:rPr>
                <w:rFonts w:ascii="Times New Roman" w:eastAsia="Times New Roman" w:hAnsi="Times New Roman" w:cs="Times New Roman"/>
                <w:sz w:val="20"/>
                <w:szCs w:val="20"/>
                <w:lang w:val="ru-RU"/>
              </w:rPr>
            </w:pPr>
            <w:r w:rsidRPr="00FB36A0">
              <w:rPr>
                <w:rFonts w:ascii="Times New Roman" w:eastAsia="Times New Roman" w:hAnsi="Times New Roman" w:cs="Times New Roman"/>
                <w:b/>
                <w:sz w:val="20"/>
                <w:szCs w:val="20"/>
              </w:rPr>
              <w:t>з/п</w:t>
            </w:r>
          </w:p>
        </w:tc>
        <w:tc>
          <w:tcPr>
            <w:tcW w:w="3971" w:type="dxa"/>
            <w:tcBorders>
              <w:top w:val="single" w:sz="6" w:space="0" w:color="auto"/>
              <w:left w:val="single" w:sz="6" w:space="0" w:color="auto"/>
              <w:bottom w:val="single" w:sz="6" w:space="0" w:color="auto"/>
              <w:right w:val="single" w:sz="6" w:space="0" w:color="auto"/>
            </w:tcBorders>
            <w:hideMark/>
          </w:tcPr>
          <w:p w:rsidR="00E1228B" w:rsidRPr="00FB36A0" w:rsidRDefault="00E1228B" w:rsidP="00FB36A0">
            <w:pPr>
              <w:spacing w:after="0" w:line="240" w:lineRule="auto"/>
              <w:ind w:left="100"/>
              <w:jc w:val="center"/>
              <w:rPr>
                <w:rFonts w:ascii="Times New Roman" w:eastAsia="Times New Roman" w:hAnsi="Times New Roman" w:cs="Times New Roman"/>
                <w:b/>
                <w:sz w:val="20"/>
                <w:szCs w:val="20"/>
              </w:rPr>
            </w:pPr>
            <w:r w:rsidRPr="00FB36A0">
              <w:rPr>
                <w:rFonts w:ascii="Times New Roman" w:eastAsia="Times New Roman" w:hAnsi="Times New Roman" w:cs="Times New Roman"/>
                <w:b/>
                <w:sz w:val="20"/>
                <w:szCs w:val="20"/>
              </w:rPr>
              <w:t>Вимоги згідно п. 44 Особливостей</w:t>
            </w:r>
          </w:p>
          <w:p w:rsidR="00E1228B" w:rsidRPr="00FB36A0" w:rsidRDefault="00E1228B" w:rsidP="00FB36A0">
            <w:pPr>
              <w:spacing w:after="0" w:line="240" w:lineRule="auto"/>
              <w:ind w:left="100"/>
              <w:jc w:val="center"/>
              <w:rPr>
                <w:rFonts w:ascii="Times New Roman" w:eastAsia="Times New Roman" w:hAnsi="Times New Roman" w:cs="Times New Roman"/>
                <w:b/>
                <w:sz w:val="20"/>
                <w:szCs w:val="20"/>
                <w:lang w:val="ru-RU"/>
              </w:rPr>
            </w:pPr>
          </w:p>
        </w:tc>
        <w:tc>
          <w:tcPr>
            <w:tcW w:w="5106" w:type="dxa"/>
            <w:tcBorders>
              <w:top w:val="single" w:sz="6" w:space="0" w:color="auto"/>
              <w:left w:val="single" w:sz="6" w:space="0" w:color="auto"/>
              <w:bottom w:val="single" w:sz="6" w:space="0" w:color="auto"/>
              <w:right w:val="single" w:sz="6" w:space="0" w:color="auto"/>
            </w:tcBorders>
          </w:tcPr>
          <w:p w:rsidR="00E1228B" w:rsidRPr="00FB36A0" w:rsidRDefault="00E1228B" w:rsidP="00FB36A0">
            <w:pPr>
              <w:spacing w:after="0" w:line="240" w:lineRule="auto"/>
              <w:ind w:left="100"/>
              <w:jc w:val="center"/>
              <w:rPr>
                <w:rFonts w:ascii="Times New Roman" w:eastAsia="Times New Roman" w:hAnsi="Times New Roman" w:cs="Times New Roman"/>
                <w:b/>
                <w:sz w:val="20"/>
                <w:szCs w:val="20"/>
                <w:lang w:val="ru-RU"/>
              </w:rPr>
            </w:pPr>
            <w:r w:rsidRPr="00FB36A0">
              <w:rPr>
                <w:rFonts w:ascii="Times New Roman" w:eastAsia="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EB2172" w:rsidRPr="00FB36A0" w:rsidTr="00E1228B">
        <w:tc>
          <w:tcPr>
            <w:tcW w:w="568" w:type="dxa"/>
            <w:tcBorders>
              <w:top w:val="single" w:sz="6" w:space="0" w:color="auto"/>
              <w:left w:val="single" w:sz="6" w:space="0" w:color="auto"/>
              <w:bottom w:val="single" w:sz="6" w:space="0" w:color="auto"/>
              <w:right w:val="single" w:sz="6" w:space="0" w:color="auto"/>
            </w:tcBorders>
            <w:hideMark/>
          </w:tcPr>
          <w:p w:rsidR="00EB2172" w:rsidRPr="00FB36A0" w:rsidRDefault="00EB2172" w:rsidP="00FB36A0">
            <w:pPr>
              <w:spacing w:after="0" w:line="240" w:lineRule="auto"/>
              <w:rPr>
                <w:rFonts w:ascii="Times New Roman" w:eastAsia="Times New Roman" w:hAnsi="Times New Roman" w:cs="Times New Roman"/>
                <w:b/>
                <w:lang w:val="ru-RU" w:eastAsia="ru-RU"/>
              </w:rPr>
            </w:pPr>
            <w:r w:rsidRPr="00FB36A0">
              <w:rPr>
                <w:rFonts w:ascii="Times New Roman" w:eastAsia="Times New Roman" w:hAnsi="Times New Roman" w:cs="Times New Roman"/>
                <w:b/>
                <w:lang w:val="ru-RU" w:eastAsia="ru-RU"/>
              </w:rPr>
              <w:t>1.</w:t>
            </w:r>
          </w:p>
        </w:tc>
        <w:tc>
          <w:tcPr>
            <w:tcW w:w="3971" w:type="dxa"/>
            <w:tcBorders>
              <w:top w:val="single" w:sz="6" w:space="0" w:color="auto"/>
              <w:left w:val="single" w:sz="6" w:space="0" w:color="auto"/>
              <w:bottom w:val="single" w:sz="6" w:space="0" w:color="auto"/>
              <w:right w:val="single" w:sz="6" w:space="0" w:color="auto"/>
            </w:tcBorders>
            <w:hideMark/>
          </w:tcPr>
          <w:p w:rsidR="00EB2172" w:rsidRPr="00FB36A0" w:rsidRDefault="00EB2172" w:rsidP="00FB36A0">
            <w:pPr>
              <w:tabs>
                <w:tab w:val="num" w:pos="360"/>
              </w:tabs>
              <w:spacing w:after="0" w:line="240" w:lineRule="auto"/>
              <w:jc w:val="both"/>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підпункту 2  пункту 44 Особливостей)</w:t>
            </w:r>
          </w:p>
        </w:tc>
        <w:tc>
          <w:tcPr>
            <w:tcW w:w="5106" w:type="dxa"/>
            <w:tcBorders>
              <w:top w:val="single" w:sz="6" w:space="0" w:color="auto"/>
              <w:left w:val="single" w:sz="6" w:space="0" w:color="auto"/>
              <w:bottom w:val="single" w:sz="6" w:space="0" w:color="auto"/>
              <w:right w:val="single" w:sz="6" w:space="0" w:color="auto"/>
            </w:tcBorders>
          </w:tcPr>
          <w:p w:rsidR="00EB2172" w:rsidRPr="00FB36A0" w:rsidRDefault="00EB2172" w:rsidP="00FB36A0">
            <w:pPr>
              <w:spacing w:after="0" w:line="240" w:lineRule="auto"/>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EB2172" w:rsidRPr="00FB36A0" w:rsidRDefault="00EB2172" w:rsidP="00FB36A0">
            <w:pPr>
              <w:spacing w:after="0" w:line="240" w:lineRule="auto"/>
              <w:jc w:val="both"/>
              <w:rPr>
                <w:rFonts w:ascii="Times New Roman" w:eastAsia="Times New Roman" w:hAnsi="Times New Roman" w:cs="Times New Roman"/>
                <w:lang w:eastAsia="ru-RU"/>
              </w:rPr>
            </w:pPr>
            <w:r w:rsidRPr="00FB36A0">
              <w:rPr>
                <w:rFonts w:ascii="Times New Roman" w:eastAsia="Times New Roman" w:hAnsi="Times New Roman" w:cs="Times New Roman"/>
                <w:i/>
                <w:sz w:val="21"/>
                <w:szCs w:val="21"/>
                <w:lang w:eastAsia="ru-RU"/>
              </w:rPr>
              <w:t>*Документ має бути оформленим не більше 30 денної давнини відносно дати його подання Замовнику.</w:t>
            </w:r>
          </w:p>
          <w:p w:rsidR="00EB2172" w:rsidRPr="00FB36A0" w:rsidRDefault="00EB2172" w:rsidP="00FB36A0">
            <w:pPr>
              <w:spacing w:after="0" w:line="240" w:lineRule="auto"/>
              <w:jc w:val="both"/>
              <w:rPr>
                <w:rFonts w:ascii="Times New Roman" w:eastAsia="Times New Roman" w:hAnsi="Times New Roman" w:cs="Times New Roman"/>
                <w:lang w:eastAsia="ru-RU"/>
              </w:rPr>
            </w:pPr>
          </w:p>
          <w:p w:rsidR="00EB2172" w:rsidRPr="00FB36A0" w:rsidRDefault="00EB2172" w:rsidP="00FB36A0">
            <w:pPr>
              <w:spacing w:after="0" w:line="240" w:lineRule="auto"/>
              <w:jc w:val="center"/>
              <w:rPr>
                <w:rFonts w:ascii="Times New Roman" w:eastAsia="Times New Roman" w:hAnsi="Times New Roman" w:cs="Times New Roman"/>
                <w:lang w:eastAsia="ru-RU"/>
              </w:rPr>
            </w:pPr>
            <w:r w:rsidRPr="00FB36A0">
              <w:rPr>
                <w:rFonts w:ascii="Times New Roman" w:eastAsia="Times New Roman" w:hAnsi="Times New Roman" w:cs="Times New Roman"/>
                <w:bCs/>
                <w:i/>
                <w:kern w:val="2"/>
                <w:sz w:val="18"/>
                <w:szCs w:val="18"/>
                <w:u w:val="single"/>
                <w:lang w:eastAsia="ar-S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через обмеження до нього доступу в період воєнного стану.</w:t>
            </w:r>
          </w:p>
        </w:tc>
      </w:tr>
      <w:tr w:rsidR="00EB2172" w:rsidRPr="00FB36A0" w:rsidTr="00E1228B">
        <w:tc>
          <w:tcPr>
            <w:tcW w:w="568" w:type="dxa"/>
            <w:tcBorders>
              <w:top w:val="single" w:sz="6" w:space="0" w:color="auto"/>
              <w:left w:val="single" w:sz="6" w:space="0" w:color="auto"/>
              <w:bottom w:val="single" w:sz="6" w:space="0" w:color="auto"/>
              <w:right w:val="single" w:sz="6" w:space="0" w:color="auto"/>
            </w:tcBorders>
            <w:hideMark/>
          </w:tcPr>
          <w:p w:rsidR="00EB2172" w:rsidRPr="00FB36A0" w:rsidRDefault="00EB2172" w:rsidP="00FB36A0">
            <w:pPr>
              <w:tabs>
                <w:tab w:val="num" w:pos="360"/>
              </w:tabs>
              <w:spacing w:after="0" w:line="240" w:lineRule="auto"/>
              <w:jc w:val="both"/>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t>2.</w:t>
            </w:r>
          </w:p>
        </w:tc>
        <w:tc>
          <w:tcPr>
            <w:tcW w:w="3971" w:type="dxa"/>
            <w:tcBorders>
              <w:top w:val="single" w:sz="6" w:space="0" w:color="auto"/>
              <w:left w:val="single" w:sz="6" w:space="0" w:color="auto"/>
              <w:bottom w:val="single" w:sz="6" w:space="0" w:color="auto"/>
              <w:right w:val="single" w:sz="6" w:space="0" w:color="auto"/>
            </w:tcBorders>
            <w:vAlign w:val="center"/>
            <w:hideMark/>
          </w:tcPr>
          <w:p w:rsidR="00EB2172" w:rsidRPr="00FB36A0" w:rsidRDefault="00EB2172" w:rsidP="00FB36A0">
            <w:pPr>
              <w:tabs>
                <w:tab w:val="num" w:pos="360"/>
              </w:tabs>
              <w:spacing w:after="0" w:line="240" w:lineRule="auto"/>
              <w:jc w:val="both"/>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B2172" w:rsidRPr="00FB36A0" w:rsidRDefault="00EB2172" w:rsidP="00FB36A0">
            <w:pPr>
              <w:tabs>
                <w:tab w:val="num" w:pos="360"/>
              </w:tabs>
              <w:spacing w:after="0" w:line="240" w:lineRule="auto"/>
              <w:jc w:val="both"/>
              <w:rPr>
                <w:rFonts w:ascii="Times New Roman" w:eastAsia="Times New Roman" w:hAnsi="Times New Roman" w:cs="Times New Roman"/>
                <w:b/>
                <w:lang w:eastAsia="ru-RU"/>
              </w:rPr>
            </w:pPr>
            <w:r w:rsidRPr="00FB36A0">
              <w:rPr>
                <w:rFonts w:ascii="Times New Roman" w:eastAsia="Times New Roman" w:hAnsi="Times New Roman" w:cs="Times New Roman"/>
                <w:b/>
                <w:lang w:val="ru-RU" w:eastAsia="ru-RU"/>
              </w:rPr>
              <w:t>(підстава згідно підпункту 3 пункту 44 Особливостей)</w:t>
            </w:r>
          </w:p>
        </w:tc>
        <w:tc>
          <w:tcPr>
            <w:tcW w:w="5106" w:type="dxa"/>
            <w:tcBorders>
              <w:top w:val="single" w:sz="6" w:space="0" w:color="auto"/>
              <w:left w:val="single" w:sz="6" w:space="0" w:color="auto"/>
              <w:bottom w:val="single" w:sz="6" w:space="0" w:color="auto"/>
              <w:right w:val="single" w:sz="6" w:space="0" w:color="auto"/>
            </w:tcBorders>
          </w:tcPr>
          <w:p w:rsidR="00EB2172" w:rsidRPr="00FB36A0" w:rsidRDefault="00EB2172" w:rsidP="00FB36A0">
            <w:pPr>
              <w:spacing w:after="0" w:line="240" w:lineRule="auto"/>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фізичної особи, яка є учасником процедури закупівлі. </w:t>
            </w:r>
          </w:p>
          <w:p w:rsidR="00EB2172" w:rsidRPr="00FB36A0" w:rsidRDefault="00EB2172" w:rsidP="00FB36A0">
            <w:pPr>
              <w:spacing w:after="0" w:line="240" w:lineRule="auto"/>
              <w:jc w:val="both"/>
              <w:rPr>
                <w:rFonts w:ascii="Times New Roman" w:eastAsia="Times New Roman" w:hAnsi="Times New Roman" w:cs="Times New Roman"/>
                <w:lang w:eastAsia="ru-RU"/>
              </w:rPr>
            </w:pPr>
            <w:r w:rsidRPr="00FB36A0">
              <w:rPr>
                <w:rFonts w:ascii="Times New Roman" w:eastAsia="Times New Roman" w:hAnsi="Times New Roman" w:cs="Times New Roman"/>
                <w:i/>
                <w:lang w:eastAsia="ru-RU"/>
              </w:rPr>
              <w:t>*Документ має бути оформленим не більше 30 денної давнини відносно дати його подання Замовнику.</w:t>
            </w:r>
          </w:p>
          <w:p w:rsidR="00EB2172" w:rsidRPr="00FB36A0" w:rsidRDefault="00EB2172" w:rsidP="00FB36A0">
            <w:pPr>
              <w:spacing w:after="0" w:line="240" w:lineRule="auto"/>
              <w:jc w:val="both"/>
              <w:rPr>
                <w:rFonts w:ascii="Times New Roman" w:eastAsia="Times New Roman" w:hAnsi="Times New Roman" w:cs="Times New Roman"/>
                <w:lang w:eastAsia="ru-RU"/>
              </w:rPr>
            </w:pPr>
          </w:p>
          <w:p w:rsidR="00EB2172" w:rsidRPr="00FB36A0" w:rsidRDefault="00EB2172" w:rsidP="00FB36A0">
            <w:pPr>
              <w:spacing w:after="0" w:line="240" w:lineRule="auto"/>
              <w:jc w:val="center"/>
              <w:rPr>
                <w:rFonts w:ascii="Times New Roman" w:eastAsia="Times New Roman" w:hAnsi="Times New Roman" w:cs="Times New Roman"/>
                <w:lang w:eastAsia="ru-RU"/>
              </w:rPr>
            </w:pPr>
            <w:r w:rsidRPr="00FB36A0">
              <w:rPr>
                <w:rFonts w:ascii="Times New Roman" w:eastAsia="Times New Roman" w:hAnsi="Times New Roman" w:cs="Times New Roman"/>
                <w:bCs/>
                <w:i/>
                <w:kern w:val="2"/>
                <w:sz w:val="18"/>
                <w:szCs w:val="18"/>
                <w:u w:val="single"/>
                <w:lang w:eastAsia="ar-S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через обмеження до нього доступу в період воєнного стану.</w:t>
            </w:r>
          </w:p>
        </w:tc>
      </w:tr>
      <w:tr w:rsidR="00EB2172" w:rsidRPr="00FB36A0" w:rsidTr="00E1228B">
        <w:tc>
          <w:tcPr>
            <w:tcW w:w="568" w:type="dxa"/>
            <w:tcBorders>
              <w:top w:val="single" w:sz="6" w:space="0" w:color="auto"/>
              <w:left w:val="single" w:sz="6" w:space="0" w:color="auto"/>
              <w:bottom w:val="single" w:sz="6" w:space="0" w:color="auto"/>
              <w:right w:val="single" w:sz="6" w:space="0" w:color="auto"/>
            </w:tcBorders>
            <w:hideMark/>
          </w:tcPr>
          <w:p w:rsidR="00EB2172" w:rsidRPr="00FB36A0" w:rsidRDefault="00EB2172" w:rsidP="00FB36A0">
            <w:pPr>
              <w:tabs>
                <w:tab w:val="num" w:pos="360"/>
              </w:tabs>
              <w:spacing w:after="0" w:line="240" w:lineRule="auto"/>
              <w:jc w:val="both"/>
              <w:rPr>
                <w:rFonts w:ascii="Times New Roman" w:eastAsia="Times New Roman" w:hAnsi="Times New Roman" w:cs="Times New Roman"/>
                <w:b/>
                <w:lang w:val="ru-RU" w:eastAsia="ru-RU"/>
              </w:rPr>
            </w:pPr>
            <w:r w:rsidRPr="00FB36A0">
              <w:rPr>
                <w:rFonts w:ascii="Times New Roman" w:eastAsia="Times New Roman" w:hAnsi="Times New Roman" w:cs="Times New Roman"/>
                <w:b/>
                <w:lang w:val="ru-RU" w:eastAsia="ru-RU"/>
              </w:rPr>
              <w:lastRenderedPageBreak/>
              <w:t>3.</w:t>
            </w:r>
          </w:p>
        </w:tc>
        <w:tc>
          <w:tcPr>
            <w:tcW w:w="3971" w:type="dxa"/>
            <w:tcBorders>
              <w:top w:val="single" w:sz="6" w:space="0" w:color="auto"/>
              <w:left w:val="single" w:sz="6" w:space="0" w:color="auto"/>
              <w:bottom w:val="single" w:sz="6" w:space="0" w:color="auto"/>
              <w:right w:val="single" w:sz="6" w:space="0" w:color="auto"/>
            </w:tcBorders>
            <w:vAlign w:val="center"/>
            <w:hideMark/>
          </w:tcPr>
          <w:p w:rsidR="00EB2172" w:rsidRPr="00FB36A0" w:rsidRDefault="00EB2172" w:rsidP="00FB36A0">
            <w:pPr>
              <w:widowControl w:val="0"/>
              <w:spacing w:before="120" w:after="0" w:line="240" w:lineRule="auto"/>
              <w:jc w:val="both"/>
              <w:rPr>
                <w:rFonts w:ascii="Times New Roman" w:eastAsia="Times New Roman" w:hAnsi="Times New Roman" w:cs="Times New Roman"/>
                <w:b/>
                <w:lang w:val="ru-RU" w:eastAsia="en-US"/>
              </w:rPr>
            </w:pPr>
            <w:r w:rsidRPr="00FB36A0">
              <w:rPr>
                <w:rFonts w:ascii="Times New Roman" w:eastAsia="Times New Roman" w:hAnsi="Times New Roman" w:cs="Times New Roman"/>
                <w:b/>
                <w:lang w:val="ru-RU"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B2172" w:rsidRPr="00FB36A0" w:rsidRDefault="00EB2172" w:rsidP="00FB36A0">
            <w:pPr>
              <w:tabs>
                <w:tab w:val="num" w:pos="360"/>
              </w:tabs>
              <w:spacing w:after="0" w:line="240" w:lineRule="auto"/>
              <w:jc w:val="both"/>
              <w:rPr>
                <w:rFonts w:ascii="Times New Roman" w:eastAsia="Times New Roman" w:hAnsi="Times New Roman" w:cs="Times New Roman"/>
                <w:b/>
                <w:lang w:val="ru-RU" w:eastAsia="en-US"/>
              </w:rPr>
            </w:pPr>
            <w:r w:rsidRPr="00FB36A0">
              <w:rPr>
                <w:rFonts w:ascii="Times New Roman" w:eastAsia="Times New Roman" w:hAnsi="Times New Roman" w:cs="Times New Roman"/>
                <w:b/>
                <w:lang w:val="ru-RU" w:eastAsia="en-US"/>
              </w:rPr>
              <w:t>(підстава згідно підпункту 5 пункту 44 Особливостей).</w:t>
            </w:r>
          </w:p>
          <w:p w:rsidR="0045457B" w:rsidRPr="00FB36A0" w:rsidRDefault="0045457B" w:rsidP="00FB36A0">
            <w:pPr>
              <w:tabs>
                <w:tab w:val="num" w:pos="360"/>
              </w:tabs>
              <w:spacing w:after="0" w:line="240" w:lineRule="auto"/>
              <w:jc w:val="both"/>
              <w:rPr>
                <w:rFonts w:ascii="Times New Roman" w:eastAsia="Times New Roman" w:hAnsi="Times New Roman" w:cs="Times New Roman"/>
                <w:b/>
                <w:lang w:val="ru-RU" w:eastAsia="ru-RU"/>
              </w:rPr>
            </w:pPr>
            <w:r w:rsidRPr="00FB36A0">
              <w:rPr>
                <w:rFonts w:ascii="Times New Roman" w:eastAsia="Times New Roman" w:hAnsi="Times New Roman" w:cs="Times New Roman"/>
                <w:b/>
                <w:lang w:eastAsia="ru-RU"/>
              </w:rPr>
              <w:t>(лише для юридичних осіб)</w:t>
            </w:r>
          </w:p>
        </w:tc>
        <w:tc>
          <w:tcPr>
            <w:tcW w:w="5106" w:type="dxa"/>
            <w:tcBorders>
              <w:top w:val="single" w:sz="6" w:space="0" w:color="auto"/>
              <w:left w:val="single" w:sz="6" w:space="0" w:color="auto"/>
              <w:bottom w:val="single" w:sz="6" w:space="0" w:color="auto"/>
              <w:right w:val="single" w:sz="6" w:space="0" w:color="auto"/>
            </w:tcBorders>
            <w:hideMark/>
          </w:tcPr>
          <w:p w:rsidR="00EB2172" w:rsidRPr="00FB36A0" w:rsidRDefault="00EB2172" w:rsidP="00FB36A0">
            <w:pPr>
              <w:spacing w:after="0" w:line="240" w:lineRule="auto"/>
              <w:jc w:val="both"/>
              <w:rPr>
                <w:rFonts w:ascii="Times New Roman" w:eastAsia="Times New Roman" w:hAnsi="Times New Roman" w:cs="Times New Roman"/>
                <w:lang w:val="ru-RU" w:eastAsia="ru-RU"/>
              </w:rPr>
            </w:pPr>
            <w:r w:rsidRPr="00FB36A0">
              <w:rPr>
                <w:rFonts w:ascii="Times New Roman" w:eastAsia="Times New Roman" w:hAnsi="Times New Roman" w:cs="Times New Roman"/>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притягувалась, не знятої чи не погашеної судимості не має. </w:t>
            </w:r>
          </w:p>
          <w:p w:rsidR="00EB2172" w:rsidRPr="00FB36A0" w:rsidRDefault="00EB2172" w:rsidP="00FB36A0">
            <w:pPr>
              <w:spacing w:after="0" w:line="240" w:lineRule="auto"/>
              <w:jc w:val="both"/>
              <w:rPr>
                <w:rFonts w:ascii="Times New Roman" w:eastAsia="Times New Roman" w:hAnsi="Times New Roman" w:cs="Times New Roman"/>
                <w:lang w:val="ru-RU" w:eastAsia="ru-RU"/>
              </w:rPr>
            </w:pPr>
            <w:r w:rsidRPr="00FB36A0">
              <w:rPr>
                <w:rFonts w:ascii="Times New Roman" w:eastAsia="Times New Roman" w:hAnsi="Times New Roman" w:cs="Times New Roman"/>
                <w:lang w:val="ru-RU" w:eastAsia="ru-RU"/>
              </w:rPr>
              <w:t>*</w:t>
            </w:r>
            <w:r w:rsidRPr="00FB36A0">
              <w:rPr>
                <w:rFonts w:ascii="Times New Roman" w:eastAsia="Times New Roman" w:hAnsi="Times New Roman" w:cs="Times New Roman"/>
                <w:i/>
                <w:lang w:val="ru-RU" w:eastAsia="ru-RU"/>
              </w:rPr>
              <w:t>Документ має бути оформлений не більше 30 денної давнини відносно дати його подання Замовнику.</w:t>
            </w:r>
          </w:p>
        </w:tc>
      </w:tr>
      <w:tr w:rsidR="00EB2172" w:rsidRPr="00FB36A0" w:rsidTr="00E1228B">
        <w:tc>
          <w:tcPr>
            <w:tcW w:w="568" w:type="dxa"/>
            <w:tcBorders>
              <w:top w:val="single" w:sz="6" w:space="0" w:color="auto"/>
              <w:left w:val="single" w:sz="6" w:space="0" w:color="auto"/>
              <w:bottom w:val="single" w:sz="6" w:space="0" w:color="auto"/>
              <w:right w:val="single" w:sz="6" w:space="0" w:color="auto"/>
            </w:tcBorders>
            <w:hideMark/>
          </w:tcPr>
          <w:p w:rsidR="00EB2172" w:rsidRPr="00FB36A0" w:rsidRDefault="00EB2172" w:rsidP="00FB36A0">
            <w:pPr>
              <w:tabs>
                <w:tab w:val="num" w:pos="360"/>
              </w:tabs>
              <w:spacing w:after="0" w:line="240" w:lineRule="auto"/>
              <w:jc w:val="both"/>
              <w:rPr>
                <w:rFonts w:ascii="Times New Roman" w:eastAsia="Times New Roman" w:hAnsi="Times New Roman" w:cs="Times New Roman"/>
                <w:b/>
                <w:lang w:val="ru-RU" w:eastAsia="ru-RU"/>
              </w:rPr>
            </w:pPr>
            <w:r w:rsidRPr="00FB36A0">
              <w:rPr>
                <w:rFonts w:ascii="Times New Roman" w:eastAsia="Times New Roman" w:hAnsi="Times New Roman" w:cs="Times New Roman"/>
                <w:b/>
                <w:lang w:val="ru-RU" w:eastAsia="ru-RU"/>
              </w:rPr>
              <w:t>4.</w:t>
            </w:r>
          </w:p>
        </w:tc>
        <w:tc>
          <w:tcPr>
            <w:tcW w:w="3971" w:type="dxa"/>
            <w:tcBorders>
              <w:top w:val="single" w:sz="6" w:space="0" w:color="auto"/>
              <w:left w:val="single" w:sz="6" w:space="0" w:color="auto"/>
              <w:bottom w:val="single" w:sz="6" w:space="0" w:color="auto"/>
              <w:right w:val="single" w:sz="6" w:space="0" w:color="auto"/>
            </w:tcBorders>
            <w:vAlign w:val="center"/>
            <w:hideMark/>
          </w:tcPr>
          <w:p w:rsidR="00EB2172" w:rsidRPr="00FB36A0" w:rsidRDefault="00EB2172" w:rsidP="00FB36A0">
            <w:pPr>
              <w:widowControl w:val="0"/>
              <w:spacing w:before="120" w:after="0" w:line="240" w:lineRule="auto"/>
              <w:jc w:val="both"/>
              <w:rPr>
                <w:rFonts w:ascii="Times New Roman" w:eastAsia="Times New Roman" w:hAnsi="Times New Roman" w:cs="Times New Roman"/>
                <w:b/>
                <w:lang w:val="ru-RU" w:eastAsia="en-US"/>
              </w:rPr>
            </w:pPr>
            <w:r w:rsidRPr="00FB36A0">
              <w:rPr>
                <w:rFonts w:ascii="Times New Roman" w:eastAsia="Times New Roman" w:hAnsi="Times New Roman" w:cs="Times New Roman"/>
                <w:b/>
                <w:lang w:val="ru-RU"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B2172" w:rsidRPr="00FB36A0" w:rsidRDefault="00EB2172" w:rsidP="00FB36A0">
            <w:pPr>
              <w:tabs>
                <w:tab w:val="num" w:pos="360"/>
              </w:tabs>
              <w:spacing w:after="0" w:line="240" w:lineRule="auto"/>
              <w:jc w:val="both"/>
              <w:rPr>
                <w:rFonts w:ascii="Times New Roman" w:eastAsia="Times New Roman" w:hAnsi="Times New Roman" w:cs="Times New Roman"/>
                <w:b/>
                <w:lang w:val="ru-RU" w:eastAsia="en-US"/>
              </w:rPr>
            </w:pPr>
            <w:r w:rsidRPr="00FB36A0">
              <w:rPr>
                <w:rFonts w:ascii="Times New Roman" w:eastAsia="Times New Roman" w:hAnsi="Times New Roman" w:cs="Times New Roman"/>
                <w:b/>
                <w:lang w:val="ru-RU" w:eastAsia="en-US"/>
              </w:rPr>
              <w:t>(підстава згідно підпункту 6 пункту 44 Особливостей).</w:t>
            </w:r>
          </w:p>
          <w:p w:rsidR="0045457B" w:rsidRPr="00FB36A0" w:rsidRDefault="0045457B" w:rsidP="00FB36A0">
            <w:pPr>
              <w:tabs>
                <w:tab w:val="num" w:pos="360"/>
              </w:tabs>
              <w:spacing w:after="0" w:line="240" w:lineRule="auto"/>
              <w:jc w:val="both"/>
              <w:rPr>
                <w:rFonts w:ascii="Times New Roman" w:eastAsia="Times New Roman" w:hAnsi="Times New Roman" w:cs="Times New Roman"/>
                <w:b/>
                <w:lang w:val="ru-RU" w:eastAsia="ru-RU"/>
              </w:rPr>
            </w:pPr>
            <w:r w:rsidRPr="00FB36A0">
              <w:rPr>
                <w:rFonts w:ascii="Times New Roman" w:eastAsia="Times New Roman" w:hAnsi="Times New Roman" w:cs="Times New Roman"/>
                <w:b/>
                <w:lang w:eastAsia="ru-RU"/>
              </w:rPr>
              <w:t>(лише для фізичних осіб та фізичних осіб-підприємців)</w:t>
            </w:r>
          </w:p>
        </w:tc>
        <w:tc>
          <w:tcPr>
            <w:tcW w:w="5106" w:type="dxa"/>
            <w:tcBorders>
              <w:top w:val="single" w:sz="6" w:space="0" w:color="auto"/>
              <w:left w:val="single" w:sz="6" w:space="0" w:color="auto"/>
              <w:bottom w:val="single" w:sz="6" w:space="0" w:color="auto"/>
              <w:right w:val="single" w:sz="6" w:space="0" w:color="auto"/>
            </w:tcBorders>
            <w:hideMark/>
          </w:tcPr>
          <w:p w:rsidR="00EB2172" w:rsidRPr="00FB36A0" w:rsidRDefault="00EB2172" w:rsidP="00FB36A0">
            <w:pPr>
              <w:spacing w:after="0" w:line="240" w:lineRule="auto"/>
              <w:jc w:val="both"/>
              <w:rPr>
                <w:rFonts w:ascii="Times New Roman" w:eastAsia="Times New Roman" w:hAnsi="Times New Roman" w:cs="Times New Roman"/>
                <w:lang w:val="ru-RU" w:eastAsia="ru-RU"/>
              </w:rPr>
            </w:pPr>
            <w:r w:rsidRPr="00FB36A0">
              <w:rPr>
                <w:rFonts w:ascii="Times New Roman" w:eastAsia="Times New Roman" w:hAnsi="Times New Roman" w:cs="Times New Roman"/>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притягувався, не знятої чи непогашеної судимості не має. </w:t>
            </w:r>
          </w:p>
          <w:p w:rsidR="00EB2172" w:rsidRPr="00FB36A0" w:rsidRDefault="00EB2172" w:rsidP="00FB36A0">
            <w:pPr>
              <w:spacing w:after="0" w:line="240" w:lineRule="auto"/>
              <w:jc w:val="both"/>
              <w:rPr>
                <w:rFonts w:ascii="Times New Roman" w:eastAsia="Times New Roman" w:hAnsi="Times New Roman" w:cs="Times New Roman"/>
                <w:lang w:val="ru-RU" w:eastAsia="ru-RU"/>
              </w:rPr>
            </w:pPr>
            <w:r w:rsidRPr="00FB36A0">
              <w:rPr>
                <w:rFonts w:ascii="Times New Roman" w:eastAsia="Times New Roman" w:hAnsi="Times New Roman" w:cs="Times New Roman"/>
                <w:lang w:val="ru-RU" w:eastAsia="ru-RU"/>
              </w:rPr>
              <w:t>*</w:t>
            </w:r>
            <w:r w:rsidRPr="00FB36A0">
              <w:rPr>
                <w:rFonts w:ascii="Times New Roman" w:eastAsia="Times New Roman" w:hAnsi="Times New Roman" w:cs="Times New Roman"/>
                <w:i/>
                <w:lang w:val="ru-RU" w:eastAsia="ru-RU"/>
              </w:rPr>
              <w:t>Документ має бути оформлений не більше 30 денної давнини відносно дати його подання Замовнику.</w:t>
            </w:r>
          </w:p>
        </w:tc>
      </w:tr>
      <w:tr w:rsidR="00EB2172" w:rsidRPr="00FB36A0" w:rsidTr="00E1228B">
        <w:tc>
          <w:tcPr>
            <w:tcW w:w="568" w:type="dxa"/>
            <w:tcBorders>
              <w:top w:val="single" w:sz="6" w:space="0" w:color="auto"/>
              <w:left w:val="single" w:sz="6" w:space="0" w:color="auto"/>
              <w:bottom w:val="single" w:sz="6" w:space="0" w:color="auto"/>
              <w:right w:val="single" w:sz="6" w:space="0" w:color="auto"/>
            </w:tcBorders>
            <w:hideMark/>
          </w:tcPr>
          <w:p w:rsidR="00EB2172" w:rsidRPr="00FB36A0" w:rsidRDefault="00EB2172" w:rsidP="00FB36A0">
            <w:pPr>
              <w:tabs>
                <w:tab w:val="num" w:pos="360"/>
              </w:tabs>
              <w:spacing w:after="0" w:line="240" w:lineRule="auto"/>
              <w:jc w:val="both"/>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t>5.</w:t>
            </w:r>
          </w:p>
        </w:tc>
        <w:tc>
          <w:tcPr>
            <w:tcW w:w="3971" w:type="dxa"/>
            <w:tcBorders>
              <w:top w:val="single" w:sz="6" w:space="0" w:color="auto"/>
              <w:left w:val="single" w:sz="6" w:space="0" w:color="auto"/>
              <w:bottom w:val="single" w:sz="6" w:space="0" w:color="auto"/>
              <w:right w:val="single" w:sz="6" w:space="0" w:color="auto"/>
            </w:tcBorders>
            <w:hideMark/>
          </w:tcPr>
          <w:p w:rsidR="00EB2172" w:rsidRPr="00FB36A0" w:rsidRDefault="00EB2172" w:rsidP="00FB36A0">
            <w:pPr>
              <w:tabs>
                <w:tab w:val="num" w:pos="360"/>
              </w:tabs>
              <w:spacing w:after="0" w:line="240" w:lineRule="auto"/>
              <w:jc w:val="both"/>
              <w:rPr>
                <w:rFonts w:ascii="Times New Roman" w:eastAsia="Times New Roman" w:hAnsi="Times New Roman" w:cs="Times New Roman"/>
                <w:b/>
                <w:lang w:val="ru-RU" w:eastAsia="ru-RU"/>
              </w:rPr>
            </w:pPr>
            <w:r w:rsidRPr="00FB36A0">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підпункту 8 пункту 44 Особливостей).</w:t>
            </w:r>
          </w:p>
        </w:tc>
        <w:tc>
          <w:tcPr>
            <w:tcW w:w="5106" w:type="dxa"/>
            <w:tcBorders>
              <w:top w:val="single" w:sz="6" w:space="0" w:color="auto"/>
              <w:left w:val="single" w:sz="6" w:space="0" w:color="auto"/>
              <w:bottom w:val="single" w:sz="6" w:space="0" w:color="auto"/>
              <w:right w:val="single" w:sz="6" w:space="0" w:color="auto"/>
            </w:tcBorders>
          </w:tcPr>
          <w:p w:rsidR="00EB2172" w:rsidRPr="00FB36A0" w:rsidRDefault="00EB2172" w:rsidP="00FB36A0">
            <w:pPr>
              <w:spacing w:after="0" w:line="240" w:lineRule="auto"/>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 xml:space="preserve">Інформаційна довідка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що містить запитувану інформацію. </w:t>
            </w:r>
          </w:p>
          <w:p w:rsidR="00EB2172" w:rsidRPr="00FB36A0" w:rsidRDefault="00EB2172" w:rsidP="00FB36A0">
            <w:pPr>
              <w:spacing w:after="0" w:line="240" w:lineRule="auto"/>
              <w:jc w:val="both"/>
              <w:rPr>
                <w:rFonts w:ascii="Times New Roman" w:eastAsia="Times New Roman" w:hAnsi="Times New Roman" w:cs="Times New Roman"/>
                <w:lang w:eastAsia="ru-RU"/>
              </w:rPr>
            </w:pPr>
            <w:r w:rsidRPr="00FB36A0">
              <w:rPr>
                <w:rFonts w:ascii="Times New Roman" w:eastAsia="Times New Roman" w:hAnsi="Times New Roman" w:cs="Times New Roman"/>
                <w:lang w:val="ru-RU" w:eastAsia="ru-RU"/>
              </w:rPr>
              <w:t>*</w:t>
            </w:r>
            <w:r w:rsidRPr="00FB36A0">
              <w:rPr>
                <w:rFonts w:ascii="Times New Roman" w:eastAsia="Times New Roman" w:hAnsi="Times New Roman" w:cs="Times New Roman"/>
                <w:i/>
                <w:lang w:val="ru-RU" w:eastAsia="ru-RU"/>
              </w:rPr>
              <w:t>Документ має бути оформлений не більше 30 денної давнини відносно дати його подання Замовнику.</w:t>
            </w:r>
          </w:p>
          <w:p w:rsidR="00EB2172" w:rsidRPr="00FB36A0" w:rsidRDefault="00EB2172" w:rsidP="00FB36A0">
            <w:pPr>
              <w:spacing w:after="0" w:line="240" w:lineRule="auto"/>
              <w:jc w:val="both"/>
              <w:rPr>
                <w:rFonts w:ascii="Times New Roman" w:eastAsia="Times New Roman" w:hAnsi="Times New Roman" w:cs="Times New Roman"/>
                <w:lang w:eastAsia="ru-RU"/>
              </w:rPr>
            </w:pPr>
          </w:p>
          <w:p w:rsidR="00EB2172" w:rsidRPr="00FB36A0" w:rsidRDefault="00EB2172" w:rsidP="00FB36A0">
            <w:pPr>
              <w:suppressAutoHyphens/>
              <w:spacing w:after="0" w:line="240" w:lineRule="auto"/>
              <w:jc w:val="center"/>
              <w:rPr>
                <w:rFonts w:ascii="Times New Roman" w:eastAsia="Times New Roman" w:hAnsi="Times New Roman" w:cs="Times New Roman"/>
                <w:bCs/>
                <w:i/>
                <w:kern w:val="2"/>
                <w:sz w:val="18"/>
                <w:szCs w:val="18"/>
                <w:u w:val="single"/>
                <w:lang w:eastAsia="ar-SA"/>
              </w:rPr>
            </w:pPr>
            <w:r w:rsidRPr="00FB36A0">
              <w:rPr>
                <w:rFonts w:ascii="Times New Roman" w:eastAsia="Times New Roman" w:hAnsi="Times New Roman" w:cs="Times New Roman"/>
                <w:bCs/>
                <w:i/>
                <w:kern w:val="2"/>
                <w:sz w:val="18"/>
                <w:szCs w:val="18"/>
                <w:u w:val="single"/>
                <w:lang w:eastAsia="ar-SA"/>
              </w:rPr>
              <w:t>Довідка надається в період відсутності функціональної можливості перевірки інформації на вебресурсі Єдиного реєстру підприємств, щодо яких порушено провадження у справі про банкрутство, яка</w:t>
            </w:r>
          </w:p>
          <w:p w:rsidR="00EB2172" w:rsidRPr="00FB36A0" w:rsidRDefault="00EB2172" w:rsidP="00FB36A0">
            <w:pPr>
              <w:suppressAutoHyphens/>
              <w:snapToGrid w:val="0"/>
              <w:spacing w:after="0" w:line="240" w:lineRule="auto"/>
              <w:jc w:val="center"/>
              <w:rPr>
                <w:rFonts w:ascii="Times New Roman" w:eastAsia="Times New Roman" w:hAnsi="Times New Roman" w:cs="Times New Roman"/>
                <w:bCs/>
                <w:i/>
                <w:kern w:val="2"/>
                <w:sz w:val="18"/>
                <w:szCs w:val="18"/>
                <w:u w:val="single"/>
                <w:lang w:eastAsia="ar-SA"/>
              </w:rPr>
            </w:pPr>
            <w:r w:rsidRPr="00FB36A0">
              <w:rPr>
                <w:rFonts w:ascii="Times New Roman" w:eastAsia="Times New Roman" w:hAnsi="Times New Roman" w:cs="Times New Roman"/>
                <w:bCs/>
                <w:i/>
                <w:kern w:val="2"/>
                <w:sz w:val="18"/>
                <w:szCs w:val="18"/>
                <w:u w:val="single"/>
                <w:lang w:eastAsia="ar-SA"/>
              </w:rPr>
              <w:t>не стосується запитувача через обмеження до нього доступу в період воєнного стану.</w:t>
            </w:r>
          </w:p>
          <w:p w:rsidR="00EB2172" w:rsidRPr="00FB36A0" w:rsidRDefault="00EB2172" w:rsidP="00FB36A0">
            <w:pPr>
              <w:suppressAutoHyphens/>
              <w:snapToGrid w:val="0"/>
              <w:spacing w:after="0" w:line="240" w:lineRule="auto"/>
              <w:jc w:val="center"/>
              <w:rPr>
                <w:rFonts w:ascii="Times New Roman" w:eastAsia="Times New Roman" w:hAnsi="Times New Roman" w:cs="Times New Roman"/>
                <w:bCs/>
                <w:i/>
                <w:kern w:val="2"/>
                <w:sz w:val="18"/>
                <w:szCs w:val="18"/>
                <w:u w:val="single"/>
                <w:lang w:eastAsia="ar-SA"/>
              </w:rPr>
            </w:pPr>
          </w:p>
          <w:p w:rsidR="00EB2172" w:rsidRPr="00FB36A0" w:rsidRDefault="00EB2172" w:rsidP="00FB36A0">
            <w:pPr>
              <w:suppressAutoHyphens/>
              <w:spacing w:after="0" w:line="240" w:lineRule="auto"/>
              <w:jc w:val="center"/>
              <w:rPr>
                <w:rFonts w:ascii="Times New Roman" w:eastAsia="Times New Roman" w:hAnsi="Times New Roman" w:cs="Times New Roman"/>
                <w:bCs/>
                <w:i/>
                <w:kern w:val="2"/>
                <w:sz w:val="18"/>
                <w:szCs w:val="18"/>
                <w:u w:val="single"/>
                <w:lang w:eastAsia="ar-SA"/>
              </w:rPr>
            </w:pPr>
            <w:r w:rsidRPr="00FB36A0">
              <w:rPr>
                <w:rFonts w:ascii="Times New Roman" w:eastAsia="Times New Roman" w:hAnsi="Times New Roman" w:cs="Times New Roman"/>
                <w:bCs/>
                <w:i/>
                <w:kern w:val="2"/>
                <w:sz w:val="18"/>
                <w:szCs w:val="18"/>
                <w:u w:val="single"/>
                <w:lang w:eastAsia="ar-SA"/>
              </w:rPr>
              <w:t>Витяг надається в період відсутності функціональної можливості перевірки інформації на вебресурсі Єдиного державного реєстру юридичних осіб, фізичних осіб - підприємців та громадських формувань, яка</w:t>
            </w:r>
          </w:p>
          <w:p w:rsidR="00EB2172" w:rsidRPr="00FB36A0" w:rsidRDefault="00EB2172" w:rsidP="00FB36A0">
            <w:pPr>
              <w:suppressAutoHyphens/>
              <w:snapToGrid w:val="0"/>
              <w:spacing w:after="0" w:line="240" w:lineRule="auto"/>
              <w:jc w:val="center"/>
              <w:rPr>
                <w:rFonts w:ascii="Times New Roman" w:eastAsia="Times New Roman" w:hAnsi="Times New Roman" w:cs="Times New Roman"/>
                <w:bCs/>
                <w:i/>
                <w:kern w:val="2"/>
                <w:sz w:val="18"/>
                <w:szCs w:val="18"/>
                <w:u w:val="single"/>
                <w:lang w:eastAsia="ar-SA"/>
              </w:rPr>
            </w:pPr>
            <w:r w:rsidRPr="00FB36A0">
              <w:rPr>
                <w:rFonts w:ascii="Times New Roman" w:eastAsia="Times New Roman" w:hAnsi="Times New Roman" w:cs="Times New Roman"/>
                <w:bCs/>
                <w:i/>
                <w:kern w:val="2"/>
                <w:sz w:val="18"/>
                <w:szCs w:val="18"/>
                <w:u w:val="single"/>
                <w:lang w:eastAsia="ar-SA"/>
              </w:rPr>
              <w:t>не стосується запитувача через обмеження до нього доступу в період воєнного стану.</w:t>
            </w:r>
          </w:p>
        </w:tc>
      </w:tr>
      <w:tr w:rsidR="00EB2172" w:rsidRPr="00FB36A0" w:rsidTr="00E1228B">
        <w:tc>
          <w:tcPr>
            <w:tcW w:w="568" w:type="dxa"/>
            <w:tcBorders>
              <w:top w:val="single" w:sz="6" w:space="0" w:color="auto"/>
              <w:left w:val="single" w:sz="6" w:space="0" w:color="auto"/>
              <w:bottom w:val="single" w:sz="6" w:space="0" w:color="auto"/>
              <w:right w:val="single" w:sz="6" w:space="0" w:color="auto"/>
            </w:tcBorders>
            <w:hideMark/>
          </w:tcPr>
          <w:p w:rsidR="00EB2172" w:rsidRPr="00FB36A0" w:rsidRDefault="00EB2172" w:rsidP="00FB36A0">
            <w:pPr>
              <w:tabs>
                <w:tab w:val="num" w:pos="360"/>
              </w:tabs>
              <w:spacing w:after="0" w:line="240" w:lineRule="auto"/>
              <w:jc w:val="both"/>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t>6.</w:t>
            </w:r>
          </w:p>
        </w:tc>
        <w:tc>
          <w:tcPr>
            <w:tcW w:w="3971" w:type="dxa"/>
            <w:tcBorders>
              <w:top w:val="single" w:sz="6" w:space="0" w:color="auto"/>
              <w:left w:val="single" w:sz="6" w:space="0" w:color="auto"/>
              <w:bottom w:val="single" w:sz="6" w:space="0" w:color="auto"/>
              <w:right w:val="single" w:sz="6" w:space="0" w:color="auto"/>
            </w:tcBorders>
            <w:hideMark/>
          </w:tcPr>
          <w:p w:rsidR="00EB2172" w:rsidRPr="00FB36A0" w:rsidRDefault="00EB2172" w:rsidP="00FB36A0">
            <w:pPr>
              <w:tabs>
                <w:tab w:val="num" w:pos="360"/>
              </w:tabs>
              <w:spacing w:after="0" w:line="240" w:lineRule="auto"/>
              <w:jc w:val="both"/>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t>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FB36A0">
                <w:rPr>
                  <w:rStyle w:val="a7"/>
                  <w:rFonts w:ascii="Times New Roman" w:eastAsia="Times New Roman" w:hAnsi="Times New Roman" w:cs="Times New Roman"/>
                  <w:b/>
                  <w:color w:val="auto"/>
                  <w:lang w:eastAsia="ru-RU"/>
                </w:rPr>
                <w:t>пунктом 9</w:t>
              </w:r>
            </w:hyperlink>
            <w:r w:rsidRPr="00FB36A0">
              <w:rPr>
                <w:rFonts w:ascii="Times New Roman" w:eastAsia="Times New Roman" w:hAnsi="Times New Roman" w:cs="Times New Roman"/>
                <w:b/>
                <w:lang w:eastAsia="ru-RU"/>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(підстава згідно підпункту 9 пункту 44 Особливостей) </w:t>
            </w:r>
            <w:r w:rsidRPr="00FB36A0">
              <w:rPr>
                <w:rFonts w:ascii="Times New Roman" w:eastAsia="Times New Roman" w:hAnsi="Times New Roman" w:cs="Times New Roman"/>
                <w:b/>
                <w:lang w:eastAsia="ru-RU"/>
              </w:rPr>
              <w:lastRenderedPageBreak/>
              <w:t>(лише для юридичних осіб)</w:t>
            </w:r>
          </w:p>
        </w:tc>
        <w:tc>
          <w:tcPr>
            <w:tcW w:w="5106" w:type="dxa"/>
            <w:tcBorders>
              <w:top w:val="single" w:sz="6" w:space="0" w:color="auto"/>
              <w:left w:val="single" w:sz="6" w:space="0" w:color="auto"/>
              <w:bottom w:val="single" w:sz="6" w:space="0" w:color="auto"/>
              <w:right w:val="single" w:sz="6" w:space="0" w:color="auto"/>
            </w:tcBorders>
          </w:tcPr>
          <w:p w:rsidR="00EB2172" w:rsidRPr="00FB36A0" w:rsidRDefault="00EB2172" w:rsidP="00FB36A0">
            <w:pPr>
              <w:spacing w:after="0" w:line="240" w:lineRule="auto"/>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lastRenderedPageBreak/>
              <w:t xml:space="preserve">Витяг з Єдиного державного реєстру юридичних осіб, фізичних осіб – підприємців та громадських формувань. </w:t>
            </w:r>
          </w:p>
          <w:p w:rsidR="00EB2172" w:rsidRPr="00FB36A0" w:rsidRDefault="00EB2172" w:rsidP="00FB36A0">
            <w:pPr>
              <w:spacing w:after="0" w:line="240" w:lineRule="auto"/>
              <w:jc w:val="both"/>
              <w:rPr>
                <w:rFonts w:ascii="Times New Roman" w:eastAsia="Times New Roman" w:hAnsi="Times New Roman" w:cs="Times New Roman"/>
                <w:lang w:eastAsia="ru-RU"/>
              </w:rPr>
            </w:pPr>
            <w:r w:rsidRPr="00FB36A0">
              <w:rPr>
                <w:rFonts w:ascii="Times New Roman" w:eastAsia="Times New Roman" w:hAnsi="Times New Roman" w:cs="Times New Roman"/>
                <w:lang w:val="ru-RU" w:eastAsia="ru-RU"/>
              </w:rPr>
              <w:t>*</w:t>
            </w:r>
            <w:r w:rsidRPr="00FB36A0">
              <w:rPr>
                <w:rFonts w:ascii="Times New Roman" w:eastAsia="Times New Roman" w:hAnsi="Times New Roman" w:cs="Times New Roman"/>
                <w:i/>
                <w:lang w:val="ru-RU" w:eastAsia="ru-RU"/>
              </w:rPr>
              <w:t>Документ має бути оформлений не більше 30 денної давнини відносно дати його подання Замовнику.</w:t>
            </w:r>
          </w:p>
          <w:p w:rsidR="00EB2172" w:rsidRPr="00FB36A0" w:rsidRDefault="00EB2172" w:rsidP="00FB36A0">
            <w:pPr>
              <w:spacing w:after="0" w:line="240" w:lineRule="auto"/>
              <w:jc w:val="both"/>
              <w:rPr>
                <w:rFonts w:ascii="Times New Roman" w:eastAsia="Times New Roman" w:hAnsi="Times New Roman" w:cs="Times New Roman"/>
                <w:lang w:eastAsia="ru-RU"/>
              </w:rPr>
            </w:pPr>
          </w:p>
          <w:p w:rsidR="00EB2172" w:rsidRPr="00FB36A0" w:rsidRDefault="00EB2172" w:rsidP="00FB36A0">
            <w:pPr>
              <w:spacing w:after="0" w:line="240" w:lineRule="auto"/>
              <w:jc w:val="center"/>
              <w:rPr>
                <w:rFonts w:ascii="Times New Roman" w:eastAsia="Times New Roman" w:hAnsi="Times New Roman" w:cs="Times New Roman"/>
                <w:bCs/>
                <w:i/>
                <w:sz w:val="18"/>
                <w:szCs w:val="18"/>
                <w:u w:val="single"/>
                <w:lang w:eastAsia="ru-RU"/>
              </w:rPr>
            </w:pPr>
            <w:r w:rsidRPr="00FB36A0">
              <w:rPr>
                <w:rFonts w:ascii="Times New Roman" w:eastAsia="Times New Roman" w:hAnsi="Times New Roman" w:cs="Times New Roman"/>
                <w:bCs/>
                <w:i/>
                <w:sz w:val="18"/>
                <w:szCs w:val="18"/>
                <w:u w:val="single"/>
                <w:lang w:eastAsia="ru-RU"/>
              </w:rPr>
              <w:t>Витяг надається в період відсутності функціональної можливості перевірки інформації на вебресурсі Єдиного державного реєстру юридичних осіб, фізичних осіб - підприємців та громадських формувань, яка</w:t>
            </w:r>
          </w:p>
          <w:p w:rsidR="00EB2172" w:rsidRPr="00FB36A0" w:rsidRDefault="00EB2172" w:rsidP="00FB36A0">
            <w:pPr>
              <w:spacing w:after="0" w:line="240" w:lineRule="auto"/>
              <w:jc w:val="center"/>
              <w:rPr>
                <w:rFonts w:ascii="Times New Roman" w:eastAsia="Times New Roman" w:hAnsi="Times New Roman" w:cs="Times New Roman"/>
                <w:bCs/>
                <w:i/>
                <w:sz w:val="18"/>
                <w:szCs w:val="18"/>
                <w:u w:val="single"/>
                <w:lang w:eastAsia="ru-RU"/>
              </w:rPr>
            </w:pPr>
            <w:r w:rsidRPr="00FB36A0">
              <w:rPr>
                <w:rFonts w:ascii="Times New Roman" w:eastAsia="Times New Roman" w:hAnsi="Times New Roman" w:cs="Times New Roman"/>
                <w:bCs/>
                <w:i/>
                <w:sz w:val="18"/>
                <w:szCs w:val="18"/>
                <w:u w:val="single"/>
                <w:lang w:eastAsia="ru-RU"/>
              </w:rPr>
              <w:t xml:space="preserve">не стосується запитувача через обмеження до нього доступу </w:t>
            </w:r>
            <w:r w:rsidRPr="00FB36A0">
              <w:rPr>
                <w:rFonts w:ascii="Times New Roman" w:eastAsia="Times New Roman" w:hAnsi="Times New Roman" w:cs="Times New Roman"/>
                <w:bCs/>
                <w:i/>
                <w:sz w:val="18"/>
                <w:szCs w:val="18"/>
                <w:u w:val="single"/>
                <w:lang w:eastAsia="ru-RU"/>
              </w:rPr>
              <w:lastRenderedPageBreak/>
              <w:t>в період воєнного стану.</w:t>
            </w:r>
          </w:p>
        </w:tc>
      </w:tr>
      <w:tr w:rsidR="00EB2172" w:rsidRPr="00FB36A0" w:rsidTr="00E1228B">
        <w:tc>
          <w:tcPr>
            <w:tcW w:w="568" w:type="dxa"/>
            <w:tcBorders>
              <w:top w:val="single" w:sz="6" w:space="0" w:color="auto"/>
              <w:left w:val="single" w:sz="6" w:space="0" w:color="auto"/>
              <w:bottom w:val="single" w:sz="6" w:space="0" w:color="auto"/>
              <w:right w:val="single" w:sz="6" w:space="0" w:color="auto"/>
            </w:tcBorders>
            <w:hideMark/>
          </w:tcPr>
          <w:p w:rsidR="00EB2172" w:rsidRPr="00FB36A0" w:rsidRDefault="00EB2172" w:rsidP="00FB36A0">
            <w:pPr>
              <w:tabs>
                <w:tab w:val="num" w:pos="360"/>
              </w:tabs>
              <w:spacing w:after="0" w:line="240" w:lineRule="auto"/>
              <w:jc w:val="both"/>
              <w:rPr>
                <w:rFonts w:ascii="Times New Roman" w:eastAsia="Times New Roman" w:hAnsi="Times New Roman" w:cs="Times New Roman"/>
                <w:b/>
                <w:lang w:val="ru-RU" w:eastAsia="ru-RU"/>
              </w:rPr>
            </w:pPr>
            <w:r w:rsidRPr="00FB36A0">
              <w:rPr>
                <w:rFonts w:ascii="Times New Roman" w:eastAsia="Times New Roman" w:hAnsi="Times New Roman" w:cs="Times New Roman"/>
                <w:b/>
                <w:lang w:val="ru-RU" w:eastAsia="ru-RU"/>
              </w:rPr>
              <w:lastRenderedPageBreak/>
              <w:t>7.</w:t>
            </w:r>
          </w:p>
        </w:tc>
        <w:tc>
          <w:tcPr>
            <w:tcW w:w="3971" w:type="dxa"/>
            <w:tcBorders>
              <w:top w:val="single" w:sz="6" w:space="0" w:color="auto"/>
              <w:left w:val="single" w:sz="6" w:space="0" w:color="auto"/>
              <w:bottom w:val="single" w:sz="6" w:space="0" w:color="auto"/>
              <w:right w:val="single" w:sz="6" w:space="0" w:color="auto"/>
            </w:tcBorders>
            <w:vAlign w:val="center"/>
            <w:hideMark/>
          </w:tcPr>
          <w:p w:rsidR="00EB2172" w:rsidRPr="00FB36A0" w:rsidRDefault="00EB2172" w:rsidP="00FB36A0">
            <w:pPr>
              <w:widowControl w:val="0"/>
              <w:spacing w:before="120" w:after="0" w:line="240" w:lineRule="auto"/>
              <w:jc w:val="both"/>
              <w:rPr>
                <w:rFonts w:ascii="Times New Roman" w:eastAsia="Times New Roman" w:hAnsi="Times New Roman" w:cs="Times New Roman"/>
                <w:b/>
                <w:lang w:val="ru-RU" w:eastAsia="en-US"/>
              </w:rPr>
            </w:pPr>
            <w:r w:rsidRPr="00FB36A0">
              <w:rPr>
                <w:rFonts w:ascii="Times New Roman" w:eastAsia="Times New Roman" w:hAnsi="Times New Roman" w:cs="Times New Roman"/>
                <w:b/>
                <w:lang w:val="ru-RU"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B2172" w:rsidRPr="00FB36A0" w:rsidRDefault="00EB2172" w:rsidP="00FB36A0">
            <w:pPr>
              <w:tabs>
                <w:tab w:val="num" w:pos="360"/>
              </w:tabs>
              <w:spacing w:after="0" w:line="240" w:lineRule="auto"/>
              <w:jc w:val="both"/>
              <w:rPr>
                <w:rFonts w:ascii="Times New Roman" w:eastAsia="Times New Roman" w:hAnsi="Times New Roman" w:cs="Times New Roman"/>
                <w:b/>
                <w:lang w:val="ru-RU" w:eastAsia="ru-RU"/>
              </w:rPr>
            </w:pPr>
            <w:r w:rsidRPr="00FB36A0">
              <w:rPr>
                <w:rFonts w:ascii="Times New Roman" w:eastAsia="Times New Roman" w:hAnsi="Times New Roman" w:cs="Times New Roman"/>
                <w:b/>
                <w:lang w:val="ru-RU" w:eastAsia="en-US"/>
              </w:rPr>
              <w:t>(підстава згідно підпункту 12 пункт 44 Особливостей).</w:t>
            </w:r>
          </w:p>
        </w:tc>
        <w:tc>
          <w:tcPr>
            <w:tcW w:w="5106" w:type="dxa"/>
            <w:tcBorders>
              <w:top w:val="single" w:sz="6" w:space="0" w:color="auto"/>
              <w:left w:val="single" w:sz="6" w:space="0" w:color="auto"/>
              <w:bottom w:val="single" w:sz="6" w:space="0" w:color="auto"/>
              <w:right w:val="single" w:sz="6" w:space="0" w:color="auto"/>
            </w:tcBorders>
            <w:hideMark/>
          </w:tcPr>
          <w:p w:rsidR="00EB2172" w:rsidRPr="00FB36A0" w:rsidRDefault="00EB2172" w:rsidP="00FB36A0">
            <w:pPr>
              <w:spacing w:after="0" w:line="240" w:lineRule="auto"/>
              <w:jc w:val="both"/>
              <w:rPr>
                <w:rFonts w:ascii="Times New Roman" w:hAnsi="Times New Roman" w:cs="Times New Roman"/>
                <w:lang w:val="ru-RU" w:eastAsia="ru-RU"/>
              </w:rPr>
            </w:pPr>
            <w:r w:rsidRPr="00FB36A0">
              <w:rPr>
                <w:rFonts w:ascii="Times New Roman" w:hAnsi="Times New Roman" w:cs="Times New Roman"/>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яка є учасником процедури закупівлі до кримінальної відповідальності не притягувалась, не знятої чи непогашеної судимості не має. </w:t>
            </w:r>
          </w:p>
          <w:p w:rsidR="00EB2172" w:rsidRPr="00FB36A0" w:rsidRDefault="00EB2172" w:rsidP="00FB36A0">
            <w:pPr>
              <w:spacing w:after="0" w:line="240" w:lineRule="auto"/>
              <w:jc w:val="both"/>
              <w:rPr>
                <w:rFonts w:ascii="Times New Roman" w:hAnsi="Times New Roman" w:cs="Times New Roman"/>
                <w:lang w:val="ru-RU" w:eastAsia="ru-RU"/>
              </w:rPr>
            </w:pPr>
            <w:r w:rsidRPr="00FB36A0">
              <w:rPr>
                <w:rFonts w:ascii="Times New Roman" w:hAnsi="Times New Roman" w:cs="Times New Roman"/>
                <w:lang w:val="ru-RU" w:eastAsia="ru-RU"/>
              </w:rPr>
              <w:t>*</w:t>
            </w:r>
            <w:r w:rsidRPr="00FB36A0">
              <w:rPr>
                <w:rFonts w:ascii="Times New Roman" w:hAnsi="Times New Roman" w:cs="Times New Roman"/>
                <w:i/>
                <w:lang w:val="ru-RU" w:eastAsia="ru-RU"/>
              </w:rPr>
              <w:t>Документ має бути оформлений не більше 30 денної давнини відносно дати його подання Замовнику.</w:t>
            </w:r>
          </w:p>
        </w:tc>
      </w:tr>
      <w:tr w:rsidR="00EB2172" w:rsidRPr="00FB36A0" w:rsidTr="00E1228B">
        <w:tc>
          <w:tcPr>
            <w:tcW w:w="568" w:type="dxa"/>
            <w:tcBorders>
              <w:top w:val="single" w:sz="6" w:space="0" w:color="auto"/>
              <w:left w:val="single" w:sz="6" w:space="0" w:color="auto"/>
              <w:bottom w:val="single" w:sz="6" w:space="0" w:color="auto"/>
              <w:right w:val="single" w:sz="6" w:space="0" w:color="auto"/>
            </w:tcBorders>
            <w:hideMark/>
          </w:tcPr>
          <w:p w:rsidR="00EB2172" w:rsidRPr="00FB36A0" w:rsidRDefault="00EB2172" w:rsidP="00FB36A0">
            <w:pPr>
              <w:spacing w:after="150" w:line="240" w:lineRule="auto"/>
              <w:jc w:val="both"/>
              <w:rPr>
                <w:rFonts w:ascii="Times New Roman" w:eastAsia="Times New Roman" w:hAnsi="Times New Roman" w:cs="Times New Roman"/>
                <w:b/>
                <w:lang w:val="ru-RU" w:eastAsia="ru-RU"/>
              </w:rPr>
            </w:pPr>
            <w:r w:rsidRPr="00FB36A0">
              <w:rPr>
                <w:rFonts w:ascii="Times New Roman" w:eastAsia="Times New Roman" w:hAnsi="Times New Roman" w:cs="Times New Roman"/>
                <w:b/>
                <w:lang w:val="ru-RU" w:eastAsia="ru-RU"/>
              </w:rPr>
              <w:t>8.</w:t>
            </w:r>
          </w:p>
        </w:tc>
        <w:tc>
          <w:tcPr>
            <w:tcW w:w="3971" w:type="dxa"/>
            <w:tcBorders>
              <w:top w:val="single" w:sz="6" w:space="0" w:color="auto"/>
              <w:left w:val="single" w:sz="6" w:space="0" w:color="auto"/>
              <w:bottom w:val="single" w:sz="6" w:space="0" w:color="auto"/>
              <w:right w:val="single" w:sz="6" w:space="0" w:color="auto"/>
            </w:tcBorders>
            <w:vAlign w:val="center"/>
            <w:hideMark/>
          </w:tcPr>
          <w:p w:rsidR="00EB2172" w:rsidRPr="00FB36A0" w:rsidRDefault="00EB2172" w:rsidP="00FB36A0">
            <w:pPr>
              <w:spacing w:after="0" w:line="240" w:lineRule="auto"/>
              <w:jc w:val="both"/>
              <w:rPr>
                <w:rFonts w:ascii="Times New Roman" w:eastAsia="Times New Roman" w:hAnsi="Times New Roman" w:cs="Times New Roman"/>
                <w:b/>
                <w:lang w:val="ru-RU" w:eastAsia="en-US"/>
              </w:rPr>
            </w:pPr>
            <w:r w:rsidRPr="00FB36A0">
              <w:rPr>
                <w:rFonts w:ascii="Times New Roman" w:eastAsia="Times New Roman" w:hAnsi="Times New Roman" w:cs="Times New Roman"/>
                <w:b/>
                <w:lang w:val="ru-RU"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B2172" w:rsidRPr="00FB36A0" w:rsidRDefault="00EB2172" w:rsidP="00FB36A0">
            <w:pPr>
              <w:spacing w:after="150" w:line="240" w:lineRule="auto"/>
              <w:jc w:val="both"/>
              <w:rPr>
                <w:rFonts w:ascii="Times New Roman" w:eastAsia="Times New Roman" w:hAnsi="Times New Roman" w:cs="Times New Roman"/>
                <w:b/>
                <w:lang w:eastAsia="en-US"/>
              </w:rPr>
            </w:pPr>
            <w:r w:rsidRPr="00FB36A0">
              <w:rPr>
                <w:rFonts w:ascii="Times New Roman" w:eastAsia="Times New Roman" w:hAnsi="Times New Roman" w:cs="Times New Roman"/>
                <w:b/>
                <w:lang w:val="ru-RU" w:eastAsia="en-US"/>
              </w:rPr>
              <w:t>(абзац 14 пункт 44 Особливостей).</w:t>
            </w:r>
          </w:p>
        </w:tc>
        <w:tc>
          <w:tcPr>
            <w:tcW w:w="5106" w:type="dxa"/>
            <w:tcBorders>
              <w:top w:val="single" w:sz="6" w:space="0" w:color="auto"/>
              <w:left w:val="single" w:sz="6" w:space="0" w:color="auto"/>
              <w:bottom w:val="single" w:sz="6" w:space="0" w:color="auto"/>
              <w:right w:val="single" w:sz="6" w:space="0" w:color="auto"/>
            </w:tcBorders>
            <w:hideMark/>
          </w:tcPr>
          <w:p w:rsidR="00EB2172" w:rsidRPr="00FB36A0" w:rsidRDefault="00EB2172" w:rsidP="00FB36A0">
            <w:pPr>
              <w:spacing w:after="0" w:line="240" w:lineRule="auto"/>
              <w:jc w:val="both"/>
              <w:rPr>
                <w:rFonts w:ascii="Times New Roman" w:eastAsia="Times New Roman" w:hAnsi="Times New Roman" w:cs="Times New Roman"/>
                <w:lang w:eastAsia="ru-RU"/>
              </w:rPr>
            </w:pPr>
            <w:r w:rsidRPr="00FB36A0">
              <w:rPr>
                <w:rFonts w:ascii="Times New Roman" w:eastAsia="Times New Roman" w:hAnsi="Times New Roman" w:cs="Times New Roman"/>
                <w:b/>
                <w:sz w:val="20"/>
                <w:szCs w:val="20"/>
                <w:lang w:eastAsia="en-US"/>
              </w:rPr>
              <w:t>Довідка в довільній формі</w:t>
            </w:r>
            <w:r w:rsidRPr="00FB36A0">
              <w:rPr>
                <w:rFonts w:ascii="Times New Roman" w:eastAsia="Times New Roman" w:hAnsi="Times New Roman" w:cs="Times New Roman"/>
                <w:sz w:val="20"/>
                <w:szCs w:val="20"/>
                <w:lang w:eastAsia="en-US"/>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EB2172" w:rsidRPr="00FB36A0" w:rsidRDefault="00EB2172" w:rsidP="00FB36A0">
      <w:pPr>
        <w:autoSpaceDE w:val="0"/>
        <w:autoSpaceDN w:val="0"/>
        <w:adjustRightInd w:val="0"/>
        <w:spacing w:after="0" w:line="240" w:lineRule="auto"/>
        <w:rPr>
          <w:rFonts w:ascii="Times New Roman" w:eastAsia="Times New Roman" w:hAnsi="Times New Roman" w:cs="Times New Roman"/>
          <w:b/>
          <w:lang w:eastAsia="ru-RU"/>
        </w:rPr>
      </w:pPr>
    </w:p>
    <w:p w:rsidR="00EB2172" w:rsidRPr="00FB36A0" w:rsidRDefault="00EB2172" w:rsidP="00FB36A0">
      <w:pPr>
        <w:autoSpaceDE w:val="0"/>
        <w:autoSpaceDN w:val="0"/>
        <w:adjustRightInd w:val="0"/>
        <w:spacing w:after="0" w:line="240" w:lineRule="auto"/>
        <w:jc w:val="both"/>
        <w:rPr>
          <w:rFonts w:ascii="Times New Roman" w:hAnsi="Times New Roman" w:cs="Times New Roman"/>
        </w:rPr>
      </w:pPr>
      <w:r w:rsidRPr="00FB36A0">
        <w:rPr>
          <w:rFonts w:ascii="Times New Roman" w:hAnsi="Times New Roman" w:cs="Times New Roman"/>
        </w:rPr>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w:t>
      </w:r>
      <w:r w:rsidR="007378DE" w:rsidRPr="00FB36A0">
        <w:rPr>
          <w:rFonts w:ascii="Times New Roman" w:hAnsi="Times New Roman" w:cs="Times New Roman"/>
        </w:rPr>
        <w:t>дження у справі про банкрутство.</w:t>
      </w:r>
    </w:p>
    <w:p w:rsidR="007378DE" w:rsidRPr="00FB36A0" w:rsidRDefault="007378DE" w:rsidP="00FB36A0">
      <w:pPr>
        <w:autoSpaceDE w:val="0"/>
        <w:autoSpaceDN w:val="0"/>
        <w:adjustRightInd w:val="0"/>
        <w:spacing w:after="0" w:line="240" w:lineRule="auto"/>
        <w:jc w:val="both"/>
        <w:rPr>
          <w:rFonts w:ascii="Times New Roman" w:hAnsi="Times New Roman" w:cs="Times New Roman"/>
        </w:rPr>
      </w:pPr>
    </w:p>
    <w:p w:rsidR="00EB2172" w:rsidRPr="00FB36A0" w:rsidRDefault="00EB2172" w:rsidP="00FB36A0">
      <w:pPr>
        <w:spacing w:after="0" w:line="240" w:lineRule="auto"/>
        <w:jc w:val="both"/>
        <w:rPr>
          <w:rFonts w:ascii="Times New Roman" w:eastAsia="Times New Roman" w:hAnsi="Times New Roman" w:cs="Times New Roman"/>
        </w:rPr>
      </w:pPr>
      <w:r w:rsidRPr="00FB36A0">
        <w:rPr>
          <w:rFonts w:ascii="Times New Roman" w:eastAsia="Times New Roman" w:hAnsi="Times New Roman" w:cs="Times New Roman"/>
        </w:rPr>
        <w:t>У повідомленні, розміщеному на вебсайті Національного агентства з питань запобігання корупції 24.02.2022 </w:t>
      </w:r>
      <w:hyperlink r:id="rId16" w:tgtFrame="_blank" w:history="1">
        <w:r w:rsidRPr="00FB36A0">
          <w:rPr>
            <w:rStyle w:val="a7"/>
            <w:rFonts w:ascii="Times New Roman" w:eastAsia="Times New Roman" w:hAnsi="Times New Roman" w:cs="Times New Roman"/>
            <w:color w:val="auto"/>
          </w:rPr>
          <w:t>за посиланням</w:t>
        </w:r>
      </w:hyperlink>
      <w:r w:rsidRPr="00FB36A0">
        <w:rPr>
          <w:rFonts w:ascii="Times New Roman" w:eastAsia="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EB2172" w:rsidRPr="00FB36A0" w:rsidRDefault="00EB2172" w:rsidP="00FB36A0">
      <w:pPr>
        <w:spacing w:after="0" w:line="240" w:lineRule="auto"/>
        <w:jc w:val="both"/>
        <w:rPr>
          <w:rFonts w:ascii="Times New Roman" w:eastAsia="Times New Roman" w:hAnsi="Times New Roman" w:cs="Times New Roman"/>
        </w:rPr>
      </w:pPr>
      <w:r w:rsidRPr="00FB36A0">
        <w:rPr>
          <w:rFonts w:ascii="Times New Roman" w:eastAsia="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7378DE" w:rsidRPr="00FB36A0" w:rsidRDefault="007378DE" w:rsidP="00FB36A0">
      <w:pPr>
        <w:spacing w:after="0" w:line="240" w:lineRule="auto"/>
        <w:jc w:val="both"/>
        <w:rPr>
          <w:rFonts w:ascii="Times New Roman" w:eastAsia="Times New Roman" w:hAnsi="Times New Roman" w:cs="Times New Roman"/>
        </w:rPr>
      </w:pPr>
    </w:p>
    <w:p w:rsidR="00EB2172" w:rsidRPr="00FB36A0" w:rsidRDefault="00EB2172" w:rsidP="00FB36A0">
      <w:pPr>
        <w:spacing w:after="0" w:line="240" w:lineRule="auto"/>
        <w:jc w:val="both"/>
        <w:rPr>
          <w:rFonts w:ascii="Times New Roman" w:eastAsia="Times New Roman" w:hAnsi="Times New Roman" w:cs="Times New Roman"/>
        </w:rPr>
      </w:pPr>
      <w:r w:rsidRPr="00FB36A0">
        <w:rPr>
          <w:rFonts w:ascii="Times New Roman" w:eastAsia="Times New Roman" w:hAnsi="Times New Roman" w:cs="Times New Roman"/>
        </w:rPr>
        <w:t xml:space="preserve">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w:t>
      </w:r>
      <w:r w:rsidRPr="00FB36A0">
        <w:rPr>
          <w:rFonts w:ascii="Times New Roman" w:eastAsia="Times New Roman" w:hAnsi="Times New Roman" w:cs="Times New Roman"/>
        </w:rPr>
        <w:lastRenderedPageBreak/>
        <w:t>стану, учасник-переможець має підтвердити відсутність підстав для відмови в участі у процедурі закупівлі, передбачених підпунктами 2,3 та  8,9  пункту 44 Особливостей.</w:t>
      </w:r>
    </w:p>
    <w:p w:rsidR="00EB2172" w:rsidRPr="00FB36A0" w:rsidRDefault="00EB2172" w:rsidP="00FB36A0">
      <w:pPr>
        <w:spacing w:after="0" w:line="240" w:lineRule="auto"/>
        <w:jc w:val="both"/>
        <w:rPr>
          <w:rFonts w:ascii="Times New Roman" w:hAnsi="Times New Roman" w:cs="Times New Roman"/>
        </w:rPr>
      </w:pPr>
      <w:r w:rsidRPr="00FB36A0">
        <w:rPr>
          <w:rFonts w:ascii="Times New Roman" w:hAnsi="Times New Roman" w:cs="Times New Roman"/>
        </w:rPr>
        <w:t>У разі відновлення роботи сайтів:</w:t>
      </w:r>
    </w:p>
    <w:p w:rsidR="00EB2172" w:rsidRPr="00FB36A0" w:rsidRDefault="00EB2172" w:rsidP="00FB36A0">
      <w:pPr>
        <w:numPr>
          <w:ilvl w:val="0"/>
          <w:numId w:val="6"/>
        </w:numPr>
        <w:spacing w:after="0" w:line="240" w:lineRule="auto"/>
        <w:ind w:left="0" w:firstLine="0"/>
        <w:contextualSpacing/>
        <w:jc w:val="both"/>
        <w:rPr>
          <w:rFonts w:ascii="Times New Roman" w:hAnsi="Times New Roman" w:cs="Times New Roman"/>
        </w:rPr>
      </w:pPr>
      <w:r w:rsidRPr="00FB36A0">
        <w:rPr>
          <w:rFonts w:ascii="Times New Roman" w:hAnsi="Times New Roman" w:cs="Times New Roman"/>
        </w:rPr>
        <w:t xml:space="preserve">з Єдиного державного реєстру </w:t>
      </w:r>
      <w:hyperlink r:id="rId17" w:history="1">
        <w:r w:rsidRPr="00FB36A0">
          <w:rPr>
            <w:rStyle w:val="a7"/>
            <w:rFonts w:ascii="Times New Roman" w:hAnsi="Times New Roman" w:cs="Times New Roman"/>
            <w:color w:val="auto"/>
          </w:rPr>
          <w:t>осіб, які вчинили корупційні або пов’язані з корупцією правопорушення</w:t>
        </w:r>
      </w:hyperlink>
      <w:r w:rsidRPr="00FB36A0">
        <w:rPr>
          <w:rFonts w:ascii="Times New Roman" w:hAnsi="Times New Roman" w:cs="Times New Roman"/>
        </w:rPr>
        <w:t xml:space="preserve"> на веб-сайті: https://corruptinfo.nazk.gov.ua. </w:t>
      </w:r>
    </w:p>
    <w:p w:rsidR="00EB2172" w:rsidRPr="00FB36A0" w:rsidRDefault="00EB2172" w:rsidP="00FB36A0">
      <w:pPr>
        <w:numPr>
          <w:ilvl w:val="0"/>
          <w:numId w:val="6"/>
        </w:numPr>
        <w:spacing w:after="0" w:line="240" w:lineRule="auto"/>
        <w:ind w:left="0" w:firstLine="0"/>
        <w:contextualSpacing/>
        <w:jc w:val="both"/>
        <w:rPr>
          <w:rFonts w:ascii="Times New Roman" w:hAnsi="Times New Roman" w:cs="Times New Roman"/>
          <w:u w:val="single"/>
        </w:rPr>
      </w:pPr>
      <w:r w:rsidRPr="00FB36A0">
        <w:rPr>
          <w:rFonts w:ascii="Times New Roman" w:hAnsi="Times New Roman" w:cs="Times New Roman"/>
        </w:rPr>
        <w:t xml:space="preserve">з Єдиного реєстру підприємств, щодо яких порушено провадження у справі про банкрутство на веб-сайті: </w:t>
      </w:r>
      <w:hyperlink r:id="rId18" w:history="1">
        <w:r w:rsidRPr="00FB36A0">
          <w:rPr>
            <w:rStyle w:val="a7"/>
            <w:rFonts w:ascii="Times New Roman" w:hAnsi="Times New Roman" w:cs="Times New Roman"/>
            <w:color w:val="auto"/>
          </w:rPr>
          <w:t>https://kap.minjust.gov.ua/</w:t>
        </w:r>
      </w:hyperlink>
      <w:r w:rsidRPr="00FB36A0">
        <w:rPr>
          <w:rFonts w:ascii="Times New Roman" w:hAnsi="Times New Roman" w:cs="Times New Roman"/>
        </w:rPr>
        <w:t xml:space="preserve">, </w:t>
      </w:r>
      <w:r w:rsidRPr="00FB36A0">
        <w:rPr>
          <w:rFonts w:ascii="Times New Roman" w:hAnsi="Times New Roman" w:cs="Times New Roman"/>
          <w:u w:val="single"/>
        </w:rPr>
        <w:t>Замовник самостійно перевірятиме згадану  інформацію.</w:t>
      </w:r>
    </w:p>
    <w:p w:rsidR="00EB2172" w:rsidRPr="00FB36A0" w:rsidRDefault="00EB2172" w:rsidP="00FB36A0">
      <w:pPr>
        <w:spacing w:after="0" w:line="240" w:lineRule="auto"/>
        <w:ind w:firstLine="567"/>
        <w:jc w:val="both"/>
        <w:rPr>
          <w:rFonts w:ascii="Times New Roman" w:eastAsia="Times New Roman" w:hAnsi="Times New Roman" w:cs="Times New Roman"/>
          <w:lang w:eastAsia="ar-SA"/>
        </w:rPr>
      </w:pPr>
      <w:r w:rsidRPr="00FB36A0">
        <w:rPr>
          <w:rFonts w:ascii="Times New Roman" w:eastAsia="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7378DE" w:rsidRPr="00FB36A0" w:rsidRDefault="007378DE" w:rsidP="00FB36A0">
      <w:pPr>
        <w:widowControl w:val="0"/>
        <w:spacing w:after="0" w:line="240" w:lineRule="auto"/>
        <w:ind w:right="113" w:firstLine="567"/>
        <w:contextualSpacing/>
        <w:jc w:val="both"/>
        <w:rPr>
          <w:rFonts w:ascii="Times New Roman" w:eastAsia="Times New Roman" w:hAnsi="Times New Roman" w:cs="Times New Roman"/>
          <w:lang w:eastAsia="ar-SA"/>
        </w:rPr>
      </w:pPr>
    </w:p>
    <w:p w:rsidR="00EB2172" w:rsidRPr="00FB36A0" w:rsidRDefault="00EB2172" w:rsidP="00FB36A0">
      <w:pPr>
        <w:widowControl w:val="0"/>
        <w:spacing w:after="0" w:line="240" w:lineRule="auto"/>
        <w:ind w:right="113" w:firstLine="567"/>
        <w:contextualSpacing/>
        <w:jc w:val="both"/>
        <w:rPr>
          <w:rFonts w:ascii="Times New Roman" w:eastAsia="Times New Roman" w:hAnsi="Times New Roman" w:cs="Times New Roman"/>
          <w:b/>
        </w:rPr>
      </w:pPr>
      <w:r w:rsidRPr="00FB36A0">
        <w:rPr>
          <w:rFonts w:ascii="Times New Roman" w:eastAsia="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D325FF" w:rsidRPr="00FB36A0" w:rsidRDefault="00D325FF" w:rsidP="00FB36A0">
      <w:pPr>
        <w:widowControl w:val="0"/>
        <w:spacing w:after="0" w:line="240" w:lineRule="auto"/>
        <w:jc w:val="both"/>
        <w:rPr>
          <w:rFonts w:ascii="Times New Roman" w:eastAsia="Times New Roman" w:hAnsi="Times New Roman" w:cs="Times New Roman"/>
        </w:rPr>
      </w:pPr>
    </w:p>
    <w:p w:rsidR="005E14C6" w:rsidRPr="00FB36A0" w:rsidRDefault="005E14C6" w:rsidP="00FB36A0">
      <w:pPr>
        <w:jc w:val="center"/>
        <w:rPr>
          <w:rFonts w:ascii="Times New Roman" w:hAnsi="Times New Roman" w:cs="Times New Roman"/>
          <w:b/>
        </w:rPr>
      </w:pPr>
      <w:r w:rsidRPr="00FB36A0">
        <w:rPr>
          <w:rFonts w:ascii="Times New Roman" w:hAnsi="Times New Roman" w:cs="Times New Roman"/>
          <w:b/>
        </w:rPr>
        <w:t>Таблиця 4. Інші вимоги до учасника</w:t>
      </w:r>
    </w:p>
    <w:tbl>
      <w:tblPr>
        <w:tblW w:w="10470" w:type="dxa"/>
        <w:tblInd w:w="-594" w:type="dxa"/>
        <w:tblLayout w:type="fixed"/>
        <w:tblLook w:val="04A0" w:firstRow="1" w:lastRow="0" w:firstColumn="1" w:lastColumn="0" w:noHBand="0" w:noVBand="1"/>
      </w:tblPr>
      <w:tblGrid>
        <w:gridCol w:w="450"/>
        <w:gridCol w:w="10020"/>
      </w:tblGrid>
      <w:tr w:rsidR="005E14C6" w:rsidRPr="00FB36A0" w:rsidTr="00CA504B">
        <w:trPr>
          <w:trHeight w:val="501"/>
        </w:trPr>
        <w:tc>
          <w:tcPr>
            <w:tcW w:w="1046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E14C6" w:rsidRPr="00FB36A0" w:rsidRDefault="005E14C6" w:rsidP="00FB36A0">
            <w:pPr>
              <w:spacing w:after="200" w:line="240" w:lineRule="auto"/>
              <w:jc w:val="center"/>
              <w:rPr>
                <w:rFonts w:ascii="Times New Roman" w:eastAsia="Times New Roman" w:hAnsi="Times New Roman" w:cs="Times New Roman"/>
                <w:sz w:val="21"/>
                <w:szCs w:val="21"/>
                <w:lang w:eastAsia="ru-RU"/>
              </w:rPr>
            </w:pPr>
            <w:r w:rsidRPr="00FB36A0">
              <w:rPr>
                <w:rFonts w:ascii="Times New Roman" w:eastAsia="Times New Roman" w:hAnsi="Times New Roman" w:cs="Times New Roman"/>
                <w:b/>
                <w:bCs/>
                <w:sz w:val="21"/>
                <w:szCs w:val="21"/>
                <w:lang w:eastAsia="ru-RU"/>
              </w:rPr>
              <w:t>Документи, які надає Учасник у складі пропозиції у сканованому вигляді:</w:t>
            </w:r>
          </w:p>
        </w:tc>
      </w:tr>
      <w:tr w:rsidR="005E14C6" w:rsidRPr="00FB36A0" w:rsidTr="00CA504B">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14C6" w:rsidRPr="00FB36A0" w:rsidRDefault="005E14C6" w:rsidP="00FB36A0">
            <w:pPr>
              <w:spacing w:after="200" w:line="240" w:lineRule="auto"/>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4C6" w:rsidRPr="00FB36A0" w:rsidRDefault="005E14C6" w:rsidP="00FB36A0">
            <w:pPr>
              <w:pStyle w:val="aa"/>
              <w:spacing w:line="276" w:lineRule="auto"/>
              <w:ind w:left="-21" w:firstLine="479"/>
              <w:jc w:val="both"/>
              <w:rPr>
                <w:sz w:val="22"/>
                <w:szCs w:val="22"/>
              </w:rPr>
            </w:pPr>
            <w:r w:rsidRPr="00FB36A0">
              <w:rPr>
                <w:sz w:val="22"/>
                <w:szCs w:val="22"/>
              </w:rPr>
              <w:t>Довідка про уповноважену особу учасника, яка має право підпису тендерної пропозиції та договору за результатами закупівлі:</w:t>
            </w:r>
          </w:p>
          <w:tbl>
            <w:tblPr>
              <w:tblStyle w:val="a4"/>
              <w:tblW w:w="0" w:type="auto"/>
              <w:tblInd w:w="996" w:type="dxa"/>
              <w:tblLayout w:type="fixed"/>
              <w:tblLook w:val="04A0" w:firstRow="1" w:lastRow="0" w:firstColumn="1" w:lastColumn="0" w:noHBand="0" w:noVBand="1"/>
            </w:tblPr>
            <w:tblGrid>
              <w:gridCol w:w="429"/>
              <w:gridCol w:w="2442"/>
              <w:gridCol w:w="2442"/>
              <w:gridCol w:w="2442"/>
            </w:tblGrid>
            <w:tr w:rsidR="005E14C6" w:rsidRPr="00FB36A0" w:rsidTr="00CA504B">
              <w:tc>
                <w:tcPr>
                  <w:tcW w:w="429" w:type="dxa"/>
                  <w:tcBorders>
                    <w:top w:val="single" w:sz="4" w:space="0" w:color="auto"/>
                    <w:left w:val="single" w:sz="4" w:space="0" w:color="auto"/>
                    <w:bottom w:val="single" w:sz="4" w:space="0" w:color="auto"/>
                    <w:right w:val="single" w:sz="4" w:space="0" w:color="auto"/>
                  </w:tcBorders>
                  <w:hideMark/>
                </w:tcPr>
                <w:p w:rsidR="005E14C6" w:rsidRPr="00FB36A0" w:rsidRDefault="005E14C6" w:rsidP="00FB36A0">
                  <w:pPr>
                    <w:pStyle w:val="aa"/>
                    <w:jc w:val="both"/>
                    <w:rPr>
                      <w:b/>
                      <w:sz w:val="22"/>
                      <w:szCs w:val="22"/>
                    </w:rPr>
                  </w:pPr>
                  <w:r w:rsidRPr="00FB36A0">
                    <w:rPr>
                      <w:b/>
                      <w:sz w:val="22"/>
                      <w:szCs w:val="22"/>
                    </w:rPr>
                    <w:t>№</w:t>
                  </w:r>
                </w:p>
              </w:tc>
              <w:tc>
                <w:tcPr>
                  <w:tcW w:w="2442" w:type="dxa"/>
                  <w:tcBorders>
                    <w:top w:val="single" w:sz="4" w:space="0" w:color="auto"/>
                    <w:left w:val="single" w:sz="4" w:space="0" w:color="auto"/>
                    <w:bottom w:val="single" w:sz="4" w:space="0" w:color="auto"/>
                    <w:right w:val="single" w:sz="4" w:space="0" w:color="auto"/>
                  </w:tcBorders>
                  <w:hideMark/>
                </w:tcPr>
                <w:p w:rsidR="005E14C6" w:rsidRPr="00FB36A0" w:rsidRDefault="005E14C6" w:rsidP="00FB36A0">
                  <w:pPr>
                    <w:pStyle w:val="aa"/>
                    <w:jc w:val="both"/>
                    <w:rPr>
                      <w:b/>
                      <w:sz w:val="22"/>
                      <w:szCs w:val="22"/>
                    </w:rPr>
                  </w:pPr>
                  <w:r w:rsidRPr="00FB36A0">
                    <w:rPr>
                      <w:b/>
                      <w:sz w:val="22"/>
                      <w:szCs w:val="22"/>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rsidR="005E14C6" w:rsidRPr="00FB36A0" w:rsidRDefault="005E14C6" w:rsidP="00FB36A0">
                  <w:pPr>
                    <w:pStyle w:val="aa"/>
                    <w:jc w:val="both"/>
                    <w:rPr>
                      <w:b/>
                      <w:sz w:val="22"/>
                      <w:szCs w:val="22"/>
                    </w:rPr>
                  </w:pPr>
                  <w:r w:rsidRPr="00FB36A0">
                    <w:rPr>
                      <w:b/>
                      <w:sz w:val="22"/>
                      <w:szCs w:val="22"/>
                    </w:rPr>
                    <w:t>Посада</w:t>
                  </w:r>
                </w:p>
              </w:tc>
              <w:tc>
                <w:tcPr>
                  <w:tcW w:w="2442" w:type="dxa"/>
                  <w:tcBorders>
                    <w:top w:val="single" w:sz="4" w:space="0" w:color="auto"/>
                    <w:left w:val="single" w:sz="4" w:space="0" w:color="auto"/>
                    <w:bottom w:val="single" w:sz="4" w:space="0" w:color="auto"/>
                    <w:right w:val="single" w:sz="4" w:space="0" w:color="auto"/>
                  </w:tcBorders>
                  <w:hideMark/>
                </w:tcPr>
                <w:p w:rsidR="005E14C6" w:rsidRPr="00FB36A0" w:rsidRDefault="005E14C6" w:rsidP="00FB36A0">
                  <w:pPr>
                    <w:pStyle w:val="aa"/>
                    <w:jc w:val="both"/>
                    <w:rPr>
                      <w:b/>
                      <w:sz w:val="22"/>
                      <w:szCs w:val="22"/>
                    </w:rPr>
                  </w:pPr>
                  <w:r w:rsidRPr="00FB36A0">
                    <w:rPr>
                      <w:b/>
                      <w:sz w:val="22"/>
                      <w:szCs w:val="22"/>
                    </w:rPr>
                    <w:t>Підтверджуючий документ</w:t>
                  </w:r>
                </w:p>
              </w:tc>
            </w:tr>
            <w:tr w:rsidR="005E14C6" w:rsidRPr="00FB36A0" w:rsidTr="00CA504B">
              <w:tc>
                <w:tcPr>
                  <w:tcW w:w="7755" w:type="dxa"/>
                  <w:gridSpan w:val="4"/>
                  <w:tcBorders>
                    <w:top w:val="single" w:sz="4" w:space="0" w:color="auto"/>
                    <w:left w:val="single" w:sz="4" w:space="0" w:color="auto"/>
                    <w:bottom w:val="single" w:sz="4" w:space="0" w:color="auto"/>
                    <w:right w:val="single" w:sz="4" w:space="0" w:color="auto"/>
                  </w:tcBorders>
                  <w:hideMark/>
                </w:tcPr>
                <w:p w:rsidR="005E14C6" w:rsidRPr="00FB36A0" w:rsidRDefault="005E14C6" w:rsidP="00FB36A0">
                  <w:pPr>
                    <w:pStyle w:val="aa"/>
                    <w:jc w:val="center"/>
                    <w:rPr>
                      <w:i/>
                      <w:sz w:val="22"/>
                      <w:szCs w:val="22"/>
                    </w:rPr>
                  </w:pPr>
                  <w:r w:rsidRPr="00FB36A0">
                    <w:rPr>
                      <w:i/>
                      <w:sz w:val="22"/>
                      <w:szCs w:val="22"/>
                    </w:rPr>
                    <w:t>Щодо підписання тендерної пропозиції</w:t>
                  </w:r>
                </w:p>
              </w:tc>
            </w:tr>
            <w:tr w:rsidR="005E14C6" w:rsidRPr="00FB36A0" w:rsidTr="00CA504B">
              <w:tc>
                <w:tcPr>
                  <w:tcW w:w="429" w:type="dxa"/>
                  <w:tcBorders>
                    <w:top w:val="single" w:sz="4" w:space="0" w:color="auto"/>
                    <w:left w:val="single" w:sz="4" w:space="0" w:color="auto"/>
                    <w:bottom w:val="single" w:sz="4" w:space="0" w:color="auto"/>
                    <w:right w:val="single" w:sz="4" w:space="0" w:color="auto"/>
                  </w:tcBorders>
                </w:tcPr>
                <w:p w:rsidR="005E14C6" w:rsidRPr="00FB36A0" w:rsidRDefault="005E14C6" w:rsidP="00FB36A0">
                  <w:pPr>
                    <w:pStyle w:val="aa"/>
                    <w:jc w:val="both"/>
                    <w:rPr>
                      <w:sz w:val="22"/>
                      <w:szCs w:val="22"/>
                    </w:rPr>
                  </w:pPr>
                </w:p>
              </w:tc>
              <w:tc>
                <w:tcPr>
                  <w:tcW w:w="2442" w:type="dxa"/>
                  <w:tcBorders>
                    <w:top w:val="single" w:sz="4" w:space="0" w:color="auto"/>
                    <w:left w:val="single" w:sz="4" w:space="0" w:color="auto"/>
                    <w:bottom w:val="single" w:sz="4" w:space="0" w:color="auto"/>
                    <w:right w:val="single" w:sz="4" w:space="0" w:color="auto"/>
                  </w:tcBorders>
                </w:tcPr>
                <w:p w:rsidR="005E14C6" w:rsidRPr="00FB36A0" w:rsidRDefault="005E14C6" w:rsidP="00FB36A0">
                  <w:pPr>
                    <w:pStyle w:val="aa"/>
                    <w:jc w:val="both"/>
                    <w:rPr>
                      <w:sz w:val="22"/>
                      <w:szCs w:val="22"/>
                    </w:rPr>
                  </w:pPr>
                </w:p>
              </w:tc>
              <w:tc>
                <w:tcPr>
                  <w:tcW w:w="2442" w:type="dxa"/>
                  <w:tcBorders>
                    <w:top w:val="single" w:sz="4" w:space="0" w:color="auto"/>
                    <w:left w:val="single" w:sz="4" w:space="0" w:color="auto"/>
                    <w:bottom w:val="single" w:sz="4" w:space="0" w:color="auto"/>
                    <w:right w:val="single" w:sz="4" w:space="0" w:color="auto"/>
                  </w:tcBorders>
                </w:tcPr>
                <w:p w:rsidR="005E14C6" w:rsidRPr="00FB36A0" w:rsidRDefault="005E14C6" w:rsidP="00FB36A0">
                  <w:pPr>
                    <w:pStyle w:val="aa"/>
                    <w:jc w:val="both"/>
                    <w:rPr>
                      <w:sz w:val="22"/>
                      <w:szCs w:val="22"/>
                    </w:rPr>
                  </w:pPr>
                </w:p>
              </w:tc>
              <w:tc>
                <w:tcPr>
                  <w:tcW w:w="2442" w:type="dxa"/>
                  <w:tcBorders>
                    <w:top w:val="single" w:sz="4" w:space="0" w:color="auto"/>
                    <w:left w:val="single" w:sz="4" w:space="0" w:color="auto"/>
                    <w:bottom w:val="single" w:sz="4" w:space="0" w:color="auto"/>
                    <w:right w:val="single" w:sz="4" w:space="0" w:color="auto"/>
                  </w:tcBorders>
                </w:tcPr>
                <w:p w:rsidR="005E14C6" w:rsidRPr="00FB36A0" w:rsidRDefault="005E14C6" w:rsidP="00FB36A0">
                  <w:pPr>
                    <w:pStyle w:val="aa"/>
                    <w:jc w:val="both"/>
                    <w:rPr>
                      <w:sz w:val="22"/>
                      <w:szCs w:val="22"/>
                    </w:rPr>
                  </w:pPr>
                </w:p>
              </w:tc>
            </w:tr>
            <w:tr w:rsidR="005E14C6" w:rsidRPr="00FB36A0" w:rsidTr="00CA504B">
              <w:tc>
                <w:tcPr>
                  <w:tcW w:w="7755" w:type="dxa"/>
                  <w:gridSpan w:val="4"/>
                  <w:tcBorders>
                    <w:top w:val="single" w:sz="4" w:space="0" w:color="auto"/>
                    <w:left w:val="single" w:sz="4" w:space="0" w:color="auto"/>
                    <w:bottom w:val="single" w:sz="4" w:space="0" w:color="auto"/>
                    <w:right w:val="single" w:sz="4" w:space="0" w:color="auto"/>
                  </w:tcBorders>
                  <w:hideMark/>
                </w:tcPr>
                <w:p w:rsidR="005E14C6" w:rsidRPr="00FB36A0" w:rsidRDefault="005E14C6" w:rsidP="00FB36A0">
                  <w:pPr>
                    <w:pStyle w:val="aa"/>
                    <w:jc w:val="center"/>
                    <w:rPr>
                      <w:i/>
                      <w:sz w:val="22"/>
                      <w:szCs w:val="22"/>
                    </w:rPr>
                  </w:pPr>
                  <w:r w:rsidRPr="00FB36A0">
                    <w:rPr>
                      <w:i/>
                      <w:sz w:val="22"/>
                      <w:szCs w:val="22"/>
                    </w:rPr>
                    <w:t>Щодо підписання договору за результатами закупівлі</w:t>
                  </w:r>
                </w:p>
              </w:tc>
            </w:tr>
            <w:tr w:rsidR="005E14C6" w:rsidRPr="00FB36A0" w:rsidTr="00CA504B">
              <w:tc>
                <w:tcPr>
                  <w:tcW w:w="429" w:type="dxa"/>
                  <w:tcBorders>
                    <w:top w:val="single" w:sz="4" w:space="0" w:color="auto"/>
                    <w:left w:val="single" w:sz="4" w:space="0" w:color="auto"/>
                    <w:bottom w:val="single" w:sz="4" w:space="0" w:color="auto"/>
                    <w:right w:val="single" w:sz="4" w:space="0" w:color="auto"/>
                  </w:tcBorders>
                </w:tcPr>
                <w:p w:rsidR="005E14C6" w:rsidRPr="00FB36A0" w:rsidRDefault="005E14C6" w:rsidP="00FB36A0">
                  <w:pPr>
                    <w:pStyle w:val="aa"/>
                    <w:jc w:val="both"/>
                    <w:rPr>
                      <w:sz w:val="22"/>
                      <w:szCs w:val="22"/>
                    </w:rPr>
                  </w:pPr>
                </w:p>
              </w:tc>
              <w:tc>
                <w:tcPr>
                  <w:tcW w:w="2442" w:type="dxa"/>
                  <w:tcBorders>
                    <w:top w:val="single" w:sz="4" w:space="0" w:color="auto"/>
                    <w:left w:val="single" w:sz="4" w:space="0" w:color="auto"/>
                    <w:bottom w:val="single" w:sz="4" w:space="0" w:color="auto"/>
                    <w:right w:val="single" w:sz="4" w:space="0" w:color="auto"/>
                  </w:tcBorders>
                </w:tcPr>
                <w:p w:rsidR="005E14C6" w:rsidRPr="00FB36A0" w:rsidRDefault="005E14C6" w:rsidP="00FB36A0">
                  <w:pPr>
                    <w:pStyle w:val="aa"/>
                    <w:jc w:val="both"/>
                    <w:rPr>
                      <w:sz w:val="22"/>
                      <w:szCs w:val="22"/>
                    </w:rPr>
                  </w:pPr>
                </w:p>
              </w:tc>
              <w:tc>
                <w:tcPr>
                  <w:tcW w:w="2442" w:type="dxa"/>
                  <w:tcBorders>
                    <w:top w:val="single" w:sz="4" w:space="0" w:color="auto"/>
                    <w:left w:val="single" w:sz="4" w:space="0" w:color="auto"/>
                    <w:bottom w:val="single" w:sz="4" w:space="0" w:color="auto"/>
                    <w:right w:val="single" w:sz="4" w:space="0" w:color="auto"/>
                  </w:tcBorders>
                </w:tcPr>
                <w:p w:rsidR="005E14C6" w:rsidRPr="00FB36A0" w:rsidRDefault="005E14C6" w:rsidP="00FB36A0">
                  <w:pPr>
                    <w:pStyle w:val="aa"/>
                    <w:jc w:val="both"/>
                    <w:rPr>
                      <w:sz w:val="22"/>
                      <w:szCs w:val="22"/>
                    </w:rPr>
                  </w:pPr>
                </w:p>
              </w:tc>
              <w:tc>
                <w:tcPr>
                  <w:tcW w:w="2442" w:type="dxa"/>
                  <w:tcBorders>
                    <w:top w:val="single" w:sz="4" w:space="0" w:color="auto"/>
                    <w:left w:val="single" w:sz="4" w:space="0" w:color="auto"/>
                    <w:bottom w:val="single" w:sz="4" w:space="0" w:color="auto"/>
                    <w:right w:val="single" w:sz="4" w:space="0" w:color="auto"/>
                  </w:tcBorders>
                </w:tcPr>
                <w:p w:rsidR="005E14C6" w:rsidRPr="00FB36A0" w:rsidRDefault="005E14C6" w:rsidP="00FB36A0">
                  <w:pPr>
                    <w:pStyle w:val="aa"/>
                    <w:jc w:val="both"/>
                    <w:rPr>
                      <w:sz w:val="22"/>
                      <w:szCs w:val="22"/>
                    </w:rPr>
                  </w:pPr>
                </w:p>
              </w:tc>
            </w:tr>
          </w:tbl>
          <w:p w:rsidR="005E14C6" w:rsidRPr="00FB36A0" w:rsidRDefault="005E14C6" w:rsidP="00FB36A0">
            <w:pPr>
              <w:pStyle w:val="aa"/>
              <w:spacing w:line="276" w:lineRule="auto"/>
              <w:jc w:val="both"/>
              <w:rPr>
                <w:sz w:val="22"/>
                <w:szCs w:val="22"/>
              </w:rPr>
            </w:pPr>
          </w:p>
          <w:p w:rsidR="005E14C6" w:rsidRPr="00FB36A0" w:rsidRDefault="005E14C6" w:rsidP="00FB36A0">
            <w:pPr>
              <w:pStyle w:val="aa"/>
              <w:spacing w:line="276" w:lineRule="auto"/>
              <w:ind w:left="-21" w:firstLine="479"/>
              <w:jc w:val="both"/>
              <w:rPr>
                <w:sz w:val="22"/>
                <w:szCs w:val="22"/>
              </w:rPr>
            </w:pPr>
            <w:r w:rsidRPr="00FB36A0">
              <w:rPr>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FB36A0">
              <w:rPr>
                <w:sz w:val="22"/>
                <w:szCs w:val="22"/>
                <w:u w:val="single"/>
              </w:rPr>
              <w:t>на підставі положень установчих документів</w:t>
            </w:r>
            <w:r w:rsidRPr="00FB36A0">
              <w:rPr>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E14C6" w:rsidRPr="00FB36A0" w:rsidRDefault="005E14C6" w:rsidP="00FB36A0">
            <w:pPr>
              <w:pStyle w:val="aa"/>
              <w:spacing w:line="276" w:lineRule="auto"/>
              <w:ind w:left="-21" w:firstLine="479"/>
              <w:jc w:val="both"/>
              <w:rPr>
                <w:sz w:val="22"/>
                <w:szCs w:val="22"/>
              </w:rPr>
            </w:pPr>
            <w:r w:rsidRPr="00FB36A0">
              <w:rPr>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E14C6" w:rsidRPr="00FB36A0" w:rsidRDefault="005E14C6" w:rsidP="00FB36A0">
            <w:pPr>
              <w:pStyle w:val="aa"/>
              <w:spacing w:line="276" w:lineRule="auto"/>
              <w:ind w:left="-21" w:firstLine="479"/>
              <w:jc w:val="both"/>
              <w:rPr>
                <w:sz w:val="22"/>
                <w:szCs w:val="22"/>
              </w:rPr>
            </w:pPr>
            <w:r w:rsidRPr="00FB36A0">
              <w:rPr>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5E14C6" w:rsidRPr="00FB36A0" w:rsidRDefault="005E14C6" w:rsidP="00FB36A0">
            <w:pPr>
              <w:pStyle w:val="aa"/>
              <w:spacing w:line="276" w:lineRule="auto"/>
              <w:ind w:left="-21" w:firstLine="479"/>
              <w:jc w:val="both"/>
              <w:rPr>
                <w:sz w:val="22"/>
                <w:szCs w:val="22"/>
                <w:lang w:eastAsia="ru-RU"/>
              </w:rPr>
            </w:pPr>
            <w:r w:rsidRPr="00FB36A0">
              <w:rPr>
                <w:sz w:val="22"/>
                <w:szCs w:val="22"/>
              </w:rPr>
              <w:t xml:space="preserve">Г) Повноваження фізичних осіб та фізичних осіб-підприємців  підтверджуються копією паспорта (заповнені сторінки)/ </w:t>
            </w:r>
            <w:r w:rsidRPr="00FB36A0">
              <w:rPr>
                <w:sz w:val="22"/>
                <w:szCs w:val="22"/>
                <w:lang w:val="en-US"/>
              </w:rPr>
              <w:t>ID</w:t>
            </w:r>
            <w:r w:rsidRPr="00FB36A0">
              <w:rPr>
                <w:sz w:val="22"/>
                <w:szCs w:val="22"/>
              </w:rPr>
              <w:t>-картки.</w:t>
            </w:r>
          </w:p>
        </w:tc>
      </w:tr>
      <w:tr w:rsidR="005E14C6" w:rsidRPr="00FB36A0" w:rsidTr="00CA504B">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14C6" w:rsidRPr="00FB36A0" w:rsidRDefault="005E14C6" w:rsidP="00FB36A0">
            <w:pPr>
              <w:spacing w:after="200" w:line="240" w:lineRule="auto"/>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14C6" w:rsidRPr="00FB36A0" w:rsidRDefault="005E14C6" w:rsidP="00FB36A0">
            <w:pPr>
              <w:spacing w:line="240" w:lineRule="auto"/>
              <w:jc w:val="both"/>
              <w:rPr>
                <w:rFonts w:ascii="Times New Roman" w:hAnsi="Times New Roman"/>
                <w:iCs/>
              </w:rPr>
            </w:pPr>
            <w:r w:rsidRPr="00FB36A0">
              <w:rPr>
                <w:rFonts w:ascii="Times New Roman" w:hAnsi="Times New Roman"/>
                <w:iCs/>
              </w:rPr>
              <w:t xml:space="preserve">Оригінал </w:t>
            </w:r>
            <w:r w:rsidRPr="00FB36A0">
              <w:rPr>
                <w:rFonts w:ascii="Times New Roman" w:hAnsi="Times New Roman"/>
              </w:rPr>
              <w:t>чи</w:t>
            </w:r>
            <w:r w:rsidRPr="00FB36A0">
              <w:rPr>
                <w:rFonts w:ascii="Times New Roman" w:eastAsia="Arial" w:hAnsi="Times New Roman"/>
                <w:lang w:eastAsia="zh-CN"/>
              </w:rPr>
              <w:t xml:space="preserve"> </w:t>
            </w:r>
            <w:r w:rsidRPr="00FB36A0">
              <w:rPr>
                <w:rFonts w:ascii="Times New Roman" w:hAnsi="Times New Roman"/>
              </w:rPr>
              <w:t xml:space="preserve">копія </w:t>
            </w:r>
            <w:r w:rsidRPr="00FB36A0">
              <w:rPr>
                <w:rFonts w:ascii="Times New Roman" w:hAnsi="Times New Roman"/>
                <w:iCs/>
              </w:rPr>
              <w:t>статуту або іншого установчого документу</w:t>
            </w:r>
            <w:r w:rsidRPr="00FB36A0">
              <w:rPr>
                <w:rFonts w:ascii="Times New Roman" w:hAnsi="Times New Roman"/>
              </w:rPr>
              <w:t xml:space="preserve"> зі змінами (у разі їх наявності),</w:t>
            </w:r>
            <w:r w:rsidRPr="00FB36A0">
              <w:rPr>
                <w:rFonts w:ascii="Times New Roman" w:hAnsi="Times New Roman"/>
                <w:iCs/>
              </w:rPr>
              <w:t xml:space="preserve"> (для учасника - юридичної особи. Положення статуту, що подається у</w:t>
            </w:r>
            <w:r w:rsidRPr="00FB36A0">
              <w:rPr>
                <w:rFonts w:ascii="Times New Roman" w:hAnsi="Times New Roman"/>
                <w:shd w:val="clear" w:color="auto" w:fill="FFFFFF"/>
              </w:rPr>
              <w:t xml:space="preserve">часником з </w:t>
            </w:r>
            <w:r w:rsidRPr="00FB36A0">
              <w:rPr>
                <w:rFonts w:ascii="Times New Roman" w:hAnsi="Times New Roman"/>
                <w:lang w:eastAsia="ar-SA"/>
              </w:rPr>
              <w:t>організаційно-правовою формою господарювання:</w:t>
            </w:r>
            <w:r w:rsidRPr="00FB36A0">
              <w:rPr>
                <w:rFonts w:ascii="Times New Roman" w:hAnsi="Times New Roman"/>
                <w:shd w:val="clear" w:color="auto" w:fill="FFFFFF"/>
              </w:rPr>
              <w:t xml:space="preserve"> товариство</w:t>
            </w:r>
            <w:r w:rsidRPr="00FB36A0">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w:t>
            </w:r>
            <w:r w:rsidRPr="00FB36A0">
              <w:rPr>
                <w:rFonts w:ascii="Times New Roman" w:hAnsi="Times New Roman"/>
              </w:rPr>
              <w:lastRenderedPageBreak/>
              <w:t>додатковою відповідальністю»</w:t>
            </w:r>
            <w:r w:rsidRPr="00FB36A0">
              <w:rPr>
                <w:rFonts w:ascii="Times New Roman" w:hAnsi="Times New Roman"/>
                <w:iCs/>
              </w:rPr>
              <w:t xml:space="preserve">). </w:t>
            </w:r>
          </w:p>
          <w:p w:rsidR="005E14C6" w:rsidRPr="00FB36A0" w:rsidRDefault="005E14C6" w:rsidP="00FB36A0">
            <w:pPr>
              <w:spacing w:line="240" w:lineRule="auto"/>
              <w:jc w:val="both"/>
              <w:rPr>
                <w:rFonts w:ascii="Times New Roman" w:hAnsi="Times New Roman"/>
              </w:rPr>
            </w:pPr>
            <w:r w:rsidRPr="00FB36A0">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E14C6" w:rsidRPr="00FB36A0" w:rsidRDefault="005E14C6" w:rsidP="00FB36A0">
            <w:pPr>
              <w:spacing w:after="200" w:line="240" w:lineRule="auto"/>
              <w:jc w:val="both"/>
              <w:rPr>
                <w:rFonts w:ascii="Times New Roman" w:eastAsia="Times New Roman" w:hAnsi="Times New Roman" w:cs="Times New Roman"/>
                <w:lang w:eastAsia="ru-RU"/>
              </w:rPr>
            </w:pPr>
            <w:r w:rsidRPr="00FB36A0">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E14C6" w:rsidRPr="00FB36A0" w:rsidTr="00CA504B">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14C6" w:rsidRPr="00FB36A0" w:rsidRDefault="005E14C6" w:rsidP="00FB36A0">
            <w:pPr>
              <w:spacing w:after="200" w:line="240" w:lineRule="auto"/>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lastRenderedPageBreak/>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14C6" w:rsidRPr="00FB36A0" w:rsidRDefault="005E14C6" w:rsidP="00FB36A0">
            <w:pPr>
              <w:spacing w:after="200" w:line="240" w:lineRule="auto"/>
              <w:jc w:val="both"/>
              <w:rPr>
                <w:rFonts w:ascii="Times New Roman" w:hAnsi="Times New Roman" w:cs="Times New Roman"/>
              </w:rPr>
            </w:pPr>
            <w:r w:rsidRPr="00FB36A0">
              <w:rPr>
                <w:rFonts w:ascii="Times New Roman" w:hAnsi="Times New Roman" w:cs="Times New Roman"/>
              </w:rPr>
              <w:t>Витяг із Єдиного державного реєстру юридичних осіб, фізичних осіб-підприємців та громадських формувань.</w:t>
            </w:r>
          </w:p>
        </w:tc>
      </w:tr>
      <w:tr w:rsidR="005E14C6" w:rsidRPr="00FB36A0" w:rsidTr="00CA504B">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14C6" w:rsidRPr="00FB36A0" w:rsidRDefault="005E14C6" w:rsidP="00FB36A0">
            <w:pPr>
              <w:spacing w:after="200" w:line="240" w:lineRule="auto"/>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14C6" w:rsidRPr="00FB36A0" w:rsidRDefault="005E14C6" w:rsidP="00FB36A0">
            <w:pPr>
              <w:pStyle w:val="a5"/>
              <w:spacing w:after="0" w:line="240" w:lineRule="auto"/>
              <w:ind w:left="0"/>
              <w:jc w:val="both"/>
              <w:rPr>
                <w:rFonts w:ascii="Times New Roman" w:hAnsi="Times New Roman"/>
                <w:lang w:eastAsia="ru-RU"/>
              </w:rPr>
            </w:pPr>
            <w:r w:rsidRPr="00FB36A0">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5E14C6" w:rsidRPr="00FB36A0" w:rsidRDefault="005E14C6" w:rsidP="00FB36A0">
      <w:pPr>
        <w:tabs>
          <w:tab w:val="left" w:pos="2385"/>
        </w:tabs>
        <w:spacing w:after="0" w:line="240" w:lineRule="auto"/>
        <w:rPr>
          <w:rFonts w:ascii="Times New Roman" w:hAnsi="Times New Roman" w:cs="Times New Roman"/>
          <w:b/>
          <w:bCs/>
          <w:sz w:val="24"/>
          <w:szCs w:val="24"/>
        </w:rPr>
      </w:pPr>
    </w:p>
    <w:p w:rsidR="005D4F64" w:rsidRPr="00FB36A0" w:rsidRDefault="005D4F64" w:rsidP="00FB36A0">
      <w:pPr>
        <w:tabs>
          <w:tab w:val="left" w:pos="2385"/>
        </w:tabs>
        <w:spacing w:after="0" w:line="240" w:lineRule="auto"/>
        <w:ind w:firstLine="567"/>
        <w:jc w:val="center"/>
        <w:rPr>
          <w:rFonts w:ascii="Times New Roman" w:hAnsi="Times New Roman" w:cs="Times New Roman"/>
          <w:b/>
          <w:bCs/>
        </w:rPr>
      </w:pPr>
      <w:r w:rsidRPr="00FB36A0">
        <w:rPr>
          <w:rFonts w:ascii="Times New Roman" w:hAnsi="Times New Roman" w:cs="Times New Roman"/>
          <w:b/>
          <w:bCs/>
          <w:sz w:val="24"/>
          <w:szCs w:val="24"/>
        </w:rPr>
        <w:tab/>
      </w:r>
      <w:r w:rsidRPr="00FB36A0">
        <w:rPr>
          <w:rFonts w:ascii="Times New Roman" w:hAnsi="Times New Roman" w:cs="Times New Roman"/>
          <w:b/>
          <w:bCs/>
          <w:sz w:val="24"/>
          <w:szCs w:val="24"/>
        </w:rPr>
        <w:tab/>
      </w:r>
      <w:r w:rsidRPr="00FB36A0">
        <w:rPr>
          <w:rFonts w:ascii="Times New Roman" w:hAnsi="Times New Roman" w:cs="Times New Roman"/>
          <w:b/>
          <w:bCs/>
          <w:sz w:val="24"/>
          <w:szCs w:val="24"/>
        </w:rPr>
        <w:tab/>
      </w:r>
      <w:r w:rsidRPr="00FB36A0">
        <w:rPr>
          <w:rFonts w:ascii="Times New Roman" w:hAnsi="Times New Roman" w:cs="Times New Roman"/>
          <w:b/>
          <w:bCs/>
        </w:rPr>
        <w:tab/>
      </w: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233416" w:rsidRPr="00FB36A0" w:rsidRDefault="00233416" w:rsidP="00FB36A0">
      <w:pPr>
        <w:tabs>
          <w:tab w:val="left" w:pos="2385"/>
        </w:tabs>
        <w:spacing w:after="0" w:line="240" w:lineRule="auto"/>
        <w:ind w:firstLine="567"/>
        <w:jc w:val="center"/>
        <w:rPr>
          <w:rFonts w:ascii="Times New Roman" w:hAnsi="Times New Roman" w:cs="Times New Roman"/>
          <w:b/>
          <w:bCs/>
        </w:rPr>
      </w:pPr>
    </w:p>
    <w:p w:rsidR="005E14C6" w:rsidRPr="00FB36A0" w:rsidRDefault="005D4F64" w:rsidP="00FB36A0">
      <w:pPr>
        <w:tabs>
          <w:tab w:val="left" w:pos="2385"/>
        </w:tabs>
        <w:spacing w:after="0" w:line="240" w:lineRule="auto"/>
        <w:ind w:firstLine="567"/>
        <w:jc w:val="center"/>
        <w:rPr>
          <w:rFonts w:ascii="Times New Roman" w:hAnsi="Times New Roman" w:cs="Times New Roman"/>
          <w:b/>
          <w:bCs/>
        </w:rPr>
      </w:pPr>
      <w:r w:rsidRPr="00FB36A0">
        <w:rPr>
          <w:rFonts w:ascii="Times New Roman" w:hAnsi="Times New Roman" w:cs="Times New Roman"/>
          <w:b/>
          <w:bCs/>
        </w:rPr>
        <w:lastRenderedPageBreak/>
        <w:tab/>
      </w:r>
      <w:r w:rsidRPr="00FB36A0">
        <w:rPr>
          <w:rFonts w:ascii="Times New Roman" w:hAnsi="Times New Roman" w:cs="Times New Roman"/>
          <w:b/>
          <w:bCs/>
        </w:rPr>
        <w:tab/>
      </w:r>
      <w:r w:rsidRPr="00FB36A0">
        <w:rPr>
          <w:rFonts w:ascii="Times New Roman" w:hAnsi="Times New Roman" w:cs="Times New Roman"/>
          <w:b/>
          <w:bCs/>
        </w:rPr>
        <w:tab/>
      </w:r>
      <w:r w:rsidRPr="00FB36A0">
        <w:rPr>
          <w:rFonts w:ascii="Times New Roman" w:hAnsi="Times New Roman" w:cs="Times New Roman"/>
          <w:b/>
          <w:bCs/>
        </w:rPr>
        <w:tab/>
      </w:r>
      <w:r w:rsidRPr="00FB36A0">
        <w:rPr>
          <w:rFonts w:ascii="Times New Roman" w:hAnsi="Times New Roman" w:cs="Times New Roman"/>
          <w:b/>
          <w:bCs/>
        </w:rPr>
        <w:tab/>
      </w:r>
      <w:r w:rsidR="005E14C6" w:rsidRPr="00FB36A0">
        <w:rPr>
          <w:rFonts w:ascii="Times New Roman" w:hAnsi="Times New Roman" w:cs="Times New Roman"/>
          <w:b/>
          <w:bCs/>
        </w:rPr>
        <w:t xml:space="preserve"> Додаток № 2</w:t>
      </w:r>
    </w:p>
    <w:p w:rsidR="005E14C6" w:rsidRPr="00FB36A0" w:rsidRDefault="005E14C6" w:rsidP="00FB36A0">
      <w:pPr>
        <w:tabs>
          <w:tab w:val="left" w:pos="2385"/>
        </w:tabs>
        <w:spacing w:after="0" w:line="240" w:lineRule="auto"/>
        <w:ind w:firstLine="567"/>
        <w:jc w:val="right"/>
        <w:rPr>
          <w:rFonts w:ascii="Times New Roman" w:hAnsi="Times New Roman" w:cs="Times New Roman"/>
          <w:b/>
          <w:bCs/>
        </w:rPr>
      </w:pPr>
      <w:r w:rsidRPr="00FB36A0">
        <w:rPr>
          <w:rFonts w:ascii="Times New Roman" w:hAnsi="Times New Roman" w:cs="Times New Roman"/>
          <w:b/>
          <w:bCs/>
        </w:rPr>
        <w:t>до тендерної документації</w:t>
      </w:r>
      <w:r w:rsidRPr="00FB36A0">
        <w:rPr>
          <w:rFonts w:ascii="Times New Roman" w:hAnsi="Times New Roman" w:cs="Times New Roman"/>
          <w:b/>
          <w:bCs/>
        </w:rPr>
        <w:tab/>
      </w:r>
    </w:p>
    <w:p w:rsidR="005E14C6" w:rsidRPr="00FB36A0" w:rsidRDefault="005E14C6" w:rsidP="00FB36A0">
      <w:pPr>
        <w:tabs>
          <w:tab w:val="left" w:pos="2385"/>
        </w:tabs>
        <w:spacing w:after="0" w:line="240" w:lineRule="auto"/>
        <w:jc w:val="right"/>
        <w:rPr>
          <w:rFonts w:ascii="Times New Roman" w:hAnsi="Times New Roman" w:cs="Times New Roman"/>
          <w:b/>
          <w:bCs/>
        </w:rPr>
      </w:pPr>
    </w:p>
    <w:p w:rsidR="005E14C6" w:rsidRPr="00FB36A0" w:rsidRDefault="005E14C6" w:rsidP="00FB36A0">
      <w:pPr>
        <w:spacing w:after="0" w:line="240" w:lineRule="auto"/>
        <w:ind w:left="-900" w:right="-365"/>
        <w:jc w:val="center"/>
        <w:rPr>
          <w:rFonts w:ascii="Times New Roman" w:eastAsia="Times New Roman" w:hAnsi="Times New Roman" w:cs="Times New Roman"/>
          <w:b/>
          <w:noProof/>
          <w:lang w:eastAsia="ru-RU"/>
        </w:rPr>
      </w:pPr>
      <w:r w:rsidRPr="00FB36A0">
        <w:rPr>
          <w:rFonts w:ascii="Times New Roman" w:eastAsia="Times New Roman" w:hAnsi="Times New Roman" w:cs="Times New Roman"/>
          <w:b/>
          <w:noProof/>
          <w:lang w:eastAsia="ru-RU"/>
        </w:rPr>
        <w:t>ТЕХНІЧНАСПЕЦИФІКАЦІЯ</w:t>
      </w:r>
    </w:p>
    <w:p w:rsidR="005E14C6" w:rsidRPr="00FB36A0" w:rsidRDefault="005E14C6" w:rsidP="00FB36A0">
      <w:pPr>
        <w:spacing w:after="0" w:line="240" w:lineRule="auto"/>
        <w:ind w:firstLine="720"/>
        <w:contextualSpacing/>
        <w:jc w:val="both"/>
        <w:rPr>
          <w:rFonts w:ascii="Times New Roman" w:eastAsiaTheme="minorHAnsi" w:hAnsi="Times New Roman" w:cstheme="minorBidi"/>
          <w:i/>
          <w:iCs/>
          <w:lang w:eastAsia="en-US"/>
        </w:rPr>
      </w:pPr>
      <w:r w:rsidRPr="00FB36A0">
        <w:rPr>
          <w:rFonts w:ascii="Times New Roman" w:eastAsia="Times New Roman" w:hAnsi="Times New Roman"/>
          <w:i/>
          <w:iCs/>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E14C6" w:rsidRPr="00FB36A0" w:rsidRDefault="005E14C6" w:rsidP="00FB36A0">
      <w:pPr>
        <w:suppressAutoHyphens/>
        <w:spacing w:after="0" w:line="240" w:lineRule="auto"/>
        <w:jc w:val="center"/>
        <w:rPr>
          <w:rFonts w:ascii="Times New Roman" w:hAnsi="Times New Roman" w:cs="Times New Roman"/>
          <w:i/>
          <w:lang w:eastAsia="ar-SA"/>
        </w:rPr>
      </w:pPr>
    </w:p>
    <w:p w:rsidR="005E14C6" w:rsidRPr="00FB36A0" w:rsidRDefault="005E14C6" w:rsidP="00FB36A0">
      <w:pPr>
        <w:spacing w:after="0" w:line="240" w:lineRule="auto"/>
        <w:rPr>
          <w:rFonts w:ascii="Times New Roman" w:eastAsia="Times New Roman" w:hAnsi="Times New Roman" w:cs="Times New Roman"/>
          <w:b/>
        </w:rPr>
      </w:pPr>
      <w:r w:rsidRPr="00FB36A0">
        <w:rPr>
          <w:rFonts w:ascii="Times New Roman" w:eastAsia="Times New Roman" w:hAnsi="Times New Roman" w:cs="Times New Roman"/>
          <w:b/>
        </w:rPr>
        <w:t>Загальні умови постачання:</w:t>
      </w:r>
    </w:p>
    <w:p w:rsidR="005E14C6" w:rsidRPr="00FB36A0" w:rsidRDefault="005E14C6" w:rsidP="00FB36A0">
      <w:pPr>
        <w:spacing w:after="0" w:line="240" w:lineRule="auto"/>
        <w:jc w:val="both"/>
        <w:rPr>
          <w:rFonts w:ascii="Times New Roman" w:eastAsia="Times New Roman" w:hAnsi="Times New Roman" w:cs="Times New Roman"/>
        </w:rPr>
      </w:pPr>
      <w:r w:rsidRPr="00FB36A0">
        <w:rPr>
          <w:rFonts w:ascii="Times New Roman" w:eastAsia="Times New Roman" w:hAnsi="Times New Roman" w:cs="Times New Roman"/>
        </w:rPr>
        <w:t>1. Постачання товару відбувається відповідно до заявок замовнки партіями, транспортом постачальника починаючи з 7:00</w:t>
      </w:r>
      <w:r w:rsidRPr="00FB36A0">
        <w:rPr>
          <w:rFonts w:ascii="Times New Roman" w:eastAsia="Times New Roman" w:hAnsi="Times New Roman" w:cs="Times New Roman"/>
          <w:lang w:val="ru-RU"/>
        </w:rPr>
        <w:t xml:space="preserve"> </w:t>
      </w:r>
      <w:r w:rsidRPr="00FB36A0">
        <w:rPr>
          <w:rFonts w:ascii="Times New Roman" w:eastAsia="Times New Roman" w:hAnsi="Times New Roman" w:cs="Times New Roman"/>
        </w:rPr>
        <w:t>години і на протязі дня поставки.</w:t>
      </w:r>
      <w:r w:rsidRPr="00FB36A0">
        <w:rPr>
          <w:rFonts w:ascii="Times New Roman" w:eastAsia="Times New Roman" w:hAnsi="Times New Roman" w:cs="Times New Roman"/>
          <w:lang w:val="ru-RU"/>
        </w:rPr>
        <w:t xml:space="preserve"> </w:t>
      </w:r>
      <w:r w:rsidRPr="00FB36A0">
        <w:rPr>
          <w:rFonts w:ascii="Times New Roman" w:eastAsia="Times New Roman" w:hAnsi="Times New Roman" w:cs="Times New Roman"/>
        </w:rPr>
        <w:t>Поставка товару  здійснюється в день зазначений в замовленні закладу дошкільної освіти.</w:t>
      </w:r>
    </w:p>
    <w:p w:rsidR="005E14C6" w:rsidRPr="00FB36A0" w:rsidRDefault="005E14C6" w:rsidP="00FB36A0">
      <w:pPr>
        <w:spacing w:after="0" w:line="240" w:lineRule="auto"/>
        <w:jc w:val="both"/>
        <w:rPr>
          <w:rFonts w:ascii="Times New Roman" w:eastAsia="Times New Roman" w:hAnsi="Times New Roman" w:cs="Times New Roman"/>
        </w:rPr>
      </w:pPr>
      <w:r w:rsidRPr="00FB36A0">
        <w:rPr>
          <w:rFonts w:ascii="Times New Roman" w:eastAsia="Times New Roman" w:hAnsi="Times New Roman" w:cs="Times New Roman"/>
        </w:rPr>
        <w:t>2. Розрахунок за поставлений товар – у безготівковій формі.</w:t>
      </w:r>
    </w:p>
    <w:p w:rsidR="005E14C6" w:rsidRPr="00FB36A0" w:rsidRDefault="005E14C6" w:rsidP="00FB36A0">
      <w:pPr>
        <w:spacing w:after="0" w:line="240" w:lineRule="auto"/>
        <w:jc w:val="both"/>
        <w:rPr>
          <w:rFonts w:ascii="Times New Roman" w:eastAsia="Times New Roman" w:hAnsi="Times New Roman" w:cs="Times New Roman"/>
          <w:u w:val="single"/>
        </w:rPr>
      </w:pPr>
      <w:r w:rsidRPr="00FB36A0">
        <w:rPr>
          <w:rFonts w:ascii="Times New Roman" w:eastAsia="Times New Roman" w:hAnsi="Times New Roman" w:cs="Times New Roman"/>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5E14C6" w:rsidRPr="00FB36A0" w:rsidRDefault="005E14C6" w:rsidP="00FB36A0">
      <w:pPr>
        <w:spacing w:after="0" w:line="240" w:lineRule="auto"/>
        <w:jc w:val="both"/>
        <w:rPr>
          <w:rFonts w:ascii="Times New Roman" w:eastAsia="Times New Roman" w:hAnsi="Times New Roman" w:cs="Times New Roman"/>
        </w:rPr>
      </w:pPr>
      <w:r w:rsidRPr="00FB36A0">
        <w:rPr>
          <w:rFonts w:ascii="Times New Roman" w:eastAsia="Times New Roman" w:hAnsi="Times New Roman" w:cs="Times New Roman"/>
        </w:rPr>
        <w:t xml:space="preserve">4. </w:t>
      </w:r>
      <w:r w:rsidRPr="00FB36A0">
        <w:rPr>
          <w:rFonts w:ascii="Times New Roman" w:eastAsia="Times New Roman" w:hAnsi="Times New Roman" w:cs="Times New Roman"/>
          <w:snapToGrid w:val="0"/>
        </w:rPr>
        <w:t>Завантаження та  вивантаження товару здійснюється  представниками Учасника.</w:t>
      </w:r>
    </w:p>
    <w:p w:rsidR="005E14C6" w:rsidRPr="00FB36A0" w:rsidRDefault="005E14C6" w:rsidP="00FB36A0">
      <w:pPr>
        <w:spacing w:after="0" w:line="240" w:lineRule="auto"/>
        <w:jc w:val="both"/>
        <w:rPr>
          <w:rFonts w:ascii="Times New Roman" w:eastAsia="Times New Roman" w:hAnsi="Times New Roman" w:cs="Times New Roman"/>
        </w:rPr>
      </w:pPr>
      <w:r w:rsidRPr="00FB36A0">
        <w:rPr>
          <w:rFonts w:ascii="Times New Roman" w:eastAsia="Times New Roman" w:hAnsi="Times New Roman" w:cs="Times New Roman"/>
        </w:rPr>
        <w:t>5. Всі поставленні товари повинні відповідати вимогам Закону України «</w:t>
      </w:r>
      <w:r w:rsidRPr="00FB36A0">
        <w:rPr>
          <w:rFonts w:ascii="Times New Roman" w:eastAsia="Times New Roman" w:hAnsi="Times New Roman" w:cs="Times New Roman"/>
          <w:bCs/>
          <w:bdr w:val="none" w:sz="0" w:space="0" w:color="auto" w:frame="1"/>
        </w:rPr>
        <w:t>Про безпечність та якість харчових продуктів</w:t>
      </w:r>
      <w:r w:rsidRPr="00FB36A0">
        <w:rPr>
          <w:rFonts w:ascii="Times New Roman" w:eastAsia="Times New Roman" w:hAnsi="Times New Roman" w:cs="Times New Roman"/>
        </w:rPr>
        <w:t>»</w:t>
      </w:r>
      <w:r w:rsidRPr="00FB36A0">
        <w:rPr>
          <w:rFonts w:ascii="Times New Roman" w:eastAsia="Times New Roman" w:hAnsi="Times New Roman" w:cs="Times New Roman"/>
          <w:bdr w:val="none" w:sz="0" w:space="0" w:color="auto" w:frame="1"/>
          <w:shd w:val="clear" w:color="auto" w:fill="FFFFFF"/>
        </w:rPr>
        <w:t xml:space="preserve"> від 23.12.1997</w:t>
      </w:r>
      <w:r w:rsidRPr="00FB36A0">
        <w:rPr>
          <w:rFonts w:ascii="Times New Roman" w:eastAsia="Times New Roman" w:hAnsi="Times New Roman" w:cs="Times New Roman"/>
          <w:shd w:val="clear" w:color="auto" w:fill="FFFFFF"/>
        </w:rPr>
        <w:t> № </w:t>
      </w:r>
      <w:r w:rsidRPr="00FB36A0">
        <w:rPr>
          <w:rFonts w:ascii="Times New Roman" w:eastAsia="Times New Roman" w:hAnsi="Times New Roman" w:cs="Times New Roman"/>
          <w:bCs/>
          <w:bdr w:val="none" w:sz="0" w:space="0" w:color="auto" w:frame="1"/>
          <w:shd w:val="clear" w:color="auto" w:fill="FFFFFF"/>
        </w:rPr>
        <w:t>771/97-ВР</w:t>
      </w:r>
      <w:r w:rsidRPr="00FB36A0">
        <w:rPr>
          <w:rFonts w:ascii="Times New Roman" w:eastAsia="Times New Roman" w:hAnsi="Times New Roman" w:cs="Times New Roman"/>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5E14C6" w:rsidRPr="00FB36A0" w:rsidRDefault="005E14C6" w:rsidP="00FB36A0">
      <w:pPr>
        <w:spacing w:after="0" w:line="240" w:lineRule="auto"/>
        <w:jc w:val="both"/>
        <w:rPr>
          <w:rFonts w:ascii="Times New Roman" w:eastAsia="Times New Roman" w:hAnsi="Times New Roman" w:cs="Times New Roman"/>
        </w:rPr>
      </w:pPr>
      <w:r w:rsidRPr="00FB36A0">
        <w:rPr>
          <w:rFonts w:ascii="Times New Roman" w:eastAsia="Times New Roman" w:hAnsi="Times New Roman" w:cs="Times New Roman"/>
        </w:rPr>
        <w:t>6. Товар має постачатися з терміном придатності не менше 80% загального терміну зберігання.</w:t>
      </w:r>
    </w:p>
    <w:p w:rsidR="005E14C6" w:rsidRPr="00FB36A0" w:rsidRDefault="005E14C6" w:rsidP="00FB36A0">
      <w:pPr>
        <w:spacing w:after="0" w:line="240" w:lineRule="auto"/>
        <w:jc w:val="both"/>
        <w:rPr>
          <w:rFonts w:ascii="Times New Roman" w:eastAsiaTheme="minorHAnsi" w:hAnsi="Times New Roman" w:cstheme="minorBidi"/>
          <w:lang w:val="ru-RU" w:eastAsia="en-US"/>
        </w:rPr>
      </w:pPr>
      <w:r w:rsidRPr="00FB36A0">
        <w:rPr>
          <w:rFonts w:ascii="Times New Roman" w:eastAsia="Times New Roman" w:hAnsi="Times New Roman" w:cs="Times New Roman"/>
        </w:rPr>
        <w:t>7. При поставці товару, учасник повинен дотримуватися температурного режиму.</w:t>
      </w:r>
    </w:p>
    <w:p w:rsidR="005E14C6" w:rsidRPr="00FB36A0" w:rsidRDefault="005E14C6" w:rsidP="00FB36A0">
      <w:pPr>
        <w:spacing w:after="0" w:line="240" w:lineRule="auto"/>
        <w:jc w:val="both"/>
        <w:rPr>
          <w:rFonts w:ascii="Times New Roman" w:eastAsia="Times New Roman" w:hAnsi="Times New Roman" w:cs="Times New Roman"/>
        </w:rPr>
      </w:pPr>
      <w:r w:rsidRPr="00FB36A0">
        <w:rPr>
          <w:rFonts w:ascii="Times New Roman" w:eastAsia="Times New Roman" w:hAnsi="Times New Roman" w:cs="Times New Roman"/>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5E14C6" w:rsidRPr="00FB36A0" w:rsidRDefault="005E14C6" w:rsidP="00FB36A0">
      <w:pPr>
        <w:spacing w:after="0" w:line="240" w:lineRule="auto"/>
        <w:jc w:val="both"/>
        <w:rPr>
          <w:rFonts w:ascii="Times New Roman" w:eastAsia="Times New Roman" w:hAnsi="Times New Roman" w:cs="Times New Roman"/>
        </w:rPr>
      </w:pPr>
      <w:r w:rsidRPr="00FB36A0">
        <w:rPr>
          <w:rFonts w:ascii="Times New Roman" w:eastAsia="Times New Roman" w:hAnsi="Times New Roman" w:cs="Times New Roman"/>
          <w:lang w:val="ru-RU"/>
        </w:rPr>
        <w:t>9</w:t>
      </w:r>
      <w:r w:rsidRPr="00FB36A0">
        <w:rPr>
          <w:rFonts w:ascii="Times New Roman" w:eastAsia="Times New Roman" w:hAnsi="Times New Roman" w:cs="Times New Roman"/>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rsidR="005E14C6" w:rsidRPr="00FB36A0" w:rsidRDefault="005E14C6" w:rsidP="00FB36A0">
      <w:pPr>
        <w:spacing w:after="0" w:line="240" w:lineRule="auto"/>
        <w:jc w:val="both"/>
        <w:rPr>
          <w:rFonts w:ascii="Times New Roman" w:eastAsia="Times New Roman" w:hAnsi="Times New Roman" w:cs="Times New Roman"/>
        </w:rPr>
      </w:pPr>
      <w:r w:rsidRPr="00FB36A0">
        <w:rPr>
          <w:rFonts w:ascii="Times New Roman" w:eastAsia="Times New Roman" w:hAnsi="Times New Roman" w:cs="Times New Roman"/>
        </w:rPr>
        <w:t>10. Товар повинен бути фасований у тару із матеріалів, дозволених до застосовування центральним органом виконавчої влади з питань охорони здоров'я для контакту з харчовими продуктами.</w:t>
      </w:r>
    </w:p>
    <w:p w:rsidR="005E14C6" w:rsidRPr="00FB36A0" w:rsidRDefault="005E14C6" w:rsidP="00FB36A0">
      <w:pPr>
        <w:spacing w:after="0" w:line="240" w:lineRule="auto"/>
        <w:jc w:val="both"/>
        <w:rPr>
          <w:rFonts w:ascii="Times New Roman" w:eastAsia="Times New Roman" w:hAnsi="Times New Roman" w:cs="Times New Roman"/>
          <w:b/>
        </w:rPr>
      </w:pPr>
      <w:r w:rsidRPr="00FB36A0">
        <w:rPr>
          <w:rFonts w:ascii="Times New Roman" w:eastAsia="Times New Roman" w:hAnsi="Times New Roman" w:cs="Times New Roman"/>
        </w:rPr>
        <w:t xml:space="preserve">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товару та їх відповідності вимогам замовника за рахунок Учасника. В такому випадку Учасник зобов’язаний вжити заходів щодо забезпечення відбору та доставки проб товару до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якісних показників. </w:t>
      </w:r>
      <w:r w:rsidRPr="00FB36A0">
        <w:rPr>
          <w:rFonts w:ascii="Times New Roman" w:eastAsia="Times New Roman" w:hAnsi="Times New Roman" w:cs="Times New Roman"/>
          <w:b/>
        </w:rPr>
        <w:t>Учасник повинен скласти та надати відповідний гаран</w:t>
      </w:r>
      <w:r w:rsidR="007378DE" w:rsidRPr="00FB36A0">
        <w:rPr>
          <w:rFonts w:ascii="Times New Roman" w:eastAsia="Times New Roman" w:hAnsi="Times New Roman" w:cs="Times New Roman"/>
          <w:b/>
        </w:rPr>
        <w:t>тійний лист в складі пропозиції.</w:t>
      </w:r>
    </w:p>
    <w:p w:rsidR="00233416" w:rsidRPr="00FB36A0" w:rsidRDefault="00233416" w:rsidP="00FB36A0">
      <w:pPr>
        <w:spacing w:after="0" w:line="240" w:lineRule="auto"/>
        <w:jc w:val="both"/>
        <w:rPr>
          <w:rFonts w:ascii="Times New Roman" w:hAnsi="Times New Roman" w:cs="Times New Roman"/>
          <w:b/>
        </w:rPr>
      </w:pPr>
    </w:p>
    <w:p w:rsidR="00233416" w:rsidRPr="00FB36A0" w:rsidRDefault="00233416" w:rsidP="00FB36A0">
      <w:pPr>
        <w:spacing w:after="0" w:line="240" w:lineRule="auto"/>
        <w:jc w:val="both"/>
        <w:rPr>
          <w:rFonts w:ascii="Times New Roman" w:eastAsia="Times New Roman" w:hAnsi="Times New Roman" w:cs="Times New Roman"/>
          <w:b/>
        </w:rPr>
      </w:pPr>
      <w:r w:rsidRPr="00FB36A0">
        <w:rPr>
          <w:rFonts w:ascii="Times New Roman" w:hAnsi="Times New Roman" w:cs="Times New Roman"/>
          <w:b/>
        </w:rPr>
        <w:t>«ДК 021:2015:</w:t>
      </w:r>
      <w:r w:rsidRPr="00FB36A0">
        <w:rPr>
          <w:rFonts w:ascii="Times New Roman" w:hAnsi="Times New Roman" w:cs="Times New Roman"/>
        </w:rPr>
        <w:t xml:space="preserve"> (</w:t>
      </w:r>
      <w:r w:rsidRPr="00FB36A0">
        <w:rPr>
          <w:rFonts w:ascii="Times New Roman" w:hAnsi="Times New Roman" w:cs="Times New Roman"/>
          <w:lang w:val="en-US"/>
        </w:rPr>
        <w:t>CPV</w:t>
      </w:r>
      <w:r w:rsidRPr="00FB36A0">
        <w:rPr>
          <w:rFonts w:ascii="Times New Roman" w:hAnsi="Times New Roman" w:cs="Times New Roman"/>
        </w:rPr>
        <w:t>)</w:t>
      </w:r>
      <w:r w:rsidRPr="00FB36A0">
        <w:rPr>
          <w:rFonts w:ascii="Times New Roman" w:hAnsi="Times New Roman" w:cs="Times New Roman"/>
          <w:b/>
          <w:i/>
        </w:rPr>
        <w:t>Оброблені фрукти та овочі</w:t>
      </w:r>
      <w:r w:rsidRPr="00FB36A0">
        <w:rPr>
          <w:rFonts w:ascii="Times New Roman" w:hAnsi="Times New Roman" w:cs="Times New Roman"/>
        </w:rPr>
        <w:t xml:space="preserve"> (15330000-0)</w:t>
      </w:r>
      <w:r w:rsidRPr="00FB36A0">
        <w:rPr>
          <w:rFonts w:ascii="Times New Roman" w:hAnsi="Times New Roman" w:cs="Times New Roman"/>
          <w:b/>
        </w:rPr>
        <w:t xml:space="preserve"> (квашені огірки, квашена капуста, квашені помідори, паста томатна, горох колотий, квасоля, горошок морожений, кабачок морожений, капуста цвітна морожена, баклажан морожений, шпинат морожений, родзинки без кісточок, сухофрукти)</w:t>
      </w:r>
      <w:r w:rsidRPr="00FB36A0">
        <w:rPr>
          <w:rFonts w:ascii="Times New Roman" w:hAnsi="Times New Roman" w:cs="Times New Roman"/>
          <w:b/>
          <w:bCs/>
        </w:rPr>
        <w:t>.»</w:t>
      </w:r>
    </w:p>
    <w:p w:rsidR="005E14C6" w:rsidRPr="00FB36A0" w:rsidRDefault="005E14C6" w:rsidP="00FB36A0">
      <w:pPr>
        <w:spacing w:after="0" w:line="240" w:lineRule="auto"/>
        <w:jc w:val="both"/>
        <w:rPr>
          <w:rFonts w:ascii="Times New Roman" w:eastAsia="Times New Roman" w:hAnsi="Times New Roman" w:cs="Times New Roman"/>
        </w:rPr>
      </w:pPr>
    </w:p>
    <w:tbl>
      <w:tblPr>
        <w:tblW w:w="96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17"/>
        <w:gridCol w:w="4533"/>
        <w:gridCol w:w="1275"/>
        <w:gridCol w:w="1275"/>
      </w:tblGrid>
      <w:tr w:rsidR="00233416" w:rsidRPr="00FB36A0" w:rsidTr="00233416">
        <w:tc>
          <w:tcPr>
            <w:tcW w:w="7054" w:type="dxa"/>
            <w:gridSpan w:val="2"/>
            <w:tcBorders>
              <w:top w:val="single" w:sz="6" w:space="0" w:color="auto"/>
              <w:left w:val="single" w:sz="6" w:space="0" w:color="auto"/>
              <w:bottom w:val="single" w:sz="6" w:space="0" w:color="auto"/>
              <w:right w:val="single" w:sz="6" w:space="0" w:color="auto"/>
            </w:tcBorders>
            <w:hideMark/>
          </w:tcPr>
          <w:p w:rsidR="00233416" w:rsidRPr="00FB36A0" w:rsidRDefault="00233416" w:rsidP="00FB36A0">
            <w:pPr>
              <w:spacing w:after="0" w:line="240" w:lineRule="auto"/>
              <w:rPr>
                <w:rFonts w:ascii="Times New Roman" w:hAnsi="Times New Roman" w:cs="Times New Roman"/>
                <w:b/>
                <w:bCs/>
                <w:lang w:eastAsia="en-US"/>
              </w:rPr>
            </w:pPr>
            <w:r w:rsidRPr="00FB36A0">
              <w:rPr>
                <w:rFonts w:ascii="Times New Roman" w:hAnsi="Times New Roman" w:cs="Times New Roman"/>
                <w:b/>
                <w:bCs/>
                <w:lang w:eastAsia="en-US"/>
              </w:rPr>
              <w:t>Найменування товару та вимоги до нього</w:t>
            </w:r>
          </w:p>
        </w:tc>
        <w:tc>
          <w:tcPr>
            <w:tcW w:w="1276" w:type="dxa"/>
            <w:tcBorders>
              <w:top w:val="single" w:sz="6" w:space="0" w:color="auto"/>
              <w:left w:val="single" w:sz="6" w:space="0" w:color="auto"/>
              <w:bottom w:val="single" w:sz="6" w:space="0" w:color="auto"/>
              <w:right w:val="single" w:sz="6" w:space="0" w:color="auto"/>
            </w:tcBorders>
            <w:hideMark/>
          </w:tcPr>
          <w:p w:rsidR="00233416" w:rsidRPr="00FB36A0" w:rsidRDefault="00233416" w:rsidP="00FB36A0">
            <w:pPr>
              <w:spacing w:after="0" w:line="240" w:lineRule="auto"/>
              <w:rPr>
                <w:rFonts w:ascii="Times New Roman" w:hAnsi="Times New Roman" w:cs="Times New Roman"/>
                <w:b/>
                <w:bCs/>
                <w:lang w:eastAsia="en-US"/>
              </w:rPr>
            </w:pPr>
            <w:r w:rsidRPr="00FB36A0">
              <w:rPr>
                <w:rFonts w:ascii="Times New Roman" w:hAnsi="Times New Roman" w:cs="Times New Roman"/>
                <w:b/>
                <w:bCs/>
                <w:lang w:eastAsia="en-US"/>
              </w:rPr>
              <w:t>Одиниці виміру</w:t>
            </w:r>
          </w:p>
        </w:tc>
        <w:tc>
          <w:tcPr>
            <w:tcW w:w="1276" w:type="dxa"/>
            <w:tcBorders>
              <w:top w:val="single" w:sz="6" w:space="0" w:color="auto"/>
              <w:left w:val="single" w:sz="6" w:space="0" w:color="auto"/>
              <w:bottom w:val="single" w:sz="6" w:space="0" w:color="auto"/>
              <w:right w:val="single" w:sz="6" w:space="0" w:color="auto"/>
            </w:tcBorders>
            <w:hideMark/>
          </w:tcPr>
          <w:p w:rsidR="00233416" w:rsidRPr="00FB36A0" w:rsidRDefault="00233416" w:rsidP="00FB36A0">
            <w:pPr>
              <w:spacing w:after="0" w:line="240" w:lineRule="auto"/>
              <w:rPr>
                <w:rFonts w:ascii="Times New Roman" w:hAnsi="Times New Roman" w:cs="Times New Roman"/>
                <w:b/>
                <w:bCs/>
                <w:lang w:eastAsia="en-US"/>
              </w:rPr>
            </w:pPr>
            <w:r w:rsidRPr="00FB36A0">
              <w:rPr>
                <w:rFonts w:ascii="Times New Roman" w:hAnsi="Times New Roman" w:cs="Times New Roman"/>
                <w:b/>
                <w:bCs/>
                <w:lang w:eastAsia="en-US"/>
              </w:rPr>
              <w:t>Кількість</w:t>
            </w:r>
          </w:p>
        </w:tc>
      </w:tr>
      <w:tr w:rsidR="00233416" w:rsidRPr="00FB36A0" w:rsidTr="00233416">
        <w:tc>
          <w:tcPr>
            <w:tcW w:w="7054" w:type="dxa"/>
            <w:gridSpan w:val="2"/>
            <w:tcBorders>
              <w:top w:val="single" w:sz="6" w:space="0" w:color="auto"/>
              <w:left w:val="single" w:sz="6" w:space="0" w:color="auto"/>
              <w:bottom w:val="single" w:sz="6" w:space="0" w:color="auto"/>
              <w:right w:val="single" w:sz="6" w:space="0" w:color="auto"/>
            </w:tcBorders>
            <w:hideMark/>
          </w:tcPr>
          <w:p w:rsidR="00233416" w:rsidRPr="00FB36A0" w:rsidRDefault="00233416" w:rsidP="00FB36A0">
            <w:pPr>
              <w:spacing w:after="0" w:line="240" w:lineRule="auto"/>
              <w:rPr>
                <w:rFonts w:ascii="Times New Roman" w:hAnsi="Times New Roman" w:cs="Times New Roman"/>
                <w:lang w:val="ru-RU" w:eastAsia="en-US"/>
              </w:rPr>
            </w:pPr>
            <w:r w:rsidRPr="00FB36A0">
              <w:rPr>
                <w:rFonts w:ascii="Times New Roman" w:hAnsi="Times New Roman" w:cs="Times New Roman"/>
                <w:lang w:eastAsia="en-US"/>
              </w:rPr>
              <w:t>Квашені огірки  цілі, тверді, не пересолені, не кислі, без слизу і плівки</w:t>
            </w:r>
          </w:p>
        </w:tc>
        <w:tc>
          <w:tcPr>
            <w:tcW w:w="1276" w:type="dxa"/>
            <w:tcBorders>
              <w:top w:val="single" w:sz="6" w:space="0" w:color="auto"/>
              <w:left w:val="single" w:sz="6" w:space="0" w:color="auto"/>
              <w:bottom w:val="single" w:sz="6" w:space="0" w:color="auto"/>
              <w:right w:val="single" w:sz="6" w:space="0" w:color="auto"/>
            </w:tcBorders>
            <w:hideMark/>
          </w:tcPr>
          <w:p w:rsidR="00233416" w:rsidRPr="00FB36A0" w:rsidRDefault="00233416" w:rsidP="00FB36A0">
            <w:pPr>
              <w:spacing w:after="0" w:line="240" w:lineRule="auto"/>
              <w:jc w:val="center"/>
              <w:rPr>
                <w:rFonts w:ascii="Times New Roman" w:hAnsi="Times New Roman" w:cs="Times New Roman"/>
                <w:bCs/>
                <w:lang w:eastAsia="en-US"/>
              </w:rPr>
            </w:pPr>
            <w:r w:rsidRPr="00FB36A0">
              <w:rPr>
                <w:rFonts w:ascii="Times New Roman" w:hAnsi="Times New Roman" w:cs="Times New Roman"/>
                <w:bCs/>
                <w:lang w:eastAsia="en-US"/>
              </w:rPr>
              <w:t>кг</w:t>
            </w:r>
          </w:p>
        </w:tc>
        <w:tc>
          <w:tcPr>
            <w:tcW w:w="1276" w:type="dxa"/>
            <w:tcBorders>
              <w:top w:val="single" w:sz="6" w:space="0" w:color="auto"/>
              <w:left w:val="single" w:sz="6" w:space="0" w:color="auto"/>
              <w:bottom w:val="single" w:sz="6" w:space="0" w:color="auto"/>
              <w:right w:val="single" w:sz="6" w:space="0" w:color="auto"/>
            </w:tcBorders>
            <w:hideMark/>
          </w:tcPr>
          <w:p w:rsidR="00233416" w:rsidRPr="00FB36A0" w:rsidRDefault="00233416" w:rsidP="00FB36A0">
            <w:pPr>
              <w:spacing w:after="0" w:line="240" w:lineRule="auto"/>
              <w:jc w:val="center"/>
              <w:rPr>
                <w:rFonts w:ascii="Times New Roman" w:hAnsi="Times New Roman" w:cs="Times New Roman"/>
                <w:lang w:eastAsia="en-US"/>
              </w:rPr>
            </w:pPr>
            <w:r w:rsidRPr="00FB36A0">
              <w:rPr>
                <w:rFonts w:ascii="Times New Roman" w:hAnsi="Times New Roman" w:cs="Times New Roman"/>
                <w:lang w:eastAsia="en-US"/>
              </w:rPr>
              <w:t>1800</w:t>
            </w:r>
          </w:p>
        </w:tc>
      </w:tr>
      <w:tr w:rsidR="00233416" w:rsidRPr="00FB36A0" w:rsidTr="00233416">
        <w:trPr>
          <w:trHeight w:val="799"/>
        </w:trPr>
        <w:tc>
          <w:tcPr>
            <w:tcW w:w="7054" w:type="dxa"/>
            <w:gridSpan w:val="2"/>
            <w:tcBorders>
              <w:top w:val="single" w:sz="6" w:space="0" w:color="auto"/>
              <w:left w:val="single" w:sz="6" w:space="0" w:color="auto"/>
              <w:bottom w:val="single" w:sz="6" w:space="0" w:color="auto"/>
              <w:right w:val="single" w:sz="6" w:space="0" w:color="auto"/>
            </w:tcBorders>
            <w:hideMark/>
          </w:tcPr>
          <w:p w:rsidR="00233416" w:rsidRPr="00FB36A0" w:rsidRDefault="00233416" w:rsidP="00FB36A0">
            <w:pPr>
              <w:spacing w:after="0" w:line="240" w:lineRule="auto"/>
              <w:jc w:val="both"/>
              <w:rPr>
                <w:rFonts w:ascii="Times New Roman" w:hAnsi="Times New Roman" w:cs="Times New Roman"/>
                <w:lang w:eastAsia="en-US"/>
              </w:rPr>
            </w:pPr>
            <w:r w:rsidRPr="00FB36A0">
              <w:rPr>
                <w:rFonts w:ascii="Times New Roman" w:hAnsi="Times New Roman" w:cs="Times New Roman"/>
                <w:lang w:eastAsia="en-US"/>
              </w:rPr>
              <w:t>Квашена капуста виготовлена з білокачанної капусти пізніх сортів, не пересолена, не кисла, без слизу</w:t>
            </w:r>
          </w:p>
        </w:tc>
        <w:tc>
          <w:tcPr>
            <w:tcW w:w="1276" w:type="dxa"/>
            <w:tcBorders>
              <w:top w:val="single" w:sz="6" w:space="0" w:color="auto"/>
              <w:left w:val="single" w:sz="6" w:space="0" w:color="auto"/>
              <w:bottom w:val="single" w:sz="6" w:space="0" w:color="auto"/>
              <w:right w:val="single" w:sz="6" w:space="0" w:color="auto"/>
            </w:tcBorders>
            <w:hideMark/>
          </w:tcPr>
          <w:p w:rsidR="00233416" w:rsidRPr="00FB36A0" w:rsidRDefault="00233416" w:rsidP="00FB36A0">
            <w:pPr>
              <w:spacing w:after="0" w:line="240" w:lineRule="auto"/>
              <w:jc w:val="center"/>
              <w:rPr>
                <w:rFonts w:ascii="Times New Roman" w:hAnsi="Times New Roman" w:cs="Times New Roman"/>
                <w:bCs/>
                <w:lang w:eastAsia="en-US"/>
              </w:rPr>
            </w:pPr>
            <w:r w:rsidRPr="00FB36A0">
              <w:rPr>
                <w:rFonts w:ascii="Times New Roman" w:hAnsi="Times New Roman" w:cs="Times New Roman"/>
                <w:bCs/>
                <w:lang w:eastAsia="en-US"/>
              </w:rPr>
              <w:t>кг</w:t>
            </w:r>
          </w:p>
        </w:tc>
        <w:tc>
          <w:tcPr>
            <w:tcW w:w="1276" w:type="dxa"/>
            <w:tcBorders>
              <w:top w:val="single" w:sz="6" w:space="0" w:color="auto"/>
              <w:left w:val="single" w:sz="6" w:space="0" w:color="auto"/>
              <w:bottom w:val="single" w:sz="6" w:space="0" w:color="auto"/>
              <w:right w:val="single" w:sz="6" w:space="0" w:color="auto"/>
            </w:tcBorders>
            <w:hideMark/>
          </w:tcPr>
          <w:p w:rsidR="00233416" w:rsidRPr="00FB36A0" w:rsidRDefault="00233416" w:rsidP="00FB36A0">
            <w:pPr>
              <w:spacing w:after="0" w:line="240" w:lineRule="auto"/>
              <w:jc w:val="center"/>
              <w:rPr>
                <w:rFonts w:ascii="Times New Roman" w:hAnsi="Times New Roman" w:cs="Times New Roman"/>
                <w:lang w:eastAsia="en-US"/>
              </w:rPr>
            </w:pPr>
            <w:r w:rsidRPr="00FB36A0">
              <w:rPr>
                <w:rFonts w:ascii="Times New Roman" w:hAnsi="Times New Roman" w:cs="Times New Roman"/>
                <w:lang w:eastAsia="en-US"/>
              </w:rPr>
              <w:t>500</w:t>
            </w:r>
          </w:p>
        </w:tc>
      </w:tr>
      <w:tr w:rsidR="00233416" w:rsidRPr="00FB36A0" w:rsidTr="00233416">
        <w:tc>
          <w:tcPr>
            <w:tcW w:w="7054" w:type="dxa"/>
            <w:gridSpan w:val="2"/>
            <w:tcBorders>
              <w:top w:val="single" w:sz="6" w:space="0" w:color="auto"/>
              <w:left w:val="single" w:sz="6" w:space="0" w:color="auto"/>
              <w:bottom w:val="single" w:sz="6" w:space="0" w:color="auto"/>
              <w:right w:val="single" w:sz="6" w:space="0" w:color="auto"/>
            </w:tcBorders>
            <w:hideMark/>
          </w:tcPr>
          <w:p w:rsidR="00233416" w:rsidRPr="00FB36A0" w:rsidRDefault="00233416" w:rsidP="00FB36A0">
            <w:pPr>
              <w:spacing w:after="0" w:line="240" w:lineRule="auto"/>
              <w:rPr>
                <w:rFonts w:ascii="Times New Roman" w:hAnsi="Times New Roman" w:cs="Times New Roman"/>
                <w:lang w:eastAsia="en-US"/>
              </w:rPr>
            </w:pPr>
            <w:r w:rsidRPr="00FB36A0">
              <w:rPr>
                <w:rFonts w:ascii="Times New Roman" w:hAnsi="Times New Roman" w:cs="Times New Roman"/>
                <w:lang w:eastAsia="en-US"/>
              </w:rPr>
              <w:t>Квашені помідори цілі, не пересолені, не кислі, без слизу і плівки</w:t>
            </w:r>
          </w:p>
        </w:tc>
        <w:tc>
          <w:tcPr>
            <w:tcW w:w="1276" w:type="dxa"/>
            <w:tcBorders>
              <w:top w:val="single" w:sz="6" w:space="0" w:color="auto"/>
              <w:left w:val="single" w:sz="6" w:space="0" w:color="auto"/>
              <w:bottom w:val="single" w:sz="6" w:space="0" w:color="auto"/>
              <w:right w:val="single" w:sz="6" w:space="0" w:color="auto"/>
            </w:tcBorders>
            <w:hideMark/>
          </w:tcPr>
          <w:p w:rsidR="00233416" w:rsidRPr="00FB36A0" w:rsidRDefault="00233416" w:rsidP="00FB36A0">
            <w:pPr>
              <w:spacing w:after="0" w:line="240" w:lineRule="auto"/>
              <w:jc w:val="center"/>
              <w:rPr>
                <w:rFonts w:ascii="Times New Roman" w:hAnsi="Times New Roman" w:cs="Times New Roman"/>
                <w:bCs/>
                <w:lang w:eastAsia="en-US"/>
              </w:rPr>
            </w:pPr>
            <w:r w:rsidRPr="00FB36A0">
              <w:rPr>
                <w:rFonts w:ascii="Times New Roman" w:hAnsi="Times New Roman" w:cs="Times New Roman"/>
                <w:bCs/>
                <w:lang w:eastAsia="en-US"/>
              </w:rPr>
              <w:t>кг</w:t>
            </w:r>
          </w:p>
        </w:tc>
        <w:tc>
          <w:tcPr>
            <w:tcW w:w="1276" w:type="dxa"/>
            <w:tcBorders>
              <w:top w:val="single" w:sz="6" w:space="0" w:color="auto"/>
              <w:left w:val="single" w:sz="6" w:space="0" w:color="auto"/>
              <w:bottom w:val="single" w:sz="6" w:space="0" w:color="auto"/>
              <w:right w:val="single" w:sz="6" w:space="0" w:color="auto"/>
            </w:tcBorders>
            <w:hideMark/>
          </w:tcPr>
          <w:p w:rsidR="00233416" w:rsidRPr="00FB36A0" w:rsidRDefault="00233416" w:rsidP="00FB36A0">
            <w:pPr>
              <w:spacing w:after="0" w:line="240" w:lineRule="auto"/>
              <w:jc w:val="center"/>
              <w:rPr>
                <w:rFonts w:ascii="Times New Roman" w:hAnsi="Times New Roman" w:cs="Times New Roman"/>
                <w:lang w:eastAsia="en-US"/>
              </w:rPr>
            </w:pPr>
            <w:r w:rsidRPr="00FB36A0">
              <w:rPr>
                <w:rFonts w:ascii="Times New Roman" w:hAnsi="Times New Roman" w:cs="Times New Roman"/>
                <w:lang w:eastAsia="en-US"/>
              </w:rPr>
              <w:t>1100</w:t>
            </w:r>
          </w:p>
        </w:tc>
      </w:tr>
      <w:tr w:rsidR="00233416" w:rsidRPr="00FB36A0" w:rsidTr="00233416">
        <w:tc>
          <w:tcPr>
            <w:tcW w:w="7054" w:type="dxa"/>
            <w:gridSpan w:val="2"/>
            <w:tcBorders>
              <w:top w:val="single" w:sz="6" w:space="0" w:color="auto"/>
              <w:left w:val="single" w:sz="6" w:space="0" w:color="auto"/>
              <w:bottom w:val="single" w:sz="6" w:space="0" w:color="auto"/>
              <w:right w:val="single" w:sz="6" w:space="0" w:color="auto"/>
            </w:tcBorders>
            <w:hideMark/>
          </w:tcPr>
          <w:p w:rsidR="00233416" w:rsidRPr="00FB36A0" w:rsidRDefault="00233416" w:rsidP="00FB36A0">
            <w:pPr>
              <w:spacing w:after="0" w:line="240" w:lineRule="auto"/>
              <w:rPr>
                <w:rFonts w:ascii="Times New Roman" w:hAnsi="Times New Roman" w:cs="Times New Roman"/>
                <w:lang w:val="ru-RU" w:eastAsia="en-US"/>
              </w:rPr>
            </w:pPr>
            <w:r w:rsidRPr="00FB36A0">
              <w:rPr>
                <w:rFonts w:ascii="Times New Roman" w:hAnsi="Times New Roman" w:cs="Times New Roman"/>
                <w:lang w:eastAsia="en-US"/>
              </w:rPr>
              <w:t>Паста томатна з масовою часткою сухих речовин не менше 25%</w:t>
            </w:r>
          </w:p>
        </w:tc>
        <w:tc>
          <w:tcPr>
            <w:tcW w:w="1276" w:type="dxa"/>
            <w:tcBorders>
              <w:top w:val="single" w:sz="6" w:space="0" w:color="auto"/>
              <w:left w:val="single" w:sz="6" w:space="0" w:color="auto"/>
              <w:bottom w:val="single" w:sz="6" w:space="0" w:color="auto"/>
              <w:right w:val="single" w:sz="6" w:space="0" w:color="auto"/>
            </w:tcBorders>
            <w:hideMark/>
          </w:tcPr>
          <w:p w:rsidR="00233416" w:rsidRPr="00FB36A0" w:rsidRDefault="00233416" w:rsidP="00FB36A0">
            <w:pPr>
              <w:spacing w:after="0" w:line="240" w:lineRule="auto"/>
              <w:jc w:val="center"/>
              <w:rPr>
                <w:rFonts w:ascii="Times New Roman" w:hAnsi="Times New Roman" w:cs="Times New Roman"/>
                <w:bCs/>
                <w:lang w:eastAsia="en-US"/>
              </w:rPr>
            </w:pPr>
            <w:r w:rsidRPr="00FB36A0">
              <w:rPr>
                <w:rFonts w:ascii="Times New Roman" w:hAnsi="Times New Roman" w:cs="Times New Roman"/>
                <w:bCs/>
                <w:lang w:eastAsia="en-US"/>
              </w:rPr>
              <w:t>кг</w:t>
            </w:r>
          </w:p>
        </w:tc>
        <w:tc>
          <w:tcPr>
            <w:tcW w:w="1276" w:type="dxa"/>
            <w:tcBorders>
              <w:top w:val="single" w:sz="6" w:space="0" w:color="auto"/>
              <w:left w:val="single" w:sz="6" w:space="0" w:color="auto"/>
              <w:bottom w:val="single" w:sz="6" w:space="0" w:color="auto"/>
              <w:right w:val="single" w:sz="6" w:space="0" w:color="auto"/>
            </w:tcBorders>
            <w:hideMark/>
          </w:tcPr>
          <w:p w:rsidR="00233416" w:rsidRPr="00FB36A0" w:rsidRDefault="00233416" w:rsidP="00FB36A0">
            <w:pPr>
              <w:spacing w:after="0" w:line="240" w:lineRule="auto"/>
              <w:jc w:val="center"/>
              <w:rPr>
                <w:rFonts w:ascii="Times New Roman" w:hAnsi="Times New Roman" w:cs="Times New Roman"/>
                <w:lang w:eastAsia="en-US"/>
              </w:rPr>
            </w:pPr>
            <w:r w:rsidRPr="00FB36A0">
              <w:rPr>
                <w:rFonts w:ascii="Times New Roman" w:hAnsi="Times New Roman" w:cs="Times New Roman"/>
                <w:lang w:eastAsia="en-US"/>
              </w:rPr>
              <w:t>1200</w:t>
            </w:r>
          </w:p>
        </w:tc>
      </w:tr>
      <w:tr w:rsidR="00233416" w:rsidRPr="00FB36A0" w:rsidTr="00233416">
        <w:tc>
          <w:tcPr>
            <w:tcW w:w="7054" w:type="dxa"/>
            <w:gridSpan w:val="2"/>
            <w:tcBorders>
              <w:top w:val="single" w:sz="6" w:space="0" w:color="auto"/>
              <w:left w:val="single" w:sz="6" w:space="0" w:color="auto"/>
              <w:bottom w:val="single" w:sz="6" w:space="0" w:color="auto"/>
              <w:right w:val="single" w:sz="6" w:space="0" w:color="auto"/>
            </w:tcBorders>
            <w:hideMark/>
          </w:tcPr>
          <w:p w:rsidR="00233416" w:rsidRPr="00FB36A0" w:rsidRDefault="00233416" w:rsidP="00FB36A0">
            <w:pPr>
              <w:spacing w:after="0" w:line="240" w:lineRule="auto"/>
              <w:rPr>
                <w:rFonts w:ascii="Times New Roman" w:hAnsi="Times New Roman" w:cs="Times New Roman"/>
                <w:lang w:eastAsia="en-US"/>
              </w:rPr>
            </w:pPr>
            <w:r w:rsidRPr="00FB36A0">
              <w:rPr>
                <w:rFonts w:ascii="Times New Roman" w:hAnsi="Times New Roman" w:cs="Times New Roman"/>
                <w:lang w:eastAsia="en-US"/>
              </w:rPr>
              <w:t xml:space="preserve">Горох колотий  повинен бути у здоровому стані, не зіпрілий та без теплового пошкодження під час сушіння, мати запах та смак </w:t>
            </w:r>
            <w:r w:rsidRPr="00FB36A0">
              <w:rPr>
                <w:rFonts w:ascii="Times New Roman" w:hAnsi="Times New Roman" w:cs="Times New Roman"/>
                <w:lang w:eastAsia="en-US"/>
              </w:rPr>
              <w:lastRenderedPageBreak/>
              <w:t>нормальний, властивий здоровому зерну (без сторонніх запахів). Колір, властивий здоровому зерну відповідного типу.</w:t>
            </w:r>
          </w:p>
        </w:tc>
        <w:tc>
          <w:tcPr>
            <w:tcW w:w="1276" w:type="dxa"/>
            <w:tcBorders>
              <w:top w:val="single" w:sz="6" w:space="0" w:color="auto"/>
              <w:left w:val="single" w:sz="6" w:space="0" w:color="auto"/>
              <w:bottom w:val="single" w:sz="6" w:space="0" w:color="auto"/>
              <w:right w:val="single" w:sz="6" w:space="0" w:color="auto"/>
            </w:tcBorders>
            <w:hideMark/>
          </w:tcPr>
          <w:p w:rsidR="00233416" w:rsidRPr="00FB36A0" w:rsidRDefault="00233416" w:rsidP="00FB36A0">
            <w:pPr>
              <w:spacing w:after="0" w:line="240" w:lineRule="auto"/>
              <w:jc w:val="center"/>
              <w:rPr>
                <w:rFonts w:ascii="Times New Roman" w:hAnsi="Times New Roman" w:cs="Times New Roman"/>
                <w:bCs/>
                <w:lang w:eastAsia="en-US"/>
              </w:rPr>
            </w:pPr>
            <w:r w:rsidRPr="00FB36A0">
              <w:rPr>
                <w:rFonts w:ascii="Times New Roman" w:hAnsi="Times New Roman" w:cs="Times New Roman"/>
                <w:bCs/>
                <w:lang w:eastAsia="en-US"/>
              </w:rPr>
              <w:lastRenderedPageBreak/>
              <w:t>кг</w:t>
            </w:r>
          </w:p>
        </w:tc>
        <w:tc>
          <w:tcPr>
            <w:tcW w:w="1276" w:type="dxa"/>
            <w:tcBorders>
              <w:top w:val="single" w:sz="6" w:space="0" w:color="auto"/>
              <w:left w:val="single" w:sz="6" w:space="0" w:color="auto"/>
              <w:bottom w:val="single" w:sz="6" w:space="0" w:color="auto"/>
              <w:right w:val="single" w:sz="6" w:space="0" w:color="auto"/>
            </w:tcBorders>
            <w:hideMark/>
          </w:tcPr>
          <w:p w:rsidR="00233416" w:rsidRPr="00FB36A0" w:rsidRDefault="00233416" w:rsidP="00FB36A0">
            <w:pPr>
              <w:spacing w:after="0" w:line="240" w:lineRule="auto"/>
              <w:jc w:val="center"/>
              <w:rPr>
                <w:rFonts w:ascii="Times New Roman" w:hAnsi="Times New Roman" w:cs="Times New Roman"/>
                <w:lang w:eastAsia="en-US"/>
              </w:rPr>
            </w:pPr>
            <w:r w:rsidRPr="00FB36A0">
              <w:rPr>
                <w:rFonts w:ascii="Times New Roman" w:hAnsi="Times New Roman" w:cs="Times New Roman"/>
                <w:lang w:eastAsia="en-US"/>
              </w:rPr>
              <w:t>4000</w:t>
            </w:r>
          </w:p>
        </w:tc>
      </w:tr>
      <w:tr w:rsidR="00233416" w:rsidRPr="00FB36A0" w:rsidTr="00233416">
        <w:tc>
          <w:tcPr>
            <w:tcW w:w="7054" w:type="dxa"/>
            <w:gridSpan w:val="2"/>
            <w:tcBorders>
              <w:top w:val="single" w:sz="6" w:space="0" w:color="auto"/>
              <w:left w:val="single" w:sz="6" w:space="0" w:color="auto"/>
              <w:bottom w:val="single" w:sz="6" w:space="0" w:color="auto"/>
              <w:right w:val="single" w:sz="6" w:space="0" w:color="auto"/>
            </w:tcBorders>
            <w:hideMark/>
          </w:tcPr>
          <w:p w:rsidR="00233416" w:rsidRPr="00FB36A0" w:rsidRDefault="00233416" w:rsidP="00FB36A0">
            <w:pPr>
              <w:spacing w:after="0" w:line="240" w:lineRule="auto"/>
              <w:rPr>
                <w:rFonts w:ascii="Times New Roman" w:hAnsi="Times New Roman" w:cs="Times New Roman"/>
                <w:lang w:eastAsia="en-US"/>
              </w:rPr>
            </w:pPr>
            <w:r w:rsidRPr="00FB36A0">
              <w:rPr>
                <w:rFonts w:ascii="Times New Roman" w:hAnsi="Times New Roman" w:cs="Times New Roman"/>
                <w:lang w:eastAsia="en-US"/>
              </w:rPr>
              <w:lastRenderedPageBreak/>
              <w:t>Квасоля біла, квасоля червона повинна бути у здоровому стані, не зіпріла та без теплового пошкодження під час сушіння, мати запах та смак нормальний, властивий здоровому зерну (без затхлого, солодового, пліснявого, сторонніх запахів). Колір, властивий здоровому зерну відповідного типу</w:t>
            </w:r>
          </w:p>
        </w:tc>
        <w:tc>
          <w:tcPr>
            <w:tcW w:w="1276" w:type="dxa"/>
            <w:tcBorders>
              <w:top w:val="single" w:sz="6" w:space="0" w:color="auto"/>
              <w:left w:val="single" w:sz="6" w:space="0" w:color="auto"/>
              <w:bottom w:val="single" w:sz="6" w:space="0" w:color="auto"/>
              <w:right w:val="single" w:sz="6" w:space="0" w:color="auto"/>
            </w:tcBorders>
            <w:hideMark/>
          </w:tcPr>
          <w:p w:rsidR="00233416" w:rsidRPr="00FB36A0" w:rsidRDefault="00233416" w:rsidP="00FB36A0">
            <w:pPr>
              <w:spacing w:after="0" w:line="240" w:lineRule="auto"/>
              <w:jc w:val="center"/>
              <w:rPr>
                <w:rFonts w:ascii="Times New Roman" w:hAnsi="Times New Roman" w:cs="Times New Roman"/>
                <w:bCs/>
                <w:lang w:eastAsia="en-US"/>
              </w:rPr>
            </w:pPr>
            <w:r w:rsidRPr="00FB36A0">
              <w:rPr>
                <w:rFonts w:ascii="Times New Roman" w:hAnsi="Times New Roman" w:cs="Times New Roman"/>
                <w:bCs/>
                <w:lang w:eastAsia="en-US"/>
              </w:rPr>
              <w:t>кг</w:t>
            </w:r>
          </w:p>
        </w:tc>
        <w:tc>
          <w:tcPr>
            <w:tcW w:w="1276" w:type="dxa"/>
            <w:tcBorders>
              <w:top w:val="single" w:sz="6" w:space="0" w:color="auto"/>
              <w:left w:val="single" w:sz="6" w:space="0" w:color="auto"/>
              <w:bottom w:val="single" w:sz="6" w:space="0" w:color="auto"/>
              <w:right w:val="single" w:sz="6" w:space="0" w:color="auto"/>
            </w:tcBorders>
            <w:hideMark/>
          </w:tcPr>
          <w:p w:rsidR="00233416" w:rsidRPr="00FB36A0" w:rsidRDefault="00233416" w:rsidP="00FB36A0">
            <w:pPr>
              <w:spacing w:after="0" w:line="240" w:lineRule="auto"/>
              <w:jc w:val="center"/>
              <w:rPr>
                <w:rFonts w:ascii="Times New Roman" w:hAnsi="Times New Roman" w:cs="Times New Roman"/>
                <w:lang w:eastAsia="en-US"/>
              </w:rPr>
            </w:pPr>
            <w:r w:rsidRPr="00FB36A0">
              <w:rPr>
                <w:rFonts w:ascii="Times New Roman" w:hAnsi="Times New Roman" w:cs="Times New Roman"/>
                <w:lang w:eastAsia="en-US"/>
              </w:rPr>
              <w:t>810</w:t>
            </w:r>
          </w:p>
        </w:tc>
      </w:tr>
      <w:tr w:rsidR="00233416" w:rsidRPr="00FB36A0" w:rsidTr="00233416">
        <w:tc>
          <w:tcPr>
            <w:tcW w:w="2518" w:type="dxa"/>
            <w:tcBorders>
              <w:top w:val="single" w:sz="6" w:space="0" w:color="auto"/>
              <w:left w:val="single" w:sz="6" w:space="0" w:color="auto"/>
              <w:bottom w:val="single" w:sz="6" w:space="0" w:color="auto"/>
              <w:right w:val="single" w:sz="4" w:space="0" w:color="auto"/>
            </w:tcBorders>
            <w:hideMark/>
          </w:tcPr>
          <w:p w:rsidR="00233416" w:rsidRPr="00FB36A0" w:rsidRDefault="00233416" w:rsidP="00FB36A0">
            <w:pPr>
              <w:spacing w:after="0" w:line="240" w:lineRule="auto"/>
              <w:rPr>
                <w:rFonts w:ascii="Times New Roman" w:hAnsi="Times New Roman" w:cs="Times New Roman"/>
                <w:lang w:eastAsia="en-US"/>
              </w:rPr>
            </w:pPr>
            <w:r w:rsidRPr="00FB36A0">
              <w:rPr>
                <w:rFonts w:ascii="Times New Roman" w:hAnsi="Times New Roman" w:cs="Times New Roman"/>
                <w:lang w:eastAsia="en-US"/>
              </w:rPr>
              <w:t>Горошок морожений</w:t>
            </w:r>
          </w:p>
        </w:tc>
        <w:tc>
          <w:tcPr>
            <w:tcW w:w="4536" w:type="dxa"/>
            <w:vMerge w:val="restart"/>
            <w:tcBorders>
              <w:top w:val="single" w:sz="6" w:space="0" w:color="auto"/>
              <w:left w:val="single" w:sz="4" w:space="0" w:color="auto"/>
              <w:bottom w:val="single" w:sz="6" w:space="0" w:color="auto"/>
              <w:right w:val="single" w:sz="6" w:space="0" w:color="auto"/>
            </w:tcBorders>
            <w:hideMark/>
          </w:tcPr>
          <w:p w:rsidR="00233416" w:rsidRPr="00FB36A0" w:rsidRDefault="00233416" w:rsidP="00FB36A0">
            <w:pPr>
              <w:spacing w:after="0" w:line="240" w:lineRule="auto"/>
              <w:rPr>
                <w:rFonts w:ascii="Times New Roman" w:hAnsi="Times New Roman" w:cs="Times New Roman"/>
                <w:lang w:eastAsia="en-US"/>
              </w:rPr>
            </w:pPr>
            <w:r w:rsidRPr="00FB36A0">
              <w:rPr>
                <w:rFonts w:ascii="Times New Roman" w:hAnsi="Times New Roman" w:cs="Times New Roman"/>
                <w:lang w:eastAsia="en-US"/>
              </w:rPr>
              <w:t>Не дозволено сторонні смак та запах. Консистенція у розмороженому стані: близька до консистенції свіжих овочів. Дозволена злегка пом'якшена.</w:t>
            </w:r>
          </w:p>
        </w:tc>
        <w:tc>
          <w:tcPr>
            <w:tcW w:w="1276" w:type="dxa"/>
            <w:tcBorders>
              <w:top w:val="single" w:sz="6" w:space="0" w:color="auto"/>
              <w:left w:val="single" w:sz="6" w:space="0" w:color="auto"/>
              <w:bottom w:val="single" w:sz="6" w:space="0" w:color="auto"/>
              <w:right w:val="single" w:sz="6" w:space="0" w:color="auto"/>
            </w:tcBorders>
            <w:hideMark/>
          </w:tcPr>
          <w:p w:rsidR="00233416" w:rsidRPr="00FB36A0" w:rsidRDefault="00233416" w:rsidP="00FB36A0">
            <w:pPr>
              <w:spacing w:after="0" w:line="240" w:lineRule="auto"/>
              <w:jc w:val="center"/>
              <w:rPr>
                <w:rFonts w:ascii="Times New Roman" w:hAnsi="Times New Roman" w:cs="Times New Roman"/>
                <w:bCs/>
                <w:lang w:eastAsia="en-US"/>
              </w:rPr>
            </w:pPr>
            <w:r w:rsidRPr="00FB36A0">
              <w:rPr>
                <w:rFonts w:ascii="Times New Roman" w:hAnsi="Times New Roman" w:cs="Times New Roman"/>
                <w:bCs/>
                <w:lang w:eastAsia="en-US"/>
              </w:rPr>
              <w:t>кг</w:t>
            </w:r>
          </w:p>
        </w:tc>
        <w:tc>
          <w:tcPr>
            <w:tcW w:w="1276" w:type="dxa"/>
            <w:tcBorders>
              <w:top w:val="single" w:sz="6" w:space="0" w:color="auto"/>
              <w:left w:val="single" w:sz="6" w:space="0" w:color="auto"/>
              <w:bottom w:val="single" w:sz="6" w:space="0" w:color="auto"/>
              <w:right w:val="single" w:sz="6" w:space="0" w:color="auto"/>
            </w:tcBorders>
            <w:hideMark/>
          </w:tcPr>
          <w:p w:rsidR="00233416" w:rsidRPr="00FB36A0" w:rsidRDefault="00233416" w:rsidP="00FB36A0">
            <w:pPr>
              <w:spacing w:after="0" w:line="240" w:lineRule="auto"/>
              <w:jc w:val="center"/>
              <w:rPr>
                <w:rFonts w:ascii="Times New Roman" w:hAnsi="Times New Roman" w:cs="Times New Roman"/>
                <w:lang w:eastAsia="en-US"/>
              </w:rPr>
            </w:pPr>
            <w:r w:rsidRPr="00FB36A0">
              <w:rPr>
                <w:rFonts w:ascii="Times New Roman" w:hAnsi="Times New Roman" w:cs="Times New Roman"/>
                <w:lang w:eastAsia="en-US"/>
              </w:rPr>
              <w:t>2 300</w:t>
            </w:r>
          </w:p>
        </w:tc>
      </w:tr>
      <w:tr w:rsidR="00233416" w:rsidRPr="00FB36A0" w:rsidTr="00233416">
        <w:tc>
          <w:tcPr>
            <w:tcW w:w="2518" w:type="dxa"/>
            <w:tcBorders>
              <w:top w:val="single" w:sz="6" w:space="0" w:color="auto"/>
              <w:left w:val="single" w:sz="6" w:space="0" w:color="auto"/>
              <w:bottom w:val="single" w:sz="6" w:space="0" w:color="auto"/>
              <w:right w:val="single" w:sz="4" w:space="0" w:color="auto"/>
            </w:tcBorders>
            <w:hideMark/>
          </w:tcPr>
          <w:p w:rsidR="00233416" w:rsidRPr="00FB36A0" w:rsidRDefault="00233416" w:rsidP="00FB36A0">
            <w:pPr>
              <w:spacing w:after="0" w:line="240" w:lineRule="auto"/>
              <w:rPr>
                <w:rFonts w:ascii="Times New Roman" w:hAnsi="Times New Roman" w:cs="Times New Roman"/>
                <w:lang w:eastAsia="en-US"/>
              </w:rPr>
            </w:pPr>
            <w:r w:rsidRPr="00FB36A0">
              <w:rPr>
                <w:rFonts w:ascii="Times New Roman" w:hAnsi="Times New Roman" w:cs="Times New Roman"/>
                <w:lang w:eastAsia="en-US"/>
              </w:rPr>
              <w:t>Кабачок морожений</w:t>
            </w:r>
          </w:p>
        </w:tc>
        <w:tc>
          <w:tcPr>
            <w:tcW w:w="4536" w:type="dxa"/>
            <w:vMerge/>
            <w:tcBorders>
              <w:top w:val="single" w:sz="6" w:space="0" w:color="auto"/>
              <w:left w:val="single" w:sz="4" w:space="0" w:color="auto"/>
              <w:bottom w:val="single" w:sz="6" w:space="0" w:color="auto"/>
              <w:right w:val="single" w:sz="6" w:space="0" w:color="auto"/>
            </w:tcBorders>
            <w:vAlign w:val="center"/>
            <w:hideMark/>
          </w:tcPr>
          <w:p w:rsidR="00233416" w:rsidRPr="00FB36A0" w:rsidRDefault="00233416" w:rsidP="00FB36A0">
            <w:pPr>
              <w:spacing w:after="0" w:line="240" w:lineRule="auto"/>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233416" w:rsidRPr="00FB36A0" w:rsidRDefault="00233416" w:rsidP="00FB36A0">
            <w:pPr>
              <w:spacing w:after="0" w:line="240" w:lineRule="auto"/>
              <w:jc w:val="center"/>
              <w:rPr>
                <w:rFonts w:ascii="Times New Roman" w:hAnsi="Times New Roman" w:cs="Times New Roman"/>
                <w:bCs/>
                <w:lang w:eastAsia="en-US"/>
              </w:rPr>
            </w:pPr>
            <w:r w:rsidRPr="00FB36A0">
              <w:rPr>
                <w:rFonts w:ascii="Times New Roman" w:hAnsi="Times New Roman" w:cs="Times New Roman"/>
                <w:bCs/>
                <w:lang w:eastAsia="en-US"/>
              </w:rPr>
              <w:t>кг</w:t>
            </w:r>
          </w:p>
        </w:tc>
        <w:tc>
          <w:tcPr>
            <w:tcW w:w="1276" w:type="dxa"/>
            <w:tcBorders>
              <w:top w:val="single" w:sz="6" w:space="0" w:color="auto"/>
              <w:left w:val="single" w:sz="6" w:space="0" w:color="auto"/>
              <w:bottom w:val="single" w:sz="6" w:space="0" w:color="auto"/>
              <w:right w:val="single" w:sz="6" w:space="0" w:color="auto"/>
            </w:tcBorders>
            <w:hideMark/>
          </w:tcPr>
          <w:p w:rsidR="00233416" w:rsidRPr="00FB36A0" w:rsidRDefault="00233416" w:rsidP="00FB36A0">
            <w:pPr>
              <w:spacing w:after="0" w:line="240" w:lineRule="auto"/>
              <w:jc w:val="center"/>
              <w:rPr>
                <w:rFonts w:ascii="Times New Roman" w:hAnsi="Times New Roman" w:cs="Times New Roman"/>
                <w:lang w:eastAsia="en-US"/>
              </w:rPr>
            </w:pPr>
            <w:r w:rsidRPr="00FB36A0">
              <w:rPr>
                <w:rFonts w:ascii="Times New Roman" w:hAnsi="Times New Roman" w:cs="Times New Roman"/>
                <w:lang w:eastAsia="en-US"/>
              </w:rPr>
              <w:t>500</w:t>
            </w:r>
          </w:p>
        </w:tc>
      </w:tr>
      <w:tr w:rsidR="00233416" w:rsidRPr="00FB36A0" w:rsidTr="00233416">
        <w:tc>
          <w:tcPr>
            <w:tcW w:w="2518" w:type="dxa"/>
            <w:tcBorders>
              <w:top w:val="single" w:sz="6" w:space="0" w:color="auto"/>
              <w:left w:val="single" w:sz="6" w:space="0" w:color="auto"/>
              <w:bottom w:val="single" w:sz="6" w:space="0" w:color="auto"/>
              <w:right w:val="single" w:sz="4" w:space="0" w:color="auto"/>
            </w:tcBorders>
            <w:hideMark/>
          </w:tcPr>
          <w:p w:rsidR="00233416" w:rsidRPr="00FB36A0" w:rsidRDefault="00233416" w:rsidP="00FB36A0">
            <w:pPr>
              <w:spacing w:after="0" w:line="240" w:lineRule="auto"/>
              <w:rPr>
                <w:rFonts w:ascii="Times New Roman" w:hAnsi="Times New Roman" w:cs="Times New Roman"/>
                <w:lang w:eastAsia="en-US"/>
              </w:rPr>
            </w:pPr>
            <w:r w:rsidRPr="00FB36A0">
              <w:rPr>
                <w:rFonts w:ascii="Times New Roman" w:hAnsi="Times New Roman" w:cs="Times New Roman"/>
                <w:lang w:eastAsia="en-US"/>
              </w:rPr>
              <w:t>Капуста цвітна морожена</w:t>
            </w:r>
          </w:p>
        </w:tc>
        <w:tc>
          <w:tcPr>
            <w:tcW w:w="4536" w:type="dxa"/>
            <w:vMerge/>
            <w:tcBorders>
              <w:top w:val="single" w:sz="6" w:space="0" w:color="auto"/>
              <w:left w:val="single" w:sz="4" w:space="0" w:color="auto"/>
              <w:bottom w:val="single" w:sz="6" w:space="0" w:color="auto"/>
              <w:right w:val="single" w:sz="6" w:space="0" w:color="auto"/>
            </w:tcBorders>
            <w:vAlign w:val="center"/>
            <w:hideMark/>
          </w:tcPr>
          <w:p w:rsidR="00233416" w:rsidRPr="00FB36A0" w:rsidRDefault="00233416" w:rsidP="00FB36A0">
            <w:pPr>
              <w:spacing w:after="0" w:line="240" w:lineRule="auto"/>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233416" w:rsidRPr="00FB36A0" w:rsidRDefault="00233416" w:rsidP="00FB36A0">
            <w:pPr>
              <w:spacing w:after="0" w:line="240" w:lineRule="auto"/>
              <w:jc w:val="center"/>
              <w:rPr>
                <w:rFonts w:ascii="Times New Roman" w:hAnsi="Times New Roman" w:cs="Times New Roman"/>
                <w:bCs/>
                <w:lang w:eastAsia="en-US"/>
              </w:rPr>
            </w:pPr>
            <w:r w:rsidRPr="00FB36A0">
              <w:rPr>
                <w:rFonts w:ascii="Times New Roman" w:hAnsi="Times New Roman" w:cs="Times New Roman"/>
                <w:bCs/>
                <w:lang w:eastAsia="en-US"/>
              </w:rPr>
              <w:t>кг</w:t>
            </w:r>
          </w:p>
        </w:tc>
        <w:tc>
          <w:tcPr>
            <w:tcW w:w="1276" w:type="dxa"/>
            <w:tcBorders>
              <w:top w:val="single" w:sz="6" w:space="0" w:color="auto"/>
              <w:left w:val="single" w:sz="6" w:space="0" w:color="auto"/>
              <w:bottom w:val="single" w:sz="6" w:space="0" w:color="auto"/>
              <w:right w:val="single" w:sz="6" w:space="0" w:color="auto"/>
            </w:tcBorders>
            <w:hideMark/>
          </w:tcPr>
          <w:p w:rsidR="00233416" w:rsidRPr="00FB36A0" w:rsidRDefault="00233416" w:rsidP="00FB36A0">
            <w:pPr>
              <w:spacing w:after="0" w:line="240" w:lineRule="auto"/>
              <w:jc w:val="center"/>
              <w:rPr>
                <w:rFonts w:ascii="Times New Roman" w:hAnsi="Times New Roman" w:cs="Times New Roman"/>
                <w:lang w:eastAsia="en-US"/>
              </w:rPr>
            </w:pPr>
            <w:r w:rsidRPr="00FB36A0">
              <w:rPr>
                <w:rFonts w:ascii="Times New Roman" w:hAnsi="Times New Roman" w:cs="Times New Roman"/>
                <w:lang w:eastAsia="en-US"/>
              </w:rPr>
              <w:t>190</w:t>
            </w:r>
          </w:p>
        </w:tc>
      </w:tr>
      <w:tr w:rsidR="00233416" w:rsidRPr="00FB36A0" w:rsidTr="00233416">
        <w:trPr>
          <w:trHeight w:val="504"/>
        </w:trPr>
        <w:tc>
          <w:tcPr>
            <w:tcW w:w="2518" w:type="dxa"/>
            <w:tcBorders>
              <w:top w:val="single" w:sz="6" w:space="0" w:color="auto"/>
              <w:left w:val="single" w:sz="6" w:space="0" w:color="auto"/>
              <w:bottom w:val="single" w:sz="4" w:space="0" w:color="auto"/>
              <w:right w:val="single" w:sz="4" w:space="0" w:color="auto"/>
            </w:tcBorders>
            <w:hideMark/>
          </w:tcPr>
          <w:p w:rsidR="00233416" w:rsidRPr="00FB36A0" w:rsidRDefault="00233416" w:rsidP="00FB36A0">
            <w:pPr>
              <w:spacing w:after="0" w:line="240" w:lineRule="auto"/>
              <w:rPr>
                <w:rFonts w:ascii="Times New Roman" w:hAnsi="Times New Roman" w:cs="Times New Roman"/>
                <w:lang w:eastAsia="en-US"/>
              </w:rPr>
            </w:pPr>
            <w:r w:rsidRPr="00FB36A0">
              <w:rPr>
                <w:rFonts w:ascii="Times New Roman" w:hAnsi="Times New Roman" w:cs="Times New Roman"/>
                <w:lang w:eastAsia="en-US"/>
              </w:rPr>
              <w:t>Баклажан морожений</w:t>
            </w:r>
          </w:p>
        </w:tc>
        <w:tc>
          <w:tcPr>
            <w:tcW w:w="4536" w:type="dxa"/>
            <w:vMerge/>
            <w:tcBorders>
              <w:top w:val="single" w:sz="6" w:space="0" w:color="auto"/>
              <w:left w:val="single" w:sz="4" w:space="0" w:color="auto"/>
              <w:bottom w:val="single" w:sz="6" w:space="0" w:color="auto"/>
              <w:right w:val="single" w:sz="6" w:space="0" w:color="auto"/>
            </w:tcBorders>
            <w:vAlign w:val="center"/>
            <w:hideMark/>
          </w:tcPr>
          <w:p w:rsidR="00233416" w:rsidRPr="00FB36A0" w:rsidRDefault="00233416" w:rsidP="00FB36A0">
            <w:pPr>
              <w:spacing w:after="0" w:line="240" w:lineRule="auto"/>
              <w:rPr>
                <w:rFonts w:ascii="Times New Roman" w:hAnsi="Times New Roman" w:cs="Times New Roman"/>
                <w:lang w:eastAsia="en-US"/>
              </w:rPr>
            </w:pPr>
          </w:p>
        </w:tc>
        <w:tc>
          <w:tcPr>
            <w:tcW w:w="1276" w:type="dxa"/>
            <w:tcBorders>
              <w:top w:val="single" w:sz="6" w:space="0" w:color="auto"/>
              <w:left w:val="single" w:sz="6" w:space="0" w:color="auto"/>
              <w:bottom w:val="single" w:sz="4" w:space="0" w:color="auto"/>
              <w:right w:val="single" w:sz="6" w:space="0" w:color="auto"/>
            </w:tcBorders>
            <w:hideMark/>
          </w:tcPr>
          <w:p w:rsidR="00233416" w:rsidRPr="00FB36A0" w:rsidRDefault="00233416" w:rsidP="00FB36A0">
            <w:pPr>
              <w:spacing w:after="0" w:line="240" w:lineRule="auto"/>
              <w:jc w:val="center"/>
              <w:rPr>
                <w:rFonts w:ascii="Times New Roman" w:hAnsi="Times New Roman" w:cs="Times New Roman"/>
                <w:bCs/>
                <w:lang w:eastAsia="en-US"/>
              </w:rPr>
            </w:pPr>
            <w:r w:rsidRPr="00FB36A0">
              <w:rPr>
                <w:rFonts w:ascii="Times New Roman" w:hAnsi="Times New Roman" w:cs="Times New Roman"/>
                <w:bCs/>
                <w:lang w:eastAsia="en-US"/>
              </w:rPr>
              <w:t>кг</w:t>
            </w:r>
          </w:p>
        </w:tc>
        <w:tc>
          <w:tcPr>
            <w:tcW w:w="1276" w:type="dxa"/>
            <w:tcBorders>
              <w:top w:val="single" w:sz="6" w:space="0" w:color="auto"/>
              <w:left w:val="single" w:sz="6" w:space="0" w:color="auto"/>
              <w:bottom w:val="single" w:sz="4" w:space="0" w:color="auto"/>
              <w:right w:val="single" w:sz="6" w:space="0" w:color="auto"/>
            </w:tcBorders>
            <w:hideMark/>
          </w:tcPr>
          <w:p w:rsidR="00233416" w:rsidRPr="00FB36A0" w:rsidRDefault="00233416" w:rsidP="00FB36A0">
            <w:pPr>
              <w:spacing w:after="0" w:line="240" w:lineRule="auto"/>
              <w:jc w:val="center"/>
              <w:rPr>
                <w:rFonts w:ascii="Times New Roman" w:hAnsi="Times New Roman" w:cs="Times New Roman"/>
                <w:lang w:eastAsia="en-US"/>
              </w:rPr>
            </w:pPr>
            <w:r w:rsidRPr="00FB36A0">
              <w:rPr>
                <w:rFonts w:ascii="Times New Roman" w:hAnsi="Times New Roman" w:cs="Times New Roman"/>
                <w:lang w:eastAsia="en-US"/>
              </w:rPr>
              <w:t>1200</w:t>
            </w:r>
          </w:p>
        </w:tc>
      </w:tr>
      <w:tr w:rsidR="00233416" w:rsidRPr="00FB36A0" w:rsidTr="00233416">
        <w:trPr>
          <w:trHeight w:val="288"/>
        </w:trPr>
        <w:tc>
          <w:tcPr>
            <w:tcW w:w="2518" w:type="dxa"/>
            <w:tcBorders>
              <w:top w:val="single" w:sz="4" w:space="0" w:color="auto"/>
              <w:left w:val="single" w:sz="6" w:space="0" w:color="auto"/>
              <w:bottom w:val="single" w:sz="4" w:space="0" w:color="auto"/>
              <w:right w:val="single" w:sz="4" w:space="0" w:color="auto"/>
            </w:tcBorders>
            <w:hideMark/>
          </w:tcPr>
          <w:p w:rsidR="00233416" w:rsidRPr="00FB36A0" w:rsidRDefault="00233416" w:rsidP="00FB36A0">
            <w:pPr>
              <w:spacing w:after="0" w:line="240" w:lineRule="auto"/>
              <w:rPr>
                <w:rFonts w:ascii="Times New Roman" w:hAnsi="Times New Roman" w:cs="Times New Roman"/>
                <w:lang w:eastAsia="en-US"/>
              </w:rPr>
            </w:pPr>
            <w:r w:rsidRPr="00FB36A0">
              <w:rPr>
                <w:rFonts w:ascii="Times New Roman" w:hAnsi="Times New Roman" w:cs="Times New Roman"/>
                <w:lang w:eastAsia="en-US"/>
              </w:rPr>
              <w:t>Шпинат морожений</w:t>
            </w:r>
          </w:p>
        </w:tc>
        <w:tc>
          <w:tcPr>
            <w:tcW w:w="4536" w:type="dxa"/>
            <w:vMerge/>
            <w:tcBorders>
              <w:top w:val="single" w:sz="6" w:space="0" w:color="auto"/>
              <w:left w:val="single" w:sz="4" w:space="0" w:color="auto"/>
              <w:bottom w:val="single" w:sz="6" w:space="0" w:color="auto"/>
              <w:right w:val="single" w:sz="6" w:space="0" w:color="auto"/>
            </w:tcBorders>
            <w:vAlign w:val="center"/>
            <w:hideMark/>
          </w:tcPr>
          <w:p w:rsidR="00233416" w:rsidRPr="00FB36A0" w:rsidRDefault="00233416" w:rsidP="00FB36A0">
            <w:pPr>
              <w:spacing w:after="0" w:line="240" w:lineRule="auto"/>
              <w:rPr>
                <w:rFonts w:ascii="Times New Roman" w:hAnsi="Times New Roman" w:cs="Times New Roman"/>
                <w:lang w:eastAsia="en-US"/>
              </w:rPr>
            </w:pPr>
          </w:p>
        </w:tc>
        <w:tc>
          <w:tcPr>
            <w:tcW w:w="1276" w:type="dxa"/>
            <w:tcBorders>
              <w:top w:val="single" w:sz="4" w:space="0" w:color="auto"/>
              <w:left w:val="single" w:sz="6" w:space="0" w:color="auto"/>
              <w:bottom w:val="single" w:sz="4" w:space="0" w:color="auto"/>
              <w:right w:val="single" w:sz="6" w:space="0" w:color="auto"/>
            </w:tcBorders>
            <w:hideMark/>
          </w:tcPr>
          <w:p w:rsidR="00233416" w:rsidRPr="00FB36A0" w:rsidRDefault="00233416" w:rsidP="00FB36A0">
            <w:pPr>
              <w:spacing w:after="0" w:line="240" w:lineRule="auto"/>
              <w:jc w:val="center"/>
              <w:rPr>
                <w:rFonts w:ascii="Times New Roman" w:hAnsi="Times New Roman" w:cs="Times New Roman"/>
                <w:bCs/>
                <w:lang w:eastAsia="en-US"/>
              </w:rPr>
            </w:pPr>
            <w:r w:rsidRPr="00FB36A0">
              <w:rPr>
                <w:rFonts w:ascii="Times New Roman" w:hAnsi="Times New Roman" w:cs="Times New Roman"/>
                <w:bCs/>
                <w:lang w:eastAsia="en-US"/>
              </w:rPr>
              <w:t>кг</w:t>
            </w:r>
          </w:p>
        </w:tc>
        <w:tc>
          <w:tcPr>
            <w:tcW w:w="1276" w:type="dxa"/>
            <w:tcBorders>
              <w:top w:val="single" w:sz="4" w:space="0" w:color="auto"/>
              <w:left w:val="single" w:sz="6" w:space="0" w:color="auto"/>
              <w:bottom w:val="single" w:sz="4" w:space="0" w:color="auto"/>
              <w:right w:val="single" w:sz="6" w:space="0" w:color="auto"/>
            </w:tcBorders>
            <w:hideMark/>
          </w:tcPr>
          <w:p w:rsidR="00233416" w:rsidRPr="00FB36A0" w:rsidRDefault="00233416" w:rsidP="00FB36A0">
            <w:pPr>
              <w:spacing w:after="0" w:line="240" w:lineRule="auto"/>
              <w:jc w:val="center"/>
              <w:rPr>
                <w:rFonts w:ascii="Times New Roman" w:hAnsi="Times New Roman" w:cs="Times New Roman"/>
                <w:lang w:eastAsia="en-US"/>
              </w:rPr>
            </w:pPr>
            <w:r w:rsidRPr="00FB36A0">
              <w:rPr>
                <w:rFonts w:ascii="Times New Roman" w:hAnsi="Times New Roman" w:cs="Times New Roman"/>
                <w:lang w:eastAsia="en-US"/>
              </w:rPr>
              <w:t>100</w:t>
            </w:r>
          </w:p>
        </w:tc>
      </w:tr>
      <w:tr w:rsidR="00233416" w:rsidRPr="00FB36A0" w:rsidTr="00233416">
        <w:trPr>
          <w:trHeight w:val="288"/>
        </w:trPr>
        <w:tc>
          <w:tcPr>
            <w:tcW w:w="2518" w:type="dxa"/>
            <w:tcBorders>
              <w:top w:val="single" w:sz="4" w:space="0" w:color="auto"/>
              <w:left w:val="single" w:sz="6" w:space="0" w:color="auto"/>
              <w:bottom w:val="single" w:sz="4" w:space="0" w:color="auto"/>
              <w:right w:val="single" w:sz="4" w:space="0" w:color="auto"/>
            </w:tcBorders>
            <w:hideMark/>
          </w:tcPr>
          <w:p w:rsidR="00233416" w:rsidRPr="00FB36A0" w:rsidRDefault="00233416" w:rsidP="00FB36A0">
            <w:pPr>
              <w:spacing w:after="200" w:line="276" w:lineRule="auto"/>
              <w:rPr>
                <w:rFonts w:ascii="Times New Roman" w:hAnsi="Times New Roman" w:cs="Times New Roman"/>
                <w:bCs/>
                <w:lang w:eastAsia="en-US"/>
              </w:rPr>
            </w:pPr>
            <w:r w:rsidRPr="00FB36A0">
              <w:rPr>
                <w:rFonts w:ascii="Times New Roman" w:hAnsi="Times New Roman" w:cs="Times New Roman"/>
                <w:bCs/>
                <w:lang w:eastAsia="en-US"/>
              </w:rPr>
              <w:t>Родзинки без кісточок</w:t>
            </w:r>
          </w:p>
        </w:tc>
        <w:tc>
          <w:tcPr>
            <w:tcW w:w="4536" w:type="dxa"/>
            <w:vMerge w:val="restart"/>
            <w:tcBorders>
              <w:top w:val="single" w:sz="6" w:space="0" w:color="auto"/>
              <w:left w:val="single" w:sz="4" w:space="0" w:color="auto"/>
              <w:bottom w:val="single" w:sz="6" w:space="0" w:color="auto"/>
              <w:right w:val="single" w:sz="6" w:space="0" w:color="auto"/>
            </w:tcBorders>
            <w:vAlign w:val="center"/>
            <w:hideMark/>
          </w:tcPr>
          <w:p w:rsidR="00233416" w:rsidRPr="00FB36A0" w:rsidRDefault="00233416" w:rsidP="00FB36A0">
            <w:pPr>
              <w:spacing w:after="0" w:line="240" w:lineRule="auto"/>
              <w:jc w:val="both"/>
              <w:rPr>
                <w:rFonts w:ascii="Times New Roman" w:hAnsi="Times New Roman" w:cs="Times New Roman"/>
                <w:lang w:eastAsia="ja-JP"/>
              </w:rPr>
            </w:pPr>
            <w:r w:rsidRPr="00FB36A0">
              <w:rPr>
                <w:rFonts w:ascii="Times New Roman" w:hAnsi="Times New Roman" w:cs="Times New Roman"/>
                <w:lang w:eastAsia="ja-JP"/>
              </w:rPr>
              <w:t>Сухофрукти, родзинки без кісточки, курага, чорнослив без кісточки повинні бути сухі, сипучі  без комкувань та пружні на дотик. Після обробки без плодоніжки, сторонніх включень, плісняви, шкідників та не ушкоджені шкідниками.</w:t>
            </w:r>
          </w:p>
          <w:p w:rsidR="00233416" w:rsidRPr="00FB36A0" w:rsidRDefault="00233416" w:rsidP="00FB36A0">
            <w:pPr>
              <w:spacing w:after="0" w:line="240" w:lineRule="auto"/>
              <w:jc w:val="both"/>
              <w:rPr>
                <w:rFonts w:ascii="Times New Roman" w:hAnsi="Times New Roman" w:cs="Times New Roman"/>
                <w:lang w:eastAsia="ja-JP"/>
              </w:rPr>
            </w:pPr>
            <w:r w:rsidRPr="00FB36A0">
              <w:rPr>
                <w:rFonts w:ascii="Times New Roman" w:hAnsi="Times New Roman" w:cs="Times New Roman"/>
                <w:lang w:eastAsia="ja-JP"/>
              </w:rPr>
              <w:t>Смак солодкий або солодко-кислий, сторонній присмак та запах не допускається.</w:t>
            </w:r>
          </w:p>
          <w:p w:rsidR="00233416" w:rsidRPr="00FB36A0" w:rsidRDefault="00233416" w:rsidP="00FB36A0">
            <w:pPr>
              <w:spacing w:after="0" w:line="240" w:lineRule="auto"/>
              <w:jc w:val="both"/>
              <w:rPr>
                <w:rFonts w:ascii="Times New Roman" w:hAnsi="Times New Roman" w:cs="Times New Roman"/>
                <w:lang w:eastAsia="ja-JP"/>
              </w:rPr>
            </w:pPr>
            <w:r w:rsidRPr="00FB36A0">
              <w:rPr>
                <w:rFonts w:ascii="Times New Roman" w:hAnsi="Times New Roman" w:cs="Times New Roman"/>
                <w:lang w:eastAsia="ja-JP"/>
              </w:rPr>
              <w:t>Колір має бути від світло-жовтого до світло-коричневого.</w:t>
            </w:r>
          </w:p>
          <w:p w:rsidR="00233416" w:rsidRPr="00FB36A0" w:rsidRDefault="00233416" w:rsidP="00FB36A0">
            <w:pPr>
              <w:spacing w:after="0" w:line="240" w:lineRule="auto"/>
              <w:jc w:val="both"/>
              <w:rPr>
                <w:rFonts w:ascii="Times New Roman" w:hAnsi="Times New Roman" w:cs="Times New Roman"/>
                <w:lang w:eastAsia="ja-JP"/>
              </w:rPr>
            </w:pPr>
            <w:r w:rsidRPr="00FB36A0">
              <w:rPr>
                <w:rFonts w:ascii="Times New Roman" w:hAnsi="Times New Roman" w:cs="Times New Roman"/>
                <w:lang w:eastAsia="ja-JP"/>
              </w:rPr>
              <w:t xml:space="preserve">Пакування:  споживча тара (мішки, пакети, картонні коробки тощо). Без ГМО, що має бути зазначено на упаковці. Відповідати вимогам ДСТУ 661:2016.  </w:t>
            </w:r>
          </w:p>
          <w:p w:rsidR="00233416" w:rsidRPr="00FB36A0" w:rsidRDefault="00233416" w:rsidP="00FB36A0">
            <w:pPr>
              <w:spacing w:after="0" w:line="240" w:lineRule="auto"/>
              <w:rPr>
                <w:rFonts w:ascii="Times New Roman" w:hAnsi="Times New Roman" w:cs="Times New Roman"/>
                <w:lang w:eastAsia="en-US"/>
              </w:rPr>
            </w:pPr>
            <w:r w:rsidRPr="00FB36A0">
              <w:rPr>
                <w:rFonts w:ascii="Times New Roman" w:hAnsi="Times New Roman" w:cs="Times New Roman"/>
                <w:lang w:eastAsia="ja-JP"/>
              </w:rPr>
              <w:t>На кожній одиниці фасування повинна бути наступна інформація:  назва продукту, назва та адреса підприємства-виробника, вага нетто, склад, дата виготовлення, термін придатності та умови зберігання.</w:t>
            </w:r>
          </w:p>
        </w:tc>
        <w:tc>
          <w:tcPr>
            <w:tcW w:w="1276" w:type="dxa"/>
            <w:tcBorders>
              <w:top w:val="single" w:sz="4" w:space="0" w:color="auto"/>
              <w:left w:val="single" w:sz="6" w:space="0" w:color="auto"/>
              <w:bottom w:val="single" w:sz="4" w:space="0" w:color="auto"/>
              <w:right w:val="single" w:sz="6" w:space="0" w:color="auto"/>
            </w:tcBorders>
            <w:hideMark/>
          </w:tcPr>
          <w:p w:rsidR="00233416" w:rsidRPr="00FB36A0" w:rsidRDefault="00233416" w:rsidP="00FB36A0">
            <w:pPr>
              <w:spacing w:line="256" w:lineRule="auto"/>
              <w:jc w:val="center"/>
              <w:rPr>
                <w:lang w:eastAsia="en-US"/>
              </w:rPr>
            </w:pPr>
            <w:r w:rsidRPr="00FB36A0">
              <w:rPr>
                <w:rFonts w:ascii="Times New Roman" w:hAnsi="Times New Roman" w:cs="Times New Roman"/>
                <w:bCs/>
                <w:lang w:eastAsia="en-US"/>
              </w:rPr>
              <w:t>кг</w:t>
            </w:r>
          </w:p>
        </w:tc>
        <w:tc>
          <w:tcPr>
            <w:tcW w:w="1276" w:type="dxa"/>
            <w:tcBorders>
              <w:top w:val="single" w:sz="4" w:space="0" w:color="auto"/>
              <w:left w:val="single" w:sz="6" w:space="0" w:color="auto"/>
              <w:bottom w:val="single" w:sz="4" w:space="0" w:color="auto"/>
              <w:right w:val="single" w:sz="6" w:space="0" w:color="auto"/>
            </w:tcBorders>
            <w:hideMark/>
          </w:tcPr>
          <w:p w:rsidR="00233416" w:rsidRPr="00FB36A0" w:rsidRDefault="00233416" w:rsidP="00FB36A0">
            <w:pPr>
              <w:spacing w:after="200" w:line="276" w:lineRule="auto"/>
              <w:jc w:val="center"/>
              <w:rPr>
                <w:rFonts w:ascii="Times New Roman" w:hAnsi="Times New Roman" w:cs="Times New Roman"/>
                <w:lang w:eastAsia="en-US"/>
              </w:rPr>
            </w:pPr>
            <w:r w:rsidRPr="00FB36A0">
              <w:rPr>
                <w:rFonts w:ascii="Times New Roman" w:hAnsi="Times New Roman" w:cs="Times New Roman"/>
                <w:lang w:eastAsia="en-US"/>
              </w:rPr>
              <w:t>700</w:t>
            </w:r>
          </w:p>
        </w:tc>
      </w:tr>
      <w:tr w:rsidR="00233416" w:rsidRPr="00FB36A0" w:rsidTr="00233416">
        <w:trPr>
          <w:trHeight w:val="288"/>
        </w:trPr>
        <w:tc>
          <w:tcPr>
            <w:tcW w:w="2518" w:type="dxa"/>
            <w:tcBorders>
              <w:top w:val="single" w:sz="4" w:space="0" w:color="auto"/>
              <w:left w:val="single" w:sz="6" w:space="0" w:color="auto"/>
              <w:bottom w:val="single" w:sz="4" w:space="0" w:color="auto"/>
              <w:right w:val="single" w:sz="4" w:space="0" w:color="auto"/>
            </w:tcBorders>
            <w:hideMark/>
          </w:tcPr>
          <w:p w:rsidR="00233416" w:rsidRPr="00FB36A0" w:rsidRDefault="00233416" w:rsidP="00FB36A0">
            <w:pPr>
              <w:spacing w:after="200" w:line="276" w:lineRule="auto"/>
              <w:rPr>
                <w:rFonts w:ascii="Times New Roman" w:hAnsi="Times New Roman" w:cs="Times New Roman"/>
                <w:bCs/>
                <w:lang w:eastAsia="en-US"/>
              </w:rPr>
            </w:pPr>
            <w:r w:rsidRPr="00FB36A0">
              <w:rPr>
                <w:rFonts w:ascii="Times New Roman" w:hAnsi="Times New Roman" w:cs="Times New Roman"/>
                <w:bCs/>
                <w:lang w:eastAsia="en-US"/>
              </w:rPr>
              <w:t>Сухофрукти</w:t>
            </w:r>
          </w:p>
        </w:tc>
        <w:tc>
          <w:tcPr>
            <w:tcW w:w="4536" w:type="dxa"/>
            <w:vMerge/>
            <w:tcBorders>
              <w:top w:val="single" w:sz="6" w:space="0" w:color="auto"/>
              <w:left w:val="single" w:sz="4" w:space="0" w:color="auto"/>
              <w:bottom w:val="single" w:sz="6" w:space="0" w:color="auto"/>
              <w:right w:val="single" w:sz="6" w:space="0" w:color="auto"/>
            </w:tcBorders>
            <w:vAlign w:val="center"/>
            <w:hideMark/>
          </w:tcPr>
          <w:p w:rsidR="00233416" w:rsidRPr="00FB36A0" w:rsidRDefault="00233416" w:rsidP="00FB36A0">
            <w:pPr>
              <w:spacing w:after="0" w:line="240" w:lineRule="auto"/>
              <w:rPr>
                <w:rFonts w:ascii="Times New Roman" w:hAnsi="Times New Roman" w:cs="Times New Roman"/>
                <w:lang w:eastAsia="en-US"/>
              </w:rPr>
            </w:pPr>
          </w:p>
        </w:tc>
        <w:tc>
          <w:tcPr>
            <w:tcW w:w="1276" w:type="dxa"/>
            <w:tcBorders>
              <w:top w:val="single" w:sz="4" w:space="0" w:color="auto"/>
              <w:left w:val="single" w:sz="6" w:space="0" w:color="auto"/>
              <w:bottom w:val="single" w:sz="4" w:space="0" w:color="auto"/>
              <w:right w:val="single" w:sz="6" w:space="0" w:color="auto"/>
            </w:tcBorders>
            <w:hideMark/>
          </w:tcPr>
          <w:p w:rsidR="00233416" w:rsidRPr="00FB36A0" w:rsidRDefault="00233416" w:rsidP="00FB36A0">
            <w:pPr>
              <w:spacing w:line="256" w:lineRule="auto"/>
              <w:jc w:val="center"/>
              <w:rPr>
                <w:lang w:eastAsia="en-US"/>
              </w:rPr>
            </w:pPr>
            <w:r w:rsidRPr="00FB36A0">
              <w:rPr>
                <w:rFonts w:ascii="Times New Roman" w:hAnsi="Times New Roman" w:cs="Times New Roman"/>
                <w:bCs/>
                <w:lang w:eastAsia="en-US"/>
              </w:rPr>
              <w:t>кг</w:t>
            </w:r>
          </w:p>
        </w:tc>
        <w:tc>
          <w:tcPr>
            <w:tcW w:w="1276" w:type="dxa"/>
            <w:tcBorders>
              <w:top w:val="single" w:sz="4" w:space="0" w:color="auto"/>
              <w:left w:val="single" w:sz="6" w:space="0" w:color="auto"/>
              <w:bottom w:val="single" w:sz="4" w:space="0" w:color="auto"/>
              <w:right w:val="single" w:sz="6" w:space="0" w:color="auto"/>
            </w:tcBorders>
            <w:hideMark/>
          </w:tcPr>
          <w:p w:rsidR="00233416" w:rsidRPr="00FB36A0" w:rsidRDefault="00233416" w:rsidP="00FB36A0">
            <w:pPr>
              <w:spacing w:after="200" w:line="276" w:lineRule="auto"/>
              <w:jc w:val="center"/>
              <w:rPr>
                <w:rFonts w:ascii="Times New Roman" w:hAnsi="Times New Roman" w:cs="Times New Roman"/>
                <w:lang w:eastAsia="en-US"/>
              </w:rPr>
            </w:pPr>
            <w:r w:rsidRPr="00FB36A0">
              <w:rPr>
                <w:rFonts w:ascii="Times New Roman" w:hAnsi="Times New Roman" w:cs="Times New Roman"/>
                <w:lang w:eastAsia="en-US"/>
              </w:rPr>
              <w:t>1500</w:t>
            </w:r>
          </w:p>
        </w:tc>
      </w:tr>
    </w:tbl>
    <w:p w:rsidR="005E14C6" w:rsidRPr="00FB36A0" w:rsidRDefault="005E14C6" w:rsidP="00FB36A0">
      <w:pPr>
        <w:spacing w:after="0" w:line="240" w:lineRule="auto"/>
        <w:jc w:val="both"/>
        <w:rPr>
          <w:rFonts w:ascii="Times New Roman" w:eastAsia="Times New Roman" w:hAnsi="Times New Roman" w:cs="Times New Roman"/>
        </w:rPr>
      </w:pPr>
    </w:p>
    <w:tbl>
      <w:tblPr>
        <w:tblW w:w="5000" w:type="pct"/>
        <w:tblInd w:w="-72" w:type="dxa"/>
        <w:tblLook w:val="01E0" w:firstRow="1" w:lastRow="1" w:firstColumn="1" w:lastColumn="1" w:noHBand="0" w:noVBand="0"/>
      </w:tblPr>
      <w:tblGrid>
        <w:gridCol w:w="3656"/>
        <w:gridCol w:w="3534"/>
        <w:gridCol w:w="2665"/>
      </w:tblGrid>
      <w:tr w:rsidR="005E14C6" w:rsidRPr="00FB36A0" w:rsidTr="005D4F64">
        <w:tc>
          <w:tcPr>
            <w:tcW w:w="1855" w:type="pct"/>
          </w:tcPr>
          <w:p w:rsidR="005E14C6" w:rsidRPr="00FB36A0" w:rsidRDefault="005E14C6" w:rsidP="00FB36A0">
            <w:pPr>
              <w:tabs>
                <w:tab w:val="left" w:pos="2160"/>
                <w:tab w:val="left" w:pos="3600"/>
              </w:tabs>
              <w:spacing w:after="0" w:line="240" w:lineRule="auto"/>
              <w:jc w:val="both"/>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t>Керівник організації – учасника процедури закупівлі або інша уповноважена посадова особа</w:t>
            </w:r>
          </w:p>
        </w:tc>
        <w:tc>
          <w:tcPr>
            <w:tcW w:w="1793" w:type="pct"/>
            <w:hideMark/>
          </w:tcPr>
          <w:p w:rsidR="005E14C6" w:rsidRPr="00FB36A0" w:rsidRDefault="005E14C6" w:rsidP="00FB36A0">
            <w:pPr>
              <w:tabs>
                <w:tab w:val="left" w:pos="2160"/>
                <w:tab w:val="left" w:pos="3600"/>
              </w:tabs>
              <w:spacing w:after="0" w:line="240" w:lineRule="auto"/>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 xml:space="preserve">           </w:t>
            </w:r>
            <w:r w:rsidR="005D4F64" w:rsidRPr="00FB36A0">
              <w:rPr>
                <w:rFonts w:ascii="Times New Roman" w:eastAsia="Times New Roman" w:hAnsi="Times New Roman" w:cs="Times New Roman"/>
                <w:lang w:eastAsia="ru-RU"/>
              </w:rPr>
              <w:t xml:space="preserve">   ___________________</w:t>
            </w:r>
          </w:p>
          <w:p w:rsidR="005E14C6" w:rsidRPr="00FB36A0" w:rsidRDefault="005D4F64" w:rsidP="00FB36A0">
            <w:pPr>
              <w:tabs>
                <w:tab w:val="left" w:pos="2160"/>
                <w:tab w:val="left" w:pos="3600"/>
              </w:tabs>
              <w:spacing w:after="0" w:line="240" w:lineRule="auto"/>
              <w:jc w:val="both"/>
              <w:rPr>
                <w:rFonts w:ascii="Times New Roman" w:eastAsia="Times New Roman" w:hAnsi="Times New Roman" w:cs="Times New Roman"/>
                <w:i/>
                <w:lang w:eastAsia="ru-RU"/>
              </w:rPr>
            </w:pPr>
            <w:r w:rsidRPr="00FB36A0">
              <w:rPr>
                <w:rFonts w:ascii="Times New Roman" w:eastAsia="Times New Roman" w:hAnsi="Times New Roman" w:cs="Times New Roman"/>
                <w:i/>
                <w:lang w:eastAsia="ru-RU"/>
              </w:rPr>
              <w:t xml:space="preserve">            </w:t>
            </w:r>
            <w:r w:rsidR="005E14C6" w:rsidRPr="00FB36A0">
              <w:rPr>
                <w:rFonts w:ascii="Times New Roman" w:eastAsia="Times New Roman" w:hAnsi="Times New Roman" w:cs="Times New Roman"/>
                <w:i/>
                <w:lang w:eastAsia="ru-RU"/>
              </w:rPr>
              <w:t>(підпис) МП (за наявності)</w:t>
            </w:r>
          </w:p>
        </w:tc>
        <w:tc>
          <w:tcPr>
            <w:tcW w:w="1352" w:type="pct"/>
            <w:hideMark/>
          </w:tcPr>
          <w:p w:rsidR="005D4F64" w:rsidRPr="00FB36A0" w:rsidRDefault="005D4F64" w:rsidP="00FB36A0">
            <w:pPr>
              <w:tabs>
                <w:tab w:val="left" w:pos="2160"/>
                <w:tab w:val="left" w:pos="3600"/>
              </w:tabs>
              <w:spacing w:after="0" w:line="240" w:lineRule="auto"/>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 xml:space="preserve">   ___ __________</w:t>
            </w:r>
          </w:p>
          <w:p w:rsidR="005E14C6" w:rsidRPr="00FB36A0" w:rsidRDefault="005D4F64" w:rsidP="00FB36A0">
            <w:pPr>
              <w:tabs>
                <w:tab w:val="left" w:pos="2160"/>
                <w:tab w:val="left" w:pos="3600"/>
              </w:tabs>
              <w:spacing w:after="0" w:line="240" w:lineRule="auto"/>
              <w:jc w:val="both"/>
              <w:rPr>
                <w:rFonts w:ascii="Times New Roman" w:eastAsia="Times New Roman" w:hAnsi="Times New Roman" w:cs="Times New Roman"/>
                <w:lang w:eastAsia="ru-RU"/>
              </w:rPr>
            </w:pPr>
            <w:r w:rsidRPr="00FB36A0">
              <w:rPr>
                <w:rFonts w:ascii="Times New Roman" w:eastAsia="Times New Roman" w:hAnsi="Times New Roman" w:cs="Times New Roman"/>
                <w:i/>
                <w:lang w:eastAsia="ru-RU"/>
              </w:rPr>
              <w:t xml:space="preserve">(ініціали </w:t>
            </w:r>
            <w:r w:rsidR="005E14C6" w:rsidRPr="00FB36A0">
              <w:rPr>
                <w:rFonts w:ascii="Times New Roman" w:eastAsia="Times New Roman" w:hAnsi="Times New Roman" w:cs="Times New Roman"/>
                <w:i/>
                <w:lang w:eastAsia="ru-RU"/>
              </w:rPr>
              <w:t>та прізвище)</w:t>
            </w:r>
          </w:p>
        </w:tc>
      </w:tr>
    </w:tbl>
    <w:p w:rsidR="005E14C6" w:rsidRPr="00FB36A0" w:rsidRDefault="005E14C6" w:rsidP="00FB36A0">
      <w:pPr>
        <w:rPr>
          <w:rFonts w:ascii="Times New Roman" w:hAnsi="Times New Roman" w:cs="Times New Roman"/>
        </w:rPr>
      </w:pPr>
    </w:p>
    <w:p w:rsidR="00233416" w:rsidRPr="00FB36A0" w:rsidRDefault="00233416" w:rsidP="00FB36A0">
      <w:pPr>
        <w:rPr>
          <w:rFonts w:ascii="Times New Roman" w:hAnsi="Times New Roman" w:cs="Times New Roman"/>
        </w:rPr>
      </w:pPr>
    </w:p>
    <w:p w:rsidR="00233416" w:rsidRPr="00FB36A0" w:rsidRDefault="00233416" w:rsidP="00FB36A0">
      <w:pPr>
        <w:rPr>
          <w:rFonts w:ascii="Times New Roman" w:hAnsi="Times New Roman" w:cs="Times New Roman"/>
        </w:rPr>
      </w:pPr>
    </w:p>
    <w:p w:rsidR="00233416" w:rsidRPr="00FB36A0" w:rsidRDefault="00233416" w:rsidP="00FB36A0">
      <w:pPr>
        <w:rPr>
          <w:rFonts w:ascii="Times New Roman" w:hAnsi="Times New Roman" w:cs="Times New Roman"/>
        </w:rPr>
      </w:pPr>
    </w:p>
    <w:p w:rsidR="00233416" w:rsidRPr="00FB36A0" w:rsidRDefault="00233416" w:rsidP="00FB36A0">
      <w:pPr>
        <w:rPr>
          <w:rFonts w:ascii="Times New Roman" w:hAnsi="Times New Roman" w:cs="Times New Roman"/>
        </w:rPr>
      </w:pPr>
    </w:p>
    <w:p w:rsidR="00233416" w:rsidRPr="00FB36A0" w:rsidRDefault="00233416" w:rsidP="00FB36A0">
      <w:pPr>
        <w:rPr>
          <w:rFonts w:ascii="Times New Roman" w:hAnsi="Times New Roman" w:cs="Times New Roman"/>
        </w:rPr>
      </w:pPr>
    </w:p>
    <w:p w:rsidR="00233416" w:rsidRPr="00FB36A0" w:rsidRDefault="00233416" w:rsidP="00FB36A0">
      <w:pPr>
        <w:rPr>
          <w:rFonts w:ascii="Times New Roman" w:hAnsi="Times New Roman" w:cs="Times New Roman"/>
        </w:rPr>
      </w:pPr>
    </w:p>
    <w:p w:rsidR="00233416" w:rsidRPr="00FB36A0" w:rsidRDefault="00233416" w:rsidP="00FB36A0">
      <w:pPr>
        <w:rPr>
          <w:rFonts w:ascii="Times New Roman" w:hAnsi="Times New Roman" w:cs="Times New Roman"/>
        </w:rPr>
      </w:pPr>
    </w:p>
    <w:p w:rsidR="00233416" w:rsidRPr="00FB36A0" w:rsidRDefault="00233416" w:rsidP="00FB36A0">
      <w:pPr>
        <w:rPr>
          <w:rFonts w:ascii="Times New Roman" w:hAnsi="Times New Roman" w:cs="Times New Roman"/>
        </w:rPr>
      </w:pPr>
    </w:p>
    <w:p w:rsidR="00233416" w:rsidRPr="00FB36A0" w:rsidRDefault="00233416" w:rsidP="00FB36A0">
      <w:pPr>
        <w:rPr>
          <w:rFonts w:ascii="Times New Roman" w:hAnsi="Times New Roman" w:cs="Times New Roman"/>
        </w:rPr>
      </w:pPr>
    </w:p>
    <w:p w:rsidR="00233416" w:rsidRPr="00FB36A0" w:rsidRDefault="00233416" w:rsidP="00FB36A0">
      <w:pPr>
        <w:rPr>
          <w:rFonts w:ascii="Times New Roman" w:hAnsi="Times New Roman" w:cs="Times New Roman"/>
        </w:rPr>
      </w:pPr>
    </w:p>
    <w:p w:rsidR="00233416" w:rsidRPr="00FB36A0" w:rsidRDefault="00233416" w:rsidP="00FB36A0">
      <w:pPr>
        <w:rPr>
          <w:rFonts w:ascii="Times New Roman" w:hAnsi="Times New Roman" w:cs="Times New Roman"/>
        </w:rPr>
      </w:pPr>
    </w:p>
    <w:p w:rsidR="005E14C6" w:rsidRPr="00FB36A0" w:rsidRDefault="007378DE" w:rsidP="00FB36A0">
      <w:pPr>
        <w:widowControl w:val="0"/>
        <w:spacing w:after="0" w:line="240" w:lineRule="auto"/>
        <w:ind w:firstLine="5954"/>
        <w:rPr>
          <w:rFonts w:ascii="Times New Roman" w:hAnsi="Times New Roman" w:cs="Times New Roman"/>
          <w:sz w:val="24"/>
          <w:szCs w:val="24"/>
        </w:rPr>
      </w:pPr>
      <w:r w:rsidRPr="00FB36A0">
        <w:rPr>
          <w:rFonts w:ascii="Times New Roman" w:hAnsi="Times New Roman" w:cs="Times New Roman"/>
          <w:sz w:val="24"/>
          <w:szCs w:val="24"/>
        </w:rPr>
        <w:t xml:space="preserve">           </w:t>
      </w:r>
      <w:r w:rsidR="005D4F64" w:rsidRPr="00FB36A0">
        <w:rPr>
          <w:rFonts w:ascii="Times New Roman" w:hAnsi="Times New Roman" w:cs="Times New Roman"/>
          <w:sz w:val="24"/>
          <w:szCs w:val="24"/>
        </w:rPr>
        <w:t xml:space="preserve">    </w:t>
      </w:r>
      <w:r w:rsidR="005E14C6" w:rsidRPr="00FB36A0">
        <w:rPr>
          <w:rFonts w:ascii="Times New Roman" w:hAnsi="Times New Roman" w:cs="Times New Roman"/>
          <w:sz w:val="24"/>
          <w:szCs w:val="24"/>
        </w:rPr>
        <w:t xml:space="preserve">    Додаток 3</w:t>
      </w:r>
    </w:p>
    <w:p w:rsidR="005E14C6" w:rsidRPr="00FB36A0" w:rsidRDefault="005E14C6" w:rsidP="00FB36A0">
      <w:pPr>
        <w:spacing w:after="0" w:line="240" w:lineRule="auto"/>
        <w:ind w:right="2" w:firstLine="567"/>
        <w:jc w:val="right"/>
        <w:outlineLvl w:val="5"/>
        <w:rPr>
          <w:rFonts w:ascii="Times New Roman" w:eastAsia="Times New Roman" w:hAnsi="Times New Roman" w:cs="Times New Roman"/>
          <w:b/>
          <w:bCs/>
          <w:caps/>
          <w:lang w:eastAsia="ru-RU"/>
        </w:rPr>
      </w:pPr>
      <w:r w:rsidRPr="00FB36A0">
        <w:rPr>
          <w:rFonts w:ascii="Times New Roman" w:hAnsi="Times New Roman" w:cs="Times New Roman"/>
          <w:sz w:val="24"/>
          <w:szCs w:val="24"/>
        </w:rPr>
        <w:t>до тендерної документації</w:t>
      </w:r>
      <w:r w:rsidRPr="00FB36A0">
        <w:rPr>
          <w:rFonts w:ascii="Times New Roman" w:eastAsia="Times New Roman" w:hAnsi="Times New Roman" w:cs="Times New Roman"/>
          <w:b/>
          <w:bCs/>
          <w:caps/>
          <w:lang w:eastAsia="ru-RU"/>
        </w:rPr>
        <w:t xml:space="preserve"> </w:t>
      </w:r>
    </w:p>
    <w:p w:rsidR="005E14C6" w:rsidRPr="00FB36A0" w:rsidRDefault="005E14C6" w:rsidP="00FB36A0">
      <w:pPr>
        <w:spacing w:after="0" w:line="240" w:lineRule="auto"/>
        <w:ind w:right="2" w:firstLine="567"/>
        <w:jc w:val="right"/>
        <w:outlineLvl w:val="5"/>
        <w:rPr>
          <w:rFonts w:ascii="Times New Roman" w:eastAsia="Times New Roman" w:hAnsi="Times New Roman" w:cs="Times New Roman"/>
          <w:b/>
          <w:lang w:eastAsia="ru-RU"/>
        </w:rPr>
      </w:pPr>
    </w:p>
    <w:p w:rsidR="005E14C6" w:rsidRPr="00FB36A0" w:rsidRDefault="005E14C6" w:rsidP="00FB36A0">
      <w:pPr>
        <w:spacing w:after="0" w:line="240" w:lineRule="auto"/>
        <w:ind w:right="2" w:firstLine="567"/>
        <w:jc w:val="right"/>
        <w:outlineLvl w:val="5"/>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t xml:space="preserve">ПРОЕКТ ДОГОВОРУ </w:t>
      </w:r>
    </w:p>
    <w:p w:rsidR="005E14C6" w:rsidRPr="00FB36A0" w:rsidRDefault="005E14C6" w:rsidP="00FB36A0">
      <w:pPr>
        <w:spacing w:after="0" w:line="240" w:lineRule="auto"/>
        <w:ind w:right="2" w:firstLine="567"/>
        <w:jc w:val="right"/>
        <w:outlineLvl w:val="5"/>
        <w:rPr>
          <w:rFonts w:ascii="Times New Roman" w:eastAsia="Times New Roman" w:hAnsi="Times New Roman" w:cs="Times New Roman"/>
          <w:b/>
          <w:bCs/>
          <w:lang w:eastAsia="ru-RU"/>
        </w:rPr>
      </w:pPr>
      <w:r w:rsidRPr="00FB36A0">
        <w:rPr>
          <w:rFonts w:ascii="Times New Roman" w:eastAsia="Times New Roman" w:hAnsi="Times New Roman" w:cs="Times New Roman"/>
          <w:b/>
          <w:lang w:eastAsia="ru-RU"/>
        </w:rPr>
        <w:t>ПРО ЗАКУПІВЛЮ</w:t>
      </w:r>
    </w:p>
    <w:p w:rsidR="005E14C6" w:rsidRPr="00FB36A0" w:rsidRDefault="005E14C6" w:rsidP="00FB36A0">
      <w:pPr>
        <w:spacing w:after="0" w:line="240" w:lineRule="auto"/>
        <w:ind w:firstLine="567"/>
        <w:rPr>
          <w:rFonts w:ascii="Times New Roman" w:eastAsia="Times New Roman" w:hAnsi="Times New Roman" w:cs="Times New Roman"/>
          <w:b/>
          <w:lang w:eastAsia="ru-RU"/>
        </w:rPr>
      </w:pPr>
    </w:p>
    <w:p w:rsidR="005E14C6" w:rsidRPr="00FB36A0" w:rsidRDefault="005E14C6" w:rsidP="00FB36A0">
      <w:pPr>
        <w:spacing w:after="0" w:line="240" w:lineRule="auto"/>
        <w:ind w:firstLine="567"/>
        <w:jc w:val="center"/>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t>ДОГОВІР №_____</w:t>
      </w:r>
    </w:p>
    <w:p w:rsidR="005E14C6" w:rsidRPr="00FB36A0" w:rsidRDefault="005E14C6" w:rsidP="00FB36A0">
      <w:pPr>
        <w:spacing w:after="0" w:line="240" w:lineRule="auto"/>
        <w:ind w:firstLine="567"/>
        <w:rPr>
          <w:rFonts w:ascii="Times New Roman" w:eastAsia="Times New Roman" w:hAnsi="Times New Roman" w:cs="Times New Roman"/>
          <w:b/>
          <w:lang w:eastAsia="ru-RU"/>
        </w:rPr>
      </w:pP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b/>
          <w:lang w:eastAsia="ru-RU"/>
        </w:rPr>
        <w:t xml:space="preserve">  _________________</w:t>
      </w:r>
      <w:r w:rsidRPr="00FB36A0">
        <w:rPr>
          <w:rFonts w:ascii="Times New Roman" w:eastAsia="Times New Roman" w:hAnsi="Times New Roman" w:cs="Times New Roman"/>
          <w:lang w:eastAsia="ru-RU"/>
        </w:rPr>
        <w:tab/>
      </w:r>
      <w:r w:rsidRPr="00FB36A0">
        <w:rPr>
          <w:rFonts w:ascii="Times New Roman" w:eastAsia="Times New Roman" w:hAnsi="Times New Roman" w:cs="Times New Roman"/>
          <w:lang w:eastAsia="ru-RU"/>
        </w:rPr>
        <w:tab/>
      </w:r>
      <w:r w:rsidRPr="00FB36A0">
        <w:rPr>
          <w:rFonts w:ascii="Times New Roman" w:eastAsia="Times New Roman" w:hAnsi="Times New Roman" w:cs="Times New Roman"/>
          <w:lang w:eastAsia="ru-RU"/>
        </w:rPr>
        <w:tab/>
        <w:t xml:space="preserve">           </w:t>
      </w:r>
      <w:r w:rsidRPr="00FB36A0">
        <w:rPr>
          <w:rFonts w:ascii="Times New Roman" w:eastAsia="Times New Roman" w:hAnsi="Times New Roman" w:cs="Times New Roman"/>
          <w:lang w:eastAsia="ru-RU"/>
        </w:rPr>
        <w:tab/>
        <w:t xml:space="preserve">           «__» __________________ 202__ року </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b/>
          <w:lang w:eastAsia="ru-RU"/>
        </w:rPr>
        <w:t>__________________________________________________</w:t>
      </w:r>
      <w:r w:rsidRPr="00FB36A0">
        <w:rPr>
          <w:rFonts w:ascii="Times New Roman" w:eastAsia="Times New Roman" w:hAnsi="Times New Roman" w:cs="Times New Roman"/>
          <w:lang w:eastAsia="ru-RU"/>
        </w:rPr>
        <w:t xml:space="preserve"> в особі______________________________________________________________,  що діє на підставі  ________________________________ (далі - </w:t>
      </w:r>
      <w:r w:rsidRPr="00FB36A0">
        <w:rPr>
          <w:rFonts w:ascii="Times New Roman" w:eastAsia="Times New Roman" w:hAnsi="Times New Roman" w:cs="Times New Roman"/>
          <w:b/>
          <w:lang w:eastAsia="ru-RU"/>
        </w:rPr>
        <w:t>Покупець</w:t>
      </w:r>
      <w:r w:rsidRPr="00FB36A0">
        <w:rPr>
          <w:rFonts w:ascii="Times New Roman" w:eastAsia="Times New Roman" w:hAnsi="Times New Roman" w:cs="Times New Roman"/>
          <w:lang w:eastAsia="ru-RU"/>
        </w:rPr>
        <w:t xml:space="preserve">), з однієї сторони, і __________________________________, яка (ий)  діє  на  підставі ______________________________________________________, надалі  </w:t>
      </w:r>
      <w:r w:rsidRPr="00FB36A0">
        <w:rPr>
          <w:rFonts w:ascii="Times New Roman" w:eastAsia="Times New Roman" w:hAnsi="Times New Roman" w:cs="Times New Roman"/>
          <w:b/>
          <w:lang w:eastAsia="ru-RU"/>
        </w:rPr>
        <w:t>“Постачальник”,</w:t>
      </w:r>
      <w:r w:rsidRPr="00FB36A0">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p>
    <w:p w:rsidR="005E14C6" w:rsidRPr="00FB36A0" w:rsidRDefault="005E14C6" w:rsidP="00FB36A0">
      <w:pPr>
        <w:spacing w:after="0" w:line="240" w:lineRule="auto"/>
        <w:ind w:firstLine="567"/>
        <w:jc w:val="center"/>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t>1.Предмет договору</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 xml:space="preserve">1.1. Постачальник, зобов'язується поставити Покупцю </w:t>
      </w:r>
      <w:r w:rsidRPr="00FB36A0">
        <w:rPr>
          <w:rFonts w:ascii="Times New Roman" w:eastAsia="Times New Roman" w:hAnsi="Times New Roman" w:cs="Times New Roman"/>
          <w:u w:val="single"/>
          <w:lang w:eastAsia="ru-RU"/>
        </w:rPr>
        <w:t xml:space="preserve">_______________________________________________________ </w:t>
      </w:r>
      <w:r w:rsidRPr="00FB36A0">
        <w:rPr>
          <w:rFonts w:ascii="Times New Roman" w:eastAsia="Times New Roman" w:hAnsi="Times New Roman" w:cs="Times New Roman"/>
          <w:lang w:eastAsia="ru-RU"/>
        </w:rPr>
        <w:t xml:space="preserve">далі “Товар” згідно з замовленням Покупця, відповідно до умов цього Договору, а Покупець - прийняти і оплатити Товар згідно з накладною та рахунком.  </w:t>
      </w:r>
    </w:p>
    <w:p w:rsidR="005E14C6" w:rsidRPr="00FB36A0" w:rsidRDefault="005E14C6" w:rsidP="00FB36A0">
      <w:pPr>
        <w:spacing w:after="0" w:line="240" w:lineRule="auto"/>
        <w:ind w:firstLine="567"/>
        <w:jc w:val="both"/>
        <w:rPr>
          <w:rFonts w:ascii="Times New Roman" w:eastAsia="Times New Roman" w:hAnsi="Times New Roman" w:cs="Times New Roman"/>
          <w:i/>
          <w:u w:val="single"/>
          <w:lang w:eastAsia="ru-RU"/>
        </w:rPr>
      </w:pPr>
      <w:r w:rsidRPr="00FB36A0">
        <w:rPr>
          <w:rFonts w:ascii="Times New Roman" w:eastAsia="Times New Roman" w:hAnsi="Times New Roman" w:cs="Times New Roman"/>
          <w:lang w:eastAsia="ru-RU"/>
        </w:rPr>
        <w:t xml:space="preserve">1.2. Найменування (номенклатура, асортимент) товару та кількість товару вказана у Специфікації, яка є невід’ємною частиною цього договору (Додаток 1). </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5E14C6" w:rsidRPr="00FB36A0" w:rsidRDefault="005E14C6" w:rsidP="00FB36A0">
      <w:pPr>
        <w:spacing w:after="0" w:line="240" w:lineRule="auto"/>
        <w:ind w:firstLine="567"/>
        <w:jc w:val="center"/>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t>II. Якість товару</w:t>
      </w:r>
    </w:p>
    <w:p w:rsidR="005E14C6" w:rsidRPr="00FB36A0" w:rsidRDefault="005E14C6" w:rsidP="00FB36A0">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2.1.  Постачальник повинен передати (поставити) Покупцю  товар, якість    якого відповідає умовам визначеним замовником в тендерній документації.</w:t>
      </w:r>
    </w:p>
    <w:p w:rsidR="005E14C6" w:rsidRPr="00FB36A0" w:rsidRDefault="005E14C6" w:rsidP="00FB36A0">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p>
    <w:p w:rsidR="005E14C6" w:rsidRPr="00FB36A0" w:rsidRDefault="005E14C6" w:rsidP="00FB36A0">
      <w:pPr>
        <w:spacing w:after="0" w:line="240" w:lineRule="auto"/>
        <w:ind w:firstLine="567"/>
        <w:jc w:val="center"/>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t>III. Ціна договору</w:t>
      </w:r>
    </w:p>
    <w:p w:rsidR="005E14C6" w:rsidRPr="00FB36A0" w:rsidRDefault="005E14C6" w:rsidP="00FB36A0">
      <w:pPr>
        <w:spacing w:after="0" w:line="240" w:lineRule="auto"/>
        <w:ind w:firstLine="567"/>
        <w:jc w:val="both"/>
        <w:rPr>
          <w:rFonts w:ascii="Times New Roman" w:eastAsia="Times New Roman" w:hAnsi="Times New Roman" w:cs="Times New Roman"/>
          <w:i/>
          <w:u w:val="single"/>
          <w:lang w:eastAsia="ru-RU"/>
        </w:rPr>
      </w:pPr>
      <w:r w:rsidRPr="00FB36A0">
        <w:rPr>
          <w:rFonts w:ascii="Times New Roman" w:eastAsia="Times New Roman" w:hAnsi="Times New Roman" w:cs="Times New Roman"/>
          <w:lang w:eastAsia="ru-RU"/>
        </w:rPr>
        <w:t xml:space="preserve">   3.1. Ціна цього Договору становить: __________________________ (__________________________________.) грн. з/без ПДВ.</w:t>
      </w:r>
    </w:p>
    <w:p w:rsidR="005E14C6" w:rsidRPr="00FB36A0" w:rsidRDefault="005E14C6" w:rsidP="00FB36A0">
      <w:pPr>
        <w:spacing w:after="0" w:line="240" w:lineRule="auto"/>
        <w:ind w:firstLine="709"/>
        <w:jc w:val="both"/>
        <w:rPr>
          <w:rFonts w:ascii="Times New Roman" w:hAnsi="Times New Roman" w:cs="Times New Roman"/>
          <w:lang w:eastAsia="en-US"/>
        </w:rPr>
      </w:pPr>
      <w:r w:rsidRPr="00FB36A0">
        <w:rPr>
          <w:rFonts w:ascii="Times New Roman" w:hAnsi="Times New Roman" w:cs="Times New Roman"/>
          <w:lang w:eastAsia="ru-RU"/>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w:t>
      </w:r>
      <w:r w:rsidRPr="00FB36A0">
        <w:rPr>
          <w:rFonts w:ascii="Times New Roman" w:hAnsi="Times New Roman" w:cs="Times New Roman"/>
          <w:shd w:val="clear" w:color="auto" w:fill="FFFFFF"/>
        </w:rPr>
        <w:t>здійснення вантажно-розвантажувальних послуг при поставці Товару;</w:t>
      </w:r>
      <w:r w:rsidRPr="00FB36A0">
        <w:rPr>
          <w:rFonts w:ascii="Times New Roman" w:hAnsi="Times New Roman" w:cs="Times New Roman"/>
          <w:lang w:eastAsia="ru-RU"/>
        </w:rPr>
        <w:t xml:space="preserve"> </w:t>
      </w:r>
      <w:r w:rsidRPr="00FB36A0">
        <w:rPr>
          <w:rFonts w:ascii="Times New Roman" w:hAnsi="Times New Roman" w:cs="Times New Roman"/>
        </w:rPr>
        <w:t>занос Товару в приміщення; перевірку комплектності, цілісності та відсутності пошкоджень у присутності представників Замовника.</w:t>
      </w:r>
    </w:p>
    <w:p w:rsidR="005E14C6" w:rsidRPr="00FB36A0" w:rsidRDefault="005E14C6" w:rsidP="00FB36A0">
      <w:pPr>
        <w:spacing w:after="0" w:line="240" w:lineRule="auto"/>
        <w:ind w:firstLine="709"/>
        <w:jc w:val="both"/>
        <w:rPr>
          <w:rFonts w:ascii="Times New Roman" w:hAnsi="Times New Roman" w:cs="Times New Roman"/>
        </w:rPr>
      </w:pPr>
      <w:bookmarkStart w:id="12" w:name="_Hlk74846474"/>
      <w:bookmarkStart w:id="13" w:name="_Hlk74846898"/>
      <w:r w:rsidRPr="00FB36A0">
        <w:rPr>
          <w:rFonts w:ascii="Times New Roman" w:hAnsi="Times New Roman" w:cs="Times New Roman"/>
        </w:rPr>
        <w:t xml:space="preserve">3.4. </w:t>
      </w:r>
      <w:r w:rsidRPr="00FB36A0">
        <w:rPr>
          <w:rFonts w:ascii="Times New Roman" w:eastAsia="Times New Roman" w:hAnsi="Times New Roman" w:cs="Times New Roman"/>
          <w:noProof/>
          <w:lang w:eastAsia="ru-RU"/>
        </w:rPr>
        <w:t>Ціна Договору може бути зменшеною за взаємною згодою Сторін.</w:t>
      </w:r>
      <w:bookmarkEnd w:id="12"/>
      <w:bookmarkEnd w:id="13"/>
    </w:p>
    <w:p w:rsidR="005E14C6" w:rsidRPr="00FB36A0" w:rsidRDefault="005E14C6" w:rsidP="00FB36A0">
      <w:pPr>
        <w:spacing w:after="0" w:line="240" w:lineRule="auto"/>
        <w:jc w:val="both"/>
        <w:rPr>
          <w:rFonts w:ascii="Times New Roman" w:eastAsia="Times New Roman" w:hAnsi="Times New Roman" w:cs="Times New Roman"/>
          <w:lang w:eastAsia="ru-RU"/>
        </w:rPr>
      </w:pP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p>
    <w:p w:rsidR="005E14C6" w:rsidRPr="00FB36A0" w:rsidRDefault="005E14C6" w:rsidP="00FB36A0">
      <w:pPr>
        <w:spacing w:after="0" w:line="240" w:lineRule="auto"/>
        <w:ind w:firstLine="567"/>
        <w:jc w:val="center"/>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t>IV. Порядок здійснення оплати</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4.2. До рахунка додається накладна.</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 xml:space="preserve">4.3. Розрахунок за поставлений товар здійснюється Покупцем протягом 10 робочих днів після його фактичного отримання Покупцем на підставі виставлених рахунків – фактур та  накладних, шляхом переводу коштів на рахунок Постачальника за умови наявності фінансування. </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rsidR="005E14C6" w:rsidRPr="00FB36A0" w:rsidRDefault="005E14C6" w:rsidP="00FB36A0">
      <w:pPr>
        <w:spacing w:after="0" w:line="240" w:lineRule="auto"/>
        <w:ind w:firstLine="567"/>
        <w:jc w:val="center"/>
        <w:rPr>
          <w:rFonts w:ascii="Times New Roman" w:eastAsia="Times New Roman" w:hAnsi="Times New Roman" w:cs="Times New Roman"/>
          <w:b/>
          <w:lang w:eastAsia="ru-RU"/>
        </w:rPr>
      </w:pPr>
    </w:p>
    <w:p w:rsidR="005E14C6" w:rsidRPr="00FB36A0" w:rsidRDefault="005E14C6" w:rsidP="00FB36A0">
      <w:pPr>
        <w:spacing w:after="0" w:line="240" w:lineRule="auto"/>
        <w:ind w:firstLine="567"/>
        <w:jc w:val="center"/>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lastRenderedPageBreak/>
        <w:t>V. Поставка товару</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5.1. Строк  (термін)  поставки  (передачі) товару: протягом  2023 року.</w:t>
      </w:r>
    </w:p>
    <w:p w:rsidR="005E14C6" w:rsidRPr="00FB36A0" w:rsidRDefault="005E14C6" w:rsidP="00FB36A0">
      <w:pPr>
        <w:pStyle w:val="rvps2"/>
        <w:spacing w:before="0" w:beforeAutospacing="0" w:after="0" w:afterAutospacing="0"/>
        <w:jc w:val="both"/>
      </w:pPr>
      <w:r w:rsidRPr="00FB36A0">
        <w:rPr>
          <w:sz w:val="22"/>
          <w:szCs w:val="22"/>
          <w:lang w:eastAsia="ru-RU"/>
        </w:rPr>
        <w:t xml:space="preserve">          5.2. Місце поставки Товару:</w:t>
      </w:r>
      <w:r w:rsidRPr="00FB36A0">
        <w:rPr>
          <w:b/>
          <w:sz w:val="22"/>
          <w:szCs w:val="22"/>
          <w:shd w:val="clear" w:color="auto" w:fill="FFFFFF"/>
        </w:rPr>
        <w:t xml:space="preserve"> </w:t>
      </w:r>
      <w:r w:rsidRPr="00FB36A0">
        <w:t>ЗДО № 3, м. Львів, вул. Коновальця, 124, ЗДО № 18, м. Львів, вул. Гіпсова, 36б, ЗДО № 33, м. Львів, вул. В.Великого, 13а, ЗДО № 37, м. Львів,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Є.Коновальця,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5.3.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 xml:space="preserve">5.4.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5E14C6" w:rsidRPr="00FB36A0" w:rsidRDefault="005E14C6" w:rsidP="00FB36A0">
      <w:pPr>
        <w:spacing w:after="0" w:line="240" w:lineRule="auto"/>
        <w:ind w:firstLine="567"/>
        <w:jc w:val="both"/>
        <w:rPr>
          <w:rFonts w:ascii="Times New Roman" w:eastAsia="Times New Roman" w:hAnsi="Times New Roman" w:cs="Times New Roman"/>
          <w:lang w:val="ru-RU" w:eastAsia="ru-RU"/>
        </w:rPr>
      </w:pPr>
      <w:r w:rsidRPr="00FB36A0">
        <w:rPr>
          <w:rFonts w:ascii="Times New Roman" w:eastAsia="Times New Roman" w:hAnsi="Times New Roman" w:cs="Times New Roman"/>
          <w:lang w:eastAsia="ru-RU"/>
        </w:rPr>
        <w:t>5.5. Постачання товару здійснюється транспортом Постачальника за власний рахунок  за адресами, визначеними Замовником</w:t>
      </w:r>
      <w:r w:rsidRPr="00FB36A0">
        <w:rPr>
          <w:rFonts w:ascii="Times New Roman" w:eastAsia="Times New Roman" w:hAnsi="Times New Roman" w:cs="Times New Roman"/>
          <w:lang w:val="ru-RU" w:eastAsia="ru-RU"/>
        </w:rPr>
        <w:t>.</w:t>
      </w:r>
    </w:p>
    <w:p w:rsidR="005E14C6" w:rsidRPr="00FB36A0" w:rsidRDefault="005E14C6" w:rsidP="00FB36A0">
      <w:pPr>
        <w:widowControl w:val="0"/>
        <w:autoSpaceDE w:val="0"/>
        <w:spacing w:after="0" w:line="240" w:lineRule="auto"/>
        <w:ind w:firstLine="567"/>
        <w:jc w:val="both"/>
        <w:rPr>
          <w:rFonts w:ascii="Times New Roman" w:hAnsi="Times New Roman" w:cs="Times New Roman"/>
          <w:lang w:eastAsia="en-US"/>
        </w:rPr>
      </w:pPr>
      <w:r w:rsidRPr="00FB36A0">
        <w:rPr>
          <w:rFonts w:ascii="Times New Roman" w:eastAsia="Times New Roman" w:hAnsi="Times New Roman" w:cs="Times New Roman"/>
          <w:lang w:val="ru-RU" w:eastAsia="ru-RU"/>
        </w:rPr>
        <w:t>5.6. Поставка товару повинна зд</w:t>
      </w:r>
      <w:r w:rsidRPr="00FB36A0">
        <w:rPr>
          <w:rFonts w:ascii="Times New Roman" w:eastAsia="Times New Roman" w:hAnsi="Times New Roman" w:cs="Times New Roman"/>
          <w:lang w:eastAsia="ru-RU"/>
        </w:rPr>
        <w:t>ійснюватися Постачальником з 7:</w:t>
      </w:r>
      <w:r w:rsidRPr="00FB36A0">
        <w:rPr>
          <w:rFonts w:ascii="Times New Roman" w:eastAsia="Times New Roman" w:hAnsi="Times New Roman" w:cs="Times New Roman"/>
        </w:rPr>
        <w:t xml:space="preserve"> 0</w:t>
      </w:r>
      <w:r w:rsidRPr="00FB36A0">
        <w:rPr>
          <w:rFonts w:ascii="Times New Roman" w:eastAsia="Times New Roman" w:hAnsi="Times New Roman" w:cs="Times New Roman"/>
          <w:lang w:val="ru-RU"/>
        </w:rPr>
        <w:t xml:space="preserve">0 </w:t>
      </w:r>
      <w:r w:rsidRPr="00FB36A0">
        <w:rPr>
          <w:rFonts w:ascii="Times New Roman" w:eastAsia="Times New Roman" w:hAnsi="Times New Roman" w:cs="Times New Roman"/>
        </w:rPr>
        <w:t>години і на протязі дня</w:t>
      </w:r>
      <w:r w:rsidRPr="00FB36A0">
        <w:rPr>
          <w:rFonts w:ascii="Times New Roman" w:eastAsia="Times New Roman" w:hAnsi="Times New Roman" w:cs="Times New Roman"/>
          <w:lang w:eastAsia="ru-RU"/>
        </w:rPr>
        <w:t>.</w:t>
      </w:r>
      <w:r w:rsidRPr="00FB36A0">
        <w:rPr>
          <w:rFonts w:ascii="Times New Roman" w:hAnsi="Times New Roman" w:cs="Times New Roman"/>
          <w:lang w:eastAsia="ru-RU"/>
        </w:rPr>
        <w:t xml:space="preserve"> Поставка </w:t>
      </w:r>
      <w:r w:rsidRPr="00FB36A0">
        <w:rPr>
          <w:rFonts w:ascii="Times New Roman" w:hAnsi="Times New Roman" w:cs="Times New Roman"/>
          <w:shd w:val="clear" w:color="auto" w:fill="FFFFFF"/>
        </w:rPr>
        <w:t>Товару</w:t>
      </w:r>
      <w:r w:rsidRPr="00FB36A0">
        <w:rPr>
          <w:rFonts w:ascii="Times New Roman" w:hAnsi="Times New Roman" w:cs="Times New Roman"/>
          <w:shd w:val="clear" w:color="auto" w:fill="FFFFFF"/>
          <w:lang w:eastAsia="ru-RU"/>
        </w:rPr>
        <w:t xml:space="preserve"> здійснюється окремими партіями згідно з заявкою/замовленням</w:t>
      </w:r>
      <w:r w:rsidRPr="00FB36A0">
        <w:rPr>
          <w:rFonts w:ascii="Times New Roman" w:hAnsi="Times New Roman" w:cs="Times New Roman"/>
          <w:shd w:val="clear" w:color="auto" w:fill="FFFFFF"/>
        </w:rPr>
        <w:t xml:space="preserve"> Покупця/закладу дошкільної освіти</w:t>
      </w:r>
      <w:r w:rsidRPr="00FB36A0">
        <w:rPr>
          <w:rFonts w:ascii="Times New Roman" w:hAnsi="Times New Roman" w:cs="Times New Roman"/>
          <w:shd w:val="clear" w:color="auto" w:fill="FFFFFF"/>
          <w:lang w:eastAsia="ru-RU"/>
        </w:rPr>
        <w:t xml:space="preserve">. </w:t>
      </w:r>
      <w:r w:rsidRPr="00FB36A0">
        <w:rPr>
          <w:rFonts w:ascii="Times New Roman" w:hAnsi="Times New Roman" w:cs="Times New Roman"/>
        </w:rPr>
        <w:t>Обсяг кожної партії визначається Покупцем/закладом дошкільної освіти залежно від фактичної потреби. Партією Товару за Договором вважається поставка</w:t>
      </w:r>
      <w:r w:rsidRPr="00FB36A0">
        <w:rPr>
          <w:rFonts w:ascii="Times New Roman" w:hAnsi="Times New Roman" w:cs="Times New Roman"/>
          <w:shd w:val="clear" w:color="auto" w:fill="FFFFFF"/>
          <w:lang w:eastAsia="ru-RU"/>
        </w:rPr>
        <w:t xml:space="preserve"> Товару в обсязі, що визначений за кожною окремою заявкою Покупця/закладу дошкільної освіти.</w:t>
      </w:r>
    </w:p>
    <w:p w:rsidR="005E14C6" w:rsidRPr="00FB36A0" w:rsidRDefault="005E14C6" w:rsidP="00FB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val="ru-RU" w:eastAsia="ru-RU"/>
        </w:rPr>
      </w:pPr>
      <w:r w:rsidRPr="00FB36A0">
        <w:rPr>
          <w:rFonts w:ascii="Times New Roman" w:eastAsia="Times New Roman" w:hAnsi="Times New Roman" w:cs="Times New Roman"/>
          <w:lang w:eastAsia="ru-RU"/>
        </w:rPr>
        <w:t>5.7. Постачання товару повинно здійснюватися Постачальником автотранспортом. Автомобільний транспорт повинен пройти сан (дез) обробку та мати документ про проходження обробки з відмітками</w:t>
      </w:r>
      <w:r w:rsidRPr="00FB36A0">
        <w:rPr>
          <w:rFonts w:ascii="Times New Roman" w:eastAsia="Times New Roman" w:hAnsi="Times New Roman" w:cs="Times New Roman"/>
          <w:lang w:val="ru-RU" w:eastAsia="ru-RU"/>
        </w:rPr>
        <w:t xml:space="preserve">.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 </w:t>
      </w:r>
    </w:p>
    <w:p w:rsidR="005E14C6" w:rsidRPr="00FB36A0" w:rsidRDefault="005E14C6" w:rsidP="00FB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val="ru-RU" w:eastAsia="ru-RU"/>
        </w:rPr>
      </w:pPr>
      <w:r w:rsidRPr="00FB36A0">
        <w:rPr>
          <w:rFonts w:ascii="Times New Roman" w:eastAsia="Times New Roman" w:hAnsi="Times New Roman" w:cs="Times New Roman"/>
          <w:lang w:val="ru-RU" w:eastAsia="ru-RU"/>
        </w:rPr>
        <w:t>5.8.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5.9. 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5.10.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 xml:space="preserve">5.11. Постачальник має право здійснювати поставку товару за цінами, які відповідають середньо ринковим на момент здійснення поставки без додаткового внесення змін у письмовій формі до цього Договору, але за умови, що товар буде відповідати якісним характеристикам, обумовленим на момент підписання Договору, а ціни за одиницю товару не перевищуватимуть ціни за одиницю товару, зазначеної в специфікації цього Договору. </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 xml:space="preserve">5.12. Постачальник при постачанні товару керується цінами згідно моніторингу, що ведеться Головним управлінням статистики у Львівській області або Торгово-промислової палати України або іншим органом державної влади. </w:t>
      </w:r>
    </w:p>
    <w:p w:rsidR="005E14C6" w:rsidRPr="00FB36A0" w:rsidRDefault="005E14C6" w:rsidP="00FB36A0">
      <w:pPr>
        <w:spacing w:after="0" w:line="240" w:lineRule="auto"/>
        <w:ind w:firstLine="567"/>
        <w:jc w:val="both"/>
        <w:rPr>
          <w:rFonts w:ascii="Times New Roman" w:eastAsia="Times New Roman" w:hAnsi="Times New Roman" w:cs="Times New Roman"/>
          <w:lang w:val="ru-RU" w:eastAsia="ru-RU"/>
        </w:rPr>
      </w:pPr>
      <w:r w:rsidRPr="00FB36A0">
        <w:rPr>
          <w:rFonts w:ascii="Times New Roman" w:eastAsia="Times New Roman" w:hAnsi="Times New Roman" w:cs="Times New Roman"/>
          <w:lang w:eastAsia="ru-RU"/>
        </w:rPr>
        <w:tab/>
      </w:r>
    </w:p>
    <w:p w:rsidR="005E14C6" w:rsidRPr="00FB36A0" w:rsidRDefault="005E14C6" w:rsidP="00FB36A0">
      <w:pPr>
        <w:spacing w:after="0" w:line="240" w:lineRule="auto"/>
        <w:ind w:firstLine="567"/>
        <w:jc w:val="center"/>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t>VI. Права та обов'язки сторін</w:t>
      </w:r>
    </w:p>
    <w:p w:rsidR="005E14C6" w:rsidRPr="00FB36A0" w:rsidRDefault="005E14C6" w:rsidP="00FB36A0">
      <w:pPr>
        <w:spacing w:after="0" w:line="240" w:lineRule="auto"/>
        <w:ind w:firstLine="567"/>
        <w:jc w:val="both"/>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t>6.1. Покупець зобов'язаний:</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lastRenderedPageBreak/>
        <w:t>6.1.1. Своєчасно та в повному обсязі сплачувати за поставлений товар відповідно до умов цього Договору.</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6.1.2. Приймати   поставлений   товар згідно з накладною.</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6.1.3 Забезпечити прийняття  товару  тільки після  дотримання Постачальником усіх умов щодо його поставки згідно  Договору.</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6.1.3. 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5E14C6" w:rsidRPr="00FB36A0" w:rsidRDefault="005E14C6" w:rsidP="00FB36A0">
      <w:pPr>
        <w:spacing w:after="0" w:line="240" w:lineRule="auto"/>
        <w:ind w:firstLine="567"/>
        <w:jc w:val="both"/>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t>6.2. Покупець має право:</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6.2.2. Контролювати поставку  товару у строки, встановлені п. 5.1. Договору;</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p>
    <w:p w:rsidR="005E14C6" w:rsidRPr="00FB36A0" w:rsidRDefault="005E14C6" w:rsidP="00FB36A0">
      <w:pPr>
        <w:spacing w:after="0" w:line="240" w:lineRule="auto"/>
        <w:ind w:firstLine="567"/>
        <w:jc w:val="both"/>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t>6.3. Постачальник зобов'язаний:</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6.3.1. Забезпечити поставку товару в строки, встановлені цим Договором;</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rsidR="005E14C6" w:rsidRPr="00FB36A0" w:rsidRDefault="005E14C6" w:rsidP="00FB36A0">
      <w:pPr>
        <w:spacing w:after="0" w:line="240" w:lineRule="auto"/>
        <w:ind w:firstLine="567"/>
        <w:jc w:val="both"/>
        <w:rPr>
          <w:rFonts w:ascii="Times New Roman" w:eastAsia="Times New Roman" w:hAnsi="Times New Roman" w:cs="Times New Roman"/>
          <w:lang w:val="ru-RU" w:eastAsia="ru-RU"/>
        </w:rPr>
      </w:pPr>
      <w:r w:rsidRPr="00FB36A0">
        <w:rPr>
          <w:rFonts w:ascii="Times New Roman" w:eastAsia="Times New Roman" w:hAnsi="Times New Roman" w:cs="Times New Roman"/>
          <w:lang w:val="ru-RU" w:eastAsia="ru-RU"/>
        </w:rPr>
        <w:t>6.3.4. Постачати  товар до Покупця відповідно до заявок Покупця/закладів дошкільної освіти;</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rsidR="005E14C6" w:rsidRPr="00FB36A0" w:rsidRDefault="005E14C6" w:rsidP="00FB36A0">
      <w:pPr>
        <w:spacing w:after="0" w:line="240" w:lineRule="auto"/>
        <w:ind w:firstLine="567"/>
        <w:jc w:val="both"/>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t>6.4. Постачальник має право:</w:t>
      </w:r>
    </w:p>
    <w:p w:rsidR="005E14C6" w:rsidRPr="00FB36A0" w:rsidRDefault="005E14C6" w:rsidP="00FB36A0">
      <w:pPr>
        <w:spacing w:after="0" w:line="240" w:lineRule="auto"/>
        <w:ind w:firstLine="567"/>
        <w:jc w:val="both"/>
        <w:rPr>
          <w:rFonts w:ascii="Times New Roman" w:eastAsia="Times New Roman" w:hAnsi="Times New Roman" w:cs="Times New Roman"/>
          <w:lang w:val="ru-RU" w:eastAsia="ru-RU"/>
        </w:rPr>
      </w:pPr>
      <w:r w:rsidRPr="00FB36A0">
        <w:rPr>
          <w:rFonts w:ascii="Times New Roman" w:eastAsia="Times New Roman" w:hAnsi="Times New Roman" w:cs="Times New Roman"/>
          <w:lang w:eastAsia="ru-RU"/>
        </w:rPr>
        <w:t>6.4.1. Своєчасно та в  повному  обсязі  отримувати  плату  за поставлений товар.</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p>
    <w:p w:rsidR="005E14C6" w:rsidRPr="00FB36A0" w:rsidRDefault="005E14C6" w:rsidP="00FB36A0">
      <w:pPr>
        <w:spacing w:after="0" w:line="240" w:lineRule="auto"/>
        <w:ind w:firstLine="567"/>
        <w:jc w:val="center"/>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t xml:space="preserve">VII. Відповідальність сторін </w:t>
      </w:r>
    </w:p>
    <w:p w:rsidR="005E14C6" w:rsidRPr="00FB36A0" w:rsidRDefault="005E14C6" w:rsidP="00FB36A0">
      <w:pPr>
        <w:spacing w:after="0" w:line="240" w:lineRule="auto"/>
        <w:ind w:firstLine="567"/>
        <w:jc w:val="center"/>
        <w:rPr>
          <w:rFonts w:ascii="Times New Roman" w:eastAsia="Times New Roman" w:hAnsi="Times New Roman" w:cs="Times New Roman"/>
          <w:b/>
          <w:lang w:eastAsia="ru-RU"/>
        </w:rPr>
      </w:pP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50% від вартості непоставленого товару, поставки товару невідповідної якості.</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 xml:space="preserve">7.3.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 xml:space="preserve">7.4. Постачальник відповідає за своєчасне виконання замовлення  Покупця. </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Договір вважається розірваним з дати яке зазначено в письмовому повідомленні, направленому  на адресу Постачальника.</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Покупець зобов’язаний повідомити Постачальника рекомендованим листом про розірвання договору не пізніше ніж за 5 (п’ять) днів до дати його припинення. Постачальник вважається належно повідомленим  з дня здачі цього повідомлення на пошту.</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lastRenderedPageBreak/>
        <w:t xml:space="preserve"> </w:t>
      </w:r>
    </w:p>
    <w:p w:rsidR="005E14C6" w:rsidRPr="00FB36A0" w:rsidRDefault="005E14C6" w:rsidP="00FB36A0">
      <w:pPr>
        <w:tabs>
          <w:tab w:val="left" w:pos="540"/>
        </w:tabs>
        <w:spacing w:after="0" w:line="240" w:lineRule="auto"/>
        <w:ind w:firstLine="709"/>
        <w:jc w:val="center"/>
        <w:rPr>
          <w:rFonts w:ascii="Times New Roman" w:hAnsi="Times New Roman" w:cs="Times New Roman"/>
          <w:b/>
          <w:lang w:eastAsia="ru-RU"/>
        </w:rPr>
      </w:pPr>
      <w:r w:rsidRPr="00FB36A0">
        <w:rPr>
          <w:rFonts w:ascii="Times New Roman" w:eastAsia="Times New Roman" w:hAnsi="Times New Roman" w:cs="Times New Roman"/>
          <w:b/>
          <w:lang w:eastAsia="ru-RU"/>
        </w:rPr>
        <w:t>VIII</w:t>
      </w:r>
      <w:r w:rsidRPr="00FB36A0">
        <w:rPr>
          <w:rFonts w:ascii="Times New Roman" w:hAnsi="Times New Roman" w:cs="Times New Roman"/>
          <w:b/>
          <w:lang w:eastAsia="ru-RU"/>
        </w:rPr>
        <w:t>. Оперативно-господарські санкції</w:t>
      </w:r>
    </w:p>
    <w:p w:rsidR="005E14C6" w:rsidRPr="00FB36A0" w:rsidRDefault="005E14C6" w:rsidP="00FB36A0">
      <w:pPr>
        <w:spacing w:after="0" w:line="240" w:lineRule="auto"/>
        <w:ind w:firstLine="426"/>
        <w:jc w:val="both"/>
        <w:rPr>
          <w:rFonts w:ascii="Times New Roman" w:eastAsia="Times New Roman" w:hAnsi="Times New Roman" w:cs="Times New Roman"/>
          <w:lang w:eastAsia="ru-RU"/>
        </w:rPr>
      </w:pPr>
      <w:r w:rsidRPr="00FB36A0">
        <w:rPr>
          <w:rFonts w:ascii="Times New Roman" w:hAnsi="Times New Roman" w:cs="Times New Roman"/>
          <w:lang w:eastAsia="ru-RU"/>
        </w:rPr>
        <w:t xml:space="preserve"> </w:t>
      </w:r>
      <w:r w:rsidRPr="00FB36A0">
        <w:rPr>
          <w:rFonts w:ascii="Times New Roman" w:eastAsia="Times New Roman" w:hAnsi="Times New Roman" w:cs="Times New Roman"/>
          <w:lang w:eastAsia="ru-RU"/>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E14C6" w:rsidRPr="00FB36A0" w:rsidRDefault="005E14C6" w:rsidP="00FB36A0">
      <w:pPr>
        <w:spacing w:after="0" w:line="240" w:lineRule="auto"/>
        <w:ind w:firstLine="426"/>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E14C6" w:rsidRPr="00FB36A0" w:rsidRDefault="005E14C6" w:rsidP="00FB36A0">
      <w:pPr>
        <w:pStyle w:val="a5"/>
        <w:spacing w:after="0" w:line="240" w:lineRule="auto"/>
        <w:ind w:left="426"/>
        <w:jc w:val="both"/>
        <w:rPr>
          <w:rFonts w:ascii="Times New Roman" w:hAnsi="Times New Roman" w:cs="Times New Roman"/>
          <w:lang w:eastAsia="ru-RU"/>
        </w:rPr>
      </w:pPr>
      <w:r w:rsidRPr="00FB36A0">
        <w:rPr>
          <w:rFonts w:ascii="Times New Roman" w:hAnsi="Times New Roman" w:cs="Times New Roman"/>
          <w:lang w:eastAsia="ru-RU"/>
        </w:rPr>
        <w:t>— якості поставленого Товару;</w:t>
      </w:r>
    </w:p>
    <w:p w:rsidR="005E14C6" w:rsidRPr="00FB36A0" w:rsidRDefault="005E14C6" w:rsidP="00FB36A0">
      <w:pPr>
        <w:pStyle w:val="a5"/>
        <w:spacing w:after="0" w:line="240" w:lineRule="auto"/>
        <w:ind w:left="426"/>
        <w:jc w:val="both"/>
        <w:rPr>
          <w:rFonts w:ascii="Times New Roman" w:hAnsi="Times New Roman" w:cs="Times New Roman"/>
          <w:lang w:eastAsia="ru-RU"/>
        </w:rPr>
      </w:pPr>
      <w:r w:rsidRPr="00FB36A0">
        <w:rPr>
          <w:rFonts w:ascii="Times New Roman" w:hAnsi="Times New Roman" w:cs="Times New Roman"/>
          <w:lang w:eastAsia="ru-RU"/>
        </w:rPr>
        <w:t>— розірвання аналогічного за своєю природою Договору з Замовником у разі прострочення строку поставки Товару;</w:t>
      </w:r>
    </w:p>
    <w:p w:rsidR="005E14C6" w:rsidRPr="00FB36A0" w:rsidRDefault="005E14C6" w:rsidP="00FB36A0">
      <w:pPr>
        <w:pStyle w:val="a5"/>
        <w:spacing w:after="0" w:line="240" w:lineRule="auto"/>
        <w:ind w:left="426"/>
        <w:jc w:val="both"/>
        <w:rPr>
          <w:rFonts w:ascii="Times New Roman" w:hAnsi="Times New Roman" w:cs="Times New Roman"/>
          <w:lang w:eastAsia="ru-RU"/>
        </w:rPr>
      </w:pPr>
      <w:r w:rsidRPr="00FB36A0">
        <w:rPr>
          <w:rFonts w:ascii="Times New Roman" w:hAnsi="Times New Roman" w:cs="Times New Roman"/>
          <w:lang w:eastAsia="ru-RU"/>
        </w:rPr>
        <w:t>— розірвання аналогічного за своєю природою Договору з Замовником у разі прострочення строку усунення дефектів.</w:t>
      </w:r>
    </w:p>
    <w:p w:rsidR="005E14C6" w:rsidRPr="00FB36A0" w:rsidRDefault="005E14C6" w:rsidP="00FB36A0">
      <w:pPr>
        <w:spacing w:after="0" w:line="240" w:lineRule="auto"/>
        <w:ind w:firstLine="426"/>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8.3.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5E14C6" w:rsidRPr="00FB36A0" w:rsidRDefault="005E14C6" w:rsidP="00FB36A0">
      <w:pPr>
        <w:spacing w:after="0" w:line="240" w:lineRule="auto"/>
        <w:ind w:firstLine="426"/>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 xml:space="preserve">8.4.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w:t>
      </w:r>
    </w:p>
    <w:p w:rsidR="005E14C6" w:rsidRPr="00FB36A0" w:rsidRDefault="005E14C6" w:rsidP="00FB36A0">
      <w:pPr>
        <w:spacing w:after="0" w:line="240" w:lineRule="auto"/>
        <w:ind w:firstLine="708"/>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 xml:space="preserve">Усі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(з доказами про отримання Замовником такого повідомлення). </w:t>
      </w:r>
    </w:p>
    <w:p w:rsidR="005E14C6" w:rsidRPr="00FB36A0" w:rsidRDefault="005E14C6" w:rsidP="00FB36A0">
      <w:pPr>
        <w:spacing w:after="0" w:line="240" w:lineRule="auto"/>
        <w:ind w:firstLine="708"/>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5E14C6" w:rsidRPr="00FB36A0" w:rsidRDefault="005E14C6" w:rsidP="00FB36A0">
      <w:pPr>
        <w:spacing w:after="0" w:line="240" w:lineRule="auto"/>
        <w:jc w:val="both"/>
        <w:rPr>
          <w:rFonts w:ascii="Times New Roman" w:eastAsia="Times New Roman" w:hAnsi="Times New Roman" w:cs="Times New Roman"/>
          <w:b/>
          <w:lang w:eastAsia="ru-RU"/>
        </w:rPr>
      </w:pPr>
    </w:p>
    <w:p w:rsidR="005E14C6" w:rsidRPr="00FB36A0" w:rsidRDefault="005E14C6" w:rsidP="00FB36A0">
      <w:pPr>
        <w:spacing w:after="0" w:line="240" w:lineRule="auto"/>
        <w:ind w:left="2832"/>
        <w:jc w:val="both"/>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t xml:space="preserve">IX. Обставини непереборної сили </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 xml:space="preserve"> 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 xml:space="preserve"> 9.2.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 xml:space="preserve"> 9.3. Доказом  виникнення обставин непереборної сили та строку їх дії є відповідні документи, які видаються Торгово-Промислова Палата України.</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 xml:space="preserve"> 9.4.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p>
    <w:p w:rsidR="005E14C6" w:rsidRPr="00FB36A0" w:rsidRDefault="005E14C6" w:rsidP="00FB36A0">
      <w:pPr>
        <w:spacing w:after="0" w:line="240" w:lineRule="auto"/>
        <w:ind w:firstLine="567"/>
        <w:jc w:val="center"/>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t>X. Вирішення спорів</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 xml:space="preserve"> 10.1. У випадку виникнення  спорів  або  розбіжностей Сторони зобов'язуються   вирішувати  їх  шляхом  взаємних  переговорів  та консультацій. </w:t>
      </w:r>
    </w:p>
    <w:p w:rsidR="005E14C6" w:rsidRPr="00FB36A0" w:rsidRDefault="005E14C6" w:rsidP="00FB36A0">
      <w:pPr>
        <w:spacing w:after="0" w:line="240" w:lineRule="auto"/>
        <w:ind w:firstLine="567"/>
        <w:jc w:val="both"/>
        <w:rPr>
          <w:rFonts w:ascii="Times New Roman" w:eastAsia="Times New Roman" w:hAnsi="Times New Roman" w:cs="Times New Roman"/>
          <w:b/>
          <w:lang w:eastAsia="ru-RU"/>
        </w:rPr>
      </w:pPr>
      <w:r w:rsidRPr="00FB36A0">
        <w:rPr>
          <w:rFonts w:ascii="Times New Roman" w:eastAsia="Times New Roman" w:hAnsi="Times New Roman" w:cs="Times New Roman"/>
          <w:lang w:eastAsia="ru-RU"/>
        </w:rPr>
        <w:t xml:space="preserve"> 10.2. У разі недосягнення Сторонами згоди спори  (розбіжності) вирішуються у судовому порядку.</w:t>
      </w:r>
    </w:p>
    <w:p w:rsidR="005E14C6" w:rsidRPr="00FB36A0" w:rsidRDefault="005E14C6" w:rsidP="00FB36A0">
      <w:pPr>
        <w:spacing w:after="0" w:line="240" w:lineRule="auto"/>
        <w:ind w:firstLine="567"/>
        <w:jc w:val="center"/>
        <w:rPr>
          <w:rFonts w:ascii="Times New Roman" w:eastAsia="Times New Roman" w:hAnsi="Times New Roman" w:cs="Times New Roman"/>
          <w:b/>
          <w:lang w:eastAsia="ru-RU"/>
        </w:rPr>
      </w:pPr>
    </w:p>
    <w:p w:rsidR="005E14C6" w:rsidRPr="00FB36A0" w:rsidRDefault="005E14C6" w:rsidP="00FB36A0">
      <w:pPr>
        <w:spacing w:after="0" w:line="240" w:lineRule="auto"/>
        <w:ind w:firstLine="567"/>
        <w:jc w:val="center"/>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t xml:space="preserve">XІ. Строк дії договору </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11.1. Цей Договір набирає чинності з  моменту  його підписання і діє по 31.12.2023  року включно, а в частині розрахунків за поставлений товар - до повного погашення заборгованості.</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 xml:space="preserve"> 11.2.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p>
    <w:p w:rsidR="005E14C6" w:rsidRPr="00FB36A0" w:rsidRDefault="005E14C6" w:rsidP="00FB36A0">
      <w:pPr>
        <w:spacing w:after="0" w:line="240" w:lineRule="auto"/>
        <w:ind w:firstLine="567"/>
        <w:jc w:val="center"/>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t>XIІ. Інші умови</w:t>
      </w:r>
    </w:p>
    <w:p w:rsidR="005E14C6" w:rsidRPr="00FB36A0" w:rsidRDefault="005E14C6" w:rsidP="00FB36A0">
      <w:pPr>
        <w:spacing w:after="0" w:line="240" w:lineRule="auto"/>
        <w:ind w:firstLine="426"/>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12.1. Дія Договору припиняється:</w:t>
      </w:r>
    </w:p>
    <w:p w:rsidR="005E14C6" w:rsidRPr="00FB36A0" w:rsidRDefault="005E14C6" w:rsidP="00FB36A0">
      <w:pPr>
        <w:spacing w:after="0" w:line="240" w:lineRule="auto"/>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 за згодою Сторін;</w:t>
      </w:r>
    </w:p>
    <w:p w:rsidR="005E14C6" w:rsidRPr="00FB36A0" w:rsidRDefault="005E14C6" w:rsidP="00FB36A0">
      <w:pPr>
        <w:spacing w:after="0" w:line="240" w:lineRule="auto"/>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 з інших підстав, передбачених чинним законодавством України.</w:t>
      </w:r>
    </w:p>
    <w:p w:rsidR="005E14C6" w:rsidRPr="00FB36A0" w:rsidRDefault="005E14C6" w:rsidP="00FB36A0">
      <w:pPr>
        <w:spacing w:after="0" w:line="240" w:lineRule="auto"/>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 xml:space="preserve">       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14C6" w:rsidRPr="00FB36A0" w:rsidRDefault="005E14C6" w:rsidP="00FB36A0">
      <w:pPr>
        <w:spacing w:after="0" w:line="240" w:lineRule="auto"/>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 xml:space="preserve">      12.3 Зміни до даного Договору здійснюються відповідно до чинного законодавства, шляхом укладення додаткової угоди. </w:t>
      </w:r>
    </w:p>
    <w:p w:rsidR="005E14C6" w:rsidRPr="00FB36A0" w:rsidRDefault="005E14C6" w:rsidP="00FB36A0">
      <w:pPr>
        <w:spacing w:after="0" w:line="240" w:lineRule="auto"/>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 xml:space="preserve">      12.4.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5E14C6" w:rsidRPr="00FB36A0" w:rsidRDefault="005E14C6" w:rsidP="00FB36A0">
      <w:pPr>
        <w:spacing w:after="0" w:line="240" w:lineRule="auto"/>
        <w:ind w:firstLine="448"/>
        <w:jc w:val="both"/>
        <w:rPr>
          <w:rFonts w:ascii="Times New Roman" w:eastAsia="Times New Roman" w:hAnsi="Times New Roman" w:cs="Times New Roman"/>
          <w:i/>
          <w:iCs/>
          <w:lang w:eastAsia="ru-RU"/>
        </w:rPr>
      </w:pPr>
      <w:r w:rsidRPr="00FB36A0">
        <w:rPr>
          <w:rFonts w:ascii="Times New Roman" w:eastAsia="Times New Roman" w:hAnsi="Times New Roman" w:cs="Times New Roman"/>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товару на ринку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(наприклад: Львівська Торгово-промислова палата, моніторинг, що ведеться Головним управлінням статистики у Львівській області, тощо). </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E14C6" w:rsidRPr="00FB36A0" w:rsidRDefault="005E14C6" w:rsidP="00FB36A0">
      <w:pPr>
        <w:spacing w:after="0" w:line="240" w:lineRule="auto"/>
        <w:ind w:firstLine="448"/>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5E14C6" w:rsidRPr="00FB36A0" w:rsidRDefault="005E14C6" w:rsidP="00FB36A0">
      <w:pPr>
        <w:spacing w:after="0" w:line="240" w:lineRule="auto"/>
        <w:ind w:firstLine="448"/>
        <w:jc w:val="both"/>
        <w:rPr>
          <w:rFonts w:ascii="Times New Roman" w:eastAsia="Times New Roman" w:hAnsi="Times New Roman" w:cs="Times New Roman"/>
          <w:shd w:val="clear" w:color="auto" w:fill="D3D3D3"/>
          <w:lang w:eastAsia="ru-RU"/>
        </w:rPr>
      </w:pPr>
      <w:r w:rsidRPr="00FB36A0">
        <w:rPr>
          <w:rFonts w:ascii="Times New Roman" w:eastAsia="Times New Roman" w:hAnsi="Times New Roman" w:cs="Times New Roman"/>
          <w:lang w:eastAsia="ru-RU"/>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FB36A0">
        <w:rPr>
          <w:rFonts w:ascii="Times New Roman" w:eastAsia="Times New Roman" w:hAnsi="Times New Roman" w:cs="Times New Roman"/>
          <w:shd w:val="clear" w:color="auto" w:fill="D3D3D3"/>
          <w:lang w:eastAsia="ru-RU"/>
        </w:rPr>
        <w:t>;</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Зміна ціни у зв’язку зі зміною ставок податків і зборів та/або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FB36A0">
        <w:rPr>
          <w:rFonts w:ascii="Times New Roman" w:eastAsia="Times New Roman" w:hAnsi="Times New Roman" w:cs="Times New Roman"/>
          <w:lang w:eastAsia="ru-RU"/>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8) зміни умов у зв’язку із застосуванням положень частини шостої статті 41 ЗУ «Про публічні закупівлі».</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Ці зміни можуть бути внесені до закінчення терміну дії Договору. 20 відсотків буде відраховуватись від початкової суми укладеного договору про закупівлю.</w:t>
      </w:r>
    </w:p>
    <w:p w:rsidR="005E14C6" w:rsidRPr="00FB36A0" w:rsidRDefault="005E14C6" w:rsidP="00FB36A0">
      <w:pPr>
        <w:spacing w:after="0" w:line="240" w:lineRule="auto"/>
        <w:ind w:firstLine="460"/>
        <w:contextualSpacing/>
        <w:jc w:val="both"/>
        <w:rPr>
          <w:rFonts w:ascii="Times New Roman" w:eastAsia="Times New Roman" w:hAnsi="Times New Roman" w:cs="Times New Roman"/>
          <w:i/>
          <w:lang w:eastAsia="ru-RU"/>
        </w:rPr>
      </w:pPr>
      <w:r w:rsidRPr="00FB36A0">
        <w:rPr>
          <w:rFonts w:ascii="Times New Roman" w:eastAsia="Times New Roman" w:hAnsi="Times New Roman" w:cs="Times New Roman"/>
          <w:lang w:eastAsia="ru-RU"/>
        </w:rPr>
        <w:t xml:space="preserve">12.5.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p>
    <w:p w:rsidR="005E14C6" w:rsidRPr="00FB36A0" w:rsidRDefault="005E14C6" w:rsidP="00FB36A0">
      <w:pPr>
        <w:spacing w:after="0" w:line="240" w:lineRule="auto"/>
        <w:ind w:firstLine="460"/>
        <w:contextualSpacing/>
        <w:jc w:val="both"/>
        <w:rPr>
          <w:rFonts w:ascii="Times New Roman" w:eastAsia="Times New Roman" w:hAnsi="Times New Roman" w:cs="Times New Roman"/>
          <w:lang w:eastAsia="ru-RU"/>
        </w:rPr>
      </w:pPr>
      <w:r w:rsidRPr="00FB36A0">
        <w:rPr>
          <w:rFonts w:ascii="Times New Roman" w:eastAsia="Times New Roman" w:hAnsi="Times New Roman" w:cs="Times New Roman"/>
        </w:rPr>
        <w:t>12.6. 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r w:rsidRPr="00FB36A0">
        <w:rPr>
          <w:rFonts w:ascii="Times New Roman" w:eastAsia="Times New Roman" w:hAnsi="Times New Roman" w:cs="Times New Roman"/>
          <w:lang w:eastAsia="ru-RU"/>
        </w:rPr>
        <w:t xml:space="preserve"> </w:t>
      </w:r>
    </w:p>
    <w:p w:rsidR="005E14C6" w:rsidRPr="00FB36A0" w:rsidRDefault="005E14C6" w:rsidP="00FB36A0">
      <w:pPr>
        <w:spacing w:after="0" w:line="240" w:lineRule="auto"/>
        <w:ind w:firstLine="460"/>
        <w:contextualSpacing/>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12.7.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E14C6" w:rsidRPr="00FB36A0" w:rsidRDefault="005E14C6" w:rsidP="00FB36A0">
      <w:pPr>
        <w:spacing w:after="0" w:line="240" w:lineRule="auto"/>
        <w:ind w:firstLine="708"/>
        <w:contextualSpacing/>
        <w:jc w:val="both"/>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12.8. У випадках, не передбачених цим Договором, Сторони керуються чинним законодавством України.</w:t>
      </w:r>
    </w:p>
    <w:p w:rsidR="005E14C6" w:rsidRPr="00FB36A0" w:rsidRDefault="005E14C6" w:rsidP="00FB36A0">
      <w:pPr>
        <w:spacing w:after="0" w:line="240" w:lineRule="auto"/>
        <w:ind w:firstLine="567"/>
        <w:jc w:val="both"/>
        <w:rPr>
          <w:rFonts w:ascii="Times New Roman" w:eastAsia="Times New Roman" w:hAnsi="Times New Roman" w:cs="Times New Roman"/>
          <w:lang w:eastAsia="ru-RU"/>
        </w:rPr>
      </w:pPr>
    </w:p>
    <w:p w:rsidR="005E14C6" w:rsidRPr="00FB36A0" w:rsidRDefault="005E14C6" w:rsidP="00FB36A0">
      <w:pPr>
        <w:spacing w:after="0" w:line="240" w:lineRule="auto"/>
        <w:ind w:firstLine="567"/>
        <w:jc w:val="both"/>
        <w:rPr>
          <w:rFonts w:ascii="Times New Roman" w:eastAsia="Times New Roman" w:hAnsi="Times New Roman" w:cs="Times New Roman"/>
          <w:lang w:eastAsia="en-US"/>
        </w:rPr>
      </w:pPr>
    </w:p>
    <w:p w:rsidR="005E14C6" w:rsidRPr="00FB36A0" w:rsidRDefault="005E14C6" w:rsidP="00FB36A0">
      <w:pPr>
        <w:spacing w:after="0" w:line="240" w:lineRule="auto"/>
        <w:ind w:firstLine="567"/>
        <w:jc w:val="center"/>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t xml:space="preserve">XIIІ. Додатки до договору </w:t>
      </w:r>
    </w:p>
    <w:p w:rsidR="005E14C6" w:rsidRPr="00FB36A0" w:rsidRDefault="005E14C6" w:rsidP="00FB36A0">
      <w:pPr>
        <w:pStyle w:val="a5"/>
        <w:numPr>
          <w:ilvl w:val="1"/>
          <w:numId w:val="7"/>
        </w:numPr>
        <w:spacing w:after="0" w:line="240" w:lineRule="auto"/>
        <w:rPr>
          <w:rFonts w:ascii="Times New Roman" w:eastAsia="Times New Roman" w:hAnsi="Times New Roman" w:cs="Times New Roman"/>
          <w:lang w:eastAsia="ru-RU"/>
        </w:rPr>
      </w:pPr>
      <w:r w:rsidRPr="00FB36A0">
        <w:rPr>
          <w:rFonts w:ascii="Times New Roman" w:eastAsia="Times New Roman" w:hAnsi="Times New Roman" w:cs="Times New Roman"/>
          <w:lang w:eastAsia="ru-RU"/>
        </w:rPr>
        <w:t>Невід'ємною частиною цього Договору є:</w:t>
      </w:r>
    </w:p>
    <w:p w:rsidR="005E14C6" w:rsidRPr="00FB36A0" w:rsidRDefault="005E14C6" w:rsidP="00FB36A0">
      <w:pPr>
        <w:pStyle w:val="a5"/>
        <w:spacing w:after="0" w:line="240" w:lineRule="auto"/>
        <w:ind w:left="600" w:right="-36"/>
        <w:jc w:val="both"/>
        <w:rPr>
          <w:rFonts w:ascii="Times New Roman" w:hAnsi="Times New Roman" w:cs="Times New Roman"/>
          <w:lang w:eastAsia="ru-RU"/>
        </w:rPr>
      </w:pPr>
      <w:r w:rsidRPr="00FB36A0">
        <w:rPr>
          <w:rFonts w:ascii="Times New Roman" w:hAnsi="Times New Roman" w:cs="Times New Roman"/>
          <w:lang w:eastAsia="ru-RU"/>
        </w:rPr>
        <w:t>Додаток 1: Специфікація.</w:t>
      </w:r>
    </w:p>
    <w:p w:rsidR="005E14C6" w:rsidRPr="00FB36A0" w:rsidRDefault="005E14C6" w:rsidP="00FB36A0">
      <w:pPr>
        <w:pStyle w:val="a5"/>
        <w:spacing w:after="0" w:line="240" w:lineRule="auto"/>
        <w:ind w:left="600" w:right="-36"/>
        <w:jc w:val="both"/>
        <w:rPr>
          <w:rFonts w:ascii="Times New Roman" w:hAnsi="Times New Roman" w:cs="Times New Roman"/>
          <w:lang w:eastAsia="ru-RU"/>
        </w:rPr>
      </w:pPr>
    </w:p>
    <w:p w:rsidR="005E14C6" w:rsidRPr="00FB36A0" w:rsidRDefault="005E14C6" w:rsidP="00FB36A0">
      <w:pPr>
        <w:spacing w:after="0" w:line="240" w:lineRule="auto"/>
        <w:ind w:right="-36" w:firstLine="567"/>
        <w:jc w:val="center"/>
        <w:rPr>
          <w:rFonts w:ascii="Times New Roman" w:hAnsi="Times New Roman" w:cs="Times New Roman"/>
          <w:b/>
          <w:lang w:eastAsia="ru-RU"/>
        </w:rPr>
      </w:pPr>
      <w:r w:rsidRPr="00FB36A0">
        <w:rPr>
          <w:rFonts w:ascii="Times New Roman" w:eastAsia="Times New Roman" w:hAnsi="Times New Roman" w:cs="Times New Roman"/>
          <w:b/>
          <w:lang w:eastAsia="ru-RU"/>
        </w:rPr>
        <w:t>XI</w:t>
      </w:r>
      <w:r w:rsidRPr="00FB36A0">
        <w:rPr>
          <w:rFonts w:ascii="Times New Roman" w:eastAsia="Times New Roman" w:hAnsi="Times New Roman" w:cs="Times New Roman"/>
          <w:b/>
          <w:lang w:val="en-US" w:eastAsia="ru-RU"/>
        </w:rPr>
        <w:t>V</w:t>
      </w:r>
      <w:r w:rsidRPr="00FB36A0">
        <w:rPr>
          <w:rFonts w:ascii="Times New Roman" w:hAnsi="Times New Roman" w:cs="Times New Roman"/>
          <w:b/>
          <w:lang w:eastAsia="ru-RU"/>
        </w:rPr>
        <w:t>. Місцезнаходження та банківські реквізити Сторін</w:t>
      </w:r>
    </w:p>
    <w:p w:rsidR="005E14C6" w:rsidRPr="00FB36A0" w:rsidRDefault="005E14C6" w:rsidP="00FB36A0">
      <w:pPr>
        <w:spacing w:after="0" w:line="240" w:lineRule="auto"/>
        <w:jc w:val="both"/>
        <w:rPr>
          <w:rFonts w:ascii="Times New Roman" w:eastAsia="Times New Roman" w:hAnsi="Times New Roman" w:cs="Times New Roman"/>
          <w:b/>
          <w:lang w:eastAsia="ru-RU"/>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5E14C6" w:rsidRPr="00FB36A0" w:rsidTr="00CA504B">
        <w:tc>
          <w:tcPr>
            <w:tcW w:w="4928" w:type="dxa"/>
            <w:tcBorders>
              <w:top w:val="dotted" w:sz="4" w:space="0" w:color="auto"/>
              <w:left w:val="dotted" w:sz="4" w:space="0" w:color="auto"/>
              <w:bottom w:val="dotted" w:sz="4" w:space="0" w:color="auto"/>
              <w:right w:val="dotted" w:sz="4" w:space="0" w:color="auto"/>
            </w:tcBorders>
            <w:hideMark/>
          </w:tcPr>
          <w:p w:rsidR="005E14C6" w:rsidRPr="00FB36A0" w:rsidRDefault="005E14C6" w:rsidP="00FB36A0">
            <w:pPr>
              <w:jc w:val="both"/>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t>Покупець</w:t>
            </w:r>
          </w:p>
        </w:tc>
        <w:tc>
          <w:tcPr>
            <w:tcW w:w="4929" w:type="dxa"/>
            <w:tcBorders>
              <w:top w:val="dotted" w:sz="4" w:space="0" w:color="auto"/>
              <w:left w:val="dotted" w:sz="4" w:space="0" w:color="auto"/>
              <w:bottom w:val="dotted" w:sz="4" w:space="0" w:color="auto"/>
              <w:right w:val="dotted" w:sz="4" w:space="0" w:color="auto"/>
            </w:tcBorders>
            <w:hideMark/>
          </w:tcPr>
          <w:p w:rsidR="005E14C6" w:rsidRPr="00FB36A0" w:rsidRDefault="005E14C6" w:rsidP="00FB36A0">
            <w:pPr>
              <w:jc w:val="both"/>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t>Постачальник</w:t>
            </w:r>
          </w:p>
        </w:tc>
      </w:tr>
      <w:tr w:rsidR="005E14C6" w:rsidRPr="00FB36A0" w:rsidTr="00CA504B">
        <w:tc>
          <w:tcPr>
            <w:tcW w:w="4928" w:type="dxa"/>
            <w:tcBorders>
              <w:top w:val="dotted" w:sz="4" w:space="0" w:color="auto"/>
              <w:left w:val="dotted" w:sz="4" w:space="0" w:color="auto"/>
              <w:bottom w:val="dotted" w:sz="4" w:space="0" w:color="auto"/>
              <w:right w:val="dotted" w:sz="4" w:space="0" w:color="auto"/>
            </w:tcBorders>
          </w:tcPr>
          <w:p w:rsidR="005E14C6" w:rsidRPr="00FB36A0" w:rsidRDefault="005E14C6" w:rsidP="00FB36A0">
            <w:pPr>
              <w:jc w:val="both"/>
              <w:rPr>
                <w:rFonts w:ascii="Times New Roman" w:eastAsia="Times New Roman" w:hAnsi="Times New Roman" w:cs="Times New Roman"/>
                <w:b/>
                <w:lang w:eastAsia="ru-RU"/>
              </w:rPr>
            </w:pPr>
          </w:p>
          <w:p w:rsidR="005E14C6" w:rsidRPr="00FB36A0" w:rsidRDefault="005E14C6" w:rsidP="00FB36A0">
            <w:pPr>
              <w:jc w:val="both"/>
              <w:rPr>
                <w:rFonts w:ascii="Times New Roman" w:eastAsia="Times New Roman" w:hAnsi="Times New Roman" w:cs="Times New Roman"/>
                <w:b/>
                <w:lang w:eastAsia="ru-RU"/>
              </w:rPr>
            </w:pPr>
          </w:p>
          <w:p w:rsidR="005E14C6" w:rsidRPr="00FB36A0" w:rsidRDefault="005E14C6" w:rsidP="00FB36A0">
            <w:pPr>
              <w:jc w:val="both"/>
              <w:rPr>
                <w:rFonts w:ascii="Times New Roman" w:eastAsia="Times New Roman" w:hAnsi="Times New Roman" w:cs="Times New Roman"/>
                <w:b/>
                <w:lang w:eastAsia="ru-RU"/>
              </w:rPr>
            </w:pPr>
          </w:p>
          <w:p w:rsidR="005E14C6" w:rsidRPr="00FB36A0" w:rsidRDefault="005E14C6" w:rsidP="00FB36A0">
            <w:pPr>
              <w:jc w:val="both"/>
              <w:rPr>
                <w:rFonts w:ascii="Times New Roman" w:eastAsia="Times New Roman" w:hAnsi="Times New Roman" w:cs="Times New Roman"/>
                <w:b/>
                <w:lang w:eastAsia="ru-RU"/>
              </w:rPr>
            </w:pPr>
          </w:p>
          <w:p w:rsidR="005E14C6" w:rsidRPr="00FB36A0" w:rsidRDefault="005E14C6" w:rsidP="00FB36A0">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5E14C6" w:rsidRPr="00FB36A0" w:rsidRDefault="005E14C6" w:rsidP="00FB36A0">
            <w:pPr>
              <w:jc w:val="both"/>
              <w:rPr>
                <w:rFonts w:ascii="Times New Roman" w:eastAsia="Times New Roman" w:hAnsi="Times New Roman" w:cs="Times New Roman"/>
                <w:b/>
                <w:lang w:eastAsia="ru-RU"/>
              </w:rPr>
            </w:pPr>
          </w:p>
        </w:tc>
      </w:tr>
    </w:tbl>
    <w:p w:rsidR="005E14C6" w:rsidRPr="00FB36A0" w:rsidRDefault="005E14C6" w:rsidP="00FB36A0">
      <w:pPr>
        <w:spacing w:after="0" w:line="240" w:lineRule="auto"/>
        <w:ind w:firstLine="567"/>
        <w:jc w:val="both"/>
        <w:rPr>
          <w:rFonts w:ascii="Times New Roman" w:eastAsia="Times New Roman" w:hAnsi="Times New Roman" w:cs="Times New Roman"/>
          <w:b/>
          <w:lang w:eastAsia="ru-RU"/>
        </w:rPr>
      </w:pPr>
    </w:p>
    <w:p w:rsidR="005E14C6" w:rsidRPr="00FB36A0" w:rsidRDefault="005E14C6" w:rsidP="00FB36A0">
      <w:pPr>
        <w:spacing w:after="0" w:line="240" w:lineRule="auto"/>
        <w:ind w:firstLine="567"/>
        <w:jc w:val="both"/>
        <w:rPr>
          <w:rFonts w:ascii="Times New Roman" w:eastAsia="Times New Roman" w:hAnsi="Times New Roman" w:cs="Times New Roman"/>
          <w:b/>
          <w:lang w:eastAsia="ru-RU"/>
        </w:rPr>
      </w:pPr>
    </w:p>
    <w:p w:rsidR="005E14C6" w:rsidRPr="00FB36A0" w:rsidRDefault="005E14C6" w:rsidP="00FB36A0">
      <w:pPr>
        <w:spacing w:after="0" w:line="240" w:lineRule="auto"/>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br w:type="page"/>
      </w:r>
    </w:p>
    <w:p w:rsidR="005E14C6" w:rsidRPr="00FB36A0" w:rsidRDefault="005E14C6" w:rsidP="00FB36A0">
      <w:pPr>
        <w:spacing w:after="0" w:line="240" w:lineRule="auto"/>
        <w:ind w:left="5664" w:firstLine="708"/>
        <w:jc w:val="both"/>
        <w:rPr>
          <w:rFonts w:ascii="Times New Roman" w:eastAsia="Times New Roman" w:hAnsi="Times New Roman" w:cs="Times New Roman"/>
          <w:b/>
          <w:lang w:val="en-US" w:eastAsia="ru-RU"/>
        </w:rPr>
      </w:pPr>
      <w:r w:rsidRPr="00FB36A0">
        <w:rPr>
          <w:rFonts w:ascii="Times New Roman" w:eastAsia="Times New Roman" w:hAnsi="Times New Roman" w:cs="Times New Roman"/>
          <w:b/>
          <w:lang w:eastAsia="ru-RU"/>
        </w:rPr>
        <w:lastRenderedPageBreak/>
        <w:t xml:space="preserve">Додаток №1 до договору </w:t>
      </w:r>
    </w:p>
    <w:p w:rsidR="005E14C6" w:rsidRPr="00FB36A0" w:rsidRDefault="005E14C6" w:rsidP="00FB36A0">
      <w:pPr>
        <w:spacing w:after="0" w:line="240" w:lineRule="auto"/>
        <w:ind w:left="5664" w:firstLine="708"/>
        <w:jc w:val="both"/>
        <w:rPr>
          <w:rFonts w:ascii="Times New Roman" w:eastAsia="Times New Roman" w:hAnsi="Times New Roman" w:cs="Times New Roman"/>
          <w:b/>
          <w:lang w:val="en-US" w:eastAsia="ru-RU"/>
        </w:rPr>
      </w:pPr>
      <w:r w:rsidRPr="00FB36A0">
        <w:rPr>
          <w:rFonts w:ascii="Times New Roman" w:eastAsia="Times New Roman" w:hAnsi="Times New Roman" w:cs="Times New Roman"/>
          <w:b/>
          <w:lang w:eastAsia="ru-RU"/>
        </w:rPr>
        <w:t xml:space="preserve">№____ </w:t>
      </w:r>
      <w:r w:rsidRPr="00FB36A0">
        <w:rPr>
          <w:rFonts w:ascii="Times New Roman" w:eastAsia="Times New Roman" w:hAnsi="Times New Roman" w:cs="Times New Roman"/>
          <w:b/>
          <w:lang w:val="en-US" w:eastAsia="ru-RU"/>
        </w:rPr>
        <w:t xml:space="preserve">   </w:t>
      </w:r>
      <w:r w:rsidRPr="00FB36A0">
        <w:rPr>
          <w:rFonts w:ascii="Times New Roman" w:eastAsia="Times New Roman" w:hAnsi="Times New Roman" w:cs="Times New Roman"/>
          <w:b/>
          <w:lang w:eastAsia="ru-RU"/>
        </w:rPr>
        <w:t>від_________</w:t>
      </w:r>
      <w:r w:rsidRPr="00FB36A0">
        <w:rPr>
          <w:rFonts w:ascii="Times New Roman" w:eastAsia="Times New Roman" w:hAnsi="Times New Roman" w:cs="Times New Roman"/>
          <w:b/>
          <w:lang w:val="en-US" w:eastAsia="ru-RU"/>
        </w:rPr>
        <w:t>___</w:t>
      </w:r>
      <w:r w:rsidRPr="00FB36A0">
        <w:rPr>
          <w:rFonts w:ascii="Times New Roman" w:eastAsia="Times New Roman" w:hAnsi="Times New Roman" w:cs="Times New Roman"/>
          <w:b/>
          <w:lang w:eastAsia="ru-RU"/>
        </w:rPr>
        <w:t>___</w:t>
      </w:r>
    </w:p>
    <w:p w:rsidR="005E14C6" w:rsidRPr="00FB36A0" w:rsidRDefault="005E14C6" w:rsidP="00FB36A0">
      <w:pPr>
        <w:spacing w:after="0" w:line="240" w:lineRule="auto"/>
        <w:ind w:firstLine="567"/>
        <w:jc w:val="both"/>
        <w:rPr>
          <w:rFonts w:ascii="Times New Roman" w:eastAsia="Times New Roman" w:hAnsi="Times New Roman" w:cs="Times New Roman"/>
          <w:b/>
          <w:lang w:eastAsia="ru-RU"/>
        </w:rPr>
      </w:pPr>
    </w:p>
    <w:p w:rsidR="005E14C6" w:rsidRPr="00FB36A0" w:rsidRDefault="005E14C6" w:rsidP="00FB36A0">
      <w:pPr>
        <w:spacing w:after="0" w:line="240" w:lineRule="auto"/>
        <w:ind w:firstLine="567"/>
        <w:jc w:val="center"/>
        <w:rPr>
          <w:rFonts w:ascii="Times New Roman" w:eastAsia="Times New Roman" w:hAnsi="Times New Roman" w:cs="Times New Roman"/>
          <w:b/>
          <w:lang w:val="en-US" w:eastAsia="ru-RU"/>
        </w:rPr>
      </w:pPr>
    </w:p>
    <w:p w:rsidR="005E14C6" w:rsidRPr="00FB36A0" w:rsidRDefault="005E14C6" w:rsidP="00FB36A0">
      <w:pPr>
        <w:spacing w:after="0" w:line="240" w:lineRule="auto"/>
        <w:jc w:val="center"/>
        <w:rPr>
          <w:rFonts w:ascii="Times New Roman" w:hAnsi="Times New Roman" w:cs="Times New Roman"/>
          <w:b/>
        </w:rPr>
      </w:pPr>
      <w:r w:rsidRPr="00FB36A0">
        <w:rPr>
          <w:rFonts w:ascii="Times New Roman" w:hAnsi="Times New Roman" w:cs="Times New Roman"/>
          <w:b/>
        </w:rPr>
        <w:t>СПЕЦИФІКАЦІЯ</w:t>
      </w:r>
    </w:p>
    <w:p w:rsidR="005E14C6" w:rsidRPr="00FB36A0" w:rsidRDefault="005E14C6" w:rsidP="00FB36A0">
      <w:pPr>
        <w:spacing w:after="0" w:line="240" w:lineRule="auto"/>
        <w:ind w:right="-36" w:firstLine="567"/>
        <w:jc w:val="center"/>
        <w:rPr>
          <w:rFonts w:ascii="Times New Roman" w:hAnsi="Times New Roman" w:cs="Times New Roman"/>
        </w:rPr>
      </w:pPr>
    </w:p>
    <w:p w:rsidR="005E14C6" w:rsidRPr="00FB36A0" w:rsidRDefault="005E14C6" w:rsidP="00FB36A0">
      <w:pPr>
        <w:widowControl w:val="0"/>
        <w:spacing w:after="0" w:line="240" w:lineRule="auto"/>
        <w:jc w:val="center"/>
        <w:rPr>
          <w:rFonts w:ascii="Times New Roman" w:eastAsia="Arial" w:hAnsi="Times New Roman" w:cs="Times New Roman"/>
          <w:b/>
          <w:bCs/>
          <w:i/>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5E14C6" w:rsidRPr="00FB36A0" w:rsidTr="00CA504B">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5E14C6" w:rsidRPr="00FB36A0" w:rsidRDefault="005E14C6" w:rsidP="00FB36A0">
            <w:pPr>
              <w:spacing w:after="0" w:line="240" w:lineRule="auto"/>
              <w:jc w:val="center"/>
              <w:rPr>
                <w:rFonts w:ascii="Times New Roman" w:hAnsi="Times New Roman" w:cs="Times New Roman"/>
                <w:b/>
                <w:bCs/>
                <w:lang w:eastAsia="en-US"/>
              </w:rPr>
            </w:pPr>
            <w:r w:rsidRPr="00FB36A0">
              <w:rPr>
                <w:rFonts w:ascii="Times New Roman" w:hAnsi="Times New Roman" w:cs="Times New Roman"/>
                <w:b/>
                <w:bCs/>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5E14C6" w:rsidRPr="00FB36A0" w:rsidRDefault="005E14C6" w:rsidP="00FB36A0">
            <w:pPr>
              <w:spacing w:after="0" w:line="240" w:lineRule="auto"/>
              <w:jc w:val="center"/>
              <w:rPr>
                <w:rFonts w:ascii="Times New Roman" w:hAnsi="Times New Roman" w:cs="Times New Roman"/>
                <w:b/>
                <w:bCs/>
                <w:lang w:eastAsia="en-US"/>
              </w:rPr>
            </w:pPr>
            <w:r w:rsidRPr="00FB36A0">
              <w:rPr>
                <w:rFonts w:ascii="Times New Roman" w:hAnsi="Times New Roman" w:cs="Times New Roman"/>
                <w:b/>
                <w:bCs/>
                <w:lang w:eastAsia="en-US"/>
              </w:rPr>
              <w:t>Найменування товару</w:t>
            </w:r>
            <w:r w:rsidRPr="00FB36A0">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rsidR="005E14C6" w:rsidRPr="00FB36A0" w:rsidRDefault="005E14C6" w:rsidP="00FB36A0">
            <w:pPr>
              <w:spacing w:after="0" w:line="240" w:lineRule="auto"/>
              <w:jc w:val="center"/>
              <w:rPr>
                <w:rFonts w:ascii="Times New Roman" w:hAnsi="Times New Roman" w:cs="Times New Roman"/>
                <w:b/>
                <w:bCs/>
                <w:lang w:eastAsia="en-US"/>
              </w:rPr>
            </w:pPr>
            <w:r w:rsidRPr="00FB36A0">
              <w:rPr>
                <w:rFonts w:ascii="Times New Roman" w:hAnsi="Times New Roman" w:cs="Times New Roman"/>
                <w:b/>
                <w:bCs/>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5E14C6" w:rsidRPr="00FB36A0" w:rsidRDefault="005E14C6" w:rsidP="00FB36A0">
            <w:pPr>
              <w:spacing w:after="0" w:line="240" w:lineRule="auto"/>
              <w:jc w:val="center"/>
              <w:rPr>
                <w:rFonts w:ascii="Times New Roman" w:hAnsi="Times New Roman" w:cs="Times New Roman"/>
                <w:b/>
                <w:bCs/>
                <w:lang w:eastAsia="en-US"/>
              </w:rPr>
            </w:pPr>
            <w:r w:rsidRPr="00FB36A0">
              <w:rPr>
                <w:rFonts w:ascii="Times New Roman" w:eastAsia="Times New Roman" w:hAnsi="Times New Roman" w:cs="Times New Roman"/>
                <w:b/>
                <w:i/>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5E14C6" w:rsidRPr="00FB36A0" w:rsidRDefault="005E14C6" w:rsidP="00FB36A0">
            <w:pPr>
              <w:spacing w:after="0" w:line="240" w:lineRule="auto"/>
              <w:jc w:val="center"/>
              <w:rPr>
                <w:rFonts w:ascii="Times New Roman" w:hAnsi="Times New Roman" w:cs="Times New Roman"/>
                <w:b/>
                <w:bCs/>
                <w:lang w:eastAsia="en-US"/>
              </w:rPr>
            </w:pPr>
            <w:r w:rsidRPr="00FB36A0">
              <w:rPr>
                <w:rFonts w:ascii="Times New Roman" w:hAnsi="Times New Roman" w:cs="Times New Roman"/>
                <w:b/>
                <w:bCs/>
                <w:lang w:eastAsia="en-US"/>
              </w:rPr>
              <w:t>Ціна, грн. за один.</w:t>
            </w:r>
          </w:p>
          <w:p w:rsidR="005E14C6" w:rsidRPr="00FB36A0" w:rsidRDefault="005E14C6" w:rsidP="00FB36A0">
            <w:pPr>
              <w:spacing w:after="0" w:line="240" w:lineRule="auto"/>
              <w:jc w:val="center"/>
              <w:rPr>
                <w:rFonts w:ascii="Times New Roman" w:hAnsi="Times New Roman" w:cs="Times New Roman"/>
                <w:b/>
                <w:bCs/>
                <w:lang w:eastAsia="en-US"/>
              </w:rPr>
            </w:pPr>
            <w:r w:rsidRPr="00FB36A0">
              <w:rPr>
                <w:rFonts w:ascii="Times New Roman" w:hAnsi="Times New Roman" w:cs="Times New Roman"/>
                <w:b/>
                <w:bCs/>
                <w:lang w:eastAsia="en-US"/>
              </w:rPr>
              <w:t>з/без ПДВ</w:t>
            </w:r>
          </w:p>
        </w:tc>
        <w:tc>
          <w:tcPr>
            <w:tcW w:w="1128" w:type="pct"/>
            <w:tcBorders>
              <w:top w:val="single" w:sz="4" w:space="0" w:color="auto"/>
              <w:left w:val="single" w:sz="4" w:space="0" w:color="auto"/>
              <w:bottom w:val="single" w:sz="4" w:space="0" w:color="auto"/>
              <w:right w:val="single" w:sz="4" w:space="0" w:color="auto"/>
            </w:tcBorders>
            <w:hideMark/>
          </w:tcPr>
          <w:p w:rsidR="005E14C6" w:rsidRPr="00FB36A0" w:rsidRDefault="005E14C6" w:rsidP="00FB36A0">
            <w:pPr>
              <w:spacing w:after="0" w:line="240" w:lineRule="auto"/>
              <w:jc w:val="center"/>
              <w:rPr>
                <w:rFonts w:ascii="Times New Roman" w:hAnsi="Times New Roman" w:cs="Times New Roman"/>
                <w:b/>
                <w:bCs/>
                <w:lang w:eastAsia="en-US"/>
              </w:rPr>
            </w:pPr>
            <w:r w:rsidRPr="00FB36A0">
              <w:rPr>
                <w:rFonts w:ascii="Times New Roman" w:hAnsi="Times New Roman" w:cs="Times New Roman"/>
                <w:b/>
                <w:bCs/>
                <w:lang w:eastAsia="en-US"/>
              </w:rPr>
              <w:t>Сума, грн. з/без ПДВ</w:t>
            </w:r>
          </w:p>
        </w:tc>
      </w:tr>
      <w:tr w:rsidR="005E14C6" w:rsidRPr="00FB36A0" w:rsidTr="00CA504B">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5E14C6" w:rsidRPr="00FB36A0" w:rsidRDefault="005E14C6" w:rsidP="00FB36A0">
            <w:pPr>
              <w:spacing w:after="0" w:line="240" w:lineRule="auto"/>
              <w:jc w:val="center"/>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t>1</w:t>
            </w:r>
          </w:p>
        </w:tc>
        <w:tc>
          <w:tcPr>
            <w:tcW w:w="1184" w:type="pct"/>
            <w:tcBorders>
              <w:top w:val="single" w:sz="4" w:space="0" w:color="auto"/>
              <w:left w:val="single" w:sz="4" w:space="0" w:color="auto"/>
              <w:bottom w:val="single" w:sz="4" w:space="0" w:color="auto"/>
              <w:right w:val="single" w:sz="4" w:space="0" w:color="auto"/>
            </w:tcBorders>
            <w:vAlign w:val="center"/>
          </w:tcPr>
          <w:p w:rsidR="005E14C6" w:rsidRPr="00FB36A0" w:rsidRDefault="005E14C6" w:rsidP="00FB36A0">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5E14C6" w:rsidRPr="00FB36A0" w:rsidRDefault="005E14C6" w:rsidP="00FB36A0">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5E14C6" w:rsidRPr="00FB36A0" w:rsidRDefault="005E14C6" w:rsidP="00FB36A0">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5E14C6" w:rsidRPr="00FB36A0" w:rsidRDefault="005E14C6" w:rsidP="00FB36A0">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5E14C6" w:rsidRPr="00FB36A0" w:rsidRDefault="005E14C6" w:rsidP="00FB36A0">
            <w:pPr>
              <w:spacing w:after="0" w:line="240" w:lineRule="auto"/>
              <w:jc w:val="center"/>
              <w:rPr>
                <w:rFonts w:ascii="Times New Roman" w:hAnsi="Times New Roman" w:cs="Times New Roman"/>
                <w:lang w:eastAsia="en-US"/>
              </w:rPr>
            </w:pPr>
          </w:p>
        </w:tc>
      </w:tr>
      <w:tr w:rsidR="005E14C6" w:rsidRPr="00FB36A0" w:rsidTr="00CA504B">
        <w:trPr>
          <w:trHeight w:val="279"/>
        </w:trPr>
        <w:tc>
          <w:tcPr>
            <w:tcW w:w="258" w:type="pct"/>
            <w:tcBorders>
              <w:top w:val="single" w:sz="4" w:space="0" w:color="auto"/>
              <w:left w:val="single" w:sz="4" w:space="0" w:color="auto"/>
              <w:bottom w:val="single" w:sz="4" w:space="0" w:color="auto"/>
              <w:right w:val="single" w:sz="4" w:space="0" w:color="auto"/>
            </w:tcBorders>
            <w:vAlign w:val="center"/>
            <w:hideMark/>
          </w:tcPr>
          <w:p w:rsidR="005E14C6" w:rsidRPr="00FB36A0" w:rsidRDefault="005E14C6" w:rsidP="00FB36A0">
            <w:pPr>
              <w:spacing w:after="0" w:line="240" w:lineRule="auto"/>
              <w:jc w:val="center"/>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t>2</w:t>
            </w:r>
          </w:p>
        </w:tc>
        <w:tc>
          <w:tcPr>
            <w:tcW w:w="1184" w:type="pct"/>
            <w:tcBorders>
              <w:top w:val="single" w:sz="4" w:space="0" w:color="auto"/>
              <w:left w:val="single" w:sz="4" w:space="0" w:color="auto"/>
              <w:bottom w:val="single" w:sz="4" w:space="0" w:color="auto"/>
              <w:right w:val="single" w:sz="4" w:space="0" w:color="auto"/>
            </w:tcBorders>
            <w:vAlign w:val="center"/>
          </w:tcPr>
          <w:p w:rsidR="005E14C6" w:rsidRPr="00FB36A0" w:rsidRDefault="005E14C6" w:rsidP="00FB36A0">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5E14C6" w:rsidRPr="00FB36A0" w:rsidRDefault="005E14C6" w:rsidP="00FB36A0">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5E14C6" w:rsidRPr="00FB36A0" w:rsidRDefault="005E14C6" w:rsidP="00FB36A0">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5E14C6" w:rsidRPr="00FB36A0" w:rsidRDefault="005E14C6" w:rsidP="00FB36A0">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5E14C6" w:rsidRPr="00FB36A0" w:rsidRDefault="005E14C6" w:rsidP="00FB36A0">
            <w:pPr>
              <w:spacing w:after="0" w:line="240" w:lineRule="auto"/>
              <w:jc w:val="center"/>
              <w:rPr>
                <w:rFonts w:ascii="Times New Roman" w:hAnsi="Times New Roman" w:cs="Times New Roman"/>
                <w:lang w:eastAsia="en-US"/>
              </w:rPr>
            </w:pPr>
          </w:p>
        </w:tc>
      </w:tr>
      <w:tr w:rsidR="005E14C6" w:rsidRPr="00FB36A0" w:rsidTr="00CA504B">
        <w:trPr>
          <w:trHeight w:val="113"/>
        </w:trPr>
        <w:tc>
          <w:tcPr>
            <w:tcW w:w="258" w:type="pct"/>
            <w:tcBorders>
              <w:top w:val="single" w:sz="4" w:space="0" w:color="auto"/>
              <w:left w:val="single" w:sz="4" w:space="0" w:color="auto"/>
              <w:bottom w:val="single" w:sz="4" w:space="0" w:color="auto"/>
              <w:right w:val="single" w:sz="4" w:space="0" w:color="auto"/>
            </w:tcBorders>
            <w:vAlign w:val="center"/>
            <w:hideMark/>
          </w:tcPr>
          <w:p w:rsidR="005E14C6" w:rsidRPr="00FB36A0" w:rsidRDefault="005E14C6" w:rsidP="00FB36A0">
            <w:pPr>
              <w:spacing w:after="0" w:line="240" w:lineRule="auto"/>
              <w:jc w:val="center"/>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t>3</w:t>
            </w:r>
          </w:p>
        </w:tc>
        <w:tc>
          <w:tcPr>
            <w:tcW w:w="1184" w:type="pct"/>
            <w:tcBorders>
              <w:top w:val="single" w:sz="4" w:space="0" w:color="auto"/>
              <w:left w:val="single" w:sz="4" w:space="0" w:color="auto"/>
              <w:bottom w:val="single" w:sz="4" w:space="0" w:color="auto"/>
              <w:right w:val="single" w:sz="4" w:space="0" w:color="auto"/>
            </w:tcBorders>
            <w:vAlign w:val="center"/>
          </w:tcPr>
          <w:p w:rsidR="005E14C6" w:rsidRPr="00FB36A0" w:rsidRDefault="005E14C6" w:rsidP="00FB36A0">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5E14C6" w:rsidRPr="00FB36A0" w:rsidRDefault="005E14C6" w:rsidP="00FB36A0">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5E14C6" w:rsidRPr="00FB36A0" w:rsidRDefault="005E14C6" w:rsidP="00FB36A0">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5E14C6" w:rsidRPr="00FB36A0" w:rsidRDefault="005E14C6" w:rsidP="00FB36A0">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5E14C6" w:rsidRPr="00FB36A0" w:rsidRDefault="005E14C6" w:rsidP="00FB36A0">
            <w:pPr>
              <w:spacing w:after="0" w:line="240" w:lineRule="auto"/>
              <w:jc w:val="center"/>
              <w:rPr>
                <w:rFonts w:ascii="Times New Roman" w:hAnsi="Times New Roman" w:cs="Times New Roman"/>
                <w:lang w:eastAsia="en-US"/>
              </w:rPr>
            </w:pPr>
          </w:p>
        </w:tc>
      </w:tr>
      <w:tr w:rsidR="005E14C6" w:rsidRPr="00FB36A0" w:rsidTr="00CA504B">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5E14C6" w:rsidRPr="00FB36A0" w:rsidRDefault="005E14C6" w:rsidP="00FB36A0">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5E14C6" w:rsidRPr="00FB36A0" w:rsidRDefault="005E14C6" w:rsidP="00FB36A0">
            <w:pPr>
              <w:spacing w:after="0" w:line="240" w:lineRule="auto"/>
              <w:jc w:val="center"/>
              <w:rPr>
                <w:rFonts w:ascii="Times New Roman" w:hAnsi="Times New Roman" w:cs="Times New Roman"/>
                <w:lang w:eastAsia="en-US"/>
              </w:rPr>
            </w:pPr>
            <w:r w:rsidRPr="00FB36A0">
              <w:rPr>
                <w:rFonts w:ascii="Times New Roman" w:hAnsi="Times New Roman" w:cs="Times New Roman"/>
                <w:lang w:eastAsia="en-US"/>
              </w:rPr>
              <w:t>РАЗОМ</w:t>
            </w:r>
          </w:p>
          <w:p w:rsidR="005E14C6" w:rsidRPr="00FB36A0" w:rsidRDefault="005E14C6" w:rsidP="00FB36A0">
            <w:pPr>
              <w:spacing w:after="0" w:line="240" w:lineRule="auto"/>
              <w:jc w:val="center"/>
              <w:rPr>
                <w:rFonts w:ascii="Times New Roman" w:hAnsi="Times New Roman" w:cs="Times New Roman"/>
                <w:lang w:eastAsia="en-US"/>
              </w:rPr>
            </w:pPr>
          </w:p>
        </w:tc>
        <w:tc>
          <w:tcPr>
            <w:tcW w:w="2258" w:type="pct"/>
            <w:gridSpan w:val="2"/>
            <w:tcBorders>
              <w:top w:val="single" w:sz="4" w:space="0" w:color="auto"/>
              <w:left w:val="single" w:sz="4" w:space="0" w:color="auto"/>
              <w:bottom w:val="single" w:sz="4" w:space="0" w:color="auto"/>
              <w:right w:val="single" w:sz="4" w:space="0" w:color="auto"/>
            </w:tcBorders>
            <w:vAlign w:val="center"/>
          </w:tcPr>
          <w:p w:rsidR="005E14C6" w:rsidRPr="00FB36A0" w:rsidRDefault="005E14C6" w:rsidP="00FB36A0">
            <w:pPr>
              <w:spacing w:after="0" w:line="240" w:lineRule="auto"/>
              <w:jc w:val="center"/>
              <w:rPr>
                <w:rFonts w:ascii="Times New Roman" w:hAnsi="Times New Roman" w:cs="Times New Roman"/>
                <w:lang w:eastAsia="en-US"/>
              </w:rPr>
            </w:pPr>
          </w:p>
        </w:tc>
      </w:tr>
    </w:tbl>
    <w:p w:rsidR="005E14C6" w:rsidRPr="00FB36A0" w:rsidRDefault="005E14C6" w:rsidP="00FB36A0">
      <w:pPr>
        <w:widowControl w:val="0"/>
        <w:spacing w:after="0" w:line="240" w:lineRule="auto"/>
        <w:rPr>
          <w:rFonts w:ascii="Times New Roman" w:hAnsi="Times New Roman" w:cs="Times New Roman"/>
        </w:rPr>
      </w:pPr>
    </w:p>
    <w:p w:rsidR="005E14C6" w:rsidRPr="00FB36A0" w:rsidRDefault="005E14C6" w:rsidP="00FB36A0">
      <w:pPr>
        <w:widowControl w:val="0"/>
        <w:spacing w:after="0" w:line="240" w:lineRule="auto"/>
        <w:rPr>
          <w:rFonts w:ascii="Times New Roman" w:hAnsi="Times New Roman" w:cs="Times New Roman"/>
        </w:rPr>
      </w:pPr>
    </w:p>
    <w:p w:rsidR="005E14C6" w:rsidRPr="00FB36A0" w:rsidRDefault="005E14C6" w:rsidP="00FB36A0">
      <w:pPr>
        <w:spacing w:after="0" w:line="240" w:lineRule="auto"/>
        <w:ind w:firstLine="567"/>
        <w:jc w:val="both"/>
        <w:outlineLvl w:val="2"/>
        <w:rPr>
          <w:rFonts w:ascii="Times New Roman" w:eastAsia="Times New Roman" w:hAnsi="Times New Roman" w:cs="Times New Roman"/>
          <w:i/>
          <w:lang w:eastAsia="ru-RU"/>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5E14C6" w:rsidRPr="00FB36A0" w:rsidTr="00CA504B">
        <w:tc>
          <w:tcPr>
            <w:tcW w:w="4928" w:type="dxa"/>
            <w:tcBorders>
              <w:top w:val="dotted" w:sz="4" w:space="0" w:color="auto"/>
              <w:left w:val="dotted" w:sz="4" w:space="0" w:color="auto"/>
              <w:bottom w:val="dotted" w:sz="4" w:space="0" w:color="auto"/>
              <w:right w:val="dotted" w:sz="4" w:space="0" w:color="auto"/>
            </w:tcBorders>
            <w:hideMark/>
          </w:tcPr>
          <w:p w:rsidR="005E14C6" w:rsidRPr="00FB36A0" w:rsidRDefault="005E14C6" w:rsidP="00FB36A0">
            <w:pPr>
              <w:jc w:val="both"/>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t>Покупець</w:t>
            </w:r>
          </w:p>
        </w:tc>
        <w:tc>
          <w:tcPr>
            <w:tcW w:w="4929" w:type="dxa"/>
            <w:tcBorders>
              <w:top w:val="dotted" w:sz="4" w:space="0" w:color="auto"/>
              <w:left w:val="dotted" w:sz="4" w:space="0" w:color="auto"/>
              <w:bottom w:val="dotted" w:sz="4" w:space="0" w:color="auto"/>
              <w:right w:val="dotted" w:sz="4" w:space="0" w:color="auto"/>
            </w:tcBorders>
            <w:hideMark/>
          </w:tcPr>
          <w:p w:rsidR="005E14C6" w:rsidRPr="00FB36A0" w:rsidRDefault="005E14C6" w:rsidP="00FB36A0">
            <w:pPr>
              <w:jc w:val="both"/>
              <w:rPr>
                <w:rFonts w:ascii="Times New Roman" w:eastAsia="Times New Roman" w:hAnsi="Times New Roman" w:cs="Times New Roman"/>
                <w:b/>
                <w:lang w:eastAsia="ru-RU"/>
              </w:rPr>
            </w:pPr>
            <w:r w:rsidRPr="00FB36A0">
              <w:rPr>
                <w:rFonts w:ascii="Times New Roman" w:eastAsia="Times New Roman" w:hAnsi="Times New Roman" w:cs="Times New Roman"/>
                <w:b/>
                <w:lang w:eastAsia="ru-RU"/>
              </w:rPr>
              <w:t>Постачальник</w:t>
            </w:r>
          </w:p>
        </w:tc>
      </w:tr>
      <w:tr w:rsidR="005E14C6" w:rsidRPr="00FB36A0" w:rsidTr="00CA504B">
        <w:tc>
          <w:tcPr>
            <w:tcW w:w="4928" w:type="dxa"/>
            <w:tcBorders>
              <w:top w:val="dotted" w:sz="4" w:space="0" w:color="auto"/>
              <w:left w:val="dotted" w:sz="4" w:space="0" w:color="auto"/>
              <w:bottom w:val="dotted" w:sz="4" w:space="0" w:color="auto"/>
              <w:right w:val="dotted" w:sz="4" w:space="0" w:color="auto"/>
            </w:tcBorders>
          </w:tcPr>
          <w:p w:rsidR="005E14C6" w:rsidRPr="00FB36A0" w:rsidRDefault="005E14C6" w:rsidP="00FB36A0">
            <w:pPr>
              <w:jc w:val="both"/>
              <w:rPr>
                <w:rFonts w:ascii="Times New Roman" w:eastAsia="Times New Roman" w:hAnsi="Times New Roman" w:cs="Times New Roman"/>
                <w:b/>
                <w:lang w:eastAsia="ru-RU"/>
              </w:rPr>
            </w:pPr>
          </w:p>
          <w:p w:rsidR="005E14C6" w:rsidRPr="00FB36A0" w:rsidRDefault="005E14C6" w:rsidP="00FB36A0">
            <w:pPr>
              <w:jc w:val="both"/>
              <w:rPr>
                <w:rFonts w:ascii="Times New Roman" w:eastAsia="Times New Roman" w:hAnsi="Times New Roman" w:cs="Times New Roman"/>
                <w:b/>
                <w:lang w:eastAsia="ru-RU"/>
              </w:rPr>
            </w:pPr>
          </w:p>
          <w:p w:rsidR="005E14C6" w:rsidRPr="00FB36A0" w:rsidRDefault="005E14C6" w:rsidP="00FB36A0">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5E14C6" w:rsidRPr="00FB36A0" w:rsidRDefault="005E14C6" w:rsidP="00FB36A0">
            <w:pPr>
              <w:jc w:val="both"/>
              <w:rPr>
                <w:rFonts w:ascii="Times New Roman" w:eastAsia="Times New Roman" w:hAnsi="Times New Roman" w:cs="Times New Roman"/>
                <w:b/>
                <w:lang w:eastAsia="ru-RU"/>
              </w:rPr>
            </w:pPr>
          </w:p>
        </w:tc>
      </w:tr>
    </w:tbl>
    <w:p w:rsidR="005E14C6" w:rsidRPr="00FB36A0" w:rsidRDefault="005E14C6" w:rsidP="00FB36A0">
      <w:pPr>
        <w:spacing w:after="0" w:line="240" w:lineRule="auto"/>
        <w:ind w:firstLine="567"/>
        <w:jc w:val="both"/>
        <w:outlineLvl w:val="2"/>
        <w:rPr>
          <w:rFonts w:ascii="Times New Roman" w:eastAsia="Times New Roman" w:hAnsi="Times New Roman" w:cs="Times New Roman"/>
          <w:i/>
          <w:lang w:eastAsia="ru-RU"/>
        </w:rPr>
      </w:pPr>
    </w:p>
    <w:p w:rsidR="005E14C6" w:rsidRPr="00FB36A0" w:rsidRDefault="005E14C6" w:rsidP="00FB36A0">
      <w:pPr>
        <w:spacing w:after="0" w:line="240" w:lineRule="auto"/>
        <w:rPr>
          <w:rFonts w:ascii="Times New Roman" w:hAnsi="Times New Roman" w:cs="Times New Roman"/>
        </w:rPr>
      </w:pPr>
    </w:p>
    <w:p w:rsidR="005E14C6" w:rsidRPr="00FB36A0" w:rsidRDefault="005E14C6" w:rsidP="00FB36A0">
      <w:pPr>
        <w:spacing w:after="0" w:line="240" w:lineRule="auto"/>
        <w:rPr>
          <w:rFonts w:ascii="Times New Roman" w:hAnsi="Times New Roman" w:cs="Times New Roman"/>
        </w:rPr>
      </w:pPr>
    </w:p>
    <w:p w:rsidR="005E14C6" w:rsidRPr="00FB36A0" w:rsidRDefault="005E14C6" w:rsidP="00FB36A0">
      <w:pPr>
        <w:spacing w:after="0" w:line="240" w:lineRule="auto"/>
        <w:rPr>
          <w:rFonts w:ascii="Times New Roman" w:hAnsi="Times New Roman" w:cs="Times New Roman"/>
        </w:rPr>
      </w:pPr>
    </w:p>
    <w:p w:rsidR="005E14C6" w:rsidRPr="00FB36A0" w:rsidRDefault="005E14C6" w:rsidP="00FB36A0">
      <w:pPr>
        <w:spacing w:after="0" w:line="240" w:lineRule="auto"/>
        <w:rPr>
          <w:rFonts w:ascii="Times New Roman" w:hAnsi="Times New Roman" w:cs="Times New Roman"/>
        </w:rPr>
      </w:pPr>
    </w:p>
    <w:p w:rsidR="005E14C6" w:rsidRPr="00FB36A0" w:rsidRDefault="005E14C6" w:rsidP="00FB36A0">
      <w:pPr>
        <w:spacing w:after="0" w:line="240" w:lineRule="auto"/>
        <w:rPr>
          <w:rFonts w:ascii="Times New Roman" w:hAnsi="Times New Roman" w:cs="Times New Roman"/>
        </w:rPr>
      </w:pPr>
    </w:p>
    <w:p w:rsidR="005E14C6" w:rsidRPr="00FB36A0" w:rsidRDefault="005E14C6" w:rsidP="00FB36A0">
      <w:pPr>
        <w:spacing w:after="0" w:line="240" w:lineRule="auto"/>
        <w:rPr>
          <w:rFonts w:ascii="Times New Roman" w:hAnsi="Times New Roman" w:cs="Times New Roman"/>
        </w:rPr>
      </w:pPr>
    </w:p>
    <w:p w:rsidR="005E14C6" w:rsidRPr="00FB36A0" w:rsidRDefault="005E14C6" w:rsidP="00FB36A0">
      <w:pPr>
        <w:rPr>
          <w:rFonts w:ascii="Times New Roman" w:hAnsi="Times New Roman" w:cs="Times New Roman"/>
        </w:rPr>
      </w:pPr>
    </w:p>
    <w:p w:rsidR="005E14C6" w:rsidRPr="00FB36A0" w:rsidRDefault="005E14C6" w:rsidP="00FB36A0">
      <w:pPr>
        <w:rPr>
          <w:rFonts w:ascii="Times New Roman" w:hAnsi="Times New Roman" w:cs="Times New Roman"/>
        </w:rPr>
      </w:pPr>
    </w:p>
    <w:p w:rsidR="005E14C6" w:rsidRPr="00FB36A0" w:rsidRDefault="005E14C6" w:rsidP="00FB36A0">
      <w:pPr>
        <w:rPr>
          <w:rFonts w:ascii="Times New Roman" w:hAnsi="Times New Roman" w:cs="Times New Roman"/>
        </w:rPr>
      </w:pPr>
    </w:p>
    <w:p w:rsidR="005E14C6" w:rsidRPr="00FB36A0" w:rsidRDefault="005E14C6" w:rsidP="00FB36A0">
      <w:pPr>
        <w:rPr>
          <w:rFonts w:ascii="Times New Roman" w:hAnsi="Times New Roman" w:cs="Times New Roman"/>
        </w:rPr>
      </w:pPr>
    </w:p>
    <w:p w:rsidR="005E14C6" w:rsidRPr="00FB36A0" w:rsidRDefault="005E14C6" w:rsidP="00FB36A0">
      <w:pPr>
        <w:rPr>
          <w:rFonts w:ascii="Times New Roman" w:hAnsi="Times New Roman" w:cs="Times New Roman"/>
        </w:rPr>
      </w:pPr>
    </w:p>
    <w:p w:rsidR="005E14C6" w:rsidRPr="00FB36A0" w:rsidRDefault="005E14C6" w:rsidP="00FB36A0">
      <w:pPr>
        <w:rPr>
          <w:rFonts w:ascii="Times New Roman" w:hAnsi="Times New Roman" w:cs="Times New Roman"/>
        </w:rPr>
      </w:pPr>
    </w:p>
    <w:p w:rsidR="005E14C6" w:rsidRPr="00FB36A0" w:rsidRDefault="005E14C6" w:rsidP="00FB36A0">
      <w:pPr>
        <w:rPr>
          <w:rFonts w:ascii="Times New Roman" w:hAnsi="Times New Roman" w:cs="Times New Roman"/>
        </w:rPr>
      </w:pPr>
    </w:p>
    <w:p w:rsidR="005E14C6" w:rsidRPr="00FB36A0" w:rsidRDefault="005E14C6" w:rsidP="00FB36A0">
      <w:pPr>
        <w:rPr>
          <w:rFonts w:ascii="Times New Roman" w:hAnsi="Times New Roman" w:cs="Times New Roman"/>
        </w:rPr>
      </w:pPr>
    </w:p>
    <w:p w:rsidR="005E14C6" w:rsidRPr="00FB36A0" w:rsidRDefault="005E14C6" w:rsidP="00FB36A0">
      <w:pPr>
        <w:rPr>
          <w:rFonts w:ascii="Times New Roman" w:hAnsi="Times New Roman" w:cs="Times New Roman"/>
        </w:rPr>
      </w:pPr>
    </w:p>
    <w:p w:rsidR="005E14C6" w:rsidRPr="00FB36A0" w:rsidRDefault="005E14C6" w:rsidP="00FB36A0">
      <w:pPr>
        <w:rPr>
          <w:rFonts w:ascii="Times New Roman" w:hAnsi="Times New Roman" w:cs="Times New Roman"/>
        </w:rPr>
      </w:pPr>
    </w:p>
    <w:p w:rsidR="005E14C6" w:rsidRPr="00FB36A0" w:rsidRDefault="005E14C6" w:rsidP="00FB36A0">
      <w:pPr>
        <w:rPr>
          <w:rFonts w:ascii="Times New Roman" w:hAnsi="Times New Roman" w:cs="Times New Roman"/>
        </w:rPr>
      </w:pPr>
    </w:p>
    <w:p w:rsidR="005E14C6" w:rsidRPr="00FB36A0" w:rsidRDefault="005E14C6" w:rsidP="00FB36A0">
      <w:pPr>
        <w:rPr>
          <w:rFonts w:ascii="Times New Roman" w:hAnsi="Times New Roman" w:cs="Times New Roman"/>
        </w:rPr>
      </w:pPr>
    </w:p>
    <w:p w:rsidR="005E14C6" w:rsidRPr="00FB36A0" w:rsidRDefault="005E14C6" w:rsidP="00FB36A0">
      <w:pPr>
        <w:rPr>
          <w:rFonts w:ascii="Times New Roman" w:hAnsi="Times New Roman" w:cs="Times New Roman"/>
        </w:rPr>
      </w:pPr>
    </w:p>
    <w:p w:rsidR="005E14C6" w:rsidRPr="00FB36A0" w:rsidRDefault="005E14C6" w:rsidP="00FB36A0">
      <w:pPr>
        <w:rPr>
          <w:rFonts w:ascii="Times New Roman" w:hAnsi="Times New Roman" w:cs="Times New Roman"/>
        </w:rPr>
      </w:pPr>
    </w:p>
    <w:p w:rsidR="005E14C6" w:rsidRPr="00FB36A0" w:rsidRDefault="005E14C6" w:rsidP="00FB36A0">
      <w:pPr>
        <w:rPr>
          <w:rFonts w:ascii="Times New Roman" w:hAnsi="Times New Roman" w:cs="Times New Roman"/>
        </w:rPr>
      </w:pPr>
    </w:p>
    <w:p w:rsidR="009E51D5" w:rsidRPr="00FB36A0" w:rsidRDefault="009E51D5" w:rsidP="00FB36A0">
      <w:pPr>
        <w:rPr>
          <w:rFonts w:ascii="Times New Roman" w:hAnsi="Times New Roman" w:cs="Times New Roman"/>
        </w:rPr>
      </w:pPr>
    </w:p>
    <w:p w:rsidR="005E14C6" w:rsidRPr="00FB36A0" w:rsidRDefault="005E14C6" w:rsidP="00FB36A0">
      <w:pPr>
        <w:widowControl w:val="0"/>
        <w:spacing w:after="0" w:line="240" w:lineRule="auto"/>
        <w:ind w:firstLine="5954"/>
        <w:rPr>
          <w:rFonts w:ascii="Times New Roman" w:hAnsi="Times New Roman" w:cs="Times New Roman"/>
          <w:sz w:val="24"/>
          <w:szCs w:val="24"/>
        </w:rPr>
      </w:pPr>
      <w:r w:rsidRPr="00FB36A0">
        <w:rPr>
          <w:rFonts w:ascii="Times New Roman" w:hAnsi="Times New Roman" w:cs="Times New Roman"/>
          <w:sz w:val="24"/>
          <w:szCs w:val="24"/>
        </w:rPr>
        <w:lastRenderedPageBreak/>
        <w:t>Додаток 4</w:t>
      </w:r>
    </w:p>
    <w:p w:rsidR="005E14C6" w:rsidRPr="00FB36A0" w:rsidRDefault="005E14C6" w:rsidP="00FB36A0">
      <w:pPr>
        <w:widowControl w:val="0"/>
        <w:spacing w:after="0" w:line="240" w:lineRule="auto"/>
        <w:ind w:firstLine="5954"/>
        <w:rPr>
          <w:rFonts w:ascii="Times New Roman" w:hAnsi="Times New Roman" w:cs="Times New Roman"/>
          <w:sz w:val="24"/>
          <w:szCs w:val="24"/>
        </w:rPr>
      </w:pPr>
      <w:r w:rsidRPr="00FB36A0">
        <w:rPr>
          <w:rFonts w:ascii="Times New Roman" w:hAnsi="Times New Roman" w:cs="Times New Roman"/>
          <w:sz w:val="24"/>
          <w:szCs w:val="24"/>
        </w:rPr>
        <w:t>до тендерної документації</w:t>
      </w:r>
    </w:p>
    <w:p w:rsidR="005E14C6" w:rsidRPr="00FB36A0" w:rsidRDefault="005E14C6" w:rsidP="00FB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FB36A0">
        <w:rPr>
          <w:rFonts w:ascii="Times New Roman" w:hAnsi="Times New Roman"/>
          <w:sz w:val="20"/>
          <w:szCs w:val="20"/>
        </w:rPr>
        <w:t xml:space="preserve">Форма «Тендерна пропозиція» подається у вигляді, наведеному нижче. </w:t>
      </w:r>
    </w:p>
    <w:p w:rsidR="005E14C6" w:rsidRPr="00FB36A0" w:rsidRDefault="005E14C6" w:rsidP="00FB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FB36A0">
        <w:rPr>
          <w:rFonts w:ascii="Times New Roman" w:hAnsi="Times New Roman"/>
          <w:sz w:val="20"/>
          <w:szCs w:val="20"/>
        </w:rPr>
        <w:t>Учасник не повинен відступати від даної форми (крім приміток) та заповнює всі необхідні графи.</w:t>
      </w:r>
    </w:p>
    <w:p w:rsidR="005E14C6" w:rsidRPr="00FB36A0" w:rsidRDefault="005E14C6" w:rsidP="00FB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5E14C6" w:rsidRPr="00FB36A0" w:rsidRDefault="005E14C6" w:rsidP="00FB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FB36A0">
        <w:rPr>
          <w:rFonts w:ascii="Times New Roman" w:hAnsi="Times New Roman" w:cs="Times New Roman"/>
          <w:b/>
        </w:rPr>
        <w:t>ТЕНДЕРНА ПРОПОЗИЦІЯ</w:t>
      </w:r>
    </w:p>
    <w:p w:rsidR="005E14C6" w:rsidRPr="00FB36A0" w:rsidRDefault="005E14C6" w:rsidP="00FB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FB36A0">
        <w:rPr>
          <w:rFonts w:ascii="Times New Roman" w:eastAsia="Times New Roman" w:hAnsi="Times New Roman" w:cs="Times New Roman"/>
        </w:rPr>
        <w:t xml:space="preserve">__________________________________________(повна назва юридичної/фізичної особи), надає свою пропозицію щодо участі у електронних закупівлях товарів </w:t>
      </w:r>
      <w:r w:rsidRPr="00FB36A0">
        <w:rPr>
          <w:rFonts w:ascii="Times New Roman" w:eastAsia="Times New Roman" w:hAnsi="Times New Roman" w:cs="Times New Roman"/>
          <w:u w:val="single"/>
        </w:rPr>
        <w:t>(</w:t>
      </w:r>
      <w:r w:rsidRPr="00FB36A0">
        <w:rPr>
          <w:rFonts w:ascii="Times New Roman" w:eastAsia="Times New Roman" w:hAnsi="Times New Roman" w:cs="Times New Roman"/>
          <w:i/>
          <w:u w:val="single"/>
        </w:rPr>
        <w:t>назва конкретного назви  предмету закупівлі) з</w:t>
      </w:r>
      <w:r w:rsidRPr="00FB36A0">
        <w:rPr>
          <w:rFonts w:ascii="Times New Roman" w:eastAsia="Times New Roman" w:hAnsi="Times New Roman" w:cs="Times New Roman"/>
          <w:u w:val="single"/>
        </w:rPr>
        <w:t>_________________________________</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5E14C6" w:rsidRPr="00FB36A0" w:rsidTr="00CA504B">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5E14C6" w:rsidRPr="00FB36A0" w:rsidRDefault="005E14C6" w:rsidP="00FB36A0">
            <w:pPr>
              <w:autoSpaceDN w:val="0"/>
              <w:spacing w:after="0" w:line="240" w:lineRule="auto"/>
              <w:rPr>
                <w:rFonts w:ascii="Times New Roman" w:eastAsia="Times New Roman" w:hAnsi="Times New Roman" w:cs="Times New Roman"/>
                <w:b/>
              </w:rPr>
            </w:pPr>
            <w:r w:rsidRPr="00FB36A0">
              <w:rPr>
                <w:rFonts w:ascii="Times New Roman" w:eastAsia="Times New Roman" w:hAnsi="Times New Roman" w:cs="Times New Roman"/>
                <w:b/>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5E14C6" w:rsidRPr="00FB36A0" w:rsidRDefault="005E14C6" w:rsidP="00FB36A0">
            <w:pPr>
              <w:autoSpaceDN w:val="0"/>
              <w:spacing w:after="0" w:line="240" w:lineRule="auto"/>
              <w:rPr>
                <w:rFonts w:ascii="Times New Roman" w:eastAsia="Times New Roman" w:hAnsi="Times New Roman" w:cs="Times New Roman"/>
              </w:rPr>
            </w:pPr>
            <w:r w:rsidRPr="00FB36A0">
              <w:rPr>
                <w:rFonts w:ascii="Times New Roman" w:eastAsia="Times New Roman" w:hAnsi="Times New Roman" w:cs="Times New Roman"/>
              </w:rPr>
              <w:t>Повне найменування учасника – суб’єкта господарювання</w:t>
            </w:r>
          </w:p>
        </w:tc>
      </w:tr>
      <w:tr w:rsidR="005E14C6" w:rsidRPr="00FB36A0" w:rsidTr="00CA504B">
        <w:tc>
          <w:tcPr>
            <w:tcW w:w="3085" w:type="dxa"/>
            <w:vMerge/>
            <w:tcBorders>
              <w:top w:val="single" w:sz="4" w:space="0" w:color="auto"/>
              <w:left w:val="single" w:sz="4" w:space="0" w:color="auto"/>
              <w:bottom w:val="single" w:sz="4" w:space="0" w:color="auto"/>
              <w:right w:val="single" w:sz="4" w:space="0" w:color="auto"/>
            </w:tcBorders>
            <w:vAlign w:val="center"/>
            <w:hideMark/>
          </w:tcPr>
          <w:p w:rsidR="005E14C6" w:rsidRPr="00FB36A0" w:rsidRDefault="005E14C6" w:rsidP="00FB36A0">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5E14C6" w:rsidRPr="00FB36A0" w:rsidRDefault="005E14C6" w:rsidP="00FB36A0">
            <w:pPr>
              <w:autoSpaceDN w:val="0"/>
              <w:spacing w:after="0" w:line="240" w:lineRule="auto"/>
              <w:rPr>
                <w:rFonts w:ascii="Times New Roman" w:eastAsia="Times New Roman" w:hAnsi="Times New Roman" w:cs="Times New Roman"/>
              </w:rPr>
            </w:pPr>
            <w:r w:rsidRPr="00FB36A0">
              <w:rPr>
                <w:rFonts w:ascii="Times New Roman" w:eastAsia="Times New Roman" w:hAnsi="Times New Roman" w:cs="Times New Roman"/>
              </w:rPr>
              <w:t>Ідентифікаційний код за ЄДРПОУ або реєстраційний номер облікової картки платника податків</w:t>
            </w:r>
          </w:p>
        </w:tc>
      </w:tr>
      <w:tr w:rsidR="005E14C6" w:rsidRPr="00FB36A0" w:rsidTr="00CA504B">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5E14C6" w:rsidRPr="00FB36A0" w:rsidRDefault="005E14C6" w:rsidP="00FB36A0">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tcPr>
          <w:p w:rsidR="005E14C6" w:rsidRPr="00FB36A0" w:rsidRDefault="005E14C6" w:rsidP="00FB36A0">
            <w:pPr>
              <w:spacing w:after="0" w:line="240" w:lineRule="auto"/>
              <w:rPr>
                <w:rFonts w:ascii="Times New Roman" w:eastAsia="Times New Roman" w:hAnsi="Times New Roman" w:cs="Times New Roman"/>
                <w:lang w:val="ru-RU"/>
              </w:rPr>
            </w:pPr>
            <w:r w:rsidRPr="00FB36A0">
              <w:rPr>
                <w:rFonts w:ascii="Times New Roman" w:eastAsia="Times New Roman" w:hAnsi="Times New Roman" w:cs="Times New Roman"/>
              </w:rPr>
              <w:t xml:space="preserve">Реквізити (адреса - юридична та фактична, телефон, факс, телефон для контактів, </w:t>
            </w:r>
            <w:r w:rsidRPr="00FB36A0">
              <w:rPr>
                <w:rFonts w:ascii="Times New Roman" w:eastAsia="Times New Roman" w:hAnsi="Times New Roman" w:cs="Times New Roman"/>
                <w:lang w:val="en-US"/>
              </w:rPr>
              <w:t>e</w:t>
            </w:r>
            <w:r w:rsidRPr="00FB36A0">
              <w:rPr>
                <w:rFonts w:ascii="Times New Roman" w:eastAsia="Times New Roman" w:hAnsi="Times New Roman" w:cs="Times New Roman"/>
                <w:lang w:val="ru-RU"/>
              </w:rPr>
              <w:t>-</w:t>
            </w:r>
            <w:r w:rsidRPr="00FB36A0">
              <w:rPr>
                <w:rFonts w:ascii="Times New Roman" w:eastAsia="Times New Roman" w:hAnsi="Times New Roman" w:cs="Times New Roman"/>
                <w:lang w:val="en-US"/>
              </w:rPr>
              <w:t>mail</w:t>
            </w:r>
            <w:r w:rsidRPr="00FB36A0">
              <w:rPr>
                <w:rFonts w:ascii="Times New Roman" w:eastAsia="Times New Roman" w:hAnsi="Times New Roman" w:cs="Times New Roman"/>
                <w:lang w:val="ru-RU"/>
              </w:rPr>
              <w:t>)</w:t>
            </w:r>
          </w:p>
          <w:p w:rsidR="005E14C6" w:rsidRPr="00FB36A0" w:rsidRDefault="005E14C6" w:rsidP="00FB36A0">
            <w:pPr>
              <w:widowControl w:val="0"/>
              <w:spacing w:after="0" w:line="240" w:lineRule="auto"/>
              <w:jc w:val="both"/>
              <w:rPr>
                <w:rFonts w:ascii="Times New Roman" w:eastAsia="Times New Roman" w:hAnsi="Times New Roman" w:cs="Times New Roman"/>
                <w:lang w:eastAsia="en-US"/>
              </w:rPr>
            </w:pPr>
            <w:r w:rsidRPr="00FB36A0">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5E14C6" w:rsidRPr="00FB36A0" w:rsidRDefault="005E14C6" w:rsidP="00FB36A0">
            <w:pPr>
              <w:widowControl w:val="0"/>
              <w:spacing w:after="0" w:line="240" w:lineRule="auto"/>
              <w:jc w:val="both"/>
              <w:rPr>
                <w:rFonts w:ascii="Times New Roman" w:eastAsia="Times New Roman" w:hAnsi="Times New Roman" w:cs="Times New Roman"/>
                <w:lang w:eastAsia="en-US"/>
              </w:rPr>
            </w:pPr>
            <w:r w:rsidRPr="00FB36A0">
              <w:rPr>
                <w:rFonts w:ascii="Times New Roman" w:hAnsi="Times New Roman" w:cs="Times New Roman"/>
              </w:rPr>
              <w:t>Класифікація суб'єкта господарювання:</w:t>
            </w:r>
            <w:r w:rsidRPr="00FB36A0">
              <w:rPr>
                <w:rFonts w:ascii="Times New Roman" w:eastAsia="Times New Roman" w:hAnsi="Times New Roman" w:cs="Times New Roman"/>
                <w:lang w:eastAsia="en-US"/>
              </w:rPr>
              <w:t>____________________</w:t>
            </w:r>
          </w:p>
          <w:p w:rsidR="005E14C6" w:rsidRPr="00FB36A0" w:rsidRDefault="005E14C6" w:rsidP="00FB36A0">
            <w:pPr>
              <w:widowControl w:val="0"/>
              <w:spacing w:after="0" w:line="240" w:lineRule="auto"/>
              <w:rPr>
                <w:rFonts w:ascii="Times New Roman" w:eastAsia="Times New Roman" w:hAnsi="Times New Roman" w:cs="Times New Roman"/>
                <w:lang w:eastAsia="en-US"/>
              </w:rPr>
            </w:pPr>
            <w:r w:rsidRPr="00FB36A0">
              <w:rPr>
                <w:rFonts w:ascii="Times New Roman" w:eastAsia="Times New Roman" w:hAnsi="Times New Roman" w:cs="Times New Roman"/>
                <w:lang w:eastAsia="en-US"/>
              </w:rPr>
              <w:t>Організаційно-правова форма:</w:t>
            </w:r>
            <w:r w:rsidRPr="00FB36A0">
              <w:rPr>
                <w:rFonts w:ascii="Times New Roman" w:hAnsi="Times New Roman" w:cs="Times New Roman"/>
                <w:lang w:eastAsia="en-US"/>
              </w:rPr>
              <w:t>__________________________</w:t>
            </w:r>
          </w:p>
          <w:p w:rsidR="005E14C6" w:rsidRPr="00FB36A0" w:rsidRDefault="005E14C6" w:rsidP="00FB36A0">
            <w:pPr>
              <w:widowControl w:val="0"/>
              <w:spacing w:after="0" w:line="240" w:lineRule="auto"/>
              <w:jc w:val="both"/>
              <w:rPr>
                <w:rFonts w:ascii="Times New Roman" w:eastAsia="Times New Roman" w:hAnsi="Times New Roman" w:cs="Times New Roman"/>
                <w:lang w:eastAsia="en-US"/>
              </w:rPr>
            </w:pPr>
            <w:r w:rsidRPr="00FB36A0">
              <w:rPr>
                <w:rFonts w:ascii="Times New Roman" w:eastAsia="Times New Roman" w:hAnsi="Times New Roman" w:cs="Times New Roman"/>
                <w:lang w:eastAsia="en-US"/>
              </w:rPr>
              <w:t>Форма власності:__________________________________</w:t>
            </w:r>
          </w:p>
        </w:tc>
      </w:tr>
      <w:tr w:rsidR="005E14C6" w:rsidRPr="00FB36A0" w:rsidTr="00CA504B">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rsidR="005E14C6" w:rsidRPr="00FB36A0" w:rsidRDefault="005E14C6" w:rsidP="00FB36A0">
            <w:pPr>
              <w:autoSpaceDN w:val="0"/>
              <w:spacing w:after="0" w:line="240" w:lineRule="auto"/>
              <w:rPr>
                <w:rFonts w:ascii="Times New Roman" w:eastAsia="Times New Roman" w:hAnsi="Times New Roman" w:cs="Times New Roman"/>
                <w:b/>
              </w:rPr>
            </w:pPr>
            <w:r w:rsidRPr="00FB36A0">
              <w:rPr>
                <w:rFonts w:ascii="Times New Roman" w:eastAsia="Times New Roman" w:hAnsi="Times New Roman" w:cs="Times New Roman"/>
                <w:b/>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5E14C6" w:rsidRPr="00FB36A0" w:rsidRDefault="005E14C6" w:rsidP="00FB36A0">
            <w:pPr>
              <w:autoSpaceDN w:val="0"/>
              <w:spacing w:after="0" w:line="240" w:lineRule="auto"/>
              <w:rPr>
                <w:rFonts w:ascii="Times New Roman" w:eastAsia="Times New Roman" w:hAnsi="Times New Roman" w:cs="Times New Roman"/>
              </w:rPr>
            </w:pPr>
            <w:r w:rsidRPr="00FB36A0">
              <w:rPr>
                <w:rFonts w:ascii="Times New Roman" w:eastAsia="Times New Roman" w:hAnsi="Times New Roman" w:cs="Times New Roman"/>
              </w:rPr>
              <w:t xml:space="preserve">Учасник вказує загальну вартість предмету закупівлі </w:t>
            </w:r>
            <w:r w:rsidRPr="00FB36A0">
              <w:rPr>
                <w:rFonts w:ascii="Times New Roman" w:eastAsia="Times New Roman" w:hAnsi="Times New Roman" w:cs="Times New Roman"/>
                <w:b/>
              </w:rPr>
              <w:t xml:space="preserve">(стартова сума аукціону) </w:t>
            </w:r>
            <w:r w:rsidRPr="00FB36A0">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5E14C6" w:rsidRPr="00FB36A0" w:rsidTr="00CA504B">
        <w:tc>
          <w:tcPr>
            <w:tcW w:w="3085" w:type="dxa"/>
            <w:tcBorders>
              <w:top w:val="single" w:sz="4" w:space="0" w:color="auto"/>
              <w:left w:val="single" w:sz="4" w:space="0" w:color="auto"/>
              <w:bottom w:val="single" w:sz="4" w:space="0" w:color="auto"/>
              <w:right w:val="single" w:sz="4" w:space="0" w:color="auto"/>
            </w:tcBorders>
            <w:vAlign w:val="center"/>
            <w:hideMark/>
          </w:tcPr>
          <w:p w:rsidR="005E14C6" w:rsidRPr="00FB36A0" w:rsidRDefault="005E14C6" w:rsidP="00FB36A0">
            <w:pPr>
              <w:autoSpaceDN w:val="0"/>
              <w:spacing w:after="0" w:line="240" w:lineRule="auto"/>
              <w:rPr>
                <w:rFonts w:ascii="Times New Roman" w:eastAsia="Times New Roman" w:hAnsi="Times New Roman" w:cs="Times New Roman"/>
                <w:b/>
              </w:rPr>
            </w:pPr>
            <w:r w:rsidRPr="00FB36A0">
              <w:rPr>
                <w:rFonts w:ascii="Times New Roman" w:eastAsia="Times New Roman" w:hAnsi="Times New Roman" w:cs="Times New Roman"/>
                <w:b/>
              </w:rPr>
              <w:t>Відомості про особу (осіб), які уповноважені представляти інтереси Учасника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5E14C6" w:rsidRPr="00FB36A0" w:rsidRDefault="005E14C6" w:rsidP="00FB36A0">
            <w:pPr>
              <w:autoSpaceDN w:val="0"/>
              <w:spacing w:after="0" w:line="240" w:lineRule="auto"/>
              <w:rPr>
                <w:rFonts w:ascii="Times New Roman" w:eastAsia="Times New Roman" w:hAnsi="Times New Roman" w:cs="Times New Roman"/>
              </w:rPr>
            </w:pPr>
            <w:r w:rsidRPr="00FB36A0">
              <w:rPr>
                <w:rFonts w:ascii="Times New Roman" w:eastAsia="Times New Roman" w:hAnsi="Times New Roman" w:cs="Times New Roman"/>
              </w:rPr>
              <w:t>(Прізвище, ім’я, по батькові, посада, контактний телефон).</w:t>
            </w:r>
          </w:p>
        </w:tc>
      </w:tr>
      <w:tr w:rsidR="005E14C6" w:rsidRPr="00FB36A0" w:rsidTr="00CA504B">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hideMark/>
          </w:tcPr>
          <w:p w:rsidR="005E14C6" w:rsidRPr="00FB36A0" w:rsidRDefault="005E14C6" w:rsidP="00FB36A0">
            <w:pPr>
              <w:autoSpaceDN w:val="0"/>
              <w:spacing w:after="0" w:line="240" w:lineRule="auto"/>
              <w:rPr>
                <w:rFonts w:ascii="Times New Roman" w:hAnsi="Times New Roman" w:cs="Times New Roman"/>
                <w:b/>
                <w:bCs/>
              </w:rPr>
            </w:pPr>
            <w:r w:rsidRPr="00FB36A0">
              <w:rPr>
                <w:rFonts w:ascii="Times New Roman" w:hAnsi="Times New Roman" w:cs="Times New Roman"/>
                <w:b/>
                <w:bCs/>
              </w:rPr>
              <w:t>Найменування товару та вимоги до нього</w:t>
            </w:r>
          </w:p>
        </w:tc>
        <w:tc>
          <w:tcPr>
            <w:tcW w:w="1558" w:type="dxa"/>
            <w:tcBorders>
              <w:top w:val="single" w:sz="6" w:space="0" w:color="auto"/>
              <w:left w:val="single" w:sz="6" w:space="0" w:color="auto"/>
              <w:bottom w:val="single" w:sz="6" w:space="0" w:color="auto"/>
              <w:right w:val="single" w:sz="6" w:space="0" w:color="auto"/>
            </w:tcBorders>
            <w:hideMark/>
          </w:tcPr>
          <w:p w:rsidR="005E14C6" w:rsidRPr="00FB36A0" w:rsidRDefault="005E14C6" w:rsidP="00FB36A0">
            <w:pPr>
              <w:autoSpaceDN w:val="0"/>
              <w:spacing w:after="0" w:line="240" w:lineRule="auto"/>
              <w:rPr>
                <w:rFonts w:ascii="Times New Roman" w:hAnsi="Times New Roman" w:cs="Times New Roman"/>
                <w:b/>
                <w:bCs/>
              </w:rPr>
            </w:pPr>
            <w:r w:rsidRPr="00FB36A0">
              <w:rPr>
                <w:rFonts w:ascii="Times New Roman" w:hAnsi="Times New Roman" w:cs="Times New Roman"/>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rsidR="005E14C6" w:rsidRPr="00FB36A0" w:rsidRDefault="005E14C6" w:rsidP="00FB36A0">
            <w:pPr>
              <w:autoSpaceDN w:val="0"/>
              <w:spacing w:after="0" w:line="240" w:lineRule="auto"/>
              <w:rPr>
                <w:rFonts w:ascii="Times New Roman" w:hAnsi="Times New Roman" w:cs="Times New Roman"/>
                <w:b/>
                <w:bCs/>
              </w:rPr>
            </w:pPr>
            <w:r w:rsidRPr="00FB36A0">
              <w:rPr>
                <w:rFonts w:ascii="Times New Roman" w:hAnsi="Times New Roman" w:cs="Times New Roman"/>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rsidR="005E14C6" w:rsidRPr="00FB36A0" w:rsidRDefault="005E14C6" w:rsidP="00FB36A0">
            <w:pPr>
              <w:autoSpaceDN w:val="0"/>
              <w:spacing w:after="0" w:line="240" w:lineRule="auto"/>
              <w:rPr>
                <w:rFonts w:ascii="Times New Roman" w:hAnsi="Times New Roman" w:cs="Times New Roman"/>
                <w:b/>
                <w:bCs/>
              </w:rPr>
            </w:pPr>
            <w:r w:rsidRPr="00FB36A0">
              <w:rPr>
                <w:rFonts w:ascii="Times New Roman" w:hAnsi="Times New Roman" w:cs="Times New Roman"/>
                <w:b/>
                <w:bCs/>
              </w:rPr>
              <w:t>Ціна за одиницю товарів з ПДВ/без ПДВ</w:t>
            </w:r>
          </w:p>
        </w:tc>
        <w:tc>
          <w:tcPr>
            <w:tcW w:w="2125" w:type="dxa"/>
            <w:tcBorders>
              <w:top w:val="single" w:sz="6" w:space="0" w:color="auto"/>
              <w:left w:val="single" w:sz="6" w:space="0" w:color="auto"/>
              <w:bottom w:val="single" w:sz="6" w:space="0" w:color="auto"/>
              <w:right w:val="single" w:sz="6" w:space="0" w:color="auto"/>
            </w:tcBorders>
            <w:hideMark/>
          </w:tcPr>
          <w:p w:rsidR="005E14C6" w:rsidRPr="00FB36A0" w:rsidRDefault="005E14C6" w:rsidP="00FB36A0">
            <w:pPr>
              <w:spacing w:after="0" w:line="240" w:lineRule="auto"/>
              <w:rPr>
                <w:rFonts w:ascii="Times New Roman" w:hAnsi="Times New Roman" w:cs="Times New Roman"/>
                <w:b/>
                <w:bCs/>
              </w:rPr>
            </w:pPr>
            <w:r w:rsidRPr="00FB36A0">
              <w:rPr>
                <w:rFonts w:ascii="Times New Roman" w:hAnsi="Times New Roman" w:cs="Times New Roman"/>
                <w:b/>
                <w:bCs/>
              </w:rPr>
              <w:t>Загальна вартість товарів</w:t>
            </w:r>
          </w:p>
          <w:p w:rsidR="005E14C6" w:rsidRPr="00FB36A0" w:rsidRDefault="005E14C6" w:rsidP="00FB36A0">
            <w:pPr>
              <w:autoSpaceDN w:val="0"/>
              <w:spacing w:after="0" w:line="240" w:lineRule="auto"/>
              <w:rPr>
                <w:rFonts w:ascii="Times New Roman" w:hAnsi="Times New Roman" w:cs="Times New Roman"/>
                <w:b/>
                <w:bCs/>
              </w:rPr>
            </w:pPr>
            <w:r w:rsidRPr="00FB36A0">
              <w:rPr>
                <w:rFonts w:ascii="Times New Roman" w:hAnsi="Times New Roman" w:cs="Times New Roman"/>
                <w:b/>
                <w:bCs/>
              </w:rPr>
              <w:t>з ПДВ/без ПДВ</w:t>
            </w:r>
          </w:p>
        </w:tc>
      </w:tr>
      <w:tr w:rsidR="005E14C6" w:rsidRPr="00FB36A0" w:rsidTr="00CA504B">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tcPr>
          <w:p w:rsidR="005E14C6" w:rsidRPr="00FB36A0" w:rsidRDefault="005E14C6" w:rsidP="00FB36A0">
            <w:pPr>
              <w:autoSpaceDN w:val="0"/>
              <w:spacing w:after="0" w:line="240" w:lineRule="auto"/>
              <w:rPr>
                <w:rFonts w:ascii="Times New Roman" w:hAnsi="Times New Roman" w:cs="Times New Roman"/>
                <w:b/>
                <w:bCs/>
              </w:rPr>
            </w:pPr>
          </w:p>
        </w:tc>
        <w:tc>
          <w:tcPr>
            <w:tcW w:w="1558" w:type="dxa"/>
            <w:tcBorders>
              <w:top w:val="single" w:sz="6" w:space="0" w:color="auto"/>
              <w:left w:val="single" w:sz="6" w:space="0" w:color="auto"/>
              <w:bottom w:val="single" w:sz="6" w:space="0" w:color="auto"/>
              <w:right w:val="single" w:sz="6" w:space="0" w:color="auto"/>
            </w:tcBorders>
          </w:tcPr>
          <w:p w:rsidR="005E14C6" w:rsidRPr="00FB36A0" w:rsidRDefault="005E14C6" w:rsidP="00FB36A0">
            <w:pPr>
              <w:autoSpaceDN w:val="0"/>
              <w:spacing w:after="0" w:line="240" w:lineRule="auto"/>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tcPr>
          <w:p w:rsidR="005E14C6" w:rsidRPr="00FB36A0" w:rsidRDefault="005E14C6" w:rsidP="00FB36A0">
            <w:pPr>
              <w:autoSpaceDN w:val="0"/>
              <w:spacing w:after="0" w:line="240" w:lineRule="auto"/>
              <w:rPr>
                <w:rFonts w:ascii="Times New Roman" w:hAnsi="Times New Roman" w:cs="Times New Roman"/>
                <w:b/>
                <w:bCs/>
              </w:rPr>
            </w:pPr>
          </w:p>
        </w:tc>
        <w:tc>
          <w:tcPr>
            <w:tcW w:w="1700" w:type="dxa"/>
            <w:tcBorders>
              <w:top w:val="single" w:sz="6" w:space="0" w:color="auto"/>
              <w:left w:val="single" w:sz="6" w:space="0" w:color="auto"/>
              <w:bottom w:val="single" w:sz="6" w:space="0" w:color="auto"/>
              <w:right w:val="single" w:sz="6" w:space="0" w:color="auto"/>
            </w:tcBorders>
          </w:tcPr>
          <w:p w:rsidR="005E14C6" w:rsidRPr="00FB36A0" w:rsidRDefault="005E14C6" w:rsidP="00FB36A0">
            <w:pPr>
              <w:autoSpaceDN w:val="0"/>
              <w:spacing w:after="0" w:line="240" w:lineRule="auto"/>
              <w:rPr>
                <w:rFonts w:ascii="Times New Roman" w:hAnsi="Times New Roman" w:cs="Times New Roman"/>
                <w:b/>
                <w:bCs/>
              </w:rPr>
            </w:pPr>
          </w:p>
        </w:tc>
        <w:tc>
          <w:tcPr>
            <w:tcW w:w="2125" w:type="dxa"/>
            <w:tcBorders>
              <w:top w:val="single" w:sz="6" w:space="0" w:color="auto"/>
              <w:left w:val="single" w:sz="6" w:space="0" w:color="auto"/>
              <w:bottom w:val="single" w:sz="6" w:space="0" w:color="auto"/>
              <w:right w:val="single" w:sz="6" w:space="0" w:color="auto"/>
            </w:tcBorders>
          </w:tcPr>
          <w:p w:rsidR="005E14C6" w:rsidRPr="00FB36A0" w:rsidRDefault="005E14C6" w:rsidP="00FB36A0">
            <w:pPr>
              <w:spacing w:after="0" w:line="240" w:lineRule="auto"/>
              <w:rPr>
                <w:rFonts w:ascii="Times New Roman" w:hAnsi="Times New Roman" w:cs="Times New Roman"/>
                <w:b/>
                <w:bCs/>
              </w:rPr>
            </w:pPr>
          </w:p>
        </w:tc>
      </w:tr>
    </w:tbl>
    <w:p w:rsidR="005E14C6" w:rsidRPr="00FB36A0" w:rsidRDefault="005E14C6" w:rsidP="00FB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B36A0">
        <w:rPr>
          <w:rFonts w:ascii="Times New Roman" w:hAnsi="Times New Roman" w:cs="Times New Roman"/>
        </w:rPr>
        <w:t xml:space="preserve">       1. Ми погоджуємося взяти на себе зобов'язання виконати всі умови, передбачені технічною специфікацією, що наведена у тендерній документації.</w:t>
      </w:r>
    </w:p>
    <w:p w:rsidR="005E14C6" w:rsidRPr="00FB36A0" w:rsidRDefault="005E14C6" w:rsidP="00FB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FB36A0">
        <w:rPr>
          <w:rFonts w:ascii="Times New Roman" w:hAnsi="Times New Roman" w:cs="Times New Roman"/>
        </w:rPr>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FB36A0">
        <w:rPr>
          <w:rFonts w:ascii="Times New Roman" w:hAnsi="Times New Roman" w:cs="Times New Roman"/>
          <w:lang w:eastAsia="ru-RU"/>
        </w:rPr>
        <w:t>зобов'язуємося укласти Договір про закупівлю у терміни, що встановлені Законом України «Про публічні закупівлі» № 922-VIII від 25.12.2015 р. (із змінами).</w:t>
      </w:r>
    </w:p>
    <w:p w:rsidR="005E14C6" w:rsidRPr="00FB36A0" w:rsidRDefault="005E14C6" w:rsidP="00FB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FB36A0">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E14C6" w:rsidRPr="00FB36A0" w:rsidRDefault="005E14C6" w:rsidP="00FB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FB36A0">
        <w:rPr>
          <w:rFonts w:ascii="Times New Roman" w:hAnsi="Times New Roman" w:cs="Times New Roman"/>
        </w:rPr>
        <w:t>4. Ми розуміємо та погоджуємося, що ви можете відмінити процедуру закупівлі у разі наявності обставин для цього згідно із Законом.</w:t>
      </w:r>
    </w:p>
    <w:p w:rsidR="005E14C6" w:rsidRPr="00FB36A0" w:rsidRDefault="005E14C6" w:rsidP="00FB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FB36A0">
        <w:rPr>
          <w:rFonts w:ascii="Times New Roman" w:hAnsi="Times New Roman" w:cs="Times New Roman"/>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5E14C6" w:rsidRPr="00FB36A0" w:rsidRDefault="005E14C6" w:rsidP="00FB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5E14C6" w:rsidRPr="00FB36A0" w:rsidRDefault="005E14C6" w:rsidP="00FB3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b/>
          <w:i/>
          <w:sz w:val="20"/>
          <w:szCs w:val="20"/>
        </w:rPr>
      </w:pPr>
      <w:r w:rsidRPr="00FB36A0">
        <w:rPr>
          <w:rFonts w:ascii="Times New Roman" w:hAnsi="Times New Roman" w:cs="Times New Roman"/>
          <w:b/>
          <w:i/>
          <w:sz w:val="20"/>
          <w:szCs w:val="20"/>
        </w:rPr>
        <w:t>Посада, прізвище, ініціали, підпис уповноваженої особи учасника, завірені печаткою (у разі наявності)</w:t>
      </w:r>
    </w:p>
    <w:p w:rsidR="005E14C6" w:rsidRPr="00FB36A0" w:rsidRDefault="005E14C6" w:rsidP="00FB3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FB36A0">
        <w:rPr>
          <w:rFonts w:ascii="Times New Roman" w:hAnsi="Times New Roman" w:cs="Times New Roman"/>
          <w:sz w:val="20"/>
          <w:szCs w:val="20"/>
          <w:lang w:eastAsia="ru-RU"/>
        </w:rPr>
        <w:t>*</w:t>
      </w:r>
      <w:r w:rsidRPr="00FB36A0">
        <w:rPr>
          <w:rFonts w:ascii="Times New Roman" w:hAnsi="Times New Roman" w:cs="Times New Roman"/>
          <w:sz w:val="20"/>
          <w:szCs w:val="20"/>
        </w:rPr>
        <w:t xml:space="preserve"> </w:t>
      </w:r>
      <w:r w:rsidRPr="00FB36A0">
        <w:rPr>
          <w:rFonts w:ascii="Times New Roman" w:hAnsi="Times New Roman" w:cs="Times New Roman"/>
          <w:sz w:val="20"/>
          <w:szCs w:val="20"/>
          <w:lang w:eastAsia="ru-RU"/>
        </w:rPr>
        <w:t>Розрядність знаків в ціні не повинна перевищувати двох знаків після коми.</w:t>
      </w:r>
    </w:p>
    <w:p w:rsidR="005E14C6" w:rsidRPr="00FB36A0" w:rsidRDefault="005E14C6" w:rsidP="00FB3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FB36A0">
        <w:rPr>
          <w:rFonts w:ascii="Times New Roman" w:hAnsi="Times New Roman" w:cs="Times New Roman"/>
          <w:b/>
          <w:sz w:val="20"/>
          <w:szCs w:val="20"/>
          <w:lang w:eastAsia="ru-RU"/>
        </w:rPr>
        <w:t>***</w:t>
      </w:r>
      <w:r w:rsidRPr="00FB36A0">
        <w:rPr>
          <w:rFonts w:ascii="Times New Roman" w:hAnsi="Times New Roman" w:cs="Times New Roman"/>
          <w:sz w:val="20"/>
          <w:szCs w:val="20"/>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rsidR="00D325FF" w:rsidRPr="00FB36A0" w:rsidRDefault="00D325FF" w:rsidP="00FB36A0">
      <w:pPr>
        <w:widowControl w:val="0"/>
        <w:spacing w:after="0" w:line="240" w:lineRule="auto"/>
        <w:jc w:val="both"/>
        <w:rPr>
          <w:rFonts w:ascii="Times New Roman" w:eastAsia="Times New Roman" w:hAnsi="Times New Roman" w:cs="Times New Roman"/>
        </w:rPr>
      </w:pPr>
    </w:p>
    <w:p w:rsidR="00D325FF" w:rsidRPr="00FB36A0" w:rsidRDefault="00D325FF" w:rsidP="00FB36A0">
      <w:pPr>
        <w:widowControl w:val="0"/>
        <w:spacing w:after="0" w:line="240" w:lineRule="auto"/>
        <w:jc w:val="both"/>
        <w:rPr>
          <w:rFonts w:ascii="Times New Roman" w:eastAsia="Times New Roman" w:hAnsi="Times New Roman" w:cs="Times New Roman"/>
        </w:rPr>
      </w:pPr>
    </w:p>
    <w:p w:rsidR="00D325FF" w:rsidRPr="00FB36A0" w:rsidRDefault="00D325FF" w:rsidP="00FB36A0">
      <w:pPr>
        <w:widowControl w:val="0"/>
        <w:spacing w:after="0" w:line="240" w:lineRule="auto"/>
        <w:jc w:val="both"/>
        <w:rPr>
          <w:rFonts w:ascii="Times New Roman" w:eastAsia="Times New Roman" w:hAnsi="Times New Roman" w:cs="Times New Roman"/>
        </w:rPr>
      </w:pPr>
    </w:p>
    <w:p w:rsidR="00D325FF" w:rsidRPr="00FB36A0" w:rsidRDefault="00D325FF" w:rsidP="00FB36A0">
      <w:pPr>
        <w:widowControl w:val="0"/>
        <w:spacing w:after="0" w:line="240" w:lineRule="auto"/>
        <w:jc w:val="both"/>
        <w:rPr>
          <w:rFonts w:ascii="Times New Roman" w:eastAsia="Times New Roman" w:hAnsi="Times New Roman" w:cs="Times New Roman"/>
        </w:rPr>
      </w:pPr>
    </w:p>
    <w:p w:rsidR="00D325FF" w:rsidRPr="00FB36A0" w:rsidRDefault="00D325FF" w:rsidP="00FB36A0">
      <w:pPr>
        <w:widowControl w:val="0"/>
        <w:spacing w:after="0" w:line="240" w:lineRule="auto"/>
        <w:jc w:val="both"/>
        <w:rPr>
          <w:rFonts w:ascii="Times New Roman" w:eastAsia="Times New Roman" w:hAnsi="Times New Roman" w:cs="Times New Roman"/>
        </w:rPr>
      </w:pPr>
    </w:p>
    <w:p w:rsidR="00D325FF" w:rsidRPr="00FB36A0" w:rsidRDefault="00D325FF" w:rsidP="00FB36A0">
      <w:pPr>
        <w:widowControl w:val="0"/>
        <w:spacing w:after="0" w:line="240" w:lineRule="auto"/>
        <w:jc w:val="both"/>
        <w:rPr>
          <w:rFonts w:ascii="Times New Roman" w:eastAsia="Times New Roman" w:hAnsi="Times New Roman" w:cs="Times New Roman"/>
        </w:rPr>
      </w:pPr>
    </w:p>
    <w:p w:rsidR="00D325FF" w:rsidRPr="00FB36A0" w:rsidRDefault="00D325FF" w:rsidP="00FB36A0">
      <w:pPr>
        <w:widowControl w:val="0"/>
        <w:spacing w:after="0" w:line="240" w:lineRule="auto"/>
        <w:jc w:val="both"/>
        <w:rPr>
          <w:rFonts w:ascii="Times New Roman" w:eastAsia="Times New Roman" w:hAnsi="Times New Roman" w:cs="Times New Roman"/>
        </w:rPr>
      </w:pPr>
    </w:p>
    <w:p w:rsidR="00D325FF" w:rsidRPr="00FB36A0" w:rsidRDefault="00D325FF" w:rsidP="00FB36A0">
      <w:pPr>
        <w:widowControl w:val="0"/>
        <w:spacing w:after="0" w:line="240" w:lineRule="auto"/>
        <w:jc w:val="both"/>
        <w:rPr>
          <w:rFonts w:ascii="Times New Roman" w:eastAsia="Times New Roman" w:hAnsi="Times New Roman" w:cs="Times New Roman"/>
        </w:rPr>
      </w:pPr>
      <w:bookmarkStart w:id="14" w:name="_GoBack"/>
      <w:bookmarkEnd w:id="14"/>
    </w:p>
    <w:sectPr w:rsidR="00D325FF" w:rsidRPr="00FB36A0">
      <w:headerReference w:type="default" r:id="rId19"/>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697" w:rsidRDefault="00F46697">
      <w:pPr>
        <w:spacing w:after="0" w:line="240" w:lineRule="auto"/>
      </w:pPr>
      <w:r>
        <w:separator/>
      </w:r>
    </w:p>
  </w:endnote>
  <w:endnote w:type="continuationSeparator" w:id="0">
    <w:p w:rsidR="00F46697" w:rsidRDefault="00F4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16" w:rsidRDefault="0023341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B36A0">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16" w:rsidRDefault="002334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697" w:rsidRDefault="00F46697">
      <w:pPr>
        <w:spacing w:after="0" w:line="240" w:lineRule="auto"/>
      </w:pPr>
      <w:r>
        <w:separator/>
      </w:r>
    </w:p>
  </w:footnote>
  <w:footnote w:type="continuationSeparator" w:id="0">
    <w:p w:rsidR="00F46697" w:rsidRDefault="00F46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16" w:rsidRDefault="00233416">
    <w:pPr>
      <w:jc w:val="right"/>
    </w:pPr>
    <w:r>
      <w:fldChar w:fldCharType="begin"/>
    </w:r>
    <w:r>
      <w:instrText>PAGE</w:instrText>
    </w:r>
    <w:r>
      <w:fldChar w:fldCharType="separate"/>
    </w:r>
    <w:r w:rsidR="00FB36A0">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16" w:rsidRDefault="00233416">
    <w:pPr>
      <w:jc w:val="right"/>
    </w:pPr>
    <w:r>
      <w:fldChar w:fldCharType="begin"/>
    </w:r>
    <w:r>
      <w:instrText>PAGE</w:instrText>
    </w:r>
    <w:r>
      <w:fldChar w:fldCharType="separate"/>
    </w:r>
    <w:r w:rsidR="00FB36A0">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F52"/>
    <w:multiLevelType w:val="hybridMultilevel"/>
    <w:tmpl w:val="9D0AF5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12F87541"/>
    <w:multiLevelType w:val="multilevel"/>
    <w:tmpl w:val="1832820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nsid w:val="1DAA31C5"/>
    <w:multiLevelType w:val="multilevel"/>
    <w:tmpl w:val="10CA643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C1C4A97"/>
    <w:multiLevelType w:val="multilevel"/>
    <w:tmpl w:val="853A8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6">
    <w:nsid w:val="79EE6A68"/>
    <w:multiLevelType w:val="multilevel"/>
    <w:tmpl w:val="A96290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3"/>
  </w:num>
  <w:num w:numId="3">
    <w:abstractNumId w:val="6"/>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003BE"/>
    <w:rsid w:val="000C1D97"/>
    <w:rsid w:val="000F6D1F"/>
    <w:rsid w:val="00151264"/>
    <w:rsid w:val="00166ECD"/>
    <w:rsid w:val="002003BE"/>
    <w:rsid w:val="00233416"/>
    <w:rsid w:val="002424F0"/>
    <w:rsid w:val="00290BCC"/>
    <w:rsid w:val="002A541D"/>
    <w:rsid w:val="003134B4"/>
    <w:rsid w:val="0045457B"/>
    <w:rsid w:val="004A2953"/>
    <w:rsid w:val="004D614D"/>
    <w:rsid w:val="00521103"/>
    <w:rsid w:val="00571D31"/>
    <w:rsid w:val="005D4F64"/>
    <w:rsid w:val="005E14C6"/>
    <w:rsid w:val="00687165"/>
    <w:rsid w:val="00695F5B"/>
    <w:rsid w:val="006964FB"/>
    <w:rsid w:val="007378DE"/>
    <w:rsid w:val="007E1E98"/>
    <w:rsid w:val="00846D6D"/>
    <w:rsid w:val="00950EDE"/>
    <w:rsid w:val="009D6A28"/>
    <w:rsid w:val="009E51D5"/>
    <w:rsid w:val="00A87264"/>
    <w:rsid w:val="00A9733C"/>
    <w:rsid w:val="00AC63FD"/>
    <w:rsid w:val="00B32548"/>
    <w:rsid w:val="00BA4BE1"/>
    <w:rsid w:val="00C87B60"/>
    <w:rsid w:val="00CA504B"/>
    <w:rsid w:val="00CF35E0"/>
    <w:rsid w:val="00D05E1F"/>
    <w:rsid w:val="00D17B2B"/>
    <w:rsid w:val="00D325FF"/>
    <w:rsid w:val="00D83819"/>
    <w:rsid w:val="00E02F6C"/>
    <w:rsid w:val="00E10033"/>
    <w:rsid w:val="00E1228B"/>
    <w:rsid w:val="00EB2172"/>
    <w:rsid w:val="00F46697"/>
    <w:rsid w:val="00F85F10"/>
    <w:rsid w:val="00FB36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EBRD List,CA bullets,Details,Заголовок 1.1,List Paragraph,Список уровня 2,название табл/рис,заголовок 1.1,Number Bullets,List Paragraph (numbered (a)),1 Буллет"/>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34"/>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5"/>
    <w:uiPriority w:val="34"/>
    <w:locked/>
    <w:rsid w:val="00571D31"/>
  </w:style>
  <w:style w:type="paragraph" w:styleId="af2">
    <w:name w:val="No Spacing"/>
    <w:link w:val="af3"/>
    <w:qFormat/>
    <w:rsid w:val="00D325FF"/>
    <w:pPr>
      <w:spacing w:after="0" w:line="240" w:lineRule="auto"/>
    </w:pPr>
    <w:rPr>
      <w:rFonts w:cs="Times New Roman"/>
      <w:lang w:eastAsia="en-US"/>
    </w:rPr>
  </w:style>
  <w:style w:type="character" w:customStyle="1" w:styleId="af3">
    <w:name w:val="Без интервала Знак"/>
    <w:link w:val="af2"/>
    <w:rsid w:val="00D325FF"/>
    <w:rPr>
      <w:rFonts w:cs="Times New Roman"/>
      <w:lang w:eastAsia="en-US"/>
    </w:rPr>
  </w:style>
  <w:style w:type="paragraph" w:customStyle="1" w:styleId="Default">
    <w:name w:val="Default"/>
    <w:uiPriority w:val="99"/>
    <w:qFormat/>
    <w:rsid w:val="00D325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E14C6"/>
    <w:rPr>
      <w:rFonts w:ascii="Times New Roman" w:eastAsia="Times New Roman" w:hAnsi="Times New Roman" w:cs="Times New Roman"/>
      <w:sz w:val="24"/>
      <w:szCs w:val="24"/>
    </w:rPr>
  </w:style>
  <w:style w:type="character" w:customStyle="1" w:styleId="NoSpacingChar2">
    <w:name w:val="No Spacing Char2"/>
    <w:link w:val="20"/>
    <w:locked/>
    <w:rsid w:val="00F85F10"/>
    <w:rPr>
      <w:rFonts w:cs="Times New Roman"/>
    </w:rPr>
  </w:style>
  <w:style w:type="paragraph" w:customStyle="1" w:styleId="20">
    <w:name w:val="Без интервала2"/>
    <w:link w:val="NoSpacingChar2"/>
    <w:qFormat/>
    <w:rsid w:val="00F85F10"/>
    <w:pPr>
      <w:autoSpaceDN w:val="0"/>
      <w:spacing w:after="0" w:line="240" w:lineRule="auto"/>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EBRD List,CA bullets,Details,Заголовок 1.1,List Paragraph,Список уровня 2,название табл/рис,заголовок 1.1,Number Bullets,List Paragraph (numbered (a)),1 Буллет"/>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34"/>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5"/>
    <w:uiPriority w:val="34"/>
    <w:locked/>
    <w:rsid w:val="00571D31"/>
  </w:style>
  <w:style w:type="paragraph" w:styleId="af2">
    <w:name w:val="No Spacing"/>
    <w:link w:val="af3"/>
    <w:qFormat/>
    <w:rsid w:val="00D325FF"/>
    <w:pPr>
      <w:spacing w:after="0" w:line="240" w:lineRule="auto"/>
    </w:pPr>
    <w:rPr>
      <w:rFonts w:cs="Times New Roman"/>
      <w:lang w:eastAsia="en-US"/>
    </w:rPr>
  </w:style>
  <w:style w:type="character" w:customStyle="1" w:styleId="af3">
    <w:name w:val="Без интервала Знак"/>
    <w:link w:val="af2"/>
    <w:rsid w:val="00D325FF"/>
    <w:rPr>
      <w:rFonts w:cs="Times New Roman"/>
      <w:lang w:eastAsia="en-US"/>
    </w:rPr>
  </w:style>
  <w:style w:type="paragraph" w:customStyle="1" w:styleId="Default">
    <w:name w:val="Default"/>
    <w:uiPriority w:val="99"/>
    <w:qFormat/>
    <w:rsid w:val="00D325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E14C6"/>
    <w:rPr>
      <w:rFonts w:ascii="Times New Roman" w:eastAsia="Times New Roman" w:hAnsi="Times New Roman" w:cs="Times New Roman"/>
      <w:sz w:val="24"/>
      <w:szCs w:val="24"/>
    </w:rPr>
  </w:style>
  <w:style w:type="character" w:customStyle="1" w:styleId="NoSpacingChar2">
    <w:name w:val="No Spacing Char2"/>
    <w:link w:val="20"/>
    <w:locked/>
    <w:rsid w:val="00F85F10"/>
    <w:rPr>
      <w:rFonts w:cs="Times New Roman"/>
    </w:rPr>
  </w:style>
  <w:style w:type="paragraph" w:customStyle="1" w:styleId="20">
    <w:name w:val="Без интервала2"/>
    <w:link w:val="NoSpacingChar2"/>
    <w:qFormat/>
    <w:rsid w:val="00F85F10"/>
    <w:pPr>
      <w:autoSpaceDN w:val="0"/>
      <w:spacing w:after="0" w:line="240" w:lineRule="auto"/>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3947">
      <w:bodyDiv w:val="1"/>
      <w:marLeft w:val="0"/>
      <w:marRight w:val="0"/>
      <w:marTop w:val="0"/>
      <w:marBottom w:val="0"/>
      <w:divBdr>
        <w:top w:val="none" w:sz="0" w:space="0" w:color="auto"/>
        <w:left w:val="none" w:sz="0" w:space="0" w:color="auto"/>
        <w:bottom w:val="none" w:sz="0" w:space="0" w:color="auto"/>
        <w:right w:val="none" w:sz="0" w:space="0" w:color="auto"/>
      </w:divBdr>
    </w:div>
    <w:div w:id="422142100">
      <w:bodyDiv w:val="1"/>
      <w:marLeft w:val="0"/>
      <w:marRight w:val="0"/>
      <w:marTop w:val="0"/>
      <w:marBottom w:val="0"/>
      <w:divBdr>
        <w:top w:val="none" w:sz="0" w:space="0" w:color="auto"/>
        <w:left w:val="none" w:sz="0" w:space="0" w:color="auto"/>
        <w:bottom w:val="none" w:sz="0" w:space="0" w:color="auto"/>
        <w:right w:val="none" w:sz="0" w:space="0" w:color="auto"/>
      </w:divBdr>
    </w:div>
    <w:div w:id="543369572">
      <w:bodyDiv w:val="1"/>
      <w:marLeft w:val="0"/>
      <w:marRight w:val="0"/>
      <w:marTop w:val="0"/>
      <w:marBottom w:val="0"/>
      <w:divBdr>
        <w:top w:val="none" w:sz="0" w:space="0" w:color="auto"/>
        <w:left w:val="none" w:sz="0" w:space="0" w:color="auto"/>
        <w:bottom w:val="none" w:sz="0" w:space="0" w:color="auto"/>
        <w:right w:val="none" w:sz="0" w:space="0" w:color="auto"/>
      </w:divBdr>
    </w:div>
    <w:div w:id="577666710">
      <w:bodyDiv w:val="1"/>
      <w:marLeft w:val="0"/>
      <w:marRight w:val="0"/>
      <w:marTop w:val="0"/>
      <w:marBottom w:val="0"/>
      <w:divBdr>
        <w:top w:val="none" w:sz="0" w:space="0" w:color="auto"/>
        <w:left w:val="none" w:sz="0" w:space="0" w:color="auto"/>
        <w:bottom w:val="none" w:sz="0" w:space="0" w:color="auto"/>
        <w:right w:val="none" w:sz="0" w:space="0" w:color="auto"/>
      </w:divBdr>
    </w:div>
    <w:div w:id="880093137">
      <w:bodyDiv w:val="1"/>
      <w:marLeft w:val="0"/>
      <w:marRight w:val="0"/>
      <w:marTop w:val="0"/>
      <w:marBottom w:val="0"/>
      <w:divBdr>
        <w:top w:val="none" w:sz="0" w:space="0" w:color="auto"/>
        <w:left w:val="none" w:sz="0" w:space="0" w:color="auto"/>
        <w:bottom w:val="none" w:sz="0" w:space="0" w:color="auto"/>
        <w:right w:val="none" w:sz="0" w:space="0" w:color="auto"/>
      </w:divBdr>
    </w:div>
    <w:div w:id="956989330">
      <w:bodyDiv w:val="1"/>
      <w:marLeft w:val="0"/>
      <w:marRight w:val="0"/>
      <w:marTop w:val="0"/>
      <w:marBottom w:val="0"/>
      <w:divBdr>
        <w:top w:val="none" w:sz="0" w:space="0" w:color="auto"/>
        <w:left w:val="none" w:sz="0" w:space="0" w:color="auto"/>
        <w:bottom w:val="none" w:sz="0" w:space="0" w:color="auto"/>
        <w:right w:val="none" w:sz="0" w:space="0" w:color="auto"/>
      </w:divBdr>
    </w:div>
    <w:div w:id="1548222510">
      <w:bodyDiv w:val="1"/>
      <w:marLeft w:val="0"/>
      <w:marRight w:val="0"/>
      <w:marTop w:val="0"/>
      <w:marBottom w:val="0"/>
      <w:divBdr>
        <w:top w:val="none" w:sz="0" w:space="0" w:color="auto"/>
        <w:left w:val="none" w:sz="0" w:space="0" w:color="auto"/>
        <w:bottom w:val="none" w:sz="0" w:space="0" w:color="auto"/>
        <w:right w:val="none" w:sz="0" w:space="0" w:color="auto"/>
      </w:divBdr>
    </w:div>
    <w:div w:id="1913352529">
      <w:bodyDiv w:val="1"/>
      <w:marLeft w:val="0"/>
      <w:marRight w:val="0"/>
      <w:marTop w:val="0"/>
      <w:marBottom w:val="0"/>
      <w:divBdr>
        <w:top w:val="none" w:sz="0" w:space="0" w:color="auto"/>
        <w:left w:val="none" w:sz="0" w:space="0" w:color="auto"/>
        <w:bottom w:val="none" w:sz="0" w:space="0" w:color="auto"/>
        <w:right w:val="none" w:sz="0" w:space="0" w:color="auto"/>
      </w:divBdr>
    </w:div>
    <w:div w:id="2041275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kap.minjust.gov.u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nazk.gov.ua/uk/novyny/dostup-do-publichnoyi-chastyny-reyestru-deklaratsij-reyestru-zvitiv-partij-politdata-ta-reyestru-koruptsioneriv-obmezhe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755-15" TargetMode="External"/><Relationship Id="rId23" Type="http://schemas.openxmlformats.org/officeDocument/2006/relationships/fontTable" Target="fontTable.xml"/><Relationship Id="rId10" Type="http://schemas.openxmlformats.org/officeDocument/2006/relationships/hyperlink" Target="http://zakon4.rada.gov.ua/laws/show/2289-17"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74284</Words>
  <Characters>42343</Characters>
  <Application>Microsoft Office Word</Application>
  <DocSecurity>0</DocSecurity>
  <Lines>352</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2023-03-08T13:44:00Z</dcterms:created>
  <dcterms:modified xsi:type="dcterms:W3CDTF">2023-03-08T13:44:00Z</dcterms:modified>
</cp:coreProperties>
</file>