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DCB58" w14:textId="6F253026" w:rsidR="006332F5" w:rsidRPr="00717432" w:rsidRDefault="000208B8" w:rsidP="006332F5">
      <w:pPr>
        <w:widowControl w:val="0"/>
        <w:suppressAutoHyphens/>
        <w:autoSpaceDE w:val="0"/>
        <w:spacing w:after="0" w:line="240" w:lineRule="auto"/>
        <w:jc w:val="center"/>
        <w:rPr>
          <w:rFonts w:ascii="Times New Roman CYR" w:hAnsi="Times New Roman CYR" w:cs="Times New Roman CYR"/>
          <w:b/>
          <w:sz w:val="24"/>
          <w:szCs w:val="24"/>
          <w:lang w:eastAsia="zh-CN"/>
        </w:rPr>
      </w:pPr>
      <w:bookmarkStart w:id="0" w:name="_heading=h.30j0zll" w:colFirst="0" w:colLast="0"/>
      <w:bookmarkEnd w:id="0"/>
      <w:r>
        <w:rPr>
          <w:rFonts w:ascii="Times New Roman CYR" w:hAnsi="Times New Roman CYR" w:cs="Times New Roman CYR"/>
          <w:b/>
          <w:sz w:val="24"/>
          <w:szCs w:val="24"/>
          <w:lang w:eastAsia="zh-CN"/>
        </w:rPr>
        <w:t xml:space="preserve"> </w:t>
      </w:r>
      <w:r w:rsidR="009C2D9F">
        <w:rPr>
          <w:rFonts w:ascii="Times New Roman CYR" w:hAnsi="Times New Roman CYR" w:cs="Times New Roman CYR"/>
          <w:b/>
          <w:sz w:val="24"/>
          <w:szCs w:val="24"/>
          <w:lang w:eastAsia="zh-CN"/>
        </w:rPr>
        <w:t xml:space="preserve">  </w:t>
      </w:r>
      <w:r w:rsidR="006D712F">
        <w:rPr>
          <w:rFonts w:ascii="Times New Roman CYR" w:hAnsi="Times New Roman CYR" w:cs="Times New Roman CYR"/>
          <w:b/>
          <w:sz w:val="24"/>
          <w:szCs w:val="24"/>
          <w:lang w:eastAsia="zh-CN"/>
        </w:rPr>
        <w:t xml:space="preserve"> </w:t>
      </w:r>
      <w:r w:rsidR="006332F5" w:rsidRPr="00717432">
        <w:rPr>
          <w:rFonts w:ascii="Times New Roman CYR" w:hAnsi="Times New Roman CYR" w:cs="Times New Roman CYR"/>
          <w:b/>
          <w:noProof/>
          <w:sz w:val="24"/>
          <w:szCs w:val="24"/>
          <w:lang w:eastAsia="zh-CN"/>
        </w:rPr>
        <w:drawing>
          <wp:inline distT="0" distB="0" distL="0" distR="0" wp14:anchorId="19DA6D1B" wp14:editId="6B987774">
            <wp:extent cx="1219200" cy="133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tretch>
                      <a:fillRect/>
                    </a:stretch>
                  </pic:blipFill>
                  <pic:spPr>
                    <a:xfrm>
                      <a:off x="0" y="0"/>
                      <a:ext cx="1219200" cy="1333500"/>
                    </a:xfrm>
                    <a:prstGeom prst="rect">
                      <a:avLst/>
                    </a:prstGeom>
                  </pic:spPr>
                </pic:pic>
              </a:graphicData>
            </a:graphic>
          </wp:inline>
        </w:drawing>
      </w:r>
    </w:p>
    <w:p w14:paraId="52EEF3E4" w14:textId="77777777" w:rsidR="006332F5" w:rsidRPr="00717432" w:rsidRDefault="006332F5" w:rsidP="006332F5">
      <w:pPr>
        <w:widowControl w:val="0"/>
        <w:suppressAutoHyphens/>
        <w:autoSpaceDE w:val="0"/>
        <w:spacing w:after="0" w:line="240" w:lineRule="auto"/>
        <w:jc w:val="center"/>
        <w:rPr>
          <w:rFonts w:ascii="Times New Roman CYR" w:hAnsi="Times New Roman CYR" w:cs="Times New Roman CYR"/>
          <w:b/>
          <w:sz w:val="24"/>
          <w:szCs w:val="24"/>
          <w:lang w:eastAsia="zh-CN"/>
        </w:rPr>
      </w:pPr>
    </w:p>
    <w:p w14:paraId="340F54A9" w14:textId="77777777" w:rsidR="006332F5" w:rsidRPr="00717432" w:rsidRDefault="006332F5" w:rsidP="006332F5">
      <w:pPr>
        <w:widowControl w:val="0"/>
        <w:suppressAutoHyphens/>
        <w:autoSpaceDE w:val="0"/>
        <w:spacing w:after="0" w:line="240" w:lineRule="auto"/>
        <w:jc w:val="center"/>
        <w:rPr>
          <w:rFonts w:ascii="Times New Roman CYR" w:hAnsi="Times New Roman CYR" w:cs="Times New Roman CYR"/>
          <w:b/>
          <w:sz w:val="32"/>
          <w:szCs w:val="32"/>
          <w:lang w:eastAsia="zh-CN"/>
        </w:rPr>
      </w:pPr>
      <w:r w:rsidRPr="00717432">
        <w:rPr>
          <w:rFonts w:ascii="Times New Roman CYR" w:hAnsi="Times New Roman CYR" w:cs="Times New Roman CYR"/>
          <w:b/>
          <w:sz w:val="32"/>
          <w:szCs w:val="32"/>
          <w:lang w:eastAsia="zh-CN"/>
        </w:rPr>
        <w:t>ПЛУЖНЕНСЬКА СІЛЬСЬКА РАДА</w:t>
      </w:r>
    </w:p>
    <w:p w14:paraId="4B2FA146" w14:textId="77777777" w:rsidR="006332F5" w:rsidRPr="00717432" w:rsidRDefault="006332F5" w:rsidP="006332F5">
      <w:pPr>
        <w:widowControl w:val="0"/>
        <w:suppressAutoHyphens/>
        <w:autoSpaceDE w:val="0"/>
        <w:spacing w:after="0" w:line="240" w:lineRule="auto"/>
        <w:jc w:val="center"/>
        <w:rPr>
          <w:rFonts w:ascii="Times New Roman CYR" w:hAnsi="Times New Roman CYR" w:cs="Times New Roman CYR"/>
          <w:b/>
          <w:sz w:val="32"/>
          <w:szCs w:val="32"/>
          <w:lang w:eastAsia="zh-CN"/>
        </w:rPr>
      </w:pPr>
    </w:p>
    <w:tbl>
      <w:tblPr>
        <w:tblW w:w="11337" w:type="dxa"/>
        <w:tblInd w:w="288" w:type="dxa"/>
        <w:tblLayout w:type="fixed"/>
        <w:tblLook w:val="0000" w:firstRow="0" w:lastRow="0" w:firstColumn="0" w:lastColumn="0" w:noHBand="0" w:noVBand="0"/>
      </w:tblPr>
      <w:tblGrid>
        <w:gridCol w:w="5241"/>
        <w:gridCol w:w="848"/>
        <w:gridCol w:w="5248"/>
      </w:tblGrid>
      <w:tr w:rsidR="006332F5" w:rsidRPr="00717432" w14:paraId="3F643635" w14:textId="77777777" w:rsidTr="00F1657B">
        <w:tc>
          <w:tcPr>
            <w:tcW w:w="5241" w:type="dxa"/>
            <w:tcMar>
              <w:top w:w="0" w:type="dxa"/>
              <w:bottom w:w="0" w:type="dxa"/>
            </w:tcMar>
          </w:tcPr>
          <w:p w14:paraId="7D4AD803" w14:textId="77777777" w:rsidR="006332F5" w:rsidRPr="00717432" w:rsidRDefault="006332F5" w:rsidP="00F1657B">
            <w:pPr>
              <w:widowControl w:val="0"/>
              <w:suppressAutoHyphens/>
              <w:autoSpaceDE w:val="0"/>
              <w:spacing w:after="0" w:line="240" w:lineRule="auto"/>
              <w:rPr>
                <w:rFonts w:ascii="Times New Roman CYR" w:hAnsi="Times New Roman CYR" w:cs="Times New Roman CYR"/>
                <w:b/>
                <w:sz w:val="24"/>
                <w:szCs w:val="24"/>
                <w:lang w:eastAsia="zh-CN"/>
              </w:rPr>
            </w:pPr>
          </w:p>
        </w:tc>
        <w:tc>
          <w:tcPr>
            <w:tcW w:w="6096" w:type="dxa"/>
            <w:gridSpan w:val="2"/>
            <w:tcMar>
              <w:top w:w="0" w:type="dxa"/>
              <w:bottom w:w="0" w:type="dxa"/>
            </w:tcMar>
          </w:tcPr>
          <w:p w14:paraId="3B4DE646" w14:textId="77777777" w:rsidR="006332F5" w:rsidRPr="00717432" w:rsidRDefault="006332F5" w:rsidP="00F1657B">
            <w:pPr>
              <w:widowControl w:val="0"/>
              <w:suppressAutoHyphens/>
              <w:autoSpaceDE w:val="0"/>
              <w:spacing w:after="0" w:line="240" w:lineRule="auto"/>
              <w:rPr>
                <w:rFonts w:ascii="Times New Roman CYR" w:hAnsi="Times New Roman CYR" w:cs="Times New Roman CYR"/>
                <w:b/>
                <w:sz w:val="24"/>
                <w:szCs w:val="24"/>
                <w:lang w:eastAsia="zh-CN"/>
              </w:rPr>
            </w:pPr>
            <w:r w:rsidRPr="00717432">
              <w:rPr>
                <w:rFonts w:ascii="Times New Roman CYR" w:hAnsi="Times New Roman CYR" w:cs="Times New Roman CYR"/>
                <w:b/>
                <w:sz w:val="24"/>
                <w:szCs w:val="24"/>
                <w:lang w:eastAsia="zh-CN"/>
              </w:rPr>
              <w:t xml:space="preserve">ЗАТВЕРДЖЕНО РІШЕННЯМ </w:t>
            </w:r>
          </w:p>
          <w:p w14:paraId="3687D695" w14:textId="77777777" w:rsidR="006332F5" w:rsidRPr="00717432" w:rsidRDefault="006332F5" w:rsidP="00F1657B">
            <w:pPr>
              <w:widowControl w:val="0"/>
              <w:suppressAutoHyphens/>
              <w:autoSpaceDE w:val="0"/>
              <w:spacing w:after="0" w:line="240" w:lineRule="auto"/>
              <w:rPr>
                <w:rFonts w:ascii="Times New Roman CYR" w:hAnsi="Times New Roman CYR" w:cs="Times New Roman CYR"/>
                <w:b/>
                <w:sz w:val="24"/>
                <w:szCs w:val="24"/>
                <w:lang w:eastAsia="zh-CN"/>
              </w:rPr>
            </w:pPr>
            <w:r w:rsidRPr="00717432">
              <w:rPr>
                <w:rFonts w:ascii="Times New Roman CYR" w:hAnsi="Times New Roman CYR" w:cs="Times New Roman CYR"/>
                <w:b/>
                <w:sz w:val="24"/>
                <w:szCs w:val="24"/>
                <w:lang w:eastAsia="zh-CN"/>
              </w:rPr>
              <w:t>УПОВНОВАЖЕНОЇ ОСОБИ</w:t>
            </w:r>
          </w:p>
          <w:p w14:paraId="143FF317" w14:textId="19AC89E4" w:rsidR="006332F5" w:rsidRPr="00717432" w:rsidRDefault="006332F5" w:rsidP="00F1657B">
            <w:pPr>
              <w:widowControl w:val="0"/>
              <w:suppressAutoHyphens/>
              <w:autoSpaceDE w:val="0"/>
              <w:spacing w:after="0" w:line="240" w:lineRule="auto"/>
              <w:rPr>
                <w:rFonts w:ascii="Times New Roman CYR" w:hAnsi="Times New Roman CYR" w:cs="Times New Roman CYR"/>
                <w:b/>
                <w:sz w:val="24"/>
                <w:szCs w:val="24"/>
                <w:lang w:eastAsia="zh-CN"/>
              </w:rPr>
            </w:pPr>
            <w:r w:rsidRPr="00717432">
              <w:rPr>
                <w:rFonts w:ascii="Times New Roman CYR" w:hAnsi="Times New Roman CYR" w:cs="Times New Roman CYR"/>
                <w:b/>
                <w:sz w:val="24"/>
                <w:szCs w:val="24"/>
                <w:lang w:eastAsia="zh-CN"/>
              </w:rPr>
              <w:t>ВІД «</w:t>
            </w:r>
            <w:r w:rsidR="006C0EF7">
              <w:rPr>
                <w:rFonts w:ascii="Times New Roman CYR" w:hAnsi="Times New Roman CYR" w:cs="Times New Roman CYR"/>
                <w:b/>
                <w:sz w:val="24"/>
                <w:szCs w:val="24"/>
                <w:lang w:eastAsia="zh-CN"/>
              </w:rPr>
              <w:t>22</w:t>
            </w:r>
            <w:r w:rsidRPr="00717432">
              <w:rPr>
                <w:rFonts w:ascii="Times New Roman CYR" w:hAnsi="Times New Roman CYR" w:cs="Times New Roman CYR"/>
                <w:b/>
                <w:sz w:val="24"/>
                <w:szCs w:val="24"/>
                <w:lang w:eastAsia="zh-CN"/>
              </w:rPr>
              <w:t>» серпня 202</w:t>
            </w:r>
            <w:r>
              <w:rPr>
                <w:rFonts w:ascii="Times New Roman CYR" w:hAnsi="Times New Roman CYR" w:cs="Times New Roman CYR"/>
                <w:b/>
                <w:sz w:val="24"/>
                <w:szCs w:val="24"/>
                <w:lang w:eastAsia="zh-CN"/>
              </w:rPr>
              <w:t>3</w:t>
            </w:r>
            <w:r w:rsidRPr="00717432">
              <w:rPr>
                <w:rFonts w:ascii="Times New Roman CYR" w:hAnsi="Times New Roman CYR" w:cs="Times New Roman CYR"/>
                <w:b/>
                <w:sz w:val="24"/>
                <w:szCs w:val="24"/>
                <w:lang w:eastAsia="zh-CN"/>
              </w:rPr>
              <w:t xml:space="preserve"> р. </w:t>
            </w:r>
          </w:p>
          <w:p w14:paraId="745D6E7A" w14:textId="77777777" w:rsidR="006332F5" w:rsidRPr="00717432" w:rsidRDefault="006332F5" w:rsidP="00F1657B">
            <w:pPr>
              <w:widowControl w:val="0"/>
              <w:suppressAutoHyphens/>
              <w:autoSpaceDE w:val="0"/>
              <w:spacing w:after="0" w:line="240" w:lineRule="auto"/>
              <w:rPr>
                <w:rFonts w:ascii="Times New Roman CYR" w:hAnsi="Times New Roman CYR" w:cs="Times New Roman CYR"/>
                <w:b/>
                <w:sz w:val="24"/>
                <w:szCs w:val="24"/>
                <w:lang w:eastAsia="zh-CN"/>
              </w:rPr>
            </w:pPr>
            <w:r w:rsidRPr="00717432">
              <w:rPr>
                <w:rFonts w:ascii="Times New Roman CYR" w:hAnsi="Times New Roman CYR" w:cs="Times New Roman CYR"/>
                <w:b/>
                <w:sz w:val="24"/>
                <w:szCs w:val="24"/>
                <w:lang w:eastAsia="zh-CN"/>
              </w:rPr>
              <w:t>______________Зоя ПОЛІЩУК</w:t>
            </w:r>
          </w:p>
        </w:tc>
      </w:tr>
      <w:tr w:rsidR="006332F5" w:rsidRPr="00717432" w14:paraId="46565DB6" w14:textId="77777777" w:rsidTr="00F1657B">
        <w:tc>
          <w:tcPr>
            <w:tcW w:w="5241" w:type="dxa"/>
            <w:tcMar>
              <w:top w:w="0" w:type="dxa"/>
              <w:bottom w:w="0" w:type="dxa"/>
            </w:tcMar>
          </w:tcPr>
          <w:p w14:paraId="02805AB6" w14:textId="77777777" w:rsidR="006332F5" w:rsidRPr="00717432" w:rsidRDefault="006332F5" w:rsidP="00F1657B">
            <w:pPr>
              <w:widowControl w:val="0"/>
              <w:suppressAutoHyphens/>
              <w:autoSpaceDE w:val="0"/>
              <w:spacing w:after="0" w:line="240" w:lineRule="auto"/>
              <w:rPr>
                <w:rFonts w:ascii="Times New Roman CYR" w:hAnsi="Times New Roman CYR" w:cs="Times New Roman CYR"/>
                <w:b/>
                <w:sz w:val="24"/>
                <w:szCs w:val="24"/>
                <w:lang w:eastAsia="zh-CN"/>
              </w:rPr>
            </w:pPr>
          </w:p>
        </w:tc>
        <w:tc>
          <w:tcPr>
            <w:tcW w:w="6096" w:type="dxa"/>
            <w:gridSpan w:val="2"/>
            <w:tcMar>
              <w:top w:w="0" w:type="dxa"/>
              <w:bottom w:w="0" w:type="dxa"/>
            </w:tcMar>
          </w:tcPr>
          <w:p w14:paraId="1124A839" w14:textId="77777777" w:rsidR="006332F5" w:rsidRPr="00717432" w:rsidRDefault="006332F5" w:rsidP="00F1657B">
            <w:pPr>
              <w:widowControl w:val="0"/>
              <w:suppressAutoHyphens/>
              <w:autoSpaceDE w:val="0"/>
              <w:spacing w:after="0" w:line="240" w:lineRule="auto"/>
              <w:rPr>
                <w:rFonts w:ascii="Times New Roman CYR" w:hAnsi="Times New Roman CYR" w:cs="Times New Roman CYR"/>
                <w:b/>
                <w:sz w:val="24"/>
                <w:szCs w:val="24"/>
                <w:lang w:eastAsia="zh-CN"/>
              </w:rPr>
            </w:pPr>
          </w:p>
        </w:tc>
      </w:tr>
      <w:tr w:rsidR="006332F5" w:rsidRPr="00717432" w14:paraId="7379AEC4" w14:textId="77777777" w:rsidTr="00F1657B">
        <w:tc>
          <w:tcPr>
            <w:tcW w:w="5241" w:type="dxa"/>
            <w:tcMar>
              <w:top w:w="0" w:type="dxa"/>
              <w:bottom w:w="0" w:type="dxa"/>
            </w:tcMar>
          </w:tcPr>
          <w:p w14:paraId="7A55F923" w14:textId="77777777" w:rsidR="006332F5" w:rsidRPr="00717432" w:rsidRDefault="006332F5" w:rsidP="00F1657B">
            <w:pPr>
              <w:widowControl w:val="0"/>
              <w:suppressAutoHyphens/>
              <w:autoSpaceDE w:val="0"/>
              <w:spacing w:after="0" w:line="240" w:lineRule="auto"/>
              <w:rPr>
                <w:rFonts w:ascii="Times New Roman CYR" w:hAnsi="Times New Roman CYR" w:cs="Times New Roman CYR"/>
                <w:b/>
                <w:sz w:val="24"/>
                <w:szCs w:val="24"/>
                <w:lang w:eastAsia="zh-CN"/>
              </w:rPr>
            </w:pPr>
          </w:p>
        </w:tc>
        <w:tc>
          <w:tcPr>
            <w:tcW w:w="6096" w:type="dxa"/>
            <w:gridSpan w:val="2"/>
            <w:tcMar>
              <w:top w:w="0" w:type="dxa"/>
              <w:bottom w:w="0" w:type="dxa"/>
            </w:tcMar>
          </w:tcPr>
          <w:p w14:paraId="4F43B4BE" w14:textId="77777777" w:rsidR="006332F5" w:rsidRPr="00717432" w:rsidRDefault="006332F5" w:rsidP="00F1657B">
            <w:pPr>
              <w:widowControl w:val="0"/>
              <w:suppressAutoHyphens/>
              <w:autoSpaceDE w:val="0"/>
              <w:spacing w:after="0" w:line="240" w:lineRule="auto"/>
              <w:rPr>
                <w:rFonts w:ascii="Times New Roman CYR" w:hAnsi="Times New Roman CYR" w:cs="Times New Roman CYR"/>
                <w:b/>
                <w:sz w:val="24"/>
                <w:szCs w:val="24"/>
                <w:lang w:eastAsia="zh-CN"/>
              </w:rPr>
            </w:pPr>
          </w:p>
        </w:tc>
      </w:tr>
      <w:tr w:rsidR="006332F5" w:rsidRPr="00717432" w14:paraId="5E655FC2" w14:textId="77777777" w:rsidTr="00F1657B">
        <w:tc>
          <w:tcPr>
            <w:tcW w:w="6089" w:type="dxa"/>
            <w:gridSpan w:val="2"/>
            <w:tcMar>
              <w:top w:w="0" w:type="dxa"/>
              <w:bottom w:w="0" w:type="dxa"/>
            </w:tcMar>
          </w:tcPr>
          <w:p w14:paraId="1E329BED" w14:textId="77777777" w:rsidR="006332F5" w:rsidRPr="00717432" w:rsidRDefault="006332F5" w:rsidP="00F1657B">
            <w:pPr>
              <w:widowControl w:val="0"/>
              <w:suppressAutoHyphens/>
              <w:autoSpaceDE w:val="0"/>
              <w:spacing w:after="0" w:line="240" w:lineRule="auto"/>
              <w:rPr>
                <w:rFonts w:ascii="Times New Roman CYR" w:hAnsi="Times New Roman CYR" w:cs="Times New Roman CYR"/>
                <w:b/>
                <w:sz w:val="24"/>
                <w:szCs w:val="24"/>
                <w:lang w:eastAsia="zh-CN"/>
              </w:rPr>
            </w:pPr>
          </w:p>
        </w:tc>
        <w:tc>
          <w:tcPr>
            <w:tcW w:w="5245" w:type="dxa"/>
            <w:tcMar>
              <w:top w:w="0" w:type="dxa"/>
              <w:bottom w:w="0" w:type="dxa"/>
            </w:tcMar>
          </w:tcPr>
          <w:p w14:paraId="16949D5B" w14:textId="77777777" w:rsidR="006332F5" w:rsidRPr="00717432" w:rsidRDefault="006332F5" w:rsidP="00F1657B">
            <w:pPr>
              <w:widowControl w:val="0"/>
              <w:suppressAutoHyphens/>
              <w:autoSpaceDE w:val="0"/>
              <w:spacing w:after="0" w:line="240" w:lineRule="auto"/>
              <w:rPr>
                <w:rFonts w:ascii="Times New Roman CYR" w:hAnsi="Times New Roman CYR" w:cs="Times New Roman CYR"/>
                <w:b/>
                <w:sz w:val="24"/>
                <w:szCs w:val="24"/>
                <w:lang w:eastAsia="zh-CN"/>
              </w:rPr>
            </w:pPr>
          </w:p>
        </w:tc>
      </w:tr>
    </w:tbl>
    <w:p w14:paraId="72177C0D" w14:textId="77777777" w:rsidR="006332F5" w:rsidRPr="00717432" w:rsidRDefault="006332F5" w:rsidP="006332F5">
      <w:pPr>
        <w:widowControl w:val="0"/>
        <w:suppressAutoHyphens/>
        <w:autoSpaceDE w:val="0"/>
        <w:spacing w:after="0" w:line="240" w:lineRule="auto"/>
        <w:ind w:left="320"/>
        <w:jc w:val="center"/>
        <w:rPr>
          <w:rFonts w:ascii="Times New Roman CYR" w:hAnsi="Times New Roman CYR" w:cs="Times New Roman CYR"/>
          <w:sz w:val="24"/>
          <w:szCs w:val="24"/>
          <w:lang w:eastAsia="zh-CN"/>
        </w:rPr>
      </w:pPr>
      <w:r w:rsidRPr="00717432">
        <w:rPr>
          <w:rFonts w:ascii="Times New Roman CYR" w:hAnsi="Times New Roman CYR" w:cs="Times New Roman CYR"/>
          <w:sz w:val="24"/>
          <w:szCs w:val="24"/>
          <w:lang w:eastAsia="zh-CN"/>
        </w:rPr>
        <w:t xml:space="preserve">                             </w:t>
      </w:r>
    </w:p>
    <w:p w14:paraId="09FEF21E" w14:textId="77777777" w:rsidR="006332F5" w:rsidRPr="00717432" w:rsidRDefault="006332F5" w:rsidP="006332F5">
      <w:pPr>
        <w:widowControl w:val="0"/>
        <w:suppressAutoHyphens/>
        <w:autoSpaceDE w:val="0"/>
        <w:spacing w:after="0" w:line="240" w:lineRule="auto"/>
        <w:ind w:left="320"/>
        <w:jc w:val="center"/>
        <w:rPr>
          <w:rFonts w:ascii="Times New Roman CYR" w:hAnsi="Times New Roman CYR" w:cs="Times New Roman CYR"/>
          <w:b/>
          <w:sz w:val="24"/>
          <w:szCs w:val="24"/>
          <w:lang w:eastAsia="zh-CN"/>
        </w:rPr>
      </w:pPr>
    </w:p>
    <w:tbl>
      <w:tblPr>
        <w:tblW w:w="10520" w:type="dxa"/>
        <w:tblInd w:w="288" w:type="dxa"/>
        <w:tblLayout w:type="fixed"/>
        <w:tblLook w:val="0000" w:firstRow="0" w:lastRow="0" w:firstColumn="0" w:lastColumn="0" w:noHBand="0" w:noVBand="0"/>
      </w:tblPr>
      <w:tblGrid>
        <w:gridCol w:w="10520"/>
      </w:tblGrid>
      <w:tr w:rsidR="006332F5" w:rsidRPr="00717432" w14:paraId="776B5169" w14:textId="77777777" w:rsidTr="00F1657B">
        <w:trPr>
          <w:trHeight w:val="432"/>
        </w:trPr>
        <w:tc>
          <w:tcPr>
            <w:tcW w:w="10520" w:type="dxa"/>
            <w:tcBorders>
              <w:top w:val="nil"/>
              <w:left w:val="nil"/>
              <w:bottom w:val="nil"/>
              <w:right w:val="nil"/>
            </w:tcBorders>
            <w:tcMar>
              <w:top w:w="0" w:type="dxa"/>
              <w:bottom w:w="0" w:type="dxa"/>
            </w:tcMar>
          </w:tcPr>
          <w:p w14:paraId="149B11E3" w14:textId="77777777" w:rsidR="006332F5" w:rsidRPr="00717432" w:rsidRDefault="006332F5" w:rsidP="00F1657B">
            <w:pPr>
              <w:widowControl w:val="0"/>
              <w:suppressAutoHyphens/>
              <w:autoSpaceDE w:val="0"/>
              <w:spacing w:after="0" w:line="240" w:lineRule="auto"/>
              <w:rPr>
                <w:rFonts w:ascii="Times New Roman CYR" w:hAnsi="Times New Roman CYR" w:cs="Times New Roman CYR"/>
                <w:b/>
                <w:sz w:val="24"/>
                <w:szCs w:val="24"/>
                <w:lang w:eastAsia="zh-CN"/>
              </w:rPr>
            </w:pPr>
            <w:r>
              <w:rPr>
                <w:rFonts w:ascii="Times New Roman CYR" w:hAnsi="Times New Roman CYR" w:cs="Times New Roman CYR"/>
                <w:b/>
                <w:sz w:val="24"/>
                <w:szCs w:val="24"/>
                <w:lang w:eastAsia="zh-CN"/>
              </w:rPr>
              <w:t xml:space="preserve">                                               </w:t>
            </w:r>
            <w:r w:rsidRPr="00717432">
              <w:rPr>
                <w:rFonts w:ascii="Times New Roman CYR" w:hAnsi="Times New Roman CYR" w:cs="Times New Roman CYR"/>
                <w:b/>
                <w:sz w:val="24"/>
                <w:szCs w:val="24"/>
                <w:lang w:eastAsia="zh-CN"/>
              </w:rPr>
              <w:t>ТЕНДЕРНА ДОКУМЕНТАЦІЯ</w:t>
            </w:r>
          </w:p>
          <w:p w14:paraId="1C09F2A8" w14:textId="77777777" w:rsidR="006332F5" w:rsidRPr="00717432" w:rsidRDefault="006332F5" w:rsidP="00F1657B">
            <w:pPr>
              <w:widowControl w:val="0"/>
              <w:suppressAutoHyphens/>
              <w:autoSpaceDE w:val="0"/>
              <w:spacing w:after="0" w:line="240" w:lineRule="auto"/>
              <w:rPr>
                <w:rFonts w:ascii="Times New Roman CYR" w:hAnsi="Times New Roman CYR" w:cs="Times New Roman CYR"/>
                <w:b/>
                <w:sz w:val="24"/>
                <w:szCs w:val="24"/>
                <w:lang w:eastAsia="zh-CN"/>
              </w:rPr>
            </w:pPr>
            <w:r>
              <w:rPr>
                <w:rFonts w:ascii="Times New Roman CYR" w:hAnsi="Times New Roman CYR" w:cs="Times New Roman CYR"/>
                <w:b/>
                <w:sz w:val="24"/>
                <w:szCs w:val="24"/>
                <w:lang w:eastAsia="zh-CN"/>
              </w:rPr>
              <w:t xml:space="preserve">                                                     </w:t>
            </w:r>
            <w:r w:rsidRPr="00717432">
              <w:rPr>
                <w:rFonts w:ascii="Times New Roman CYR" w:hAnsi="Times New Roman CYR" w:cs="Times New Roman CYR"/>
                <w:b/>
                <w:sz w:val="24"/>
                <w:szCs w:val="24"/>
                <w:lang w:eastAsia="zh-CN"/>
              </w:rPr>
              <w:t>для процедури закупівлі</w:t>
            </w:r>
          </w:p>
          <w:p w14:paraId="44AECB8E" w14:textId="77777777" w:rsidR="006332F5" w:rsidRDefault="006332F5" w:rsidP="00F1657B">
            <w:pPr>
              <w:widowControl w:val="0"/>
              <w:suppressAutoHyphens/>
              <w:autoSpaceDE w:val="0"/>
              <w:spacing w:after="0" w:line="240" w:lineRule="auto"/>
              <w:rPr>
                <w:rFonts w:ascii="Times New Roman CYR" w:hAnsi="Times New Roman CYR" w:cs="Times New Roman CYR"/>
                <w:b/>
                <w:sz w:val="24"/>
                <w:szCs w:val="24"/>
                <w:lang w:eastAsia="zh-CN"/>
              </w:rPr>
            </w:pPr>
            <w:r>
              <w:rPr>
                <w:rFonts w:ascii="Times New Roman CYR" w:hAnsi="Times New Roman CYR" w:cs="Times New Roman CYR"/>
                <w:b/>
                <w:sz w:val="24"/>
                <w:szCs w:val="24"/>
                <w:lang w:eastAsia="zh-CN"/>
              </w:rPr>
              <w:t xml:space="preserve">                                                          </w:t>
            </w:r>
            <w:r w:rsidRPr="00717432">
              <w:rPr>
                <w:rFonts w:ascii="Times New Roman CYR" w:hAnsi="Times New Roman CYR" w:cs="Times New Roman CYR"/>
                <w:b/>
                <w:sz w:val="24"/>
                <w:szCs w:val="24"/>
                <w:lang w:eastAsia="zh-CN"/>
              </w:rPr>
              <w:t>ВІДКРИТІ ТОРГИ</w:t>
            </w:r>
          </w:p>
          <w:p w14:paraId="00C3ED18" w14:textId="77777777" w:rsidR="006332F5" w:rsidRPr="00717432" w:rsidRDefault="006332F5" w:rsidP="00F1657B">
            <w:pPr>
              <w:widowControl w:val="0"/>
              <w:suppressAutoHyphens/>
              <w:autoSpaceDE w:val="0"/>
              <w:spacing w:after="0" w:line="240" w:lineRule="auto"/>
              <w:rPr>
                <w:rFonts w:ascii="Times New Roman CYR" w:hAnsi="Times New Roman CYR" w:cs="Times New Roman CYR"/>
                <w:b/>
                <w:sz w:val="24"/>
                <w:szCs w:val="24"/>
                <w:lang w:eastAsia="zh-CN"/>
              </w:rPr>
            </w:pPr>
            <w:r>
              <w:rPr>
                <w:rFonts w:ascii="Times New Roman CYR" w:hAnsi="Times New Roman CYR" w:cs="Times New Roman CYR"/>
                <w:b/>
                <w:sz w:val="24"/>
                <w:szCs w:val="24"/>
                <w:lang w:eastAsia="zh-CN"/>
              </w:rPr>
              <w:t xml:space="preserve">                                                            з особливостями</w:t>
            </w:r>
          </w:p>
        </w:tc>
      </w:tr>
    </w:tbl>
    <w:p w14:paraId="6B1F22FA" w14:textId="77777777" w:rsidR="006332F5" w:rsidRPr="00717432" w:rsidRDefault="006332F5" w:rsidP="006332F5">
      <w:pPr>
        <w:widowControl w:val="0"/>
        <w:suppressAutoHyphens/>
        <w:autoSpaceDE w:val="0"/>
        <w:spacing w:after="0" w:line="240" w:lineRule="auto"/>
        <w:jc w:val="center"/>
        <w:rPr>
          <w:rFonts w:ascii="Times New Roman CYR" w:hAnsi="Times New Roman CYR" w:cs="Times New Roman CYR"/>
          <w:b/>
          <w:sz w:val="24"/>
          <w:szCs w:val="24"/>
          <w:lang w:eastAsia="zh-CN"/>
        </w:rPr>
      </w:pPr>
    </w:p>
    <w:p w14:paraId="248DC38A" w14:textId="77777777" w:rsidR="006332F5" w:rsidRPr="00717432" w:rsidRDefault="006332F5" w:rsidP="006332F5">
      <w:pPr>
        <w:widowControl w:val="0"/>
        <w:suppressAutoHyphens/>
        <w:autoSpaceDE w:val="0"/>
        <w:spacing w:after="0" w:line="240" w:lineRule="auto"/>
        <w:jc w:val="center"/>
        <w:rPr>
          <w:rFonts w:ascii="Times New Roman CYR" w:hAnsi="Times New Roman CYR" w:cs="Times New Roman CYR"/>
          <w:b/>
          <w:sz w:val="24"/>
          <w:szCs w:val="24"/>
          <w:lang w:eastAsia="zh-CN"/>
        </w:rPr>
      </w:pPr>
    </w:p>
    <w:p w14:paraId="6D933C34" w14:textId="4B0AF631" w:rsidR="006332F5" w:rsidRDefault="006332F5" w:rsidP="006332F5">
      <w:pPr>
        <w:widowControl w:val="0"/>
        <w:suppressAutoHyphens/>
        <w:autoSpaceDE w:val="0"/>
        <w:spacing w:after="0" w:line="240" w:lineRule="auto"/>
        <w:jc w:val="center"/>
        <w:rPr>
          <w:rFonts w:ascii="Times New Roman CYR" w:hAnsi="Times New Roman CYR" w:cs="Times New Roman CYR"/>
          <w:b/>
          <w:sz w:val="24"/>
          <w:szCs w:val="24"/>
          <w:lang w:eastAsia="zh-CN"/>
        </w:rPr>
      </w:pPr>
      <w:r w:rsidRPr="00717432">
        <w:rPr>
          <w:rFonts w:ascii="Times New Roman CYR" w:hAnsi="Times New Roman CYR" w:cs="Times New Roman CYR"/>
          <w:b/>
          <w:sz w:val="24"/>
          <w:szCs w:val="24"/>
          <w:lang w:eastAsia="zh-CN"/>
        </w:rPr>
        <w:t>НА ЗАКУПІВЛЮ ТОВАРУ</w:t>
      </w:r>
    </w:p>
    <w:p w14:paraId="341FC5B3" w14:textId="77777777" w:rsidR="00F46976" w:rsidRPr="00F46976" w:rsidRDefault="00F46976" w:rsidP="00F46976">
      <w:pPr>
        <w:widowControl w:val="0"/>
        <w:tabs>
          <w:tab w:val="left" w:pos="519"/>
        </w:tabs>
        <w:suppressAutoHyphens/>
        <w:autoSpaceDE w:val="0"/>
        <w:spacing w:after="0" w:line="240" w:lineRule="auto"/>
        <w:ind w:firstLine="261"/>
        <w:jc w:val="center"/>
        <w:rPr>
          <w:rFonts w:ascii="Times New Roman CYR" w:eastAsia="Times New Roman" w:hAnsi="Times New Roman CYR" w:cs="Times New Roman CYR"/>
          <w:b/>
          <w:sz w:val="24"/>
          <w:szCs w:val="24"/>
          <w:lang w:eastAsia="zh-CN"/>
        </w:rPr>
      </w:pPr>
      <w:r w:rsidRPr="00F46976">
        <w:rPr>
          <w:rFonts w:ascii="Times New Roman CYR" w:eastAsia="Times New Roman" w:hAnsi="Times New Roman CYR" w:cs="Times New Roman CYR"/>
          <w:b/>
          <w:sz w:val="24"/>
          <w:szCs w:val="24"/>
          <w:lang w:eastAsia="zh-CN"/>
        </w:rPr>
        <w:t xml:space="preserve">ДК 021:2015: 09110000-3 </w:t>
      </w:r>
    </w:p>
    <w:p w14:paraId="41F045F5" w14:textId="77777777" w:rsidR="00F46976" w:rsidRPr="00F46976" w:rsidRDefault="00F46976" w:rsidP="00F46976">
      <w:pPr>
        <w:widowControl w:val="0"/>
        <w:tabs>
          <w:tab w:val="left" w:pos="519"/>
        </w:tabs>
        <w:suppressAutoHyphens/>
        <w:autoSpaceDE w:val="0"/>
        <w:spacing w:after="0" w:line="240" w:lineRule="auto"/>
        <w:ind w:firstLine="261"/>
        <w:jc w:val="center"/>
        <w:rPr>
          <w:rFonts w:ascii="Times New Roman CYR" w:eastAsia="Times New Roman" w:hAnsi="Times New Roman CYR" w:cs="Times New Roman CYR"/>
          <w:b/>
          <w:sz w:val="24"/>
          <w:szCs w:val="24"/>
          <w:lang w:eastAsia="zh-CN"/>
        </w:rPr>
      </w:pPr>
      <w:r w:rsidRPr="00F46976">
        <w:rPr>
          <w:rFonts w:ascii="Times New Roman CYR" w:eastAsia="Times New Roman" w:hAnsi="Times New Roman CYR" w:cs="Times New Roman CYR"/>
          <w:b/>
          <w:sz w:val="24"/>
          <w:szCs w:val="24"/>
          <w:lang w:eastAsia="zh-CN"/>
        </w:rPr>
        <w:t>ТВЕРДЕ ПАЛИВО</w:t>
      </w:r>
    </w:p>
    <w:p w14:paraId="39B8B15B" w14:textId="77777777" w:rsidR="00F46976" w:rsidRPr="00F46976" w:rsidRDefault="00F46976" w:rsidP="00F46976">
      <w:pPr>
        <w:widowControl w:val="0"/>
        <w:tabs>
          <w:tab w:val="left" w:pos="519"/>
        </w:tabs>
        <w:suppressAutoHyphens/>
        <w:autoSpaceDE w:val="0"/>
        <w:spacing w:after="0" w:line="240" w:lineRule="auto"/>
        <w:ind w:firstLine="261"/>
        <w:jc w:val="center"/>
        <w:rPr>
          <w:rFonts w:ascii="Times New Roman CYR" w:eastAsia="Times New Roman" w:hAnsi="Times New Roman CYR" w:cs="Times New Roman CYR"/>
          <w:b/>
          <w:sz w:val="24"/>
          <w:szCs w:val="24"/>
          <w:lang w:eastAsia="zh-CN"/>
        </w:rPr>
      </w:pPr>
    </w:p>
    <w:p w14:paraId="3E712009" w14:textId="2AB2D491" w:rsidR="00897D53" w:rsidRPr="00BE562A" w:rsidRDefault="00897D53" w:rsidP="00897D53">
      <w:pPr>
        <w:widowControl w:val="0"/>
        <w:autoSpaceDE w:val="0"/>
        <w:autoSpaceDN w:val="0"/>
        <w:spacing w:after="0" w:line="274" w:lineRule="exact"/>
        <w:ind w:left="104"/>
        <w:jc w:val="center"/>
        <w:rPr>
          <w:rFonts w:ascii="Times New Roman" w:eastAsia="Times New Roman" w:hAnsi="Times New Roman" w:cs="Times New Roman"/>
          <w:b/>
          <w:bCs/>
          <w:sz w:val="28"/>
          <w:szCs w:val="28"/>
          <w:lang w:val="ru-RU" w:eastAsia="en-US"/>
        </w:rPr>
      </w:pPr>
      <w:r w:rsidRPr="00BE562A">
        <w:rPr>
          <w:rFonts w:ascii="Times New Roman" w:eastAsia="Times New Roman" w:hAnsi="Times New Roman" w:cs="Times New Roman"/>
          <w:b/>
          <w:bCs/>
          <w:sz w:val="28"/>
          <w:szCs w:val="28"/>
          <w:lang w:val="ru-RU" w:eastAsia="en-US"/>
        </w:rPr>
        <w:t>Вугілля кам'яне марки ДГ 13-100</w:t>
      </w:r>
      <w:r w:rsidR="00F46976" w:rsidRPr="00BE562A">
        <w:rPr>
          <w:rFonts w:ascii="Times New Roman" w:eastAsia="Times New Roman" w:hAnsi="Times New Roman" w:cs="Times New Roman"/>
          <w:b/>
          <w:bCs/>
          <w:sz w:val="28"/>
          <w:szCs w:val="28"/>
          <w:lang w:val="ru-RU" w:eastAsia="en-US"/>
        </w:rPr>
        <w:t xml:space="preserve"> (</w:t>
      </w:r>
      <w:r w:rsidR="00F46976" w:rsidRPr="00BE562A">
        <w:rPr>
          <w:rFonts w:ascii="Times New Roman" w:eastAsia="Times New Roman" w:hAnsi="Times New Roman" w:cs="Times New Roman"/>
          <w:b/>
          <w:sz w:val="28"/>
          <w:szCs w:val="28"/>
          <w:lang w:eastAsia="zh-CN"/>
        </w:rPr>
        <w:t>ДК 021:2015: 09111100-1- Вугілля)</w:t>
      </w:r>
      <w:r w:rsidRPr="00BE562A">
        <w:rPr>
          <w:rFonts w:ascii="Times New Roman" w:eastAsia="Times New Roman" w:hAnsi="Times New Roman" w:cs="Times New Roman"/>
          <w:b/>
          <w:bCs/>
          <w:sz w:val="28"/>
          <w:szCs w:val="28"/>
          <w:lang w:val="ru-RU" w:eastAsia="en-US"/>
        </w:rPr>
        <w:t xml:space="preserve">; </w:t>
      </w:r>
      <w:r w:rsidRPr="00BE562A">
        <w:rPr>
          <w:rFonts w:ascii="Times New Roman" w:eastAsia="Times New Roman" w:hAnsi="Times New Roman" w:cs="Times New Roman"/>
          <w:b/>
          <w:sz w:val="28"/>
          <w:szCs w:val="28"/>
          <w:lang w:eastAsia="en-US"/>
        </w:rPr>
        <w:t>брикети паливні (котуни) на основі  вугілля</w:t>
      </w:r>
      <w:r w:rsidR="00F46976" w:rsidRPr="00BE562A">
        <w:rPr>
          <w:rFonts w:ascii="Times New Roman" w:eastAsia="Times New Roman" w:hAnsi="Times New Roman" w:cs="Times New Roman"/>
          <w:b/>
          <w:sz w:val="28"/>
          <w:szCs w:val="28"/>
          <w:lang w:eastAsia="en-US"/>
        </w:rPr>
        <w:t xml:space="preserve"> (</w:t>
      </w:r>
      <w:r w:rsidR="00F46976" w:rsidRPr="00BE562A">
        <w:rPr>
          <w:rFonts w:ascii="Times New Roman" w:eastAsia="Times New Roman" w:hAnsi="Times New Roman" w:cs="Times New Roman"/>
          <w:b/>
          <w:sz w:val="28"/>
          <w:szCs w:val="28"/>
          <w:lang w:eastAsia="zh-CN"/>
        </w:rPr>
        <w:t>ДК 021:2015: 0911</w:t>
      </w:r>
      <w:r w:rsidR="007B0002">
        <w:rPr>
          <w:rFonts w:ascii="Times New Roman" w:eastAsia="Times New Roman" w:hAnsi="Times New Roman" w:cs="Times New Roman"/>
          <w:b/>
          <w:sz w:val="28"/>
          <w:szCs w:val="28"/>
          <w:lang w:eastAsia="zh-CN"/>
        </w:rPr>
        <w:t>122</w:t>
      </w:r>
      <w:r w:rsidR="00F46976" w:rsidRPr="00BE562A">
        <w:rPr>
          <w:rFonts w:ascii="Times New Roman" w:eastAsia="Times New Roman" w:hAnsi="Times New Roman" w:cs="Times New Roman"/>
          <w:b/>
          <w:sz w:val="28"/>
          <w:szCs w:val="28"/>
          <w:lang w:eastAsia="zh-CN"/>
        </w:rPr>
        <w:t>0-</w:t>
      </w:r>
      <w:r w:rsidR="007B0002">
        <w:rPr>
          <w:rFonts w:ascii="Times New Roman" w:eastAsia="Times New Roman" w:hAnsi="Times New Roman" w:cs="Times New Roman"/>
          <w:b/>
          <w:sz w:val="28"/>
          <w:szCs w:val="28"/>
          <w:lang w:eastAsia="zh-CN"/>
        </w:rPr>
        <w:t xml:space="preserve">8- </w:t>
      </w:r>
      <w:r w:rsidR="00F46976" w:rsidRPr="00BE562A">
        <w:rPr>
          <w:rFonts w:ascii="Times New Roman" w:eastAsia="Times New Roman" w:hAnsi="Times New Roman" w:cs="Times New Roman"/>
          <w:b/>
          <w:sz w:val="28"/>
          <w:szCs w:val="28"/>
          <w:lang w:eastAsia="zh-CN"/>
        </w:rPr>
        <w:t>Брикетоване вугілля)</w:t>
      </w:r>
    </w:p>
    <w:p w14:paraId="14E6C09B" w14:textId="77777777" w:rsidR="00897D53" w:rsidRPr="00BE562A" w:rsidRDefault="00897D53" w:rsidP="00897D53">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bCs/>
          <w:sz w:val="28"/>
          <w:szCs w:val="28"/>
          <w:lang w:val="ru-RU" w:eastAsia="en-US"/>
        </w:rPr>
      </w:pPr>
    </w:p>
    <w:p w14:paraId="6D817F8C" w14:textId="77777777" w:rsidR="006332F5" w:rsidRPr="006403ED" w:rsidRDefault="006332F5" w:rsidP="006332F5">
      <w:pPr>
        <w:widowControl w:val="0"/>
        <w:shd w:val="clear" w:color="auto" w:fill="FFFFFF"/>
        <w:autoSpaceDE w:val="0"/>
        <w:autoSpaceDN w:val="0"/>
        <w:adjustRightInd w:val="0"/>
        <w:jc w:val="center"/>
        <w:rPr>
          <w:b/>
          <w:bCs/>
          <w:sz w:val="24"/>
          <w:szCs w:val="24"/>
        </w:rPr>
      </w:pPr>
    </w:p>
    <w:p w14:paraId="1C071958" w14:textId="77777777" w:rsidR="006332F5" w:rsidRPr="006403ED" w:rsidRDefault="006332F5" w:rsidP="006332F5">
      <w:pPr>
        <w:widowControl w:val="0"/>
        <w:shd w:val="clear" w:color="auto" w:fill="FFFFFF"/>
        <w:autoSpaceDE w:val="0"/>
        <w:autoSpaceDN w:val="0"/>
        <w:adjustRightInd w:val="0"/>
        <w:jc w:val="center"/>
        <w:rPr>
          <w:b/>
          <w:bCs/>
          <w:sz w:val="24"/>
          <w:szCs w:val="24"/>
        </w:rPr>
      </w:pPr>
    </w:p>
    <w:p w14:paraId="576405A1" w14:textId="77777777" w:rsidR="006332F5" w:rsidRPr="006403ED" w:rsidRDefault="006332F5" w:rsidP="006332F5">
      <w:pPr>
        <w:widowControl w:val="0"/>
        <w:shd w:val="clear" w:color="auto" w:fill="FFFFFF"/>
        <w:autoSpaceDE w:val="0"/>
        <w:autoSpaceDN w:val="0"/>
        <w:adjustRightInd w:val="0"/>
        <w:jc w:val="center"/>
        <w:rPr>
          <w:b/>
          <w:bCs/>
          <w:sz w:val="24"/>
          <w:szCs w:val="24"/>
        </w:rPr>
      </w:pPr>
    </w:p>
    <w:p w14:paraId="29359524" w14:textId="77777777" w:rsidR="006332F5" w:rsidRDefault="006332F5" w:rsidP="006332F5">
      <w:pPr>
        <w:widowControl w:val="0"/>
        <w:shd w:val="clear" w:color="auto" w:fill="FFFFFF"/>
        <w:autoSpaceDE w:val="0"/>
        <w:autoSpaceDN w:val="0"/>
        <w:adjustRightInd w:val="0"/>
        <w:rPr>
          <w:b/>
          <w:bCs/>
          <w:sz w:val="24"/>
          <w:szCs w:val="24"/>
        </w:rPr>
      </w:pPr>
    </w:p>
    <w:p w14:paraId="37BC12B6" w14:textId="77777777" w:rsidR="006332F5" w:rsidRDefault="006332F5" w:rsidP="006332F5">
      <w:pPr>
        <w:widowControl w:val="0"/>
        <w:shd w:val="clear" w:color="auto" w:fill="FFFFFF"/>
        <w:autoSpaceDE w:val="0"/>
        <w:autoSpaceDN w:val="0"/>
        <w:adjustRightInd w:val="0"/>
        <w:rPr>
          <w:b/>
          <w:bCs/>
          <w:sz w:val="24"/>
          <w:szCs w:val="24"/>
        </w:rPr>
      </w:pPr>
    </w:p>
    <w:p w14:paraId="4526AE14" w14:textId="77777777" w:rsidR="006332F5" w:rsidRDefault="006332F5" w:rsidP="006332F5">
      <w:pPr>
        <w:widowControl w:val="0"/>
        <w:shd w:val="clear" w:color="auto" w:fill="FFFFFF"/>
        <w:autoSpaceDE w:val="0"/>
        <w:autoSpaceDN w:val="0"/>
        <w:adjustRightInd w:val="0"/>
        <w:rPr>
          <w:b/>
          <w:bCs/>
          <w:sz w:val="24"/>
          <w:szCs w:val="24"/>
        </w:rPr>
      </w:pPr>
    </w:p>
    <w:p w14:paraId="77F1068F" w14:textId="77777777" w:rsidR="006332F5" w:rsidRPr="006403ED" w:rsidRDefault="006332F5" w:rsidP="006332F5">
      <w:pPr>
        <w:widowControl w:val="0"/>
        <w:shd w:val="clear" w:color="auto" w:fill="FFFFFF"/>
        <w:autoSpaceDE w:val="0"/>
        <w:autoSpaceDN w:val="0"/>
        <w:adjustRightInd w:val="0"/>
        <w:rPr>
          <w:b/>
          <w:bCs/>
          <w:sz w:val="24"/>
          <w:szCs w:val="24"/>
        </w:rPr>
      </w:pPr>
    </w:p>
    <w:p w14:paraId="74959F38" w14:textId="77777777" w:rsidR="006332F5" w:rsidRPr="006403ED" w:rsidRDefault="006332F5" w:rsidP="006332F5">
      <w:pPr>
        <w:widowControl w:val="0"/>
        <w:shd w:val="clear" w:color="auto" w:fill="FFFFFF"/>
        <w:autoSpaceDE w:val="0"/>
        <w:autoSpaceDN w:val="0"/>
        <w:adjustRightInd w:val="0"/>
        <w:jc w:val="center"/>
        <w:rPr>
          <w:b/>
          <w:bCs/>
          <w:sz w:val="24"/>
          <w:szCs w:val="24"/>
        </w:rPr>
      </w:pPr>
    </w:p>
    <w:p w14:paraId="2B0A308A" w14:textId="4C3C7D6C" w:rsidR="006332F5" w:rsidRDefault="006332F5" w:rsidP="006332F5">
      <w:pPr>
        <w:widowControl w:val="0"/>
        <w:shd w:val="clear" w:color="auto" w:fill="FFFFFF"/>
        <w:autoSpaceDE w:val="0"/>
        <w:autoSpaceDN w:val="0"/>
        <w:adjustRightInd w:val="0"/>
        <w:jc w:val="center"/>
        <w:rPr>
          <w:rFonts w:ascii="Times New Roman" w:hAnsi="Times New Roman"/>
          <w:b/>
          <w:bCs/>
          <w:sz w:val="24"/>
          <w:szCs w:val="24"/>
        </w:rPr>
      </w:pPr>
      <w:r w:rsidRPr="00717432">
        <w:rPr>
          <w:rFonts w:ascii="Times New Roman" w:hAnsi="Times New Roman"/>
          <w:b/>
          <w:bCs/>
          <w:sz w:val="24"/>
          <w:szCs w:val="24"/>
        </w:rPr>
        <w:t>С. ПЛУЖНЕ– 202</w:t>
      </w:r>
      <w:r>
        <w:rPr>
          <w:rFonts w:ascii="Times New Roman" w:hAnsi="Times New Roman"/>
          <w:b/>
          <w:bCs/>
          <w:sz w:val="24"/>
          <w:szCs w:val="24"/>
        </w:rPr>
        <w:t>3</w:t>
      </w:r>
    </w:p>
    <w:p w14:paraId="47A4839B" w14:textId="77777777" w:rsidR="00F46976" w:rsidRPr="00717432" w:rsidRDefault="00F46976" w:rsidP="006332F5">
      <w:pPr>
        <w:widowControl w:val="0"/>
        <w:shd w:val="clear" w:color="auto" w:fill="FFFFFF"/>
        <w:autoSpaceDE w:val="0"/>
        <w:autoSpaceDN w:val="0"/>
        <w:adjustRightInd w:val="0"/>
        <w:jc w:val="center"/>
        <w:rPr>
          <w:rFonts w:ascii="Times New Roman" w:hAnsi="Times New Roman"/>
          <w:sz w:val="24"/>
          <w:szCs w:val="24"/>
        </w:rPr>
      </w:pPr>
    </w:p>
    <w:p w14:paraId="40F4E816" w14:textId="77777777" w:rsidR="006332F5" w:rsidRDefault="006332F5" w:rsidP="006332F5">
      <w:pPr>
        <w:spacing w:after="0" w:line="240" w:lineRule="auto"/>
        <w:ind w:left="-1418"/>
        <w:jc w:val="right"/>
        <w:rPr>
          <w:rFonts w:ascii="Times New Roman" w:eastAsia="Times New Roman" w:hAnsi="Times New Roman" w:cs="Times New Roman"/>
          <w:b/>
          <w:color w:val="000000"/>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332F5" w14:paraId="4FB9307A" w14:textId="77777777" w:rsidTr="00F1657B">
        <w:trPr>
          <w:trHeight w:val="416"/>
          <w:jc w:val="center"/>
        </w:trPr>
        <w:tc>
          <w:tcPr>
            <w:tcW w:w="705" w:type="dxa"/>
            <w:vAlign w:val="center"/>
          </w:tcPr>
          <w:p w14:paraId="0E78788D" w14:textId="77777777" w:rsidR="006332F5" w:rsidRDefault="006332F5" w:rsidP="00F165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EB5638F" w14:textId="77777777" w:rsidR="006332F5" w:rsidRDefault="006332F5" w:rsidP="00F1657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332F5" w14:paraId="7B132821" w14:textId="77777777" w:rsidTr="00F1657B">
        <w:trPr>
          <w:trHeight w:val="411"/>
          <w:jc w:val="center"/>
        </w:trPr>
        <w:tc>
          <w:tcPr>
            <w:tcW w:w="705" w:type="dxa"/>
            <w:vAlign w:val="center"/>
          </w:tcPr>
          <w:p w14:paraId="0E8595C2" w14:textId="77777777" w:rsidR="006332F5" w:rsidRDefault="006332F5" w:rsidP="00F165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5CEFA5C" w14:textId="77777777" w:rsidR="006332F5" w:rsidRDefault="006332F5" w:rsidP="00F165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60676ED1" w14:textId="77777777" w:rsidR="006332F5" w:rsidRDefault="006332F5" w:rsidP="00F165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332F5" w14:paraId="1F56AEB6" w14:textId="77777777" w:rsidTr="00F1657B">
        <w:trPr>
          <w:trHeight w:val="1119"/>
          <w:jc w:val="center"/>
        </w:trPr>
        <w:tc>
          <w:tcPr>
            <w:tcW w:w="705" w:type="dxa"/>
          </w:tcPr>
          <w:p w14:paraId="28F782E2" w14:textId="77777777" w:rsidR="006332F5" w:rsidRDefault="006332F5" w:rsidP="00F165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A64EC8C" w14:textId="77777777" w:rsidR="006332F5" w:rsidRDefault="006332F5" w:rsidP="00F1657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CD38589" w14:textId="77777777" w:rsidR="006332F5" w:rsidRDefault="006332F5" w:rsidP="00F1657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9B6A7F7" w14:textId="77777777" w:rsidR="006332F5" w:rsidRDefault="006332F5" w:rsidP="00F1657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332F5" w14:paraId="3FF8C2B6" w14:textId="77777777" w:rsidTr="00F1657B">
        <w:trPr>
          <w:trHeight w:val="615"/>
          <w:jc w:val="center"/>
        </w:trPr>
        <w:tc>
          <w:tcPr>
            <w:tcW w:w="705" w:type="dxa"/>
          </w:tcPr>
          <w:p w14:paraId="5B7938E2" w14:textId="77777777" w:rsidR="006332F5" w:rsidRDefault="006332F5" w:rsidP="00F165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4881BDA" w14:textId="77777777" w:rsidR="006332F5" w:rsidRDefault="006332F5" w:rsidP="00F1657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4A16DAA" w14:textId="77777777" w:rsidR="006332F5" w:rsidRDefault="006332F5" w:rsidP="00F1657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332F5" w14:paraId="4028BF57" w14:textId="77777777" w:rsidTr="00F1657B">
        <w:trPr>
          <w:trHeight w:val="285"/>
          <w:jc w:val="center"/>
        </w:trPr>
        <w:tc>
          <w:tcPr>
            <w:tcW w:w="705" w:type="dxa"/>
          </w:tcPr>
          <w:p w14:paraId="4552A38C" w14:textId="77777777" w:rsidR="006332F5" w:rsidRDefault="006332F5" w:rsidP="00F165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0E590D20" w14:textId="77777777" w:rsidR="006332F5" w:rsidRDefault="006332F5" w:rsidP="00F1657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0959413F" w14:textId="77777777" w:rsidR="006332F5" w:rsidRPr="00F125A6" w:rsidRDefault="006332F5" w:rsidP="00F1657B">
            <w:pPr>
              <w:jc w:val="both"/>
              <w:rPr>
                <w:rFonts w:ascii="Times New Roman" w:eastAsia="Times New Roman" w:hAnsi="Times New Roman" w:cs="Times New Roman"/>
                <w:iCs/>
                <w:sz w:val="24"/>
                <w:szCs w:val="24"/>
              </w:rPr>
            </w:pPr>
            <w:r w:rsidRPr="00F125A6">
              <w:rPr>
                <w:rFonts w:ascii="Times New Roman" w:eastAsia="Times New Roman" w:hAnsi="Times New Roman" w:cs="Times New Roman"/>
                <w:iCs/>
                <w:sz w:val="24"/>
                <w:szCs w:val="24"/>
              </w:rPr>
              <w:t>Плужненська сільська рада</w:t>
            </w:r>
          </w:p>
        </w:tc>
      </w:tr>
      <w:tr w:rsidR="006332F5" w14:paraId="46959F67" w14:textId="77777777" w:rsidTr="00F1657B">
        <w:trPr>
          <w:trHeight w:val="536"/>
          <w:jc w:val="center"/>
        </w:trPr>
        <w:tc>
          <w:tcPr>
            <w:tcW w:w="705" w:type="dxa"/>
          </w:tcPr>
          <w:p w14:paraId="764141F2" w14:textId="77777777" w:rsidR="006332F5" w:rsidRDefault="006332F5" w:rsidP="00F165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08BDCD9" w14:textId="77777777" w:rsidR="006332F5" w:rsidRDefault="006332F5" w:rsidP="00F1657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0A43517" w14:textId="77777777" w:rsidR="006332F5" w:rsidRPr="000B22FB" w:rsidRDefault="006332F5" w:rsidP="00F1657B">
            <w:pPr>
              <w:jc w:val="both"/>
              <w:rPr>
                <w:rFonts w:ascii="Times New Roman" w:eastAsia="Times New Roman" w:hAnsi="Times New Roman" w:cs="Times New Roman"/>
                <w:iCs/>
                <w:sz w:val="24"/>
                <w:szCs w:val="24"/>
                <w:highlight w:val="cyan"/>
              </w:rPr>
            </w:pPr>
            <w:r w:rsidRPr="000B22FB">
              <w:rPr>
                <w:rFonts w:ascii="Times New Roman" w:eastAsia="Times New Roman" w:hAnsi="Times New Roman" w:cs="Times New Roman"/>
                <w:iCs/>
                <w:sz w:val="24"/>
                <w:szCs w:val="24"/>
              </w:rPr>
              <w:t>Вул. Бортника, 7, с. Плужне, Шепетівський р-н, Хмельницька обл. 30320</w:t>
            </w:r>
          </w:p>
        </w:tc>
      </w:tr>
      <w:tr w:rsidR="006332F5" w14:paraId="1AD2D7AA" w14:textId="77777777" w:rsidTr="00F1657B">
        <w:trPr>
          <w:trHeight w:val="1119"/>
          <w:jc w:val="center"/>
        </w:trPr>
        <w:tc>
          <w:tcPr>
            <w:tcW w:w="705" w:type="dxa"/>
          </w:tcPr>
          <w:p w14:paraId="75110968" w14:textId="77777777" w:rsidR="006332F5" w:rsidRDefault="006332F5" w:rsidP="00F165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9A2D691" w14:textId="77777777" w:rsidR="006332F5" w:rsidRDefault="006332F5" w:rsidP="00F1657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70E2ED9" w14:textId="77777777" w:rsidR="006332F5" w:rsidRDefault="006332F5" w:rsidP="00F1657B">
            <w:pPr>
              <w:jc w:val="both"/>
              <w:rPr>
                <w:rFonts w:ascii="Times New Roman" w:eastAsia="Times New Roman" w:hAnsi="Times New Roman" w:cs="Times New Roman"/>
                <w:sz w:val="24"/>
                <w:szCs w:val="24"/>
                <w:highlight w:val="yellow"/>
              </w:rPr>
            </w:pPr>
            <w:r>
              <w:rPr>
                <w:rFonts w:ascii="Times New Roman" w:eastAsia="Times New Roman" w:hAnsi="Times New Roman"/>
                <w:sz w:val="24"/>
                <w:szCs w:val="24"/>
              </w:rPr>
              <w:t xml:space="preserve">Поліщук Зоя Леонідівна – уповноважена особа, тел..(+380988368967), електронна адреса: </w:t>
            </w:r>
            <w:r>
              <w:rPr>
                <w:rFonts w:ascii="Times New Roman" w:eastAsia="Times New Roman" w:hAnsi="Times New Roman"/>
                <w:sz w:val="24"/>
                <w:szCs w:val="24"/>
                <w:lang w:val="en-US"/>
              </w:rPr>
              <w:t>zoyapolishchuk</w:t>
            </w:r>
            <w:r>
              <w:rPr>
                <w:rFonts w:ascii="Times New Roman" w:eastAsia="Times New Roman" w:hAnsi="Times New Roman"/>
                <w:sz w:val="24"/>
                <w:szCs w:val="24"/>
              </w:rPr>
              <w:t>18@</w:t>
            </w:r>
            <w:r>
              <w:rPr>
                <w:rFonts w:ascii="Times New Roman" w:eastAsia="Times New Roman" w:hAnsi="Times New Roman"/>
                <w:sz w:val="24"/>
                <w:szCs w:val="24"/>
                <w:lang w:val="en-US"/>
              </w:rPr>
              <w:t>gmail</w:t>
            </w:r>
            <w:r>
              <w:rPr>
                <w:rFonts w:ascii="Times New Roman" w:eastAsia="Times New Roman" w:hAnsi="Times New Roman"/>
                <w:sz w:val="24"/>
                <w:szCs w:val="24"/>
              </w:rPr>
              <w:t>.</w:t>
            </w:r>
            <w:r>
              <w:rPr>
                <w:rFonts w:ascii="Times New Roman" w:eastAsia="Times New Roman" w:hAnsi="Times New Roman"/>
                <w:sz w:val="24"/>
                <w:szCs w:val="24"/>
                <w:lang w:val="en-US"/>
              </w:rPr>
              <w:t>com</w:t>
            </w:r>
          </w:p>
          <w:p w14:paraId="26282130" w14:textId="77777777" w:rsidR="006332F5" w:rsidRDefault="006332F5" w:rsidP="00F1657B">
            <w:pPr>
              <w:jc w:val="both"/>
              <w:rPr>
                <w:rFonts w:ascii="Times New Roman" w:eastAsia="Times New Roman" w:hAnsi="Times New Roman" w:cs="Times New Roman"/>
                <w:sz w:val="24"/>
                <w:szCs w:val="24"/>
                <w:highlight w:val="yellow"/>
              </w:rPr>
            </w:pPr>
          </w:p>
          <w:p w14:paraId="6C8DE68E" w14:textId="77777777" w:rsidR="006332F5" w:rsidRDefault="006332F5" w:rsidP="00F1657B">
            <w:pPr>
              <w:jc w:val="both"/>
              <w:rPr>
                <w:rFonts w:ascii="Times New Roman" w:eastAsia="Times New Roman" w:hAnsi="Times New Roman" w:cs="Times New Roman"/>
                <w:i/>
                <w:color w:val="FF0000"/>
                <w:sz w:val="24"/>
                <w:szCs w:val="24"/>
                <w:highlight w:val="yellow"/>
              </w:rPr>
            </w:pPr>
          </w:p>
        </w:tc>
      </w:tr>
      <w:tr w:rsidR="006332F5" w14:paraId="0E6E26D7" w14:textId="77777777" w:rsidTr="00F1657B">
        <w:trPr>
          <w:trHeight w:val="15"/>
          <w:jc w:val="center"/>
        </w:trPr>
        <w:tc>
          <w:tcPr>
            <w:tcW w:w="705" w:type="dxa"/>
          </w:tcPr>
          <w:p w14:paraId="25A854D3" w14:textId="77777777" w:rsidR="006332F5" w:rsidRDefault="006332F5" w:rsidP="00F165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5CAE1BE" w14:textId="77777777" w:rsidR="006332F5" w:rsidRDefault="006332F5" w:rsidP="00F1657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3430D9E" w14:textId="77777777" w:rsidR="006332F5" w:rsidRDefault="006332F5" w:rsidP="00F1657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0B22FB">
              <w:rPr>
                <w:rFonts w:ascii="Times New Roman" w:eastAsia="Times New Roman" w:hAnsi="Times New Roman" w:cs="Times New Roman"/>
                <w:sz w:val="24"/>
                <w:szCs w:val="24"/>
              </w:rPr>
              <w:t>торги з особливостями</w:t>
            </w:r>
          </w:p>
        </w:tc>
      </w:tr>
      <w:tr w:rsidR="006332F5" w14:paraId="5B521968" w14:textId="77777777" w:rsidTr="00F1657B">
        <w:trPr>
          <w:trHeight w:val="240"/>
          <w:jc w:val="center"/>
        </w:trPr>
        <w:tc>
          <w:tcPr>
            <w:tcW w:w="705" w:type="dxa"/>
          </w:tcPr>
          <w:p w14:paraId="32D4C1AD" w14:textId="77777777" w:rsidR="006332F5" w:rsidRDefault="006332F5" w:rsidP="00F165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716CCD6" w14:textId="77777777" w:rsidR="006332F5" w:rsidRDefault="006332F5" w:rsidP="00F1657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0BCF00E" w14:textId="77777777" w:rsidR="006332F5" w:rsidRDefault="006332F5" w:rsidP="00F1657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332F5" w14:paraId="7CCB1510" w14:textId="77777777" w:rsidTr="004D369C">
        <w:trPr>
          <w:trHeight w:val="995"/>
          <w:jc w:val="center"/>
        </w:trPr>
        <w:tc>
          <w:tcPr>
            <w:tcW w:w="705" w:type="dxa"/>
          </w:tcPr>
          <w:p w14:paraId="77A5A031" w14:textId="77777777" w:rsidR="006332F5" w:rsidRDefault="006332F5" w:rsidP="00F165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7FF69D8" w14:textId="77777777" w:rsidR="006332F5" w:rsidRDefault="006332F5" w:rsidP="00F1657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4EE7A2A0" w14:textId="6E7AB658" w:rsidR="00F46976" w:rsidRPr="00F46976" w:rsidRDefault="00F46976" w:rsidP="00F46976">
            <w:pPr>
              <w:spacing w:line="240" w:lineRule="auto"/>
              <w:jc w:val="both"/>
              <w:rPr>
                <w:rFonts w:ascii="Times New Roman" w:eastAsia="Times New Roman" w:hAnsi="Times New Roman" w:cs="Times New Roman"/>
                <w:iCs/>
                <w:sz w:val="24"/>
                <w:szCs w:val="24"/>
              </w:rPr>
            </w:pPr>
            <w:r w:rsidRPr="00F46976">
              <w:rPr>
                <w:rFonts w:ascii="Times New Roman" w:eastAsia="Times New Roman" w:hAnsi="Times New Roman" w:cs="Times New Roman"/>
                <w:iCs/>
                <w:sz w:val="24"/>
                <w:szCs w:val="24"/>
              </w:rPr>
              <w:t>ДК 021:2015: 09110000-3 Т</w:t>
            </w:r>
            <w:r w:rsidR="00BE562A">
              <w:rPr>
                <w:rFonts w:ascii="Times New Roman" w:eastAsia="Times New Roman" w:hAnsi="Times New Roman" w:cs="Times New Roman"/>
                <w:iCs/>
                <w:sz w:val="24"/>
                <w:szCs w:val="24"/>
              </w:rPr>
              <w:t>верде паливо:</w:t>
            </w:r>
          </w:p>
          <w:p w14:paraId="0C8C48A2" w14:textId="45DA0F83" w:rsidR="006332F5" w:rsidRPr="000B22FB" w:rsidRDefault="00F46976" w:rsidP="00F46976">
            <w:pPr>
              <w:spacing w:line="240" w:lineRule="auto"/>
              <w:jc w:val="both"/>
              <w:rPr>
                <w:rFonts w:ascii="Times New Roman" w:eastAsia="Times New Roman" w:hAnsi="Times New Roman" w:cs="Times New Roman"/>
                <w:iCs/>
                <w:sz w:val="24"/>
                <w:szCs w:val="24"/>
              </w:rPr>
            </w:pPr>
            <w:r w:rsidRPr="00F46976">
              <w:rPr>
                <w:rFonts w:ascii="Times New Roman" w:eastAsia="Times New Roman" w:hAnsi="Times New Roman" w:cs="Times New Roman"/>
                <w:iCs/>
                <w:sz w:val="24"/>
                <w:szCs w:val="24"/>
              </w:rPr>
              <w:t>Вугілля кам'яне марки ДГ 13-100 (ДК 021:2015: 09111100-1- Вугілля); брикети паливні (котуни) на основі  вугілля (ДК 021:2015: 0911</w:t>
            </w:r>
            <w:r w:rsidR="007B0002">
              <w:rPr>
                <w:rFonts w:ascii="Times New Roman" w:eastAsia="Times New Roman" w:hAnsi="Times New Roman" w:cs="Times New Roman"/>
                <w:iCs/>
                <w:sz w:val="24"/>
                <w:szCs w:val="24"/>
              </w:rPr>
              <w:t>122</w:t>
            </w:r>
            <w:r w:rsidRPr="00F46976">
              <w:rPr>
                <w:rFonts w:ascii="Times New Roman" w:eastAsia="Times New Roman" w:hAnsi="Times New Roman" w:cs="Times New Roman"/>
                <w:iCs/>
                <w:sz w:val="24"/>
                <w:szCs w:val="24"/>
              </w:rPr>
              <w:t>0- Брикетоване вугілля)</w:t>
            </w:r>
          </w:p>
        </w:tc>
      </w:tr>
      <w:tr w:rsidR="006332F5" w14:paraId="30507A9C" w14:textId="77777777" w:rsidTr="00F1657B">
        <w:trPr>
          <w:trHeight w:val="1119"/>
          <w:jc w:val="center"/>
        </w:trPr>
        <w:tc>
          <w:tcPr>
            <w:tcW w:w="705" w:type="dxa"/>
          </w:tcPr>
          <w:p w14:paraId="15F3F915" w14:textId="77777777" w:rsidR="006332F5" w:rsidRDefault="006332F5" w:rsidP="00F1657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BA74E41" w14:textId="77777777" w:rsidR="006332F5" w:rsidRDefault="006332F5" w:rsidP="00F1657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C71F338" w14:textId="77777777" w:rsidR="006332F5" w:rsidRDefault="006332F5" w:rsidP="00F1657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A8CA2DA" w14:textId="77777777" w:rsidR="006332F5" w:rsidRDefault="006332F5" w:rsidP="00F1657B">
            <w:pPr>
              <w:widowControl w:val="0"/>
              <w:ind w:right="120"/>
              <w:jc w:val="both"/>
              <w:rPr>
                <w:rFonts w:ascii="Times New Roman" w:eastAsia="Times New Roman" w:hAnsi="Times New Roman" w:cs="Times New Roman"/>
                <w:i/>
                <w:color w:val="FF0000"/>
                <w:sz w:val="24"/>
                <w:szCs w:val="24"/>
                <w:highlight w:val="yellow"/>
              </w:rPr>
            </w:pPr>
          </w:p>
        </w:tc>
      </w:tr>
      <w:tr w:rsidR="006332F5" w14:paraId="66E30318" w14:textId="77777777" w:rsidTr="00F1657B">
        <w:trPr>
          <w:trHeight w:val="1119"/>
          <w:jc w:val="center"/>
        </w:trPr>
        <w:tc>
          <w:tcPr>
            <w:tcW w:w="705" w:type="dxa"/>
          </w:tcPr>
          <w:p w14:paraId="1A7C7E5A"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350807B5" w14:textId="77777777" w:rsidR="006332F5" w:rsidRPr="000E3B2E" w:rsidRDefault="006332F5" w:rsidP="00F1657B">
            <w:pPr>
              <w:widowControl w:val="0"/>
              <w:rPr>
                <w:rFonts w:ascii="Times New Roman" w:eastAsia="Times New Roman" w:hAnsi="Times New Roman" w:cs="Times New Roman"/>
                <w:i/>
                <w:color w:val="FF0000"/>
                <w:sz w:val="24"/>
                <w:szCs w:val="24"/>
              </w:rPr>
            </w:pPr>
            <w:r w:rsidRPr="000E3B2E">
              <w:rPr>
                <w:rFonts w:ascii="Times New Roman" w:eastAsia="Times New Roman" w:hAnsi="Times New Roman" w:cs="Times New Roman"/>
                <w:color w:val="000000"/>
                <w:sz w:val="24"/>
                <w:szCs w:val="24"/>
              </w:rPr>
              <w:t xml:space="preserve">кількість товару та місце його поставки </w:t>
            </w:r>
          </w:p>
          <w:p w14:paraId="101C6966" w14:textId="77777777" w:rsidR="006332F5" w:rsidRDefault="006332F5" w:rsidP="00F1657B">
            <w:pPr>
              <w:widowControl w:val="0"/>
              <w:rPr>
                <w:rFonts w:ascii="Times New Roman" w:eastAsia="Times New Roman" w:hAnsi="Times New Roman" w:cs="Times New Roman"/>
                <w:color w:val="000000"/>
                <w:sz w:val="24"/>
                <w:szCs w:val="24"/>
                <w:highlight w:val="yellow"/>
              </w:rPr>
            </w:pPr>
          </w:p>
        </w:tc>
        <w:tc>
          <w:tcPr>
            <w:tcW w:w="6450" w:type="dxa"/>
          </w:tcPr>
          <w:p w14:paraId="2D041BD6" w14:textId="6F4B0A82" w:rsidR="006332F5" w:rsidRDefault="006332F5" w:rsidP="00F1657B">
            <w:pPr>
              <w:pStyle w:val="1"/>
              <w:widowControl w:val="0"/>
              <w:spacing w:line="240" w:lineRule="auto"/>
              <w:ind w:right="113"/>
              <w:jc w:val="both"/>
              <w:rPr>
                <w:rFonts w:ascii="Times New Roman" w:eastAsia="Times New Roman" w:hAnsi="Times New Roman"/>
                <w:b/>
                <w:bCs/>
                <w:color w:val="auto"/>
                <w:sz w:val="24"/>
                <w:szCs w:val="24"/>
                <w:lang w:val="uk-UA"/>
              </w:rPr>
            </w:pPr>
            <w:r w:rsidRPr="00B00600">
              <w:rPr>
                <w:rFonts w:ascii="Times New Roman" w:eastAsia="Times New Roman" w:hAnsi="Times New Roman"/>
                <w:b/>
                <w:bCs/>
                <w:color w:val="auto"/>
                <w:sz w:val="24"/>
                <w:szCs w:val="24"/>
                <w:lang w:val="uk-UA"/>
              </w:rPr>
              <w:t>Кількість</w:t>
            </w:r>
            <w:r w:rsidRPr="003C39AF">
              <w:rPr>
                <w:rFonts w:ascii="Times New Roman" w:eastAsia="Times New Roman" w:hAnsi="Times New Roman"/>
                <w:b/>
                <w:bCs/>
                <w:color w:val="auto"/>
                <w:sz w:val="24"/>
                <w:szCs w:val="24"/>
                <w:lang w:val="uk-UA"/>
              </w:rPr>
              <w:t xml:space="preserve">:  </w:t>
            </w:r>
            <w:r w:rsidR="00897D53">
              <w:rPr>
                <w:rFonts w:ascii="Times New Roman" w:eastAsia="Times New Roman" w:hAnsi="Times New Roman"/>
                <w:b/>
                <w:bCs/>
                <w:color w:val="auto"/>
                <w:sz w:val="24"/>
                <w:szCs w:val="24"/>
                <w:lang w:val="uk-UA"/>
              </w:rPr>
              <w:t>45</w:t>
            </w:r>
            <w:r w:rsidR="004D369C">
              <w:rPr>
                <w:rFonts w:ascii="Times New Roman" w:eastAsia="Times New Roman" w:hAnsi="Times New Roman"/>
                <w:b/>
                <w:bCs/>
                <w:color w:val="auto"/>
                <w:sz w:val="24"/>
                <w:szCs w:val="24"/>
                <w:lang w:val="uk-UA"/>
              </w:rPr>
              <w:t xml:space="preserve"> т</w:t>
            </w:r>
            <w:r w:rsidRPr="003C39AF">
              <w:rPr>
                <w:rFonts w:ascii="Times New Roman" w:eastAsia="Times New Roman" w:hAnsi="Times New Roman"/>
                <w:b/>
                <w:bCs/>
                <w:color w:val="auto"/>
                <w:sz w:val="24"/>
                <w:szCs w:val="24"/>
                <w:lang w:val="uk-UA"/>
              </w:rPr>
              <w:t>.</w:t>
            </w:r>
          </w:p>
          <w:p w14:paraId="6F54FBBA" w14:textId="0D768502" w:rsidR="00897D53" w:rsidRDefault="00897D53" w:rsidP="00897D53">
            <w:pPr>
              <w:pStyle w:val="1"/>
              <w:spacing w:line="240" w:lineRule="auto"/>
              <w:ind w:right="113"/>
              <w:jc w:val="both"/>
              <w:rPr>
                <w:rFonts w:ascii="Times New Roman" w:eastAsia="Times New Roman" w:hAnsi="Times New Roman"/>
                <w:b/>
                <w:bCs/>
                <w:sz w:val="24"/>
                <w:szCs w:val="24"/>
              </w:rPr>
            </w:pPr>
            <w:r w:rsidRPr="00897D53">
              <w:rPr>
                <w:rFonts w:ascii="Times New Roman" w:eastAsia="Times New Roman" w:hAnsi="Times New Roman"/>
                <w:b/>
                <w:bCs/>
                <w:sz w:val="24"/>
                <w:szCs w:val="24"/>
              </w:rPr>
              <w:t>Вугілля кам'яне марки ДГ 13-100</w:t>
            </w:r>
            <w:r>
              <w:rPr>
                <w:rFonts w:ascii="Times New Roman" w:eastAsia="Times New Roman" w:hAnsi="Times New Roman"/>
                <w:b/>
                <w:bCs/>
                <w:sz w:val="24"/>
                <w:szCs w:val="24"/>
                <w:lang w:val="uk-UA"/>
              </w:rPr>
              <w:t>- 40 т</w:t>
            </w:r>
            <w:r w:rsidRPr="00897D53">
              <w:rPr>
                <w:rFonts w:ascii="Times New Roman" w:eastAsia="Times New Roman" w:hAnsi="Times New Roman"/>
                <w:b/>
                <w:bCs/>
                <w:sz w:val="24"/>
                <w:szCs w:val="24"/>
              </w:rPr>
              <w:t>;</w:t>
            </w:r>
          </w:p>
          <w:p w14:paraId="47FDF7A4" w14:textId="48BC9234" w:rsidR="00897D53" w:rsidRPr="00897D53" w:rsidRDefault="00897D53" w:rsidP="00897D53">
            <w:pPr>
              <w:pStyle w:val="1"/>
              <w:spacing w:line="240" w:lineRule="auto"/>
              <w:ind w:right="113"/>
              <w:jc w:val="both"/>
              <w:rPr>
                <w:rFonts w:ascii="Times New Roman" w:eastAsia="Times New Roman" w:hAnsi="Times New Roman"/>
                <w:b/>
                <w:bCs/>
                <w:sz w:val="24"/>
                <w:szCs w:val="24"/>
                <w:lang w:val="uk-UA"/>
              </w:rPr>
            </w:pPr>
            <w:r w:rsidRPr="00897D53">
              <w:rPr>
                <w:rFonts w:ascii="Times New Roman" w:eastAsia="Times New Roman" w:hAnsi="Times New Roman"/>
                <w:b/>
                <w:bCs/>
                <w:sz w:val="24"/>
                <w:szCs w:val="24"/>
              </w:rPr>
              <w:t>брикети паливні (котуни) на основі  вугілля</w:t>
            </w:r>
            <w:r>
              <w:rPr>
                <w:rFonts w:ascii="Times New Roman" w:eastAsia="Times New Roman" w:hAnsi="Times New Roman"/>
                <w:b/>
                <w:bCs/>
                <w:sz w:val="24"/>
                <w:szCs w:val="24"/>
                <w:lang w:val="uk-UA"/>
              </w:rPr>
              <w:t>- 5 т.</w:t>
            </w:r>
          </w:p>
          <w:p w14:paraId="2CDF0E5F" w14:textId="77777777" w:rsidR="00897D53" w:rsidRPr="00897D53" w:rsidRDefault="00897D53" w:rsidP="00F1657B">
            <w:pPr>
              <w:pStyle w:val="1"/>
              <w:widowControl w:val="0"/>
              <w:spacing w:line="240" w:lineRule="auto"/>
              <w:ind w:right="113"/>
              <w:jc w:val="both"/>
              <w:rPr>
                <w:rFonts w:ascii="Times New Roman" w:eastAsia="Times New Roman" w:hAnsi="Times New Roman"/>
                <w:b/>
                <w:bCs/>
                <w:color w:val="auto"/>
                <w:sz w:val="24"/>
                <w:szCs w:val="24"/>
              </w:rPr>
            </w:pPr>
          </w:p>
          <w:p w14:paraId="477176AF" w14:textId="03CF93A6" w:rsidR="006332F5" w:rsidRDefault="006332F5" w:rsidP="00F1657B">
            <w:pPr>
              <w:widowControl w:val="0"/>
              <w:ind w:right="120"/>
              <w:jc w:val="both"/>
              <w:rPr>
                <w:rFonts w:ascii="Times New Roman" w:eastAsia="Times New Roman" w:hAnsi="Times New Roman" w:cs="Times New Roman"/>
                <w:i/>
                <w:color w:val="4A86E8"/>
                <w:sz w:val="24"/>
                <w:szCs w:val="24"/>
                <w:highlight w:val="white"/>
              </w:rPr>
            </w:pPr>
            <w:r w:rsidRPr="00B00600">
              <w:rPr>
                <w:rFonts w:ascii="Times New Roman" w:eastAsia="Times New Roman" w:hAnsi="Times New Roman"/>
                <w:b/>
                <w:bCs/>
                <w:sz w:val="24"/>
                <w:szCs w:val="24"/>
              </w:rPr>
              <w:t>Місце поставки:</w:t>
            </w:r>
            <w:r w:rsidRPr="00B00600">
              <w:rPr>
                <w:rFonts w:ascii="Times New Roman" w:eastAsia="Times New Roman" w:hAnsi="Times New Roman"/>
                <w:bCs/>
                <w:sz w:val="24"/>
                <w:szCs w:val="24"/>
              </w:rPr>
              <w:t xml:space="preserve"> </w:t>
            </w:r>
            <w:r w:rsidR="009B19D4" w:rsidRPr="00663FBB">
              <w:rPr>
                <w:rFonts w:ascii="Times New Roman" w:eastAsia="Times New Roman" w:hAnsi="Times New Roman" w:cs="Times New Roman"/>
                <w:bCs/>
                <w:sz w:val="24"/>
                <w:szCs w:val="24"/>
                <w:lang w:val="ru-RU"/>
              </w:rPr>
              <w:t>Борисівський ліцей за адресою: 30320, Вул. Центральна, 3, с. Борисів, Шепетівський р-н, Хмельницька обл.</w:t>
            </w:r>
            <w:r w:rsidR="009D0445">
              <w:rPr>
                <w:rFonts w:ascii="Times New Roman" w:eastAsia="Times New Roman" w:hAnsi="Times New Roman" w:cs="Times New Roman"/>
                <w:bCs/>
                <w:sz w:val="24"/>
                <w:szCs w:val="24"/>
                <w:lang w:val="ru-RU"/>
              </w:rPr>
              <w:t xml:space="preserve"> </w:t>
            </w:r>
          </w:p>
        </w:tc>
      </w:tr>
      <w:tr w:rsidR="006332F5" w14:paraId="5D439752" w14:textId="77777777" w:rsidTr="00F1657B">
        <w:trPr>
          <w:trHeight w:val="645"/>
          <w:jc w:val="center"/>
        </w:trPr>
        <w:tc>
          <w:tcPr>
            <w:tcW w:w="705" w:type="dxa"/>
          </w:tcPr>
          <w:p w14:paraId="2DFAA2A9"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33EF94D" w14:textId="77777777" w:rsidR="006332F5" w:rsidRDefault="006332F5" w:rsidP="00F1657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1EEB287" w14:textId="41CA489C" w:rsidR="006332F5" w:rsidRDefault="006332F5" w:rsidP="00F1657B">
            <w:pPr>
              <w:widowControl w:val="0"/>
              <w:rPr>
                <w:rFonts w:ascii="Times New Roman" w:eastAsia="Times New Roman" w:hAnsi="Times New Roman" w:cs="Times New Roman"/>
                <w:sz w:val="24"/>
                <w:szCs w:val="24"/>
                <w:highlight w:val="cyan"/>
              </w:rPr>
            </w:pPr>
            <w:r w:rsidRPr="000E3B2E">
              <w:rPr>
                <w:rFonts w:ascii="Times New Roman" w:eastAsia="Times New Roman" w:hAnsi="Times New Roman" w:cs="Times New Roman"/>
                <w:sz w:val="24"/>
                <w:szCs w:val="24"/>
              </w:rPr>
              <w:t xml:space="preserve">до  </w:t>
            </w:r>
            <w:r w:rsidR="00897D53">
              <w:rPr>
                <w:rFonts w:ascii="Times New Roman" w:eastAsia="Times New Roman" w:hAnsi="Times New Roman" w:cs="Times New Roman"/>
                <w:sz w:val="24"/>
                <w:szCs w:val="24"/>
              </w:rPr>
              <w:t>15</w:t>
            </w:r>
            <w:r w:rsidRPr="000E3B2E">
              <w:rPr>
                <w:rFonts w:ascii="Times New Roman" w:eastAsia="Times New Roman" w:hAnsi="Times New Roman" w:cs="Times New Roman"/>
                <w:sz w:val="24"/>
                <w:szCs w:val="24"/>
              </w:rPr>
              <w:t xml:space="preserve"> жовтня  2023 року.</w:t>
            </w:r>
          </w:p>
        </w:tc>
      </w:tr>
      <w:tr w:rsidR="006332F5" w14:paraId="4C780EB3" w14:textId="77777777" w:rsidTr="00F1657B">
        <w:trPr>
          <w:trHeight w:val="841"/>
          <w:jc w:val="center"/>
        </w:trPr>
        <w:tc>
          <w:tcPr>
            <w:tcW w:w="705" w:type="dxa"/>
          </w:tcPr>
          <w:p w14:paraId="05111110"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AC85858" w14:textId="77777777" w:rsidR="006332F5" w:rsidRDefault="006332F5" w:rsidP="00F165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2F21762" w14:textId="77777777" w:rsidR="006332F5" w:rsidRDefault="006332F5" w:rsidP="00F1657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332F5" w14:paraId="47661258" w14:textId="77777777" w:rsidTr="00F1657B">
        <w:trPr>
          <w:trHeight w:val="1119"/>
          <w:jc w:val="center"/>
        </w:trPr>
        <w:tc>
          <w:tcPr>
            <w:tcW w:w="705" w:type="dxa"/>
          </w:tcPr>
          <w:p w14:paraId="34D8CBDC"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7C1180CC" w14:textId="77777777" w:rsidR="006332F5" w:rsidRDefault="006332F5" w:rsidP="00F165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687160F" w14:textId="77777777" w:rsidR="006332F5" w:rsidRDefault="006332F5" w:rsidP="00F1657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332F5" w14:paraId="08DDF791" w14:textId="77777777" w:rsidTr="00F1657B">
        <w:trPr>
          <w:trHeight w:val="1119"/>
          <w:jc w:val="center"/>
        </w:trPr>
        <w:tc>
          <w:tcPr>
            <w:tcW w:w="705" w:type="dxa"/>
          </w:tcPr>
          <w:p w14:paraId="31DA8C17"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83D2B32" w14:textId="77777777" w:rsidR="006332F5" w:rsidRDefault="006332F5" w:rsidP="00F165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DAED2AA" w14:textId="77777777" w:rsidR="006332F5" w:rsidRDefault="006332F5" w:rsidP="00F165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6D491C2" w14:textId="77777777" w:rsidR="006332F5" w:rsidRDefault="006332F5" w:rsidP="00F165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3E89CAF" w14:textId="77777777" w:rsidR="006332F5" w:rsidRDefault="006332F5" w:rsidP="00F165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DCFE447" w14:textId="77777777" w:rsidR="006332F5" w:rsidRDefault="006332F5" w:rsidP="00F165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B75578D" w14:textId="77777777" w:rsidR="006332F5" w:rsidRDefault="006332F5" w:rsidP="00F1657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FAC9B75" w14:textId="77777777" w:rsidR="006332F5" w:rsidRDefault="006332F5" w:rsidP="00F165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BD4AC2C"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332F5" w14:paraId="33D7D454" w14:textId="77777777" w:rsidTr="00F1657B">
        <w:trPr>
          <w:trHeight w:val="501"/>
          <w:jc w:val="center"/>
        </w:trPr>
        <w:tc>
          <w:tcPr>
            <w:tcW w:w="9960" w:type="dxa"/>
            <w:gridSpan w:val="3"/>
            <w:vAlign w:val="center"/>
          </w:tcPr>
          <w:p w14:paraId="466F3883"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332F5" w14:paraId="69CB6C73" w14:textId="77777777" w:rsidTr="00F1657B">
        <w:trPr>
          <w:trHeight w:val="1975"/>
          <w:jc w:val="center"/>
        </w:trPr>
        <w:tc>
          <w:tcPr>
            <w:tcW w:w="705" w:type="dxa"/>
          </w:tcPr>
          <w:p w14:paraId="79F97314"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71C0BAED" w14:textId="77777777" w:rsidR="006332F5" w:rsidRDefault="006332F5" w:rsidP="00F1657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9D00F43" w14:textId="77777777" w:rsidR="006332F5" w:rsidRDefault="006332F5" w:rsidP="00F165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DE625E1" w14:textId="77777777" w:rsidR="006332F5" w:rsidRDefault="006332F5" w:rsidP="00F165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147E67A" w14:textId="77777777" w:rsidR="006332F5" w:rsidRDefault="006332F5" w:rsidP="00F165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61C9EF" w14:textId="77777777" w:rsidR="006332F5" w:rsidRDefault="006332F5" w:rsidP="00F165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88CBA15" w14:textId="77777777" w:rsidR="006332F5" w:rsidRDefault="006332F5" w:rsidP="00F1657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332F5" w14:paraId="6FE0A550" w14:textId="77777777" w:rsidTr="00F1657B">
        <w:trPr>
          <w:trHeight w:val="1119"/>
          <w:jc w:val="center"/>
        </w:trPr>
        <w:tc>
          <w:tcPr>
            <w:tcW w:w="705" w:type="dxa"/>
          </w:tcPr>
          <w:p w14:paraId="3C0C7A27"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5B7061B" w14:textId="77777777" w:rsidR="006332F5" w:rsidRDefault="006332F5" w:rsidP="00F165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9720EC8" w14:textId="77777777" w:rsidR="006332F5" w:rsidRDefault="006332F5" w:rsidP="00F1657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72344E">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w:t>
            </w:r>
            <w:r>
              <w:rPr>
                <w:rFonts w:ascii="Times New Roman" w:eastAsia="Times New Roman" w:hAnsi="Times New Roman" w:cs="Times New Roman"/>
                <w:sz w:val="24"/>
                <w:szCs w:val="24"/>
                <w:highlight w:val="white"/>
              </w:rPr>
              <w:t xml:space="preserve">таким чином, щоб з моменту внесення змін до тендерної документації до закінчення кінцевого строку </w:t>
            </w:r>
            <w:r>
              <w:rPr>
                <w:rFonts w:ascii="Times New Roman" w:eastAsia="Times New Roman" w:hAnsi="Times New Roman" w:cs="Times New Roman"/>
                <w:sz w:val="24"/>
                <w:szCs w:val="24"/>
                <w:highlight w:val="white"/>
              </w:rPr>
              <w:lastRenderedPageBreak/>
              <w:t>подання тендерних пропозицій залишалося не менше чотирьох днів.</w:t>
            </w:r>
          </w:p>
          <w:p w14:paraId="47ADC162" w14:textId="77777777" w:rsidR="006332F5" w:rsidRDefault="006332F5" w:rsidP="00F165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32F5" w14:paraId="7547744F" w14:textId="77777777" w:rsidTr="00F1657B">
        <w:trPr>
          <w:trHeight w:val="480"/>
          <w:jc w:val="center"/>
        </w:trPr>
        <w:tc>
          <w:tcPr>
            <w:tcW w:w="9960" w:type="dxa"/>
            <w:gridSpan w:val="3"/>
            <w:vAlign w:val="center"/>
          </w:tcPr>
          <w:p w14:paraId="1832F0AA"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332F5" w14:paraId="6791B584" w14:textId="77777777" w:rsidTr="00F1657B">
        <w:trPr>
          <w:trHeight w:val="1119"/>
          <w:jc w:val="center"/>
        </w:trPr>
        <w:tc>
          <w:tcPr>
            <w:tcW w:w="705" w:type="dxa"/>
          </w:tcPr>
          <w:p w14:paraId="5145F0A3"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32D7376" w14:textId="77777777" w:rsidR="006332F5" w:rsidRDefault="006332F5" w:rsidP="00F165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1B32BF8" w14:textId="77777777" w:rsidR="006332F5" w:rsidRPr="006E5725" w:rsidRDefault="006332F5" w:rsidP="00F165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E5725">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1AA821E" w14:textId="77777777" w:rsidR="006332F5" w:rsidRPr="006E5725" w:rsidRDefault="006332F5" w:rsidP="00F1657B">
            <w:pPr>
              <w:widowControl w:val="0"/>
              <w:jc w:val="both"/>
              <w:rPr>
                <w:rFonts w:ascii="Times New Roman" w:eastAsia="Times New Roman" w:hAnsi="Times New Roman" w:cs="Times New Roman"/>
                <w:sz w:val="24"/>
                <w:szCs w:val="24"/>
                <w:highlight w:val="white"/>
              </w:rPr>
            </w:pPr>
            <w:r w:rsidRPr="006E5725">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E5725">
                <w:rPr>
                  <w:rFonts w:ascii="Times New Roman" w:eastAsia="Times New Roman" w:hAnsi="Times New Roman" w:cs="Times New Roman"/>
                  <w:sz w:val="24"/>
                  <w:szCs w:val="24"/>
                  <w:highlight w:val="white"/>
                </w:rPr>
                <w:t>пункті 47</w:t>
              </w:r>
            </w:hyperlink>
            <w:r w:rsidRPr="006E572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54E8C24" w14:textId="77777777" w:rsidR="006332F5" w:rsidRDefault="006332F5" w:rsidP="00F1657B">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1630BB6" w14:textId="77777777" w:rsidR="006332F5" w:rsidRDefault="006332F5" w:rsidP="00F1657B">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6E5725">
              <w:rPr>
                <w:rFonts w:ascii="Times New Roman" w:eastAsia="Times New Roman" w:hAnsi="Times New Roman" w:cs="Times New Roman"/>
                <w:sz w:val="24"/>
                <w:szCs w:val="24"/>
                <w:highlight w:val="white"/>
              </w:rPr>
              <w:t>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4FC4F54C" w14:textId="77777777" w:rsidR="006332F5" w:rsidRDefault="006332F5" w:rsidP="00F1657B">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E5725">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52033695" w14:textId="77777777" w:rsidR="006332F5" w:rsidRPr="006E5725" w:rsidRDefault="006332F5" w:rsidP="00F1657B">
            <w:pPr>
              <w:widowControl w:val="0"/>
              <w:numPr>
                <w:ilvl w:val="0"/>
                <w:numId w:val="1"/>
              </w:numPr>
              <w:spacing w:after="0" w:line="240" w:lineRule="auto"/>
              <w:jc w:val="both"/>
              <w:rPr>
                <w:rFonts w:ascii="Times New Roman" w:eastAsia="Times New Roman" w:hAnsi="Times New Roman" w:cs="Times New Roman"/>
                <w:sz w:val="24"/>
                <w:szCs w:val="24"/>
              </w:rPr>
            </w:pPr>
            <w:r w:rsidRPr="006E572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E5725">
              <w:rPr>
                <w:rFonts w:ascii="Times New Roman" w:eastAsia="Times New Roman" w:hAnsi="Times New Roman" w:cs="Times New Roman"/>
                <w:i/>
                <w:sz w:val="24"/>
                <w:szCs w:val="24"/>
              </w:rPr>
              <w:t>(у разі встановлення даної вимоги в Додатку 2),</w:t>
            </w:r>
            <w:r w:rsidRPr="006E5725">
              <w:rPr>
                <w:rFonts w:ascii="Times New Roman" w:eastAsia="Times New Roman" w:hAnsi="Times New Roman" w:cs="Times New Roman"/>
                <w:sz w:val="24"/>
                <w:szCs w:val="24"/>
              </w:rPr>
              <w:t xml:space="preserve"> — </w:t>
            </w:r>
            <w:r w:rsidRPr="006E5725">
              <w:rPr>
                <w:rFonts w:ascii="Times New Roman" w:eastAsia="Times New Roman" w:hAnsi="Times New Roman" w:cs="Times New Roman"/>
                <w:b/>
                <w:i/>
                <w:sz w:val="24"/>
                <w:szCs w:val="24"/>
              </w:rPr>
              <w:t>згідно з Додатком 2</w:t>
            </w:r>
            <w:r w:rsidRPr="006E5725">
              <w:rPr>
                <w:rFonts w:ascii="Times New Roman" w:eastAsia="Times New Roman" w:hAnsi="Times New Roman" w:cs="Times New Roman"/>
                <w:sz w:val="24"/>
                <w:szCs w:val="24"/>
              </w:rPr>
              <w:t xml:space="preserve"> до тендерної документації;</w:t>
            </w:r>
          </w:p>
          <w:p w14:paraId="6051CC7E" w14:textId="77777777" w:rsidR="006332F5" w:rsidRPr="006E5725" w:rsidRDefault="006332F5" w:rsidP="00F1657B">
            <w:pPr>
              <w:widowControl w:val="0"/>
              <w:numPr>
                <w:ilvl w:val="0"/>
                <w:numId w:val="1"/>
              </w:numPr>
              <w:spacing w:after="0" w:line="240" w:lineRule="auto"/>
              <w:jc w:val="both"/>
              <w:rPr>
                <w:rFonts w:ascii="Times New Roman" w:eastAsia="Times New Roman" w:hAnsi="Times New Roman" w:cs="Times New Roman"/>
                <w:sz w:val="24"/>
                <w:szCs w:val="24"/>
              </w:rPr>
            </w:pPr>
            <w:r w:rsidRPr="006E5725">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E5725">
              <w:rPr>
                <w:rFonts w:ascii="Times New Roman" w:eastAsia="Times New Roman" w:hAnsi="Times New Roman" w:cs="Times New Roman"/>
                <w:i/>
                <w:sz w:val="24"/>
                <w:szCs w:val="24"/>
              </w:rPr>
              <w:t xml:space="preserve">(якщо таке </w:t>
            </w:r>
            <w:r w:rsidRPr="006E5725">
              <w:rPr>
                <w:rFonts w:ascii="Times New Roman" w:eastAsia="Times New Roman" w:hAnsi="Times New Roman" w:cs="Times New Roman"/>
                <w:i/>
                <w:sz w:val="24"/>
                <w:szCs w:val="24"/>
              </w:rPr>
              <w:lastRenderedPageBreak/>
              <w:t>забезпечення передбачено оголошенням про проведення процедури закупівлі та тендерною документацією);</w:t>
            </w:r>
          </w:p>
          <w:p w14:paraId="3D1ED9DC" w14:textId="77777777" w:rsidR="006332F5" w:rsidRPr="006E5725" w:rsidRDefault="006332F5" w:rsidP="00F1657B">
            <w:pPr>
              <w:widowControl w:val="0"/>
              <w:numPr>
                <w:ilvl w:val="0"/>
                <w:numId w:val="1"/>
              </w:numPr>
              <w:spacing w:after="0" w:line="240" w:lineRule="auto"/>
              <w:jc w:val="both"/>
              <w:rPr>
                <w:rFonts w:ascii="Times New Roman" w:eastAsia="Times New Roman" w:hAnsi="Times New Roman" w:cs="Times New Roman"/>
                <w:sz w:val="24"/>
                <w:szCs w:val="24"/>
              </w:rPr>
            </w:pPr>
            <w:r w:rsidRPr="006E5725">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E5725">
              <w:rPr>
                <w:rFonts w:ascii="Times New Roman" w:eastAsia="Times New Roman" w:hAnsi="Times New Roman" w:cs="Times New Roman"/>
                <w:i/>
                <w:sz w:val="24"/>
                <w:szCs w:val="24"/>
              </w:rPr>
              <w:t>(застосовується для робіт або послуг)</w:t>
            </w:r>
            <w:r w:rsidRPr="006E5725">
              <w:rPr>
                <w:rFonts w:ascii="Times New Roman" w:eastAsia="Times New Roman" w:hAnsi="Times New Roman" w:cs="Times New Roman"/>
                <w:sz w:val="24"/>
                <w:szCs w:val="24"/>
              </w:rPr>
              <w:t>;</w:t>
            </w:r>
          </w:p>
          <w:p w14:paraId="6398AFD3" w14:textId="77777777" w:rsidR="006332F5" w:rsidRDefault="006332F5" w:rsidP="00F1657B">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39E28DC" w14:textId="77777777" w:rsidR="006332F5" w:rsidRDefault="006332F5" w:rsidP="00F1657B">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5927FC1"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03BBE18" w14:textId="77777777" w:rsidR="006332F5" w:rsidRDefault="006332F5" w:rsidP="00F165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EF87449" w14:textId="77777777" w:rsidR="006332F5" w:rsidRPr="006E5725" w:rsidRDefault="006332F5" w:rsidP="00F1657B">
            <w:pPr>
              <w:widowControl w:val="0"/>
              <w:jc w:val="both"/>
              <w:rPr>
                <w:rFonts w:ascii="Times New Roman" w:eastAsia="Times New Roman" w:hAnsi="Times New Roman" w:cs="Times New Roman"/>
                <w:b/>
                <w:sz w:val="24"/>
                <w:szCs w:val="24"/>
              </w:rPr>
            </w:pPr>
            <w:r w:rsidRPr="006E572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91FEFF" w14:textId="77777777" w:rsidR="006332F5" w:rsidRDefault="006332F5" w:rsidP="00F1657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7F03476"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51952B5"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786BA4C" w14:textId="77777777" w:rsidR="006332F5" w:rsidRDefault="006332F5" w:rsidP="00F1657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6A5FFEE"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14:paraId="29580CED"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1F4B42B"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3B0A7D2"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B22E0BA"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143DAE"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78EE44D"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FD91844"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84CEAF"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FF9CB37"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CF5ED4C"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9D612A"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14:paraId="4DA558F4"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527A88"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63390D8"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348755B"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CAD118"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C43F91"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C770D8"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D410023" w14:textId="77777777" w:rsidR="006332F5" w:rsidRDefault="006332F5" w:rsidP="00F1657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1AF0740"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B5CF23"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 київ» замість «м. Київ»;</w:t>
            </w:r>
          </w:p>
          <w:p w14:paraId="13D81DA0"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4F54789"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0C63D65"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14:paraId="402E1160"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25D66DE" w14:textId="77777777" w:rsidR="006332F5" w:rsidRDefault="006332F5" w:rsidP="00F1657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402812" w14:textId="77777777" w:rsidR="006332F5" w:rsidRDefault="006332F5" w:rsidP="00F1657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C4DF0B5" w14:textId="77777777" w:rsidR="006332F5" w:rsidRDefault="006332F5" w:rsidP="00F1657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5185C78" w14:textId="77777777" w:rsidR="006332F5" w:rsidRDefault="006332F5" w:rsidP="00F1657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2A0463B" w14:textId="77777777" w:rsidR="006332F5" w:rsidRDefault="006332F5" w:rsidP="00F1657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03D1F">
              <w:rPr>
                <w:rFonts w:ascii="Times New Roman" w:eastAsia="Times New Roman" w:hAnsi="Times New Roman" w:cs="Times New Roman"/>
                <w:b/>
                <w:color w:val="000000"/>
                <w:sz w:val="24"/>
                <w:szCs w:val="24"/>
              </w:rPr>
              <w:t>кваліфікованим електронним підписом (КЕП) або удосконаленим електронним підпи</w:t>
            </w:r>
            <w:r w:rsidRPr="00F03D1F">
              <w:rPr>
                <w:rFonts w:ascii="Times New Roman" w:eastAsia="Times New Roman" w:hAnsi="Times New Roman" w:cs="Times New Roman"/>
                <w:b/>
                <w:sz w:val="24"/>
                <w:szCs w:val="24"/>
              </w:rPr>
              <w:t>сом (УЕП)</w:t>
            </w:r>
            <w:r w:rsidRPr="00F03D1F">
              <w:rPr>
                <w:rFonts w:ascii="Times New Roman" w:eastAsia="Times New Roman" w:hAnsi="Times New Roman" w:cs="Times New Roman"/>
                <w:b/>
                <w:color w:val="000000"/>
                <w:sz w:val="24"/>
                <w:szCs w:val="24"/>
              </w:rPr>
              <w:t>;</w:t>
            </w:r>
          </w:p>
          <w:p w14:paraId="79B308B7" w14:textId="77777777" w:rsidR="006332F5" w:rsidRDefault="006332F5" w:rsidP="00F1657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03D1F">
              <w:rPr>
                <w:rFonts w:ascii="Times New Roman" w:eastAsia="Times New Roman" w:hAnsi="Times New Roman" w:cs="Times New Roman"/>
                <w:b/>
                <w:color w:val="000000"/>
                <w:sz w:val="24"/>
                <w:szCs w:val="24"/>
              </w:rPr>
              <w:t>КЕП або 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64625907" w14:textId="77777777" w:rsidR="006332F5" w:rsidRDefault="006332F5" w:rsidP="00F1657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2BFE47D2" w14:textId="77777777" w:rsidR="006332F5" w:rsidRDefault="006332F5" w:rsidP="00F1657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03D1F">
              <w:rPr>
                <w:rFonts w:ascii="Times New Roman" w:eastAsia="Times New Roman" w:hAnsi="Times New Roman" w:cs="Times New Roman"/>
                <w:b/>
                <w:color w:val="000000"/>
                <w:sz w:val="24"/>
                <w:szCs w:val="24"/>
              </w:rPr>
              <w:t>КЕП або 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03D1F">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або </w:t>
            </w:r>
            <w:r w:rsidRPr="00F03D1F">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w:t>
            </w:r>
          </w:p>
          <w:p w14:paraId="55161ACE" w14:textId="77777777" w:rsidR="006332F5" w:rsidRDefault="006332F5" w:rsidP="00F1657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03D1F">
              <w:rPr>
                <w:rFonts w:ascii="Times New Roman" w:eastAsia="Times New Roman" w:hAnsi="Times New Roman" w:cs="Times New Roman"/>
                <w:b/>
                <w:color w:val="000000"/>
                <w:sz w:val="24"/>
                <w:szCs w:val="24"/>
              </w:rPr>
              <w:t>КЕП або 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w:t>
            </w:r>
            <w:r>
              <w:rPr>
                <w:rFonts w:ascii="Times New Roman" w:eastAsia="Times New Roman" w:hAnsi="Times New Roman" w:cs="Times New Roman"/>
                <w:b/>
                <w:color w:val="000000"/>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C0F30AB" w14:textId="77777777" w:rsidR="006332F5" w:rsidRDefault="006332F5" w:rsidP="00F1657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DCAF62C" w14:textId="77777777" w:rsidR="006332F5" w:rsidRDefault="006332F5" w:rsidP="00F1657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03D1F">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або </w:t>
            </w:r>
            <w:r w:rsidRPr="00F03D1F">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F03D1F">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або </w:t>
            </w:r>
            <w:r w:rsidRPr="00F03D1F">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E52DEF5" w14:textId="77777777" w:rsidR="006332F5" w:rsidRDefault="006332F5" w:rsidP="00F1657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C404946" w14:textId="77777777" w:rsidR="006332F5" w:rsidRDefault="006332F5" w:rsidP="00F1657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947EE67" w14:textId="77777777" w:rsidR="006332F5" w:rsidRDefault="006332F5" w:rsidP="00F1657B">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w:t>
            </w:r>
          </w:p>
        </w:tc>
      </w:tr>
      <w:tr w:rsidR="006332F5" w14:paraId="2934C19D" w14:textId="77777777" w:rsidTr="00F1657B">
        <w:trPr>
          <w:trHeight w:val="467"/>
          <w:jc w:val="center"/>
        </w:trPr>
        <w:tc>
          <w:tcPr>
            <w:tcW w:w="705" w:type="dxa"/>
          </w:tcPr>
          <w:p w14:paraId="5BED6976"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F3ABE9" w14:textId="77777777" w:rsidR="006332F5" w:rsidRDefault="006332F5" w:rsidP="00F1657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816CD88" w14:textId="77777777" w:rsidR="006332F5" w:rsidRPr="00F03D1F" w:rsidRDefault="006332F5" w:rsidP="00F1657B">
            <w:pPr>
              <w:widowControl w:val="0"/>
              <w:ind w:right="120"/>
              <w:jc w:val="both"/>
              <w:rPr>
                <w:rFonts w:ascii="Times New Roman" w:eastAsia="Times New Roman" w:hAnsi="Times New Roman" w:cs="Times New Roman"/>
                <w:sz w:val="24"/>
                <w:szCs w:val="24"/>
              </w:rPr>
            </w:pPr>
            <w:r w:rsidRPr="00F03D1F">
              <w:rPr>
                <w:rFonts w:ascii="Times New Roman" w:eastAsia="Times New Roman" w:hAnsi="Times New Roman" w:cs="Times New Roman"/>
                <w:sz w:val="24"/>
                <w:szCs w:val="24"/>
              </w:rPr>
              <w:t xml:space="preserve">Забезпечення тендерної пропозиції не вимагається. </w:t>
            </w:r>
          </w:p>
          <w:p w14:paraId="2DD7A39D" w14:textId="77777777" w:rsidR="006332F5" w:rsidRDefault="006332F5" w:rsidP="00F1657B">
            <w:pPr>
              <w:jc w:val="both"/>
              <w:rPr>
                <w:rFonts w:ascii="Times New Roman" w:eastAsia="Times New Roman" w:hAnsi="Times New Roman" w:cs="Times New Roman"/>
                <w:i/>
                <w:sz w:val="24"/>
                <w:szCs w:val="24"/>
              </w:rPr>
            </w:pPr>
          </w:p>
          <w:p w14:paraId="44AC8345" w14:textId="77777777" w:rsidR="006332F5" w:rsidRDefault="006332F5" w:rsidP="00F1657B">
            <w:pPr>
              <w:jc w:val="both"/>
              <w:rPr>
                <w:rFonts w:ascii="Times New Roman" w:eastAsia="Times New Roman" w:hAnsi="Times New Roman" w:cs="Times New Roman"/>
                <w:i/>
                <w:color w:val="FF0000"/>
                <w:sz w:val="24"/>
                <w:szCs w:val="24"/>
                <w:highlight w:val="yellow"/>
              </w:rPr>
            </w:pPr>
          </w:p>
        </w:tc>
      </w:tr>
      <w:tr w:rsidR="006332F5" w14:paraId="6D22E0CC" w14:textId="77777777" w:rsidTr="00F1657B">
        <w:trPr>
          <w:trHeight w:val="1119"/>
          <w:jc w:val="center"/>
        </w:trPr>
        <w:tc>
          <w:tcPr>
            <w:tcW w:w="705" w:type="dxa"/>
          </w:tcPr>
          <w:p w14:paraId="67F46BD0"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6D90B37" w14:textId="77777777" w:rsidR="006332F5" w:rsidRDefault="006332F5" w:rsidP="00F165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F901219" w14:textId="77777777" w:rsidR="006332F5" w:rsidRPr="00F03D1F" w:rsidRDefault="006332F5" w:rsidP="00F1657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03D1F">
              <w:rPr>
                <w:rFonts w:ascii="Times New Roman" w:eastAsia="Times New Roman" w:hAnsi="Times New Roman" w:cs="Times New Roman"/>
                <w:sz w:val="24"/>
                <w:szCs w:val="24"/>
              </w:rPr>
              <w:t>Не передбачається.</w:t>
            </w:r>
          </w:p>
          <w:p w14:paraId="0513301D" w14:textId="77777777" w:rsidR="006332F5" w:rsidRDefault="006332F5" w:rsidP="00F1657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C2972B8" w14:textId="77777777" w:rsidR="006332F5" w:rsidRDefault="006332F5" w:rsidP="00F1657B">
            <w:pPr>
              <w:jc w:val="both"/>
              <w:rPr>
                <w:rFonts w:ascii="Times New Roman" w:eastAsia="Times New Roman" w:hAnsi="Times New Roman" w:cs="Times New Roman"/>
                <w:sz w:val="24"/>
                <w:szCs w:val="24"/>
              </w:rPr>
            </w:pPr>
          </w:p>
        </w:tc>
      </w:tr>
      <w:tr w:rsidR="006332F5" w14:paraId="411ADE0D" w14:textId="77777777" w:rsidTr="00F1657B">
        <w:trPr>
          <w:trHeight w:val="560"/>
          <w:jc w:val="center"/>
        </w:trPr>
        <w:tc>
          <w:tcPr>
            <w:tcW w:w="705" w:type="dxa"/>
          </w:tcPr>
          <w:p w14:paraId="6E16D7C9"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D612696" w14:textId="77777777" w:rsidR="006332F5" w:rsidRDefault="006332F5" w:rsidP="00F165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3125057" w14:textId="77777777" w:rsidR="006332F5" w:rsidRPr="00F03D1F"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03D1F">
              <w:rPr>
                <w:rFonts w:ascii="Times New Roman" w:eastAsia="Times New Roman" w:hAnsi="Times New Roman" w:cs="Times New Roman"/>
                <w:b/>
                <w:i/>
                <w:sz w:val="24"/>
                <w:szCs w:val="24"/>
                <w:u w:val="single"/>
              </w:rPr>
              <w:t>протягом 120 (ста двадцяти) днів</w:t>
            </w:r>
            <w:r w:rsidRPr="00F03D1F">
              <w:rPr>
                <w:rFonts w:ascii="Times New Roman" w:eastAsia="Times New Roman" w:hAnsi="Times New Roman" w:cs="Times New Roman"/>
                <w:sz w:val="24"/>
                <w:szCs w:val="24"/>
              </w:rPr>
              <w:t xml:space="preserve"> із дати кінцевого строку подання тендерних пропозицій. </w:t>
            </w:r>
          </w:p>
          <w:p w14:paraId="40A0D938" w14:textId="77777777" w:rsidR="006332F5" w:rsidRPr="00F03D1F" w:rsidRDefault="006332F5" w:rsidP="00F1657B">
            <w:pPr>
              <w:widowControl w:val="0"/>
              <w:jc w:val="both"/>
              <w:rPr>
                <w:rFonts w:ascii="Times New Roman" w:eastAsia="Times New Roman" w:hAnsi="Times New Roman" w:cs="Times New Roman"/>
                <w:sz w:val="24"/>
                <w:szCs w:val="24"/>
              </w:rPr>
            </w:pPr>
            <w:r w:rsidRPr="00F03D1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5BA1B59" w14:textId="77777777" w:rsidR="006332F5" w:rsidRPr="00F03D1F" w:rsidRDefault="006332F5" w:rsidP="00F1657B">
            <w:pPr>
              <w:widowControl w:val="0"/>
              <w:jc w:val="both"/>
              <w:rPr>
                <w:rFonts w:ascii="Times New Roman" w:eastAsia="Times New Roman" w:hAnsi="Times New Roman" w:cs="Times New Roman"/>
                <w:sz w:val="24"/>
                <w:szCs w:val="24"/>
                <w:u w:val="single"/>
              </w:rPr>
            </w:pPr>
            <w:r w:rsidRPr="00F03D1F">
              <w:rPr>
                <w:rFonts w:ascii="Times New Roman" w:eastAsia="Times New Roman" w:hAnsi="Times New Roman" w:cs="Times New Roman"/>
                <w:sz w:val="24"/>
                <w:szCs w:val="24"/>
              </w:rPr>
              <w:t xml:space="preserve">Учасник процедури закупівлі </w:t>
            </w:r>
            <w:r w:rsidRPr="00F03D1F">
              <w:rPr>
                <w:rFonts w:ascii="Times New Roman" w:eastAsia="Times New Roman" w:hAnsi="Times New Roman" w:cs="Times New Roman"/>
                <w:sz w:val="24"/>
                <w:szCs w:val="24"/>
                <w:u w:val="single"/>
              </w:rPr>
              <w:t>має право:</w:t>
            </w:r>
          </w:p>
          <w:p w14:paraId="7FB815A5" w14:textId="77777777" w:rsidR="006332F5" w:rsidRPr="00F03D1F" w:rsidRDefault="006332F5" w:rsidP="00F1657B">
            <w:pPr>
              <w:widowControl w:val="0"/>
              <w:jc w:val="both"/>
              <w:rPr>
                <w:rFonts w:ascii="Times New Roman" w:eastAsia="Times New Roman" w:hAnsi="Times New Roman" w:cs="Times New Roman"/>
                <w:sz w:val="24"/>
                <w:szCs w:val="24"/>
              </w:rPr>
            </w:pPr>
            <w:r w:rsidRPr="00F03D1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42365EF" w14:textId="77777777" w:rsidR="006332F5" w:rsidRDefault="006332F5" w:rsidP="00F1657B">
            <w:pPr>
              <w:widowControl w:val="0"/>
              <w:jc w:val="both"/>
              <w:rPr>
                <w:rFonts w:ascii="Times New Roman" w:eastAsia="Times New Roman" w:hAnsi="Times New Roman" w:cs="Times New Roman"/>
                <w:sz w:val="24"/>
                <w:szCs w:val="24"/>
              </w:rPr>
            </w:pPr>
            <w:r w:rsidRPr="00F03D1F">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F03D1F">
              <w:rPr>
                <w:rFonts w:ascii="Times New Roman" w:eastAsia="Times New Roman" w:hAnsi="Times New Roman" w:cs="Times New Roman"/>
                <w:i/>
                <w:sz w:val="24"/>
                <w:szCs w:val="24"/>
              </w:rPr>
              <w:t>(у разі якщо таке вимагалося)</w:t>
            </w:r>
            <w:r w:rsidRPr="00F03D1F">
              <w:rPr>
                <w:rFonts w:ascii="Times New Roman" w:eastAsia="Times New Roman" w:hAnsi="Times New Roman" w:cs="Times New Roman"/>
                <w:sz w:val="24"/>
                <w:szCs w:val="24"/>
              </w:rPr>
              <w:t>.</w:t>
            </w:r>
          </w:p>
          <w:p w14:paraId="6D0A5990" w14:textId="77777777" w:rsidR="006332F5" w:rsidRDefault="006332F5" w:rsidP="00F1657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32F5" w14:paraId="3CBD2969" w14:textId="77777777" w:rsidTr="00F1657B">
        <w:trPr>
          <w:trHeight w:val="1119"/>
          <w:jc w:val="center"/>
        </w:trPr>
        <w:tc>
          <w:tcPr>
            <w:tcW w:w="705" w:type="dxa"/>
          </w:tcPr>
          <w:p w14:paraId="3EC57290"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7C8CFFC" w14:textId="77777777" w:rsidR="006332F5" w:rsidRDefault="006332F5" w:rsidP="00F165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F03D1F">
              <w:rPr>
                <w:rFonts w:ascii="Times New Roman" w:eastAsia="Times New Roman" w:hAnsi="Times New Roman" w:cs="Times New Roman"/>
                <w:b/>
                <w:sz w:val="24"/>
                <w:szCs w:val="24"/>
              </w:rPr>
              <w:t xml:space="preserve"> </w:t>
            </w:r>
            <w:r w:rsidRPr="00F03D1F">
              <w:rPr>
                <w:rFonts w:ascii="Times New Roman" w:eastAsia="Times New Roman" w:hAnsi="Times New Roman" w:cs="Times New Roman"/>
                <w:b/>
                <w:sz w:val="24"/>
                <w:szCs w:val="24"/>
                <w:highlight w:val="white"/>
              </w:rPr>
              <w:t xml:space="preserve">47 </w:t>
            </w:r>
            <w:r w:rsidRPr="00F03D1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DDFCFF0" w14:textId="77777777" w:rsidR="006332F5" w:rsidRDefault="006332F5" w:rsidP="00F1657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E38F869" w14:textId="77777777" w:rsidR="006332F5" w:rsidRDefault="006332F5" w:rsidP="00F1657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A9EC642" w14:textId="77777777" w:rsidR="006332F5" w:rsidRDefault="006332F5" w:rsidP="00F1657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F03D1F">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6828C464" w14:textId="77777777" w:rsidR="006332F5" w:rsidRDefault="006332F5" w:rsidP="00F1657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03182D" w14:textId="77777777" w:rsidR="006332F5" w:rsidRDefault="006332F5" w:rsidP="00F1657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4C36D1C" w14:textId="77777777" w:rsidR="006332F5" w:rsidRDefault="006332F5" w:rsidP="00F1657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83DA144" w14:textId="77777777" w:rsidR="006332F5" w:rsidRDefault="006332F5" w:rsidP="00F1657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607C39" w14:textId="77777777" w:rsidR="006332F5" w:rsidRDefault="006332F5" w:rsidP="00F1657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38AA4B2" w14:textId="77777777" w:rsidR="006332F5" w:rsidRDefault="006332F5" w:rsidP="00F1657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DD2298" w14:textId="77777777" w:rsidR="006332F5" w:rsidRDefault="006332F5" w:rsidP="00F1657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850A92" w14:textId="77777777" w:rsidR="006332F5" w:rsidRDefault="006332F5" w:rsidP="00F1657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F3455A" w14:textId="77777777" w:rsidR="006332F5" w:rsidRDefault="006332F5" w:rsidP="00F1657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7B85E04" w14:textId="77777777" w:rsidR="006332F5" w:rsidRDefault="006332F5" w:rsidP="00F1657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FBB4DE" w14:textId="77777777" w:rsidR="006332F5" w:rsidRDefault="006332F5" w:rsidP="00F1657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1567454" w14:textId="77777777" w:rsidR="006332F5" w:rsidRDefault="006332F5" w:rsidP="00F1657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846B5">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0CB97F87" w14:textId="77777777" w:rsidR="006332F5" w:rsidRDefault="006332F5" w:rsidP="00F1657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7F39B9" w14:textId="77777777" w:rsidR="006332F5" w:rsidRDefault="006332F5" w:rsidP="00F1657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846B5">
              <w:rPr>
                <w:rFonts w:ascii="Times New Roman" w:eastAsia="Times New Roman" w:hAnsi="Times New Roman" w:cs="Times New Roman"/>
                <w:sz w:val="24"/>
                <w:szCs w:val="24"/>
                <w:highlight w:val="white"/>
              </w:rPr>
              <w:lastRenderedPageBreak/>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7D62103" w14:textId="77777777" w:rsidR="006332F5" w:rsidRDefault="006332F5" w:rsidP="00F1657B">
            <w:pPr>
              <w:spacing w:after="348"/>
              <w:jc w:val="both"/>
              <w:rPr>
                <w:rFonts w:ascii="Times New Roman" w:eastAsia="Times New Roman" w:hAnsi="Times New Roman" w:cs="Times New Roman"/>
                <w:color w:val="00B050"/>
                <w:sz w:val="24"/>
                <w:szCs w:val="24"/>
                <w:highlight w:val="white"/>
              </w:rPr>
            </w:pPr>
            <w:r w:rsidRPr="004846B5">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32F5" w14:paraId="27AF4DDC" w14:textId="77777777" w:rsidTr="00F1657B">
        <w:trPr>
          <w:trHeight w:val="1119"/>
          <w:jc w:val="center"/>
        </w:trPr>
        <w:tc>
          <w:tcPr>
            <w:tcW w:w="705" w:type="dxa"/>
          </w:tcPr>
          <w:p w14:paraId="3FEA7943"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13ACA32" w14:textId="77777777" w:rsidR="006332F5" w:rsidRDefault="006332F5" w:rsidP="00F165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76BA53F" w14:textId="77777777" w:rsidR="006332F5" w:rsidRDefault="006332F5" w:rsidP="00F1657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332F5" w14:paraId="0D8A1790" w14:textId="77777777" w:rsidTr="00F1657B">
        <w:trPr>
          <w:trHeight w:val="1119"/>
          <w:jc w:val="center"/>
        </w:trPr>
        <w:tc>
          <w:tcPr>
            <w:tcW w:w="705" w:type="dxa"/>
          </w:tcPr>
          <w:p w14:paraId="0B4AC0F3"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DD8DD74" w14:textId="77777777" w:rsidR="006332F5" w:rsidRDefault="006332F5" w:rsidP="00F1657B">
            <w:pPr>
              <w:widowControl w:val="0"/>
              <w:rPr>
                <w:rFonts w:ascii="Times New Roman" w:eastAsia="Times New Roman" w:hAnsi="Times New Roman" w:cs="Times New Roman"/>
                <w:sz w:val="24"/>
                <w:szCs w:val="24"/>
              </w:rPr>
            </w:pPr>
            <w:r w:rsidRPr="004846B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r w:rsidRPr="004846B5">
              <w:rPr>
                <w:rFonts w:ascii="Times New Roman" w:eastAsia="Times New Roman" w:hAnsi="Times New Roman" w:cs="Times New Roman"/>
                <w:b/>
                <w:color w:val="000000"/>
                <w:sz w:val="24"/>
                <w:szCs w:val="24"/>
              </w:rPr>
              <w:t>)</w:t>
            </w:r>
          </w:p>
        </w:tc>
        <w:tc>
          <w:tcPr>
            <w:tcW w:w="6450" w:type="dxa"/>
            <w:vAlign w:val="center"/>
          </w:tcPr>
          <w:p w14:paraId="13B4874E" w14:textId="77777777" w:rsidR="006332F5" w:rsidRPr="004846B5" w:rsidRDefault="006332F5" w:rsidP="00F1657B">
            <w:pPr>
              <w:widowControl w:val="0"/>
              <w:ind w:right="120"/>
              <w:jc w:val="both"/>
              <w:rPr>
                <w:rFonts w:ascii="Times New Roman" w:eastAsia="Times New Roman" w:hAnsi="Times New Roman" w:cs="Times New Roman"/>
                <w:b/>
                <w:sz w:val="24"/>
                <w:szCs w:val="24"/>
              </w:rPr>
            </w:pPr>
            <w:r w:rsidRPr="004846B5">
              <w:rPr>
                <w:rFonts w:ascii="Times New Roman" w:eastAsia="Times New Roman" w:hAnsi="Times New Roman" w:cs="Times New Roman"/>
                <w:color w:val="000000"/>
                <w:sz w:val="24"/>
                <w:szCs w:val="24"/>
              </w:rPr>
              <w:t>Не передбачено</w:t>
            </w:r>
            <w:r>
              <w:rPr>
                <w:rFonts w:ascii="Times New Roman" w:eastAsia="Times New Roman" w:hAnsi="Times New Roman" w:cs="Times New Roman"/>
                <w:color w:val="000000"/>
                <w:sz w:val="24"/>
                <w:szCs w:val="24"/>
              </w:rPr>
              <w:t>, предметом закупівлі є товар.</w:t>
            </w:r>
          </w:p>
          <w:p w14:paraId="0FB77ED9" w14:textId="77777777" w:rsidR="006332F5" w:rsidRDefault="006332F5" w:rsidP="00F1657B">
            <w:pPr>
              <w:widowControl w:val="0"/>
              <w:ind w:right="120"/>
              <w:jc w:val="both"/>
              <w:rPr>
                <w:rFonts w:ascii="Times New Roman" w:eastAsia="Times New Roman" w:hAnsi="Times New Roman" w:cs="Times New Roman"/>
                <w:sz w:val="24"/>
                <w:szCs w:val="24"/>
              </w:rPr>
            </w:pPr>
          </w:p>
        </w:tc>
      </w:tr>
      <w:tr w:rsidR="006332F5" w14:paraId="466A398C" w14:textId="77777777" w:rsidTr="00F1657B">
        <w:trPr>
          <w:trHeight w:val="841"/>
          <w:jc w:val="center"/>
        </w:trPr>
        <w:tc>
          <w:tcPr>
            <w:tcW w:w="705" w:type="dxa"/>
          </w:tcPr>
          <w:p w14:paraId="05B6A2CB"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A8FF10E" w14:textId="77777777" w:rsidR="006332F5" w:rsidRDefault="006332F5" w:rsidP="00F165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F1F7F7B"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32F5" w14:paraId="36490203" w14:textId="77777777" w:rsidTr="00F1657B">
        <w:trPr>
          <w:trHeight w:val="442"/>
          <w:jc w:val="center"/>
        </w:trPr>
        <w:tc>
          <w:tcPr>
            <w:tcW w:w="9960" w:type="dxa"/>
            <w:gridSpan w:val="3"/>
            <w:vAlign w:val="center"/>
          </w:tcPr>
          <w:p w14:paraId="742E7B9C"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332F5" w14:paraId="5DE0E0EA" w14:textId="77777777" w:rsidTr="00F1657B">
        <w:trPr>
          <w:trHeight w:val="1119"/>
          <w:jc w:val="center"/>
        </w:trPr>
        <w:tc>
          <w:tcPr>
            <w:tcW w:w="705" w:type="dxa"/>
          </w:tcPr>
          <w:p w14:paraId="29DF0E20"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6D2D9DB7" w14:textId="77777777" w:rsidR="006332F5" w:rsidRDefault="006332F5" w:rsidP="00F165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A086940" w14:textId="77777777" w:rsidR="006332F5" w:rsidRPr="00953A0E" w:rsidRDefault="006332F5" w:rsidP="00F1657B">
            <w:pPr>
              <w:pStyle w:val="10"/>
              <w:widowControl w:val="0"/>
              <w:spacing w:before="48" w:line="240" w:lineRule="auto"/>
              <w:ind w:left="34"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Кінцевий строк подання тендерних пропозицій —</w:t>
            </w:r>
            <w:r w:rsidRPr="00823FAE">
              <w:t xml:space="preserve"> </w:t>
            </w:r>
            <w:r w:rsidRPr="00823FAE">
              <w:rPr>
                <w:rFonts w:ascii="Times New Roman" w:eastAsia="Times New Roman" w:hAnsi="Times New Roman" w:cs="Times New Roman"/>
                <w:sz w:val="24"/>
                <w:szCs w:val="24"/>
              </w:rPr>
              <w:t>зазначено у  електронній системі закупівель</w:t>
            </w:r>
            <w:r>
              <w:rPr>
                <w:rFonts w:ascii="Times New Roman" w:eastAsia="Times New Roman" w:hAnsi="Times New Roman" w:cs="Times New Roman"/>
                <w:sz w:val="24"/>
                <w:szCs w:val="24"/>
                <w:lang w:val="uk-UA"/>
              </w:rPr>
              <w:t>.</w:t>
            </w:r>
          </w:p>
          <w:p w14:paraId="7FBA61C9" w14:textId="77777777" w:rsidR="006332F5" w:rsidRDefault="006332F5" w:rsidP="00F1657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C465C4C"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4FA840" w14:textId="77777777" w:rsidR="006332F5" w:rsidRDefault="006332F5" w:rsidP="00F1657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4F67484" w14:textId="77777777" w:rsidR="006332F5" w:rsidRDefault="006332F5" w:rsidP="00F1657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6332F5" w14:paraId="65D9B4A2" w14:textId="77777777" w:rsidTr="00F1657B">
        <w:trPr>
          <w:trHeight w:val="1119"/>
          <w:jc w:val="center"/>
        </w:trPr>
        <w:tc>
          <w:tcPr>
            <w:tcW w:w="705" w:type="dxa"/>
          </w:tcPr>
          <w:p w14:paraId="17215F9B"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65D74AD" w14:textId="77777777" w:rsidR="006332F5" w:rsidRPr="00242C3D" w:rsidRDefault="006332F5" w:rsidP="00F1657B">
            <w:pPr>
              <w:widowControl w:val="0"/>
              <w:rPr>
                <w:rFonts w:ascii="Times New Roman" w:eastAsia="Times New Roman" w:hAnsi="Times New Roman" w:cs="Times New Roman"/>
                <w:strike/>
                <w:sz w:val="24"/>
                <w:szCs w:val="24"/>
                <w:highlight w:val="white"/>
              </w:rPr>
            </w:pPr>
            <w:r w:rsidRPr="00242C3D">
              <w:rPr>
                <w:rFonts w:ascii="Times New Roman" w:eastAsia="Times New Roman" w:hAnsi="Times New Roman" w:cs="Times New Roman"/>
                <w:b/>
                <w:sz w:val="24"/>
                <w:szCs w:val="24"/>
                <w:highlight w:val="white"/>
              </w:rPr>
              <w:t>Дата та час розкриття тендерної пропозиції</w:t>
            </w:r>
            <w:r w:rsidRPr="00242C3D">
              <w:rPr>
                <w:rFonts w:ascii="Times New Roman" w:eastAsia="Times New Roman" w:hAnsi="Times New Roman" w:cs="Times New Roman"/>
                <w:sz w:val="28"/>
                <w:szCs w:val="28"/>
                <w:highlight w:val="white"/>
              </w:rPr>
              <w:t xml:space="preserve"> </w:t>
            </w:r>
          </w:p>
        </w:tc>
        <w:tc>
          <w:tcPr>
            <w:tcW w:w="6450" w:type="dxa"/>
            <w:vAlign w:val="center"/>
          </w:tcPr>
          <w:p w14:paraId="7A5219F7" w14:textId="77777777" w:rsidR="006332F5" w:rsidRPr="00242C3D" w:rsidRDefault="006332F5" w:rsidP="00F1657B">
            <w:pPr>
              <w:shd w:val="clear" w:color="auto" w:fill="FFFFFF"/>
              <w:jc w:val="both"/>
              <w:rPr>
                <w:rFonts w:ascii="Times New Roman" w:eastAsia="Times New Roman" w:hAnsi="Times New Roman" w:cs="Times New Roman"/>
                <w:sz w:val="24"/>
                <w:szCs w:val="24"/>
                <w:highlight w:val="white"/>
              </w:rPr>
            </w:pPr>
            <w:r w:rsidRPr="00242C3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ABB0228" w14:textId="77777777" w:rsidR="006332F5" w:rsidRPr="00242C3D" w:rsidRDefault="006332F5" w:rsidP="00F1657B">
            <w:pPr>
              <w:shd w:val="clear" w:color="auto" w:fill="FFFFFF"/>
              <w:jc w:val="both"/>
              <w:rPr>
                <w:rFonts w:ascii="Times New Roman" w:eastAsia="Times New Roman" w:hAnsi="Times New Roman" w:cs="Times New Roman"/>
                <w:sz w:val="24"/>
                <w:szCs w:val="24"/>
                <w:highlight w:val="white"/>
              </w:rPr>
            </w:pPr>
            <w:r w:rsidRPr="00242C3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34E81E3" w14:textId="77777777" w:rsidR="006332F5" w:rsidRPr="00242C3D" w:rsidRDefault="006332F5" w:rsidP="00F1657B">
            <w:pPr>
              <w:shd w:val="clear" w:color="auto" w:fill="FFFFFF"/>
              <w:jc w:val="both"/>
              <w:rPr>
                <w:rFonts w:ascii="Times New Roman" w:eastAsia="Times New Roman" w:hAnsi="Times New Roman" w:cs="Times New Roman"/>
                <w:sz w:val="24"/>
                <w:szCs w:val="24"/>
                <w:highlight w:val="white"/>
              </w:rPr>
            </w:pPr>
            <w:r w:rsidRPr="00242C3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242C3D">
                <w:rPr>
                  <w:rFonts w:ascii="Times New Roman" w:eastAsia="Times New Roman" w:hAnsi="Times New Roman" w:cs="Times New Roman"/>
                  <w:sz w:val="24"/>
                  <w:szCs w:val="24"/>
                  <w:highlight w:val="white"/>
                </w:rPr>
                <w:t>47</w:t>
              </w:r>
            </w:hyperlink>
            <w:r w:rsidRPr="00242C3D">
              <w:rPr>
                <w:rFonts w:ascii="Times New Roman" w:eastAsia="Times New Roman" w:hAnsi="Times New Roman" w:cs="Times New Roman"/>
                <w:sz w:val="24"/>
                <w:szCs w:val="24"/>
                <w:highlight w:val="white"/>
              </w:rPr>
              <w:t xml:space="preserve"> Особливостей.</w:t>
            </w:r>
          </w:p>
        </w:tc>
      </w:tr>
      <w:tr w:rsidR="006332F5" w14:paraId="7BC862D8" w14:textId="77777777" w:rsidTr="00F1657B">
        <w:trPr>
          <w:trHeight w:val="512"/>
          <w:jc w:val="center"/>
        </w:trPr>
        <w:tc>
          <w:tcPr>
            <w:tcW w:w="9960" w:type="dxa"/>
            <w:gridSpan w:val="3"/>
            <w:vAlign w:val="center"/>
          </w:tcPr>
          <w:p w14:paraId="6BF39C84"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332F5" w14:paraId="0FA3D894" w14:textId="77777777" w:rsidTr="00F1657B">
        <w:trPr>
          <w:trHeight w:val="1119"/>
          <w:jc w:val="center"/>
        </w:trPr>
        <w:tc>
          <w:tcPr>
            <w:tcW w:w="705" w:type="dxa"/>
          </w:tcPr>
          <w:p w14:paraId="5184F214"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447BB9C" w14:textId="77777777" w:rsidR="006332F5" w:rsidRDefault="006332F5" w:rsidP="00F165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EF54169" w14:textId="77777777" w:rsidR="006332F5" w:rsidRPr="00242C3D" w:rsidRDefault="006332F5" w:rsidP="00F1657B">
            <w:pPr>
              <w:shd w:val="clear" w:color="auto" w:fill="FFFFFF"/>
              <w:jc w:val="both"/>
              <w:rPr>
                <w:rFonts w:ascii="Times New Roman" w:eastAsia="Times New Roman" w:hAnsi="Times New Roman" w:cs="Times New Roman"/>
                <w:sz w:val="24"/>
                <w:szCs w:val="24"/>
                <w:highlight w:val="white"/>
              </w:rPr>
            </w:pPr>
            <w:r w:rsidRPr="00242C3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242C3D">
                <w:rPr>
                  <w:rFonts w:ascii="Times New Roman" w:eastAsia="Times New Roman" w:hAnsi="Times New Roman" w:cs="Times New Roman"/>
                  <w:sz w:val="24"/>
                  <w:szCs w:val="24"/>
                  <w:highlight w:val="white"/>
                </w:rPr>
                <w:t>шістнадцятої</w:t>
              </w:r>
            </w:hyperlink>
            <w:r w:rsidRPr="00242C3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1DB4F29" w14:textId="77777777" w:rsidR="006332F5" w:rsidRPr="00242C3D" w:rsidRDefault="006332F5" w:rsidP="00F1657B">
            <w:pPr>
              <w:widowControl w:val="0"/>
              <w:jc w:val="both"/>
              <w:rPr>
                <w:rFonts w:ascii="Times New Roman" w:eastAsia="Times New Roman" w:hAnsi="Times New Roman" w:cs="Times New Roman"/>
                <w:sz w:val="24"/>
                <w:szCs w:val="24"/>
                <w:highlight w:val="white"/>
              </w:rPr>
            </w:pPr>
            <w:r w:rsidRPr="00242C3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5788EAA" w14:textId="77777777" w:rsidR="006332F5" w:rsidRPr="00242C3D" w:rsidRDefault="006332F5" w:rsidP="00F1657B">
            <w:pPr>
              <w:widowControl w:val="0"/>
              <w:jc w:val="both"/>
              <w:rPr>
                <w:rFonts w:ascii="Times New Roman" w:eastAsia="Times New Roman" w:hAnsi="Times New Roman" w:cs="Times New Roman"/>
                <w:sz w:val="24"/>
                <w:szCs w:val="24"/>
                <w:highlight w:val="white"/>
              </w:rPr>
            </w:pPr>
            <w:r w:rsidRPr="00242C3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D06077F" w14:textId="77777777" w:rsidR="006332F5" w:rsidRPr="00242C3D" w:rsidRDefault="006332F5" w:rsidP="00F1657B">
            <w:pPr>
              <w:widowControl w:val="0"/>
              <w:jc w:val="both"/>
              <w:rPr>
                <w:rFonts w:ascii="Times New Roman" w:eastAsia="Times New Roman" w:hAnsi="Times New Roman" w:cs="Times New Roman"/>
                <w:b/>
                <w:sz w:val="24"/>
                <w:szCs w:val="24"/>
                <w:highlight w:val="white"/>
              </w:rPr>
            </w:pPr>
            <w:r w:rsidRPr="00242C3D">
              <w:rPr>
                <w:rFonts w:ascii="Times New Roman" w:eastAsia="Times New Roman" w:hAnsi="Times New Roman" w:cs="Times New Roman"/>
                <w:b/>
                <w:sz w:val="24"/>
                <w:szCs w:val="24"/>
                <w:highlight w:val="white"/>
              </w:rPr>
              <w:t xml:space="preserve">Перелік критеріїв та методика оцінки тендерної </w:t>
            </w:r>
            <w:r w:rsidRPr="00242C3D">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14:paraId="5B5A50CD" w14:textId="77777777" w:rsidR="006332F5" w:rsidRPr="00242C3D" w:rsidRDefault="006332F5" w:rsidP="00F1657B">
            <w:pPr>
              <w:widowControl w:val="0"/>
              <w:jc w:val="both"/>
              <w:rPr>
                <w:rFonts w:ascii="Times New Roman" w:eastAsia="Times New Roman" w:hAnsi="Times New Roman" w:cs="Times New Roman"/>
                <w:sz w:val="24"/>
                <w:szCs w:val="24"/>
                <w:highlight w:val="white"/>
              </w:rPr>
            </w:pPr>
            <w:r w:rsidRPr="00242C3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2DAB51F" w14:textId="77777777" w:rsidR="006332F5" w:rsidRPr="00242C3D" w:rsidRDefault="006332F5" w:rsidP="00F1657B">
            <w:pPr>
              <w:widowControl w:val="0"/>
              <w:jc w:val="both"/>
              <w:rPr>
                <w:rFonts w:ascii="Times New Roman" w:eastAsia="Times New Roman" w:hAnsi="Times New Roman" w:cs="Times New Roman"/>
                <w:i/>
                <w:sz w:val="24"/>
                <w:szCs w:val="24"/>
                <w:highlight w:val="white"/>
              </w:rPr>
            </w:pPr>
            <w:r w:rsidRPr="00242C3D">
              <w:rPr>
                <w:rFonts w:ascii="Times New Roman" w:eastAsia="Times New Roman" w:hAnsi="Times New Roman" w:cs="Times New Roman"/>
                <w:i/>
                <w:sz w:val="24"/>
                <w:szCs w:val="24"/>
                <w:highlight w:val="white"/>
              </w:rPr>
              <w:t>(у разі якщо подано дві і більше тендерних пропозицій).</w:t>
            </w:r>
          </w:p>
          <w:p w14:paraId="0B632847" w14:textId="77777777" w:rsidR="006332F5" w:rsidRPr="00242C3D" w:rsidRDefault="006332F5" w:rsidP="00F1657B">
            <w:pPr>
              <w:shd w:val="clear" w:color="auto" w:fill="FFFFFF"/>
              <w:jc w:val="both"/>
              <w:rPr>
                <w:rFonts w:ascii="Times New Roman" w:eastAsia="Times New Roman" w:hAnsi="Times New Roman" w:cs="Times New Roman"/>
                <w:sz w:val="24"/>
                <w:szCs w:val="24"/>
                <w:highlight w:val="white"/>
              </w:rPr>
            </w:pPr>
            <w:r w:rsidRPr="00242C3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0CE03D" w14:textId="77777777" w:rsidR="006332F5" w:rsidRPr="00242C3D" w:rsidRDefault="006332F5" w:rsidP="00F1657B">
            <w:pPr>
              <w:widowControl w:val="0"/>
              <w:jc w:val="both"/>
              <w:rPr>
                <w:rFonts w:ascii="Times New Roman" w:eastAsia="Times New Roman" w:hAnsi="Times New Roman" w:cs="Times New Roman"/>
                <w:i/>
                <w:sz w:val="24"/>
                <w:szCs w:val="24"/>
                <w:highlight w:val="yellow"/>
              </w:rPr>
            </w:pPr>
            <w:r w:rsidRPr="00242C3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7038A0E" w14:textId="77777777" w:rsidR="006332F5" w:rsidRPr="008E2DE6" w:rsidRDefault="006332F5" w:rsidP="00F1657B">
            <w:pPr>
              <w:widowControl w:val="0"/>
              <w:jc w:val="both"/>
              <w:rPr>
                <w:rFonts w:ascii="Times New Roman" w:eastAsia="Times New Roman" w:hAnsi="Times New Roman" w:cs="Times New Roman"/>
                <w:b/>
                <w:bCs/>
                <w:sz w:val="24"/>
                <w:szCs w:val="24"/>
              </w:rPr>
            </w:pPr>
            <w:r w:rsidRPr="008E2DE6">
              <w:rPr>
                <w:rFonts w:ascii="Times New Roman" w:eastAsia="Times New Roman" w:hAnsi="Times New Roman" w:cs="Times New Roman"/>
                <w:b/>
                <w:bCs/>
                <w:i/>
                <w:sz w:val="24"/>
                <w:szCs w:val="24"/>
              </w:rPr>
              <w:t xml:space="preserve">Ціна тендерної пропозиції </w:t>
            </w:r>
            <w:r w:rsidRPr="008E2DE6">
              <w:rPr>
                <w:rFonts w:ascii="Times New Roman" w:eastAsia="Times New Roman" w:hAnsi="Times New Roman" w:cs="Times New Roman"/>
                <w:b/>
                <w:bCs/>
                <w:i/>
                <w:sz w:val="24"/>
                <w:szCs w:val="24"/>
                <w:u w:val="single"/>
              </w:rPr>
              <w:t>не може</w:t>
            </w:r>
            <w:r w:rsidRPr="008E2DE6">
              <w:rPr>
                <w:rFonts w:ascii="Times New Roman" w:eastAsia="Times New Roman" w:hAnsi="Times New Roman" w:cs="Times New Roman"/>
                <w:b/>
                <w:bCs/>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DD42BB5" w14:textId="77777777" w:rsidR="006332F5" w:rsidRPr="008E2DE6" w:rsidRDefault="006332F5" w:rsidP="00F1657B">
            <w:pPr>
              <w:widowControl w:val="0"/>
              <w:jc w:val="both"/>
              <w:rPr>
                <w:rFonts w:ascii="Times New Roman" w:eastAsia="Times New Roman" w:hAnsi="Times New Roman" w:cs="Times New Roman"/>
                <w:b/>
                <w:bCs/>
                <w:i/>
                <w:sz w:val="24"/>
                <w:szCs w:val="24"/>
              </w:rPr>
            </w:pPr>
            <w:r w:rsidRPr="008E2DE6">
              <w:rPr>
                <w:rFonts w:ascii="Times New Roman" w:eastAsia="Times New Roman" w:hAnsi="Times New Roman" w:cs="Times New Roman"/>
                <w:b/>
                <w:bCs/>
                <w:i/>
                <w:sz w:val="24"/>
                <w:szCs w:val="24"/>
              </w:rPr>
              <w:t xml:space="preserve">До розгляду </w:t>
            </w:r>
            <w:r w:rsidRPr="008E2DE6">
              <w:rPr>
                <w:rFonts w:ascii="Times New Roman" w:eastAsia="Times New Roman" w:hAnsi="Times New Roman" w:cs="Times New Roman"/>
                <w:b/>
                <w:bCs/>
                <w:i/>
                <w:sz w:val="24"/>
                <w:szCs w:val="24"/>
                <w:u w:val="single"/>
              </w:rPr>
              <w:t>не приймається</w:t>
            </w:r>
            <w:r w:rsidRPr="008E2DE6">
              <w:rPr>
                <w:rFonts w:ascii="Times New Roman" w:eastAsia="Times New Roman" w:hAnsi="Times New Roman" w:cs="Times New Roman"/>
                <w:b/>
                <w:bCs/>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F9D7275"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63CB2B7"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w:t>
            </w:r>
            <w:r>
              <w:rPr>
                <w:rFonts w:ascii="Times New Roman" w:eastAsia="Times New Roman" w:hAnsi="Times New Roman" w:cs="Times New Roman"/>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1A109E0" w14:textId="77777777" w:rsidR="006332F5" w:rsidRPr="008E2DE6" w:rsidRDefault="006332F5" w:rsidP="00F1657B">
            <w:pPr>
              <w:widowControl w:val="0"/>
              <w:jc w:val="both"/>
              <w:rPr>
                <w:rFonts w:ascii="Times New Roman" w:eastAsia="Times New Roman" w:hAnsi="Times New Roman" w:cs="Times New Roman"/>
                <w:sz w:val="24"/>
                <w:szCs w:val="24"/>
              </w:rPr>
            </w:pPr>
            <w:r w:rsidRPr="008E2DE6">
              <w:rPr>
                <w:rFonts w:ascii="Times New Roman" w:eastAsia="Times New Roman" w:hAnsi="Times New Roman" w:cs="Times New Roman"/>
                <w:sz w:val="24"/>
                <w:szCs w:val="24"/>
              </w:rPr>
              <w:t>Оцінка здійснюється щодо предмета закупівлі в цілому.</w:t>
            </w:r>
          </w:p>
          <w:p w14:paraId="6A047F5C" w14:textId="77777777" w:rsidR="006332F5" w:rsidRPr="008E2DE6" w:rsidRDefault="006332F5" w:rsidP="00F1657B">
            <w:pPr>
              <w:widowControl w:val="0"/>
              <w:jc w:val="both"/>
              <w:rPr>
                <w:rFonts w:ascii="Times New Roman" w:eastAsia="Times New Roman" w:hAnsi="Times New Roman" w:cs="Times New Roman"/>
                <w:sz w:val="24"/>
                <w:szCs w:val="24"/>
              </w:rPr>
            </w:pPr>
            <w:r w:rsidRPr="008E2DE6">
              <w:rPr>
                <w:rFonts w:ascii="Times New Roman" w:eastAsia="Times New Roman" w:hAnsi="Times New Roman" w:cs="Times New Roman"/>
                <w:sz w:val="24"/>
                <w:szCs w:val="24"/>
              </w:rPr>
              <w:t xml:space="preserve">Учасник визначає ціни на </w:t>
            </w:r>
            <w:r w:rsidRPr="008E2DE6">
              <w:rPr>
                <w:rFonts w:ascii="Times New Roman" w:eastAsia="Times New Roman" w:hAnsi="Times New Roman" w:cs="Times New Roman"/>
                <w:b/>
                <w:sz w:val="24"/>
                <w:szCs w:val="24"/>
              </w:rPr>
              <w:t>товар</w:t>
            </w:r>
            <w:r w:rsidRPr="008E2DE6">
              <w:rPr>
                <w:rFonts w:ascii="Times New Roman" w:eastAsia="Times New Roman" w:hAnsi="Times New Roman" w:cs="Times New Roman"/>
                <w:sz w:val="24"/>
                <w:szCs w:val="24"/>
              </w:rPr>
              <w:t xml:space="preserve">, що він пропонує </w:t>
            </w:r>
            <w:r w:rsidRPr="008E2DE6">
              <w:rPr>
                <w:rFonts w:ascii="Times New Roman" w:eastAsia="Times New Roman" w:hAnsi="Times New Roman" w:cs="Times New Roman"/>
                <w:b/>
                <w:sz w:val="24"/>
                <w:szCs w:val="24"/>
              </w:rPr>
              <w:t>поставити</w:t>
            </w:r>
            <w:r w:rsidRPr="008E2DE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E2DE6">
              <w:rPr>
                <w:rFonts w:ascii="Times New Roman" w:eastAsia="Times New Roman" w:hAnsi="Times New Roman" w:cs="Times New Roman"/>
                <w:b/>
                <w:sz w:val="24"/>
                <w:szCs w:val="24"/>
              </w:rPr>
              <w:t>товару</w:t>
            </w:r>
            <w:r w:rsidRPr="008E2DE6">
              <w:rPr>
                <w:rFonts w:ascii="Times New Roman" w:eastAsia="Times New Roman" w:hAnsi="Times New Roman" w:cs="Times New Roman"/>
                <w:sz w:val="24"/>
                <w:szCs w:val="24"/>
              </w:rPr>
              <w:t xml:space="preserve"> даного виду.</w:t>
            </w:r>
          </w:p>
          <w:p w14:paraId="4996D3F9" w14:textId="77777777" w:rsidR="006332F5" w:rsidRPr="008E2DE6" w:rsidRDefault="006332F5" w:rsidP="00F1657B">
            <w:pPr>
              <w:widowControl w:val="0"/>
              <w:jc w:val="both"/>
              <w:rPr>
                <w:rFonts w:ascii="Times New Roman" w:eastAsia="Times New Roman" w:hAnsi="Times New Roman" w:cs="Times New Roman"/>
                <w:sz w:val="24"/>
                <w:szCs w:val="24"/>
                <w:highlight w:val="yellow"/>
              </w:rPr>
            </w:pPr>
            <w:r w:rsidRPr="008E2DE6">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14:paraId="3A4ED259" w14:textId="77777777" w:rsidR="006332F5" w:rsidRPr="00480555" w:rsidRDefault="006332F5" w:rsidP="00F1657B">
            <w:pPr>
              <w:shd w:val="clear" w:color="auto" w:fill="FFFFFF"/>
              <w:jc w:val="both"/>
              <w:rPr>
                <w:rFonts w:ascii="Times New Roman" w:eastAsia="Times New Roman" w:hAnsi="Times New Roman" w:cs="Times New Roman"/>
                <w:sz w:val="24"/>
                <w:szCs w:val="24"/>
                <w:highlight w:val="white"/>
              </w:rPr>
            </w:pPr>
            <w:r w:rsidRPr="0048055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CE86078" w14:textId="77777777" w:rsidR="006332F5" w:rsidRPr="00480555" w:rsidRDefault="006332F5" w:rsidP="00F1657B">
            <w:pPr>
              <w:keepNext/>
              <w:shd w:val="clear" w:color="auto" w:fill="FFFFFF"/>
              <w:jc w:val="both"/>
              <w:rPr>
                <w:rFonts w:ascii="Times New Roman" w:eastAsia="Times New Roman" w:hAnsi="Times New Roman" w:cs="Times New Roman"/>
                <w:sz w:val="24"/>
                <w:szCs w:val="24"/>
                <w:highlight w:val="white"/>
              </w:rPr>
            </w:pPr>
            <w:r w:rsidRPr="0048055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C9C803" w14:textId="77777777" w:rsidR="006332F5" w:rsidRPr="00480555" w:rsidRDefault="006332F5" w:rsidP="00F1657B">
            <w:pPr>
              <w:keepNext/>
              <w:shd w:val="clear" w:color="auto" w:fill="FFFFFF"/>
              <w:jc w:val="both"/>
              <w:rPr>
                <w:rFonts w:ascii="Times New Roman" w:eastAsia="Times New Roman" w:hAnsi="Times New Roman" w:cs="Times New Roman"/>
                <w:sz w:val="24"/>
                <w:szCs w:val="24"/>
                <w:highlight w:val="white"/>
              </w:rPr>
            </w:pPr>
            <w:r w:rsidRPr="00480555">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D0B14FF" w14:textId="77777777" w:rsidR="006332F5" w:rsidRPr="00480555" w:rsidRDefault="006332F5" w:rsidP="00F1657B">
            <w:pPr>
              <w:jc w:val="both"/>
              <w:rPr>
                <w:rFonts w:ascii="Times New Roman" w:eastAsia="Times New Roman" w:hAnsi="Times New Roman" w:cs="Times New Roman"/>
                <w:sz w:val="24"/>
                <w:szCs w:val="24"/>
                <w:highlight w:val="white"/>
              </w:rPr>
            </w:pPr>
            <w:r w:rsidRPr="00480555">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480555">
              <w:rPr>
                <w:rFonts w:ascii="Times New Roman" w:eastAsia="Times New Roman" w:hAnsi="Times New Roman" w:cs="Times New Roman"/>
                <w:sz w:val="24"/>
                <w:szCs w:val="24"/>
                <w:highlight w:val="white"/>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D3168DB" w14:textId="77777777" w:rsidR="006332F5" w:rsidRPr="00480555" w:rsidRDefault="006332F5" w:rsidP="00F1657B">
            <w:pPr>
              <w:jc w:val="both"/>
              <w:rPr>
                <w:rFonts w:ascii="Times New Roman" w:eastAsia="Times New Roman" w:hAnsi="Times New Roman" w:cs="Times New Roman"/>
                <w:strike/>
                <w:sz w:val="24"/>
                <w:szCs w:val="24"/>
                <w:highlight w:val="white"/>
              </w:rPr>
            </w:pPr>
            <w:r w:rsidRPr="00480555">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907AD1" w14:textId="77777777" w:rsidR="006332F5" w:rsidRDefault="006332F5" w:rsidP="00F165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0C474EC" w14:textId="77777777" w:rsidR="006332F5" w:rsidRDefault="006332F5" w:rsidP="00F165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480555">
              <w:rPr>
                <w:rFonts w:ascii="Times New Roman" w:eastAsia="Times New Roman" w:hAnsi="Times New Roman" w:cs="Times New Roman"/>
                <w:sz w:val="24"/>
                <w:szCs w:val="24"/>
                <w:highlight w:val="white"/>
              </w:rPr>
              <w:t>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14:paraId="6BC66922" w14:textId="77777777" w:rsidR="006332F5" w:rsidRPr="00480555" w:rsidRDefault="006332F5" w:rsidP="00F1657B">
            <w:pPr>
              <w:widowControl w:val="0"/>
              <w:jc w:val="both"/>
              <w:rPr>
                <w:rFonts w:ascii="Times New Roman" w:eastAsia="Times New Roman" w:hAnsi="Times New Roman" w:cs="Times New Roman"/>
                <w:sz w:val="24"/>
                <w:szCs w:val="24"/>
                <w:highlight w:val="white"/>
              </w:rPr>
            </w:pPr>
            <w:r w:rsidRPr="0048055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5BC30AB" w14:textId="77777777" w:rsidR="006332F5" w:rsidRDefault="006332F5" w:rsidP="00F1657B">
            <w:pPr>
              <w:widowControl w:val="0"/>
              <w:jc w:val="both"/>
              <w:rPr>
                <w:rFonts w:ascii="Times New Roman" w:eastAsia="Times New Roman" w:hAnsi="Times New Roman" w:cs="Times New Roman"/>
                <w:color w:val="00B050"/>
                <w:sz w:val="24"/>
                <w:szCs w:val="24"/>
                <w:highlight w:val="white"/>
              </w:rPr>
            </w:pPr>
          </w:p>
        </w:tc>
      </w:tr>
      <w:tr w:rsidR="006332F5" w14:paraId="77B2E2AF" w14:textId="77777777" w:rsidTr="00F1657B">
        <w:trPr>
          <w:trHeight w:val="1119"/>
          <w:jc w:val="center"/>
        </w:trPr>
        <w:tc>
          <w:tcPr>
            <w:tcW w:w="705" w:type="dxa"/>
          </w:tcPr>
          <w:p w14:paraId="1BB8720C"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DFBE664" w14:textId="77777777" w:rsidR="006332F5" w:rsidRDefault="006332F5" w:rsidP="00F165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3C24E5E"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0451CEE" w14:textId="77777777" w:rsidR="006332F5" w:rsidRDefault="006332F5" w:rsidP="00F1657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6739375"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AEC9D6F"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260926E"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DDE370B"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0F2537F" w14:textId="77777777" w:rsidR="006332F5" w:rsidRDefault="006332F5" w:rsidP="00F165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B7A1950" w14:textId="77777777" w:rsidR="006332F5" w:rsidRDefault="006332F5" w:rsidP="00F165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629D460" w14:textId="77777777" w:rsidR="006332F5" w:rsidRDefault="006332F5" w:rsidP="00F165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тендерної пропозиції.</w:t>
            </w:r>
          </w:p>
          <w:p w14:paraId="7DC53732" w14:textId="77777777" w:rsidR="006332F5" w:rsidRDefault="006332F5" w:rsidP="00F165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1E36E94" w14:textId="77777777" w:rsidR="006332F5" w:rsidRDefault="006332F5" w:rsidP="00F165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15EF84" w14:textId="77777777" w:rsidR="006332F5" w:rsidRPr="0048055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48055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D928D4C" w14:textId="77777777" w:rsidR="006332F5" w:rsidRPr="0048055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480555">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6A435720" w14:textId="77777777" w:rsidR="006332F5" w:rsidRDefault="006332F5" w:rsidP="00F165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4726182" w14:textId="77777777" w:rsidR="006332F5" w:rsidRDefault="006332F5" w:rsidP="00F165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3138DDF" w14:textId="77777777" w:rsidR="006332F5" w:rsidRDefault="006332F5" w:rsidP="00F165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0366F17" w14:textId="77777777" w:rsidR="006332F5" w:rsidRDefault="006332F5" w:rsidP="00F165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480555">
              <w:rPr>
                <w:rFonts w:ascii="Times New Roman" w:eastAsia="Times New Roman" w:hAnsi="Times New Roman" w:cs="Times New Roman"/>
                <w:sz w:val="24"/>
                <w:szCs w:val="24"/>
              </w:rPr>
              <w:t xml:space="preserve">підтверджує (жодних окремих підтверджень не потрібно </w:t>
            </w:r>
            <w:r w:rsidRPr="00480555">
              <w:rPr>
                <w:rFonts w:ascii="Times New Roman" w:eastAsia="Times New Roman" w:hAnsi="Times New Roman" w:cs="Times New Roman"/>
                <w:sz w:val="24"/>
                <w:szCs w:val="24"/>
              </w:rPr>
              <w:lastRenderedPageBreak/>
              <w:t xml:space="preserve">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3509F59" w14:textId="77777777" w:rsidR="006332F5" w:rsidRDefault="006332F5" w:rsidP="00F165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6FDD294" w14:textId="77777777" w:rsidR="006332F5" w:rsidRDefault="006332F5" w:rsidP="00F1657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28448EB" w14:textId="77777777" w:rsidR="006332F5" w:rsidRDefault="006332F5" w:rsidP="00F1657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EE1EFB" w14:textId="77777777" w:rsidR="006332F5" w:rsidRDefault="006332F5" w:rsidP="00F1657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5278B8F" w14:textId="77777777" w:rsidR="006332F5" w:rsidRDefault="006332F5" w:rsidP="00F1657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921908A" w14:textId="77777777" w:rsidR="006332F5" w:rsidRDefault="006332F5" w:rsidP="00F1657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B57BF">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5B57BF">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w:t>
            </w:r>
          </w:p>
        </w:tc>
      </w:tr>
      <w:tr w:rsidR="006332F5" w14:paraId="51654EC2" w14:textId="77777777" w:rsidTr="00F1657B">
        <w:trPr>
          <w:trHeight w:val="1119"/>
          <w:jc w:val="center"/>
        </w:trPr>
        <w:tc>
          <w:tcPr>
            <w:tcW w:w="705" w:type="dxa"/>
          </w:tcPr>
          <w:p w14:paraId="24AF4AA3"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3CF1AD1" w14:textId="77777777" w:rsidR="006332F5" w:rsidRDefault="006332F5" w:rsidP="00F165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B44A854" w14:textId="77777777" w:rsidR="006332F5" w:rsidRDefault="006332F5" w:rsidP="00F1657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3FA87A4" w14:textId="77777777" w:rsidR="006332F5" w:rsidRDefault="006332F5" w:rsidP="00F1657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7D32726B" w14:textId="77777777" w:rsidR="006332F5" w:rsidRPr="005B57BF" w:rsidRDefault="006332F5" w:rsidP="00F1657B">
            <w:pPr>
              <w:shd w:val="clear" w:color="auto" w:fill="FFFFFF"/>
              <w:ind w:firstLine="567"/>
              <w:jc w:val="both"/>
              <w:rPr>
                <w:rFonts w:ascii="Times New Roman" w:eastAsia="Times New Roman" w:hAnsi="Times New Roman" w:cs="Times New Roman"/>
                <w:sz w:val="24"/>
                <w:szCs w:val="24"/>
                <w:highlight w:val="white"/>
              </w:rPr>
            </w:pPr>
            <w:r w:rsidRPr="005B57B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35C7CE4" w14:textId="77777777" w:rsidR="006332F5" w:rsidRPr="005B57BF" w:rsidRDefault="006332F5" w:rsidP="00F1657B">
            <w:pPr>
              <w:shd w:val="clear" w:color="auto" w:fill="FFFFFF"/>
              <w:ind w:firstLine="567"/>
              <w:jc w:val="both"/>
              <w:rPr>
                <w:rFonts w:ascii="Times New Roman" w:eastAsia="Times New Roman" w:hAnsi="Times New Roman" w:cs="Times New Roman"/>
                <w:sz w:val="24"/>
                <w:szCs w:val="24"/>
                <w:highlight w:val="white"/>
              </w:rPr>
            </w:pPr>
            <w:r w:rsidRPr="005B57B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E3000C8" w14:textId="77777777" w:rsidR="006332F5" w:rsidRDefault="006332F5" w:rsidP="00F1657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29ADD35" w14:textId="77777777" w:rsidR="006332F5" w:rsidRDefault="006332F5" w:rsidP="00F1657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253151" w14:textId="77777777" w:rsidR="006332F5" w:rsidRPr="009A7317" w:rsidRDefault="006332F5" w:rsidP="00F1657B">
            <w:pPr>
              <w:shd w:val="clear" w:color="auto" w:fill="FFFFFF"/>
              <w:ind w:firstLine="567"/>
              <w:jc w:val="both"/>
              <w:rPr>
                <w:rFonts w:ascii="Times New Roman" w:eastAsia="Times New Roman" w:hAnsi="Times New Roman" w:cs="Times New Roman"/>
                <w:sz w:val="24"/>
                <w:szCs w:val="24"/>
                <w:highlight w:val="white"/>
              </w:rPr>
            </w:pPr>
            <w:r w:rsidRPr="009A73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FE1BC07" w14:textId="77777777" w:rsidR="006332F5" w:rsidRPr="009A7317" w:rsidRDefault="006332F5" w:rsidP="00F1657B">
            <w:pPr>
              <w:shd w:val="clear" w:color="auto" w:fill="FFFFFF"/>
              <w:ind w:firstLine="567"/>
              <w:jc w:val="both"/>
              <w:rPr>
                <w:rFonts w:ascii="Times New Roman" w:eastAsia="Times New Roman" w:hAnsi="Times New Roman" w:cs="Times New Roman"/>
                <w:sz w:val="24"/>
                <w:szCs w:val="24"/>
                <w:highlight w:val="white"/>
              </w:rPr>
            </w:pPr>
            <w:r w:rsidRPr="009A73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F73CF2" w14:textId="77777777" w:rsidR="006332F5" w:rsidRPr="009A7317" w:rsidRDefault="006332F5" w:rsidP="00F1657B">
            <w:pPr>
              <w:shd w:val="clear" w:color="auto" w:fill="FFFFFF"/>
              <w:ind w:firstLine="567"/>
              <w:jc w:val="both"/>
              <w:rPr>
                <w:rFonts w:ascii="Times New Roman" w:eastAsia="Times New Roman" w:hAnsi="Times New Roman" w:cs="Times New Roman"/>
                <w:sz w:val="24"/>
                <w:szCs w:val="24"/>
                <w:highlight w:val="white"/>
              </w:rPr>
            </w:pPr>
            <w:r w:rsidRPr="009A731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9A7317">
              <w:rPr>
                <w:rFonts w:ascii="Times New Roman" w:eastAsia="Times New Roman" w:hAnsi="Times New Roman" w:cs="Times New Roman"/>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E9F90B" w14:textId="77777777" w:rsidR="006332F5" w:rsidRPr="009A7317" w:rsidRDefault="006332F5" w:rsidP="00F1657B">
            <w:pPr>
              <w:shd w:val="clear" w:color="auto" w:fill="FFFFFF"/>
              <w:ind w:firstLine="567"/>
              <w:jc w:val="both"/>
              <w:rPr>
                <w:rFonts w:ascii="Times New Roman" w:eastAsia="Times New Roman" w:hAnsi="Times New Roman" w:cs="Times New Roman"/>
                <w:sz w:val="24"/>
                <w:szCs w:val="24"/>
                <w:highlight w:val="white"/>
              </w:rPr>
            </w:pPr>
            <w:r w:rsidRPr="009A7317">
              <w:rPr>
                <w:rFonts w:ascii="Times New Roman" w:eastAsia="Times New Roman" w:hAnsi="Times New Roman" w:cs="Times New Roman"/>
                <w:sz w:val="24"/>
                <w:szCs w:val="24"/>
                <w:highlight w:val="white"/>
              </w:rPr>
              <w:t>2) тендерна пропозиція:</w:t>
            </w:r>
          </w:p>
          <w:p w14:paraId="6F03C866" w14:textId="77777777" w:rsidR="006332F5" w:rsidRPr="009A7317" w:rsidRDefault="006332F5" w:rsidP="00F1657B">
            <w:pPr>
              <w:shd w:val="clear" w:color="auto" w:fill="FFFFFF"/>
              <w:ind w:firstLine="567"/>
              <w:jc w:val="both"/>
              <w:rPr>
                <w:rFonts w:ascii="Times New Roman" w:eastAsia="Times New Roman" w:hAnsi="Times New Roman" w:cs="Times New Roman"/>
                <w:sz w:val="24"/>
                <w:szCs w:val="24"/>
                <w:highlight w:val="white"/>
              </w:rPr>
            </w:pPr>
            <w:r w:rsidRPr="009A73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A7317">
                <w:rPr>
                  <w:rFonts w:ascii="Times New Roman" w:eastAsia="Times New Roman" w:hAnsi="Times New Roman" w:cs="Times New Roman"/>
                  <w:sz w:val="24"/>
                  <w:szCs w:val="24"/>
                  <w:highlight w:val="white"/>
                </w:rPr>
                <w:t>пункту 4</w:t>
              </w:r>
            </w:hyperlink>
            <w:r w:rsidRPr="009A7317">
              <w:rPr>
                <w:rFonts w:ascii="Times New Roman" w:eastAsia="Times New Roman" w:hAnsi="Times New Roman" w:cs="Times New Roman"/>
                <w:sz w:val="24"/>
                <w:szCs w:val="24"/>
                <w:highlight w:val="white"/>
              </w:rPr>
              <w:t>3 цих особливостей;</w:t>
            </w:r>
          </w:p>
          <w:p w14:paraId="7F2BF41A" w14:textId="77777777" w:rsidR="006332F5" w:rsidRDefault="006332F5" w:rsidP="00F1657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4407DCF" w14:textId="77777777" w:rsidR="006332F5" w:rsidRDefault="006332F5" w:rsidP="00F1657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9274B7C" w14:textId="77777777" w:rsidR="006332F5" w:rsidRDefault="006332F5" w:rsidP="00F1657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387B35C" w14:textId="77777777" w:rsidR="006332F5" w:rsidRDefault="006332F5" w:rsidP="00F1657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7F885B3" w14:textId="77777777" w:rsidR="006332F5" w:rsidRDefault="006332F5" w:rsidP="00F1657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2DDD1F" w14:textId="77777777" w:rsidR="006332F5" w:rsidRPr="009A7317" w:rsidRDefault="006332F5" w:rsidP="00F1657B">
            <w:pPr>
              <w:shd w:val="clear" w:color="auto" w:fill="FFFFFF"/>
              <w:ind w:firstLine="567"/>
              <w:jc w:val="both"/>
              <w:rPr>
                <w:rFonts w:ascii="Times New Roman" w:eastAsia="Times New Roman" w:hAnsi="Times New Roman" w:cs="Times New Roman"/>
                <w:sz w:val="24"/>
                <w:szCs w:val="24"/>
                <w:highlight w:val="white"/>
              </w:rPr>
            </w:pPr>
            <w:r w:rsidRPr="009A73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E88D7D6" w14:textId="77777777" w:rsidR="006332F5" w:rsidRPr="009A7317" w:rsidRDefault="006332F5" w:rsidP="00F1657B">
            <w:pPr>
              <w:shd w:val="clear" w:color="auto" w:fill="FFFFFF"/>
              <w:ind w:firstLine="567"/>
              <w:jc w:val="both"/>
              <w:rPr>
                <w:rFonts w:ascii="Times New Roman" w:eastAsia="Times New Roman" w:hAnsi="Times New Roman" w:cs="Times New Roman"/>
                <w:sz w:val="24"/>
                <w:szCs w:val="24"/>
                <w:highlight w:val="white"/>
              </w:rPr>
            </w:pPr>
            <w:r w:rsidRPr="009A7317">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14:paraId="72CD03F5" w14:textId="77777777" w:rsidR="006332F5" w:rsidRPr="009A7317" w:rsidRDefault="006332F5" w:rsidP="00F1657B">
            <w:pPr>
              <w:shd w:val="clear" w:color="auto" w:fill="FFFFFF"/>
              <w:ind w:firstLine="567"/>
              <w:jc w:val="both"/>
              <w:rPr>
                <w:rFonts w:ascii="Times New Roman" w:eastAsia="Times New Roman" w:hAnsi="Times New Roman" w:cs="Times New Roman"/>
                <w:sz w:val="24"/>
                <w:szCs w:val="24"/>
                <w:highlight w:val="white"/>
              </w:rPr>
            </w:pPr>
            <w:r w:rsidRPr="009A73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E1DB854" w14:textId="77777777" w:rsidR="006332F5" w:rsidRDefault="006332F5" w:rsidP="00F1657B">
            <w:pPr>
              <w:shd w:val="clear" w:color="auto" w:fill="FFFFFF"/>
              <w:ind w:firstLine="567"/>
              <w:jc w:val="both"/>
              <w:rPr>
                <w:rFonts w:ascii="Times New Roman" w:eastAsia="Times New Roman" w:hAnsi="Times New Roman" w:cs="Times New Roman"/>
                <w:b/>
                <w:i/>
                <w:sz w:val="24"/>
                <w:szCs w:val="24"/>
                <w:highlight w:val="white"/>
              </w:rPr>
            </w:pPr>
            <w:r w:rsidRPr="009A7317">
              <w:rPr>
                <w:rFonts w:ascii="Times New Roman" w:eastAsia="Times New Roman" w:hAnsi="Times New Roman" w:cs="Times New Roman"/>
                <w:b/>
                <w:i/>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14:paraId="15353EC4" w14:textId="77777777" w:rsidR="006332F5" w:rsidRDefault="006332F5" w:rsidP="00F1657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B5AD49" w14:textId="77777777" w:rsidR="006332F5" w:rsidRDefault="006332F5" w:rsidP="00F1657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C59951" w14:textId="77777777" w:rsidR="006332F5" w:rsidRDefault="006332F5" w:rsidP="00F1657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197A36D" w14:textId="77777777" w:rsidR="006332F5" w:rsidRDefault="006332F5" w:rsidP="00F1657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32F5" w14:paraId="19B7F55D" w14:textId="77777777" w:rsidTr="00F1657B">
        <w:trPr>
          <w:trHeight w:val="472"/>
          <w:jc w:val="center"/>
        </w:trPr>
        <w:tc>
          <w:tcPr>
            <w:tcW w:w="9960" w:type="dxa"/>
            <w:gridSpan w:val="3"/>
            <w:vAlign w:val="center"/>
          </w:tcPr>
          <w:p w14:paraId="368B513A" w14:textId="77777777" w:rsidR="006332F5" w:rsidRDefault="006332F5" w:rsidP="00F1657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332F5" w14:paraId="7B0863A7" w14:textId="77777777" w:rsidTr="00F1657B">
        <w:trPr>
          <w:trHeight w:val="1119"/>
          <w:jc w:val="center"/>
        </w:trPr>
        <w:tc>
          <w:tcPr>
            <w:tcW w:w="705" w:type="dxa"/>
          </w:tcPr>
          <w:p w14:paraId="414CBBB7"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7CA2789" w14:textId="77777777" w:rsidR="006332F5" w:rsidRDefault="006332F5" w:rsidP="00F1657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15B7441" w14:textId="77777777" w:rsidR="006332F5" w:rsidRDefault="006332F5" w:rsidP="00F1657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C87D861" w14:textId="77777777" w:rsidR="006332F5" w:rsidRDefault="006332F5" w:rsidP="00F165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284B0E4" w14:textId="77777777" w:rsidR="006332F5" w:rsidRDefault="006332F5" w:rsidP="00F165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78308BF" w14:textId="77777777" w:rsidR="006332F5" w:rsidRDefault="006332F5" w:rsidP="00F165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8F37323" w14:textId="77777777" w:rsidR="006332F5" w:rsidRDefault="006332F5" w:rsidP="00F165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E94C0D4" w14:textId="77777777" w:rsidR="006332F5" w:rsidRDefault="006332F5" w:rsidP="00F165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BB69148" w14:textId="77777777" w:rsidR="006332F5" w:rsidRDefault="006332F5" w:rsidP="00F1657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5F05232" w14:textId="77777777" w:rsidR="006332F5" w:rsidRDefault="006332F5" w:rsidP="00F165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F8E163D" w14:textId="77777777" w:rsidR="006332F5" w:rsidRDefault="006332F5" w:rsidP="00F165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8F80657" w14:textId="77777777" w:rsidR="006332F5" w:rsidRDefault="006332F5" w:rsidP="00F165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72344E">
              <w:rPr>
                <w:rFonts w:ascii="Times New Roman" w:eastAsia="Times New Roman" w:hAnsi="Times New Roman" w:cs="Times New Roman"/>
                <w:color w:val="000000" w:themeColor="text1"/>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6E180BD3" w14:textId="77777777" w:rsidR="006332F5" w:rsidRDefault="006332F5" w:rsidP="00F165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B8A7DC9" w14:textId="77777777" w:rsidR="006332F5" w:rsidRDefault="006332F5" w:rsidP="00F165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332F5" w14:paraId="3DA7092D" w14:textId="77777777" w:rsidTr="00F1657B">
        <w:trPr>
          <w:trHeight w:val="1119"/>
          <w:jc w:val="center"/>
        </w:trPr>
        <w:tc>
          <w:tcPr>
            <w:tcW w:w="705" w:type="dxa"/>
          </w:tcPr>
          <w:p w14:paraId="0BE4037E"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566BC22" w14:textId="77777777" w:rsidR="006332F5" w:rsidRDefault="006332F5" w:rsidP="00F165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14C4982" w14:textId="77777777" w:rsidR="006332F5" w:rsidRDefault="006332F5" w:rsidP="00F165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6ACBBF2" w14:textId="77777777" w:rsidR="006332F5" w:rsidRDefault="006332F5" w:rsidP="00F165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14:paraId="1BB303D7"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332F5" w14:paraId="104BC4B7" w14:textId="77777777" w:rsidTr="00F1657B">
        <w:trPr>
          <w:trHeight w:val="1119"/>
          <w:jc w:val="center"/>
        </w:trPr>
        <w:tc>
          <w:tcPr>
            <w:tcW w:w="705" w:type="dxa"/>
          </w:tcPr>
          <w:p w14:paraId="4C17D46B"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93CFB3D" w14:textId="77777777" w:rsidR="006332F5" w:rsidRDefault="006332F5" w:rsidP="00F165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37F425B" w14:textId="77777777" w:rsidR="006332F5" w:rsidRDefault="006332F5" w:rsidP="00F1657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42165D1" w14:textId="77777777" w:rsidR="006332F5" w:rsidRDefault="006332F5" w:rsidP="00F1657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2344E">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332F5" w14:paraId="7BA1DA73" w14:textId="77777777" w:rsidTr="00F1657B">
        <w:trPr>
          <w:trHeight w:val="2100"/>
          <w:jc w:val="center"/>
        </w:trPr>
        <w:tc>
          <w:tcPr>
            <w:tcW w:w="705" w:type="dxa"/>
          </w:tcPr>
          <w:p w14:paraId="45C66663"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752CFDC" w14:textId="77777777" w:rsidR="006332F5" w:rsidRDefault="006332F5" w:rsidP="00F165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EFD1A56" w14:textId="77777777" w:rsidR="006332F5" w:rsidRPr="0072344E" w:rsidRDefault="006332F5" w:rsidP="00F1657B">
            <w:pPr>
              <w:widowControl w:val="0"/>
              <w:jc w:val="both"/>
              <w:rPr>
                <w:rFonts w:ascii="Times New Roman" w:eastAsia="Times New Roman" w:hAnsi="Times New Roman" w:cs="Times New Roman"/>
                <w:color w:val="000000" w:themeColor="text1"/>
                <w:sz w:val="24"/>
                <w:szCs w:val="24"/>
                <w:highlight w:val="white"/>
              </w:rPr>
            </w:pPr>
            <w:r w:rsidRPr="0072344E">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EE85943" w14:textId="77777777" w:rsidR="006332F5" w:rsidRDefault="006332F5" w:rsidP="00F165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2B561A4" w14:textId="77777777" w:rsidR="006332F5" w:rsidRDefault="006332F5" w:rsidP="00F1657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D4A6A">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736FA59E" w14:textId="77777777" w:rsidR="006332F5" w:rsidRDefault="006332F5" w:rsidP="00F1657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D31A4D2" w14:textId="77777777" w:rsidR="006332F5" w:rsidRDefault="006332F5" w:rsidP="00F1657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48CE109" w14:textId="77777777" w:rsidR="006332F5" w:rsidRDefault="006332F5" w:rsidP="00F165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332F5" w14:paraId="747A25B5" w14:textId="77777777" w:rsidTr="00D17279">
        <w:trPr>
          <w:trHeight w:val="1125"/>
          <w:jc w:val="center"/>
        </w:trPr>
        <w:tc>
          <w:tcPr>
            <w:tcW w:w="705" w:type="dxa"/>
          </w:tcPr>
          <w:p w14:paraId="0B467939" w14:textId="77777777" w:rsidR="006332F5" w:rsidRDefault="006332F5" w:rsidP="00F165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9A53488" w14:textId="77777777" w:rsidR="006332F5" w:rsidRDefault="006332F5" w:rsidP="00F165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1DD216B" w14:textId="77777777" w:rsidR="006332F5" w:rsidRPr="002D4A6A" w:rsidRDefault="006332F5" w:rsidP="00F1657B">
            <w:pPr>
              <w:widowControl w:val="0"/>
              <w:ind w:right="120"/>
              <w:jc w:val="both"/>
              <w:rPr>
                <w:rFonts w:ascii="Times New Roman" w:eastAsia="Times New Roman" w:hAnsi="Times New Roman" w:cs="Times New Roman"/>
                <w:sz w:val="24"/>
                <w:szCs w:val="24"/>
              </w:rPr>
            </w:pPr>
            <w:r w:rsidRPr="002D4A6A">
              <w:rPr>
                <w:rFonts w:ascii="Times New Roman" w:eastAsia="Times New Roman" w:hAnsi="Times New Roman" w:cs="Times New Roman"/>
                <w:sz w:val="24"/>
                <w:szCs w:val="24"/>
              </w:rPr>
              <w:t>Забезпечення виконання договору про закупівлю не вимагається.</w:t>
            </w:r>
          </w:p>
          <w:p w14:paraId="5B57E1CF" w14:textId="77777777" w:rsidR="006332F5" w:rsidRDefault="006332F5" w:rsidP="00F1657B">
            <w:pPr>
              <w:widowControl w:val="0"/>
              <w:ind w:right="120"/>
              <w:jc w:val="both"/>
              <w:rPr>
                <w:rFonts w:ascii="Times New Roman" w:eastAsia="Times New Roman" w:hAnsi="Times New Roman" w:cs="Times New Roman"/>
                <w:sz w:val="24"/>
                <w:szCs w:val="24"/>
              </w:rPr>
            </w:pPr>
          </w:p>
          <w:p w14:paraId="557E972B" w14:textId="77777777" w:rsidR="006332F5" w:rsidRDefault="006332F5" w:rsidP="00F1657B">
            <w:pPr>
              <w:widowControl w:val="0"/>
              <w:jc w:val="both"/>
              <w:rPr>
                <w:rFonts w:ascii="Times New Roman" w:eastAsia="Times New Roman" w:hAnsi="Times New Roman" w:cs="Times New Roman"/>
                <w:sz w:val="24"/>
                <w:szCs w:val="24"/>
              </w:rPr>
            </w:pPr>
          </w:p>
        </w:tc>
      </w:tr>
    </w:tbl>
    <w:p w14:paraId="0D058FD6" w14:textId="0B32B36B" w:rsidR="006332F5" w:rsidRDefault="006332F5" w:rsidP="006332F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319BD34" w14:textId="77777777" w:rsidR="006C0EF7" w:rsidRDefault="006C0EF7" w:rsidP="006332F5">
      <w:pPr>
        <w:widowControl w:val="0"/>
        <w:spacing w:after="0" w:line="240" w:lineRule="auto"/>
        <w:jc w:val="both"/>
        <w:rPr>
          <w:rFonts w:ascii="Times New Roman" w:eastAsia="Times New Roman" w:hAnsi="Times New Roman" w:cs="Times New Roman"/>
          <w:sz w:val="24"/>
          <w:szCs w:val="24"/>
          <w:highlight w:val="green"/>
        </w:rPr>
      </w:pPr>
    </w:p>
    <w:p w14:paraId="2420B7B8" w14:textId="77777777" w:rsidR="006C0EF7" w:rsidRDefault="006332F5" w:rsidP="006332F5">
      <w:pPr>
        <w:widowControl w:val="0"/>
        <w:spacing w:after="0" w:line="240" w:lineRule="auto"/>
        <w:jc w:val="both"/>
        <w:rPr>
          <w:rFonts w:ascii="Times New Roman" w:eastAsia="Times New Roman" w:hAnsi="Times New Roman" w:cs="Times New Roman"/>
          <w:b/>
          <w:bCs/>
          <w:sz w:val="24"/>
          <w:szCs w:val="24"/>
          <w:highlight w:val="white"/>
        </w:rPr>
      </w:pPr>
      <w:r w:rsidRPr="009A61E0">
        <w:rPr>
          <w:rFonts w:ascii="Times New Roman" w:eastAsia="Times New Roman" w:hAnsi="Times New Roman" w:cs="Times New Roman"/>
          <w:b/>
          <w:bCs/>
          <w:sz w:val="24"/>
          <w:szCs w:val="24"/>
          <w:highlight w:val="white"/>
        </w:rPr>
        <w:t xml:space="preserve">Додатки: </w:t>
      </w:r>
    </w:p>
    <w:p w14:paraId="296BBA9E" w14:textId="7D7C499B" w:rsidR="006332F5" w:rsidRPr="009E0A70" w:rsidRDefault="006332F5" w:rsidP="006332F5">
      <w:pPr>
        <w:widowControl w:val="0"/>
        <w:spacing w:after="0" w:line="240" w:lineRule="auto"/>
        <w:jc w:val="both"/>
        <w:rPr>
          <w:rFonts w:ascii="Times New Roman" w:eastAsia="Times New Roman" w:hAnsi="Times New Roman" w:cs="Times New Roman"/>
          <w:bCs/>
          <w:sz w:val="24"/>
          <w:szCs w:val="24"/>
          <w:highlight w:val="white"/>
        </w:rPr>
      </w:pPr>
      <w:r w:rsidRPr="009A61E0">
        <w:rPr>
          <w:rFonts w:ascii="Times New Roman" w:eastAsia="Times New Roman" w:hAnsi="Times New Roman" w:cs="Times New Roman"/>
          <w:b/>
          <w:bCs/>
          <w:sz w:val="24"/>
          <w:szCs w:val="24"/>
          <w:highlight w:val="white"/>
        </w:rPr>
        <w:tab/>
      </w:r>
      <w:r w:rsidRPr="009269F2">
        <w:rPr>
          <w:rFonts w:ascii="Times New Roman" w:eastAsia="Times New Roman" w:hAnsi="Times New Roman" w:cs="Times New Roman"/>
          <w:sz w:val="24"/>
          <w:szCs w:val="24"/>
          <w:highlight w:val="white"/>
        </w:rPr>
        <w:t xml:space="preserve">1. Додаток 1 </w:t>
      </w:r>
      <w:r w:rsidRPr="009269F2">
        <w:rPr>
          <w:rFonts w:ascii="Times New Roman" w:hAnsi="Times New Roman" w:cs="Times New Roman"/>
          <w:sz w:val="24"/>
          <w:szCs w:val="24"/>
        </w:rPr>
        <w:t>Кваліфікаційні критерії та</w:t>
      </w:r>
      <w:r w:rsidRPr="009E0A70">
        <w:rPr>
          <w:rFonts w:ascii="Times New Roman" w:hAnsi="Times New Roman" w:cs="Times New Roman"/>
          <w:sz w:val="24"/>
          <w:szCs w:val="24"/>
        </w:rPr>
        <w:t xml:space="preserve"> </w:t>
      </w:r>
      <w:r>
        <w:rPr>
          <w:rFonts w:ascii="Times New Roman" w:hAnsi="Times New Roman" w:cs="Times New Roman"/>
          <w:sz w:val="24"/>
          <w:szCs w:val="24"/>
        </w:rPr>
        <w:t>підтвердження відповідностям</w:t>
      </w:r>
      <w:r w:rsidRPr="009E0A70">
        <w:rPr>
          <w:rFonts w:ascii="Times New Roman" w:hAnsi="Times New Roman"/>
          <w:sz w:val="24"/>
          <w:szCs w:val="24"/>
        </w:rPr>
        <w:t xml:space="preserve"> </w:t>
      </w:r>
      <w:r w:rsidRPr="009E0A70">
        <w:rPr>
          <w:rFonts w:ascii="Times New Roman" w:eastAsia="Times New Roman" w:hAnsi="Times New Roman" w:cs="Times New Roman"/>
          <w:bCs/>
        </w:rPr>
        <w:t xml:space="preserve">вимогам, </w:t>
      </w:r>
      <w:r w:rsidRPr="009E0A70">
        <w:rPr>
          <w:rFonts w:ascii="Times New Roman" w:eastAsia="Times New Roman" w:hAnsi="Times New Roman" w:cs="Times New Roman"/>
          <w:bCs/>
        </w:rPr>
        <w:lastRenderedPageBreak/>
        <w:t>визначени</w:t>
      </w:r>
      <w:r w:rsidRPr="009E0A70">
        <w:rPr>
          <w:rFonts w:ascii="Times New Roman" w:eastAsia="Times New Roman" w:hAnsi="Times New Roman" w:cs="Times New Roman"/>
          <w:bCs/>
          <w:highlight w:val="white"/>
        </w:rPr>
        <w:t>м у пункті 47 Особливостей</w:t>
      </w:r>
      <w:r w:rsidRPr="009E0A70">
        <w:rPr>
          <w:rFonts w:ascii="Times New Roman" w:eastAsia="Times New Roman" w:hAnsi="Times New Roman" w:cs="Times New Roman"/>
          <w:bCs/>
          <w:sz w:val="24"/>
          <w:szCs w:val="24"/>
          <w:highlight w:val="white"/>
        </w:rPr>
        <w:t xml:space="preserve"> ;</w:t>
      </w:r>
    </w:p>
    <w:p w14:paraId="24E309E1" w14:textId="4D6E2B93" w:rsidR="006332F5" w:rsidRPr="009269F2" w:rsidRDefault="006332F5" w:rsidP="006332F5">
      <w:pPr>
        <w:spacing w:after="0" w:line="240" w:lineRule="auto"/>
        <w:rPr>
          <w:rFonts w:ascii="Times New Roman" w:hAnsi="Times New Roman" w:cs="Times New Roman"/>
          <w:sz w:val="24"/>
          <w:szCs w:val="24"/>
          <w:lang w:eastAsia="en-US"/>
        </w:rPr>
      </w:pPr>
      <w:r w:rsidRPr="009269F2">
        <w:rPr>
          <w:rFonts w:ascii="Times New Roman" w:eastAsia="Times New Roman" w:hAnsi="Times New Roman" w:cs="Times New Roman"/>
          <w:sz w:val="24"/>
          <w:szCs w:val="24"/>
          <w:highlight w:val="white"/>
        </w:rPr>
        <w:t xml:space="preserve">           2. Додаток 2 </w:t>
      </w:r>
      <w:r w:rsidRPr="009269F2">
        <w:rPr>
          <w:rFonts w:ascii="Times New Roman" w:hAnsi="Times New Roman" w:cs="Times New Roman"/>
          <w:sz w:val="24"/>
          <w:szCs w:val="24"/>
          <w:lang w:eastAsia="en-US"/>
        </w:rPr>
        <w:t>Інформація про необхідні технічні, якісні та кількісні               характеристики предмета закупівлі;</w:t>
      </w:r>
    </w:p>
    <w:p w14:paraId="34FEC558" w14:textId="1EADF7BE" w:rsidR="006332F5" w:rsidRPr="009269F2" w:rsidRDefault="006332F5" w:rsidP="006332F5">
      <w:pPr>
        <w:widowControl w:val="0"/>
        <w:spacing w:after="0" w:line="240" w:lineRule="auto"/>
        <w:jc w:val="both"/>
        <w:rPr>
          <w:rFonts w:ascii="Times New Roman" w:eastAsia="Times New Roman" w:hAnsi="Times New Roman" w:cs="Times New Roman"/>
          <w:sz w:val="24"/>
          <w:szCs w:val="24"/>
          <w:highlight w:val="white"/>
        </w:rPr>
      </w:pPr>
      <w:r w:rsidRPr="009269F2">
        <w:rPr>
          <w:rFonts w:ascii="Times New Roman" w:eastAsia="Times New Roman" w:hAnsi="Times New Roman" w:cs="Times New Roman"/>
          <w:sz w:val="24"/>
          <w:szCs w:val="24"/>
          <w:highlight w:val="white"/>
        </w:rPr>
        <w:t xml:space="preserve">           3. Додаток 3 Проєкт Договору</w:t>
      </w:r>
    </w:p>
    <w:p w14:paraId="2CE59B2F" w14:textId="77777777" w:rsidR="006332F5" w:rsidRPr="009269F2" w:rsidRDefault="006332F5" w:rsidP="006332F5">
      <w:pPr>
        <w:spacing w:after="0"/>
        <w:rPr>
          <w:rFonts w:ascii="Times New Roman" w:hAnsi="Times New Roman" w:cs="Times New Roman"/>
          <w:sz w:val="24"/>
          <w:szCs w:val="24"/>
          <w:lang w:eastAsia="en-US"/>
        </w:rPr>
      </w:pPr>
      <w:r w:rsidRPr="009269F2">
        <w:rPr>
          <w:rFonts w:ascii="Times New Roman" w:hAnsi="Times New Roman" w:cs="Times New Roman"/>
          <w:sz w:val="24"/>
          <w:szCs w:val="24"/>
        </w:rPr>
        <w:t xml:space="preserve">                        4. Додаток 4 </w:t>
      </w:r>
      <w:r w:rsidRPr="009269F2">
        <w:rPr>
          <w:rFonts w:ascii="Times New Roman" w:hAnsi="Times New Roman" w:cs="Times New Roman"/>
          <w:sz w:val="24"/>
          <w:szCs w:val="24"/>
          <w:lang w:eastAsia="en-US"/>
        </w:rPr>
        <w:t>Тендерна пропозиція;</w:t>
      </w:r>
    </w:p>
    <w:p w14:paraId="7F7F2839" w14:textId="77777777" w:rsidR="006332F5" w:rsidRPr="009269F2" w:rsidRDefault="006332F5" w:rsidP="006332F5">
      <w:pPr>
        <w:spacing w:after="0" w:line="256" w:lineRule="auto"/>
        <w:rPr>
          <w:rFonts w:ascii="Times New Roman" w:hAnsi="Times New Roman" w:cs="Times New Roman"/>
          <w:sz w:val="24"/>
          <w:szCs w:val="24"/>
          <w:lang w:eastAsia="en-US"/>
        </w:rPr>
      </w:pPr>
      <w:r w:rsidRPr="009269F2">
        <w:rPr>
          <w:rFonts w:ascii="Times New Roman" w:hAnsi="Times New Roman" w:cs="Times New Roman"/>
          <w:sz w:val="24"/>
          <w:szCs w:val="24"/>
          <w:lang w:eastAsia="en-US"/>
        </w:rPr>
        <w:t xml:space="preserve">                        5. Додаток </w:t>
      </w:r>
      <w:r>
        <w:rPr>
          <w:rFonts w:ascii="Times New Roman" w:hAnsi="Times New Roman" w:cs="Times New Roman"/>
          <w:sz w:val="24"/>
          <w:szCs w:val="24"/>
          <w:lang w:eastAsia="en-US"/>
        </w:rPr>
        <w:t>5</w:t>
      </w:r>
      <w:r w:rsidRPr="009269F2">
        <w:rPr>
          <w:rFonts w:ascii="Times New Roman" w:hAnsi="Times New Roman" w:cs="Times New Roman"/>
          <w:sz w:val="24"/>
          <w:szCs w:val="24"/>
          <w:lang w:eastAsia="en-US"/>
        </w:rPr>
        <w:t xml:space="preserve"> Інформація про учасника;</w:t>
      </w:r>
    </w:p>
    <w:p w14:paraId="4C36FDDB" w14:textId="77777777" w:rsidR="006332F5" w:rsidRPr="009269F2" w:rsidRDefault="006332F5" w:rsidP="006332F5">
      <w:pPr>
        <w:spacing w:line="256" w:lineRule="auto"/>
        <w:rPr>
          <w:rFonts w:cs="Times New Roman"/>
          <w:sz w:val="24"/>
          <w:szCs w:val="24"/>
          <w:lang w:val="ru-RU" w:eastAsia="en-US"/>
        </w:rPr>
      </w:pPr>
      <w:r w:rsidRPr="009269F2">
        <w:rPr>
          <w:rFonts w:ascii="Times New Roman" w:hAnsi="Times New Roman" w:cs="Times New Roman"/>
          <w:sz w:val="24"/>
          <w:szCs w:val="24"/>
          <w:lang w:eastAsia="en-US"/>
        </w:rPr>
        <w:t xml:space="preserve">                        6. Додаток </w:t>
      </w:r>
      <w:r>
        <w:rPr>
          <w:rFonts w:ascii="Times New Roman" w:hAnsi="Times New Roman" w:cs="Times New Roman"/>
          <w:sz w:val="24"/>
          <w:szCs w:val="24"/>
          <w:lang w:eastAsia="en-US"/>
        </w:rPr>
        <w:t xml:space="preserve">6 </w:t>
      </w:r>
      <w:r w:rsidRPr="009269F2">
        <w:rPr>
          <w:rFonts w:ascii="Times New Roman" w:hAnsi="Times New Roman" w:cs="Times New Roman"/>
          <w:sz w:val="24"/>
          <w:szCs w:val="24"/>
          <w:lang w:eastAsia="en-US"/>
        </w:rPr>
        <w:t xml:space="preserve"> Лист- згода</w:t>
      </w:r>
    </w:p>
    <w:p w14:paraId="74B58ACE" w14:textId="77777777" w:rsidR="006332F5" w:rsidRPr="009269F2" w:rsidRDefault="006332F5" w:rsidP="006332F5">
      <w:pPr>
        <w:spacing w:line="240" w:lineRule="auto"/>
        <w:rPr>
          <w:rFonts w:ascii="Times New Roman" w:hAnsi="Times New Roman" w:cs="Times New Roman"/>
          <w:sz w:val="24"/>
          <w:szCs w:val="24"/>
          <w:lang w:val="ru-RU"/>
        </w:rPr>
      </w:pPr>
    </w:p>
    <w:p w14:paraId="29BCB8C7" w14:textId="1DFEA3D4" w:rsidR="00D17279" w:rsidRPr="00D17279" w:rsidRDefault="00D17279" w:rsidP="00D17279">
      <w:pPr>
        <w:widowControl w:val="0"/>
        <w:autoSpaceDE w:val="0"/>
        <w:autoSpaceDN w:val="0"/>
        <w:spacing w:after="0" w:line="240" w:lineRule="auto"/>
        <w:ind w:right="512"/>
        <w:jc w:val="both"/>
        <w:rPr>
          <w:rFonts w:ascii="Times New Roman" w:eastAsia="Times New Roman" w:hAnsi="Times New Roman" w:cs="Times New Roman"/>
          <w:i/>
          <w:sz w:val="20"/>
          <w:lang w:eastAsia="en-US"/>
        </w:rPr>
      </w:pPr>
      <w:r w:rsidRPr="00D17279">
        <w:rPr>
          <w:rFonts w:ascii="Times New Roman" w:eastAsia="Times New Roman" w:hAnsi="Times New Roman" w:cs="Times New Roman"/>
          <w:i/>
          <w:sz w:val="20"/>
          <w:lang w:eastAsia="en-US"/>
        </w:rPr>
        <w:t>Примітка:</w:t>
      </w:r>
      <w:r>
        <w:rPr>
          <w:rFonts w:ascii="Times New Roman" w:eastAsia="Times New Roman" w:hAnsi="Times New Roman" w:cs="Times New Roman"/>
          <w:i/>
          <w:sz w:val="20"/>
          <w:lang w:eastAsia="en-US"/>
        </w:rPr>
        <w:t xml:space="preserve"> </w:t>
      </w:r>
      <w:r w:rsidRPr="00D17279">
        <w:rPr>
          <w:rFonts w:ascii="Times New Roman" w:eastAsia="Times New Roman" w:hAnsi="Times New Roman" w:cs="Times New Roman"/>
          <w:i/>
          <w:sz w:val="20"/>
          <w:lang w:eastAsia="en-US"/>
        </w:rPr>
        <w:t>Документи,</w:t>
      </w:r>
      <w:r>
        <w:rPr>
          <w:rFonts w:ascii="Times New Roman" w:eastAsia="Times New Roman" w:hAnsi="Times New Roman" w:cs="Times New Roman"/>
          <w:i/>
          <w:sz w:val="20"/>
          <w:lang w:eastAsia="en-US"/>
        </w:rPr>
        <w:t xml:space="preserve"> </w:t>
      </w:r>
      <w:r w:rsidRPr="00D17279">
        <w:rPr>
          <w:rFonts w:ascii="Times New Roman" w:eastAsia="Times New Roman" w:hAnsi="Times New Roman" w:cs="Times New Roman"/>
          <w:i/>
          <w:sz w:val="20"/>
          <w:lang w:eastAsia="en-US"/>
        </w:rPr>
        <w:t>вимоги до яких встановлені тендерною документацією,</w:t>
      </w:r>
      <w:r>
        <w:rPr>
          <w:rFonts w:ascii="Times New Roman" w:eastAsia="Times New Roman" w:hAnsi="Times New Roman" w:cs="Times New Roman"/>
          <w:i/>
          <w:sz w:val="20"/>
          <w:lang w:eastAsia="en-US"/>
        </w:rPr>
        <w:t xml:space="preserve"> </w:t>
      </w:r>
      <w:r w:rsidRPr="00D17279">
        <w:rPr>
          <w:rFonts w:ascii="Times New Roman" w:eastAsia="Times New Roman" w:hAnsi="Times New Roman" w:cs="Times New Roman"/>
          <w:i/>
          <w:sz w:val="20"/>
          <w:lang w:eastAsia="en-US"/>
        </w:rPr>
        <w:t>та непередбачені законодавством для Учасників та/або не можуть бути надані за обставин незалежних від Учасника, не подаються ними у складі тендерної пропозиції, про що Замовник обов’язково повідомляється листом (із зазначенням письмового пояснення причин ненадання такого документу та підтвердженням у довільній формі відповідної інформації),який надається Учасником в складі його тендерної пропозиції.</w:t>
      </w:r>
    </w:p>
    <w:p w14:paraId="739AEF47" w14:textId="77777777" w:rsidR="006332F5" w:rsidRPr="00D17279" w:rsidRDefault="006332F5" w:rsidP="006332F5">
      <w:pPr>
        <w:widowControl w:val="0"/>
        <w:spacing w:after="0" w:line="240" w:lineRule="auto"/>
        <w:jc w:val="both"/>
        <w:rPr>
          <w:rFonts w:ascii="Times New Roman" w:eastAsia="Times New Roman" w:hAnsi="Times New Roman" w:cs="Times New Roman"/>
          <w:sz w:val="24"/>
          <w:szCs w:val="24"/>
        </w:rPr>
      </w:pPr>
    </w:p>
    <w:p w14:paraId="0490581B" w14:textId="77777777" w:rsidR="006B5A6F" w:rsidRPr="006332F5" w:rsidRDefault="006B5A6F">
      <w:pPr>
        <w:rPr>
          <w:lang w:val="ru-RU"/>
        </w:rPr>
      </w:pPr>
    </w:p>
    <w:sectPr w:rsidR="006B5A6F" w:rsidRPr="006332F5" w:rsidSect="00F125A6">
      <w:footerReference w:type="default" r:id="rId17"/>
      <w:headerReference w:type="first" r:id="rId18"/>
      <w:footerReference w:type="first" r:id="rId19"/>
      <w:pgSz w:w="11906" w:h="16838"/>
      <w:pgMar w:top="850" w:right="850" w:bottom="682" w:left="1417"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ED94" w14:textId="77777777" w:rsidR="00A507F3" w:rsidRDefault="00D708BE">
      <w:pPr>
        <w:spacing w:after="0" w:line="240" w:lineRule="auto"/>
      </w:pPr>
      <w:r>
        <w:separator/>
      </w:r>
    </w:p>
  </w:endnote>
  <w:endnote w:type="continuationSeparator" w:id="0">
    <w:p w14:paraId="2D67A515" w14:textId="77777777" w:rsidR="00A507F3" w:rsidRDefault="00D7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8464" w14:textId="77777777" w:rsidR="009F27DA" w:rsidRDefault="006332F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A613" w14:textId="77777777" w:rsidR="009F27DA" w:rsidRDefault="007B00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3B4F" w14:textId="77777777" w:rsidR="00A507F3" w:rsidRDefault="00D708BE">
      <w:pPr>
        <w:spacing w:after="0" w:line="240" w:lineRule="auto"/>
      </w:pPr>
      <w:r>
        <w:separator/>
      </w:r>
    </w:p>
  </w:footnote>
  <w:footnote w:type="continuationSeparator" w:id="0">
    <w:p w14:paraId="76C29E8A" w14:textId="77777777" w:rsidR="00A507F3" w:rsidRDefault="00D70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111F" w14:textId="77777777" w:rsidR="009F27DA" w:rsidRDefault="007B000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20588"/>
    <w:multiLevelType w:val="multilevel"/>
    <w:tmpl w:val="D452F78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304942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04"/>
    <w:rsid w:val="000208B8"/>
    <w:rsid w:val="004D369C"/>
    <w:rsid w:val="006332F5"/>
    <w:rsid w:val="006B5A6F"/>
    <w:rsid w:val="006C0EF7"/>
    <w:rsid w:val="006D712F"/>
    <w:rsid w:val="00702D1F"/>
    <w:rsid w:val="007B0002"/>
    <w:rsid w:val="00897D53"/>
    <w:rsid w:val="008E05C9"/>
    <w:rsid w:val="00903C04"/>
    <w:rsid w:val="009B19D4"/>
    <w:rsid w:val="009C2D9F"/>
    <w:rsid w:val="009D0445"/>
    <w:rsid w:val="00A507F3"/>
    <w:rsid w:val="00AA2E51"/>
    <w:rsid w:val="00BE562A"/>
    <w:rsid w:val="00D17279"/>
    <w:rsid w:val="00D708BE"/>
    <w:rsid w:val="00ED49A0"/>
    <w:rsid w:val="00F469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65BD"/>
  <w15:chartTrackingRefBased/>
  <w15:docId w15:val="{EC234F14-C985-48A2-B0B9-7E05B206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2F5"/>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6332F5"/>
    <w:pPr>
      <w:spacing w:after="0" w:line="276" w:lineRule="auto"/>
    </w:pPr>
    <w:rPr>
      <w:rFonts w:ascii="Arial" w:eastAsia="Arial" w:hAnsi="Arial" w:cs="Arial"/>
      <w:color w:val="000000"/>
      <w:kern w:val="0"/>
      <w:lang w:val="ru-RU" w:eastAsia="ru-RU"/>
      <w14:ligatures w14:val="none"/>
    </w:rPr>
  </w:style>
  <w:style w:type="paragraph" w:customStyle="1" w:styleId="10">
    <w:name w:val="Звичайний1"/>
    <w:rsid w:val="006332F5"/>
    <w:pPr>
      <w:spacing w:after="0" w:line="276" w:lineRule="auto"/>
    </w:pPr>
    <w:rPr>
      <w:rFonts w:ascii="Arial" w:eastAsia="Arial" w:hAnsi="Arial" w:cs="Arial"/>
      <w:color w:val="000000"/>
      <w:kern w:val="0"/>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26</Pages>
  <Words>34302</Words>
  <Characters>19553</Characters>
  <Application>Microsoft Office Word</Application>
  <DocSecurity>0</DocSecurity>
  <Lines>162</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13</cp:revision>
  <dcterms:created xsi:type="dcterms:W3CDTF">2023-08-10T14:01:00Z</dcterms:created>
  <dcterms:modified xsi:type="dcterms:W3CDTF">2023-08-22T10:00:00Z</dcterms:modified>
</cp:coreProperties>
</file>