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B4" w:rsidRPr="000673B4" w:rsidRDefault="000673B4" w:rsidP="000673B4">
      <w:pPr>
        <w:spacing w:after="0" w:line="240" w:lineRule="auto"/>
        <w:ind w:left="4248" w:firstLine="708"/>
        <w:jc w:val="center"/>
        <w:rPr>
          <w:rFonts w:ascii="Times New Roman" w:eastAsia="Calibri" w:hAnsi="Times New Roman" w:cs="Times New Roman"/>
          <w:sz w:val="24"/>
          <w:szCs w:val="24"/>
        </w:rPr>
      </w:pPr>
      <w:r w:rsidRPr="000673B4">
        <w:rPr>
          <w:rFonts w:ascii="Times New Roman" w:eastAsia="Calibri" w:hAnsi="Times New Roman" w:cs="Times New Roman"/>
          <w:b/>
          <w:bCs/>
          <w:sz w:val="24"/>
          <w:szCs w:val="24"/>
        </w:rPr>
        <w:t xml:space="preserve">Додаток </w:t>
      </w:r>
      <w:r w:rsidRPr="000673B4">
        <w:rPr>
          <w:rFonts w:ascii="Times New Roman" w:eastAsia="Calibri" w:hAnsi="Times New Roman" w:cs="Times New Roman"/>
          <w:b/>
          <w:bCs/>
          <w:sz w:val="24"/>
          <w:szCs w:val="24"/>
          <w:lang w:val="uk-UA"/>
        </w:rPr>
        <w:t xml:space="preserve">6 </w:t>
      </w:r>
    </w:p>
    <w:p w:rsidR="000673B4" w:rsidRPr="000673B4" w:rsidRDefault="000673B4" w:rsidP="000673B4">
      <w:pPr>
        <w:spacing w:after="0" w:line="240" w:lineRule="auto"/>
        <w:jc w:val="center"/>
        <w:rPr>
          <w:rFonts w:ascii="Times New Roman" w:eastAsia="Calibri" w:hAnsi="Times New Roman" w:cs="Times New Roman"/>
          <w:sz w:val="24"/>
          <w:szCs w:val="24"/>
          <w:lang w:val="ru-RU" w:eastAsia="ru-RU"/>
        </w:rPr>
      </w:pPr>
      <w:r w:rsidRPr="000673B4">
        <w:rPr>
          <w:rFonts w:ascii="Times New Roman" w:eastAsia="Calibri" w:hAnsi="Times New Roman" w:cs="Times New Roman"/>
          <w:b/>
          <w:bCs/>
          <w:sz w:val="24"/>
          <w:szCs w:val="24"/>
          <w:lang w:val="uk-UA" w:eastAsia="ru-RU"/>
        </w:rPr>
        <w:t xml:space="preserve">                                                                                                            до т</w:t>
      </w:r>
      <w:r w:rsidRPr="000673B4">
        <w:rPr>
          <w:rFonts w:ascii="Times New Roman" w:eastAsia="Calibri" w:hAnsi="Times New Roman" w:cs="Times New Roman"/>
          <w:b/>
          <w:bCs/>
          <w:sz w:val="24"/>
          <w:szCs w:val="24"/>
          <w:lang w:val="ru-RU" w:eastAsia="ru-RU"/>
        </w:rPr>
        <w:t xml:space="preserve">ендерної документації </w:t>
      </w:r>
    </w:p>
    <w:p w:rsidR="000673B4" w:rsidRPr="000673B4" w:rsidRDefault="000673B4" w:rsidP="000673B4">
      <w:pPr>
        <w:spacing w:after="0" w:line="240" w:lineRule="auto"/>
        <w:rPr>
          <w:rFonts w:ascii="Times New Roman" w:eastAsia="Calibri" w:hAnsi="Times New Roman" w:cs="Times New Roman"/>
          <w:sz w:val="24"/>
          <w:szCs w:val="24"/>
          <w:lang w:val="ru-RU" w:eastAsia="ru-RU"/>
        </w:rPr>
      </w:pPr>
    </w:p>
    <w:p w:rsidR="000673B4" w:rsidRPr="000673B4" w:rsidRDefault="000673B4" w:rsidP="000673B4">
      <w:pPr>
        <w:spacing w:after="0" w:line="240" w:lineRule="auto"/>
        <w:jc w:val="center"/>
        <w:rPr>
          <w:rFonts w:ascii="Times New Roman" w:eastAsia="Calibri" w:hAnsi="Times New Roman" w:cs="Times New Roman"/>
          <w:b/>
          <w:sz w:val="24"/>
          <w:szCs w:val="24"/>
          <w:lang w:val="ru-RU" w:eastAsia="ru-RU"/>
        </w:rPr>
      </w:pPr>
      <w:r w:rsidRPr="000673B4">
        <w:rPr>
          <w:rFonts w:ascii="Times New Roman" w:eastAsia="Calibri" w:hAnsi="Times New Roman" w:cs="Times New Roman"/>
          <w:b/>
          <w:sz w:val="24"/>
          <w:szCs w:val="24"/>
          <w:lang w:val="uk-UA" w:eastAsia="ru-RU"/>
        </w:rPr>
        <w:t>ДОГОВІР №</w:t>
      </w:r>
    </w:p>
    <w:p w:rsidR="000673B4" w:rsidRPr="000673B4" w:rsidRDefault="000673B4" w:rsidP="000673B4">
      <w:pPr>
        <w:spacing w:after="0" w:line="240" w:lineRule="auto"/>
        <w:jc w:val="center"/>
        <w:rPr>
          <w:rFonts w:ascii="Times New Roman" w:eastAsia="Calibri" w:hAnsi="Times New Roman" w:cs="Times New Roman"/>
          <w:b/>
          <w:sz w:val="24"/>
          <w:szCs w:val="24"/>
          <w:lang w:val="uk-UA" w:eastAsia="ru-RU"/>
        </w:rPr>
      </w:pPr>
      <w:r w:rsidRPr="000673B4">
        <w:rPr>
          <w:rFonts w:ascii="Times New Roman" w:eastAsia="Calibri" w:hAnsi="Times New Roman" w:cs="Times New Roman"/>
          <w:b/>
          <w:sz w:val="24"/>
          <w:szCs w:val="24"/>
          <w:lang w:val="ru-RU" w:eastAsia="ru-RU"/>
        </w:rPr>
        <w:t>про постачання електричної енергії споживачу</w:t>
      </w:r>
    </w:p>
    <w:p w:rsidR="000673B4" w:rsidRPr="000673B4" w:rsidRDefault="000673B4" w:rsidP="000673B4">
      <w:pPr>
        <w:spacing w:after="0" w:line="240" w:lineRule="auto"/>
        <w:rPr>
          <w:rFonts w:ascii="Times New Roman" w:eastAsia="Calibri" w:hAnsi="Times New Roman" w:cs="Times New Roman"/>
          <w:sz w:val="24"/>
          <w:szCs w:val="24"/>
          <w:lang w:val="ru-RU" w:eastAsia="ru-RU"/>
        </w:rPr>
      </w:pPr>
    </w:p>
    <w:p w:rsidR="000673B4" w:rsidRPr="000673B4" w:rsidRDefault="000673B4" w:rsidP="000673B4">
      <w:pPr>
        <w:widowControl w:val="0"/>
        <w:shd w:val="clear" w:color="auto" w:fill="FFFFFF"/>
        <w:tabs>
          <w:tab w:val="left" w:pos="6384"/>
          <w:tab w:val="left" w:leader="underscore" w:pos="7080"/>
          <w:tab w:val="left" w:leader="underscore" w:pos="8093"/>
        </w:tabs>
        <w:spacing w:after="0" w:line="240" w:lineRule="auto"/>
        <w:ind w:firstLine="567"/>
        <w:jc w:val="both"/>
        <w:rPr>
          <w:rFonts w:ascii="Times New Roman" w:eastAsia="Times New Roman" w:hAnsi="Times New Roman" w:cs="Times New Roman"/>
          <w:spacing w:val="1"/>
          <w:sz w:val="24"/>
          <w:szCs w:val="24"/>
          <w:lang w:val="ru-RU" w:eastAsia="zh-CN" w:bidi="hi-IN"/>
        </w:rPr>
      </w:pPr>
      <w:r w:rsidRPr="000673B4">
        <w:rPr>
          <w:rFonts w:ascii="Times New Roman" w:eastAsia="Times New Roman" w:hAnsi="Times New Roman" w:cs="Times New Roman"/>
          <w:bCs/>
          <w:spacing w:val="-13"/>
          <w:sz w:val="24"/>
          <w:szCs w:val="24"/>
          <w:lang w:val="ru-RU" w:eastAsia="zh-CN" w:bidi="hi-IN"/>
        </w:rPr>
        <w:t>м</w:t>
      </w:r>
      <w:r w:rsidRPr="000673B4">
        <w:rPr>
          <w:rFonts w:ascii="Times New Roman" w:eastAsia="Times New Roman" w:hAnsi="Times New Roman" w:cs="Times New Roman"/>
          <w:spacing w:val="-13"/>
          <w:sz w:val="24"/>
          <w:szCs w:val="24"/>
          <w:lang w:val="ru-RU" w:eastAsia="zh-CN" w:bidi="hi-IN"/>
        </w:rPr>
        <w:t>.</w:t>
      </w:r>
      <w:r w:rsidRPr="000673B4">
        <w:rPr>
          <w:rFonts w:ascii="Times New Roman" w:eastAsia="Times New Roman" w:hAnsi="Times New Roman" w:cs="Times New Roman"/>
          <w:sz w:val="24"/>
          <w:szCs w:val="24"/>
          <w:lang w:val="ru-RU" w:eastAsia="zh-CN" w:bidi="hi-IN"/>
        </w:rPr>
        <w:t xml:space="preserve">  </w:t>
      </w:r>
      <w:r w:rsidRPr="000673B4">
        <w:rPr>
          <w:rFonts w:ascii="Times New Roman" w:eastAsia="Times New Roman" w:hAnsi="Times New Roman" w:cs="Times New Roman"/>
          <w:sz w:val="24"/>
          <w:szCs w:val="24"/>
          <w:lang w:val="uk-UA" w:eastAsia="zh-CN" w:bidi="hi-IN"/>
        </w:rPr>
        <w:t xml:space="preserve">Одеса   </w:t>
      </w:r>
      <w:r w:rsidRPr="000673B4">
        <w:rPr>
          <w:rFonts w:ascii="Times New Roman" w:eastAsia="Times New Roman" w:hAnsi="Times New Roman" w:cs="Times New Roman"/>
          <w:sz w:val="24"/>
          <w:szCs w:val="24"/>
          <w:lang w:val="ru-RU" w:eastAsia="zh-CN" w:bidi="hi-IN"/>
        </w:rPr>
        <w:tab/>
        <w:t>"</w:t>
      </w:r>
      <w:r w:rsidRPr="000673B4">
        <w:rPr>
          <w:rFonts w:ascii="Times New Roman" w:eastAsia="Times New Roman" w:hAnsi="Times New Roman" w:cs="Times New Roman"/>
          <w:sz w:val="24"/>
          <w:szCs w:val="24"/>
          <w:lang w:val="ru-RU" w:eastAsia="zh-CN" w:bidi="hi-IN"/>
        </w:rPr>
        <w:tab/>
        <w:t xml:space="preserve">" _________ </w:t>
      </w:r>
      <w:r w:rsidRPr="000673B4">
        <w:rPr>
          <w:rFonts w:ascii="Times New Roman" w:eastAsia="Times New Roman" w:hAnsi="Times New Roman" w:cs="Times New Roman"/>
          <w:spacing w:val="1"/>
          <w:sz w:val="24"/>
          <w:szCs w:val="24"/>
          <w:lang w:val="ru-RU" w:eastAsia="zh-CN" w:bidi="hi-IN"/>
        </w:rPr>
        <w:t>20</w:t>
      </w:r>
      <w:r w:rsidRPr="000673B4">
        <w:rPr>
          <w:rFonts w:ascii="Times New Roman" w:eastAsia="Times New Roman" w:hAnsi="Times New Roman" w:cs="Times New Roman"/>
          <w:spacing w:val="1"/>
          <w:sz w:val="24"/>
          <w:szCs w:val="24"/>
          <w:u w:val="single"/>
          <w:lang w:val="ru-RU" w:eastAsia="zh-CN" w:bidi="hi-IN"/>
        </w:rPr>
        <w:t xml:space="preserve">      </w:t>
      </w:r>
      <w:r w:rsidRPr="000673B4">
        <w:rPr>
          <w:rFonts w:ascii="Times New Roman" w:eastAsia="Times New Roman" w:hAnsi="Times New Roman" w:cs="Times New Roman"/>
          <w:spacing w:val="1"/>
          <w:sz w:val="24"/>
          <w:szCs w:val="24"/>
          <w:lang w:val="ru-RU" w:eastAsia="zh-CN" w:bidi="hi-IN"/>
        </w:rPr>
        <w:t>р.</w:t>
      </w:r>
    </w:p>
    <w:p w:rsidR="000673B4" w:rsidRPr="000673B4" w:rsidRDefault="000673B4" w:rsidP="000673B4">
      <w:pPr>
        <w:widowControl w:val="0"/>
        <w:shd w:val="clear" w:color="auto" w:fill="FFFFFF"/>
        <w:spacing w:after="0" w:line="240" w:lineRule="auto"/>
        <w:ind w:firstLine="567"/>
        <w:jc w:val="both"/>
        <w:rPr>
          <w:rFonts w:ascii="Times New Roman" w:eastAsia="Times New Roman" w:hAnsi="Times New Roman" w:cs="Times New Roman"/>
          <w:spacing w:val="6"/>
          <w:sz w:val="24"/>
          <w:szCs w:val="24"/>
          <w:lang w:val="uk-UA" w:eastAsia="zh-CN" w:bidi="hi-IN"/>
        </w:rPr>
      </w:pPr>
    </w:p>
    <w:p w:rsidR="000673B4" w:rsidRPr="000673B4" w:rsidRDefault="000673B4" w:rsidP="000673B4">
      <w:pPr>
        <w:widowControl w:val="0"/>
        <w:spacing w:after="0" w:line="240" w:lineRule="auto"/>
        <w:ind w:firstLine="540"/>
        <w:jc w:val="both"/>
        <w:rPr>
          <w:rFonts w:ascii="Times New Roman" w:eastAsia="Times New Roman" w:hAnsi="Times New Roman" w:cs="Times New Roman"/>
          <w:b/>
          <w:spacing w:val="6"/>
          <w:sz w:val="24"/>
          <w:szCs w:val="24"/>
          <w:lang w:val="uk-UA" w:eastAsia="zh-CN" w:bidi="hi-IN"/>
        </w:rPr>
      </w:pPr>
      <w:r w:rsidRPr="000673B4">
        <w:rPr>
          <w:rFonts w:ascii="Times New Roman" w:eastAsia="Times New Roman" w:hAnsi="Times New Roman" w:cs="Times New Roman"/>
          <w:b/>
          <w:sz w:val="24"/>
          <w:szCs w:val="24"/>
          <w:lang w:val="uk-UA" w:eastAsia="zh-CN" w:bidi="hi-IN"/>
        </w:rPr>
        <w:t>Одеський обласний благодійний фонд реабілітації дітей-інвалідів «Майбутнє»</w:t>
      </w:r>
      <w:r w:rsidRPr="000673B4">
        <w:rPr>
          <w:rFonts w:ascii="Times New Roman" w:eastAsia="Times New Roman" w:hAnsi="Times New Roman" w:cs="Times New Roman"/>
          <w:sz w:val="24"/>
          <w:szCs w:val="24"/>
          <w:lang w:val="uk-UA" w:eastAsia="zh-CN" w:bidi="hi-IN"/>
        </w:rPr>
        <w:t xml:space="preserve"> (далі – </w:t>
      </w:r>
      <w:r w:rsidRPr="000673B4">
        <w:rPr>
          <w:rFonts w:ascii="Times New Roman" w:eastAsia="Times New Roman" w:hAnsi="Times New Roman" w:cs="Times New Roman"/>
          <w:b/>
          <w:spacing w:val="6"/>
          <w:sz w:val="24"/>
          <w:szCs w:val="24"/>
          <w:lang w:val="uk-UA" w:eastAsia="zh-CN" w:bidi="hi-IN"/>
        </w:rPr>
        <w:t>Споживач</w:t>
      </w:r>
      <w:r w:rsidRPr="000673B4">
        <w:rPr>
          <w:rFonts w:ascii="Times New Roman" w:eastAsia="Times New Roman" w:hAnsi="Times New Roman" w:cs="Times New Roman"/>
          <w:sz w:val="24"/>
          <w:szCs w:val="24"/>
          <w:lang w:val="uk-UA" w:eastAsia="zh-CN" w:bidi="hi-IN"/>
        </w:rPr>
        <w:t>),</w:t>
      </w:r>
      <w:r w:rsidRPr="000673B4">
        <w:rPr>
          <w:rFonts w:ascii="Times New Roman" w:eastAsia="Times New Roman" w:hAnsi="Times New Roman" w:cs="Times New Roman"/>
          <w:b/>
          <w:sz w:val="24"/>
          <w:szCs w:val="24"/>
          <w:lang w:val="uk-UA" w:eastAsia="zh-CN" w:bidi="hi-IN"/>
        </w:rPr>
        <w:t xml:space="preserve"> </w:t>
      </w:r>
      <w:r w:rsidRPr="000673B4">
        <w:rPr>
          <w:rFonts w:ascii="Times New Roman" w:eastAsia="Times New Roman" w:hAnsi="Times New Roman" w:cs="Times New Roman"/>
          <w:sz w:val="24"/>
          <w:szCs w:val="24"/>
          <w:lang w:val="uk-UA" w:eastAsia="zh-CN" w:bidi="hi-IN"/>
        </w:rPr>
        <w:t xml:space="preserve">в особі голови правління Михайленко Вероніки Євгенівни, яка діє на підставі Статуту, з однієї сторони та  ___________________________________________ (далі - </w:t>
      </w:r>
      <w:r w:rsidRPr="000673B4">
        <w:rPr>
          <w:rFonts w:ascii="Times New Roman" w:eastAsia="Times New Roman" w:hAnsi="Times New Roman" w:cs="Times New Roman"/>
          <w:b/>
          <w:bCs/>
          <w:sz w:val="24"/>
          <w:szCs w:val="24"/>
          <w:lang w:val="uk-UA" w:eastAsia="zh-CN" w:bidi="hi-IN"/>
        </w:rPr>
        <w:t xml:space="preserve">Постачальник), </w:t>
      </w:r>
      <w:r w:rsidRPr="000673B4">
        <w:rPr>
          <w:rFonts w:ascii="Times New Roman" w:eastAsia="Times New Roman" w:hAnsi="Times New Roman" w:cs="Times New Roman"/>
          <w:sz w:val="24"/>
          <w:szCs w:val="24"/>
          <w:lang w:val="uk-UA" w:eastAsia="zh-CN" w:bidi="hi-IN"/>
        </w:rPr>
        <w:t>в особі ___________________________________________</w:t>
      </w:r>
      <w:r w:rsidRPr="000673B4">
        <w:rPr>
          <w:rFonts w:ascii="Times New Roman" w:eastAsia="Times New Roman" w:hAnsi="Times New Roman" w:cs="Times New Roman"/>
          <w:b/>
          <w:bCs/>
          <w:sz w:val="24"/>
          <w:szCs w:val="24"/>
          <w:lang w:val="uk-UA" w:eastAsia="zh-CN" w:bidi="hi-IN"/>
        </w:rPr>
        <w:t xml:space="preserve">, </w:t>
      </w:r>
      <w:r w:rsidRPr="000673B4">
        <w:rPr>
          <w:rFonts w:ascii="Times New Roman" w:eastAsia="Times New Roman" w:hAnsi="Times New Roman" w:cs="Times New Roman"/>
          <w:sz w:val="24"/>
          <w:szCs w:val="24"/>
          <w:lang w:val="uk-UA" w:eastAsia="zh-CN" w:bidi="hi-IN"/>
        </w:rPr>
        <w:t>який діє на підставі ліцензії ________________________________________________________________________________ від ___________ № _________________, з іншої сторони, разом іменовані – Сторони, уклали цей договір про постачання (закупівлю) електричної енергії (далі – Договір) про наступне:</w:t>
      </w:r>
    </w:p>
    <w:p w:rsidR="000673B4" w:rsidRPr="000673B4" w:rsidRDefault="000673B4" w:rsidP="000673B4">
      <w:pPr>
        <w:spacing w:after="0" w:line="240" w:lineRule="auto"/>
        <w:rPr>
          <w:rFonts w:ascii="Times New Roman" w:eastAsia="Calibri" w:hAnsi="Times New Roman" w:cs="Times New Roman"/>
          <w:sz w:val="24"/>
          <w:szCs w:val="24"/>
          <w:lang w:val="uk-UA" w:eastAsia="ru-RU"/>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r w:rsidRPr="000673B4">
        <w:rPr>
          <w:rFonts w:ascii="Times New Roman" w:eastAsia="Times New Roman" w:hAnsi="Times New Roman" w:cs="Calibri"/>
          <w:b/>
          <w:color w:val="00000A"/>
          <w:sz w:val="24"/>
          <w:szCs w:val="24"/>
          <w:lang w:val="uk-UA" w:eastAsia="ru-RU" w:bidi="hi-IN"/>
        </w:rPr>
        <w:t>1. Загальні положення</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w:t>
      </w:r>
      <w:bookmarkStart w:id="0" w:name="_GoBack"/>
      <w:bookmarkEnd w:id="0"/>
      <w:r w:rsidRPr="000673B4">
        <w:rPr>
          <w:rFonts w:ascii="Times New Roman" w:eastAsia="Times New Roman" w:hAnsi="Times New Roman" w:cs="Calibri"/>
          <w:color w:val="00000A"/>
          <w:sz w:val="24"/>
          <w:szCs w:val="24"/>
          <w:lang w:val="uk-UA" w:eastAsia="ru-RU" w:bidi="hi-IN"/>
        </w:rPr>
        <w:t>ом приєднання Споживача до умов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1.2. </w:t>
      </w:r>
      <w:proofErr w:type="gramStart"/>
      <w:r w:rsidRPr="000673B4">
        <w:rPr>
          <w:rFonts w:ascii="Times New Roman" w:eastAsia="Times New Roman" w:hAnsi="Times New Roman" w:cs="Calibri"/>
          <w:color w:val="00000A"/>
          <w:sz w:val="24"/>
          <w:szCs w:val="24"/>
          <w:lang w:val="ru-RU" w:eastAsia="ru-RU" w:bidi="hi-IN"/>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roofErr w:type="gramEnd"/>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Далі по тексту цього Договору Постачальник або Споживач іменуються Сторона, а разом - Сторони.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2. Предмет Договору</w:t>
      </w:r>
    </w:p>
    <w:p w:rsidR="000673B4" w:rsidRPr="000673B4" w:rsidRDefault="000673B4" w:rsidP="000673B4">
      <w:pPr>
        <w:widowControl w:val="0"/>
        <w:spacing w:after="0" w:line="240" w:lineRule="auto"/>
        <w:ind w:firstLine="709"/>
        <w:jc w:val="center"/>
        <w:rPr>
          <w:rFonts w:ascii="Times New Roman" w:eastAsia="Times New Roman" w:hAnsi="Times New Roman" w:cs="Times New Roman"/>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Times New Roman"/>
          <w:color w:val="00000A"/>
          <w:sz w:val="24"/>
          <w:szCs w:val="24"/>
          <w:lang w:val="uk-UA" w:eastAsia="ru-RU" w:bidi="hi-IN"/>
        </w:rPr>
      </w:pPr>
      <w:r w:rsidRPr="000673B4">
        <w:rPr>
          <w:rFonts w:ascii="Times New Roman" w:eastAsia="Times New Roman" w:hAnsi="Times New Roman" w:cs="Times New Roman"/>
          <w:color w:val="00000A"/>
          <w:sz w:val="24"/>
          <w:szCs w:val="24"/>
          <w:lang w:val="ru-RU" w:eastAsia="ru-RU" w:bidi="hi-IN"/>
        </w:rPr>
        <w:t xml:space="preserve">2.1. За цим Договором Постачальник продає електричну енергію Споживачу для забезпечення потреб електроустановок Споживача  </w:t>
      </w:r>
      <w:r w:rsidRPr="000673B4">
        <w:rPr>
          <w:rFonts w:ascii="Times New Roman" w:eastAsia="Times New Roman" w:hAnsi="Times New Roman" w:cs="Times New Roman"/>
          <w:color w:val="00000A"/>
          <w:sz w:val="24"/>
          <w:szCs w:val="24"/>
          <w:lang w:val="uk-UA" w:eastAsia="ru-RU" w:bidi="hi-IN"/>
        </w:rPr>
        <w:t xml:space="preserve">згідно </w:t>
      </w:r>
      <w:r w:rsidRPr="000673B4">
        <w:rPr>
          <w:rFonts w:ascii="Times New Roman" w:eastAsia="Times New Roman" w:hAnsi="Times New Roman" w:cs="Times New Roman"/>
          <w:color w:val="00000A"/>
          <w:sz w:val="24"/>
          <w:szCs w:val="24"/>
          <w:lang w:val="ru-RU" w:eastAsia="ru-RU" w:bidi="hi-IN"/>
        </w:rPr>
        <w:t xml:space="preserve">ДК 021:2015 </w:t>
      </w:r>
      <w:r w:rsidRPr="000673B4">
        <w:rPr>
          <w:rFonts w:ascii="Times New Roman" w:eastAsia="Times New Roman" w:hAnsi="Times New Roman" w:cs="Times New Roman"/>
          <w:b/>
          <w:color w:val="00000A"/>
          <w:sz w:val="24"/>
          <w:szCs w:val="24"/>
          <w:lang w:val="ru-RU" w:eastAsia="zh-CN" w:bidi="hi-IN"/>
        </w:rPr>
        <w:t xml:space="preserve">09310000-5 - Електрична енергія </w:t>
      </w:r>
      <w:r w:rsidRPr="000673B4">
        <w:rPr>
          <w:rFonts w:ascii="Times New Roman" w:eastAsia="Times New Roman" w:hAnsi="Times New Roman" w:cs="Times New Roman"/>
          <w:color w:val="00000A"/>
          <w:sz w:val="24"/>
          <w:szCs w:val="24"/>
          <w:lang w:val="ru-RU" w:eastAsia="zh-CN" w:bidi="hi-IN"/>
        </w:rPr>
        <w:t>(електрична енергія</w:t>
      </w:r>
      <w:r w:rsidRPr="000673B4">
        <w:rPr>
          <w:rFonts w:ascii="Times New Roman" w:eastAsia="Times New Roman" w:hAnsi="Times New Roman" w:cs="Times New Roman"/>
          <w:i/>
          <w:color w:val="454545"/>
          <w:sz w:val="24"/>
          <w:szCs w:val="24"/>
          <w:lang w:val="ru-RU" w:eastAsia="zh-CN" w:bidi="hi-IN"/>
        </w:rPr>
        <w:t>)</w:t>
      </w:r>
      <w:r w:rsidRPr="000673B4">
        <w:rPr>
          <w:rFonts w:ascii="Times New Roman" w:eastAsia="Times New Roman" w:hAnsi="Times New Roman" w:cs="Times New Roman"/>
          <w:color w:val="00000A"/>
          <w:sz w:val="24"/>
          <w:szCs w:val="24"/>
          <w:lang w:val="ru-RU" w:eastAsia="ru-RU" w:bidi="hi-IN"/>
        </w:rPr>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Times New Roman"/>
          <w:color w:val="00000A"/>
          <w:sz w:val="24"/>
          <w:szCs w:val="24"/>
          <w:lang w:val="uk-UA" w:eastAsia="ru-RU" w:bidi="hi-IN"/>
        </w:rPr>
      </w:pPr>
      <w:r w:rsidRPr="000673B4">
        <w:rPr>
          <w:rFonts w:ascii="Times New Roman" w:eastAsia="Times New Roman" w:hAnsi="Times New Roman" w:cs="Times New Roman"/>
          <w:color w:val="00000A"/>
          <w:sz w:val="24"/>
          <w:szCs w:val="24"/>
          <w:lang w:val="uk-UA" w:eastAsia="ru-RU" w:bidi="hi-IN"/>
        </w:rPr>
        <w:t>2.2. Обсяги:  ___________</w:t>
      </w:r>
      <w:r w:rsidRPr="000673B4">
        <w:rPr>
          <w:rFonts w:ascii="Times New Roman" w:eastAsia="Times New Roman" w:hAnsi="Times New Roman" w:cs="Times New Roman"/>
          <w:color w:val="00000A"/>
          <w:sz w:val="24"/>
          <w:szCs w:val="24"/>
          <w:shd w:val="clear" w:color="auto" w:fill="FFFFFF"/>
          <w:lang w:val="uk-UA" w:eastAsia="zh-CN" w:bidi="hi-IN"/>
        </w:rPr>
        <w:t xml:space="preserve"> </w:t>
      </w:r>
      <w:r w:rsidRPr="000673B4">
        <w:rPr>
          <w:rFonts w:ascii="Times New Roman" w:eastAsia="Times New Roman" w:hAnsi="Times New Roman" w:cs="Times New Roman"/>
          <w:color w:val="00000A"/>
          <w:sz w:val="24"/>
          <w:szCs w:val="24"/>
          <w:lang w:val="uk-UA" w:eastAsia="zh-CN" w:bidi="hi-IN"/>
        </w:rPr>
        <w:t>кВт*год.</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673B4" w:rsidRPr="000673B4" w:rsidRDefault="000673B4" w:rsidP="000673B4">
      <w:pPr>
        <w:spacing w:after="0" w:line="240" w:lineRule="auto"/>
        <w:ind w:firstLine="426"/>
        <w:jc w:val="both"/>
        <w:rPr>
          <w:rFonts w:ascii="Times New Roman" w:eastAsia="Times New Roman" w:hAnsi="Times New Roman" w:cs="Times New Roman"/>
          <w:bCs/>
          <w:color w:val="000000"/>
          <w:sz w:val="24"/>
          <w:szCs w:val="24"/>
          <w:lang w:val="uk-UA" w:eastAsia="uk-UA"/>
        </w:rPr>
      </w:pPr>
      <w:r w:rsidRPr="000673B4">
        <w:rPr>
          <w:rFonts w:ascii="Times New Roman" w:eastAsia="Times New Roman" w:hAnsi="Times New Roman" w:cs="Times New Roman"/>
          <w:bCs/>
          <w:color w:val="000000"/>
          <w:sz w:val="24"/>
          <w:szCs w:val="24"/>
          <w:lang w:val="uk-UA" w:eastAsia="uk-UA"/>
        </w:rPr>
        <w:t xml:space="preserve">    2.4. Строк </w:t>
      </w:r>
      <w:r w:rsidRPr="000673B4">
        <w:rPr>
          <w:rFonts w:ascii="Times New Roman" w:eastAsia="Times New Roman" w:hAnsi="Times New Roman" w:cs="Times New Roman"/>
          <w:bCs/>
          <w:sz w:val="24"/>
          <w:szCs w:val="24"/>
          <w:lang w:val="uk-UA" w:eastAsia="uk-UA"/>
        </w:rPr>
        <w:t xml:space="preserve">постачання електричної енергії:   </w:t>
      </w:r>
      <w:r w:rsidRPr="000673B4">
        <w:rPr>
          <w:rFonts w:ascii="Times New Roman" w:eastAsia="Times New Roman" w:hAnsi="Times New Roman" w:cs="Times New Roman"/>
          <w:sz w:val="24"/>
          <w:szCs w:val="24"/>
          <w:lang w:val="uk-UA" w:eastAsia="uk-UA"/>
        </w:rPr>
        <w:t>__________________202_ року</w:t>
      </w:r>
      <w:r w:rsidRPr="000673B4">
        <w:rPr>
          <w:rFonts w:ascii="Times New Roman" w:eastAsia="Times New Roman" w:hAnsi="Times New Roman" w:cs="Times New Roman"/>
          <w:bCs/>
          <w:sz w:val="24"/>
          <w:szCs w:val="24"/>
          <w:lang w:val="uk-UA" w:eastAsia="uk-UA"/>
        </w:rPr>
        <w:t>.</w:t>
      </w:r>
    </w:p>
    <w:p w:rsidR="000673B4" w:rsidRPr="000673B4" w:rsidRDefault="000673B4" w:rsidP="000673B4">
      <w:pPr>
        <w:spacing w:after="0" w:line="240" w:lineRule="auto"/>
        <w:ind w:firstLine="426"/>
        <w:jc w:val="both"/>
        <w:rPr>
          <w:rFonts w:ascii="Times New Roman" w:eastAsia="Times New Roman" w:hAnsi="Times New Roman" w:cs="Times New Roman"/>
          <w:bCs/>
          <w:sz w:val="24"/>
          <w:szCs w:val="24"/>
          <w:lang w:val="uk-UA" w:eastAsia="uk-UA"/>
        </w:rPr>
      </w:pPr>
      <w:r w:rsidRPr="000673B4">
        <w:rPr>
          <w:rFonts w:ascii="Times New Roman" w:eastAsia="Times New Roman" w:hAnsi="Times New Roman" w:cs="Times New Roman"/>
          <w:bCs/>
          <w:color w:val="000000"/>
          <w:sz w:val="24"/>
          <w:szCs w:val="24"/>
          <w:lang w:val="uk-UA" w:eastAsia="uk-UA"/>
        </w:rPr>
        <w:t xml:space="preserve">    2.5. Місце </w:t>
      </w:r>
      <w:r w:rsidRPr="000673B4">
        <w:rPr>
          <w:rFonts w:ascii="Times New Roman" w:eastAsia="Times New Roman" w:hAnsi="Times New Roman" w:cs="Times New Roman"/>
          <w:bCs/>
          <w:sz w:val="24"/>
          <w:szCs w:val="24"/>
          <w:lang w:val="uk-UA" w:eastAsia="uk-UA"/>
        </w:rPr>
        <w:t>постачання електричної енергії: ___________________________.</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3. Умови постачання</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3.1. Початком постачання електричної енергії Споживачу є дата, зазначена в заяв</w:t>
      </w:r>
      <w:proofErr w:type="gramStart"/>
      <w:r w:rsidRPr="000673B4">
        <w:rPr>
          <w:rFonts w:ascii="Times New Roman" w:eastAsia="Times New Roman" w:hAnsi="Times New Roman" w:cs="Calibri"/>
          <w:color w:val="00000A"/>
          <w:sz w:val="24"/>
          <w:szCs w:val="24"/>
          <w:lang w:val="ru-RU" w:eastAsia="ru-RU" w:bidi="hi-IN"/>
        </w:rPr>
        <w:t>і-</w:t>
      </w:r>
      <w:proofErr w:type="gramEnd"/>
      <w:r w:rsidRPr="000673B4">
        <w:rPr>
          <w:rFonts w:ascii="Times New Roman" w:eastAsia="Times New Roman" w:hAnsi="Times New Roman" w:cs="Calibri"/>
          <w:color w:val="00000A"/>
          <w:sz w:val="24"/>
          <w:szCs w:val="24"/>
          <w:lang w:val="ru-RU" w:eastAsia="ru-RU" w:bidi="hi-IN"/>
        </w:rPr>
        <w:t>приєднанні, яка є додатком 1 до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3.2. Споживач має право вільно змінювати Постачальника відповідно до процедури, визначеної ПРРЕЕ, та умов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ru-RU" w:eastAsia="ru-RU" w:bidi="hi-IN"/>
        </w:rPr>
        <w:t>3.3. Постачальник за цим договром не ма</w:t>
      </w:r>
      <w:r w:rsidRPr="000673B4">
        <w:rPr>
          <w:rFonts w:ascii="Times New Roman" w:eastAsia="Times New Roman" w:hAnsi="Times New Roman" w:cs="Calibri"/>
          <w:color w:val="00000A"/>
          <w:sz w:val="24"/>
          <w:szCs w:val="24"/>
          <w:lang w:val="uk-UA" w:eastAsia="ru-RU" w:bidi="hi-IN"/>
        </w:rPr>
        <w:t xml:space="preserve">є права вимагати від Споживача </w:t>
      </w:r>
      <w:proofErr w:type="gramStart"/>
      <w:r w:rsidRPr="000673B4">
        <w:rPr>
          <w:rFonts w:ascii="Times New Roman" w:eastAsia="Times New Roman" w:hAnsi="Times New Roman" w:cs="Calibri"/>
          <w:color w:val="00000A"/>
          <w:sz w:val="24"/>
          <w:szCs w:val="24"/>
          <w:lang w:val="uk-UA" w:eastAsia="ru-RU" w:bidi="hi-IN"/>
        </w:rPr>
        <w:t>будь-яко</w:t>
      </w:r>
      <w:proofErr w:type="gramEnd"/>
      <w:r w:rsidRPr="000673B4">
        <w:rPr>
          <w:rFonts w:ascii="Times New Roman" w:eastAsia="Times New Roman" w:hAnsi="Times New Roman" w:cs="Calibri"/>
          <w:color w:val="00000A"/>
          <w:sz w:val="24"/>
          <w:szCs w:val="24"/>
          <w:lang w:val="uk-UA" w:eastAsia="ru-RU" w:bidi="hi-IN"/>
        </w:rPr>
        <w:t>ї іншої плати за електричну енергію, що не визначена у комерційній пропозиції, яка є додатком 2 до цього договору.</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r w:rsidRPr="000673B4">
        <w:rPr>
          <w:rFonts w:ascii="Times New Roman" w:eastAsia="Times New Roman" w:hAnsi="Times New Roman" w:cs="Calibri"/>
          <w:b/>
          <w:color w:val="00000A"/>
          <w:sz w:val="24"/>
          <w:szCs w:val="24"/>
          <w:lang w:val="uk-UA" w:eastAsia="ru-RU" w:bidi="hi-IN"/>
        </w:rPr>
        <w:t>4. Якість постачання електричної енергії</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 xml:space="preserve">5. </w:t>
      </w:r>
      <w:proofErr w:type="gramStart"/>
      <w:r w:rsidRPr="000673B4">
        <w:rPr>
          <w:rFonts w:ascii="Times New Roman" w:eastAsia="Times New Roman" w:hAnsi="Times New Roman" w:cs="Calibri"/>
          <w:b/>
          <w:color w:val="00000A"/>
          <w:sz w:val="24"/>
          <w:szCs w:val="24"/>
          <w:lang w:val="ru-RU" w:eastAsia="ru-RU" w:bidi="hi-IN"/>
        </w:rPr>
        <w:t>Ц</w:t>
      </w:r>
      <w:proofErr w:type="gramEnd"/>
      <w:r w:rsidRPr="000673B4">
        <w:rPr>
          <w:rFonts w:ascii="Times New Roman" w:eastAsia="Times New Roman" w:hAnsi="Times New Roman" w:cs="Calibri"/>
          <w:b/>
          <w:color w:val="00000A"/>
          <w:sz w:val="24"/>
          <w:szCs w:val="24"/>
          <w:lang w:val="ru-RU" w:eastAsia="ru-RU" w:bidi="hi-IN"/>
        </w:rPr>
        <w:t>іна, порядок обліку та оплати електричної енергії</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ru-RU" w:eastAsia="ru-RU" w:bidi="hi-IN"/>
        </w:rPr>
        <w:t xml:space="preserve">5.1. </w:t>
      </w:r>
      <w:proofErr w:type="gramStart"/>
      <w:r w:rsidRPr="000673B4">
        <w:rPr>
          <w:rFonts w:ascii="Times New Roman" w:eastAsia="Times New Roman" w:hAnsi="Times New Roman" w:cs="Calibri"/>
          <w:color w:val="00000A"/>
          <w:sz w:val="24"/>
          <w:szCs w:val="24"/>
          <w:lang w:val="ru-RU" w:eastAsia="ru-RU" w:bidi="hi-IN"/>
        </w:rPr>
        <w:t>Ц</w:t>
      </w:r>
      <w:proofErr w:type="gramEnd"/>
      <w:r w:rsidRPr="000673B4">
        <w:rPr>
          <w:rFonts w:ascii="Times New Roman" w:eastAsia="Times New Roman" w:hAnsi="Times New Roman" w:cs="Calibri"/>
          <w:color w:val="00000A"/>
          <w:sz w:val="24"/>
          <w:szCs w:val="24"/>
          <w:lang w:val="ru-RU" w:eastAsia="ru-RU" w:bidi="hi-IN"/>
        </w:rPr>
        <w:t>іна цього Договору становить ______________грн. у тому числі ПДВ_____________</w:t>
      </w:r>
      <w:r w:rsidRPr="000673B4">
        <w:rPr>
          <w:rFonts w:ascii="Times New Roman" w:eastAsia="Times New Roman" w:hAnsi="Times New Roman" w:cs="Calibri"/>
          <w:color w:val="00000A"/>
          <w:sz w:val="24"/>
          <w:szCs w:val="24"/>
          <w:lang w:val="uk-UA" w:eastAsia="ru-RU" w:bidi="hi-IN"/>
        </w:rPr>
        <w:t>.</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5.2. Спосіб визначення ціни (тарифу) електричної енергії зазначається в комерційній пропозиції Постачальника.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Для одного об’єкта споживання (площадки вимірювання) застосовується один спосіб визначення ціни електричної енергії.</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5.3. Інформація про діючу ціну електричної енергії має бути розміщена на офіційному веб-сайті Постачальника не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ізніше ніж за 20 днів до початку її застосування із зазначенням порядку її формування.</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5.4. </w:t>
      </w:r>
      <w:proofErr w:type="gramStart"/>
      <w:r w:rsidRPr="000673B4">
        <w:rPr>
          <w:rFonts w:ascii="Times New Roman" w:eastAsia="Times New Roman" w:hAnsi="Times New Roman" w:cs="Calibri"/>
          <w:color w:val="00000A"/>
          <w:sz w:val="24"/>
          <w:szCs w:val="24"/>
          <w:lang w:val="ru-RU" w:eastAsia="ru-RU" w:bidi="hi-IN"/>
        </w:rPr>
        <w:t>Ц</w:t>
      </w:r>
      <w:proofErr w:type="gramEnd"/>
      <w:r w:rsidRPr="000673B4">
        <w:rPr>
          <w:rFonts w:ascii="Times New Roman" w:eastAsia="Times New Roman" w:hAnsi="Times New Roman" w:cs="Calibri"/>
          <w:color w:val="00000A"/>
          <w:sz w:val="24"/>
          <w:szCs w:val="24"/>
          <w:lang w:val="ru-RU" w:eastAsia="ru-RU" w:bidi="hi-IN"/>
        </w:rPr>
        <w:t>іна електричної енергії має зазначатися Постачальником у актах про оплату електричної енергії за цим Договором, у тому числі у разі її зміни.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У випадках застосування до Споживача диференційованих цін електричної енергії суми, вказані в актах, відображають середню ціну, обчислену на базі </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ізних диференційованих цін.</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5.5. Розрахунковим періодом за цим Договором є календарний місяць.</w:t>
      </w:r>
    </w:p>
    <w:p w:rsidR="000673B4" w:rsidRPr="000673B4" w:rsidRDefault="000673B4" w:rsidP="000673B4">
      <w:pPr>
        <w:widowControl w:val="0"/>
        <w:spacing w:after="0" w:line="240" w:lineRule="auto"/>
        <w:ind w:firstLine="709"/>
        <w:jc w:val="both"/>
        <w:rPr>
          <w:rFonts w:ascii="Times New Roman" w:eastAsia="Times New Roman" w:hAnsi="Times New Roman" w:cs="Calibri"/>
          <w:strike/>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5.6. </w:t>
      </w:r>
      <w:r w:rsidRPr="000673B4">
        <w:rPr>
          <w:rFonts w:ascii="Times New Roman" w:eastAsia="Times New Roman" w:hAnsi="Times New Roman" w:cs="Times New Roman"/>
          <w:iCs/>
          <w:spacing w:val="2"/>
          <w:sz w:val="24"/>
          <w:szCs w:val="24"/>
          <w:lang w:val="uk-UA" w:eastAsia="zh-CN"/>
        </w:rPr>
        <w:t xml:space="preserve">Розрахунки за спожиту електричну енергію проводяться </w:t>
      </w:r>
      <w:r w:rsidRPr="000673B4">
        <w:rPr>
          <w:rFonts w:ascii="Times New Roman" w:eastAsia="Times New Roman" w:hAnsi="Times New Roman" w:cs="Times New Roman"/>
          <w:b/>
          <w:bCs/>
          <w:iCs/>
          <w:spacing w:val="2"/>
          <w:sz w:val="24"/>
          <w:szCs w:val="24"/>
          <w:lang w:val="uk-UA" w:eastAsia="zh-CN"/>
        </w:rPr>
        <w:t>Споживачем</w:t>
      </w:r>
      <w:r w:rsidRPr="000673B4">
        <w:rPr>
          <w:rFonts w:ascii="Times New Roman" w:eastAsia="Times New Roman" w:hAnsi="Times New Roman" w:cs="Times New Roman"/>
          <w:iCs/>
          <w:spacing w:val="2"/>
          <w:sz w:val="24"/>
          <w:szCs w:val="24"/>
          <w:lang w:val="uk-UA" w:eastAsia="zh-CN"/>
        </w:rPr>
        <w:t xml:space="preserve"> виключно грошовими коштами </w:t>
      </w:r>
      <w:r w:rsidRPr="000673B4">
        <w:rPr>
          <w:rFonts w:ascii="Times New Roman" w:eastAsia="Times New Roman" w:hAnsi="Times New Roman" w:cs="Times New Roman"/>
          <w:iCs/>
          <w:sz w:val="24"/>
          <w:szCs w:val="24"/>
          <w:lang w:val="uk-UA" w:eastAsia="zh-CN"/>
        </w:rPr>
        <w:t xml:space="preserve">на рахунок </w:t>
      </w:r>
      <w:r w:rsidRPr="000673B4">
        <w:rPr>
          <w:rFonts w:ascii="Times New Roman" w:eastAsia="Times New Roman" w:hAnsi="Times New Roman" w:cs="Times New Roman"/>
          <w:bCs/>
          <w:iCs/>
          <w:sz w:val="24"/>
          <w:szCs w:val="24"/>
          <w:lang w:val="uk-UA" w:eastAsia="zh-CN"/>
        </w:rPr>
        <w:t>Постачальника</w:t>
      </w:r>
      <w:r w:rsidRPr="000673B4">
        <w:rPr>
          <w:rFonts w:ascii="Times New Roman" w:eastAsia="Times New Roman" w:hAnsi="Times New Roman" w:cs="Times New Roman"/>
          <w:iCs/>
          <w:sz w:val="24"/>
          <w:szCs w:val="24"/>
          <w:lang w:val="uk-UA" w:eastAsia="zh-CN"/>
        </w:rPr>
        <w:t xml:space="preserve"> на підставі отриманого від Постачальника рахунку.</w:t>
      </w:r>
    </w:p>
    <w:p w:rsidR="000673B4" w:rsidRPr="000673B4" w:rsidRDefault="000673B4" w:rsidP="000673B4">
      <w:pPr>
        <w:spacing w:after="0" w:line="240" w:lineRule="auto"/>
        <w:ind w:firstLine="426"/>
        <w:jc w:val="both"/>
        <w:rPr>
          <w:rFonts w:ascii="Times New Roman" w:eastAsia="Times New Roman" w:hAnsi="Times New Roman" w:cs="Times New Roman"/>
          <w:color w:val="000066"/>
          <w:sz w:val="24"/>
          <w:szCs w:val="24"/>
          <w:lang w:val="uk-UA" w:eastAsia="uk-UA"/>
        </w:rPr>
      </w:pPr>
      <w:r w:rsidRPr="000673B4">
        <w:rPr>
          <w:rFonts w:ascii="Times New Roman" w:eastAsia="Times New Roman" w:hAnsi="Times New Roman" w:cs="Times New Roman"/>
          <w:sz w:val="24"/>
          <w:szCs w:val="24"/>
          <w:lang w:val="uk-UA" w:eastAsia="zh-CN"/>
        </w:rPr>
        <w:t xml:space="preserve">Акти прийняття-передавання товарної продукції Споживача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0673B4">
        <w:rPr>
          <w:rFonts w:ascii="Times New Roman" w:eastAsia="Times New Roman" w:hAnsi="Times New Roman" w:cs="Times New Roman"/>
          <w:i/>
          <w:sz w:val="24"/>
          <w:szCs w:val="24"/>
          <w:lang w:val="uk-UA" w:eastAsia="zh-CN"/>
        </w:rPr>
        <w:t>(за наявності)</w:t>
      </w:r>
      <w:r w:rsidRPr="000673B4">
        <w:rPr>
          <w:rFonts w:ascii="Times New Roman" w:eastAsia="Times New Roman" w:hAnsi="Times New Roman" w:cs="Times New Roman"/>
          <w:sz w:val="24"/>
          <w:szCs w:val="24"/>
          <w:lang w:val="uk-UA" w:eastAsia="zh-CN"/>
        </w:rPr>
        <w:t xml:space="preserve"> обох сторін. З врахуванням належним чином оформленого та підписаного сторонами Акту прийняття-передавання товарної продукції Споживачу видається у встановленому законом порядку податкова накладна</w:t>
      </w:r>
      <w:r w:rsidRPr="000673B4">
        <w:rPr>
          <w:rFonts w:ascii="Times New Roman" w:eastAsia="Times New Roman" w:hAnsi="Times New Roman" w:cs="Times New Roman"/>
          <w:sz w:val="24"/>
          <w:szCs w:val="24"/>
          <w:lang w:val="uk-UA" w:eastAsia="uk-UA"/>
        </w:rPr>
        <w:t>.</w:t>
      </w:r>
    </w:p>
    <w:p w:rsidR="000673B4" w:rsidRPr="000673B4" w:rsidRDefault="000673B4" w:rsidP="000673B4">
      <w:pPr>
        <w:spacing w:after="0" w:line="240" w:lineRule="auto"/>
        <w:ind w:firstLine="426"/>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673B4" w:rsidRPr="000673B4" w:rsidRDefault="000673B4" w:rsidP="000673B4">
      <w:pPr>
        <w:spacing w:after="0" w:line="240" w:lineRule="auto"/>
        <w:ind w:firstLine="426"/>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0673B4" w:rsidRPr="000673B4" w:rsidRDefault="000673B4" w:rsidP="000673B4">
      <w:pPr>
        <w:spacing w:after="0" w:line="240" w:lineRule="auto"/>
        <w:ind w:firstLine="426"/>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та/або акт </w:t>
      </w:r>
      <w:r w:rsidRPr="000673B4">
        <w:rPr>
          <w:rFonts w:ascii="Times New Roman" w:eastAsia="Times New Roman" w:hAnsi="Times New Roman" w:cs="Times New Roman"/>
          <w:sz w:val="24"/>
          <w:szCs w:val="24"/>
          <w:lang w:val="uk-UA" w:eastAsia="zh-CN"/>
        </w:rPr>
        <w:t>прийняття-передавання товарної продукції</w:t>
      </w:r>
      <w:r w:rsidRPr="000673B4">
        <w:rPr>
          <w:rFonts w:ascii="Times New Roman" w:eastAsia="Times New Roman" w:hAnsi="Times New Roman" w:cs="Times New Roman"/>
          <w:sz w:val="24"/>
          <w:szCs w:val="24"/>
          <w:lang w:val="uk-UA" w:eastAsia="uk-UA"/>
        </w:rPr>
        <w:t xml:space="preserve"> зазначається у платіжних документах Постачальника, у тому числі у разі його зміни.</w:t>
      </w:r>
    </w:p>
    <w:p w:rsidR="000673B4" w:rsidRPr="000673B4" w:rsidRDefault="000673B4" w:rsidP="000673B4">
      <w:pPr>
        <w:spacing w:after="0" w:line="240" w:lineRule="auto"/>
        <w:ind w:firstLine="426"/>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lastRenderedPageBreak/>
        <w:t xml:space="preserve">5.7. Оплата рахунка Постачальника за цим Договором має бути здійснена Споживачем у строк, визначений у рахунку, який не може бути меншим </w:t>
      </w:r>
      <w:r w:rsidRPr="000673B4">
        <w:rPr>
          <w:rFonts w:ascii="Times New Roman" w:eastAsia="Times New Roman" w:hAnsi="Times New Roman" w:cs="Times New Roman"/>
          <w:b/>
          <w:sz w:val="24"/>
          <w:szCs w:val="24"/>
          <w:lang w:val="uk-UA" w:eastAsia="uk-UA"/>
        </w:rPr>
        <w:t xml:space="preserve">5 </w:t>
      </w:r>
      <w:r w:rsidRPr="000673B4">
        <w:rPr>
          <w:rFonts w:ascii="Times New Roman" w:eastAsia="Times New Roman" w:hAnsi="Times New Roman" w:cs="Times New Roman"/>
          <w:i/>
          <w:sz w:val="24"/>
          <w:szCs w:val="24"/>
          <w:lang w:val="uk-UA" w:eastAsia="uk-UA"/>
        </w:rPr>
        <w:t>(п’яти)</w:t>
      </w:r>
      <w:r w:rsidRPr="000673B4">
        <w:rPr>
          <w:rFonts w:ascii="Times New Roman" w:eastAsia="Times New Roman" w:hAnsi="Times New Roman" w:cs="Times New Roman"/>
          <w:b/>
          <w:sz w:val="24"/>
          <w:szCs w:val="24"/>
          <w:lang w:val="uk-UA" w:eastAsia="uk-UA"/>
        </w:rPr>
        <w:t xml:space="preserve"> робочих днів</w:t>
      </w:r>
      <w:r w:rsidRPr="000673B4">
        <w:rPr>
          <w:rFonts w:ascii="Times New Roman" w:eastAsia="Times New Roman" w:hAnsi="Times New Roman" w:cs="Times New Roman"/>
          <w:sz w:val="24"/>
          <w:szCs w:val="24"/>
          <w:lang w:val="uk-UA" w:eastAsia="uk-UA"/>
        </w:rPr>
        <w:t xml:space="preserve"> з моменту отримання рахунку Споживачем. </w:t>
      </w:r>
    </w:p>
    <w:p w:rsidR="000673B4" w:rsidRPr="000673B4" w:rsidRDefault="000673B4" w:rsidP="000673B4">
      <w:pPr>
        <w:spacing w:after="0" w:line="240" w:lineRule="auto"/>
        <w:ind w:firstLine="426"/>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 xml:space="preserve">Всі платіжні документи, що виставляються Постачальником Споживачу, мають містити чітку інформацію про суму платежу, </w:t>
      </w:r>
      <w:r w:rsidRPr="000673B4">
        <w:rPr>
          <w:rFonts w:ascii="Times New Roman" w:eastAsia="Times New Roman" w:hAnsi="Times New Roman" w:cs="Calibri"/>
          <w:color w:val="00000A"/>
          <w:sz w:val="24"/>
          <w:szCs w:val="24"/>
          <w:lang w:val="uk-UA" w:eastAsia="ru-RU" w:bidi="hi-IN"/>
        </w:rPr>
        <w:t xml:space="preserve">обсяг спожитої електричної енергії, </w:t>
      </w:r>
      <w:r w:rsidRPr="000673B4">
        <w:rPr>
          <w:rFonts w:ascii="Times New Roman" w:eastAsia="Times New Roman" w:hAnsi="Times New Roman" w:cs="Times New Roman"/>
          <w:sz w:val="24"/>
          <w:szCs w:val="24"/>
          <w:lang w:val="uk-UA" w:eastAsia="uk-UA"/>
        </w:rPr>
        <w:t>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Всі платіжні документи надсилаються або доставляються </w:t>
      </w:r>
      <w:proofErr w:type="gramStart"/>
      <w:r w:rsidRPr="000673B4">
        <w:rPr>
          <w:rFonts w:ascii="Times New Roman" w:eastAsia="Times New Roman" w:hAnsi="Times New Roman" w:cs="Calibri"/>
          <w:color w:val="00000A"/>
          <w:sz w:val="24"/>
          <w:szCs w:val="24"/>
          <w:lang w:val="ru-RU" w:eastAsia="ru-RU" w:bidi="hi-IN"/>
        </w:rPr>
        <w:t>на</w:t>
      </w:r>
      <w:proofErr w:type="gramEnd"/>
      <w:r w:rsidRPr="000673B4">
        <w:rPr>
          <w:rFonts w:ascii="Times New Roman" w:eastAsia="Times New Roman" w:hAnsi="Times New Roman" w:cs="Calibri"/>
          <w:color w:val="00000A"/>
          <w:sz w:val="24"/>
          <w:szCs w:val="24"/>
          <w:lang w:val="ru-RU" w:eastAsia="ru-RU" w:bidi="hi-IN"/>
        </w:rPr>
        <w:t xml:space="preserve"> адресу Споживача за рахунок Постачальника, інформація про показники щодо фактичного обсягу споживання електричної енергії за рахунок Споживача.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673B4" w:rsidRPr="000673B4" w:rsidRDefault="000673B4" w:rsidP="000673B4">
      <w:pPr>
        <w:spacing w:after="0" w:line="240" w:lineRule="auto"/>
        <w:ind w:firstLine="426"/>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 xml:space="preserve">У разі порушення Споживачем строків оплати за цим Договором, Постачальник має право вимагати сплату пені. </w:t>
      </w:r>
    </w:p>
    <w:p w:rsidR="000673B4" w:rsidRPr="000673B4" w:rsidRDefault="000673B4" w:rsidP="000673B4">
      <w:pPr>
        <w:spacing w:after="0" w:line="240" w:lineRule="auto"/>
        <w:ind w:firstLine="426"/>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 xml:space="preserve">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 </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 xml:space="preserve">ідтверджують неплатоспроможність (обмежену платоспроможність) Споживача. Графік погашення заборгованості </w:t>
      </w:r>
      <w:proofErr w:type="gramStart"/>
      <w:r w:rsidRPr="000673B4">
        <w:rPr>
          <w:rFonts w:ascii="Times New Roman" w:eastAsia="Times New Roman" w:hAnsi="Times New Roman" w:cs="Calibri"/>
          <w:color w:val="00000A"/>
          <w:sz w:val="24"/>
          <w:szCs w:val="24"/>
          <w:lang w:val="ru-RU" w:eastAsia="ru-RU" w:bidi="hi-IN"/>
        </w:rPr>
        <w:t>оформляється</w:t>
      </w:r>
      <w:proofErr w:type="gramEnd"/>
      <w:r w:rsidRPr="000673B4">
        <w:rPr>
          <w:rFonts w:ascii="Times New Roman" w:eastAsia="Times New Roman" w:hAnsi="Times New Roman" w:cs="Calibri"/>
          <w:color w:val="00000A"/>
          <w:sz w:val="24"/>
          <w:szCs w:val="24"/>
          <w:lang w:val="ru-RU" w:eastAsia="ru-RU" w:bidi="hi-IN"/>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roofErr w:type="gramStart"/>
      <w:r w:rsidRPr="000673B4">
        <w:rPr>
          <w:rFonts w:ascii="Times New Roman" w:eastAsia="Times New Roman" w:hAnsi="Times New Roman" w:cs="Calibri"/>
          <w:color w:val="00000A"/>
          <w:sz w:val="24"/>
          <w:szCs w:val="24"/>
          <w:lang w:val="ru-RU" w:eastAsia="ru-RU" w:bidi="hi-IN"/>
        </w:rPr>
        <w:t>У</w:t>
      </w:r>
      <w:proofErr w:type="gramEnd"/>
      <w:r w:rsidRPr="000673B4">
        <w:rPr>
          <w:rFonts w:ascii="Times New Roman" w:eastAsia="Times New Roman" w:hAnsi="Times New Roman" w:cs="Calibri"/>
          <w:color w:val="00000A"/>
          <w:sz w:val="24"/>
          <w:szCs w:val="24"/>
          <w:lang w:val="ru-RU" w:eastAsia="ru-RU" w:bidi="hi-IN"/>
        </w:rPr>
        <w:t xml:space="preserve"> </w:t>
      </w:r>
      <w:proofErr w:type="gramStart"/>
      <w:r w:rsidRPr="000673B4">
        <w:rPr>
          <w:rFonts w:ascii="Times New Roman" w:eastAsia="Times New Roman" w:hAnsi="Times New Roman" w:cs="Calibri"/>
          <w:color w:val="00000A"/>
          <w:sz w:val="24"/>
          <w:szCs w:val="24"/>
          <w:lang w:val="ru-RU" w:eastAsia="ru-RU" w:bidi="hi-IN"/>
        </w:rPr>
        <w:t>раз</w:t>
      </w:r>
      <w:proofErr w:type="gramEnd"/>
      <w:r w:rsidRPr="000673B4">
        <w:rPr>
          <w:rFonts w:ascii="Times New Roman" w:eastAsia="Times New Roman" w:hAnsi="Times New Roman" w:cs="Calibri"/>
          <w:color w:val="00000A"/>
          <w:sz w:val="24"/>
          <w:szCs w:val="24"/>
          <w:lang w:val="ru-RU" w:eastAsia="ru-RU" w:bidi="hi-IN"/>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Times New Roman"/>
          <w:sz w:val="24"/>
          <w:szCs w:val="24"/>
          <w:lang w:val="uk-UA" w:eastAsia="ru-RU"/>
        </w:rPr>
      </w:pPr>
      <w:r w:rsidRPr="000673B4">
        <w:rPr>
          <w:rFonts w:ascii="Times New Roman" w:eastAsia="Times New Roman" w:hAnsi="Times New Roman" w:cs="Calibri"/>
          <w:color w:val="00000A"/>
          <w:sz w:val="24"/>
          <w:szCs w:val="24"/>
          <w:lang w:val="ru-RU" w:eastAsia="ru-RU" w:bidi="hi-IN"/>
        </w:rPr>
        <w:t xml:space="preserve">5.10. </w:t>
      </w:r>
      <w:r w:rsidRPr="000673B4">
        <w:rPr>
          <w:rFonts w:ascii="Times New Roman" w:eastAsia="Times New Roman" w:hAnsi="Times New Roman" w:cs="Times New Roman"/>
          <w:sz w:val="24"/>
          <w:szCs w:val="24"/>
          <w:lang w:val="uk-UA" w:eastAsia="ru-RU"/>
        </w:rPr>
        <w:t xml:space="preserve">Споживач здійснює плату за послугу з розподілу електричної енергії самостійно оператору системи розподілу, </w:t>
      </w:r>
      <w:r w:rsidRPr="000673B4">
        <w:rPr>
          <w:rFonts w:ascii="Times New Roman" w:eastAsia="Times New Roman" w:hAnsi="Times New Roman" w:cs="Times New Roman"/>
          <w:color w:val="000000"/>
          <w:sz w:val="24"/>
          <w:szCs w:val="24"/>
          <w:lang w:val="uk-UA" w:eastAsia="ru-RU"/>
        </w:rPr>
        <w:t>з яким Споживач має діючий договір споживача про надання послуг з розподілу</w:t>
      </w:r>
      <w:r w:rsidRPr="000673B4">
        <w:rPr>
          <w:rFonts w:ascii="Times New Roman" w:eastAsia="Times New Roman" w:hAnsi="Times New Roman" w:cs="Times New Roman"/>
          <w:sz w:val="24"/>
          <w:szCs w:val="24"/>
          <w:lang w:val="uk-UA" w:eastAsia="ru-RU"/>
        </w:rPr>
        <w:t xml:space="preserve">. </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5.11.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673B4" w:rsidRPr="000673B4" w:rsidRDefault="000673B4" w:rsidP="000673B4">
      <w:pPr>
        <w:widowControl w:val="0"/>
        <w:spacing w:after="0" w:line="240" w:lineRule="auto"/>
        <w:ind w:firstLine="709"/>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Calibri"/>
          <w:color w:val="00000A"/>
          <w:sz w:val="24"/>
          <w:szCs w:val="24"/>
          <w:lang w:val="ru-RU" w:eastAsia="ru-RU" w:bidi="hi-IN"/>
        </w:rPr>
        <w:t xml:space="preserve">5.12. </w:t>
      </w:r>
      <w:r w:rsidRPr="000673B4">
        <w:rPr>
          <w:rFonts w:ascii="Times New Roman" w:eastAsia="Times New Roman" w:hAnsi="Times New Roman" w:cs="Times New Roman"/>
          <w:color w:val="000000"/>
          <w:sz w:val="24"/>
          <w:szCs w:val="24"/>
          <w:lang w:val="uk-UA" w:eastAsia="ru-RU"/>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Один примірник цього акта Споживач зобов’язаний повернути Постачальнику підписаним протягом 10 календарних днів з дня його отримання.</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Інформація про наявність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0673B4">
        <w:rPr>
          <w:rFonts w:ascii="Times New Roman" w:eastAsia="Times New Roman" w:hAnsi="Times New Roman" w:cs="Calibri"/>
          <w:color w:val="00000A"/>
          <w:sz w:val="24"/>
          <w:szCs w:val="24"/>
          <w:lang w:val="ru-RU" w:eastAsia="ru-RU" w:bidi="hi-IN"/>
        </w:rPr>
        <w:t>повинен</w:t>
      </w:r>
      <w:proofErr w:type="gramEnd"/>
      <w:r w:rsidRPr="000673B4">
        <w:rPr>
          <w:rFonts w:ascii="Times New Roman" w:eastAsia="Times New Roman" w:hAnsi="Times New Roman" w:cs="Calibri"/>
          <w:color w:val="00000A"/>
          <w:sz w:val="24"/>
          <w:szCs w:val="24"/>
          <w:lang w:val="ru-RU" w:eastAsia="ru-RU" w:bidi="hi-IN"/>
        </w:rPr>
        <w:t xml:space="preserve"> негайно звернутися до Постачальника з письмовою заявою та необхідними документами.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Комерційна пропозиція, яка є додатком 2 до цього Договору, має містити наступну інформацію:</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 ціну (тариф) електричної енергії, </w:t>
      </w:r>
      <w:proofErr w:type="gramStart"/>
      <w:r w:rsidRPr="000673B4">
        <w:rPr>
          <w:rFonts w:ascii="Times New Roman" w:eastAsia="Times New Roman" w:hAnsi="Times New Roman" w:cs="Calibri"/>
          <w:color w:val="00000A"/>
          <w:sz w:val="24"/>
          <w:szCs w:val="24"/>
          <w:lang w:val="ru-RU" w:eastAsia="ru-RU" w:bidi="hi-IN"/>
        </w:rPr>
        <w:t>у</w:t>
      </w:r>
      <w:proofErr w:type="gramEnd"/>
      <w:r w:rsidRPr="000673B4">
        <w:rPr>
          <w:rFonts w:ascii="Times New Roman" w:eastAsia="Times New Roman" w:hAnsi="Times New Roman" w:cs="Calibri"/>
          <w:color w:val="00000A"/>
          <w:sz w:val="24"/>
          <w:szCs w:val="24"/>
          <w:lang w:val="ru-RU" w:eastAsia="ru-RU" w:bidi="hi-IN"/>
        </w:rPr>
        <w:t xml:space="preserve"> тому числі диференційовані ціни (тарифи);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lastRenderedPageBreak/>
        <w:t>2) спосіб оплати;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3) термін надання акту за спожиту електричну енергію та строк його оплати;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4) розмі</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 xml:space="preserve"> компенсації Споживачу за недодержання Постачальником якості надання комерційних послуг;</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5) дата та підпис Постачальника;</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sz w:val="24"/>
          <w:szCs w:val="24"/>
          <w:lang w:val="uk-UA" w:eastAsia="ru-RU"/>
        </w:rPr>
        <w:t>6) можливість надання пільг, субсидій</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7) інші умови.</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0673B4" w:rsidRPr="000673B4" w:rsidRDefault="000673B4" w:rsidP="000673B4">
      <w:pPr>
        <w:spacing w:after="0" w:line="240" w:lineRule="auto"/>
        <w:ind w:firstLine="426"/>
        <w:jc w:val="both"/>
        <w:outlineLvl w:val="2"/>
        <w:rPr>
          <w:rFonts w:ascii="Times New Roman" w:eastAsia="Times New Roman" w:hAnsi="Times New Roman" w:cs="Times New Roman"/>
          <w:bCs/>
          <w:sz w:val="24"/>
          <w:szCs w:val="24"/>
          <w:lang w:val="uk-UA" w:eastAsia="ru-RU"/>
        </w:rPr>
      </w:pPr>
      <w:r w:rsidRPr="000673B4">
        <w:rPr>
          <w:rFonts w:ascii="Times New Roman" w:eastAsia="Times New Roman" w:hAnsi="Times New Roman" w:cs="Times New Roman"/>
          <w:bCs/>
          <w:sz w:val="24"/>
          <w:szCs w:val="24"/>
          <w:lang w:val="uk-UA" w:eastAsia="ru-RU"/>
        </w:rPr>
        <w:t xml:space="preserve">   5.14.Постачальник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6. Права та обов'язки Споживача</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8"/>
        <w:jc w:val="both"/>
        <w:rPr>
          <w:rFonts w:ascii="Times New Roman" w:eastAsia="Times New Roman" w:hAnsi="Times New Roman" w:cs="Times New Roman"/>
          <w:b/>
          <w:sz w:val="24"/>
          <w:szCs w:val="24"/>
          <w:lang w:val="uk-UA" w:eastAsia="ru-RU"/>
        </w:rPr>
      </w:pPr>
      <w:r w:rsidRPr="000673B4">
        <w:rPr>
          <w:rFonts w:ascii="Times New Roman" w:eastAsia="Times New Roman" w:hAnsi="Times New Roman" w:cs="Times New Roman"/>
          <w:color w:val="000000"/>
          <w:sz w:val="24"/>
          <w:szCs w:val="24"/>
          <w:lang w:val="uk-UA" w:eastAsia="ru-RU"/>
        </w:rPr>
        <w:t xml:space="preserve">6.1. </w:t>
      </w:r>
      <w:r w:rsidRPr="000673B4">
        <w:rPr>
          <w:rFonts w:ascii="Times New Roman" w:eastAsia="Times New Roman" w:hAnsi="Times New Roman" w:cs="Times New Roman"/>
          <w:b/>
          <w:sz w:val="24"/>
          <w:szCs w:val="24"/>
          <w:lang w:val="uk-UA" w:eastAsia="ru-RU"/>
        </w:rPr>
        <w:t>Споживач має право:</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1) отримувати електричну енергію на умовах, визначених у цьому Договорі;</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2) купувати електричну енергію із забезпеченням рівня якості товару, відповідно до вимог діючих стандартів, затверджених НКРЕКП;</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4) безоплатно отримувати інформацію про обсяги та інші параметри власного споживання електричної енергії;</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5) звертатися до Постачальника для вирішення будь-яких питань, пов'язаних з виконанням цього Договору;</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 xml:space="preserve">6) вимагати від Постачальника пояснень щодо отриманих </w:t>
      </w:r>
      <w:r w:rsidRPr="000673B4">
        <w:rPr>
          <w:rFonts w:ascii="Times New Roman" w:eastAsia="Times New Roman" w:hAnsi="Times New Roman" w:cs="Times New Roman"/>
          <w:sz w:val="24"/>
          <w:szCs w:val="24"/>
          <w:lang w:val="uk-UA" w:eastAsia="ru-RU"/>
        </w:rPr>
        <w:t>Актів прийняття-передавання товарної продукції</w:t>
      </w:r>
      <w:r w:rsidRPr="000673B4">
        <w:rPr>
          <w:rFonts w:ascii="Times New Roman" w:eastAsia="Times New Roman" w:hAnsi="Times New Roman" w:cs="Times New Roman"/>
          <w:color w:val="000000"/>
          <w:sz w:val="24"/>
          <w:szCs w:val="24"/>
          <w:lang w:val="uk-UA" w:eastAsia="ru-RU"/>
        </w:rPr>
        <w:t xml:space="preserve">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7) проводити звіряння фактичних розрахунків в установленому ПРРЕЕ порядку з підписанням відповідного акта;</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10) мати інші права, передбачені чинним законодавством і цим Договором;</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 xml:space="preserve">6.2. </w:t>
      </w:r>
      <w:r w:rsidRPr="000673B4">
        <w:rPr>
          <w:rFonts w:ascii="Times New Roman" w:eastAsia="Times New Roman" w:hAnsi="Times New Roman" w:cs="Times New Roman"/>
          <w:b/>
          <w:color w:val="000000"/>
          <w:sz w:val="24"/>
          <w:szCs w:val="24"/>
          <w:lang w:val="uk-UA" w:eastAsia="ru-RU"/>
        </w:rPr>
        <w:t>Споживач зобов'язується:</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1) забезпечувати своєчасну та повну оплату спожитої електричної енергії відповідно до умов цього Договору;</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sz w:val="24"/>
          <w:szCs w:val="24"/>
          <w:lang w:val="uk-UA" w:eastAsia="ru-RU"/>
        </w:rPr>
        <w:t xml:space="preserve">2) укласти </w:t>
      </w:r>
      <w:r w:rsidRPr="000673B4">
        <w:rPr>
          <w:rFonts w:ascii="Times New Roman" w:eastAsia="Times New Roman" w:hAnsi="Times New Roman" w:cs="Times New Roman"/>
          <w:color w:val="000000"/>
          <w:sz w:val="24"/>
          <w:szCs w:val="24"/>
          <w:lang w:val="uk-UA" w:eastAsia="ru-RU"/>
        </w:rPr>
        <w:t>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 xml:space="preserve">4) безперешкодно допускати на свою територію, у свої приміщення, де розташовані вузли обліку електричної енергії, засоби вимірювальної техніки, представників Постачальника </w:t>
      </w:r>
      <w:r w:rsidRPr="000673B4">
        <w:rPr>
          <w:rFonts w:ascii="Times New Roman" w:eastAsia="Times New Roman" w:hAnsi="Times New Roman" w:cs="Times New Roman"/>
          <w:sz w:val="24"/>
          <w:szCs w:val="24"/>
          <w:lang w:val="uk-UA"/>
        </w:rPr>
        <w:t xml:space="preserve">(постачальник послуг комерційного обліку електричної енергії (ППКО), адміністратор </w:t>
      </w:r>
      <w:r w:rsidRPr="000673B4">
        <w:rPr>
          <w:rFonts w:ascii="Times New Roman" w:eastAsia="Times New Roman" w:hAnsi="Times New Roman" w:cs="Times New Roman"/>
          <w:sz w:val="24"/>
          <w:szCs w:val="24"/>
          <w:lang w:val="uk-UA"/>
        </w:rPr>
        <w:lastRenderedPageBreak/>
        <w:t>комерційного обліку</w:t>
      </w:r>
      <w:r w:rsidRPr="000673B4">
        <w:rPr>
          <w:rFonts w:ascii="Times New Roman" w:eastAsia="Times New Roman" w:hAnsi="Times New Roman" w:cs="Times New Roman"/>
          <w:color w:val="000000"/>
          <w:sz w:val="24"/>
          <w:szCs w:val="24"/>
          <w:lang w:val="uk-UA" w:eastAsia="ru-RU"/>
        </w:rPr>
        <w:t xml:space="preserve"> (АКО)) після пред'явлення ними службових посвідчень для звіряння показників фактично спожитих Споживачем обсягів електричної енергії;</w:t>
      </w:r>
    </w:p>
    <w:p w:rsidR="000673B4" w:rsidRPr="000673B4" w:rsidRDefault="000673B4" w:rsidP="000673B4">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0673B4">
        <w:rPr>
          <w:rFonts w:ascii="Times New Roman" w:eastAsia="Times New Roman" w:hAnsi="Times New Roman" w:cs="Times New Roman"/>
          <w:color w:val="000000"/>
          <w:sz w:val="24"/>
          <w:szCs w:val="24"/>
          <w:lang w:val="uk-UA" w:eastAsia="ru-RU"/>
        </w:rPr>
        <w:t>5) виконувати інші обов'язки, покладені на Споживача чинним законодавством та/або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7. Права і обов'язки Постачальника</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7.1. Постачальник має право:</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 отримувати від Споживача плату за поставлену електричну енергію;</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2) контролювати правильність оформлення Споживачем платіжних документі</w:t>
      </w:r>
      <w:proofErr w:type="gramStart"/>
      <w:r w:rsidRPr="000673B4">
        <w:rPr>
          <w:rFonts w:ascii="Times New Roman" w:eastAsia="Times New Roman" w:hAnsi="Times New Roman" w:cs="Calibri"/>
          <w:color w:val="00000A"/>
          <w:sz w:val="24"/>
          <w:szCs w:val="24"/>
          <w:lang w:val="ru-RU" w:eastAsia="ru-RU" w:bidi="hi-IN"/>
        </w:rPr>
        <w:t>в</w:t>
      </w:r>
      <w:proofErr w:type="gramEnd"/>
      <w:r w:rsidRPr="000673B4">
        <w:rPr>
          <w:rFonts w:ascii="Times New Roman" w:eastAsia="Times New Roman" w:hAnsi="Times New Roman" w:cs="Calibri"/>
          <w:color w:val="00000A"/>
          <w:sz w:val="24"/>
          <w:szCs w:val="24"/>
          <w:lang w:val="ru-RU" w:eastAsia="ru-RU" w:bidi="hi-IN"/>
        </w:rPr>
        <w:t>;</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4) безперешкодного доступу до розрахункових засобів вимірювальної </w:t>
      </w:r>
      <w:proofErr w:type="gramStart"/>
      <w:r w:rsidRPr="000673B4">
        <w:rPr>
          <w:rFonts w:ascii="Times New Roman" w:eastAsia="Times New Roman" w:hAnsi="Times New Roman" w:cs="Calibri"/>
          <w:color w:val="00000A"/>
          <w:sz w:val="24"/>
          <w:szCs w:val="24"/>
          <w:lang w:val="ru-RU" w:eastAsia="ru-RU" w:bidi="hi-IN"/>
        </w:rPr>
        <w:t>техн</w:t>
      </w:r>
      <w:proofErr w:type="gramEnd"/>
      <w:r w:rsidRPr="000673B4">
        <w:rPr>
          <w:rFonts w:ascii="Times New Roman" w:eastAsia="Times New Roman" w:hAnsi="Times New Roman" w:cs="Calibri"/>
          <w:color w:val="00000A"/>
          <w:sz w:val="24"/>
          <w:szCs w:val="24"/>
          <w:lang w:val="ru-RU" w:eastAsia="ru-RU" w:bidi="hi-IN"/>
        </w:rPr>
        <w:t>іки Споживача для перевірки показів щодо фактично використаних Споживачем обсягів електричної енергії;</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5) проводити разом зі Споживачем звіряння фактично використаних обсягів електричної енергії з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ідписанням відповідного акта;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6) отримувати відшкодування збитків </w:t>
      </w:r>
      <w:proofErr w:type="gramStart"/>
      <w:r w:rsidRPr="000673B4">
        <w:rPr>
          <w:rFonts w:ascii="Times New Roman" w:eastAsia="Times New Roman" w:hAnsi="Times New Roman" w:cs="Calibri"/>
          <w:color w:val="00000A"/>
          <w:sz w:val="24"/>
          <w:szCs w:val="24"/>
          <w:lang w:val="ru-RU" w:eastAsia="ru-RU" w:bidi="hi-IN"/>
        </w:rPr>
        <w:t>в</w:t>
      </w:r>
      <w:proofErr w:type="gramEnd"/>
      <w:r w:rsidRPr="000673B4">
        <w:rPr>
          <w:rFonts w:ascii="Times New Roman" w:eastAsia="Times New Roman" w:hAnsi="Times New Roman" w:cs="Calibri"/>
          <w:color w:val="00000A"/>
          <w:sz w:val="24"/>
          <w:szCs w:val="24"/>
          <w:lang w:val="ru-RU" w:eastAsia="ru-RU" w:bidi="hi-IN"/>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7) інші права, передбачені чинним законодавством і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7.2. Постачальник зобов'язується:</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 забезпечувати належну якість надання послуг з постачання електричної енергії відповідно до вимог </w:t>
      </w:r>
      <w:proofErr w:type="gramStart"/>
      <w:r w:rsidRPr="000673B4">
        <w:rPr>
          <w:rFonts w:ascii="Times New Roman" w:eastAsia="Times New Roman" w:hAnsi="Times New Roman" w:cs="Calibri"/>
          <w:color w:val="00000A"/>
          <w:sz w:val="24"/>
          <w:szCs w:val="24"/>
          <w:lang w:val="ru-RU" w:eastAsia="ru-RU" w:bidi="hi-IN"/>
        </w:rPr>
        <w:t>чинного</w:t>
      </w:r>
      <w:proofErr w:type="gramEnd"/>
      <w:r w:rsidRPr="000673B4">
        <w:rPr>
          <w:rFonts w:ascii="Times New Roman" w:eastAsia="Times New Roman" w:hAnsi="Times New Roman" w:cs="Calibri"/>
          <w:color w:val="00000A"/>
          <w:sz w:val="24"/>
          <w:szCs w:val="24"/>
          <w:lang w:val="ru-RU" w:eastAsia="ru-RU" w:bidi="hi-IN"/>
        </w:rPr>
        <w:t xml:space="preserve"> законодавства та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2) нараховувати і виставляти акти Споживачу за поставлену електричну енергію відповідно до вимог та у порядку, передбачених ПРРЕЕ та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3) забезпечити наявність </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ізних комерційних пропозицій з постачання електричної енергії для Споживача;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roofErr w:type="gramStart"/>
      <w:r w:rsidRPr="000673B4">
        <w:rPr>
          <w:rFonts w:ascii="Times New Roman" w:eastAsia="Times New Roman" w:hAnsi="Times New Roman" w:cs="Calibri"/>
          <w:color w:val="00000A"/>
          <w:sz w:val="24"/>
          <w:szCs w:val="24"/>
          <w:lang w:val="ru-RU" w:eastAsia="ru-RU" w:bidi="hi-I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0673B4">
        <w:rPr>
          <w:rFonts w:ascii="Times New Roman" w:eastAsia="Times New Roman" w:hAnsi="Times New Roman" w:cs="Calibri"/>
          <w:color w:val="00000A"/>
          <w:sz w:val="24"/>
          <w:szCs w:val="24"/>
          <w:lang w:val="ru-RU" w:eastAsia="ru-RU" w:bidi="hi-IN"/>
        </w:rPr>
        <w:t xml:space="preserve"> веб-сайті Постачальника і безкоштовно надається Споживачу на його запит;</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6) видавати Споживачеві безоплатно платіжні документи та форми звернень;</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7) приймати оплату наданих за цим Договором послуг будь-яким способом, що передбачений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ідстав задовольняти його вимоги;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0673B4">
        <w:rPr>
          <w:rFonts w:ascii="Times New Roman" w:eastAsia="Times New Roman" w:hAnsi="Times New Roman" w:cs="Calibri"/>
          <w:color w:val="00000A"/>
          <w:sz w:val="24"/>
          <w:szCs w:val="24"/>
          <w:lang w:val="ru-RU" w:eastAsia="ru-RU" w:bidi="hi-IN"/>
        </w:rPr>
        <w:t>пов'язан</w:t>
      </w:r>
      <w:proofErr w:type="gramEnd"/>
      <w:r w:rsidRPr="000673B4">
        <w:rPr>
          <w:rFonts w:ascii="Times New Roman" w:eastAsia="Times New Roman" w:hAnsi="Times New Roman" w:cs="Calibri"/>
          <w:color w:val="00000A"/>
          <w:sz w:val="24"/>
          <w:szCs w:val="24"/>
          <w:lang w:val="ru-RU" w:eastAsia="ru-RU" w:bidi="hi-IN"/>
        </w:rPr>
        <w:t>і з виконанням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11) відшкодовувати збитки, </w:t>
      </w:r>
      <w:proofErr w:type="gramStart"/>
      <w:r w:rsidRPr="000673B4">
        <w:rPr>
          <w:rFonts w:ascii="Times New Roman" w:eastAsia="Times New Roman" w:hAnsi="Times New Roman" w:cs="Calibri"/>
          <w:color w:val="00000A"/>
          <w:sz w:val="24"/>
          <w:szCs w:val="24"/>
          <w:lang w:val="ru-RU" w:eastAsia="ru-RU" w:bidi="hi-IN"/>
        </w:rPr>
        <w:t>понесен</w:t>
      </w:r>
      <w:proofErr w:type="gramEnd"/>
      <w:r w:rsidRPr="000673B4">
        <w:rPr>
          <w:rFonts w:ascii="Times New Roman" w:eastAsia="Times New Roman" w:hAnsi="Times New Roman" w:cs="Calibri"/>
          <w:color w:val="00000A"/>
          <w:sz w:val="24"/>
          <w:szCs w:val="24"/>
          <w:lang w:val="ru-RU" w:eastAsia="ru-RU" w:bidi="hi-IN"/>
        </w:rPr>
        <w:t>і Споживачем у випадку невиконання або неналежного виконання Постачальником своїх зобов'язань за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12) забезпечувати конфіденційність даних, отриманих від Споживача;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14) протягом 3 (трьох) днів </w:t>
      </w:r>
      <w:proofErr w:type="gramStart"/>
      <w:r w:rsidRPr="000673B4">
        <w:rPr>
          <w:rFonts w:ascii="Times New Roman" w:eastAsia="Times New Roman" w:hAnsi="Times New Roman" w:cs="Calibri"/>
          <w:color w:val="00000A"/>
          <w:sz w:val="24"/>
          <w:szCs w:val="24"/>
          <w:lang w:val="ru-RU" w:eastAsia="ru-RU" w:bidi="hi-IN"/>
        </w:rPr>
        <w:t>в</w:t>
      </w:r>
      <w:proofErr w:type="gramEnd"/>
      <w:r w:rsidRPr="000673B4">
        <w:rPr>
          <w:rFonts w:ascii="Times New Roman" w:eastAsia="Times New Roman" w:hAnsi="Times New Roman" w:cs="Calibri"/>
          <w:color w:val="00000A"/>
          <w:sz w:val="24"/>
          <w:szCs w:val="24"/>
          <w:lang w:val="ru-RU" w:eastAsia="ru-RU" w:bidi="hi-IN"/>
        </w:rPr>
        <w:t xml:space="preserve">ід дати, коли Постачальнику стало відомо про нездатність продовжувати постачання електричної енергії Споживачу, він зобов’язується проінформувати </w:t>
      </w:r>
      <w:r w:rsidRPr="000673B4">
        <w:rPr>
          <w:rFonts w:ascii="Times New Roman" w:eastAsia="Times New Roman" w:hAnsi="Times New Roman" w:cs="Calibri"/>
          <w:color w:val="00000A"/>
          <w:sz w:val="24"/>
          <w:szCs w:val="24"/>
          <w:lang w:val="ru-RU" w:eastAsia="ru-RU" w:bidi="hi-IN"/>
        </w:rPr>
        <w:lastRenderedPageBreak/>
        <w:t>Споживача про його право:</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вибрати іншого електропостачальника та про наслідки невиконання цього;</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0673B4">
        <w:rPr>
          <w:rFonts w:ascii="Times New Roman" w:eastAsia="Times New Roman" w:hAnsi="Times New Roman" w:cs="Calibri"/>
          <w:color w:val="00000A"/>
          <w:sz w:val="24"/>
          <w:szCs w:val="24"/>
          <w:lang w:val="ru-RU" w:eastAsia="ru-RU" w:bidi="hi-IN"/>
        </w:rPr>
        <w:t>над</w:t>
      </w:r>
      <w:proofErr w:type="gramEnd"/>
      <w:r w:rsidRPr="000673B4">
        <w:rPr>
          <w:rFonts w:ascii="Times New Roman" w:eastAsia="Times New Roman" w:hAnsi="Times New Roman" w:cs="Calibri"/>
          <w:color w:val="00000A"/>
          <w:sz w:val="24"/>
          <w:szCs w:val="24"/>
          <w:lang w:val="ru-RU" w:eastAsia="ru-RU" w:bidi="hi-IN"/>
        </w:rPr>
        <w:t>ії»);</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roofErr w:type="gramStart"/>
      <w:r w:rsidRPr="000673B4">
        <w:rPr>
          <w:rFonts w:ascii="Times New Roman" w:eastAsia="Times New Roman" w:hAnsi="Times New Roman" w:cs="Calibri"/>
          <w:color w:val="00000A"/>
          <w:sz w:val="24"/>
          <w:szCs w:val="24"/>
          <w:lang w:val="ru-RU" w:eastAsia="ru-RU" w:bidi="hi-IN"/>
        </w:rPr>
        <w:t>на</w:t>
      </w:r>
      <w:proofErr w:type="gramEnd"/>
      <w:r w:rsidRPr="000673B4">
        <w:rPr>
          <w:rFonts w:ascii="Times New Roman" w:eastAsia="Times New Roman" w:hAnsi="Times New Roman" w:cs="Calibri"/>
          <w:color w:val="00000A"/>
          <w:sz w:val="24"/>
          <w:szCs w:val="24"/>
          <w:lang w:val="ru-RU" w:eastAsia="ru-RU" w:bidi="hi-IN"/>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15) виконувати інші обов'язки, покладені на Постачальника чинним законодавством та/або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8. Порядок припинення та відновлення постачання електричної енергії</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0673B4">
        <w:rPr>
          <w:rFonts w:ascii="Times New Roman" w:eastAsia="Times New Roman" w:hAnsi="Times New Roman" w:cs="Calibri"/>
          <w:color w:val="00000A"/>
          <w:sz w:val="24"/>
          <w:szCs w:val="24"/>
          <w:lang w:val="ru-RU" w:eastAsia="ru-RU" w:bidi="hi-IN"/>
        </w:rPr>
        <w:t>у</w:t>
      </w:r>
      <w:proofErr w:type="gramEnd"/>
      <w:r w:rsidRPr="000673B4">
        <w:rPr>
          <w:rFonts w:ascii="Times New Roman" w:eastAsia="Times New Roman" w:hAnsi="Times New Roman" w:cs="Calibri"/>
          <w:color w:val="00000A"/>
          <w:sz w:val="24"/>
          <w:szCs w:val="24"/>
          <w:lang w:val="ru-RU" w:eastAsia="ru-RU" w:bidi="hi-IN"/>
        </w:rPr>
        <w:t xml:space="preserve"> тому числі за графіком погашення заборгованості.</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8.2. Припинення електропостачання не звільняє Споживача від обов'язку сплатити заборгованість Постачальнику за цим Договором.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673B4">
        <w:rPr>
          <w:rFonts w:ascii="Times New Roman" w:eastAsia="Times New Roman" w:hAnsi="Times New Roman" w:cs="Calibri"/>
          <w:color w:val="00000A"/>
          <w:sz w:val="24"/>
          <w:szCs w:val="24"/>
          <w:lang w:val="ru-RU" w:eastAsia="ru-RU" w:bidi="hi-IN"/>
        </w:rPr>
        <w:t>в</w:t>
      </w:r>
      <w:proofErr w:type="gramEnd"/>
      <w:r w:rsidRPr="000673B4">
        <w:rPr>
          <w:rFonts w:ascii="Times New Roman" w:eastAsia="Times New Roman" w:hAnsi="Times New Roman" w:cs="Calibri"/>
          <w:color w:val="00000A"/>
          <w:sz w:val="24"/>
          <w:szCs w:val="24"/>
          <w:lang w:val="ru-RU" w:eastAsia="ru-RU" w:bidi="hi-IN"/>
        </w:rPr>
        <w:t>ідшкодування витрат Постачальника на припинення та відновлення постачання електричної енергії.</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0673B4">
        <w:rPr>
          <w:rFonts w:ascii="Times New Roman" w:eastAsia="Times New Roman" w:hAnsi="Times New Roman" w:cs="Calibri"/>
          <w:color w:val="00000A"/>
          <w:sz w:val="24"/>
          <w:szCs w:val="24"/>
          <w:lang w:val="ru-RU" w:eastAsia="ru-RU" w:bidi="hi-IN"/>
        </w:rPr>
        <w:t>техн</w:t>
      </w:r>
      <w:proofErr w:type="gramEnd"/>
      <w:r w:rsidRPr="000673B4">
        <w:rPr>
          <w:rFonts w:ascii="Times New Roman" w:eastAsia="Times New Roman" w:hAnsi="Times New Roman" w:cs="Calibri"/>
          <w:color w:val="00000A"/>
          <w:sz w:val="24"/>
          <w:szCs w:val="24"/>
          <w:lang w:val="ru-RU" w:eastAsia="ru-RU" w:bidi="hi-IN"/>
        </w:rPr>
        <w:t>ічного переоснащення тощо, Споживач має звернутися до оператора системи.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9. Відповідальність Сторін</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0673B4">
        <w:rPr>
          <w:rFonts w:ascii="Times New Roman" w:eastAsia="Times New Roman" w:hAnsi="Times New Roman" w:cs="Calibri"/>
          <w:color w:val="00000A"/>
          <w:sz w:val="24"/>
          <w:szCs w:val="24"/>
          <w:lang w:val="ru-RU" w:eastAsia="ru-RU" w:bidi="hi-IN"/>
        </w:rPr>
        <w:t>у</w:t>
      </w:r>
      <w:proofErr w:type="gramEnd"/>
      <w:r w:rsidRPr="000673B4">
        <w:rPr>
          <w:rFonts w:ascii="Times New Roman" w:eastAsia="Times New Roman" w:hAnsi="Times New Roman" w:cs="Calibri"/>
          <w:color w:val="00000A"/>
          <w:sz w:val="24"/>
          <w:szCs w:val="24"/>
          <w:lang w:val="ru-RU" w:eastAsia="ru-RU" w:bidi="hi-IN"/>
        </w:rPr>
        <w:t xml:space="preserve"> разі:</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порушення Споживачем строків розрахунків з Постачальником - в розмі</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і, погодженому Сторонами в цьому Договорі;</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відмови Споживача надати представнику Постачальника доступ до свого об'єкта, що завдало Постачальнику збитків, - в розмі</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і фактичних збитків Постачальника.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9.3. Постачальник відшкодовує Споживачу збитки, </w:t>
      </w:r>
      <w:proofErr w:type="gramStart"/>
      <w:r w:rsidRPr="000673B4">
        <w:rPr>
          <w:rFonts w:ascii="Times New Roman" w:eastAsia="Times New Roman" w:hAnsi="Times New Roman" w:cs="Calibri"/>
          <w:color w:val="00000A"/>
          <w:sz w:val="24"/>
          <w:szCs w:val="24"/>
          <w:lang w:val="ru-RU" w:eastAsia="ru-RU" w:bidi="hi-IN"/>
        </w:rPr>
        <w:t>понесен</w:t>
      </w:r>
      <w:proofErr w:type="gramEnd"/>
      <w:r w:rsidRPr="000673B4">
        <w:rPr>
          <w:rFonts w:ascii="Times New Roman" w:eastAsia="Times New Roman" w:hAnsi="Times New Roman" w:cs="Calibri"/>
          <w:color w:val="00000A"/>
          <w:sz w:val="24"/>
          <w:szCs w:val="24"/>
          <w:lang w:val="ru-RU" w:eastAsia="ru-RU" w:bidi="hi-IN"/>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9.4. Постачальник не відповідає за </w:t>
      </w:r>
      <w:proofErr w:type="gramStart"/>
      <w:r w:rsidRPr="000673B4">
        <w:rPr>
          <w:rFonts w:ascii="Times New Roman" w:eastAsia="Times New Roman" w:hAnsi="Times New Roman" w:cs="Calibri"/>
          <w:color w:val="00000A"/>
          <w:sz w:val="24"/>
          <w:szCs w:val="24"/>
          <w:lang w:val="ru-RU" w:eastAsia="ru-RU" w:bidi="hi-IN"/>
        </w:rPr>
        <w:t>будь-як</w:t>
      </w:r>
      <w:proofErr w:type="gramEnd"/>
      <w:r w:rsidRPr="000673B4">
        <w:rPr>
          <w:rFonts w:ascii="Times New Roman" w:eastAsia="Times New Roman" w:hAnsi="Times New Roman" w:cs="Calibri"/>
          <w:color w:val="00000A"/>
          <w:sz w:val="24"/>
          <w:szCs w:val="24"/>
          <w:lang w:val="ru-RU" w:eastAsia="ru-RU" w:bidi="hi-IN"/>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9.5. Порядок документального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ідтвердження порушень умов цього Договору, а також відшкодування збитків встановлюється ПРРЕЕ.</w:t>
      </w: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10. Порядок зміни електропостачальника</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0673B4">
        <w:rPr>
          <w:rFonts w:ascii="Times New Roman" w:eastAsia="Times New Roman" w:hAnsi="Times New Roman" w:cs="Calibri"/>
          <w:color w:val="00000A"/>
          <w:sz w:val="24"/>
          <w:szCs w:val="24"/>
          <w:lang w:val="ru-RU" w:eastAsia="ru-RU" w:bidi="hi-IN"/>
        </w:rPr>
        <w:t>в</w:t>
      </w:r>
      <w:proofErr w:type="gramEnd"/>
      <w:r w:rsidRPr="000673B4">
        <w:rPr>
          <w:rFonts w:ascii="Times New Roman" w:eastAsia="Times New Roman" w:hAnsi="Times New Roman" w:cs="Calibri"/>
          <w:color w:val="00000A"/>
          <w:sz w:val="24"/>
          <w:szCs w:val="24"/>
          <w:lang w:val="ru-RU" w:eastAsia="ru-RU" w:bidi="hi-IN"/>
        </w:rPr>
        <w:t xml:space="preserve"> які буде відбуватись така зміна (початок дії нового договору про постачання електричної енергії).</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10.2. Зміна постачальника електричної енергії здійснюється згідно з порядком, встановленим ПРРЕЕ.</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11. Порядок розв'язання спорі</w:t>
      </w:r>
      <w:proofErr w:type="gramStart"/>
      <w:r w:rsidRPr="000673B4">
        <w:rPr>
          <w:rFonts w:ascii="Times New Roman" w:eastAsia="Times New Roman" w:hAnsi="Times New Roman" w:cs="Calibri"/>
          <w:b/>
          <w:color w:val="00000A"/>
          <w:sz w:val="24"/>
          <w:szCs w:val="24"/>
          <w:lang w:val="ru-RU" w:eastAsia="ru-RU" w:bidi="hi-IN"/>
        </w:rPr>
        <w:t>в</w:t>
      </w:r>
      <w:proofErr w:type="gramEnd"/>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spacing w:after="0" w:line="240" w:lineRule="auto"/>
        <w:ind w:firstLine="425"/>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lastRenderedPageBreak/>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0673B4" w:rsidRPr="000673B4" w:rsidRDefault="000673B4" w:rsidP="000673B4">
      <w:pPr>
        <w:spacing w:after="0" w:line="240" w:lineRule="auto"/>
        <w:ind w:firstLine="425"/>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0673B4" w:rsidRPr="000673B4" w:rsidRDefault="000673B4" w:rsidP="000673B4">
      <w:pPr>
        <w:spacing w:after="0" w:line="240" w:lineRule="auto"/>
        <w:ind w:firstLine="425"/>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673B4" w:rsidRPr="000673B4" w:rsidRDefault="000673B4" w:rsidP="000673B4">
      <w:pPr>
        <w:spacing w:after="0" w:line="240" w:lineRule="auto"/>
        <w:ind w:firstLine="425"/>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uk-UA"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r w:rsidRPr="000673B4">
        <w:rPr>
          <w:rFonts w:ascii="Times New Roman" w:eastAsia="Times New Roman" w:hAnsi="Times New Roman" w:cs="Calibri"/>
          <w:b/>
          <w:color w:val="00000A"/>
          <w:sz w:val="24"/>
          <w:szCs w:val="24"/>
          <w:lang w:val="uk-UA" w:eastAsia="ru-RU" w:bidi="hi-IN"/>
        </w:rPr>
        <w:t>12. Форс-мажорні обставини</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uk-UA"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12.3. Строк виконання зобов'язань за цим Договором відкладається </w:t>
      </w:r>
      <w:proofErr w:type="gramStart"/>
      <w:r w:rsidRPr="000673B4">
        <w:rPr>
          <w:rFonts w:ascii="Times New Roman" w:eastAsia="Times New Roman" w:hAnsi="Times New Roman" w:cs="Calibri"/>
          <w:color w:val="00000A"/>
          <w:sz w:val="24"/>
          <w:szCs w:val="24"/>
          <w:lang w:val="ru-RU" w:eastAsia="ru-RU" w:bidi="hi-IN"/>
        </w:rPr>
        <w:t>на</w:t>
      </w:r>
      <w:proofErr w:type="gramEnd"/>
      <w:r w:rsidRPr="000673B4">
        <w:rPr>
          <w:rFonts w:ascii="Times New Roman" w:eastAsia="Times New Roman" w:hAnsi="Times New Roman" w:cs="Calibri"/>
          <w:color w:val="00000A"/>
          <w:sz w:val="24"/>
          <w:szCs w:val="24"/>
          <w:lang w:val="ru-RU" w:eastAsia="ru-RU" w:bidi="hi-IN"/>
        </w:rPr>
        <w:t xml:space="preserve"> строк дії форс-мажорних обставин.</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ідтверджуючі документи щодо їх настання відповідно до законодавства.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12.5. Виникнення форс-мажорних обставин не є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ідставою для відмови Споживача від сплати Постачальнику за електричну енергію, яка була надана до їх виникнення.</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13. Строк дії Договору та інші умови</w:t>
      </w:r>
    </w:p>
    <w:p w:rsidR="000673B4" w:rsidRPr="000673B4" w:rsidRDefault="000673B4" w:rsidP="000673B4">
      <w:pPr>
        <w:widowControl w:val="0"/>
        <w:spacing w:after="0" w:line="240" w:lineRule="auto"/>
        <w:ind w:firstLine="709"/>
        <w:jc w:val="center"/>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ru-RU" w:eastAsia="ru-RU" w:bidi="hi-IN"/>
        </w:rPr>
        <w:t>13.1. Цей Догові</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 xml:space="preserve"> набирає чинності з _________.202 ___ року і діє до 31.12.2023  року, а в частині проведення розрахунків – до їх повного здійснення, що зазначається в комерційній пропозиції, яку обрав Споживач.</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 xml:space="preserve">Сторони домовились згідно п. 3 ст 631 ЦКУ, </w:t>
      </w:r>
      <w:r w:rsidRPr="000673B4">
        <w:rPr>
          <w:rFonts w:ascii="Times New Roman" w:eastAsia="Times New Roman" w:hAnsi="Times New Roman" w:cs="Times New Roman"/>
          <w:color w:val="202124"/>
          <w:sz w:val="24"/>
          <w:szCs w:val="24"/>
          <w:shd w:val="clear" w:color="auto" w:fill="FFFFFF"/>
          <w:lang w:val="ru-RU" w:eastAsia="zh-CN" w:bidi="hi-IN"/>
        </w:rPr>
        <w:t>сторони можуть встановити, що умови договору застосовуються до відносин між ними, які виникли до його укладення</w:t>
      </w:r>
      <w:r w:rsidRPr="000673B4">
        <w:rPr>
          <w:rFonts w:ascii="Times New Roman" w:eastAsia="Times New Roman" w:hAnsi="Times New Roman" w:cs="Times New Roman"/>
          <w:color w:val="202124"/>
          <w:sz w:val="24"/>
          <w:szCs w:val="24"/>
          <w:shd w:val="clear" w:color="auto" w:fill="FFFFFF"/>
          <w:lang w:val="uk-UA" w:eastAsia="zh-CN" w:bidi="hi-IN"/>
        </w:rPr>
        <w:t>.</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13.2. Постачальник має повідомити про зміну будь-яких умов Договору Споживача не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0673B4">
        <w:rPr>
          <w:rFonts w:ascii="Times New Roman" w:eastAsia="Times New Roman" w:hAnsi="Times New Roman" w:cs="Calibri"/>
          <w:color w:val="00000A"/>
          <w:sz w:val="24"/>
          <w:szCs w:val="24"/>
          <w:lang w:val="ru-RU" w:eastAsia="ru-RU" w:bidi="hi-IN"/>
        </w:rPr>
        <w:t>чи іншу</w:t>
      </w:r>
      <w:proofErr w:type="gramEnd"/>
      <w:r w:rsidRPr="000673B4">
        <w:rPr>
          <w:rFonts w:ascii="Times New Roman" w:eastAsia="Times New Roman" w:hAnsi="Times New Roman" w:cs="Calibri"/>
          <w:color w:val="00000A"/>
          <w:sz w:val="24"/>
          <w:szCs w:val="24"/>
          <w:lang w:val="ru-RU" w:eastAsia="ru-RU" w:bidi="hi-IN"/>
        </w:rPr>
        <w:t xml:space="preserve"> фінансову компенсацію за дострокове припинення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13.4. Постачальник має право розірвати цей Догові</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 xml:space="preserve"> достроково, повідомивши Споживача про це за 20 днів до очікуваної дати розірвання, у випадках якщо:</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2) споживач іншим чином суттєво порушив умови цього Договору, і не вжив заходів щодо усунення такого порушення </w:t>
      </w:r>
      <w:proofErr w:type="gramStart"/>
      <w:r w:rsidRPr="000673B4">
        <w:rPr>
          <w:rFonts w:ascii="Times New Roman" w:eastAsia="Times New Roman" w:hAnsi="Times New Roman" w:cs="Calibri"/>
          <w:color w:val="00000A"/>
          <w:sz w:val="24"/>
          <w:szCs w:val="24"/>
          <w:lang w:val="ru-RU" w:eastAsia="ru-RU" w:bidi="hi-IN"/>
        </w:rPr>
        <w:t>в</w:t>
      </w:r>
      <w:proofErr w:type="gramEnd"/>
      <w:r w:rsidRPr="000673B4">
        <w:rPr>
          <w:rFonts w:ascii="Times New Roman" w:eastAsia="Times New Roman" w:hAnsi="Times New Roman" w:cs="Calibri"/>
          <w:color w:val="00000A"/>
          <w:sz w:val="24"/>
          <w:szCs w:val="24"/>
          <w:lang w:val="ru-RU" w:eastAsia="ru-RU" w:bidi="hi-IN"/>
        </w:rPr>
        <w:t xml:space="preserve"> строк, що становить 5 робочих днів.</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13.5. Дія цього Договору також припиняється у наступних випадках:</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анулювання Постачальнику ліцензії на постачання;</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банкрутства або припинення господарської діяльності Постачальником;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roofErr w:type="gramStart"/>
      <w:r w:rsidRPr="000673B4">
        <w:rPr>
          <w:rFonts w:ascii="Times New Roman" w:eastAsia="Times New Roman" w:hAnsi="Times New Roman" w:cs="Calibri"/>
          <w:color w:val="00000A"/>
          <w:sz w:val="24"/>
          <w:szCs w:val="24"/>
          <w:lang w:val="ru-RU" w:eastAsia="ru-RU" w:bidi="hi-IN"/>
        </w:rPr>
        <w:t>у</w:t>
      </w:r>
      <w:proofErr w:type="gramEnd"/>
      <w:r w:rsidRPr="000673B4">
        <w:rPr>
          <w:rFonts w:ascii="Times New Roman" w:eastAsia="Times New Roman" w:hAnsi="Times New Roman" w:cs="Calibri"/>
          <w:color w:val="00000A"/>
          <w:sz w:val="24"/>
          <w:szCs w:val="24"/>
          <w:lang w:val="ru-RU" w:eastAsia="ru-RU" w:bidi="hi-IN"/>
        </w:rPr>
        <w:t xml:space="preserve"> разі зміни власника об’єкта Споживача;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proofErr w:type="gramStart"/>
      <w:r w:rsidRPr="000673B4">
        <w:rPr>
          <w:rFonts w:ascii="Times New Roman" w:eastAsia="Times New Roman" w:hAnsi="Times New Roman" w:cs="Calibri"/>
          <w:color w:val="00000A"/>
          <w:sz w:val="24"/>
          <w:szCs w:val="24"/>
          <w:lang w:val="ru-RU" w:eastAsia="ru-RU" w:bidi="hi-IN"/>
        </w:rPr>
        <w:t>у</w:t>
      </w:r>
      <w:proofErr w:type="gramEnd"/>
      <w:r w:rsidRPr="000673B4">
        <w:rPr>
          <w:rFonts w:ascii="Times New Roman" w:eastAsia="Times New Roman" w:hAnsi="Times New Roman" w:cs="Calibri"/>
          <w:color w:val="00000A"/>
          <w:sz w:val="24"/>
          <w:szCs w:val="24"/>
          <w:lang w:val="ru-RU" w:eastAsia="ru-RU" w:bidi="hi-IN"/>
        </w:rPr>
        <w:t xml:space="preserve"> разі зміни електропостачальника.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r w:rsidRPr="000673B4">
        <w:rPr>
          <w:rFonts w:ascii="Times New Roman" w:eastAsia="Times New Roman" w:hAnsi="Times New Roman" w:cs="Calibri"/>
          <w:color w:val="00000A"/>
          <w:sz w:val="24"/>
          <w:szCs w:val="24"/>
          <w:lang w:val="uk-UA" w:eastAsia="ru-RU" w:bidi="hi-IN"/>
        </w:rPr>
        <w:t xml:space="preserve">13.6. </w:t>
      </w:r>
      <w:r w:rsidRPr="000673B4">
        <w:rPr>
          <w:rFonts w:ascii="Times New Roman" w:eastAsia="Times New Roman" w:hAnsi="Times New Roman" w:cs="Times New Roman"/>
          <w:color w:val="00000A"/>
          <w:sz w:val="24"/>
          <w:szCs w:val="24"/>
          <w:lang w:val="ru-RU" w:eastAsia="zh-CN" w:bidi="hi-IN"/>
        </w:rPr>
        <w:t>Цей Догові</w:t>
      </w:r>
      <w:proofErr w:type="gramStart"/>
      <w:r w:rsidRPr="000673B4">
        <w:rPr>
          <w:rFonts w:ascii="Times New Roman" w:eastAsia="Times New Roman" w:hAnsi="Times New Roman" w:cs="Times New Roman"/>
          <w:color w:val="00000A"/>
          <w:sz w:val="24"/>
          <w:szCs w:val="24"/>
          <w:lang w:val="ru-RU" w:eastAsia="zh-CN" w:bidi="hi-IN"/>
        </w:rPr>
        <w:t>р</w:t>
      </w:r>
      <w:proofErr w:type="gramEnd"/>
      <w:r w:rsidRPr="000673B4">
        <w:rPr>
          <w:rFonts w:ascii="Times New Roman" w:eastAsia="Times New Roman" w:hAnsi="Times New Roman" w:cs="Times New Roman"/>
          <w:color w:val="00000A"/>
          <w:sz w:val="24"/>
          <w:szCs w:val="24"/>
          <w:lang w:val="ru-RU" w:eastAsia="zh-CN" w:bidi="hi-IN"/>
        </w:rPr>
        <w:t xml:space="preserve">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Договорі, на підставі частини шостої статті 41 Закону України «Про публічні закупівлі». </w:t>
      </w:r>
    </w:p>
    <w:p w:rsidR="000673B4" w:rsidRPr="000673B4" w:rsidRDefault="000673B4" w:rsidP="000673B4">
      <w:pPr>
        <w:widowControl w:val="0"/>
        <w:spacing w:after="0" w:line="240" w:lineRule="auto"/>
        <w:ind w:firstLine="709"/>
        <w:jc w:val="both"/>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color w:val="000000"/>
          <w:sz w:val="24"/>
          <w:szCs w:val="24"/>
          <w:lang w:val="uk-UA" w:eastAsia="ru-RU"/>
        </w:rPr>
        <w:t>13.7.</w:t>
      </w:r>
      <w:r w:rsidRPr="000673B4">
        <w:rPr>
          <w:rFonts w:ascii="Times New Roman" w:eastAsia="Times New Roman" w:hAnsi="Times New Roman" w:cs="Times New Roman"/>
          <w:sz w:val="24"/>
          <w:szCs w:val="24"/>
          <w:lang w:val="uk-UA" w:eastAsia="ru-RU"/>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0673B4" w:rsidRPr="000673B4" w:rsidRDefault="000673B4" w:rsidP="000673B4">
      <w:pPr>
        <w:widowControl w:val="0"/>
        <w:spacing w:after="0" w:line="240" w:lineRule="auto"/>
        <w:ind w:firstLine="709"/>
        <w:jc w:val="both"/>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13.7.1.</w:t>
      </w:r>
      <w:r w:rsidRPr="000673B4">
        <w:rPr>
          <w:rFonts w:ascii="Times New Roman" w:eastAsia="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 19 </w:t>
      </w:r>
      <w:r w:rsidRPr="000673B4">
        <w:rPr>
          <w:rFonts w:ascii="Times New Roman" w:eastAsia="Times New Roman"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 а саме</w:t>
      </w:r>
      <w:r w:rsidRPr="000673B4">
        <w:rPr>
          <w:rFonts w:ascii="Times New Roman" w:eastAsia="Times New Roman" w:hAnsi="Times New Roman" w:cs="Times New Roman"/>
          <w:color w:val="000000"/>
          <w:sz w:val="24"/>
          <w:szCs w:val="24"/>
          <w:lang w:val="uk-UA"/>
        </w:rPr>
        <w:t>:</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73B4" w:rsidRPr="000673B4" w:rsidRDefault="000673B4" w:rsidP="000673B4">
      <w:pPr>
        <w:spacing w:after="0" w:line="240" w:lineRule="auto"/>
        <w:ind w:firstLine="567"/>
        <w:jc w:val="both"/>
        <w:rPr>
          <w:rFonts w:ascii="Times New Roman" w:eastAsia="Times New Roman" w:hAnsi="Times New Roman" w:cs="Times New Roman"/>
          <w:color w:val="000000"/>
          <w:sz w:val="24"/>
          <w:szCs w:val="24"/>
          <w:lang w:val="uk-UA"/>
        </w:rPr>
      </w:pPr>
      <w:r w:rsidRPr="000673B4">
        <w:rPr>
          <w:rFonts w:ascii="Times New Roman" w:eastAsia="Times New Roman" w:hAnsi="Times New Roman" w:cs="Times New Roman"/>
          <w:color w:val="000000"/>
          <w:sz w:val="24"/>
          <w:szCs w:val="24"/>
          <w:lang w:val="uk-UA"/>
        </w:rPr>
        <w:t xml:space="preserve">8) зміни умов у зв’язку із застосуванням положень частини шостої статті 41 Закону </w:t>
      </w:r>
      <w:r w:rsidRPr="000673B4">
        <w:rPr>
          <w:rFonts w:ascii="Times New Roman" w:eastAsia="Times New Roman" w:hAnsi="Times New Roman" w:cs="Times New Roman"/>
          <w:sz w:val="24"/>
          <w:szCs w:val="24"/>
          <w:lang w:val="uk-UA"/>
        </w:rPr>
        <w:t>України «Про публічні закупівлі»</w:t>
      </w:r>
      <w:r w:rsidRPr="000673B4">
        <w:rPr>
          <w:rFonts w:ascii="Times New Roman" w:eastAsia="Times New Roman" w:hAnsi="Times New Roman" w:cs="Times New Roman"/>
          <w:color w:val="000000"/>
          <w:sz w:val="24"/>
          <w:szCs w:val="24"/>
          <w:lang w:val="uk-UA"/>
        </w:rPr>
        <w:t>.</w:t>
      </w:r>
    </w:p>
    <w:p w:rsidR="000673B4" w:rsidRPr="000673B4" w:rsidRDefault="000673B4" w:rsidP="000673B4">
      <w:pPr>
        <w:shd w:val="clear" w:color="auto" w:fill="FFFFFF"/>
        <w:suppressAutoHyphens/>
        <w:spacing w:after="0" w:line="240" w:lineRule="auto"/>
        <w:ind w:right="-143" w:firstLine="567"/>
        <w:jc w:val="both"/>
        <w:rPr>
          <w:rFonts w:ascii="Times New Roman" w:eastAsia="Times New Roman" w:hAnsi="Times New Roman" w:cs="Times New Roman"/>
          <w:sz w:val="24"/>
          <w:szCs w:val="24"/>
          <w:lang w:val="ru-RU" w:eastAsia="zh-CN"/>
        </w:rPr>
      </w:pPr>
      <w:r w:rsidRPr="000673B4">
        <w:rPr>
          <w:rFonts w:ascii="Times New Roman" w:eastAsia="Times New Roman" w:hAnsi="Times New Roman" w:cs="Times New Roman"/>
          <w:sz w:val="24"/>
          <w:szCs w:val="24"/>
          <w:lang w:val="ru-RU" w:eastAsia="zh-CN"/>
        </w:rPr>
        <w:t>13.8. У випадках, не передбачених даним Договором, Сторони керуються чинним законодавством України.</w:t>
      </w:r>
    </w:p>
    <w:p w:rsidR="000673B4" w:rsidRPr="000673B4" w:rsidRDefault="000673B4" w:rsidP="000673B4">
      <w:pPr>
        <w:shd w:val="clear" w:color="auto" w:fill="FFFFFF"/>
        <w:tabs>
          <w:tab w:val="left" w:pos="531"/>
        </w:tabs>
        <w:suppressAutoHyphens/>
        <w:spacing w:after="0" w:line="240" w:lineRule="auto"/>
        <w:jc w:val="both"/>
        <w:textAlignment w:val="baseline"/>
        <w:rPr>
          <w:rFonts w:ascii="Times New Roman" w:eastAsia="Times New Roman" w:hAnsi="Times New Roman" w:cs="Times New Roman"/>
          <w:sz w:val="24"/>
          <w:szCs w:val="24"/>
          <w:lang w:val="ru-RU" w:eastAsia="zh-CN"/>
        </w:rPr>
      </w:pPr>
      <w:r w:rsidRPr="000673B4">
        <w:rPr>
          <w:rFonts w:ascii="Times New Roman" w:eastAsia="Times New Roman" w:hAnsi="Times New Roman" w:cs="Times New Roman"/>
          <w:kern w:val="2"/>
          <w:sz w:val="24"/>
          <w:szCs w:val="24"/>
          <w:lang w:val="uk-UA" w:eastAsia="zh-CN"/>
        </w:rPr>
        <w:lastRenderedPageBreak/>
        <w:tab/>
        <w:t xml:space="preserve">13.9. </w:t>
      </w:r>
      <w:r w:rsidRPr="000673B4">
        <w:rPr>
          <w:rFonts w:ascii="Times New Roman" w:eastAsia="Times New Roman" w:hAnsi="Times New Roman" w:cs="Times New Roman"/>
          <w:kern w:val="2"/>
          <w:sz w:val="24"/>
          <w:szCs w:val="24"/>
          <w:lang w:val="ru-RU" w:eastAsia="zh-CN"/>
        </w:rPr>
        <w:t>Постачальник гаранту</w:t>
      </w:r>
      <w:proofErr w:type="gramStart"/>
      <w:r w:rsidRPr="000673B4">
        <w:rPr>
          <w:rFonts w:ascii="Times New Roman" w:eastAsia="Times New Roman" w:hAnsi="Times New Roman" w:cs="Times New Roman"/>
          <w:kern w:val="2"/>
          <w:sz w:val="24"/>
          <w:szCs w:val="24"/>
          <w:lang w:val="ru-RU" w:eastAsia="zh-CN"/>
        </w:rPr>
        <w:t>є,</w:t>
      </w:r>
      <w:proofErr w:type="gramEnd"/>
      <w:r w:rsidRPr="000673B4">
        <w:rPr>
          <w:rFonts w:ascii="Times New Roman" w:eastAsia="Times New Roman" w:hAnsi="Times New Roman" w:cs="Times New Roman"/>
          <w:kern w:val="2"/>
          <w:sz w:val="24"/>
          <w:szCs w:val="24"/>
          <w:lang w:val="ru-RU" w:eastAsia="zh-CN"/>
        </w:rPr>
        <w:t xml:space="preserve"> що буде дотримуватись мораторію (заборони) на вчинення дій, визначених ПКМУ № 187 </w:t>
      </w:r>
      <w:r w:rsidRPr="000673B4">
        <w:rPr>
          <w:rFonts w:ascii="Times New Roman" w:eastAsia="Times New Roman" w:hAnsi="Times New Roman" w:cs="Times New Roman"/>
          <w:bCs/>
          <w:sz w:val="24"/>
          <w:szCs w:val="24"/>
          <w:lang w:val="ru-RU" w:eastAsia="zh-CN"/>
        </w:rPr>
        <w:t>до прийняття та набрання чинності Законом України щодо врегулювати відносини за участю осіб, пов’язаних з державою-агресором.</w:t>
      </w:r>
    </w:p>
    <w:p w:rsidR="000673B4" w:rsidRPr="000673B4" w:rsidRDefault="000673B4" w:rsidP="000673B4">
      <w:pPr>
        <w:suppressAutoHyphens/>
        <w:spacing w:after="0" w:line="240" w:lineRule="auto"/>
        <w:jc w:val="both"/>
        <w:rPr>
          <w:rFonts w:ascii="Times New Roman" w:eastAsia="Times New Roman" w:hAnsi="Times New Roman" w:cs="Times New Roman"/>
          <w:sz w:val="24"/>
          <w:szCs w:val="24"/>
          <w:lang w:val="ru-RU" w:eastAsia="zh-CN"/>
        </w:rPr>
      </w:pPr>
      <w:r w:rsidRPr="000673B4">
        <w:rPr>
          <w:rFonts w:ascii="Times New Roman" w:eastAsia="Calibri" w:hAnsi="Times New Roman" w:cs="Times New Roman"/>
          <w:sz w:val="24"/>
          <w:szCs w:val="24"/>
          <w:lang w:val="ru-RU"/>
        </w:rPr>
        <w:t xml:space="preserve">         13.</w:t>
      </w:r>
      <w:r w:rsidRPr="000673B4">
        <w:rPr>
          <w:rFonts w:ascii="Times New Roman" w:eastAsia="Calibri" w:hAnsi="Times New Roman" w:cs="Times New Roman"/>
          <w:sz w:val="24"/>
          <w:szCs w:val="24"/>
          <w:lang w:val="uk-UA"/>
        </w:rPr>
        <w:t>10</w:t>
      </w:r>
      <w:r w:rsidRPr="000673B4">
        <w:rPr>
          <w:rFonts w:ascii="Times New Roman" w:eastAsia="Calibri" w:hAnsi="Times New Roman" w:cs="Times New Roman"/>
          <w:sz w:val="24"/>
          <w:szCs w:val="24"/>
          <w:lang w:val="ru-RU"/>
        </w:rPr>
        <w:t xml:space="preserve">. </w:t>
      </w:r>
      <w:r w:rsidRPr="000673B4">
        <w:rPr>
          <w:rFonts w:ascii="Times New Roman" w:eastAsia="Times New Roman" w:hAnsi="Times New Roman" w:cs="Times New Roman"/>
          <w:kern w:val="2"/>
          <w:sz w:val="24"/>
          <w:szCs w:val="24"/>
          <w:lang w:val="ru-RU" w:eastAsia="zh-CN"/>
        </w:rPr>
        <w:t xml:space="preserve">Постачальник </w:t>
      </w:r>
      <w:r w:rsidRPr="000673B4">
        <w:rPr>
          <w:rFonts w:ascii="Times New Roman" w:eastAsia="Calibri" w:hAnsi="Times New Roman" w:cs="Times New Roman"/>
          <w:sz w:val="24"/>
          <w:szCs w:val="24"/>
          <w:lang w:val="ru-RU"/>
        </w:rPr>
        <w:t xml:space="preserve">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w:t>
      </w:r>
      <w:proofErr w:type="gramStart"/>
      <w:r w:rsidRPr="000673B4">
        <w:rPr>
          <w:rFonts w:ascii="Times New Roman" w:eastAsia="Calibri" w:hAnsi="Times New Roman" w:cs="Times New Roman"/>
          <w:sz w:val="24"/>
          <w:szCs w:val="24"/>
          <w:lang w:val="ru-RU"/>
        </w:rPr>
        <w:t>П</w:t>
      </w:r>
      <w:proofErr w:type="gramEnd"/>
      <w:r w:rsidRPr="000673B4">
        <w:rPr>
          <w:rFonts w:ascii="Times New Roman" w:eastAsia="Calibri" w:hAnsi="Times New Roman" w:cs="Times New Roman"/>
          <w:sz w:val="24"/>
          <w:szCs w:val="24"/>
          <w:lang w:val="ru-RU"/>
        </w:rPr>
        <w:t xml:space="preserve">ісля внесення таких змін </w:t>
      </w:r>
      <w:r w:rsidRPr="000673B4">
        <w:rPr>
          <w:rFonts w:ascii="Times New Roman" w:eastAsia="Times New Roman" w:hAnsi="Times New Roman" w:cs="Times New Roman"/>
          <w:kern w:val="2"/>
          <w:sz w:val="24"/>
          <w:szCs w:val="24"/>
          <w:lang w:val="ru-RU" w:eastAsia="zh-CN"/>
        </w:rPr>
        <w:t xml:space="preserve">Постачальник </w:t>
      </w:r>
      <w:r w:rsidRPr="000673B4">
        <w:rPr>
          <w:rFonts w:ascii="Times New Roman" w:eastAsia="Calibri" w:hAnsi="Times New Roman" w:cs="Times New Roman"/>
          <w:sz w:val="24"/>
          <w:szCs w:val="24"/>
          <w:lang w:val="ru-RU"/>
        </w:rPr>
        <w:t xml:space="preserve">зобов’язується, у строк що не перевищує 2(двох) робочих днів письмово </w:t>
      </w:r>
      <w:proofErr w:type="gramStart"/>
      <w:r w:rsidRPr="000673B4">
        <w:rPr>
          <w:rFonts w:ascii="Times New Roman" w:eastAsia="Calibri" w:hAnsi="Times New Roman" w:cs="Times New Roman"/>
          <w:sz w:val="24"/>
          <w:szCs w:val="24"/>
          <w:lang w:val="ru-RU"/>
        </w:rPr>
        <w:t>п</w:t>
      </w:r>
      <w:proofErr w:type="gramEnd"/>
      <w:r w:rsidRPr="000673B4">
        <w:rPr>
          <w:rFonts w:ascii="Times New Roman" w:eastAsia="Calibri" w:hAnsi="Times New Roman" w:cs="Times New Roman"/>
          <w:sz w:val="24"/>
          <w:szCs w:val="24"/>
          <w:lang w:val="ru-RU"/>
        </w:rPr>
        <w:t>ідтвердити, що на нього не поширюється мораторій, встановлений ПКМУ № 187.</w:t>
      </w:r>
    </w:p>
    <w:p w:rsidR="000673B4" w:rsidRPr="000673B4" w:rsidRDefault="000673B4" w:rsidP="000673B4">
      <w:pPr>
        <w:shd w:val="clear" w:color="auto" w:fill="FFFFFF"/>
        <w:tabs>
          <w:tab w:val="left" w:pos="531"/>
        </w:tabs>
        <w:suppressAutoHyphens/>
        <w:spacing w:after="0" w:line="240" w:lineRule="auto"/>
        <w:jc w:val="both"/>
        <w:textAlignment w:val="baseline"/>
        <w:rPr>
          <w:rFonts w:ascii="Times New Roman" w:eastAsia="Times New Roman" w:hAnsi="Times New Roman" w:cs="Times New Roman"/>
          <w:sz w:val="24"/>
          <w:szCs w:val="24"/>
          <w:lang w:val="ru-RU" w:eastAsia="zh-CN"/>
        </w:rPr>
      </w:pPr>
      <w:r w:rsidRPr="000673B4">
        <w:rPr>
          <w:rFonts w:ascii="Times New Roman" w:eastAsia="Times New Roman" w:hAnsi="Times New Roman" w:cs="Times New Roman"/>
          <w:bCs/>
          <w:kern w:val="2"/>
          <w:sz w:val="24"/>
          <w:szCs w:val="24"/>
          <w:lang w:val="ru-RU" w:eastAsia="uk-UA" w:bidi="uk-UA"/>
        </w:rPr>
        <w:tab/>
        <w:t>13.</w:t>
      </w:r>
      <w:r w:rsidRPr="000673B4">
        <w:rPr>
          <w:rFonts w:ascii="Times New Roman" w:eastAsia="Times New Roman" w:hAnsi="Times New Roman" w:cs="Times New Roman"/>
          <w:bCs/>
          <w:kern w:val="2"/>
          <w:sz w:val="24"/>
          <w:szCs w:val="24"/>
          <w:lang w:val="uk-UA" w:eastAsia="uk-UA" w:bidi="uk-UA"/>
        </w:rPr>
        <w:t>11</w:t>
      </w:r>
      <w:r w:rsidRPr="000673B4">
        <w:rPr>
          <w:rFonts w:ascii="Times New Roman" w:eastAsia="Times New Roman" w:hAnsi="Times New Roman" w:cs="Times New Roman"/>
          <w:bCs/>
          <w:kern w:val="2"/>
          <w:sz w:val="24"/>
          <w:szCs w:val="24"/>
          <w:lang w:val="ru-RU" w:eastAsia="uk-UA" w:bidi="uk-UA"/>
        </w:rPr>
        <w:t xml:space="preserve">. Недотримання </w:t>
      </w:r>
      <w:r w:rsidRPr="000673B4">
        <w:rPr>
          <w:rFonts w:ascii="Times New Roman" w:eastAsia="Times New Roman" w:hAnsi="Times New Roman" w:cs="Times New Roman"/>
          <w:kern w:val="2"/>
          <w:sz w:val="24"/>
          <w:szCs w:val="24"/>
          <w:lang w:val="ru-RU" w:eastAsia="zh-CN"/>
        </w:rPr>
        <w:t xml:space="preserve">Постачальником </w:t>
      </w:r>
      <w:r w:rsidRPr="000673B4">
        <w:rPr>
          <w:rFonts w:ascii="Times New Roman" w:eastAsia="Times New Roman" w:hAnsi="Times New Roman" w:cs="Times New Roman"/>
          <w:bCs/>
          <w:kern w:val="2"/>
          <w:sz w:val="24"/>
          <w:szCs w:val="24"/>
          <w:lang w:val="ru-RU" w:eastAsia="uk-UA" w:bidi="uk-UA"/>
        </w:rPr>
        <w:t xml:space="preserve">вимог цього Договору або виявленням факту поширення на Продавця мораторію, встановленого ПКМУ №187, є </w:t>
      </w:r>
      <w:proofErr w:type="gramStart"/>
      <w:r w:rsidRPr="000673B4">
        <w:rPr>
          <w:rFonts w:ascii="Times New Roman" w:eastAsia="Times New Roman" w:hAnsi="Times New Roman" w:cs="Times New Roman"/>
          <w:bCs/>
          <w:kern w:val="2"/>
          <w:sz w:val="24"/>
          <w:szCs w:val="24"/>
          <w:lang w:val="ru-RU" w:eastAsia="uk-UA" w:bidi="uk-UA"/>
        </w:rPr>
        <w:t>п</w:t>
      </w:r>
      <w:proofErr w:type="gramEnd"/>
      <w:r w:rsidRPr="000673B4">
        <w:rPr>
          <w:rFonts w:ascii="Times New Roman" w:eastAsia="Times New Roman" w:hAnsi="Times New Roman" w:cs="Times New Roman"/>
          <w:bCs/>
          <w:kern w:val="2"/>
          <w:sz w:val="24"/>
          <w:szCs w:val="24"/>
          <w:lang w:val="ru-RU" w:eastAsia="uk-UA" w:bidi="uk-UA"/>
        </w:rPr>
        <w:t>ідставою для розірвання цього Договору в односторонньому порядку.</w:t>
      </w:r>
    </w:p>
    <w:p w:rsidR="000673B4" w:rsidRPr="000673B4" w:rsidRDefault="000673B4" w:rsidP="000673B4">
      <w:pPr>
        <w:shd w:val="clear" w:color="auto" w:fill="FFFFFF"/>
        <w:suppressAutoHyphens/>
        <w:spacing w:after="0" w:line="240" w:lineRule="auto"/>
        <w:ind w:right="-143"/>
        <w:jc w:val="both"/>
        <w:rPr>
          <w:rFonts w:ascii="Times New Roman" w:eastAsia="Times New Roman" w:hAnsi="Times New Roman" w:cs="Times New Roman"/>
          <w:sz w:val="24"/>
          <w:szCs w:val="24"/>
          <w:lang w:val="ru-RU" w:eastAsia="zh-CN"/>
        </w:rPr>
      </w:pPr>
      <w:r w:rsidRPr="000673B4">
        <w:rPr>
          <w:rFonts w:ascii="Times New Roman" w:eastAsia="Times New Roman" w:hAnsi="Times New Roman" w:cs="Times New Roman"/>
          <w:sz w:val="24"/>
          <w:szCs w:val="24"/>
          <w:lang w:val="ru-RU" w:eastAsia="zh-CN"/>
        </w:rPr>
        <w:t xml:space="preserve">         13.</w:t>
      </w:r>
      <w:r w:rsidRPr="000673B4">
        <w:rPr>
          <w:rFonts w:ascii="Times New Roman" w:eastAsia="Times New Roman" w:hAnsi="Times New Roman" w:cs="Times New Roman"/>
          <w:sz w:val="24"/>
          <w:szCs w:val="24"/>
          <w:lang w:val="uk-UA" w:eastAsia="zh-CN"/>
        </w:rPr>
        <w:t>12</w:t>
      </w:r>
      <w:r w:rsidRPr="000673B4">
        <w:rPr>
          <w:rFonts w:ascii="Times New Roman" w:eastAsia="Times New Roman" w:hAnsi="Times New Roman" w:cs="Times New Roman"/>
          <w:sz w:val="24"/>
          <w:szCs w:val="24"/>
          <w:lang w:val="ru-RU" w:eastAsia="zh-CN"/>
        </w:rPr>
        <w:t>.</w:t>
      </w:r>
      <w:r w:rsidRPr="000673B4">
        <w:rPr>
          <w:rFonts w:ascii="Times New Roman" w:eastAsia="Times New Roman" w:hAnsi="Times New Roman" w:cs="Times New Roman"/>
          <w:sz w:val="24"/>
          <w:szCs w:val="24"/>
          <w:shd w:val="clear" w:color="auto" w:fill="FFFFFF"/>
          <w:lang w:val="ru-RU" w:eastAsia="zh-CN"/>
        </w:rPr>
        <w:t xml:space="preserve"> Замовник  має право розірвати цей Догові</w:t>
      </w:r>
      <w:proofErr w:type="gramStart"/>
      <w:r w:rsidRPr="000673B4">
        <w:rPr>
          <w:rFonts w:ascii="Times New Roman" w:eastAsia="Times New Roman" w:hAnsi="Times New Roman" w:cs="Times New Roman"/>
          <w:sz w:val="24"/>
          <w:szCs w:val="24"/>
          <w:shd w:val="clear" w:color="auto" w:fill="FFFFFF"/>
          <w:lang w:val="ru-RU" w:eastAsia="zh-CN"/>
        </w:rPr>
        <w:t>р</w:t>
      </w:r>
      <w:proofErr w:type="gramEnd"/>
      <w:r w:rsidRPr="000673B4">
        <w:rPr>
          <w:rFonts w:ascii="Times New Roman" w:eastAsia="Times New Roman" w:hAnsi="Times New Roman" w:cs="Times New Roman"/>
          <w:sz w:val="24"/>
          <w:szCs w:val="24"/>
          <w:shd w:val="clear" w:color="auto" w:fill="FFFFFF"/>
          <w:lang w:val="ru-RU" w:eastAsia="zh-CN"/>
        </w:rPr>
        <w:t xml:space="preserve"> в односторонньому порядку у разі, коли: </w:t>
      </w:r>
      <w:r w:rsidRPr="000673B4">
        <w:rPr>
          <w:rFonts w:ascii="Times New Roman" w:eastAsia="Times New Roman" w:hAnsi="Times New Roman" w:cs="Times New Roman"/>
          <w:kern w:val="2"/>
          <w:sz w:val="24"/>
          <w:szCs w:val="24"/>
          <w:lang w:val="ru-RU" w:eastAsia="zh-CN"/>
        </w:rPr>
        <w:t xml:space="preserve">Постачальник </w:t>
      </w:r>
      <w:r w:rsidRPr="000673B4">
        <w:rPr>
          <w:rFonts w:ascii="Times New Roman" w:eastAsia="Times New Roman" w:hAnsi="Times New Roman" w:cs="Times New Roman"/>
          <w:sz w:val="24"/>
          <w:szCs w:val="24"/>
          <w:shd w:val="clear" w:color="auto" w:fill="FFFFFF"/>
          <w:lang w:val="ru-RU" w:eastAsia="zh-CN"/>
        </w:rPr>
        <w:t>є юридичною особою - резидентом</w:t>
      </w:r>
      <w:proofErr w:type="gramStart"/>
      <w:r w:rsidRPr="000673B4">
        <w:rPr>
          <w:rFonts w:ascii="Times New Roman" w:eastAsia="Times New Roman" w:hAnsi="Times New Roman" w:cs="Times New Roman"/>
          <w:sz w:val="24"/>
          <w:szCs w:val="24"/>
          <w:shd w:val="clear" w:color="auto" w:fill="FFFFFF"/>
          <w:lang w:val="ru-RU" w:eastAsia="zh-CN"/>
        </w:rPr>
        <w:t xml:space="preserve"> Р</w:t>
      </w:r>
      <w:proofErr w:type="gramEnd"/>
      <w:r w:rsidRPr="000673B4">
        <w:rPr>
          <w:rFonts w:ascii="Times New Roman" w:eastAsia="Times New Roman" w:hAnsi="Times New Roman" w:cs="Times New Roman"/>
          <w:sz w:val="24"/>
          <w:szCs w:val="24"/>
          <w:shd w:val="clear" w:color="auto" w:fill="FFFFFF"/>
          <w:lang w:val="ru-RU" w:eastAsia="zh-CN"/>
        </w:rPr>
        <w:t xml:space="preserve">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0673B4">
        <w:rPr>
          <w:rFonts w:ascii="Times New Roman" w:eastAsia="Times New Roman" w:hAnsi="Times New Roman" w:cs="Times New Roman"/>
          <w:sz w:val="24"/>
          <w:szCs w:val="24"/>
          <w:shd w:val="clear" w:color="auto" w:fill="FFFFFF"/>
          <w:lang w:val="ru-RU" w:eastAsia="zh-CN"/>
        </w:rPr>
        <w:t>п</w:t>
      </w:r>
      <w:proofErr w:type="gramEnd"/>
      <w:r w:rsidRPr="000673B4">
        <w:rPr>
          <w:rFonts w:ascii="Times New Roman" w:eastAsia="Times New Roman" w:hAnsi="Times New Roman" w:cs="Times New Roman"/>
          <w:sz w:val="24"/>
          <w:szCs w:val="24"/>
          <w:shd w:val="clear" w:color="auto" w:fill="FFFFFF"/>
          <w:lang w:val="ru-RU" w:eastAsia="zh-CN"/>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673B4">
        <w:rPr>
          <w:rFonts w:ascii="Times New Roman" w:eastAsia="Times New Roman" w:hAnsi="Times New Roman" w:cs="Times New Roman"/>
          <w:sz w:val="24"/>
          <w:szCs w:val="24"/>
          <w:shd w:val="clear" w:color="auto" w:fill="FFFFFF"/>
          <w:lang w:val="ru-RU" w:eastAsia="zh-CN"/>
        </w:rPr>
        <w:t>вл</w:t>
      </w:r>
      <w:proofErr w:type="gramEnd"/>
      <w:r w:rsidRPr="000673B4">
        <w:rPr>
          <w:rFonts w:ascii="Times New Roman" w:eastAsia="Times New Roman" w:hAnsi="Times New Roman" w:cs="Times New Roman"/>
          <w:sz w:val="24"/>
          <w:szCs w:val="24"/>
          <w:shd w:val="clear" w:color="auto" w:fill="FFFFFF"/>
          <w:lang w:val="ru-RU" w:eastAsia="zh-CN"/>
        </w:rPr>
        <w:t>і", на період дії правового режиму воєнного стану в Україні та протягом 90 днів з дня його припинення або скасування")</w:t>
      </w:r>
    </w:p>
    <w:p w:rsidR="000673B4" w:rsidRPr="000673B4" w:rsidRDefault="000673B4" w:rsidP="000673B4">
      <w:pPr>
        <w:suppressAutoHyphens/>
        <w:spacing w:after="0" w:line="240" w:lineRule="auto"/>
        <w:jc w:val="both"/>
        <w:rPr>
          <w:rFonts w:ascii="Times New Roman" w:eastAsia="Times New Roman" w:hAnsi="Times New Roman" w:cs="Times New Roman"/>
          <w:sz w:val="24"/>
          <w:szCs w:val="24"/>
          <w:lang w:val="ru-RU" w:eastAsia="zh-CN"/>
        </w:rPr>
      </w:pPr>
      <w:r w:rsidRPr="000673B4">
        <w:rPr>
          <w:rFonts w:ascii="Times New Roman" w:eastAsia="Times New Roman" w:hAnsi="Times New Roman" w:cs="Times New Roman"/>
          <w:sz w:val="24"/>
          <w:szCs w:val="24"/>
          <w:lang w:val="uk-UA" w:eastAsia="zh-CN"/>
        </w:rPr>
        <w:t xml:space="preserve">        13.13.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w:t>
      </w:r>
    </w:p>
    <w:p w:rsidR="000673B4" w:rsidRPr="000673B4" w:rsidRDefault="000673B4" w:rsidP="000673B4">
      <w:pPr>
        <w:suppressAutoHyphens/>
        <w:spacing w:after="0" w:line="240" w:lineRule="auto"/>
        <w:jc w:val="both"/>
        <w:rPr>
          <w:rFonts w:ascii="Calibri" w:eastAsia="Times New Roman" w:hAnsi="Calibri" w:cs="Calibri"/>
          <w:sz w:val="24"/>
          <w:szCs w:val="24"/>
          <w:lang w:val="ru-RU" w:eastAsia="zh-CN"/>
        </w:rPr>
      </w:pPr>
      <w:r w:rsidRPr="000673B4">
        <w:rPr>
          <w:rFonts w:ascii="Times New Roman" w:eastAsia="Times New Roman" w:hAnsi="Times New Roman" w:cs="Times New Roman"/>
          <w:sz w:val="24"/>
          <w:szCs w:val="24"/>
          <w:lang w:val="uk-UA" w:eastAsia="zh-CN"/>
        </w:rPr>
        <w:t xml:space="preserve">       13.14. Жодна зі сторін не має права передавати права та обов’язки за цим Договором третій особі без отримання письмової згоди іншої сторони.</w:t>
      </w:r>
    </w:p>
    <w:p w:rsidR="000673B4" w:rsidRPr="000673B4" w:rsidRDefault="000673B4" w:rsidP="000673B4">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ab/>
        <w:t xml:space="preserve">13.15.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0673B4">
        <w:rPr>
          <w:rFonts w:ascii="Times New Roman" w:eastAsia="Times New Roman" w:hAnsi="Times New Roman" w:cs="Times New Roman"/>
          <w:color w:val="00000A"/>
          <w:sz w:val="24"/>
          <w:szCs w:val="24"/>
          <w:lang w:val="ru-RU" w:eastAsia="zh-CN" w:bidi="hi-IN"/>
        </w:rPr>
        <w:t>п</w:t>
      </w:r>
      <w:proofErr w:type="gramEnd"/>
      <w:r w:rsidRPr="000673B4">
        <w:rPr>
          <w:rFonts w:ascii="Times New Roman" w:eastAsia="Times New Roman" w:hAnsi="Times New Roman" w:cs="Times New Roman"/>
          <w:color w:val="00000A"/>
          <w:sz w:val="24"/>
          <w:szCs w:val="24"/>
          <w:lang w:val="ru-RU" w:eastAsia="zh-CN" w:bidi="hi-IN"/>
        </w:rPr>
        <w:t>ізніше ніж через десять календарних днів після настання таких змін.</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 xml:space="preserve">      13.16. Постачальник має статус ___________________________________________________________________________.</w:t>
      </w:r>
    </w:p>
    <w:p w:rsidR="000673B4" w:rsidRPr="000673B4" w:rsidRDefault="000673B4" w:rsidP="000673B4">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 xml:space="preserve">       13.17. Споживач </w:t>
      </w:r>
      <w:r w:rsidRPr="000673B4">
        <w:rPr>
          <w:rFonts w:ascii="Times New Roman" w:eastAsia="Times New Roman" w:hAnsi="Times New Roman" w:cs="Times New Roman"/>
          <w:color w:val="00000A"/>
          <w:sz w:val="24"/>
          <w:szCs w:val="24"/>
          <w:lang w:val="uk-UA" w:eastAsia="zh-CN" w:bidi="hi-IN"/>
        </w:rPr>
        <w:t>має статус неприбуткової організації</w:t>
      </w:r>
      <w:r w:rsidRPr="000673B4">
        <w:rPr>
          <w:rFonts w:ascii="Times New Roman" w:eastAsia="Times New Roman" w:hAnsi="Times New Roman" w:cs="Times New Roman"/>
          <w:color w:val="00000A"/>
          <w:sz w:val="24"/>
          <w:szCs w:val="24"/>
          <w:lang w:val="ru-RU" w:eastAsia="zh-CN" w:bidi="hi-IN"/>
        </w:rPr>
        <w:t>.</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 xml:space="preserve">       13.18. У разі будь-яких змін в статусі платника податків, Сторони зобов’язані повідомити про це одна одну не </w:t>
      </w:r>
      <w:proofErr w:type="gramStart"/>
      <w:r w:rsidRPr="000673B4">
        <w:rPr>
          <w:rFonts w:ascii="Times New Roman" w:eastAsia="Times New Roman" w:hAnsi="Times New Roman" w:cs="Times New Roman"/>
          <w:color w:val="00000A"/>
          <w:sz w:val="24"/>
          <w:szCs w:val="24"/>
          <w:lang w:val="ru-RU" w:eastAsia="zh-CN" w:bidi="hi-IN"/>
        </w:rPr>
        <w:t>п</w:t>
      </w:r>
      <w:proofErr w:type="gramEnd"/>
      <w:r w:rsidRPr="000673B4">
        <w:rPr>
          <w:rFonts w:ascii="Times New Roman" w:eastAsia="Times New Roman" w:hAnsi="Times New Roman" w:cs="Times New Roman"/>
          <w:color w:val="00000A"/>
          <w:sz w:val="24"/>
          <w:szCs w:val="24"/>
          <w:lang w:val="ru-RU" w:eastAsia="zh-CN" w:bidi="hi-IN"/>
        </w:rPr>
        <w:t>ізніше п’яти календарних днів з дати такої зміни.</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 xml:space="preserve">       13.19. 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w:t>
      </w:r>
      <w:proofErr w:type="gramStart"/>
      <w:r w:rsidRPr="000673B4">
        <w:rPr>
          <w:rFonts w:ascii="Times New Roman" w:eastAsia="Times New Roman" w:hAnsi="Times New Roman" w:cs="Times New Roman"/>
          <w:color w:val="00000A"/>
          <w:sz w:val="24"/>
          <w:szCs w:val="24"/>
          <w:lang w:val="ru-RU" w:eastAsia="zh-CN" w:bidi="hi-IN"/>
        </w:rPr>
        <w:t>п</w:t>
      </w:r>
      <w:proofErr w:type="gramEnd"/>
      <w:r w:rsidRPr="000673B4">
        <w:rPr>
          <w:rFonts w:ascii="Times New Roman" w:eastAsia="Times New Roman" w:hAnsi="Times New Roman" w:cs="Times New Roman"/>
          <w:color w:val="00000A"/>
          <w:sz w:val="24"/>
          <w:szCs w:val="24"/>
          <w:lang w:val="ru-RU" w:eastAsia="zh-CN" w:bidi="hi-IN"/>
        </w:rPr>
        <w:t xml:space="preserve">ідписанням даного Договору підтверджують ,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мету збору та осіб яким передаються їх персональні </w:t>
      </w:r>
      <w:proofErr w:type="gramStart"/>
      <w:r w:rsidRPr="000673B4">
        <w:rPr>
          <w:rFonts w:ascii="Times New Roman" w:eastAsia="Times New Roman" w:hAnsi="Times New Roman" w:cs="Times New Roman"/>
          <w:color w:val="00000A"/>
          <w:sz w:val="24"/>
          <w:szCs w:val="24"/>
          <w:lang w:val="ru-RU" w:eastAsia="zh-CN" w:bidi="hi-IN"/>
        </w:rPr>
        <w:t>дан</w:t>
      </w:r>
      <w:proofErr w:type="gramEnd"/>
      <w:r w:rsidRPr="000673B4">
        <w:rPr>
          <w:rFonts w:ascii="Times New Roman" w:eastAsia="Times New Roman" w:hAnsi="Times New Roman" w:cs="Times New Roman"/>
          <w:color w:val="00000A"/>
          <w:sz w:val="24"/>
          <w:szCs w:val="24"/>
          <w:lang w:val="ru-RU" w:eastAsia="zh-CN" w:bidi="hi-IN"/>
        </w:rPr>
        <w:t>і.</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         </w:t>
      </w:r>
      <w:proofErr w:type="gramStart"/>
      <w:r w:rsidRPr="000673B4">
        <w:rPr>
          <w:rFonts w:ascii="Times New Roman" w:eastAsia="Times New Roman" w:hAnsi="Times New Roman" w:cs="Calibri"/>
          <w:color w:val="00000A"/>
          <w:sz w:val="24"/>
          <w:szCs w:val="24"/>
          <w:lang w:val="ru-RU" w:eastAsia="ru-RU" w:bidi="hi-IN"/>
        </w:rPr>
        <w:t>13.20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         Споживач зобов'язується у місячний строк повідомити Постачальника про зміну будь-якої інформації та даних, зазначених в заяв</w:t>
      </w:r>
      <w:proofErr w:type="gramStart"/>
      <w:r w:rsidRPr="000673B4">
        <w:rPr>
          <w:rFonts w:ascii="Times New Roman" w:eastAsia="Times New Roman" w:hAnsi="Times New Roman" w:cs="Calibri"/>
          <w:color w:val="00000A"/>
          <w:sz w:val="24"/>
          <w:szCs w:val="24"/>
          <w:lang w:val="ru-RU" w:eastAsia="ru-RU" w:bidi="hi-IN"/>
        </w:rPr>
        <w:t>і-</w:t>
      </w:r>
      <w:proofErr w:type="gramEnd"/>
      <w:r w:rsidRPr="000673B4">
        <w:rPr>
          <w:rFonts w:ascii="Times New Roman" w:eastAsia="Times New Roman" w:hAnsi="Times New Roman" w:cs="Calibri"/>
          <w:color w:val="00000A"/>
          <w:sz w:val="24"/>
          <w:szCs w:val="24"/>
          <w:lang w:val="ru-RU" w:eastAsia="ru-RU" w:bidi="hi-IN"/>
        </w:rPr>
        <w:t>приєднанні, яка є додатком 1 до цього Договору.</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ab/>
        <w:t>Цей Догові</w:t>
      </w:r>
      <w:proofErr w:type="gramStart"/>
      <w:r w:rsidRPr="000673B4">
        <w:rPr>
          <w:rFonts w:ascii="Times New Roman" w:eastAsia="Times New Roman" w:hAnsi="Times New Roman" w:cs="Times New Roman"/>
          <w:color w:val="00000A"/>
          <w:sz w:val="24"/>
          <w:szCs w:val="24"/>
          <w:lang w:val="ru-RU" w:eastAsia="zh-CN" w:bidi="hi-IN"/>
        </w:rPr>
        <w:t>р</w:t>
      </w:r>
      <w:proofErr w:type="gramEnd"/>
      <w:r w:rsidRPr="000673B4">
        <w:rPr>
          <w:rFonts w:ascii="Times New Roman" w:eastAsia="Times New Roman" w:hAnsi="Times New Roman" w:cs="Times New Roman"/>
          <w:color w:val="00000A"/>
          <w:sz w:val="24"/>
          <w:szCs w:val="24"/>
          <w:lang w:val="ru-RU" w:eastAsia="zh-CN" w:bidi="hi-IN"/>
        </w:rPr>
        <w:t xml:space="preserve"> укладено українською мовою в двох автентичних примірниках, які мають однакову юридичну силу, по одному примірнику для кожної із Сторін.</w:t>
      </w:r>
    </w:p>
    <w:p w:rsidR="000673B4" w:rsidRPr="000673B4" w:rsidRDefault="000673B4" w:rsidP="000673B4">
      <w:pPr>
        <w:widowControl w:val="0"/>
        <w:tabs>
          <w:tab w:val="left" w:pos="567"/>
        </w:tabs>
        <w:spacing w:after="160" w:line="256" w:lineRule="auto"/>
        <w:contextualSpacing/>
        <w:jc w:val="center"/>
        <w:rPr>
          <w:rFonts w:ascii="Times New Roman" w:eastAsia="Times New Roman" w:hAnsi="Times New Roman" w:cs="Times New Roman"/>
          <w:color w:val="00000A"/>
          <w:sz w:val="24"/>
          <w:szCs w:val="24"/>
          <w:lang w:val="ru-RU" w:eastAsia="zh-CN" w:bidi="hi-IN"/>
        </w:rPr>
      </w:pPr>
    </w:p>
    <w:p w:rsidR="000673B4" w:rsidRPr="000673B4" w:rsidRDefault="000673B4" w:rsidP="000673B4">
      <w:pPr>
        <w:widowControl w:val="0"/>
        <w:tabs>
          <w:tab w:val="left" w:pos="567"/>
        </w:tabs>
        <w:spacing w:after="160" w:line="256" w:lineRule="auto"/>
        <w:contextualSpacing/>
        <w:jc w:val="center"/>
        <w:rPr>
          <w:rFonts w:ascii="Times New Roman" w:eastAsia="Times New Roman" w:hAnsi="Times New Roman" w:cs="Times New Roman"/>
          <w:b/>
          <w:bCs/>
          <w:color w:val="00000A"/>
          <w:sz w:val="24"/>
          <w:szCs w:val="24"/>
          <w:lang w:val="ru-RU" w:eastAsia="zh-CN" w:bidi="hi-IN"/>
        </w:rPr>
      </w:pPr>
      <w:r w:rsidRPr="000673B4">
        <w:rPr>
          <w:rFonts w:ascii="Times New Roman" w:eastAsia="Times New Roman" w:hAnsi="Times New Roman" w:cs="Times New Roman"/>
          <w:b/>
          <w:bCs/>
          <w:color w:val="00000A"/>
          <w:sz w:val="24"/>
          <w:szCs w:val="24"/>
          <w:lang w:val="ru-RU" w:eastAsia="zh-CN" w:bidi="hi-IN"/>
        </w:rPr>
        <w:t>14. Антикорупційне застереження</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ab/>
        <w:t>14.1. Сторони зобов’язуються забезпечити повну відповідальність свого персоналу вимогам антикорупційного законодавства України.</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ab/>
        <w:t xml:space="preserve">14.2. Сторони погоджуються не здійснювати, прямо чи опосередковано, жодних грошових виплат, передачі майна, надання переваг, </w:t>
      </w:r>
      <w:proofErr w:type="gramStart"/>
      <w:r w:rsidRPr="000673B4">
        <w:rPr>
          <w:rFonts w:ascii="Times New Roman" w:eastAsia="Times New Roman" w:hAnsi="Times New Roman" w:cs="Times New Roman"/>
          <w:color w:val="00000A"/>
          <w:sz w:val="24"/>
          <w:szCs w:val="24"/>
          <w:lang w:val="ru-RU" w:eastAsia="zh-CN" w:bidi="hi-IN"/>
        </w:rPr>
        <w:t>п</w:t>
      </w:r>
      <w:proofErr w:type="gramEnd"/>
      <w:r w:rsidRPr="000673B4">
        <w:rPr>
          <w:rFonts w:ascii="Times New Roman" w:eastAsia="Times New Roman" w:hAnsi="Times New Roman" w:cs="Times New Roman"/>
          <w:color w:val="00000A"/>
          <w:sz w:val="24"/>
          <w:szCs w:val="24"/>
          <w:lang w:val="ru-RU" w:eastAsia="zh-CN" w:bidi="hi-IN"/>
        </w:rPr>
        <w:t>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ab/>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0673B4">
        <w:rPr>
          <w:rFonts w:ascii="Times New Roman" w:eastAsia="Times New Roman" w:hAnsi="Times New Roman" w:cs="Times New Roman"/>
          <w:color w:val="00000A"/>
          <w:sz w:val="24"/>
          <w:szCs w:val="24"/>
          <w:lang w:val="ru-RU" w:eastAsia="zh-CN" w:bidi="hi-IN"/>
        </w:rPr>
        <w:t>вника в</w:t>
      </w:r>
      <w:proofErr w:type="gramEnd"/>
      <w:r w:rsidRPr="000673B4">
        <w:rPr>
          <w:rFonts w:ascii="Times New Roman" w:eastAsia="Times New Roman" w:hAnsi="Times New Roman" w:cs="Times New Roman"/>
          <w:color w:val="00000A"/>
          <w:sz w:val="24"/>
          <w:szCs w:val="24"/>
          <w:lang w:val="ru-RU" w:eastAsia="zh-CN" w:bidi="hi-IN"/>
        </w:rPr>
        <w:t xml:space="preserve"> певну залежність і спрямованого на забезпечення виконання цим працівником будь-яких дій на користь стимулюючої його Сторони.</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ru-RU" w:eastAsia="uk-UA"/>
        </w:rPr>
      </w:pPr>
      <w:r w:rsidRPr="000673B4">
        <w:rPr>
          <w:rFonts w:ascii="Times New Roman" w:eastAsia="Times New Roman" w:hAnsi="Times New Roman" w:cs="Times New Roman"/>
          <w:sz w:val="24"/>
          <w:szCs w:val="24"/>
          <w:lang w:val="ru-RU" w:eastAsia="uk-UA"/>
        </w:rPr>
        <w:t>14.4.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0673B4">
        <w:rPr>
          <w:rFonts w:ascii="Times New Roman" w:eastAsia="Times New Roman" w:hAnsi="Times New Roman" w:cs="Times New Roman"/>
          <w:sz w:val="24"/>
          <w:szCs w:val="24"/>
          <w:lang w:val="ru-RU" w:eastAsia="uk-UA"/>
        </w:rPr>
        <w:t>р</w:t>
      </w:r>
      <w:proofErr w:type="gramEnd"/>
      <w:r w:rsidRPr="000673B4">
        <w:rPr>
          <w:rFonts w:ascii="Times New Roman" w:eastAsia="Times New Roman" w:hAnsi="Times New Roman" w:cs="Times New Roman"/>
          <w:sz w:val="24"/>
          <w:szCs w:val="24"/>
          <w:lang w:val="ru-RU" w:eastAsia="uk-UA"/>
        </w:rPr>
        <w:t xml:space="preserve"> у разі, якщо: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ru-RU" w:eastAsia="uk-UA"/>
        </w:rPr>
      </w:pPr>
      <w:r w:rsidRPr="000673B4">
        <w:rPr>
          <w:rFonts w:ascii="Times New Roman" w:eastAsia="Times New Roman" w:hAnsi="Times New Roman" w:cs="Times New Roman"/>
          <w:sz w:val="24"/>
          <w:szCs w:val="24"/>
          <w:lang w:val="ru-RU" w:eastAsia="uk-UA"/>
        </w:rPr>
        <w:t xml:space="preserve">14.4.1. </w:t>
      </w:r>
      <w:proofErr w:type="gramStart"/>
      <w:r w:rsidRPr="000673B4">
        <w:rPr>
          <w:rFonts w:ascii="Times New Roman" w:eastAsia="Times New Roman" w:hAnsi="Times New Roman" w:cs="Times New Roman"/>
          <w:sz w:val="24"/>
          <w:szCs w:val="24"/>
          <w:lang w:val="ru-RU" w:eastAsia="uk-UA"/>
        </w:rPr>
        <w:t xml:space="preserve">Споживача, та/або учасника Споживача, та/або кінцевого бенефіціарного власника Споживача внесено до списку санкцій </w:t>
      </w:r>
      <w:r w:rsidRPr="000673B4">
        <w:rPr>
          <w:rFonts w:ascii="Times New Roman" w:eastAsia="Times New Roman" w:hAnsi="Times New Roman" w:cs="Times New Roman"/>
          <w:sz w:val="24"/>
          <w:szCs w:val="24"/>
          <w:lang w:val="uk-UA" w:eastAsia="uk-UA"/>
        </w:rPr>
        <w:t>OFAC</w:t>
      </w:r>
      <w:r w:rsidRPr="000673B4">
        <w:rPr>
          <w:rFonts w:ascii="Times New Roman" w:eastAsia="Times New Roman" w:hAnsi="Times New Roman" w:cs="Times New Roman"/>
          <w:sz w:val="24"/>
          <w:szCs w:val="24"/>
          <w:lang w:val="ru-RU" w:eastAsia="uk-UA"/>
        </w:rPr>
        <w:t xml:space="preserve"> Сполучених Штатів Америки (перелік осіб, до яких застосовано санкції, що визначається </w:t>
      </w:r>
      <w:r w:rsidRPr="000673B4">
        <w:rPr>
          <w:rFonts w:ascii="Times New Roman" w:eastAsia="Times New Roman" w:hAnsi="Times New Roman" w:cs="Times New Roman"/>
          <w:sz w:val="24"/>
          <w:szCs w:val="24"/>
          <w:lang w:val="uk-UA" w:eastAsia="uk-UA"/>
        </w:rPr>
        <w:t>The</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Office</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of</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Foreign</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Assets</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Control</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of</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the</w:t>
      </w:r>
      <w:r w:rsidRPr="000673B4">
        <w:rPr>
          <w:rFonts w:ascii="Times New Roman" w:eastAsia="Times New Roman" w:hAnsi="Times New Roman" w:cs="Times New Roman"/>
          <w:sz w:val="24"/>
          <w:szCs w:val="24"/>
          <w:lang w:val="ru-RU" w:eastAsia="uk-UA"/>
        </w:rPr>
        <w:t xml:space="preserve"> </w:t>
      </w:r>
      <w:proofErr w:type="gramEnd"/>
    </w:p>
    <w:p w:rsidR="000673B4" w:rsidRPr="000673B4" w:rsidRDefault="000673B4" w:rsidP="000673B4">
      <w:pPr>
        <w:spacing w:after="0" w:line="240" w:lineRule="auto"/>
        <w:ind w:left="28"/>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 xml:space="preserve">US Department of the Treasury);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ru-RU" w:eastAsia="uk-UA"/>
        </w:rPr>
      </w:pPr>
      <w:r w:rsidRPr="000673B4">
        <w:rPr>
          <w:rFonts w:ascii="Times New Roman" w:eastAsia="Times New Roman" w:hAnsi="Times New Roman" w:cs="Times New Roman"/>
          <w:sz w:val="24"/>
          <w:szCs w:val="24"/>
          <w:lang w:val="ru-RU" w:eastAsia="uk-UA"/>
        </w:rPr>
        <w:t xml:space="preserve">14.4.2.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0673B4">
        <w:rPr>
          <w:rFonts w:ascii="Times New Roman" w:eastAsia="Times New Roman" w:hAnsi="Times New Roman" w:cs="Times New Roman"/>
          <w:sz w:val="24"/>
          <w:szCs w:val="24"/>
          <w:lang w:val="ru-RU" w:eastAsia="uk-UA"/>
        </w:rPr>
        <w:t>ніж</w:t>
      </w:r>
      <w:proofErr w:type="gramEnd"/>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OFAC</w:t>
      </w:r>
      <w:r w:rsidRPr="000673B4">
        <w:rPr>
          <w:rFonts w:ascii="Times New Roman" w:eastAsia="Times New Roman" w:hAnsi="Times New Roman" w:cs="Times New Roman"/>
          <w:sz w:val="24"/>
          <w:szCs w:val="24"/>
          <w:lang w:val="ru-RU" w:eastAsia="uk-UA"/>
        </w:rPr>
        <w:t xml:space="preserve">, державних органів США, режим дотримання яких може бути порушено виконанням Договору;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ru-RU" w:eastAsia="uk-UA"/>
        </w:rPr>
      </w:pPr>
      <w:r w:rsidRPr="000673B4">
        <w:rPr>
          <w:rFonts w:ascii="Times New Roman" w:eastAsia="Times New Roman" w:hAnsi="Times New Roman" w:cs="Times New Roman"/>
          <w:sz w:val="24"/>
          <w:szCs w:val="24"/>
          <w:lang w:val="ru-RU" w:eastAsia="uk-UA"/>
        </w:rPr>
        <w:t xml:space="preserve">14.4.3. Споживача, та/або учасника Споживача, та/або кінцевого бенефіціарного власника Споживача внесено </w:t>
      </w:r>
      <w:proofErr w:type="gramStart"/>
      <w:r w:rsidRPr="000673B4">
        <w:rPr>
          <w:rFonts w:ascii="Times New Roman" w:eastAsia="Times New Roman" w:hAnsi="Times New Roman" w:cs="Times New Roman"/>
          <w:sz w:val="24"/>
          <w:szCs w:val="24"/>
          <w:lang w:val="ru-RU" w:eastAsia="uk-UA"/>
        </w:rPr>
        <w:t>до</w:t>
      </w:r>
      <w:proofErr w:type="gramEnd"/>
      <w:r w:rsidRPr="000673B4">
        <w:rPr>
          <w:rFonts w:ascii="Times New Roman" w:eastAsia="Times New Roman" w:hAnsi="Times New Roman" w:cs="Times New Roman"/>
          <w:sz w:val="24"/>
          <w:szCs w:val="24"/>
          <w:lang w:val="ru-RU" w:eastAsia="uk-UA"/>
        </w:rPr>
        <w:t xml:space="preserve"> списку санкцій Європейського Союзу (</w:t>
      </w:r>
      <w:r w:rsidRPr="000673B4">
        <w:rPr>
          <w:rFonts w:ascii="Times New Roman" w:eastAsia="Times New Roman" w:hAnsi="Times New Roman" w:cs="Times New Roman"/>
          <w:sz w:val="24"/>
          <w:szCs w:val="24"/>
          <w:lang w:val="uk-UA" w:eastAsia="uk-UA"/>
        </w:rPr>
        <w:t>Consolidated</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list</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of</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persons</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groups</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and</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entities</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subject</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to</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EU</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financial</w:t>
      </w:r>
      <w:r w:rsidRPr="000673B4">
        <w:rPr>
          <w:rFonts w:ascii="Times New Roman" w:eastAsia="Times New Roman" w:hAnsi="Times New Roman" w:cs="Times New Roman"/>
          <w:sz w:val="24"/>
          <w:szCs w:val="24"/>
          <w:lang w:val="ru-RU" w:eastAsia="uk-UA"/>
        </w:rPr>
        <w:t xml:space="preserve"> </w:t>
      </w:r>
      <w:r w:rsidRPr="000673B4">
        <w:rPr>
          <w:rFonts w:ascii="Times New Roman" w:eastAsia="Times New Roman" w:hAnsi="Times New Roman" w:cs="Times New Roman"/>
          <w:sz w:val="24"/>
          <w:szCs w:val="24"/>
          <w:lang w:val="uk-UA" w:eastAsia="uk-UA"/>
        </w:rPr>
        <w:t>sanctions</w:t>
      </w:r>
      <w:r w:rsidRPr="000673B4">
        <w:rPr>
          <w:rFonts w:ascii="Times New Roman" w:eastAsia="Times New Roman" w:hAnsi="Times New Roman" w:cs="Times New Roman"/>
          <w:sz w:val="24"/>
          <w:szCs w:val="24"/>
          <w:lang w:val="ru-RU" w:eastAsia="uk-UA"/>
        </w:rPr>
        <w:t xml:space="preserve">);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 xml:space="preserve">14.4.4.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14.4.5.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0673B4">
        <w:rPr>
          <w:rFonts w:ascii="Times New Roman" w:eastAsia="Times New Roman" w:hAnsi="Times New Roman" w:cs="Times New Roman"/>
          <w:sz w:val="24"/>
          <w:szCs w:val="24"/>
          <w:u w:val="single" w:color="000000"/>
          <w:lang w:val="uk-UA" w:eastAsia="uk-UA"/>
        </w:rPr>
        <w:t>в</w:t>
      </w:r>
      <w:r w:rsidRPr="000673B4">
        <w:rPr>
          <w:rFonts w:ascii="Times New Roman" w:eastAsia="Times New Roman" w:hAnsi="Times New Roman" w:cs="Times New Roman"/>
          <w:sz w:val="24"/>
          <w:szCs w:val="24"/>
          <w:lang w:val="uk-UA" w:eastAsia="uk-UA"/>
        </w:rPr>
        <w:t xml:space="preserve">ано санкційні заходи Ради Безпеки ООН).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ru-RU" w:eastAsia="uk-UA"/>
        </w:rPr>
      </w:pPr>
      <w:r w:rsidRPr="000673B4">
        <w:rPr>
          <w:rFonts w:ascii="Times New Roman" w:eastAsia="Times New Roman" w:hAnsi="Times New Roman" w:cs="Times New Roman"/>
          <w:sz w:val="24"/>
          <w:szCs w:val="24"/>
          <w:lang w:val="ru-RU" w:eastAsia="uk-UA"/>
        </w:rPr>
        <w:t>14.5.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0673B4">
        <w:rPr>
          <w:rFonts w:ascii="Times New Roman" w:eastAsia="Times New Roman" w:hAnsi="Times New Roman" w:cs="Times New Roman"/>
          <w:sz w:val="24"/>
          <w:szCs w:val="24"/>
          <w:lang w:val="ru-RU" w:eastAsia="uk-UA"/>
        </w:rPr>
        <w:t>р</w:t>
      </w:r>
      <w:proofErr w:type="gramEnd"/>
      <w:r w:rsidRPr="000673B4">
        <w:rPr>
          <w:rFonts w:ascii="Times New Roman" w:eastAsia="Times New Roman" w:hAnsi="Times New Roman" w:cs="Times New Roman"/>
          <w:sz w:val="24"/>
          <w:szCs w:val="24"/>
          <w:lang w:val="ru-RU" w:eastAsia="uk-UA"/>
        </w:rPr>
        <w:t xml:space="preserve"> у разі, якщо: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ru-RU" w:eastAsia="uk-UA"/>
        </w:rPr>
      </w:pPr>
      <w:r w:rsidRPr="000673B4">
        <w:rPr>
          <w:rFonts w:ascii="Times New Roman" w:eastAsia="Times New Roman" w:hAnsi="Times New Roman" w:cs="Times New Roman"/>
          <w:sz w:val="24"/>
          <w:szCs w:val="24"/>
          <w:lang w:val="ru-RU" w:eastAsia="uk-UA"/>
        </w:rPr>
        <w:t>14.5.1.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0673B4">
        <w:rPr>
          <w:rFonts w:ascii="Times New Roman" w:eastAsia="Times New Roman" w:hAnsi="Times New Roman" w:cs="Times New Roman"/>
          <w:sz w:val="24"/>
          <w:szCs w:val="24"/>
          <w:lang w:val="ru-RU" w:eastAsia="uk-UA"/>
        </w:rPr>
        <w:t xml:space="preserve"> Р</w:t>
      </w:r>
      <w:proofErr w:type="gramEnd"/>
      <w:r w:rsidRPr="000673B4">
        <w:rPr>
          <w:rFonts w:ascii="Times New Roman" w:eastAsia="Times New Roman" w:hAnsi="Times New Roman" w:cs="Times New Roman"/>
          <w:sz w:val="24"/>
          <w:szCs w:val="24"/>
          <w:lang w:val="ru-RU"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0673B4">
        <w:rPr>
          <w:rFonts w:ascii="Times New Roman" w:eastAsia="Times New Roman" w:hAnsi="Times New Roman" w:cs="Times New Roman"/>
          <w:sz w:val="24"/>
          <w:szCs w:val="24"/>
          <w:lang w:val="ru-RU" w:eastAsia="uk-UA"/>
        </w:rPr>
        <w:t xml:space="preserve"> Р</w:t>
      </w:r>
      <w:proofErr w:type="gramEnd"/>
      <w:r w:rsidRPr="000673B4">
        <w:rPr>
          <w:rFonts w:ascii="Times New Roman" w:eastAsia="Times New Roman" w:hAnsi="Times New Roman" w:cs="Times New Roman"/>
          <w:sz w:val="24"/>
          <w:szCs w:val="24"/>
          <w:lang w:val="ru-RU" w:eastAsia="uk-UA"/>
        </w:rPr>
        <w:t xml:space="preserve">ади національної безпеки і оборони України;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 xml:space="preserve">14.5.2.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0673B4" w:rsidRPr="000673B4" w:rsidRDefault="000673B4" w:rsidP="000673B4">
      <w:pPr>
        <w:spacing w:after="0" w:line="240" w:lineRule="auto"/>
        <w:ind w:left="28" w:firstLine="680"/>
        <w:jc w:val="both"/>
        <w:rPr>
          <w:rFonts w:ascii="Times New Roman" w:eastAsia="Times New Roman" w:hAnsi="Times New Roman" w:cs="Times New Roman"/>
          <w:sz w:val="24"/>
          <w:szCs w:val="24"/>
          <w:lang w:val="uk-UA" w:eastAsia="uk-UA"/>
        </w:rPr>
      </w:pPr>
      <w:r w:rsidRPr="000673B4">
        <w:rPr>
          <w:rFonts w:ascii="Times New Roman" w:eastAsia="Times New Roman" w:hAnsi="Times New Roman" w:cs="Times New Roman"/>
          <w:sz w:val="24"/>
          <w:szCs w:val="24"/>
          <w:lang w:val="uk-UA" w:eastAsia="uk-UA"/>
        </w:rPr>
        <w:t>14.6.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0673B4">
        <w:rPr>
          <w:rFonts w:ascii="Times New Roman" w:eastAsia="Times New Roman" w:hAnsi="Times New Roman" w:cs="Times New Roman"/>
          <w:sz w:val="24"/>
          <w:szCs w:val="24"/>
          <w:u w:val="single" w:color="000000"/>
          <w:lang w:val="uk-UA" w:eastAsia="uk-UA"/>
        </w:rPr>
        <w:t>п</w:t>
      </w:r>
      <w:r w:rsidRPr="000673B4">
        <w:rPr>
          <w:rFonts w:ascii="Times New Roman" w:eastAsia="Times New Roman" w:hAnsi="Times New Roman" w:cs="Times New Roman"/>
          <w:sz w:val="24"/>
          <w:szCs w:val="24"/>
          <w:lang w:val="uk-UA" w:eastAsia="uk-UA"/>
        </w:rPr>
        <w:t xml:space="preserve">латити і не дозволяють виплату будь-яких грошових коштів або цінностей, прямо або опосередковано, </w:t>
      </w:r>
      <w:r w:rsidRPr="000673B4">
        <w:rPr>
          <w:rFonts w:ascii="Times New Roman" w:eastAsia="Times New Roman" w:hAnsi="Times New Roman" w:cs="Times New Roman"/>
          <w:sz w:val="24"/>
          <w:szCs w:val="24"/>
          <w:lang w:val="uk-UA" w:eastAsia="uk-UA"/>
        </w:rPr>
        <w:lastRenderedPageBreak/>
        <w:t xml:space="preserve">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p>
    <w:p w:rsidR="000673B4" w:rsidRPr="000673B4" w:rsidRDefault="000673B4" w:rsidP="000673B4">
      <w:pPr>
        <w:widowControl w:val="0"/>
        <w:tabs>
          <w:tab w:val="left" w:pos="284"/>
        </w:tabs>
        <w:suppressAutoHyphens/>
        <w:spacing w:after="160" w:line="256" w:lineRule="auto"/>
        <w:ind w:right="-5"/>
        <w:jc w:val="center"/>
        <w:rPr>
          <w:rFonts w:ascii="Times New Roman" w:eastAsia="Times New Roman" w:hAnsi="Times New Roman" w:cs="Times New Roman"/>
          <w:b/>
          <w:bCs/>
          <w:color w:val="00000A"/>
          <w:sz w:val="24"/>
          <w:szCs w:val="24"/>
          <w:lang w:val="ru-RU" w:eastAsia="zh-CN" w:bidi="hi-IN"/>
        </w:rPr>
      </w:pPr>
      <w:r w:rsidRPr="000673B4">
        <w:rPr>
          <w:rFonts w:ascii="Times New Roman" w:eastAsia="Times New Roman" w:hAnsi="Times New Roman" w:cs="Times New Roman"/>
          <w:b/>
          <w:bCs/>
          <w:color w:val="00000A"/>
          <w:sz w:val="24"/>
          <w:szCs w:val="24"/>
          <w:lang w:val="ru-RU" w:eastAsia="zh-CN" w:bidi="hi-IN"/>
        </w:rPr>
        <w:t xml:space="preserve">Додатки </w:t>
      </w:r>
      <w:proofErr w:type="gramStart"/>
      <w:r w:rsidRPr="000673B4">
        <w:rPr>
          <w:rFonts w:ascii="Times New Roman" w:eastAsia="Times New Roman" w:hAnsi="Times New Roman" w:cs="Times New Roman"/>
          <w:b/>
          <w:bCs/>
          <w:color w:val="00000A"/>
          <w:sz w:val="24"/>
          <w:szCs w:val="24"/>
          <w:lang w:val="ru-RU" w:eastAsia="zh-CN" w:bidi="hi-IN"/>
        </w:rPr>
        <w:t>до</w:t>
      </w:r>
      <w:proofErr w:type="gramEnd"/>
      <w:r w:rsidRPr="000673B4">
        <w:rPr>
          <w:rFonts w:ascii="Times New Roman" w:eastAsia="Times New Roman" w:hAnsi="Times New Roman" w:cs="Times New Roman"/>
          <w:b/>
          <w:bCs/>
          <w:color w:val="00000A"/>
          <w:sz w:val="24"/>
          <w:szCs w:val="24"/>
          <w:lang w:val="ru-RU" w:eastAsia="zh-CN" w:bidi="hi-IN"/>
        </w:rPr>
        <w:t xml:space="preserve"> договору</w:t>
      </w:r>
    </w:p>
    <w:p w:rsidR="000673B4" w:rsidRPr="000673B4" w:rsidRDefault="000673B4" w:rsidP="000673B4">
      <w:pPr>
        <w:widowControl w:val="0"/>
        <w:tabs>
          <w:tab w:val="left" w:pos="284"/>
        </w:tabs>
        <w:suppressAutoHyphen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Невід'ємною частиною Договору</w:t>
      </w:r>
      <w:proofErr w:type="gramStart"/>
      <w:r w:rsidRPr="000673B4">
        <w:rPr>
          <w:rFonts w:ascii="Times New Roman" w:eastAsia="Times New Roman" w:hAnsi="Times New Roman" w:cs="Times New Roman"/>
          <w:color w:val="00000A"/>
          <w:sz w:val="24"/>
          <w:szCs w:val="24"/>
          <w:lang w:val="ru-RU" w:eastAsia="zh-CN" w:bidi="hi-IN"/>
        </w:rPr>
        <w:t xml:space="preserve"> є:</w:t>
      </w:r>
      <w:proofErr w:type="gramEnd"/>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0673B4">
        <w:rPr>
          <w:rFonts w:ascii="Times New Roman" w:eastAsia="Times New Roman" w:hAnsi="Times New Roman" w:cs="Times New Roman"/>
          <w:color w:val="00000A"/>
          <w:sz w:val="24"/>
          <w:szCs w:val="24"/>
          <w:lang w:val="ru-RU" w:eastAsia="zh-CN" w:bidi="hi-IN"/>
        </w:rPr>
        <w:t xml:space="preserve">Додаток 1 </w:t>
      </w:r>
      <w:r w:rsidRPr="000673B4">
        <w:rPr>
          <w:rFonts w:ascii="Times New Roman" w:eastAsia="Times New Roman" w:hAnsi="Times New Roman" w:cs="Times New Roman"/>
          <w:color w:val="00000A"/>
          <w:sz w:val="24"/>
          <w:szCs w:val="24"/>
          <w:lang w:val="uk-UA" w:eastAsia="zh-CN" w:bidi="hi-IN"/>
        </w:rPr>
        <w:t xml:space="preserve">– заява-приєднання </w:t>
      </w:r>
      <w:proofErr w:type="gramStart"/>
      <w:r w:rsidRPr="000673B4">
        <w:rPr>
          <w:rFonts w:ascii="Times New Roman" w:eastAsia="Times New Roman" w:hAnsi="Times New Roman" w:cs="Calibri"/>
          <w:color w:val="00000A"/>
          <w:sz w:val="24"/>
          <w:szCs w:val="24"/>
          <w:lang w:val="ru-RU" w:eastAsia="ru-RU" w:bidi="hi-IN"/>
        </w:rPr>
        <w:t>до</w:t>
      </w:r>
      <w:proofErr w:type="gramEnd"/>
      <w:r w:rsidRPr="000673B4">
        <w:rPr>
          <w:rFonts w:ascii="Times New Roman" w:eastAsia="Times New Roman" w:hAnsi="Times New Roman" w:cs="Calibri"/>
          <w:color w:val="00000A"/>
          <w:sz w:val="24"/>
          <w:szCs w:val="24"/>
          <w:lang w:val="ru-RU" w:eastAsia="ru-RU" w:bidi="hi-IN"/>
        </w:rPr>
        <w:t xml:space="preserve"> договору про постачання електричної енергії споживачу</w:t>
      </w:r>
      <w:r w:rsidRPr="000673B4">
        <w:rPr>
          <w:rFonts w:ascii="Times New Roman" w:eastAsia="Times New Roman" w:hAnsi="Times New Roman" w:cs="Times New Roman"/>
          <w:color w:val="00000A"/>
          <w:sz w:val="24"/>
          <w:szCs w:val="24"/>
          <w:lang w:val="ru-RU" w:eastAsia="zh-CN" w:bidi="hi-IN"/>
        </w:rPr>
        <w:t>;</w:t>
      </w:r>
    </w:p>
    <w:p w:rsidR="000673B4" w:rsidRPr="000673B4" w:rsidRDefault="000673B4" w:rsidP="000673B4">
      <w:pPr>
        <w:spacing w:after="0" w:line="240" w:lineRule="auto"/>
        <w:rPr>
          <w:rFonts w:ascii="Times New Roman" w:eastAsia="Times New Roman" w:hAnsi="Times New Roman" w:cs="Times New Roman"/>
          <w:sz w:val="24"/>
          <w:szCs w:val="24"/>
          <w:lang w:val="uk-UA"/>
        </w:rPr>
      </w:pPr>
      <w:r w:rsidRPr="000673B4">
        <w:rPr>
          <w:rFonts w:ascii="Times New Roman" w:eastAsia="Times New Roman" w:hAnsi="Times New Roman" w:cs="Times New Roman"/>
          <w:color w:val="00000A"/>
          <w:sz w:val="24"/>
          <w:szCs w:val="24"/>
          <w:lang w:val="ru-RU" w:eastAsia="zh-CN" w:bidi="hi-IN"/>
        </w:rPr>
        <w:t xml:space="preserve">Додаток 2 </w:t>
      </w:r>
      <w:r w:rsidRPr="000673B4">
        <w:rPr>
          <w:rFonts w:ascii="Times New Roman" w:eastAsia="Times New Roman" w:hAnsi="Times New Roman" w:cs="Times New Roman"/>
          <w:color w:val="00000A"/>
          <w:sz w:val="24"/>
          <w:szCs w:val="24"/>
          <w:lang w:val="uk-UA" w:eastAsia="zh-CN" w:bidi="hi-IN"/>
        </w:rPr>
        <w:t xml:space="preserve">– комерційна (цінова) пропозиція </w:t>
      </w:r>
      <w:r w:rsidRPr="000673B4">
        <w:rPr>
          <w:rFonts w:ascii="Times New Roman" w:eastAsia="Times New Roman" w:hAnsi="Times New Roman" w:cs="Times New Roman"/>
          <w:sz w:val="24"/>
          <w:szCs w:val="24"/>
          <w:lang w:val="uk-UA"/>
        </w:rPr>
        <w:t>постачальника.</w:t>
      </w:r>
    </w:p>
    <w:p w:rsidR="000673B4" w:rsidRPr="000673B4" w:rsidRDefault="000673B4" w:rsidP="000673B4">
      <w:pPr>
        <w:widowControl w:val="0"/>
        <w:tabs>
          <w:tab w:val="left" w:pos="8430"/>
        </w:tabs>
        <w:spacing w:after="160" w:line="256" w:lineRule="auto"/>
        <w:rPr>
          <w:rFonts w:ascii="Times New Roman" w:eastAsia="Times New Roman" w:hAnsi="Times New Roman" w:cs="Times New Roman"/>
          <w:color w:val="00000A"/>
          <w:sz w:val="24"/>
          <w:szCs w:val="24"/>
          <w:lang w:val="uk-UA" w:eastAsia="ar-SA" w:bidi="hi-IN"/>
        </w:rPr>
      </w:pPr>
      <w:r w:rsidRPr="000673B4">
        <w:rPr>
          <w:rFonts w:ascii="Times New Roman" w:eastAsia="Times New Roman" w:hAnsi="Times New Roman" w:cs="Times New Roman"/>
          <w:color w:val="00000A"/>
          <w:sz w:val="24"/>
          <w:szCs w:val="24"/>
          <w:lang w:val="ru-RU" w:eastAsia="zh-CN" w:bidi="hi-IN"/>
        </w:rPr>
        <w:t xml:space="preserve">Додаток 3 - </w:t>
      </w:r>
      <w:r w:rsidRPr="000673B4">
        <w:rPr>
          <w:rFonts w:ascii="Times New Roman" w:eastAsia="Times New Roman" w:hAnsi="Times New Roman" w:cs="Times New Roman"/>
          <w:color w:val="00000A"/>
          <w:sz w:val="24"/>
          <w:szCs w:val="24"/>
          <w:lang w:val="uk-UA" w:eastAsia="zh-CN" w:bidi="hi-IN"/>
        </w:rPr>
        <w:t>Планові об’єми постачання електричної енергії.</w:t>
      </w:r>
    </w:p>
    <w:p w:rsidR="000673B4" w:rsidRPr="000673B4" w:rsidRDefault="000673B4" w:rsidP="000673B4">
      <w:pPr>
        <w:widowControl w:val="0"/>
        <w:tabs>
          <w:tab w:val="left" w:pos="567"/>
        </w:tabs>
        <w:spacing w:after="0" w:line="240" w:lineRule="auto"/>
        <w:jc w:val="both"/>
        <w:rPr>
          <w:rFonts w:ascii="Times New Roman" w:eastAsia="Times New Roman" w:hAnsi="Times New Roman" w:cs="Times New Roman"/>
          <w:color w:val="00000A"/>
          <w:sz w:val="24"/>
          <w:szCs w:val="24"/>
          <w:lang w:val="uk-UA" w:eastAsia="zh-CN"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uk-UA" w:eastAsia="ru-RU" w:bidi="hi-IN"/>
        </w:rPr>
      </w:pPr>
    </w:p>
    <w:p w:rsidR="000673B4" w:rsidRPr="000673B4" w:rsidRDefault="000673B4" w:rsidP="000673B4">
      <w:pPr>
        <w:widowControl w:val="0"/>
        <w:spacing w:after="0" w:line="240" w:lineRule="auto"/>
        <w:jc w:val="both"/>
        <w:rPr>
          <w:rFonts w:ascii="Times New Roman" w:eastAsia="Times New Roman" w:hAnsi="Times New Roman" w:cs="Calibri"/>
          <w:color w:val="00000A"/>
          <w:sz w:val="28"/>
          <w:szCs w:val="28"/>
          <w:lang w:val="ru-RU" w:eastAsia="ru-RU" w:bidi="hi-IN"/>
        </w:rPr>
      </w:pPr>
      <w:r w:rsidRPr="000673B4">
        <w:rPr>
          <w:rFonts w:ascii="Times New Roman" w:eastAsia="Times New Roman" w:hAnsi="Times New Roman" w:cs="Calibri"/>
          <w:color w:val="00000A"/>
          <w:sz w:val="24"/>
          <w:szCs w:val="24"/>
          <w:lang w:val="ru-RU" w:eastAsia="ru-RU" w:bidi="hi-IN"/>
        </w:rPr>
        <w:t xml:space="preserve">Постачальник: </w:t>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t>Споживач:</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_____________________________</w:t>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t>_______________________________</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_____________________________</w:t>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t>_______________________________</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_____________________________</w:t>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t>_______________________________</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тел.: ____________________</w:t>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t>тел.: _____________________</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______________________________</w:t>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t>_______________________________</w:t>
      </w:r>
    </w:p>
    <w:p w:rsidR="000673B4" w:rsidRPr="000673B4" w:rsidRDefault="000673B4" w:rsidP="000673B4">
      <w:pPr>
        <w:widowControl w:val="0"/>
        <w:spacing w:after="0" w:line="240" w:lineRule="auto"/>
        <w:ind w:firstLine="708"/>
        <w:jc w:val="both"/>
        <w:rPr>
          <w:rFonts w:ascii="Times New Roman" w:eastAsia="Times New Roman" w:hAnsi="Times New Roman" w:cs="Calibri"/>
          <w:b/>
          <w:color w:val="00000A"/>
          <w:sz w:val="20"/>
          <w:szCs w:val="20"/>
          <w:lang w:val="ru-RU" w:eastAsia="ru-RU" w:bidi="hi-IN"/>
        </w:rPr>
      </w:pPr>
      <w:r w:rsidRPr="000673B4">
        <w:rPr>
          <w:rFonts w:ascii="Times New Roman" w:eastAsia="Times New Roman" w:hAnsi="Times New Roman" w:cs="Calibri"/>
          <w:color w:val="00000A"/>
          <w:sz w:val="20"/>
          <w:szCs w:val="20"/>
          <w:lang w:val="ru-RU" w:eastAsia="ru-RU" w:bidi="hi-IN"/>
        </w:rPr>
        <w:t>(</w:t>
      </w:r>
      <w:proofErr w:type="gramStart"/>
      <w:r w:rsidRPr="000673B4">
        <w:rPr>
          <w:rFonts w:ascii="Times New Roman" w:eastAsia="Times New Roman" w:hAnsi="Times New Roman" w:cs="Calibri"/>
          <w:color w:val="00000A"/>
          <w:sz w:val="20"/>
          <w:szCs w:val="20"/>
          <w:lang w:val="ru-RU" w:eastAsia="ru-RU" w:bidi="hi-IN"/>
        </w:rPr>
        <w:t>п</w:t>
      </w:r>
      <w:proofErr w:type="gramEnd"/>
      <w:r w:rsidRPr="000673B4">
        <w:rPr>
          <w:rFonts w:ascii="Times New Roman" w:eastAsia="Times New Roman" w:hAnsi="Times New Roman" w:cs="Calibri"/>
          <w:color w:val="00000A"/>
          <w:sz w:val="20"/>
          <w:szCs w:val="20"/>
          <w:lang w:val="ru-RU" w:eastAsia="ru-RU" w:bidi="hi-IN"/>
        </w:rPr>
        <w:t>ідпис, П. І. Б.)</w:t>
      </w:r>
      <w:r w:rsidRPr="000673B4">
        <w:rPr>
          <w:rFonts w:ascii="Times New Roman" w:eastAsia="Times New Roman" w:hAnsi="Times New Roman" w:cs="Calibri"/>
          <w:b/>
          <w:color w:val="00000A"/>
          <w:sz w:val="20"/>
          <w:szCs w:val="20"/>
          <w:lang w:val="ru-RU" w:eastAsia="ru-RU" w:bidi="hi-IN"/>
        </w:rPr>
        <w:tab/>
      </w:r>
      <w:r w:rsidRPr="000673B4">
        <w:rPr>
          <w:rFonts w:ascii="Times New Roman" w:eastAsia="Times New Roman" w:hAnsi="Times New Roman" w:cs="Calibri"/>
          <w:b/>
          <w:color w:val="00000A"/>
          <w:sz w:val="20"/>
          <w:szCs w:val="20"/>
          <w:lang w:val="ru-RU" w:eastAsia="ru-RU" w:bidi="hi-IN"/>
        </w:rPr>
        <w:tab/>
      </w:r>
      <w:r w:rsidRPr="000673B4">
        <w:rPr>
          <w:rFonts w:ascii="Times New Roman" w:eastAsia="Times New Roman" w:hAnsi="Times New Roman" w:cs="Calibri"/>
          <w:b/>
          <w:color w:val="00000A"/>
          <w:sz w:val="20"/>
          <w:szCs w:val="20"/>
          <w:lang w:val="ru-RU" w:eastAsia="ru-RU" w:bidi="hi-IN"/>
        </w:rPr>
        <w:tab/>
      </w:r>
      <w:r w:rsidRPr="000673B4">
        <w:rPr>
          <w:rFonts w:ascii="Times New Roman" w:eastAsia="Times New Roman" w:hAnsi="Times New Roman" w:cs="Calibri"/>
          <w:b/>
          <w:color w:val="00000A"/>
          <w:sz w:val="20"/>
          <w:szCs w:val="20"/>
          <w:lang w:val="ru-RU" w:eastAsia="ru-RU" w:bidi="hi-IN"/>
        </w:rPr>
        <w:tab/>
      </w:r>
      <w:r w:rsidRPr="000673B4">
        <w:rPr>
          <w:rFonts w:ascii="Times New Roman" w:eastAsia="Times New Roman" w:hAnsi="Times New Roman" w:cs="Calibri"/>
          <w:b/>
          <w:color w:val="00000A"/>
          <w:sz w:val="20"/>
          <w:szCs w:val="20"/>
          <w:lang w:val="ru-RU" w:eastAsia="ru-RU" w:bidi="hi-IN"/>
        </w:rPr>
        <w:tab/>
      </w:r>
      <w:r w:rsidRPr="000673B4">
        <w:rPr>
          <w:rFonts w:ascii="Times New Roman" w:eastAsia="Times New Roman" w:hAnsi="Times New Roman" w:cs="Calibri"/>
          <w:b/>
          <w:color w:val="00000A"/>
          <w:sz w:val="20"/>
          <w:szCs w:val="20"/>
          <w:lang w:val="ru-RU" w:eastAsia="ru-RU" w:bidi="hi-IN"/>
        </w:rPr>
        <w:tab/>
      </w:r>
      <w:r w:rsidRPr="000673B4">
        <w:rPr>
          <w:rFonts w:ascii="Times New Roman" w:eastAsia="Times New Roman" w:hAnsi="Times New Roman" w:cs="Calibri"/>
          <w:color w:val="00000A"/>
          <w:sz w:val="20"/>
          <w:szCs w:val="20"/>
          <w:lang w:val="ru-RU" w:eastAsia="ru-RU" w:bidi="hi-IN"/>
        </w:rPr>
        <w:t>(підпис, П. І. Б.)</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ab/>
        <w:t>____________ 20_ року</w:t>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r>
      <w:r w:rsidRPr="000673B4">
        <w:rPr>
          <w:rFonts w:ascii="Times New Roman" w:eastAsia="Times New Roman" w:hAnsi="Times New Roman" w:cs="Calibri"/>
          <w:color w:val="00000A"/>
          <w:sz w:val="24"/>
          <w:szCs w:val="24"/>
          <w:lang w:val="ru-RU" w:eastAsia="ru-RU" w:bidi="hi-IN"/>
        </w:rPr>
        <w:tab/>
        <w:t>____________ 20_ року</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p w:rsidR="000673B4" w:rsidRPr="000673B4" w:rsidRDefault="000673B4" w:rsidP="000673B4">
      <w:pPr>
        <w:spacing w:after="0" w:line="240" w:lineRule="auto"/>
        <w:rPr>
          <w:rFonts w:ascii="Times New Roman" w:eastAsia="Times New Roman" w:hAnsi="Times New Roman" w:cs="Calibri"/>
          <w:color w:val="00000A"/>
          <w:sz w:val="24"/>
          <w:szCs w:val="24"/>
          <w:lang w:val="ru-RU" w:eastAsia="ru-RU" w:bidi="hi-IN"/>
        </w:rPr>
        <w:sectPr w:rsidR="000673B4" w:rsidRPr="000673B4">
          <w:pgSz w:w="11900" w:h="16840"/>
          <w:pgMar w:top="567" w:right="567" w:bottom="567" w:left="1418" w:header="0" w:footer="6" w:gutter="0"/>
          <w:cols w:space="720"/>
        </w:sectPr>
      </w:pPr>
    </w:p>
    <w:p w:rsidR="000673B4" w:rsidRPr="000673B4" w:rsidRDefault="000673B4" w:rsidP="000673B4">
      <w:pPr>
        <w:widowControl w:val="0"/>
        <w:spacing w:after="0" w:line="240" w:lineRule="auto"/>
        <w:ind w:left="6372"/>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lastRenderedPageBreak/>
        <w:t>Додаток 1</w:t>
      </w:r>
    </w:p>
    <w:p w:rsidR="000673B4" w:rsidRPr="000673B4" w:rsidRDefault="000673B4" w:rsidP="000673B4">
      <w:pPr>
        <w:spacing w:after="0" w:line="240" w:lineRule="auto"/>
        <w:ind w:left="5664" w:firstLine="708"/>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до договору №______</w:t>
      </w:r>
    </w:p>
    <w:p w:rsidR="000673B4" w:rsidRPr="000673B4" w:rsidRDefault="000673B4" w:rsidP="000673B4">
      <w:pPr>
        <w:spacing w:after="0" w:line="240" w:lineRule="auto"/>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 xml:space="preserve">                                                                                                          від «____» __________ 202__ р.</w:t>
      </w:r>
    </w:p>
    <w:p w:rsidR="000673B4" w:rsidRPr="000673B4" w:rsidRDefault="000673B4" w:rsidP="000673B4">
      <w:pPr>
        <w:spacing w:after="0" w:line="240" w:lineRule="auto"/>
        <w:rPr>
          <w:rFonts w:ascii="Times New Roman" w:eastAsia="Times New Roman" w:hAnsi="Times New Roman" w:cs="Times New Roman"/>
          <w:sz w:val="24"/>
          <w:szCs w:val="24"/>
          <w:lang w:val="uk-UA"/>
        </w:rPr>
      </w:pPr>
    </w:p>
    <w:p w:rsidR="000673B4" w:rsidRPr="000673B4" w:rsidRDefault="000673B4" w:rsidP="000673B4">
      <w:pPr>
        <w:widowControl w:val="0"/>
        <w:spacing w:after="0" w:line="240" w:lineRule="auto"/>
        <w:jc w:val="center"/>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jc w:val="center"/>
        <w:rPr>
          <w:rFonts w:ascii="Times New Roman" w:eastAsia="Times New Roman" w:hAnsi="Times New Roman" w:cs="Calibri"/>
          <w:b/>
          <w:color w:val="00000A"/>
          <w:sz w:val="28"/>
          <w:szCs w:val="28"/>
          <w:lang w:val="ru-RU" w:eastAsia="ru-RU" w:bidi="hi-IN"/>
        </w:rPr>
      </w:pPr>
      <w:r w:rsidRPr="000673B4">
        <w:rPr>
          <w:rFonts w:ascii="Times New Roman" w:eastAsia="Times New Roman" w:hAnsi="Times New Roman" w:cs="Calibri"/>
          <w:b/>
          <w:color w:val="00000A"/>
          <w:sz w:val="28"/>
          <w:szCs w:val="28"/>
          <w:lang w:val="ru-RU" w:eastAsia="ru-RU" w:bidi="hi-IN"/>
        </w:rPr>
        <w:t>ЗАЯВА-ПРИЄДНАННЯ</w:t>
      </w:r>
    </w:p>
    <w:p w:rsidR="000673B4" w:rsidRPr="000673B4" w:rsidRDefault="000673B4" w:rsidP="000673B4">
      <w:pPr>
        <w:widowControl w:val="0"/>
        <w:spacing w:after="0" w:line="240" w:lineRule="auto"/>
        <w:jc w:val="center"/>
        <w:rPr>
          <w:rFonts w:ascii="Times New Roman" w:eastAsia="Times New Roman" w:hAnsi="Times New Roman" w:cs="Calibri"/>
          <w:b/>
          <w:color w:val="00000A"/>
          <w:sz w:val="28"/>
          <w:szCs w:val="28"/>
          <w:lang w:val="ru-RU" w:eastAsia="ru-RU" w:bidi="hi-IN"/>
        </w:rPr>
      </w:pPr>
      <w:proofErr w:type="gramStart"/>
      <w:r w:rsidRPr="000673B4">
        <w:rPr>
          <w:rFonts w:ascii="Times New Roman" w:eastAsia="Times New Roman" w:hAnsi="Times New Roman" w:cs="Calibri"/>
          <w:b/>
          <w:color w:val="00000A"/>
          <w:sz w:val="28"/>
          <w:szCs w:val="28"/>
          <w:lang w:val="ru-RU" w:eastAsia="ru-RU" w:bidi="hi-IN"/>
        </w:rPr>
        <w:t>до</w:t>
      </w:r>
      <w:proofErr w:type="gramEnd"/>
      <w:r w:rsidRPr="000673B4">
        <w:rPr>
          <w:rFonts w:ascii="Times New Roman" w:eastAsia="Times New Roman" w:hAnsi="Times New Roman" w:cs="Calibri"/>
          <w:b/>
          <w:color w:val="00000A"/>
          <w:sz w:val="28"/>
          <w:szCs w:val="28"/>
          <w:lang w:val="ru-RU" w:eastAsia="ru-RU" w:bidi="hi-IN"/>
        </w:rPr>
        <w:t xml:space="preserve"> договору про постачання електричної енергії споживачу</w:t>
      </w:r>
    </w:p>
    <w:p w:rsidR="000673B4" w:rsidRPr="000673B4" w:rsidRDefault="000673B4" w:rsidP="000673B4">
      <w:pPr>
        <w:widowControl w:val="0"/>
        <w:spacing w:after="0" w:line="240" w:lineRule="auto"/>
        <w:jc w:val="center"/>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roofErr w:type="gramStart"/>
      <w:r w:rsidRPr="000673B4">
        <w:rPr>
          <w:rFonts w:ascii="Times New Roman" w:eastAsia="Times New Roman" w:hAnsi="Times New Roman" w:cs="Calibri"/>
          <w:color w:val="00000A"/>
          <w:sz w:val="24"/>
          <w:szCs w:val="24"/>
          <w:lang w:val="ru-RU" w:eastAsia="ru-RU" w:bidi="hi-I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w:t>
      </w:r>
      <w:proofErr w:type="gramEnd"/>
      <w:r w:rsidRPr="000673B4">
        <w:rPr>
          <w:rFonts w:ascii="Times New Roman" w:eastAsia="Times New Roman" w:hAnsi="Times New Roman" w:cs="Calibri"/>
          <w:color w:val="00000A"/>
          <w:sz w:val="24"/>
          <w:szCs w:val="24"/>
          <w:lang w:val="ru-RU" w:eastAsia="ru-RU" w:bidi="hi-IN"/>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0673B4">
        <w:rPr>
          <w:rFonts w:ascii="Times New Roman" w:eastAsia="Times New Roman" w:hAnsi="Times New Roman" w:cs="Calibri"/>
          <w:color w:val="00000A"/>
          <w:sz w:val="24"/>
          <w:szCs w:val="24"/>
          <w:lang w:val="ru-RU" w:eastAsia="ru-RU" w:bidi="hi-IN"/>
        </w:rPr>
        <w:t>такими</w:t>
      </w:r>
      <w:proofErr w:type="gramEnd"/>
      <w:r w:rsidRPr="000673B4">
        <w:rPr>
          <w:rFonts w:ascii="Times New Roman" w:eastAsia="Times New Roman" w:hAnsi="Times New Roman" w:cs="Calibri"/>
          <w:color w:val="00000A"/>
          <w:sz w:val="24"/>
          <w:szCs w:val="24"/>
          <w:lang w:val="ru-RU" w:eastAsia="ru-RU" w:bidi="hi-IN"/>
        </w:rPr>
        <w:t xml:space="preserve"> нижченаведеними персоніфікованими даними.</w:t>
      </w: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Персоніфі</w:t>
      </w:r>
      <w:proofErr w:type="gramStart"/>
      <w:r w:rsidRPr="000673B4">
        <w:rPr>
          <w:rFonts w:ascii="Times New Roman" w:eastAsia="Times New Roman" w:hAnsi="Times New Roman" w:cs="Calibri"/>
          <w:b/>
          <w:color w:val="00000A"/>
          <w:sz w:val="24"/>
          <w:szCs w:val="24"/>
          <w:lang w:val="ru-RU" w:eastAsia="ru-RU" w:bidi="hi-IN"/>
        </w:rPr>
        <w:t>кован</w:t>
      </w:r>
      <w:proofErr w:type="gramEnd"/>
      <w:r w:rsidRPr="000673B4">
        <w:rPr>
          <w:rFonts w:ascii="Times New Roman" w:eastAsia="Times New Roman" w:hAnsi="Times New Roman" w:cs="Calibri"/>
          <w:b/>
          <w:color w:val="00000A"/>
          <w:sz w:val="24"/>
          <w:szCs w:val="24"/>
          <w:lang w:val="ru-RU" w:eastAsia="ru-RU" w:bidi="hi-IN"/>
        </w:rPr>
        <w:t>і дані Споживача:</w:t>
      </w: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0673B4" w:rsidRPr="000673B4" w:rsidTr="000673B4">
        <w:tc>
          <w:tcPr>
            <w:tcW w:w="459" w:type="dxa"/>
            <w:tcBorders>
              <w:top w:val="single" w:sz="4" w:space="0" w:color="auto"/>
              <w:left w:val="single" w:sz="4" w:space="0" w:color="auto"/>
              <w:bottom w:val="single" w:sz="4" w:space="0" w:color="auto"/>
              <w:right w:val="single" w:sz="4" w:space="0" w:color="auto"/>
            </w:tcBorders>
            <w:vAlign w:val="center"/>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1</w:t>
            </w:r>
          </w:p>
        </w:tc>
        <w:tc>
          <w:tcPr>
            <w:tcW w:w="7641" w:type="dxa"/>
            <w:tcBorders>
              <w:top w:val="single" w:sz="4" w:space="0" w:color="auto"/>
              <w:left w:val="single" w:sz="4" w:space="0" w:color="auto"/>
              <w:bottom w:val="single" w:sz="4" w:space="0" w:color="auto"/>
              <w:right w:val="single" w:sz="4" w:space="0" w:color="auto"/>
            </w:tcBorders>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Найменування, організаційно-правова форма організації</w:t>
            </w:r>
          </w:p>
        </w:tc>
        <w:tc>
          <w:tcPr>
            <w:tcW w:w="1440" w:type="dxa"/>
            <w:tcBorders>
              <w:top w:val="single" w:sz="4" w:space="0" w:color="auto"/>
              <w:left w:val="single" w:sz="4" w:space="0" w:color="auto"/>
              <w:bottom w:val="single" w:sz="4" w:space="0" w:color="auto"/>
              <w:right w:val="single" w:sz="4" w:space="0" w:color="auto"/>
            </w:tcBorders>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tc>
      </w:tr>
      <w:tr w:rsidR="000673B4" w:rsidRPr="000673B4" w:rsidTr="000673B4">
        <w:tc>
          <w:tcPr>
            <w:tcW w:w="459" w:type="dxa"/>
            <w:tcBorders>
              <w:top w:val="single" w:sz="4" w:space="0" w:color="auto"/>
              <w:left w:val="single" w:sz="4" w:space="0" w:color="auto"/>
              <w:bottom w:val="single" w:sz="4" w:space="0" w:color="auto"/>
              <w:right w:val="single" w:sz="4" w:space="0" w:color="auto"/>
            </w:tcBorders>
            <w:vAlign w:val="center"/>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2</w:t>
            </w:r>
          </w:p>
        </w:tc>
        <w:tc>
          <w:tcPr>
            <w:tcW w:w="7641" w:type="dxa"/>
            <w:tcBorders>
              <w:top w:val="single" w:sz="4" w:space="0" w:color="auto"/>
              <w:left w:val="single" w:sz="4" w:space="0" w:color="auto"/>
              <w:bottom w:val="single" w:sz="4" w:space="0" w:color="auto"/>
              <w:right w:val="single" w:sz="4" w:space="0" w:color="auto"/>
            </w:tcBorders>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Паспортні дані, ідентифікаційний код (за наявності), ЕДРПОУ (обрати необхі</w:t>
            </w:r>
            <w:proofErr w:type="gramStart"/>
            <w:r w:rsidRPr="000673B4">
              <w:rPr>
                <w:rFonts w:ascii="Times New Roman" w:eastAsia="Times New Roman" w:hAnsi="Times New Roman" w:cs="Calibri"/>
                <w:color w:val="00000A"/>
                <w:sz w:val="24"/>
                <w:szCs w:val="24"/>
                <w:lang w:val="ru-RU" w:eastAsia="ru-RU" w:bidi="hi-IN"/>
              </w:rPr>
              <w:t>дне</w:t>
            </w:r>
            <w:proofErr w:type="gramEnd"/>
            <w:r w:rsidRPr="000673B4">
              <w:rPr>
                <w:rFonts w:ascii="Times New Roman" w:eastAsia="Times New Roman" w:hAnsi="Times New Roman" w:cs="Calibri"/>
                <w:color w:val="00000A"/>
                <w:sz w:val="24"/>
                <w:szCs w:val="24"/>
                <w:lang w:val="ru-RU" w:eastAsia="ru-RU" w:bidi="hi-IN"/>
              </w:rPr>
              <w:t>)</w:t>
            </w:r>
          </w:p>
        </w:tc>
        <w:tc>
          <w:tcPr>
            <w:tcW w:w="1440" w:type="dxa"/>
            <w:tcBorders>
              <w:top w:val="single" w:sz="4" w:space="0" w:color="auto"/>
              <w:left w:val="single" w:sz="4" w:space="0" w:color="auto"/>
              <w:bottom w:val="single" w:sz="4" w:space="0" w:color="auto"/>
              <w:right w:val="single" w:sz="4" w:space="0" w:color="auto"/>
            </w:tcBorders>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tc>
      </w:tr>
      <w:tr w:rsidR="000673B4" w:rsidRPr="000673B4" w:rsidTr="000673B4">
        <w:tc>
          <w:tcPr>
            <w:tcW w:w="459" w:type="dxa"/>
            <w:tcBorders>
              <w:top w:val="single" w:sz="4" w:space="0" w:color="auto"/>
              <w:left w:val="single" w:sz="4" w:space="0" w:color="auto"/>
              <w:bottom w:val="single" w:sz="4" w:space="0" w:color="auto"/>
              <w:right w:val="single" w:sz="4" w:space="0" w:color="auto"/>
            </w:tcBorders>
            <w:vAlign w:val="center"/>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3</w:t>
            </w:r>
          </w:p>
        </w:tc>
        <w:tc>
          <w:tcPr>
            <w:tcW w:w="7641" w:type="dxa"/>
            <w:tcBorders>
              <w:top w:val="single" w:sz="4" w:space="0" w:color="auto"/>
              <w:left w:val="single" w:sz="4" w:space="0" w:color="auto"/>
              <w:bottom w:val="single" w:sz="4" w:space="0" w:color="auto"/>
              <w:right w:val="single" w:sz="4" w:space="0" w:color="auto"/>
            </w:tcBorders>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tc>
      </w:tr>
      <w:tr w:rsidR="000673B4" w:rsidRPr="000673B4" w:rsidTr="000673B4">
        <w:tc>
          <w:tcPr>
            <w:tcW w:w="459" w:type="dxa"/>
            <w:tcBorders>
              <w:top w:val="single" w:sz="4" w:space="0" w:color="auto"/>
              <w:left w:val="single" w:sz="4" w:space="0" w:color="auto"/>
              <w:bottom w:val="single" w:sz="4" w:space="0" w:color="auto"/>
              <w:right w:val="single" w:sz="4" w:space="0" w:color="auto"/>
            </w:tcBorders>
            <w:vAlign w:val="center"/>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4</w:t>
            </w:r>
          </w:p>
        </w:tc>
        <w:tc>
          <w:tcPr>
            <w:tcW w:w="7641" w:type="dxa"/>
            <w:tcBorders>
              <w:top w:val="single" w:sz="4" w:space="0" w:color="auto"/>
              <w:left w:val="single" w:sz="4" w:space="0" w:color="auto"/>
              <w:bottom w:val="single" w:sz="4" w:space="0" w:color="auto"/>
              <w:right w:val="single" w:sz="4" w:space="0" w:color="auto"/>
            </w:tcBorders>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Адреса об’єкта, ЕІС-код точки (точок) комерційного </w:t>
            </w:r>
            <w:proofErr w:type="gramStart"/>
            <w:r w:rsidRPr="000673B4">
              <w:rPr>
                <w:rFonts w:ascii="Times New Roman" w:eastAsia="Times New Roman" w:hAnsi="Times New Roman" w:cs="Calibri"/>
                <w:color w:val="00000A"/>
                <w:sz w:val="24"/>
                <w:szCs w:val="24"/>
                <w:lang w:val="ru-RU" w:eastAsia="ru-RU" w:bidi="hi-IN"/>
              </w:rPr>
              <w:t>обл</w:t>
            </w:r>
            <w:proofErr w:type="gramEnd"/>
            <w:r w:rsidRPr="000673B4">
              <w:rPr>
                <w:rFonts w:ascii="Times New Roman" w:eastAsia="Times New Roman" w:hAnsi="Times New Roman" w:cs="Calibri"/>
                <w:color w:val="00000A"/>
                <w:sz w:val="24"/>
                <w:szCs w:val="24"/>
                <w:lang w:val="ru-RU" w:eastAsia="ru-RU" w:bidi="hi-IN"/>
              </w:rPr>
              <w:t>іку</w:t>
            </w:r>
          </w:p>
        </w:tc>
        <w:tc>
          <w:tcPr>
            <w:tcW w:w="1440" w:type="dxa"/>
            <w:tcBorders>
              <w:top w:val="single" w:sz="4" w:space="0" w:color="auto"/>
              <w:left w:val="single" w:sz="4" w:space="0" w:color="auto"/>
              <w:bottom w:val="single" w:sz="4" w:space="0" w:color="auto"/>
              <w:right w:val="single" w:sz="4" w:space="0" w:color="auto"/>
            </w:tcBorders>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tc>
      </w:tr>
      <w:tr w:rsidR="000673B4" w:rsidRPr="000673B4" w:rsidTr="000673B4">
        <w:tc>
          <w:tcPr>
            <w:tcW w:w="459" w:type="dxa"/>
            <w:tcBorders>
              <w:top w:val="single" w:sz="4" w:space="0" w:color="auto"/>
              <w:left w:val="single" w:sz="4" w:space="0" w:color="auto"/>
              <w:bottom w:val="single" w:sz="4" w:space="0" w:color="auto"/>
              <w:right w:val="single" w:sz="4" w:space="0" w:color="auto"/>
            </w:tcBorders>
            <w:vAlign w:val="center"/>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5</w:t>
            </w:r>
          </w:p>
        </w:tc>
        <w:tc>
          <w:tcPr>
            <w:tcW w:w="7641" w:type="dxa"/>
            <w:tcBorders>
              <w:top w:val="single" w:sz="4" w:space="0" w:color="auto"/>
              <w:left w:val="single" w:sz="4" w:space="0" w:color="auto"/>
              <w:bottom w:val="single" w:sz="4" w:space="0" w:color="auto"/>
              <w:right w:val="single" w:sz="4" w:space="0" w:color="auto"/>
            </w:tcBorders>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Найменування Оператора, з яким Споживач уклав догові</w:t>
            </w:r>
            <w:proofErr w:type="gramStart"/>
            <w:r w:rsidRPr="000673B4">
              <w:rPr>
                <w:rFonts w:ascii="Times New Roman" w:eastAsia="Times New Roman" w:hAnsi="Times New Roman" w:cs="Calibri"/>
                <w:color w:val="00000A"/>
                <w:sz w:val="24"/>
                <w:szCs w:val="24"/>
                <w:lang w:val="ru-RU" w:eastAsia="ru-RU" w:bidi="hi-IN"/>
              </w:rPr>
              <w:t>р</w:t>
            </w:r>
            <w:proofErr w:type="gramEnd"/>
            <w:r w:rsidRPr="000673B4">
              <w:rPr>
                <w:rFonts w:ascii="Times New Roman" w:eastAsia="Times New Roman" w:hAnsi="Times New Roman" w:cs="Calibri"/>
                <w:color w:val="00000A"/>
                <w:sz w:val="24"/>
                <w:szCs w:val="24"/>
                <w:lang w:val="ru-RU" w:eastAsia="ru-RU" w:bidi="hi-IN"/>
              </w:rPr>
              <w:t xml:space="preserve">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tc>
      </w:tr>
      <w:tr w:rsidR="000673B4" w:rsidRPr="000673B4" w:rsidTr="000673B4">
        <w:tc>
          <w:tcPr>
            <w:tcW w:w="459" w:type="dxa"/>
            <w:tcBorders>
              <w:top w:val="single" w:sz="4" w:space="0" w:color="auto"/>
              <w:left w:val="single" w:sz="4" w:space="0" w:color="auto"/>
              <w:bottom w:val="single" w:sz="4" w:space="0" w:color="auto"/>
              <w:right w:val="single" w:sz="4" w:space="0" w:color="auto"/>
            </w:tcBorders>
            <w:vAlign w:val="center"/>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6</w:t>
            </w:r>
          </w:p>
        </w:tc>
        <w:tc>
          <w:tcPr>
            <w:tcW w:w="7641" w:type="dxa"/>
            <w:tcBorders>
              <w:top w:val="single" w:sz="4" w:space="0" w:color="auto"/>
              <w:left w:val="single" w:sz="4" w:space="0" w:color="auto"/>
              <w:bottom w:val="single" w:sz="4" w:space="0" w:color="auto"/>
              <w:right w:val="single" w:sz="4" w:space="0" w:color="auto"/>
            </w:tcBorders>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tc>
      </w:tr>
      <w:tr w:rsidR="000673B4" w:rsidRPr="000673B4" w:rsidTr="000673B4">
        <w:tc>
          <w:tcPr>
            <w:tcW w:w="459" w:type="dxa"/>
            <w:tcBorders>
              <w:top w:val="single" w:sz="4" w:space="0" w:color="auto"/>
              <w:left w:val="single" w:sz="4" w:space="0" w:color="auto"/>
              <w:bottom w:val="single" w:sz="4" w:space="0" w:color="auto"/>
              <w:right w:val="single" w:sz="4" w:space="0" w:color="auto"/>
            </w:tcBorders>
            <w:vAlign w:val="center"/>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7</w:t>
            </w:r>
          </w:p>
        </w:tc>
        <w:tc>
          <w:tcPr>
            <w:tcW w:w="7641" w:type="dxa"/>
            <w:tcBorders>
              <w:top w:val="single" w:sz="4" w:space="0" w:color="auto"/>
              <w:left w:val="single" w:sz="4" w:space="0" w:color="auto"/>
              <w:bottom w:val="single" w:sz="4" w:space="0" w:color="auto"/>
              <w:right w:val="single" w:sz="4" w:space="0" w:color="auto"/>
            </w:tcBorders>
            <w:hideMark/>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Інформація про наявність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tc>
      </w:tr>
    </w:tbl>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Початок постачання з «_____»_______________20____р.</w:t>
      </w: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*Примітка: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Заповнюється Постачальником, якщо заява-приєднання надається для заповнення Постачальником.</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Заповнюється Споживачем, якщо заява-приєднання заповнюється Споживачем самостійно.</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За кожним об’єктом споживача надаються окремі ЕІС-коди точок комерційного </w:t>
      </w:r>
      <w:proofErr w:type="gramStart"/>
      <w:r w:rsidRPr="000673B4">
        <w:rPr>
          <w:rFonts w:ascii="Times New Roman" w:eastAsia="Times New Roman" w:hAnsi="Times New Roman" w:cs="Calibri"/>
          <w:color w:val="00000A"/>
          <w:sz w:val="24"/>
          <w:szCs w:val="24"/>
          <w:lang w:val="ru-RU" w:eastAsia="ru-RU" w:bidi="hi-IN"/>
        </w:rPr>
        <w:t>обл</w:t>
      </w:r>
      <w:proofErr w:type="gramEnd"/>
      <w:r w:rsidRPr="000673B4">
        <w:rPr>
          <w:rFonts w:ascii="Times New Roman" w:eastAsia="Times New Roman" w:hAnsi="Times New Roman" w:cs="Calibri"/>
          <w:color w:val="00000A"/>
          <w:sz w:val="24"/>
          <w:szCs w:val="24"/>
          <w:lang w:val="ru-RU" w:eastAsia="ru-RU" w:bidi="hi-IN"/>
        </w:rPr>
        <w:t xml:space="preserve">іку. Якщо таких точок більше однієї, їх перелік наводиться у додатку до </w:t>
      </w:r>
      <w:proofErr w:type="gramStart"/>
      <w:r w:rsidRPr="000673B4">
        <w:rPr>
          <w:rFonts w:ascii="Times New Roman" w:eastAsia="Times New Roman" w:hAnsi="Times New Roman" w:cs="Calibri"/>
          <w:color w:val="00000A"/>
          <w:sz w:val="24"/>
          <w:szCs w:val="24"/>
          <w:lang w:val="ru-RU" w:eastAsia="ru-RU" w:bidi="hi-IN"/>
        </w:rPr>
        <w:t>Заяви-при</w:t>
      </w:r>
      <w:proofErr w:type="gramEnd"/>
      <w:r w:rsidRPr="000673B4">
        <w:rPr>
          <w:rFonts w:ascii="Times New Roman" w:eastAsia="Times New Roman" w:hAnsi="Times New Roman" w:cs="Calibri"/>
          <w:color w:val="00000A"/>
          <w:sz w:val="24"/>
          <w:szCs w:val="24"/>
          <w:lang w:val="ru-RU" w:eastAsia="ru-RU" w:bidi="hi-IN"/>
        </w:rPr>
        <w:t>єднання.</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Погодившись з цією заявою-приєднанням (акцептувавши її), Споживач засвідчує </w:t>
      </w:r>
      <w:proofErr w:type="gramStart"/>
      <w:r w:rsidRPr="000673B4">
        <w:rPr>
          <w:rFonts w:ascii="Times New Roman" w:eastAsia="Times New Roman" w:hAnsi="Times New Roman" w:cs="Calibri"/>
          <w:color w:val="00000A"/>
          <w:sz w:val="24"/>
          <w:szCs w:val="24"/>
          <w:lang w:val="ru-RU" w:eastAsia="ru-RU" w:bidi="hi-IN"/>
        </w:rPr>
        <w:t>в</w:t>
      </w:r>
      <w:proofErr w:type="gramEnd"/>
      <w:r w:rsidRPr="000673B4">
        <w:rPr>
          <w:rFonts w:ascii="Times New Roman" w:eastAsia="Times New Roman" w:hAnsi="Times New Roman" w:cs="Calibri"/>
          <w:color w:val="00000A"/>
          <w:sz w:val="24"/>
          <w:szCs w:val="24"/>
          <w:lang w:val="ru-RU" w:eastAsia="ru-RU" w:bidi="hi-IN"/>
        </w:rPr>
        <w:t>ільне волевиявлення щодо приєднання до умов Договору в повному обсязі.</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proofErr w:type="gramStart"/>
      <w:r w:rsidRPr="000673B4">
        <w:rPr>
          <w:rFonts w:ascii="Times New Roman" w:eastAsia="Times New Roman" w:hAnsi="Times New Roman" w:cs="Calibri"/>
          <w:color w:val="00000A"/>
          <w:sz w:val="24"/>
          <w:szCs w:val="24"/>
          <w:lang w:val="ru-RU" w:eastAsia="ru-RU" w:bidi="hi-IN"/>
        </w:rPr>
        <w:t>З</w:t>
      </w:r>
      <w:proofErr w:type="gramEnd"/>
      <w:r w:rsidRPr="000673B4">
        <w:rPr>
          <w:rFonts w:ascii="Times New Roman" w:eastAsia="Times New Roman" w:hAnsi="Times New Roman" w:cs="Calibri"/>
          <w:color w:val="00000A"/>
          <w:sz w:val="24"/>
          <w:szCs w:val="24"/>
          <w:lang w:val="ru-RU" w:eastAsia="ru-RU" w:bidi="hi-IN"/>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 xml:space="preserve">Своїм </w:t>
      </w:r>
      <w:proofErr w:type="gramStart"/>
      <w:r w:rsidRPr="000673B4">
        <w:rPr>
          <w:rFonts w:ascii="Times New Roman" w:eastAsia="Times New Roman" w:hAnsi="Times New Roman" w:cs="Calibri"/>
          <w:color w:val="00000A"/>
          <w:sz w:val="24"/>
          <w:szCs w:val="24"/>
          <w:lang w:val="ru-RU" w:eastAsia="ru-RU" w:bidi="hi-IN"/>
        </w:rPr>
        <w:t>п</w:t>
      </w:r>
      <w:proofErr w:type="gramEnd"/>
      <w:r w:rsidRPr="000673B4">
        <w:rPr>
          <w:rFonts w:ascii="Times New Roman" w:eastAsia="Times New Roman" w:hAnsi="Times New Roman" w:cs="Calibri"/>
          <w:color w:val="00000A"/>
          <w:sz w:val="24"/>
          <w:szCs w:val="24"/>
          <w:lang w:val="ru-RU" w:eastAsia="ru-RU" w:bidi="hi-IN"/>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Відмітка про згоду Споживача на обробку персональних даних:</w:t>
      </w:r>
    </w:p>
    <w:p w:rsidR="000673B4" w:rsidRPr="000673B4" w:rsidRDefault="000673B4" w:rsidP="000673B4">
      <w:pPr>
        <w:widowControl w:val="0"/>
        <w:spacing w:after="0" w:line="240" w:lineRule="auto"/>
        <w:jc w:val="both"/>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lastRenderedPageBreak/>
        <w:t>____________________</w:t>
      </w:r>
      <w:r w:rsidRPr="000673B4">
        <w:rPr>
          <w:rFonts w:ascii="Times New Roman" w:eastAsia="Times New Roman" w:hAnsi="Times New Roman" w:cs="Calibri"/>
          <w:b/>
          <w:color w:val="00000A"/>
          <w:sz w:val="24"/>
          <w:szCs w:val="24"/>
          <w:lang w:val="ru-RU" w:eastAsia="ru-RU" w:bidi="hi-IN"/>
        </w:rPr>
        <w:tab/>
        <w:t>_________________</w:t>
      </w:r>
      <w:r w:rsidRPr="000673B4">
        <w:rPr>
          <w:rFonts w:ascii="Times New Roman" w:eastAsia="Times New Roman" w:hAnsi="Times New Roman" w:cs="Calibri"/>
          <w:b/>
          <w:color w:val="00000A"/>
          <w:sz w:val="24"/>
          <w:szCs w:val="24"/>
          <w:lang w:val="ru-RU" w:eastAsia="ru-RU" w:bidi="hi-IN"/>
        </w:rPr>
        <w:tab/>
        <w:t>______________________</w:t>
      </w:r>
    </w:p>
    <w:p w:rsidR="000673B4" w:rsidRPr="000673B4" w:rsidRDefault="000673B4" w:rsidP="000673B4">
      <w:pPr>
        <w:widowControl w:val="0"/>
        <w:spacing w:after="0" w:line="240" w:lineRule="auto"/>
        <w:rPr>
          <w:rFonts w:ascii="Times New Roman" w:eastAsia="Times New Roman" w:hAnsi="Times New Roman" w:cs="Calibri"/>
          <w:color w:val="00000A"/>
          <w:sz w:val="20"/>
          <w:szCs w:val="20"/>
          <w:lang w:val="ru-RU" w:eastAsia="ru-RU" w:bidi="hi-IN"/>
        </w:rPr>
      </w:pPr>
      <w:r w:rsidRPr="000673B4">
        <w:rPr>
          <w:rFonts w:ascii="Times New Roman" w:eastAsia="Times New Roman" w:hAnsi="Times New Roman" w:cs="Calibri"/>
          <w:color w:val="00000A"/>
          <w:sz w:val="20"/>
          <w:szCs w:val="20"/>
          <w:lang w:val="ru-RU" w:eastAsia="ru-RU" w:bidi="hi-IN"/>
        </w:rPr>
        <w:tab/>
        <w:t>(дата)</w:t>
      </w:r>
      <w:r w:rsidRPr="000673B4">
        <w:rPr>
          <w:rFonts w:ascii="Times New Roman" w:eastAsia="Times New Roman" w:hAnsi="Times New Roman" w:cs="Calibri"/>
          <w:color w:val="00000A"/>
          <w:sz w:val="20"/>
          <w:szCs w:val="20"/>
          <w:lang w:val="ru-RU" w:eastAsia="ru-RU" w:bidi="hi-IN"/>
        </w:rPr>
        <w:tab/>
      </w:r>
      <w:r w:rsidRPr="000673B4">
        <w:rPr>
          <w:rFonts w:ascii="Times New Roman" w:eastAsia="Times New Roman" w:hAnsi="Times New Roman" w:cs="Calibri"/>
          <w:color w:val="00000A"/>
          <w:sz w:val="20"/>
          <w:szCs w:val="20"/>
          <w:lang w:val="ru-RU" w:eastAsia="ru-RU" w:bidi="hi-IN"/>
        </w:rPr>
        <w:tab/>
      </w:r>
      <w:r w:rsidRPr="000673B4">
        <w:rPr>
          <w:rFonts w:ascii="Times New Roman" w:eastAsia="Times New Roman" w:hAnsi="Times New Roman" w:cs="Calibri"/>
          <w:color w:val="00000A"/>
          <w:sz w:val="20"/>
          <w:szCs w:val="20"/>
          <w:lang w:val="ru-RU" w:eastAsia="ru-RU" w:bidi="hi-IN"/>
        </w:rPr>
        <w:tab/>
        <w:t xml:space="preserve">(особистий </w:t>
      </w:r>
      <w:proofErr w:type="gramStart"/>
      <w:r w:rsidRPr="000673B4">
        <w:rPr>
          <w:rFonts w:ascii="Times New Roman" w:eastAsia="Times New Roman" w:hAnsi="Times New Roman" w:cs="Calibri"/>
          <w:color w:val="00000A"/>
          <w:sz w:val="20"/>
          <w:szCs w:val="20"/>
          <w:lang w:val="ru-RU" w:eastAsia="ru-RU" w:bidi="hi-IN"/>
        </w:rPr>
        <w:t>п</w:t>
      </w:r>
      <w:proofErr w:type="gramEnd"/>
      <w:r w:rsidRPr="000673B4">
        <w:rPr>
          <w:rFonts w:ascii="Times New Roman" w:eastAsia="Times New Roman" w:hAnsi="Times New Roman" w:cs="Calibri"/>
          <w:color w:val="00000A"/>
          <w:sz w:val="20"/>
          <w:szCs w:val="20"/>
          <w:lang w:val="ru-RU" w:eastAsia="ru-RU" w:bidi="hi-IN"/>
        </w:rPr>
        <w:t>ідпис)</w:t>
      </w:r>
      <w:r w:rsidRPr="000673B4">
        <w:rPr>
          <w:rFonts w:ascii="Times New Roman" w:eastAsia="Times New Roman" w:hAnsi="Times New Roman" w:cs="Calibri"/>
          <w:color w:val="00000A"/>
          <w:sz w:val="20"/>
          <w:szCs w:val="20"/>
          <w:lang w:val="ru-RU" w:eastAsia="ru-RU" w:bidi="hi-IN"/>
        </w:rPr>
        <w:tab/>
      </w:r>
      <w:r w:rsidRPr="000673B4">
        <w:rPr>
          <w:rFonts w:ascii="Times New Roman" w:eastAsia="Times New Roman" w:hAnsi="Times New Roman" w:cs="Calibri"/>
          <w:color w:val="00000A"/>
          <w:sz w:val="20"/>
          <w:szCs w:val="20"/>
          <w:lang w:val="ru-RU" w:eastAsia="ru-RU" w:bidi="hi-IN"/>
        </w:rPr>
        <w:tab/>
        <w:t>(П.І.Б. Споживача)</w:t>
      </w:r>
    </w:p>
    <w:p w:rsidR="000673B4" w:rsidRPr="000673B4" w:rsidRDefault="000673B4" w:rsidP="000673B4">
      <w:pPr>
        <w:widowControl w:val="0"/>
        <w:spacing w:after="0" w:line="240" w:lineRule="auto"/>
        <w:jc w:val="both"/>
        <w:rPr>
          <w:rFonts w:ascii="Times New Roman" w:eastAsia="Times New Roman" w:hAnsi="Times New Roman" w:cs="Calibri"/>
          <w:b/>
          <w:color w:val="00000A"/>
          <w:sz w:val="24"/>
          <w:szCs w:val="24"/>
          <w:lang w:val="ru-RU" w:eastAsia="ru-RU" w:bidi="hi-IN"/>
        </w:rPr>
      </w:pPr>
    </w:p>
    <w:p w:rsidR="000673B4" w:rsidRPr="000673B4" w:rsidRDefault="000673B4" w:rsidP="000673B4">
      <w:pPr>
        <w:widowControl w:val="0"/>
        <w:spacing w:after="0" w:line="240" w:lineRule="auto"/>
        <w:ind w:firstLine="709"/>
        <w:jc w:val="both"/>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*Примітка:</w:t>
      </w:r>
    </w:p>
    <w:p w:rsidR="000673B4" w:rsidRPr="000673B4" w:rsidRDefault="000673B4" w:rsidP="000673B4">
      <w:pPr>
        <w:widowControl w:val="0"/>
        <w:spacing w:after="0" w:line="240" w:lineRule="auto"/>
        <w:ind w:firstLine="709"/>
        <w:jc w:val="both"/>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Споживач зобов'язується у місячний строк повідомити Постачальника про зміну будь-якої інформації та даних, зазначених у заяв</w:t>
      </w:r>
      <w:proofErr w:type="gramStart"/>
      <w:r w:rsidRPr="000673B4">
        <w:rPr>
          <w:rFonts w:ascii="Times New Roman" w:eastAsia="Times New Roman" w:hAnsi="Times New Roman" w:cs="Calibri"/>
          <w:color w:val="00000A"/>
          <w:sz w:val="24"/>
          <w:szCs w:val="24"/>
          <w:lang w:val="ru-RU" w:eastAsia="ru-RU" w:bidi="hi-IN"/>
        </w:rPr>
        <w:t>і-</w:t>
      </w:r>
      <w:proofErr w:type="gramEnd"/>
      <w:r w:rsidRPr="000673B4">
        <w:rPr>
          <w:rFonts w:ascii="Times New Roman" w:eastAsia="Times New Roman" w:hAnsi="Times New Roman" w:cs="Calibri"/>
          <w:color w:val="00000A"/>
          <w:sz w:val="24"/>
          <w:szCs w:val="24"/>
          <w:lang w:val="ru-RU" w:eastAsia="ru-RU" w:bidi="hi-IN"/>
        </w:rPr>
        <w:t>приєднанні.</w:t>
      </w:r>
    </w:p>
    <w:p w:rsidR="000673B4" w:rsidRPr="000673B4" w:rsidRDefault="000673B4" w:rsidP="000673B4">
      <w:pPr>
        <w:widowControl w:val="0"/>
        <w:spacing w:after="0" w:line="240" w:lineRule="auto"/>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Реквізити Споживача:</w:t>
      </w:r>
    </w:p>
    <w:p w:rsidR="000673B4" w:rsidRPr="000673B4" w:rsidRDefault="000673B4" w:rsidP="000673B4">
      <w:pPr>
        <w:widowControl w:val="0"/>
        <w:spacing w:after="0" w:line="240" w:lineRule="auto"/>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4"/>
          <w:szCs w:val="24"/>
          <w:lang w:val="ru-RU" w:eastAsia="ru-RU" w:bidi="hi-IN"/>
        </w:rPr>
        <w:t>____________________________________</w:t>
      </w:r>
    </w:p>
    <w:p w:rsidR="000673B4" w:rsidRPr="000673B4" w:rsidRDefault="000673B4" w:rsidP="000673B4">
      <w:pPr>
        <w:widowControl w:val="0"/>
        <w:spacing w:after="0" w:line="240" w:lineRule="auto"/>
        <w:rPr>
          <w:rFonts w:ascii="Times New Roman" w:eastAsia="Times New Roman" w:hAnsi="Times New Roman" w:cs="Calibri"/>
          <w:color w:val="00000A"/>
          <w:sz w:val="24"/>
          <w:szCs w:val="24"/>
          <w:lang w:val="ru-RU" w:eastAsia="ru-RU" w:bidi="hi-IN"/>
        </w:rPr>
      </w:pPr>
    </w:p>
    <w:p w:rsidR="000673B4" w:rsidRPr="000673B4" w:rsidRDefault="000673B4" w:rsidP="000673B4">
      <w:pPr>
        <w:widowControl w:val="0"/>
        <w:spacing w:after="0" w:line="240" w:lineRule="auto"/>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 xml:space="preserve">Відмітка про </w:t>
      </w:r>
      <w:proofErr w:type="gramStart"/>
      <w:r w:rsidRPr="000673B4">
        <w:rPr>
          <w:rFonts w:ascii="Times New Roman" w:eastAsia="Times New Roman" w:hAnsi="Times New Roman" w:cs="Calibri"/>
          <w:b/>
          <w:color w:val="00000A"/>
          <w:sz w:val="24"/>
          <w:szCs w:val="24"/>
          <w:lang w:val="ru-RU" w:eastAsia="ru-RU" w:bidi="hi-IN"/>
        </w:rPr>
        <w:t>п</w:t>
      </w:r>
      <w:proofErr w:type="gramEnd"/>
      <w:r w:rsidRPr="000673B4">
        <w:rPr>
          <w:rFonts w:ascii="Times New Roman" w:eastAsia="Times New Roman" w:hAnsi="Times New Roman" w:cs="Calibri"/>
          <w:b/>
          <w:color w:val="00000A"/>
          <w:sz w:val="24"/>
          <w:szCs w:val="24"/>
          <w:lang w:val="ru-RU" w:eastAsia="ru-RU" w:bidi="hi-IN"/>
        </w:rPr>
        <w:t>ідписання Споживачем цієї заяви-приєднання:</w:t>
      </w:r>
    </w:p>
    <w:p w:rsidR="000673B4" w:rsidRPr="000673B4" w:rsidRDefault="000673B4" w:rsidP="000673B4">
      <w:pPr>
        <w:widowControl w:val="0"/>
        <w:spacing w:after="0" w:line="240" w:lineRule="auto"/>
        <w:jc w:val="both"/>
        <w:rPr>
          <w:rFonts w:ascii="Times New Roman" w:eastAsia="Times New Roman" w:hAnsi="Times New Roman" w:cs="Calibri"/>
          <w:b/>
          <w:color w:val="00000A"/>
          <w:sz w:val="24"/>
          <w:szCs w:val="24"/>
          <w:lang w:val="ru-RU" w:eastAsia="ru-RU" w:bidi="hi-IN"/>
        </w:rPr>
      </w:pPr>
      <w:r w:rsidRPr="000673B4">
        <w:rPr>
          <w:rFonts w:ascii="Times New Roman" w:eastAsia="Times New Roman" w:hAnsi="Times New Roman" w:cs="Calibri"/>
          <w:b/>
          <w:color w:val="00000A"/>
          <w:sz w:val="24"/>
          <w:szCs w:val="24"/>
          <w:lang w:val="ru-RU" w:eastAsia="ru-RU" w:bidi="hi-IN"/>
        </w:rPr>
        <w:t>____________________</w:t>
      </w:r>
      <w:r w:rsidRPr="000673B4">
        <w:rPr>
          <w:rFonts w:ascii="Times New Roman" w:eastAsia="Times New Roman" w:hAnsi="Times New Roman" w:cs="Calibri"/>
          <w:b/>
          <w:color w:val="00000A"/>
          <w:sz w:val="24"/>
          <w:szCs w:val="24"/>
          <w:lang w:val="ru-RU" w:eastAsia="ru-RU" w:bidi="hi-IN"/>
        </w:rPr>
        <w:tab/>
      </w:r>
      <w:r w:rsidRPr="000673B4">
        <w:rPr>
          <w:rFonts w:ascii="Times New Roman" w:eastAsia="Times New Roman" w:hAnsi="Times New Roman" w:cs="Calibri"/>
          <w:b/>
          <w:color w:val="00000A"/>
          <w:sz w:val="24"/>
          <w:szCs w:val="24"/>
          <w:lang w:val="ru-RU" w:eastAsia="ru-RU" w:bidi="hi-IN"/>
        </w:rPr>
        <w:tab/>
        <w:t>_________________</w:t>
      </w:r>
      <w:r w:rsidRPr="000673B4">
        <w:rPr>
          <w:rFonts w:ascii="Times New Roman" w:eastAsia="Times New Roman" w:hAnsi="Times New Roman" w:cs="Calibri"/>
          <w:b/>
          <w:color w:val="00000A"/>
          <w:sz w:val="24"/>
          <w:szCs w:val="24"/>
          <w:lang w:val="ru-RU" w:eastAsia="ru-RU" w:bidi="hi-IN"/>
        </w:rPr>
        <w:tab/>
        <w:t>______________________</w:t>
      </w:r>
    </w:p>
    <w:p w:rsidR="000673B4" w:rsidRPr="000673B4" w:rsidRDefault="000673B4" w:rsidP="000673B4">
      <w:pPr>
        <w:widowControl w:val="0"/>
        <w:spacing w:after="0" w:line="240" w:lineRule="auto"/>
        <w:rPr>
          <w:rFonts w:ascii="Times New Roman" w:eastAsia="Times New Roman" w:hAnsi="Times New Roman" w:cs="Calibri"/>
          <w:color w:val="00000A"/>
          <w:sz w:val="24"/>
          <w:szCs w:val="24"/>
          <w:lang w:val="ru-RU" w:eastAsia="ru-RU" w:bidi="hi-IN"/>
        </w:rPr>
      </w:pPr>
      <w:r w:rsidRPr="000673B4">
        <w:rPr>
          <w:rFonts w:ascii="Times New Roman" w:eastAsia="Times New Roman" w:hAnsi="Times New Roman" w:cs="Calibri"/>
          <w:color w:val="00000A"/>
          <w:sz w:val="20"/>
          <w:szCs w:val="20"/>
          <w:lang w:val="ru-RU" w:eastAsia="ru-RU" w:bidi="hi-IN"/>
        </w:rPr>
        <w:t>(дата подання заяви-приєднання)</w:t>
      </w:r>
      <w:r w:rsidRPr="000673B4">
        <w:rPr>
          <w:rFonts w:ascii="Times New Roman" w:eastAsia="Times New Roman" w:hAnsi="Times New Roman" w:cs="Calibri"/>
          <w:color w:val="00000A"/>
          <w:sz w:val="20"/>
          <w:szCs w:val="20"/>
          <w:lang w:val="ru-RU" w:eastAsia="ru-RU" w:bidi="hi-IN"/>
        </w:rPr>
        <w:tab/>
        <w:t xml:space="preserve"> (особистий </w:t>
      </w:r>
      <w:proofErr w:type="gramStart"/>
      <w:r w:rsidRPr="000673B4">
        <w:rPr>
          <w:rFonts w:ascii="Times New Roman" w:eastAsia="Times New Roman" w:hAnsi="Times New Roman" w:cs="Calibri"/>
          <w:color w:val="00000A"/>
          <w:sz w:val="20"/>
          <w:szCs w:val="20"/>
          <w:lang w:val="ru-RU" w:eastAsia="ru-RU" w:bidi="hi-IN"/>
        </w:rPr>
        <w:t>п</w:t>
      </w:r>
      <w:proofErr w:type="gramEnd"/>
      <w:r w:rsidRPr="000673B4">
        <w:rPr>
          <w:rFonts w:ascii="Times New Roman" w:eastAsia="Times New Roman" w:hAnsi="Times New Roman" w:cs="Calibri"/>
          <w:color w:val="00000A"/>
          <w:sz w:val="20"/>
          <w:szCs w:val="20"/>
          <w:lang w:val="ru-RU" w:eastAsia="ru-RU" w:bidi="hi-IN"/>
        </w:rPr>
        <w:t>ідпис)</w:t>
      </w:r>
      <w:r w:rsidRPr="000673B4">
        <w:rPr>
          <w:rFonts w:ascii="Times New Roman" w:eastAsia="Times New Roman" w:hAnsi="Times New Roman" w:cs="Calibri"/>
          <w:color w:val="00000A"/>
          <w:sz w:val="20"/>
          <w:szCs w:val="20"/>
          <w:lang w:val="ru-RU" w:eastAsia="ru-RU" w:bidi="hi-IN"/>
        </w:rPr>
        <w:tab/>
      </w:r>
      <w:r w:rsidRPr="000673B4">
        <w:rPr>
          <w:rFonts w:ascii="Times New Roman" w:eastAsia="Times New Roman" w:hAnsi="Times New Roman" w:cs="Calibri"/>
          <w:color w:val="00000A"/>
          <w:sz w:val="20"/>
          <w:szCs w:val="20"/>
          <w:lang w:val="ru-RU" w:eastAsia="ru-RU" w:bidi="hi-IN"/>
        </w:rPr>
        <w:tab/>
        <w:t>(П.І.Б. Споживача)</w:t>
      </w:r>
    </w:p>
    <w:p w:rsidR="000673B4" w:rsidRPr="000673B4" w:rsidRDefault="000673B4" w:rsidP="000673B4">
      <w:pPr>
        <w:widowControl w:val="0"/>
        <w:spacing w:after="0" w:line="240" w:lineRule="auto"/>
        <w:jc w:val="both"/>
        <w:rPr>
          <w:rFonts w:ascii="Times New Roman" w:eastAsia="Times New Roman" w:hAnsi="Times New Roman" w:cs="Calibri"/>
          <w:color w:val="00000A"/>
          <w:sz w:val="24"/>
          <w:szCs w:val="24"/>
          <w:lang w:val="ru-RU" w:eastAsia="ru-RU"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ru-RU" w:eastAsia="zh-CN" w:bidi="hi-IN"/>
        </w:rPr>
      </w:pPr>
    </w:p>
    <w:p w:rsidR="000673B4" w:rsidRPr="000673B4" w:rsidRDefault="000673B4" w:rsidP="000673B4">
      <w:pPr>
        <w:spacing w:after="0" w:line="240" w:lineRule="auto"/>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 xml:space="preserve">                                                                                                      Додаток №2</w:t>
      </w:r>
    </w:p>
    <w:p w:rsidR="000673B4" w:rsidRPr="000673B4" w:rsidRDefault="000673B4" w:rsidP="000673B4">
      <w:pPr>
        <w:spacing w:after="0" w:line="240" w:lineRule="auto"/>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 xml:space="preserve">                                                                                                      до договору №______</w:t>
      </w:r>
    </w:p>
    <w:p w:rsidR="000673B4" w:rsidRPr="000673B4" w:rsidRDefault="000673B4" w:rsidP="000673B4">
      <w:pPr>
        <w:spacing w:after="0" w:line="240" w:lineRule="auto"/>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 xml:space="preserve">                                                                                                      від «____» __________ 202__ р.</w:t>
      </w:r>
    </w:p>
    <w:p w:rsidR="000673B4" w:rsidRPr="000673B4" w:rsidRDefault="000673B4" w:rsidP="000673B4">
      <w:pPr>
        <w:spacing w:after="0" w:line="240" w:lineRule="auto"/>
        <w:rPr>
          <w:rFonts w:ascii="Times New Roman" w:eastAsia="Times New Roman" w:hAnsi="Times New Roman" w:cs="Times New Roman"/>
          <w:sz w:val="24"/>
          <w:szCs w:val="24"/>
          <w:lang w:val="uk-UA"/>
        </w:rPr>
      </w:pPr>
    </w:p>
    <w:p w:rsidR="000673B4" w:rsidRPr="000673B4" w:rsidRDefault="000673B4" w:rsidP="000673B4">
      <w:pPr>
        <w:spacing w:after="0" w:line="240" w:lineRule="auto"/>
        <w:jc w:val="center"/>
        <w:rPr>
          <w:rFonts w:ascii="Times New Roman" w:eastAsia="Times New Roman" w:hAnsi="Times New Roman" w:cs="Times New Roman"/>
          <w:sz w:val="24"/>
          <w:szCs w:val="24"/>
          <w:lang w:val="uk-UA"/>
        </w:rPr>
      </w:pPr>
    </w:p>
    <w:p w:rsidR="000673B4" w:rsidRPr="000673B4" w:rsidRDefault="000673B4" w:rsidP="000673B4">
      <w:pPr>
        <w:spacing w:after="0" w:line="240" w:lineRule="auto"/>
        <w:jc w:val="center"/>
        <w:rPr>
          <w:rFonts w:ascii="Times New Roman" w:eastAsia="Times New Roman" w:hAnsi="Times New Roman" w:cs="Times New Roman"/>
          <w:sz w:val="24"/>
          <w:szCs w:val="24"/>
          <w:lang w:val="uk-UA"/>
        </w:rPr>
      </w:pPr>
    </w:p>
    <w:p w:rsidR="000673B4" w:rsidRPr="000673B4" w:rsidRDefault="000673B4" w:rsidP="000673B4">
      <w:pPr>
        <w:spacing w:after="0" w:line="240" w:lineRule="auto"/>
        <w:jc w:val="center"/>
        <w:rPr>
          <w:rFonts w:ascii="Times New Roman" w:eastAsia="Times New Roman" w:hAnsi="Times New Roman" w:cs="Times New Roman"/>
          <w:sz w:val="24"/>
          <w:szCs w:val="24"/>
          <w:lang w:val="uk-UA"/>
        </w:rPr>
      </w:pPr>
    </w:p>
    <w:p w:rsidR="000673B4" w:rsidRPr="000673B4" w:rsidRDefault="000673B4" w:rsidP="000673B4">
      <w:pPr>
        <w:spacing w:after="0" w:line="240" w:lineRule="auto"/>
        <w:jc w:val="center"/>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КОМЕРЦІЙНА (ЦІНОВА) ПРОПОЗИЦІЯ ПОСТАЧАЛЬНИКА</w:t>
      </w:r>
    </w:p>
    <w:p w:rsidR="000673B4" w:rsidRPr="000673B4" w:rsidRDefault="000673B4" w:rsidP="000673B4">
      <w:pPr>
        <w:spacing w:after="0" w:line="240" w:lineRule="auto"/>
        <w:rPr>
          <w:rFonts w:ascii="Times New Roman" w:eastAsia="Times New Roman" w:hAnsi="Times New Roman" w:cs="Times New Roman"/>
          <w:sz w:val="24"/>
          <w:szCs w:val="24"/>
          <w:lang w:val="uk-UA"/>
        </w:rPr>
      </w:pPr>
    </w:p>
    <w:p w:rsidR="000673B4" w:rsidRPr="000673B4" w:rsidRDefault="000673B4" w:rsidP="000673B4">
      <w:pPr>
        <w:jc w:val="center"/>
        <w:rPr>
          <w:rFonts w:ascii="Times New Roman" w:eastAsia="Times New Roman" w:hAnsi="Times New Roman" w:cs="Times New Roman"/>
          <w:i/>
          <w:sz w:val="24"/>
          <w:szCs w:val="24"/>
          <w:lang w:val="uk-UA"/>
        </w:rPr>
      </w:pPr>
      <w:r w:rsidRPr="000673B4">
        <w:rPr>
          <w:rFonts w:ascii="Times New Roman" w:eastAsia="Times New Roman" w:hAnsi="Times New Roman" w:cs="Times New Roman"/>
          <w:i/>
          <w:sz w:val="24"/>
          <w:szCs w:val="24"/>
          <w:lang w:val="uk-UA"/>
        </w:rPr>
        <w:t>(даний додаток складається під час укладання договору учасником-переможцем торгів відповідно до цінової  пропозиції за результатами аукціону)</w:t>
      </w:r>
    </w:p>
    <w:p w:rsidR="000673B4" w:rsidRPr="000673B4" w:rsidRDefault="000673B4" w:rsidP="000673B4">
      <w:pPr>
        <w:spacing w:after="0" w:line="240" w:lineRule="auto"/>
        <w:rPr>
          <w:rFonts w:ascii="Times New Roman" w:eastAsia="Times New Roman" w:hAnsi="Times New Roman" w:cs="Times New Roman"/>
          <w:sz w:val="24"/>
          <w:szCs w:val="24"/>
          <w:lang w:val="uk-UA"/>
        </w:rPr>
      </w:pPr>
    </w:p>
    <w:p w:rsidR="000673B4" w:rsidRPr="000673B4" w:rsidRDefault="000673B4" w:rsidP="000673B4">
      <w:pPr>
        <w:spacing w:after="0" w:line="240" w:lineRule="auto"/>
        <w:rPr>
          <w:rFonts w:ascii="Times New Roman" w:eastAsia="Times New Roman" w:hAnsi="Times New Roman" w:cs="Times New Roman"/>
          <w:sz w:val="24"/>
          <w:szCs w:val="24"/>
          <w:lang w:val="uk-UA"/>
        </w:rPr>
      </w:pPr>
    </w:p>
    <w:p w:rsidR="000673B4" w:rsidRPr="000673B4" w:rsidRDefault="000673B4" w:rsidP="000673B4">
      <w:pPr>
        <w:spacing w:after="0" w:line="240" w:lineRule="auto"/>
        <w:rPr>
          <w:rFonts w:ascii="Times New Roman" w:eastAsia="Times New Roman" w:hAnsi="Times New Roman" w:cs="Times New Roman"/>
          <w:sz w:val="24"/>
          <w:szCs w:val="24"/>
          <w:lang w:val="uk-UA"/>
        </w:rPr>
      </w:pPr>
    </w:p>
    <w:tbl>
      <w:tblPr>
        <w:tblW w:w="0" w:type="auto"/>
        <w:tblLayout w:type="fixed"/>
        <w:tblLook w:val="01E0" w:firstRow="1" w:lastRow="1" w:firstColumn="1" w:lastColumn="1" w:noHBand="0" w:noVBand="0"/>
      </w:tblPr>
      <w:tblGrid>
        <w:gridCol w:w="4428"/>
        <w:gridCol w:w="236"/>
        <w:gridCol w:w="4804"/>
      </w:tblGrid>
      <w:tr w:rsidR="000673B4" w:rsidRPr="000673B4" w:rsidTr="000673B4">
        <w:tc>
          <w:tcPr>
            <w:tcW w:w="4428" w:type="dxa"/>
            <w:hideMark/>
          </w:tcPr>
          <w:p w:rsidR="000673B4" w:rsidRPr="000673B4" w:rsidRDefault="000673B4" w:rsidP="000673B4">
            <w:pPr>
              <w:spacing w:after="0" w:line="240" w:lineRule="auto"/>
              <w:jc w:val="center"/>
              <w:rPr>
                <w:rFonts w:ascii="Times New Roman" w:eastAsia="Times New Roman" w:hAnsi="Times New Roman" w:cs="Times New Roman"/>
                <w:b/>
                <w:sz w:val="20"/>
                <w:szCs w:val="20"/>
                <w:lang w:val="uk-UA"/>
              </w:rPr>
            </w:pPr>
            <w:r w:rsidRPr="000673B4">
              <w:rPr>
                <w:rFonts w:ascii="Times New Roman" w:eastAsia="Times New Roman" w:hAnsi="Times New Roman" w:cs="Times New Roman"/>
                <w:b/>
                <w:sz w:val="20"/>
                <w:szCs w:val="20"/>
                <w:lang w:val="uk-UA"/>
              </w:rPr>
              <w:t>СПОЖИВАЧ:</w:t>
            </w:r>
          </w:p>
        </w:tc>
        <w:tc>
          <w:tcPr>
            <w:tcW w:w="236" w:type="dxa"/>
          </w:tcPr>
          <w:p w:rsidR="000673B4" w:rsidRPr="000673B4" w:rsidRDefault="000673B4" w:rsidP="000673B4">
            <w:pPr>
              <w:spacing w:after="0" w:line="240" w:lineRule="auto"/>
              <w:jc w:val="center"/>
              <w:rPr>
                <w:rFonts w:ascii="Times New Roman" w:eastAsia="Times New Roman" w:hAnsi="Times New Roman" w:cs="Times New Roman"/>
                <w:sz w:val="20"/>
                <w:szCs w:val="20"/>
                <w:lang w:val="uk-UA"/>
              </w:rPr>
            </w:pPr>
          </w:p>
        </w:tc>
        <w:tc>
          <w:tcPr>
            <w:tcW w:w="4804" w:type="dxa"/>
            <w:hideMark/>
          </w:tcPr>
          <w:p w:rsidR="000673B4" w:rsidRPr="000673B4" w:rsidRDefault="000673B4" w:rsidP="000673B4">
            <w:pPr>
              <w:spacing w:after="0" w:line="240" w:lineRule="auto"/>
              <w:jc w:val="center"/>
              <w:rPr>
                <w:rFonts w:ascii="Times New Roman" w:eastAsia="Times New Roman" w:hAnsi="Times New Roman" w:cs="Times New Roman"/>
                <w:sz w:val="20"/>
                <w:szCs w:val="20"/>
                <w:lang w:val="uk-UA"/>
              </w:rPr>
            </w:pPr>
            <w:r w:rsidRPr="000673B4">
              <w:rPr>
                <w:rFonts w:ascii="Times New Roman" w:eastAsia="Times New Roman" w:hAnsi="Times New Roman" w:cs="Times New Roman"/>
                <w:b/>
                <w:sz w:val="20"/>
                <w:szCs w:val="20"/>
                <w:lang w:val="uk-UA"/>
              </w:rPr>
              <w:t>ПОСТАЧАЛЬНИК:</w:t>
            </w:r>
          </w:p>
        </w:tc>
      </w:tr>
    </w:tbl>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ru-RU" w:eastAsia="zh-CN" w:bidi="hi-IN"/>
        </w:rPr>
      </w:pPr>
    </w:p>
    <w:p w:rsidR="000673B4" w:rsidRPr="000673B4" w:rsidRDefault="000673B4" w:rsidP="000673B4">
      <w:pPr>
        <w:spacing w:after="0" w:line="240" w:lineRule="auto"/>
        <w:ind w:left="5664"/>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lastRenderedPageBreak/>
        <w:t xml:space="preserve">       Додаток № 3</w:t>
      </w:r>
    </w:p>
    <w:p w:rsidR="000673B4" w:rsidRPr="000673B4" w:rsidRDefault="000673B4" w:rsidP="000673B4">
      <w:pPr>
        <w:spacing w:after="0" w:line="240" w:lineRule="auto"/>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 xml:space="preserve">                                                                                                      до договору №______</w:t>
      </w:r>
    </w:p>
    <w:p w:rsidR="000673B4" w:rsidRPr="000673B4" w:rsidRDefault="000673B4" w:rsidP="000673B4">
      <w:pPr>
        <w:spacing w:after="0" w:line="240" w:lineRule="auto"/>
        <w:rPr>
          <w:rFonts w:ascii="Times New Roman" w:eastAsia="Times New Roman" w:hAnsi="Times New Roman" w:cs="Times New Roman"/>
          <w:sz w:val="24"/>
          <w:szCs w:val="24"/>
          <w:lang w:val="uk-UA"/>
        </w:rPr>
      </w:pPr>
      <w:r w:rsidRPr="000673B4">
        <w:rPr>
          <w:rFonts w:ascii="Times New Roman" w:eastAsia="Times New Roman" w:hAnsi="Times New Roman" w:cs="Times New Roman"/>
          <w:sz w:val="24"/>
          <w:szCs w:val="24"/>
          <w:lang w:val="uk-UA"/>
        </w:rPr>
        <w:t xml:space="preserve">                                                                                                      від «____» __________ 2023 р.</w:t>
      </w:r>
    </w:p>
    <w:p w:rsidR="000673B4" w:rsidRPr="000673B4" w:rsidRDefault="000673B4" w:rsidP="000673B4">
      <w:pPr>
        <w:spacing w:after="0" w:line="240" w:lineRule="auto"/>
        <w:rPr>
          <w:rFonts w:ascii="Times New Roman" w:eastAsia="Times New Roman" w:hAnsi="Times New Roman" w:cs="Times New Roman"/>
          <w:sz w:val="24"/>
          <w:szCs w:val="24"/>
          <w:lang w:val="uk-UA"/>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uk-UA" w:eastAsia="zh-CN" w:bidi="hi-IN"/>
        </w:rPr>
      </w:pPr>
    </w:p>
    <w:p w:rsidR="000673B4" w:rsidRPr="000673B4" w:rsidRDefault="000673B4" w:rsidP="000673B4">
      <w:pPr>
        <w:widowControl w:val="0"/>
        <w:tabs>
          <w:tab w:val="left" w:pos="8430"/>
        </w:tabs>
        <w:spacing w:after="160" w:line="256" w:lineRule="auto"/>
        <w:jc w:val="center"/>
        <w:rPr>
          <w:rFonts w:ascii="Times New Roman" w:eastAsia="Times New Roman" w:hAnsi="Times New Roman" w:cs="Times New Roman"/>
          <w:b/>
          <w:color w:val="00000A"/>
          <w:sz w:val="24"/>
          <w:szCs w:val="24"/>
          <w:lang w:val="uk-UA" w:eastAsia="ar-SA" w:bidi="hi-IN"/>
        </w:rPr>
      </w:pPr>
      <w:r w:rsidRPr="000673B4">
        <w:rPr>
          <w:rFonts w:ascii="Times New Roman" w:eastAsia="Times New Roman" w:hAnsi="Times New Roman" w:cs="Times New Roman"/>
          <w:b/>
          <w:color w:val="00000A"/>
          <w:sz w:val="24"/>
          <w:szCs w:val="24"/>
          <w:lang w:val="uk-UA" w:eastAsia="zh-CN" w:bidi="hi-IN"/>
        </w:rPr>
        <w:t>Планові об’єми постачання електричної енергії</w:t>
      </w:r>
    </w:p>
    <w:p w:rsidR="000673B4" w:rsidRPr="000673B4" w:rsidRDefault="000673B4" w:rsidP="000673B4">
      <w:pPr>
        <w:widowControl w:val="0"/>
        <w:spacing w:after="0" w:line="240" w:lineRule="auto"/>
        <w:outlineLvl w:val="0"/>
        <w:rPr>
          <w:rFonts w:ascii="Times New Roman" w:eastAsia="Times New Roman" w:hAnsi="Times New Roman" w:cs="Times New Roman"/>
          <w:color w:val="00000A"/>
          <w:sz w:val="24"/>
          <w:szCs w:val="24"/>
          <w:lang w:val="uk-UA" w:eastAsia="zh-CN" w:bidi="hi-IN"/>
        </w:rPr>
      </w:pPr>
      <w:r w:rsidRPr="000673B4">
        <w:rPr>
          <w:rFonts w:ascii="Times New Roman" w:eastAsia="Times New Roman" w:hAnsi="Times New Roman" w:cs="Times New Roman"/>
          <w:b/>
          <w:color w:val="00000A"/>
          <w:szCs w:val="28"/>
          <w:lang w:val="uk-UA" w:eastAsia="zh-CN" w:bidi="hi-IN"/>
        </w:rPr>
        <w:t xml:space="preserve">Місце розташування обєкту: </w:t>
      </w:r>
      <w:r w:rsidRPr="000673B4">
        <w:rPr>
          <w:rFonts w:ascii="Times New Roman" w:eastAsia="Times New Roman" w:hAnsi="Times New Roman" w:cs="Times New Roman"/>
          <w:color w:val="00000A"/>
          <w:sz w:val="24"/>
          <w:szCs w:val="24"/>
          <w:lang w:val="uk-UA" w:eastAsia="zh-CN" w:bidi="hi-IN"/>
        </w:rPr>
        <w:t>65048, Україна, Одеська область, м. Одеса, вул. Пушкінська 51; вул. Базарна, буд. 35.</w:t>
      </w:r>
      <w:r w:rsidRPr="000673B4">
        <w:rPr>
          <w:rFonts w:ascii="Times New Roman" w:eastAsia="Times New Roman" w:hAnsi="Times New Roman" w:cs="Times New Roman"/>
          <w:b/>
          <w:color w:val="00000A"/>
          <w:szCs w:val="28"/>
          <w:lang w:val="uk-UA" w:eastAsia="zh-CN" w:bidi="hi-IN"/>
        </w:rPr>
        <w:tab/>
      </w:r>
    </w:p>
    <w:p w:rsidR="000673B4" w:rsidRPr="000673B4" w:rsidRDefault="000673B4" w:rsidP="000673B4">
      <w:pPr>
        <w:widowControl w:val="0"/>
        <w:tabs>
          <w:tab w:val="left" w:pos="2805"/>
          <w:tab w:val="left" w:pos="8430"/>
        </w:tabs>
        <w:spacing w:after="0" w:line="240" w:lineRule="auto"/>
        <w:rPr>
          <w:rFonts w:ascii="Times New Roman" w:eastAsia="Times New Roman" w:hAnsi="Times New Roman" w:cs="Times New Roman"/>
          <w:b/>
          <w:color w:val="00000A"/>
          <w:szCs w:val="28"/>
          <w:lang w:val="uk-UA" w:eastAsia="zh-CN" w:bidi="hi-IN"/>
        </w:rPr>
      </w:pPr>
    </w:p>
    <w:p w:rsidR="000673B4" w:rsidRPr="000673B4" w:rsidRDefault="000673B4" w:rsidP="000673B4">
      <w:pPr>
        <w:widowControl w:val="0"/>
        <w:tabs>
          <w:tab w:val="left" w:pos="2805"/>
          <w:tab w:val="left" w:pos="8430"/>
        </w:tabs>
        <w:spacing w:after="0" w:line="240" w:lineRule="auto"/>
        <w:rPr>
          <w:rFonts w:ascii="Times New Roman" w:eastAsia="Times New Roman" w:hAnsi="Times New Roman" w:cs="Times New Roman"/>
          <w:b/>
          <w:color w:val="00000A"/>
          <w:szCs w:val="28"/>
          <w:lang w:val="uk-UA" w:eastAsia="zh-CN" w:bidi="hi-IN"/>
        </w:rPr>
      </w:pPr>
    </w:p>
    <w:tbl>
      <w:tblPr>
        <w:tblpPr w:leftFromText="180" w:rightFromText="180" w:vertAnchor="text" w:horzAnchor="page" w:tblpX="1139" w:tblpY="174"/>
        <w:tblW w:w="4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174"/>
      </w:tblGrid>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b/>
                <w:sz w:val="24"/>
                <w:szCs w:val="24"/>
                <w:lang w:val="uk-UA" w:eastAsia="ru-RU"/>
              </w:rPr>
              <w:t>Місяць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b/>
                <w:bCs/>
                <w:color w:val="00000A"/>
                <w:szCs w:val="20"/>
                <w:lang w:val="uk-UA" w:eastAsia="uk-UA" w:bidi="hi-IN"/>
              </w:rPr>
              <w:t>Очікуваний обсяг кВт/г</w:t>
            </w:r>
          </w:p>
        </w:tc>
      </w:tr>
      <w:tr w:rsidR="000673B4" w:rsidRPr="000673B4" w:rsidTr="000673B4">
        <w:trPr>
          <w:trHeight w:val="379"/>
        </w:trPr>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Січень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ru-RU" w:eastAsia="ru-RU"/>
              </w:rPr>
            </w:pPr>
            <w:r w:rsidRPr="000673B4">
              <w:rPr>
                <w:rFonts w:ascii="Times New Roman" w:eastAsia="Times New Roman" w:hAnsi="Times New Roman" w:cs="Times New Roman"/>
                <w:sz w:val="24"/>
                <w:szCs w:val="24"/>
                <w:lang w:val="ru-RU" w:eastAsia="ru-RU"/>
              </w:rPr>
              <w:t>0</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Лютий</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41,9</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Березень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56,0</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Квітень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48,3</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Травень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42,1</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Червень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43,2</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Липень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52,2</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Серпень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50,3</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Вересень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37,3</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Жовтень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43,5</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Листопад</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46,8</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Грудень</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41,0</w:t>
            </w:r>
          </w:p>
        </w:tc>
      </w:tr>
      <w:tr w:rsidR="000673B4" w:rsidRPr="000673B4" w:rsidTr="000673B4">
        <w:tc>
          <w:tcPr>
            <w:tcW w:w="86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pacing w:after="0" w:line="100" w:lineRule="atLeast"/>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sz w:val="24"/>
                <w:szCs w:val="24"/>
                <w:lang w:val="uk-UA" w:eastAsia="ru-RU"/>
              </w:rPr>
              <w:t xml:space="preserve">Всього </w:t>
            </w:r>
          </w:p>
        </w:tc>
        <w:tc>
          <w:tcPr>
            <w:tcW w:w="4140" w:type="pct"/>
            <w:tcBorders>
              <w:top w:val="single" w:sz="4" w:space="0" w:color="auto"/>
              <w:left w:val="single" w:sz="4" w:space="0" w:color="auto"/>
              <w:bottom w:val="single" w:sz="4" w:space="0" w:color="auto"/>
              <w:right w:val="single" w:sz="4" w:space="0" w:color="auto"/>
            </w:tcBorders>
            <w:shd w:val="clear" w:color="auto" w:fill="FFFFFF"/>
            <w:hideMark/>
          </w:tcPr>
          <w:p w:rsidR="000673B4" w:rsidRPr="000673B4" w:rsidRDefault="000673B4" w:rsidP="000673B4">
            <w:pPr>
              <w:snapToGrid w:val="0"/>
              <w:spacing w:after="0" w:line="100" w:lineRule="atLeast"/>
              <w:jc w:val="center"/>
              <w:rPr>
                <w:rFonts w:ascii="Times New Roman" w:eastAsia="Times New Roman" w:hAnsi="Times New Roman" w:cs="Times New Roman"/>
                <w:sz w:val="24"/>
                <w:szCs w:val="24"/>
                <w:lang w:val="ru-RU" w:eastAsia="ru-RU"/>
              </w:rPr>
            </w:pPr>
            <w:r w:rsidRPr="000673B4">
              <w:rPr>
                <w:rFonts w:ascii="Times New Roman" w:eastAsia="Times New Roman" w:hAnsi="Times New Roman" w:cs="Times New Roman"/>
                <w:sz w:val="24"/>
                <w:szCs w:val="24"/>
                <w:lang w:val="uk-UA" w:eastAsia="ru-RU"/>
              </w:rPr>
              <w:t>5</w:t>
            </w:r>
            <w:r w:rsidRPr="000673B4">
              <w:rPr>
                <w:rFonts w:ascii="Times New Roman" w:eastAsia="Times New Roman" w:hAnsi="Times New Roman" w:cs="Times New Roman"/>
                <w:sz w:val="24"/>
                <w:szCs w:val="24"/>
                <w:lang w:val="ru-RU" w:eastAsia="ru-RU"/>
              </w:rPr>
              <w:t>02</w:t>
            </w:r>
            <w:r w:rsidRPr="000673B4">
              <w:rPr>
                <w:rFonts w:ascii="Times New Roman" w:eastAsia="Times New Roman" w:hAnsi="Times New Roman" w:cs="Times New Roman"/>
                <w:sz w:val="24"/>
                <w:szCs w:val="24"/>
                <w:lang w:val="uk-UA" w:eastAsia="ru-RU"/>
              </w:rPr>
              <w:t>,</w:t>
            </w:r>
            <w:r w:rsidRPr="000673B4">
              <w:rPr>
                <w:rFonts w:ascii="Times New Roman" w:eastAsia="Times New Roman" w:hAnsi="Times New Roman" w:cs="Times New Roman"/>
                <w:sz w:val="24"/>
                <w:szCs w:val="24"/>
                <w:lang w:val="ru-RU" w:eastAsia="ru-RU"/>
              </w:rPr>
              <w:t>6</w:t>
            </w:r>
          </w:p>
        </w:tc>
      </w:tr>
    </w:tbl>
    <w:p w:rsidR="000673B4" w:rsidRPr="000673B4" w:rsidRDefault="000673B4" w:rsidP="000673B4">
      <w:pPr>
        <w:spacing w:after="0" w:line="240" w:lineRule="auto"/>
        <w:jc w:val="right"/>
        <w:rPr>
          <w:rFonts w:ascii="Times New Roman" w:eastAsia="Times New Roman" w:hAnsi="Times New Roman" w:cs="Times New Roman"/>
          <w:b/>
          <w:sz w:val="24"/>
          <w:szCs w:val="24"/>
          <w:lang w:val="ru-RU" w:eastAsia="ru-RU"/>
        </w:rPr>
      </w:pPr>
    </w:p>
    <w:p w:rsidR="000673B4" w:rsidRPr="000673B4" w:rsidRDefault="000673B4" w:rsidP="000673B4">
      <w:pPr>
        <w:spacing w:after="0" w:line="240" w:lineRule="auto"/>
        <w:jc w:val="both"/>
        <w:rPr>
          <w:rFonts w:ascii="Times New Roman" w:eastAsia="Times New Roman" w:hAnsi="Times New Roman" w:cs="Times New Roman"/>
          <w:sz w:val="24"/>
          <w:szCs w:val="24"/>
          <w:lang w:val="uk-UA" w:eastAsia="ru-RU"/>
        </w:rPr>
      </w:pPr>
    </w:p>
    <w:p w:rsidR="000673B4" w:rsidRPr="000673B4" w:rsidRDefault="000673B4" w:rsidP="000673B4">
      <w:pPr>
        <w:widowControl w:val="0"/>
        <w:tabs>
          <w:tab w:val="left" w:pos="8430"/>
        </w:tabs>
        <w:spacing w:after="160" w:line="256" w:lineRule="auto"/>
        <w:jc w:val="right"/>
        <w:rPr>
          <w:rFonts w:ascii="Times New Roman" w:eastAsia="Times New Roman" w:hAnsi="Times New Roman" w:cs="Times New Roman"/>
          <w:b/>
          <w:color w:val="00000A"/>
          <w:szCs w:val="28"/>
          <w:lang w:val="ru-RU" w:eastAsia="zh-CN" w:bidi="hi-IN"/>
        </w:rPr>
      </w:pPr>
    </w:p>
    <w:p w:rsidR="000673B4" w:rsidRPr="000673B4" w:rsidRDefault="000673B4" w:rsidP="000673B4">
      <w:pPr>
        <w:widowControl w:val="0"/>
        <w:tabs>
          <w:tab w:val="left" w:pos="8430"/>
        </w:tabs>
        <w:spacing w:after="160" w:line="256" w:lineRule="auto"/>
        <w:jc w:val="right"/>
        <w:rPr>
          <w:rFonts w:ascii="Times New Roman" w:eastAsia="Times New Roman" w:hAnsi="Times New Roman" w:cs="Times New Roman"/>
          <w:b/>
          <w:color w:val="00000A"/>
          <w:szCs w:val="28"/>
          <w:lang w:val="en-US" w:eastAsia="zh-CN" w:bidi="hi-IN"/>
        </w:rPr>
      </w:pPr>
    </w:p>
    <w:p w:rsidR="000673B4" w:rsidRPr="000673B4" w:rsidRDefault="000673B4" w:rsidP="000673B4">
      <w:pPr>
        <w:spacing w:after="0" w:line="240" w:lineRule="auto"/>
        <w:jc w:val="center"/>
        <w:rPr>
          <w:rFonts w:ascii="Times New Roman" w:eastAsia="Calibri" w:hAnsi="Times New Roman" w:cs="Times New Roman"/>
          <w:sz w:val="24"/>
          <w:szCs w:val="24"/>
          <w:lang w:val="en-US" w:eastAsia="ru-RU"/>
        </w:rPr>
      </w:pPr>
    </w:p>
    <w:p w:rsidR="000673B4" w:rsidRPr="000673B4" w:rsidRDefault="000673B4" w:rsidP="000673B4">
      <w:pPr>
        <w:widowControl w:val="0"/>
        <w:spacing w:after="160" w:line="256" w:lineRule="auto"/>
        <w:rPr>
          <w:rFonts w:ascii="Calibri" w:eastAsia="Times New Roman" w:hAnsi="Calibri" w:cs="Calibri"/>
          <w:color w:val="00000A"/>
          <w:lang w:val="en-US" w:eastAsia="ru-RU"/>
        </w:rPr>
      </w:pPr>
    </w:p>
    <w:p w:rsidR="000673B4" w:rsidRPr="000673B4" w:rsidRDefault="000673B4" w:rsidP="000673B4">
      <w:pPr>
        <w:widowControl w:val="0"/>
        <w:spacing w:after="160" w:line="256" w:lineRule="auto"/>
        <w:rPr>
          <w:rFonts w:ascii="Calibri" w:eastAsia="Times New Roman" w:hAnsi="Calibri" w:cs="Calibri"/>
          <w:color w:val="00000A"/>
          <w:lang w:val="en-US" w:eastAsia="ru-RU"/>
        </w:rPr>
      </w:pPr>
    </w:p>
    <w:p w:rsidR="000673B4" w:rsidRPr="000673B4" w:rsidRDefault="000673B4" w:rsidP="000673B4">
      <w:pPr>
        <w:widowControl w:val="0"/>
        <w:spacing w:after="160" w:line="256" w:lineRule="auto"/>
        <w:rPr>
          <w:rFonts w:ascii="Calibri" w:eastAsia="Times New Roman" w:hAnsi="Calibri" w:cs="Calibri"/>
          <w:color w:val="00000A"/>
          <w:lang w:val="en-US" w:eastAsia="ru-RU"/>
        </w:rPr>
      </w:pPr>
    </w:p>
    <w:p w:rsidR="000673B4" w:rsidRPr="000673B4" w:rsidRDefault="000673B4" w:rsidP="000673B4">
      <w:pPr>
        <w:widowControl w:val="0"/>
        <w:spacing w:after="160" w:line="256" w:lineRule="auto"/>
        <w:rPr>
          <w:rFonts w:ascii="Calibri" w:eastAsia="Times New Roman" w:hAnsi="Calibri" w:cs="Calibri"/>
          <w:color w:val="00000A"/>
          <w:lang w:val="en-US" w:eastAsia="ru-RU"/>
        </w:rPr>
      </w:pPr>
    </w:p>
    <w:p w:rsidR="000673B4" w:rsidRPr="000673B4" w:rsidRDefault="000673B4" w:rsidP="000673B4">
      <w:pPr>
        <w:widowControl w:val="0"/>
        <w:spacing w:after="160" w:line="256" w:lineRule="auto"/>
        <w:ind w:left="-709"/>
        <w:jc w:val="both"/>
        <w:rPr>
          <w:rFonts w:ascii="Times New Roman" w:eastAsia="Times New Roman" w:hAnsi="Times New Roman" w:cs="Times New Roman"/>
          <w:color w:val="00000A"/>
          <w:sz w:val="20"/>
          <w:szCs w:val="20"/>
          <w:lang w:val="ru-RU" w:eastAsia="zh-CN" w:bidi="hi-IN"/>
        </w:rPr>
      </w:pPr>
    </w:p>
    <w:p w:rsidR="000673B4" w:rsidRPr="000673B4" w:rsidRDefault="000673B4" w:rsidP="000673B4">
      <w:pPr>
        <w:widowControl w:val="0"/>
        <w:spacing w:after="160" w:line="256" w:lineRule="auto"/>
        <w:ind w:left="-709"/>
        <w:jc w:val="both"/>
        <w:rPr>
          <w:rFonts w:ascii="Times New Roman" w:eastAsia="Times New Roman" w:hAnsi="Times New Roman" w:cs="Times New Roman"/>
          <w:color w:val="00000A"/>
          <w:sz w:val="20"/>
          <w:szCs w:val="20"/>
          <w:lang w:val="ru-RU" w:eastAsia="zh-CN" w:bidi="hi-IN"/>
        </w:rPr>
      </w:pPr>
    </w:p>
    <w:p w:rsidR="000673B4" w:rsidRPr="000673B4" w:rsidRDefault="000673B4" w:rsidP="000673B4">
      <w:pPr>
        <w:widowControl w:val="0"/>
        <w:spacing w:after="160" w:line="256" w:lineRule="auto"/>
        <w:ind w:left="-709"/>
        <w:jc w:val="both"/>
        <w:rPr>
          <w:rFonts w:ascii="Times New Roman" w:eastAsia="Times New Roman" w:hAnsi="Times New Roman" w:cs="Times New Roman"/>
          <w:color w:val="00000A"/>
          <w:sz w:val="20"/>
          <w:szCs w:val="20"/>
          <w:lang w:val="ru-RU" w:eastAsia="zh-CN" w:bidi="hi-IN"/>
        </w:rPr>
      </w:pPr>
    </w:p>
    <w:p w:rsidR="000673B4" w:rsidRPr="000673B4" w:rsidRDefault="000673B4" w:rsidP="000673B4">
      <w:pPr>
        <w:widowControl w:val="0"/>
        <w:spacing w:after="160" w:line="256" w:lineRule="auto"/>
        <w:ind w:left="-709"/>
        <w:jc w:val="both"/>
        <w:rPr>
          <w:rFonts w:ascii="Times New Roman" w:eastAsia="Times New Roman" w:hAnsi="Times New Roman" w:cs="Times New Roman"/>
          <w:color w:val="00000A"/>
          <w:sz w:val="20"/>
          <w:szCs w:val="20"/>
          <w:lang w:val="ru-RU" w:eastAsia="zh-CN" w:bidi="hi-IN"/>
        </w:rPr>
      </w:pPr>
    </w:p>
    <w:p w:rsidR="000673B4" w:rsidRPr="000673B4" w:rsidRDefault="000673B4" w:rsidP="000673B4">
      <w:pPr>
        <w:tabs>
          <w:tab w:val="left" w:pos="4320"/>
        </w:tabs>
        <w:spacing w:after="0" w:line="240" w:lineRule="auto"/>
        <w:rPr>
          <w:rFonts w:ascii="Times New Roman" w:eastAsia="Times New Roman" w:hAnsi="Times New Roman" w:cs="Times New Roman"/>
          <w:sz w:val="20"/>
          <w:szCs w:val="20"/>
          <w:lang w:val="ru-RU" w:eastAsia="zh-CN" w:bidi="hi-IN"/>
        </w:rPr>
      </w:pPr>
      <w:r w:rsidRPr="000673B4">
        <w:rPr>
          <w:rFonts w:ascii="Times New Roman" w:eastAsia="Times New Roman" w:hAnsi="Times New Roman" w:cs="Times New Roman"/>
          <w:sz w:val="20"/>
          <w:szCs w:val="20"/>
          <w:lang w:val="ru-RU" w:eastAsia="zh-CN" w:bidi="hi-IN"/>
        </w:rPr>
        <w:tab/>
      </w:r>
    </w:p>
    <w:tbl>
      <w:tblPr>
        <w:tblpPr w:leftFromText="180" w:rightFromText="180" w:vertAnchor="text" w:horzAnchor="margin" w:tblpX="-72" w:tblpY="100"/>
        <w:tblW w:w="10065" w:type="dxa"/>
        <w:tblLayout w:type="fixed"/>
        <w:tblCellMar>
          <w:left w:w="70" w:type="dxa"/>
          <w:right w:w="70" w:type="dxa"/>
        </w:tblCellMar>
        <w:tblLook w:val="04A0" w:firstRow="1" w:lastRow="0" w:firstColumn="1" w:lastColumn="0" w:noHBand="0" w:noVBand="1"/>
      </w:tblPr>
      <w:tblGrid>
        <w:gridCol w:w="5033"/>
        <w:gridCol w:w="5032"/>
      </w:tblGrid>
      <w:tr w:rsidR="000673B4" w:rsidRPr="000673B4" w:rsidTr="000673B4">
        <w:trPr>
          <w:trHeight w:val="3687"/>
        </w:trPr>
        <w:tc>
          <w:tcPr>
            <w:tcW w:w="5033" w:type="dxa"/>
          </w:tcPr>
          <w:p w:rsidR="000673B4" w:rsidRPr="000673B4" w:rsidRDefault="000673B4" w:rsidP="000673B4">
            <w:pPr>
              <w:widowControl w:val="0"/>
              <w:spacing w:after="160" w:line="256" w:lineRule="auto"/>
              <w:rPr>
                <w:rFonts w:ascii="Times New Roman" w:eastAsia="Times New Roman" w:hAnsi="Times New Roman" w:cs="Times New Roman"/>
                <w:b/>
                <w:color w:val="00000A"/>
                <w:sz w:val="24"/>
                <w:szCs w:val="24"/>
                <w:lang w:val="ru-RU" w:eastAsia="zh-CN" w:bidi="hi-IN"/>
              </w:rPr>
            </w:pPr>
            <w:r w:rsidRPr="000673B4">
              <w:rPr>
                <w:rFonts w:ascii="Times New Roman" w:eastAsia="Times New Roman" w:hAnsi="Times New Roman" w:cs="Times New Roman"/>
                <w:b/>
                <w:color w:val="00000A"/>
                <w:sz w:val="24"/>
                <w:szCs w:val="24"/>
                <w:lang w:val="ru-RU" w:eastAsia="zh-CN" w:bidi="hi-IN"/>
              </w:rPr>
              <w:t xml:space="preserve">         </w:t>
            </w:r>
          </w:p>
          <w:p w:rsidR="000673B4" w:rsidRPr="000673B4" w:rsidRDefault="000673B4" w:rsidP="000673B4">
            <w:pPr>
              <w:widowControl w:val="0"/>
              <w:spacing w:after="160" w:line="256" w:lineRule="auto"/>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spacing w:after="160" w:line="256" w:lineRule="auto"/>
              <w:rPr>
                <w:rFonts w:ascii="Times New Roman" w:eastAsia="Times New Roman" w:hAnsi="Times New Roman" w:cs="Times New Roman"/>
                <w:b/>
                <w:color w:val="00000A"/>
                <w:sz w:val="24"/>
                <w:szCs w:val="24"/>
                <w:lang w:val="ru-RU" w:eastAsia="zh-CN" w:bidi="hi-IN"/>
              </w:rPr>
            </w:pPr>
          </w:p>
          <w:p w:rsidR="000673B4" w:rsidRPr="000673B4" w:rsidRDefault="000673B4" w:rsidP="000673B4">
            <w:pPr>
              <w:widowControl w:val="0"/>
              <w:spacing w:after="160" w:line="256" w:lineRule="auto"/>
              <w:rPr>
                <w:rFonts w:ascii="Times New Roman" w:eastAsia="Times New Roman" w:hAnsi="Times New Roman" w:cs="Times New Roman"/>
                <w:b/>
                <w:color w:val="00000A"/>
                <w:sz w:val="24"/>
                <w:szCs w:val="24"/>
                <w:lang w:val="ru-RU" w:eastAsia="zh-CN" w:bidi="hi-IN"/>
              </w:rPr>
            </w:pPr>
            <w:r w:rsidRPr="000673B4">
              <w:rPr>
                <w:rFonts w:ascii="Times New Roman" w:eastAsia="Times New Roman" w:hAnsi="Times New Roman" w:cs="Times New Roman"/>
                <w:b/>
                <w:color w:val="00000A"/>
                <w:sz w:val="24"/>
                <w:szCs w:val="24"/>
                <w:lang w:val="ru-RU" w:eastAsia="zh-CN" w:bidi="hi-IN"/>
              </w:rPr>
              <w:t>Постачальник</w:t>
            </w:r>
          </w:p>
          <w:p w:rsidR="000673B4" w:rsidRPr="000673B4" w:rsidRDefault="000673B4" w:rsidP="000673B4">
            <w:pPr>
              <w:widowControl w:val="0"/>
              <w:spacing w:after="160" w:line="256" w:lineRule="auto"/>
              <w:rPr>
                <w:rFonts w:ascii="Times New Roman" w:eastAsia="Times New Roman" w:hAnsi="Times New Roman" w:cs="Times New Roman"/>
                <w:color w:val="00000A"/>
                <w:sz w:val="24"/>
                <w:szCs w:val="24"/>
                <w:lang w:val="en-US" w:eastAsia="zh-CN" w:bidi="hi-IN"/>
              </w:rPr>
            </w:pPr>
          </w:p>
        </w:tc>
        <w:tc>
          <w:tcPr>
            <w:tcW w:w="5033" w:type="dxa"/>
          </w:tcPr>
          <w:p w:rsidR="000673B4" w:rsidRPr="000673B4" w:rsidRDefault="000673B4" w:rsidP="000673B4">
            <w:pPr>
              <w:widowControl w:val="0"/>
              <w:spacing w:after="160" w:line="256" w:lineRule="auto"/>
              <w:jc w:val="center"/>
              <w:rPr>
                <w:rFonts w:ascii="Times New Roman" w:eastAsia="Times New Roman" w:hAnsi="Times New Roman" w:cs="Times New Roman"/>
                <w:b/>
                <w:color w:val="00000A"/>
                <w:sz w:val="24"/>
                <w:szCs w:val="24"/>
                <w:lang w:val="en-US" w:eastAsia="zh-CN" w:bidi="hi-IN"/>
              </w:rPr>
            </w:pPr>
          </w:p>
          <w:p w:rsidR="000673B4" w:rsidRPr="000673B4" w:rsidRDefault="000673B4" w:rsidP="000673B4">
            <w:pPr>
              <w:widowControl w:val="0"/>
              <w:spacing w:after="160" w:line="256" w:lineRule="auto"/>
              <w:jc w:val="center"/>
              <w:rPr>
                <w:rFonts w:ascii="Times New Roman" w:eastAsia="Times New Roman" w:hAnsi="Times New Roman" w:cs="Times New Roman"/>
                <w:b/>
                <w:color w:val="00000A"/>
                <w:sz w:val="24"/>
                <w:szCs w:val="24"/>
                <w:lang w:val="en-US" w:eastAsia="zh-CN" w:bidi="hi-IN"/>
              </w:rPr>
            </w:pPr>
          </w:p>
          <w:p w:rsidR="000673B4" w:rsidRPr="000673B4" w:rsidRDefault="000673B4" w:rsidP="000673B4">
            <w:pPr>
              <w:widowControl w:val="0"/>
              <w:spacing w:after="160" w:line="256" w:lineRule="auto"/>
              <w:jc w:val="center"/>
              <w:rPr>
                <w:rFonts w:ascii="Times New Roman" w:eastAsia="Times New Roman" w:hAnsi="Times New Roman" w:cs="Times New Roman"/>
                <w:b/>
                <w:color w:val="00000A"/>
                <w:sz w:val="24"/>
                <w:szCs w:val="24"/>
                <w:lang w:val="en-US" w:eastAsia="zh-CN" w:bidi="hi-IN"/>
              </w:rPr>
            </w:pPr>
          </w:p>
          <w:p w:rsidR="000673B4" w:rsidRPr="000673B4" w:rsidRDefault="000673B4" w:rsidP="000673B4">
            <w:pPr>
              <w:widowControl w:val="0"/>
              <w:spacing w:after="160" w:line="256" w:lineRule="auto"/>
              <w:jc w:val="center"/>
              <w:rPr>
                <w:rFonts w:ascii="Times New Roman" w:eastAsia="Times New Roman" w:hAnsi="Times New Roman" w:cs="Times New Roman"/>
                <w:b/>
                <w:color w:val="00000A"/>
                <w:sz w:val="24"/>
                <w:szCs w:val="24"/>
                <w:lang w:val="en-US" w:eastAsia="zh-CN" w:bidi="hi-IN"/>
              </w:rPr>
            </w:pPr>
            <w:r w:rsidRPr="000673B4">
              <w:rPr>
                <w:rFonts w:ascii="Times New Roman" w:eastAsia="Times New Roman" w:hAnsi="Times New Roman" w:cs="Times New Roman"/>
                <w:b/>
                <w:color w:val="00000A"/>
                <w:sz w:val="24"/>
                <w:szCs w:val="24"/>
                <w:lang w:val="ru-RU" w:eastAsia="zh-CN" w:bidi="hi-IN"/>
              </w:rPr>
              <w:t>Споживач</w:t>
            </w:r>
          </w:p>
          <w:p w:rsidR="000673B4" w:rsidRPr="000673B4" w:rsidRDefault="000673B4" w:rsidP="000673B4">
            <w:pPr>
              <w:widowControl w:val="0"/>
              <w:tabs>
                <w:tab w:val="left" w:pos="0"/>
              </w:tabs>
              <w:spacing w:after="160" w:line="256" w:lineRule="auto"/>
              <w:rPr>
                <w:rFonts w:ascii="Times New Roman" w:eastAsia="Times New Roman" w:hAnsi="Times New Roman" w:cs="Times New Roman"/>
                <w:b/>
                <w:color w:val="00000A"/>
                <w:sz w:val="24"/>
                <w:szCs w:val="24"/>
                <w:lang w:val="en-US" w:eastAsia="zh-CN" w:bidi="hi-IN"/>
              </w:rPr>
            </w:pPr>
            <w:r w:rsidRPr="000673B4">
              <w:rPr>
                <w:rFonts w:ascii="Times New Roman" w:eastAsia="Times New Roman" w:hAnsi="Times New Roman" w:cs="Times New Roman"/>
                <w:b/>
                <w:color w:val="00000A"/>
                <w:sz w:val="24"/>
                <w:szCs w:val="24"/>
                <w:lang w:val="ru-RU" w:eastAsia="zh-CN" w:bidi="hi-IN"/>
              </w:rPr>
              <w:t>Одеський</w:t>
            </w:r>
            <w:r w:rsidRPr="000673B4">
              <w:rPr>
                <w:rFonts w:ascii="Times New Roman" w:eastAsia="Times New Roman" w:hAnsi="Times New Roman" w:cs="Times New Roman"/>
                <w:b/>
                <w:color w:val="00000A"/>
                <w:sz w:val="24"/>
                <w:szCs w:val="24"/>
                <w:lang w:val="en-US" w:eastAsia="zh-CN" w:bidi="hi-IN"/>
              </w:rPr>
              <w:t xml:space="preserve"> </w:t>
            </w:r>
            <w:r w:rsidRPr="000673B4">
              <w:rPr>
                <w:rFonts w:ascii="Times New Roman" w:eastAsia="Times New Roman" w:hAnsi="Times New Roman" w:cs="Times New Roman"/>
                <w:b/>
                <w:color w:val="00000A"/>
                <w:sz w:val="24"/>
                <w:szCs w:val="24"/>
                <w:lang w:val="ru-RU" w:eastAsia="zh-CN" w:bidi="hi-IN"/>
              </w:rPr>
              <w:t>обласний</w:t>
            </w:r>
            <w:r w:rsidRPr="000673B4">
              <w:rPr>
                <w:rFonts w:ascii="Times New Roman" w:eastAsia="Times New Roman" w:hAnsi="Times New Roman" w:cs="Times New Roman"/>
                <w:b/>
                <w:color w:val="00000A"/>
                <w:sz w:val="24"/>
                <w:szCs w:val="24"/>
                <w:lang w:val="en-US" w:eastAsia="zh-CN" w:bidi="hi-IN"/>
              </w:rPr>
              <w:t xml:space="preserve"> </w:t>
            </w:r>
            <w:r w:rsidRPr="000673B4">
              <w:rPr>
                <w:rFonts w:ascii="Times New Roman" w:eastAsia="Times New Roman" w:hAnsi="Times New Roman" w:cs="Times New Roman"/>
                <w:b/>
                <w:color w:val="00000A"/>
                <w:sz w:val="24"/>
                <w:szCs w:val="24"/>
                <w:lang w:val="ru-RU" w:eastAsia="zh-CN" w:bidi="hi-IN"/>
              </w:rPr>
              <w:t>благодійний</w:t>
            </w:r>
            <w:r w:rsidRPr="000673B4">
              <w:rPr>
                <w:rFonts w:ascii="Times New Roman" w:eastAsia="Times New Roman" w:hAnsi="Times New Roman" w:cs="Times New Roman"/>
                <w:b/>
                <w:color w:val="00000A"/>
                <w:sz w:val="24"/>
                <w:szCs w:val="24"/>
                <w:lang w:val="en-US" w:eastAsia="zh-CN" w:bidi="hi-IN"/>
              </w:rPr>
              <w:t xml:space="preserve"> </w:t>
            </w:r>
            <w:r w:rsidRPr="000673B4">
              <w:rPr>
                <w:rFonts w:ascii="Times New Roman" w:eastAsia="Times New Roman" w:hAnsi="Times New Roman" w:cs="Times New Roman"/>
                <w:b/>
                <w:color w:val="00000A"/>
                <w:sz w:val="24"/>
                <w:szCs w:val="24"/>
                <w:lang w:val="ru-RU" w:eastAsia="zh-CN" w:bidi="hi-IN"/>
              </w:rPr>
              <w:t>фонд</w:t>
            </w:r>
            <w:r w:rsidRPr="000673B4">
              <w:rPr>
                <w:rFonts w:ascii="Times New Roman" w:eastAsia="Times New Roman" w:hAnsi="Times New Roman" w:cs="Times New Roman"/>
                <w:b/>
                <w:color w:val="00000A"/>
                <w:sz w:val="24"/>
                <w:szCs w:val="24"/>
                <w:lang w:val="en-US" w:eastAsia="zh-CN" w:bidi="hi-IN"/>
              </w:rPr>
              <w:t xml:space="preserve"> </w:t>
            </w:r>
            <w:r w:rsidRPr="000673B4">
              <w:rPr>
                <w:rFonts w:ascii="Times New Roman" w:eastAsia="Times New Roman" w:hAnsi="Times New Roman" w:cs="Times New Roman"/>
                <w:b/>
                <w:color w:val="00000A"/>
                <w:sz w:val="24"/>
                <w:szCs w:val="24"/>
                <w:lang w:val="ru-RU" w:eastAsia="zh-CN" w:bidi="hi-IN"/>
              </w:rPr>
              <w:t>реабілітації</w:t>
            </w:r>
            <w:r w:rsidRPr="000673B4">
              <w:rPr>
                <w:rFonts w:ascii="Times New Roman" w:eastAsia="Times New Roman" w:hAnsi="Times New Roman" w:cs="Times New Roman"/>
                <w:b/>
                <w:color w:val="00000A"/>
                <w:sz w:val="24"/>
                <w:szCs w:val="24"/>
                <w:lang w:val="en-US" w:eastAsia="zh-CN" w:bidi="hi-IN"/>
              </w:rPr>
              <w:t xml:space="preserve"> </w:t>
            </w:r>
            <w:r w:rsidRPr="000673B4">
              <w:rPr>
                <w:rFonts w:ascii="Times New Roman" w:eastAsia="Times New Roman" w:hAnsi="Times New Roman" w:cs="Times New Roman"/>
                <w:b/>
                <w:color w:val="00000A"/>
                <w:sz w:val="24"/>
                <w:szCs w:val="24"/>
                <w:lang w:val="ru-RU" w:eastAsia="zh-CN" w:bidi="hi-IN"/>
              </w:rPr>
              <w:t>діте</w:t>
            </w:r>
            <w:proofErr w:type="gramStart"/>
            <w:r w:rsidRPr="000673B4">
              <w:rPr>
                <w:rFonts w:ascii="Times New Roman" w:eastAsia="Times New Roman" w:hAnsi="Times New Roman" w:cs="Times New Roman"/>
                <w:b/>
                <w:color w:val="00000A"/>
                <w:sz w:val="24"/>
                <w:szCs w:val="24"/>
                <w:lang w:val="ru-RU" w:eastAsia="zh-CN" w:bidi="hi-IN"/>
              </w:rPr>
              <w:t>й</w:t>
            </w:r>
            <w:r w:rsidRPr="000673B4">
              <w:rPr>
                <w:rFonts w:ascii="Times New Roman" w:eastAsia="Times New Roman" w:hAnsi="Times New Roman" w:cs="Times New Roman"/>
                <w:b/>
                <w:color w:val="00000A"/>
                <w:sz w:val="24"/>
                <w:szCs w:val="24"/>
                <w:lang w:val="en-US" w:eastAsia="zh-CN" w:bidi="hi-IN"/>
              </w:rPr>
              <w:t>-</w:t>
            </w:r>
            <w:proofErr w:type="gramEnd"/>
            <w:r w:rsidRPr="000673B4">
              <w:rPr>
                <w:rFonts w:ascii="Times New Roman" w:eastAsia="Times New Roman" w:hAnsi="Times New Roman" w:cs="Times New Roman"/>
                <w:b/>
                <w:color w:val="00000A"/>
                <w:sz w:val="24"/>
                <w:szCs w:val="24"/>
                <w:lang w:val="ru-RU" w:eastAsia="zh-CN" w:bidi="hi-IN"/>
              </w:rPr>
              <w:t>інвалідів</w:t>
            </w:r>
            <w:r w:rsidRPr="000673B4">
              <w:rPr>
                <w:rFonts w:ascii="Times New Roman" w:eastAsia="Times New Roman" w:hAnsi="Times New Roman" w:cs="Times New Roman"/>
                <w:b/>
                <w:color w:val="00000A"/>
                <w:sz w:val="24"/>
                <w:szCs w:val="24"/>
                <w:lang w:val="en-US" w:eastAsia="zh-CN" w:bidi="hi-IN"/>
              </w:rPr>
              <w:t xml:space="preserve"> "</w:t>
            </w:r>
            <w:r w:rsidRPr="000673B4">
              <w:rPr>
                <w:rFonts w:ascii="Times New Roman" w:eastAsia="Times New Roman" w:hAnsi="Times New Roman" w:cs="Times New Roman"/>
                <w:b/>
                <w:color w:val="00000A"/>
                <w:sz w:val="24"/>
                <w:szCs w:val="24"/>
                <w:lang w:val="ru-RU" w:eastAsia="zh-CN" w:bidi="hi-IN"/>
              </w:rPr>
              <w:t>Майбутнє</w:t>
            </w:r>
            <w:r w:rsidRPr="000673B4">
              <w:rPr>
                <w:rFonts w:ascii="Times New Roman" w:eastAsia="Times New Roman" w:hAnsi="Times New Roman" w:cs="Times New Roman"/>
                <w:b/>
                <w:color w:val="00000A"/>
                <w:sz w:val="24"/>
                <w:szCs w:val="24"/>
                <w:lang w:val="en-US" w:eastAsia="zh-CN" w:bidi="hi-IN"/>
              </w:rPr>
              <w:t>"</w:t>
            </w:r>
            <w:r w:rsidRPr="000673B4">
              <w:rPr>
                <w:rFonts w:ascii="Calibri" w:eastAsia="Times New Roman" w:hAnsi="Calibri" w:cs="Calibri"/>
                <w:b/>
                <w:color w:val="00000A"/>
                <w:sz w:val="24"/>
                <w:szCs w:val="24"/>
                <w:lang w:val="en-US" w:eastAsia="zh-CN" w:bidi="hi-IN"/>
              </w:rPr>
              <w:t xml:space="preserve"> </w:t>
            </w:r>
          </w:p>
          <w:p w:rsidR="000673B4" w:rsidRPr="000673B4" w:rsidRDefault="000673B4" w:rsidP="000673B4">
            <w:pPr>
              <w:widowControl w:val="0"/>
              <w:tabs>
                <w:tab w:val="left" w:pos="0"/>
              </w:tabs>
              <w:spacing w:after="160" w:line="256" w:lineRule="auto"/>
              <w:rPr>
                <w:rFonts w:ascii="Times New Roman" w:eastAsia="Times New Roman" w:hAnsi="Times New Roman" w:cs="Times New Roman"/>
                <w:b/>
                <w:color w:val="00000A"/>
                <w:sz w:val="24"/>
                <w:szCs w:val="24"/>
                <w:lang w:val="en-US" w:eastAsia="zh-CN" w:bidi="hi-IN"/>
              </w:rPr>
            </w:pPr>
          </w:p>
          <w:p w:rsidR="000673B4" w:rsidRPr="000673B4" w:rsidRDefault="000673B4" w:rsidP="000673B4">
            <w:pPr>
              <w:widowControl w:val="0"/>
              <w:tabs>
                <w:tab w:val="left" w:pos="0"/>
                <w:tab w:val="left" w:pos="9356"/>
              </w:tabs>
              <w:spacing w:after="160" w:line="256" w:lineRule="auto"/>
              <w:rPr>
                <w:rFonts w:ascii="Times New Roman" w:eastAsia="Times New Roman" w:hAnsi="Times New Roman" w:cs="Times New Roman"/>
                <w:color w:val="00000A"/>
                <w:sz w:val="24"/>
                <w:szCs w:val="24"/>
                <w:lang w:val="en-US" w:eastAsia="zh-CN" w:bidi="hi-IN"/>
              </w:rPr>
            </w:pPr>
          </w:p>
        </w:tc>
      </w:tr>
    </w:tbl>
    <w:p w:rsidR="000673B4" w:rsidRPr="000673B4" w:rsidRDefault="000673B4" w:rsidP="000673B4">
      <w:pPr>
        <w:spacing w:after="0" w:line="240" w:lineRule="auto"/>
        <w:jc w:val="center"/>
        <w:rPr>
          <w:rFonts w:ascii="Liberation Serif" w:eastAsia="SimSun" w:hAnsi="Liberation Serif" w:cs="Mangal"/>
          <w:color w:val="00000A"/>
          <w:kern w:val="3"/>
          <w:sz w:val="24"/>
          <w:szCs w:val="24"/>
          <w:lang w:val="uk-UA" w:eastAsia="zh-CN" w:bidi="hi-IN"/>
        </w:rPr>
      </w:pPr>
    </w:p>
    <w:p w:rsidR="000673B4" w:rsidRPr="000673B4" w:rsidRDefault="000673B4" w:rsidP="000673B4">
      <w:pPr>
        <w:widowControl w:val="0"/>
        <w:spacing w:after="160" w:line="256" w:lineRule="auto"/>
        <w:ind w:left="-709"/>
        <w:jc w:val="both"/>
        <w:rPr>
          <w:rFonts w:ascii="Times New Roman" w:eastAsia="Times New Roman" w:hAnsi="Times New Roman" w:cs="Times New Roman"/>
          <w:color w:val="00000A"/>
          <w:sz w:val="20"/>
          <w:szCs w:val="20"/>
          <w:lang w:val="en-US" w:eastAsia="zh-CN" w:bidi="hi-IN"/>
        </w:rPr>
      </w:pPr>
    </w:p>
    <w:p w:rsidR="000673B4" w:rsidRPr="000673B4" w:rsidRDefault="000673B4" w:rsidP="000673B4">
      <w:pPr>
        <w:widowControl w:val="0"/>
        <w:spacing w:after="160" w:line="256" w:lineRule="auto"/>
        <w:ind w:left="-709"/>
        <w:jc w:val="both"/>
        <w:rPr>
          <w:rFonts w:ascii="Times New Roman" w:eastAsia="Times New Roman" w:hAnsi="Times New Roman" w:cs="Times New Roman"/>
          <w:sz w:val="24"/>
          <w:szCs w:val="24"/>
          <w:lang w:val="uk-UA" w:eastAsia="ru-RU"/>
        </w:rPr>
      </w:pPr>
      <w:r w:rsidRPr="000673B4">
        <w:rPr>
          <w:rFonts w:ascii="Times New Roman" w:eastAsia="Times New Roman" w:hAnsi="Times New Roman" w:cs="Times New Roman"/>
          <w:color w:val="00000A"/>
          <w:sz w:val="20"/>
          <w:szCs w:val="20"/>
          <w:lang w:val="ru-RU" w:eastAsia="zh-CN" w:bidi="hi-IN"/>
        </w:rPr>
        <w:t>*</w:t>
      </w:r>
      <w:r w:rsidRPr="000673B4">
        <w:rPr>
          <w:rFonts w:ascii="Times New Roman" w:eastAsia="Times New Roman" w:hAnsi="Times New Roman" w:cs="Times New Roman"/>
          <w:i/>
          <w:color w:val="00000A"/>
          <w:sz w:val="20"/>
          <w:szCs w:val="20"/>
          <w:lang w:val="ru-RU" w:eastAsia="zh-CN" w:bidi="hi-IN"/>
        </w:rPr>
        <w:t xml:space="preserve">Зазначені в цьому додатку </w:t>
      </w:r>
      <w:r w:rsidRPr="000673B4">
        <w:rPr>
          <w:rFonts w:ascii="Times New Roman" w:eastAsia="Times New Roman" w:hAnsi="Times New Roman" w:cs="Times New Roman"/>
          <w:bCs/>
          <w:i/>
          <w:color w:val="00000A"/>
          <w:sz w:val="20"/>
          <w:szCs w:val="20"/>
          <w:lang w:val="uk-UA" w:eastAsia="zh-CN" w:bidi="hi-IN"/>
        </w:rPr>
        <w:t>до т</w:t>
      </w:r>
      <w:r w:rsidRPr="000673B4">
        <w:rPr>
          <w:rFonts w:ascii="Times New Roman" w:eastAsia="Times New Roman" w:hAnsi="Times New Roman" w:cs="Times New Roman"/>
          <w:bCs/>
          <w:i/>
          <w:color w:val="00000A"/>
          <w:sz w:val="20"/>
          <w:szCs w:val="20"/>
          <w:lang w:val="ru-RU" w:eastAsia="zh-CN" w:bidi="hi-IN"/>
        </w:rPr>
        <w:t>ендерної документації</w:t>
      </w:r>
      <w:r w:rsidRPr="000673B4">
        <w:rPr>
          <w:rFonts w:ascii="Times New Roman" w:eastAsia="Times New Roman" w:hAnsi="Times New Roman" w:cs="Times New Roman"/>
          <w:bCs/>
          <w:color w:val="00000A"/>
          <w:sz w:val="20"/>
          <w:szCs w:val="20"/>
          <w:lang w:val="ru-RU" w:eastAsia="zh-CN" w:bidi="hi-IN"/>
        </w:rPr>
        <w:t xml:space="preserve"> </w:t>
      </w:r>
      <w:r w:rsidRPr="000673B4">
        <w:rPr>
          <w:rFonts w:ascii="Times New Roman" w:eastAsia="Times New Roman" w:hAnsi="Times New Roman" w:cs="Times New Roman"/>
          <w:i/>
          <w:color w:val="00000A"/>
          <w:sz w:val="20"/>
          <w:szCs w:val="20"/>
          <w:lang w:val="ru-RU" w:eastAsia="zh-CN" w:bidi="hi-IN"/>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0673B4">
        <w:rPr>
          <w:rFonts w:ascii="Times New Roman" w:eastAsia="Times New Roman" w:hAnsi="Times New Roman" w:cs="Times New Roman"/>
          <w:i/>
          <w:color w:val="00000A"/>
          <w:sz w:val="20"/>
          <w:szCs w:val="20"/>
          <w:lang w:val="ru-RU" w:eastAsia="zh-CN" w:bidi="hi-IN"/>
        </w:rPr>
        <w:t>в</w:t>
      </w:r>
      <w:proofErr w:type="gramEnd"/>
      <w:r w:rsidRPr="000673B4">
        <w:rPr>
          <w:rFonts w:ascii="Times New Roman" w:eastAsia="Times New Roman" w:hAnsi="Times New Roman" w:cs="Times New Roman"/>
          <w:i/>
          <w:color w:val="00000A"/>
          <w:sz w:val="20"/>
          <w:szCs w:val="20"/>
          <w:lang w:val="ru-RU" w:eastAsia="zh-CN" w:bidi="hi-IN"/>
        </w:rPr>
        <w:t xml:space="preserve"> залежності від специфіки предмету, характеру та/або інших умов конкретного договору.</w:t>
      </w:r>
      <w:r w:rsidRPr="000673B4">
        <w:rPr>
          <w:rFonts w:ascii="Calibri" w:eastAsia="Times New Roman" w:hAnsi="Calibri" w:cs="Calibri"/>
          <w:color w:val="00000A"/>
          <w:lang w:val="ru-RU" w:eastAsia="ru-RU"/>
        </w:rPr>
        <w:t xml:space="preserve"> </w:t>
      </w:r>
    </w:p>
    <w:p w:rsidR="000673B4" w:rsidRPr="000673B4" w:rsidRDefault="000673B4" w:rsidP="000673B4">
      <w:pPr>
        <w:rPr>
          <w:rFonts w:ascii="Times New Roman" w:eastAsia="Times New Roman" w:hAnsi="Times New Roman" w:cs="Times New Roman"/>
          <w:lang w:val="uk-UA"/>
        </w:rPr>
      </w:pPr>
    </w:p>
    <w:p w:rsidR="00867185" w:rsidRPr="000673B4" w:rsidRDefault="00C92D8A">
      <w:pPr>
        <w:rPr>
          <w:lang w:val="uk-UA"/>
        </w:rPr>
      </w:pPr>
    </w:p>
    <w:sectPr w:rsidR="00867185" w:rsidRPr="000673B4" w:rsidSect="0019309E">
      <w:pgSz w:w="11906" w:h="16838"/>
      <w:pgMar w:top="1134" w:right="56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B4"/>
    <w:rsid w:val="000673B4"/>
    <w:rsid w:val="001656EA"/>
    <w:rsid w:val="0019309E"/>
    <w:rsid w:val="006D1861"/>
    <w:rsid w:val="008203B7"/>
    <w:rsid w:val="008C23C7"/>
    <w:rsid w:val="00BC46C8"/>
    <w:rsid w:val="00C92D8A"/>
    <w:rsid w:val="00DE1B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C2A5-98F6-4209-A330-1FE918EA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6433</Words>
  <Characters>36669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2023-01-30T08:57:00Z</dcterms:created>
  <dcterms:modified xsi:type="dcterms:W3CDTF">2023-01-30T08:57:00Z</dcterms:modified>
</cp:coreProperties>
</file>