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44302A" w:rsidP="002651B4">
            <w:pPr>
              <w:spacing w:after="0" w:line="240" w:lineRule="auto"/>
              <w:rPr>
                <w:rFonts w:ascii="Times New Roman" w:hAnsi="Times New Roman"/>
                <w:sz w:val="24"/>
                <w:szCs w:val="24"/>
                <w:lang w:val="ru-RU"/>
              </w:rPr>
            </w:pPr>
            <w:r>
              <w:rPr>
                <w:rFonts w:ascii="Times New Roman" w:hAnsi="Times New Roman"/>
                <w:sz w:val="24"/>
                <w:szCs w:val="24"/>
                <w:lang w:val="ru-RU"/>
              </w:rPr>
              <w:t>08</w:t>
            </w:r>
            <w:r w:rsidR="00D50C2C">
              <w:rPr>
                <w:rFonts w:ascii="Times New Roman" w:hAnsi="Times New Roman"/>
                <w:sz w:val="24"/>
                <w:szCs w:val="24"/>
              </w:rPr>
              <w:t>.</w:t>
            </w:r>
            <w:r w:rsidR="005C2311">
              <w:rPr>
                <w:rFonts w:ascii="Times New Roman" w:hAnsi="Times New Roman"/>
                <w:sz w:val="24"/>
                <w:szCs w:val="24"/>
              </w:rPr>
              <w:t>04</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lang w:val="ru-RU"/>
              </w:rPr>
              <w:t>307</w:t>
            </w:r>
          </w:p>
          <w:p w:rsidR="0087616B" w:rsidRPr="00535D00" w:rsidRDefault="0087616B" w:rsidP="005C2311">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C30BD4" w:rsidRDefault="00C30BD4" w:rsidP="006A22DD">
      <w:pPr>
        <w:tabs>
          <w:tab w:val="left" w:pos="4020"/>
        </w:tabs>
        <w:spacing w:line="240" w:lineRule="auto"/>
        <w:jc w:val="center"/>
        <w:rPr>
          <w:rFonts w:ascii="Times New Roman" w:hAnsi="Times New Roman"/>
          <w:b/>
          <w:i/>
          <w:sz w:val="28"/>
          <w:szCs w:val="28"/>
        </w:rPr>
      </w:pPr>
      <w:r w:rsidRPr="00C30BD4">
        <w:rPr>
          <w:rFonts w:ascii="Times New Roman" w:hAnsi="Times New Roman"/>
          <w:b/>
          <w:i/>
          <w:sz w:val="28"/>
          <w:szCs w:val="28"/>
        </w:rPr>
        <w:t xml:space="preserve">Автомобілі аварійно-ремонтного призначення </w:t>
      </w:r>
    </w:p>
    <w:p w:rsidR="00446A59" w:rsidRDefault="00C30BD4" w:rsidP="006A22DD">
      <w:pPr>
        <w:tabs>
          <w:tab w:val="left" w:pos="4020"/>
        </w:tabs>
        <w:spacing w:line="240" w:lineRule="auto"/>
        <w:jc w:val="center"/>
        <w:rPr>
          <w:rFonts w:ascii="Times New Roman" w:hAnsi="Times New Roman"/>
          <w:b/>
          <w:i/>
          <w:sz w:val="28"/>
          <w:szCs w:val="28"/>
        </w:rPr>
      </w:pPr>
      <w:r w:rsidRPr="00C30BD4">
        <w:rPr>
          <w:rFonts w:ascii="Times New Roman" w:hAnsi="Times New Roman"/>
          <w:b/>
          <w:i/>
          <w:sz w:val="28"/>
          <w:szCs w:val="28"/>
        </w:rPr>
        <w:t xml:space="preserve">за кодом CPV за ДК 021:2015 34140000-0 Великовантажні </w:t>
      </w:r>
      <w:proofErr w:type="spellStart"/>
      <w:r w:rsidRPr="00C30BD4">
        <w:rPr>
          <w:rFonts w:ascii="Times New Roman" w:hAnsi="Times New Roman"/>
          <w:b/>
          <w:i/>
          <w:sz w:val="28"/>
          <w:szCs w:val="28"/>
        </w:rPr>
        <w:t>мототранспортні</w:t>
      </w:r>
      <w:proofErr w:type="spellEnd"/>
      <w:r w:rsidRPr="00C30BD4">
        <w:rPr>
          <w:rFonts w:ascii="Times New Roman" w:hAnsi="Times New Roman"/>
          <w:b/>
          <w:i/>
          <w:sz w:val="28"/>
          <w:szCs w:val="28"/>
        </w:rPr>
        <w:t xml:space="preserve"> засоби</w:t>
      </w:r>
      <w:r w:rsidR="002A6073" w:rsidRPr="002A6073">
        <w:rPr>
          <w:rFonts w:ascii="Times New Roman" w:hAnsi="Times New Roman"/>
          <w:b/>
          <w:i/>
          <w:sz w:val="28"/>
          <w:szCs w:val="28"/>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407E8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46124"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407E81">
          <w:rPr>
            <w:noProof/>
            <w:webHidden/>
          </w:rPr>
          <w:t>3</w:t>
        </w:r>
        <w:r w:rsidR="006A22DD" w:rsidRPr="005C7A34">
          <w:rPr>
            <w:noProof/>
            <w:webHidden/>
          </w:rPr>
          <w:fldChar w:fldCharType="end"/>
        </w:r>
      </w:hyperlink>
    </w:p>
    <w:p w:rsidR="006A22DD" w:rsidRPr="005C7A34" w:rsidRDefault="00946124"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407E81">
          <w:rPr>
            <w:noProof/>
            <w:webHidden/>
          </w:rPr>
          <w:t>3</w:t>
        </w:r>
        <w:r w:rsidR="006A22DD" w:rsidRPr="005C7A34">
          <w:rPr>
            <w:noProof/>
            <w:webHidden/>
          </w:rPr>
          <w:fldChar w:fldCharType="end"/>
        </w:r>
      </w:hyperlink>
    </w:p>
    <w:p w:rsidR="006A22DD" w:rsidRPr="005C7A34" w:rsidRDefault="00946124"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407E81">
          <w:rPr>
            <w:noProof/>
            <w:webHidden/>
          </w:rPr>
          <w:t>3</w:t>
        </w:r>
        <w:r w:rsidR="006A22DD" w:rsidRPr="005C7A34">
          <w:rPr>
            <w:noProof/>
            <w:webHidden/>
          </w:rPr>
          <w:fldChar w:fldCharType="end"/>
        </w:r>
      </w:hyperlink>
    </w:p>
    <w:p w:rsidR="006A22DD" w:rsidRPr="005C7A34" w:rsidRDefault="00946124"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46124"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407E81">
          <w:rPr>
            <w:noProof/>
            <w:webHidden/>
          </w:rPr>
          <w:t>3</w:t>
        </w:r>
        <w:r w:rsidR="006A22DD" w:rsidRPr="005C7A34">
          <w:rPr>
            <w:noProof/>
            <w:webHidden/>
          </w:rPr>
          <w:fldChar w:fldCharType="end"/>
        </w:r>
      </w:hyperlink>
    </w:p>
    <w:p w:rsidR="006A22DD" w:rsidRPr="005C7A34" w:rsidRDefault="00946124"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46124"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407E81">
          <w:rPr>
            <w:noProof/>
            <w:webHidden/>
          </w:rPr>
          <w:t>4</w:t>
        </w:r>
        <w:r w:rsidR="006A22DD" w:rsidRPr="005C7A34">
          <w:rPr>
            <w:noProof/>
            <w:webHidden/>
          </w:rPr>
          <w:fldChar w:fldCharType="end"/>
        </w:r>
      </w:hyperlink>
    </w:p>
    <w:p w:rsidR="006A22DD" w:rsidRPr="005C7A34" w:rsidRDefault="00946124"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407E8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46124"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407E81">
          <w:rPr>
            <w:noProof/>
            <w:webHidden/>
          </w:rPr>
          <w:t>4</w:t>
        </w:r>
        <w:r w:rsidR="006A22DD" w:rsidRPr="005C7A34">
          <w:rPr>
            <w:noProof/>
            <w:webHidden/>
          </w:rPr>
          <w:fldChar w:fldCharType="end"/>
        </w:r>
      </w:hyperlink>
    </w:p>
    <w:p w:rsidR="005C7A34" w:rsidRPr="00E85312" w:rsidRDefault="00946124"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46124"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46124"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46124"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46124"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46124"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191D72">
        <w:rPr>
          <w:rStyle w:val="a5"/>
          <w:rFonts w:ascii="Times New Roman" w:hAnsi="Times New Roman"/>
          <w:noProof/>
          <w:color w:val="auto"/>
          <w:u w:val="none"/>
          <w:lang w:val="uk-UA"/>
        </w:rPr>
        <w:t>7</w:t>
      </w:r>
    </w:p>
    <w:p w:rsidR="006A22DD" w:rsidRDefault="00213DAD"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F8614B">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191D72">
        <w:rPr>
          <w:rFonts w:ascii="Times New Roman" w:hAnsi="Times New Roman"/>
          <w:lang w:eastAsia="en-US"/>
        </w:rPr>
        <w:t>13</w:t>
      </w:r>
    </w:p>
    <w:p w:rsidR="006A22DD" w:rsidRPr="00CF1DB1" w:rsidRDefault="00946124"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F8614B">
        <w:rPr>
          <w:lang w:val="uk-UA"/>
        </w:rPr>
        <w:t>3</w:t>
      </w:r>
    </w:p>
    <w:p w:rsidR="005C7A34" w:rsidRPr="00E85312" w:rsidRDefault="00946124"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946124"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946124"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946124"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946124"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946124"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D4BD9">
        <w:rPr>
          <w:rFonts w:ascii="Times New Roman" w:hAnsi="Times New Roman"/>
          <w:lang w:eastAsia="en-US"/>
        </w:rPr>
        <w:t>16</w:t>
      </w:r>
    </w:p>
    <w:p w:rsidR="006A22DD" w:rsidRPr="003A64D8" w:rsidRDefault="00946124"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407E81">
          <w:rPr>
            <w:noProof/>
            <w:webHidden/>
          </w:rPr>
          <w:t>16</w:t>
        </w:r>
        <w:r w:rsidR="006A22DD" w:rsidRPr="005C7A34">
          <w:rPr>
            <w:noProof/>
            <w:webHidden/>
          </w:rPr>
          <w:fldChar w:fldCharType="end"/>
        </w:r>
      </w:hyperlink>
    </w:p>
    <w:p w:rsidR="006A22DD" w:rsidRPr="00CF1DB1" w:rsidRDefault="00946124"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946124"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94612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D4BD9">
        <w:rPr>
          <w:lang w:val="uk-UA"/>
        </w:rPr>
        <w:t>22</w:t>
      </w:r>
    </w:p>
    <w:p w:rsidR="00D848D5" w:rsidRPr="0073753B" w:rsidRDefault="0094612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AD4BD9">
        <w:rPr>
          <w:rFonts w:ascii="Times New Roman" w:hAnsi="Times New Roman"/>
          <w:noProof/>
          <w:lang w:val="uk-UA"/>
        </w:rPr>
        <w:t>3</w:t>
      </w:r>
    </w:p>
    <w:p w:rsidR="006A22DD" w:rsidRPr="00F71F89" w:rsidRDefault="00946124"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D4BD9">
        <w:rPr>
          <w:noProof/>
          <w:lang w:val="uk-UA"/>
        </w:rPr>
        <w:t>3</w:t>
      </w:r>
    </w:p>
    <w:p w:rsidR="006A22DD" w:rsidRPr="005C7A34" w:rsidRDefault="00946124"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D4BD9">
        <w:rPr>
          <w:noProof/>
          <w:lang w:val="uk-UA"/>
        </w:rPr>
        <w:t>3</w:t>
      </w:r>
    </w:p>
    <w:p w:rsidR="00197A07" w:rsidRPr="00F71F89" w:rsidRDefault="00946124"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3C253E" w:rsidP="00E5007B">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006A22DD" w:rsidRPr="00D90413">
              <w:rPr>
                <w:rFonts w:ascii="Times New Roman" w:hAnsi="Times New Roman" w:cs="Times New Roman"/>
                <w:sz w:val="22"/>
                <w:szCs w:val="22"/>
                <w:lang w:val="uk-UA"/>
              </w:rPr>
              <w:t xml:space="preserve">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Чирінько</w:t>
            </w:r>
            <w:proofErr w:type="spellEnd"/>
            <w:r w:rsidRPr="006E25E6">
              <w:rPr>
                <w:rFonts w:ascii="Times New Roman" w:hAnsi="Times New Roman" w:cs="Times New Roman"/>
                <w:sz w:val="22"/>
                <w:szCs w:val="22"/>
                <w:lang w:val="uk-UA"/>
              </w:rPr>
              <w:t xml:space="preserve"> Валерій Миколайович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посада: начальник АТЦ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адреса: каб.314, вул. Гетьмана Сагайдачного, 12,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м. Черкаси, 18036</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тел</w:t>
            </w:r>
            <w:proofErr w:type="spellEnd"/>
            <w:r w:rsidRPr="006E25E6">
              <w:rPr>
                <w:rFonts w:ascii="Times New Roman" w:hAnsi="Times New Roman" w:cs="Times New Roman"/>
                <w:sz w:val="22"/>
                <w:szCs w:val="22"/>
                <w:lang w:val="uk-UA"/>
              </w:rPr>
              <w:t>. (097) 296-37-33</w:t>
            </w:r>
          </w:p>
          <w:p w:rsidR="004C4FF6" w:rsidRPr="00D90413" w:rsidRDefault="006E25E6" w:rsidP="006E25E6">
            <w:pPr>
              <w:pStyle w:val="12"/>
              <w:tabs>
                <w:tab w:val="left" w:pos="1260"/>
                <w:tab w:val="left" w:pos="1980"/>
              </w:tabs>
              <w:jc w:val="both"/>
              <w:rPr>
                <w:rFonts w:ascii="Times New Roman" w:hAnsi="Times New Roman" w:cs="Times New Roman"/>
                <w:color w:val="0000FF"/>
                <w:sz w:val="22"/>
                <w:szCs w:val="22"/>
                <w:u w:val="single"/>
                <w:lang w:val="uk-UA"/>
              </w:rPr>
            </w:pPr>
            <w:r w:rsidRPr="006E25E6">
              <w:rPr>
                <w:rFonts w:ascii="Times New Roman" w:hAnsi="Times New Roman" w:cs="Times New Roman"/>
                <w:sz w:val="22"/>
                <w:szCs w:val="22"/>
                <w:lang w:val="uk-UA"/>
              </w:rPr>
              <w:t>e-</w:t>
            </w:r>
            <w:proofErr w:type="spellStart"/>
            <w:r w:rsidRPr="006E25E6">
              <w:rPr>
                <w:rFonts w:ascii="Times New Roman" w:hAnsi="Times New Roman" w:cs="Times New Roman"/>
                <w:sz w:val="22"/>
                <w:szCs w:val="22"/>
                <w:lang w:val="uk-UA"/>
              </w:rPr>
              <w:t>mail</w:t>
            </w:r>
            <w:proofErr w:type="spellEnd"/>
            <w:r w:rsidRPr="006E25E6">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58348D" w:rsidRPr="0058348D" w:rsidRDefault="0058348D" w:rsidP="0058348D">
            <w:pPr>
              <w:tabs>
                <w:tab w:val="left" w:pos="4020"/>
              </w:tabs>
              <w:rPr>
                <w:rFonts w:ascii="Times New Roman" w:hAnsi="Times New Roman"/>
                <w:i/>
                <w:lang w:eastAsia="ar-SA"/>
              </w:rPr>
            </w:pPr>
            <w:r w:rsidRPr="0058348D">
              <w:rPr>
                <w:rFonts w:ascii="Times New Roman" w:hAnsi="Times New Roman"/>
                <w:i/>
                <w:lang w:eastAsia="ar-SA"/>
              </w:rPr>
              <w:t xml:space="preserve">Автомобілі аварійно-ремонтного призначення </w:t>
            </w:r>
          </w:p>
          <w:p w:rsidR="006A22DD" w:rsidRPr="00D90413" w:rsidRDefault="0058348D" w:rsidP="0058348D">
            <w:pPr>
              <w:tabs>
                <w:tab w:val="left" w:pos="4020"/>
              </w:tabs>
              <w:rPr>
                <w:rFonts w:ascii="Times New Roman" w:hAnsi="Times New Roman"/>
                <w:lang w:eastAsia="ar-SA"/>
              </w:rPr>
            </w:pPr>
            <w:r w:rsidRPr="0058348D">
              <w:rPr>
                <w:rFonts w:ascii="Times New Roman" w:hAnsi="Times New Roman"/>
                <w:i/>
                <w:lang w:eastAsia="ar-SA"/>
              </w:rPr>
              <w:t xml:space="preserve">за кодом CPV за ДК 021:2015 34140000-0 Великовантажні </w:t>
            </w:r>
            <w:proofErr w:type="spellStart"/>
            <w:r w:rsidRPr="0058348D">
              <w:rPr>
                <w:rFonts w:ascii="Times New Roman" w:hAnsi="Times New Roman"/>
                <w:i/>
                <w:lang w:eastAsia="ar-SA"/>
              </w:rPr>
              <w:t>мототранспортні</w:t>
            </w:r>
            <w:proofErr w:type="spellEnd"/>
            <w:r w:rsidRPr="0058348D">
              <w:rPr>
                <w:rFonts w:ascii="Times New Roman" w:hAnsi="Times New Roman"/>
                <w:i/>
                <w:lang w:eastAsia="ar-SA"/>
              </w:rPr>
              <w:t xml:space="preserve"> засоби</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823E0E">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w:t>
            </w:r>
            <w:r w:rsidRPr="00A6583C">
              <w:rPr>
                <w:rFonts w:ascii="Times New Roman" w:eastAsia="Calibri" w:hAnsi="Times New Roman" w:cs="Times New Roman"/>
                <w:sz w:val="22"/>
                <w:szCs w:val="22"/>
                <w:lang w:val="uk-UA"/>
              </w:rPr>
              <w:t xml:space="preserve">договору </w:t>
            </w:r>
            <w:r w:rsidRPr="00F0097E">
              <w:rPr>
                <w:rFonts w:ascii="Times New Roman" w:eastAsia="Calibri" w:hAnsi="Times New Roman" w:cs="Times New Roman"/>
                <w:sz w:val="22"/>
                <w:szCs w:val="22"/>
                <w:lang w:val="uk-UA"/>
              </w:rPr>
              <w:t xml:space="preserve">по </w:t>
            </w:r>
            <w:r w:rsidR="00823E0E" w:rsidRPr="00F0097E">
              <w:rPr>
                <w:rFonts w:ascii="Times New Roman" w:eastAsia="Calibri" w:hAnsi="Times New Roman" w:cs="Times New Roman"/>
                <w:sz w:val="22"/>
                <w:szCs w:val="22"/>
                <w:lang w:val="ru-RU"/>
              </w:rPr>
              <w:t>31</w:t>
            </w:r>
            <w:r w:rsidR="00A6583C" w:rsidRPr="00F0097E">
              <w:rPr>
                <w:rFonts w:ascii="Times New Roman" w:eastAsia="Calibri" w:hAnsi="Times New Roman" w:cs="Times New Roman"/>
                <w:sz w:val="22"/>
                <w:szCs w:val="22"/>
                <w:lang w:val="ru-RU"/>
              </w:rPr>
              <w:t>.0</w:t>
            </w:r>
            <w:r w:rsidR="00365438" w:rsidRPr="00F0097E">
              <w:rPr>
                <w:rFonts w:ascii="Times New Roman" w:eastAsia="Calibri" w:hAnsi="Times New Roman" w:cs="Times New Roman"/>
                <w:sz w:val="22"/>
                <w:szCs w:val="22"/>
                <w:lang w:val="ru-RU"/>
              </w:rPr>
              <w:t>8</w:t>
            </w:r>
            <w:r w:rsidRPr="00F0097E">
              <w:rPr>
                <w:rFonts w:ascii="Times New Roman" w:eastAsia="Calibri" w:hAnsi="Times New Roman" w:cs="Times New Roman"/>
                <w:sz w:val="22"/>
                <w:szCs w:val="22"/>
                <w:lang w:val="uk-UA"/>
              </w:rPr>
              <w:t>.</w:t>
            </w:r>
            <w:r w:rsidR="006372F5" w:rsidRPr="00F0097E">
              <w:rPr>
                <w:rFonts w:ascii="Times New Roman" w:eastAsia="Calibri" w:hAnsi="Times New Roman" w:cs="Times New Roman"/>
                <w:sz w:val="22"/>
                <w:szCs w:val="22"/>
                <w:lang w:val="uk-UA"/>
              </w:rPr>
              <w:t>2024</w:t>
            </w:r>
            <w:r w:rsidR="006A22DD" w:rsidRPr="00F0097E">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w:t>
            </w:r>
            <w:r w:rsidRPr="00D90413">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84221"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xml:space="preserve">-    відгук від замовника по аналогічному договору за предметом закупівлі та </w:t>
            </w:r>
            <w:proofErr w:type="spellStart"/>
            <w:r w:rsidRPr="00C84221">
              <w:rPr>
                <w:rFonts w:ascii="Times New Roman" w:hAnsi="Times New Roman"/>
                <w:u w:val="single"/>
              </w:rPr>
              <w:t>скан</w:t>
            </w:r>
            <w:proofErr w:type="spellEnd"/>
            <w:r w:rsidRPr="00C84221">
              <w:rPr>
                <w:rFonts w:ascii="Times New Roman" w:hAnsi="Times New Roman"/>
                <w:u w:val="single"/>
              </w:rPr>
              <w:t>-копія цього договору (з додатком (</w:t>
            </w:r>
            <w:proofErr w:type="spellStart"/>
            <w:r w:rsidRPr="00C84221">
              <w:rPr>
                <w:rFonts w:ascii="Times New Roman" w:hAnsi="Times New Roman"/>
                <w:u w:val="single"/>
              </w:rPr>
              <w:t>ами</w:t>
            </w:r>
            <w:proofErr w:type="spellEnd"/>
            <w:r w:rsidRPr="00C8422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77A03" w:rsidRDefault="00C84221" w:rsidP="008F54ED">
            <w:pPr>
              <w:widowControl w:val="0"/>
              <w:tabs>
                <w:tab w:val="left" w:pos="1080"/>
              </w:tabs>
              <w:jc w:val="both"/>
              <w:rPr>
                <w:rFonts w:ascii="Times New Roman" w:hAnsi="Times New Roman"/>
              </w:rPr>
            </w:pPr>
            <w:r>
              <w:rPr>
                <w:rFonts w:ascii="Times New Roman" w:hAnsi="Times New Roman"/>
                <w:u w:val="single"/>
                <w:lang w:val="ru-RU"/>
              </w:rPr>
              <w:t xml:space="preserve">               - </w:t>
            </w:r>
            <w:r w:rsidRPr="00C84221">
              <w:rPr>
                <w:rFonts w:ascii="Times New Roman" w:hAnsi="Times New Roman"/>
                <w:u w:val="single"/>
              </w:rPr>
              <w:t>копії(я) видаткових (</w:t>
            </w:r>
            <w:proofErr w:type="spellStart"/>
            <w:r w:rsidRPr="00C84221">
              <w:rPr>
                <w:rFonts w:ascii="Times New Roman" w:hAnsi="Times New Roman"/>
                <w:u w:val="single"/>
              </w:rPr>
              <w:t>ої</w:t>
            </w:r>
            <w:proofErr w:type="spellEnd"/>
            <w:r w:rsidRPr="00C84221">
              <w:rPr>
                <w:rFonts w:ascii="Times New Roman" w:hAnsi="Times New Roman"/>
                <w:u w:val="single"/>
              </w:rPr>
              <w:t>) накладних (</w:t>
            </w:r>
            <w:proofErr w:type="spellStart"/>
            <w:r w:rsidRPr="00C84221">
              <w:rPr>
                <w:rFonts w:ascii="Times New Roman" w:hAnsi="Times New Roman"/>
                <w:u w:val="single"/>
              </w:rPr>
              <w:t>ої</w:t>
            </w:r>
            <w:proofErr w:type="spellEnd"/>
            <w:r w:rsidRPr="00C84221">
              <w:rPr>
                <w:rFonts w:ascii="Times New Roman" w:hAnsi="Times New Roman"/>
                <w:u w:val="single"/>
              </w:rPr>
              <w:t>) на суму виконання договору що зазначений у відгуку.</w:t>
            </w:r>
            <w:r w:rsidR="00631F98" w:rsidRPr="00D90413">
              <w:rPr>
                <w:rFonts w:ascii="Times New Roman" w:hAnsi="Times New Roman"/>
              </w:rPr>
              <w:t xml:space="preserve">   </w:t>
            </w:r>
          </w:p>
          <w:p w:rsidR="00977A03" w:rsidRDefault="00977A03" w:rsidP="008F54ED">
            <w:pPr>
              <w:widowControl w:val="0"/>
              <w:tabs>
                <w:tab w:val="left" w:pos="1080"/>
              </w:tabs>
              <w:jc w:val="both"/>
              <w:rPr>
                <w:rFonts w:ascii="Times New Roman" w:hAnsi="Times New Roman"/>
              </w:rPr>
            </w:pPr>
          </w:p>
          <w:p w:rsidR="00977A03" w:rsidRPr="009D0C37" w:rsidRDefault="00977A03" w:rsidP="00977A03">
            <w:pPr>
              <w:widowControl w:val="0"/>
              <w:tabs>
                <w:tab w:val="left" w:pos="1080"/>
              </w:tabs>
              <w:ind w:firstLine="720"/>
              <w:jc w:val="both"/>
              <w:rPr>
                <w:rFonts w:ascii="Times New Roman" w:hAnsi="Times New Roman"/>
                <w:lang w:val="ru-RU"/>
              </w:rPr>
            </w:pPr>
            <w:r w:rsidRPr="00007AB3">
              <w:rPr>
                <w:rFonts w:ascii="Times New Roman" w:hAnsi="Times New Roman"/>
                <w:lang w:val="ru-RU"/>
              </w:rPr>
              <w:t xml:space="preserve">- </w:t>
            </w:r>
            <w:proofErr w:type="spellStart"/>
            <w:r w:rsidRPr="00007AB3">
              <w:rPr>
                <w:rFonts w:ascii="Times New Roman" w:hAnsi="Times New Roman"/>
                <w:lang w:val="ru-RU"/>
              </w:rPr>
              <w:t>Довідку</w:t>
            </w:r>
            <w:proofErr w:type="spellEnd"/>
            <w:r w:rsidRPr="00007AB3">
              <w:rPr>
                <w:rFonts w:ascii="Times New Roman" w:hAnsi="Times New Roman"/>
                <w:lang w:val="ru-RU"/>
              </w:rPr>
              <w:t xml:space="preserve"> </w:t>
            </w:r>
            <w:proofErr w:type="spellStart"/>
            <w:r w:rsidRPr="00007AB3">
              <w:rPr>
                <w:rFonts w:ascii="Times New Roman" w:hAnsi="Times New Roman"/>
                <w:lang w:val="ru-RU"/>
              </w:rPr>
              <w:t>із</w:t>
            </w:r>
            <w:proofErr w:type="spellEnd"/>
            <w:r w:rsidRPr="00007AB3">
              <w:rPr>
                <w:rFonts w:ascii="Times New Roman" w:hAnsi="Times New Roman"/>
                <w:lang w:val="ru-RU"/>
              </w:rPr>
              <w:t xml:space="preserve"> </w:t>
            </w:r>
            <w:proofErr w:type="spellStart"/>
            <w:r w:rsidRPr="00007AB3">
              <w:rPr>
                <w:rFonts w:ascii="Times New Roman" w:hAnsi="Times New Roman"/>
                <w:lang w:val="ru-RU"/>
              </w:rPr>
              <w:t>зазначенням</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сервісних</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сервісного</w:t>
            </w:r>
            <w:proofErr w:type="spellEnd"/>
            <w:r w:rsidRPr="00007AB3">
              <w:rPr>
                <w:rFonts w:ascii="Times New Roman" w:hAnsi="Times New Roman"/>
                <w:lang w:val="ru-RU"/>
              </w:rPr>
              <w:t xml:space="preserve">) </w:t>
            </w:r>
            <w:proofErr w:type="spellStart"/>
            <w:r w:rsidRPr="00007AB3">
              <w:rPr>
                <w:rFonts w:ascii="Times New Roman" w:hAnsi="Times New Roman"/>
                <w:lang w:val="ru-RU"/>
              </w:rPr>
              <w:t>центрів</w:t>
            </w:r>
            <w:proofErr w:type="spellEnd"/>
            <w:r w:rsidRPr="00007AB3">
              <w:rPr>
                <w:rFonts w:ascii="Times New Roman" w:hAnsi="Times New Roman"/>
                <w:lang w:val="ru-RU"/>
              </w:rPr>
              <w:t xml:space="preserve"> (центру), на </w:t>
            </w:r>
            <w:proofErr w:type="spellStart"/>
            <w:r w:rsidRPr="00007AB3">
              <w:rPr>
                <w:rFonts w:ascii="Times New Roman" w:hAnsi="Times New Roman"/>
                <w:lang w:val="ru-RU"/>
              </w:rPr>
              <w:t>яких</w:t>
            </w:r>
            <w:proofErr w:type="spellEnd"/>
            <w:r w:rsidRPr="00007AB3">
              <w:rPr>
                <w:rFonts w:ascii="Times New Roman" w:hAnsi="Times New Roman"/>
                <w:lang w:val="ru-RU"/>
              </w:rPr>
              <w:t>(</w:t>
            </w:r>
            <w:proofErr w:type="spellStart"/>
            <w:r w:rsidRPr="00007AB3">
              <w:rPr>
                <w:rFonts w:ascii="Times New Roman" w:hAnsi="Times New Roman"/>
                <w:lang w:val="ru-RU"/>
              </w:rPr>
              <w:t>якому</w:t>
            </w:r>
            <w:proofErr w:type="spellEnd"/>
            <w:r w:rsidRPr="00007AB3">
              <w:rPr>
                <w:rFonts w:ascii="Times New Roman" w:hAnsi="Times New Roman"/>
                <w:lang w:val="ru-RU"/>
              </w:rPr>
              <w:t xml:space="preserve">) </w:t>
            </w:r>
            <w:proofErr w:type="spellStart"/>
            <w:r w:rsidRPr="00007AB3">
              <w:rPr>
                <w:rFonts w:ascii="Times New Roman" w:hAnsi="Times New Roman"/>
                <w:lang w:val="ru-RU"/>
              </w:rPr>
              <w:t>можливе</w:t>
            </w:r>
            <w:proofErr w:type="spellEnd"/>
            <w:r w:rsidRPr="00007AB3">
              <w:rPr>
                <w:rFonts w:ascii="Times New Roman" w:hAnsi="Times New Roman"/>
                <w:lang w:val="ru-RU"/>
              </w:rPr>
              <w:t xml:space="preserve"> </w:t>
            </w:r>
            <w:proofErr w:type="spellStart"/>
            <w:r w:rsidRPr="00007AB3">
              <w:rPr>
                <w:rFonts w:ascii="Times New Roman" w:hAnsi="Times New Roman"/>
                <w:lang w:val="ru-RU"/>
              </w:rPr>
              <w:t>гарантійне</w:t>
            </w:r>
            <w:proofErr w:type="spellEnd"/>
            <w:r w:rsidRPr="00007AB3">
              <w:rPr>
                <w:rFonts w:ascii="Times New Roman" w:hAnsi="Times New Roman"/>
                <w:lang w:val="ru-RU"/>
              </w:rPr>
              <w:t xml:space="preserve"> та </w:t>
            </w:r>
            <w:proofErr w:type="spellStart"/>
            <w:r w:rsidRPr="00007AB3">
              <w:rPr>
                <w:rFonts w:ascii="Times New Roman" w:hAnsi="Times New Roman"/>
                <w:lang w:val="ru-RU"/>
              </w:rPr>
              <w:t>технічне</w:t>
            </w:r>
            <w:proofErr w:type="spellEnd"/>
            <w:r w:rsidRPr="00007AB3">
              <w:rPr>
                <w:rFonts w:ascii="Times New Roman" w:hAnsi="Times New Roman"/>
                <w:lang w:val="ru-RU"/>
              </w:rPr>
              <w:t xml:space="preserve"> </w:t>
            </w:r>
            <w:proofErr w:type="spellStart"/>
            <w:r w:rsidRPr="00007AB3">
              <w:rPr>
                <w:rFonts w:ascii="Times New Roman" w:hAnsi="Times New Roman"/>
                <w:lang w:val="ru-RU"/>
              </w:rPr>
              <w:t>обслуговування</w:t>
            </w:r>
            <w:proofErr w:type="spellEnd"/>
            <w:r w:rsidRPr="00007AB3">
              <w:rPr>
                <w:rFonts w:ascii="Times New Roman" w:hAnsi="Times New Roman"/>
                <w:lang w:val="ru-RU"/>
              </w:rPr>
              <w:t xml:space="preserve"> товару (</w:t>
            </w:r>
            <w:proofErr w:type="spellStart"/>
            <w:r w:rsidRPr="00007AB3">
              <w:rPr>
                <w:rFonts w:ascii="Times New Roman" w:hAnsi="Times New Roman"/>
                <w:lang w:val="ru-RU"/>
              </w:rPr>
              <w:t>відповідно</w:t>
            </w:r>
            <w:proofErr w:type="spellEnd"/>
            <w:r w:rsidRPr="00007AB3">
              <w:rPr>
                <w:rFonts w:ascii="Times New Roman" w:hAnsi="Times New Roman"/>
                <w:lang w:val="ru-RU"/>
              </w:rPr>
              <w:t xml:space="preserve"> до </w:t>
            </w:r>
            <w:proofErr w:type="spellStart"/>
            <w:r w:rsidRPr="00007AB3">
              <w:rPr>
                <w:rFonts w:ascii="Times New Roman" w:hAnsi="Times New Roman"/>
                <w:lang w:val="ru-RU"/>
              </w:rPr>
              <w:t>сервісної</w:t>
            </w:r>
            <w:proofErr w:type="spellEnd"/>
            <w:r w:rsidRPr="00007AB3">
              <w:rPr>
                <w:rFonts w:ascii="Times New Roman" w:hAnsi="Times New Roman"/>
                <w:lang w:val="ru-RU"/>
              </w:rPr>
              <w:t xml:space="preserve"> кни</w:t>
            </w:r>
            <w:r w:rsidR="00364113" w:rsidRPr="00007AB3">
              <w:rPr>
                <w:rFonts w:ascii="Times New Roman" w:hAnsi="Times New Roman"/>
                <w:lang w:val="ru-RU"/>
              </w:rPr>
              <w:t xml:space="preserve">жки та паспорту на </w:t>
            </w:r>
            <w:proofErr w:type="spellStart"/>
            <w:r w:rsidRPr="00007AB3">
              <w:rPr>
                <w:rFonts w:ascii="Times New Roman" w:hAnsi="Times New Roman"/>
                <w:lang w:val="ru-RU"/>
              </w:rPr>
              <w:t>базовий</w:t>
            </w:r>
            <w:proofErr w:type="spellEnd"/>
            <w:r w:rsidRPr="00007AB3">
              <w:rPr>
                <w:rFonts w:ascii="Times New Roman" w:hAnsi="Times New Roman"/>
                <w:lang w:val="ru-RU"/>
              </w:rPr>
              <w:t xml:space="preserve"> </w:t>
            </w:r>
            <w:proofErr w:type="spellStart"/>
            <w:r w:rsidRPr="00007AB3">
              <w:rPr>
                <w:rFonts w:ascii="Times New Roman" w:hAnsi="Times New Roman"/>
                <w:lang w:val="ru-RU"/>
              </w:rPr>
              <w:t>автомобіль</w:t>
            </w:r>
            <w:proofErr w:type="spellEnd"/>
            <w:r w:rsidRPr="00007AB3">
              <w:rPr>
                <w:rFonts w:ascii="Times New Roman" w:hAnsi="Times New Roman"/>
                <w:lang w:val="ru-RU"/>
              </w:rPr>
              <w:t xml:space="preserve">). </w:t>
            </w:r>
            <w:proofErr w:type="spellStart"/>
            <w:r w:rsidRPr="00007AB3">
              <w:rPr>
                <w:rFonts w:ascii="Times New Roman" w:hAnsi="Times New Roman"/>
                <w:lang w:val="ru-RU"/>
              </w:rPr>
              <w:t>Виконання</w:t>
            </w:r>
            <w:proofErr w:type="spellEnd"/>
            <w:r w:rsidRPr="00007AB3">
              <w:rPr>
                <w:rFonts w:ascii="Times New Roman" w:hAnsi="Times New Roman"/>
                <w:lang w:val="ru-RU"/>
              </w:rPr>
              <w:t xml:space="preserve"> </w:t>
            </w:r>
            <w:proofErr w:type="spellStart"/>
            <w:r w:rsidRPr="00007AB3">
              <w:rPr>
                <w:rFonts w:ascii="Times New Roman" w:hAnsi="Times New Roman"/>
                <w:lang w:val="ru-RU"/>
              </w:rPr>
              <w:t>технічного</w:t>
            </w:r>
            <w:proofErr w:type="spellEnd"/>
            <w:r w:rsidRPr="00007AB3">
              <w:rPr>
                <w:rFonts w:ascii="Times New Roman" w:hAnsi="Times New Roman"/>
                <w:lang w:val="ru-RU"/>
              </w:rPr>
              <w:t xml:space="preserve"> </w:t>
            </w:r>
            <w:proofErr w:type="spellStart"/>
            <w:r w:rsidRPr="00007AB3">
              <w:rPr>
                <w:rFonts w:ascii="Times New Roman" w:hAnsi="Times New Roman"/>
                <w:lang w:val="ru-RU"/>
              </w:rPr>
              <w:t>обслуговування</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сервісними</w:t>
            </w:r>
            <w:proofErr w:type="spellEnd"/>
            <w:r w:rsidRPr="00007AB3">
              <w:rPr>
                <w:rFonts w:ascii="Times New Roman" w:hAnsi="Times New Roman"/>
                <w:lang w:val="ru-RU"/>
              </w:rPr>
              <w:t xml:space="preserve"> центрами, повинно </w:t>
            </w:r>
            <w:proofErr w:type="spellStart"/>
            <w:r w:rsidRPr="00007AB3">
              <w:rPr>
                <w:rFonts w:ascii="Times New Roman" w:hAnsi="Times New Roman"/>
                <w:lang w:val="ru-RU"/>
              </w:rPr>
              <w:t>проводитись</w:t>
            </w:r>
            <w:proofErr w:type="spellEnd"/>
            <w:r w:rsidRPr="00007AB3">
              <w:rPr>
                <w:rFonts w:ascii="Times New Roman" w:hAnsi="Times New Roman"/>
                <w:lang w:val="ru-RU"/>
              </w:rPr>
              <w:t xml:space="preserve"> в межах м. </w:t>
            </w:r>
            <w:proofErr w:type="spellStart"/>
            <w:r w:rsidRPr="00007AB3">
              <w:rPr>
                <w:rFonts w:ascii="Times New Roman" w:hAnsi="Times New Roman"/>
                <w:lang w:val="ru-RU"/>
              </w:rPr>
              <w:t>Черкаси</w:t>
            </w:r>
            <w:proofErr w:type="spellEnd"/>
            <w:r w:rsidRPr="00007AB3">
              <w:rPr>
                <w:rFonts w:ascii="Times New Roman" w:hAnsi="Times New Roman"/>
                <w:lang w:val="ru-RU"/>
              </w:rPr>
              <w:t>.</w:t>
            </w:r>
          </w:p>
          <w:p w:rsidR="008F54ED" w:rsidRDefault="00631F98" w:rsidP="008F54ED">
            <w:pPr>
              <w:widowControl w:val="0"/>
              <w:tabs>
                <w:tab w:val="left" w:pos="1080"/>
              </w:tabs>
              <w:jc w:val="both"/>
              <w:rPr>
                <w:rFonts w:ascii="Times New Roman" w:hAnsi="Times New Roman"/>
              </w:rPr>
            </w:pPr>
            <w:r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90413">
              <w:rPr>
                <w:rFonts w:ascii="Times New Roman" w:hAnsi="Times New Roman"/>
              </w:rPr>
              <w:lastRenderedPageBreak/>
              <w:t>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w:t>
            </w:r>
            <w:r w:rsidRPr="00D90413">
              <w:rPr>
                <w:rFonts w:ascii="Times New Roman" w:hAnsi="Times New Roman"/>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w:t>
            </w:r>
            <w:r w:rsidRPr="00D90413">
              <w:rPr>
                <w:rFonts w:ascii="Times New Roman" w:hAnsi="Times New Roman"/>
              </w:rPr>
              <w:lastRenderedPageBreak/>
              <w:t>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w:t>
            </w:r>
            <w:r w:rsidR="00DC3828" w:rsidRPr="00D90413">
              <w:rPr>
                <w:rFonts w:ascii="Times New Roman" w:hAnsi="Times New Roman"/>
                <w:color w:val="000000"/>
              </w:rPr>
              <w:lastRenderedPageBreak/>
              <w:t xml:space="preserve">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 xml:space="preserve">Інформація про необхідні технічні, якісні та кількісні характеристики предмета закупівлі, у тому числі відповідна </w:t>
            </w:r>
            <w:r w:rsidRPr="00D90413">
              <w:rPr>
                <w:lang w:val="uk-UA"/>
              </w:rPr>
              <w:lastRenderedPageBreak/>
              <w:t>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lastRenderedPageBreak/>
              <w:t xml:space="preserve">       </w:t>
            </w:r>
            <w:r w:rsidR="00542A5D" w:rsidRPr="00D90413">
              <w:rPr>
                <w:rFonts w:ascii="Times New Roman" w:hAnsi="Times New Roman"/>
                <w:u w:val="singl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w:t>
            </w:r>
            <w:r w:rsidR="00542A5D" w:rsidRPr="00D90413">
              <w:rPr>
                <w:rFonts w:ascii="Times New Roman" w:hAnsi="Times New Roman"/>
                <w:u w:val="single"/>
              </w:rPr>
              <w:lastRenderedPageBreak/>
              <w:t>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590D51">
              <w:rPr>
                <w:rFonts w:ascii="Times New Roman" w:hAnsi="Times New Roman"/>
                <w:b/>
                <w:i/>
                <w:color w:val="FF0000"/>
                <w:highlight w:val="yellow"/>
              </w:rPr>
              <w:t>16</w:t>
            </w:r>
            <w:r w:rsidR="005953EB">
              <w:rPr>
                <w:rFonts w:ascii="Times New Roman" w:hAnsi="Times New Roman"/>
                <w:b/>
                <w:i/>
                <w:color w:val="FF0000"/>
                <w:highlight w:val="yellow"/>
                <w:lang w:val="ru-RU"/>
              </w:rPr>
              <w:t>.04</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D90413">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w:t>
            </w:r>
            <w:r w:rsidRPr="00D90413">
              <w:rPr>
                <w:rFonts w:ascii="Times New Roman" w:hAnsi="Times New Roman"/>
              </w:rPr>
              <w:lastRenderedPageBreak/>
              <w:t xml:space="preserve">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D90413">
              <w:rPr>
                <w:rFonts w:ascii="Times New Roman" w:hAnsi="Times New Roman" w:cs="Courier New"/>
                <w:lang w:eastAsia="ru-RU"/>
              </w:rPr>
              <w:lastRenderedPageBreak/>
              <w:t>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0781" w:rsidRPr="006E0781">
              <w:rPr>
                <w:rFonts w:ascii="Times New Roman" w:hAnsi="Times New Roman"/>
                <w:color w:val="000000"/>
                <w:u w:val="single"/>
              </w:rPr>
              <w:t>бенефіціарним</w:t>
            </w:r>
            <w:proofErr w:type="spellEnd"/>
            <w:r w:rsidR="006E0781" w:rsidRPr="006E0781">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lastRenderedPageBreak/>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 </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0A4B02" w:rsidRPr="003D7504" w:rsidRDefault="000A4B02" w:rsidP="000A4B02">
            <w:pPr>
              <w:spacing w:before="120" w:after="120"/>
              <w:jc w:val="both"/>
              <w:rPr>
                <w:rFonts w:ascii="Times New Roman" w:hAnsi="Times New Roman"/>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w:t>
            </w:r>
            <w:r w:rsidR="00447F8E">
              <w:rPr>
                <w:rFonts w:ascii="Times New Roman" w:hAnsi="Times New Roman"/>
                <w:b/>
                <w:sz w:val="24"/>
                <w:szCs w:val="24"/>
                <w:u w:val="single"/>
              </w:rPr>
              <w:t>ю учасника на підставі пп.2 п.44</w:t>
            </w:r>
            <w:r w:rsidRPr="00E63AEA">
              <w:rPr>
                <w:rFonts w:ascii="Times New Roman" w:hAnsi="Times New Roman"/>
                <w:b/>
                <w:sz w:val="24"/>
                <w:szCs w:val="24"/>
                <w:u w:val="single"/>
              </w:rPr>
              <w:t xml:space="preserve"> Особливостей, а саме: не відповідає вимогам, установленим у тендерній документації відповідно до абзацу першого частини третьої статті 22 Закону.</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w:t>
            </w:r>
            <w:r w:rsidRPr="00D90413">
              <w:rPr>
                <w:rFonts w:ascii="Times New Roman" w:hAnsi="Times New Roman"/>
                <w:color w:val="000000"/>
                <w:bdr w:val="none" w:sz="0" w:space="0" w:color="auto" w:frame="1"/>
              </w:rPr>
              <w:lastRenderedPageBreak/>
              <w:t xml:space="preserve">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F1438" w:rsidRPr="003F1438">
              <w:rPr>
                <w:rFonts w:ascii="Times New Roman" w:hAnsi="Times New Roman"/>
                <w:shd w:val="clear" w:color="auto" w:fill="FFFFFF"/>
              </w:rPr>
              <w:t>бенефіціарним</w:t>
            </w:r>
            <w:proofErr w:type="spellEnd"/>
            <w:r w:rsidR="003F1438" w:rsidRPr="003F1438">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3F1438" w:rsidRPr="003F1438">
                <w:rPr>
                  <w:rStyle w:val="a5"/>
                  <w:rFonts w:ascii="Times New Roman" w:hAnsi="Times New Roman"/>
                  <w:color w:val="auto"/>
                  <w:shd w:val="clear" w:color="auto" w:fill="FFFFFF"/>
                </w:rPr>
                <w:t>№ 1178</w:t>
              </w:r>
            </w:hyperlink>
            <w:r w:rsidR="003F1438" w:rsidRPr="003F1438">
              <w:rPr>
                <w:rFonts w:ascii="Times New Roman" w:hAnsi="Times New Roman"/>
                <w:shd w:val="clear" w:color="auto" w:fill="FFFFFF"/>
              </w:rPr>
              <w:t xml:space="preserve"> “Про затвердження особливостей здійснення публічних </w:t>
            </w:r>
            <w:proofErr w:type="spellStart"/>
            <w:r w:rsidR="003F1438" w:rsidRPr="003F1438">
              <w:rPr>
                <w:rFonts w:ascii="Times New Roman" w:hAnsi="Times New Roman"/>
                <w:shd w:val="clear" w:color="auto" w:fill="FFFFFF"/>
              </w:rPr>
              <w:t>закупівель</w:t>
            </w:r>
            <w:proofErr w:type="spellEnd"/>
            <w:r w:rsidR="003F1438" w:rsidRPr="003F1438">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D90413">
              <w:rPr>
                <w:rFonts w:ascii="Times New Roman" w:hAnsi="Times New Roman"/>
                <w:color w:val="000000"/>
                <w:bdr w:val="none" w:sz="0" w:space="0" w:color="auto" w:frame="1"/>
              </w:rPr>
              <w:lastRenderedPageBreak/>
              <w:t>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w:t>
            </w:r>
            <w:r w:rsidRPr="00D90413">
              <w:rPr>
                <w:rFonts w:ascii="Times New Roman" w:hAnsi="Times New Roman"/>
              </w:rPr>
              <w:lastRenderedPageBreak/>
              <w:t xml:space="preserve">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90413">
              <w:rPr>
                <w:rFonts w:ascii="Times New Roman" w:hAnsi="Times New Roman"/>
              </w:rPr>
              <w:lastRenderedPageBreak/>
              <w:t xml:space="preserve">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13DAD" w:rsidRDefault="00213DAD" w:rsidP="00213DAD">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50414A" w:rsidRPr="0050414A" w:rsidRDefault="0050414A" w:rsidP="0050414A">
      <w:pPr>
        <w:tabs>
          <w:tab w:val="left" w:pos="8528"/>
        </w:tabs>
        <w:spacing w:after="0" w:line="240" w:lineRule="auto"/>
        <w:jc w:val="center"/>
        <w:rPr>
          <w:rFonts w:ascii="Times New Roman" w:hAnsi="Times New Roman"/>
          <w:b/>
          <w:i/>
          <w:sz w:val="24"/>
          <w:szCs w:val="24"/>
        </w:rPr>
      </w:pPr>
      <w:r w:rsidRPr="0050414A">
        <w:rPr>
          <w:rFonts w:ascii="Times New Roman" w:hAnsi="Times New Roman"/>
          <w:b/>
          <w:i/>
          <w:sz w:val="24"/>
          <w:szCs w:val="24"/>
        </w:rPr>
        <w:t xml:space="preserve">Автомобілі аварійно-ремонтного призначення </w:t>
      </w:r>
    </w:p>
    <w:p w:rsidR="00213DAD" w:rsidRPr="0063042D" w:rsidRDefault="0050414A" w:rsidP="0050414A">
      <w:pPr>
        <w:tabs>
          <w:tab w:val="left" w:pos="8528"/>
        </w:tabs>
        <w:spacing w:after="0" w:line="240" w:lineRule="auto"/>
        <w:jc w:val="center"/>
        <w:rPr>
          <w:rFonts w:ascii="Times New Roman" w:hAnsi="Times New Roman"/>
          <w:b/>
          <w:color w:val="000000"/>
          <w:sz w:val="24"/>
          <w:szCs w:val="24"/>
          <w:lang w:eastAsia="en-US"/>
        </w:rPr>
      </w:pPr>
      <w:r w:rsidRPr="0050414A">
        <w:rPr>
          <w:rFonts w:ascii="Times New Roman" w:hAnsi="Times New Roman"/>
          <w:b/>
          <w:i/>
          <w:sz w:val="24"/>
          <w:szCs w:val="24"/>
        </w:rPr>
        <w:t xml:space="preserve">за кодом CPV за ДК 021:2015 34140000-0 Великовантажні </w:t>
      </w:r>
      <w:proofErr w:type="spellStart"/>
      <w:r w:rsidRPr="0050414A">
        <w:rPr>
          <w:rFonts w:ascii="Times New Roman" w:hAnsi="Times New Roman"/>
          <w:b/>
          <w:i/>
          <w:sz w:val="24"/>
          <w:szCs w:val="24"/>
        </w:rPr>
        <w:t>мототранспортні</w:t>
      </w:r>
      <w:proofErr w:type="spellEnd"/>
      <w:r w:rsidRPr="0050414A">
        <w:rPr>
          <w:rFonts w:ascii="Times New Roman" w:hAnsi="Times New Roman"/>
          <w:b/>
          <w:i/>
          <w:sz w:val="24"/>
          <w:szCs w:val="24"/>
        </w:rPr>
        <w:t xml:space="preserve"> засоби</w:t>
      </w:r>
      <w:r w:rsidRPr="0050414A">
        <w:rPr>
          <w:rFonts w:ascii="Times New Roman" w:hAnsi="Times New Roman"/>
          <w:b/>
          <w:i/>
          <w:color w:val="000000"/>
          <w:sz w:val="24"/>
          <w:szCs w:val="24"/>
          <w:lang w:eastAsia="en-US"/>
        </w:rPr>
        <w:t xml:space="preserve"> </w:t>
      </w:r>
      <w:r w:rsidR="00213DAD" w:rsidRPr="0063042D">
        <w:rPr>
          <w:rFonts w:ascii="Times New Roman" w:hAnsi="Times New Roman"/>
          <w:b/>
          <w:color w:val="000000"/>
          <w:sz w:val="24"/>
          <w:szCs w:val="24"/>
          <w:lang w:eastAsia="en-US"/>
        </w:rPr>
        <w:t>Технічна специфікація</w:t>
      </w:r>
    </w:p>
    <w:p w:rsidR="00213DAD" w:rsidRDefault="00213DAD" w:rsidP="00213DAD">
      <w:pPr>
        <w:spacing w:after="0" w:line="240" w:lineRule="auto"/>
        <w:rPr>
          <w:rFonts w:ascii="Times New Roman" w:eastAsiaTheme="minorEastAsia" w:hAnsi="Times New Roman"/>
          <w:sz w:val="24"/>
          <w:szCs w:val="24"/>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Загальна частина</w:t>
      </w:r>
    </w:p>
    <w:tbl>
      <w:tblPr>
        <w:tblW w:w="10846" w:type="dxa"/>
        <w:jc w:val="center"/>
        <w:tblLayout w:type="fixed"/>
        <w:tblCellMar>
          <w:left w:w="10" w:type="dxa"/>
          <w:right w:w="10" w:type="dxa"/>
        </w:tblCellMar>
        <w:tblLook w:val="04A0" w:firstRow="1" w:lastRow="0" w:firstColumn="1" w:lastColumn="0" w:noHBand="0" w:noVBand="1"/>
      </w:tblPr>
      <w:tblGrid>
        <w:gridCol w:w="962"/>
        <w:gridCol w:w="7048"/>
        <w:gridCol w:w="2836"/>
      </w:tblGrid>
      <w:tr w:rsidR="00F27861" w:rsidRPr="00F27861" w:rsidTr="00F27861">
        <w:trPr>
          <w:trHeight w:val="581"/>
          <w:jc w:val="center"/>
        </w:trPr>
        <w:tc>
          <w:tcPr>
            <w:tcW w:w="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ind w:left="-43" w:firstLine="43"/>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6"/>
                <w:szCs w:val="26"/>
                <w:lang w:eastAsia="en-US" w:bidi="en-US"/>
              </w:rPr>
              <w:t>№ з/п</w:t>
            </w:r>
          </w:p>
        </w:tc>
        <w:tc>
          <w:tcPr>
            <w:tcW w:w="7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ind w:left="360"/>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4"/>
                <w:szCs w:val="24"/>
                <w:lang w:val="en-US" w:eastAsia="en-US" w:bidi="en-US"/>
              </w:rPr>
              <w:t>ВИМОГИ ЗАМОВНИКА</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4"/>
                <w:szCs w:val="24"/>
                <w:lang w:val="en-US" w:eastAsia="en-US" w:bidi="en-US"/>
              </w:rPr>
              <w:t>ХАРАКТЕРИСТИКИ УЧАСНИКА</w:t>
            </w:r>
          </w:p>
        </w:tc>
      </w:tr>
      <w:tr w:rsidR="00F27861" w:rsidRPr="00F27861" w:rsidTr="00F27861">
        <w:trPr>
          <w:trHeight w:val="277"/>
          <w:jc w:val="center"/>
        </w:trPr>
        <w:tc>
          <w:tcPr>
            <w:tcW w:w="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27861" w:rsidRPr="00F27861" w:rsidRDefault="00F27861" w:rsidP="00F27861">
            <w:pPr>
              <w:widowControl w:val="0"/>
              <w:numPr>
                <w:ilvl w:val="1"/>
                <w:numId w:val="34"/>
              </w:numPr>
              <w:tabs>
                <w:tab w:val="left" w:pos="0"/>
              </w:tabs>
              <w:autoSpaceDN w:val="0"/>
              <w:spacing w:after="0" w:line="240" w:lineRule="auto"/>
              <w:jc w:val="center"/>
              <w:rPr>
                <w:rFonts w:ascii="Times New Roman" w:eastAsia="Andale Sans UI" w:hAnsi="Times New Roman" w:cs="Tahoma"/>
                <w:kern w:val="3"/>
                <w:sz w:val="26"/>
                <w:szCs w:val="26"/>
                <w:lang w:eastAsia="en-US" w:bidi="en-US"/>
              </w:rPr>
            </w:pPr>
          </w:p>
        </w:tc>
        <w:tc>
          <w:tcPr>
            <w:tcW w:w="7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27861" w:rsidRPr="00F27861" w:rsidRDefault="00F27861" w:rsidP="00F27861">
            <w:pPr>
              <w:spacing w:after="0" w:line="240" w:lineRule="auto"/>
              <w:rPr>
                <w:rFonts w:eastAsia="Calibri"/>
                <w:sz w:val="26"/>
                <w:szCs w:val="26"/>
                <w:lang w:eastAsia="en-US"/>
              </w:rPr>
            </w:pPr>
            <w:r>
              <w:rPr>
                <w:rFonts w:ascii="Times New Roman" w:eastAsia="Calibri" w:hAnsi="Times New Roman"/>
                <w:sz w:val="24"/>
                <w:szCs w:val="24"/>
                <w:lang w:eastAsia="en-US"/>
              </w:rPr>
              <w:t>Автомобілі</w:t>
            </w:r>
            <w:r w:rsidRPr="00F27861">
              <w:rPr>
                <w:rFonts w:ascii="Times New Roman" w:eastAsia="Calibri" w:hAnsi="Times New Roman"/>
                <w:sz w:val="24"/>
                <w:szCs w:val="24"/>
                <w:lang w:eastAsia="en-US"/>
              </w:rPr>
              <w:t xml:space="preserve"> аварійно-ремонтного призначення </w:t>
            </w:r>
            <w:r>
              <w:rPr>
                <w:rFonts w:ascii="Times New Roman" w:eastAsia="Calibri" w:hAnsi="Times New Roman"/>
                <w:sz w:val="24"/>
                <w:szCs w:val="24"/>
                <w:lang w:eastAsia="en-US"/>
              </w:rPr>
              <w:t>повинні</w:t>
            </w:r>
            <w:r w:rsidRPr="00F27861">
              <w:rPr>
                <w:rFonts w:ascii="Times New Roman" w:eastAsia="Calibri" w:hAnsi="Times New Roman"/>
                <w:sz w:val="24"/>
                <w:szCs w:val="24"/>
                <w:lang w:eastAsia="en-US"/>
              </w:rPr>
              <w:t xml:space="preserve"> бути новим</w:t>
            </w:r>
            <w:r>
              <w:rPr>
                <w:rFonts w:ascii="Times New Roman" w:eastAsia="Calibri" w:hAnsi="Times New Roman"/>
                <w:sz w:val="24"/>
                <w:szCs w:val="24"/>
                <w:lang w:eastAsia="en-US"/>
              </w:rPr>
              <w:t>и</w:t>
            </w:r>
            <w:r w:rsidRPr="00F27861">
              <w:rPr>
                <w:rFonts w:ascii="Times New Roman" w:eastAsia="Calibri" w:hAnsi="Times New Roman"/>
                <w:sz w:val="24"/>
                <w:szCs w:val="24"/>
                <w:lang w:eastAsia="en-US"/>
              </w:rPr>
              <w:t xml:space="preserve">. </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1"/>
                <w:numId w:val="34"/>
              </w:numPr>
              <w:suppressAutoHyphens/>
              <w:autoSpaceDN w:val="0"/>
              <w:spacing w:after="0" w:line="240" w:lineRule="auto"/>
              <w:rPr>
                <w:rFonts w:ascii="Times New Roman" w:eastAsia="Andale Sans UI" w:hAnsi="Times New Roman" w:cs="Tahoma"/>
                <w:kern w:val="3"/>
                <w:sz w:val="26"/>
                <w:szCs w:val="26"/>
                <w:lang w:eastAsia="ar-SA" w:bidi="en-US"/>
              </w:rPr>
            </w:pPr>
          </w:p>
        </w:tc>
      </w:tr>
    </w:tbl>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Технічна частина №1</w:t>
      </w:r>
    </w:p>
    <w:tbl>
      <w:tblPr>
        <w:tblW w:w="11060" w:type="dxa"/>
        <w:jc w:val="center"/>
        <w:tblCellMar>
          <w:left w:w="10" w:type="dxa"/>
          <w:right w:w="10" w:type="dxa"/>
        </w:tblCellMar>
        <w:tblLook w:val="0000" w:firstRow="0" w:lastRow="0" w:firstColumn="0" w:lastColumn="0" w:noHBand="0" w:noVBand="0"/>
      </w:tblPr>
      <w:tblGrid>
        <w:gridCol w:w="570"/>
        <w:gridCol w:w="2977"/>
        <w:gridCol w:w="5118"/>
        <w:gridCol w:w="2395"/>
      </w:tblGrid>
      <w:tr w:rsidR="00F27861" w:rsidRPr="00F27861" w:rsidTr="009D0FBE">
        <w:trPr>
          <w:trHeight w:val="69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9D0FBE">
        <w:trPr>
          <w:trHeight w:val="69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b/>
                <w:sz w:val="26"/>
                <w:szCs w:val="26"/>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B37D7" w:rsidRDefault="00F27861" w:rsidP="000756C0">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для бригад </w:t>
            </w:r>
            <w:r w:rsidR="000756C0" w:rsidRPr="000756C0">
              <w:rPr>
                <w:rFonts w:ascii="Times New Roman" w:eastAsia="Calibri" w:hAnsi="Times New Roman"/>
                <w:b/>
                <w:sz w:val="24"/>
                <w:szCs w:val="24"/>
                <w:lang w:eastAsia="en-US"/>
              </w:rPr>
              <w:t>водопостачання</w:t>
            </w:r>
            <w:r w:rsidRPr="00F27861">
              <w:rPr>
                <w:rFonts w:ascii="Times New Roman" w:eastAsia="Calibri" w:hAnsi="Times New Roman"/>
                <w:b/>
                <w:sz w:val="24"/>
                <w:szCs w:val="24"/>
                <w:lang w:eastAsia="en-US"/>
              </w:rPr>
              <w:t xml:space="preserve"> екстреного реагування</w:t>
            </w:r>
            <w:r w:rsidRPr="00F27861">
              <w:rPr>
                <w:rFonts w:ascii="Times New Roman" w:eastAsia="Calibri" w:hAnsi="Times New Roman"/>
                <w:sz w:val="24"/>
                <w:szCs w:val="24"/>
                <w:lang w:eastAsia="en-US"/>
              </w:rPr>
              <w:t xml:space="preserve"> </w:t>
            </w:r>
          </w:p>
          <w:p w:rsidR="007B37D7" w:rsidRDefault="007B37D7" w:rsidP="000756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r w:rsidR="000756C0">
              <w:rPr>
                <w:rFonts w:ascii="Times New Roman" w:eastAsia="Calibri" w:hAnsi="Times New Roman"/>
                <w:sz w:val="24"/>
                <w:szCs w:val="24"/>
                <w:lang w:eastAsia="en-US"/>
              </w:rPr>
              <w:t xml:space="preserve">              </w:t>
            </w:r>
          </w:p>
          <w:p w:rsidR="00F27861" w:rsidRPr="00F27861" w:rsidRDefault="00F27861" w:rsidP="000756C0">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1</w:t>
            </w:r>
            <w:r w:rsidRPr="00F27861">
              <w:rPr>
                <w:rFonts w:ascii="Times New Roman" w:eastAsia="Calibri" w:hAnsi="Times New Roman"/>
                <w:sz w:val="24"/>
                <w:szCs w:val="24"/>
                <w:lang w:eastAsia="en-US"/>
              </w:rPr>
              <w:t xml:space="preserve"> шт.</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397"/>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6"/>
                <w:szCs w:val="26"/>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534"/>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Cs/>
                <w:sz w:val="20"/>
                <w:szCs w:val="20"/>
                <w:lang w:eastAsia="ru-RU"/>
              </w:rPr>
            </w:pPr>
            <w:r w:rsidRPr="00F27861">
              <w:rPr>
                <w:rFonts w:ascii="Times New Roman" w:eastAsia="Calibri" w:hAnsi="Times New Roman"/>
                <w:bCs/>
                <w:sz w:val="20"/>
                <w:szCs w:val="20"/>
                <w:lang w:eastAsia="ru-RU"/>
              </w:rPr>
              <w:t>Колісна база, мм, не більше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Cs/>
                <w:sz w:val="20"/>
                <w:szCs w:val="20"/>
                <w:lang w:eastAsia="ru-RU"/>
              </w:rPr>
            </w:pPr>
            <w:r w:rsidRPr="00F27861">
              <w:rPr>
                <w:rFonts w:ascii="Times New Roman" w:eastAsia="Calibri" w:hAnsi="Times New Roman"/>
                <w:bCs/>
                <w:sz w:val="20"/>
                <w:szCs w:val="20"/>
                <w:lang w:val="ru-RU" w:eastAsia="ru-RU"/>
              </w:rPr>
              <w:t>3 850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338"/>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sz w:val="20"/>
                <w:szCs w:val="20"/>
                <w:lang w:eastAsia="ru-RU"/>
              </w:rPr>
            </w:pPr>
            <w:r w:rsidRPr="00F27861">
              <w:rPr>
                <w:rFonts w:ascii="Times New Roman" w:eastAsia="Calibri" w:hAnsi="Times New Roman"/>
                <w:b/>
                <w:sz w:val="20"/>
                <w:szCs w:val="20"/>
                <w:lang w:eastAsia="ru-RU"/>
              </w:rPr>
              <w:t>Технічна характеристика кузова-фургона: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2258"/>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before="240" w:after="0"/>
              <w:outlineLvl w:val="0"/>
              <w:rPr>
                <w:rFonts w:ascii="Times New Roman" w:hAnsi="Times New Roman"/>
                <w:bCs/>
                <w:kern w:val="32"/>
                <w:sz w:val="20"/>
                <w:szCs w:val="20"/>
                <w:lang w:eastAsia="en-US"/>
              </w:rPr>
            </w:pPr>
            <w:r w:rsidRPr="00F27861">
              <w:rPr>
                <w:rFonts w:ascii="Times New Roman" w:hAnsi="Times New Roman"/>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r w:rsidRPr="00F27861">
              <w:rPr>
                <w:rFonts w:ascii="Times New Roman" w:hAnsi="Times New Roman"/>
                <w:spacing w:val="-4"/>
                <w:sz w:val="20"/>
                <w:szCs w:val="20"/>
                <w:lang w:eastAsia="en-US"/>
              </w:rPr>
              <w:t>5000-5100</w:t>
            </w: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r w:rsidRPr="00F27861">
              <w:rPr>
                <w:rFonts w:ascii="Times New Roman" w:hAnsi="Times New Roman"/>
                <w:spacing w:val="-4"/>
                <w:sz w:val="20"/>
                <w:szCs w:val="20"/>
                <w:lang w:eastAsia="en-US"/>
              </w:rPr>
              <w:t>2200-2300</w:t>
            </w:r>
          </w:p>
          <w:p w:rsidR="00F27861" w:rsidRPr="00F27861" w:rsidRDefault="00F27861" w:rsidP="00F27861">
            <w:pPr>
              <w:keepNext/>
              <w:spacing w:before="240" w:after="60"/>
              <w:ind w:right="38"/>
              <w:jc w:val="center"/>
              <w:outlineLvl w:val="0"/>
              <w:rPr>
                <w:rFonts w:ascii="Times New Roman" w:hAnsi="Times New Roman"/>
                <w:iCs/>
                <w:spacing w:val="-4"/>
                <w:kern w:val="32"/>
                <w:sz w:val="20"/>
                <w:szCs w:val="20"/>
                <w:lang w:eastAsia="en-US"/>
              </w:rPr>
            </w:pPr>
            <w:r w:rsidRPr="00F27861">
              <w:rPr>
                <w:rFonts w:ascii="Times New Roman" w:hAnsi="Times New Roman"/>
                <w:spacing w:val="-4"/>
                <w:kern w:val="32"/>
                <w:sz w:val="20"/>
                <w:szCs w:val="20"/>
                <w:lang w:eastAsia="en-US"/>
              </w:rPr>
              <w:t>2200-2250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Кузов-фургон</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Збірний</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каркасного</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типу.</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Каркас</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зварний</w:t>
            </w:r>
            <w:r w:rsidRPr="00F27861">
              <w:rPr>
                <w:rFonts w:ascii="Century" w:hAnsi="Century"/>
                <w:bCs/>
                <w:spacing w:val="-4"/>
                <w:kern w:val="32"/>
                <w:sz w:val="20"/>
                <w:szCs w:val="20"/>
                <w:lang w:eastAsia="en-US"/>
              </w:rPr>
              <w:t xml:space="preserve"> </w:t>
            </w:r>
            <w:r w:rsidRPr="00F27861">
              <w:rPr>
                <w:rFonts w:ascii="Century" w:hAnsi="Century"/>
                <w:bCs/>
                <w:kern w:val="32"/>
                <w:sz w:val="20"/>
                <w:szCs w:val="20"/>
                <w:lang w:eastAsia="en-US"/>
              </w:rPr>
              <w:t>з</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гнутих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та</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катаних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металевих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профілів.</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Кузов</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складається</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з</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двох</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відсіків (пасажирського та технологічного) з</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технологічними нішами та пеналом на всю довжину</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кузова-фургона для перевезення труб ДУ 100 мм (під кузовом).</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Перший відсік призначений тільки для перевезення</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устаткування.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сталевих труб квадратного та прямокутного перетину товщиною 2–3 мм, з’єднаних за допомогою</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Century" w:hAnsi="Century"/>
                <w:bCs/>
                <w:kern w:val="32"/>
                <w:sz w:val="20"/>
                <w:szCs w:val="20"/>
                <w:lang w:eastAsia="en-US"/>
              </w:rPr>
              <w:t>металокомпозитний</w:t>
            </w:r>
            <w:proofErr w:type="spellEnd"/>
            <w:r w:rsidRPr="00F27861">
              <w:rPr>
                <w:rFonts w:ascii="Century" w:hAnsi="Century"/>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Верхня частина кузова виконується зі скосами не менш 100 мм х 45° для зменшення опору гілок дерев та</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 xml:space="preserve">Термоізоляція пасажирського та технологічного відсіків – </w:t>
            </w:r>
            <w:proofErr w:type="spellStart"/>
            <w:r w:rsidRPr="00F27861">
              <w:rPr>
                <w:rFonts w:ascii="Century" w:hAnsi="Century"/>
                <w:bCs/>
                <w:kern w:val="32"/>
                <w:sz w:val="20"/>
                <w:szCs w:val="20"/>
                <w:lang w:eastAsia="en-US"/>
              </w:rPr>
              <w:t>екструдований</w:t>
            </w:r>
            <w:proofErr w:type="spellEnd"/>
            <w:r w:rsidRPr="00F27861">
              <w:rPr>
                <w:rFonts w:ascii="Century" w:hAnsi="Century"/>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Century" w:hAnsi="Century"/>
                <w:bCs/>
                <w:kern w:val="32"/>
                <w:sz w:val="20"/>
                <w:szCs w:val="20"/>
                <w:lang w:eastAsia="en-US"/>
              </w:rPr>
              <w:t>грунтівка</w:t>
            </w:r>
            <w:proofErr w:type="spellEnd"/>
            <w:r w:rsidRPr="00F27861">
              <w:rPr>
                <w:rFonts w:ascii="Century" w:hAnsi="Century"/>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
                <w:bCs/>
                <w:kern w:val="32"/>
                <w:sz w:val="20"/>
                <w:szCs w:val="20"/>
                <w:lang w:eastAsia="en-US"/>
              </w:rPr>
            </w:pPr>
            <w:r w:rsidRPr="00F27861">
              <w:rPr>
                <w:rFonts w:ascii="Century" w:hAnsi="Century"/>
                <w:bCs/>
                <w:kern w:val="32"/>
                <w:sz w:val="20"/>
                <w:szCs w:val="20"/>
                <w:lang w:eastAsia="en-US"/>
              </w:rPr>
              <w:t>Додатково</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усі</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скриті</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порожнини</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знизу</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кузову</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обробляються</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захисними</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мастиками</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та</w:t>
            </w:r>
            <w:r w:rsidRPr="00F27861">
              <w:rPr>
                <w:rFonts w:ascii="Century" w:hAnsi="Century"/>
                <w:bCs/>
                <w:spacing w:val="-5"/>
                <w:kern w:val="32"/>
                <w:sz w:val="20"/>
                <w:szCs w:val="20"/>
                <w:lang w:eastAsia="en-US"/>
              </w:rPr>
              <w:t xml:space="preserve"> </w:t>
            </w:r>
            <w:r w:rsidRPr="00F27861">
              <w:rPr>
                <w:rFonts w:ascii="Century" w:hAnsi="Century"/>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
                <w:bCs/>
                <w:kern w:val="32"/>
                <w:sz w:val="20"/>
                <w:szCs w:val="20"/>
                <w:lang w:eastAsia="en-US"/>
              </w:rPr>
            </w:pPr>
            <w:r w:rsidRPr="00F27861">
              <w:rPr>
                <w:rFonts w:ascii="Century" w:hAnsi="Century"/>
                <w:bCs/>
                <w:kern w:val="32"/>
                <w:sz w:val="20"/>
                <w:szCs w:val="20"/>
                <w:lang w:eastAsia="en-US"/>
              </w:rPr>
              <w:t>Дверна фурнітура кузову (петлі дверні, замкові прилади та фіксатори) – промислового виготовлення у</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виконанні з нержавіючої сталі.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jc w:val="center"/>
              <w:rPr>
                <w:rFonts w:eastAsia="Calibri"/>
                <w:sz w:val="20"/>
                <w:szCs w:val="20"/>
                <w:lang w:eastAsia="ru-RU"/>
              </w:rPr>
            </w:pPr>
            <w:r w:rsidRPr="00F27861">
              <w:rPr>
                <w:rFonts w:ascii="Century" w:eastAsia="Calibri" w:hAnsi="Century"/>
                <w:b/>
                <w:i/>
                <w:spacing w:val="-2"/>
                <w:sz w:val="20"/>
                <w:szCs w:val="20"/>
                <w:lang w:eastAsia="en-US"/>
              </w:rPr>
              <w:t>ПАСАЖИРСЬКИЙ</w:t>
            </w:r>
            <w:r w:rsidRPr="00F27861">
              <w:rPr>
                <w:rFonts w:ascii="Century" w:eastAsia="Calibri" w:hAnsi="Century"/>
                <w:b/>
                <w:i/>
                <w:spacing w:val="9"/>
                <w:sz w:val="20"/>
                <w:szCs w:val="20"/>
                <w:lang w:eastAsia="en-US"/>
              </w:rPr>
              <w:t xml:space="preserve"> </w:t>
            </w:r>
            <w:r w:rsidRPr="00F27861">
              <w:rPr>
                <w:rFonts w:ascii="Century" w:eastAsia="Calibri" w:hAnsi="Century"/>
                <w:b/>
                <w:i/>
                <w:spacing w:val="-2"/>
                <w:sz w:val="20"/>
                <w:szCs w:val="20"/>
                <w:lang w:eastAsia="en-US"/>
              </w:rPr>
              <w:t>ВІДСІК</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до вимог ДСТУ UN/ECE R 52-01:2005)</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Century" w:hAnsi="Century"/>
                <w:bCs/>
                <w:iCs/>
                <w:sz w:val="20"/>
                <w:szCs w:val="20"/>
                <w:lang w:eastAsia="en-US"/>
              </w:rPr>
            </w:pPr>
            <w:r w:rsidRPr="00F27861">
              <w:rPr>
                <w:rFonts w:ascii="Century" w:hAnsi="Century"/>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Освітлення відсіку здійснюється двома світлодіодними світильниками від бортової </w:t>
            </w:r>
            <w:r w:rsidRPr="00F27861">
              <w:rPr>
                <w:rFonts w:ascii="Century" w:hAnsi="Century"/>
                <w:bCs/>
                <w:iCs/>
                <w:sz w:val="20"/>
                <w:szCs w:val="20"/>
                <w:lang w:eastAsia="en-US"/>
              </w:rPr>
              <w:lastRenderedPageBreak/>
              <w:t>мережі автомобіля 24 В. Все електрообладнання кузова-фургона відповідає ДСТУ ГОСТ 3940:2007</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Основний вихід розташований з правого боку по ходу руху автомобіля зі сторони кузова через </w:t>
            </w:r>
            <w:r w:rsidR="000A7DCB" w:rsidRPr="00541D86">
              <w:rPr>
                <w:rFonts w:ascii="Century" w:hAnsi="Century"/>
                <w:bCs/>
                <w:iCs/>
                <w:sz w:val="20"/>
                <w:szCs w:val="20"/>
                <w:lang w:eastAsia="en-US"/>
              </w:rPr>
              <w:t>орні</w:t>
            </w:r>
            <w:r w:rsidRPr="00541D86">
              <w:rPr>
                <w:rFonts w:ascii="Century" w:hAnsi="Century"/>
                <w:bCs/>
                <w:iCs/>
                <w:sz w:val="20"/>
                <w:szCs w:val="20"/>
                <w:lang w:eastAsia="en-US"/>
              </w:rPr>
              <w:t xml:space="preserve"> 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w:t>
            </w:r>
            <w:r w:rsidR="000A7DCB" w:rsidRPr="00541D86">
              <w:rPr>
                <w:rFonts w:ascii="Century" w:hAnsi="Century"/>
                <w:bCs/>
                <w:iCs/>
                <w:sz w:val="20"/>
                <w:szCs w:val="20"/>
                <w:lang w:eastAsia="en-US"/>
              </w:rPr>
              <w:t>Орні</w:t>
            </w:r>
            <w:r w:rsidRPr="00541D86">
              <w:rPr>
                <w:rFonts w:ascii="Century" w:hAnsi="Century"/>
                <w:bCs/>
                <w:iCs/>
                <w:sz w:val="20"/>
                <w:szCs w:val="20"/>
                <w:lang w:eastAsia="en-US"/>
              </w:rPr>
              <w:t xml:space="preserve"> двері</w:t>
            </w:r>
            <w:r w:rsidRPr="00F27861">
              <w:rPr>
                <w:rFonts w:ascii="Century" w:hAnsi="Century"/>
                <w:bCs/>
                <w:iCs/>
                <w:sz w:val="20"/>
                <w:szCs w:val="20"/>
                <w:lang w:eastAsia="en-US"/>
              </w:rPr>
              <w:t xml:space="preserve"> обладнані замком промислового виготовлення, автомобільного типу, який забезпечує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Пасажирський відсік має чотири пасажирських місця для сидіння: нижня 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 з підголівником та обшита шкірозамінником, обладнані </w:t>
            </w:r>
            <w:proofErr w:type="spellStart"/>
            <w:r w:rsidRPr="00F27861">
              <w:rPr>
                <w:rFonts w:ascii="Century" w:hAnsi="Century"/>
                <w:bCs/>
                <w:iCs/>
                <w:sz w:val="20"/>
                <w:szCs w:val="20"/>
                <w:lang w:eastAsia="en-US"/>
              </w:rPr>
              <w:t>двоточковими</w:t>
            </w:r>
            <w:proofErr w:type="spellEnd"/>
            <w:r w:rsidRPr="00F27861">
              <w:rPr>
                <w:rFonts w:ascii="Century" w:hAnsi="Century"/>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Century" w:hAnsi="Century"/>
                <w:bCs/>
                <w:iCs/>
                <w:sz w:val="20"/>
                <w:szCs w:val="20"/>
                <w:lang w:eastAsia="en-US"/>
              </w:rPr>
            </w:pPr>
            <w:r w:rsidRPr="00F27861">
              <w:rPr>
                <w:rFonts w:ascii="Century" w:hAnsi="Century"/>
                <w:bCs/>
                <w:iCs/>
                <w:sz w:val="20"/>
                <w:szCs w:val="20"/>
                <w:lang w:eastAsia="en-US"/>
              </w:rPr>
              <w:t xml:space="preserve">стіни – вологостійкий (забезпечує вологу, санітарну обробку поверхонь) </w:t>
            </w:r>
            <w:proofErr w:type="spellStart"/>
            <w:r w:rsidRPr="00F27861">
              <w:rPr>
                <w:rFonts w:ascii="Century" w:hAnsi="Century"/>
                <w:bCs/>
                <w:iCs/>
                <w:sz w:val="20"/>
                <w:szCs w:val="20"/>
                <w:lang w:eastAsia="en-US"/>
              </w:rPr>
              <w:t>металокомпозитний</w:t>
            </w:r>
            <w:proofErr w:type="spellEnd"/>
            <w:r w:rsidRPr="00F27861">
              <w:rPr>
                <w:rFonts w:ascii="Century" w:hAnsi="Century"/>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обладнаний автономним дизельним </w:t>
            </w:r>
            <w:proofErr w:type="spellStart"/>
            <w:r w:rsidRPr="00F27861">
              <w:rPr>
                <w:rFonts w:ascii="Century" w:hAnsi="Century"/>
                <w:bCs/>
                <w:iCs/>
                <w:sz w:val="20"/>
                <w:szCs w:val="20"/>
                <w:lang w:eastAsia="en-US"/>
              </w:rPr>
              <w:t>опалювачем</w:t>
            </w:r>
            <w:proofErr w:type="spellEnd"/>
            <w:r w:rsidRPr="00F27861">
              <w:rPr>
                <w:rFonts w:ascii="Century" w:hAnsi="Century"/>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Century" w:hAnsi="Century"/>
                <w:bCs/>
                <w:iCs/>
                <w:sz w:val="20"/>
                <w:szCs w:val="20"/>
                <w:lang w:eastAsia="en-US"/>
              </w:rPr>
              <w:t xml:space="preserve">тепловий </w:t>
            </w:r>
            <w:proofErr w:type="spellStart"/>
            <w:r w:rsidRPr="00F27861">
              <w:rPr>
                <w:rFonts w:ascii="Century" w:hAnsi="Century"/>
                <w:bCs/>
                <w:iCs/>
                <w:sz w:val="20"/>
                <w:szCs w:val="20"/>
                <w:lang w:eastAsia="en-US"/>
              </w:rPr>
              <w:t>поток</w:t>
            </w:r>
            <w:proofErr w:type="spellEnd"/>
            <w:r w:rsidRPr="00F27861">
              <w:rPr>
                <w:rFonts w:ascii="Century" w:hAnsi="Century"/>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Відсік має шафу для просушування одягу.</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952"/>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довжина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ширина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outlineLvl w:val="0"/>
              <w:rPr>
                <w:rFonts w:ascii="Century" w:hAnsi="Century"/>
                <w:b/>
                <w:bCs/>
                <w:i/>
                <w:kern w:val="28"/>
                <w:sz w:val="20"/>
                <w:szCs w:val="20"/>
                <w:lang w:val="ru-RU" w:eastAsia="en-US"/>
              </w:rPr>
            </w:pPr>
          </w:p>
          <w:p w:rsidR="00F27861" w:rsidRPr="00F27861" w:rsidRDefault="00F27861" w:rsidP="00F27861">
            <w:pPr>
              <w:spacing w:after="0"/>
              <w:jc w:val="center"/>
              <w:outlineLvl w:val="0"/>
              <w:rPr>
                <w:rFonts w:ascii="Century" w:hAnsi="Century"/>
                <w:b/>
                <w:bCs/>
                <w:kern w:val="28"/>
                <w:sz w:val="20"/>
                <w:szCs w:val="20"/>
                <w:lang w:eastAsia="en-US"/>
              </w:rPr>
            </w:pPr>
          </w:p>
          <w:p w:rsidR="00F27861" w:rsidRPr="00F27861" w:rsidRDefault="00F27861" w:rsidP="00F27861">
            <w:pPr>
              <w:spacing w:after="0"/>
              <w:jc w:val="center"/>
              <w:outlineLvl w:val="0"/>
              <w:rPr>
                <w:rFonts w:ascii="Century" w:hAnsi="Century"/>
                <w:b/>
                <w:bCs/>
                <w:kern w:val="28"/>
                <w:sz w:val="20"/>
                <w:szCs w:val="20"/>
                <w:lang w:eastAsia="en-US"/>
              </w:rPr>
            </w:pP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1750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2200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2070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jc w:val="center"/>
              <w:rPr>
                <w:rFonts w:eastAsia="Calibri"/>
                <w:sz w:val="20"/>
                <w:szCs w:val="20"/>
                <w:lang w:eastAsia="ru-RU"/>
              </w:rPr>
            </w:pPr>
            <w:r w:rsidRPr="00F27861">
              <w:rPr>
                <w:rFonts w:ascii="Century" w:eastAsia="Calibri" w:hAnsi="Century"/>
                <w:sz w:val="20"/>
                <w:szCs w:val="20"/>
                <w:lang w:eastAsia="en-US"/>
              </w:rPr>
              <w:t>ТЕХНОЛОГІЧНИЙ</w:t>
            </w:r>
            <w:r w:rsidRPr="00F27861">
              <w:rPr>
                <w:rFonts w:ascii="Century" w:eastAsia="Calibri" w:hAnsi="Century"/>
                <w:spacing w:val="11"/>
                <w:sz w:val="20"/>
                <w:szCs w:val="20"/>
                <w:lang w:eastAsia="en-US"/>
              </w:rPr>
              <w:t xml:space="preserve"> </w:t>
            </w:r>
            <w:r w:rsidRPr="00F27861">
              <w:rPr>
                <w:rFonts w:ascii="Century" w:eastAsia="Calibri" w:hAnsi="Century"/>
                <w:sz w:val="20"/>
                <w:szCs w:val="20"/>
                <w:lang w:eastAsia="en-US"/>
              </w:rPr>
              <w:t>ВІДСІК</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 xml:space="preserve">Призначений для розміщення устаткування, </w:t>
            </w:r>
            <w:r w:rsidRPr="00F27861">
              <w:rPr>
                <w:rFonts w:ascii="Century" w:hAnsi="Century"/>
                <w:b/>
                <w:bCs/>
                <w:kern w:val="32"/>
                <w:sz w:val="20"/>
                <w:szCs w:val="20"/>
                <w:lang w:eastAsia="en-US"/>
              </w:rPr>
              <w:lastRenderedPageBreak/>
              <w:t>інструменту та інших вантажів</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lastRenderedPageBreak/>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З правої сторони відсіку, по ходу руху автомобіля, розміщені шафа (для 4 людей) для одягу.</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lastRenderedPageBreak/>
              <w:t>З лівої сторони відсіку, по ходу руху автомобіля, розміщені  один інструментальний ящик.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Вхід у відсік здійснюється через висувні сходи, через задні </w:t>
            </w:r>
            <w:proofErr w:type="spellStart"/>
            <w:r w:rsidRPr="00F27861">
              <w:rPr>
                <w:rFonts w:ascii="Century" w:hAnsi="Century"/>
                <w:bCs/>
                <w:iCs/>
                <w:sz w:val="20"/>
                <w:szCs w:val="20"/>
                <w:lang w:eastAsia="en-US"/>
              </w:rPr>
              <w:t>розпашні</w:t>
            </w:r>
            <w:proofErr w:type="spellEnd"/>
            <w:r w:rsidRPr="00F27861">
              <w:rPr>
                <w:rFonts w:ascii="Century" w:hAnsi="Century"/>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з внутрішньої сторони оздоблений вологостійким (забезпечує вологу, санітарну обробку поверхонь) </w:t>
            </w:r>
            <w:proofErr w:type="spellStart"/>
            <w:r w:rsidRPr="00F27861">
              <w:rPr>
                <w:rFonts w:ascii="Century" w:hAnsi="Century"/>
                <w:bCs/>
                <w:iCs/>
                <w:sz w:val="20"/>
                <w:szCs w:val="20"/>
                <w:lang w:eastAsia="en-US"/>
              </w:rPr>
              <w:t>алюмокомпозитним</w:t>
            </w:r>
            <w:proofErr w:type="spellEnd"/>
            <w:r w:rsidRPr="00F27861">
              <w:rPr>
                <w:rFonts w:ascii="Century" w:hAnsi="Century"/>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обладнаний автономним дизельним </w:t>
            </w:r>
            <w:proofErr w:type="spellStart"/>
            <w:r w:rsidRPr="00F27861">
              <w:rPr>
                <w:rFonts w:ascii="Century" w:hAnsi="Century"/>
                <w:bCs/>
                <w:iCs/>
                <w:sz w:val="20"/>
                <w:szCs w:val="20"/>
                <w:lang w:eastAsia="en-US"/>
              </w:rPr>
              <w:t>опалювачем</w:t>
            </w:r>
            <w:proofErr w:type="spellEnd"/>
            <w:r w:rsidRPr="00F27861">
              <w:rPr>
                <w:rFonts w:ascii="Century" w:hAnsi="Century"/>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Century" w:hAnsi="Century"/>
                <w:bCs/>
                <w:iCs/>
                <w:sz w:val="20"/>
                <w:szCs w:val="20"/>
                <w:lang w:eastAsia="en-US"/>
              </w:rPr>
              <w:t xml:space="preserve">тепловий </w:t>
            </w:r>
            <w:proofErr w:type="spellStart"/>
            <w:r w:rsidRPr="00F27861">
              <w:rPr>
                <w:rFonts w:ascii="Century" w:hAnsi="Century"/>
                <w:bCs/>
                <w:iCs/>
                <w:sz w:val="20"/>
                <w:szCs w:val="20"/>
                <w:lang w:eastAsia="en-US"/>
              </w:rPr>
              <w:t>поток</w:t>
            </w:r>
            <w:proofErr w:type="spellEnd"/>
            <w:r w:rsidRPr="00F27861">
              <w:rPr>
                <w:rFonts w:ascii="Century" w:hAnsi="Century"/>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76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довжина</w:t>
            </w:r>
          </w:p>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ширина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Century" w:hAnsi="Century"/>
                <w:b/>
                <w:i/>
                <w:spacing w:val="-4"/>
                <w:sz w:val="20"/>
                <w:szCs w:val="20"/>
                <w:lang w:eastAsia="en-US"/>
              </w:rPr>
            </w:pPr>
          </w:p>
          <w:p w:rsidR="00F27861" w:rsidRPr="00F27861" w:rsidRDefault="00F27861" w:rsidP="00F27861">
            <w:pPr>
              <w:spacing w:before="240" w:after="60"/>
              <w:outlineLvl w:val="0"/>
              <w:rPr>
                <w:rFonts w:ascii="Century" w:hAnsi="Century"/>
                <w:b/>
                <w:bCs/>
                <w:i/>
                <w:kern w:val="28"/>
                <w:sz w:val="20"/>
                <w:szCs w:val="20"/>
                <w:lang w:val="ru-RU" w:eastAsia="en-US"/>
              </w:rPr>
            </w:pP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3100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2200</w:t>
            </w:r>
          </w:p>
          <w:p w:rsidR="00F27861" w:rsidRPr="00F27861" w:rsidRDefault="00F27861" w:rsidP="00F27861">
            <w:pPr>
              <w:spacing w:after="0"/>
              <w:jc w:val="center"/>
              <w:outlineLvl w:val="0"/>
              <w:rPr>
                <w:rFonts w:ascii="Century" w:hAnsi="Century"/>
                <w:b/>
                <w:bCs/>
                <w:kern w:val="28"/>
                <w:sz w:val="20"/>
                <w:szCs w:val="20"/>
                <w:lang w:eastAsia="en-US"/>
              </w:rPr>
            </w:pPr>
            <w:r w:rsidRPr="00F27861">
              <w:rPr>
                <w:rFonts w:ascii="Century" w:hAnsi="Century"/>
                <w:b/>
                <w:bCs/>
                <w:kern w:val="28"/>
                <w:sz w:val="20"/>
                <w:szCs w:val="20"/>
                <w:lang w:eastAsia="en-US"/>
              </w:rPr>
              <w:t>2070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ind w:right="38"/>
              <w:jc w:val="center"/>
              <w:rPr>
                <w:rFonts w:ascii="Century" w:eastAsia="Calibri" w:hAnsi="Century"/>
                <w:b/>
                <w:i/>
                <w:spacing w:val="-4"/>
                <w:sz w:val="20"/>
                <w:szCs w:val="20"/>
                <w:lang w:eastAsia="en-US"/>
              </w:rPr>
            </w:pPr>
            <w:r w:rsidRPr="00F27861">
              <w:rPr>
                <w:rFonts w:ascii="Century" w:eastAsia="Calibri" w:hAnsi="Century"/>
                <w:sz w:val="20"/>
                <w:szCs w:val="20"/>
                <w:lang w:eastAsia="en-US"/>
              </w:rPr>
              <w:t>ТЕХНОЛОГІЧНІ НІШІ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Century" w:hAnsi="Century"/>
                <w:b/>
                <w:bCs/>
                <w:i/>
                <w:kern w:val="32"/>
                <w:sz w:val="20"/>
                <w:szCs w:val="20"/>
                <w:lang w:eastAsia="en-US"/>
              </w:rPr>
            </w:pPr>
            <w:r w:rsidRPr="00F27861">
              <w:rPr>
                <w:rFonts w:ascii="Century" w:hAnsi="Century"/>
                <w:b/>
                <w:bCs/>
                <w:kern w:val="32"/>
                <w:sz w:val="20"/>
                <w:szCs w:val="20"/>
                <w:lang w:eastAsia="en-US"/>
              </w:rPr>
              <w:t>З правої та лівої сторін по ходу руху автомобіля розміщені технологічні ніші.</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Габаритні розміри Ш/Г/В не менше, мм 1000/700/800.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Century" w:hAnsi="Century"/>
                <w:bCs/>
                <w:iCs/>
                <w:sz w:val="20"/>
                <w:szCs w:val="20"/>
                <w:lang w:eastAsia="en-US"/>
              </w:rPr>
            </w:pPr>
            <w:r w:rsidRPr="00F27861">
              <w:rPr>
                <w:rFonts w:ascii="Century" w:hAnsi="Century"/>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Зверху на лівій, по ходу руху, ніші у вигляді стільниці встановлена бакелітова фанера товщиною не менше 15 мм та тиски слюсарні.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sz w:val="20"/>
                <w:szCs w:val="20"/>
                <w:lang w:eastAsia="en-US"/>
              </w:rPr>
              <w:t>КОМПЛЕКТАЦІЯ</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Габарити не більше 670x500x520 мм</w:t>
            </w:r>
          </w:p>
          <w:p w:rsidR="00F27861" w:rsidRPr="00F27861" w:rsidRDefault="00F43561" w:rsidP="00F27861">
            <w:pPr>
              <w:spacing w:after="0" w:line="240" w:lineRule="auto"/>
              <w:ind w:left="720" w:right="149"/>
              <w:jc w:val="both"/>
              <w:rPr>
                <w:rFonts w:ascii="Century" w:eastAsia="Calibri" w:hAnsi="Century"/>
                <w:color w:val="000000"/>
                <w:sz w:val="20"/>
                <w:szCs w:val="20"/>
                <w:lang w:eastAsia="ru-RU"/>
              </w:rPr>
            </w:pPr>
            <w:r w:rsidRPr="00AD75AB">
              <w:rPr>
                <w:rFonts w:ascii="Century" w:eastAsia="Calibri" w:hAnsi="Century"/>
                <w:color w:val="000000"/>
                <w:sz w:val="20"/>
                <w:szCs w:val="20"/>
                <w:lang w:eastAsia="ru-RU"/>
              </w:rPr>
              <w:t>Глибина всмоктування не менше 8м</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Напруга 230В</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Century" w:eastAsia="Calibri" w:hAnsi="Century"/>
                <w:color w:val="000000"/>
                <w:sz w:val="20"/>
                <w:szCs w:val="20"/>
                <w:lang w:val="en-US" w:eastAsia="ru-RU"/>
              </w:rPr>
            </w:pPr>
            <w:r w:rsidRPr="00F27861">
              <w:rPr>
                <w:rFonts w:ascii="Century" w:eastAsia="Calibri" w:hAnsi="Century"/>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Century" w:eastAsia="Calibri" w:hAnsi="Century"/>
                <w:color w:val="000000"/>
                <w:sz w:val="20"/>
                <w:szCs w:val="20"/>
                <w:lang w:val="ru-RU" w:eastAsia="ru-RU"/>
              </w:rPr>
            </w:pPr>
            <w:proofErr w:type="spellStart"/>
            <w:r w:rsidRPr="00F27861">
              <w:rPr>
                <w:rFonts w:ascii="Century" w:eastAsia="Calibri" w:hAnsi="Century"/>
                <w:color w:val="000000"/>
                <w:sz w:val="20"/>
                <w:szCs w:val="20"/>
                <w:lang w:val="ru-RU" w:eastAsia="ru-RU"/>
              </w:rPr>
              <w:t>Діаметр</w:t>
            </w:r>
            <w:proofErr w:type="spellEnd"/>
            <w:r w:rsidRPr="00F27861">
              <w:rPr>
                <w:rFonts w:ascii="Century" w:eastAsia="Calibri" w:hAnsi="Century"/>
                <w:color w:val="000000"/>
                <w:sz w:val="20"/>
                <w:szCs w:val="20"/>
                <w:lang w:val="ru-RU" w:eastAsia="ru-RU"/>
              </w:rPr>
              <w:t xml:space="preserve"> </w:t>
            </w:r>
            <w:proofErr w:type="spellStart"/>
            <w:r w:rsidRPr="00F27861">
              <w:rPr>
                <w:rFonts w:ascii="Century" w:eastAsia="Calibri" w:hAnsi="Century"/>
                <w:color w:val="000000"/>
                <w:sz w:val="20"/>
                <w:szCs w:val="20"/>
                <w:lang w:val="ru-RU" w:eastAsia="ru-RU"/>
              </w:rPr>
              <w:t>повітроводу</w:t>
            </w:r>
            <w:proofErr w:type="spellEnd"/>
            <w:r w:rsidRPr="00F27861">
              <w:rPr>
                <w:rFonts w:ascii="Century" w:eastAsia="Calibri" w:hAnsi="Century"/>
                <w:color w:val="000000"/>
                <w:sz w:val="20"/>
                <w:szCs w:val="20"/>
                <w:lang w:val="ru-RU" w:eastAsia="ru-RU"/>
              </w:rPr>
              <w:t xml:space="preserve"> (мм) не </w:t>
            </w:r>
            <w:proofErr w:type="spellStart"/>
            <w:r w:rsidRPr="00F27861">
              <w:rPr>
                <w:rFonts w:ascii="Century" w:eastAsia="Calibri" w:hAnsi="Century"/>
                <w:color w:val="000000"/>
                <w:sz w:val="20"/>
                <w:szCs w:val="20"/>
                <w:lang w:val="ru-RU" w:eastAsia="ru-RU"/>
              </w:rPr>
              <w:t>менше</w:t>
            </w:r>
            <w:proofErr w:type="spellEnd"/>
            <w:r w:rsidRPr="00F27861">
              <w:rPr>
                <w:rFonts w:ascii="Century" w:eastAsia="Calibri" w:hAnsi="Century"/>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Century" w:eastAsia="Calibri" w:hAnsi="Century"/>
                <w:color w:val="000000"/>
                <w:sz w:val="20"/>
                <w:szCs w:val="20"/>
                <w:lang w:val="ru-RU" w:eastAsia="ru-RU"/>
              </w:rPr>
            </w:pPr>
            <w:r w:rsidRPr="00F27861">
              <w:rPr>
                <w:rFonts w:ascii="Century" w:eastAsia="Calibri" w:hAnsi="Century"/>
                <w:color w:val="000000"/>
                <w:sz w:val="20"/>
                <w:szCs w:val="20"/>
                <w:lang w:val="ru-RU" w:eastAsia="ru-RU"/>
              </w:rPr>
              <w:t xml:space="preserve">Максимальна </w:t>
            </w:r>
            <w:proofErr w:type="spellStart"/>
            <w:r w:rsidRPr="00F27861">
              <w:rPr>
                <w:rFonts w:ascii="Century" w:eastAsia="Calibri" w:hAnsi="Century"/>
                <w:color w:val="000000"/>
                <w:sz w:val="20"/>
                <w:szCs w:val="20"/>
                <w:lang w:val="ru-RU" w:eastAsia="ru-RU"/>
              </w:rPr>
              <w:t>продуктивність</w:t>
            </w:r>
            <w:proofErr w:type="spellEnd"/>
            <w:r w:rsidRPr="00F27861">
              <w:rPr>
                <w:rFonts w:ascii="Century" w:eastAsia="Calibri" w:hAnsi="Century"/>
                <w:color w:val="000000"/>
                <w:sz w:val="20"/>
                <w:szCs w:val="20"/>
                <w:lang w:val="ru-RU" w:eastAsia="ru-RU"/>
              </w:rPr>
              <w:t xml:space="preserve"> не </w:t>
            </w:r>
            <w:proofErr w:type="spellStart"/>
            <w:r w:rsidRPr="00F27861">
              <w:rPr>
                <w:rFonts w:ascii="Century" w:eastAsia="Calibri" w:hAnsi="Century"/>
                <w:color w:val="000000"/>
                <w:sz w:val="20"/>
                <w:szCs w:val="20"/>
                <w:lang w:val="ru-RU" w:eastAsia="ru-RU"/>
              </w:rPr>
              <w:t>менше</w:t>
            </w:r>
            <w:proofErr w:type="spellEnd"/>
            <w:r w:rsidRPr="00F27861">
              <w:rPr>
                <w:rFonts w:ascii="Century" w:eastAsia="Calibri" w:hAnsi="Century"/>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Зварювальний апарат </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Габарити не більше 120х330х270</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Вага не більше 6кг.</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Номінальна потужність не менше 5кВА      </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lastRenderedPageBreak/>
              <w:t>Комплект огороджень 4 шт.</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Знаки дорожні:</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1.37 «Дорожні роботи»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3.21 «В’їзд заборонено»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4.7 «Об’їзд з правого боку»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4.7 «Об’їзд з лівого боку»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Конус </w:t>
            </w:r>
            <w:proofErr w:type="spellStart"/>
            <w:r w:rsidRPr="00F27861">
              <w:rPr>
                <w:rFonts w:ascii="Century" w:eastAsia="Calibri" w:hAnsi="Century"/>
                <w:color w:val="000000"/>
                <w:sz w:val="20"/>
                <w:szCs w:val="20"/>
                <w:lang w:eastAsia="ru-RU"/>
              </w:rPr>
              <w:t>антивандальний</w:t>
            </w:r>
            <w:proofErr w:type="spellEnd"/>
            <w:r w:rsidRPr="00F27861">
              <w:rPr>
                <w:rFonts w:ascii="Century" w:eastAsia="Calibri" w:hAnsi="Century"/>
                <w:color w:val="000000"/>
                <w:sz w:val="20"/>
                <w:szCs w:val="20"/>
                <w:lang w:eastAsia="ru-RU"/>
              </w:rPr>
              <w:t xml:space="preserve"> гумовий (70 см) – 4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Вогнегасник ВП-5 з кронштейном– 2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Аптечка медична АМА-2 (в пасажирський відсік)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Аптечка медична АМА-1 (в кабіну водія)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Котушка з електрокабелем (кабель </w:t>
            </w:r>
            <w:proofErr w:type="spellStart"/>
            <w:r w:rsidRPr="00F27861">
              <w:rPr>
                <w:rFonts w:ascii="Century" w:eastAsia="Calibri" w:hAnsi="Century"/>
                <w:color w:val="000000"/>
                <w:sz w:val="20"/>
                <w:szCs w:val="20"/>
                <w:lang w:eastAsia="ru-RU"/>
              </w:rPr>
              <w:t>морозо</w:t>
            </w:r>
            <w:proofErr w:type="spellEnd"/>
            <w:r w:rsidRPr="00F27861">
              <w:rPr>
                <w:rFonts w:ascii="Century" w:eastAsia="Calibri" w:hAnsi="Century"/>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Прожектор світлодіодний акумуляторний переносний на регульованому штативі потужністю 20-30 Вт з кабелем для підключення довжиною не менше 20 м. (клас захисту ІР65) – 2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Знак аварійної зупинки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sz w:val="20"/>
                <w:szCs w:val="20"/>
                <w:lang w:eastAsia="en-US"/>
              </w:rPr>
              <w:t>Все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технологічне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обладнання,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інвентар</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та</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інструмент</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повинно</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мати</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штатне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надійне</w:t>
            </w:r>
            <w:r w:rsidRPr="00F27861">
              <w:rPr>
                <w:rFonts w:ascii="Century" w:eastAsia="Calibri" w:hAnsi="Century"/>
                <w:spacing w:val="-2"/>
                <w:sz w:val="20"/>
                <w:szCs w:val="20"/>
                <w:lang w:eastAsia="en-US"/>
              </w:rPr>
              <w:t xml:space="preserve"> </w:t>
            </w:r>
            <w:r w:rsidRPr="00F27861">
              <w:rPr>
                <w:rFonts w:ascii="Century" w:eastAsia="Calibri" w:hAnsi="Century"/>
                <w:sz w:val="20"/>
                <w:szCs w:val="20"/>
                <w:lang w:eastAsia="en-US"/>
              </w:rPr>
              <w:t>фіксоване</w:t>
            </w:r>
            <w:r w:rsidRPr="00F27861">
              <w:rPr>
                <w:rFonts w:ascii="Century" w:eastAsia="Calibri" w:hAnsi="Century"/>
                <w:spacing w:val="-1"/>
                <w:sz w:val="20"/>
                <w:szCs w:val="20"/>
                <w:lang w:eastAsia="en-US"/>
              </w:rPr>
              <w:t xml:space="preserve"> </w:t>
            </w:r>
            <w:r w:rsidRPr="00F27861">
              <w:rPr>
                <w:rFonts w:ascii="Century" w:eastAsia="Calibri" w:hAnsi="Century"/>
                <w:sz w:val="20"/>
                <w:szCs w:val="20"/>
                <w:lang w:eastAsia="en-US"/>
              </w:rPr>
              <w:t>місце</w:t>
            </w:r>
            <w:r w:rsidRPr="00F27861">
              <w:rPr>
                <w:rFonts w:ascii="Century" w:eastAsia="Calibri" w:hAnsi="Century"/>
                <w:spacing w:val="-2"/>
                <w:sz w:val="20"/>
                <w:szCs w:val="20"/>
                <w:lang w:eastAsia="en-US"/>
              </w:rPr>
              <w:t xml:space="preserve"> </w:t>
            </w:r>
            <w:r w:rsidRPr="00F27861">
              <w:rPr>
                <w:rFonts w:ascii="Century" w:eastAsia="Calibri" w:hAnsi="Century"/>
                <w:sz w:val="20"/>
                <w:szCs w:val="20"/>
                <w:lang w:eastAsia="en-US"/>
              </w:rPr>
              <w:t>кріплення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для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безперешкодного</w:t>
            </w:r>
            <w:r w:rsidRPr="00F27861">
              <w:rPr>
                <w:rFonts w:ascii="Century" w:eastAsia="Calibri" w:hAnsi="Century"/>
                <w:spacing w:val="40"/>
                <w:sz w:val="20"/>
                <w:szCs w:val="20"/>
                <w:lang w:eastAsia="en-US"/>
              </w:rPr>
              <w:t xml:space="preserve"> </w:t>
            </w:r>
            <w:r w:rsidRPr="00F27861">
              <w:rPr>
                <w:rFonts w:ascii="Century" w:eastAsia="Calibri" w:hAnsi="Century"/>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b/>
                <w:i/>
                <w:sz w:val="20"/>
                <w:szCs w:val="20"/>
                <w:lang w:eastAsia="en-US"/>
              </w:rPr>
              <w:t>ДОДАТКОВІ ОПЦІЇ</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Century" w:hAnsi="Century"/>
                <w:sz w:val="20"/>
                <w:szCs w:val="20"/>
                <w:lang w:eastAsia="en-US"/>
              </w:rPr>
            </w:pPr>
            <w:r w:rsidRPr="00F27861">
              <w:rPr>
                <w:rFonts w:ascii="Century" w:hAnsi="Century"/>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Century" w:hAnsi="Century"/>
                <w:spacing w:val="40"/>
                <w:sz w:val="20"/>
                <w:szCs w:val="20"/>
                <w:lang w:eastAsia="en-US"/>
              </w:rPr>
              <w:t xml:space="preserve"> </w:t>
            </w:r>
            <w:r w:rsidRPr="00F27861">
              <w:rPr>
                <w:rFonts w:ascii="Century" w:hAnsi="Century"/>
                <w:sz w:val="20"/>
                <w:szCs w:val="20"/>
                <w:lang w:eastAsia="en-US"/>
              </w:rPr>
              <w:t>синього кольору</w:t>
            </w:r>
            <w:r w:rsidRPr="00F27861">
              <w:rPr>
                <w:rFonts w:ascii="Century" w:hAnsi="Century"/>
                <w:spacing w:val="-1"/>
                <w:sz w:val="20"/>
                <w:szCs w:val="20"/>
                <w:lang w:eastAsia="en-US"/>
              </w:rPr>
              <w:t xml:space="preserve"> </w:t>
            </w:r>
            <w:r w:rsidRPr="00F27861">
              <w:rPr>
                <w:rFonts w:ascii="Century" w:hAnsi="Century"/>
                <w:sz w:val="20"/>
                <w:szCs w:val="20"/>
                <w:lang w:eastAsia="en-US"/>
              </w:rPr>
              <w:t>шириною 200 мм з написом</w:t>
            </w:r>
            <w:r w:rsidRPr="00F27861">
              <w:rPr>
                <w:rFonts w:ascii="Century" w:hAnsi="Century"/>
                <w:spacing w:val="-3"/>
                <w:sz w:val="20"/>
                <w:szCs w:val="20"/>
                <w:lang w:eastAsia="en-US"/>
              </w:rPr>
              <w:t xml:space="preserve"> </w:t>
            </w:r>
            <w:r w:rsidRPr="00F27861">
              <w:rPr>
                <w:rFonts w:ascii="Century" w:hAnsi="Century"/>
                <w:sz w:val="20"/>
                <w:szCs w:val="20"/>
                <w:lang w:eastAsia="en-US"/>
              </w:rPr>
              <w:t>АВАРІЙНА КП «ЧЕРКАСИВОДОКАНАЛ»</w:t>
            </w:r>
            <w:r w:rsidRPr="00F27861">
              <w:rPr>
                <w:rFonts w:ascii="Century" w:hAnsi="Century"/>
                <w:spacing w:val="40"/>
                <w:sz w:val="20"/>
                <w:szCs w:val="20"/>
                <w:lang w:eastAsia="en-US"/>
              </w:rPr>
              <w:t xml:space="preserve"> </w:t>
            </w:r>
            <w:r w:rsidRPr="00F27861">
              <w:rPr>
                <w:rFonts w:ascii="Century" w:hAnsi="Century"/>
                <w:sz w:val="20"/>
                <w:szCs w:val="20"/>
                <w:lang w:eastAsia="en-US"/>
              </w:rPr>
              <w:t>висота літер 100 мм ширина 20 мм</w:t>
            </w:r>
            <w:r w:rsidRPr="00F27861">
              <w:rPr>
                <w:rFonts w:ascii="Century" w:hAnsi="Century"/>
                <w:spacing w:val="-3"/>
                <w:sz w:val="20"/>
                <w:szCs w:val="20"/>
                <w:lang w:eastAsia="en-US"/>
              </w:rPr>
              <w:t xml:space="preserve"> </w:t>
            </w:r>
            <w:r w:rsidRPr="00F27861">
              <w:rPr>
                <w:rFonts w:ascii="Century" w:hAnsi="Century"/>
                <w:sz w:val="20"/>
                <w:szCs w:val="20"/>
                <w:lang w:eastAsia="en-US"/>
              </w:rPr>
              <w:t>білого кольору у відповідності до вимог</w:t>
            </w:r>
            <w:r w:rsidRPr="00F27861">
              <w:rPr>
                <w:rFonts w:ascii="Century" w:hAnsi="Century"/>
                <w:spacing w:val="40"/>
                <w:sz w:val="20"/>
                <w:szCs w:val="20"/>
                <w:lang w:eastAsia="en-US"/>
              </w:rPr>
              <w:t xml:space="preserve"> </w:t>
            </w:r>
            <w:r w:rsidRPr="00F27861">
              <w:rPr>
                <w:rFonts w:ascii="Century" w:hAnsi="Century"/>
                <w:sz w:val="20"/>
                <w:szCs w:val="20"/>
                <w:lang w:eastAsia="en-US"/>
              </w:rPr>
              <w:t>ДСТУ</w:t>
            </w:r>
            <w:r w:rsidRPr="00F27861">
              <w:rPr>
                <w:rFonts w:ascii="Century" w:hAnsi="Century"/>
                <w:spacing w:val="-3"/>
                <w:sz w:val="20"/>
                <w:szCs w:val="20"/>
                <w:lang w:eastAsia="en-US"/>
              </w:rPr>
              <w:t xml:space="preserve"> </w:t>
            </w:r>
            <w:r w:rsidRPr="00F27861">
              <w:rPr>
                <w:rFonts w:ascii="Century" w:hAnsi="Century"/>
                <w:sz w:val="20"/>
                <w:szCs w:val="20"/>
                <w:lang w:eastAsia="en-US"/>
              </w:rPr>
              <w:t>3849:2018.</w:t>
            </w:r>
            <w:r w:rsidRPr="00F27861">
              <w:rPr>
                <w:rFonts w:ascii="Century" w:hAnsi="Century"/>
                <w:spacing w:val="-2"/>
                <w:sz w:val="20"/>
                <w:szCs w:val="20"/>
                <w:lang w:eastAsia="en-US"/>
              </w:rPr>
              <w:t xml:space="preserve"> </w:t>
            </w:r>
            <w:r w:rsidRPr="00F27861">
              <w:rPr>
                <w:rFonts w:ascii="Century" w:hAnsi="Century"/>
                <w:sz w:val="20"/>
                <w:szCs w:val="20"/>
                <w:lang w:eastAsia="en-US"/>
              </w:rPr>
              <w:t>розраховано</w:t>
            </w:r>
            <w:r w:rsidRPr="00F27861">
              <w:rPr>
                <w:rFonts w:ascii="Century" w:hAnsi="Century"/>
                <w:spacing w:val="-2"/>
                <w:sz w:val="20"/>
                <w:szCs w:val="20"/>
                <w:lang w:eastAsia="en-US"/>
              </w:rPr>
              <w:t xml:space="preserve"> </w:t>
            </w:r>
            <w:r w:rsidRPr="00F27861">
              <w:rPr>
                <w:rFonts w:ascii="Century" w:hAnsi="Century"/>
                <w:sz w:val="20"/>
                <w:szCs w:val="20"/>
                <w:lang w:eastAsia="en-US"/>
              </w:rPr>
              <w:t>на</w:t>
            </w:r>
            <w:r w:rsidRPr="00F27861">
              <w:rPr>
                <w:rFonts w:ascii="Century" w:hAnsi="Century"/>
                <w:spacing w:val="-2"/>
                <w:sz w:val="20"/>
                <w:szCs w:val="20"/>
                <w:lang w:eastAsia="en-US"/>
              </w:rPr>
              <w:t xml:space="preserve"> </w:t>
            </w:r>
            <w:r w:rsidRPr="00F27861">
              <w:rPr>
                <w:rFonts w:ascii="Century" w:hAnsi="Century"/>
                <w:sz w:val="20"/>
                <w:szCs w:val="20"/>
                <w:lang w:eastAsia="en-US"/>
              </w:rPr>
              <w:t>експлуатацію</w:t>
            </w:r>
            <w:r w:rsidRPr="00F27861">
              <w:rPr>
                <w:rFonts w:ascii="Century" w:hAnsi="Century"/>
                <w:spacing w:val="-3"/>
                <w:sz w:val="20"/>
                <w:szCs w:val="20"/>
                <w:lang w:eastAsia="en-US"/>
              </w:rPr>
              <w:t xml:space="preserve"> </w:t>
            </w:r>
            <w:r w:rsidRPr="00F27861">
              <w:rPr>
                <w:rFonts w:ascii="Century" w:hAnsi="Century"/>
                <w:sz w:val="20"/>
                <w:szCs w:val="20"/>
                <w:lang w:eastAsia="en-US"/>
              </w:rPr>
              <w:t>при</w:t>
            </w:r>
            <w:r w:rsidRPr="00F27861">
              <w:rPr>
                <w:rFonts w:ascii="Century" w:hAnsi="Century"/>
                <w:spacing w:val="-1"/>
                <w:sz w:val="20"/>
                <w:szCs w:val="20"/>
                <w:lang w:eastAsia="en-US"/>
              </w:rPr>
              <w:t xml:space="preserve"> </w:t>
            </w:r>
            <w:r w:rsidRPr="00F27861">
              <w:rPr>
                <w:rFonts w:ascii="Century" w:hAnsi="Century"/>
                <w:sz w:val="20"/>
                <w:szCs w:val="20"/>
                <w:lang w:eastAsia="en-US"/>
              </w:rPr>
              <w:t>температурі</w:t>
            </w:r>
            <w:r w:rsidRPr="00F27861">
              <w:rPr>
                <w:rFonts w:ascii="Century" w:hAnsi="Century"/>
                <w:spacing w:val="-2"/>
                <w:sz w:val="20"/>
                <w:szCs w:val="20"/>
                <w:lang w:eastAsia="en-US"/>
              </w:rPr>
              <w:t xml:space="preserve"> </w:t>
            </w:r>
            <w:r w:rsidRPr="00F27861">
              <w:rPr>
                <w:rFonts w:ascii="Century" w:hAnsi="Century"/>
                <w:sz w:val="20"/>
                <w:szCs w:val="20"/>
                <w:lang w:eastAsia="en-US"/>
              </w:rPr>
              <w:t>навколишнього повітря</w:t>
            </w:r>
            <w:r w:rsidRPr="00F27861">
              <w:rPr>
                <w:rFonts w:ascii="Century" w:hAnsi="Century"/>
                <w:spacing w:val="-2"/>
                <w:sz w:val="20"/>
                <w:szCs w:val="20"/>
                <w:lang w:eastAsia="en-US"/>
              </w:rPr>
              <w:t xml:space="preserve"> </w:t>
            </w:r>
            <w:r w:rsidRPr="00F27861">
              <w:rPr>
                <w:rFonts w:ascii="Century" w:hAnsi="Century"/>
                <w:sz w:val="20"/>
                <w:szCs w:val="20"/>
                <w:lang w:eastAsia="en-US"/>
              </w:rPr>
              <w:t>від</w:t>
            </w:r>
            <w:r w:rsidRPr="00F27861">
              <w:rPr>
                <w:rFonts w:ascii="Century" w:hAnsi="Century"/>
                <w:spacing w:val="-1"/>
                <w:sz w:val="20"/>
                <w:szCs w:val="20"/>
                <w:lang w:eastAsia="en-US"/>
              </w:rPr>
              <w:t xml:space="preserve"> </w:t>
            </w:r>
            <w:r w:rsidRPr="00F27861">
              <w:rPr>
                <w:rFonts w:ascii="Century" w:hAnsi="Century"/>
                <w:sz w:val="20"/>
                <w:szCs w:val="20"/>
                <w:lang w:eastAsia="en-US"/>
              </w:rPr>
              <w:t>-40°С</w:t>
            </w:r>
            <w:r w:rsidRPr="00F27861">
              <w:rPr>
                <w:rFonts w:ascii="Century" w:hAnsi="Century"/>
                <w:spacing w:val="-1"/>
                <w:sz w:val="20"/>
                <w:szCs w:val="20"/>
                <w:lang w:eastAsia="en-US"/>
              </w:rPr>
              <w:t xml:space="preserve"> </w:t>
            </w:r>
            <w:r w:rsidRPr="00F27861">
              <w:rPr>
                <w:rFonts w:ascii="Century" w:hAnsi="Century"/>
                <w:sz w:val="20"/>
                <w:szCs w:val="20"/>
                <w:lang w:eastAsia="en-US"/>
              </w:rPr>
              <w:t>до</w:t>
            </w:r>
          </w:p>
          <w:p w:rsidR="00F27861" w:rsidRPr="00F27861" w:rsidRDefault="00F27861" w:rsidP="00F27861">
            <w:pPr>
              <w:widowControl w:val="0"/>
              <w:autoSpaceDE w:val="0"/>
              <w:autoSpaceDN w:val="0"/>
              <w:spacing w:before="3" w:after="0" w:line="240" w:lineRule="auto"/>
              <w:ind w:left="520" w:right="142"/>
              <w:jc w:val="both"/>
              <w:rPr>
                <w:rFonts w:ascii="Century" w:hAnsi="Century"/>
                <w:sz w:val="20"/>
                <w:szCs w:val="20"/>
                <w:lang w:eastAsia="en-US"/>
              </w:rPr>
            </w:pPr>
            <w:r w:rsidRPr="00F27861">
              <w:rPr>
                <w:rFonts w:ascii="Century" w:hAnsi="Century"/>
                <w:sz w:val="20"/>
                <w:szCs w:val="20"/>
                <w:lang w:eastAsia="en-US"/>
              </w:rPr>
              <w:t>+</w:t>
            </w:r>
            <w:r w:rsidRPr="00F27861">
              <w:rPr>
                <w:rFonts w:ascii="Century" w:hAnsi="Century"/>
                <w:spacing w:val="-8"/>
                <w:sz w:val="20"/>
                <w:szCs w:val="20"/>
                <w:lang w:eastAsia="en-US"/>
              </w:rPr>
              <w:t xml:space="preserve"> </w:t>
            </w:r>
            <w:r w:rsidRPr="00F27861">
              <w:rPr>
                <w:rFonts w:ascii="Century" w:hAnsi="Century"/>
                <w:sz w:val="20"/>
                <w:szCs w:val="20"/>
                <w:lang w:eastAsia="en-US"/>
              </w:rPr>
              <w:t>40°С</w:t>
            </w:r>
            <w:r w:rsidRPr="00F27861">
              <w:rPr>
                <w:rFonts w:ascii="Century" w:hAnsi="Century"/>
                <w:spacing w:val="-6"/>
                <w:sz w:val="20"/>
                <w:szCs w:val="20"/>
                <w:lang w:eastAsia="en-US"/>
              </w:rPr>
              <w:t xml:space="preserve"> </w:t>
            </w:r>
            <w:r w:rsidRPr="00F27861">
              <w:rPr>
                <w:rFonts w:ascii="Century" w:hAnsi="Century"/>
                <w:sz w:val="20"/>
                <w:szCs w:val="20"/>
                <w:lang w:eastAsia="en-US"/>
              </w:rPr>
              <w:t>і</w:t>
            </w:r>
            <w:r w:rsidRPr="00F27861">
              <w:rPr>
                <w:rFonts w:ascii="Century" w:hAnsi="Century"/>
                <w:spacing w:val="-2"/>
                <w:sz w:val="20"/>
                <w:szCs w:val="20"/>
                <w:lang w:eastAsia="en-US"/>
              </w:rPr>
              <w:t xml:space="preserve"> </w:t>
            </w:r>
            <w:r w:rsidRPr="00F27861">
              <w:rPr>
                <w:rFonts w:ascii="Century" w:hAnsi="Century"/>
                <w:sz w:val="20"/>
                <w:szCs w:val="20"/>
                <w:lang w:eastAsia="en-US"/>
              </w:rPr>
              <w:t>відносній</w:t>
            </w:r>
            <w:r w:rsidRPr="00F27861">
              <w:rPr>
                <w:rFonts w:ascii="Century" w:hAnsi="Century"/>
                <w:spacing w:val="-5"/>
                <w:sz w:val="20"/>
                <w:szCs w:val="20"/>
                <w:lang w:eastAsia="en-US"/>
              </w:rPr>
              <w:t xml:space="preserve"> </w:t>
            </w:r>
            <w:r w:rsidRPr="00F27861">
              <w:rPr>
                <w:rFonts w:ascii="Century" w:hAnsi="Century"/>
                <w:sz w:val="20"/>
                <w:szCs w:val="20"/>
                <w:lang w:eastAsia="en-US"/>
              </w:rPr>
              <w:t>вологості</w:t>
            </w:r>
            <w:r w:rsidRPr="00F27861">
              <w:rPr>
                <w:rFonts w:ascii="Century" w:hAnsi="Century"/>
                <w:spacing w:val="-5"/>
                <w:sz w:val="20"/>
                <w:szCs w:val="20"/>
                <w:lang w:eastAsia="en-US"/>
              </w:rPr>
              <w:t xml:space="preserve"> </w:t>
            </w:r>
            <w:r w:rsidRPr="00F27861">
              <w:rPr>
                <w:rFonts w:ascii="Century" w:hAnsi="Century"/>
                <w:sz w:val="20"/>
                <w:szCs w:val="20"/>
                <w:lang w:eastAsia="en-US"/>
              </w:rPr>
              <w:t>повітря</w:t>
            </w:r>
            <w:r w:rsidRPr="00F27861">
              <w:rPr>
                <w:rFonts w:ascii="Century" w:hAnsi="Century"/>
                <w:spacing w:val="-7"/>
                <w:sz w:val="20"/>
                <w:szCs w:val="20"/>
                <w:lang w:eastAsia="en-US"/>
              </w:rPr>
              <w:t xml:space="preserve"> </w:t>
            </w:r>
            <w:r w:rsidRPr="00F27861">
              <w:rPr>
                <w:rFonts w:ascii="Century" w:hAnsi="Century"/>
                <w:sz w:val="20"/>
                <w:szCs w:val="20"/>
                <w:lang w:eastAsia="en-US"/>
              </w:rPr>
              <w:t>до</w:t>
            </w:r>
            <w:r w:rsidRPr="00F27861">
              <w:rPr>
                <w:rFonts w:ascii="Century" w:hAnsi="Century"/>
                <w:spacing w:val="-4"/>
                <w:sz w:val="20"/>
                <w:szCs w:val="20"/>
                <w:lang w:eastAsia="en-US"/>
              </w:rPr>
              <w:t xml:space="preserve"> </w:t>
            </w:r>
            <w:r w:rsidRPr="00F27861">
              <w:rPr>
                <w:rFonts w:ascii="Century" w:hAnsi="Century"/>
                <w:sz w:val="20"/>
                <w:szCs w:val="20"/>
                <w:lang w:eastAsia="en-US"/>
              </w:rPr>
              <w:t>80</w:t>
            </w:r>
            <w:r w:rsidRPr="00F27861">
              <w:rPr>
                <w:rFonts w:ascii="Century" w:hAnsi="Century"/>
                <w:spacing w:val="-5"/>
                <w:sz w:val="20"/>
                <w:szCs w:val="20"/>
                <w:lang w:eastAsia="en-US"/>
              </w:rPr>
              <w:t xml:space="preserve"> </w:t>
            </w:r>
            <w:r w:rsidRPr="00F27861">
              <w:rPr>
                <w:rFonts w:ascii="Century" w:hAnsi="Century"/>
                <w:sz w:val="20"/>
                <w:szCs w:val="20"/>
                <w:lang w:eastAsia="en-US"/>
              </w:rPr>
              <w:t>%.)</w:t>
            </w:r>
            <w:r w:rsidRPr="00F27861">
              <w:rPr>
                <w:rFonts w:ascii="Century" w:hAnsi="Century"/>
                <w:spacing w:val="-6"/>
                <w:sz w:val="20"/>
                <w:szCs w:val="20"/>
                <w:lang w:eastAsia="en-US"/>
              </w:rPr>
              <w:t xml:space="preserve"> </w:t>
            </w:r>
            <w:r w:rsidRPr="00F27861">
              <w:rPr>
                <w:rFonts w:ascii="Century" w:hAnsi="Century"/>
                <w:sz w:val="20"/>
                <w:szCs w:val="20"/>
                <w:lang w:eastAsia="en-US"/>
              </w:rPr>
              <w:t>та</w:t>
            </w:r>
            <w:r w:rsidRPr="00F27861">
              <w:rPr>
                <w:rFonts w:ascii="Century" w:hAnsi="Century"/>
                <w:spacing w:val="-4"/>
                <w:sz w:val="20"/>
                <w:szCs w:val="20"/>
                <w:lang w:eastAsia="en-US"/>
              </w:rPr>
              <w:t xml:space="preserve"> </w:t>
            </w:r>
            <w:r w:rsidRPr="00F27861">
              <w:rPr>
                <w:rFonts w:ascii="Century" w:hAnsi="Century"/>
                <w:sz w:val="20"/>
                <w:szCs w:val="20"/>
                <w:lang w:eastAsia="en-US"/>
              </w:rPr>
              <w:t>логотипу</w:t>
            </w:r>
            <w:r w:rsidRPr="00F27861">
              <w:rPr>
                <w:rFonts w:ascii="Century" w:hAnsi="Century"/>
                <w:spacing w:val="-6"/>
                <w:sz w:val="20"/>
                <w:szCs w:val="20"/>
                <w:lang w:eastAsia="en-US"/>
              </w:rPr>
              <w:t xml:space="preserve"> </w:t>
            </w:r>
            <w:r w:rsidRPr="00F27861">
              <w:rPr>
                <w:rFonts w:ascii="Century" w:hAnsi="Century"/>
                <w:sz w:val="20"/>
                <w:szCs w:val="20"/>
                <w:lang w:eastAsia="en-US"/>
              </w:rPr>
              <w:t>Покупця</w:t>
            </w:r>
            <w:r w:rsidRPr="00F27861">
              <w:rPr>
                <w:rFonts w:ascii="Century" w:hAnsi="Century"/>
                <w:spacing w:val="-5"/>
                <w:sz w:val="20"/>
                <w:szCs w:val="20"/>
                <w:lang w:eastAsia="en-US"/>
              </w:rPr>
              <w:t xml:space="preserve"> </w:t>
            </w:r>
            <w:r w:rsidRPr="00F27861">
              <w:rPr>
                <w:rFonts w:ascii="Century" w:hAnsi="Century"/>
                <w:sz w:val="20"/>
                <w:szCs w:val="20"/>
                <w:lang w:eastAsia="en-US"/>
              </w:rPr>
              <w:t>на</w:t>
            </w:r>
            <w:r w:rsidRPr="00F27861">
              <w:rPr>
                <w:rFonts w:ascii="Century" w:hAnsi="Century"/>
                <w:spacing w:val="-2"/>
                <w:sz w:val="20"/>
                <w:szCs w:val="20"/>
                <w:lang w:eastAsia="en-US"/>
              </w:rPr>
              <w:t xml:space="preserve"> </w:t>
            </w:r>
            <w:r w:rsidRPr="00F27861">
              <w:rPr>
                <w:rFonts w:ascii="Century" w:hAnsi="Century"/>
                <w:sz w:val="20"/>
                <w:szCs w:val="20"/>
                <w:lang w:eastAsia="en-US"/>
              </w:rPr>
              <w:t>дверях</w:t>
            </w:r>
            <w:r w:rsidRPr="00F27861">
              <w:rPr>
                <w:rFonts w:ascii="Century" w:hAnsi="Century"/>
                <w:spacing w:val="-2"/>
                <w:sz w:val="20"/>
                <w:szCs w:val="20"/>
                <w:lang w:eastAsia="en-US"/>
              </w:rPr>
              <w:t xml:space="preserve"> </w:t>
            </w:r>
            <w:r w:rsidRPr="00F27861">
              <w:rPr>
                <w:rFonts w:ascii="Century" w:hAnsi="Century"/>
                <w:sz w:val="20"/>
                <w:szCs w:val="20"/>
                <w:lang w:eastAsia="en-US"/>
              </w:rPr>
              <w:t>кабіни</w:t>
            </w:r>
            <w:r w:rsidRPr="00F27861">
              <w:rPr>
                <w:rFonts w:ascii="Century" w:hAnsi="Century"/>
                <w:spacing w:val="-5"/>
                <w:sz w:val="20"/>
                <w:szCs w:val="20"/>
                <w:lang w:eastAsia="en-US"/>
              </w:rPr>
              <w:t xml:space="preserve"> </w:t>
            </w:r>
            <w:r w:rsidRPr="00F27861">
              <w:rPr>
                <w:rFonts w:ascii="Century" w:hAnsi="Century"/>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Century" w:hAnsi="Century"/>
                <w:sz w:val="20"/>
                <w:szCs w:val="20"/>
                <w:lang w:eastAsia="en-US"/>
              </w:rPr>
            </w:pPr>
            <w:r w:rsidRPr="00F27861">
              <w:rPr>
                <w:rFonts w:ascii="Century" w:hAnsi="Century"/>
                <w:spacing w:val="-2"/>
                <w:sz w:val="20"/>
                <w:szCs w:val="20"/>
                <w:lang w:eastAsia="en-US"/>
              </w:rPr>
              <w:t>Антикорозійна</w:t>
            </w:r>
            <w:r w:rsidRPr="00F27861">
              <w:rPr>
                <w:rFonts w:ascii="Century" w:hAnsi="Century"/>
                <w:spacing w:val="7"/>
                <w:sz w:val="20"/>
                <w:szCs w:val="20"/>
                <w:lang w:eastAsia="en-US"/>
              </w:rPr>
              <w:t xml:space="preserve"> </w:t>
            </w:r>
            <w:r w:rsidRPr="00F27861">
              <w:rPr>
                <w:rFonts w:ascii="Century" w:hAnsi="Century"/>
                <w:spacing w:val="-2"/>
                <w:sz w:val="20"/>
                <w:szCs w:val="20"/>
                <w:lang w:eastAsia="en-US"/>
              </w:rPr>
              <w:t>обробка</w:t>
            </w:r>
            <w:r w:rsidRPr="00F27861">
              <w:rPr>
                <w:rFonts w:ascii="Century" w:hAnsi="Century"/>
                <w:spacing w:val="14"/>
                <w:sz w:val="20"/>
                <w:szCs w:val="20"/>
                <w:lang w:eastAsia="en-US"/>
              </w:rPr>
              <w:t xml:space="preserve"> </w:t>
            </w:r>
            <w:r w:rsidRPr="00F27861">
              <w:rPr>
                <w:rFonts w:ascii="Century" w:hAnsi="Century"/>
                <w:spacing w:val="-2"/>
                <w:sz w:val="20"/>
                <w:szCs w:val="20"/>
                <w:lang w:eastAsia="en-US"/>
              </w:rPr>
              <w:t>прихованих</w:t>
            </w:r>
            <w:r w:rsidRPr="00F27861">
              <w:rPr>
                <w:rFonts w:ascii="Century" w:hAnsi="Century"/>
                <w:spacing w:val="10"/>
                <w:sz w:val="20"/>
                <w:szCs w:val="20"/>
                <w:lang w:eastAsia="en-US"/>
              </w:rPr>
              <w:t xml:space="preserve"> </w:t>
            </w:r>
            <w:r w:rsidRPr="00F27861">
              <w:rPr>
                <w:rFonts w:ascii="Century" w:hAnsi="Century"/>
                <w:spacing w:val="-2"/>
                <w:sz w:val="20"/>
                <w:szCs w:val="20"/>
                <w:lang w:eastAsia="en-US"/>
              </w:rPr>
              <w:t>порожнин</w:t>
            </w:r>
            <w:r w:rsidRPr="00F27861">
              <w:rPr>
                <w:rFonts w:ascii="Century" w:hAnsi="Century"/>
                <w:spacing w:val="11"/>
                <w:sz w:val="20"/>
                <w:szCs w:val="20"/>
                <w:lang w:eastAsia="en-US"/>
              </w:rPr>
              <w:t xml:space="preserve"> </w:t>
            </w:r>
            <w:r w:rsidRPr="00F27861">
              <w:rPr>
                <w:rFonts w:ascii="Century" w:hAnsi="Century"/>
                <w:spacing w:val="-2"/>
                <w:sz w:val="20"/>
                <w:szCs w:val="20"/>
                <w:lang w:eastAsia="en-US"/>
              </w:rPr>
              <w:t>кузова-фургона</w:t>
            </w:r>
            <w:r w:rsidRPr="00F27861">
              <w:rPr>
                <w:rFonts w:ascii="Century" w:hAnsi="Century"/>
                <w:spacing w:val="10"/>
                <w:sz w:val="20"/>
                <w:szCs w:val="20"/>
                <w:lang w:eastAsia="en-US"/>
              </w:rPr>
              <w:t xml:space="preserve"> </w:t>
            </w:r>
            <w:r w:rsidRPr="00F27861">
              <w:rPr>
                <w:rFonts w:ascii="Century" w:hAnsi="Century"/>
                <w:spacing w:val="-2"/>
                <w:sz w:val="20"/>
                <w:szCs w:val="20"/>
                <w:lang w:eastAsia="en-US"/>
              </w:rPr>
              <w:t>згідно</w:t>
            </w:r>
            <w:r w:rsidRPr="00F27861">
              <w:rPr>
                <w:rFonts w:ascii="Century" w:hAnsi="Century"/>
                <w:spacing w:val="14"/>
                <w:sz w:val="20"/>
                <w:szCs w:val="20"/>
                <w:lang w:eastAsia="en-US"/>
              </w:rPr>
              <w:t xml:space="preserve"> </w:t>
            </w:r>
            <w:r w:rsidRPr="00F27861">
              <w:rPr>
                <w:rFonts w:ascii="Century" w:hAnsi="Century"/>
                <w:spacing w:val="-2"/>
                <w:sz w:val="20"/>
                <w:szCs w:val="20"/>
                <w:lang w:eastAsia="en-US"/>
              </w:rPr>
              <w:t>технологій</w:t>
            </w:r>
            <w:r w:rsidRPr="00F27861">
              <w:rPr>
                <w:rFonts w:ascii="Century" w:hAnsi="Century"/>
                <w:spacing w:val="9"/>
                <w:sz w:val="20"/>
                <w:szCs w:val="20"/>
                <w:lang w:eastAsia="en-US"/>
              </w:rPr>
              <w:t xml:space="preserve"> </w:t>
            </w:r>
            <w:r w:rsidRPr="00F27861">
              <w:rPr>
                <w:rFonts w:ascii="Century" w:hAnsi="Century"/>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Century" w:hAnsi="Century"/>
                <w:sz w:val="20"/>
                <w:szCs w:val="20"/>
                <w:lang w:eastAsia="en-US"/>
              </w:rPr>
            </w:pPr>
            <w:r w:rsidRPr="00F27861">
              <w:rPr>
                <w:rFonts w:ascii="Century" w:hAnsi="Century"/>
                <w:sz w:val="20"/>
                <w:szCs w:val="20"/>
                <w:lang w:eastAsia="en-US"/>
              </w:rPr>
              <w:t>Задні</w:t>
            </w:r>
            <w:r w:rsidRPr="00F27861">
              <w:rPr>
                <w:rFonts w:ascii="Century" w:hAnsi="Century"/>
                <w:spacing w:val="-4"/>
                <w:sz w:val="20"/>
                <w:szCs w:val="20"/>
                <w:lang w:eastAsia="en-US"/>
              </w:rPr>
              <w:t xml:space="preserve"> </w:t>
            </w:r>
            <w:r w:rsidRPr="00F27861">
              <w:rPr>
                <w:rFonts w:ascii="Century" w:hAnsi="Century"/>
                <w:sz w:val="20"/>
                <w:szCs w:val="20"/>
                <w:lang w:eastAsia="en-US"/>
              </w:rPr>
              <w:t>підкрилки</w:t>
            </w:r>
            <w:r w:rsidRPr="00F27861">
              <w:rPr>
                <w:rFonts w:ascii="Century" w:hAnsi="Century"/>
                <w:spacing w:val="-7"/>
                <w:sz w:val="20"/>
                <w:szCs w:val="20"/>
                <w:lang w:eastAsia="en-US"/>
              </w:rPr>
              <w:t xml:space="preserve"> </w:t>
            </w:r>
            <w:r w:rsidRPr="00F27861">
              <w:rPr>
                <w:rFonts w:ascii="Century" w:hAnsi="Century"/>
                <w:sz w:val="20"/>
                <w:szCs w:val="20"/>
                <w:lang w:eastAsia="en-US"/>
              </w:rPr>
              <w:t>коліс</w:t>
            </w:r>
            <w:r w:rsidRPr="00F27861">
              <w:rPr>
                <w:rFonts w:ascii="Century" w:hAnsi="Century"/>
                <w:spacing w:val="-7"/>
                <w:sz w:val="20"/>
                <w:szCs w:val="20"/>
                <w:lang w:eastAsia="en-US"/>
              </w:rPr>
              <w:t xml:space="preserve"> </w:t>
            </w:r>
            <w:r w:rsidRPr="00F27861">
              <w:rPr>
                <w:rFonts w:ascii="Century" w:hAnsi="Century"/>
                <w:sz w:val="20"/>
                <w:szCs w:val="20"/>
                <w:lang w:eastAsia="en-US"/>
              </w:rPr>
              <w:t>автомобіля</w:t>
            </w:r>
            <w:r w:rsidRPr="00F27861">
              <w:rPr>
                <w:rFonts w:ascii="Century" w:hAnsi="Century"/>
                <w:spacing w:val="-7"/>
                <w:sz w:val="20"/>
                <w:szCs w:val="20"/>
                <w:lang w:eastAsia="en-US"/>
              </w:rPr>
              <w:t xml:space="preserve"> </w:t>
            </w:r>
            <w:r w:rsidRPr="00F27861">
              <w:rPr>
                <w:rFonts w:ascii="Century" w:hAnsi="Century"/>
                <w:sz w:val="20"/>
                <w:szCs w:val="20"/>
                <w:lang w:eastAsia="en-US"/>
              </w:rPr>
              <w:t>з</w:t>
            </w:r>
            <w:r w:rsidRPr="00F27861">
              <w:rPr>
                <w:rFonts w:ascii="Century" w:hAnsi="Century"/>
                <w:spacing w:val="-6"/>
                <w:sz w:val="20"/>
                <w:szCs w:val="20"/>
                <w:lang w:eastAsia="en-US"/>
              </w:rPr>
              <w:t xml:space="preserve"> </w:t>
            </w:r>
            <w:proofErr w:type="spellStart"/>
            <w:r w:rsidRPr="00F27861">
              <w:rPr>
                <w:rFonts w:ascii="Century" w:hAnsi="Century"/>
                <w:spacing w:val="-2"/>
                <w:sz w:val="20"/>
                <w:szCs w:val="20"/>
                <w:lang w:eastAsia="en-US"/>
              </w:rPr>
              <w:t>бризговиками</w:t>
            </w:r>
            <w:proofErr w:type="spellEnd"/>
            <w:r w:rsidRPr="00F27861">
              <w:rPr>
                <w:rFonts w:ascii="Century" w:hAnsi="Century"/>
                <w:spacing w:val="-2"/>
                <w:sz w:val="20"/>
                <w:szCs w:val="20"/>
                <w:lang w:eastAsia="en-US"/>
              </w:rPr>
              <w:t>.</w:t>
            </w:r>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proofErr w:type="spellStart"/>
            <w:r w:rsidRPr="00F27861">
              <w:rPr>
                <w:rFonts w:ascii="Century" w:eastAsia="Calibri" w:hAnsi="Century"/>
                <w:sz w:val="20"/>
                <w:szCs w:val="20"/>
                <w:lang w:eastAsia="en-US"/>
              </w:rPr>
              <w:t>Противідкатні</w:t>
            </w:r>
            <w:proofErr w:type="spellEnd"/>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упори</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2</w:t>
            </w:r>
            <w:r w:rsidRPr="00F27861">
              <w:rPr>
                <w:rFonts w:ascii="Century" w:eastAsia="Calibri" w:hAnsi="Century"/>
                <w:spacing w:val="-7"/>
                <w:sz w:val="20"/>
                <w:szCs w:val="20"/>
                <w:lang w:eastAsia="en-US"/>
              </w:rPr>
              <w:t xml:space="preserve"> </w:t>
            </w:r>
            <w:r w:rsidRPr="00F27861">
              <w:rPr>
                <w:rFonts w:ascii="Century" w:eastAsia="Calibri" w:hAnsi="Century"/>
                <w:spacing w:val="-5"/>
                <w:sz w:val="20"/>
                <w:szCs w:val="20"/>
                <w:lang w:eastAsia="en-US"/>
              </w:rPr>
              <w:t>шт.</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b/>
                <w:i/>
                <w:sz w:val="20"/>
                <w:szCs w:val="20"/>
                <w:lang w:eastAsia="en-US"/>
              </w:rPr>
              <w:t>КОМПЛЕКТ ПОСТАВКИ</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Комплект реєстраційних документів.</w:t>
            </w:r>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color w:val="000000"/>
                <w:sz w:val="20"/>
                <w:szCs w:val="20"/>
                <w:lang w:eastAsia="ru-RU"/>
              </w:rPr>
              <w:t>Супровідна документація (посібник по експлуатації, сервісна книжка тощо).</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8525E7" w:rsidRDefault="008525E7"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Технічна частина №2</w:t>
      </w:r>
    </w:p>
    <w:tbl>
      <w:tblPr>
        <w:tblW w:w="10969" w:type="dxa"/>
        <w:jc w:val="center"/>
        <w:tblCellMar>
          <w:left w:w="10" w:type="dxa"/>
          <w:right w:w="10" w:type="dxa"/>
        </w:tblCellMar>
        <w:tblLook w:val="0000" w:firstRow="0" w:lastRow="0" w:firstColumn="0" w:lastColumn="0" w:noHBand="0" w:noVBand="0"/>
      </w:tblPr>
      <w:tblGrid>
        <w:gridCol w:w="1026"/>
        <w:gridCol w:w="2681"/>
        <w:gridCol w:w="4867"/>
        <w:gridCol w:w="2395"/>
      </w:tblGrid>
      <w:tr w:rsidR="00F27861" w:rsidRPr="00F27861" w:rsidTr="009D0FBE">
        <w:trPr>
          <w:trHeight w:val="69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9D0FBE">
        <w:trPr>
          <w:trHeight w:val="69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25E7"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w:t>
            </w:r>
            <w:r w:rsidR="008525E7" w:rsidRPr="008525E7">
              <w:rPr>
                <w:rFonts w:ascii="Times New Roman" w:eastAsia="Calibri" w:hAnsi="Times New Roman"/>
                <w:b/>
                <w:sz w:val="24"/>
                <w:szCs w:val="24"/>
                <w:lang w:eastAsia="en-US"/>
              </w:rPr>
              <w:t>для ремонтних бригад водопостачання</w:t>
            </w:r>
            <w:r w:rsidRPr="00F27861">
              <w:rPr>
                <w:rFonts w:ascii="Times New Roman" w:eastAsia="Calibri" w:hAnsi="Times New Roman"/>
                <w:sz w:val="24"/>
                <w:szCs w:val="24"/>
                <w:lang w:eastAsia="en-US"/>
              </w:rPr>
              <w:t xml:space="preserve"> </w:t>
            </w:r>
          </w:p>
          <w:p w:rsidR="008525E7" w:rsidRDefault="008525E7" w:rsidP="00F2786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p>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2</w:t>
            </w:r>
            <w:r w:rsidRPr="00F27861">
              <w:rPr>
                <w:rFonts w:ascii="Times New Roman" w:eastAsia="Calibri" w:hAnsi="Times New Roman"/>
                <w:sz w:val="24"/>
                <w:szCs w:val="24"/>
                <w:lang w:eastAsia="en-US"/>
              </w:rPr>
              <w:t xml:space="preserve"> шт.</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48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bCs/>
                <w:sz w:val="20"/>
                <w:szCs w:val="20"/>
                <w:lang w:eastAsia="ru-RU"/>
              </w:rPr>
            </w:pPr>
            <w:r w:rsidRPr="00F27861">
              <w:rPr>
                <w:rFonts w:ascii="Times New Roman" w:eastAsia="Calibri" w:hAnsi="Times New Roman"/>
                <w:b/>
                <w:bCs/>
                <w:sz w:val="20"/>
                <w:szCs w:val="20"/>
                <w:lang w:eastAsia="ru-RU"/>
              </w:rPr>
              <w:t>Колісна база, мм, не більше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
                <w:bCs/>
                <w:sz w:val="20"/>
                <w:szCs w:val="20"/>
                <w:lang w:val="ru-RU" w:eastAsia="ru-RU"/>
              </w:rPr>
            </w:pPr>
            <w:r w:rsidRPr="00F27861">
              <w:rPr>
                <w:rFonts w:ascii="Times New Roman" w:eastAsia="Calibri" w:hAnsi="Times New Roman"/>
                <w:b/>
                <w:bCs/>
                <w:sz w:val="20"/>
                <w:szCs w:val="20"/>
                <w:lang w:val="ru-RU" w:eastAsia="ru-RU"/>
              </w:rPr>
              <w:t>3 850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0"/>
                <w:szCs w:val="20"/>
                <w:lang w:eastAsia="ru-RU"/>
              </w:rPr>
              <w:t>Технічна характеристика кузова-фургона: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en-US" w:eastAsia="en-US"/>
              </w:rPr>
            </w:pPr>
          </w:p>
          <w:p w:rsidR="00F27861" w:rsidRPr="00F27861" w:rsidRDefault="00F27861" w:rsidP="00F27861">
            <w:pPr>
              <w:widowControl w:val="0"/>
              <w:autoSpaceDE w:val="0"/>
              <w:autoSpaceDN w:val="0"/>
              <w:spacing w:after="0" w:line="240" w:lineRule="auto"/>
              <w:ind w:right="38"/>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r w:rsidRPr="00F27861">
              <w:rPr>
                <w:rFonts w:ascii="Times New Roman" w:hAnsi="Times New Roman"/>
                <w:b/>
                <w:i/>
                <w:spacing w:val="-4"/>
                <w:sz w:val="20"/>
                <w:szCs w:val="20"/>
                <w:lang w:eastAsia="en-US"/>
              </w:rPr>
              <w:t>5000-5100</w:t>
            </w: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r w:rsidRPr="00F27861">
              <w:rPr>
                <w:rFonts w:ascii="Times New Roman" w:hAnsi="Times New Roman"/>
                <w:b/>
                <w:i/>
                <w:spacing w:val="-4"/>
                <w:sz w:val="20"/>
                <w:szCs w:val="20"/>
                <w:lang w:eastAsia="en-US"/>
              </w:rPr>
              <w:t>2200-2300</w:t>
            </w:r>
          </w:p>
          <w:p w:rsidR="00F27861" w:rsidRPr="00F27861" w:rsidRDefault="00F27861" w:rsidP="00F27861">
            <w:pPr>
              <w:keepNext/>
              <w:spacing w:after="0"/>
              <w:ind w:right="38"/>
              <w:jc w:val="center"/>
              <w:outlineLvl w:val="0"/>
              <w:rPr>
                <w:rFonts w:ascii="Times New Roman" w:hAnsi="Times New Roman"/>
                <w:b/>
                <w:iCs/>
                <w:spacing w:val="-4"/>
                <w:kern w:val="32"/>
                <w:sz w:val="20"/>
                <w:szCs w:val="20"/>
                <w:lang w:eastAsia="en-US"/>
              </w:rPr>
            </w:pPr>
            <w:r w:rsidRPr="00F27861">
              <w:rPr>
                <w:rFonts w:ascii="Times New Roman" w:hAnsi="Times New Roman"/>
                <w:b/>
                <w:spacing w:val="-4"/>
                <w:kern w:val="32"/>
                <w:sz w:val="20"/>
                <w:szCs w:val="20"/>
                <w:lang w:eastAsia="en-US"/>
              </w:rPr>
              <w:t>2200-2250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Кузов-фургон</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Збірний</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каркасного</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типу.</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зварний</w:t>
            </w:r>
            <w:r w:rsidRPr="00F27861">
              <w:rPr>
                <w:rFonts w:ascii="Times New Roman" w:hAnsi="Times New Roman"/>
                <w:bCs/>
                <w:spacing w:val="-4"/>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гнутих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катаних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металевих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профілів.</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Кузов</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складається</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двох</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відсіків (пасажирського та технологічного) з</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технологічними нішами та пеналом на всю довжину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кузова-фургона для перевезення труб ДУ 100 мм (під кузовом).</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Перший відсік призначений тільки для перевезення</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устаткування.</w:t>
            </w:r>
            <w:r w:rsidRPr="00F27861">
              <w:rPr>
                <w:rFonts w:ascii="Times New Roman" w:hAnsi="Times New Roman"/>
                <w:bCs/>
                <w:spacing w:val="-3"/>
                <w:kern w:val="32"/>
                <w:sz w:val="20"/>
                <w:szCs w:val="20"/>
                <w:lang w:eastAsia="en-US"/>
              </w:rPr>
              <w:t xml:space="preserve">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сталевих труб квадратного та прямокутного перетину товщиною 2–3 мм, з’єднаних за допомогою</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Times New Roman" w:hAnsi="Times New Roman"/>
                <w:bCs/>
                <w:kern w:val="32"/>
                <w:sz w:val="20"/>
                <w:szCs w:val="20"/>
                <w:lang w:eastAsia="en-US"/>
              </w:rPr>
              <w:t>металокомпозитний</w:t>
            </w:r>
            <w:proofErr w:type="spellEnd"/>
            <w:r w:rsidRPr="00F27861">
              <w:rPr>
                <w:rFonts w:ascii="Times New Roman" w:hAnsi="Times New Roman"/>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Верхня частина кузова виконується зі скосами не менш 100 мм х 45° для зменшення опору гілок дерев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Термоізоляція пасажирського та технологічного відсіків – </w:t>
            </w:r>
            <w:proofErr w:type="spellStart"/>
            <w:r w:rsidRPr="00F27861">
              <w:rPr>
                <w:rFonts w:ascii="Times New Roman" w:hAnsi="Times New Roman"/>
                <w:bCs/>
                <w:kern w:val="32"/>
                <w:sz w:val="20"/>
                <w:szCs w:val="20"/>
                <w:lang w:eastAsia="en-US"/>
              </w:rPr>
              <w:t>екструдований</w:t>
            </w:r>
            <w:proofErr w:type="spellEnd"/>
            <w:r w:rsidRPr="00F27861">
              <w:rPr>
                <w:rFonts w:ascii="Times New Roman" w:hAnsi="Times New Roman"/>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Times New Roman" w:hAnsi="Times New Roman"/>
                <w:bCs/>
                <w:kern w:val="32"/>
                <w:sz w:val="20"/>
                <w:szCs w:val="20"/>
                <w:lang w:eastAsia="en-US"/>
              </w:rPr>
              <w:t>грунтівка</w:t>
            </w:r>
            <w:proofErr w:type="spellEnd"/>
            <w:r w:rsidRPr="00F27861">
              <w:rPr>
                <w:rFonts w:ascii="Times New Roman" w:hAnsi="Times New Roman"/>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Додатково</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усі</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скриті</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порожнини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знизу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кузову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обробляються</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захисними</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мастиками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5"/>
                <w:kern w:val="32"/>
                <w:sz w:val="20"/>
                <w:szCs w:val="20"/>
                <w:lang w:eastAsia="en-US"/>
              </w:rPr>
              <w:t xml:space="preserve"> </w:t>
            </w:r>
            <w:r w:rsidRPr="00F27861">
              <w:rPr>
                <w:rFonts w:ascii="Times New Roman" w:hAnsi="Times New Roman"/>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 xml:space="preserve">Дверна фурнітура кузову (петлі дверні, замкові прилади та фіксатори) – промислового </w:t>
            </w:r>
            <w:r w:rsidRPr="00F27861">
              <w:rPr>
                <w:rFonts w:ascii="Times New Roman" w:hAnsi="Times New Roman"/>
                <w:bCs/>
                <w:kern w:val="32"/>
                <w:sz w:val="20"/>
                <w:szCs w:val="20"/>
                <w:lang w:eastAsia="en-US"/>
              </w:rPr>
              <w:lastRenderedPageBreak/>
              <w:t>виготовлення 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виконанні з нержавіючої сталі.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pacing w:val="-2"/>
                <w:sz w:val="20"/>
                <w:szCs w:val="20"/>
                <w:lang w:eastAsia="en-US"/>
              </w:rPr>
              <w:t>ПАСАЖИРСЬКИЙ</w:t>
            </w:r>
            <w:r w:rsidRPr="00F27861">
              <w:rPr>
                <w:rFonts w:ascii="Times New Roman" w:eastAsia="Calibri" w:hAnsi="Times New Roman"/>
                <w:b/>
                <w:i/>
                <w:spacing w:val="9"/>
                <w:sz w:val="20"/>
                <w:szCs w:val="20"/>
                <w:lang w:eastAsia="en-US"/>
              </w:rPr>
              <w:t xml:space="preserve"> </w:t>
            </w:r>
            <w:r w:rsidRPr="00F27861">
              <w:rPr>
                <w:rFonts w:ascii="Times New Roman" w:eastAsia="Calibri" w:hAnsi="Times New Roman"/>
                <w:b/>
                <w:i/>
                <w:spacing w:val="-2"/>
                <w:sz w:val="20"/>
                <w:szCs w:val="20"/>
                <w:lang w:eastAsia="en-US"/>
              </w:rPr>
              <w:t>ВІДСІК</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 вимог ДСТУ UN/ECE R 52-01:2005)</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здійснюється двома світлодіодними світильниками від бортової мережі автомобіля 24 В. Все електрообладнання кузова-фургона відповідає ДСТУ ГОСТ 3940:2007</w:t>
            </w:r>
          </w:p>
          <w:p w:rsidR="00F27861" w:rsidRPr="009A29A5"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Основний вихід розташований з правого боку по </w:t>
            </w:r>
            <w:r w:rsidRPr="009A29A5">
              <w:rPr>
                <w:rFonts w:ascii="Times New Roman" w:hAnsi="Times New Roman"/>
                <w:bCs/>
                <w:iCs/>
                <w:sz w:val="20"/>
                <w:szCs w:val="20"/>
                <w:lang w:eastAsia="en-US"/>
              </w:rPr>
              <w:t xml:space="preserve">ходу руху автомобіля зі сторони кузова через </w:t>
            </w:r>
            <w:r w:rsidR="00652E8C" w:rsidRPr="009A29A5">
              <w:rPr>
                <w:rFonts w:ascii="Times New Roman" w:hAnsi="Times New Roman"/>
                <w:bCs/>
                <w:iCs/>
                <w:sz w:val="20"/>
                <w:szCs w:val="20"/>
                <w:lang w:eastAsia="en-US"/>
              </w:rPr>
              <w:t xml:space="preserve">орні </w:t>
            </w:r>
            <w:r w:rsidRPr="009A29A5">
              <w:rPr>
                <w:rFonts w:ascii="Times New Roman" w:hAnsi="Times New Roman"/>
                <w:bCs/>
                <w:iCs/>
                <w:sz w:val="20"/>
                <w:szCs w:val="20"/>
                <w:lang w:eastAsia="en-US"/>
              </w:rPr>
              <w:t xml:space="preserve">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w:t>
            </w:r>
            <w:r w:rsidR="00652E8C" w:rsidRPr="009A29A5">
              <w:rPr>
                <w:rFonts w:ascii="Times New Roman" w:hAnsi="Times New Roman"/>
                <w:bCs/>
                <w:iCs/>
                <w:sz w:val="20"/>
                <w:szCs w:val="20"/>
                <w:lang w:eastAsia="en-US"/>
              </w:rPr>
              <w:t xml:space="preserve">Орні </w:t>
            </w:r>
            <w:r w:rsidRPr="009A29A5">
              <w:rPr>
                <w:rFonts w:ascii="Times New Roman" w:hAnsi="Times New Roman"/>
                <w:bCs/>
                <w:iCs/>
                <w:sz w:val="20"/>
                <w:szCs w:val="20"/>
                <w:lang w:eastAsia="en-US"/>
              </w:rPr>
              <w:t>двері обладнані замком промислового виготовлення, автомобільного типу, який забезпечує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9A29A5">
              <w:rPr>
                <w:rFonts w:ascii="Times New Roman" w:hAnsi="Times New Roman"/>
                <w:bCs/>
                <w:iCs/>
                <w:sz w:val="20"/>
                <w:szCs w:val="20"/>
                <w:lang w:eastAsia="en-US"/>
              </w:rPr>
              <w:t>Пасажирський відсік має чотири пасажирських місця для сидіння: нижня 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w:t>
            </w:r>
            <w:r w:rsidRPr="00F27861">
              <w:rPr>
                <w:rFonts w:ascii="Times New Roman" w:hAnsi="Times New Roman"/>
                <w:bCs/>
                <w:iCs/>
                <w:sz w:val="20"/>
                <w:szCs w:val="20"/>
                <w:lang w:eastAsia="en-US"/>
              </w:rPr>
              <w:t xml:space="preserve"> з підголівником та обшита шкірозамінником, обладнані </w:t>
            </w:r>
            <w:proofErr w:type="spellStart"/>
            <w:r w:rsidRPr="00F27861">
              <w:rPr>
                <w:rFonts w:ascii="Times New Roman" w:hAnsi="Times New Roman"/>
                <w:bCs/>
                <w:iCs/>
                <w:sz w:val="20"/>
                <w:szCs w:val="20"/>
                <w:lang w:eastAsia="en-US"/>
              </w:rPr>
              <w:t>двоточковими</w:t>
            </w:r>
            <w:proofErr w:type="spellEnd"/>
            <w:r w:rsidRPr="00F27861">
              <w:rPr>
                <w:rFonts w:ascii="Times New Roman" w:hAnsi="Times New Roman"/>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 </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стіни – вологостійкий (забезпечує вологу, санітарну обробку поверхонь) </w:t>
            </w:r>
            <w:proofErr w:type="spellStart"/>
            <w:r w:rsidRPr="00F27861">
              <w:rPr>
                <w:rFonts w:ascii="Times New Roman" w:hAnsi="Times New Roman"/>
                <w:bCs/>
                <w:iCs/>
                <w:sz w:val="20"/>
                <w:szCs w:val="20"/>
                <w:lang w:eastAsia="en-US"/>
              </w:rPr>
              <w:t>металокомпозитний</w:t>
            </w:r>
            <w:proofErr w:type="spellEnd"/>
            <w:r w:rsidRPr="00F27861">
              <w:rPr>
                <w:rFonts w:ascii="Times New Roman" w:hAnsi="Times New Roman"/>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Відсік має шафу для просушування одягу.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jc w:val="center"/>
              <w:outlineLvl w:val="0"/>
              <w:rPr>
                <w:rFonts w:ascii="Times New Roman" w:hAnsi="Times New Roman"/>
                <w:b/>
                <w:bCs/>
                <w:i/>
                <w:kern w:val="28"/>
                <w:sz w:val="20"/>
                <w:szCs w:val="20"/>
                <w:lang w:eastAsia="en-US"/>
              </w:rPr>
            </w:pPr>
          </w:p>
          <w:p w:rsidR="00F27861" w:rsidRPr="00F27861" w:rsidRDefault="00F27861" w:rsidP="00F27861">
            <w:pPr>
              <w:spacing w:before="240" w:after="60"/>
              <w:jc w:val="center"/>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1750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2070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ТЕХНОЛОГІЧНИЙ</w:t>
            </w:r>
            <w:r w:rsidRPr="00F27861">
              <w:rPr>
                <w:rFonts w:ascii="Times New Roman" w:eastAsia="Calibri" w:hAnsi="Times New Roman"/>
                <w:spacing w:val="11"/>
                <w:sz w:val="20"/>
                <w:szCs w:val="20"/>
                <w:lang w:eastAsia="en-US"/>
              </w:rPr>
              <w:t xml:space="preserve"> </w:t>
            </w:r>
            <w:r w:rsidRPr="00F27861">
              <w:rPr>
                <w:rFonts w:ascii="Times New Roman" w:eastAsia="Calibri" w:hAnsi="Times New Roman"/>
                <w:sz w:val="20"/>
                <w:szCs w:val="20"/>
                <w:lang w:eastAsia="en-US"/>
              </w:rPr>
              <w:t>ВІДСІК</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розміщення устаткування, інструменту та інших вантажів</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З правої сторони відсіку, по ходу руху автомобіля, розміщені одна шафа для одягу та однин інструментальний ящик. </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З лівої сторони відсіку, по ходу руху автомобіля, розміщені одна шафа для одягу та однин інструментальний ящик </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Вхід у відсік здійснюється через висувні сходи, через задні </w:t>
            </w:r>
            <w:proofErr w:type="spellStart"/>
            <w:r w:rsidRPr="00F27861">
              <w:rPr>
                <w:rFonts w:ascii="Times New Roman" w:hAnsi="Times New Roman"/>
                <w:bCs/>
                <w:iCs/>
                <w:sz w:val="20"/>
                <w:szCs w:val="20"/>
                <w:lang w:eastAsia="en-US"/>
              </w:rPr>
              <w:t>розпашні</w:t>
            </w:r>
            <w:proofErr w:type="spellEnd"/>
            <w:r w:rsidRPr="00F27861">
              <w:rPr>
                <w:rFonts w:ascii="Times New Roman" w:hAnsi="Times New Roman"/>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з внутрішньої сторони оздоблений вологостійким (забезпечує вологу, санітарну обробку поверхонь) </w:t>
            </w:r>
            <w:proofErr w:type="spellStart"/>
            <w:r w:rsidRPr="00F27861">
              <w:rPr>
                <w:rFonts w:ascii="Times New Roman" w:hAnsi="Times New Roman"/>
                <w:bCs/>
                <w:iCs/>
                <w:sz w:val="20"/>
                <w:szCs w:val="20"/>
                <w:lang w:eastAsia="en-US"/>
              </w:rPr>
              <w:t>алюмокомпозитним</w:t>
            </w:r>
            <w:proofErr w:type="spellEnd"/>
            <w:r w:rsidRPr="00F27861">
              <w:rPr>
                <w:rFonts w:ascii="Times New Roman" w:hAnsi="Times New Roman"/>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spacing w:before="240"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3200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kern w:val="28"/>
                <w:sz w:val="20"/>
                <w:szCs w:val="20"/>
                <w:lang w:eastAsia="en-US"/>
              </w:rPr>
            </w:pPr>
            <w:r w:rsidRPr="00F27861">
              <w:rPr>
                <w:rFonts w:ascii="Times New Roman" w:hAnsi="Times New Roman"/>
                <w:b/>
                <w:bCs/>
                <w:kern w:val="28"/>
                <w:sz w:val="20"/>
                <w:szCs w:val="20"/>
                <w:lang w:eastAsia="en-US"/>
              </w:rPr>
              <w:t>2070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ТЕХНОЛОГІЧНІ НІШІ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Дві симетрично розташовані в задній частині кузова бокові ніші призначені для перевезення пропанового та кисневого балонів.</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розміщені з внутрішньої частини кузова. Адаптовані під перевезення одного пропанового і одного кисневого балонів. Балони фіксуються за допомогою стяжних ременів .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зачиняється орними дверима, які обладнані замками для уникнення їх відкривання при русі.</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відокремлені від технологічного відсіку.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 xml:space="preserve">З правої та лівої сторін по ходу руху автомобіля розміщені технологічні ніші. (відразу за </w:t>
            </w:r>
            <w:proofErr w:type="spellStart"/>
            <w:r w:rsidRPr="00F27861">
              <w:rPr>
                <w:rFonts w:ascii="Times New Roman" w:hAnsi="Times New Roman"/>
                <w:b/>
                <w:bCs/>
                <w:kern w:val="32"/>
                <w:sz w:val="20"/>
                <w:szCs w:val="20"/>
                <w:lang w:eastAsia="en-US"/>
              </w:rPr>
              <w:t>перестінком</w:t>
            </w:r>
            <w:proofErr w:type="spellEnd"/>
            <w:r w:rsidRPr="00F27861">
              <w:rPr>
                <w:rFonts w:ascii="Times New Roman" w:hAnsi="Times New Roman"/>
                <w:b/>
                <w:bCs/>
                <w:kern w:val="32"/>
                <w:sz w:val="20"/>
                <w:szCs w:val="20"/>
                <w:lang w:eastAsia="en-US"/>
              </w:rPr>
              <w:t xml:space="preserve"> між </w:t>
            </w:r>
            <w:r w:rsidRPr="00F27861">
              <w:rPr>
                <w:rFonts w:ascii="Times New Roman" w:hAnsi="Times New Roman"/>
                <w:b/>
                <w:bCs/>
                <w:kern w:val="32"/>
                <w:sz w:val="20"/>
                <w:szCs w:val="20"/>
                <w:lang w:eastAsia="en-US"/>
              </w:rPr>
              <w:lastRenderedPageBreak/>
              <w:t>пасажирським та технологічним відсіком)</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lastRenderedPageBreak/>
              <w:t xml:space="preserve">Габаритні розміри Ш/Г/В не менше, мм 1000/700/800.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lastRenderedPageBreak/>
              <w:t>Зверху на лівій по ходу руху ніші у вигляді стільниці встановлена бакелітова фанера товщиною не менше 15 мм</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КОМПЛЕКТАЦІЯ</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Габарити не більше 670x500x520 мм</w:t>
            </w:r>
          </w:p>
          <w:p w:rsidR="003B631B" w:rsidRPr="00F27861" w:rsidRDefault="003B631B" w:rsidP="003B631B">
            <w:pPr>
              <w:spacing w:after="0" w:line="240" w:lineRule="auto"/>
              <w:ind w:left="720" w:right="149"/>
              <w:jc w:val="both"/>
              <w:rPr>
                <w:rFonts w:ascii="Century" w:eastAsia="Calibri" w:hAnsi="Century"/>
                <w:color w:val="000000"/>
                <w:sz w:val="20"/>
                <w:szCs w:val="20"/>
                <w:lang w:eastAsia="ru-RU"/>
              </w:rPr>
            </w:pPr>
            <w:r w:rsidRPr="00AD75AB">
              <w:rPr>
                <w:rFonts w:ascii="Century" w:eastAsia="Calibri" w:hAnsi="Century"/>
                <w:color w:val="000000"/>
                <w:sz w:val="20"/>
                <w:szCs w:val="20"/>
                <w:lang w:eastAsia="ru-RU"/>
              </w:rPr>
              <w:t>Глибина всмоктування не менше 8м</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Напруга 230В</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proofErr w:type="spellStart"/>
            <w:r w:rsidRPr="00F27861">
              <w:rPr>
                <w:rFonts w:ascii="Times New Roman" w:eastAsia="Calibri" w:hAnsi="Times New Roman"/>
                <w:color w:val="000000"/>
                <w:sz w:val="20"/>
                <w:szCs w:val="20"/>
                <w:lang w:val="ru-RU" w:eastAsia="ru-RU"/>
              </w:rPr>
              <w:t>Діаметр</w:t>
            </w:r>
            <w:proofErr w:type="spellEnd"/>
            <w:r w:rsidRPr="00F27861">
              <w:rPr>
                <w:rFonts w:ascii="Times New Roman" w:eastAsia="Calibri" w:hAnsi="Times New Roman"/>
                <w:color w:val="000000"/>
                <w:sz w:val="20"/>
                <w:szCs w:val="20"/>
                <w:lang w:val="ru-RU" w:eastAsia="ru-RU"/>
              </w:rPr>
              <w:t xml:space="preserve"> </w:t>
            </w:r>
            <w:proofErr w:type="spellStart"/>
            <w:r w:rsidRPr="00F27861">
              <w:rPr>
                <w:rFonts w:ascii="Times New Roman" w:eastAsia="Calibri" w:hAnsi="Times New Roman"/>
                <w:color w:val="000000"/>
                <w:sz w:val="20"/>
                <w:szCs w:val="20"/>
                <w:lang w:val="ru-RU" w:eastAsia="ru-RU"/>
              </w:rPr>
              <w:t>повітроводу</w:t>
            </w:r>
            <w:proofErr w:type="spellEnd"/>
            <w:r w:rsidRPr="00F27861">
              <w:rPr>
                <w:rFonts w:ascii="Times New Roman" w:eastAsia="Calibri" w:hAnsi="Times New Roman"/>
                <w:color w:val="000000"/>
                <w:sz w:val="20"/>
                <w:szCs w:val="20"/>
                <w:lang w:val="ru-RU" w:eastAsia="ru-RU"/>
              </w:rPr>
              <w:t xml:space="preserve"> (мм)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r w:rsidRPr="00F27861">
              <w:rPr>
                <w:rFonts w:ascii="Times New Roman" w:eastAsia="Calibri" w:hAnsi="Times New Roman"/>
                <w:color w:val="000000"/>
                <w:sz w:val="20"/>
                <w:szCs w:val="20"/>
                <w:lang w:val="ru-RU" w:eastAsia="ru-RU"/>
              </w:rPr>
              <w:t xml:space="preserve">Максимальна </w:t>
            </w:r>
            <w:proofErr w:type="spellStart"/>
            <w:r w:rsidRPr="00F27861">
              <w:rPr>
                <w:rFonts w:ascii="Times New Roman" w:eastAsia="Calibri" w:hAnsi="Times New Roman"/>
                <w:color w:val="000000"/>
                <w:sz w:val="20"/>
                <w:szCs w:val="20"/>
                <w:lang w:val="ru-RU" w:eastAsia="ru-RU"/>
              </w:rPr>
              <w:t>продуктивність</w:t>
            </w:r>
            <w:proofErr w:type="spellEnd"/>
            <w:r w:rsidRPr="00F27861">
              <w:rPr>
                <w:rFonts w:ascii="Times New Roman" w:eastAsia="Calibri" w:hAnsi="Times New Roman"/>
                <w:color w:val="000000"/>
                <w:sz w:val="20"/>
                <w:szCs w:val="20"/>
                <w:lang w:val="ru-RU" w:eastAsia="ru-RU"/>
              </w:rPr>
              <w:t xml:space="preserve">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Зварювальний апарат </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Габарити не більше 120х330х270</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Вага не більше 6кг.</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Номінальна потужність не менше 5кВА      </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Комплект огороджень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Знаки дорожні:</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1.37 «Дорожні роботи»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3.21 «В’їзд заборонено»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правого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лівого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Конус </w:t>
            </w:r>
            <w:proofErr w:type="spellStart"/>
            <w:r w:rsidRPr="00F27861">
              <w:rPr>
                <w:rFonts w:ascii="Times New Roman" w:eastAsia="Calibri" w:hAnsi="Times New Roman"/>
                <w:color w:val="000000"/>
                <w:sz w:val="20"/>
                <w:szCs w:val="20"/>
                <w:lang w:eastAsia="ru-RU"/>
              </w:rPr>
              <w:t>антивандальний</w:t>
            </w:r>
            <w:proofErr w:type="spellEnd"/>
            <w:r w:rsidRPr="00F27861">
              <w:rPr>
                <w:rFonts w:ascii="Times New Roman" w:eastAsia="Calibri" w:hAnsi="Times New Roman"/>
                <w:color w:val="000000"/>
                <w:sz w:val="20"/>
                <w:szCs w:val="20"/>
                <w:lang w:eastAsia="ru-RU"/>
              </w:rPr>
              <w:t xml:space="preserve"> гумовий (70 см) –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Вогнегасник ВП-5 з кронштейном–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АМА-2 (в пасажирський відсік)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АМА-1 (в кабіну водія)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Котушка з електрокабелем (кабель </w:t>
            </w:r>
            <w:proofErr w:type="spellStart"/>
            <w:r w:rsidRPr="00F27861">
              <w:rPr>
                <w:rFonts w:ascii="Times New Roman" w:eastAsia="Calibri" w:hAnsi="Times New Roman"/>
                <w:color w:val="000000"/>
                <w:sz w:val="20"/>
                <w:szCs w:val="20"/>
                <w:lang w:eastAsia="ru-RU"/>
              </w:rPr>
              <w:t>морозо</w:t>
            </w:r>
            <w:proofErr w:type="spellEnd"/>
            <w:r w:rsidRPr="00F27861">
              <w:rPr>
                <w:rFonts w:ascii="Times New Roman" w:eastAsia="Calibri" w:hAnsi="Times New Roman"/>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Прожектор світлодіодний переносний акумуляторний на регульованому штативі потужністю 20Вт. (клас захисту ІР65) –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Знак аварійної зупинки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Все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технологічне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обладнання,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інвентар</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та</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інструмент</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повинно</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мати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штатне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надійне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фіксоване</w:t>
            </w:r>
            <w:r w:rsidRPr="00F27861">
              <w:rPr>
                <w:rFonts w:ascii="Times New Roman" w:eastAsia="Calibri" w:hAnsi="Times New Roman"/>
                <w:spacing w:val="-1"/>
                <w:sz w:val="20"/>
                <w:szCs w:val="20"/>
                <w:lang w:eastAsia="en-US"/>
              </w:rPr>
              <w:t xml:space="preserve"> </w:t>
            </w:r>
            <w:r w:rsidRPr="00F27861">
              <w:rPr>
                <w:rFonts w:ascii="Times New Roman" w:eastAsia="Calibri" w:hAnsi="Times New Roman"/>
                <w:sz w:val="20"/>
                <w:szCs w:val="20"/>
                <w:lang w:eastAsia="en-US"/>
              </w:rPr>
              <w:t>місце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кріплення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для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безперешкодного</w:t>
            </w:r>
            <w:r w:rsidRPr="00F27861">
              <w:rPr>
                <w:rFonts w:ascii="Times New Roman" w:eastAsia="Calibri" w:hAnsi="Times New Roman"/>
                <w:spacing w:val="40"/>
                <w:sz w:val="20"/>
                <w:szCs w:val="20"/>
                <w:lang w:eastAsia="en-US"/>
              </w:rPr>
              <w:t xml:space="preserve"> </w:t>
            </w:r>
            <w:r w:rsidRPr="00F27861">
              <w:rPr>
                <w:rFonts w:ascii="Times New Roman" w:eastAsia="Calibri" w:hAnsi="Times New Roman"/>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z w:val="20"/>
                <w:szCs w:val="20"/>
                <w:lang w:eastAsia="en-US"/>
              </w:rPr>
              <w:t>ДОДАТКОВІ ОПЦІЇ</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Times New Roman" w:hAnsi="Times New Roman"/>
                <w:sz w:val="20"/>
                <w:szCs w:val="20"/>
                <w:lang w:eastAsia="en-US"/>
              </w:rPr>
            </w:pPr>
            <w:r w:rsidRPr="00F27861">
              <w:rPr>
                <w:rFonts w:ascii="Times New Roman" w:hAnsi="Times New Roman"/>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синього кольору</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шириною 200 мм з написом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«АВАРІЙНА КП «ЧЕРКАСИВОДОКАНАЛ»</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висота літер 100 мм ширина 20 мм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білого кольору у відповідності до вимог</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ДСТУ</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3849:2018.</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розраховано</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експлуатацію</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при</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температурі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навколишнього повітря</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до +</w:t>
            </w:r>
            <w:r w:rsidRPr="00F27861">
              <w:rPr>
                <w:rFonts w:ascii="Times New Roman" w:hAnsi="Times New Roman"/>
                <w:spacing w:val="-8"/>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відносній</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вологості</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повітря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до</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80</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та</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логотипу</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Покупця</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дверях</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кабіни</w:t>
            </w:r>
            <w:r w:rsidRPr="00F27861">
              <w:rPr>
                <w:rFonts w:ascii="Times New Roman" w:hAnsi="Times New Roman"/>
                <w:spacing w:val="-5"/>
                <w:sz w:val="20"/>
                <w:szCs w:val="20"/>
                <w:lang w:eastAsia="en-US"/>
              </w:rPr>
              <w:t xml:space="preserve"> </w:t>
            </w:r>
            <w:r w:rsidRPr="00F27861">
              <w:rPr>
                <w:rFonts w:ascii="Times New Roman" w:hAnsi="Times New Roman"/>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Times New Roman" w:hAnsi="Times New Roman"/>
                <w:sz w:val="20"/>
                <w:szCs w:val="20"/>
                <w:lang w:eastAsia="en-US"/>
              </w:rPr>
            </w:pPr>
            <w:r w:rsidRPr="00F27861">
              <w:rPr>
                <w:rFonts w:ascii="Times New Roman" w:hAnsi="Times New Roman"/>
                <w:spacing w:val="-2"/>
                <w:sz w:val="20"/>
                <w:szCs w:val="20"/>
                <w:lang w:eastAsia="en-US"/>
              </w:rPr>
              <w:t>Антикорозійна</w:t>
            </w:r>
            <w:r w:rsidRPr="00F27861">
              <w:rPr>
                <w:rFonts w:ascii="Times New Roman" w:hAnsi="Times New Roman"/>
                <w:spacing w:val="7"/>
                <w:sz w:val="20"/>
                <w:szCs w:val="20"/>
                <w:lang w:eastAsia="en-US"/>
              </w:rPr>
              <w:t xml:space="preserve"> </w:t>
            </w:r>
            <w:r w:rsidRPr="00F27861">
              <w:rPr>
                <w:rFonts w:ascii="Times New Roman" w:hAnsi="Times New Roman"/>
                <w:spacing w:val="-2"/>
                <w:sz w:val="20"/>
                <w:szCs w:val="20"/>
                <w:lang w:eastAsia="en-US"/>
              </w:rPr>
              <w:t>обробка</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прихованих</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порожнин</w:t>
            </w:r>
            <w:r w:rsidRPr="00F27861">
              <w:rPr>
                <w:rFonts w:ascii="Times New Roman" w:hAnsi="Times New Roman"/>
                <w:spacing w:val="11"/>
                <w:sz w:val="20"/>
                <w:szCs w:val="20"/>
                <w:lang w:eastAsia="en-US"/>
              </w:rPr>
              <w:t xml:space="preserve"> </w:t>
            </w:r>
            <w:r w:rsidRPr="00F27861">
              <w:rPr>
                <w:rFonts w:ascii="Times New Roman" w:hAnsi="Times New Roman"/>
                <w:spacing w:val="-2"/>
                <w:sz w:val="20"/>
                <w:szCs w:val="20"/>
                <w:lang w:eastAsia="en-US"/>
              </w:rPr>
              <w:t>кузова-фургона</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згідно</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технологій</w:t>
            </w:r>
            <w:r w:rsidRPr="00F27861">
              <w:rPr>
                <w:rFonts w:ascii="Times New Roman" w:hAnsi="Times New Roman"/>
                <w:spacing w:val="9"/>
                <w:sz w:val="20"/>
                <w:szCs w:val="20"/>
                <w:lang w:eastAsia="en-US"/>
              </w:rPr>
              <w:t xml:space="preserve"> </w:t>
            </w:r>
            <w:r w:rsidRPr="00F27861">
              <w:rPr>
                <w:rFonts w:ascii="Times New Roman" w:hAnsi="Times New Roman"/>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Times New Roman" w:hAnsi="Times New Roman"/>
                <w:sz w:val="20"/>
                <w:szCs w:val="20"/>
                <w:lang w:eastAsia="en-US"/>
              </w:rPr>
            </w:pPr>
            <w:r w:rsidRPr="00F27861">
              <w:rPr>
                <w:rFonts w:ascii="Times New Roman" w:hAnsi="Times New Roman"/>
                <w:sz w:val="20"/>
                <w:szCs w:val="20"/>
                <w:lang w:eastAsia="en-US"/>
              </w:rPr>
              <w:t>Задні</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підкрилки</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коліс</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автомобіля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з</w:t>
            </w:r>
            <w:r w:rsidRPr="00F27861">
              <w:rPr>
                <w:rFonts w:ascii="Times New Roman" w:hAnsi="Times New Roman"/>
                <w:spacing w:val="-6"/>
                <w:sz w:val="20"/>
                <w:szCs w:val="20"/>
                <w:lang w:eastAsia="en-US"/>
              </w:rPr>
              <w:t xml:space="preserve"> </w:t>
            </w:r>
            <w:proofErr w:type="spellStart"/>
            <w:r w:rsidRPr="00F27861">
              <w:rPr>
                <w:rFonts w:ascii="Times New Roman" w:hAnsi="Times New Roman"/>
                <w:spacing w:val="-2"/>
                <w:sz w:val="20"/>
                <w:szCs w:val="20"/>
                <w:lang w:eastAsia="en-US"/>
              </w:rPr>
              <w:t>бризговиками</w:t>
            </w:r>
            <w:proofErr w:type="spellEnd"/>
            <w:r w:rsidRPr="00F27861">
              <w:rPr>
                <w:rFonts w:ascii="Times New Roman" w:hAnsi="Times New Roman"/>
                <w:spacing w:val="-2"/>
                <w:sz w:val="20"/>
                <w:szCs w:val="20"/>
                <w:lang w:eastAsia="en-US"/>
              </w:rPr>
              <w:t>.</w:t>
            </w:r>
          </w:p>
          <w:p w:rsidR="00F27861" w:rsidRPr="00F27861" w:rsidRDefault="00F27861" w:rsidP="00F27861">
            <w:pPr>
              <w:spacing w:after="0" w:line="240" w:lineRule="auto"/>
              <w:rPr>
                <w:rFonts w:ascii="Times New Roman" w:eastAsia="Calibri" w:hAnsi="Times New Roman"/>
                <w:sz w:val="20"/>
                <w:szCs w:val="20"/>
                <w:lang w:eastAsia="en-US"/>
              </w:rPr>
            </w:pPr>
            <w:proofErr w:type="spellStart"/>
            <w:r w:rsidRPr="00F27861">
              <w:rPr>
                <w:rFonts w:ascii="Times New Roman" w:eastAsia="Calibri" w:hAnsi="Times New Roman"/>
                <w:sz w:val="20"/>
                <w:szCs w:val="20"/>
                <w:lang w:eastAsia="en-US"/>
              </w:rPr>
              <w:t>Противідкатні</w:t>
            </w:r>
            <w:proofErr w:type="spellEnd"/>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упори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2</w:t>
            </w:r>
            <w:r w:rsidRPr="00F27861">
              <w:rPr>
                <w:rFonts w:ascii="Times New Roman" w:eastAsia="Calibri" w:hAnsi="Times New Roman"/>
                <w:spacing w:val="-7"/>
                <w:sz w:val="20"/>
                <w:szCs w:val="20"/>
                <w:lang w:eastAsia="en-US"/>
              </w:rPr>
              <w:t xml:space="preserve"> </w:t>
            </w:r>
            <w:r w:rsidRPr="00F27861">
              <w:rPr>
                <w:rFonts w:ascii="Times New Roman" w:eastAsia="Calibri" w:hAnsi="Times New Roman"/>
                <w:spacing w:val="-5"/>
                <w:sz w:val="20"/>
                <w:szCs w:val="20"/>
                <w:lang w:eastAsia="en-US"/>
              </w:rPr>
              <w:t>шт.</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z w:val="20"/>
                <w:szCs w:val="20"/>
                <w:lang w:eastAsia="en-US"/>
              </w:rPr>
              <w:t>КОМПЛЕКТ ПОСТАВКИ</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реєстраційних документів.</w:t>
            </w:r>
          </w:p>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color w:val="000000"/>
                <w:sz w:val="20"/>
                <w:szCs w:val="20"/>
                <w:lang w:eastAsia="ru-RU"/>
              </w:rPr>
              <w:t>Супровідна документація (посібник по експлуатації, сервісна книжка тощо).</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033039" w:rsidRDefault="00033039"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D534AC" w:rsidRDefault="00D534AC"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D534AC" w:rsidRDefault="00D534AC"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D534AC" w:rsidRDefault="00D534AC"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365660" w:rsidRDefault="00365660"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lastRenderedPageBreak/>
        <w:t>Технічна частина №3</w:t>
      </w:r>
    </w:p>
    <w:tbl>
      <w:tblPr>
        <w:tblW w:w="10883" w:type="dxa"/>
        <w:jc w:val="center"/>
        <w:tblCellMar>
          <w:left w:w="10" w:type="dxa"/>
          <w:right w:w="10" w:type="dxa"/>
        </w:tblCellMar>
        <w:tblLook w:val="0000" w:firstRow="0" w:lastRow="0" w:firstColumn="0" w:lastColumn="0" w:noHBand="0" w:noVBand="0"/>
      </w:tblPr>
      <w:tblGrid>
        <w:gridCol w:w="965"/>
        <w:gridCol w:w="3157"/>
        <w:gridCol w:w="4190"/>
        <w:gridCol w:w="2571"/>
      </w:tblGrid>
      <w:tr w:rsidR="00F27861" w:rsidRPr="00F27861" w:rsidTr="009D0FBE">
        <w:trPr>
          <w:trHeight w:val="69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9D0FBE">
        <w:trPr>
          <w:trHeight w:val="69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33039" w:rsidRPr="00033039" w:rsidRDefault="00F27861" w:rsidP="00F27861">
            <w:pPr>
              <w:spacing w:after="0" w:line="240" w:lineRule="auto"/>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для ремонтних бригад водовідведення </w:t>
            </w:r>
          </w:p>
          <w:p w:rsidR="00033039" w:rsidRDefault="00033039" w:rsidP="00F2786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p>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2</w:t>
            </w:r>
            <w:r w:rsidRPr="00F27861">
              <w:rPr>
                <w:rFonts w:ascii="Times New Roman" w:eastAsia="Calibri" w:hAnsi="Times New Roman"/>
                <w:sz w:val="24"/>
                <w:szCs w:val="24"/>
                <w:lang w:eastAsia="en-US"/>
              </w:rPr>
              <w:t xml:space="preserve"> шт.</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30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bCs/>
                <w:sz w:val="20"/>
                <w:szCs w:val="20"/>
                <w:lang w:eastAsia="ru-RU"/>
              </w:rPr>
            </w:pPr>
            <w:r w:rsidRPr="00F27861">
              <w:rPr>
                <w:rFonts w:ascii="Times New Roman" w:eastAsia="Calibri" w:hAnsi="Times New Roman"/>
                <w:b/>
                <w:bCs/>
                <w:sz w:val="20"/>
                <w:szCs w:val="20"/>
                <w:lang w:eastAsia="ru-RU"/>
              </w:rPr>
              <w:t>Колісна база, мм, не більше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
                <w:bCs/>
                <w:sz w:val="20"/>
                <w:szCs w:val="20"/>
                <w:lang w:val="ru-RU" w:eastAsia="ru-RU"/>
              </w:rPr>
            </w:pPr>
            <w:r w:rsidRPr="00F27861">
              <w:rPr>
                <w:rFonts w:ascii="Times New Roman" w:eastAsia="Calibri" w:hAnsi="Times New Roman"/>
                <w:b/>
                <w:bCs/>
                <w:sz w:val="20"/>
                <w:szCs w:val="20"/>
                <w:lang w:val="ru-RU" w:eastAsia="ru-RU"/>
              </w:rPr>
              <w:t>3 850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0"/>
                <w:szCs w:val="20"/>
                <w:lang w:eastAsia="ru-RU"/>
              </w:rPr>
              <w:t>Технічна характеристика кузова-фургона: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Pr>
                <w:rFonts w:ascii="Times New Roman" w:hAnsi="Times New Roman"/>
                <w:b/>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ru-RU"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b/>
                <w:i/>
                <w:sz w:val="20"/>
                <w:szCs w:val="20"/>
                <w:lang w:eastAsia="en-US"/>
              </w:rPr>
            </w:pPr>
            <w:r w:rsidRPr="00F27861">
              <w:rPr>
                <w:rFonts w:ascii="Times New Roman" w:hAnsi="Times New Roman"/>
                <w:b/>
                <w:i/>
                <w:spacing w:val="-4"/>
                <w:sz w:val="20"/>
                <w:szCs w:val="20"/>
                <w:lang w:eastAsia="en-US"/>
              </w:rPr>
              <w:t>5000-5100</w:t>
            </w: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z w:val="20"/>
                <w:szCs w:val="20"/>
                <w:lang w:eastAsia="en-US"/>
              </w:rPr>
            </w:pPr>
            <w:r w:rsidRPr="00F27861">
              <w:rPr>
                <w:rFonts w:ascii="Times New Roman" w:hAnsi="Times New Roman"/>
                <w:b/>
                <w:i/>
                <w:spacing w:val="-4"/>
                <w:sz w:val="20"/>
                <w:szCs w:val="20"/>
                <w:lang w:eastAsia="en-US"/>
              </w:rPr>
              <w:t>2200-2300</w:t>
            </w:r>
          </w:p>
          <w:p w:rsidR="00F27861" w:rsidRPr="00F27861" w:rsidRDefault="00F27861" w:rsidP="00F27861">
            <w:pPr>
              <w:keepNext/>
              <w:spacing w:after="60"/>
              <w:jc w:val="center"/>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2200-2250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Кузов-фургон</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Збірний</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каркасного</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типу.</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зварний</w:t>
            </w:r>
            <w:r w:rsidRPr="00F27861">
              <w:rPr>
                <w:rFonts w:ascii="Times New Roman" w:hAnsi="Times New Roman"/>
                <w:bCs/>
                <w:spacing w:val="-4"/>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гнутих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катаних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металевих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профілів.</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Кузов</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складається</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двох</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відсіків (пасажирського та технологічного) з</w:t>
            </w:r>
            <w:r w:rsidRPr="00F27861">
              <w:rPr>
                <w:rFonts w:ascii="Times New Roman" w:hAnsi="Times New Roman"/>
                <w:bCs/>
                <w:spacing w:val="40"/>
                <w:kern w:val="32"/>
                <w:sz w:val="20"/>
                <w:szCs w:val="20"/>
                <w:lang w:eastAsia="en-US"/>
              </w:rPr>
              <w:t xml:space="preserve"> т</w:t>
            </w:r>
            <w:r w:rsidRPr="00F27861">
              <w:rPr>
                <w:rFonts w:ascii="Times New Roman" w:hAnsi="Times New Roman"/>
                <w:bCs/>
                <w:kern w:val="32"/>
                <w:sz w:val="20"/>
                <w:szCs w:val="20"/>
                <w:lang w:eastAsia="en-US"/>
              </w:rPr>
              <w:t>ехнологічними нішами та пеналом на всю довжину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кузова-фургона для перевезення труб ДУ 100 мм (під кузовом).</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Перший відсік призначений тільки для перевезення</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устаткування.</w:t>
            </w:r>
            <w:r w:rsidRPr="00F27861">
              <w:rPr>
                <w:rFonts w:ascii="Times New Roman" w:hAnsi="Times New Roman"/>
                <w:bCs/>
                <w:spacing w:val="-2"/>
                <w:kern w:val="32"/>
                <w:sz w:val="20"/>
                <w:szCs w:val="20"/>
                <w:lang w:eastAsia="en-US"/>
              </w:rPr>
              <w:t xml:space="preserve">.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сталевих труб квадратного та прямокутного перетину товщиною 2–3 мм, з’єднаних за допомогою</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Times New Roman" w:hAnsi="Times New Roman"/>
                <w:bCs/>
                <w:kern w:val="32"/>
                <w:sz w:val="20"/>
                <w:szCs w:val="20"/>
                <w:lang w:eastAsia="en-US"/>
              </w:rPr>
              <w:t>металокомпозитний</w:t>
            </w:r>
            <w:proofErr w:type="spellEnd"/>
            <w:r w:rsidRPr="00F27861">
              <w:rPr>
                <w:rFonts w:ascii="Times New Roman" w:hAnsi="Times New Roman"/>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lastRenderedPageBreak/>
              <w:t>Верхня частина кузова виконується зі скосами не менш 100 мм х 45° для зменшення опору гілок дерев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Термоізоляція пасажирського та технологічного відсіків – </w:t>
            </w:r>
            <w:proofErr w:type="spellStart"/>
            <w:r w:rsidRPr="00F27861">
              <w:rPr>
                <w:rFonts w:ascii="Times New Roman" w:hAnsi="Times New Roman"/>
                <w:bCs/>
                <w:kern w:val="32"/>
                <w:sz w:val="20"/>
                <w:szCs w:val="20"/>
                <w:lang w:eastAsia="en-US"/>
              </w:rPr>
              <w:t>екструдований</w:t>
            </w:r>
            <w:proofErr w:type="spellEnd"/>
            <w:r w:rsidRPr="00F27861">
              <w:rPr>
                <w:rFonts w:ascii="Times New Roman" w:hAnsi="Times New Roman"/>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Times New Roman" w:hAnsi="Times New Roman"/>
                <w:bCs/>
                <w:kern w:val="32"/>
                <w:sz w:val="20"/>
                <w:szCs w:val="20"/>
                <w:lang w:eastAsia="en-US"/>
              </w:rPr>
              <w:t>грунтівка</w:t>
            </w:r>
            <w:proofErr w:type="spellEnd"/>
            <w:r w:rsidRPr="00F27861">
              <w:rPr>
                <w:rFonts w:ascii="Times New Roman" w:hAnsi="Times New Roman"/>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Додатково</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усі</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скриті</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порожнини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знизу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кузову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обробляються</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захисними</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мастиками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5"/>
                <w:kern w:val="32"/>
                <w:sz w:val="20"/>
                <w:szCs w:val="20"/>
                <w:lang w:eastAsia="en-US"/>
              </w:rPr>
              <w:t xml:space="preserve"> </w:t>
            </w:r>
            <w:r w:rsidRPr="00F27861">
              <w:rPr>
                <w:rFonts w:ascii="Times New Roman" w:hAnsi="Times New Roman"/>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Дверна фурнітура кузову (петлі дверні, замкові прилади та фіксатори) – промислового виготовлення 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виконанні з нержавіючої сталі.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pacing w:val="-2"/>
                <w:sz w:val="20"/>
                <w:szCs w:val="20"/>
                <w:lang w:eastAsia="en-US"/>
              </w:rPr>
              <w:t>ПАСАЖИРСЬКИЙ</w:t>
            </w:r>
            <w:r w:rsidRPr="00F27861">
              <w:rPr>
                <w:rFonts w:ascii="Times New Roman" w:eastAsia="Calibri" w:hAnsi="Times New Roman"/>
                <w:b/>
                <w:i/>
                <w:spacing w:val="9"/>
                <w:sz w:val="20"/>
                <w:szCs w:val="20"/>
                <w:lang w:eastAsia="en-US"/>
              </w:rPr>
              <w:t xml:space="preserve"> </w:t>
            </w:r>
            <w:r w:rsidRPr="00F27861">
              <w:rPr>
                <w:rFonts w:ascii="Times New Roman" w:eastAsia="Calibri" w:hAnsi="Times New Roman"/>
                <w:b/>
                <w:i/>
                <w:spacing w:val="-2"/>
                <w:sz w:val="20"/>
                <w:szCs w:val="20"/>
                <w:lang w:eastAsia="en-US"/>
              </w:rPr>
              <w:t>ВІДСІК</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 вимог ДСТУ UN/ECE R 52-01:2005)</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9A29A5"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Освітлення відсіку здійснюється двома світлодіодними світильниками від бортової мережі автомобіля 24 В. Все електрообладнання кузова-фургона </w:t>
            </w:r>
            <w:r w:rsidRPr="009A29A5">
              <w:rPr>
                <w:rFonts w:ascii="Times New Roman" w:hAnsi="Times New Roman"/>
                <w:bCs/>
                <w:iCs/>
                <w:sz w:val="20"/>
                <w:szCs w:val="20"/>
                <w:lang w:eastAsia="en-US"/>
              </w:rPr>
              <w:t>відповідає ДСТУ ГОСТ 3940:2007</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9A29A5">
              <w:rPr>
                <w:rFonts w:ascii="Times New Roman" w:hAnsi="Times New Roman"/>
                <w:bCs/>
                <w:iCs/>
                <w:sz w:val="20"/>
                <w:szCs w:val="20"/>
                <w:lang w:eastAsia="en-US"/>
              </w:rPr>
              <w:t>Основний вихід розташований з правого боку по ходу руху авт</w:t>
            </w:r>
            <w:r w:rsidR="00365660" w:rsidRPr="009A29A5">
              <w:rPr>
                <w:rFonts w:ascii="Times New Roman" w:hAnsi="Times New Roman"/>
                <w:bCs/>
                <w:iCs/>
                <w:sz w:val="20"/>
                <w:szCs w:val="20"/>
                <w:lang w:eastAsia="en-US"/>
              </w:rPr>
              <w:t>омобіля зі сторони кузова через</w:t>
            </w:r>
            <w:r w:rsidR="009D0FBE" w:rsidRPr="009A29A5">
              <w:rPr>
                <w:rFonts w:ascii="Times New Roman" w:hAnsi="Times New Roman"/>
                <w:bCs/>
                <w:iCs/>
                <w:sz w:val="20"/>
                <w:szCs w:val="20"/>
                <w:lang w:eastAsia="en-US"/>
              </w:rPr>
              <w:t xml:space="preserve"> орні</w:t>
            </w:r>
            <w:r w:rsidRPr="009A29A5">
              <w:rPr>
                <w:rFonts w:ascii="Times New Roman" w:hAnsi="Times New Roman"/>
                <w:bCs/>
                <w:iCs/>
                <w:sz w:val="20"/>
                <w:szCs w:val="20"/>
                <w:lang w:eastAsia="en-US"/>
              </w:rPr>
              <w:t xml:space="preserve"> 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w:t>
            </w:r>
            <w:r w:rsidR="009D0FBE" w:rsidRPr="009A29A5">
              <w:rPr>
                <w:rFonts w:ascii="Times New Roman" w:hAnsi="Times New Roman"/>
                <w:bCs/>
                <w:iCs/>
                <w:sz w:val="20"/>
                <w:szCs w:val="20"/>
                <w:lang w:eastAsia="en-US"/>
              </w:rPr>
              <w:t>Орні</w:t>
            </w:r>
            <w:r w:rsidRPr="009A29A5">
              <w:rPr>
                <w:rFonts w:ascii="Times New Roman" w:hAnsi="Times New Roman"/>
                <w:bCs/>
                <w:iCs/>
                <w:sz w:val="20"/>
                <w:szCs w:val="20"/>
                <w:lang w:eastAsia="en-US"/>
              </w:rPr>
              <w:t xml:space="preserve"> двері обладнані замком промислового виготовлення, автомобільного типу, який забезпечує</w:t>
            </w:r>
            <w:r w:rsidRPr="00F27861">
              <w:rPr>
                <w:rFonts w:ascii="Times New Roman" w:hAnsi="Times New Roman"/>
                <w:bCs/>
                <w:iCs/>
                <w:sz w:val="20"/>
                <w:szCs w:val="20"/>
                <w:lang w:eastAsia="en-US"/>
              </w:rPr>
              <w:t xml:space="preserve">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Пасажирський відсік має чотири пасажирських місця для сидіння: нижня </w:t>
            </w:r>
            <w:r w:rsidRPr="00F27861">
              <w:rPr>
                <w:rFonts w:ascii="Times New Roman" w:hAnsi="Times New Roman"/>
                <w:bCs/>
                <w:iCs/>
                <w:sz w:val="20"/>
                <w:szCs w:val="20"/>
                <w:lang w:eastAsia="en-US"/>
              </w:rPr>
              <w:lastRenderedPageBreak/>
              <w:t xml:space="preserve">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 з підголівником та обшита шкірозамінником, обладнані </w:t>
            </w:r>
            <w:proofErr w:type="spellStart"/>
            <w:r w:rsidRPr="00F27861">
              <w:rPr>
                <w:rFonts w:ascii="Times New Roman" w:hAnsi="Times New Roman"/>
                <w:bCs/>
                <w:iCs/>
                <w:sz w:val="20"/>
                <w:szCs w:val="20"/>
                <w:lang w:eastAsia="en-US"/>
              </w:rPr>
              <w:t>двоточковими</w:t>
            </w:r>
            <w:proofErr w:type="spellEnd"/>
            <w:r w:rsidRPr="00F27861">
              <w:rPr>
                <w:rFonts w:ascii="Times New Roman" w:hAnsi="Times New Roman"/>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стіни – вологостійкий (забезпечує вологу, санітарну обробку поверхонь) </w:t>
            </w:r>
            <w:proofErr w:type="spellStart"/>
            <w:r w:rsidRPr="00F27861">
              <w:rPr>
                <w:rFonts w:ascii="Times New Roman" w:hAnsi="Times New Roman"/>
                <w:bCs/>
                <w:iCs/>
                <w:sz w:val="20"/>
                <w:szCs w:val="20"/>
                <w:lang w:eastAsia="en-US"/>
              </w:rPr>
              <w:t>металокомпозитний</w:t>
            </w:r>
            <w:proofErr w:type="spellEnd"/>
            <w:r w:rsidRPr="00F27861">
              <w:rPr>
                <w:rFonts w:ascii="Times New Roman" w:hAnsi="Times New Roman"/>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Відсік має шафу для просушування одягу.</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kern w:val="28"/>
                <w:sz w:val="20"/>
                <w:szCs w:val="20"/>
                <w:lang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1750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2070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tabs>
                <w:tab w:val="center" w:pos="4819"/>
                <w:tab w:val="right" w:pos="9639"/>
              </w:tabs>
              <w:spacing w:after="0" w:line="240" w:lineRule="auto"/>
              <w:rPr>
                <w:rFonts w:ascii="Times New Roman" w:eastAsia="Calibri" w:hAnsi="Times New Roman"/>
                <w:i/>
                <w:sz w:val="20"/>
                <w:szCs w:val="20"/>
                <w:lang w:eastAsia="en-US"/>
              </w:rPr>
            </w:pPr>
            <w:r w:rsidRPr="00F27861">
              <w:rPr>
                <w:rFonts w:ascii="Times New Roman" w:eastAsia="Calibri" w:hAnsi="Times New Roman"/>
                <w:sz w:val="20"/>
                <w:szCs w:val="20"/>
                <w:lang w:eastAsia="en-US"/>
              </w:rPr>
              <w:t>ТЕХНОЛОГІЧНИЙ</w:t>
            </w:r>
            <w:r w:rsidRPr="00F27861">
              <w:rPr>
                <w:rFonts w:ascii="Times New Roman" w:eastAsia="Calibri" w:hAnsi="Times New Roman"/>
                <w:spacing w:val="11"/>
                <w:sz w:val="20"/>
                <w:szCs w:val="20"/>
                <w:lang w:eastAsia="en-US"/>
              </w:rPr>
              <w:t xml:space="preserve"> </w:t>
            </w:r>
            <w:r w:rsidRPr="00F27861">
              <w:rPr>
                <w:rFonts w:ascii="Times New Roman" w:eastAsia="Calibri" w:hAnsi="Times New Roman"/>
                <w:sz w:val="20"/>
                <w:szCs w:val="20"/>
                <w:lang w:eastAsia="en-US"/>
              </w:rPr>
              <w:t>ВІДСІК</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розміщення устаткування, інструменту та інших вантажів</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 правої сторони відсіку, по ходу руху автомобіля, розміщений рундук, довжиною від технологічної ніші до дверей, з кришкою з бакелітової фанери товщиною не менше 15 мм, що відкривається з фіксуванням у закритому та відкритому положенні. Рундук по висоті та глибині відповідає технологічній ніші. Рундук призначений для зберігання інструменту та ін. обладнання.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 лівої сторони відсіку, по ходу руху автомобіля, розміщені шафи для одягу (від передньої стінки до вікна).</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Вхід у відсік здійснюється через висувні сходи, через задні </w:t>
            </w:r>
            <w:proofErr w:type="spellStart"/>
            <w:r w:rsidRPr="00F27861">
              <w:rPr>
                <w:rFonts w:ascii="Times New Roman" w:hAnsi="Times New Roman"/>
                <w:bCs/>
                <w:iCs/>
                <w:sz w:val="20"/>
                <w:szCs w:val="20"/>
                <w:lang w:eastAsia="en-US"/>
              </w:rPr>
              <w:t>розпашні</w:t>
            </w:r>
            <w:proofErr w:type="spellEnd"/>
            <w:r w:rsidRPr="00F27861">
              <w:rPr>
                <w:rFonts w:ascii="Times New Roman" w:hAnsi="Times New Roman"/>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з внутрішньої сторони </w:t>
            </w:r>
            <w:r w:rsidRPr="00F27861">
              <w:rPr>
                <w:rFonts w:ascii="Times New Roman" w:hAnsi="Times New Roman"/>
                <w:bCs/>
                <w:iCs/>
                <w:sz w:val="20"/>
                <w:szCs w:val="20"/>
                <w:lang w:eastAsia="en-US"/>
              </w:rPr>
              <w:lastRenderedPageBreak/>
              <w:t xml:space="preserve">оздоблений вологостійким (забезпечує вологу, санітарну обробку поверхонь) </w:t>
            </w:r>
            <w:proofErr w:type="spellStart"/>
            <w:r w:rsidRPr="00F27861">
              <w:rPr>
                <w:rFonts w:ascii="Times New Roman" w:hAnsi="Times New Roman"/>
                <w:bCs/>
                <w:iCs/>
                <w:sz w:val="20"/>
                <w:szCs w:val="20"/>
                <w:lang w:eastAsia="en-US"/>
              </w:rPr>
              <w:t>алюмокомпозитним</w:t>
            </w:r>
            <w:proofErr w:type="spellEnd"/>
            <w:r w:rsidRPr="00F27861">
              <w:rPr>
                <w:rFonts w:ascii="Times New Roman" w:hAnsi="Times New Roman"/>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spacing w:before="240" w:after="60"/>
              <w:jc w:val="center"/>
              <w:outlineLvl w:val="0"/>
              <w:rPr>
                <w:rFonts w:ascii="Times New Roman" w:hAnsi="Times New Roman"/>
                <w:b/>
                <w:bCs/>
                <w:i/>
                <w:kern w:val="28"/>
                <w:sz w:val="20"/>
                <w:szCs w:val="20"/>
                <w:lang w:val="ru-RU" w:eastAsia="en-US"/>
              </w:rPr>
            </w:pPr>
          </w:p>
          <w:p w:rsidR="00F27861" w:rsidRPr="00F27861" w:rsidRDefault="00F27861" w:rsidP="00F27861">
            <w:pPr>
              <w:spacing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3100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kern w:val="28"/>
                <w:sz w:val="20"/>
                <w:szCs w:val="20"/>
                <w:lang w:eastAsia="en-US"/>
              </w:rPr>
            </w:pPr>
            <w:r w:rsidRPr="00F27861">
              <w:rPr>
                <w:rFonts w:ascii="Times New Roman" w:hAnsi="Times New Roman"/>
                <w:b/>
                <w:bCs/>
                <w:kern w:val="28"/>
                <w:sz w:val="20"/>
                <w:szCs w:val="20"/>
                <w:lang w:eastAsia="en-US"/>
              </w:rPr>
              <w:t>2070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ind w:right="38"/>
              <w:jc w:val="center"/>
              <w:rPr>
                <w:rFonts w:ascii="Times New Roman" w:eastAsia="Calibri" w:hAnsi="Times New Roman"/>
                <w:b/>
                <w:i/>
                <w:spacing w:val="-4"/>
                <w:sz w:val="20"/>
                <w:szCs w:val="20"/>
                <w:lang w:eastAsia="en-US"/>
              </w:rPr>
            </w:pPr>
            <w:r w:rsidRPr="00F27861">
              <w:rPr>
                <w:rFonts w:ascii="Times New Roman" w:eastAsia="Calibri" w:hAnsi="Times New Roman"/>
                <w:sz w:val="20"/>
                <w:szCs w:val="20"/>
                <w:lang w:eastAsia="en-US"/>
              </w:rPr>
              <w:t>ТЕХНОЛОГІЧНІ НІШІ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widowControl w:val="0"/>
              <w:autoSpaceDE w:val="0"/>
              <w:autoSpaceDN w:val="0"/>
              <w:spacing w:before="1" w:after="0" w:line="240" w:lineRule="auto"/>
              <w:ind w:left="107" w:right="123"/>
              <w:rPr>
                <w:rFonts w:ascii="Times New Roman" w:hAnsi="Times New Roman"/>
                <w:b/>
                <w:bCs/>
                <w:iCs/>
                <w:sz w:val="20"/>
                <w:szCs w:val="20"/>
                <w:lang w:eastAsia="en-US"/>
              </w:rPr>
            </w:pPr>
            <w:r w:rsidRPr="00F27861">
              <w:rPr>
                <w:rFonts w:ascii="Times New Roman" w:hAnsi="Times New Roman"/>
                <w:b/>
                <w:bCs/>
                <w:iCs/>
                <w:sz w:val="20"/>
                <w:szCs w:val="20"/>
                <w:lang w:eastAsia="en-US"/>
              </w:rPr>
              <w:t>Права по ходу руху автомобіля технологічна ніша призначена для перевезення бензинового генератора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Габаритні розміри Ш/Г/В не менше, мм 1300/700/800.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Зверху на ніші у вигляді стільниці встановлена бакелітова фанера товщиною не менше 15 мм</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sz w:val="20"/>
                <w:szCs w:val="20"/>
                <w:lang w:eastAsia="en-US"/>
              </w:rPr>
              <w:t>КОМПЛЕКТАЦІЯ</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Габарити не більше 670x500x520 мм</w:t>
            </w:r>
          </w:p>
          <w:p w:rsidR="00D534AC" w:rsidRPr="00F27861" w:rsidRDefault="00D534AC" w:rsidP="00D534AC">
            <w:pPr>
              <w:spacing w:after="0" w:line="240" w:lineRule="auto"/>
              <w:ind w:left="720" w:right="149"/>
              <w:jc w:val="both"/>
              <w:rPr>
                <w:rFonts w:ascii="Century" w:eastAsia="Calibri" w:hAnsi="Century"/>
                <w:color w:val="000000"/>
                <w:sz w:val="20"/>
                <w:szCs w:val="20"/>
                <w:lang w:eastAsia="ru-RU"/>
              </w:rPr>
            </w:pPr>
            <w:r w:rsidRPr="00AD75AB">
              <w:rPr>
                <w:rFonts w:ascii="Century" w:eastAsia="Calibri" w:hAnsi="Century"/>
                <w:color w:val="000000"/>
                <w:sz w:val="20"/>
                <w:szCs w:val="20"/>
                <w:lang w:eastAsia="ru-RU"/>
              </w:rPr>
              <w:t>Глибина всмоктування не менше 8м</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Напруга 230В</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proofErr w:type="spellStart"/>
            <w:r w:rsidRPr="00F27861">
              <w:rPr>
                <w:rFonts w:ascii="Times New Roman" w:eastAsia="Calibri" w:hAnsi="Times New Roman"/>
                <w:color w:val="000000"/>
                <w:sz w:val="20"/>
                <w:szCs w:val="20"/>
                <w:lang w:val="ru-RU" w:eastAsia="ru-RU"/>
              </w:rPr>
              <w:t>Діаметр</w:t>
            </w:r>
            <w:proofErr w:type="spellEnd"/>
            <w:r w:rsidRPr="00F27861">
              <w:rPr>
                <w:rFonts w:ascii="Times New Roman" w:eastAsia="Calibri" w:hAnsi="Times New Roman"/>
                <w:color w:val="000000"/>
                <w:sz w:val="20"/>
                <w:szCs w:val="20"/>
                <w:lang w:val="ru-RU" w:eastAsia="ru-RU"/>
              </w:rPr>
              <w:t xml:space="preserve"> </w:t>
            </w:r>
            <w:proofErr w:type="spellStart"/>
            <w:r w:rsidRPr="00F27861">
              <w:rPr>
                <w:rFonts w:ascii="Times New Roman" w:eastAsia="Calibri" w:hAnsi="Times New Roman"/>
                <w:color w:val="000000"/>
                <w:sz w:val="20"/>
                <w:szCs w:val="20"/>
                <w:lang w:val="ru-RU" w:eastAsia="ru-RU"/>
              </w:rPr>
              <w:t>повітроводу</w:t>
            </w:r>
            <w:proofErr w:type="spellEnd"/>
            <w:r w:rsidRPr="00F27861">
              <w:rPr>
                <w:rFonts w:ascii="Times New Roman" w:eastAsia="Calibri" w:hAnsi="Times New Roman"/>
                <w:color w:val="000000"/>
                <w:sz w:val="20"/>
                <w:szCs w:val="20"/>
                <w:lang w:val="ru-RU" w:eastAsia="ru-RU"/>
              </w:rPr>
              <w:t xml:space="preserve"> (мм)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r w:rsidRPr="00F27861">
              <w:rPr>
                <w:rFonts w:ascii="Times New Roman" w:eastAsia="Calibri" w:hAnsi="Times New Roman"/>
                <w:color w:val="000000"/>
                <w:sz w:val="20"/>
                <w:szCs w:val="20"/>
                <w:lang w:val="ru-RU" w:eastAsia="ru-RU"/>
              </w:rPr>
              <w:t xml:space="preserve">Максимальна </w:t>
            </w:r>
            <w:proofErr w:type="spellStart"/>
            <w:r w:rsidRPr="00F27861">
              <w:rPr>
                <w:rFonts w:ascii="Times New Roman" w:eastAsia="Calibri" w:hAnsi="Times New Roman"/>
                <w:color w:val="000000"/>
                <w:sz w:val="20"/>
                <w:szCs w:val="20"/>
                <w:lang w:val="ru-RU" w:eastAsia="ru-RU"/>
              </w:rPr>
              <w:t>продуктивність</w:t>
            </w:r>
            <w:proofErr w:type="spellEnd"/>
            <w:r w:rsidRPr="00F27861">
              <w:rPr>
                <w:rFonts w:ascii="Times New Roman" w:eastAsia="Calibri" w:hAnsi="Times New Roman"/>
                <w:color w:val="000000"/>
                <w:sz w:val="20"/>
                <w:szCs w:val="20"/>
                <w:lang w:val="ru-RU" w:eastAsia="ru-RU"/>
              </w:rPr>
              <w:t xml:space="preserve">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Відбійний молоток електричний:</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не менше 1340Вт.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17кг.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Число ударів не менше 1400</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огороджень 4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lastRenderedPageBreak/>
              <w:t>Знаки дорожні:</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1.37 «Дорожні роботи»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3.21 «В’їзд заборонено»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правого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лівого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Конус </w:t>
            </w:r>
            <w:proofErr w:type="spellStart"/>
            <w:r w:rsidRPr="00F27861">
              <w:rPr>
                <w:rFonts w:ascii="Times New Roman" w:eastAsia="Calibri" w:hAnsi="Times New Roman"/>
                <w:color w:val="000000"/>
                <w:sz w:val="20"/>
                <w:szCs w:val="20"/>
                <w:lang w:eastAsia="ru-RU"/>
              </w:rPr>
              <w:t>антивандальний</w:t>
            </w:r>
            <w:proofErr w:type="spellEnd"/>
            <w:r w:rsidRPr="00F27861">
              <w:rPr>
                <w:rFonts w:ascii="Times New Roman" w:eastAsia="Calibri" w:hAnsi="Times New Roman"/>
                <w:color w:val="000000"/>
                <w:sz w:val="20"/>
                <w:szCs w:val="20"/>
                <w:lang w:eastAsia="ru-RU"/>
              </w:rPr>
              <w:t xml:space="preserve"> гумовий (70 см) –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Вогнегасник ВП-5 з кронштейном–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АМА-2 (в пасажирський відсік)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АМА-1 (в кабіну водія)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Котушка з електрокабелем (кабель </w:t>
            </w:r>
            <w:proofErr w:type="spellStart"/>
            <w:r w:rsidRPr="00F27861">
              <w:rPr>
                <w:rFonts w:ascii="Times New Roman" w:eastAsia="Calibri" w:hAnsi="Times New Roman"/>
                <w:color w:val="000000"/>
                <w:sz w:val="20"/>
                <w:szCs w:val="20"/>
                <w:lang w:eastAsia="ru-RU"/>
              </w:rPr>
              <w:t>морозо</w:t>
            </w:r>
            <w:proofErr w:type="spellEnd"/>
            <w:r w:rsidRPr="00F27861">
              <w:rPr>
                <w:rFonts w:ascii="Times New Roman" w:eastAsia="Calibri" w:hAnsi="Times New Roman"/>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Прожектор світлодіодний акумуляторний переносний на регульованому штативі потужністю 20-30 Вт з кабелем для підключення довжиною не менше 20 м. (клас захисту ІР65) –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Знак аварійної зупинки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70-150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150-300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200-400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375-750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 </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-Шланг пневматичний діаметр шлангу 8х12 мм Довжина шлангу 20 м Максимальний тиск 15 Бар Тип з'єднання </w:t>
            </w:r>
            <w:proofErr w:type="spellStart"/>
            <w:r w:rsidRPr="00F27861">
              <w:rPr>
                <w:rFonts w:ascii="Times New Roman" w:eastAsia="Calibri" w:hAnsi="Times New Roman"/>
                <w:color w:val="000000"/>
                <w:sz w:val="20"/>
                <w:szCs w:val="20"/>
                <w:lang w:eastAsia="ru-RU"/>
              </w:rPr>
              <w:t>Швидкоз'ємне</w:t>
            </w:r>
            <w:proofErr w:type="spellEnd"/>
            <w:r w:rsidRPr="00F27861">
              <w:rPr>
                <w:rFonts w:ascii="Times New Roman" w:eastAsia="Calibri" w:hAnsi="Times New Roman"/>
                <w:color w:val="000000"/>
                <w:sz w:val="20"/>
                <w:szCs w:val="20"/>
                <w:lang w:eastAsia="ru-RU"/>
              </w:rPr>
              <w:t>)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Група безпеки 2,5 Бар – 1 шт.</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sz w:val="20"/>
                <w:szCs w:val="20"/>
                <w:lang w:eastAsia="en-US"/>
              </w:rPr>
              <w:t>Все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технологічне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обладнання,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інвентар</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та</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інструмент</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повинно</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мати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штатне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надійне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фіксоване</w:t>
            </w:r>
            <w:r w:rsidRPr="00F27861">
              <w:rPr>
                <w:rFonts w:ascii="Times New Roman" w:eastAsia="Calibri" w:hAnsi="Times New Roman"/>
                <w:spacing w:val="-1"/>
                <w:sz w:val="20"/>
                <w:szCs w:val="20"/>
                <w:lang w:eastAsia="en-US"/>
              </w:rPr>
              <w:t xml:space="preserve"> </w:t>
            </w:r>
            <w:r w:rsidRPr="00F27861">
              <w:rPr>
                <w:rFonts w:ascii="Times New Roman" w:eastAsia="Calibri" w:hAnsi="Times New Roman"/>
                <w:sz w:val="20"/>
                <w:szCs w:val="20"/>
                <w:lang w:eastAsia="en-US"/>
              </w:rPr>
              <w:t>місце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кріплення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для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безперешкодного</w:t>
            </w:r>
            <w:r w:rsidRPr="00F27861">
              <w:rPr>
                <w:rFonts w:ascii="Times New Roman" w:eastAsia="Calibri" w:hAnsi="Times New Roman"/>
                <w:spacing w:val="40"/>
                <w:sz w:val="20"/>
                <w:szCs w:val="20"/>
                <w:lang w:eastAsia="en-US"/>
              </w:rPr>
              <w:t xml:space="preserve"> </w:t>
            </w:r>
            <w:r w:rsidRPr="00F27861">
              <w:rPr>
                <w:rFonts w:ascii="Times New Roman" w:eastAsia="Calibri" w:hAnsi="Times New Roman"/>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b/>
                <w:i/>
                <w:sz w:val="20"/>
                <w:szCs w:val="20"/>
                <w:lang w:eastAsia="en-US"/>
              </w:rPr>
              <w:t>ДОДАТКОВІ ОПЦІЇ</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Times New Roman" w:hAnsi="Times New Roman"/>
                <w:sz w:val="20"/>
                <w:szCs w:val="20"/>
                <w:lang w:eastAsia="en-US"/>
              </w:rPr>
            </w:pPr>
            <w:r w:rsidRPr="00F27861">
              <w:rPr>
                <w:rFonts w:ascii="Times New Roman" w:hAnsi="Times New Roman"/>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синього кольору</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шириною 200 мм з написом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 xml:space="preserve">АВАРІЙНА </w:t>
            </w:r>
            <w:r w:rsidR="00954D7B">
              <w:rPr>
                <w:rFonts w:ascii="Times New Roman" w:hAnsi="Times New Roman"/>
                <w:sz w:val="20"/>
                <w:szCs w:val="20"/>
                <w:lang w:eastAsia="en-US"/>
              </w:rPr>
              <w:t xml:space="preserve">                                               </w:t>
            </w:r>
            <w:r w:rsidRPr="00F27861">
              <w:rPr>
                <w:rFonts w:ascii="Times New Roman" w:hAnsi="Times New Roman"/>
                <w:sz w:val="20"/>
                <w:szCs w:val="20"/>
                <w:lang w:eastAsia="en-US"/>
              </w:rPr>
              <w:t>КП «ЧЕРКАСИВОДОКАНАЛ»</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висота літер 100 мм ширина 20 мм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білого кольору у відповідності до вимог</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ДСТУ</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3849:2018</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розраховано</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експлуатацію</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при</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температурі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навколишнього повітря</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до</w:t>
            </w:r>
          </w:p>
          <w:p w:rsidR="00F27861" w:rsidRPr="00F27861" w:rsidRDefault="00F27861" w:rsidP="00F27861">
            <w:pPr>
              <w:widowControl w:val="0"/>
              <w:autoSpaceDE w:val="0"/>
              <w:autoSpaceDN w:val="0"/>
              <w:spacing w:before="3" w:after="0" w:line="240" w:lineRule="auto"/>
              <w:ind w:left="520" w:right="142"/>
              <w:jc w:val="both"/>
              <w:rPr>
                <w:rFonts w:ascii="Times New Roman" w:hAnsi="Times New Roman"/>
                <w:sz w:val="20"/>
                <w:szCs w:val="20"/>
                <w:lang w:eastAsia="en-US"/>
              </w:rPr>
            </w:pPr>
            <w:r w:rsidRPr="00F27861">
              <w:rPr>
                <w:rFonts w:ascii="Times New Roman" w:hAnsi="Times New Roman"/>
                <w:sz w:val="20"/>
                <w:szCs w:val="20"/>
                <w:lang w:eastAsia="en-US"/>
              </w:rPr>
              <w:t>+</w:t>
            </w:r>
            <w:r w:rsidRPr="00F27861">
              <w:rPr>
                <w:rFonts w:ascii="Times New Roman" w:hAnsi="Times New Roman"/>
                <w:spacing w:val="-8"/>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відносній</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вологості</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повітря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до</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80</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та</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логотипу</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Покупця</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дверях</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кабіни</w:t>
            </w:r>
            <w:r w:rsidRPr="00F27861">
              <w:rPr>
                <w:rFonts w:ascii="Times New Roman" w:hAnsi="Times New Roman"/>
                <w:spacing w:val="-5"/>
                <w:sz w:val="20"/>
                <w:szCs w:val="20"/>
                <w:lang w:eastAsia="en-US"/>
              </w:rPr>
              <w:t xml:space="preserve"> </w:t>
            </w:r>
            <w:r w:rsidRPr="00F27861">
              <w:rPr>
                <w:rFonts w:ascii="Times New Roman" w:hAnsi="Times New Roman"/>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Times New Roman" w:hAnsi="Times New Roman"/>
                <w:sz w:val="20"/>
                <w:szCs w:val="20"/>
                <w:lang w:eastAsia="en-US"/>
              </w:rPr>
            </w:pPr>
            <w:r w:rsidRPr="00F27861">
              <w:rPr>
                <w:rFonts w:ascii="Times New Roman" w:hAnsi="Times New Roman"/>
                <w:spacing w:val="-2"/>
                <w:sz w:val="20"/>
                <w:szCs w:val="20"/>
                <w:lang w:eastAsia="en-US"/>
              </w:rPr>
              <w:t>Антикорозійна</w:t>
            </w:r>
            <w:r w:rsidRPr="00F27861">
              <w:rPr>
                <w:rFonts w:ascii="Times New Roman" w:hAnsi="Times New Roman"/>
                <w:spacing w:val="7"/>
                <w:sz w:val="20"/>
                <w:szCs w:val="20"/>
                <w:lang w:eastAsia="en-US"/>
              </w:rPr>
              <w:t xml:space="preserve"> </w:t>
            </w:r>
            <w:r w:rsidRPr="00F27861">
              <w:rPr>
                <w:rFonts w:ascii="Times New Roman" w:hAnsi="Times New Roman"/>
                <w:spacing w:val="-2"/>
                <w:sz w:val="20"/>
                <w:szCs w:val="20"/>
                <w:lang w:eastAsia="en-US"/>
              </w:rPr>
              <w:t>обробка</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прихованих</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порожнин</w:t>
            </w:r>
            <w:r w:rsidRPr="00F27861">
              <w:rPr>
                <w:rFonts w:ascii="Times New Roman" w:hAnsi="Times New Roman"/>
                <w:spacing w:val="11"/>
                <w:sz w:val="20"/>
                <w:szCs w:val="20"/>
                <w:lang w:eastAsia="en-US"/>
              </w:rPr>
              <w:t xml:space="preserve"> </w:t>
            </w:r>
            <w:r w:rsidRPr="00F27861">
              <w:rPr>
                <w:rFonts w:ascii="Times New Roman" w:hAnsi="Times New Roman"/>
                <w:spacing w:val="-2"/>
                <w:sz w:val="20"/>
                <w:szCs w:val="20"/>
                <w:lang w:eastAsia="en-US"/>
              </w:rPr>
              <w:t>кузова-фургона</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згідно</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технологій</w:t>
            </w:r>
            <w:r w:rsidRPr="00F27861">
              <w:rPr>
                <w:rFonts w:ascii="Times New Roman" w:hAnsi="Times New Roman"/>
                <w:spacing w:val="9"/>
                <w:sz w:val="20"/>
                <w:szCs w:val="20"/>
                <w:lang w:eastAsia="en-US"/>
              </w:rPr>
              <w:t xml:space="preserve"> </w:t>
            </w:r>
            <w:r w:rsidRPr="00F27861">
              <w:rPr>
                <w:rFonts w:ascii="Times New Roman" w:hAnsi="Times New Roman"/>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Times New Roman" w:hAnsi="Times New Roman"/>
                <w:sz w:val="20"/>
                <w:szCs w:val="20"/>
                <w:lang w:eastAsia="en-US"/>
              </w:rPr>
            </w:pPr>
            <w:r w:rsidRPr="00F27861">
              <w:rPr>
                <w:rFonts w:ascii="Times New Roman" w:hAnsi="Times New Roman"/>
                <w:sz w:val="20"/>
                <w:szCs w:val="20"/>
                <w:lang w:eastAsia="en-US"/>
              </w:rPr>
              <w:t>Задні</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підкрилки</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коліс</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автомобіля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з</w:t>
            </w:r>
            <w:r w:rsidRPr="00F27861">
              <w:rPr>
                <w:rFonts w:ascii="Times New Roman" w:hAnsi="Times New Roman"/>
                <w:spacing w:val="-6"/>
                <w:sz w:val="20"/>
                <w:szCs w:val="20"/>
                <w:lang w:eastAsia="en-US"/>
              </w:rPr>
              <w:t xml:space="preserve"> </w:t>
            </w:r>
            <w:proofErr w:type="spellStart"/>
            <w:r w:rsidRPr="00F27861">
              <w:rPr>
                <w:rFonts w:ascii="Times New Roman" w:hAnsi="Times New Roman"/>
                <w:spacing w:val="-2"/>
                <w:sz w:val="20"/>
                <w:szCs w:val="20"/>
                <w:lang w:eastAsia="en-US"/>
              </w:rPr>
              <w:t>бризговиками</w:t>
            </w:r>
            <w:proofErr w:type="spellEnd"/>
            <w:r w:rsidRPr="00F27861">
              <w:rPr>
                <w:rFonts w:ascii="Times New Roman" w:hAnsi="Times New Roman"/>
                <w:spacing w:val="-2"/>
                <w:sz w:val="20"/>
                <w:szCs w:val="20"/>
                <w:lang w:eastAsia="en-US"/>
              </w:rPr>
              <w:t>.</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proofErr w:type="spellStart"/>
            <w:r w:rsidRPr="00F27861">
              <w:rPr>
                <w:rFonts w:ascii="Times New Roman" w:eastAsia="Calibri" w:hAnsi="Times New Roman"/>
                <w:sz w:val="20"/>
                <w:szCs w:val="20"/>
                <w:lang w:eastAsia="en-US"/>
              </w:rPr>
              <w:t>Противідкатні</w:t>
            </w:r>
            <w:proofErr w:type="spellEnd"/>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упори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2</w:t>
            </w:r>
            <w:r w:rsidRPr="00F27861">
              <w:rPr>
                <w:rFonts w:ascii="Times New Roman" w:eastAsia="Calibri" w:hAnsi="Times New Roman"/>
                <w:spacing w:val="-7"/>
                <w:sz w:val="20"/>
                <w:szCs w:val="20"/>
                <w:lang w:eastAsia="en-US"/>
              </w:rPr>
              <w:t xml:space="preserve"> </w:t>
            </w:r>
            <w:r w:rsidRPr="00F27861">
              <w:rPr>
                <w:rFonts w:ascii="Times New Roman" w:eastAsia="Calibri" w:hAnsi="Times New Roman"/>
                <w:spacing w:val="-5"/>
                <w:sz w:val="20"/>
                <w:szCs w:val="20"/>
                <w:lang w:eastAsia="en-US"/>
              </w:rPr>
              <w:t>шт.</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b/>
                <w:i/>
                <w:sz w:val="20"/>
                <w:szCs w:val="20"/>
                <w:lang w:eastAsia="en-US"/>
              </w:rPr>
              <w:t>КОМПЛЕКТ ПОСТАВКИ</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реєстраційних документів.</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color w:val="000000"/>
                <w:sz w:val="20"/>
                <w:szCs w:val="20"/>
                <w:lang w:eastAsia="ru-RU"/>
              </w:rPr>
              <w:t>Супровідна документація (посібник по експлуатації, сервісна книжка тощо).</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20674D" w:rsidRDefault="0020674D" w:rsidP="00F27861">
      <w:pPr>
        <w:shd w:val="clear" w:color="auto" w:fill="FFFFFF"/>
        <w:tabs>
          <w:tab w:val="left" w:pos="6931"/>
        </w:tabs>
        <w:spacing w:after="0" w:line="120" w:lineRule="atLeast"/>
        <w:ind w:right="442" w:firstLine="562"/>
        <w:jc w:val="both"/>
        <w:rPr>
          <w:rFonts w:ascii="Times New Roman" w:hAnsi="Times New Roman"/>
          <w:i/>
          <w:sz w:val="24"/>
          <w:szCs w:val="24"/>
        </w:rPr>
      </w:pPr>
    </w:p>
    <w:p w:rsidR="00220C6E" w:rsidRDefault="00233546" w:rsidP="00F27861">
      <w:pPr>
        <w:shd w:val="clear" w:color="auto" w:fill="FFFFFF"/>
        <w:tabs>
          <w:tab w:val="left" w:pos="6931"/>
        </w:tabs>
        <w:spacing w:after="0" w:line="120" w:lineRule="atLeast"/>
        <w:ind w:right="442" w:firstLine="562"/>
        <w:jc w:val="both"/>
        <w:rPr>
          <w:rFonts w:ascii="Times New Roman" w:eastAsia="Calibri" w:hAnsi="Times New Roman"/>
          <w:bCs/>
          <w:sz w:val="24"/>
          <w:szCs w:val="24"/>
          <w:lang w:eastAsia="en-US"/>
        </w:rPr>
      </w:pPr>
      <w:r w:rsidRPr="00023EF1">
        <w:rPr>
          <w:rFonts w:ascii="Times New Roman" w:hAnsi="Times New Roman"/>
          <w:i/>
          <w:sz w:val="24"/>
          <w:szCs w:val="24"/>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01DC7" w:rsidRDefault="00A01DC7" w:rsidP="00F27861">
      <w:pPr>
        <w:shd w:val="clear" w:color="auto" w:fill="FFFFFF"/>
        <w:tabs>
          <w:tab w:val="left" w:pos="6931"/>
        </w:tabs>
        <w:spacing w:after="0" w:line="120" w:lineRule="atLeast"/>
        <w:ind w:right="442" w:firstLine="562"/>
        <w:jc w:val="both"/>
        <w:rPr>
          <w:rFonts w:ascii="Times New Roman" w:eastAsia="Calibri" w:hAnsi="Times New Roman"/>
          <w:bCs/>
          <w:sz w:val="24"/>
          <w:szCs w:val="24"/>
          <w:lang w:eastAsia="en-US"/>
        </w:rPr>
      </w:pP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Товар повинен бути сертифікований в Україні,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(експлуатації).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Учасник забезпечує передпродажну підготовку, введення техніки в експлуатацію на базі Замовника (вартість цих робіт враховується в ціну пропозиції).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 xml:space="preserve">Учасник забезпечує здійснення  гарантійного ремонту техніки </w:t>
      </w:r>
      <w:r w:rsidR="004D3E4C">
        <w:rPr>
          <w:rFonts w:ascii="Times New Roman" w:eastAsia="Calibri" w:hAnsi="Times New Roman"/>
          <w:bCs/>
          <w:sz w:val="24"/>
          <w:szCs w:val="24"/>
          <w:lang w:eastAsia="en-US"/>
        </w:rPr>
        <w:t>протягом</w:t>
      </w:r>
      <w:r w:rsidRPr="00F27861">
        <w:rPr>
          <w:rFonts w:ascii="Times New Roman" w:eastAsia="Calibri" w:hAnsi="Times New Roman"/>
          <w:bCs/>
          <w:sz w:val="24"/>
          <w:szCs w:val="24"/>
          <w:lang w:eastAsia="en-US"/>
        </w:rPr>
        <w:t xml:space="preserve"> гарантійного терміну відповідно паспортних даних, сервісної книжки (вартість цих робіт враховується в ціну пропозиції).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 xml:space="preserve">Учасник повинен забезпечити виїзд мобільних ремонтних бригад Учасника до Замовника, відповідно до паспортних даних, сервісної книжки, </w:t>
      </w:r>
      <w:r w:rsidR="00977A03">
        <w:rPr>
          <w:rFonts w:ascii="Times New Roman" w:eastAsia="Calibri" w:hAnsi="Times New Roman"/>
          <w:bCs/>
          <w:sz w:val="24"/>
          <w:szCs w:val="24"/>
          <w:lang w:eastAsia="en-US"/>
        </w:rPr>
        <w:t>пр</w:t>
      </w:r>
      <w:r w:rsidR="00C62852">
        <w:rPr>
          <w:rFonts w:ascii="Times New Roman" w:eastAsia="Calibri" w:hAnsi="Times New Roman"/>
          <w:bCs/>
          <w:sz w:val="24"/>
          <w:szCs w:val="24"/>
          <w:lang w:eastAsia="en-US"/>
        </w:rPr>
        <w:t>о</w:t>
      </w:r>
      <w:r w:rsidR="00977A03">
        <w:rPr>
          <w:rFonts w:ascii="Times New Roman" w:eastAsia="Calibri" w:hAnsi="Times New Roman"/>
          <w:bCs/>
          <w:sz w:val="24"/>
          <w:szCs w:val="24"/>
          <w:lang w:eastAsia="en-US"/>
        </w:rPr>
        <w:t>тягом</w:t>
      </w:r>
      <w:r w:rsidRPr="00F27861">
        <w:rPr>
          <w:rFonts w:ascii="Times New Roman" w:eastAsia="Calibri" w:hAnsi="Times New Roman"/>
          <w:bCs/>
          <w:sz w:val="24"/>
          <w:szCs w:val="24"/>
          <w:lang w:eastAsia="en-US"/>
        </w:rPr>
        <w:t xml:space="preserve"> 5 (п’яти) робочих днів, для проведення гарантійного ремонту на базі З</w:t>
      </w:r>
      <w:r w:rsidR="00ED3FB7">
        <w:rPr>
          <w:rFonts w:ascii="Times New Roman" w:eastAsia="Calibri" w:hAnsi="Times New Roman"/>
          <w:bCs/>
          <w:sz w:val="24"/>
          <w:szCs w:val="24"/>
          <w:lang w:eastAsia="en-US"/>
        </w:rPr>
        <w:t>амовника, або провести ремонт в</w:t>
      </w:r>
      <w:r w:rsidRPr="00F27861">
        <w:rPr>
          <w:rFonts w:ascii="Times New Roman" w:eastAsia="Calibri" w:hAnsi="Times New Roman"/>
          <w:bCs/>
          <w:sz w:val="24"/>
          <w:szCs w:val="24"/>
          <w:lang w:eastAsia="en-US"/>
        </w:rPr>
        <w:t xml:space="preserve"> сервісних центрах.</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lang w:eastAsia="en-US"/>
        </w:rPr>
      </w:pPr>
    </w:p>
    <w:p w:rsidR="00F27861" w:rsidRPr="00F27861" w:rsidRDefault="00F27861" w:rsidP="00B704F0">
      <w:pPr>
        <w:shd w:val="clear" w:color="auto" w:fill="FFFFFF"/>
        <w:tabs>
          <w:tab w:val="left" w:pos="6931"/>
        </w:tabs>
        <w:spacing w:line="120" w:lineRule="atLeast"/>
        <w:ind w:right="425" w:firstLine="562"/>
        <w:jc w:val="both"/>
        <w:rPr>
          <w:rFonts w:ascii="Times New Roman" w:eastAsia="Calibri" w:hAnsi="Times New Roman"/>
          <w:sz w:val="24"/>
          <w:szCs w:val="24"/>
          <w:lang w:eastAsia="en-US"/>
        </w:rPr>
      </w:pPr>
      <w:r w:rsidRPr="00F27861">
        <w:rPr>
          <w:rFonts w:ascii="Times New Roman" w:eastAsia="Calibri" w:hAnsi="Times New Roman"/>
          <w:sz w:val="24"/>
          <w:szCs w:val="24"/>
          <w:lang w:eastAsia="en-US"/>
        </w:rPr>
        <w:t>При поставці товару учасник-переможець зобов’язаний надати замовнику оригінал інструкції з експлуатації, сервісну книжку, паспорти на обладнання та повний пакет документів, необхідних для реєстрації (постановки на облік) у відповідних органах.</w:t>
      </w:r>
    </w:p>
    <w:p w:rsidR="00F27861" w:rsidRPr="00F27861" w:rsidRDefault="00F27861" w:rsidP="00B704F0">
      <w:pPr>
        <w:ind w:right="425"/>
        <w:jc w:val="both"/>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   </w:t>
      </w:r>
      <w:r w:rsidR="0081500C">
        <w:rPr>
          <w:rFonts w:ascii="Times New Roman" w:eastAsia="Calibri" w:hAnsi="Times New Roman"/>
          <w:sz w:val="24"/>
          <w:szCs w:val="24"/>
          <w:lang w:eastAsia="en-US"/>
        </w:rPr>
        <w:t xml:space="preserve">  Гарантійні  умови</w:t>
      </w:r>
      <w:r w:rsidRPr="00F27861">
        <w:rPr>
          <w:rFonts w:ascii="Times New Roman" w:eastAsia="Calibri" w:hAnsi="Times New Roman"/>
          <w:sz w:val="24"/>
          <w:szCs w:val="24"/>
          <w:lang w:eastAsia="en-US"/>
        </w:rPr>
        <w:t>:  гарантійний  термін  експлуатації  товару  не менше 12 місяців  з дня передачі, або відповідно до вимог заводу виробника</w:t>
      </w:r>
      <w:r w:rsidR="0081500C">
        <w:rPr>
          <w:rFonts w:ascii="Times New Roman" w:eastAsia="Calibri" w:hAnsi="Times New Roman"/>
          <w:sz w:val="24"/>
          <w:szCs w:val="24"/>
          <w:lang w:eastAsia="en-US"/>
        </w:rPr>
        <w:t xml:space="preserve"> (сервісної книжки)</w:t>
      </w:r>
      <w:r w:rsidRPr="00F27861">
        <w:rPr>
          <w:rFonts w:ascii="Times New Roman" w:eastAsia="Calibri" w:hAnsi="Times New Roman"/>
          <w:sz w:val="24"/>
          <w:szCs w:val="24"/>
          <w:lang w:eastAsia="en-US"/>
        </w:rPr>
        <w:t>,</w:t>
      </w:r>
      <w:r w:rsidR="0081500C">
        <w:rPr>
          <w:rFonts w:ascii="Times New Roman" w:eastAsia="Calibri" w:hAnsi="Times New Roman"/>
          <w:sz w:val="24"/>
          <w:szCs w:val="24"/>
          <w:lang w:eastAsia="en-US"/>
        </w:rPr>
        <w:t xml:space="preserve"> але не менше 12 місяців;</w:t>
      </w:r>
      <w:r w:rsidRPr="00F27861">
        <w:rPr>
          <w:rFonts w:ascii="Times New Roman" w:eastAsia="Calibri" w:hAnsi="Times New Roman"/>
          <w:sz w:val="24"/>
          <w:szCs w:val="24"/>
          <w:lang w:eastAsia="en-US"/>
        </w:rPr>
        <w:t xml:space="preserve"> гарантійний термін додаткового обладнання відповідно до паспортів виробника, але не менше 12 місяців з дня поставки.</w:t>
      </w:r>
    </w:p>
    <w:p w:rsidR="00F27861" w:rsidRPr="00F27861" w:rsidRDefault="00F27861" w:rsidP="00F27861">
      <w:pPr>
        <w:shd w:val="clear" w:color="auto" w:fill="FFFFFF"/>
        <w:tabs>
          <w:tab w:val="left" w:pos="6931"/>
        </w:tabs>
        <w:spacing w:line="120" w:lineRule="atLeast"/>
        <w:ind w:right="442" w:firstLine="562"/>
        <w:jc w:val="both"/>
        <w:rPr>
          <w:rFonts w:ascii="Times New Roman" w:eastAsia="Calibri" w:hAnsi="Times New Roman"/>
          <w:b/>
          <w:bCs/>
          <w:sz w:val="24"/>
          <w:u w:val="single"/>
          <w:lang w:eastAsia="en-US"/>
        </w:rPr>
      </w:pPr>
      <w:r w:rsidRPr="00F27861">
        <w:rPr>
          <w:rFonts w:ascii="Times New Roman" w:eastAsia="Calibri" w:hAnsi="Times New Roman"/>
          <w:b/>
          <w:bCs/>
          <w:sz w:val="24"/>
          <w:u w:val="single"/>
          <w:lang w:eastAsia="en-US"/>
        </w:rPr>
        <w:t>У складі пропозиції Учасник повинен надати наступні документи:</w:t>
      </w:r>
    </w:p>
    <w:p w:rsidR="00977A03" w:rsidRPr="00F27861" w:rsidRDefault="00F27861" w:rsidP="00977A03">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bCs/>
          <w:sz w:val="24"/>
          <w:lang w:eastAsia="en-US"/>
        </w:rPr>
        <w:t>Технічну документацію на товар (керівництво з експлуатації та технічного обслуговування).</w:t>
      </w:r>
      <w:r w:rsidRPr="00F27861">
        <w:rPr>
          <w:rFonts w:ascii="Times New Roman" w:eastAsia="Calibri" w:hAnsi="Times New Roman"/>
          <w:sz w:val="24"/>
          <w:szCs w:val="24"/>
          <w:lang w:eastAsia="ar-SA"/>
        </w:rPr>
        <w:t xml:space="preserve"> </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bCs/>
          <w:sz w:val="24"/>
          <w:lang w:eastAsia="en-US"/>
        </w:rPr>
        <w:t>Учасник повинен надати технічні характеристики запропонованого товару у вигляді порівняльної таблиці (у відповідності до цього Додатку) на офіційному бланку Учасника, за підписом керівника (уповноваженої особи).</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 xml:space="preserve">Копію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F27861">
        <w:rPr>
          <w:rFonts w:ascii="Times New Roman" w:eastAsia="Calibri" w:hAnsi="Times New Roman"/>
          <w:sz w:val="24"/>
          <w:szCs w:val="24"/>
          <w:lang w:eastAsia="ar-SA"/>
        </w:rPr>
        <w:t>Мінінфраструктури</w:t>
      </w:r>
      <w:proofErr w:type="spellEnd"/>
      <w:r w:rsidRPr="00F27861">
        <w:rPr>
          <w:rFonts w:ascii="Times New Roman" w:eastAsia="Calibri" w:hAnsi="Times New Roman"/>
          <w:sz w:val="24"/>
          <w:szCs w:val="24"/>
          <w:lang w:eastAsia="ar-SA"/>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w:t>
      </w:r>
      <w:r w:rsidRPr="00F27861">
        <w:rPr>
          <w:rFonts w:ascii="Times New Roman" w:eastAsia="Calibri" w:hAnsi="Times New Roman"/>
          <w:sz w:val="24"/>
          <w:szCs w:val="24"/>
          <w:lang w:eastAsia="ar-SA"/>
        </w:rPr>
        <w:lastRenderedPageBreak/>
        <w:t>національною організацією України, уповноваженою на ведення реєстрації та присвоєння міжнародного ідентифікаційного коду виробника (WMI).</w:t>
      </w:r>
    </w:p>
    <w:p w:rsidR="005B31A8" w:rsidRDefault="005B31A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A41074" w:rsidRPr="0095258D" w:rsidRDefault="00A41074" w:rsidP="00A41074">
      <w:pPr>
        <w:tabs>
          <w:tab w:val="left" w:pos="1845"/>
        </w:tabs>
        <w:spacing w:after="0"/>
        <w:jc w:val="center"/>
        <w:rPr>
          <w:rFonts w:ascii="Times New Roman" w:hAnsi="Times New Roman"/>
          <w:b/>
        </w:rPr>
      </w:pPr>
    </w:p>
    <w:p w:rsidR="00A41074" w:rsidRDefault="00A41074" w:rsidP="00A41074">
      <w:pPr>
        <w:tabs>
          <w:tab w:val="left" w:pos="4020"/>
        </w:tabs>
        <w:spacing w:after="0" w:line="240" w:lineRule="auto"/>
        <w:jc w:val="both"/>
        <w:rPr>
          <w:rFonts w:ascii="Times New Roman" w:hAnsi="Times New Roman"/>
          <w:bCs/>
          <w:sz w:val="24"/>
          <w:szCs w:val="24"/>
          <w:lang w:eastAsia="ar-SA"/>
        </w:rPr>
      </w:pPr>
    </w:p>
    <w:p w:rsidR="00A41074" w:rsidRPr="002C7D1E" w:rsidRDefault="00A41074" w:rsidP="00A41074">
      <w:pPr>
        <w:tabs>
          <w:tab w:val="left" w:pos="4020"/>
        </w:tabs>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 xml:space="preserve">              </w:t>
      </w:r>
    </w:p>
    <w:p w:rsidR="003C7088" w:rsidRDefault="003C708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3C7088" w:rsidRDefault="003C7088" w:rsidP="00F01E5D">
      <w:pPr>
        <w:widowControl w:val="0"/>
        <w:spacing w:after="0"/>
        <w:rPr>
          <w:rFonts w:ascii="Times New Roman" w:hAnsi="Times New Roman"/>
          <w:b/>
        </w:rPr>
      </w:pPr>
    </w:p>
    <w:p w:rsidR="003C7088" w:rsidRPr="00220C6E" w:rsidRDefault="003C7088" w:rsidP="00F01E5D">
      <w:pPr>
        <w:widowControl w:val="0"/>
        <w:spacing w:after="0"/>
        <w:rPr>
          <w:rFonts w:ascii="Times New Roman" w:hAnsi="Times New Roman"/>
          <w:b/>
        </w:rPr>
      </w:pPr>
    </w:p>
    <w:p w:rsidR="00E80E85" w:rsidRPr="00220C6E" w:rsidRDefault="00E80E85" w:rsidP="00E80E85">
      <w:pPr>
        <w:pageBreakBefore/>
        <w:widowControl w:val="0"/>
        <w:spacing w:after="0"/>
        <w:ind w:firstLine="357"/>
        <w:jc w:val="right"/>
        <w:rPr>
          <w:rFonts w:ascii="Times New Roman" w:hAnsi="Times New Roman"/>
          <w:b/>
          <w:sz w:val="24"/>
          <w:szCs w:val="24"/>
        </w:rPr>
      </w:pPr>
      <w:r w:rsidRPr="00220C6E">
        <w:rPr>
          <w:rFonts w:ascii="Times New Roman" w:hAnsi="Times New Roman"/>
          <w:b/>
          <w:sz w:val="24"/>
          <w:szCs w:val="24"/>
        </w:rPr>
        <w:lastRenderedPageBreak/>
        <w:t>Додаток № 2</w:t>
      </w:r>
    </w:p>
    <w:p w:rsidR="00E80E85" w:rsidRPr="00220C6E" w:rsidRDefault="00E80E85" w:rsidP="00E80E85">
      <w:pPr>
        <w:spacing w:after="0"/>
        <w:ind w:firstLine="540"/>
        <w:jc w:val="right"/>
        <w:rPr>
          <w:rFonts w:ascii="Times New Roman" w:hAnsi="Times New Roman"/>
          <w:b/>
          <w:bCs/>
          <w:sz w:val="24"/>
          <w:szCs w:val="24"/>
        </w:rPr>
      </w:pPr>
      <w:r w:rsidRPr="00220C6E">
        <w:rPr>
          <w:rFonts w:ascii="Times New Roman" w:hAnsi="Times New Roman"/>
          <w:b/>
          <w:bCs/>
          <w:sz w:val="24"/>
          <w:szCs w:val="24"/>
        </w:rPr>
        <w:t xml:space="preserve">тендерної документації </w:t>
      </w:r>
    </w:p>
    <w:p w:rsidR="00E80E85" w:rsidRPr="00220C6E" w:rsidRDefault="00E80E85" w:rsidP="00E80E85">
      <w:pPr>
        <w:spacing w:before="480" w:after="360"/>
        <w:jc w:val="center"/>
        <w:rPr>
          <w:rFonts w:ascii="Times New Roman" w:hAnsi="Times New Roman"/>
          <w:b/>
          <w:sz w:val="24"/>
          <w:szCs w:val="24"/>
        </w:rPr>
      </w:pPr>
      <w:r w:rsidRPr="00220C6E">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Повна назва: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Код (ЄДРПОУ):</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Юридична адреса: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Поштова адреса: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Телефон:</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Е-</w:t>
            </w:r>
            <w:proofErr w:type="spellStart"/>
            <w:r w:rsidRPr="00220C6E">
              <w:rPr>
                <w:rFonts w:ascii="Times New Roman" w:hAnsi="Times New Roman"/>
                <w:sz w:val="24"/>
                <w:szCs w:val="24"/>
              </w:rPr>
              <w:t>mail</w:t>
            </w:r>
            <w:proofErr w:type="spellEnd"/>
            <w:r w:rsidRPr="00220C6E">
              <w:rPr>
                <w:rFonts w:ascii="Times New Roman" w:hAnsi="Times New Roman"/>
                <w:sz w:val="24"/>
                <w:szCs w:val="24"/>
              </w:rPr>
              <w:t>:</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Розрахунковий рахунок:</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Найменування банку:</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Посада, прізвище, ім'я, по-батькові керівника: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bl>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spacing w:after="0" w:line="240" w:lineRule="auto"/>
        <w:rPr>
          <w:rFonts w:ascii="Times New Roman" w:hAnsi="Times New Roman"/>
          <w:sz w:val="24"/>
          <w:szCs w:val="24"/>
        </w:rPr>
      </w:pPr>
      <w:r w:rsidRPr="00220C6E">
        <w:rPr>
          <w:rFonts w:ascii="Times New Roman" w:hAnsi="Times New Roman"/>
          <w:sz w:val="24"/>
          <w:szCs w:val="24"/>
        </w:rPr>
        <w:t xml:space="preserve">      ________________                                                               Посада, прізвище, ініціали </w:t>
      </w:r>
    </w:p>
    <w:p w:rsidR="00E80E85" w:rsidRPr="00220C6E" w:rsidRDefault="00E80E85" w:rsidP="00E80E85">
      <w:pPr>
        <w:widowControl w:val="0"/>
        <w:spacing w:after="0" w:line="240" w:lineRule="auto"/>
        <w:jc w:val="both"/>
        <w:rPr>
          <w:rFonts w:ascii="Times New Roman" w:hAnsi="Times New Roman"/>
          <w:sz w:val="20"/>
          <w:szCs w:val="20"/>
        </w:rPr>
      </w:pPr>
      <w:r w:rsidRPr="00220C6E">
        <w:rPr>
          <w:rFonts w:ascii="Times New Roman" w:hAnsi="Times New Roman"/>
          <w:sz w:val="20"/>
          <w:szCs w:val="20"/>
        </w:rPr>
        <w:t>(підпис уповноваженої особи)</w:t>
      </w:r>
    </w:p>
    <w:p w:rsidR="00E80E85" w:rsidRPr="00220C6E" w:rsidRDefault="00E80E85" w:rsidP="00E80E85">
      <w:pPr>
        <w:rPr>
          <w:rFonts w:ascii="Times New Roman" w:hAnsi="Times New Roman"/>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Pr="00220C6E"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Pr="00220C6E"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Pr="00220C6E" w:rsidRDefault="00AF6A15" w:rsidP="00E80E85">
      <w:pPr>
        <w:widowControl w:val="0"/>
        <w:suppressAutoHyphens/>
        <w:autoSpaceDE w:val="0"/>
        <w:spacing w:after="0" w:line="240" w:lineRule="auto"/>
        <w:rPr>
          <w:rFonts w:ascii="Times New Roman" w:hAnsi="Times New Roman"/>
          <w:sz w:val="24"/>
          <w:szCs w:val="24"/>
          <w:lang w:eastAsia="ar-SA"/>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1665A" w:rsidRPr="008C6122" w:rsidRDefault="00F1665A" w:rsidP="00F1665A">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1665A" w:rsidRPr="008C6122" w:rsidRDefault="00F1665A" w:rsidP="00F1665A">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1665A" w:rsidRPr="008C6122" w:rsidRDefault="00F1665A" w:rsidP="00F1665A">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F1665A" w:rsidRDefault="00F1665A" w:rsidP="00F1665A">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427059">
        <w:rPr>
          <w:rFonts w:ascii="Times New Roman" w:hAnsi="Times New Roman"/>
          <w:i/>
          <w:iCs/>
          <w:sz w:val="24"/>
          <w:szCs w:val="24"/>
          <w:lang w:eastAsia="ar-SA"/>
        </w:rPr>
        <w:t>24</w:t>
      </w:r>
      <w:r w:rsidRPr="008C6122">
        <w:rPr>
          <w:rFonts w:ascii="Times New Roman" w:hAnsi="Times New Roman"/>
          <w:i/>
          <w:iCs/>
          <w:sz w:val="24"/>
          <w:szCs w:val="24"/>
          <w:lang w:val="ru-RU" w:eastAsia="ar-SA"/>
        </w:rPr>
        <w:t>р.</w:t>
      </w:r>
    </w:p>
    <w:p w:rsidR="00363F50" w:rsidRPr="008C6122" w:rsidRDefault="00363F50" w:rsidP="00F1665A">
      <w:pPr>
        <w:tabs>
          <w:tab w:val="left" w:pos="6979"/>
        </w:tabs>
        <w:suppressAutoHyphens/>
        <w:autoSpaceDE w:val="0"/>
        <w:spacing w:before="14" w:after="0" w:line="240" w:lineRule="auto"/>
        <w:rPr>
          <w:rFonts w:ascii="Times New Roman" w:hAnsi="Times New Roman"/>
          <w:i/>
          <w:iCs/>
          <w:sz w:val="24"/>
          <w:szCs w:val="24"/>
          <w:lang w:val="ru-RU" w:eastAsia="ar-SA"/>
        </w:rPr>
      </w:pPr>
    </w:p>
    <w:p w:rsidR="00F1665A" w:rsidRPr="008C6122" w:rsidRDefault="00F1665A" w:rsidP="00F1665A">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F1665A" w:rsidRPr="008C6122" w:rsidRDefault="00F1665A" w:rsidP="00F1665A">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1665A" w:rsidRPr="008C6122" w:rsidRDefault="00F1665A" w:rsidP="00F1665A">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F1665A" w:rsidRPr="008C6122" w:rsidRDefault="00F1665A" w:rsidP="00F1665A">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F1665A" w:rsidRPr="0025645D" w:rsidRDefault="00F1665A" w:rsidP="007A5087">
      <w:pPr>
        <w:pStyle w:val="Style5"/>
        <w:numPr>
          <w:ilvl w:val="1"/>
          <w:numId w:val="2"/>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 xml:space="preserve">Постачальник зобов'язується поставити і передати у власність Замовника Товар - </w:t>
      </w:r>
      <w:r w:rsidR="0025645D" w:rsidRPr="0025645D">
        <w:rPr>
          <w:rStyle w:val="FontStyle15"/>
          <w:rFonts w:eastAsia="Calibri"/>
          <w:i/>
          <w:sz w:val="24"/>
          <w:szCs w:val="24"/>
        </w:rPr>
        <w:t xml:space="preserve">Автомобілі аварійно-ремонтного призначення за кодом CPV за ДК 021:2015 34140000-0 Великовантажні </w:t>
      </w:r>
      <w:proofErr w:type="spellStart"/>
      <w:r w:rsidR="0025645D" w:rsidRPr="0025645D">
        <w:rPr>
          <w:rStyle w:val="FontStyle15"/>
          <w:rFonts w:eastAsia="Calibri"/>
          <w:i/>
          <w:sz w:val="24"/>
          <w:szCs w:val="24"/>
        </w:rPr>
        <w:t>мототранспортні</w:t>
      </w:r>
      <w:proofErr w:type="spellEnd"/>
      <w:r w:rsidR="0025645D" w:rsidRPr="0025645D">
        <w:rPr>
          <w:rStyle w:val="FontStyle15"/>
          <w:rFonts w:eastAsia="Calibri"/>
          <w:i/>
          <w:sz w:val="24"/>
          <w:szCs w:val="24"/>
        </w:rPr>
        <w:t xml:space="preserve"> засоби</w:t>
      </w:r>
      <w:r w:rsidRPr="0025645D">
        <w:rPr>
          <w:rStyle w:val="FontStyle15"/>
          <w:rFonts w:eastAsia="Calibri"/>
          <w:sz w:val="24"/>
          <w:szCs w:val="24"/>
        </w:rPr>
        <w:t xml:space="preserve">, за ціною вказаною у специфікації Товару (додаток №1 до Договору), яка є невід’ємною частиною Договору.  </w:t>
      </w:r>
    </w:p>
    <w:p w:rsidR="00F1665A" w:rsidRPr="008C6122" w:rsidRDefault="00F1665A" w:rsidP="00F1665A">
      <w:pPr>
        <w:pStyle w:val="Style5"/>
        <w:widowControl/>
        <w:numPr>
          <w:ilvl w:val="1"/>
          <w:numId w:val="2"/>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F1665A" w:rsidRPr="008C6122" w:rsidRDefault="00F1665A" w:rsidP="00F1665A">
      <w:pPr>
        <w:widowControl w:val="0"/>
        <w:numPr>
          <w:ilvl w:val="1"/>
          <w:numId w:val="2"/>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1665A" w:rsidRPr="008C6122" w:rsidRDefault="00F1665A" w:rsidP="00F1665A">
      <w:pPr>
        <w:pStyle w:val="Style6"/>
        <w:widowControl/>
        <w:jc w:val="center"/>
        <w:rPr>
          <w:rStyle w:val="FontStyle14"/>
          <w:sz w:val="24"/>
          <w:szCs w:val="24"/>
        </w:rPr>
      </w:pPr>
      <w:r w:rsidRPr="008C6122">
        <w:rPr>
          <w:rStyle w:val="FontStyle14"/>
          <w:sz w:val="24"/>
          <w:szCs w:val="24"/>
        </w:rPr>
        <w:t>2.  ПОРЯДОК ТА УМОВИ ПОСТАВКИ</w:t>
      </w:r>
    </w:p>
    <w:p w:rsidR="00F1665A" w:rsidRPr="0005191A" w:rsidRDefault="00F1665A" w:rsidP="00F1665A">
      <w:pPr>
        <w:pStyle w:val="Style7"/>
        <w:widowControl/>
        <w:numPr>
          <w:ilvl w:val="1"/>
          <w:numId w:val="1"/>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Pr>
          <w:rStyle w:val="FontStyle15"/>
          <w:rFonts w:eastAsia="Calibri"/>
          <w:sz w:val="24"/>
          <w:szCs w:val="24"/>
        </w:rPr>
        <w:t xml:space="preserve">кції Інкотермс 2020) за </w:t>
      </w:r>
      <w:proofErr w:type="spellStart"/>
      <w:r>
        <w:rPr>
          <w:rStyle w:val="FontStyle15"/>
          <w:rFonts w:eastAsia="Calibri"/>
          <w:sz w:val="24"/>
          <w:szCs w:val="24"/>
        </w:rPr>
        <w:t>адресою</w:t>
      </w:r>
      <w:proofErr w:type="spellEnd"/>
      <w:r w:rsidRPr="008C6122">
        <w:rPr>
          <w:rStyle w:val="FontStyle15"/>
          <w:rFonts w:eastAsia="Calibri"/>
          <w:sz w:val="24"/>
          <w:szCs w:val="24"/>
        </w:rPr>
        <w:t xml:space="preserve"> Замовника </w:t>
      </w:r>
      <w:r w:rsidRPr="004956B8">
        <w:rPr>
          <w:rStyle w:val="FontStyle15"/>
          <w:rFonts w:eastAsia="Calibri"/>
          <w:sz w:val="24"/>
          <w:szCs w:val="24"/>
        </w:rPr>
        <w:t>м. Черкаси, вул. Гетьмана Сагайдачного, 12</w:t>
      </w:r>
      <w:r w:rsidRPr="0005191A">
        <w:rPr>
          <w:rStyle w:val="FontStyle15"/>
          <w:rFonts w:eastAsia="Calibri"/>
          <w:sz w:val="24"/>
          <w:szCs w:val="24"/>
        </w:rPr>
        <w:t xml:space="preserve">, в термін до </w:t>
      </w:r>
      <w:r w:rsidR="00B93A33" w:rsidRPr="0005191A">
        <w:rPr>
          <w:rStyle w:val="FontStyle15"/>
          <w:rFonts w:eastAsia="Calibri"/>
          <w:sz w:val="24"/>
          <w:szCs w:val="24"/>
        </w:rPr>
        <w:t>31</w:t>
      </w:r>
      <w:r w:rsidR="00863B92" w:rsidRPr="0005191A">
        <w:rPr>
          <w:rStyle w:val="FontStyle15"/>
          <w:rFonts w:eastAsia="Calibri"/>
          <w:sz w:val="24"/>
          <w:szCs w:val="24"/>
        </w:rPr>
        <w:t>.08</w:t>
      </w:r>
      <w:r w:rsidR="00B93A33" w:rsidRPr="0005191A">
        <w:rPr>
          <w:rStyle w:val="FontStyle15"/>
          <w:rFonts w:eastAsia="Calibri"/>
          <w:sz w:val="24"/>
          <w:szCs w:val="24"/>
        </w:rPr>
        <w:t>.2024</w:t>
      </w:r>
      <w:r w:rsidRPr="0005191A">
        <w:rPr>
          <w:rStyle w:val="FontStyle15"/>
          <w:rFonts w:eastAsia="Calibri"/>
          <w:sz w:val="24"/>
          <w:szCs w:val="24"/>
        </w:rPr>
        <w:t>р.</w:t>
      </w:r>
    </w:p>
    <w:p w:rsidR="00F1665A" w:rsidRPr="00AD3BCB"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1E4DA0">
        <w:rPr>
          <w:rStyle w:val="FontStyle15"/>
          <w:sz w:val="24"/>
          <w:szCs w:val="24"/>
          <w:lang w:eastAsia="ar-SA"/>
        </w:rPr>
        <w:t>Факт поставки Товару посвідчується підписами уповноважених представників</w:t>
      </w:r>
      <w:r w:rsidRPr="008C6122">
        <w:rPr>
          <w:rStyle w:val="FontStyle15"/>
          <w:sz w:val="24"/>
          <w:szCs w:val="24"/>
          <w:lang w:eastAsia="ar-SA"/>
        </w:rPr>
        <w:t xml:space="preserve">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 xml:space="preserve">Постачальник надає Замовнику документи, необхідні для експлуатації Товару та його реєстрації в органах Територіального сервісного центру: </w:t>
      </w:r>
      <w:r w:rsidRPr="00AD3BCB">
        <w:rPr>
          <w:rStyle w:val="FontStyle15"/>
          <w:sz w:val="24"/>
          <w:szCs w:val="24"/>
          <w:lang w:eastAsia="ar-SA"/>
        </w:rPr>
        <w:t>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договору між виробником та Постачальником якщо Постачальник не є виробником, інструкцію з експлуатації, сервісну книжку, гарантійні умови та всі інші необхідні документи</w:t>
      </w:r>
      <w:r w:rsidRPr="00AD3BCB">
        <w:rPr>
          <w:rFonts w:ascii="Times New Roman" w:hAnsi="Times New Roman"/>
          <w:kern w:val="1"/>
          <w:sz w:val="24"/>
          <w:szCs w:val="24"/>
        </w:rPr>
        <w:t>.</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 повідомляє його про дату фактичної поставки товару (на електронну адресу liliyasp@ukr.net).</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 вказаних в п.2.2 цього договору, а також здійснення Замовником оплати за товар, в порядку, зазначеному розділом 4 Договору.</w:t>
      </w:r>
    </w:p>
    <w:p w:rsidR="00F1665A" w:rsidRPr="008C6122" w:rsidRDefault="00F1665A" w:rsidP="00F1665A">
      <w:pPr>
        <w:pStyle w:val="af"/>
        <w:numPr>
          <w:ilvl w:val="1"/>
          <w:numId w:val="1"/>
        </w:numPr>
        <w:tabs>
          <w:tab w:val="clear" w:pos="1080"/>
        </w:tabs>
        <w:ind w:left="0" w:firstLine="720"/>
        <w:jc w:val="both"/>
        <w:rPr>
          <w:rStyle w:val="FontStyle15"/>
          <w:sz w:val="24"/>
          <w:szCs w:val="24"/>
          <w:lang w:eastAsia="ar-SA"/>
        </w:rPr>
      </w:pPr>
      <w:r w:rsidRPr="008C6122">
        <w:rPr>
          <w:rFonts w:ascii="Times New Roman" w:hAnsi="Times New Roman"/>
          <w:sz w:val="24"/>
          <w:szCs w:val="24"/>
        </w:rPr>
        <w:t>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протягом 3 (трьох) календарних днів з дати повідомлення Замовником. В разі неприбуття представника Постачальника про це складається відповідний акт.</w:t>
      </w:r>
      <w:r w:rsidRPr="008C6122">
        <w:rPr>
          <w:rStyle w:val="FontStyle15"/>
          <w:rFonts w:eastAsia="Calibri"/>
          <w:sz w:val="24"/>
          <w:szCs w:val="24"/>
        </w:rPr>
        <w:t xml:space="preserve"> </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F1665A" w:rsidRDefault="00F1665A" w:rsidP="00F1665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F1665A" w:rsidRPr="00C04BD1" w:rsidRDefault="00F1665A" w:rsidP="00F1665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Постачальник повинен забезпечити введення Товару в експлуатацію та навчання на базі Замовника його обслуговуючого персоналу.</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 від 02.08.2022 № 861) (далі – калькуляція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ненадання Постачальником калькуляції виробника, товар не приймається Замовником, а до Постачальника може бути застосована відповідальність згідно з умовами цього Договору.</w:t>
      </w:r>
    </w:p>
    <w:p w:rsidR="00F1665A" w:rsidRPr="008C6122" w:rsidRDefault="00F1665A" w:rsidP="00F1665A">
      <w:pPr>
        <w:pStyle w:val="Style8"/>
        <w:widowControl/>
        <w:numPr>
          <w:ilvl w:val="0"/>
          <w:numId w:val="3"/>
        </w:numPr>
        <w:jc w:val="center"/>
        <w:rPr>
          <w:rStyle w:val="FontStyle14"/>
          <w:sz w:val="24"/>
          <w:szCs w:val="24"/>
        </w:rPr>
      </w:pPr>
      <w:r w:rsidRPr="008C6122">
        <w:rPr>
          <w:rStyle w:val="FontStyle14"/>
          <w:sz w:val="24"/>
          <w:szCs w:val="24"/>
        </w:rPr>
        <w:t>ЯКІСТЬ ТОВАРУ</w:t>
      </w:r>
    </w:p>
    <w:p w:rsidR="00F1665A" w:rsidRPr="008C6122" w:rsidRDefault="00F1665A" w:rsidP="00F1665A">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w:t>
      </w:r>
      <w:r w:rsidR="00A32E45">
        <w:rPr>
          <w:sz w:val="24"/>
          <w:szCs w:val="24"/>
          <w:lang w:val="uk-UA" w:eastAsia="en-US"/>
        </w:rPr>
        <w:t xml:space="preserve"> та додаткового обладнання</w:t>
      </w:r>
      <w:r w:rsidRPr="008C6122">
        <w:rPr>
          <w:sz w:val="24"/>
          <w:szCs w:val="24"/>
          <w:lang w:val="uk-UA" w:eastAsia="en-US"/>
        </w:rPr>
        <w:t>, що поставляється, протягом гарантійного строку ______ місяців з моменту його введення в експлуатацію Замовником.</w:t>
      </w:r>
    </w:p>
    <w:p w:rsidR="00F1665A" w:rsidRDefault="00F1665A" w:rsidP="00F1665A">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гарантійного терміну відповідно сервісної книжки та гарантійних умов. Перелік центрів з проведення технічного обслуговування, гарантійного обслуговування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A7212A" w:rsidRPr="004956B8" w:rsidRDefault="00A7212A" w:rsidP="00F1665A">
      <w:pPr>
        <w:pStyle w:val="17"/>
        <w:ind w:right="141" w:firstLine="567"/>
        <w:jc w:val="both"/>
        <w:rPr>
          <w:sz w:val="24"/>
          <w:szCs w:val="24"/>
          <w:lang w:val="uk-UA" w:eastAsia="en-US"/>
        </w:rPr>
      </w:pPr>
      <w:r>
        <w:rPr>
          <w:sz w:val="24"/>
          <w:szCs w:val="24"/>
          <w:lang w:val="uk-UA" w:eastAsia="en-US"/>
        </w:rPr>
        <w:t>3.3. Постачальник здійснює гарантійний ремонт додаткового обладнання</w:t>
      </w:r>
      <w:r w:rsidR="003F3739">
        <w:rPr>
          <w:sz w:val="24"/>
          <w:szCs w:val="24"/>
          <w:lang w:val="uk-UA" w:eastAsia="en-US"/>
        </w:rPr>
        <w:t xml:space="preserve"> за власний рахунок.</w:t>
      </w:r>
    </w:p>
    <w:p w:rsidR="00F1665A" w:rsidRPr="00941246" w:rsidRDefault="00F1665A" w:rsidP="00F1665A">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3.</w:t>
      </w:r>
      <w:r w:rsidR="00A7212A">
        <w:rPr>
          <w:sz w:val="24"/>
          <w:szCs w:val="24"/>
          <w:lang w:val="uk-UA" w:eastAsia="en-US"/>
        </w:rPr>
        <w:t>4</w:t>
      </w:r>
      <w:r w:rsidRPr="004956B8">
        <w:rPr>
          <w:sz w:val="24"/>
          <w:szCs w:val="24"/>
          <w:lang w:val="uk-UA" w:eastAsia="en-US"/>
        </w:rPr>
        <w:t xml:space="preserve">.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3C4873">
        <w:rPr>
          <w:rFonts w:ascii="Times New Roman CYR" w:hAnsi="Times New Roman CYR" w:cs="Times New Roman CYR"/>
          <w:sz w:val="24"/>
          <w:szCs w:val="24"/>
          <w:lang w:val="uk-UA"/>
        </w:rPr>
        <w:t xml:space="preserve">5 </w:t>
      </w:r>
      <w:r w:rsidRPr="004956B8">
        <w:rPr>
          <w:rFonts w:ascii="Times New Roman CYR" w:hAnsi="Times New Roman CYR" w:cs="Times New Roman CYR"/>
          <w:sz w:val="24"/>
          <w:szCs w:val="24"/>
          <w:lang w:val="uk-UA"/>
        </w:rPr>
        <w:t>(</w:t>
      </w:r>
      <w:r w:rsidR="003C4873">
        <w:rPr>
          <w:rFonts w:ascii="Times New Roman CYR" w:hAnsi="Times New Roman CYR" w:cs="Times New Roman CYR"/>
          <w:sz w:val="24"/>
          <w:szCs w:val="24"/>
          <w:lang w:val="uk-UA"/>
        </w:rPr>
        <w:t>п’яти</w:t>
      </w:r>
      <w:r w:rsidRPr="004956B8">
        <w:rPr>
          <w:rFonts w:ascii="Times New Roman CYR" w:hAnsi="Times New Roman CYR" w:cs="Times New Roman CYR"/>
          <w:sz w:val="24"/>
          <w:szCs w:val="24"/>
          <w:lang w:val="uk-UA"/>
        </w:rPr>
        <w:t>) днів 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F1665A" w:rsidRPr="008C6122" w:rsidRDefault="00F1665A" w:rsidP="00F1665A">
      <w:pPr>
        <w:pStyle w:val="17"/>
        <w:ind w:right="141" w:firstLine="567"/>
        <w:jc w:val="both"/>
        <w:rPr>
          <w:sz w:val="24"/>
          <w:szCs w:val="24"/>
          <w:lang w:val="uk-UA" w:eastAsia="en-US"/>
        </w:rPr>
      </w:pPr>
      <w:r>
        <w:rPr>
          <w:sz w:val="24"/>
          <w:szCs w:val="24"/>
          <w:lang w:val="uk-UA" w:eastAsia="en-US"/>
        </w:rPr>
        <w:t>3.</w:t>
      </w:r>
      <w:r w:rsidR="00A7212A">
        <w:rPr>
          <w:sz w:val="24"/>
          <w:szCs w:val="24"/>
          <w:lang w:val="uk-UA" w:eastAsia="en-US"/>
        </w:rPr>
        <w:t>5</w:t>
      </w:r>
      <w:r w:rsidRPr="008C6122">
        <w:rPr>
          <w:sz w:val="24"/>
          <w:szCs w:val="24"/>
          <w:lang w:val="uk-UA" w:eastAsia="en-US"/>
        </w:rPr>
        <w:t xml:space="preserve">. Якість та комплектність Товару повинні відповідати технічним умовам </w:t>
      </w:r>
      <w:proofErr w:type="spellStart"/>
      <w:r w:rsidRPr="008C6122">
        <w:rPr>
          <w:sz w:val="24"/>
          <w:szCs w:val="24"/>
          <w:lang w:val="uk-UA" w:eastAsia="en-US"/>
        </w:rPr>
        <w:t>завода</w:t>
      </w:r>
      <w:proofErr w:type="spellEnd"/>
      <w:r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F1665A" w:rsidRPr="008C6122" w:rsidRDefault="00F1665A" w:rsidP="00F1665A">
      <w:pPr>
        <w:pStyle w:val="17"/>
        <w:ind w:right="141" w:firstLine="567"/>
        <w:jc w:val="both"/>
        <w:rPr>
          <w:sz w:val="24"/>
          <w:szCs w:val="24"/>
          <w:lang w:val="uk-UA" w:eastAsia="en-US"/>
        </w:rPr>
      </w:pPr>
      <w:r w:rsidRPr="008C6122">
        <w:rPr>
          <w:sz w:val="24"/>
          <w:szCs w:val="24"/>
          <w:lang w:val="uk-UA" w:eastAsia="en-US"/>
        </w:rPr>
        <w:t>3.</w:t>
      </w:r>
      <w:r w:rsidR="00A7212A">
        <w:rPr>
          <w:sz w:val="24"/>
          <w:szCs w:val="24"/>
          <w:lang w:val="uk-UA" w:eastAsia="en-US"/>
        </w:rPr>
        <w:t>6</w:t>
      </w:r>
      <w:r w:rsidRPr="008C6122">
        <w:rPr>
          <w:sz w:val="24"/>
          <w:szCs w:val="24"/>
          <w:lang w:val="uk-UA" w:eastAsia="en-US"/>
        </w:rPr>
        <w:t xml:space="preserve">. </w:t>
      </w:r>
      <w:r w:rsidRPr="008C6122">
        <w:rPr>
          <w:sz w:val="24"/>
          <w:szCs w:val="24"/>
          <w:lang w:val="uk-UA"/>
        </w:rPr>
        <w:t xml:space="preserve">При виявленні у місці призначення прихованих недоліків в Товарі, Замовник </w:t>
      </w:r>
      <w:proofErr w:type="spellStart"/>
      <w:r w:rsidRPr="008C6122">
        <w:rPr>
          <w:sz w:val="24"/>
          <w:szCs w:val="24"/>
          <w:lang w:val="uk-UA"/>
        </w:rPr>
        <w:t>зобов</w:t>
      </w:r>
      <w:proofErr w:type="spellEnd"/>
      <w:r w:rsidRPr="008C6122">
        <w:rPr>
          <w:sz w:val="24"/>
          <w:szCs w:val="24"/>
        </w:rPr>
        <w:t>’</w:t>
      </w:r>
      <w:proofErr w:type="spellStart"/>
      <w:r w:rsidRPr="008C6122">
        <w:rPr>
          <w:sz w:val="24"/>
          <w:szCs w:val="24"/>
          <w:lang w:val="uk-UA"/>
        </w:rPr>
        <w:t>язаний</w:t>
      </w:r>
      <w:proofErr w:type="spellEnd"/>
      <w:r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Pr="008C6122">
        <w:rPr>
          <w:sz w:val="24"/>
          <w:szCs w:val="24"/>
          <w:lang w:val="uk-UA" w:eastAsia="en-US"/>
        </w:rPr>
        <w:t>Зазначені недоліки в подальшому іменуються - Дефекти.</w:t>
      </w:r>
    </w:p>
    <w:p w:rsidR="00F1665A" w:rsidRPr="008C6122" w:rsidRDefault="00F1665A" w:rsidP="00F1665A">
      <w:pPr>
        <w:pStyle w:val="17"/>
        <w:ind w:right="141" w:firstLine="567"/>
        <w:jc w:val="both"/>
        <w:rPr>
          <w:sz w:val="24"/>
          <w:szCs w:val="24"/>
          <w:lang w:val="uk-UA" w:eastAsia="en-US"/>
        </w:rPr>
      </w:pPr>
      <w:r>
        <w:rPr>
          <w:sz w:val="24"/>
          <w:szCs w:val="24"/>
          <w:lang w:val="uk-UA"/>
        </w:rPr>
        <w:t>3.</w:t>
      </w:r>
      <w:r w:rsidR="00A7212A">
        <w:rPr>
          <w:sz w:val="24"/>
          <w:szCs w:val="24"/>
          <w:lang w:val="uk-UA"/>
        </w:rPr>
        <w:t>7</w:t>
      </w:r>
      <w:r w:rsidRPr="008C6122">
        <w:rPr>
          <w:sz w:val="24"/>
          <w:szCs w:val="24"/>
          <w:lang w:val="uk-UA"/>
        </w:rPr>
        <w:t>. Постачальник зобов’язаний усунути за свій рахунок виявлені дефекти при необхідності шляхом заміни деталей протягом 10 робочих днів, вузлів та агрегатів протягом 20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F1665A" w:rsidRPr="008C6122" w:rsidRDefault="00F1665A" w:rsidP="00F1665A">
      <w:pPr>
        <w:pStyle w:val="17"/>
        <w:ind w:right="141" w:firstLine="567"/>
        <w:jc w:val="both"/>
        <w:rPr>
          <w:strike/>
          <w:sz w:val="24"/>
          <w:szCs w:val="24"/>
          <w:lang w:val="uk-UA" w:eastAsia="en-US"/>
        </w:rPr>
      </w:pPr>
      <w:r>
        <w:rPr>
          <w:sz w:val="24"/>
          <w:szCs w:val="24"/>
          <w:lang w:val="uk-UA" w:eastAsia="en-US"/>
        </w:rPr>
        <w:t>3.</w:t>
      </w:r>
      <w:r w:rsidR="00A7212A">
        <w:rPr>
          <w:sz w:val="24"/>
          <w:szCs w:val="24"/>
          <w:lang w:val="uk-UA" w:eastAsia="en-US"/>
        </w:rPr>
        <w:t>8</w:t>
      </w:r>
      <w:r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F1665A" w:rsidRPr="008C6122" w:rsidRDefault="00F1665A" w:rsidP="00F1665A">
      <w:pPr>
        <w:pStyle w:val="17"/>
        <w:ind w:right="141" w:firstLine="567"/>
        <w:jc w:val="both"/>
        <w:rPr>
          <w:sz w:val="24"/>
          <w:szCs w:val="24"/>
          <w:lang w:val="uk-UA" w:eastAsia="en-US"/>
        </w:rPr>
      </w:pPr>
      <w:r>
        <w:rPr>
          <w:sz w:val="24"/>
          <w:szCs w:val="24"/>
          <w:lang w:val="uk-UA" w:eastAsia="en-US"/>
        </w:rPr>
        <w:t>3.</w:t>
      </w:r>
      <w:r w:rsidR="00A7212A">
        <w:rPr>
          <w:sz w:val="24"/>
          <w:szCs w:val="24"/>
          <w:lang w:val="uk-UA" w:eastAsia="en-US"/>
        </w:rPr>
        <w:t>9</w:t>
      </w:r>
      <w:r w:rsidRPr="008C6122">
        <w:rPr>
          <w:sz w:val="24"/>
          <w:szCs w:val="24"/>
          <w:lang w:val="uk-UA" w:eastAsia="en-US"/>
        </w:rPr>
        <w:t>. Гарантійний строк обчислюється з моменту поставки Товару.</w:t>
      </w:r>
    </w:p>
    <w:p w:rsidR="00F1665A" w:rsidRPr="008C6122" w:rsidRDefault="00F1665A" w:rsidP="00F1665A">
      <w:pPr>
        <w:pStyle w:val="17"/>
        <w:ind w:right="141" w:firstLine="567"/>
        <w:jc w:val="both"/>
        <w:rPr>
          <w:sz w:val="24"/>
          <w:szCs w:val="24"/>
          <w:lang w:val="uk-UA" w:eastAsia="en-US"/>
        </w:rPr>
      </w:pPr>
      <w:r>
        <w:rPr>
          <w:sz w:val="24"/>
          <w:szCs w:val="24"/>
          <w:lang w:val="uk-UA" w:eastAsia="en-US"/>
        </w:rPr>
        <w:lastRenderedPageBreak/>
        <w:t>3.</w:t>
      </w:r>
      <w:r w:rsidR="00A7212A">
        <w:rPr>
          <w:sz w:val="24"/>
          <w:szCs w:val="24"/>
          <w:lang w:val="uk-UA" w:eastAsia="en-US"/>
        </w:rPr>
        <w:t>10</w:t>
      </w:r>
      <w:r w:rsidRPr="008C6122">
        <w:rPr>
          <w:sz w:val="24"/>
          <w:szCs w:val="24"/>
          <w:lang w:val="uk-UA" w:eastAsia="en-US"/>
        </w:rPr>
        <w:t>. Постачальник зобов’язаний за свій рахунок в установлений Замовником строк усунути Дефекти Товару, виявлені протягом гарантійного строку або замінити Товар, у разі якщо не доведе, що Дефекти виникли внаслідок порушення Замовником правил експлуатації Товару, та відшкодувати всі витрати, понесені Замовником для забезпечення усунення Дефектів або заміни Товару.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F1665A" w:rsidRPr="008C6122" w:rsidRDefault="00A7212A" w:rsidP="00F1665A">
      <w:pPr>
        <w:pStyle w:val="17"/>
        <w:ind w:right="141" w:firstLine="567"/>
        <w:jc w:val="both"/>
        <w:rPr>
          <w:sz w:val="24"/>
          <w:szCs w:val="24"/>
          <w:lang w:val="uk-UA" w:eastAsia="en-US"/>
        </w:rPr>
      </w:pPr>
      <w:r>
        <w:rPr>
          <w:sz w:val="24"/>
          <w:szCs w:val="24"/>
          <w:lang w:val="uk-UA" w:eastAsia="en-US"/>
        </w:rPr>
        <w:t>3.11</w:t>
      </w:r>
      <w:r w:rsidR="00F1665A"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F1665A" w:rsidRPr="008C6122" w:rsidRDefault="00A7212A" w:rsidP="00F1665A">
      <w:pPr>
        <w:pStyle w:val="17"/>
        <w:ind w:right="141" w:firstLine="567"/>
        <w:jc w:val="both"/>
        <w:rPr>
          <w:sz w:val="24"/>
          <w:szCs w:val="24"/>
          <w:lang w:val="uk-UA" w:eastAsia="en-US"/>
        </w:rPr>
      </w:pPr>
      <w:r>
        <w:rPr>
          <w:sz w:val="24"/>
          <w:szCs w:val="24"/>
          <w:lang w:val="uk-UA" w:eastAsia="en-US"/>
        </w:rPr>
        <w:t>3.12</w:t>
      </w:r>
      <w:r w:rsidR="00F1665A" w:rsidRPr="008C6122">
        <w:rPr>
          <w:sz w:val="24"/>
          <w:szCs w:val="24"/>
          <w:lang w:val="uk-UA" w:eastAsia="en-US"/>
        </w:rPr>
        <w:t>. Ремонт Товару або заміна деталей, вузлів та агрегатів виконується Постачальником на базі Замовника або у сервісному центрі (згідно Додатку №2 до Договору).</w:t>
      </w:r>
    </w:p>
    <w:p w:rsidR="00F1665A" w:rsidRPr="008C6122" w:rsidRDefault="00F1665A" w:rsidP="00F1665A">
      <w:pPr>
        <w:pStyle w:val="Style5"/>
        <w:widowControl/>
        <w:numPr>
          <w:ilvl w:val="0"/>
          <w:numId w:val="6"/>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F1665A" w:rsidRPr="008C6122" w:rsidRDefault="00F1665A" w:rsidP="00F1665A">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F1665A" w:rsidRPr="008C6122" w:rsidRDefault="00F1665A" w:rsidP="00F1665A">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______________ грн (_____________ тисячі _____________гривні ______ коп.) в </w:t>
      </w:r>
      <w:proofErr w:type="spellStart"/>
      <w:r w:rsidRPr="008C6122">
        <w:rPr>
          <w:rStyle w:val="FontStyle15"/>
          <w:rFonts w:eastAsia="Calibri"/>
          <w:sz w:val="24"/>
          <w:szCs w:val="24"/>
        </w:rPr>
        <w:t>т.ч</w:t>
      </w:r>
      <w:proofErr w:type="spellEnd"/>
      <w:r w:rsidRPr="008C6122">
        <w:rPr>
          <w:rStyle w:val="FontStyle15"/>
          <w:rFonts w:eastAsia="Calibri"/>
          <w:sz w:val="24"/>
          <w:szCs w:val="24"/>
        </w:rPr>
        <w:t>. ПДВ.</w:t>
      </w:r>
    </w:p>
    <w:p w:rsidR="00F1665A" w:rsidRPr="008C6122" w:rsidRDefault="00F1665A" w:rsidP="00F1665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F1665A" w:rsidRPr="003058A9" w:rsidRDefault="00F1665A" w:rsidP="00F1665A">
      <w:pPr>
        <w:pStyle w:val="Style7"/>
        <w:tabs>
          <w:tab w:val="left" w:pos="929"/>
        </w:tabs>
        <w:spacing w:line="240" w:lineRule="auto"/>
        <w:ind w:firstLine="709"/>
        <w:jc w:val="both"/>
        <w:rPr>
          <w:rStyle w:val="FontStyle15"/>
          <w:rFonts w:eastAsia="Calibri"/>
          <w:bCs/>
          <w:strike/>
          <w:sz w:val="24"/>
          <w:szCs w:val="24"/>
        </w:rPr>
      </w:pPr>
      <w:r>
        <w:rPr>
          <w:rStyle w:val="FontStyle15"/>
          <w:rFonts w:eastAsia="Calibri"/>
          <w:sz w:val="24"/>
          <w:szCs w:val="24"/>
        </w:rPr>
        <w:t>-</w:t>
      </w:r>
      <w:r>
        <w:rPr>
          <w:rStyle w:val="FontStyle15"/>
          <w:rFonts w:eastAsia="Calibri"/>
          <w:sz w:val="24"/>
          <w:szCs w:val="24"/>
        </w:rPr>
        <w:tab/>
        <w:t>аванс в розмірі 2</w:t>
      </w:r>
      <w:r w:rsidRPr="008C6122">
        <w:rPr>
          <w:rStyle w:val="FontStyle15"/>
          <w:rFonts w:eastAsia="Calibri"/>
          <w:sz w:val="24"/>
          <w:szCs w:val="24"/>
        </w:rPr>
        <w:t>0 % вартості Товару — в термін 5 (п’яти</w:t>
      </w:r>
      <w:r w:rsidR="00095B63">
        <w:rPr>
          <w:rStyle w:val="FontStyle15"/>
          <w:rFonts w:eastAsia="Calibri"/>
          <w:sz w:val="24"/>
          <w:szCs w:val="24"/>
        </w:rPr>
        <w:t>) робоч</w:t>
      </w:r>
      <w:r w:rsidRPr="008C6122">
        <w:rPr>
          <w:rStyle w:val="FontStyle15"/>
          <w:rFonts w:eastAsia="Calibri"/>
          <w:sz w:val="24"/>
          <w:szCs w:val="24"/>
        </w:rPr>
        <w:t>их днів з моменту отри</w:t>
      </w:r>
      <w:r>
        <w:rPr>
          <w:rStyle w:val="FontStyle15"/>
          <w:rFonts w:eastAsia="Calibri"/>
          <w:sz w:val="24"/>
          <w:szCs w:val="24"/>
        </w:rPr>
        <w:t>мання від Постачальника рахунку.</w:t>
      </w:r>
    </w:p>
    <w:p w:rsidR="00F1665A" w:rsidRPr="008C6122" w:rsidRDefault="00F1665A" w:rsidP="00F1665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w:t>
      </w:r>
      <w:r>
        <w:rPr>
          <w:rStyle w:val="FontStyle15"/>
          <w:rFonts w:eastAsia="Calibri"/>
          <w:sz w:val="24"/>
          <w:szCs w:val="24"/>
        </w:rPr>
        <w:t xml:space="preserve"> розрахунок за товар у розмірі 8</w:t>
      </w:r>
      <w:r w:rsidRPr="008C6122">
        <w:rPr>
          <w:rStyle w:val="FontStyle15"/>
          <w:rFonts w:eastAsia="Calibri"/>
          <w:sz w:val="24"/>
          <w:szCs w:val="24"/>
        </w:rPr>
        <w:t xml:space="preserve">0 % — протягом 10 (десяти) </w:t>
      </w:r>
      <w:r w:rsidR="00095B63">
        <w:rPr>
          <w:rStyle w:val="FontStyle15"/>
          <w:rFonts w:eastAsia="Calibri"/>
          <w:sz w:val="24"/>
          <w:szCs w:val="24"/>
        </w:rPr>
        <w:t>робоч</w:t>
      </w:r>
      <w:r w:rsidR="00DD4941" w:rsidRPr="008C6122">
        <w:rPr>
          <w:rStyle w:val="FontStyle15"/>
          <w:rFonts w:eastAsia="Calibri"/>
          <w:sz w:val="24"/>
          <w:szCs w:val="24"/>
        </w:rPr>
        <w:t>их</w:t>
      </w:r>
      <w:r w:rsidRPr="008C6122">
        <w:rPr>
          <w:rStyle w:val="FontStyle15"/>
          <w:rFonts w:eastAsia="Calibri"/>
          <w:sz w:val="24"/>
          <w:szCs w:val="24"/>
        </w:rPr>
        <w:t xml:space="preserve"> днів з дати фактичного отрим</w:t>
      </w:r>
      <w:r>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Pr>
          <w:rStyle w:val="FontStyle15"/>
          <w:rFonts w:eastAsia="Calibri"/>
          <w:sz w:val="24"/>
          <w:szCs w:val="24"/>
        </w:rPr>
        <w:t xml:space="preserve">Акту приймання-передачі </w:t>
      </w:r>
      <w:r w:rsidRPr="00BB5C23">
        <w:rPr>
          <w:rStyle w:val="FontStyle15"/>
          <w:rFonts w:eastAsia="Calibri"/>
          <w:sz w:val="24"/>
          <w:szCs w:val="24"/>
        </w:rPr>
        <w:t>Товару та видаткової накладної.</w:t>
      </w:r>
    </w:p>
    <w:p w:rsidR="00F1665A" w:rsidRPr="008C6122" w:rsidRDefault="00F1665A" w:rsidP="00F1665A">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F1665A" w:rsidRPr="008C6122" w:rsidRDefault="00F1665A" w:rsidP="00F1665A">
      <w:pPr>
        <w:pStyle w:val="Style7"/>
        <w:widowControl/>
        <w:numPr>
          <w:ilvl w:val="0"/>
          <w:numId w:val="6"/>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1665A" w:rsidRPr="008C6122" w:rsidRDefault="00F1665A" w:rsidP="00F1665A">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w:t>
      </w:r>
      <w:r>
        <w:rPr>
          <w:rStyle w:val="FontStyle15"/>
          <w:rFonts w:eastAsia="Calibri"/>
          <w:color w:val="000000"/>
          <w:sz w:val="24"/>
          <w:szCs w:val="24"/>
        </w:rPr>
        <w:t>) відсотків від вартості товару</w:t>
      </w:r>
      <w:r w:rsidRPr="008C6122">
        <w:rPr>
          <w:rStyle w:val="FontStyle15"/>
          <w:rFonts w:eastAsia="Calibri"/>
          <w:color w:val="000000"/>
          <w:sz w:val="24"/>
          <w:szCs w:val="24"/>
        </w:rPr>
        <w:t>.</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186F13">
        <w:rPr>
          <w:rStyle w:val="FontStyle15"/>
          <w:rFonts w:eastAsia="Calibri"/>
          <w:sz w:val="24"/>
          <w:szCs w:val="24"/>
        </w:rPr>
        <w:t>п.3.10</w:t>
      </w:r>
      <w:r w:rsidRPr="008C6122">
        <w:rPr>
          <w:rStyle w:val="FontStyle15"/>
          <w:rFonts w:eastAsia="Calibri"/>
          <w:sz w:val="24"/>
          <w:szCs w:val="24"/>
        </w:rPr>
        <w:t xml:space="preserve"> та п.5.7 Договору, Постачальник сплачує Замовнику штраф в подвійному розмірі вартості незаміненого Товару.</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5.8 Сплата штрафу та пені не звільняє сторону, яка їх сплатила від виконання прийнятих нею зобов'язань за Договором.</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Pr="008C6122">
        <w:rPr>
          <w:rStyle w:val="FontStyle15"/>
          <w:rFonts w:eastAsia="Calibri"/>
          <w:sz w:val="24"/>
          <w:szCs w:val="24"/>
        </w:rPr>
        <w:t xml:space="preserve"> За не надання калькуляції виробника відповідно до </w:t>
      </w:r>
      <w:r>
        <w:rPr>
          <w:rStyle w:val="FontStyle15"/>
          <w:rFonts w:eastAsia="Calibri"/>
          <w:sz w:val="24"/>
          <w:szCs w:val="24"/>
        </w:rPr>
        <w:t>п.2.11</w:t>
      </w:r>
      <w:r w:rsidRPr="008C6122">
        <w:rPr>
          <w:rStyle w:val="FontStyle15"/>
          <w:rFonts w:eastAsia="Calibri"/>
          <w:sz w:val="24"/>
          <w:szCs w:val="24"/>
        </w:rPr>
        <w:t xml:space="preserve"> Договору, Постачальник сплачує Замовнику штраф у розмірі 5% від вартості Товару.</w:t>
      </w:r>
    </w:p>
    <w:p w:rsidR="00F1665A" w:rsidRPr="008C6122" w:rsidRDefault="00F1665A" w:rsidP="00F1665A">
      <w:pPr>
        <w:pStyle w:val="Style7"/>
        <w:widowControl/>
        <w:spacing w:line="240" w:lineRule="auto"/>
        <w:ind w:firstLine="709"/>
        <w:jc w:val="both"/>
        <w:rPr>
          <w:rFonts w:eastAsia="Calibri"/>
        </w:rPr>
      </w:pPr>
      <w:r w:rsidRPr="00BB5C23">
        <w:rPr>
          <w:rStyle w:val="FontStyle15"/>
          <w:rFonts w:eastAsia="Calibri"/>
          <w:sz w:val="24"/>
          <w:szCs w:val="24"/>
        </w:rPr>
        <w:t xml:space="preserve">5.12 </w:t>
      </w:r>
      <w:r w:rsidRPr="00BB5C23">
        <w:t>Замовник</w:t>
      </w:r>
      <w:r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8C6122">
        <w:t>оперативно</w:t>
      </w:r>
      <w:proofErr w:type="spellEnd"/>
      <w:r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F1665A" w:rsidRPr="008C6122" w:rsidRDefault="00F1665A" w:rsidP="00F1665A">
      <w:pPr>
        <w:pStyle w:val="Style7"/>
        <w:widowControl/>
        <w:spacing w:line="240" w:lineRule="auto"/>
        <w:jc w:val="both"/>
        <w:rPr>
          <w:rStyle w:val="FontStyle15"/>
          <w:rFonts w:eastAsia="Calibri"/>
          <w:sz w:val="24"/>
          <w:szCs w:val="24"/>
        </w:rPr>
      </w:pPr>
    </w:p>
    <w:p w:rsidR="00F1665A" w:rsidRPr="008C6122" w:rsidRDefault="00F1665A" w:rsidP="00F1665A">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F1665A" w:rsidRPr="008C6122" w:rsidRDefault="00F1665A" w:rsidP="00F1665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F1665A" w:rsidRPr="008C6122" w:rsidRDefault="00F1665A" w:rsidP="00F1665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1665A" w:rsidRPr="008C6122" w:rsidRDefault="00F1665A" w:rsidP="00F1665A">
      <w:pPr>
        <w:pStyle w:val="Style3"/>
        <w:widowControl/>
        <w:spacing w:line="240" w:lineRule="auto"/>
        <w:ind w:firstLine="0"/>
        <w:jc w:val="center"/>
        <w:rPr>
          <w:rStyle w:val="FontStyle15"/>
          <w:rFonts w:eastAsia="Calibri"/>
          <w:sz w:val="24"/>
          <w:szCs w:val="24"/>
        </w:rPr>
      </w:pPr>
    </w:p>
    <w:p w:rsidR="00F1665A" w:rsidRPr="008C6122" w:rsidRDefault="00F1665A" w:rsidP="00F1665A">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1665A"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25645D" w:rsidRPr="008C6122" w:rsidRDefault="0025645D" w:rsidP="0025645D">
      <w:pPr>
        <w:pStyle w:val="af"/>
        <w:widowControl w:val="0"/>
        <w:suppressAutoHyphens/>
        <w:autoSpaceDE w:val="0"/>
        <w:spacing w:after="0" w:line="240" w:lineRule="auto"/>
        <w:ind w:left="709"/>
        <w:jc w:val="both"/>
        <w:rPr>
          <w:rFonts w:ascii="Times New Roman" w:hAnsi="Times New Roman"/>
          <w:bCs/>
          <w:sz w:val="24"/>
          <w:szCs w:val="24"/>
          <w:lang w:eastAsia="ar-SA"/>
        </w:rPr>
      </w:pPr>
    </w:p>
    <w:p w:rsidR="00F1665A" w:rsidRPr="008C6122" w:rsidRDefault="00F1665A" w:rsidP="00C345FA">
      <w:pPr>
        <w:pStyle w:val="Style1"/>
        <w:widowControl/>
        <w:numPr>
          <w:ilvl w:val="0"/>
          <w:numId w:val="3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F1665A" w:rsidRPr="008C6122"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F1665A" w:rsidRPr="000449F4"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Договір діє </w:t>
      </w:r>
      <w:r w:rsidRPr="000449F4">
        <w:rPr>
          <w:rFonts w:ascii="Times New Roman" w:hAnsi="Times New Roman"/>
          <w:sz w:val="24"/>
          <w:szCs w:val="24"/>
        </w:rPr>
        <w:t xml:space="preserve">по </w:t>
      </w:r>
      <w:r w:rsidR="00475204" w:rsidRPr="000449F4">
        <w:rPr>
          <w:rFonts w:ascii="Times New Roman" w:hAnsi="Times New Roman"/>
          <w:sz w:val="24"/>
          <w:szCs w:val="24"/>
        </w:rPr>
        <w:t>30.09</w:t>
      </w:r>
      <w:r w:rsidR="00B93A33" w:rsidRPr="000449F4">
        <w:rPr>
          <w:rFonts w:ascii="Times New Roman" w:hAnsi="Times New Roman"/>
          <w:sz w:val="24"/>
          <w:szCs w:val="24"/>
        </w:rPr>
        <w:t>.2024</w:t>
      </w:r>
      <w:r w:rsidRPr="000449F4">
        <w:rPr>
          <w:rFonts w:ascii="Times New Roman" w:hAnsi="Times New Roman"/>
          <w:sz w:val="24"/>
          <w:szCs w:val="24"/>
        </w:rPr>
        <w:t>року, але в будь-якому випадку до повного виконання Сторонами зобов'язань.</w:t>
      </w:r>
    </w:p>
    <w:p w:rsidR="00F1665A" w:rsidRPr="008C6122"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Pr>
          <w:rFonts w:ascii="Times New Roman" w:hAnsi="Times New Roman"/>
          <w:sz w:val="24"/>
          <w:szCs w:val="24"/>
        </w:rPr>
        <w:t>/</w:t>
      </w:r>
      <w:r w:rsidRPr="008C6122">
        <w:rPr>
          <w:rFonts w:ascii="Times New Roman" w:hAnsi="Times New Roman"/>
          <w:color w:val="000000"/>
          <w:sz w:val="24"/>
          <w:szCs w:val="24"/>
        </w:rPr>
        <w:t>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F1665A"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5C6736" w:rsidRPr="008C6122" w:rsidRDefault="005C6736" w:rsidP="00F1665A">
      <w:pPr>
        <w:widowControl w:val="0"/>
        <w:suppressAutoHyphens/>
        <w:autoSpaceDE w:val="0"/>
        <w:spacing w:after="0" w:line="240" w:lineRule="auto"/>
        <w:jc w:val="both"/>
        <w:rPr>
          <w:rFonts w:ascii="Times New Roman" w:hAnsi="Times New Roman"/>
          <w:sz w:val="24"/>
          <w:szCs w:val="24"/>
        </w:rPr>
      </w:pPr>
    </w:p>
    <w:p w:rsidR="00F1665A" w:rsidRPr="008C6122" w:rsidRDefault="00F1665A" w:rsidP="00C345FA">
      <w:pPr>
        <w:widowControl w:val="0"/>
        <w:numPr>
          <w:ilvl w:val="0"/>
          <w:numId w:val="3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F1665A" w:rsidRPr="008C6122" w:rsidRDefault="00F1665A" w:rsidP="00F1665A">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665A" w:rsidRPr="008C6122" w:rsidRDefault="00F1665A" w:rsidP="00F1665A">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8C6122">
        <w:rPr>
          <w:rFonts w:ascii="Times New Roman" w:hAnsi="Times New Roman"/>
          <w:sz w:val="24"/>
          <w:szCs w:val="24"/>
          <w:lang w:eastAsia="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F1665A" w:rsidRPr="008C6122" w:rsidRDefault="00F1665A" w:rsidP="00F1665A">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1665A"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665A" w:rsidRDefault="00786A9F" w:rsidP="00F1665A">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8) </w:t>
      </w:r>
      <w:r w:rsidR="0025645D" w:rsidRPr="0025645D">
        <w:rPr>
          <w:rFonts w:ascii="Times New Roman" w:hAnsi="Times New Roman"/>
          <w:sz w:val="24"/>
          <w:szCs w:val="24"/>
          <w:lang w:eastAsia="ar-S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665A" w:rsidRPr="008C6122" w:rsidRDefault="00786A9F" w:rsidP="00F1665A">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 9</w:t>
      </w:r>
      <w:r w:rsidR="00F1665A" w:rsidRPr="008C6122">
        <w:rPr>
          <w:rFonts w:ascii="Times New Roman" w:hAnsi="Times New Roman"/>
          <w:sz w:val="24"/>
          <w:szCs w:val="24"/>
          <w:lang w:eastAsia="ar-SA"/>
        </w:rPr>
        <w:t>) зміни умов у зв’язку із застосуванням положень п.9.6 Договору.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1665A"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Pr="008C6122"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F1665A" w:rsidRPr="008C6122" w:rsidRDefault="00F1665A" w:rsidP="00F1665A">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9D0FBE">
        <w:trPr>
          <w:trHeight w:val="580"/>
        </w:trPr>
        <w:tc>
          <w:tcPr>
            <w:tcW w:w="4835" w:type="dxa"/>
          </w:tcPr>
          <w:p w:rsidR="00F1665A" w:rsidRPr="008C6122" w:rsidRDefault="00F1665A" w:rsidP="009D0FBE">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9D0FBE">
            <w:pPr>
              <w:pStyle w:val="af3"/>
              <w:rPr>
                <w:rFonts w:ascii="Times New Roman" w:hAnsi="Times New Roman" w:cs="Times New Roman"/>
                <w:b/>
                <w:sz w:val="24"/>
                <w:szCs w:val="24"/>
                <w:highlight w:val="lightGray"/>
              </w:rPr>
            </w:pPr>
          </w:p>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9D0FBE">
              <w:tc>
                <w:tcPr>
                  <w:tcW w:w="4576" w:type="dxa"/>
                </w:tcPr>
                <w:p w:rsidR="00F1665A" w:rsidRPr="008C6122" w:rsidRDefault="00F1665A" w:rsidP="009D0FBE">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F1665A" w:rsidRPr="008C6122" w:rsidTr="009D0FBE">
              <w:tc>
                <w:tcPr>
                  <w:tcW w:w="4576" w:type="dxa"/>
                </w:tcPr>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1BA0">
                    <w:rPr>
                      <w:rFonts w:ascii="Times New Roman" w:hAnsi="Times New Roman"/>
                      <w:b/>
                      <w:bCs/>
                      <w:sz w:val="24"/>
                      <w:szCs w:val="24"/>
                      <w:lang w:eastAsia="ar-SA"/>
                    </w:rPr>
                    <w:t>Комунальне підприємство         «</w:t>
                  </w:r>
                  <w:proofErr w:type="spellStart"/>
                  <w:r w:rsidRPr="00181BA0">
                    <w:rPr>
                      <w:rFonts w:ascii="Times New Roman" w:hAnsi="Times New Roman"/>
                      <w:b/>
                      <w:bCs/>
                      <w:sz w:val="24"/>
                      <w:szCs w:val="24"/>
                      <w:lang w:eastAsia="ar-SA"/>
                    </w:rPr>
                    <w:t>Черкасиводоканал</w:t>
                  </w:r>
                  <w:proofErr w:type="spellEnd"/>
                  <w:r w:rsidRPr="00181BA0">
                    <w:rPr>
                      <w:rFonts w:ascii="Times New Roman" w:hAnsi="Times New Roman"/>
                      <w:b/>
                      <w:bCs/>
                      <w:sz w:val="24"/>
                      <w:szCs w:val="24"/>
                      <w:lang w:eastAsia="ar-SA"/>
                    </w:rPr>
                    <w:t>»</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1BA0">
                    <w:rPr>
                      <w:rFonts w:ascii="Times New Roman" w:hAnsi="Times New Roman"/>
                      <w:b/>
                      <w:bCs/>
                      <w:sz w:val="24"/>
                      <w:szCs w:val="24"/>
                      <w:lang w:eastAsia="ar-SA"/>
                    </w:rPr>
                    <w:t>Черкаської міської ради</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BA0">
                    <w:rPr>
                      <w:rFonts w:ascii="Times New Roman" w:hAnsi="Times New Roman"/>
                      <w:bCs/>
                      <w:sz w:val="24"/>
                      <w:szCs w:val="24"/>
                      <w:lang w:eastAsia="ar-SA"/>
                    </w:rPr>
                    <w:t xml:space="preserve">18036, м. Черкаси   </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BA0">
                    <w:rPr>
                      <w:rFonts w:ascii="Times New Roman" w:hAnsi="Times New Roman"/>
                      <w:bCs/>
                      <w:sz w:val="24"/>
                      <w:szCs w:val="24"/>
                      <w:lang w:eastAsia="ar-SA"/>
                    </w:rPr>
                    <w:t>вул. Гетьмана Сагайдачного, 12</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BA0">
                    <w:rPr>
                      <w:rFonts w:ascii="Times New Roman" w:hAnsi="Times New Roman"/>
                      <w:bCs/>
                      <w:sz w:val="24"/>
                      <w:szCs w:val="24"/>
                      <w:lang w:eastAsia="ar-SA"/>
                    </w:rPr>
                    <w:t>ЄДРПОУ 03357168</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BA0">
                    <w:rPr>
                      <w:rFonts w:ascii="Times New Roman" w:hAnsi="Times New Roman"/>
                      <w:bCs/>
                      <w:sz w:val="24"/>
                      <w:szCs w:val="24"/>
                      <w:lang w:eastAsia="ar-SA"/>
                    </w:rPr>
                    <w:t>ПАТ  «МТБ БАНК»</w:t>
                  </w:r>
                </w:p>
                <w:p w:rsidR="00181BA0" w:rsidRPr="00181BA0" w:rsidRDefault="00181BA0" w:rsidP="00181BA0">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1BA0">
                    <w:rPr>
                      <w:rFonts w:ascii="Times New Roman" w:hAnsi="Times New Roman"/>
                      <w:bCs/>
                      <w:sz w:val="24"/>
                      <w:szCs w:val="24"/>
                      <w:lang w:eastAsia="ar-SA"/>
                    </w:rPr>
                    <w:t>UA493281680000026009000011144</w:t>
                  </w:r>
                </w:p>
                <w:p w:rsidR="00F1665A" w:rsidRPr="00181BA0" w:rsidRDefault="00181BA0" w:rsidP="00181BA0">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1BA0">
                    <w:rPr>
                      <w:rFonts w:ascii="Times New Roman" w:hAnsi="Times New Roman"/>
                      <w:bCs/>
                      <w:sz w:val="24"/>
                      <w:szCs w:val="24"/>
                      <w:lang w:eastAsia="ar-SA"/>
                    </w:rPr>
                    <w:t>тел</w:t>
                  </w:r>
                  <w:proofErr w:type="spellEnd"/>
                  <w:r w:rsidRPr="00181BA0">
                    <w:rPr>
                      <w:rFonts w:ascii="Times New Roman" w:hAnsi="Times New Roman"/>
                      <w:bCs/>
                      <w:sz w:val="24"/>
                      <w:szCs w:val="24"/>
                      <w:lang w:eastAsia="ar-SA"/>
                    </w:rPr>
                    <w:t>.(0472) 37-33-00</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F1665A" w:rsidRPr="008C6122" w:rsidRDefault="00F1665A" w:rsidP="009D0FBE">
            <w:pPr>
              <w:widowControl w:val="0"/>
              <w:suppressAutoHyphens/>
              <w:autoSpaceDE w:val="0"/>
              <w:spacing w:after="0" w:line="240" w:lineRule="auto"/>
              <w:rPr>
                <w:rFonts w:ascii="Times New Roman" w:hAnsi="Times New Roman"/>
                <w:sz w:val="24"/>
                <w:szCs w:val="24"/>
                <w:lang w:eastAsia="ar-SA"/>
              </w:rPr>
            </w:pPr>
          </w:p>
        </w:tc>
      </w:tr>
    </w:tbl>
    <w:p w:rsidR="00F1665A" w:rsidRPr="008C6122" w:rsidRDefault="00F1665A" w:rsidP="00F1665A">
      <w:pPr>
        <w:pStyle w:val="af5"/>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F1665A" w:rsidRPr="008C6122" w:rsidRDefault="00F1665A" w:rsidP="00F1665A">
      <w:pPr>
        <w:pStyle w:val="af5"/>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F1665A" w:rsidRPr="008C6122" w:rsidRDefault="00F1665A" w:rsidP="00F1665A">
      <w:pPr>
        <w:pStyle w:val="af5"/>
        <w:spacing w:line="100" w:lineRule="atLeast"/>
        <w:jc w:val="both"/>
        <w:rPr>
          <w:rFonts w:ascii="Times New Roman" w:hAnsi="Times New Roman"/>
          <w:sz w:val="24"/>
        </w:rPr>
      </w:pPr>
    </w:p>
    <w:p w:rsidR="00F1665A" w:rsidRPr="008C6122" w:rsidRDefault="00F1665A" w:rsidP="00F1665A">
      <w:pPr>
        <w:pStyle w:val="af5"/>
        <w:spacing w:line="100" w:lineRule="atLeast"/>
        <w:jc w:val="center"/>
        <w:rPr>
          <w:rFonts w:ascii="Times New Roman" w:hAnsi="Times New Roman"/>
          <w:b/>
          <w:bCs/>
          <w:sz w:val="24"/>
          <w:lang w:val="uk-UA"/>
        </w:rPr>
      </w:pPr>
    </w:p>
    <w:p w:rsidR="00F1665A" w:rsidRPr="008C6122" w:rsidRDefault="00F1665A" w:rsidP="00F1665A">
      <w:pPr>
        <w:pStyle w:val="af5"/>
        <w:spacing w:line="100" w:lineRule="atLeast"/>
        <w:jc w:val="center"/>
        <w:rPr>
          <w:rFonts w:ascii="Times New Roman" w:hAnsi="Times New Roman"/>
          <w:b/>
          <w:bCs/>
          <w:sz w:val="24"/>
          <w:lang w:val="uk-UA"/>
        </w:rPr>
      </w:pPr>
    </w:p>
    <w:p w:rsidR="00F1665A" w:rsidRPr="008C6122" w:rsidRDefault="00F1665A" w:rsidP="00F1665A">
      <w:pPr>
        <w:pStyle w:val="af5"/>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F1665A" w:rsidRPr="008C6122" w:rsidRDefault="00F1665A" w:rsidP="00F1665A">
      <w:pPr>
        <w:pStyle w:val="af5"/>
        <w:spacing w:line="100" w:lineRule="atLeast"/>
        <w:jc w:val="both"/>
        <w:rPr>
          <w:rFonts w:ascii="Times New Roman" w:hAnsi="Times New Roman"/>
          <w:sz w:val="24"/>
        </w:rPr>
      </w:pPr>
    </w:p>
    <w:p w:rsidR="00F1665A" w:rsidRPr="008C6122" w:rsidRDefault="00F1665A" w:rsidP="00F1665A">
      <w:pPr>
        <w:pStyle w:val="af5"/>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F1665A" w:rsidRPr="008C6122" w:rsidTr="00186F13">
        <w:tc>
          <w:tcPr>
            <w:tcW w:w="502"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b/>
                <w:bCs/>
                <w:sz w:val="24"/>
                <w:szCs w:val="24"/>
                <w:lang w:val="uk-UA"/>
              </w:rPr>
            </w:pPr>
            <w:r w:rsidRPr="008C6122">
              <w:rPr>
                <w:b/>
                <w:bCs/>
                <w:sz w:val="24"/>
                <w:szCs w:val="24"/>
                <w:lang w:val="uk-UA"/>
              </w:rPr>
              <w:t xml:space="preserve">Ціна </w:t>
            </w:r>
          </w:p>
          <w:p w:rsidR="00F1665A" w:rsidRPr="008C6122" w:rsidRDefault="00F1665A" w:rsidP="009D0FBE">
            <w:pPr>
              <w:pStyle w:val="af6"/>
              <w:jc w:val="center"/>
              <w:rPr>
                <w:sz w:val="24"/>
                <w:szCs w:val="24"/>
              </w:rPr>
            </w:pPr>
            <w:r w:rsidRPr="008C6122">
              <w:rPr>
                <w:b/>
                <w:bCs/>
                <w:sz w:val="24"/>
                <w:szCs w:val="24"/>
                <w:lang w:val="uk-UA"/>
              </w:rPr>
              <w:t>за одиницю без ПДВ,</w:t>
            </w:r>
          </w:p>
          <w:p w:rsidR="00F1665A" w:rsidRPr="008C6122" w:rsidRDefault="00F1665A" w:rsidP="009D0FBE">
            <w:pPr>
              <w:pStyle w:val="af6"/>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4" w:space="0" w:color="auto"/>
            </w:tcBorders>
            <w:shd w:val="clear" w:color="auto" w:fill="FFFFFF"/>
          </w:tcPr>
          <w:p w:rsidR="00F1665A" w:rsidRPr="008C6122" w:rsidRDefault="00F1665A" w:rsidP="009D0FBE">
            <w:pPr>
              <w:pStyle w:val="af6"/>
              <w:jc w:val="center"/>
              <w:rPr>
                <w:b/>
                <w:bCs/>
                <w:sz w:val="24"/>
                <w:szCs w:val="24"/>
                <w:lang w:val="uk-UA"/>
              </w:rPr>
            </w:pPr>
            <w:r w:rsidRPr="008C6122">
              <w:rPr>
                <w:b/>
                <w:bCs/>
                <w:sz w:val="24"/>
                <w:szCs w:val="24"/>
                <w:lang w:val="uk-UA"/>
              </w:rPr>
              <w:t xml:space="preserve">Ціна </w:t>
            </w:r>
          </w:p>
          <w:p w:rsidR="00F1665A" w:rsidRPr="008C6122" w:rsidRDefault="00F1665A" w:rsidP="009D0FBE">
            <w:pPr>
              <w:pStyle w:val="af6"/>
              <w:jc w:val="center"/>
              <w:rPr>
                <w:b/>
                <w:bCs/>
                <w:sz w:val="24"/>
                <w:szCs w:val="24"/>
                <w:lang w:val="uk-UA"/>
              </w:rPr>
            </w:pPr>
            <w:r w:rsidRPr="008C6122">
              <w:rPr>
                <w:b/>
                <w:bCs/>
                <w:sz w:val="24"/>
                <w:szCs w:val="24"/>
                <w:lang w:val="uk-UA"/>
              </w:rPr>
              <w:t>за одиницю з ПДВ,</w:t>
            </w:r>
          </w:p>
          <w:p w:rsidR="00F1665A" w:rsidRPr="008C6122" w:rsidRDefault="00F1665A" w:rsidP="009D0FBE">
            <w:pPr>
              <w:pStyle w:val="af6"/>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rPr>
            </w:pPr>
            <w:r w:rsidRPr="008C6122">
              <w:rPr>
                <w:b/>
                <w:bCs/>
                <w:sz w:val="24"/>
                <w:szCs w:val="24"/>
                <w:lang w:val="uk-UA"/>
              </w:rPr>
              <w:t>Сума з ПДВ, грн.</w:t>
            </w:r>
          </w:p>
        </w:tc>
      </w:tr>
      <w:tr w:rsidR="00F1665A" w:rsidRPr="008C6122" w:rsidTr="00186F13">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rPr>
                <w:sz w:val="24"/>
                <w:szCs w:val="24"/>
                <w:lang w:val="uk-UA"/>
              </w:rPr>
            </w:pPr>
            <w:r w:rsidRPr="008C6122">
              <w:rPr>
                <w:sz w:val="24"/>
                <w:szCs w:val="24"/>
                <w:lang w:val="uk-UA"/>
              </w:rPr>
              <w:t>1</w:t>
            </w:r>
          </w:p>
        </w:tc>
        <w:tc>
          <w:tcPr>
            <w:tcW w:w="27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r w:rsidR="00186F13" w:rsidRPr="008C6122" w:rsidTr="00186F13">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6F13" w:rsidRPr="008C6122" w:rsidRDefault="00186F13" w:rsidP="009D0FBE">
            <w:pPr>
              <w:pStyle w:val="af6"/>
              <w:rPr>
                <w:sz w:val="24"/>
                <w:szCs w:val="24"/>
                <w:lang w:val="uk-UA"/>
              </w:rPr>
            </w:pPr>
            <w:r>
              <w:rPr>
                <w:sz w:val="24"/>
                <w:szCs w:val="24"/>
                <w:lang w:val="uk-UA"/>
              </w:rPr>
              <w:t>…</w:t>
            </w:r>
          </w:p>
        </w:tc>
        <w:tc>
          <w:tcPr>
            <w:tcW w:w="27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F1665A" w:rsidRPr="008C6122" w:rsidRDefault="00F1665A" w:rsidP="00F1665A">
      <w:pPr>
        <w:pStyle w:val="af5"/>
        <w:spacing w:line="100" w:lineRule="atLeast"/>
        <w:jc w:val="both"/>
        <w:rPr>
          <w:rFonts w:ascii="Times New Roman" w:hAnsi="Times New Roman"/>
          <w:b/>
          <w:bCs/>
          <w:i/>
          <w:iCs/>
          <w:sz w:val="24"/>
          <w:lang w:val="uk-UA"/>
        </w:rPr>
      </w:pPr>
    </w:p>
    <w:p w:rsidR="00F1665A" w:rsidRPr="008C6122" w:rsidRDefault="00F1665A" w:rsidP="00F1665A">
      <w:pPr>
        <w:pStyle w:val="af5"/>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F1665A" w:rsidRPr="008C6122" w:rsidRDefault="00F1665A" w:rsidP="00F1665A">
      <w:pPr>
        <w:pStyle w:val="af5"/>
        <w:spacing w:line="100" w:lineRule="atLeast"/>
        <w:jc w:val="both"/>
        <w:rPr>
          <w:rFonts w:ascii="Times New Roman" w:hAnsi="Times New Roman"/>
          <w:sz w:val="24"/>
          <w:lang w:val="uk-UA"/>
        </w:rPr>
      </w:pPr>
      <w:r w:rsidRPr="008C6122">
        <w:rPr>
          <w:rFonts w:ascii="Times New Roman" w:hAnsi="Times New Roman"/>
          <w:b/>
          <w:bCs/>
          <w:i/>
          <w:iCs/>
          <w:sz w:val="24"/>
          <w:lang w:val="uk-UA"/>
        </w:rPr>
        <w:t>_____________г</w:t>
      </w:r>
      <w:r w:rsidR="00BD2518">
        <w:rPr>
          <w:rFonts w:ascii="Times New Roman" w:hAnsi="Times New Roman"/>
          <w:b/>
          <w:bCs/>
          <w:i/>
          <w:iCs/>
          <w:sz w:val="24"/>
          <w:lang w:val="uk-UA"/>
        </w:rPr>
        <w:t>рн. (________________ грн. ____ коп.</w:t>
      </w:r>
      <w:r w:rsidRPr="008C6122">
        <w:rPr>
          <w:rFonts w:ascii="Times New Roman" w:hAnsi="Times New Roman"/>
          <w:b/>
          <w:bCs/>
          <w:i/>
          <w:iCs/>
          <w:sz w:val="24"/>
          <w:lang w:val="uk-UA"/>
        </w:rPr>
        <w:t xml:space="preserve">),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9D0FBE">
        <w:tc>
          <w:tcPr>
            <w:tcW w:w="4835"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9D0FBE">
            <w:pPr>
              <w:pStyle w:val="af3"/>
              <w:rPr>
                <w:rFonts w:ascii="Times New Roman" w:hAnsi="Times New Roman" w:cs="Times New Roman"/>
                <w:b/>
                <w:sz w:val="24"/>
                <w:szCs w:val="24"/>
              </w:rPr>
            </w:pPr>
          </w:p>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9D0FBE">
              <w:tc>
                <w:tcPr>
                  <w:tcW w:w="4576"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F1665A" w:rsidRPr="008C6122" w:rsidTr="009D0FBE">
              <w:tc>
                <w:tcPr>
                  <w:tcW w:w="4576" w:type="dxa"/>
                </w:tcPr>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F1665A" w:rsidRPr="004542C5" w:rsidRDefault="00F1665A" w:rsidP="009D0FB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4542C5">
                    <w:rPr>
                      <w:rFonts w:ascii="Times New Roman" w:hAnsi="Times New Roman"/>
                      <w:b/>
                      <w:bCs/>
                      <w:sz w:val="24"/>
                      <w:szCs w:val="24"/>
                      <w:lang w:eastAsia="ar-SA"/>
                    </w:rPr>
                    <w:t>Черкаської міської ради</w:t>
                  </w:r>
                </w:p>
                <w:p w:rsidR="009C47E8" w:rsidRPr="009C47E8" w:rsidRDefault="009C47E8" w:rsidP="009C47E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9C47E8">
                    <w:rPr>
                      <w:rFonts w:ascii="Times New Roman" w:hAnsi="Times New Roman"/>
                      <w:bCs/>
                      <w:sz w:val="24"/>
                      <w:szCs w:val="24"/>
                      <w:lang w:eastAsia="ar-SA"/>
                    </w:rPr>
                    <w:t xml:space="preserve">18036, м. Черкаси   </w:t>
                  </w:r>
                </w:p>
                <w:p w:rsidR="009C47E8" w:rsidRPr="009C47E8" w:rsidRDefault="009C47E8" w:rsidP="009C47E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9C47E8">
                    <w:rPr>
                      <w:rFonts w:ascii="Times New Roman" w:hAnsi="Times New Roman"/>
                      <w:bCs/>
                      <w:sz w:val="24"/>
                      <w:szCs w:val="24"/>
                      <w:lang w:eastAsia="ar-SA"/>
                    </w:rPr>
                    <w:t>вул. Гетьмана Сагайдачного, 12</w:t>
                  </w:r>
                </w:p>
                <w:p w:rsidR="009C47E8" w:rsidRPr="009C47E8" w:rsidRDefault="009C47E8" w:rsidP="009C47E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9C47E8">
                    <w:rPr>
                      <w:rFonts w:ascii="Times New Roman" w:hAnsi="Times New Roman"/>
                      <w:bCs/>
                      <w:sz w:val="24"/>
                      <w:szCs w:val="24"/>
                      <w:lang w:eastAsia="ar-SA"/>
                    </w:rPr>
                    <w:t>ЄДРПОУ 03357168</w:t>
                  </w:r>
                </w:p>
                <w:p w:rsidR="009C47E8" w:rsidRPr="009C47E8" w:rsidRDefault="009C47E8" w:rsidP="009C47E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9C47E8">
                    <w:rPr>
                      <w:rFonts w:ascii="Times New Roman" w:hAnsi="Times New Roman"/>
                      <w:bCs/>
                      <w:sz w:val="24"/>
                      <w:szCs w:val="24"/>
                      <w:lang w:eastAsia="ar-SA"/>
                    </w:rPr>
                    <w:t>ПАТ  «МТБ БАНК»</w:t>
                  </w:r>
                </w:p>
                <w:p w:rsidR="009C47E8" w:rsidRPr="009C47E8" w:rsidRDefault="009C47E8" w:rsidP="009C47E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9C47E8">
                    <w:rPr>
                      <w:rFonts w:ascii="Times New Roman" w:hAnsi="Times New Roman"/>
                      <w:bCs/>
                      <w:sz w:val="24"/>
                      <w:szCs w:val="24"/>
                      <w:lang w:eastAsia="ar-SA"/>
                    </w:rPr>
                    <w:t>UA4932816800000260</w:t>
                  </w:r>
                  <w:bookmarkStart w:id="11" w:name="_GoBack"/>
                  <w:bookmarkEnd w:id="11"/>
                  <w:r w:rsidRPr="009C47E8">
                    <w:rPr>
                      <w:rFonts w:ascii="Times New Roman" w:hAnsi="Times New Roman"/>
                      <w:bCs/>
                      <w:sz w:val="24"/>
                      <w:szCs w:val="24"/>
                      <w:lang w:eastAsia="ar-SA"/>
                    </w:rPr>
                    <w:t>09000011144</w:t>
                  </w:r>
                </w:p>
                <w:p w:rsidR="00F1665A" w:rsidRPr="008C6122" w:rsidRDefault="009C47E8" w:rsidP="009C47E8">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9C47E8">
                    <w:rPr>
                      <w:rFonts w:ascii="Times New Roman" w:hAnsi="Times New Roman"/>
                      <w:bCs/>
                      <w:sz w:val="24"/>
                      <w:szCs w:val="24"/>
                      <w:lang w:eastAsia="ar-SA"/>
                    </w:rPr>
                    <w:t>тел</w:t>
                  </w:r>
                  <w:proofErr w:type="spellEnd"/>
                  <w:r w:rsidRPr="009C47E8">
                    <w:rPr>
                      <w:rFonts w:ascii="Times New Roman" w:hAnsi="Times New Roman"/>
                      <w:bCs/>
                      <w:sz w:val="24"/>
                      <w:szCs w:val="24"/>
                      <w:lang w:eastAsia="ar-SA"/>
                    </w:rPr>
                    <w:t>.(0472) 37-33-00</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F1665A" w:rsidRPr="008C6122" w:rsidRDefault="00F1665A" w:rsidP="009D0FBE">
            <w:pPr>
              <w:widowControl w:val="0"/>
              <w:suppressAutoHyphens/>
              <w:autoSpaceDE w:val="0"/>
              <w:spacing w:after="0" w:line="240" w:lineRule="auto"/>
              <w:rPr>
                <w:rFonts w:ascii="Times New Roman" w:hAnsi="Times New Roman"/>
                <w:sz w:val="24"/>
                <w:szCs w:val="24"/>
                <w:lang w:eastAsia="ar-SA"/>
              </w:rPr>
            </w:pPr>
          </w:p>
        </w:tc>
      </w:tr>
    </w:tbl>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F1665A" w:rsidRPr="008C6122" w:rsidRDefault="00F1665A" w:rsidP="00F1665A">
      <w:pPr>
        <w:pStyle w:val="af5"/>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F1665A" w:rsidRPr="008C6122" w:rsidRDefault="00F1665A" w:rsidP="00F1665A">
      <w:pPr>
        <w:pStyle w:val="af5"/>
        <w:spacing w:line="100" w:lineRule="atLeast"/>
        <w:ind w:left="5085"/>
        <w:rPr>
          <w:rFonts w:ascii="Times New Roman" w:hAnsi="Times New Roman"/>
          <w:sz w:val="24"/>
          <w:lang w:val="uk-UA"/>
        </w:rPr>
      </w:pPr>
    </w:p>
    <w:p w:rsidR="00F1665A" w:rsidRPr="008C6122" w:rsidRDefault="00F1665A" w:rsidP="00F1665A">
      <w:pPr>
        <w:widowControl w:val="0"/>
        <w:autoSpaceDE w:val="0"/>
        <w:ind w:left="-709"/>
        <w:jc w:val="center"/>
        <w:rPr>
          <w:rFonts w:ascii="Times New Roman" w:hAnsi="Times New Roman"/>
          <w:b/>
          <w:sz w:val="24"/>
          <w:szCs w:val="24"/>
        </w:rPr>
      </w:pPr>
    </w:p>
    <w:p w:rsidR="00F1665A" w:rsidRPr="008C6122" w:rsidRDefault="00F1665A" w:rsidP="00F1665A">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F1665A" w:rsidRDefault="00F1665A" w:rsidP="00F1665A">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Pr="00854ADC">
        <w:rPr>
          <w:rFonts w:ascii="Times New Roman" w:hAnsi="Times New Roman"/>
          <w:b/>
          <w:sz w:val="24"/>
          <w:szCs w:val="24"/>
        </w:rPr>
        <w:t xml:space="preserve">гарантійного обслуговування </w:t>
      </w:r>
    </w:p>
    <w:p w:rsidR="00F1665A" w:rsidRDefault="00F1665A" w:rsidP="00F1665A">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F1665A" w:rsidRPr="008C6122" w:rsidRDefault="00F1665A" w:rsidP="00F1665A">
      <w:pPr>
        <w:widowControl w:val="0"/>
        <w:autoSpaceDE w:val="0"/>
        <w:spacing w:after="0" w:line="240" w:lineRule="auto"/>
        <w:jc w:val="center"/>
        <w:rPr>
          <w:rFonts w:ascii="Times New Roman" w:hAnsi="Times New Roman"/>
          <w:b/>
          <w:caps/>
          <w:spacing w:val="-3"/>
          <w:sz w:val="24"/>
          <w:szCs w:val="24"/>
        </w:rPr>
      </w:pPr>
    </w:p>
    <w:tbl>
      <w:tblPr>
        <w:tblStyle w:val="af1"/>
        <w:tblW w:w="0" w:type="auto"/>
        <w:tblInd w:w="-459" w:type="dxa"/>
        <w:tblLook w:val="04A0" w:firstRow="1" w:lastRow="0" w:firstColumn="1" w:lastColumn="0" w:noHBand="0" w:noVBand="1"/>
      </w:tblPr>
      <w:tblGrid>
        <w:gridCol w:w="709"/>
        <w:gridCol w:w="5387"/>
        <w:gridCol w:w="3508"/>
      </w:tblGrid>
      <w:tr w:rsidR="00F1665A" w:rsidRPr="008C6122" w:rsidTr="009D0FBE">
        <w:tc>
          <w:tcPr>
            <w:tcW w:w="709" w:type="dxa"/>
          </w:tcPr>
          <w:p w:rsidR="00F1665A" w:rsidRPr="008C6122" w:rsidRDefault="00F1665A" w:rsidP="009D0FBE">
            <w:pPr>
              <w:pStyle w:val="af5"/>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F1665A" w:rsidRPr="00E0619A" w:rsidRDefault="00F1665A" w:rsidP="009D0FBE">
            <w:pPr>
              <w:pStyle w:val="af5"/>
              <w:spacing w:line="100" w:lineRule="atLeast"/>
              <w:rPr>
                <w:rFonts w:ascii="Times New Roman" w:hAnsi="Times New Roman"/>
                <w:sz w:val="24"/>
                <w:lang w:val="uk-UA"/>
              </w:rPr>
            </w:pPr>
            <w:r w:rsidRPr="004E4DE8">
              <w:rPr>
                <w:rFonts w:ascii="Times New Roman" w:hAnsi="Times New Roman"/>
                <w:sz w:val="24"/>
                <w:lang w:val="uk-UA"/>
              </w:rPr>
              <w:t xml:space="preserve">Найменування центрів </w:t>
            </w:r>
            <w:r w:rsidRPr="00FA5AB4">
              <w:rPr>
                <w:rFonts w:ascii="Times New Roman" w:hAnsi="Times New Roman"/>
                <w:sz w:val="24"/>
                <w:lang w:val="uk-UA"/>
              </w:rPr>
              <w:t xml:space="preserve">з проведення технічного обслуговування, </w:t>
            </w:r>
            <w:r w:rsidRPr="00FA5AB4">
              <w:rPr>
                <w:rFonts w:ascii="Times New Roman" w:hAnsi="Times New Roman"/>
                <w:sz w:val="24"/>
                <w:lang w:val="uk-UA" w:eastAsia="en-US"/>
              </w:rPr>
              <w:t>гарант</w:t>
            </w:r>
            <w:r w:rsidRPr="004E4DE8">
              <w:rPr>
                <w:rFonts w:ascii="Times New Roman" w:hAnsi="Times New Roman"/>
                <w:sz w:val="24"/>
                <w:lang w:val="uk-UA" w:eastAsia="en-US"/>
              </w:rPr>
              <w:t>ійного обслуговування та гарантійного ремонту</w:t>
            </w:r>
          </w:p>
        </w:tc>
        <w:tc>
          <w:tcPr>
            <w:tcW w:w="3508" w:type="dxa"/>
          </w:tcPr>
          <w:p w:rsidR="00F1665A" w:rsidRPr="008C6122" w:rsidRDefault="00F1665A" w:rsidP="009D0FBE">
            <w:pPr>
              <w:pStyle w:val="af5"/>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F1665A" w:rsidRPr="008C6122" w:rsidRDefault="00F1665A" w:rsidP="009D0FBE">
            <w:pPr>
              <w:pStyle w:val="af5"/>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F1665A" w:rsidRPr="008C6122" w:rsidTr="009D0FBE">
        <w:tc>
          <w:tcPr>
            <w:tcW w:w="709" w:type="dxa"/>
          </w:tcPr>
          <w:p w:rsidR="00F1665A" w:rsidRPr="008C6122" w:rsidRDefault="00F1665A" w:rsidP="009D0FBE">
            <w:pPr>
              <w:pStyle w:val="af5"/>
              <w:spacing w:line="100" w:lineRule="atLeast"/>
              <w:rPr>
                <w:rFonts w:ascii="Times New Roman" w:hAnsi="Times New Roman"/>
                <w:sz w:val="24"/>
                <w:lang w:val="uk-UA"/>
              </w:rPr>
            </w:pPr>
          </w:p>
        </w:tc>
        <w:tc>
          <w:tcPr>
            <w:tcW w:w="5387" w:type="dxa"/>
          </w:tcPr>
          <w:p w:rsidR="00F1665A" w:rsidRPr="008C6122" w:rsidRDefault="00F1665A" w:rsidP="009D0FBE">
            <w:pPr>
              <w:pStyle w:val="af5"/>
              <w:spacing w:line="100" w:lineRule="atLeast"/>
              <w:rPr>
                <w:rFonts w:ascii="Times New Roman" w:hAnsi="Times New Roman"/>
                <w:sz w:val="24"/>
                <w:lang w:val="uk-UA"/>
              </w:rPr>
            </w:pPr>
          </w:p>
        </w:tc>
        <w:tc>
          <w:tcPr>
            <w:tcW w:w="3508" w:type="dxa"/>
          </w:tcPr>
          <w:p w:rsidR="00F1665A" w:rsidRPr="008C6122" w:rsidRDefault="00F1665A" w:rsidP="009D0FBE">
            <w:pPr>
              <w:pStyle w:val="af5"/>
              <w:spacing w:line="100" w:lineRule="atLeast"/>
              <w:rPr>
                <w:rFonts w:ascii="Times New Roman" w:hAnsi="Times New Roman"/>
                <w:sz w:val="24"/>
                <w:lang w:val="uk-UA"/>
              </w:rPr>
            </w:pPr>
          </w:p>
        </w:tc>
      </w:tr>
    </w:tbl>
    <w:p w:rsidR="00F1665A" w:rsidRPr="008C6122" w:rsidRDefault="00F1665A" w:rsidP="00F1665A">
      <w:pPr>
        <w:pStyle w:val="af5"/>
        <w:spacing w:line="100" w:lineRule="atLeast"/>
        <w:ind w:left="-709"/>
        <w:rPr>
          <w:rFonts w:ascii="Times New Roman" w:hAnsi="Times New Roman"/>
          <w:sz w:val="24"/>
          <w:lang w:val="uk-UA"/>
        </w:rPr>
      </w:pPr>
    </w:p>
    <w:p w:rsidR="00F1665A" w:rsidRPr="008C6122" w:rsidRDefault="00F1665A" w:rsidP="00F1665A">
      <w:pPr>
        <w:pStyle w:val="af5"/>
        <w:spacing w:line="100" w:lineRule="atLeast"/>
        <w:ind w:left="-709"/>
        <w:rPr>
          <w:rFonts w:ascii="Times New Roman" w:hAnsi="Times New Roman"/>
          <w:sz w:val="24"/>
          <w:lang w:val="uk-UA"/>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9D0FBE">
        <w:tc>
          <w:tcPr>
            <w:tcW w:w="4835"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9D0FBE">
            <w:pPr>
              <w:pStyle w:val="af3"/>
              <w:rPr>
                <w:rFonts w:ascii="Times New Roman" w:hAnsi="Times New Roman" w:cs="Times New Roman"/>
                <w:b/>
                <w:sz w:val="24"/>
                <w:szCs w:val="24"/>
              </w:rPr>
            </w:pPr>
          </w:p>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9D0FBE">
              <w:tc>
                <w:tcPr>
                  <w:tcW w:w="4576"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F1665A" w:rsidRPr="008C6122" w:rsidTr="009D0FBE">
              <w:tc>
                <w:tcPr>
                  <w:tcW w:w="4576" w:type="dxa"/>
                </w:tcPr>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732C45">
                    <w:rPr>
                      <w:rFonts w:ascii="Times New Roman" w:hAnsi="Times New Roman"/>
                      <w:b/>
                      <w:bCs/>
                      <w:sz w:val="24"/>
                      <w:szCs w:val="24"/>
                      <w:lang w:eastAsia="ar-SA"/>
                    </w:rPr>
                    <w:t>Комунальне підприємство         «</w:t>
                  </w:r>
                  <w:proofErr w:type="spellStart"/>
                  <w:r w:rsidRPr="00732C45">
                    <w:rPr>
                      <w:rFonts w:ascii="Times New Roman" w:hAnsi="Times New Roman"/>
                      <w:b/>
                      <w:bCs/>
                      <w:sz w:val="24"/>
                      <w:szCs w:val="24"/>
                      <w:lang w:eastAsia="ar-SA"/>
                    </w:rPr>
                    <w:t>Черкасиводоканал</w:t>
                  </w:r>
                  <w:proofErr w:type="spellEnd"/>
                  <w:r w:rsidRPr="00732C45">
                    <w:rPr>
                      <w:rFonts w:ascii="Times New Roman" w:hAnsi="Times New Roman"/>
                      <w:b/>
                      <w:bCs/>
                      <w:sz w:val="24"/>
                      <w:szCs w:val="24"/>
                      <w:lang w:eastAsia="ar-SA"/>
                    </w:rPr>
                    <w:t>»</w:t>
                  </w:r>
                </w:p>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732C45">
                    <w:rPr>
                      <w:rFonts w:ascii="Times New Roman" w:hAnsi="Times New Roman"/>
                      <w:b/>
                      <w:bCs/>
                      <w:sz w:val="24"/>
                      <w:szCs w:val="24"/>
                      <w:lang w:eastAsia="ar-SA"/>
                    </w:rPr>
                    <w:t>Черкаської міської ради</w:t>
                  </w:r>
                </w:p>
                <w:p w:rsidR="00732C45" w:rsidRPr="000B3B4B" w:rsidRDefault="00732C45" w:rsidP="00732C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0B3B4B">
                    <w:rPr>
                      <w:rFonts w:ascii="Times New Roman" w:hAnsi="Times New Roman"/>
                      <w:bCs/>
                      <w:sz w:val="24"/>
                      <w:szCs w:val="24"/>
                      <w:lang w:eastAsia="ar-SA"/>
                    </w:rPr>
                    <w:t xml:space="preserve">18036, м. Черкаси   </w:t>
                  </w:r>
                </w:p>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732C45">
                    <w:rPr>
                      <w:rFonts w:ascii="Times New Roman" w:hAnsi="Times New Roman"/>
                      <w:bCs/>
                      <w:sz w:val="24"/>
                      <w:szCs w:val="24"/>
                      <w:lang w:eastAsia="ar-SA"/>
                    </w:rPr>
                    <w:t>вул. Гетьмана Сагайдачного, 12</w:t>
                  </w:r>
                </w:p>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732C45">
                    <w:rPr>
                      <w:rFonts w:ascii="Times New Roman" w:hAnsi="Times New Roman"/>
                      <w:bCs/>
                      <w:sz w:val="24"/>
                      <w:szCs w:val="24"/>
                      <w:lang w:eastAsia="ar-SA"/>
                    </w:rPr>
                    <w:t>ЄДРПОУ 03357168</w:t>
                  </w:r>
                </w:p>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732C45">
                    <w:rPr>
                      <w:rFonts w:ascii="Times New Roman" w:hAnsi="Times New Roman"/>
                      <w:bCs/>
                      <w:sz w:val="24"/>
                      <w:szCs w:val="24"/>
                      <w:lang w:eastAsia="ar-SA"/>
                    </w:rPr>
                    <w:t>ПАТ  «МТБ БАНК»</w:t>
                  </w:r>
                </w:p>
                <w:p w:rsidR="00732C45" w:rsidRPr="00732C45" w:rsidRDefault="00732C45" w:rsidP="00732C45">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732C45">
                    <w:rPr>
                      <w:rFonts w:ascii="Times New Roman" w:hAnsi="Times New Roman"/>
                      <w:bCs/>
                      <w:sz w:val="24"/>
                      <w:szCs w:val="24"/>
                      <w:lang w:eastAsia="ar-SA"/>
                    </w:rPr>
                    <w:t>UA493281680000026009000011144</w:t>
                  </w:r>
                </w:p>
                <w:p w:rsidR="00F1665A" w:rsidRPr="00732C45" w:rsidRDefault="00732C45" w:rsidP="00732C45">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732C45">
                    <w:rPr>
                      <w:rFonts w:ascii="Times New Roman" w:hAnsi="Times New Roman"/>
                      <w:bCs/>
                      <w:sz w:val="24"/>
                      <w:szCs w:val="24"/>
                      <w:lang w:eastAsia="ar-SA"/>
                    </w:rPr>
                    <w:t>тел</w:t>
                  </w:r>
                  <w:proofErr w:type="spellEnd"/>
                  <w:r w:rsidRPr="00732C45">
                    <w:rPr>
                      <w:rFonts w:ascii="Times New Roman" w:hAnsi="Times New Roman"/>
                      <w:bCs/>
                      <w:sz w:val="24"/>
                      <w:szCs w:val="24"/>
                      <w:lang w:eastAsia="ar-SA"/>
                    </w:rPr>
                    <w:t>.(0472) 37-33-00</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F1665A" w:rsidRPr="008C6122" w:rsidRDefault="00F1665A" w:rsidP="009D0FBE">
            <w:pPr>
              <w:widowControl w:val="0"/>
              <w:suppressAutoHyphens/>
              <w:autoSpaceDE w:val="0"/>
              <w:spacing w:after="0" w:line="240" w:lineRule="auto"/>
              <w:rPr>
                <w:rFonts w:ascii="Times New Roman" w:hAnsi="Times New Roman"/>
                <w:sz w:val="24"/>
                <w:szCs w:val="24"/>
                <w:lang w:eastAsia="ar-SA"/>
              </w:rPr>
            </w:pPr>
          </w:p>
        </w:tc>
      </w:tr>
    </w:tbl>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C46FE">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3B3505">
              <w:rPr>
                <w:rFonts w:ascii="Times New Roman" w:eastAsiaTheme="minorHAnsi" w:hAnsi="Times New Roman"/>
                <w:sz w:val="24"/>
                <w:szCs w:val="24"/>
                <w:lang w:eastAsia="en-US"/>
              </w:rPr>
              <w:t>нка тендерної пропозиції» стр.19</w:t>
            </w:r>
            <w:r w:rsidR="00DC46FE">
              <w:rPr>
                <w:rFonts w:ascii="Times New Roman" w:eastAsiaTheme="minorHAnsi" w:hAnsi="Times New Roman"/>
                <w:sz w:val="24"/>
                <w:szCs w:val="24"/>
                <w:lang w:eastAsia="en-US"/>
              </w:rPr>
              <w:t xml:space="preserve"> </w:t>
            </w:r>
            <w:r w:rsidRPr="00F06ABC">
              <w:rPr>
                <w:rFonts w:ascii="Times New Roman" w:eastAsiaTheme="minorHAnsi" w:hAnsi="Times New Roman"/>
                <w:sz w:val="24"/>
                <w:szCs w:val="24"/>
                <w:lang w:eastAsia="en-US"/>
              </w:rPr>
              <w:t>тендерної документації)</w:t>
            </w:r>
            <w:r w:rsidRPr="00F06ABC">
              <w:rPr>
                <w:rFonts w:ascii="Times New Roman" w:eastAsiaTheme="minorHAnsi" w:hAnsi="Times New Roman" w:cstheme="minorBidi"/>
                <w:sz w:val="24"/>
                <w:szCs w:val="24"/>
                <w:lang w:eastAsia="ru-RU"/>
              </w:rPr>
              <w:t>.</w:t>
            </w:r>
          </w:p>
        </w:tc>
      </w:tr>
      <w:tr w:rsidR="0007151C" w:rsidRPr="00CF263A" w:rsidTr="00DA2B86">
        <w:tc>
          <w:tcPr>
            <w:tcW w:w="675" w:type="dxa"/>
          </w:tcPr>
          <w:p w:rsidR="0007151C"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8896" w:type="dxa"/>
          </w:tcPr>
          <w:p w:rsidR="0007151C" w:rsidRPr="00F06ABC" w:rsidRDefault="0007151C" w:rsidP="0007151C">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Д</w:t>
            </w:r>
            <w:r w:rsidRPr="0007151C">
              <w:rPr>
                <w:rFonts w:ascii="Times New Roman" w:eastAsiaTheme="minorHAnsi" w:hAnsi="Times New Roman" w:cstheme="minorBidi"/>
                <w:sz w:val="24"/>
                <w:szCs w:val="24"/>
                <w:lang w:eastAsia="ru-RU"/>
              </w:rPr>
              <w:t>овідк</w:t>
            </w:r>
            <w:r>
              <w:rPr>
                <w:rFonts w:ascii="Times New Roman" w:eastAsiaTheme="minorHAnsi" w:hAnsi="Times New Roman" w:cstheme="minorBidi"/>
                <w:sz w:val="24"/>
                <w:szCs w:val="24"/>
                <w:lang w:eastAsia="ru-RU"/>
              </w:rPr>
              <w:t>а</w:t>
            </w:r>
            <w:r w:rsidRPr="0007151C">
              <w:rPr>
                <w:rFonts w:ascii="Times New Roman" w:eastAsiaTheme="minorHAnsi" w:hAnsi="Times New Roman" w:cstheme="minorBidi"/>
                <w:sz w:val="24"/>
                <w:szCs w:val="24"/>
                <w:lang w:eastAsia="ru-RU"/>
              </w:rPr>
              <w:t xml:space="preserve"> у довільній формі із зазначенням найменування товару, назви виробника та ID товару, який присвоєно електронною системою </w:t>
            </w:r>
            <w:proofErr w:type="spellStart"/>
            <w:r w:rsidRPr="0007151C">
              <w:rPr>
                <w:rFonts w:ascii="Times New Roman" w:eastAsiaTheme="minorHAnsi" w:hAnsi="Times New Roman" w:cstheme="minorBidi"/>
                <w:sz w:val="24"/>
                <w:szCs w:val="24"/>
                <w:lang w:eastAsia="ru-RU"/>
              </w:rPr>
              <w:t>закупівель</w:t>
            </w:r>
            <w:proofErr w:type="spellEnd"/>
            <w:r w:rsidRPr="0007151C">
              <w:rPr>
                <w:rFonts w:ascii="Times New Roman" w:eastAsiaTheme="minorHAnsi" w:hAnsi="Times New Roman" w:cstheme="minorBidi"/>
                <w:sz w:val="24"/>
                <w:szCs w:val="24"/>
                <w:lang w:eastAsia="ru-RU"/>
              </w:rPr>
              <w:t>. Ступінь локалізації виробництва має становити не менше рівня відсотку у відповідному році</w:t>
            </w:r>
            <w:r w:rsidR="00C72A58">
              <w:rPr>
                <w:rFonts w:ascii="Times New Roman" w:eastAsiaTheme="minorHAnsi" w:hAnsi="Times New Roman" w:cstheme="minorBidi"/>
                <w:sz w:val="24"/>
                <w:szCs w:val="24"/>
                <w:lang w:eastAsia="ru-RU"/>
              </w:rPr>
              <w:t xml:space="preserve"> </w:t>
            </w:r>
            <w:r w:rsidR="00C72A58" w:rsidRPr="002650CA">
              <w:rPr>
                <w:rFonts w:ascii="Times New Roman" w:eastAsiaTheme="minorHAnsi" w:hAnsi="Times New Roman" w:cstheme="minorBidi"/>
                <w:sz w:val="24"/>
                <w:szCs w:val="24"/>
                <w:lang w:eastAsia="ru-RU"/>
              </w:rPr>
              <w:t>(згідно п.3 «Інша інформація» розділу «Оці</w:t>
            </w:r>
            <w:r w:rsidR="003B3505">
              <w:rPr>
                <w:rFonts w:ascii="Times New Roman" w:eastAsiaTheme="minorHAnsi" w:hAnsi="Times New Roman" w:cstheme="minorBidi"/>
                <w:sz w:val="24"/>
                <w:szCs w:val="24"/>
                <w:lang w:eastAsia="ru-RU"/>
              </w:rPr>
              <w:t>нка тендерної пропозиції» стр.19</w:t>
            </w:r>
            <w:r w:rsidR="00C72A58" w:rsidRPr="002650CA">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24" w:rsidRDefault="00946124" w:rsidP="00496EA4">
      <w:pPr>
        <w:spacing w:after="0" w:line="240" w:lineRule="auto"/>
      </w:pPr>
      <w:r>
        <w:separator/>
      </w:r>
    </w:p>
  </w:endnote>
  <w:endnote w:type="continuationSeparator" w:id="0">
    <w:p w:rsidR="00946124" w:rsidRDefault="00946124"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9D0FBE" w:rsidRDefault="009D0FBE">
        <w:pPr>
          <w:pStyle w:val="ab"/>
          <w:jc w:val="right"/>
        </w:pPr>
        <w:r>
          <w:fldChar w:fldCharType="begin"/>
        </w:r>
        <w:r>
          <w:instrText>PAGE   \* MERGEFORMAT</w:instrText>
        </w:r>
        <w:r>
          <w:fldChar w:fldCharType="separate"/>
        </w:r>
        <w:r w:rsidR="004542C5" w:rsidRPr="004542C5">
          <w:rPr>
            <w:noProof/>
            <w:lang w:val="ru-RU"/>
          </w:rPr>
          <w:t>51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24" w:rsidRDefault="00946124" w:rsidP="00496EA4">
      <w:pPr>
        <w:spacing w:after="0" w:line="240" w:lineRule="auto"/>
      </w:pPr>
      <w:r>
        <w:separator/>
      </w:r>
    </w:p>
  </w:footnote>
  <w:footnote w:type="continuationSeparator" w:id="0">
    <w:p w:rsidR="00946124" w:rsidRDefault="00946124"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BA43D09"/>
    <w:multiLevelType w:val="hybridMultilevel"/>
    <w:tmpl w:val="A7D658F0"/>
    <w:lvl w:ilvl="0" w:tplc="81B23118">
      <w:numFmt w:val="bullet"/>
      <w:lvlText w:val=""/>
      <w:lvlJc w:val="left"/>
      <w:pPr>
        <w:ind w:left="527" w:hanging="360"/>
      </w:pPr>
      <w:rPr>
        <w:rFonts w:ascii="Wingdings" w:eastAsia="Wingdings" w:hAnsi="Wingdings" w:cs="Wingdings" w:hint="default"/>
        <w:b w:val="0"/>
        <w:bCs w:val="0"/>
        <w:i w:val="0"/>
        <w:iCs w:val="0"/>
        <w:spacing w:val="0"/>
        <w:w w:val="99"/>
        <w:sz w:val="14"/>
        <w:szCs w:val="14"/>
        <w:lang w:val="uk-UA" w:eastAsia="en-US" w:bidi="ar-SA"/>
      </w:rPr>
    </w:lvl>
    <w:lvl w:ilvl="1" w:tplc="DE3C6656">
      <w:numFmt w:val="bullet"/>
      <w:lvlText w:val="-"/>
      <w:lvlJc w:val="left"/>
      <w:pPr>
        <w:ind w:left="849" w:hanging="89"/>
      </w:pPr>
      <w:rPr>
        <w:rFonts w:ascii="Times New Roman" w:eastAsia="Times New Roman" w:hAnsi="Times New Roman" w:cs="Times New Roman" w:hint="default"/>
        <w:b/>
        <w:bCs/>
        <w:i/>
        <w:iCs/>
        <w:spacing w:val="0"/>
        <w:w w:val="99"/>
        <w:sz w:val="14"/>
        <w:szCs w:val="14"/>
        <w:lang w:val="uk-UA" w:eastAsia="en-US" w:bidi="ar-SA"/>
      </w:rPr>
    </w:lvl>
    <w:lvl w:ilvl="2" w:tplc="9228AF48">
      <w:numFmt w:val="bullet"/>
      <w:lvlText w:val="•"/>
      <w:lvlJc w:val="left"/>
      <w:pPr>
        <w:ind w:left="1584" w:hanging="89"/>
      </w:pPr>
      <w:rPr>
        <w:rFonts w:hint="default"/>
        <w:lang w:val="uk-UA" w:eastAsia="en-US" w:bidi="ar-SA"/>
      </w:rPr>
    </w:lvl>
    <w:lvl w:ilvl="3" w:tplc="07EC575E">
      <w:numFmt w:val="bullet"/>
      <w:lvlText w:val="•"/>
      <w:lvlJc w:val="left"/>
      <w:pPr>
        <w:ind w:left="2328" w:hanging="89"/>
      </w:pPr>
      <w:rPr>
        <w:rFonts w:hint="default"/>
        <w:lang w:val="uk-UA" w:eastAsia="en-US" w:bidi="ar-SA"/>
      </w:rPr>
    </w:lvl>
    <w:lvl w:ilvl="4" w:tplc="380816D0">
      <w:numFmt w:val="bullet"/>
      <w:lvlText w:val="•"/>
      <w:lvlJc w:val="left"/>
      <w:pPr>
        <w:ind w:left="3072" w:hanging="89"/>
      </w:pPr>
      <w:rPr>
        <w:rFonts w:hint="default"/>
        <w:lang w:val="uk-UA" w:eastAsia="en-US" w:bidi="ar-SA"/>
      </w:rPr>
    </w:lvl>
    <w:lvl w:ilvl="5" w:tplc="90D6F9A8">
      <w:numFmt w:val="bullet"/>
      <w:lvlText w:val="•"/>
      <w:lvlJc w:val="left"/>
      <w:pPr>
        <w:ind w:left="3816" w:hanging="89"/>
      </w:pPr>
      <w:rPr>
        <w:rFonts w:hint="default"/>
        <w:lang w:val="uk-UA" w:eastAsia="en-US" w:bidi="ar-SA"/>
      </w:rPr>
    </w:lvl>
    <w:lvl w:ilvl="6" w:tplc="4B0C7680">
      <w:numFmt w:val="bullet"/>
      <w:lvlText w:val="•"/>
      <w:lvlJc w:val="left"/>
      <w:pPr>
        <w:ind w:left="4561" w:hanging="89"/>
      </w:pPr>
      <w:rPr>
        <w:rFonts w:hint="default"/>
        <w:lang w:val="uk-UA" w:eastAsia="en-US" w:bidi="ar-SA"/>
      </w:rPr>
    </w:lvl>
    <w:lvl w:ilvl="7" w:tplc="8FB0C9FA">
      <w:numFmt w:val="bullet"/>
      <w:lvlText w:val="•"/>
      <w:lvlJc w:val="left"/>
      <w:pPr>
        <w:ind w:left="5305" w:hanging="89"/>
      </w:pPr>
      <w:rPr>
        <w:rFonts w:hint="default"/>
        <w:lang w:val="uk-UA" w:eastAsia="en-US" w:bidi="ar-SA"/>
      </w:rPr>
    </w:lvl>
    <w:lvl w:ilvl="8" w:tplc="08B44C3C">
      <w:numFmt w:val="bullet"/>
      <w:lvlText w:val="•"/>
      <w:lvlJc w:val="left"/>
      <w:pPr>
        <w:ind w:left="6049" w:hanging="89"/>
      </w:pPr>
      <w:rPr>
        <w:rFonts w:hint="default"/>
        <w:lang w:val="uk-UA" w:eastAsia="en-US" w:bidi="ar-SA"/>
      </w:rPr>
    </w:lvl>
  </w:abstractNum>
  <w:abstractNum w:abstractNumId="11"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195342A"/>
    <w:multiLevelType w:val="hybridMultilevel"/>
    <w:tmpl w:val="E3F001AC"/>
    <w:lvl w:ilvl="0" w:tplc="61C43A6A">
      <w:numFmt w:val="bullet"/>
      <w:lvlText w:val=""/>
      <w:lvlJc w:val="left"/>
      <w:pPr>
        <w:ind w:left="520" w:hanging="284"/>
      </w:pPr>
      <w:rPr>
        <w:rFonts w:ascii="Wingdings" w:eastAsia="Wingdings" w:hAnsi="Wingdings" w:cs="Wingdings" w:hint="default"/>
        <w:b w:val="0"/>
        <w:bCs w:val="0"/>
        <w:i w:val="0"/>
        <w:iCs w:val="0"/>
        <w:spacing w:val="0"/>
        <w:w w:val="100"/>
        <w:sz w:val="15"/>
        <w:szCs w:val="15"/>
        <w:lang w:val="uk-UA" w:eastAsia="en-US" w:bidi="ar-SA"/>
      </w:rPr>
    </w:lvl>
    <w:lvl w:ilvl="1" w:tplc="499446A6">
      <w:numFmt w:val="bullet"/>
      <w:lvlText w:val="•"/>
      <w:lvlJc w:val="left"/>
      <w:pPr>
        <w:ind w:left="1530" w:hanging="284"/>
      </w:pPr>
      <w:rPr>
        <w:rFonts w:hint="default"/>
        <w:lang w:val="uk-UA" w:eastAsia="en-US" w:bidi="ar-SA"/>
      </w:rPr>
    </w:lvl>
    <w:lvl w:ilvl="2" w:tplc="CED4598A">
      <w:numFmt w:val="bullet"/>
      <w:lvlText w:val="•"/>
      <w:lvlJc w:val="left"/>
      <w:pPr>
        <w:ind w:left="2540" w:hanging="284"/>
      </w:pPr>
      <w:rPr>
        <w:rFonts w:hint="default"/>
        <w:lang w:val="uk-UA" w:eastAsia="en-US" w:bidi="ar-SA"/>
      </w:rPr>
    </w:lvl>
    <w:lvl w:ilvl="3" w:tplc="9B0C9FAE">
      <w:numFmt w:val="bullet"/>
      <w:lvlText w:val="•"/>
      <w:lvlJc w:val="left"/>
      <w:pPr>
        <w:ind w:left="3550" w:hanging="284"/>
      </w:pPr>
      <w:rPr>
        <w:rFonts w:hint="default"/>
        <w:lang w:val="uk-UA" w:eastAsia="en-US" w:bidi="ar-SA"/>
      </w:rPr>
    </w:lvl>
    <w:lvl w:ilvl="4" w:tplc="4724BC6E">
      <w:numFmt w:val="bullet"/>
      <w:lvlText w:val="•"/>
      <w:lvlJc w:val="left"/>
      <w:pPr>
        <w:ind w:left="4560" w:hanging="284"/>
      </w:pPr>
      <w:rPr>
        <w:rFonts w:hint="default"/>
        <w:lang w:val="uk-UA" w:eastAsia="en-US" w:bidi="ar-SA"/>
      </w:rPr>
    </w:lvl>
    <w:lvl w:ilvl="5" w:tplc="4ED4A240">
      <w:numFmt w:val="bullet"/>
      <w:lvlText w:val="•"/>
      <w:lvlJc w:val="left"/>
      <w:pPr>
        <w:ind w:left="5571" w:hanging="284"/>
      </w:pPr>
      <w:rPr>
        <w:rFonts w:hint="default"/>
        <w:lang w:val="uk-UA" w:eastAsia="en-US" w:bidi="ar-SA"/>
      </w:rPr>
    </w:lvl>
    <w:lvl w:ilvl="6" w:tplc="0CDA7FE6">
      <w:numFmt w:val="bullet"/>
      <w:lvlText w:val="•"/>
      <w:lvlJc w:val="left"/>
      <w:pPr>
        <w:ind w:left="6581" w:hanging="284"/>
      </w:pPr>
      <w:rPr>
        <w:rFonts w:hint="default"/>
        <w:lang w:val="uk-UA" w:eastAsia="en-US" w:bidi="ar-SA"/>
      </w:rPr>
    </w:lvl>
    <w:lvl w:ilvl="7" w:tplc="FF54CBE4">
      <w:numFmt w:val="bullet"/>
      <w:lvlText w:val="•"/>
      <w:lvlJc w:val="left"/>
      <w:pPr>
        <w:ind w:left="7591" w:hanging="284"/>
      </w:pPr>
      <w:rPr>
        <w:rFonts w:hint="default"/>
        <w:lang w:val="uk-UA" w:eastAsia="en-US" w:bidi="ar-SA"/>
      </w:rPr>
    </w:lvl>
    <w:lvl w:ilvl="8" w:tplc="5E88083E">
      <w:numFmt w:val="bullet"/>
      <w:lvlText w:val="•"/>
      <w:lvlJc w:val="left"/>
      <w:pPr>
        <w:ind w:left="8601" w:hanging="284"/>
      </w:pPr>
      <w:rPr>
        <w:rFonts w:hint="default"/>
        <w:lang w:val="uk-UA" w:eastAsia="en-US" w:bidi="ar-SA"/>
      </w:rPr>
    </w:lvl>
  </w:abstractNum>
  <w:abstractNum w:abstractNumId="15"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6E32F5"/>
    <w:multiLevelType w:val="multilevel"/>
    <w:tmpl w:val="2BEAF9E8"/>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1E04B1C"/>
    <w:multiLevelType w:val="hybridMultilevel"/>
    <w:tmpl w:val="FD6CAAE2"/>
    <w:lvl w:ilvl="0" w:tplc="326477CA">
      <w:start w:val="1"/>
      <w:numFmt w:val="decimal"/>
      <w:lvlText w:val="%1)"/>
      <w:lvlJc w:val="left"/>
      <w:pPr>
        <w:ind w:left="922" w:hanging="360"/>
      </w:pPr>
      <w:rPr>
        <w:rFonts w:cs="Times New Roma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2" w15:restartNumberingAfterBreak="0">
    <w:nsid w:val="21F60DF5"/>
    <w:multiLevelType w:val="hybridMultilevel"/>
    <w:tmpl w:val="DF4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1723AC"/>
    <w:multiLevelType w:val="hybridMultilevel"/>
    <w:tmpl w:val="4B0ECA40"/>
    <w:lvl w:ilvl="0" w:tplc="4CEEC866">
      <w:numFmt w:val="bullet"/>
      <w:lvlText w:val=""/>
      <w:lvlJc w:val="left"/>
      <w:pPr>
        <w:ind w:left="900" w:hanging="363"/>
      </w:pPr>
      <w:rPr>
        <w:rFonts w:ascii="Wingdings" w:eastAsia="Wingdings" w:hAnsi="Wingdings" w:cs="Wingdings" w:hint="default"/>
        <w:b w:val="0"/>
        <w:bCs w:val="0"/>
        <w:i w:val="0"/>
        <w:iCs w:val="0"/>
        <w:spacing w:val="0"/>
        <w:w w:val="99"/>
        <w:sz w:val="14"/>
        <w:szCs w:val="14"/>
        <w:lang w:val="uk-UA" w:eastAsia="en-US" w:bidi="ar-SA"/>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15:restartNumberingAfterBreak="0">
    <w:nsid w:val="271C197C"/>
    <w:multiLevelType w:val="hybridMultilevel"/>
    <w:tmpl w:val="A6521166"/>
    <w:lvl w:ilvl="0" w:tplc="499446A6">
      <w:numFmt w:val="bullet"/>
      <w:lvlText w:val="•"/>
      <w:lvlJc w:val="left"/>
      <w:pPr>
        <w:ind w:left="106" w:hanging="89"/>
      </w:pPr>
      <w:rPr>
        <w:rFonts w:hint="default"/>
        <w:b/>
        <w:bCs/>
        <w:i/>
        <w:iCs/>
        <w:spacing w:val="0"/>
        <w:w w:val="100"/>
        <w:sz w:val="15"/>
        <w:szCs w:val="15"/>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6932C4"/>
    <w:multiLevelType w:val="hybridMultilevel"/>
    <w:tmpl w:val="8E827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30"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A8352F3"/>
    <w:multiLevelType w:val="hybridMultilevel"/>
    <w:tmpl w:val="0D20F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0350DA"/>
    <w:multiLevelType w:val="hybridMultilevel"/>
    <w:tmpl w:val="1F28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pPr>
        <w:ind w:left="0" w:firstLine="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9"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7"/>
  </w:num>
  <w:num w:numId="7">
    <w:abstractNumId w:val="31"/>
  </w:num>
  <w:num w:numId="8">
    <w:abstractNumId w:val="26"/>
  </w:num>
  <w:num w:numId="9">
    <w:abstractNumId w:val="32"/>
  </w:num>
  <w:num w:numId="10">
    <w:abstractNumId w:val="40"/>
  </w:num>
  <w:num w:numId="11">
    <w:abstractNumId w:val="13"/>
  </w:num>
  <w:num w:numId="12">
    <w:abstractNumId w:val="19"/>
  </w:num>
  <w:num w:numId="13">
    <w:abstractNumId w:val="16"/>
  </w:num>
  <w:num w:numId="14">
    <w:abstractNumId w:val="12"/>
  </w:num>
  <w:num w:numId="15">
    <w:abstractNumId w:val="33"/>
  </w:num>
  <w:num w:numId="16">
    <w:abstractNumId w:val="7"/>
  </w:num>
  <w:num w:numId="17">
    <w:abstractNumId w:val="15"/>
  </w:num>
  <w:num w:numId="18">
    <w:abstractNumId w:val="30"/>
  </w:num>
  <w:num w:numId="19">
    <w:abstractNumId w:val="8"/>
  </w:num>
  <w:num w:numId="20">
    <w:abstractNumId w:val="9"/>
  </w:num>
  <w:num w:numId="21">
    <w:abstractNumId w:val="11"/>
  </w:num>
  <w:num w:numId="22">
    <w:abstractNumId w:val="42"/>
  </w:num>
  <w:num w:numId="23">
    <w:abstractNumId w:val="29"/>
  </w:num>
  <w:num w:numId="24">
    <w:abstractNumId w:val="39"/>
  </w:num>
  <w:num w:numId="25">
    <w:abstractNumId w:val="41"/>
  </w:num>
  <w:num w:numId="26">
    <w:abstractNumId w:val="20"/>
  </w:num>
  <w:num w:numId="27">
    <w:abstractNumId w:val="36"/>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num>
  <w:num w:numId="31">
    <w:abstractNumId w:val="35"/>
  </w:num>
  <w:num w:numId="32">
    <w:abstractNumId w:val="28"/>
  </w:num>
  <w:num w:numId="33">
    <w:abstractNumId w:val="38"/>
  </w:num>
  <w:num w:numId="34">
    <w:abstractNumId w:val="38"/>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7."/>
        <w:lvlJc w:val="left"/>
        <w:pPr>
          <w:ind w:left="720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1"/>
  </w:num>
  <w:num w:numId="36">
    <w:abstractNumId w:val="27"/>
  </w:num>
  <w:num w:numId="37">
    <w:abstractNumId w:val="25"/>
  </w:num>
  <w:num w:numId="38">
    <w:abstractNumId w:val="34"/>
  </w:num>
  <w:num w:numId="39">
    <w:abstractNumId w:val="23"/>
  </w:num>
  <w:num w:numId="40">
    <w:abstractNumId w:val="10"/>
  </w:num>
  <w:num w:numId="41">
    <w:abstractNumId w:val="24"/>
  </w:num>
  <w:num w:numId="42">
    <w:abstractNumId w:val="14"/>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2820"/>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AB3"/>
    <w:rsid w:val="00007C94"/>
    <w:rsid w:val="000107D3"/>
    <w:rsid w:val="0001093B"/>
    <w:rsid w:val="00011862"/>
    <w:rsid w:val="000118AA"/>
    <w:rsid w:val="00011AED"/>
    <w:rsid w:val="00012E1E"/>
    <w:rsid w:val="0001310F"/>
    <w:rsid w:val="00013A0F"/>
    <w:rsid w:val="00014557"/>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7BA"/>
    <w:rsid w:val="00027A7A"/>
    <w:rsid w:val="0003266F"/>
    <w:rsid w:val="00033039"/>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9F4"/>
    <w:rsid w:val="00044B91"/>
    <w:rsid w:val="00044DE1"/>
    <w:rsid w:val="00045993"/>
    <w:rsid w:val="00045DA1"/>
    <w:rsid w:val="000463F2"/>
    <w:rsid w:val="000465F6"/>
    <w:rsid w:val="00046C58"/>
    <w:rsid w:val="00047297"/>
    <w:rsid w:val="000478CE"/>
    <w:rsid w:val="00051029"/>
    <w:rsid w:val="000510C1"/>
    <w:rsid w:val="0005113B"/>
    <w:rsid w:val="0005191A"/>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1C"/>
    <w:rsid w:val="000715E8"/>
    <w:rsid w:val="00071A09"/>
    <w:rsid w:val="0007293A"/>
    <w:rsid w:val="000735EF"/>
    <w:rsid w:val="0007409A"/>
    <w:rsid w:val="00074418"/>
    <w:rsid w:val="00074564"/>
    <w:rsid w:val="00075178"/>
    <w:rsid w:val="000752AC"/>
    <w:rsid w:val="000756C0"/>
    <w:rsid w:val="00075FCB"/>
    <w:rsid w:val="000762B9"/>
    <w:rsid w:val="00076A48"/>
    <w:rsid w:val="00076FA1"/>
    <w:rsid w:val="00077198"/>
    <w:rsid w:val="0007761F"/>
    <w:rsid w:val="00077C43"/>
    <w:rsid w:val="000810D7"/>
    <w:rsid w:val="00081FA2"/>
    <w:rsid w:val="00082016"/>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B9D"/>
    <w:rsid w:val="00090E01"/>
    <w:rsid w:val="00090E5E"/>
    <w:rsid w:val="0009120E"/>
    <w:rsid w:val="00091E8C"/>
    <w:rsid w:val="000923C1"/>
    <w:rsid w:val="00092424"/>
    <w:rsid w:val="00092E71"/>
    <w:rsid w:val="0009334E"/>
    <w:rsid w:val="0009426F"/>
    <w:rsid w:val="000946DD"/>
    <w:rsid w:val="00094D7F"/>
    <w:rsid w:val="00095B63"/>
    <w:rsid w:val="00095CED"/>
    <w:rsid w:val="00095ECB"/>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4B02"/>
    <w:rsid w:val="000A57CD"/>
    <w:rsid w:val="000A5E3A"/>
    <w:rsid w:val="000A66DB"/>
    <w:rsid w:val="000A7B5C"/>
    <w:rsid w:val="000A7DCB"/>
    <w:rsid w:val="000B02E6"/>
    <w:rsid w:val="000B0B18"/>
    <w:rsid w:val="000B1CCC"/>
    <w:rsid w:val="000B2E6B"/>
    <w:rsid w:val="000B2E6F"/>
    <w:rsid w:val="000B2E96"/>
    <w:rsid w:val="000B3279"/>
    <w:rsid w:val="000B3624"/>
    <w:rsid w:val="000B3B4B"/>
    <w:rsid w:val="000B456E"/>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20C"/>
    <w:rsid w:val="000E3354"/>
    <w:rsid w:val="000E40AC"/>
    <w:rsid w:val="000E4C2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0A25"/>
    <w:rsid w:val="001011D2"/>
    <w:rsid w:val="00102579"/>
    <w:rsid w:val="00103A91"/>
    <w:rsid w:val="001040FE"/>
    <w:rsid w:val="001049EF"/>
    <w:rsid w:val="001053D5"/>
    <w:rsid w:val="00105D0F"/>
    <w:rsid w:val="001062CB"/>
    <w:rsid w:val="001066C9"/>
    <w:rsid w:val="001066E0"/>
    <w:rsid w:val="0011000C"/>
    <w:rsid w:val="001100DD"/>
    <w:rsid w:val="00110410"/>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6A8"/>
    <w:rsid w:val="00123068"/>
    <w:rsid w:val="001231BB"/>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300"/>
    <w:rsid w:val="0013373F"/>
    <w:rsid w:val="0013459B"/>
    <w:rsid w:val="001349C1"/>
    <w:rsid w:val="00135B89"/>
    <w:rsid w:val="00137197"/>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0D02"/>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10"/>
    <w:rsid w:val="001726C5"/>
    <w:rsid w:val="00172A89"/>
    <w:rsid w:val="0017438F"/>
    <w:rsid w:val="00175027"/>
    <w:rsid w:val="001753E7"/>
    <w:rsid w:val="00175645"/>
    <w:rsid w:val="001757D0"/>
    <w:rsid w:val="00175852"/>
    <w:rsid w:val="00175C1E"/>
    <w:rsid w:val="001771BD"/>
    <w:rsid w:val="00177B7D"/>
    <w:rsid w:val="00177F87"/>
    <w:rsid w:val="00180C77"/>
    <w:rsid w:val="00180D9A"/>
    <w:rsid w:val="0018173D"/>
    <w:rsid w:val="00181BA0"/>
    <w:rsid w:val="00182238"/>
    <w:rsid w:val="00182478"/>
    <w:rsid w:val="001827AA"/>
    <w:rsid w:val="001829A0"/>
    <w:rsid w:val="00184390"/>
    <w:rsid w:val="00184746"/>
    <w:rsid w:val="00184A3E"/>
    <w:rsid w:val="00184D09"/>
    <w:rsid w:val="001856D4"/>
    <w:rsid w:val="001869CC"/>
    <w:rsid w:val="00186F13"/>
    <w:rsid w:val="00187309"/>
    <w:rsid w:val="001878EF"/>
    <w:rsid w:val="00187B72"/>
    <w:rsid w:val="00187E7D"/>
    <w:rsid w:val="00190920"/>
    <w:rsid w:val="00190C34"/>
    <w:rsid w:val="00190F92"/>
    <w:rsid w:val="0019106B"/>
    <w:rsid w:val="00191A3A"/>
    <w:rsid w:val="00191D72"/>
    <w:rsid w:val="0019200E"/>
    <w:rsid w:val="00192B74"/>
    <w:rsid w:val="00192CE1"/>
    <w:rsid w:val="00193422"/>
    <w:rsid w:val="00194475"/>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1C"/>
    <w:rsid w:val="001D21A1"/>
    <w:rsid w:val="001D2B5F"/>
    <w:rsid w:val="001D2C26"/>
    <w:rsid w:val="001D38E9"/>
    <w:rsid w:val="001D3E15"/>
    <w:rsid w:val="001D45D9"/>
    <w:rsid w:val="001D5657"/>
    <w:rsid w:val="001D5BDB"/>
    <w:rsid w:val="001D6BCF"/>
    <w:rsid w:val="001D6E94"/>
    <w:rsid w:val="001D7184"/>
    <w:rsid w:val="001D7879"/>
    <w:rsid w:val="001E05B9"/>
    <w:rsid w:val="001E05E7"/>
    <w:rsid w:val="001E0BF7"/>
    <w:rsid w:val="001E0FFF"/>
    <w:rsid w:val="001E152D"/>
    <w:rsid w:val="001E1DAD"/>
    <w:rsid w:val="001E24AC"/>
    <w:rsid w:val="001E34D2"/>
    <w:rsid w:val="001E3FB4"/>
    <w:rsid w:val="001E433F"/>
    <w:rsid w:val="001E43A1"/>
    <w:rsid w:val="001E4533"/>
    <w:rsid w:val="001E4EE2"/>
    <w:rsid w:val="001E6501"/>
    <w:rsid w:val="001E660F"/>
    <w:rsid w:val="001E6EFC"/>
    <w:rsid w:val="001E76AA"/>
    <w:rsid w:val="001E7D3D"/>
    <w:rsid w:val="001F04A1"/>
    <w:rsid w:val="001F0A45"/>
    <w:rsid w:val="001F1321"/>
    <w:rsid w:val="001F1F5B"/>
    <w:rsid w:val="001F2CF4"/>
    <w:rsid w:val="001F4A2D"/>
    <w:rsid w:val="001F6618"/>
    <w:rsid w:val="001F66EB"/>
    <w:rsid w:val="001F7EC8"/>
    <w:rsid w:val="002005EF"/>
    <w:rsid w:val="002015EB"/>
    <w:rsid w:val="00201A83"/>
    <w:rsid w:val="00201F5B"/>
    <w:rsid w:val="00202DD4"/>
    <w:rsid w:val="002041FC"/>
    <w:rsid w:val="00204AE5"/>
    <w:rsid w:val="002059E5"/>
    <w:rsid w:val="0020674D"/>
    <w:rsid w:val="00206C7B"/>
    <w:rsid w:val="00206FA2"/>
    <w:rsid w:val="0020726E"/>
    <w:rsid w:val="002101B3"/>
    <w:rsid w:val="0021058C"/>
    <w:rsid w:val="0021171E"/>
    <w:rsid w:val="002119BA"/>
    <w:rsid w:val="00211C7A"/>
    <w:rsid w:val="00212092"/>
    <w:rsid w:val="00212AC2"/>
    <w:rsid w:val="00212F5F"/>
    <w:rsid w:val="00213495"/>
    <w:rsid w:val="00213DAD"/>
    <w:rsid w:val="00214A62"/>
    <w:rsid w:val="00215205"/>
    <w:rsid w:val="00215B6F"/>
    <w:rsid w:val="00216F4B"/>
    <w:rsid w:val="00220653"/>
    <w:rsid w:val="00220865"/>
    <w:rsid w:val="00220C6E"/>
    <w:rsid w:val="00221590"/>
    <w:rsid w:val="0022174A"/>
    <w:rsid w:val="00221BB9"/>
    <w:rsid w:val="00221D04"/>
    <w:rsid w:val="00221E9C"/>
    <w:rsid w:val="00221ED9"/>
    <w:rsid w:val="002227E6"/>
    <w:rsid w:val="002228C4"/>
    <w:rsid w:val="00222A39"/>
    <w:rsid w:val="00222AF1"/>
    <w:rsid w:val="002235FC"/>
    <w:rsid w:val="00223AB1"/>
    <w:rsid w:val="0022403A"/>
    <w:rsid w:val="0022524B"/>
    <w:rsid w:val="002253FC"/>
    <w:rsid w:val="002256F2"/>
    <w:rsid w:val="00225769"/>
    <w:rsid w:val="002269E6"/>
    <w:rsid w:val="002273D6"/>
    <w:rsid w:val="00227D83"/>
    <w:rsid w:val="00227E1C"/>
    <w:rsid w:val="00230470"/>
    <w:rsid w:val="00232069"/>
    <w:rsid w:val="00232123"/>
    <w:rsid w:val="00232CC0"/>
    <w:rsid w:val="00232E38"/>
    <w:rsid w:val="00233546"/>
    <w:rsid w:val="002335F2"/>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1F9"/>
    <w:rsid w:val="002475B7"/>
    <w:rsid w:val="00247C5B"/>
    <w:rsid w:val="00250AA9"/>
    <w:rsid w:val="00251618"/>
    <w:rsid w:val="00252223"/>
    <w:rsid w:val="002528A0"/>
    <w:rsid w:val="00253545"/>
    <w:rsid w:val="002535E8"/>
    <w:rsid w:val="0025428B"/>
    <w:rsid w:val="0025460B"/>
    <w:rsid w:val="0025464F"/>
    <w:rsid w:val="00254888"/>
    <w:rsid w:val="00254B3C"/>
    <w:rsid w:val="00254D3C"/>
    <w:rsid w:val="00255441"/>
    <w:rsid w:val="00255D60"/>
    <w:rsid w:val="00255DFC"/>
    <w:rsid w:val="0025608F"/>
    <w:rsid w:val="0025645D"/>
    <w:rsid w:val="0025696B"/>
    <w:rsid w:val="002571BD"/>
    <w:rsid w:val="00257291"/>
    <w:rsid w:val="00257333"/>
    <w:rsid w:val="0025738D"/>
    <w:rsid w:val="002578E5"/>
    <w:rsid w:val="00260962"/>
    <w:rsid w:val="00261193"/>
    <w:rsid w:val="00261493"/>
    <w:rsid w:val="002619FA"/>
    <w:rsid w:val="002625D2"/>
    <w:rsid w:val="00263972"/>
    <w:rsid w:val="00263A40"/>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D51"/>
    <w:rsid w:val="002857E1"/>
    <w:rsid w:val="00285C91"/>
    <w:rsid w:val="0028648B"/>
    <w:rsid w:val="002864B5"/>
    <w:rsid w:val="002864C4"/>
    <w:rsid w:val="002865C2"/>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80E"/>
    <w:rsid w:val="00297A89"/>
    <w:rsid w:val="00297CDD"/>
    <w:rsid w:val="00297F09"/>
    <w:rsid w:val="002A0FCE"/>
    <w:rsid w:val="002A3E7E"/>
    <w:rsid w:val="002A4807"/>
    <w:rsid w:val="002A4A2A"/>
    <w:rsid w:val="002A56C5"/>
    <w:rsid w:val="002A5E68"/>
    <w:rsid w:val="002A6073"/>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2C1E"/>
    <w:rsid w:val="003231C5"/>
    <w:rsid w:val="0032321F"/>
    <w:rsid w:val="00323D47"/>
    <w:rsid w:val="00323E4B"/>
    <w:rsid w:val="00324106"/>
    <w:rsid w:val="003249B1"/>
    <w:rsid w:val="003260DF"/>
    <w:rsid w:val="00326475"/>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37811"/>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200"/>
    <w:rsid w:val="00360833"/>
    <w:rsid w:val="00360A35"/>
    <w:rsid w:val="00360B07"/>
    <w:rsid w:val="00360D8B"/>
    <w:rsid w:val="00360EBF"/>
    <w:rsid w:val="00361209"/>
    <w:rsid w:val="00361794"/>
    <w:rsid w:val="00361A20"/>
    <w:rsid w:val="00361B9A"/>
    <w:rsid w:val="00361EE0"/>
    <w:rsid w:val="0036206A"/>
    <w:rsid w:val="00362B26"/>
    <w:rsid w:val="00362D4E"/>
    <w:rsid w:val="00363308"/>
    <w:rsid w:val="00363F50"/>
    <w:rsid w:val="00364113"/>
    <w:rsid w:val="00364625"/>
    <w:rsid w:val="00364BBD"/>
    <w:rsid w:val="00364C08"/>
    <w:rsid w:val="00365438"/>
    <w:rsid w:val="00365660"/>
    <w:rsid w:val="00366321"/>
    <w:rsid w:val="00367D6A"/>
    <w:rsid w:val="00370F55"/>
    <w:rsid w:val="00371327"/>
    <w:rsid w:val="00371898"/>
    <w:rsid w:val="00372A7A"/>
    <w:rsid w:val="00374285"/>
    <w:rsid w:val="00374326"/>
    <w:rsid w:val="0037480C"/>
    <w:rsid w:val="00374C21"/>
    <w:rsid w:val="003756DB"/>
    <w:rsid w:val="003758FA"/>
    <w:rsid w:val="0037597C"/>
    <w:rsid w:val="003761D7"/>
    <w:rsid w:val="003771B6"/>
    <w:rsid w:val="0037750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0BC"/>
    <w:rsid w:val="00392BF5"/>
    <w:rsid w:val="00392FCF"/>
    <w:rsid w:val="00393CC0"/>
    <w:rsid w:val="00395454"/>
    <w:rsid w:val="00395494"/>
    <w:rsid w:val="0039600E"/>
    <w:rsid w:val="003963AF"/>
    <w:rsid w:val="003967CA"/>
    <w:rsid w:val="003967D3"/>
    <w:rsid w:val="00396D86"/>
    <w:rsid w:val="00397065"/>
    <w:rsid w:val="00397853"/>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96"/>
    <w:rsid w:val="003B3085"/>
    <w:rsid w:val="003B3505"/>
    <w:rsid w:val="003B378B"/>
    <w:rsid w:val="003B4EDB"/>
    <w:rsid w:val="003B5620"/>
    <w:rsid w:val="003B5820"/>
    <w:rsid w:val="003B5E9F"/>
    <w:rsid w:val="003B5F3A"/>
    <w:rsid w:val="003B631B"/>
    <w:rsid w:val="003B676A"/>
    <w:rsid w:val="003B6A41"/>
    <w:rsid w:val="003C0A53"/>
    <w:rsid w:val="003C1B5D"/>
    <w:rsid w:val="003C1D65"/>
    <w:rsid w:val="003C253E"/>
    <w:rsid w:val="003C2885"/>
    <w:rsid w:val="003C3195"/>
    <w:rsid w:val="003C4873"/>
    <w:rsid w:val="003C4F4F"/>
    <w:rsid w:val="003C580F"/>
    <w:rsid w:val="003C7088"/>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3739"/>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07E81"/>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059"/>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02A"/>
    <w:rsid w:val="00443360"/>
    <w:rsid w:val="00444EEF"/>
    <w:rsid w:val="00445B6C"/>
    <w:rsid w:val="00445D3C"/>
    <w:rsid w:val="004460D7"/>
    <w:rsid w:val="00446235"/>
    <w:rsid w:val="00446A59"/>
    <w:rsid w:val="004474FF"/>
    <w:rsid w:val="004475BC"/>
    <w:rsid w:val="00447EE6"/>
    <w:rsid w:val="00447F8E"/>
    <w:rsid w:val="00450899"/>
    <w:rsid w:val="00450E77"/>
    <w:rsid w:val="004513B4"/>
    <w:rsid w:val="00451B15"/>
    <w:rsid w:val="00451B40"/>
    <w:rsid w:val="00451B5B"/>
    <w:rsid w:val="004526C9"/>
    <w:rsid w:val="00452DB7"/>
    <w:rsid w:val="004533EE"/>
    <w:rsid w:val="0045374E"/>
    <w:rsid w:val="00453979"/>
    <w:rsid w:val="004542C5"/>
    <w:rsid w:val="00454859"/>
    <w:rsid w:val="00455195"/>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67F28"/>
    <w:rsid w:val="004701F4"/>
    <w:rsid w:val="00470AB0"/>
    <w:rsid w:val="00470FC0"/>
    <w:rsid w:val="00471E5B"/>
    <w:rsid w:val="00472651"/>
    <w:rsid w:val="00472819"/>
    <w:rsid w:val="00472985"/>
    <w:rsid w:val="00472CA1"/>
    <w:rsid w:val="00474DB3"/>
    <w:rsid w:val="00474FC2"/>
    <w:rsid w:val="00475204"/>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5E9C"/>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217"/>
    <w:rsid w:val="004D0CB6"/>
    <w:rsid w:val="004D1217"/>
    <w:rsid w:val="004D1412"/>
    <w:rsid w:val="004D1519"/>
    <w:rsid w:val="004D2B5D"/>
    <w:rsid w:val="004D2C48"/>
    <w:rsid w:val="004D2CB0"/>
    <w:rsid w:val="004D2DA1"/>
    <w:rsid w:val="004D3068"/>
    <w:rsid w:val="004D33B1"/>
    <w:rsid w:val="004D34B8"/>
    <w:rsid w:val="004D381E"/>
    <w:rsid w:val="004D3971"/>
    <w:rsid w:val="004D39E6"/>
    <w:rsid w:val="004D3B06"/>
    <w:rsid w:val="004D3E4C"/>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64D"/>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14A"/>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5FB5"/>
    <w:rsid w:val="0053637C"/>
    <w:rsid w:val="00536A86"/>
    <w:rsid w:val="00536BD7"/>
    <w:rsid w:val="00536D0F"/>
    <w:rsid w:val="00536E83"/>
    <w:rsid w:val="00537746"/>
    <w:rsid w:val="0053777F"/>
    <w:rsid w:val="00537A4D"/>
    <w:rsid w:val="0054155D"/>
    <w:rsid w:val="00541D86"/>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E9D"/>
    <w:rsid w:val="00571C8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33E"/>
    <w:rsid w:val="00582CDD"/>
    <w:rsid w:val="00583445"/>
    <w:rsid w:val="0058348D"/>
    <w:rsid w:val="00585F15"/>
    <w:rsid w:val="00586225"/>
    <w:rsid w:val="00586C40"/>
    <w:rsid w:val="00586E09"/>
    <w:rsid w:val="005904DC"/>
    <w:rsid w:val="00590D51"/>
    <w:rsid w:val="00590D7E"/>
    <w:rsid w:val="00591444"/>
    <w:rsid w:val="0059167F"/>
    <w:rsid w:val="00591C7B"/>
    <w:rsid w:val="00591D01"/>
    <w:rsid w:val="00591FED"/>
    <w:rsid w:val="0059233C"/>
    <w:rsid w:val="00592D51"/>
    <w:rsid w:val="00592FEF"/>
    <w:rsid w:val="005939CE"/>
    <w:rsid w:val="00593C64"/>
    <w:rsid w:val="00593FBC"/>
    <w:rsid w:val="00594EAD"/>
    <w:rsid w:val="005953EB"/>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C4B"/>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311"/>
    <w:rsid w:val="005C2C3B"/>
    <w:rsid w:val="005C2F85"/>
    <w:rsid w:val="005C4775"/>
    <w:rsid w:val="005C53F3"/>
    <w:rsid w:val="005C60AF"/>
    <w:rsid w:val="005C60CA"/>
    <w:rsid w:val="005C6736"/>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6C2E"/>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A82"/>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5669"/>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64C"/>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19B"/>
    <w:rsid w:val="00644DA8"/>
    <w:rsid w:val="006455AD"/>
    <w:rsid w:val="00645852"/>
    <w:rsid w:val="00650197"/>
    <w:rsid w:val="00651530"/>
    <w:rsid w:val="00652046"/>
    <w:rsid w:val="00652894"/>
    <w:rsid w:val="00652DB4"/>
    <w:rsid w:val="00652E8C"/>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1EDF"/>
    <w:rsid w:val="006726EF"/>
    <w:rsid w:val="00672B1E"/>
    <w:rsid w:val="00672CEE"/>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3B3E"/>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25E6"/>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DA"/>
    <w:rsid w:val="006F7E1F"/>
    <w:rsid w:val="00700730"/>
    <w:rsid w:val="0070254C"/>
    <w:rsid w:val="00702B48"/>
    <w:rsid w:val="00702ED9"/>
    <w:rsid w:val="007047EB"/>
    <w:rsid w:val="00704969"/>
    <w:rsid w:val="00705268"/>
    <w:rsid w:val="00705631"/>
    <w:rsid w:val="00705713"/>
    <w:rsid w:val="00705B60"/>
    <w:rsid w:val="00706009"/>
    <w:rsid w:val="00706E4C"/>
    <w:rsid w:val="00707353"/>
    <w:rsid w:val="0070742D"/>
    <w:rsid w:val="007077FB"/>
    <w:rsid w:val="00707D23"/>
    <w:rsid w:val="00707F5A"/>
    <w:rsid w:val="007104F2"/>
    <w:rsid w:val="007108B7"/>
    <w:rsid w:val="00710AF2"/>
    <w:rsid w:val="00710BD5"/>
    <w:rsid w:val="00710D80"/>
    <w:rsid w:val="00710E0C"/>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2C45"/>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20A"/>
    <w:rsid w:val="007446BE"/>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39D"/>
    <w:rsid w:val="00781812"/>
    <w:rsid w:val="00781893"/>
    <w:rsid w:val="00781F73"/>
    <w:rsid w:val="00783EB0"/>
    <w:rsid w:val="0078478B"/>
    <w:rsid w:val="007853A6"/>
    <w:rsid w:val="00786A9F"/>
    <w:rsid w:val="00786DE2"/>
    <w:rsid w:val="007876DF"/>
    <w:rsid w:val="00787981"/>
    <w:rsid w:val="007904E2"/>
    <w:rsid w:val="007907E9"/>
    <w:rsid w:val="00790A66"/>
    <w:rsid w:val="00791237"/>
    <w:rsid w:val="0079193E"/>
    <w:rsid w:val="00791963"/>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87"/>
    <w:rsid w:val="007A50CB"/>
    <w:rsid w:val="007A52E4"/>
    <w:rsid w:val="007A5306"/>
    <w:rsid w:val="007A5ECF"/>
    <w:rsid w:val="007A60D8"/>
    <w:rsid w:val="007A637B"/>
    <w:rsid w:val="007A6EDF"/>
    <w:rsid w:val="007A73E9"/>
    <w:rsid w:val="007A749F"/>
    <w:rsid w:val="007A7889"/>
    <w:rsid w:val="007A7AD8"/>
    <w:rsid w:val="007A7FAA"/>
    <w:rsid w:val="007B0972"/>
    <w:rsid w:val="007B10A7"/>
    <w:rsid w:val="007B133A"/>
    <w:rsid w:val="007B1A04"/>
    <w:rsid w:val="007B37D7"/>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00C"/>
    <w:rsid w:val="008152ED"/>
    <w:rsid w:val="0081572F"/>
    <w:rsid w:val="00816132"/>
    <w:rsid w:val="00816843"/>
    <w:rsid w:val="0081773E"/>
    <w:rsid w:val="00817EA5"/>
    <w:rsid w:val="008203ED"/>
    <w:rsid w:val="00820835"/>
    <w:rsid w:val="008214AF"/>
    <w:rsid w:val="00822B2D"/>
    <w:rsid w:val="00822D3D"/>
    <w:rsid w:val="008230DC"/>
    <w:rsid w:val="00823487"/>
    <w:rsid w:val="00823E0E"/>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133"/>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523"/>
    <w:rsid w:val="00850770"/>
    <w:rsid w:val="00850AD9"/>
    <w:rsid w:val="00850BE2"/>
    <w:rsid w:val="00850D81"/>
    <w:rsid w:val="00851A4F"/>
    <w:rsid w:val="00851E29"/>
    <w:rsid w:val="008525E7"/>
    <w:rsid w:val="00853784"/>
    <w:rsid w:val="00853925"/>
    <w:rsid w:val="00853EB2"/>
    <w:rsid w:val="0085409C"/>
    <w:rsid w:val="00854F26"/>
    <w:rsid w:val="008556AE"/>
    <w:rsid w:val="00855FE0"/>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B92"/>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9CF"/>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6A78"/>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639"/>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2E6"/>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D7E36"/>
    <w:rsid w:val="008E1FBB"/>
    <w:rsid w:val="008E22DE"/>
    <w:rsid w:val="008E2E33"/>
    <w:rsid w:val="008E3123"/>
    <w:rsid w:val="008E3F17"/>
    <w:rsid w:val="008E50EB"/>
    <w:rsid w:val="008E59DD"/>
    <w:rsid w:val="008E683F"/>
    <w:rsid w:val="008E6E00"/>
    <w:rsid w:val="008E7512"/>
    <w:rsid w:val="008E7BB4"/>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DCF"/>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321"/>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39A"/>
    <w:rsid w:val="009436F2"/>
    <w:rsid w:val="00943B03"/>
    <w:rsid w:val="00943CA3"/>
    <w:rsid w:val="00944621"/>
    <w:rsid w:val="009448F1"/>
    <w:rsid w:val="00944E6F"/>
    <w:rsid w:val="00945BED"/>
    <w:rsid w:val="00945D48"/>
    <w:rsid w:val="00945FB3"/>
    <w:rsid w:val="00946124"/>
    <w:rsid w:val="0094647F"/>
    <w:rsid w:val="00946759"/>
    <w:rsid w:val="009471A0"/>
    <w:rsid w:val="0094753E"/>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4D7B"/>
    <w:rsid w:val="00955F9D"/>
    <w:rsid w:val="00957062"/>
    <w:rsid w:val="00957E59"/>
    <w:rsid w:val="0096086D"/>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CAE"/>
    <w:rsid w:val="009768C9"/>
    <w:rsid w:val="0097741F"/>
    <w:rsid w:val="00977A03"/>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7D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0212"/>
    <w:rsid w:val="009A210E"/>
    <w:rsid w:val="009A29A5"/>
    <w:rsid w:val="009A2D01"/>
    <w:rsid w:val="009A4BD0"/>
    <w:rsid w:val="009A58FE"/>
    <w:rsid w:val="009A5CBA"/>
    <w:rsid w:val="009A6530"/>
    <w:rsid w:val="009A6E3C"/>
    <w:rsid w:val="009A78F7"/>
    <w:rsid w:val="009B05C9"/>
    <w:rsid w:val="009B07C0"/>
    <w:rsid w:val="009B15C7"/>
    <w:rsid w:val="009B1803"/>
    <w:rsid w:val="009B1A7F"/>
    <w:rsid w:val="009B1D64"/>
    <w:rsid w:val="009B350A"/>
    <w:rsid w:val="009B3803"/>
    <w:rsid w:val="009B3BED"/>
    <w:rsid w:val="009B4EDA"/>
    <w:rsid w:val="009B59F5"/>
    <w:rsid w:val="009B635B"/>
    <w:rsid w:val="009B6585"/>
    <w:rsid w:val="009B732F"/>
    <w:rsid w:val="009C018A"/>
    <w:rsid w:val="009C0A1E"/>
    <w:rsid w:val="009C0D70"/>
    <w:rsid w:val="009C1572"/>
    <w:rsid w:val="009C1AB5"/>
    <w:rsid w:val="009C236C"/>
    <w:rsid w:val="009C23EF"/>
    <w:rsid w:val="009C289F"/>
    <w:rsid w:val="009C2FD0"/>
    <w:rsid w:val="009C3A01"/>
    <w:rsid w:val="009C47DA"/>
    <w:rsid w:val="009C47E8"/>
    <w:rsid w:val="009C5422"/>
    <w:rsid w:val="009C6102"/>
    <w:rsid w:val="009C61E1"/>
    <w:rsid w:val="009C62B3"/>
    <w:rsid w:val="009C6B36"/>
    <w:rsid w:val="009D0C37"/>
    <w:rsid w:val="009D0FBE"/>
    <w:rsid w:val="009D23FB"/>
    <w:rsid w:val="009D2ACD"/>
    <w:rsid w:val="009D3E16"/>
    <w:rsid w:val="009D3FA5"/>
    <w:rsid w:val="009D4AC8"/>
    <w:rsid w:val="009D57B8"/>
    <w:rsid w:val="009D6184"/>
    <w:rsid w:val="009D64F0"/>
    <w:rsid w:val="009D6B54"/>
    <w:rsid w:val="009D6FB7"/>
    <w:rsid w:val="009D706D"/>
    <w:rsid w:val="009D7F12"/>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2B35"/>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1DC7"/>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177"/>
    <w:rsid w:val="00A27E32"/>
    <w:rsid w:val="00A27E83"/>
    <w:rsid w:val="00A27F32"/>
    <w:rsid w:val="00A302B7"/>
    <w:rsid w:val="00A304A5"/>
    <w:rsid w:val="00A31FB0"/>
    <w:rsid w:val="00A32999"/>
    <w:rsid w:val="00A32E45"/>
    <w:rsid w:val="00A33198"/>
    <w:rsid w:val="00A342E6"/>
    <w:rsid w:val="00A37567"/>
    <w:rsid w:val="00A37E10"/>
    <w:rsid w:val="00A402EF"/>
    <w:rsid w:val="00A406FE"/>
    <w:rsid w:val="00A41074"/>
    <w:rsid w:val="00A410A7"/>
    <w:rsid w:val="00A41564"/>
    <w:rsid w:val="00A41702"/>
    <w:rsid w:val="00A41C52"/>
    <w:rsid w:val="00A42DE9"/>
    <w:rsid w:val="00A43919"/>
    <w:rsid w:val="00A439C7"/>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583C"/>
    <w:rsid w:val="00A66501"/>
    <w:rsid w:val="00A67373"/>
    <w:rsid w:val="00A67EB0"/>
    <w:rsid w:val="00A70CAB"/>
    <w:rsid w:val="00A711E9"/>
    <w:rsid w:val="00A711EF"/>
    <w:rsid w:val="00A71291"/>
    <w:rsid w:val="00A7212A"/>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813"/>
    <w:rsid w:val="00A94BB8"/>
    <w:rsid w:val="00A94F04"/>
    <w:rsid w:val="00A954A1"/>
    <w:rsid w:val="00A957CF"/>
    <w:rsid w:val="00A96AD8"/>
    <w:rsid w:val="00A970AC"/>
    <w:rsid w:val="00A970FC"/>
    <w:rsid w:val="00A97A9F"/>
    <w:rsid w:val="00A97CB8"/>
    <w:rsid w:val="00AA105E"/>
    <w:rsid w:val="00AA17BD"/>
    <w:rsid w:val="00AA20F1"/>
    <w:rsid w:val="00AA281D"/>
    <w:rsid w:val="00AA343D"/>
    <w:rsid w:val="00AA691C"/>
    <w:rsid w:val="00AA6DF5"/>
    <w:rsid w:val="00AA7001"/>
    <w:rsid w:val="00AA7081"/>
    <w:rsid w:val="00AA77CC"/>
    <w:rsid w:val="00AB028D"/>
    <w:rsid w:val="00AB07B1"/>
    <w:rsid w:val="00AB0BA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3BCB"/>
    <w:rsid w:val="00AD41D8"/>
    <w:rsid w:val="00AD421E"/>
    <w:rsid w:val="00AD4BD9"/>
    <w:rsid w:val="00AD5853"/>
    <w:rsid w:val="00AD5D62"/>
    <w:rsid w:val="00AD640E"/>
    <w:rsid w:val="00AD6796"/>
    <w:rsid w:val="00AD71CC"/>
    <w:rsid w:val="00AD746F"/>
    <w:rsid w:val="00AD751D"/>
    <w:rsid w:val="00AD75AB"/>
    <w:rsid w:val="00AD772C"/>
    <w:rsid w:val="00AE032A"/>
    <w:rsid w:val="00AE0755"/>
    <w:rsid w:val="00AE07FB"/>
    <w:rsid w:val="00AE0A7F"/>
    <w:rsid w:val="00AE157C"/>
    <w:rsid w:val="00AE444B"/>
    <w:rsid w:val="00AE4512"/>
    <w:rsid w:val="00AE4864"/>
    <w:rsid w:val="00AE4923"/>
    <w:rsid w:val="00AE53AC"/>
    <w:rsid w:val="00AE5DB9"/>
    <w:rsid w:val="00AE6F68"/>
    <w:rsid w:val="00AF0F2F"/>
    <w:rsid w:val="00AF1A74"/>
    <w:rsid w:val="00AF1BB3"/>
    <w:rsid w:val="00AF1FC2"/>
    <w:rsid w:val="00AF21F3"/>
    <w:rsid w:val="00AF32C4"/>
    <w:rsid w:val="00AF36A9"/>
    <w:rsid w:val="00AF3E59"/>
    <w:rsid w:val="00AF4019"/>
    <w:rsid w:val="00AF404D"/>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3A2C"/>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2303"/>
    <w:rsid w:val="00B32B50"/>
    <w:rsid w:val="00B3360E"/>
    <w:rsid w:val="00B33DDA"/>
    <w:rsid w:val="00B3475B"/>
    <w:rsid w:val="00B34C3B"/>
    <w:rsid w:val="00B34FE2"/>
    <w:rsid w:val="00B3548D"/>
    <w:rsid w:val="00B365F7"/>
    <w:rsid w:val="00B36FBF"/>
    <w:rsid w:val="00B37096"/>
    <w:rsid w:val="00B370CE"/>
    <w:rsid w:val="00B375FF"/>
    <w:rsid w:val="00B40545"/>
    <w:rsid w:val="00B407EB"/>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D18"/>
    <w:rsid w:val="00B66EDE"/>
    <w:rsid w:val="00B702E8"/>
    <w:rsid w:val="00B70485"/>
    <w:rsid w:val="00B704F0"/>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D1B"/>
    <w:rsid w:val="00B87EDB"/>
    <w:rsid w:val="00B90664"/>
    <w:rsid w:val="00B911AD"/>
    <w:rsid w:val="00B911FF"/>
    <w:rsid w:val="00B91A3A"/>
    <w:rsid w:val="00B920CE"/>
    <w:rsid w:val="00B92518"/>
    <w:rsid w:val="00B93A33"/>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4AF3"/>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30F7"/>
    <w:rsid w:val="00BC3197"/>
    <w:rsid w:val="00BC3768"/>
    <w:rsid w:val="00BC3C2E"/>
    <w:rsid w:val="00BC5478"/>
    <w:rsid w:val="00BC58CB"/>
    <w:rsid w:val="00BC5D02"/>
    <w:rsid w:val="00BC6195"/>
    <w:rsid w:val="00BC71D3"/>
    <w:rsid w:val="00BC7F79"/>
    <w:rsid w:val="00BD1350"/>
    <w:rsid w:val="00BD1531"/>
    <w:rsid w:val="00BD2518"/>
    <w:rsid w:val="00BD2AFF"/>
    <w:rsid w:val="00BD2C53"/>
    <w:rsid w:val="00BD2FB7"/>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5DA"/>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0BD4"/>
    <w:rsid w:val="00C31453"/>
    <w:rsid w:val="00C318C4"/>
    <w:rsid w:val="00C32DB5"/>
    <w:rsid w:val="00C3337F"/>
    <w:rsid w:val="00C33BDD"/>
    <w:rsid w:val="00C345FA"/>
    <w:rsid w:val="00C34E2F"/>
    <w:rsid w:val="00C34F9E"/>
    <w:rsid w:val="00C357F4"/>
    <w:rsid w:val="00C3596D"/>
    <w:rsid w:val="00C35F4D"/>
    <w:rsid w:val="00C369B4"/>
    <w:rsid w:val="00C3741E"/>
    <w:rsid w:val="00C4095D"/>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45C"/>
    <w:rsid w:val="00C5489F"/>
    <w:rsid w:val="00C5616F"/>
    <w:rsid w:val="00C56497"/>
    <w:rsid w:val="00C569E2"/>
    <w:rsid w:val="00C60CA4"/>
    <w:rsid w:val="00C60D29"/>
    <w:rsid w:val="00C61F08"/>
    <w:rsid w:val="00C624D0"/>
    <w:rsid w:val="00C62852"/>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2A58"/>
    <w:rsid w:val="00C73225"/>
    <w:rsid w:val="00C738A6"/>
    <w:rsid w:val="00C74035"/>
    <w:rsid w:val="00C743D2"/>
    <w:rsid w:val="00C749F1"/>
    <w:rsid w:val="00C74F59"/>
    <w:rsid w:val="00C74FD8"/>
    <w:rsid w:val="00C754AB"/>
    <w:rsid w:val="00C754EC"/>
    <w:rsid w:val="00C761C2"/>
    <w:rsid w:val="00C769DC"/>
    <w:rsid w:val="00C76E92"/>
    <w:rsid w:val="00C774E8"/>
    <w:rsid w:val="00C7758C"/>
    <w:rsid w:val="00C80216"/>
    <w:rsid w:val="00C80848"/>
    <w:rsid w:val="00C80D6D"/>
    <w:rsid w:val="00C80DBB"/>
    <w:rsid w:val="00C80E89"/>
    <w:rsid w:val="00C81A98"/>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4AE"/>
    <w:rsid w:val="00C9159D"/>
    <w:rsid w:val="00C9170C"/>
    <w:rsid w:val="00C91ACA"/>
    <w:rsid w:val="00C9223E"/>
    <w:rsid w:val="00C926C9"/>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4A6A"/>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5C66"/>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214"/>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5EE"/>
    <w:rsid w:val="00D2686C"/>
    <w:rsid w:val="00D278A7"/>
    <w:rsid w:val="00D27E9C"/>
    <w:rsid w:val="00D30E69"/>
    <w:rsid w:val="00D31664"/>
    <w:rsid w:val="00D32956"/>
    <w:rsid w:val="00D33577"/>
    <w:rsid w:val="00D33694"/>
    <w:rsid w:val="00D33A58"/>
    <w:rsid w:val="00D33B0B"/>
    <w:rsid w:val="00D34429"/>
    <w:rsid w:val="00D344DE"/>
    <w:rsid w:val="00D34732"/>
    <w:rsid w:val="00D348DF"/>
    <w:rsid w:val="00D350E8"/>
    <w:rsid w:val="00D3567D"/>
    <w:rsid w:val="00D359B1"/>
    <w:rsid w:val="00D35A61"/>
    <w:rsid w:val="00D35B27"/>
    <w:rsid w:val="00D35B9F"/>
    <w:rsid w:val="00D36312"/>
    <w:rsid w:val="00D364D2"/>
    <w:rsid w:val="00D36C19"/>
    <w:rsid w:val="00D36E3E"/>
    <w:rsid w:val="00D37F9F"/>
    <w:rsid w:val="00D404F2"/>
    <w:rsid w:val="00D40599"/>
    <w:rsid w:val="00D41312"/>
    <w:rsid w:val="00D41BED"/>
    <w:rsid w:val="00D42213"/>
    <w:rsid w:val="00D42223"/>
    <w:rsid w:val="00D422C9"/>
    <w:rsid w:val="00D42A78"/>
    <w:rsid w:val="00D42E91"/>
    <w:rsid w:val="00D42F15"/>
    <w:rsid w:val="00D42FAD"/>
    <w:rsid w:val="00D43374"/>
    <w:rsid w:val="00D43AAE"/>
    <w:rsid w:val="00D4634A"/>
    <w:rsid w:val="00D467F7"/>
    <w:rsid w:val="00D4717B"/>
    <w:rsid w:val="00D47BEE"/>
    <w:rsid w:val="00D5089A"/>
    <w:rsid w:val="00D50ACC"/>
    <w:rsid w:val="00D50C2C"/>
    <w:rsid w:val="00D522D9"/>
    <w:rsid w:val="00D53104"/>
    <w:rsid w:val="00D534AC"/>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CA"/>
    <w:rsid w:val="00D81FF2"/>
    <w:rsid w:val="00D821F1"/>
    <w:rsid w:val="00D8258F"/>
    <w:rsid w:val="00D832C3"/>
    <w:rsid w:val="00D833A8"/>
    <w:rsid w:val="00D834CA"/>
    <w:rsid w:val="00D845D7"/>
    <w:rsid w:val="00D848D5"/>
    <w:rsid w:val="00D84BBA"/>
    <w:rsid w:val="00D85E6D"/>
    <w:rsid w:val="00D85EAF"/>
    <w:rsid w:val="00D8618E"/>
    <w:rsid w:val="00D86584"/>
    <w:rsid w:val="00D86F03"/>
    <w:rsid w:val="00D87495"/>
    <w:rsid w:val="00D8772F"/>
    <w:rsid w:val="00D87B56"/>
    <w:rsid w:val="00D87E22"/>
    <w:rsid w:val="00D901F9"/>
    <w:rsid w:val="00D90413"/>
    <w:rsid w:val="00D908E4"/>
    <w:rsid w:val="00D91CF4"/>
    <w:rsid w:val="00D91D90"/>
    <w:rsid w:val="00D92425"/>
    <w:rsid w:val="00D940DF"/>
    <w:rsid w:val="00D950B6"/>
    <w:rsid w:val="00D95108"/>
    <w:rsid w:val="00D9528C"/>
    <w:rsid w:val="00D95C72"/>
    <w:rsid w:val="00D96637"/>
    <w:rsid w:val="00D96759"/>
    <w:rsid w:val="00D971F6"/>
    <w:rsid w:val="00D97354"/>
    <w:rsid w:val="00D97DE7"/>
    <w:rsid w:val="00D97E16"/>
    <w:rsid w:val="00D97F6D"/>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694C"/>
    <w:rsid w:val="00DB7BD5"/>
    <w:rsid w:val="00DC0822"/>
    <w:rsid w:val="00DC1AE7"/>
    <w:rsid w:val="00DC2131"/>
    <w:rsid w:val="00DC3828"/>
    <w:rsid w:val="00DC3B1F"/>
    <w:rsid w:val="00DC46FE"/>
    <w:rsid w:val="00DC47A3"/>
    <w:rsid w:val="00DC4A0A"/>
    <w:rsid w:val="00DC584F"/>
    <w:rsid w:val="00DC58C6"/>
    <w:rsid w:val="00DC6821"/>
    <w:rsid w:val="00DC6EF9"/>
    <w:rsid w:val="00DC7816"/>
    <w:rsid w:val="00DD18F2"/>
    <w:rsid w:val="00DD1BE9"/>
    <w:rsid w:val="00DD244C"/>
    <w:rsid w:val="00DD2AF7"/>
    <w:rsid w:val="00DD2FA1"/>
    <w:rsid w:val="00DD344C"/>
    <w:rsid w:val="00DD445D"/>
    <w:rsid w:val="00DD4551"/>
    <w:rsid w:val="00DD494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5F"/>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875"/>
    <w:rsid w:val="00E07F83"/>
    <w:rsid w:val="00E10DB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E07"/>
    <w:rsid w:val="00E27FDA"/>
    <w:rsid w:val="00E30228"/>
    <w:rsid w:val="00E3046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410E"/>
    <w:rsid w:val="00EB418F"/>
    <w:rsid w:val="00EB56EE"/>
    <w:rsid w:val="00EB5AD0"/>
    <w:rsid w:val="00EB6043"/>
    <w:rsid w:val="00EB60EA"/>
    <w:rsid w:val="00EB676E"/>
    <w:rsid w:val="00EB77FA"/>
    <w:rsid w:val="00EC0507"/>
    <w:rsid w:val="00EC07CA"/>
    <w:rsid w:val="00EC0C0E"/>
    <w:rsid w:val="00EC0D65"/>
    <w:rsid w:val="00EC0E03"/>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3FB7"/>
    <w:rsid w:val="00ED43CA"/>
    <w:rsid w:val="00ED49CB"/>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97E"/>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1665A"/>
    <w:rsid w:val="00F20385"/>
    <w:rsid w:val="00F20B72"/>
    <w:rsid w:val="00F210E7"/>
    <w:rsid w:val="00F21429"/>
    <w:rsid w:val="00F21E40"/>
    <w:rsid w:val="00F222CD"/>
    <w:rsid w:val="00F227E4"/>
    <w:rsid w:val="00F24291"/>
    <w:rsid w:val="00F24844"/>
    <w:rsid w:val="00F24A17"/>
    <w:rsid w:val="00F24BA7"/>
    <w:rsid w:val="00F24EC8"/>
    <w:rsid w:val="00F26A9C"/>
    <w:rsid w:val="00F26E52"/>
    <w:rsid w:val="00F27861"/>
    <w:rsid w:val="00F30734"/>
    <w:rsid w:val="00F30A36"/>
    <w:rsid w:val="00F30DEF"/>
    <w:rsid w:val="00F316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14EC"/>
    <w:rsid w:val="00F430E1"/>
    <w:rsid w:val="00F43561"/>
    <w:rsid w:val="00F4459F"/>
    <w:rsid w:val="00F44713"/>
    <w:rsid w:val="00F44DEC"/>
    <w:rsid w:val="00F463E0"/>
    <w:rsid w:val="00F46566"/>
    <w:rsid w:val="00F46576"/>
    <w:rsid w:val="00F47BDC"/>
    <w:rsid w:val="00F47CE3"/>
    <w:rsid w:val="00F5138C"/>
    <w:rsid w:val="00F516C2"/>
    <w:rsid w:val="00F5180F"/>
    <w:rsid w:val="00F51DC6"/>
    <w:rsid w:val="00F51E50"/>
    <w:rsid w:val="00F52163"/>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0D2E"/>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6F28"/>
    <w:rsid w:val="00F870A9"/>
    <w:rsid w:val="00F871E9"/>
    <w:rsid w:val="00F910D5"/>
    <w:rsid w:val="00F91DDD"/>
    <w:rsid w:val="00F921D6"/>
    <w:rsid w:val="00F9251A"/>
    <w:rsid w:val="00F941EE"/>
    <w:rsid w:val="00F94898"/>
    <w:rsid w:val="00F94E58"/>
    <w:rsid w:val="00F9518C"/>
    <w:rsid w:val="00F95F17"/>
    <w:rsid w:val="00F97E9A"/>
    <w:rsid w:val="00F97F4B"/>
    <w:rsid w:val="00FA0A6D"/>
    <w:rsid w:val="00FA0BD9"/>
    <w:rsid w:val="00FA134A"/>
    <w:rsid w:val="00FA1730"/>
    <w:rsid w:val="00FA1CF8"/>
    <w:rsid w:val="00FA20BE"/>
    <w:rsid w:val="00FA2954"/>
    <w:rsid w:val="00FA44F9"/>
    <w:rsid w:val="00FA4AC7"/>
    <w:rsid w:val="00FA5306"/>
    <w:rsid w:val="00FA582C"/>
    <w:rsid w:val="00FA5AB4"/>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5FB5"/>
    <w:rsid w:val="00FD69B9"/>
    <w:rsid w:val="00FD75DD"/>
    <w:rsid w:val="00FE0446"/>
    <w:rsid w:val="00FE04DA"/>
    <w:rsid w:val="00FE0D17"/>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4AC"/>
    <w:rPr>
      <w:rFonts w:ascii="Calibri" w:eastAsia="Times New Roman" w:hAnsi="Calibri" w:cs="Times New Roman"/>
      <w:lang w:eastAsia="uk-UA"/>
    </w:rPr>
  </w:style>
  <w:style w:type="paragraph" w:styleId="1">
    <w:name w:val="heading 1"/>
    <w:basedOn w:val="a0"/>
    <w:next w:val="a"/>
    <w:link w:val="10"/>
    <w:uiPriority w:val="1"/>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6">
    <w:name w:val="heading 6"/>
    <w:basedOn w:val="a"/>
    <w:next w:val="a"/>
    <w:link w:val="60"/>
    <w:qFormat/>
    <w:rsid w:val="00F27861"/>
    <w:pPr>
      <w:keepNext/>
      <w:spacing w:before="60" w:after="0" w:line="240" w:lineRule="auto"/>
      <w:jc w:val="center"/>
      <w:outlineLvl w:val="5"/>
    </w:pPr>
    <w:rPr>
      <w:rFonts w:ascii="Times New Roman" w:hAnsi="Times New Roman"/>
      <w:b/>
      <w:sz w:val="3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uiPriority w:val="99"/>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uiPriority w:val="99"/>
    <w:rsid w:val="006A22DD"/>
    <w:rPr>
      <w:rFonts w:ascii="Times New Roman" w:eastAsia="Times New Roman" w:hAnsi="Times New Roman" w:cs="Times New Roman"/>
      <w:sz w:val="16"/>
      <w:szCs w:val="16"/>
      <w:lang w:val="ru-RU"/>
    </w:rPr>
  </w:style>
  <w:style w:type="paragraph" w:styleId="a7">
    <w:name w:val="Body Text"/>
    <w:basedOn w:val="a"/>
    <w:link w:val="a8"/>
    <w:uiPriority w:val="1"/>
    <w:unhideWhenUsed/>
    <w:qFormat/>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qFormat/>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uiPriority w:val="99"/>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rsid w:val="008A7639"/>
    <w:pPr>
      <w:numPr>
        <w:numId w:val="33"/>
      </w:numPr>
    </w:pPr>
  </w:style>
  <w:style w:type="character" w:customStyle="1" w:styleId="60">
    <w:name w:val="Заголовок 6 Знак"/>
    <w:basedOn w:val="a1"/>
    <w:link w:val="6"/>
    <w:rsid w:val="00F27861"/>
    <w:rPr>
      <w:rFonts w:ascii="Times New Roman" w:eastAsia="Times New Roman" w:hAnsi="Times New Roman" w:cs="Times New Roman"/>
      <w:b/>
      <w:sz w:val="32"/>
      <w:szCs w:val="20"/>
    </w:rPr>
  </w:style>
  <w:style w:type="numbering" w:customStyle="1" w:styleId="18">
    <w:name w:val="Нет списка1"/>
    <w:next w:val="a3"/>
    <w:uiPriority w:val="99"/>
    <w:semiHidden/>
    <w:unhideWhenUsed/>
    <w:rsid w:val="00F27861"/>
  </w:style>
  <w:style w:type="character" w:customStyle="1" w:styleId="rvts0">
    <w:name w:val="rvts0"/>
    <w:uiPriority w:val="99"/>
    <w:rsid w:val="00F27861"/>
    <w:rPr>
      <w:rFonts w:cs="Times New Roman"/>
    </w:rPr>
  </w:style>
  <w:style w:type="paragraph" w:styleId="afc">
    <w:name w:val="Document Map"/>
    <w:basedOn w:val="a"/>
    <w:link w:val="afd"/>
    <w:uiPriority w:val="99"/>
    <w:semiHidden/>
    <w:rsid w:val="00F27861"/>
    <w:pPr>
      <w:shd w:val="clear" w:color="auto" w:fill="000080"/>
    </w:pPr>
    <w:rPr>
      <w:rFonts w:ascii="Times New Roman" w:eastAsia="Calibri" w:hAnsi="Times New Roman"/>
      <w:sz w:val="0"/>
      <w:szCs w:val="0"/>
      <w:lang w:eastAsia="en-US"/>
    </w:rPr>
  </w:style>
  <w:style w:type="character" w:customStyle="1" w:styleId="afd">
    <w:name w:val="Схема документа Знак"/>
    <w:basedOn w:val="a1"/>
    <w:link w:val="afc"/>
    <w:uiPriority w:val="99"/>
    <w:semiHidden/>
    <w:rsid w:val="00F27861"/>
    <w:rPr>
      <w:rFonts w:ascii="Times New Roman" w:eastAsia="Calibri" w:hAnsi="Times New Roman" w:cs="Times New Roman"/>
      <w:sz w:val="0"/>
      <w:szCs w:val="0"/>
      <w:shd w:val="clear" w:color="auto" w:fill="000080"/>
    </w:rPr>
  </w:style>
  <w:style w:type="table" w:customStyle="1" w:styleId="31">
    <w:name w:val="Сетка таблицы3"/>
    <w:basedOn w:val="a2"/>
    <w:next w:val="af1"/>
    <w:uiPriority w:val="59"/>
    <w:locked/>
    <w:rsid w:val="00F2786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F27861"/>
    <w:pPr>
      <w:spacing w:after="120" w:line="480" w:lineRule="auto"/>
    </w:pPr>
    <w:rPr>
      <w:rFonts w:eastAsia="Calibri"/>
      <w:lang w:eastAsia="en-US"/>
    </w:rPr>
  </w:style>
  <w:style w:type="character" w:customStyle="1" w:styleId="25">
    <w:name w:val="Основной текст 2 Знак"/>
    <w:basedOn w:val="a1"/>
    <w:link w:val="24"/>
    <w:uiPriority w:val="99"/>
    <w:semiHidden/>
    <w:rsid w:val="00F27861"/>
    <w:rPr>
      <w:rFonts w:ascii="Calibri" w:eastAsia="Calibri" w:hAnsi="Calibri" w:cs="Times New Roman"/>
    </w:rPr>
  </w:style>
  <w:style w:type="character" w:customStyle="1" w:styleId="afe">
    <w:name w:val="Название Знак"/>
    <w:rsid w:val="00F27861"/>
    <w:rPr>
      <w:rFonts w:ascii="Arial" w:eastAsia="Times New Roman" w:hAnsi="Arial"/>
      <w:b/>
      <w:snapToGrid w:val="0"/>
      <w:sz w:val="18"/>
      <w:lang w:val="uk-UA"/>
    </w:rPr>
  </w:style>
  <w:style w:type="paragraph" w:styleId="aff">
    <w:name w:val="Subtitle"/>
    <w:basedOn w:val="a"/>
    <w:link w:val="aff0"/>
    <w:qFormat/>
    <w:rsid w:val="00F27861"/>
    <w:pPr>
      <w:spacing w:after="0" w:line="360" w:lineRule="auto"/>
      <w:jc w:val="center"/>
    </w:pPr>
    <w:rPr>
      <w:rFonts w:ascii="Times New Roman" w:hAnsi="Times New Roman"/>
      <w:b/>
      <w:noProof/>
      <w:sz w:val="24"/>
      <w:szCs w:val="24"/>
      <w:lang w:val="en-GB" w:eastAsia="en-US"/>
    </w:rPr>
  </w:style>
  <w:style w:type="character" w:customStyle="1" w:styleId="aff0">
    <w:name w:val="Подзаголовок Знак"/>
    <w:basedOn w:val="a1"/>
    <w:link w:val="aff"/>
    <w:rsid w:val="00F27861"/>
    <w:rPr>
      <w:rFonts w:ascii="Times New Roman" w:eastAsia="Times New Roman" w:hAnsi="Times New Roman" w:cs="Times New Roman"/>
      <w:b/>
      <w:noProof/>
      <w:sz w:val="24"/>
      <w:szCs w:val="24"/>
      <w:lang w:val="en-GB"/>
    </w:rPr>
  </w:style>
  <w:style w:type="paragraph" w:styleId="aff1">
    <w:name w:val="Title"/>
    <w:basedOn w:val="a"/>
    <w:next w:val="a"/>
    <w:link w:val="19"/>
    <w:uiPriority w:val="1"/>
    <w:qFormat/>
    <w:rsid w:val="00F27861"/>
    <w:pPr>
      <w:spacing w:before="240" w:after="60"/>
      <w:jc w:val="center"/>
      <w:outlineLvl w:val="0"/>
    </w:pPr>
    <w:rPr>
      <w:rFonts w:ascii="Calibri Light" w:hAnsi="Calibri Light"/>
      <w:b/>
      <w:bCs/>
      <w:kern w:val="28"/>
      <w:sz w:val="32"/>
      <w:szCs w:val="32"/>
      <w:lang w:eastAsia="en-US"/>
    </w:rPr>
  </w:style>
  <w:style w:type="character" w:customStyle="1" w:styleId="19">
    <w:name w:val="Название Знак1"/>
    <w:basedOn w:val="a1"/>
    <w:link w:val="aff1"/>
    <w:uiPriority w:val="1"/>
    <w:rsid w:val="00F27861"/>
    <w:rPr>
      <w:rFonts w:ascii="Calibri Light" w:eastAsia="Times New Roman" w:hAnsi="Calibri Light" w:cs="Times New Roman"/>
      <w:b/>
      <w:bCs/>
      <w:kern w:val="28"/>
      <w:sz w:val="32"/>
      <w:szCs w:val="32"/>
    </w:rPr>
  </w:style>
  <w:style w:type="character" w:styleId="aff2">
    <w:name w:val="Strong"/>
    <w:uiPriority w:val="22"/>
    <w:qFormat/>
    <w:rsid w:val="00F27861"/>
    <w:rPr>
      <w:b/>
      <w:bCs/>
    </w:rPr>
  </w:style>
  <w:style w:type="table" w:customStyle="1" w:styleId="26">
    <w:name w:val="2"/>
    <w:basedOn w:val="a2"/>
    <w:rsid w:val="00F27861"/>
    <w:pPr>
      <w:spacing w:after="0"/>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customStyle="1" w:styleId="1a">
    <w:name w:val="Основной текст1"/>
    <w:basedOn w:val="a"/>
    <w:uiPriority w:val="99"/>
    <w:rsid w:val="00F27861"/>
    <w:pPr>
      <w:spacing w:after="240" w:line="115" w:lineRule="exact"/>
      <w:jc w:val="both"/>
    </w:pPr>
    <w:rPr>
      <w:rFonts w:ascii="Arial" w:eastAsia="Calibri" w:hAnsi="Arial"/>
      <w:spacing w:val="2"/>
      <w:sz w:val="18"/>
      <w:szCs w:val="18"/>
      <w:lang w:eastAsia="en-US"/>
    </w:rPr>
  </w:style>
  <w:style w:type="character" w:customStyle="1" w:styleId="0pt">
    <w:name w:val="Основной текст + Полужирный;Курсив;Интервал 0 pt"/>
    <w:rsid w:val="00F27861"/>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b">
    <w:name w:val="Неразрешенное упоминание1"/>
    <w:uiPriority w:val="99"/>
    <w:semiHidden/>
    <w:unhideWhenUsed/>
    <w:rsid w:val="00F27861"/>
    <w:rPr>
      <w:color w:val="605E5C"/>
      <w:shd w:val="clear" w:color="auto" w:fill="E1DFDD"/>
    </w:rPr>
  </w:style>
  <w:style w:type="table" w:customStyle="1" w:styleId="TableNormal">
    <w:name w:val="Table Normal"/>
    <w:uiPriority w:val="2"/>
    <w:semiHidden/>
    <w:unhideWhenUsed/>
    <w:qFormat/>
    <w:rsid w:val="00F278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7861"/>
    <w:pPr>
      <w:widowControl w:val="0"/>
      <w:autoSpaceDE w:val="0"/>
      <w:autoSpaceDN w:val="0"/>
      <w:spacing w:after="0" w:line="240" w:lineRule="auto"/>
      <w:ind w:left="109"/>
    </w:pPr>
    <w:rPr>
      <w:rFonts w:ascii="Times New Roman" w:hAnsi="Times New Roman"/>
      <w:lang w:eastAsia="en-US"/>
    </w:rPr>
  </w:style>
  <w:style w:type="paragraph" w:customStyle="1" w:styleId="27">
    <w:name w:val="Обычный2"/>
    <w:rsid w:val="00F27861"/>
    <w:pPr>
      <w:spacing w:after="0"/>
    </w:pPr>
    <w:rPr>
      <w:rFonts w:ascii="Arial" w:eastAsia="Arial" w:hAnsi="Arial" w:cs="Arial"/>
      <w:color w:val="000000"/>
      <w:lang w:val="ru-RU" w:eastAsia="ru-RU"/>
    </w:rPr>
  </w:style>
  <w:style w:type="character" w:customStyle="1" w:styleId="1c">
    <w:name w:val="Виділення1"/>
    <w:rsid w:val="00F27861"/>
    <w:rPr>
      <w:i/>
      <w:iCs/>
    </w:rPr>
  </w:style>
  <w:style w:type="character" w:customStyle="1" w:styleId="FontStyle32">
    <w:name w:val="Font Style32"/>
    <w:rsid w:val="00F27861"/>
    <w:rPr>
      <w:rFonts w:ascii="Arial" w:hAnsi="Arial" w:cs="Arial" w:hint="default"/>
      <w:sz w:val="22"/>
      <w:szCs w:val="22"/>
    </w:rPr>
  </w:style>
  <w:style w:type="numbering" w:customStyle="1" w:styleId="WWNum11">
    <w:name w:val="WWNum11"/>
    <w:rsid w:val="00F27861"/>
  </w:style>
  <w:style w:type="character" w:customStyle="1" w:styleId="rvts80">
    <w:name w:val="rvts80"/>
    <w:basedOn w:val="a1"/>
    <w:rsid w:val="00F27861"/>
  </w:style>
  <w:style w:type="character" w:styleId="aff3">
    <w:name w:val="line number"/>
    <w:basedOn w:val="a1"/>
    <w:uiPriority w:val="99"/>
    <w:semiHidden/>
    <w:unhideWhenUsed/>
    <w:rsid w:val="00F2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7%D0%B0%D0%B1%D0%BE%D1%80%D0%BE%D0%BD%D1%8F%D1%94%D1%82%D1%8C%D1%81%D1%8F+%D0%B7%D0%B4%D1%96%D0%B9%D1%81%D0%BD%D1%8E%D0%B2%D0%B0%D1%82%D0%B8+%D0%BF%D1%83%D0%B1%D0%BB%D1%96%D1%87%D0%BD%D1%96+%D0%B7%D0%B0%D0%BA%D1%83%D0%BF%D1%96%D0%B2%D0%BB%D1%96+%D1%82%D0%BE%D0%B2%D0%B0%D1%80%D1%96%D0%B2+%D0%BF%D0%BE%D1%85%D0%BE%D0%B4%D0%B6%D0%B5%D0%BD%D0%BD%D1%8F%D0%BC+%D0%B7+%D0%A0%D0%BE%D1%81%D1%96%D0%B9%D1%81%D1%8C%D0%BA%D0%BE%D1%97+%D0%A4%D0%B5%D0%B4%D0%B5%D1%80%D0%B0%D1%86%D1%96%D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6877-D313-4432-A9F1-D2531745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53</Pages>
  <Words>18917</Words>
  <Characters>107829</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222</cp:revision>
  <cp:lastPrinted>2024-04-08T11:20:00Z</cp:lastPrinted>
  <dcterms:created xsi:type="dcterms:W3CDTF">2024-02-21T13:58:00Z</dcterms:created>
  <dcterms:modified xsi:type="dcterms:W3CDTF">2024-04-08T13:29:00Z</dcterms:modified>
</cp:coreProperties>
</file>