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4E" w:rsidRPr="009504FE" w:rsidRDefault="00545C4E" w:rsidP="00545C4E">
      <w:pPr>
        <w:tabs>
          <w:tab w:val="left" w:pos="333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504FE">
        <w:rPr>
          <w:rFonts w:ascii="Times New Roman" w:hAnsi="Times New Roman" w:cs="Times New Roman"/>
          <w:b/>
          <w:bCs/>
          <w:sz w:val="24"/>
          <w:szCs w:val="24"/>
        </w:rPr>
        <w:t xml:space="preserve">ДОДАТОК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</w:p>
    <w:p w:rsidR="00545C4E" w:rsidRPr="00D7200E" w:rsidRDefault="00545C4E" w:rsidP="00545C4E">
      <w:pPr>
        <w:tabs>
          <w:tab w:val="left" w:pos="3336"/>
        </w:tabs>
        <w:spacing w:after="200" w:line="240" w:lineRule="auto"/>
        <w:contextualSpacing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D7200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до тендерної документації</w:t>
      </w:r>
    </w:p>
    <w:p w:rsidR="00545C4E" w:rsidRPr="009504FE" w:rsidRDefault="00545C4E" w:rsidP="00545C4E">
      <w:pPr>
        <w:tabs>
          <w:tab w:val="left" w:pos="33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Проє</w:t>
      </w:r>
      <w:r w:rsidRPr="009504FE">
        <w:rPr>
          <w:rFonts w:ascii="Times New Roman" w:hAnsi="Times New Roman" w:cs="Times New Roman"/>
          <w:b/>
          <w:sz w:val="24"/>
          <w:szCs w:val="24"/>
        </w:rPr>
        <w:t>кт договору</w:t>
      </w:r>
    </w:p>
    <w:p w:rsidR="00545C4E" w:rsidRPr="009504FE" w:rsidRDefault="00545C4E" w:rsidP="00545C4E">
      <w:pPr>
        <w:tabs>
          <w:tab w:val="left" w:pos="33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FE">
        <w:rPr>
          <w:rFonts w:ascii="Times New Roman" w:hAnsi="Times New Roman" w:cs="Times New Roman"/>
          <w:b/>
          <w:sz w:val="24"/>
          <w:szCs w:val="24"/>
        </w:rPr>
        <w:t>ДОГОВІР № _____</w:t>
      </w:r>
    </w:p>
    <w:p w:rsidR="00545C4E" w:rsidRPr="009504FE" w:rsidRDefault="00545C4E" w:rsidP="00545C4E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FE">
        <w:rPr>
          <w:rFonts w:ascii="Times New Roman" w:hAnsi="Times New Roman" w:cs="Times New Roman"/>
          <w:b/>
          <w:sz w:val="24"/>
          <w:szCs w:val="24"/>
        </w:rPr>
        <w:t>м. Одеса                                                                                   «    » ______________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504FE">
        <w:rPr>
          <w:rFonts w:ascii="Times New Roman" w:hAnsi="Times New Roman" w:cs="Times New Roman"/>
          <w:b/>
          <w:sz w:val="24"/>
          <w:szCs w:val="24"/>
        </w:rPr>
        <w:t xml:space="preserve"> року </w:t>
      </w:r>
    </w:p>
    <w:p w:rsidR="00545C4E" w:rsidRPr="009504FE" w:rsidRDefault="00545C4E" w:rsidP="00545C4E">
      <w:pPr>
        <w:tabs>
          <w:tab w:val="left" w:pos="41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5C4E" w:rsidRPr="009504FE" w:rsidRDefault="00545C4E" w:rsidP="00545C4E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</w:t>
      </w:r>
      <w:r w:rsidRPr="009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що діє на підставі </w:t>
      </w:r>
      <w:r w:rsidRPr="009504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Статуту</w:t>
      </w:r>
      <w:r w:rsidRPr="009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(далі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Покупець</w:t>
      </w:r>
      <w:r w:rsidRPr="009504FE">
        <w:rPr>
          <w:rFonts w:ascii="Times New Roman" w:hAnsi="Times New Roman" w:cs="Times New Roman"/>
          <w:sz w:val="24"/>
          <w:szCs w:val="24"/>
          <w:shd w:val="clear" w:color="auto" w:fill="FFFFFF"/>
        </w:rPr>
        <w:t>), з однієї сторони, та _________________________________, що діє на підставі _____________ (далі - Постачальник), з іншої сторони, разом - Сторони, попередньо ознайомлені з вимогами цивільного законодавства України уклали цей договір (далі - Договір) про наступне:</w:t>
      </w:r>
    </w:p>
    <w:p w:rsidR="00545C4E" w:rsidRPr="009504FE" w:rsidRDefault="00545C4E" w:rsidP="00545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504F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ПРЕДМЕТ ДОГОВОРУ</w:t>
      </w:r>
    </w:p>
    <w:p w:rsidR="00545C4E" w:rsidRPr="00A454F3" w:rsidRDefault="00545C4E" w:rsidP="00545C4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04FE">
        <w:rPr>
          <w:rFonts w:ascii="Times New Roman" w:hAnsi="Times New Roman" w:cs="Times New Roman"/>
          <w:sz w:val="24"/>
          <w:szCs w:val="24"/>
        </w:rPr>
        <w:t xml:space="preserve">             1.1. Постачальник зобов'язується у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04FE">
        <w:rPr>
          <w:rFonts w:ascii="Times New Roman" w:hAnsi="Times New Roman" w:cs="Times New Roman"/>
          <w:sz w:val="24"/>
          <w:szCs w:val="24"/>
        </w:rPr>
        <w:t xml:space="preserve"> році надати </w:t>
      </w:r>
      <w:r>
        <w:rPr>
          <w:rFonts w:ascii="Times New Roman" w:hAnsi="Times New Roman" w:cs="Times New Roman"/>
          <w:sz w:val="24"/>
          <w:szCs w:val="24"/>
        </w:rPr>
        <w:t>Покупцеві</w:t>
      </w:r>
      <w:r w:rsidRPr="009504FE">
        <w:rPr>
          <w:rFonts w:ascii="Times New Roman" w:hAnsi="Times New Roman" w:cs="Times New Roman"/>
          <w:sz w:val="24"/>
          <w:szCs w:val="24"/>
        </w:rPr>
        <w:t xml:space="preserve"> відповідно до Договору </w:t>
      </w:r>
      <w:r w:rsidRPr="00557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Легковий автомобіль </w:t>
      </w:r>
      <w:proofErr w:type="spellStart"/>
      <w:r w:rsidRPr="00557E6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Citroen</w:t>
      </w:r>
      <w:proofErr w:type="spellEnd"/>
      <w:r w:rsidRPr="00557E6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557E6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Berlingo</w:t>
      </w:r>
      <w:proofErr w:type="spellEnd"/>
      <w:r w:rsidRPr="00557E6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або еквівалент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57E6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 за </w:t>
      </w:r>
      <w:r w:rsidRPr="00557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кодом ДК 021:2015: </w:t>
      </w:r>
      <w:r w:rsidRPr="00557E6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34110000-1</w:t>
      </w:r>
      <w:r w:rsidRPr="00557E6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 – </w:t>
      </w:r>
      <w:r w:rsidRPr="00557E6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Легкові автомобілі</w:t>
      </w:r>
      <w:r w:rsidRPr="00557E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04F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Покупець</w:t>
      </w:r>
      <w:r w:rsidRPr="009504FE">
        <w:rPr>
          <w:rFonts w:ascii="Times New Roman" w:hAnsi="Times New Roman" w:cs="Times New Roman"/>
          <w:sz w:val="24"/>
          <w:szCs w:val="24"/>
        </w:rPr>
        <w:t xml:space="preserve"> - прийняти і оплатити такий товар (далі - Товар).</w:t>
      </w:r>
    </w:p>
    <w:p w:rsidR="00545C4E" w:rsidRPr="009504FE" w:rsidRDefault="00545C4E" w:rsidP="00545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F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9504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Покупець</w:t>
      </w:r>
      <w:r w:rsidRPr="009504FE">
        <w:rPr>
          <w:rFonts w:ascii="Times New Roman" w:hAnsi="Times New Roman" w:cs="Times New Roman"/>
          <w:color w:val="000000"/>
          <w:sz w:val="24"/>
          <w:szCs w:val="24"/>
        </w:rPr>
        <w:t xml:space="preserve"> доручає, а Постачальник зобов’язується надати товар згідно Додатку 1, що є невід’ємною частиною Договору. </w:t>
      </w:r>
    </w:p>
    <w:p w:rsidR="00545C4E" w:rsidRDefault="00545C4E" w:rsidP="00545C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4FE">
        <w:rPr>
          <w:rFonts w:ascii="Times New Roman" w:hAnsi="Times New Roman" w:cs="Times New Roman"/>
          <w:color w:val="000000"/>
          <w:sz w:val="24"/>
          <w:szCs w:val="24"/>
        </w:rPr>
        <w:t xml:space="preserve">1.3. Доставка та розвантаження товару здійснюються за адресою: </w:t>
      </w:r>
      <w:r w:rsidRPr="00D748EF">
        <w:rPr>
          <w:rFonts w:ascii="Times New Roman" w:hAnsi="Times New Roman" w:cs="Times New Roman"/>
          <w:color w:val="000000"/>
          <w:sz w:val="24"/>
          <w:szCs w:val="24"/>
        </w:rPr>
        <w:t>вул. Семена Палія, будинок 83, корпус 1. м. Одеса, 65123</w:t>
      </w:r>
    </w:p>
    <w:p w:rsidR="00545C4E" w:rsidRPr="009504FE" w:rsidRDefault="00545C4E" w:rsidP="00545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FE">
        <w:rPr>
          <w:rFonts w:ascii="Times New Roman" w:hAnsi="Times New Roman" w:cs="Times New Roman"/>
          <w:sz w:val="24"/>
          <w:szCs w:val="24"/>
        </w:rPr>
        <w:t xml:space="preserve">1.4.  </w:t>
      </w:r>
      <w:r w:rsidRPr="009504FE">
        <w:rPr>
          <w:rFonts w:ascii="Times New Roman" w:hAnsi="Times New Roman" w:cs="Times New Roman"/>
          <w:sz w:val="24"/>
          <w:szCs w:val="24"/>
          <w:lang w:eastAsia="ru-RU"/>
        </w:rPr>
        <w:t>Закупівля здійснюється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 w:rsidRPr="005463A8">
        <w:rPr>
          <w:rFonts w:ascii="Times New Roman" w:eastAsia="Times New Roman" w:hAnsi="Times New Roman" w:cs="Times New Roman"/>
          <w:sz w:val="24"/>
          <w:szCs w:val="24"/>
        </w:rPr>
        <w:t>забезпечення потреб відповідно до</w:t>
      </w:r>
      <w:r w:rsidRPr="009504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5463A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Закону</w:t>
        </w:r>
      </w:hyperlink>
      <w:r w:rsidRPr="005463A8">
        <w:rPr>
          <w:rFonts w:ascii="Times New Roman" w:eastAsia="Times New Roman" w:hAnsi="Times New Roman" w:cs="Times New Roman"/>
          <w:sz w:val="24"/>
          <w:szCs w:val="24"/>
        </w:rPr>
        <w:t xml:space="preserve"> України «Про публічні закупівлі» від 25.12.2015 року № 922-VIII  зі змінами та доповненнями (далі – Закон), з урахуванням Особливостей здійснення публічних закупівель товарів, робіт і послуг для </w:t>
      </w:r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r w:rsidRPr="005463A8">
        <w:rPr>
          <w:rFonts w:ascii="Times New Roman" w:eastAsia="Times New Roman" w:hAnsi="Times New Roman" w:cs="Times New Roman"/>
          <w:sz w:val="24"/>
          <w:szCs w:val="24"/>
        </w:rPr>
        <w:t>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 1178 «Про затвердження (надалі – Особливості)</w:t>
      </w:r>
    </w:p>
    <w:p w:rsidR="00545C4E" w:rsidRPr="004F0072" w:rsidRDefault="00545C4E" w:rsidP="00545C4E">
      <w:pPr>
        <w:overflowPunct w:val="0"/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04F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ЯКІСТЬ ТА </w:t>
      </w:r>
      <w:r w:rsidRPr="004F0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КОМПЛЕКТНІСТЬ ТОВАРУ</w:t>
      </w:r>
    </w:p>
    <w:p w:rsidR="00545C4E" w:rsidRPr="004F0072" w:rsidRDefault="00545C4E" w:rsidP="00545C4E">
      <w:pPr>
        <w:overflowPunct w:val="0"/>
        <w:spacing w:after="0" w:line="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F0072">
        <w:rPr>
          <w:rFonts w:ascii="Times New Roman" w:eastAsia="Times New Roman" w:hAnsi="Times New Roman" w:cs="Times New Roman"/>
          <w:sz w:val="24"/>
          <w:szCs w:val="24"/>
          <w:lang w:eastAsia="zh-CN"/>
        </w:rPr>
        <w:t>2.1. Товар, який поставляється Постачальником за 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аним Договором, є не раніше 2022</w:t>
      </w:r>
      <w:r w:rsidRPr="004F0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 випуску, в стандартному заводському виконанні, знаходиться в робочому стані.</w:t>
      </w:r>
    </w:p>
    <w:p w:rsidR="00545C4E" w:rsidRPr="004F0072" w:rsidRDefault="00545C4E" w:rsidP="00545C4E">
      <w:pPr>
        <w:overflowPunct w:val="0"/>
        <w:spacing w:after="0" w:line="20" w:lineRule="atLeast"/>
        <w:ind w:right="-16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0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Товар є новим (без пробігу). За умовами цього Договору вважати, що Товар не використовувався, якщо він не був в експлуатації (окрім необхідних переміщень до передачі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Покупцеві</w:t>
      </w:r>
      <w:r w:rsidRPr="004F0072">
        <w:rPr>
          <w:rFonts w:ascii="Times New Roman" w:eastAsia="Times New Roman" w:hAnsi="Times New Roman" w:cs="Times New Roman"/>
          <w:sz w:val="24"/>
          <w:szCs w:val="24"/>
          <w:lang w:eastAsia="zh-CN"/>
        </w:rPr>
        <w:t>) та/або не був зареєстрований у відповідному компетентному державному органі.</w:t>
      </w:r>
    </w:p>
    <w:p w:rsidR="00545C4E" w:rsidRPr="004F0072" w:rsidRDefault="00545C4E" w:rsidP="00545C4E">
      <w:pPr>
        <w:overflowPunct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0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 Постачальник гарантує, що Товар, на дату поставки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Законодавством, належить Постачальнику і призначений для передачі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Покупцеві</w:t>
      </w:r>
      <w:r w:rsidRPr="004F007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45C4E" w:rsidRPr="009504FE" w:rsidRDefault="00545C4E" w:rsidP="00545C4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45C4E" w:rsidRPr="00E7301E" w:rsidRDefault="00545C4E" w:rsidP="00545C4E">
      <w:pPr>
        <w:overflowPunct w:val="0"/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504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30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УМОВИ ПЕРЕДАЧІ ТОВАРУ</w:t>
      </w:r>
    </w:p>
    <w:p w:rsidR="00545C4E" w:rsidRPr="00E7301E" w:rsidRDefault="00545C4E" w:rsidP="00545C4E">
      <w:pPr>
        <w:overflowPunct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.1. Поставка товару здійснюється за адресою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Покупця.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поставки товару до ______ року.</w:t>
      </w:r>
    </w:p>
    <w:p w:rsidR="00545C4E" w:rsidRPr="00E7301E" w:rsidRDefault="00545C4E" w:rsidP="00545C4E">
      <w:pPr>
        <w:overflowPunct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.1.1. Постачальник зобов’язаний повідомити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Покупця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 готовність поставки Товару. Повідомлення про поставку Товару та рахунок за цей Товар направляється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Покупцеві</w:t>
      </w:r>
      <w:r w:rsidRPr="00B42FF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45C4E" w:rsidRPr="00E7301E" w:rsidRDefault="00545C4E" w:rsidP="00545C4E">
      <w:pPr>
        <w:overflowPunct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2FF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.1.2 Постачальник має право проводити поставку Товару достроково, за згодою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Покупця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45C4E" w:rsidRPr="00E7301E" w:rsidRDefault="00545C4E" w:rsidP="00545C4E">
      <w:pPr>
        <w:overflowPunct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2FF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.2. Днем поставки Товару вважається дата підписання видаткової накладної на приймання Товару, акту приймання - передачі і фактичної передачі Товару представнику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Покупця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Ризик випадкового знищення або пошкодження Товару переходять до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Покупця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моменту фактичної передачі Товару та підписання Акту приймання-передачі Товару. Право власності на Товар переходить до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Покупця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після повної сплати вартості Товару.</w:t>
      </w:r>
    </w:p>
    <w:p w:rsidR="00545C4E" w:rsidRPr="00E7301E" w:rsidRDefault="00545C4E" w:rsidP="00545C4E">
      <w:pPr>
        <w:overflowPunct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2FF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Покупець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гарантує, що особа (особи), котра здійснюватиме фактичне приймання Товару й підписання акту приймання-передачі, матиме достатні повноваження на вчинення таких дій від імені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Покупця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Покупець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несе всі ризики, пов’язані з невиконанням цього обов’язку. </w:t>
      </w:r>
    </w:p>
    <w:p w:rsidR="00545C4E" w:rsidRPr="00E7301E" w:rsidRDefault="00545C4E" w:rsidP="00545C4E">
      <w:pPr>
        <w:overflowPunct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2FF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>.4. Разом з Товаром Постачальник надає наступні документи: акт приймання-передачі, видаткову накла</w:t>
      </w:r>
      <w:r w:rsidRPr="00B42FFD">
        <w:rPr>
          <w:rFonts w:ascii="Times New Roman" w:eastAsia="Times New Roman" w:hAnsi="Times New Roman" w:cs="Times New Roman"/>
          <w:sz w:val="24"/>
          <w:szCs w:val="24"/>
          <w:lang w:eastAsia="zh-CN"/>
        </w:rPr>
        <w:t>дну, керівництво з експлуатації, документи, які його підтверджують гарантійні зобов’язання.</w:t>
      </w:r>
    </w:p>
    <w:p w:rsidR="00545C4E" w:rsidRPr="00E7301E" w:rsidRDefault="00545C4E" w:rsidP="00545C4E">
      <w:pPr>
        <w:overflowPunct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2FF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.5. У разі виявлення при технічному огляді Товару, що представлений для огляду Товар не відповідає технічним параметрам, наведеним в тендерній документації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Покупця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що підтверджені Постачальником в своїй тендерній пропозиції, Постачальник зобов’язується протягом 7 календарних днів замінити такий Товар. В такому випадку буде складений та підписаний сторонами протокол про невідповідність в двох екземплярах, по одному кожній із сторін. За свій рахунок Постачальник усуває дефекти поставленого Товару, виявлені при поставці, транспортуванні, налагоджувані та експлуатації в період гарантійного строку, або здійснює заміну Товару протягом 7 календарних днів з дати повідомлення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Покупцем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 виявлення дефектів, якщо не доведе, що дефекти виникли внаслідок порушення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Покупцем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правил експлуатації Товару. У разі усунення дефектів Товару, гарантійний термін експлуатації продовжиться на той час, протягом якого він не експлуатувався через даний дефект, і при заміні товару гарантійний термін обчислюється заново від дня заміни. </w:t>
      </w:r>
    </w:p>
    <w:p w:rsidR="00545C4E" w:rsidRPr="00E7301E" w:rsidRDefault="00545C4E" w:rsidP="00545C4E">
      <w:pPr>
        <w:overflowPunct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5C4E" w:rsidRDefault="00545C4E" w:rsidP="00545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ЦІНА ДОГОВОРУ ТА ПОРЯДОК ЗДІЙСНЕННЯ ОПЛАТИ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504FE">
        <w:rPr>
          <w:rFonts w:ascii="Times New Roman" w:hAnsi="Times New Roman" w:cs="Times New Roman"/>
          <w:color w:val="000000"/>
          <w:sz w:val="24"/>
          <w:szCs w:val="24"/>
        </w:rPr>
        <w:t xml:space="preserve">.1. Ціна цього Договору становить </w:t>
      </w:r>
      <w:r w:rsidRPr="0095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</w:t>
      </w:r>
      <w:r w:rsidRPr="009504F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504F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9504FE">
        <w:rPr>
          <w:rFonts w:ascii="Times New Roman" w:hAnsi="Times New Roman" w:cs="Times New Roman"/>
          <w:color w:val="000000"/>
          <w:sz w:val="24"/>
          <w:szCs w:val="24"/>
        </w:rPr>
        <w:t>. ПДВ _________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504FE">
        <w:rPr>
          <w:rFonts w:ascii="Times New Roman" w:hAnsi="Times New Roman" w:cs="Times New Roman"/>
          <w:sz w:val="24"/>
          <w:szCs w:val="24"/>
        </w:rPr>
        <w:t xml:space="preserve">.2. Розрахунки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Покупцем</w:t>
      </w:r>
      <w:r w:rsidRPr="009504FE">
        <w:rPr>
          <w:rFonts w:ascii="Times New Roman" w:hAnsi="Times New Roman" w:cs="Times New Roman"/>
          <w:sz w:val="24"/>
          <w:szCs w:val="24"/>
        </w:rPr>
        <w:t xml:space="preserve"> проводяться шляхом післяплати  за наданий товар </w:t>
      </w:r>
    </w:p>
    <w:p w:rsidR="00545C4E" w:rsidRPr="009B2DA4" w:rsidRDefault="00545C4E" w:rsidP="00545C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4FE">
        <w:rPr>
          <w:rFonts w:ascii="Times New Roman" w:hAnsi="Times New Roman" w:cs="Times New Roman"/>
          <w:sz w:val="24"/>
          <w:szCs w:val="24"/>
        </w:rPr>
        <w:t xml:space="preserve">згідно рахунків та </w:t>
      </w:r>
      <w:proofErr w:type="spellStart"/>
      <w:r w:rsidRPr="009504FE">
        <w:rPr>
          <w:rFonts w:ascii="Times New Roman" w:hAnsi="Times New Roman" w:cs="Times New Roman"/>
          <w:sz w:val="24"/>
          <w:szCs w:val="24"/>
          <w:lang w:val="ru-RU"/>
        </w:rPr>
        <w:t>видаткових</w:t>
      </w:r>
      <w:proofErr w:type="spellEnd"/>
      <w:r w:rsidRPr="009504FE">
        <w:rPr>
          <w:rFonts w:ascii="Times New Roman" w:hAnsi="Times New Roman" w:cs="Times New Roman"/>
          <w:sz w:val="24"/>
          <w:szCs w:val="24"/>
        </w:rPr>
        <w:t xml:space="preserve"> накладних, на умовах  відстрочки платежу до </w:t>
      </w:r>
      <w:r w:rsidRPr="009B2DA4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Pr="009504FE">
        <w:rPr>
          <w:rFonts w:ascii="Times New Roman" w:hAnsi="Times New Roman" w:cs="Times New Roman"/>
          <w:sz w:val="24"/>
          <w:szCs w:val="24"/>
        </w:rPr>
        <w:t xml:space="preserve"> банківських днів з дня отримання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Покупцем</w:t>
      </w:r>
      <w:r w:rsidRPr="009504FE">
        <w:rPr>
          <w:rFonts w:ascii="Times New Roman" w:hAnsi="Times New Roman" w:cs="Times New Roman"/>
          <w:sz w:val="24"/>
          <w:szCs w:val="24"/>
        </w:rPr>
        <w:t xml:space="preserve"> належним чином оформлених документів (</w:t>
      </w:r>
      <w:proofErr w:type="spellStart"/>
      <w:r w:rsidRPr="009504FE">
        <w:rPr>
          <w:rFonts w:ascii="Times New Roman" w:hAnsi="Times New Roman" w:cs="Times New Roman"/>
          <w:sz w:val="24"/>
          <w:szCs w:val="24"/>
          <w:lang w:val="ru-RU"/>
        </w:rPr>
        <w:t>видаткових</w:t>
      </w:r>
      <w:proofErr w:type="spellEnd"/>
      <w:r w:rsidRPr="009504FE">
        <w:rPr>
          <w:rFonts w:ascii="Times New Roman" w:hAnsi="Times New Roman" w:cs="Times New Roman"/>
          <w:sz w:val="24"/>
          <w:szCs w:val="24"/>
        </w:rPr>
        <w:t xml:space="preserve"> накладних, рахунків, актів тощо). </w:t>
      </w:r>
      <w:r w:rsidRPr="00545C4E">
        <w:rPr>
          <w:rFonts w:ascii="Times New Roman" w:hAnsi="Times New Roman" w:cs="Times New Roman"/>
          <w:sz w:val="24"/>
          <w:szCs w:val="24"/>
        </w:rPr>
        <w:t xml:space="preserve">У разі затримки бюджетного фінансування розрахунок за поставлений товар здійснюється протягом 30 банківських днів з дати отримання </w:t>
      </w:r>
      <w:r w:rsidRPr="00545C4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Покупцем</w:t>
      </w:r>
      <w:r w:rsidRPr="00545C4E">
        <w:rPr>
          <w:rFonts w:ascii="Times New Roman" w:hAnsi="Times New Roman" w:cs="Times New Roman"/>
          <w:sz w:val="24"/>
          <w:szCs w:val="24"/>
        </w:rPr>
        <w:t xml:space="preserve"> бюджетних коштів /НСЗУ/,  інших коштів на фінансування закупівлі на свій розрахунковий рахунок.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504FE">
        <w:rPr>
          <w:rFonts w:ascii="Times New Roman" w:hAnsi="Times New Roman" w:cs="Times New Roman"/>
          <w:sz w:val="24"/>
          <w:szCs w:val="24"/>
        </w:rPr>
        <w:t>.3. Розрахунки здійсню</w:t>
      </w:r>
      <w:r>
        <w:rPr>
          <w:rFonts w:ascii="Times New Roman" w:hAnsi="Times New Roman" w:cs="Times New Roman"/>
          <w:sz w:val="24"/>
          <w:szCs w:val="24"/>
        </w:rPr>
        <w:t>ються в безготівковому порядку.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504FE">
        <w:rPr>
          <w:rFonts w:ascii="Times New Roman" w:hAnsi="Times New Roman" w:cs="Times New Roman"/>
          <w:sz w:val="24"/>
          <w:szCs w:val="24"/>
        </w:rPr>
        <w:t>.4. Ціна цього Договору може бути зменшена за взаємною згодою Сторін.</w:t>
      </w:r>
    </w:p>
    <w:p w:rsidR="00545C4E" w:rsidRPr="009B2DA4" w:rsidRDefault="00545C4E" w:rsidP="00545C4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en-US"/>
        </w:rPr>
      </w:pPr>
    </w:p>
    <w:p w:rsidR="00545C4E" w:rsidRPr="00CF7418" w:rsidRDefault="00545C4E" w:rsidP="00545C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5. ПРАВА ТА ОБОВЯЗКИ СТОРІН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Покупець</w:t>
      </w:r>
      <w:r w:rsidRPr="009504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має право: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.1.1. Достроково, в односторонньому порядку,  розірвати цей Договір у разі невиконання зобов’язань Постачальником, повідомивши про це його у строк 5-ти днів з моменту виявлення порушень. Перебіг п’ятиденного строку повідомлення починається з моменту отримання іншою Стороною повідомлення про розірвання.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.1.2. Повернути рахунок Постачальнику без здійснення оплати у разі неналежного оформлення документів, необхідних для оплати по Договору (рахунків, </w:t>
      </w:r>
      <w:proofErr w:type="spellStart"/>
      <w:r w:rsidRPr="009504FE">
        <w:rPr>
          <w:rFonts w:ascii="Times New Roman" w:hAnsi="Times New Roman" w:cs="Times New Roman"/>
          <w:sz w:val="24"/>
          <w:szCs w:val="24"/>
          <w:lang w:val="ru-RU"/>
        </w:rPr>
        <w:t>видаткових</w:t>
      </w:r>
      <w:proofErr w:type="spellEnd"/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накладних та ін.).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.1.3.Зменшувати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.1.4.Вимагати від Постачальника відшкодування вартості матеріальних цінностей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Покупця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які були втрачені, або пошкоджені сторонніми особами в результаті неналежного виконання обов’язків Постачальником.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.1.5. Відмовитись, на майбутнє, від встановлення господарських відносин з Постачальником, який порушує зобов'язання встановлені цим Договором.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.1.6.Контролювати постачання товару у строки, встановлені цим Договором. 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.2.</w:t>
      </w:r>
      <w:r w:rsidR="002302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Покупець </w:t>
      </w:r>
      <w:bookmarkStart w:id="0" w:name="_GoBack"/>
      <w:bookmarkEnd w:id="0"/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зобов’язаний: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.2.1. Приймати поставлені товари згідно з виставленим рахунком-фактурою та видатковою накладною.</w:t>
      </w:r>
    </w:p>
    <w:p w:rsidR="00545C4E" w:rsidRPr="009504FE" w:rsidRDefault="00545C4E" w:rsidP="00545C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.2.2. Своєчасно та в повному обсязі (при наявності фінансування) сплатити за поставлений товар.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.3.</w:t>
      </w:r>
      <w:r w:rsidRPr="009504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Постачальник 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зобов’язаний: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.3.1. Забез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печити поставку товару у строки та 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встановлені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Покупцем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та цим Договором.</w:t>
      </w:r>
    </w:p>
    <w:p w:rsidR="00545C4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.3.2. Забезпечити поставку товару, якість якого відповідає умовам, встановленим розділом 2 цього Договору.</w:t>
      </w:r>
    </w:p>
    <w:p w:rsidR="00545C4E" w:rsidRPr="00B42FFD" w:rsidRDefault="00545C4E" w:rsidP="00545C4E">
      <w:pPr>
        <w:overflowPunct w:val="0"/>
        <w:spacing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5.3.3. </w:t>
      </w:r>
      <w:r w:rsidRPr="00E90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Передати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Покупцеві</w:t>
      </w:r>
      <w:r w:rsidRPr="00E90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документи, необхідні для постановки Товару на облік у відповідному компетентному державному органі в день підписання акту приймання – передачі Товару;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.4. </w:t>
      </w:r>
      <w:r w:rsidRPr="009504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Постачальник 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має право: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.1.1. Достроково розірвати цей Договір у разі невиконання зобов’язань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Покупця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повідомивши про це його у строк 5-ти днів з моменту виявлення порушень.</w:t>
      </w:r>
    </w:p>
    <w:p w:rsidR="00545C4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.4.2. Своєчасно і в повному обсязі отримувати плату за наданий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Покупцем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товар.</w:t>
      </w:r>
    </w:p>
    <w:p w:rsidR="00545C4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45C4E" w:rsidRPr="00F7116A" w:rsidRDefault="00545C4E" w:rsidP="00545C4E">
      <w:pPr>
        <w:overflowPunct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Pr="00F711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ВІДПОВІДАЛЬНІСТЬ СТОРІН. ГАРАНТІЙНІ ЗОБОВ’ЯЗАННЯ</w:t>
      </w:r>
    </w:p>
    <w:p w:rsidR="00545C4E" w:rsidRPr="00F7116A" w:rsidRDefault="00545C4E" w:rsidP="00545C4E">
      <w:pPr>
        <w:overflowPunct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.1. </w:t>
      </w:r>
      <w:r w:rsidRPr="00F7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Усі претензії щодо якості та комплектності адресуються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Покупцем</w:t>
      </w:r>
      <w:r w:rsidRPr="00F7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Постачальнику</w:t>
      </w:r>
      <w:r w:rsidRPr="00F7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одержання Товару. Претензії щодо прихованих недоліків чи недоліків, що з’явились в процесі експлуатації Товару, пред'являються протягом гарантійного строку експлуатації, про що складається відповідний Акт.</w:t>
      </w:r>
    </w:p>
    <w:p w:rsidR="00545C4E" w:rsidRPr="00F7116A" w:rsidRDefault="00545C4E" w:rsidP="00545C4E">
      <w:pPr>
        <w:overflowPunct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6.2. Гарантійний строк експлуатації-складає </w:t>
      </w:r>
      <w:bookmarkStart w:id="1" w:name="%D0%93%D0%B0%D1%80%D0%B0%D0%BD%D1%82%D0%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 (три) роки</w:t>
      </w:r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або 100 000  (сто тисяч) км пробігу, з моменту підписання Акту приймання-передачі Товару. Безкоштовне усунення заводського недоліку проводиться Постачальником протягом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визначеного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Сторонами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індивідуально в кожному випадку.</w:t>
      </w:r>
    </w:p>
    <w:p w:rsidR="00545C4E" w:rsidRPr="00F7116A" w:rsidRDefault="00545C4E" w:rsidP="00545C4E">
      <w:pPr>
        <w:overflowPunct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6.3. Гарантійні зобов’язання з безкоштовного усунення недоліків втрачають силу, якщо їх виникнення сталося внаслідок будь-якого з наступних чинників: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Покупцем</w:t>
      </w:r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виконані вимоги, викладені в керівництві з експлуатації та сервісній книжці; або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Покупцем</w:t>
      </w:r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здійснювалась заміна стандартних вузлів та агрегатів на інші, не передбачені заводом-виробником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разі проведення модернізації Товару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або в інших випадках, визначених в гарантійній документації.</w:t>
      </w:r>
    </w:p>
    <w:p w:rsidR="00545C4E" w:rsidRPr="00AB127F" w:rsidRDefault="00545C4E" w:rsidP="00545C4E">
      <w:pPr>
        <w:overflowPunct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Наявність факту порушення підтверджується даними експлуатаційних документів та/або огляду Товару, а у випадку виникнення спору - результатами технічної експертизи. Умови гарантії не поширюються на: деталі, котрі піддаються певному природному зносу за умов нормальної експлуатації, а саме: лампочки, запобіжники, контакти, паперові прокладки, гвинти, гайки та інші витратні частини, якщо в них не виявлено недоліків </w:t>
      </w:r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виробника; шарніри, втулки та опори, а також гумові і </w:t>
      </w:r>
      <w:proofErr w:type="spellStart"/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>гумово</w:t>
      </w:r>
      <w:proofErr w:type="spellEnd"/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>-металеві підвіски, які піддаються природному зносу і залежать від інтенсивності експлуатації; допустимі шуми і вібрації в результаті функціонування агрегатів та вузлів Товару, а також нормальне зношування, пов’язане з процесом природного старіння Товару, що не впливає на їх якість і працездатність; пошкодження лакофарбового покриття від ударів каменів, промислових викидів, смолянистих осадків з дерев, солі, граду, шторму та інших природних, техногенних та кліматичних впливів.</w:t>
      </w:r>
    </w:p>
    <w:p w:rsidR="00545C4E" w:rsidRPr="009504FE" w:rsidRDefault="00545C4E" w:rsidP="00545C4E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45C4E" w:rsidRPr="009504FE" w:rsidRDefault="00545C4E" w:rsidP="00545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504F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ОБСТАВИНИ НЕПЕРЕБОРНОЇ СИЛИ</w:t>
      </w:r>
    </w:p>
    <w:p w:rsidR="00545C4E" w:rsidRPr="009504FE" w:rsidRDefault="00545C4E" w:rsidP="00545C4E">
      <w:pPr>
        <w:widowControl w:val="0"/>
        <w:tabs>
          <w:tab w:val="left" w:pos="284"/>
          <w:tab w:val="left" w:pos="426"/>
          <w:tab w:val="left" w:pos="709"/>
          <w:tab w:val="left" w:pos="993"/>
          <w:tab w:val="left" w:pos="163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9504FE">
        <w:rPr>
          <w:rFonts w:ascii="Times New Roman" w:hAnsi="Times New Roman" w:cs="Times New Roman"/>
          <w:sz w:val="24"/>
          <w:szCs w:val="24"/>
        </w:rPr>
        <w:t xml:space="preserve">.1. </w:t>
      </w:r>
      <w:r w:rsidRPr="00950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Жодна із Сторін не несе відповідальності за невиконання або неналежне виконання своїх зобов’язань  за цим Договором внаслідок  настання обставини непереборної сили, що знаходяться поза волею Сторін, як-то: пожежа, повінь, землетрус або інші стихійні лиха, війна, військові дії будь-якого виду, а також, прийняття закону або іншого нормативного акту, що забороняє будь-які дії, передбачені даним Договором.</w:t>
      </w:r>
    </w:p>
    <w:p w:rsidR="00545C4E" w:rsidRPr="009504FE" w:rsidRDefault="00545C4E" w:rsidP="00545C4E">
      <w:pPr>
        <w:widowControl w:val="0"/>
        <w:tabs>
          <w:tab w:val="left" w:pos="284"/>
          <w:tab w:val="left" w:pos="426"/>
          <w:tab w:val="left" w:pos="709"/>
          <w:tab w:val="left" w:pos="993"/>
          <w:tab w:val="left" w:pos="163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950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.2.Сторона, яка знаходиться під дією обставини непереборної сили, повинна</w:t>
      </w:r>
      <w:r w:rsidRPr="00950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повідомити про це іншу Сторону протягом 5 (п’яти) днів з моменту їх настання.</w:t>
      </w:r>
    </w:p>
    <w:p w:rsidR="00545C4E" w:rsidRPr="009504FE" w:rsidRDefault="00545C4E" w:rsidP="00545C4E">
      <w:pPr>
        <w:widowControl w:val="0"/>
        <w:tabs>
          <w:tab w:val="left" w:pos="284"/>
          <w:tab w:val="left" w:pos="426"/>
          <w:tab w:val="left" w:pos="709"/>
          <w:tab w:val="left" w:pos="993"/>
          <w:tab w:val="left" w:pos="163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950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.3.Після припинення дії обставини непереборної сили Сторона, яка знаходилася</w:t>
      </w:r>
      <w:r w:rsidRPr="00950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під дією цих обставин, повинна повідомити про це іншу Сторону</w:t>
      </w:r>
      <w:r w:rsidRPr="00950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протягом 5 (п’яти) днів з моменту їх  припинення.</w:t>
      </w:r>
    </w:p>
    <w:p w:rsidR="00545C4E" w:rsidRDefault="00545C4E" w:rsidP="00545C4E">
      <w:pPr>
        <w:widowControl w:val="0"/>
        <w:tabs>
          <w:tab w:val="left" w:pos="284"/>
          <w:tab w:val="left" w:pos="426"/>
          <w:tab w:val="left" w:pos="709"/>
          <w:tab w:val="left" w:pos="993"/>
          <w:tab w:val="left" w:pos="1759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7</w:t>
      </w:r>
      <w:r w:rsidRPr="009504FE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.4.Настання, дія і припинення обставини непереборної сили повинні</w:t>
      </w:r>
      <w:r w:rsidRPr="009504FE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br/>
        <w:t>підтверджуватися документом, виданим відповідним державним органом.</w:t>
      </w:r>
    </w:p>
    <w:p w:rsidR="00545C4E" w:rsidRPr="009504FE" w:rsidRDefault="00545C4E" w:rsidP="00545C4E">
      <w:pPr>
        <w:widowControl w:val="0"/>
        <w:tabs>
          <w:tab w:val="left" w:pos="284"/>
          <w:tab w:val="left" w:pos="426"/>
          <w:tab w:val="left" w:pos="709"/>
          <w:tab w:val="left" w:pos="993"/>
          <w:tab w:val="left" w:pos="1759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45C4E" w:rsidRPr="009504FE" w:rsidRDefault="00545C4E" w:rsidP="00545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8</w:t>
      </w:r>
      <w:r w:rsidRPr="009504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ВІДПОВІДАЛЬНІСТЬ СТОРІН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.1. У разі невиконання або неналежного виконання своїх зобов'язань за Договором Сторони несуть відповідальність, передбачену законами та цим Договором.</w:t>
      </w:r>
    </w:p>
    <w:p w:rsidR="00545C4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504FE">
        <w:rPr>
          <w:rFonts w:ascii="Times New Roman" w:hAnsi="Times New Roman" w:cs="Times New Roman"/>
          <w:sz w:val="24"/>
          <w:szCs w:val="24"/>
        </w:rPr>
        <w:t>.2. Відшкодування збитків і сплата пені не звільняє Сторони від виконання зобов’язань за цим Договором.</w:t>
      </w:r>
    </w:p>
    <w:p w:rsidR="00545C4E" w:rsidRPr="009504FE" w:rsidRDefault="00545C4E" w:rsidP="00545C4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9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СТРОК ДІЇ ДОГОВОРУ</w:t>
      </w:r>
    </w:p>
    <w:p w:rsidR="00545C4E" w:rsidRPr="009504FE" w:rsidRDefault="00545C4E" w:rsidP="00545C4E">
      <w:pPr>
        <w:widowControl w:val="0"/>
        <w:tabs>
          <w:tab w:val="left" w:pos="284"/>
          <w:tab w:val="left" w:pos="426"/>
          <w:tab w:val="left" w:pos="709"/>
          <w:tab w:val="left" w:pos="1134"/>
          <w:tab w:val="left" w:pos="175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9504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.1. Цей договір набирає чинності з моменту його підписання та діє до 31.12.202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9504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року, а в частині розрахунків - до повного виконання зобов’язань Стороною. </w:t>
      </w:r>
    </w:p>
    <w:p w:rsidR="00545C4E" w:rsidRPr="009504FE" w:rsidRDefault="00545C4E" w:rsidP="00545C4E">
      <w:pPr>
        <w:widowControl w:val="0"/>
        <w:tabs>
          <w:tab w:val="left" w:pos="284"/>
          <w:tab w:val="left" w:pos="426"/>
          <w:tab w:val="left" w:pos="709"/>
          <w:tab w:val="left" w:pos="1134"/>
          <w:tab w:val="left" w:pos="175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9</w:t>
      </w:r>
      <w:r w:rsidRPr="009504FE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.2.Закінчення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.3. Зміна умов або дострокового припинення дії даного Договору здійснюється за письмовою згодою Сторін, але при цьому не звільняє Сторони від виконання зобов’язань.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.4. Оплата товару при достроковому припиненні дії Договору здійснюється за період протягом якого фактично надавався товар.</w:t>
      </w:r>
    </w:p>
    <w:p w:rsidR="00545C4E" w:rsidRPr="00944FC6" w:rsidRDefault="00545C4E" w:rsidP="00545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10. ВИРІШЕННЯ СПОРІВ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10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.1 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10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.2.У разі неможливості досягнення Сторонами згоди стосовно спірних питань, спір вирішується судовому порядку.</w:t>
      </w:r>
    </w:p>
    <w:p w:rsidR="00545C4E" w:rsidRPr="009504FE" w:rsidRDefault="00545C4E" w:rsidP="00545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11. ІНШІ УМОВИ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11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.1. У випадках, непередбачених умовами цього Договору, Сторони керуються положеннями чинного законодавства України.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11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.2. Сторони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адають одна одній безумовну згоду використовувати (оброблювати, збирати, реєструвати, накопичувати, зберігати, адаптувати, поновлювати, використовувати, поширювати тощо) персональні дані іншою Стороною з метою реалізації державної 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політики в сфері захисту персональних даних та відповідно до Закону України «Про захист персональних даних» № 2297-V1 від 01.06.2010 (далі - Закон).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11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.3. Даний Договір складений українською мовою в 2-х примірниках, що мають однакову юридичну силу, по одному примірнику для кожної Сторони.</w:t>
      </w:r>
    </w:p>
    <w:p w:rsidR="00545C4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11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.4. Всі доповнення, зміни або додатки до даного Договору оформляються письмово і підписуються обома Сторонами, після чого вони стають невід'ємною та складовою частиною даного Договору.</w:t>
      </w:r>
    </w:p>
    <w:p w:rsidR="00545C4E" w:rsidRPr="00FA2530" w:rsidRDefault="00545C4E" w:rsidP="00545C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11.5.</w:t>
      </w:r>
      <w:r w:rsidRPr="0095513B">
        <w:t xml:space="preserve"> </w:t>
      </w:r>
      <w:r w:rsidRPr="00FA253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Істотними умовами договору про закупівлю є предмет (найменування, кількість, якість), ціна та строк дії договору. Інші умови договору про закупівлю істотними не є та можуть змінюватися відповідно до норм Господарського та Цивільного кодексів.</w:t>
      </w:r>
    </w:p>
    <w:p w:rsidR="00545C4E" w:rsidRPr="00FA2530" w:rsidRDefault="00545C4E" w:rsidP="00545C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A253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 договору про закупівлю не повинні відрізнятися від змісту тендерної пропозиції переможця процедури закупівлі, крім випадків:</w:t>
      </w:r>
    </w:p>
    <w:p w:rsidR="00545C4E" w:rsidRPr="00FA2530" w:rsidRDefault="00545C4E" w:rsidP="00545C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 грошового еквівалента зобов’язання в іноземній валюті;</w:t>
      </w:r>
    </w:p>
    <w:p w:rsidR="00545C4E" w:rsidRPr="00FA2530" w:rsidRDefault="00545C4E" w:rsidP="00545C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перерахунку ціни в бік зменшення ціни тендерної пропозиції переможця без зменшення обсягів закупівлі;</w:t>
      </w:r>
    </w:p>
    <w:p w:rsidR="00545C4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253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перерахунку ціни та обсягів товарів в бік зменшення за умови необхідності приведення обсягів товарів до кратності</w:t>
      </w:r>
      <w:r w:rsidRPr="00FA2530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упаковки</w:t>
      </w:r>
      <w:r w:rsidRPr="00FA2530">
        <w:rPr>
          <w:rFonts w:ascii="Arial" w:eastAsia="Arial" w:hAnsi="Arial" w:cs="Arial"/>
          <w:color w:val="000000"/>
          <w:lang w:val="ru-RU" w:eastAsia="ru-RU"/>
        </w:rPr>
        <w:t>.</w:t>
      </w:r>
      <w:r w:rsidRPr="009551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545C4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F38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Істотні умови договору про закупівлю, не можуть змінюватися після його підписання до виконання зобов'язань сторонами в повному обсязі, крім випадків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зазначених у п.19 Особливостей, у наступному порядку:</w:t>
      </w:r>
    </w:p>
    <w:p w:rsidR="00545C4E" w:rsidRPr="0095513B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551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Зміни, що до договору про закупівлю можуть вноситись у випадках, вказаних вище, та оформлюються в такій самій формі, що й договір про закупівлю, а саме у письмовій формі шляхом укладення додаткового договору (угоди).</w:t>
      </w:r>
    </w:p>
    <w:p w:rsidR="00545C4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551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Пропозицію щодо внесення змін до договору може зробити кожна із сторін договору.</w:t>
      </w:r>
    </w:p>
    <w:p w:rsidR="00545C4E" w:rsidRPr="003357CF" w:rsidRDefault="00545C4E" w:rsidP="0054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357CF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 ціни за одиницю товару допускається за умови надання Стороною, яка пропонує зміни, документального підтвердження факту коливання ціни такого товару  на будь-яку дату після укладення Договору або дату після внесення змін до цього Договору в частині ціни за одиницю товару, якщо такі зміни до цього Договору вже були раніше здійснені Сторонами.</w:t>
      </w:r>
    </w:p>
    <w:p w:rsidR="00545C4E" w:rsidRPr="0056524A" w:rsidRDefault="00545C4E" w:rsidP="0054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357CF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якості документального підтвердження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коливання ціни товару</w:t>
      </w:r>
      <w:r w:rsidRPr="0033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Сторонами визнаються наступні документи: довідка (довідки) або експертний висновок (експертні висновки) Торгово-промислової палати України (ТПП) або регіональних ТПП або інших уповноважених на надання такої інформації органів, що підтверджують коливання </w:t>
      </w:r>
      <w:proofErr w:type="spellStart"/>
      <w:r w:rsidRPr="00335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середньоринкової</w:t>
      </w:r>
      <w:proofErr w:type="spellEnd"/>
      <w:r w:rsidRPr="0033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ціни за одиницю товару в тих межах/розмірах, на які Учасник пропонує змінити ціну товару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C4E" w:rsidRPr="0095513B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551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 щодо внесення змін до договору здійснюється у письмовій формі шляхом взаємного листування.</w:t>
      </w:r>
    </w:p>
    <w:p w:rsidR="00545C4E" w:rsidRPr="0095513B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551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Відповідь особи, якій адресована пропозиція щодо змін до договору, про її прийняття повинна бути повною і безумовною.</w:t>
      </w:r>
    </w:p>
    <w:p w:rsidR="00545C4E" w:rsidRPr="0095513B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551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551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 разі зміни договору зобов'язання сторін змінюються відповідно до змінених умов щодо предмета, місця, строків виконання тощо.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11.6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 випадку зміни свого найменування, організаційно-правової форми, статусу платника податків, зареєстрованого місцезнаходження або фактичної адреси, банківських 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або інших реквізитів Сторона повинна повідомити іншу Сторону в письмовій формі протягом трьох календарних днів з моменту настання відповідних змін. Зазначені зміни вносяться Сторонами у Договір шляхом укладання додаткової угоди. У разі неповідомлення про зазначені зміни іншій Стороні Сторона, реквізити якої змінилися, погоджується і визнає, що інша Сторона може використати реквізити, вказані у цьому Договорі і таке використання буде належним і правомірним.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11.7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Жодна із Сторін не має права передавати третій стороні свої права і обов'язки за даною угодою без письмового дозволу іншої Сторони.</w:t>
      </w:r>
    </w:p>
    <w:p w:rsidR="00545C4E" w:rsidRPr="009504FE" w:rsidRDefault="00545C4E" w:rsidP="00545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ДОДАТКИ ДО ДОГОВОРУ</w:t>
      </w:r>
    </w:p>
    <w:p w:rsidR="00545C4E" w:rsidRPr="009504FE" w:rsidRDefault="00545C4E" w:rsidP="00545C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FE">
        <w:rPr>
          <w:rFonts w:ascii="Times New Roman" w:hAnsi="Times New Roman" w:cs="Times New Roman"/>
          <w:sz w:val="24"/>
          <w:szCs w:val="24"/>
        </w:rPr>
        <w:t xml:space="preserve"> 12.1. Невід'ємною частиною цього Договору, на момент його укладення та підписання  Сторонами, є Додаток 1 «Специфікація».</w:t>
      </w:r>
    </w:p>
    <w:p w:rsidR="00545C4E" w:rsidRPr="009504FE" w:rsidRDefault="00545C4E" w:rsidP="00545C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9504FE">
        <w:rPr>
          <w:rFonts w:ascii="Times New Roman" w:hAnsi="Times New Roman" w:cs="Times New Roman"/>
          <w:b/>
          <w:bCs/>
          <w:sz w:val="24"/>
          <w:szCs w:val="24"/>
        </w:rPr>
        <w:t>. МІСЦЕЗНАХОДЖЕННЯ ТА БАНКІВСЬКІ РЕКВІЗИТИ СТОРІН</w:t>
      </w:r>
    </w:p>
    <w:tbl>
      <w:tblPr>
        <w:tblW w:w="9423" w:type="dxa"/>
        <w:tblInd w:w="-72" w:type="dxa"/>
        <w:tblLook w:val="00A0" w:firstRow="1" w:lastRow="0" w:firstColumn="1" w:lastColumn="0" w:noHBand="0" w:noVBand="0"/>
      </w:tblPr>
      <w:tblGrid>
        <w:gridCol w:w="5165"/>
        <w:gridCol w:w="4258"/>
      </w:tblGrid>
      <w:tr w:rsidR="00545C4E" w:rsidRPr="009504FE" w:rsidTr="006F13B0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</w:t>
            </w:r>
          </w:p>
        </w:tc>
      </w:tr>
      <w:tr w:rsidR="00545C4E" w:rsidRPr="009504FE" w:rsidTr="006F13B0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C4E" w:rsidRPr="009504FE" w:rsidRDefault="00545C4E" w:rsidP="006F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</w:p>
          <w:p w:rsidR="00545C4E" w:rsidRPr="009504FE" w:rsidRDefault="00545C4E" w:rsidP="006F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5C4E" w:rsidRPr="009504FE" w:rsidRDefault="00545C4E" w:rsidP="006F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C4E" w:rsidRPr="009504FE" w:rsidRDefault="00545C4E" w:rsidP="00545C4E">
      <w:pPr>
        <w:tabs>
          <w:tab w:val="left" w:pos="5565"/>
          <w:tab w:val="left" w:pos="5628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Pr="00247D06" w:rsidRDefault="00545C4E" w:rsidP="00545C4E">
      <w:pPr>
        <w:ind w:left="6372"/>
        <w:jc w:val="both"/>
        <w:rPr>
          <w:rFonts w:ascii="Times New Roman" w:hAnsi="Times New Roman" w:cs="Times New Roman"/>
          <w:bCs/>
          <w:iCs/>
          <w:sz w:val="20"/>
          <w:szCs w:val="24"/>
        </w:rPr>
      </w:pPr>
      <w:r w:rsidRPr="00247D06">
        <w:rPr>
          <w:rFonts w:ascii="Times New Roman" w:hAnsi="Times New Roman" w:cs="Times New Roman"/>
          <w:bCs/>
          <w:iCs/>
          <w:sz w:val="20"/>
          <w:szCs w:val="24"/>
        </w:rPr>
        <w:lastRenderedPageBreak/>
        <w:t>Додаток №1</w:t>
      </w:r>
    </w:p>
    <w:p w:rsidR="00545C4E" w:rsidRPr="00247D06" w:rsidRDefault="00545C4E" w:rsidP="00545C4E">
      <w:pPr>
        <w:shd w:val="clear" w:color="auto" w:fill="FFFFFF"/>
        <w:ind w:left="637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247D06">
        <w:rPr>
          <w:rFonts w:ascii="Times New Roman" w:hAnsi="Times New Roman" w:cs="Times New Roman"/>
          <w:color w:val="000000"/>
          <w:sz w:val="20"/>
          <w:szCs w:val="24"/>
        </w:rPr>
        <w:t>до Договору № _________</w:t>
      </w:r>
    </w:p>
    <w:p w:rsidR="00545C4E" w:rsidRPr="00247D06" w:rsidRDefault="00545C4E" w:rsidP="00545C4E">
      <w:pPr>
        <w:ind w:left="6372"/>
        <w:jc w:val="both"/>
        <w:rPr>
          <w:rFonts w:ascii="Times New Roman" w:hAnsi="Times New Roman" w:cs="Times New Roman"/>
          <w:sz w:val="20"/>
          <w:szCs w:val="24"/>
        </w:rPr>
      </w:pPr>
      <w:r w:rsidRPr="00247D06">
        <w:rPr>
          <w:rFonts w:ascii="Times New Roman" w:hAnsi="Times New Roman" w:cs="Times New Roman"/>
          <w:bCs/>
          <w:iCs/>
          <w:sz w:val="20"/>
          <w:szCs w:val="24"/>
        </w:rPr>
        <w:t>від “___” ______2023 р</w:t>
      </w:r>
      <w:r w:rsidRPr="00247D06">
        <w:rPr>
          <w:rFonts w:ascii="Times New Roman" w:hAnsi="Times New Roman" w:cs="Times New Roman"/>
          <w:b/>
          <w:bCs/>
          <w:iCs/>
          <w:sz w:val="20"/>
          <w:szCs w:val="24"/>
        </w:rPr>
        <w:t>.</w:t>
      </w:r>
    </w:p>
    <w:p w:rsidR="00545C4E" w:rsidRPr="009504FE" w:rsidRDefault="00545C4E" w:rsidP="00545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FE">
        <w:rPr>
          <w:rFonts w:ascii="Times New Roman" w:hAnsi="Times New Roman" w:cs="Times New Roman"/>
          <w:b/>
          <w:sz w:val="24"/>
          <w:szCs w:val="24"/>
        </w:rPr>
        <w:t>СПЕЦИФІКАЦІЯ</w:t>
      </w:r>
    </w:p>
    <w:tbl>
      <w:tblPr>
        <w:tblW w:w="10660" w:type="dxa"/>
        <w:tblInd w:w="-577" w:type="dxa"/>
        <w:tblLook w:val="00A0" w:firstRow="1" w:lastRow="0" w:firstColumn="1" w:lastColumn="0" w:noHBand="0" w:noVBand="0"/>
      </w:tblPr>
      <w:tblGrid>
        <w:gridCol w:w="557"/>
        <w:gridCol w:w="3364"/>
        <w:gridCol w:w="1136"/>
        <w:gridCol w:w="1177"/>
        <w:gridCol w:w="1293"/>
        <w:gridCol w:w="1473"/>
        <w:gridCol w:w="1660"/>
      </w:tblGrid>
      <w:tr w:rsidR="00545C4E" w:rsidRPr="009504FE" w:rsidTr="006F13B0">
        <w:trPr>
          <w:trHeight w:val="7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Ціна без ПДВ, грн.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Ціна з ПДВ, грн.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Вартість з ПДВ, грн.</w:t>
            </w:r>
          </w:p>
        </w:tc>
      </w:tr>
      <w:tr w:rsidR="00545C4E" w:rsidRPr="009504FE" w:rsidTr="006F13B0">
        <w:trPr>
          <w:trHeight w:val="52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4E" w:rsidRPr="009504FE" w:rsidTr="006F13B0">
        <w:trPr>
          <w:trHeight w:val="52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04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Вартість без ПДВ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C4E" w:rsidRPr="009504FE" w:rsidTr="006F13B0">
        <w:trPr>
          <w:trHeight w:val="52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04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крім того ПДВ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C4E" w:rsidRPr="009504FE" w:rsidTr="006F13B0">
        <w:trPr>
          <w:trHeight w:val="52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04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Загальна вартість з ПДВ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5C4E" w:rsidRPr="009504FE" w:rsidRDefault="00545C4E" w:rsidP="00545C4E">
      <w:pPr>
        <w:tabs>
          <w:tab w:val="left" w:pos="333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79" w:type="dxa"/>
        <w:tblInd w:w="-612" w:type="dxa"/>
        <w:tblLook w:val="00A0" w:firstRow="1" w:lastRow="0" w:firstColumn="1" w:lastColumn="0" w:noHBand="0" w:noVBand="0"/>
      </w:tblPr>
      <w:tblGrid>
        <w:gridCol w:w="5706"/>
        <w:gridCol w:w="3973"/>
      </w:tblGrid>
      <w:tr w:rsidR="00545C4E" w:rsidRPr="009504FE" w:rsidTr="006F13B0"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</w:t>
            </w:r>
          </w:p>
        </w:tc>
      </w:tr>
      <w:tr w:rsidR="00545C4E" w:rsidRPr="009504FE" w:rsidTr="006F13B0"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C4E" w:rsidRPr="009504FE" w:rsidRDefault="00545C4E" w:rsidP="006F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4E" w:rsidRPr="009504FE" w:rsidRDefault="00545C4E" w:rsidP="006F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4E" w:rsidRPr="009504FE" w:rsidRDefault="00545C4E" w:rsidP="006F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</w:p>
          <w:p w:rsidR="00545C4E" w:rsidRPr="009504FE" w:rsidRDefault="00545C4E" w:rsidP="006F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5C4E" w:rsidRPr="009504FE" w:rsidRDefault="00545C4E" w:rsidP="006F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C4E" w:rsidRPr="009504FE" w:rsidRDefault="00545C4E" w:rsidP="00545C4E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4E" w:rsidRDefault="00545C4E" w:rsidP="00545C4E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4E" w:rsidRDefault="00545C4E" w:rsidP="00545C4E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4E" w:rsidRDefault="00545C4E" w:rsidP="00545C4E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4E" w:rsidRDefault="00545C4E" w:rsidP="00545C4E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4E" w:rsidRDefault="00545C4E" w:rsidP="00545C4E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4E" w:rsidRDefault="00545C4E" w:rsidP="00545C4E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4E" w:rsidRDefault="00545C4E" w:rsidP="00545C4E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4E" w:rsidRDefault="00545C4E" w:rsidP="00545C4E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4E" w:rsidRDefault="00545C4E" w:rsidP="00545C4E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4E" w:rsidRDefault="00545C4E" w:rsidP="00545C4E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4E" w:rsidRDefault="00545C4E" w:rsidP="00545C4E">
      <w:pPr>
        <w:jc w:val="both"/>
      </w:pPr>
    </w:p>
    <w:p w:rsidR="00BC4753" w:rsidRDefault="00BC4753"/>
    <w:sectPr w:rsidR="00BC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D6"/>
    <w:rsid w:val="001B7A94"/>
    <w:rsid w:val="002302FE"/>
    <w:rsid w:val="00545C4E"/>
    <w:rsid w:val="00BC4753"/>
    <w:rsid w:val="00F1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7D268-34E4-4CB8-81CA-AB10F4A5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C4E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0.rada.gov.ua/laws/show/228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2</cp:revision>
  <dcterms:created xsi:type="dcterms:W3CDTF">2023-03-13T08:35:00Z</dcterms:created>
  <dcterms:modified xsi:type="dcterms:W3CDTF">2023-03-13T08:36:00Z</dcterms:modified>
</cp:coreProperties>
</file>