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48" w:rsidRPr="006D0848" w:rsidRDefault="006D0848" w:rsidP="006D0848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6D0848">
        <w:rPr>
          <w:rFonts w:ascii="Times New Roman" w:eastAsia="Calibri" w:hAnsi="Times New Roman" w:cs="Times New Roman"/>
          <w:b/>
          <w:bCs/>
        </w:rPr>
        <w:t>ДОДАТОК 3</w:t>
      </w:r>
    </w:p>
    <w:p w:rsidR="006D0848" w:rsidRPr="006D0848" w:rsidRDefault="006D0848" w:rsidP="006D0848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ascii="Times New Roman" w:eastAsia="Calibri" w:hAnsi="Times New Roman" w:cs="Times New Roman"/>
          <w:i/>
          <w:bdr w:val="none" w:sz="0" w:space="0" w:color="auto" w:frame="1"/>
        </w:rPr>
      </w:pPr>
      <w:r w:rsidRPr="006D0848">
        <w:rPr>
          <w:rFonts w:ascii="Times New Roman" w:eastAsia="Calibri" w:hAnsi="Times New Roman" w:cs="Times New Roman"/>
          <w:i/>
          <w:bdr w:val="none" w:sz="0" w:space="0" w:color="auto" w:frame="1"/>
        </w:rPr>
        <w:t xml:space="preserve">до тендерної документації </w:t>
      </w:r>
    </w:p>
    <w:p w:rsidR="006D0848" w:rsidRPr="006D0848" w:rsidRDefault="006D0848" w:rsidP="006D0848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ascii="Times New Roman" w:eastAsia="Calibri" w:hAnsi="Times New Roman" w:cs="Times New Roman"/>
          <w:i/>
          <w:bdr w:val="none" w:sz="0" w:space="0" w:color="auto" w:frame="1"/>
        </w:rPr>
      </w:pPr>
    </w:p>
    <w:p w:rsidR="006D0848" w:rsidRPr="006D0848" w:rsidRDefault="006D0848" w:rsidP="006D0848">
      <w:pPr>
        <w:tabs>
          <w:tab w:val="left" w:pos="284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Batang" w:hAnsi="Times New Roman" w:cs="Times New Roman"/>
          <w:i/>
          <w:sz w:val="24"/>
          <w:szCs w:val="24"/>
          <w:lang w:eastAsia="ar-SA"/>
        </w:rPr>
      </w:pPr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Учасник повинен надати Пропозицію, оформлену на фірмовому бланку, у відповідності до вимог Додатку 2 до цієї документації, у вигляді сканованої копії у форматі </w:t>
      </w:r>
      <w:proofErr w:type="spellStart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pdf</w:t>
      </w:r>
      <w:proofErr w:type="spellEnd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.</w:t>
      </w:r>
    </w:p>
    <w:p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Times New Roman"/>
          <w:sz w:val="20"/>
          <w:szCs w:val="20"/>
          <w:lang w:eastAsia="ar-SA"/>
        </w:rPr>
      </w:pP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0848">
        <w:rPr>
          <w:rFonts w:ascii="Times New Roman" w:eastAsia="Calibri" w:hAnsi="Times New Roman" w:cs="Times New Roman"/>
          <w:b/>
          <w:sz w:val="24"/>
          <w:szCs w:val="24"/>
        </w:rPr>
        <w:t>ФОРМА “ЦІНОВА ПРОПОЗИЦІЯ”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закупівлі: ___________________________________________________________</w:t>
      </w:r>
    </w:p>
    <w:p w:rsidR="006D0848" w:rsidRPr="006D0848" w:rsidRDefault="006D0848" w:rsidP="006D084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закупівлі)</w:t>
      </w:r>
    </w:p>
    <w:p w:rsidR="006D0848" w:rsidRPr="006D0848" w:rsidRDefault="006D0848" w:rsidP="006D084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0848" w:rsidRPr="006D0848" w:rsidRDefault="006D0848" w:rsidP="006D08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замовника)</w:t>
      </w:r>
    </w:p>
    <w:p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Е-mail ______________________________________________</w:t>
      </w:r>
    </w:p>
    <w:p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bCs/>
          <w:sz w:val="24"/>
          <w:szCs w:val="24"/>
        </w:rPr>
        <w:t xml:space="preserve">Цінова пропозиція (з ПДВ </w:t>
      </w:r>
      <w:r w:rsidRPr="006D0848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6D0848">
        <w:rPr>
          <w:rFonts w:ascii="Times New Roman" w:eastAsia="Calibri" w:hAnsi="Times New Roman" w:cs="Times New Roman"/>
          <w:bCs/>
          <w:sz w:val="24"/>
          <w:szCs w:val="24"/>
        </w:rPr>
        <w:t>) 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456"/>
        <w:gridCol w:w="737"/>
        <w:gridCol w:w="1069"/>
        <w:gridCol w:w="1203"/>
        <w:gridCol w:w="1069"/>
        <w:gridCol w:w="3293"/>
      </w:tblGrid>
      <w:tr w:rsidR="00542A60" w:rsidRPr="006D0848" w:rsidTr="00542A60">
        <w:trPr>
          <w:trHeight w:val="1740"/>
        </w:trPr>
        <w:tc>
          <w:tcPr>
            <w:tcW w:w="6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 xml:space="preserve">Найменування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Одиниця виміру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кількість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Ціна за одиницю, грн. без ПДВ</w:t>
            </w:r>
            <w:r w:rsidRPr="006D0848">
              <w:rPr>
                <w:rFonts w:ascii="Times New Roman" w:eastAsia="Calibri" w:hAnsi="Times New Roman" w:cs="Times New Roman"/>
                <w:bCs/>
                <w:vertAlign w:val="superscript"/>
              </w:rPr>
              <w:footnoteReference w:id="1"/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Ціна за одиницю, грн. з ПДВ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542A60" w:rsidRPr="006D0848" w:rsidTr="00F55426">
        <w:trPr>
          <w:trHeight w:val="311"/>
        </w:trPr>
        <w:tc>
          <w:tcPr>
            <w:tcW w:w="6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2"/>
      </w:tblGrid>
      <w:tr w:rsidR="006D0848" w:rsidRPr="006D0848" w:rsidTr="00E1157E">
        <w:trPr>
          <w:trHeight w:val="138"/>
        </w:trPr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848" w:rsidRPr="006D0848" w:rsidRDefault="006D0848" w:rsidP="006D0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 тендерної пропозиції ____________________________________________(вказати суму  з ПДВ чи без ПДВ) Σ</w:t>
            </w:r>
          </w:p>
          <w:p w:rsidR="006D0848" w:rsidRPr="006D0848" w:rsidRDefault="006D0848" w:rsidP="006D0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120 календарних днів з дня розкриття тендерних пропозицій.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542A60" w:rsidRPr="00542A60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="00542A60" w:rsidRPr="00542A60">
        <w:rPr>
          <w:rFonts w:ascii="Times New Roman" w:hAnsi="Times New Roman" w:cs="Times New Roman"/>
          <w:sz w:val="24"/>
          <w:szCs w:val="24"/>
        </w:rPr>
        <w:t xml:space="preserve">особливостями здійснення публічних закупівель товарів, робіт і </w:t>
      </w:r>
      <w:r w:rsidR="00542A60" w:rsidRPr="00542A60">
        <w:rPr>
          <w:rFonts w:ascii="Times New Roman" w:hAnsi="Times New Roman" w:cs="Times New Roman"/>
          <w:sz w:val="24"/>
          <w:szCs w:val="24"/>
        </w:rPr>
        <w:br/>
        <w:t>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від 19.10.2022 № 1178 .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A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color w:val="000000"/>
          <w:kern w:val="2"/>
          <w:sz w:val="21"/>
          <w:szCs w:val="20"/>
          <w:lang w:eastAsia="zh-CN"/>
        </w:rPr>
      </w:pPr>
      <w:r w:rsidRPr="006D0848">
        <w:rPr>
          <w:rFonts w:ascii="Times New Roman" w:eastAsia="SimSun" w:hAnsi="Times New Roman" w:cs="Times New Roman"/>
          <w:i/>
          <w:color w:val="000000"/>
          <w:kern w:val="2"/>
          <w:sz w:val="21"/>
          <w:szCs w:val="20"/>
          <w:lang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E74582" w:rsidRPr="006D0848" w:rsidRDefault="006D0848" w:rsidP="006D084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6D0848">
        <w:rPr>
          <w:rFonts w:ascii="Times New Roman" w:eastAsia="SimSun" w:hAnsi="Times New Roman" w:cs="Times New Roman"/>
          <w:i/>
          <w:color w:val="000000"/>
          <w:kern w:val="2"/>
          <w:sz w:val="20"/>
          <w:szCs w:val="20"/>
          <w:lang w:eastAsia="zh-CN"/>
        </w:rPr>
        <w:t>Примітка:</w:t>
      </w:r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У разі необхідності замовник має право запросити від будь-якого учасника процедури закупівлі </w:t>
      </w:r>
      <w:proofErr w:type="spellStart"/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роз’яснюючу</w:t>
      </w:r>
      <w:proofErr w:type="spellEnd"/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інформацію щодо розрахунку ціни пропозиції.</w:t>
      </w:r>
      <w:r w:rsidRPr="006D0848">
        <w:rPr>
          <w:rFonts w:ascii="Times New Roman" w:eastAsia="SimSun" w:hAnsi="Times New Roman" w:cs="Times New Roman"/>
          <w:b/>
          <w:i/>
          <w:color w:val="000000"/>
          <w:kern w:val="2"/>
          <w:sz w:val="20"/>
          <w:szCs w:val="20"/>
          <w:lang w:eastAsia="zh-CN"/>
        </w:rPr>
        <w:t xml:space="preserve"> </w:t>
      </w:r>
      <w:r w:rsidRPr="006D0848">
        <w:rPr>
          <w:rFonts w:ascii="Times New Roman" w:eastAsia="SimSun" w:hAnsi="Times New Roman" w:cs="Times New Roman"/>
          <w:i/>
          <w:color w:val="000000"/>
          <w:kern w:val="2"/>
          <w:sz w:val="20"/>
          <w:szCs w:val="20"/>
          <w:lang w:eastAsia="zh-CN"/>
        </w:rPr>
        <w:t>ПДВ нараховується у випадках, передбачених законодавством України.</w:t>
      </w:r>
    </w:p>
    <w:sectPr w:rsidR="00E74582" w:rsidRPr="006D0848" w:rsidSect="003E2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5F" w:rsidRDefault="0032435F" w:rsidP="006D0848">
      <w:pPr>
        <w:spacing w:after="0" w:line="240" w:lineRule="auto"/>
      </w:pPr>
      <w:r>
        <w:separator/>
      </w:r>
    </w:p>
  </w:endnote>
  <w:endnote w:type="continuationSeparator" w:id="0">
    <w:p w:rsidR="0032435F" w:rsidRDefault="0032435F" w:rsidP="006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5F" w:rsidRDefault="0032435F" w:rsidP="006D0848">
      <w:pPr>
        <w:spacing w:after="0" w:line="240" w:lineRule="auto"/>
      </w:pPr>
      <w:r>
        <w:separator/>
      </w:r>
    </w:p>
  </w:footnote>
  <w:footnote w:type="continuationSeparator" w:id="0">
    <w:p w:rsidR="0032435F" w:rsidRDefault="0032435F" w:rsidP="006D0848">
      <w:pPr>
        <w:spacing w:after="0" w:line="240" w:lineRule="auto"/>
      </w:pPr>
      <w:r>
        <w:continuationSeparator/>
      </w:r>
    </w:p>
  </w:footnote>
  <w:footnote w:id="1">
    <w:p w:rsidR="00542A60" w:rsidRPr="00F55426" w:rsidRDefault="00542A60" w:rsidP="00F55426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48"/>
    <w:rsid w:val="00096CE2"/>
    <w:rsid w:val="00194257"/>
    <w:rsid w:val="0032435F"/>
    <w:rsid w:val="003E2B36"/>
    <w:rsid w:val="00542A60"/>
    <w:rsid w:val="006D0848"/>
    <w:rsid w:val="007527EC"/>
    <w:rsid w:val="00803778"/>
    <w:rsid w:val="008B231B"/>
    <w:rsid w:val="00BA70EB"/>
    <w:rsid w:val="00E74582"/>
    <w:rsid w:val="00F55426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D0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semiHidden/>
    <w:rsid w:val="006D0848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rsid w:val="006D0848"/>
    <w:rPr>
      <w:rFonts w:ascii="Calibri" w:eastAsia="Times New Roman" w:hAnsi="Calibri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554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5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D0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semiHidden/>
    <w:rsid w:val="006D0848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rsid w:val="006D0848"/>
    <w:rPr>
      <w:rFonts w:ascii="Calibri" w:eastAsia="Times New Roman" w:hAnsi="Calibri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554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5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бажецька</dc:creator>
  <cp:lastModifiedBy>User_102</cp:lastModifiedBy>
  <cp:revision>2</cp:revision>
  <dcterms:created xsi:type="dcterms:W3CDTF">2022-11-02T13:35:00Z</dcterms:created>
  <dcterms:modified xsi:type="dcterms:W3CDTF">2022-11-02T13:35:00Z</dcterms:modified>
</cp:coreProperties>
</file>