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E21F5" w14:textId="053E5CEF" w:rsidR="003D19F7" w:rsidRPr="009F2383" w:rsidRDefault="00E01912" w:rsidP="00836F22">
      <w:pPr>
        <w:widowControl w:val="0"/>
        <w:tabs>
          <w:tab w:val="left" w:pos="-284"/>
        </w:tabs>
        <w:autoSpaceDE/>
        <w:autoSpaceDN/>
        <w:jc w:val="right"/>
        <w:rPr>
          <w:b/>
          <w:sz w:val="24"/>
          <w:szCs w:val="24"/>
          <w:lang w:eastAsia="uk-UA" w:bidi="uk-UA"/>
        </w:rPr>
      </w:pPr>
      <w:r w:rsidRPr="009F2383">
        <w:rPr>
          <w:b/>
          <w:sz w:val="24"/>
          <w:szCs w:val="24"/>
          <w:lang w:eastAsia="uk-UA" w:bidi="uk-UA"/>
        </w:rPr>
        <w:t xml:space="preserve">ДОДАТОК </w:t>
      </w:r>
      <w:r w:rsidR="004B75C7">
        <w:rPr>
          <w:b/>
          <w:sz w:val="24"/>
          <w:szCs w:val="24"/>
          <w:lang w:eastAsia="uk-UA" w:bidi="uk-UA"/>
        </w:rPr>
        <w:t>1</w:t>
      </w:r>
    </w:p>
    <w:p w14:paraId="7FE97E54" w14:textId="77777777" w:rsidR="003D19F7" w:rsidRPr="009F2383" w:rsidRDefault="003D19F7" w:rsidP="00836F22">
      <w:pPr>
        <w:widowControl w:val="0"/>
        <w:tabs>
          <w:tab w:val="left" w:pos="-284"/>
        </w:tabs>
        <w:autoSpaceDE/>
        <w:autoSpaceDN/>
        <w:jc w:val="right"/>
        <w:rPr>
          <w:i/>
          <w:sz w:val="24"/>
          <w:szCs w:val="24"/>
          <w:lang w:eastAsia="uk-UA" w:bidi="uk-UA"/>
        </w:rPr>
      </w:pPr>
      <w:r w:rsidRPr="009F2383">
        <w:rPr>
          <w:i/>
          <w:sz w:val="24"/>
          <w:szCs w:val="24"/>
          <w:lang w:eastAsia="uk-UA" w:bidi="uk-UA"/>
        </w:rPr>
        <w:t xml:space="preserve"> до тендерної документації</w:t>
      </w:r>
    </w:p>
    <w:p w14:paraId="3BA063E9" w14:textId="77777777" w:rsidR="003D19F7" w:rsidRPr="009F2383" w:rsidRDefault="003D19F7" w:rsidP="003D19F7">
      <w:pPr>
        <w:widowControl w:val="0"/>
        <w:tabs>
          <w:tab w:val="left" w:pos="-284"/>
        </w:tabs>
        <w:autoSpaceDE/>
        <w:autoSpaceDN/>
        <w:jc w:val="both"/>
        <w:rPr>
          <w:sz w:val="24"/>
          <w:szCs w:val="24"/>
          <w:lang w:eastAsia="uk-UA" w:bidi="uk-UA"/>
        </w:rPr>
      </w:pPr>
    </w:p>
    <w:p w14:paraId="1325C42E" w14:textId="77777777" w:rsidR="003D19F7" w:rsidRPr="009F2383" w:rsidRDefault="003D19F7" w:rsidP="00836F22">
      <w:pPr>
        <w:widowControl w:val="0"/>
        <w:tabs>
          <w:tab w:val="left" w:pos="-284"/>
        </w:tabs>
        <w:autoSpaceDE/>
        <w:autoSpaceDN/>
        <w:jc w:val="center"/>
        <w:rPr>
          <w:b/>
          <w:sz w:val="24"/>
          <w:szCs w:val="24"/>
          <w:lang w:eastAsia="uk-UA" w:bidi="uk-UA"/>
        </w:rPr>
      </w:pPr>
      <w:r w:rsidRPr="009F2383">
        <w:rPr>
          <w:b/>
          <w:sz w:val="24"/>
          <w:szCs w:val="24"/>
          <w:lang w:eastAsia="uk-UA" w:bidi="uk-UA"/>
        </w:rPr>
        <w:t>Інформація</w:t>
      </w:r>
    </w:p>
    <w:p w14:paraId="2AE3C6B8" w14:textId="77777777" w:rsidR="003D19F7" w:rsidRPr="009F2383" w:rsidRDefault="003D19F7" w:rsidP="00836F22">
      <w:pPr>
        <w:widowControl w:val="0"/>
        <w:tabs>
          <w:tab w:val="left" w:pos="-284"/>
        </w:tabs>
        <w:autoSpaceDE/>
        <w:autoSpaceDN/>
        <w:jc w:val="center"/>
        <w:rPr>
          <w:b/>
          <w:sz w:val="24"/>
          <w:szCs w:val="24"/>
          <w:lang w:eastAsia="uk-UA" w:bidi="uk-UA"/>
        </w:rPr>
      </w:pPr>
      <w:r w:rsidRPr="009F2383">
        <w:rPr>
          <w:b/>
          <w:sz w:val="24"/>
          <w:szCs w:val="24"/>
          <w:lang w:eastAsia="uk-UA" w:bidi="uk-UA"/>
        </w:rPr>
        <w:t>про необхідні технічні, якісні та кількісні характеристики предмета закупівлі</w:t>
      </w:r>
      <w:r w:rsidR="007D4E04" w:rsidRPr="009F2383">
        <w:rPr>
          <w:b/>
          <w:sz w:val="24"/>
          <w:szCs w:val="24"/>
          <w:lang w:eastAsia="uk-UA" w:bidi="uk-UA"/>
        </w:rPr>
        <w:t xml:space="preserve"> </w:t>
      </w:r>
      <w:r w:rsidR="00E01912" w:rsidRPr="009F2383">
        <w:rPr>
          <w:b/>
          <w:sz w:val="24"/>
          <w:szCs w:val="24"/>
          <w:lang w:eastAsia="uk-UA" w:bidi="uk-UA"/>
        </w:rPr>
        <w:t>:</w:t>
      </w:r>
    </w:p>
    <w:p w14:paraId="1CAEFD11" w14:textId="77777777" w:rsidR="00F30662" w:rsidRPr="00F30662" w:rsidRDefault="00656119" w:rsidP="00F30662">
      <w:pPr>
        <w:pStyle w:val="a5"/>
        <w:shd w:val="clear" w:color="auto" w:fill="FFFFFF"/>
        <w:spacing w:before="0" w:after="0"/>
        <w:ind w:left="-425"/>
        <w:jc w:val="center"/>
        <w:rPr>
          <w:sz w:val="24"/>
          <w:szCs w:val="24"/>
          <w:lang w:val="uk-UA" w:eastAsia="uk-UA"/>
        </w:rPr>
      </w:pPr>
      <w:r>
        <w:rPr>
          <w:b/>
          <w:sz w:val="24"/>
          <w:szCs w:val="24"/>
          <w:lang w:eastAsia="uk-UA" w:bidi="uk-UA"/>
        </w:rPr>
        <w:t xml:space="preserve"> </w:t>
      </w:r>
      <w:r w:rsidR="00F30662" w:rsidRPr="00F30662">
        <w:rPr>
          <w:rFonts w:ascii="Arial" w:hAnsi="Arial" w:cs="Arial"/>
          <w:b/>
          <w:bCs/>
          <w:color w:val="000000"/>
          <w:sz w:val="22"/>
          <w:szCs w:val="22"/>
          <w:lang w:val="uk-UA" w:eastAsia="uk-UA"/>
        </w:rPr>
        <w:t>Технічне завдання</w:t>
      </w:r>
    </w:p>
    <w:p w14:paraId="002F2DAD" w14:textId="77777777" w:rsidR="00F30662" w:rsidRPr="00F30662" w:rsidRDefault="00F30662" w:rsidP="00F30662">
      <w:pPr>
        <w:autoSpaceDE/>
        <w:autoSpaceDN/>
        <w:rPr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7267"/>
      </w:tblGrid>
      <w:tr w:rsidR="00F30662" w:rsidRPr="00F30662" w14:paraId="61798AD5" w14:textId="77777777" w:rsidTr="00F306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7F7AD" w14:textId="77777777" w:rsidR="00F30662" w:rsidRPr="00F30662" w:rsidRDefault="00F30662" w:rsidP="00F30662">
            <w:pPr>
              <w:autoSpaceDE/>
              <w:autoSpaceDN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Тип дослідження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579AC" w14:textId="77777777" w:rsidR="00F30662" w:rsidRPr="00F30662" w:rsidRDefault="00F30662" w:rsidP="00F30662">
            <w:pPr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Кількісне соціологічне дослідження</w:t>
            </w:r>
          </w:p>
        </w:tc>
      </w:tr>
      <w:tr w:rsidR="00F30662" w:rsidRPr="00F30662" w14:paraId="63E321D5" w14:textId="77777777" w:rsidTr="00F306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FF4EF" w14:textId="77777777" w:rsidR="00F30662" w:rsidRPr="00F30662" w:rsidRDefault="00F30662" w:rsidP="00F30662">
            <w:pPr>
              <w:autoSpaceDE/>
              <w:autoSpaceDN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Термін реалізації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42959" w14:textId="77777777" w:rsidR="00F30662" w:rsidRPr="00F30662" w:rsidRDefault="00F30662" w:rsidP="00F30662">
            <w:pPr>
              <w:autoSpaceDE/>
              <w:autoSpaceDN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Листопад 2023 - грудень 2023 рік</w:t>
            </w:r>
          </w:p>
        </w:tc>
      </w:tr>
      <w:tr w:rsidR="00F30662" w:rsidRPr="00F30662" w14:paraId="62CBF7BA" w14:textId="77777777" w:rsidTr="00F306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5D4CD" w14:textId="77777777" w:rsidR="00F30662" w:rsidRPr="00F30662" w:rsidRDefault="00F30662" w:rsidP="00F30662">
            <w:pPr>
              <w:autoSpaceDE/>
              <w:autoSpaceDN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Мета дослідження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18FF1" w14:textId="77777777" w:rsidR="00F30662" w:rsidRPr="00F30662" w:rsidRDefault="00F30662" w:rsidP="00F30662">
            <w:pPr>
              <w:autoSpaceDE/>
              <w:autoSpaceDN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 xml:space="preserve">Проведення соціального моніторингу якості життя у Львівській громаді 2023-2024 </w:t>
            </w:r>
            <w:proofErr w:type="spellStart"/>
            <w:r w:rsidRPr="00F30662">
              <w:rPr>
                <w:color w:val="000000"/>
                <w:sz w:val="22"/>
                <w:szCs w:val="22"/>
                <w:lang w:eastAsia="uk-UA"/>
              </w:rPr>
              <w:t>рр</w:t>
            </w:r>
            <w:proofErr w:type="spellEnd"/>
          </w:p>
        </w:tc>
      </w:tr>
      <w:tr w:rsidR="00F30662" w:rsidRPr="00F30662" w14:paraId="1F5DA8AC" w14:textId="77777777" w:rsidTr="00F306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B78FB" w14:textId="77777777" w:rsidR="00F30662" w:rsidRPr="00F30662" w:rsidRDefault="00F30662" w:rsidP="00F30662">
            <w:pPr>
              <w:autoSpaceDE/>
              <w:autoSpaceDN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Параметри вибіркової сукупності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D09ED" w14:textId="77777777" w:rsidR="00F30662" w:rsidRPr="00F30662" w:rsidRDefault="00F30662" w:rsidP="00F30662">
            <w:pPr>
              <w:autoSpaceDE/>
              <w:autoSpaceDN/>
              <w:spacing w:after="240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Тип вибірки: багатоступенева пропорційна стратифікаційна з квотою на останньому щаблі відбору (вік, стать); вибірка повинна бути репрезентативною до кількості населення та його структури станом на 2023 рік.</w:t>
            </w:r>
          </w:p>
          <w:p w14:paraId="3EC2B3A5" w14:textId="77777777" w:rsidR="00F30662" w:rsidRPr="00F30662" w:rsidRDefault="00F30662" w:rsidP="00F30662">
            <w:pPr>
              <w:autoSpaceDE/>
              <w:autoSpaceDN/>
              <w:spacing w:after="240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Об’єм вибірки: 800 випадків</w:t>
            </w:r>
          </w:p>
          <w:p w14:paraId="4E72A62B" w14:textId="77777777" w:rsidR="00F30662" w:rsidRPr="00F30662" w:rsidRDefault="00F30662" w:rsidP="00F30662">
            <w:pPr>
              <w:autoSpaceDE/>
              <w:autoSpaceDN/>
              <w:spacing w:after="240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Одиниця спостереження: мешканець / мешканка Львівської громади, старше 18 років, що проживає тут щонайменше 3 місяці</w:t>
            </w:r>
          </w:p>
        </w:tc>
      </w:tr>
      <w:tr w:rsidR="00F30662" w:rsidRPr="00F30662" w14:paraId="34AB0411" w14:textId="77777777" w:rsidTr="00F306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C9B49" w14:textId="77777777" w:rsidR="00F30662" w:rsidRPr="00F30662" w:rsidRDefault="00F30662" w:rsidP="00F30662">
            <w:pPr>
              <w:autoSpaceDE/>
              <w:autoSpaceDN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Методи та інструментарій дослідження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E2054" w14:textId="77777777" w:rsidR="00F30662" w:rsidRPr="00F30662" w:rsidRDefault="00F30662" w:rsidP="00F30662">
            <w:pPr>
              <w:autoSpaceDE/>
              <w:autoSpaceDN/>
              <w:spacing w:after="240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f2f інтерв’ювання за анкетою з відкритими та закритими запитаннями </w:t>
            </w:r>
          </w:p>
        </w:tc>
      </w:tr>
      <w:tr w:rsidR="00F30662" w:rsidRPr="00F30662" w14:paraId="24694420" w14:textId="77777777" w:rsidTr="00F306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7D9F1" w14:textId="77777777" w:rsidR="00F30662" w:rsidRPr="00F30662" w:rsidRDefault="00F30662" w:rsidP="00F30662">
            <w:pPr>
              <w:autoSpaceDE/>
              <w:autoSpaceDN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Територіальне покриття дослідження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0BD41" w14:textId="77777777" w:rsidR="00F30662" w:rsidRPr="00F30662" w:rsidRDefault="00F30662" w:rsidP="00F30662">
            <w:pPr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Львівська громада</w:t>
            </w:r>
          </w:p>
        </w:tc>
      </w:tr>
      <w:tr w:rsidR="00F30662" w:rsidRPr="00F30662" w14:paraId="77CD77F3" w14:textId="77777777" w:rsidTr="00F306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74D79" w14:textId="77777777" w:rsidR="00F30662" w:rsidRPr="00F30662" w:rsidRDefault="00F30662" w:rsidP="00F30662">
            <w:pPr>
              <w:autoSpaceDE/>
              <w:autoSpaceDN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Мова опитування (анкетування) та робоча мова інтерв’юерів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41099" w14:textId="77777777" w:rsidR="00F30662" w:rsidRPr="00F30662" w:rsidRDefault="00F30662" w:rsidP="00F30662">
            <w:pPr>
              <w:autoSpaceDE/>
              <w:autoSpaceDN/>
              <w:spacing w:after="240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Українська</w:t>
            </w:r>
          </w:p>
        </w:tc>
      </w:tr>
      <w:tr w:rsidR="00F30662" w:rsidRPr="00F30662" w14:paraId="084BAA81" w14:textId="77777777" w:rsidTr="00F306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F923A" w14:textId="77777777" w:rsidR="00F30662" w:rsidRPr="00F30662" w:rsidRDefault="00F30662" w:rsidP="00F30662">
            <w:pPr>
              <w:autoSpaceDE/>
              <w:autoSpaceDN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Етапи реалізації дослідження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972BE" w14:textId="77777777" w:rsidR="00F30662" w:rsidRPr="00F30662" w:rsidRDefault="00F30662" w:rsidP="00F30662">
            <w:pPr>
              <w:autoSpaceDE/>
              <w:autoSpaceDN/>
              <w:spacing w:before="240" w:after="240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Доопрацювання інструментарію з урахуванням актуальних змін місті для мешканців Львова, віком від 18 років, із відкритими та закритими запитаннями (узгоджується із Замовником).</w:t>
            </w:r>
          </w:p>
          <w:p w14:paraId="4053BB4A" w14:textId="77777777" w:rsidR="00F30662" w:rsidRPr="00F30662" w:rsidRDefault="00F30662" w:rsidP="00F30662">
            <w:pPr>
              <w:autoSpaceDE/>
              <w:autoSpaceDN/>
              <w:spacing w:before="240" w:after="240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 xml:space="preserve">Розрахунок вибіркової сукупності дослідження за типом репрезентативна багатоступенева пропорційна стратифікаційна з квотою на останньому щаблі відбору відповідно до даних </w:t>
            </w:r>
            <w:proofErr w:type="spellStart"/>
            <w:r w:rsidRPr="00F30662">
              <w:rPr>
                <w:color w:val="000000"/>
                <w:sz w:val="22"/>
                <w:szCs w:val="22"/>
                <w:lang w:eastAsia="uk-UA"/>
              </w:rPr>
              <w:t>ГУСуЛО</w:t>
            </w:r>
            <w:proofErr w:type="spellEnd"/>
            <w:r w:rsidRPr="00F30662">
              <w:rPr>
                <w:color w:val="000000"/>
                <w:sz w:val="22"/>
                <w:szCs w:val="22"/>
                <w:lang w:eastAsia="uk-UA"/>
              </w:rPr>
              <w:t xml:space="preserve"> станом на 1 січня 2023 року (узгоджується із Замовником).</w:t>
            </w:r>
          </w:p>
          <w:p w14:paraId="6744DEAC" w14:textId="77777777" w:rsidR="00F30662" w:rsidRPr="00F30662" w:rsidRDefault="00F30662" w:rsidP="00F30662">
            <w:pPr>
              <w:autoSpaceDE/>
              <w:autoSpaceDN/>
              <w:spacing w:before="240" w:after="240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 xml:space="preserve">Підготовка супровідних матеріалів (інструкції для інтерв’юерів, картки до запитань, маршрутні листи, </w:t>
            </w:r>
            <w:proofErr w:type="spellStart"/>
            <w:r w:rsidRPr="00F30662">
              <w:rPr>
                <w:color w:val="000000"/>
                <w:sz w:val="22"/>
                <w:szCs w:val="22"/>
                <w:lang w:eastAsia="uk-UA"/>
              </w:rPr>
              <w:t>бейджі</w:t>
            </w:r>
            <w:proofErr w:type="spellEnd"/>
            <w:r w:rsidRPr="00F30662">
              <w:rPr>
                <w:color w:val="000000"/>
                <w:sz w:val="22"/>
                <w:szCs w:val="22"/>
                <w:lang w:eastAsia="uk-UA"/>
              </w:rPr>
              <w:t xml:space="preserve"> та інше).</w:t>
            </w:r>
          </w:p>
          <w:p w14:paraId="581F4FB0" w14:textId="77777777" w:rsidR="00F30662" w:rsidRPr="00F30662" w:rsidRDefault="00F30662" w:rsidP="00F30662">
            <w:pPr>
              <w:autoSpaceDE/>
              <w:autoSpaceDN/>
              <w:spacing w:before="240" w:after="240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Формування дослідницької команди, відповідальної за реалізацію дослідження.</w:t>
            </w:r>
          </w:p>
          <w:p w14:paraId="4440FFA9" w14:textId="77777777" w:rsidR="00F30662" w:rsidRPr="00F30662" w:rsidRDefault="00F30662" w:rsidP="00F30662">
            <w:pPr>
              <w:autoSpaceDE/>
              <w:autoSpaceDN/>
              <w:spacing w:before="240" w:after="240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Проведення інструктажу для інтерв’юерів.</w:t>
            </w:r>
          </w:p>
          <w:p w14:paraId="0C9CBF61" w14:textId="77777777" w:rsidR="00F30662" w:rsidRPr="00F30662" w:rsidRDefault="00F30662" w:rsidP="00F30662">
            <w:pPr>
              <w:autoSpaceDE/>
              <w:autoSpaceDN/>
              <w:spacing w:before="240" w:after="240"/>
              <w:ind w:left="142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 xml:space="preserve">Початок польових робіт: опитування респондентів. </w:t>
            </w:r>
            <w:proofErr w:type="spellStart"/>
            <w:r w:rsidRPr="00F30662">
              <w:rPr>
                <w:color w:val="000000"/>
                <w:sz w:val="22"/>
                <w:szCs w:val="22"/>
                <w:lang w:eastAsia="uk-UA"/>
              </w:rPr>
              <w:t>Менеджерство</w:t>
            </w:r>
            <w:proofErr w:type="spellEnd"/>
            <w:r w:rsidRPr="00F30662">
              <w:rPr>
                <w:color w:val="000000"/>
                <w:sz w:val="22"/>
                <w:szCs w:val="22"/>
                <w:lang w:eastAsia="uk-UA"/>
              </w:rPr>
              <w:t xml:space="preserve"> процесу опитування.</w:t>
            </w:r>
          </w:p>
          <w:p w14:paraId="74669C90" w14:textId="77777777" w:rsidR="00F30662" w:rsidRPr="00F30662" w:rsidRDefault="00F30662" w:rsidP="00F30662">
            <w:pPr>
              <w:autoSpaceDE/>
              <w:autoSpaceDN/>
              <w:spacing w:before="240" w:after="240"/>
              <w:ind w:left="142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lastRenderedPageBreak/>
              <w:t>Контроль роботи інтерв'юерів. Перевірка на коректність заповнення анкет та карт.</w:t>
            </w:r>
          </w:p>
          <w:p w14:paraId="1F914696" w14:textId="77777777" w:rsidR="00F30662" w:rsidRPr="00F30662" w:rsidRDefault="00F30662" w:rsidP="00F30662">
            <w:pPr>
              <w:autoSpaceDE/>
              <w:autoSpaceDN/>
              <w:spacing w:before="240" w:after="240"/>
              <w:ind w:left="142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Створення бази даних SPSS.</w:t>
            </w:r>
          </w:p>
          <w:p w14:paraId="234DAF27" w14:textId="77777777" w:rsidR="00F30662" w:rsidRPr="00F30662" w:rsidRDefault="00F30662" w:rsidP="00F30662">
            <w:pPr>
              <w:autoSpaceDE/>
              <w:autoSpaceDN/>
              <w:spacing w:before="240" w:after="240"/>
              <w:ind w:left="142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Кодування відкритих та закритих запитань анкет (внесення інформації у базу даних SPSS).</w:t>
            </w:r>
          </w:p>
          <w:p w14:paraId="764529A8" w14:textId="77777777" w:rsidR="00F30662" w:rsidRPr="00F30662" w:rsidRDefault="00F30662" w:rsidP="00F30662">
            <w:pPr>
              <w:autoSpaceDE/>
              <w:autoSpaceDN/>
              <w:spacing w:before="240" w:after="240"/>
              <w:ind w:left="142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Виведення даних: відкритих та закритих запитань у вигляді таблиці лінійних та крос-</w:t>
            </w:r>
            <w:proofErr w:type="spellStart"/>
            <w:r w:rsidRPr="00F30662">
              <w:rPr>
                <w:color w:val="000000"/>
                <w:sz w:val="22"/>
                <w:szCs w:val="22"/>
                <w:lang w:eastAsia="uk-UA"/>
              </w:rPr>
              <w:t>табуляційних</w:t>
            </w:r>
            <w:proofErr w:type="spellEnd"/>
            <w:r w:rsidRPr="00F30662">
              <w:rPr>
                <w:color w:val="000000"/>
                <w:sz w:val="22"/>
                <w:szCs w:val="22"/>
                <w:lang w:eastAsia="uk-UA"/>
              </w:rPr>
              <w:t xml:space="preserve"> розподілів (Excel).</w:t>
            </w:r>
          </w:p>
          <w:p w14:paraId="565BFE9A" w14:textId="77777777" w:rsidR="00F30662" w:rsidRPr="00F30662" w:rsidRDefault="00F30662" w:rsidP="00F30662">
            <w:pPr>
              <w:autoSpaceDE/>
              <w:autoSpaceDN/>
              <w:spacing w:before="240" w:after="240"/>
              <w:ind w:left="142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Аналіз  результатів кількісного дослідження.</w:t>
            </w:r>
          </w:p>
          <w:p w14:paraId="22433B6E" w14:textId="6E33C8A6" w:rsidR="00F30662" w:rsidRPr="00F30662" w:rsidRDefault="00F30662" w:rsidP="00F30662">
            <w:pPr>
              <w:autoSpaceDE/>
              <w:autoSpaceDN/>
              <w:spacing w:before="240" w:after="240"/>
              <w:ind w:left="142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Написання 1 комплексного аналітичного звіту за результатами опитування (одновимірний та двовимірний аналізи), а також порівняння даних результатів дослідження за 2023 рік із 2013 р, 2016-2018, 2019 роками</w:t>
            </w:r>
          </w:p>
        </w:tc>
      </w:tr>
      <w:tr w:rsidR="00F30662" w:rsidRPr="00F30662" w14:paraId="03F72A9F" w14:textId="77777777" w:rsidTr="00F306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8CB89" w14:textId="77777777" w:rsidR="00F30662" w:rsidRPr="00F30662" w:rsidRDefault="00F30662" w:rsidP="00F30662">
            <w:pPr>
              <w:autoSpaceDE/>
              <w:autoSpaceDN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lastRenderedPageBreak/>
              <w:t>Термін реалізації дослідження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53B35" w14:textId="77777777" w:rsidR="00F30662" w:rsidRPr="00F30662" w:rsidRDefault="00F30662" w:rsidP="00F30662">
            <w:pPr>
              <w:autoSpaceDE/>
              <w:autoSpaceDN/>
              <w:spacing w:after="240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 xml:space="preserve">Опитування: </w:t>
            </w:r>
            <w:r w:rsidRPr="00F30662">
              <w:rPr>
                <w:b/>
                <w:bCs/>
                <w:color w:val="000000"/>
                <w:sz w:val="22"/>
                <w:szCs w:val="22"/>
                <w:lang w:eastAsia="uk-UA"/>
              </w:rPr>
              <w:t>листопад-грудень 2023 року</w:t>
            </w:r>
          </w:p>
          <w:p w14:paraId="7CBD446E" w14:textId="77777777" w:rsidR="00F30662" w:rsidRPr="00F30662" w:rsidRDefault="00F30662" w:rsidP="00F30662">
            <w:pPr>
              <w:autoSpaceDE/>
              <w:autoSpaceDN/>
              <w:spacing w:before="240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 xml:space="preserve">Формування аналітичних звітів: </w:t>
            </w:r>
            <w:r w:rsidRPr="00F30662">
              <w:rPr>
                <w:b/>
                <w:bCs/>
                <w:color w:val="000000"/>
                <w:sz w:val="22"/>
                <w:szCs w:val="22"/>
                <w:lang w:eastAsia="uk-UA"/>
              </w:rPr>
              <w:t>грудень 2023 року</w:t>
            </w:r>
          </w:p>
        </w:tc>
      </w:tr>
      <w:tr w:rsidR="00F30662" w:rsidRPr="00F30662" w14:paraId="185193E7" w14:textId="77777777" w:rsidTr="00F306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AD693" w14:textId="77777777" w:rsidR="00F30662" w:rsidRPr="00F30662" w:rsidRDefault="00F30662" w:rsidP="00F30662">
            <w:pPr>
              <w:autoSpaceDE/>
              <w:autoSpaceDN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Отримання звіту</w:t>
            </w:r>
            <w:r w:rsidRPr="00F30662">
              <w:rPr>
                <w:color w:val="000000"/>
                <w:sz w:val="22"/>
                <w:szCs w:val="22"/>
                <w:lang w:eastAsia="uk-UA"/>
              </w:rPr>
              <w:br/>
              <w:t xml:space="preserve"> про проведення дослідження (опитування)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6A3D0" w14:textId="77777777" w:rsidR="00F30662" w:rsidRPr="00F30662" w:rsidRDefault="00F30662" w:rsidP="00F30662">
            <w:pPr>
              <w:autoSpaceDE/>
              <w:autoSpaceDN/>
              <w:spacing w:before="240" w:after="240"/>
              <w:jc w:val="both"/>
              <w:rPr>
                <w:sz w:val="24"/>
                <w:szCs w:val="24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 xml:space="preserve">Фінальний комплексний аналітичний звіт (аналіз, систематизація та оформлення результатів дослідження у вигляді таблиць, діаграм, </w:t>
            </w:r>
            <w:proofErr w:type="spellStart"/>
            <w:r w:rsidRPr="00F30662">
              <w:rPr>
                <w:color w:val="000000"/>
                <w:sz w:val="22"/>
                <w:szCs w:val="22"/>
                <w:lang w:eastAsia="uk-UA"/>
              </w:rPr>
              <w:t>інфографік</w:t>
            </w:r>
            <w:proofErr w:type="spellEnd"/>
            <w:r w:rsidRPr="00F30662">
              <w:rPr>
                <w:color w:val="000000"/>
                <w:sz w:val="22"/>
                <w:szCs w:val="22"/>
                <w:lang w:eastAsia="uk-UA"/>
              </w:rPr>
              <w:t>):</w:t>
            </w:r>
          </w:p>
          <w:p w14:paraId="48B2EBB4" w14:textId="77777777" w:rsidR="00F30662" w:rsidRPr="00F30662" w:rsidRDefault="00F30662" w:rsidP="00F30662">
            <w:pPr>
              <w:pStyle w:val="a"/>
              <w:numPr>
                <w:ilvl w:val="0"/>
                <w:numId w:val="45"/>
              </w:numPr>
              <w:rPr>
                <w:color w:val="000000"/>
                <w:sz w:val="22"/>
                <w:szCs w:val="22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масив даних</w:t>
            </w:r>
            <w:bookmarkStart w:id="0" w:name="_GoBack"/>
            <w:bookmarkEnd w:id="0"/>
          </w:p>
          <w:p w14:paraId="749195E2" w14:textId="77777777" w:rsidR="00F30662" w:rsidRPr="00F30662" w:rsidRDefault="00F30662" w:rsidP="00F30662">
            <w:pPr>
              <w:numPr>
                <w:ilvl w:val="0"/>
                <w:numId w:val="45"/>
              </w:numPr>
              <w:autoSpaceDE/>
              <w:autoSpaceDN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у друкованому вигляді (5 примірників загального аналітичного звіту, мова – українська);</w:t>
            </w:r>
          </w:p>
          <w:p w14:paraId="102FE42F" w14:textId="77777777" w:rsidR="00F30662" w:rsidRPr="00F30662" w:rsidRDefault="00F30662" w:rsidP="00F30662">
            <w:pPr>
              <w:numPr>
                <w:ilvl w:val="0"/>
                <w:numId w:val="45"/>
              </w:numPr>
              <w:autoSpaceDE/>
              <w:autoSpaceDN/>
              <w:spacing w:after="24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</w:pPr>
            <w:r w:rsidRPr="00F30662">
              <w:rPr>
                <w:color w:val="000000"/>
                <w:sz w:val="22"/>
                <w:szCs w:val="22"/>
                <w:lang w:eastAsia="uk-UA"/>
              </w:rPr>
              <w:t>в електронному вигляді в форматі .</w:t>
            </w:r>
            <w:proofErr w:type="spellStart"/>
            <w:r w:rsidRPr="00F30662">
              <w:rPr>
                <w:color w:val="000000"/>
                <w:sz w:val="22"/>
                <w:szCs w:val="22"/>
                <w:lang w:eastAsia="uk-UA"/>
              </w:rPr>
              <w:t>pdf</w:t>
            </w:r>
            <w:proofErr w:type="spellEnd"/>
            <w:r w:rsidRPr="00F30662">
              <w:rPr>
                <w:color w:val="000000"/>
                <w:sz w:val="22"/>
                <w:szCs w:val="22"/>
                <w:lang w:eastAsia="uk-UA"/>
              </w:rPr>
              <w:t xml:space="preserve"> (1 примірник комплексного звіту, мова – українська).</w:t>
            </w:r>
          </w:p>
        </w:tc>
      </w:tr>
    </w:tbl>
    <w:p w14:paraId="0ABC7734" w14:textId="0CA3BA92" w:rsidR="002162C2" w:rsidRPr="000B6EF5" w:rsidRDefault="00F30662" w:rsidP="00F30662">
      <w:pPr>
        <w:autoSpaceDE/>
        <w:autoSpaceDN/>
        <w:ind w:firstLine="720"/>
        <w:jc w:val="both"/>
        <w:rPr>
          <w:bCs/>
          <w:iCs/>
          <w:lang w:eastAsia="uk-UA"/>
        </w:rPr>
      </w:pPr>
      <w:r w:rsidRPr="00F30662">
        <w:rPr>
          <w:sz w:val="24"/>
          <w:szCs w:val="24"/>
          <w:lang w:eastAsia="uk-UA"/>
        </w:rPr>
        <w:br/>
      </w:r>
      <w:r w:rsidRPr="00F30662">
        <w:rPr>
          <w:sz w:val="24"/>
          <w:szCs w:val="24"/>
          <w:lang w:eastAsia="uk-UA"/>
        </w:rPr>
        <w:br/>
      </w:r>
    </w:p>
    <w:p w14:paraId="7B35B5C5" w14:textId="61D3194F" w:rsidR="002162C2" w:rsidRPr="007D4E04" w:rsidRDefault="002162C2" w:rsidP="004B75C7">
      <w:pPr>
        <w:autoSpaceDE/>
        <w:autoSpaceDN/>
        <w:jc w:val="both"/>
        <w:rPr>
          <w:bCs/>
          <w:iCs/>
          <w:sz w:val="24"/>
          <w:szCs w:val="24"/>
          <w:lang w:eastAsia="uk-UA"/>
        </w:rPr>
      </w:pPr>
    </w:p>
    <w:sectPr w:rsidR="002162C2" w:rsidRPr="007D4E04" w:rsidSect="00836F22">
      <w:headerReference w:type="default" r:id="rId7"/>
      <w:pgSz w:w="11907" w:h="16840"/>
      <w:pgMar w:top="1134" w:right="567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F32D6" w14:textId="77777777" w:rsidR="003B6A6D" w:rsidRDefault="003B6A6D">
      <w:r>
        <w:separator/>
      </w:r>
    </w:p>
  </w:endnote>
  <w:endnote w:type="continuationSeparator" w:id="0">
    <w:p w14:paraId="198239C2" w14:textId="77777777" w:rsidR="003B6A6D" w:rsidRDefault="003B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E30F" w14:textId="77777777" w:rsidR="003B6A6D" w:rsidRDefault="003B6A6D">
      <w:r>
        <w:separator/>
      </w:r>
    </w:p>
  </w:footnote>
  <w:footnote w:type="continuationSeparator" w:id="0">
    <w:p w14:paraId="418227E3" w14:textId="77777777" w:rsidR="003B6A6D" w:rsidRDefault="003B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F12E" w14:textId="77777777" w:rsidR="0052618C" w:rsidRDefault="0052618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341"/>
    <w:multiLevelType w:val="hybridMultilevel"/>
    <w:tmpl w:val="F1BC6C8C"/>
    <w:lvl w:ilvl="0" w:tplc="82A8C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0AE"/>
    <w:multiLevelType w:val="hybridMultilevel"/>
    <w:tmpl w:val="2F2E7C3A"/>
    <w:lvl w:ilvl="0" w:tplc="82A8C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82BD6"/>
    <w:multiLevelType w:val="hybridMultilevel"/>
    <w:tmpl w:val="1E2288FA"/>
    <w:lvl w:ilvl="0" w:tplc="90EE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04FF"/>
    <w:multiLevelType w:val="hybridMultilevel"/>
    <w:tmpl w:val="7F464838"/>
    <w:lvl w:ilvl="0" w:tplc="DB54A5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8C499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1165"/>
    <w:multiLevelType w:val="hybridMultilevel"/>
    <w:tmpl w:val="0AC81414"/>
    <w:lvl w:ilvl="0" w:tplc="DB54A5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70509"/>
    <w:multiLevelType w:val="hybridMultilevel"/>
    <w:tmpl w:val="943C45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5638AD"/>
    <w:multiLevelType w:val="multilevel"/>
    <w:tmpl w:val="C4D81E0C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DejaVu Sans" w:hAnsi="Liberation Serif" w:cs="DejaVu San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446689"/>
    <w:multiLevelType w:val="hybridMultilevel"/>
    <w:tmpl w:val="CEBEE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12395462"/>
    <w:multiLevelType w:val="hybridMultilevel"/>
    <w:tmpl w:val="2AB6D72A"/>
    <w:lvl w:ilvl="0" w:tplc="EB4E90EA">
      <w:start w:val="1"/>
      <w:numFmt w:val="bullet"/>
      <w:pStyle w:val="a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19C96A8E"/>
    <w:multiLevelType w:val="multilevel"/>
    <w:tmpl w:val="72582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9EF2E57"/>
    <w:multiLevelType w:val="hybridMultilevel"/>
    <w:tmpl w:val="1E2288FA"/>
    <w:lvl w:ilvl="0" w:tplc="90EE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91F74"/>
    <w:multiLevelType w:val="hybridMultilevel"/>
    <w:tmpl w:val="1AF69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4B40"/>
    <w:multiLevelType w:val="multilevel"/>
    <w:tmpl w:val="E2C41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4740F9"/>
    <w:multiLevelType w:val="multilevel"/>
    <w:tmpl w:val="04C8CA4E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DejaVu Sans" w:hAnsi="Liberation Serif" w:cs="DejaVu San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E24C4A"/>
    <w:multiLevelType w:val="hybridMultilevel"/>
    <w:tmpl w:val="DF66EC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115947"/>
    <w:multiLevelType w:val="hybridMultilevel"/>
    <w:tmpl w:val="E8025A38"/>
    <w:lvl w:ilvl="0" w:tplc="0B1ECD42"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BC0AA0"/>
    <w:multiLevelType w:val="multilevel"/>
    <w:tmpl w:val="B8BED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2A511A04"/>
    <w:multiLevelType w:val="hybridMultilevel"/>
    <w:tmpl w:val="9BD6C9A2"/>
    <w:lvl w:ilvl="0" w:tplc="31E4619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CC66236"/>
    <w:multiLevelType w:val="hybridMultilevel"/>
    <w:tmpl w:val="D76C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E0AF2"/>
    <w:multiLevelType w:val="multilevel"/>
    <w:tmpl w:val="22EE8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8A60010"/>
    <w:multiLevelType w:val="hybridMultilevel"/>
    <w:tmpl w:val="32A670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A8C4094"/>
    <w:multiLevelType w:val="hybridMultilevel"/>
    <w:tmpl w:val="C9F09A6E"/>
    <w:lvl w:ilvl="0" w:tplc="93E097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FB17F6"/>
    <w:multiLevelType w:val="hybridMultilevel"/>
    <w:tmpl w:val="A792F98E"/>
    <w:lvl w:ilvl="0" w:tplc="53AC46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0F43C0"/>
    <w:multiLevelType w:val="hybridMultilevel"/>
    <w:tmpl w:val="C47A2A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0106E22"/>
    <w:multiLevelType w:val="multilevel"/>
    <w:tmpl w:val="B19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160498C"/>
    <w:multiLevelType w:val="hybridMultilevel"/>
    <w:tmpl w:val="3ECC834E"/>
    <w:lvl w:ilvl="0" w:tplc="5C049E6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420D27D6"/>
    <w:multiLevelType w:val="hybridMultilevel"/>
    <w:tmpl w:val="0CB0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B1FB8"/>
    <w:multiLevelType w:val="multilevel"/>
    <w:tmpl w:val="DDA23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47F002A8"/>
    <w:multiLevelType w:val="hybridMultilevel"/>
    <w:tmpl w:val="4F48F83E"/>
    <w:lvl w:ilvl="0" w:tplc="1972927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55D5A"/>
    <w:multiLevelType w:val="multilevel"/>
    <w:tmpl w:val="25F8E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851DD2"/>
    <w:multiLevelType w:val="hybridMultilevel"/>
    <w:tmpl w:val="830CC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865385"/>
    <w:multiLevelType w:val="hybridMultilevel"/>
    <w:tmpl w:val="97725D84"/>
    <w:lvl w:ilvl="0" w:tplc="DB54A5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170D7"/>
    <w:multiLevelType w:val="hybridMultilevel"/>
    <w:tmpl w:val="26BAF8F4"/>
    <w:lvl w:ilvl="0" w:tplc="2B523A62">
      <w:start w:val="1"/>
      <w:numFmt w:val="decimal"/>
      <w:lvlText w:val="%1."/>
      <w:lvlJc w:val="left"/>
      <w:pPr>
        <w:ind w:left="431" w:hanging="360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34" w15:restartNumberingAfterBreak="0">
    <w:nsid w:val="5D334913"/>
    <w:multiLevelType w:val="multilevel"/>
    <w:tmpl w:val="53DEC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631A40"/>
    <w:multiLevelType w:val="multilevel"/>
    <w:tmpl w:val="890E6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D57ABE"/>
    <w:multiLevelType w:val="multilevel"/>
    <w:tmpl w:val="0AFA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7" w15:restartNumberingAfterBreak="0">
    <w:nsid w:val="67EF0786"/>
    <w:multiLevelType w:val="hybridMultilevel"/>
    <w:tmpl w:val="26BAF8F4"/>
    <w:lvl w:ilvl="0" w:tplc="2B523A62">
      <w:start w:val="1"/>
      <w:numFmt w:val="decimal"/>
      <w:lvlText w:val="%1."/>
      <w:lvlJc w:val="left"/>
      <w:pPr>
        <w:ind w:left="431" w:hanging="360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38" w15:restartNumberingAfterBreak="0">
    <w:nsid w:val="727959E6"/>
    <w:multiLevelType w:val="multilevel"/>
    <w:tmpl w:val="3E048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38D443F"/>
    <w:multiLevelType w:val="hybridMultilevel"/>
    <w:tmpl w:val="854C1CF4"/>
    <w:lvl w:ilvl="0" w:tplc="1F845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45C6B"/>
    <w:multiLevelType w:val="hybridMultilevel"/>
    <w:tmpl w:val="5A8AE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47408C"/>
    <w:multiLevelType w:val="multilevel"/>
    <w:tmpl w:val="B2F25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2" w15:restartNumberingAfterBreak="0">
    <w:nsid w:val="794800CE"/>
    <w:multiLevelType w:val="hybridMultilevel"/>
    <w:tmpl w:val="FA0A10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B5701EC"/>
    <w:multiLevelType w:val="multilevel"/>
    <w:tmpl w:val="E84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34"/>
  </w:num>
  <w:num w:numId="8">
    <w:abstractNumId w:val="35"/>
  </w:num>
  <w:num w:numId="9">
    <w:abstractNumId w:val="13"/>
  </w:num>
  <w:num w:numId="10">
    <w:abstractNumId w:val="30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39"/>
  </w:num>
  <w:num w:numId="16">
    <w:abstractNumId w:val="2"/>
  </w:num>
  <w:num w:numId="17">
    <w:abstractNumId w:val="11"/>
  </w:num>
  <w:num w:numId="18">
    <w:abstractNumId w:val="29"/>
  </w:num>
  <w:num w:numId="19">
    <w:abstractNumId w:val="15"/>
  </w:num>
  <w:num w:numId="20">
    <w:abstractNumId w:val="19"/>
  </w:num>
  <w:num w:numId="21">
    <w:abstractNumId w:val="24"/>
  </w:num>
  <w:num w:numId="22">
    <w:abstractNumId w:val="21"/>
  </w:num>
  <w:num w:numId="23">
    <w:abstractNumId w:val="42"/>
  </w:num>
  <w:num w:numId="24">
    <w:abstractNumId w:val="5"/>
  </w:num>
  <w:num w:numId="25">
    <w:abstractNumId w:val="27"/>
  </w:num>
  <w:num w:numId="26">
    <w:abstractNumId w:val="7"/>
  </w:num>
  <w:num w:numId="27">
    <w:abstractNumId w:val="18"/>
  </w:num>
  <w:num w:numId="28">
    <w:abstractNumId w:val="8"/>
  </w:num>
  <w:num w:numId="29">
    <w:abstractNumId w:val="4"/>
  </w:num>
  <w:num w:numId="30">
    <w:abstractNumId w:val="3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2"/>
  </w:num>
  <w:num w:numId="35">
    <w:abstractNumId w:val="25"/>
  </w:num>
  <w:num w:numId="36">
    <w:abstractNumId w:val="41"/>
  </w:num>
  <w:num w:numId="37">
    <w:abstractNumId w:val="17"/>
  </w:num>
  <w:num w:numId="38">
    <w:abstractNumId w:val="6"/>
  </w:num>
  <w:num w:numId="39">
    <w:abstractNumId w:val="36"/>
  </w:num>
  <w:num w:numId="40">
    <w:abstractNumId w:val="20"/>
  </w:num>
  <w:num w:numId="41">
    <w:abstractNumId w:val="38"/>
  </w:num>
  <w:num w:numId="42">
    <w:abstractNumId w:val="10"/>
  </w:num>
  <w:num w:numId="43">
    <w:abstractNumId w:val="31"/>
  </w:num>
  <w:num w:numId="44">
    <w:abstractNumId w:val="40"/>
  </w:num>
  <w:num w:numId="45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54"/>
    <w:rsid w:val="0001506B"/>
    <w:rsid w:val="00027642"/>
    <w:rsid w:val="000276A4"/>
    <w:rsid w:val="000442B4"/>
    <w:rsid w:val="00044BEB"/>
    <w:rsid w:val="00050EB7"/>
    <w:rsid w:val="00064233"/>
    <w:rsid w:val="00066CFE"/>
    <w:rsid w:val="00067760"/>
    <w:rsid w:val="00087906"/>
    <w:rsid w:val="000938F7"/>
    <w:rsid w:val="000979FE"/>
    <w:rsid w:val="000A25F6"/>
    <w:rsid w:val="000A3D54"/>
    <w:rsid w:val="000B6EF5"/>
    <w:rsid w:val="000C00A6"/>
    <w:rsid w:val="000C62E1"/>
    <w:rsid w:val="000D20B2"/>
    <w:rsid w:val="000D2CD0"/>
    <w:rsid w:val="000F2E1F"/>
    <w:rsid w:val="00102B1C"/>
    <w:rsid w:val="00103D1D"/>
    <w:rsid w:val="00111D08"/>
    <w:rsid w:val="00120C35"/>
    <w:rsid w:val="00122A93"/>
    <w:rsid w:val="00124A54"/>
    <w:rsid w:val="00172490"/>
    <w:rsid w:val="001822EA"/>
    <w:rsid w:val="00194FD8"/>
    <w:rsid w:val="001A41C8"/>
    <w:rsid w:val="001B4430"/>
    <w:rsid w:val="001F10A5"/>
    <w:rsid w:val="001F127C"/>
    <w:rsid w:val="001F1D2C"/>
    <w:rsid w:val="002162C2"/>
    <w:rsid w:val="00217431"/>
    <w:rsid w:val="00222E9F"/>
    <w:rsid w:val="002264C2"/>
    <w:rsid w:val="00230ED0"/>
    <w:rsid w:val="00237EAE"/>
    <w:rsid w:val="0024224E"/>
    <w:rsid w:val="002526B8"/>
    <w:rsid w:val="00282C1F"/>
    <w:rsid w:val="002867D4"/>
    <w:rsid w:val="00286A11"/>
    <w:rsid w:val="002A08CD"/>
    <w:rsid w:val="002A1774"/>
    <w:rsid w:val="002A5C62"/>
    <w:rsid w:val="002B1AB0"/>
    <w:rsid w:val="002C1F3E"/>
    <w:rsid w:val="002F070F"/>
    <w:rsid w:val="002F5706"/>
    <w:rsid w:val="0030274D"/>
    <w:rsid w:val="00302D48"/>
    <w:rsid w:val="00306A5F"/>
    <w:rsid w:val="003072BD"/>
    <w:rsid w:val="003109B4"/>
    <w:rsid w:val="00337A03"/>
    <w:rsid w:val="00342170"/>
    <w:rsid w:val="00342F0E"/>
    <w:rsid w:val="00353F8C"/>
    <w:rsid w:val="003631A5"/>
    <w:rsid w:val="00366774"/>
    <w:rsid w:val="00371445"/>
    <w:rsid w:val="003914D1"/>
    <w:rsid w:val="00393352"/>
    <w:rsid w:val="003A0D99"/>
    <w:rsid w:val="003B6A6D"/>
    <w:rsid w:val="003B77C4"/>
    <w:rsid w:val="003C494F"/>
    <w:rsid w:val="003C5C82"/>
    <w:rsid w:val="003D19F7"/>
    <w:rsid w:val="003F18BF"/>
    <w:rsid w:val="00404828"/>
    <w:rsid w:val="004157FA"/>
    <w:rsid w:val="00425CC7"/>
    <w:rsid w:val="00450ECF"/>
    <w:rsid w:val="00451FC7"/>
    <w:rsid w:val="004541DF"/>
    <w:rsid w:val="00464893"/>
    <w:rsid w:val="00474A0A"/>
    <w:rsid w:val="004A0CBC"/>
    <w:rsid w:val="004B75C7"/>
    <w:rsid w:val="004C2CD4"/>
    <w:rsid w:val="004D136B"/>
    <w:rsid w:val="004D2968"/>
    <w:rsid w:val="004E4CA3"/>
    <w:rsid w:val="004E5A5B"/>
    <w:rsid w:val="004E7F82"/>
    <w:rsid w:val="00507BD5"/>
    <w:rsid w:val="00512B54"/>
    <w:rsid w:val="005170FD"/>
    <w:rsid w:val="0052618C"/>
    <w:rsid w:val="0053351B"/>
    <w:rsid w:val="005335C4"/>
    <w:rsid w:val="00534EAA"/>
    <w:rsid w:val="005374B6"/>
    <w:rsid w:val="00537688"/>
    <w:rsid w:val="00543963"/>
    <w:rsid w:val="00551C8F"/>
    <w:rsid w:val="00566F48"/>
    <w:rsid w:val="00572764"/>
    <w:rsid w:val="00583060"/>
    <w:rsid w:val="005836A8"/>
    <w:rsid w:val="005C5AB8"/>
    <w:rsid w:val="005D6FC4"/>
    <w:rsid w:val="005E5ED5"/>
    <w:rsid w:val="005F4924"/>
    <w:rsid w:val="00604806"/>
    <w:rsid w:val="00612C90"/>
    <w:rsid w:val="006143C6"/>
    <w:rsid w:val="006164AF"/>
    <w:rsid w:val="00620FDA"/>
    <w:rsid w:val="006221FC"/>
    <w:rsid w:val="0062454C"/>
    <w:rsid w:val="00626073"/>
    <w:rsid w:val="00631237"/>
    <w:rsid w:val="00631453"/>
    <w:rsid w:val="00640B47"/>
    <w:rsid w:val="006558D6"/>
    <w:rsid w:val="00656119"/>
    <w:rsid w:val="00667EC8"/>
    <w:rsid w:val="0068494B"/>
    <w:rsid w:val="006850DD"/>
    <w:rsid w:val="00690593"/>
    <w:rsid w:val="006A1163"/>
    <w:rsid w:val="006A5168"/>
    <w:rsid w:val="006B4A1D"/>
    <w:rsid w:val="006B5E36"/>
    <w:rsid w:val="006E1EC7"/>
    <w:rsid w:val="006F7455"/>
    <w:rsid w:val="007018C5"/>
    <w:rsid w:val="0071276A"/>
    <w:rsid w:val="00730B04"/>
    <w:rsid w:val="007317FE"/>
    <w:rsid w:val="007948D2"/>
    <w:rsid w:val="007A2DEE"/>
    <w:rsid w:val="007B1C48"/>
    <w:rsid w:val="007C097C"/>
    <w:rsid w:val="007C178B"/>
    <w:rsid w:val="007C2706"/>
    <w:rsid w:val="007D3C94"/>
    <w:rsid w:val="007D4E04"/>
    <w:rsid w:val="007D5A60"/>
    <w:rsid w:val="007F14FB"/>
    <w:rsid w:val="007F71AF"/>
    <w:rsid w:val="00806288"/>
    <w:rsid w:val="00817C44"/>
    <w:rsid w:val="00821809"/>
    <w:rsid w:val="00831EEA"/>
    <w:rsid w:val="00832187"/>
    <w:rsid w:val="00833D9F"/>
    <w:rsid w:val="00836F22"/>
    <w:rsid w:val="0084497E"/>
    <w:rsid w:val="00866ECE"/>
    <w:rsid w:val="00871233"/>
    <w:rsid w:val="00896035"/>
    <w:rsid w:val="008B7592"/>
    <w:rsid w:val="008C4DC3"/>
    <w:rsid w:val="008D4E54"/>
    <w:rsid w:val="008E71BD"/>
    <w:rsid w:val="008F10DB"/>
    <w:rsid w:val="008F3635"/>
    <w:rsid w:val="008F7299"/>
    <w:rsid w:val="009002A5"/>
    <w:rsid w:val="00912542"/>
    <w:rsid w:val="009200F7"/>
    <w:rsid w:val="00920B70"/>
    <w:rsid w:val="00925DE6"/>
    <w:rsid w:val="00926DBA"/>
    <w:rsid w:val="00956057"/>
    <w:rsid w:val="009618DB"/>
    <w:rsid w:val="00966C9E"/>
    <w:rsid w:val="009701EC"/>
    <w:rsid w:val="009746AD"/>
    <w:rsid w:val="00981202"/>
    <w:rsid w:val="009879EF"/>
    <w:rsid w:val="009918C6"/>
    <w:rsid w:val="00995B70"/>
    <w:rsid w:val="009A40D2"/>
    <w:rsid w:val="009B6321"/>
    <w:rsid w:val="009C2FC4"/>
    <w:rsid w:val="009D0EFD"/>
    <w:rsid w:val="009D547B"/>
    <w:rsid w:val="009D6657"/>
    <w:rsid w:val="009F2383"/>
    <w:rsid w:val="00A24A72"/>
    <w:rsid w:val="00A26494"/>
    <w:rsid w:val="00A312DE"/>
    <w:rsid w:val="00A32D75"/>
    <w:rsid w:val="00A4786F"/>
    <w:rsid w:val="00A54924"/>
    <w:rsid w:val="00AA545C"/>
    <w:rsid w:val="00AA6D74"/>
    <w:rsid w:val="00AB4721"/>
    <w:rsid w:val="00AC253E"/>
    <w:rsid w:val="00AC6D57"/>
    <w:rsid w:val="00AC7B4B"/>
    <w:rsid w:val="00AD31F4"/>
    <w:rsid w:val="00AD5704"/>
    <w:rsid w:val="00AE2757"/>
    <w:rsid w:val="00AE420B"/>
    <w:rsid w:val="00AF2D4D"/>
    <w:rsid w:val="00B0310A"/>
    <w:rsid w:val="00B1273B"/>
    <w:rsid w:val="00B27907"/>
    <w:rsid w:val="00B3075B"/>
    <w:rsid w:val="00B3234C"/>
    <w:rsid w:val="00B3519D"/>
    <w:rsid w:val="00B409F4"/>
    <w:rsid w:val="00B55B8C"/>
    <w:rsid w:val="00B835C6"/>
    <w:rsid w:val="00B8401D"/>
    <w:rsid w:val="00B84319"/>
    <w:rsid w:val="00BB2832"/>
    <w:rsid w:val="00BC2980"/>
    <w:rsid w:val="00BD3A7A"/>
    <w:rsid w:val="00BD468D"/>
    <w:rsid w:val="00BE0588"/>
    <w:rsid w:val="00BE4587"/>
    <w:rsid w:val="00BF2742"/>
    <w:rsid w:val="00BF3B4D"/>
    <w:rsid w:val="00BF6F4C"/>
    <w:rsid w:val="00C01567"/>
    <w:rsid w:val="00C0279D"/>
    <w:rsid w:val="00C13B52"/>
    <w:rsid w:val="00C13CBF"/>
    <w:rsid w:val="00C220F8"/>
    <w:rsid w:val="00C304A9"/>
    <w:rsid w:val="00C40E97"/>
    <w:rsid w:val="00C45058"/>
    <w:rsid w:val="00C537E1"/>
    <w:rsid w:val="00C626F1"/>
    <w:rsid w:val="00C76323"/>
    <w:rsid w:val="00C76E49"/>
    <w:rsid w:val="00C83416"/>
    <w:rsid w:val="00C85E94"/>
    <w:rsid w:val="00C95CDE"/>
    <w:rsid w:val="00CA0240"/>
    <w:rsid w:val="00CB7B30"/>
    <w:rsid w:val="00CC0198"/>
    <w:rsid w:val="00CD6F89"/>
    <w:rsid w:val="00CE1F4E"/>
    <w:rsid w:val="00D0043F"/>
    <w:rsid w:val="00D304D2"/>
    <w:rsid w:val="00D30E74"/>
    <w:rsid w:val="00D426D2"/>
    <w:rsid w:val="00D565B2"/>
    <w:rsid w:val="00D67DB0"/>
    <w:rsid w:val="00D7554B"/>
    <w:rsid w:val="00D80164"/>
    <w:rsid w:val="00D83088"/>
    <w:rsid w:val="00D90C31"/>
    <w:rsid w:val="00D916CF"/>
    <w:rsid w:val="00D92335"/>
    <w:rsid w:val="00DE18D8"/>
    <w:rsid w:val="00DF1AB3"/>
    <w:rsid w:val="00E01912"/>
    <w:rsid w:val="00E14E51"/>
    <w:rsid w:val="00E30314"/>
    <w:rsid w:val="00E46AB6"/>
    <w:rsid w:val="00E77409"/>
    <w:rsid w:val="00E85311"/>
    <w:rsid w:val="00E9705A"/>
    <w:rsid w:val="00EA1725"/>
    <w:rsid w:val="00EA42E6"/>
    <w:rsid w:val="00EC33E7"/>
    <w:rsid w:val="00ED58BC"/>
    <w:rsid w:val="00EF0574"/>
    <w:rsid w:val="00EF0C28"/>
    <w:rsid w:val="00EF263C"/>
    <w:rsid w:val="00EF3199"/>
    <w:rsid w:val="00F13883"/>
    <w:rsid w:val="00F152AA"/>
    <w:rsid w:val="00F163F1"/>
    <w:rsid w:val="00F26BD2"/>
    <w:rsid w:val="00F30662"/>
    <w:rsid w:val="00F34DA3"/>
    <w:rsid w:val="00F538AA"/>
    <w:rsid w:val="00F54D56"/>
    <w:rsid w:val="00F61288"/>
    <w:rsid w:val="00F65627"/>
    <w:rsid w:val="00F731F1"/>
    <w:rsid w:val="00F7327B"/>
    <w:rsid w:val="00F76377"/>
    <w:rsid w:val="00F83ECE"/>
    <w:rsid w:val="00F8628B"/>
    <w:rsid w:val="00F910AA"/>
    <w:rsid w:val="00FA5D05"/>
    <w:rsid w:val="00FA62D5"/>
    <w:rsid w:val="00FA67AC"/>
    <w:rsid w:val="00FB1501"/>
    <w:rsid w:val="00FC1868"/>
    <w:rsid w:val="00FC3E45"/>
    <w:rsid w:val="00FD6593"/>
    <w:rsid w:val="00FD70F2"/>
    <w:rsid w:val="00FE6046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22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2B54"/>
    <w:pPr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0"/>
    <w:next w:val="a0"/>
    <w:link w:val="10"/>
    <w:qFormat/>
    <w:rsid w:val="00512B54"/>
    <w:pPr>
      <w:keepNext/>
      <w:autoSpaceDE/>
      <w:autoSpaceDN/>
      <w:jc w:val="center"/>
      <w:outlineLvl w:val="0"/>
    </w:pPr>
    <w:rPr>
      <w:b/>
      <w:caps/>
      <w:sz w:val="24"/>
      <w:lang w:eastAsia="x-none"/>
    </w:rPr>
  </w:style>
  <w:style w:type="paragraph" w:styleId="2">
    <w:name w:val="heading 2"/>
    <w:basedOn w:val="a0"/>
    <w:next w:val="a0"/>
    <w:link w:val="20"/>
    <w:qFormat/>
    <w:rsid w:val="00512B54"/>
    <w:pPr>
      <w:keepNext/>
      <w:autoSpaceDE/>
      <w:autoSpaceDN/>
      <w:ind w:left="213"/>
      <w:outlineLvl w:val="1"/>
    </w:pPr>
    <w:rPr>
      <w:sz w:val="24"/>
      <w:lang w:eastAsia="x-none"/>
    </w:rPr>
  </w:style>
  <w:style w:type="paragraph" w:styleId="3">
    <w:name w:val="heading 3"/>
    <w:basedOn w:val="a0"/>
    <w:next w:val="a0"/>
    <w:link w:val="30"/>
    <w:qFormat/>
    <w:rsid w:val="00512B54"/>
    <w:pPr>
      <w:keepNext/>
      <w:jc w:val="center"/>
      <w:outlineLvl w:val="2"/>
    </w:pPr>
    <w:rPr>
      <w:sz w:val="28"/>
      <w:szCs w:val="28"/>
      <w:lang w:eastAsia="x-none"/>
    </w:rPr>
  </w:style>
  <w:style w:type="paragraph" w:styleId="4">
    <w:name w:val="heading 4"/>
    <w:basedOn w:val="a0"/>
    <w:next w:val="a0"/>
    <w:link w:val="40"/>
    <w:qFormat/>
    <w:rsid w:val="00512B54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5">
    <w:name w:val="heading 5"/>
    <w:basedOn w:val="a0"/>
    <w:next w:val="a0"/>
    <w:link w:val="50"/>
    <w:qFormat/>
    <w:rsid w:val="00512B54"/>
    <w:pPr>
      <w:keepNext/>
      <w:autoSpaceDE/>
      <w:autoSpaceDN/>
      <w:ind w:left="5529"/>
      <w:outlineLvl w:val="4"/>
    </w:pPr>
    <w:rPr>
      <w:b/>
      <w:sz w:val="24"/>
      <w:lang w:eastAsia="x-none"/>
    </w:rPr>
  </w:style>
  <w:style w:type="paragraph" w:styleId="6">
    <w:name w:val="heading 6"/>
    <w:basedOn w:val="a0"/>
    <w:next w:val="a0"/>
    <w:link w:val="60"/>
    <w:qFormat/>
    <w:rsid w:val="00512B54"/>
    <w:pPr>
      <w:keepNext/>
      <w:autoSpaceDE/>
      <w:autoSpaceDN/>
      <w:ind w:left="5670"/>
      <w:outlineLvl w:val="5"/>
    </w:pPr>
    <w:rPr>
      <w:b/>
      <w:sz w:val="24"/>
      <w:lang w:eastAsia="x-none"/>
    </w:rPr>
  </w:style>
  <w:style w:type="paragraph" w:styleId="7">
    <w:name w:val="heading 7"/>
    <w:basedOn w:val="a0"/>
    <w:next w:val="a0"/>
    <w:link w:val="70"/>
    <w:qFormat/>
    <w:rsid w:val="00512B54"/>
    <w:pPr>
      <w:keepNext/>
      <w:autoSpaceDE/>
      <w:autoSpaceDN/>
      <w:ind w:left="5812"/>
      <w:outlineLvl w:val="6"/>
    </w:pPr>
    <w:rPr>
      <w:b/>
      <w:sz w:val="24"/>
      <w:lang w:eastAsia="x-none"/>
    </w:rPr>
  </w:style>
  <w:style w:type="paragraph" w:styleId="8">
    <w:name w:val="heading 8"/>
    <w:basedOn w:val="a0"/>
    <w:next w:val="a0"/>
    <w:link w:val="80"/>
    <w:qFormat/>
    <w:rsid w:val="00512B54"/>
    <w:pPr>
      <w:keepNext/>
      <w:autoSpaceDE/>
      <w:autoSpaceDN/>
      <w:spacing w:before="60"/>
      <w:ind w:left="499"/>
      <w:outlineLvl w:val="7"/>
    </w:pPr>
    <w:rPr>
      <w:sz w:val="24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Шрифт абзацу за промовчанням1"/>
    <w:uiPriority w:val="1"/>
    <w:unhideWhenUsed/>
  </w:style>
  <w:style w:type="character" w:customStyle="1" w:styleId="10">
    <w:name w:val="Заголовок 1 Знак"/>
    <w:link w:val="1"/>
    <w:rsid w:val="00512B54"/>
    <w:rPr>
      <w:rFonts w:ascii="Times New Roman" w:eastAsia="Times New Roman" w:hAnsi="Times New Roman" w:cs="Times New Roman"/>
      <w:b/>
      <w:caps/>
      <w:sz w:val="24"/>
      <w:szCs w:val="20"/>
      <w:lang w:val="uk-UA" w:eastAsia="x-none"/>
    </w:rPr>
  </w:style>
  <w:style w:type="character" w:customStyle="1" w:styleId="20">
    <w:name w:val="Заголовок 2 Знак"/>
    <w:link w:val="2"/>
    <w:rsid w:val="00512B5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link w:val="3"/>
    <w:rsid w:val="00512B54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40">
    <w:name w:val="Заголовок 4 Знак"/>
    <w:link w:val="4"/>
    <w:rsid w:val="00512B54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character" w:customStyle="1" w:styleId="50">
    <w:name w:val="Заголовок 5 Знак"/>
    <w:link w:val="5"/>
    <w:rsid w:val="00512B5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60">
    <w:name w:val="Заголовок 6 Знак"/>
    <w:link w:val="6"/>
    <w:rsid w:val="00512B5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70">
    <w:name w:val="Заголовок 7 Знак"/>
    <w:link w:val="7"/>
    <w:rsid w:val="00512B5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80">
    <w:name w:val="Заголовок 8 Знак"/>
    <w:link w:val="8"/>
    <w:rsid w:val="00512B5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customStyle="1" w:styleId="a4">
    <w:name w:val="Знак Знак Знак Знак Знак Знак Знак Знак Знак Знак Знак Знак Знак Знак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0"/>
    <w:link w:val="32"/>
    <w:rsid w:val="00512B54"/>
    <w:pPr>
      <w:ind w:firstLine="709"/>
      <w:jc w:val="both"/>
    </w:pPr>
    <w:rPr>
      <w:sz w:val="28"/>
      <w:szCs w:val="28"/>
      <w:lang w:eastAsia="x-none"/>
    </w:rPr>
  </w:style>
  <w:style w:type="character" w:customStyle="1" w:styleId="32">
    <w:name w:val="Основний текст з відступом 3 Знак"/>
    <w:link w:val="31"/>
    <w:rsid w:val="00512B54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5">
    <w:name w:val="Normal (Web)"/>
    <w:basedOn w:val="a0"/>
    <w:uiPriority w:val="99"/>
    <w:rsid w:val="00512B54"/>
    <w:pPr>
      <w:spacing w:before="100" w:after="119"/>
    </w:pPr>
    <w:rPr>
      <w:lang w:val="ru-RU"/>
    </w:rPr>
  </w:style>
  <w:style w:type="paragraph" w:styleId="a6">
    <w:name w:val="Body Text Indent"/>
    <w:basedOn w:val="a0"/>
    <w:link w:val="a7"/>
    <w:rsid w:val="00512B54"/>
    <w:pPr>
      <w:spacing w:after="120"/>
      <w:ind w:left="283"/>
    </w:pPr>
    <w:rPr>
      <w:lang w:eastAsia="x-none"/>
    </w:rPr>
  </w:style>
  <w:style w:type="character" w:customStyle="1" w:styleId="a7">
    <w:name w:val="Основний текст з відступом Знак"/>
    <w:link w:val="a6"/>
    <w:rsid w:val="00512B5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33">
    <w:name w:val="Body Text 3"/>
    <w:basedOn w:val="a0"/>
    <w:link w:val="34"/>
    <w:rsid w:val="00512B54"/>
    <w:pPr>
      <w:spacing w:after="120"/>
    </w:pPr>
    <w:rPr>
      <w:sz w:val="16"/>
      <w:szCs w:val="16"/>
      <w:lang w:eastAsia="x-none"/>
    </w:rPr>
  </w:style>
  <w:style w:type="character" w:customStyle="1" w:styleId="34">
    <w:name w:val="Основний текст 3 Знак"/>
    <w:link w:val="33"/>
    <w:rsid w:val="00512B54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customStyle="1" w:styleId="caaieiaie1">
    <w:name w:val="caaieiaie 1"/>
    <w:basedOn w:val="a0"/>
    <w:next w:val="a0"/>
    <w:rsid w:val="00512B54"/>
    <w:pPr>
      <w:keepNext/>
      <w:autoSpaceDE/>
      <w:autoSpaceDN/>
      <w:jc w:val="center"/>
    </w:pPr>
    <w:rPr>
      <w:sz w:val="28"/>
    </w:rPr>
  </w:style>
  <w:style w:type="paragraph" w:customStyle="1" w:styleId="caaieiaie2">
    <w:name w:val="caaieiaie 2"/>
    <w:basedOn w:val="a0"/>
    <w:next w:val="a0"/>
    <w:rsid w:val="00512B54"/>
    <w:pPr>
      <w:keepNext/>
      <w:autoSpaceDE/>
      <w:autoSpaceDN/>
      <w:jc w:val="right"/>
    </w:pPr>
    <w:rPr>
      <w:b/>
      <w:sz w:val="28"/>
      <w:lang w:val="ru-RU"/>
    </w:rPr>
  </w:style>
  <w:style w:type="paragraph" w:customStyle="1" w:styleId="caaieiaie3">
    <w:name w:val="caaieiaie 3"/>
    <w:basedOn w:val="a0"/>
    <w:next w:val="a0"/>
    <w:rsid w:val="00512B54"/>
    <w:pPr>
      <w:keepNext/>
      <w:widowControl w:val="0"/>
      <w:autoSpaceDE/>
      <w:autoSpaceDN/>
      <w:spacing w:before="120" w:after="120"/>
      <w:ind w:right="-765" w:hanging="992"/>
      <w:jc w:val="center"/>
    </w:pPr>
    <w:rPr>
      <w:spacing w:val="-20"/>
      <w:sz w:val="48"/>
    </w:rPr>
  </w:style>
  <w:style w:type="character" w:customStyle="1" w:styleId="Iniiaiieoeoo">
    <w:name w:val="Iniiaiie o?eoo"/>
    <w:rsid w:val="00512B54"/>
  </w:style>
  <w:style w:type="character" w:customStyle="1" w:styleId="iiianoaieou">
    <w:name w:val="iiia? no?aieou"/>
    <w:rsid w:val="00512B54"/>
  </w:style>
  <w:style w:type="character" w:customStyle="1" w:styleId="ciaeieiaaiey">
    <w:name w:val="ciae i?eia?aiey"/>
    <w:rsid w:val="00512B54"/>
    <w:rPr>
      <w:sz w:val="16"/>
    </w:rPr>
  </w:style>
  <w:style w:type="paragraph" w:customStyle="1" w:styleId="oaenoieiaaiey">
    <w:name w:val="oaeno i?eia?aiey"/>
    <w:basedOn w:val="a0"/>
    <w:rsid w:val="00512B54"/>
    <w:pPr>
      <w:autoSpaceDE/>
      <w:autoSpaceDN/>
    </w:pPr>
    <w:rPr>
      <w:rFonts w:ascii="Journal" w:hAnsi="Journal"/>
      <w:lang w:val="ru-RU"/>
    </w:rPr>
  </w:style>
  <w:style w:type="paragraph" w:styleId="a8">
    <w:name w:val="Body Text"/>
    <w:basedOn w:val="a0"/>
    <w:link w:val="a9"/>
    <w:rsid w:val="00512B54"/>
    <w:pPr>
      <w:autoSpaceDE/>
      <w:autoSpaceDN/>
    </w:pPr>
    <w:rPr>
      <w:sz w:val="28"/>
      <w:lang w:val="x-none" w:eastAsia="x-none"/>
    </w:rPr>
  </w:style>
  <w:style w:type="character" w:customStyle="1" w:styleId="a9">
    <w:name w:val="Основний текст Знак"/>
    <w:link w:val="a8"/>
    <w:rsid w:val="00512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iaeniinee">
    <w:name w:val="ciae niinee"/>
    <w:rsid w:val="00512B54"/>
    <w:rPr>
      <w:vertAlign w:val="superscript"/>
    </w:rPr>
  </w:style>
  <w:style w:type="paragraph" w:styleId="aa">
    <w:name w:val="header"/>
    <w:basedOn w:val="a0"/>
    <w:link w:val="ab"/>
    <w:uiPriority w:val="99"/>
    <w:rsid w:val="00512B54"/>
    <w:pPr>
      <w:widowControl w:val="0"/>
      <w:tabs>
        <w:tab w:val="center" w:pos="4153"/>
        <w:tab w:val="right" w:pos="8306"/>
      </w:tabs>
      <w:autoSpaceDE/>
      <w:autoSpaceDN/>
    </w:pPr>
    <w:rPr>
      <w:rFonts w:ascii="Journal" w:hAnsi="Journal"/>
      <w:sz w:val="24"/>
      <w:lang w:eastAsia="x-none"/>
    </w:rPr>
  </w:style>
  <w:style w:type="character" w:customStyle="1" w:styleId="ab">
    <w:name w:val="Верхній колонтитул Знак"/>
    <w:link w:val="aa"/>
    <w:uiPriority w:val="99"/>
    <w:rsid w:val="00512B54"/>
    <w:rPr>
      <w:rFonts w:ascii="Journal" w:eastAsia="Times New Roman" w:hAnsi="Journal" w:cs="Times New Roman"/>
      <w:sz w:val="24"/>
      <w:szCs w:val="20"/>
      <w:lang w:val="uk-UA" w:eastAsia="x-none"/>
    </w:rPr>
  </w:style>
  <w:style w:type="paragraph" w:customStyle="1" w:styleId="oaenoniinee">
    <w:name w:val="oaeno niinee"/>
    <w:basedOn w:val="a0"/>
    <w:rsid w:val="00512B54"/>
    <w:pPr>
      <w:autoSpaceDE/>
      <w:autoSpaceDN/>
    </w:pPr>
    <w:rPr>
      <w:lang w:val="ru-RU"/>
    </w:rPr>
  </w:style>
  <w:style w:type="paragraph" w:customStyle="1" w:styleId="Iauiue1">
    <w:name w:val="Iau?iue1"/>
    <w:rsid w:val="00512B54"/>
    <w:pPr>
      <w:widowControl w:val="0"/>
      <w:jc w:val="center"/>
    </w:pPr>
    <w:rPr>
      <w:rFonts w:ascii="Journal" w:eastAsia="Times New Roman" w:hAnsi="Journal"/>
      <w:sz w:val="18"/>
      <w:lang w:eastAsia="ru-RU"/>
    </w:rPr>
  </w:style>
  <w:style w:type="paragraph" w:customStyle="1" w:styleId="Iauiue2">
    <w:name w:val="Iau?iue2"/>
    <w:rsid w:val="00512B54"/>
    <w:pPr>
      <w:widowControl w:val="0"/>
    </w:pPr>
    <w:rPr>
      <w:rFonts w:ascii="Times New Roman" w:eastAsia="Times New Roman" w:hAnsi="Times New Roman"/>
      <w:lang w:eastAsia="ru-RU"/>
    </w:rPr>
  </w:style>
  <w:style w:type="paragraph" w:styleId="ac">
    <w:name w:val="footer"/>
    <w:basedOn w:val="a0"/>
    <w:link w:val="ad"/>
    <w:uiPriority w:val="99"/>
    <w:rsid w:val="00512B54"/>
    <w:pPr>
      <w:tabs>
        <w:tab w:val="center" w:pos="4153"/>
        <w:tab w:val="right" w:pos="8306"/>
      </w:tabs>
      <w:autoSpaceDE/>
      <w:autoSpaceDN/>
    </w:pPr>
    <w:rPr>
      <w:lang w:eastAsia="x-none"/>
    </w:rPr>
  </w:style>
  <w:style w:type="character" w:customStyle="1" w:styleId="ad">
    <w:name w:val="Нижній колонтитул Знак"/>
    <w:link w:val="ac"/>
    <w:uiPriority w:val="99"/>
    <w:rsid w:val="00512B5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21">
    <w:name w:val="Body Text Indent 2"/>
    <w:basedOn w:val="a0"/>
    <w:link w:val="22"/>
    <w:rsid w:val="00512B54"/>
    <w:pPr>
      <w:autoSpaceDE/>
      <w:autoSpaceDN/>
      <w:ind w:left="2694" w:hanging="1254"/>
    </w:pPr>
    <w:rPr>
      <w:sz w:val="22"/>
      <w:lang w:eastAsia="x-none"/>
    </w:rPr>
  </w:style>
  <w:style w:type="character" w:customStyle="1" w:styleId="22">
    <w:name w:val="Основний текст з відступом 2 Знак"/>
    <w:link w:val="21"/>
    <w:rsid w:val="00512B54"/>
    <w:rPr>
      <w:rFonts w:ascii="Times New Roman" w:eastAsia="Times New Roman" w:hAnsi="Times New Roman" w:cs="Times New Roman"/>
      <w:szCs w:val="20"/>
      <w:lang w:val="uk-UA" w:eastAsia="x-none"/>
    </w:rPr>
  </w:style>
  <w:style w:type="paragraph" w:styleId="ae">
    <w:name w:val="caption"/>
    <w:basedOn w:val="a0"/>
    <w:next w:val="a0"/>
    <w:qFormat/>
    <w:rsid w:val="00512B54"/>
    <w:pPr>
      <w:autoSpaceDE/>
      <w:autoSpaceDN/>
      <w:ind w:left="4111" w:right="-1"/>
      <w:jc w:val="right"/>
    </w:pPr>
    <w:rPr>
      <w:sz w:val="24"/>
    </w:rPr>
  </w:style>
  <w:style w:type="paragraph" w:customStyle="1" w:styleId="af">
    <w:name w:val="Знак Знак Знак Знак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2">
    <w:name w:val="заголовок 1"/>
    <w:basedOn w:val="a0"/>
    <w:next w:val="a0"/>
    <w:rsid w:val="00512B54"/>
    <w:pPr>
      <w:keepNext/>
      <w:outlineLvl w:val="0"/>
    </w:pPr>
    <w:rPr>
      <w:sz w:val="28"/>
      <w:szCs w:val="28"/>
    </w:rPr>
  </w:style>
  <w:style w:type="paragraph" w:customStyle="1" w:styleId="af1">
    <w:name w:val="Абзац"/>
    <w:basedOn w:val="a0"/>
    <w:link w:val="af2"/>
    <w:rsid w:val="00512B54"/>
    <w:pPr>
      <w:spacing w:before="60" w:after="60"/>
      <w:ind w:firstLine="709"/>
      <w:jc w:val="both"/>
    </w:pPr>
    <w:rPr>
      <w:sz w:val="28"/>
      <w:szCs w:val="28"/>
    </w:rPr>
  </w:style>
  <w:style w:type="paragraph" w:styleId="23">
    <w:name w:val="Body Text 2"/>
    <w:basedOn w:val="a0"/>
    <w:link w:val="24"/>
    <w:rsid w:val="00512B54"/>
    <w:pPr>
      <w:spacing w:after="120" w:line="480" w:lineRule="auto"/>
    </w:pPr>
    <w:rPr>
      <w:lang w:eastAsia="x-none"/>
    </w:rPr>
  </w:style>
  <w:style w:type="character" w:customStyle="1" w:styleId="24">
    <w:name w:val="Основний текст 2 Знак"/>
    <w:link w:val="23"/>
    <w:rsid w:val="00512B5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Char">
    <w:name w:val="Char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styleId="a">
    <w:name w:val="List Paragraph"/>
    <w:basedOn w:val="a0"/>
    <w:uiPriority w:val="34"/>
    <w:qFormat/>
    <w:rsid w:val="00512B54"/>
    <w:pPr>
      <w:numPr>
        <w:numId w:val="1"/>
      </w:numPr>
      <w:autoSpaceDE/>
      <w:autoSpaceDN/>
      <w:ind w:left="1418" w:hanging="709"/>
      <w:contextualSpacing/>
    </w:pPr>
    <w:rPr>
      <w:sz w:val="24"/>
      <w:szCs w:val="24"/>
    </w:rPr>
  </w:style>
  <w:style w:type="character" w:customStyle="1" w:styleId="HTML">
    <w:name w:val="Стандартний HTML Знак"/>
    <w:link w:val="HTML0"/>
    <w:uiPriority w:val="99"/>
    <w:locked/>
    <w:rsid w:val="00512B54"/>
    <w:rPr>
      <w:rFonts w:ascii="Courier New" w:eastAsia="Courier New" w:hAnsi="Courier New"/>
    </w:rPr>
  </w:style>
  <w:style w:type="paragraph" w:styleId="HTML0">
    <w:name w:val="HTML Preformatted"/>
    <w:basedOn w:val="a0"/>
    <w:link w:val="HTML"/>
    <w:uiPriority w:val="99"/>
    <w:rsid w:val="00512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/>
      <w:sz w:val="22"/>
      <w:szCs w:val="22"/>
      <w:lang w:val="ru-RU" w:eastAsia="en-US"/>
    </w:rPr>
  </w:style>
  <w:style w:type="character" w:customStyle="1" w:styleId="HTML1">
    <w:name w:val="Стандартный HTML Знак1"/>
    <w:uiPriority w:val="99"/>
    <w:rsid w:val="00512B54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f3">
    <w:name w:val="page number"/>
    <w:rsid w:val="00512B54"/>
  </w:style>
  <w:style w:type="character" w:customStyle="1" w:styleId="WW8Num1z3">
    <w:name w:val="WW8Num1z3"/>
    <w:rsid w:val="00512B54"/>
    <w:rPr>
      <w:rFonts w:ascii="Symbol" w:hAnsi="Symbol"/>
    </w:rPr>
  </w:style>
  <w:style w:type="character" w:styleId="af4">
    <w:name w:val="Hyperlink"/>
    <w:uiPriority w:val="99"/>
    <w:unhideWhenUsed/>
    <w:rsid w:val="00512B54"/>
    <w:rPr>
      <w:color w:val="0000FF"/>
      <w:u w:val="single"/>
    </w:rPr>
  </w:style>
  <w:style w:type="paragraph" w:styleId="af5">
    <w:name w:val="Balloon Text"/>
    <w:basedOn w:val="a0"/>
    <w:link w:val="af6"/>
    <w:rsid w:val="00512B54"/>
    <w:rPr>
      <w:rFonts w:ascii="Tahoma" w:hAnsi="Tahoma"/>
      <w:sz w:val="16"/>
      <w:szCs w:val="16"/>
      <w:lang w:eastAsia="x-none"/>
    </w:rPr>
  </w:style>
  <w:style w:type="character" w:customStyle="1" w:styleId="af6">
    <w:name w:val="Текст у виносці Знак"/>
    <w:link w:val="af5"/>
    <w:rsid w:val="00512B54"/>
    <w:rPr>
      <w:rFonts w:ascii="Tahoma" w:eastAsia="Times New Roman" w:hAnsi="Tahoma" w:cs="Times New Roman"/>
      <w:sz w:val="16"/>
      <w:szCs w:val="16"/>
      <w:lang w:val="uk-UA" w:eastAsia="x-none"/>
    </w:rPr>
  </w:style>
  <w:style w:type="table" w:styleId="af7">
    <w:name w:val="Table Grid"/>
    <w:basedOn w:val="a2"/>
    <w:rsid w:val="00512B54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12B54"/>
  </w:style>
  <w:style w:type="character" w:customStyle="1" w:styleId="25">
    <w:name w:val="Основной текст Знак2"/>
    <w:rsid w:val="00EF3199"/>
    <w:rPr>
      <w:rFonts w:ascii="Calibri" w:hAnsi="Calibri" w:cs="Calibri"/>
      <w:color w:val="00000A"/>
      <w:sz w:val="22"/>
      <w:szCs w:val="22"/>
      <w:shd w:val="clear" w:color="auto" w:fill="FFFFFF"/>
      <w:lang w:val="ru-RU" w:eastAsia="ar-SA"/>
    </w:rPr>
  </w:style>
  <w:style w:type="character" w:customStyle="1" w:styleId="af2">
    <w:name w:val="Абзац Знак"/>
    <w:link w:val="af1"/>
    <w:locked/>
    <w:rsid w:val="00F163F1"/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15Exact">
    <w:name w:val="Основной текст (15) Exact"/>
    <w:rsid w:val="000979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rvts9">
    <w:name w:val="rvts9"/>
    <w:rsid w:val="00217431"/>
  </w:style>
  <w:style w:type="character" w:customStyle="1" w:styleId="2Exact">
    <w:name w:val="Основной текст (2) Exact"/>
    <w:rsid w:val="00FA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_"/>
    <w:link w:val="27"/>
    <w:rsid w:val="00FA5D05"/>
    <w:rPr>
      <w:rFonts w:eastAsia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FA5D05"/>
    <w:pPr>
      <w:widowControl w:val="0"/>
      <w:shd w:val="clear" w:color="auto" w:fill="FFFFFF"/>
      <w:autoSpaceDE/>
      <w:autoSpaceDN/>
      <w:spacing w:before="240" w:after="300" w:line="0" w:lineRule="atLeast"/>
      <w:jc w:val="both"/>
    </w:pPr>
    <w:rPr>
      <w:rFonts w:ascii="Calibri" w:hAnsi="Calibri"/>
      <w:lang w:eastAsia="uk-UA"/>
    </w:rPr>
  </w:style>
  <w:style w:type="paragraph" w:styleId="af8">
    <w:name w:val="annotation text"/>
    <w:basedOn w:val="a0"/>
    <w:link w:val="af9"/>
    <w:uiPriority w:val="99"/>
    <w:semiHidden/>
    <w:unhideWhenUsed/>
    <w:rsid w:val="00F83ECE"/>
  </w:style>
  <w:style w:type="character" w:customStyle="1" w:styleId="af9">
    <w:name w:val="Текст примітки Знак"/>
    <w:link w:val="af8"/>
    <w:uiPriority w:val="99"/>
    <w:semiHidden/>
    <w:rsid w:val="00F83ECE"/>
    <w:rPr>
      <w:rFonts w:ascii="Times New Roman" w:eastAsia="Times New Roman" w:hAnsi="Times New Roman"/>
      <w:lang w:eastAsia="ru-RU"/>
    </w:rPr>
  </w:style>
  <w:style w:type="character" w:styleId="afa">
    <w:name w:val="annotation reference"/>
    <w:uiPriority w:val="99"/>
    <w:semiHidden/>
    <w:unhideWhenUsed/>
    <w:rsid w:val="00F83E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536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2798</CharactersWithSpaces>
  <SharedDoc>false</SharedDoc>
  <HLinks>
    <vt:vector size="6" baseType="variant"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2023-11-06T08:29:00Z</dcterms:created>
  <dcterms:modified xsi:type="dcterms:W3CDTF">2023-11-06T08:29:00Z</dcterms:modified>
</cp:coreProperties>
</file>