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5" w:rsidRPr="00170913" w:rsidRDefault="006B72B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ОГОЛОШЕННЯ </w:t>
      </w:r>
      <w:r w:rsidRPr="006B72B5">
        <w:rPr>
          <w:rFonts w:ascii="Times New Roman" w:eastAsia="Times New Roman" w:hAnsi="Times New Roman"/>
          <w:bCs/>
          <w:color w:val="000000"/>
          <w:sz w:val="26"/>
          <w:szCs w:val="26"/>
          <w:lang w:eastAsia="uk-UA"/>
        </w:rPr>
        <w:t>(</w:t>
      </w:r>
      <w:r w:rsidR="00494CF5" w:rsidRPr="006B72B5">
        <w:rPr>
          <w:rFonts w:ascii="Times New Roman" w:eastAsia="Times New Roman" w:hAnsi="Times New Roman"/>
          <w:bCs/>
          <w:color w:val="000000"/>
          <w:sz w:val="26"/>
          <w:szCs w:val="26"/>
          <w:lang w:eastAsia="uk-UA"/>
        </w:rPr>
        <w:t>ДОКУМЕНТАЦІЯ</w:t>
      </w:r>
      <w:r w:rsidRPr="006B72B5">
        <w:rPr>
          <w:rFonts w:ascii="Times New Roman" w:eastAsia="Times New Roman" w:hAnsi="Times New Roman"/>
          <w:bCs/>
          <w:color w:val="000000"/>
          <w:sz w:val="26"/>
          <w:szCs w:val="26"/>
          <w:lang w:eastAsia="uk-UA"/>
        </w:rPr>
        <w:t>)</w:t>
      </w:r>
    </w:p>
    <w:p w:rsidR="00DC7409" w:rsidRDefault="00494CF5" w:rsidP="009D4B0E">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17091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9D4B0E" w:rsidRDefault="009D4B0E" w:rsidP="009D4B0E">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p>
    <w:p w:rsidR="00DC7409" w:rsidRPr="002972DC" w:rsidRDefault="00DC7409" w:rsidP="00494CF5">
      <w:pPr>
        <w:keepNext/>
        <w:tabs>
          <w:tab w:val="left" w:pos="720"/>
        </w:tabs>
        <w:spacing w:after="0" w:line="240" w:lineRule="auto"/>
        <w:jc w:val="center"/>
        <w:outlineLvl w:val="2"/>
        <w:rPr>
          <w:rFonts w:ascii="Times New Roman" w:eastAsia="Times New Roman" w:hAnsi="Times New Roman"/>
          <w:bCs/>
          <w:sz w:val="26"/>
          <w:szCs w:val="26"/>
          <w:lang w:eastAsia="uk-UA"/>
        </w:rPr>
      </w:pPr>
      <w:r w:rsidRPr="00DC7409">
        <w:rPr>
          <w:rFonts w:ascii="Times New Roman" w:eastAsia="Times New Roman" w:hAnsi="Times New Roman"/>
          <w:bCs/>
          <w:sz w:val="26"/>
          <w:szCs w:val="26"/>
          <w:lang w:eastAsia="uk-UA"/>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r w:rsidR="002972DC" w:rsidRPr="002972DC">
        <w:rPr>
          <w:rFonts w:ascii="Times New Roman" w:eastAsia="Times New Roman" w:hAnsi="Times New Roman"/>
          <w:bCs/>
          <w:sz w:val="26"/>
          <w:szCs w:val="26"/>
          <w:lang w:val="ru-RU" w:eastAsia="uk-UA"/>
        </w:rPr>
        <w:t>(</w:t>
      </w:r>
      <w:r w:rsidR="002972DC">
        <w:rPr>
          <w:rFonts w:ascii="Times New Roman" w:eastAsia="Times New Roman" w:hAnsi="Times New Roman"/>
          <w:bCs/>
          <w:sz w:val="26"/>
          <w:szCs w:val="26"/>
          <w:lang w:eastAsia="uk-UA"/>
        </w:rPr>
        <w:t>зі змінами)</w:t>
      </w:r>
    </w:p>
    <w:p w:rsidR="00494CF5" w:rsidRPr="00170913"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1. Замовник:</w:t>
      </w:r>
    </w:p>
    <w:p w:rsidR="00494CF5" w:rsidRPr="0017091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1.1. Найменування: </w:t>
      </w:r>
      <w:r w:rsidR="002738E5" w:rsidRPr="00170913">
        <w:rPr>
          <w:rFonts w:ascii="Times New Roman" w:hAnsi="Times New Roman"/>
          <w:sz w:val="26"/>
          <w:szCs w:val="26"/>
        </w:rPr>
        <w:t>Військова частина А4152</w:t>
      </w:r>
      <w:r w:rsidRPr="00170913">
        <w:rPr>
          <w:rFonts w:ascii="Times New Roman" w:eastAsia="Times New Roman" w:hAnsi="Times New Roman"/>
          <w:sz w:val="26"/>
          <w:szCs w:val="26"/>
          <w:lang w:eastAsia="ru-RU"/>
        </w:rPr>
        <w:t>.</w:t>
      </w:r>
    </w:p>
    <w:p w:rsidR="00494CF5" w:rsidRPr="0017091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bCs/>
          <w:sz w:val="26"/>
          <w:szCs w:val="26"/>
          <w:lang w:eastAsia="ru-RU"/>
        </w:rPr>
        <w:t xml:space="preserve">1.2. Код за ЄДРПОУ: </w:t>
      </w:r>
      <w:r w:rsidR="002738E5" w:rsidRPr="00170913">
        <w:rPr>
          <w:rFonts w:ascii="Times New Roman" w:hAnsi="Times New Roman"/>
          <w:sz w:val="26"/>
          <w:szCs w:val="26"/>
        </w:rPr>
        <w:t>08404866</w:t>
      </w:r>
      <w:r w:rsidRPr="00170913">
        <w:rPr>
          <w:rFonts w:ascii="Times New Roman" w:eastAsia="Times New Roman" w:hAnsi="Times New Roman"/>
          <w:sz w:val="26"/>
          <w:szCs w:val="26"/>
          <w:lang w:eastAsia="ru-RU"/>
        </w:rPr>
        <w:t>.</w:t>
      </w:r>
    </w:p>
    <w:p w:rsidR="00F227EF" w:rsidRPr="00170913" w:rsidRDefault="00F227EF"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1.3. Категорія замовника: відповідно п.3.ч.4 ст.2 ЗУ «Про Публічні закупівлі»; замовник, що здійснює закупівлі для потреб оборони.</w:t>
      </w:r>
    </w:p>
    <w:p w:rsidR="00494CF5" w:rsidRPr="00170913" w:rsidRDefault="00F227EF" w:rsidP="00494CF5">
      <w:pPr>
        <w:keepNext/>
        <w:tabs>
          <w:tab w:val="left" w:pos="720"/>
        </w:tabs>
        <w:spacing w:after="0" w:line="240" w:lineRule="auto"/>
        <w:ind w:right="-184" w:firstLine="709"/>
        <w:outlineLvl w:val="2"/>
        <w:rPr>
          <w:rFonts w:ascii="Times New Roman" w:hAnsi="Times New Roman"/>
          <w:sz w:val="26"/>
          <w:szCs w:val="26"/>
        </w:rPr>
      </w:pPr>
      <w:r w:rsidRPr="00170913">
        <w:rPr>
          <w:rFonts w:ascii="Times New Roman" w:eastAsia="Times New Roman" w:hAnsi="Times New Roman"/>
          <w:bCs/>
          <w:sz w:val="26"/>
          <w:szCs w:val="26"/>
          <w:lang w:eastAsia="ru-RU"/>
        </w:rPr>
        <w:t>1.4</w:t>
      </w:r>
      <w:r w:rsidR="00494CF5" w:rsidRPr="00170913">
        <w:rPr>
          <w:rFonts w:ascii="Times New Roman" w:eastAsia="Times New Roman" w:hAnsi="Times New Roman"/>
          <w:bCs/>
          <w:sz w:val="26"/>
          <w:szCs w:val="26"/>
          <w:lang w:eastAsia="ru-RU"/>
        </w:rPr>
        <w:t xml:space="preserve">. </w:t>
      </w:r>
      <w:r w:rsidR="00494CF5" w:rsidRPr="00170913">
        <w:rPr>
          <w:rFonts w:ascii="Times New Roman" w:hAnsi="Times New Roman"/>
          <w:sz w:val="26"/>
          <w:szCs w:val="26"/>
        </w:rPr>
        <w:t xml:space="preserve">Місцезнаходження: </w:t>
      </w:r>
      <w:r w:rsidR="000F02C1" w:rsidRPr="00170913">
        <w:rPr>
          <w:rFonts w:ascii="Times New Roman" w:hAnsi="Times New Roman"/>
          <w:sz w:val="26"/>
          <w:szCs w:val="26"/>
        </w:rPr>
        <w:t>35009,</w:t>
      </w:r>
      <w:r w:rsidR="006644D4">
        <w:rPr>
          <w:rFonts w:ascii="Times New Roman" w:hAnsi="Times New Roman"/>
          <w:sz w:val="26"/>
          <w:szCs w:val="26"/>
        </w:rPr>
        <w:t xml:space="preserve"> </w:t>
      </w:r>
      <w:r w:rsidR="00882314" w:rsidRPr="00170913">
        <w:rPr>
          <w:rFonts w:ascii="Times New Roman" w:hAnsi="Times New Roman"/>
          <w:sz w:val="26"/>
          <w:szCs w:val="26"/>
        </w:rPr>
        <w:t xml:space="preserve">Україна, </w:t>
      </w:r>
      <w:r w:rsidR="002738E5" w:rsidRPr="00170913">
        <w:rPr>
          <w:rFonts w:ascii="Times New Roman" w:hAnsi="Times New Roman"/>
          <w:sz w:val="26"/>
          <w:szCs w:val="26"/>
        </w:rPr>
        <w:t xml:space="preserve">Рівненський район, </w:t>
      </w:r>
      <w:proofErr w:type="spellStart"/>
      <w:r w:rsidR="002738E5" w:rsidRPr="00170913">
        <w:rPr>
          <w:rFonts w:ascii="Times New Roman" w:hAnsi="Times New Roman"/>
          <w:sz w:val="26"/>
          <w:szCs w:val="26"/>
        </w:rPr>
        <w:t>с.Мала</w:t>
      </w:r>
      <w:proofErr w:type="spellEnd"/>
      <w:r w:rsidR="002738E5" w:rsidRPr="00170913">
        <w:rPr>
          <w:rFonts w:ascii="Times New Roman" w:hAnsi="Times New Roman"/>
          <w:sz w:val="26"/>
          <w:szCs w:val="26"/>
        </w:rPr>
        <w:t xml:space="preserve"> Любаша</w:t>
      </w:r>
      <w:r w:rsidR="00494CF5" w:rsidRPr="00170913">
        <w:rPr>
          <w:rFonts w:ascii="Times New Roman" w:hAnsi="Times New Roman"/>
          <w:sz w:val="26"/>
          <w:szCs w:val="26"/>
        </w:rPr>
        <w:t>.</w:t>
      </w:r>
    </w:p>
    <w:p w:rsidR="00494CF5" w:rsidRPr="00170913" w:rsidRDefault="00F227EF" w:rsidP="0032206B">
      <w:pPr>
        <w:keepNext/>
        <w:tabs>
          <w:tab w:val="left" w:pos="720"/>
        </w:tabs>
        <w:spacing w:after="0" w:line="240" w:lineRule="auto"/>
        <w:ind w:right="-1" w:firstLine="709"/>
        <w:jc w:val="both"/>
        <w:outlineLvl w:val="2"/>
        <w:rPr>
          <w:rFonts w:ascii="Times New Roman" w:hAnsi="Times New Roman"/>
          <w:sz w:val="26"/>
          <w:szCs w:val="26"/>
        </w:rPr>
      </w:pPr>
      <w:r w:rsidRPr="00170913">
        <w:rPr>
          <w:rFonts w:ascii="Times New Roman" w:hAnsi="Times New Roman"/>
          <w:sz w:val="26"/>
          <w:szCs w:val="26"/>
        </w:rPr>
        <w:t>1.5</w:t>
      </w:r>
      <w:r w:rsidR="00494CF5" w:rsidRPr="00170913">
        <w:rPr>
          <w:rFonts w:ascii="Times New Roman" w:hAnsi="Times New Roman"/>
          <w:sz w:val="26"/>
          <w:szCs w:val="26"/>
        </w:rPr>
        <w:t xml:space="preserve">. Контактна особа замовника: </w:t>
      </w:r>
      <w:proofErr w:type="spellStart"/>
      <w:r w:rsidR="002738E5" w:rsidRPr="00170913">
        <w:rPr>
          <w:rFonts w:ascii="Times New Roman" w:hAnsi="Times New Roman"/>
          <w:sz w:val="26"/>
          <w:szCs w:val="26"/>
        </w:rPr>
        <w:t>Тимчук</w:t>
      </w:r>
      <w:proofErr w:type="spellEnd"/>
      <w:r w:rsidR="002738E5" w:rsidRPr="00170913">
        <w:rPr>
          <w:rFonts w:ascii="Times New Roman" w:hAnsi="Times New Roman"/>
          <w:sz w:val="26"/>
          <w:szCs w:val="26"/>
        </w:rPr>
        <w:t xml:space="preserve"> Інна Володимирівна</w:t>
      </w:r>
      <w:r w:rsidR="0032206B" w:rsidRPr="00170913">
        <w:rPr>
          <w:rFonts w:ascii="Times New Roman" w:hAnsi="Times New Roman"/>
          <w:sz w:val="26"/>
          <w:szCs w:val="26"/>
        </w:rPr>
        <w:t>, Уповноважен</w:t>
      </w:r>
      <w:r w:rsidR="002738E5" w:rsidRPr="00170913">
        <w:rPr>
          <w:rFonts w:ascii="Times New Roman" w:hAnsi="Times New Roman"/>
          <w:sz w:val="26"/>
          <w:szCs w:val="26"/>
        </w:rPr>
        <w:t>а особа військової частини А4152</w:t>
      </w:r>
      <w:r w:rsidR="0032206B" w:rsidRPr="00170913">
        <w:rPr>
          <w:rFonts w:ascii="Times New Roman" w:hAnsi="Times New Roman"/>
          <w:sz w:val="26"/>
          <w:szCs w:val="26"/>
        </w:rPr>
        <w:t>; e-</w:t>
      </w:r>
      <w:proofErr w:type="spellStart"/>
      <w:r w:rsidR="0032206B" w:rsidRPr="00170913">
        <w:rPr>
          <w:rFonts w:ascii="Times New Roman" w:hAnsi="Times New Roman"/>
          <w:sz w:val="26"/>
          <w:szCs w:val="26"/>
        </w:rPr>
        <w:t>mail</w:t>
      </w:r>
      <w:proofErr w:type="spellEnd"/>
      <w:r w:rsidR="0032206B" w:rsidRPr="00170913">
        <w:rPr>
          <w:rFonts w:ascii="Times New Roman" w:hAnsi="Times New Roman"/>
          <w:sz w:val="26"/>
          <w:szCs w:val="26"/>
        </w:rPr>
        <w:t xml:space="preserve">: </w:t>
      </w:r>
      <w:hyperlink r:id="rId7" w:history="1">
        <w:r w:rsidR="002738E5" w:rsidRPr="00170913">
          <w:rPr>
            <w:rStyle w:val="ac"/>
            <w:rFonts w:ascii="Times New Roman" w:hAnsi="Times New Roman"/>
            <w:sz w:val="26"/>
            <w:szCs w:val="26"/>
            <w:lang w:val="en-US"/>
          </w:rPr>
          <w:t>v</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ch</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a</w:t>
        </w:r>
        <w:r w:rsidR="002738E5" w:rsidRPr="00170913">
          <w:rPr>
            <w:rStyle w:val="ac"/>
            <w:rFonts w:ascii="Times New Roman" w:hAnsi="Times New Roman"/>
            <w:sz w:val="26"/>
            <w:szCs w:val="26"/>
            <w:lang w:val="ru-RU"/>
          </w:rPr>
          <w:t>4152</w:t>
        </w:r>
        <w:r w:rsidR="002738E5" w:rsidRPr="00170913">
          <w:rPr>
            <w:rStyle w:val="ac"/>
            <w:rFonts w:ascii="Times New Roman" w:hAnsi="Times New Roman"/>
            <w:sz w:val="26"/>
            <w:szCs w:val="26"/>
          </w:rPr>
          <w:t>@post.mil.gov.ua</w:t>
        </w:r>
      </w:hyperlink>
      <w:r w:rsidR="00BD050C" w:rsidRPr="00170913">
        <w:rPr>
          <w:rFonts w:ascii="Times New Roman" w:hAnsi="Times New Roman"/>
          <w:sz w:val="26"/>
          <w:szCs w:val="26"/>
        </w:rPr>
        <w:t xml:space="preserve"> </w:t>
      </w:r>
      <w:r w:rsidR="00494CF5" w:rsidRPr="00170913">
        <w:rPr>
          <w:rFonts w:ascii="Times New Roman" w:hAnsi="Times New Roman"/>
          <w:sz w:val="26"/>
          <w:szCs w:val="26"/>
        </w:rPr>
        <w:t xml:space="preserve">, </w:t>
      </w:r>
      <w:proofErr w:type="spellStart"/>
      <w:r w:rsidR="00494CF5" w:rsidRPr="00170913">
        <w:rPr>
          <w:rFonts w:ascii="Times New Roman" w:hAnsi="Times New Roman"/>
          <w:sz w:val="26"/>
          <w:szCs w:val="26"/>
        </w:rPr>
        <w:t>тел</w:t>
      </w:r>
      <w:proofErr w:type="spellEnd"/>
      <w:r w:rsidR="00494CF5" w:rsidRPr="00170913">
        <w:rPr>
          <w:rFonts w:ascii="Times New Roman" w:hAnsi="Times New Roman"/>
          <w:sz w:val="26"/>
          <w:szCs w:val="26"/>
        </w:rPr>
        <w:t>.: (</w:t>
      </w:r>
      <w:r w:rsidR="00494CF5" w:rsidRPr="00170913">
        <w:rPr>
          <w:rFonts w:ascii="Times New Roman" w:hAnsi="Times New Roman"/>
          <w:sz w:val="26"/>
          <w:szCs w:val="26"/>
          <w:lang w:val="ru-RU"/>
        </w:rPr>
        <w:t>0</w:t>
      </w:r>
      <w:r w:rsidR="002738E5" w:rsidRPr="00170913">
        <w:rPr>
          <w:rFonts w:ascii="Times New Roman" w:hAnsi="Times New Roman"/>
          <w:sz w:val="26"/>
          <w:szCs w:val="26"/>
          <w:lang w:val="ru-RU"/>
        </w:rPr>
        <w:t>68</w:t>
      </w:r>
      <w:r w:rsidR="00494CF5" w:rsidRPr="00170913">
        <w:rPr>
          <w:rFonts w:ascii="Times New Roman" w:hAnsi="Times New Roman"/>
          <w:sz w:val="26"/>
          <w:szCs w:val="26"/>
        </w:rPr>
        <w:t>) </w:t>
      </w:r>
      <w:r w:rsidR="002738E5" w:rsidRPr="00170913">
        <w:rPr>
          <w:rFonts w:ascii="Times New Roman" w:hAnsi="Times New Roman"/>
          <w:sz w:val="26"/>
          <w:szCs w:val="26"/>
          <w:lang w:val="ru-RU"/>
        </w:rPr>
        <w:t>647</w:t>
      </w:r>
      <w:r w:rsidR="002738E5" w:rsidRPr="00170913">
        <w:rPr>
          <w:rFonts w:ascii="Times New Roman" w:hAnsi="Times New Roman"/>
          <w:sz w:val="26"/>
          <w:szCs w:val="26"/>
        </w:rPr>
        <w:t>-37-96</w:t>
      </w:r>
      <w:r w:rsidR="00494CF5" w:rsidRPr="00170913">
        <w:rPr>
          <w:rFonts w:ascii="Times New Roman" w:hAnsi="Times New Roman"/>
          <w:sz w:val="26"/>
          <w:szCs w:val="26"/>
        </w:rPr>
        <w:t>.</w:t>
      </w:r>
    </w:p>
    <w:p w:rsidR="00494CF5" w:rsidRDefault="00494CF5" w:rsidP="00494CF5">
      <w:pPr>
        <w:widowControl w:val="0"/>
        <w:tabs>
          <w:tab w:val="left" w:pos="284"/>
          <w:tab w:val="left" w:pos="851"/>
        </w:tabs>
        <w:suppressAutoHyphens/>
        <w:spacing w:after="0" w:line="240" w:lineRule="auto"/>
        <w:ind w:firstLine="709"/>
        <w:jc w:val="both"/>
        <w:rPr>
          <w:rFonts w:ascii="Times New Roman" w:hAnsi="Times New Roman"/>
          <w:sz w:val="26"/>
          <w:szCs w:val="26"/>
        </w:rPr>
      </w:pPr>
      <w:r w:rsidRPr="0017091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170913">
        <w:rPr>
          <w:rFonts w:ascii="Times New Roman" w:eastAsia="Times New Roman" w:hAnsi="Times New Roman"/>
          <w:sz w:val="26"/>
          <w:szCs w:val="26"/>
          <w:lang w:eastAsia="ru-RU"/>
        </w:rPr>
        <w:t xml:space="preserve"> </w:t>
      </w:r>
      <w:r w:rsidR="00665117">
        <w:rPr>
          <w:rFonts w:ascii="Times New Roman" w:eastAsia="Times New Roman" w:hAnsi="Times New Roman"/>
          <w:b/>
          <w:sz w:val="26"/>
          <w:szCs w:val="26"/>
          <w:u w:val="single"/>
          <w:lang w:eastAsia="ru-RU"/>
        </w:rPr>
        <w:t>6 599 925,00</w:t>
      </w:r>
      <w:r w:rsidR="00B653C4">
        <w:rPr>
          <w:rFonts w:ascii="Times New Roman" w:eastAsia="Times New Roman" w:hAnsi="Times New Roman"/>
          <w:b/>
          <w:sz w:val="26"/>
          <w:szCs w:val="26"/>
          <w:u w:val="single"/>
          <w:lang w:eastAsia="ru-RU"/>
        </w:rPr>
        <w:t xml:space="preserve"> </w:t>
      </w:r>
      <w:r w:rsidRPr="00050A6B">
        <w:rPr>
          <w:rFonts w:ascii="Times New Roman" w:hAnsi="Times New Roman"/>
          <w:b/>
          <w:sz w:val="26"/>
          <w:szCs w:val="26"/>
          <w:u w:val="single"/>
        </w:rPr>
        <w:t>грн</w:t>
      </w:r>
      <w:r w:rsidRPr="00170913">
        <w:rPr>
          <w:rFonts w:ascii="Times New Roman" w:hAnsi="Times New Roman"/>
          <w:b/>
          <w:sz w:val="26"/>
          <w:szCs w:val="26"/>
        </w:rPr>
        <w:t>.</w:t>
      </w:r>
      <w:r w:rsidR="00BD050C" w:rsidRPr="00170913">
        <w:rPr>
          <w:rFonts w:ascii="Times New Roman" w:hAnsi="Times New Roman"/>
          <w:b/>
          <w:sz w:val="26"/>
          <w:szCs w:val="26"/>
        </w:rPr>
        <w:t xml:space="preserve"> </w:t>
      </w:r>
      <w:r w:rsidR="00BD050C" w:rsidRPr="00170913">
        <w:rPr>
          <w:rFonts w:ascii="Times New Roman" w:hAnsi="Times New Roman"/>
          <w:sz w:val="26"/>
          <w:szCs w:val="26"/>
        </w:rPr>
        <w:t>з урахуванням ПДВ</w:t>
      </w:r>
    </w:p>
    <w:p w:rsidR="00AE55EF" w:rsidRPr="00170913" w:rsidRDefault="00AE55EF"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D8503D"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2.1. Розмір мінімального кроку пониження ціни під час електронного аукціону:</w:t>
      </w:r>
    </w:p>
    <w:p w:rsidR="00494CF5" w:rsidRPr="00170913" w:rsidRDefault="00494CF5" w:rsidP="00D8503D">
      <w:pPr>
        <w:widowControl w:val="0"/>
        <w:tabs>
          <w:tab w:val="left" w:pos="0"/>
          <w:tab w:val="left" w:pos="851"/>
        </w:tabs>
        <w:suppressAutoHyphens/>
        <w:spacing w:after="0" w:line="240" w:lineRule="auto"/>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 </w:t>
      </w:r>
      <w:r w:rsidR="000E1E9B" w:rsidRPr="00170913">
        <w:rPr>
          <w:rFonts w:ascii="Times New Roman" w:eastAsia="Times New Roman" w:hAnsi="Times New Roman"/>
          <w:sz w:val="26"/>
          <w:szCs w:val="26"/>
          <w:lang w:eastAsia="ru-RU"/>
        </w:rPr>
        <w:t>1</w:t>
      </w:r>
      <w:r w:rsidRPr="00170913">
        <w:rPr>
          <w:rFonts w:ascii="Times New Roman" w:eastAsia="Times New Roman" w:hAnsi="Times New Roman"/>
          <w:sz w:val="26"/>
          <w:szCs w:val="26"/>
          <w:lang w:eastAsia="ru-RU"/>
        </w:rPr>
        <w:t xml:space="preserve"> % з урахуванням ПДВ.</w:t>
      </w: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170913">
        <w:rPr>
          <w:rFonts w:ascii="Times New Roman" w:eastAsia="Times New Roman" w:hAnsi="Times New Roman"/>
          <w:b/>
          <w:sz w:val="26"/>
          <w:szCs w:val="26"/>
          <w:lang w:eastAsia="ru-RU"/>
        </w:rPr>
        <w:t>3. Інформація про предмет закупівлі:</w:t>
      </w:r>
    </w:p>
    <w:p w:rsidR="00F227EF" w:rsidRPr="00170913"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5" w:name="71"/>
      <w:bookmarkEnd w:id="5"/>
      <w:r w:rsidRPr="00170913">
        <w:rPr>
          <w:rFonts w:ascii="Times New Roman" w:eastAsia="Times New Roman" w:hAnsi="Times New Roman"/>
          <w:spacing w:val="-4"/>
          <w:sz w:val="26"/>
          <w:szCs w:val="26"/>
          <w:lang w:eastAsia="ru-RU"/>
        </w:rPr>
        <w:t xml:space="preserve">3.1. Найменування та кількість предмета закупівлі: </w:t>
      </w:r>
    </w:p>
    <w:p w:rsidR="005C0283" w:rsidRDefault="00573CAB" w:rsidP="005C0283">
      <w:pPr>
        <w:tabs>
          <w:tab w:val="num" w:pos="0"/>
        </w:tabs>
        <w:spacing w:after="0" w:line="240" w:lineRule="auto"/>
        <w:rPr>
          <w:rFonts w:ascii="Times New Roman" w:eastAsia="Times New Roman" w:hAnsi="Times New Roman"/>
          <w:i/>
          <w:spacing w:val="-4"/>
          <w:sz w:val="26"/>
          <w:szCs w:val="26"/>
          <w:u w:val="single"/>
          <w:lang w:eastAsia="ru-RU"/>
        </w:rPr>
      </w:pPr>
      <w:r>
        <w:rPr>
          <w:rFonts w:ascii="Times New Roman" w:eastAsia="Times New Roman" w:hAnsi="Times New Roman"/>
          <w:b/>
          <w:i/>
          <w:spacing w:val="-4"/>
          <w:sz w:val="26"/>
          <w:szCs w:val="26"/>
          <w:u w:val="single"/>
          <w:lang w:eastAsia="ru-RU"/>
        </w:rPr>
        <w:t>П</w:t>
      </w:r>
      <w:r w:rsidRPr="00573CAB">
        <w:rPr>
          <w:rFonts w:ascii="Times New Roman" w:eastAsia="Times New Roman" w:hAnsi="Times New Roman"/>
          <w:b/>
          <w:i/>
          <w:spacing w:val="-4"/>
          <w:sz w:val="26"/>
          <w:szCs w:val="26"/>
          <w:u w:val="single"/>
          <w:lang w:eastAsia="ru-RU"/>
        </w:rPr>
        <w:t xml:space="preserve">ослуги поточного ремонту та технічного обслуговування спеціального обладнання для проведення військових тактичних та тактико-спеціальних навчань                             </w:t>
      </w:r>
      <w:r w:rsidRPr="00573CAB">
        <w:rPr>
          <w:rFonts w:ascii="Times New Roman" w:eastAsia="Times New Roman" w:hAnsi="Times New Roman"/>
          <w:i/>
          <w:spacing w:val="-4"/>
          <w:sz w:val="26"/>
          <w:szCs w:val="26"/>
          <w:u w:val="single"/>
          <w:lang w:eastAsia="ru-RU"/>
        </w:rPr>
        <w:t>(ДК 021:2015 50660000-9 Послуги ремонту і технічного обслуговування військових електронних систем)</w:t>
      </w:r>
      <w:r w:rsidR="005C0283">
        <w:rPr>
          <w:rFonts w:ascii="Times New Roman" w:eastAsia="Times New Roman" w:hAnsi="Times New Roman"/>
          <w:i/>
          <w:spacing w:val="-4"/>
          <w:sz w:val="26"/>
          <w:szCs w:val="26"/>
          <w:u w:val="single"/>
          <w:lang w:eastAsia="ru-RU"/>
        </w:rPr>
        <w:t>- 1 послуга.</w:t>
      </w:r>
    </w:p>
    <w:p w:rsidR="00085B0D" w:rsidRDefault="00085B0D" w:rsidP="00085B0D">
      <w:pPr>
        <w:tabs>
          <w:tab w:val="num" w:pos="0"/>
        </w:tabs>
        <w:spacing w:after="0" w:line="240" w:lineRule="auto"/>
        <w:jc w:val="center"/>
        <w:rPr>
          <w:rFonts w:ascii="Times New Roman" w:eastAsia="Times New Roman" w:hAnsi="Times New Roman"/>
          <w:i/>
          <w:spacing w:val="-4"/>
          <w:sz w:val="26"/>
          <w:szCs w:val="26"/>
          <w:u w:val="single"/>
          <w:lang w:eastAsia="ru-RU"/>
        </w:rPr>
      </w:pPr>
      <w:r>
        <w:rPr>
          <w:rFonts w:ascii="Times New Roman" w:eastAsia="Times New Roman" w:hAnsi="Times New Roman"/>
          <w:i/>
          <w:spacing w:val="-4"/>
          <w:sz w:val="26"/>
          <w:szCs w:val="26"/>
          <w:u w:val="single"/>
          <w:lang w:eastAsia="ru-RU"/>
        </w:rPr>
        <w:t>СПЕЦИФІКАЦІЯ</w:t>
      </w:r>
    </w:p>
    <w:tbl>
      <w:tblPr>
        <w:tblW w:w="9919" w:type="dxa"/>
        <w:tblInd w:w="-147" w:type="dxa"/>
        <w:tblLayout w:type="fixed"/>
        <w:tblLook w:val="04A0" w:firstRow="1" w:lastRow="0" w:firstColumn="1" w:lastColumn="0" w:noHBand="0" w:noVBand="1"/>
      </w:tblPr>
      <w:tblGrid>
        <w:gridCol w:w="1579"/>
        <w:gridCol w:w="6218"/>
        <w:gridCol w:w="1134"/>
        <w:gridCol w:w="988"/>
      </w:tblGrid>
      <w:tr w:rsidR="00085B0D" w:rsidRPr="00B37BFD" w:rsidTr="00085B0D">
        <w:trPr>
          <w:trHeight w:val="618"/>
        </w:trPr>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6218" w:type="dxa"/>
            <w:tcBorders>
              <w:top w:val="single" w:sz="4" w:space="0" w:color="auto"/>
              <w:left w:val="nil"/>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1134" w:type="dxa"/>
            <w:tcBorders>
              <w:top w:val="single" w:sz="4" w:space="0" w:color="auto"/>
              <w:left w:val="nil"/>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988" w:type="dxa"/>
            <w:tcBorders>
              <w:top w:val="single" w:sz="4" w:space="0" w:color="auto"/>
              <w:left w:val="nil"/>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r>
      <w:tr w:rsidR="00085B0D" w:rsidRPr="00B37BFD" w:rsidTr="00085B0D">
        <w:trPr>
          <w:trHeight w:val="1186"/>
        </w:trPr>
        <w:tc>
          <w:tcPr>
            <w:tcW w:w="1579" w:type="dxa"/>
            <w:tcBorders>
              <w:top w:val="nil"/>
              <w:left w:val="single" w:sz="4" w:space="0" w:color="auto"/>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1</w:t>
            </w:r>
            <w:r>
              <w:rPr>
                <w:rFonts w:ascii="Times New Roman" w:eastAsia="Times New Roman" w:hAnsi="Times New Roman"/>
                <w:b/>
                <w:bCs/>
                <w:color w:val="000000"/>
                <w:lang w:eastAsia="ru-RU"/>
              </w:rPr>
              <w:t>.</w:t>
            </w:r>
          </w:p>
        </w:tc>
        <w:tc>
          <w:tcPr>
            <w:tcW w:w="6218" w:type="dxa"/>
            <w:tcBorders>
              <w:top w:val="nil"/>
              <w:left w:val="nil"/>
              <w:bottom w:val="single" w:sz="4" w:space="0" w:color="auto"/>
              <w:right w:val="single" w:sz="4" w:space="0" w:color="auto"/>
            </w:tcBorders>
            <w:shd w:val="clear" w:color="auto" w:fill="auto"/>
            <w:hideMark/>
          </w:tcPr>
          <w:p w:rsidR="00085B0D" w:rsidRPr="00085B0D" w:rsidRDefault="00085B0D" w:rsidP="00233AEF">
            <w:pPr>
              <w:spacing w:after="0" w:line="240" w:lineRule="auto"/>
              <w:rPr>
                <w:rFonts w:ascii="Times New Roman" w:hAnsi="Times New Roman"/>
                <w:color w:val="000000"/>
                <w:sz w:val="24"/>
                <w:szCs w:val="24"/>
                <w:lang w:eastAsia="zh-CN"/>
              </w:rPr>
            </w:pPr>
            <w:r w:rsidRPr="00BB56F3">
              <w:rPr>
                <w:rFonts w:ascii="Times New Roman" w:hAnsi="Times New Roman"/>
                <w:color w:val="000000"/>
                <w:sz w:val="24"/>
                <w:szCs w:val="24"/>
                <w:lang w:eastAsia="zh-CN"/>
              </w:rPr>
              <w:t xml:space="preserve">Поточний ремонт та технічне обслуговування Радіокерованих мішеневих установок  РМУ-Л (модернізовані АМЛТ 48, УМУ-С-48,УМУ-С-127) </w:t>
            </w:r>
            <w:bookmarkStart w:id="6" w:name="_GoBack"/>
            <w:bookmarkEnd w:id="6"/>
            <w:r w:rsidRPr="00BB56F3">
              <w:rPr>
                <w:rFonts w:ascii="Times New Roman" w:hAnsi="Times New Roman"/>
                <w:color w:val="000000"/>
                <w:sz w:val="24"/>
                <w:szCs w:val="24"/>
                <w:lang w:eastAsia="zh-CN"/>
              </w:rPr>
              <w:t xml:space="preserve">-220 </w:t>
            </w:r>
            <w:proofErr w:type="spellStart"/>
            <w:r w:rsidRPr="00BB56F3">
              <w:rPr>
                <w:rFonts w:ascii="Times New Roman" w:hAnsi="Times New Roman"/>
                <w:color w:val="000000"/>
                <w:sz w:val="24"/>
                <w:szCs w:val="24"/>
                <w:lang w:eastAsia="zh-CN"/>
              </w:rPr>
              <w:t>шт</w:t>
            </w:r>
            <w:proofErr w:type="spellEnd"/>
          </w:p>
        </w:tc>
        <w:tc>
          <w:tcPr>
            <w:tcW w:w="1134" w:type="dxa"/>
            <w:tcBorders>
              <w:top w:val="nil"/>
              <w:left w:val="nil"/>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послуга</w:t>
            </w:r>
          </w:p>
        </w:tc>
        <w:tc>
          <w:tcPr>
            <w:tcW w:w="988" w:type="dxa"/>
            <w:tcBorders>
              <w:top w:val="nil"/>
              <w:left w:val="nil"/>
              <w:bottom w:val="single" w:sz="4" w:space="0" w:color="auto"/>
              <w:right w:val="single" w:sz="4" w:space="0" w:color="auto"/>
            </w:tcBorders>
            <w:shd w:val="clear" w:color="auto" w:fill="auto"/>
            <w:hideMark/>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r>
      <w:tr w:rsidR="00085B0D" w:rsidRPr="00B37BFD" w:rsidTr="00085B0D">
        <w:trPr>
          <w:trHeight w:val="198"/>
        </w:trPr>
        <w:tc>
          <w:tcPr>
            <w:tcW w:w="1579" w:type="dxa"/>
            <w:tcBorders>
              <w:top w:val="nil"/>
              <w:left w:val="single" w:sz="4" w:space="0" w:color="auto"/>
              <w:bottom w:val="single" w:sz="4" w:space="0" w:color="auto"/>
              <w:right w:val="single" w:sz="4" w:space="0" w:color="auto"/>
            </w:tcBorders>
            <w:shd w:val="clear" w:color="auto" w:fill="auto"/>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2</w:t>
            </w:r>
            <w:r>
              <w:rPr>
                <w:rFonts w:ascii="Times New Roman" w:eastAsia="Times New Roman" w:hAnsi="Times New Roman"/>
                <w:b/>
                <w:bCs/>
                <w:color w:val="000000"/>
                <w:lang w:eastAsia="ru-RU"/>
              </w:rPr>
              <w:t>.</w:t>
            </w:r>
          </w:p>
        </w:tc>
        <w:tc>
          <w:tcPr>
            <w:tcW w:w="6218" w:type="dxa"/>
            <w:tcBorders>
              <w:top w:val="nil"/>
              <w:left w:val="nil"/>
              <w:bottom w:val="single" w:sz="4" w:space="0" w:color="auto"/>
              <w:right w:val="single" w:sz="4" w:space="0" w:color="auto"/>
            </w:tcBorders>
            <w:shd w:val="clear" w:color="auto" w:fill="auto"/>
          </w:tcPr>
          <w:p w:rsidR="00085B0D" w:rsidRPr="00BB56F3" w:rsidRDefault="00085B0D" w:rsidP="00233AEF">
            <w:pPr>
              <w:spacing w:after="0" w:line="240" w:lineRule="auto"/>
              <w:rPr>
                <w:rFonts w:ascii="Times New Roman" w:hAnsi="Times New Roman"/>
                <w:b/>
                <w:color w:val="000000"/>
                <w:sz w:val="24"/>
                <w:szCs w:val="24"/>
                <w:bdr w:val="none" w:sz="0" w:space="0" w:color="auto" w:frame="1"/>
              </w:rPr>
            </w:pPr>
            <w:r w:rsidRPr="00BB56F3">
              <w:rPr>
                <w:rFonts w:ascii="Times New Roman" w:hAnsi="Times New Roman"/>
                <w:color w:val="000000"/>
                <w:sz w:val="24"/>
                <w:szCs w:val="24"/>
                <w:lang w:eastAsia="zh-CN"/>
              </w:rPr>
              <w:t>Поточний ремонт та технічне обслуговування Радіокерованих мішеневих установок  РМУ-В (модернізовані УТМ-48,УМУ-Т-127,УТМ-68)  - 62 шт.</w:t>
            </w:r>
          </w:p>
        </w:tc>
        <w:tc>
          <w:tcPr>
            <w:tcW w:w="1134" w:type="dxa"/>
            <w:tcBorders>
              <w:top w:val="nil"/>
              <w:left w:val="nil"/>
              <w:bottom w:val="single" w:sz="4" w:space="0" w:color="auto"/>
              <w:right w:val="single" w:sz="4" w:space="0" w:color="auto"/>
            </w:tcBorders>
            <w:shd w:val="clear" w:color="auto" w:fill="auto"/>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послуга</w:t>
            </w:r>
          </w:p>
        </w:tc>
        <w:tc>
          <w:tcPr>
            <w:tcW w:w="988" w:type="dxa"/>
            <w:tcBorders>
              <w:top w:val="nil"/>
              <w:left w:val="nil"/>
              <w:bottom w:val="single" w:sz="4" w:space="0" w:color="auto"/>
              <w:right w:val="single" w:sz="4" w:space="0" w:color="auto"/>
            </w:tcBorders>
            <w:shd w:val="clear" w:color="auto" w:fill="auto"/>
          </w:tcPr>
          <w:p w:rsidR="00085B0D" w:rsidRPr="00B37BFD" w:rsidRDefault="00085B0D" w:rsidP="00233AE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r>
    </w:tbl>
    <w:p w:rsidR="00085B0D" w:rsidRPr="00573CAB" w:rsidRDefault="00085B0D" w:rsidP="005C0283">
      <w:pPr>
        <w:tabs>
          <w:tab w:val="num" w:pos="0"/>
        </w:tabs>
        <w:spacing w:after="0" w:line="240" w:lineRule="auto"/>
        <w:rPr>
          <w:rFonts w:ascii="Times New Roman" w:eastAsia="Times New Roman" w:hAnsi="Times New Roman"/>
          <w:i/>
          <w:spacing w:val="-4"/>
          <w:sz w:val="26"/>
          <w:szCs w:val="26"/>
          <w:u w:val="single"/>
          <w:lang w:eastAsia="ru-RU"/>
        </w:rPr>
      </w:pPr>
    </w:p>
    <w:p w:rsidR="00882314" w:rsidRPr="00170913"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sidRPr="00170913">
        <w:rPr>
          <w:rFonts w:ascii="Times New Roman" w:eastAsia="Times New Roman" w:hAnsi="Times New Roman"/>
          <w:spacing w:val="-4"/>
          <w:sz w:val="26"/>
          <w:szCs w:val="26"/>
          <w:lang w:eastAsia="ru-RU"/>
        </w:rPr>
        <w:t>Технічні вимоги до предмету</w:t>
      </w:r>
      <w:r w:rsidR="009D4B0E">
        <w:rPr>
          <w:rFonts w:ascii="Times New Roman" w:eastAsia="Times New Roman" w:hAnsi="Times New Roman"/>
          <w:spacing w:val="-4"/>
          <w:sz w:val="26"/>
          <w:szCs w:val="26"/>
          <w:lang w:eastAsia="ru-RU"/>
        </w:rPr>
        <w:t xml:space="preserve"> закупівлі наведені в Додатку №2.</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3.2. Місце поставки товарів, виконання робіт чи надання послуг: </w:t>
      </w:r>
      <w:r w:rsidR="00F227EF" w:rsidRPr="00170913">
        <w:rPr>
          <w:rFonts w:ascii="Times New Roman" w:eastAsia="Times New Roman" w:hAnsi="Times New Roman"/>
          <w:sz w:val="26"/>
          <w:szCs w:val="26"/>
          <w:lang w:eastAsia="ru-RU"/>
        </w:rPr>
        <w:t>35009, Військова частина А4152, с. Мала Любаша, Рівненська обл., Рівненський район з доставкою до Військової частини А4152.</w:t>
      </w:r>
    </w:p>
    <w:p w:rsidR="009D4B0E" w:rsidRPr="009D4B0E" w:rsidRDefault="00494CF5" w:rsidP="009D4B0E">
      <w:pPr>
        <w:tabs>
          <w:tab w:val="left" w:pos="938"/>
        </w:tabs>
        <w:spacing w:after="0" w:line="240" w:lineRule="auto"/>
        <w:ind w:firstLine="709"/>
        <w:jc w:val="both"/>
        <w:rPr>
          <w:rFonts w:ascii="Times New Roman" w:eastAsia="Times New Roman" w:hAnsi="Times New Roman"/>
          <w:sz w:val="26"/>
          <w:szCs w:val="26"/>
          <w:lang w:val="ru-RU" w:eastAsia="ru-RU"/>
        </w:rPr>
      </w:pPr>
      <w:r w:rsidRPr="00170913">
        <w:rPr>
          <w:rFonts w:ascii="Times New Roman" w:eastAsia="Times New Roman" w:hAnsi="Times New Roman"/>
          <w:sz w:val="26"/>
          <w:szCs w:val="26"/>
          <w:lang w:eastAsia="ru-RU"/>
        </w:rPr>
        <w:t xml:space="preserve">3.3. </w:t>
      </w:r>
      <w:r w:rsidR="009D4B0E" w:rsidRPr="009D4B0E">
        <w:rPr>
          <w:rFonts w:ascii="Times New Roman" w:eastAsia="Times New Roman" w:hAnsi="Times New Roman"/>
          <w:sz w:val="26"/>
          <w:szCs w:val="26"/>
          <w:lang w:val="ru-RU" w:eastAsia="ru-RU"/>
        </w:rPr>
        <w:t xml:space="preserve">Оплата </w:t>
      </w:r>
      <w:proofErr w:type="spellStart"/>
      <w:r w:rsidR="009D4B0E" w:rsidRPr="009D4B0E">
        <w:rPr>
          <w:rFonts w:ascii="Times New Roman" w:eastAsia="Times New Roman" w:hAnsi="Times New Roman"/>
          <w:sz w:val="26"/>
          <w:szCs w:val="26"/>
          <w:lang w:val="ru-RU" w:eastAsia="ru-RU"/>
        </w:rPr>
        <w:t>фактично</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наданих</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Послуг</w:t>
      </w:r>
      <w:proofErr w:type="spellEnd"/>
      <w:r w:rsidR="009D4B0E" w:rsidRPr="009D4B0E">
        <w:rPr>
          <w:rFonts w:ascii="Times New Roman" w:eastAsia="Times New Roman" w:hAnsi="Times New Roman"/>
          <w:sz w:val="26"/>
          <w:szCs w:val="26"/>
          <w:lang w:val="ru-RU" w:eastAsia="ru-RU"/>
        </w:rPr>
        <w:t xml:space="preserve"> за </w:t>
      </w:r>
      <w:proofErr w:type="spellStart"/>
      <w:r w:rsidR="009D4B0E" w:rsidRPr="009D4B0E">
        <w:rPr>
          <w:rFonts w:ascii="Times New Roman" w:eastAsia="Times New Roman" w:hAnsi="Times New Roman"/>
          <w:sz w:val="26"/>
          <w:szCs w:val="26"/>
          <w:lang w:val="ru-RU" w:eastAsia="ru-RU"/>
        </w:rPr>
        <w:t>цим</w:t>
      </w:r>
      <w:proofErr w:type="spellEnd"/>
      <w:r w:rsidR="009D4B0E" w:rsidRPr="009D4B0E">
        <w:rPr>
          <w:rFonts w:ascii="Times New Roman" w:eastAsia="Times New Roman" w:hAnsi="Times New Roman"/>
          <w:sz w:val="26"/>
          <w:szCs w:val="26"/>
          <w:lang w:val="ru-RU" w:eastAsia="ru-RU"/>
        </w:rPr>
        <w:t xml:space="preserve"> Договором </w:t>
      </w:r>
      <w:proofErr w:type="spellStart"/>
      <w:r w:rsidR="009D4B0E" w:rsidRPr="009D4B0E">
        <w:rPr>
          <w:rFonts w:ascii="Times New Roman" w:eastAsia="Times New Roman" w:hAnsi="Times New Roman"/>
          <w:sz w:val="26"/>
          <w:szCs w:val="26"/>
          <w:lang w:val="ru-RU" w:eastAsia="ru-RU"/>
        </w:rPr>
        <w:t>здійснюється</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протягом</w:t>
      </w:r>
      <w:proofErr w:type="spellEnd"/>
      <w:r w:rsidR="009D4B0E" w:rsidRPr="009D4B0E">
        <w:rPr>
          <w:rFonts w:ascii="Times New Roman" w:eastAsia="Times New Roman" w:hAnsi="Times New Roman"/>
          <w:sz w:val="26"/>
          <w:szCs w:val="26"/>
          <w:lang w:val="ru-RU" w:eastAsia="ru-RU"/>
        </w:rPr>
        <w:t xml:space="preserve"> 10 (десяти) </w:t>
      </w:r>
      <w:proofErr w:type="spellStart"/>
      <w:r w:rsidR="009D4B0E" w:rsidRPr="009D4B0E">
        <w:rPr>
          <w:rFonts w:ascii="Times New Roman" w:eastAsia="Times New Roman" w:hAnsi="Times New Roman"/>
          <w:sz w:val="26"/>
          <w:szCs w:val="26"/>
          <w:lang w:val="ru-RU" w:eastAsia="ru-RU"/>
        </w:rPr>
        <w:t>банківських</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днів</w:t>
      </w:r>
      <w:proofErr w:type="spellEnd"/>
      <w:r w:rsidR="009D4B0E" w:rsidRPr="009D4B0E">
        <w:rPr>
          <w:rFonts w:ascii="Times New Roman" w:eastAsia="Times New Roman" w:hAnsi="Times New Roman"/>
          <w:sz w:val="26"/>
          <w:szCs w:val="26"/>
          <w:lang w:val="ru-RU" w:eastAsia="ru-RU"/>
        </w:rPr>
        <w:t xml:space="preserve"> з моменту </w:t>
      </w:r>
      <w:proofErr w:type="spellStart"/>
      <w:r w:rsidR="009D4B0E" w:rsidRPr="009D4B0E">
        <w:rPr>
          <w:rFonts w:ascii="Times New Roman" w:eastAsia="Times New Roman" w:hAnsi="Times New Roman"/>
          <w:sz w:val="26"/>
          <w:szCs w:val="26"/>
          <w:lang w:val="ru-RU" w:eastAsia="ru-RU"/>
        </w:rPr>
        <w:t>підписання</w:t>
      </w:r>
      <w:proofErr w:type="spellEnd"/>
      <w:r w:rsidR="009D4B0E" w:rsidRPr="009D4B0E">
        <w:rPr>
          <w:rFonts w:ascii="Times New Roman" w:eastAsia="Times New Roman" w:hAnsi="Times New Roman"/>
          <w:sz w:val="26"/>
          <w:szCs w:val="26"/>
          <w:lang w:val="ru-RU" w:eastAsia="ru-RU"/>
        </w:rPr>
        <w:t xml:space="preserve"> Акту </w:t>
      </w:r>
      <w:proofErr w:type="spellStart"/>
      <w:r w:rsidR="009D4B0E" w:rsidRPr="009D4B0E">
        <w:rPr>
          <w:rFonts w:ascii="Times New Roman" w:eastAsia="Times New Roman" w:hAnsi="Times New Roman"/>
          <w:sz w:val="26"/>
          <w:szCs w:val="26"/>
          <w:lang w:val="ru-RU" w:eastAsia="ru-RU"/>
        </w:rPr>
        <w:t>приймання-</w:t>
      </w:r>
      <w:proofErr w:type="gramStart"/>
      <w:r w:rsidR="009D4B0E" w:rsidRPr="009D4B0E">
        <w:rPr>
          <w:rFonts w:ascii="Times New Roman" w:eastAsia="Times New Roman" w:hAnsi="Times New Roman"/>
          <w:sz w:val="26"/>
          <w:szCs w:val="26"/>
          <w:lang w:val="ru-RU" w:eastAsia="ru-RU"/>
        </w:rPr>
        <w:t>передачі</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наданих</w:t>
      </w:r>
      <w:proofErr w:type="spellEnd"/>
      <w:proofErr w:type="gram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послуг</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далі</w:t>
      </w:r>
      <w:proofErr w:type="spellEnd"/>
      <w:r w:rsidR="009D4B0E" w:rsidRPr="009D4B0E">
        <w:rPr>
          <w:rFonts w:ascii="Times New Roman" w:eastAsia="Times New Roman" w:hAnsi="Times New Roman"/>
          <w:sz w:val="26"/>
          <w:szCs w:val="26"/>
          <w:lang w:val="ru-RU" w:eastAsia="ru-RU"/>
        </w:rPr>
        <w:t xml:space="preserve"> – Акт) </w:t>
      </w:r>
      <w:proofErr w:type="spellStart"/>
      <w:r w:rsidR="009D4B0E" w:rsidRPr="009D4B0E">
        <w:rPr>
          <w:rFonts w:ascii="Times New Roman" w:eastAsia="Times New Roman" w:hAnsi="Times New Roman"/>
          <w:sz w:val="26"/>
          <w:szCs w:val="26"/>
          <w:lang w:val="ru-RU" w:eastAsia="ru-RU"/>
        </w:rPr>
        <w:t>повноважними</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представниками</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обох</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Сторін</w:t>
      </w:r>
      <w:proofErr w:type="spellEnd"/>
      <w:r w:rsidR="009D4B0E" w:rsidRPr="009D4B0E">
        <w:rPr>
          <w:rFonts w:ascii="Times New Roman" w:eastAsia="Times New Roman" w:hAnsi="Times New Roman"/>
          <w:sz w:val="26"/>
          <w:szCs w:val="26"/>
          <w:lang w:val="ru-RU" w:eastAsia="ru-RU"/>
        </w:rPr>
        <w:t xml:space="preserve">, (за </w:t>
      </w:r>
      <w:proofErr w:type="spellStart"/>
      <w:r w:rsidR="009D4B0E" w:rsidRPr="009D4B0E">
        <w:rPr>
          <w:rFonts w:ascii="Times New Roman" w:eastAsia="Times New Roman" w:hAnsi="Times New Roman"/>
          <w:sz w:val="26"/>
          <w:szCs w:val="26"/>
          <w:lang w:val="ru-RU" w:eastAsia="ru-RU"/>
        </w:rPr>
        <w:t>умови</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надходження</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бюджетних</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коштів</w:t>
      </w:r>
      <w:proofErr w:type="spellEnd"/>
      <w:r w:rsidR="009D4B0E" w:rsidRPr="009D4B0E">
        <w:rPr>
          <w:rFonts w:ascii="Times New Roman" w:eastAsia="Times New Roman" w:hAnsi="Times New Roman"/>
          <w:sz w:val="26"/>
          <w:szCs w:val="26"/>
          <w:lang w:val="ru-RU" w:eastAsia="ru-RU"/>
        </w:rPr>
        <w:t xml:space="preserve"> на </w:t>
      </w:r>
      <w:proofErr w:type="spellStart"/>
      <w:r w:rsidR="009D4B0E" w:rsidRPr="009D4B0E">
        <w:rPr>
          <w:rFonts w:ascii="Times New Roman" w:eastAsia="Times New Roman" w:hAnsi="Times New Roman"/>
          <w:sz w:val="26"/>
          <w:szCs w:val="26"/>
          <w:lang w:val="ru-RU" w:eastAsia="ru-RU"/>
        </w:rPr>
        <w:t>рахунок</w:t>
      </w:r>
      <w:proofErr w:type="spellEnd"/>
      <w:r w:rsidR="009D4B0E" w:rsidRPr="009D4B0E">
        <w:rPr>
          <w:rFonts w:ascii="Times New Roman" w:eastAsia="Times New Roman" w:hAnsi="Times New Roman"/>
          <w:sz w:val="26"/>
          <w:szCs w:val="26"/>
          <w:lang w:val="ru-RU" w:eastAsia="ru-RU"/>
        </w:rPr>
        <w:t xml:space="preserve"> </w:t>
      </w:r>
      <w:proofErr w:type="spellStart"/>
      <w:r w:rsidR="009D4B0E" w:rsidRPr="009D4B0E">
        <w:rPr>
          <w:rFonts w:ascii="Times New Roman" w:eastAsia="Times New Roman" w:hAnsi="Times New Roman"/>
          <w:sz w:val="26"/>
          <w:szCs w:val="26"/>
          <w:lang w:val="ru-RU" w:eastAsia="ru-RU"/>
        </w:rPr>
        <w:t>Замовника</w:t>
      </w:r>
      <w:proofErr w:type="spellEnd"/>
      <w:r w:rsidR="009D4B0E" w:rsidRPr="009D4B0E">
        <w:rPr>
          <w:rFonts w:ascii="Times New Roman" w:eastAsia="Times New Roman" w:hAnsi="Times New Roman"/>
          <w:sz w:val="26"/>
          <w:szCs w:val="26"/>
          <w:lang w:val="ru-RU" w:eastAsia="ru-RU"/>
        </w:rPr>
        <w:t xml:space="preserve"> за </w:t>
      </w:r>
      <w:proofErr w:type="spellStart"/>
      <w:r w:rsidR="009D4B0E" w:rsidRPr="009D4B0E">
        <w:rPr>
          <w:rFonts w:ascii="Times New Roman" w:eastAsia="Times New Roman" w:hAnsi="Times New Roman"/>
          <w:sz w:val="26"/>
          <w:szCs w:val="26"/>
          <w:lang w:val="ru-RU" w:eastAsia="ru-RU"/>
        </w:rPr>
        <w:t>даним</w:t>
      </w:r>
      <w:proofErr w:type="spellEnd"/>
      <w:r w:rsidR="009D4B0E" w:rsidRPr="009D4B0E">
        <w:rPr>
          <w:rFonts w:ascii="Times New Roman" w:eastAsia="Times New Roman" w:hAnsi="Times New Roman"/>
          <w:sz w:val="26"/>
          <w:szCs w:val="26"/>
          <w:lang w:val="ru-RU" w:eastAsia="ru-RU"/>
        </w:rPr>
        <w:t xml:space="preserve"> кодом </w:t>
      </w:r>
      <w:proofErr w:type="spellStart"/>
      <w:r w:rsidR="009D4B0E" w:rsidRPr="009D4B0E">
        <w:rPr>
          <w:rFonts w:ascii="Times New Roman" w:eastAsia="Times New Roman" w:hAnsi="Times New Roman"/>
          <w:sz w:val="26"/>
          <w:szCs w:val="26"/>
          <w:lang w:val="ru-RU" w:eastAsia="ru-RU"/>
        </w:rPr>
        <w:t>видатків</w:t>
      </w:r>
      <w:proofErr w:type="spellEnd"/>
      <w:r w:rsidR="009D4B0E" w:rsidRPr="009D4B0E">
        <w:rPr>
          <w:rFonts w:ascii="Times New Roman" w:eastAsia="Times New Roman" w:hAnsi="Times New Roman"/>
          <w:sz w:val="26"/>
          <w:szCs w:val="26"/>
          <w:lang w:val="ru-RU" w:eastAsia="ru-RU"/>
        </w:rPr>
        <w:t>).</w:t>
      </w:r>
    </w:p>
    <w:p w:rsidR="009D4B0E" w:rsidRDefault="009D4B0E" w:rsidP="009D4B0E">
      <w:pPr>
        <w:tabs>
          <w:tab w:val="left" w:pos="938"/>
        </w:tabs>
        <w:spacing w:after="0" w:line="240" w:lineRule="auto"/>
        <w:ind w:firstLine="709"/>
        <w:jc w:val="both"/>
        <w:rPr>
          <w:rFonts w:ascii="Times New Roman" w:eastAsia="Times New Roman" w:hAnsi="Times New Roman"/>
          <w:sz w:val="26"/>
          <w:szCs w:val="26"/>
          <w:lang w:val="ru-RU" w:eastAsia="ru-RU"/>
        </w:rPr>
      </w:pPr>
      <w:r w:rsidRPr="009D4B0E">
        <w:rPr>
          <w:rFonts w:ascii="Times New Roman" w:eastAsia="Times New Roman" w:hAnsi="Times New Roman"/>
          <w:sz w:val="26"/>
          <w:szCs w:val="26"/>
          <w:lang w:val="ru-RU" w:eastAsia="ru-RU"/>
        </w:rPr>
        <w:lastRenderedPageBreak/>
        <w:t xml:space="preserve"> </w:t>
      </w:r>
      <w:proofErr w:type="spellStart"/>
      <w:r w:rsidRPr="009D4B0E">
        <w:rPr>
          <w:rFonts w:ascii="Times New Roman" w:eastAsia="Times New Roman" w:hAnsi="Times New Roman"/>
          <w:sz w:val="26"/>
          <w:szCs w:val="26"/>
          <w:lang w:val="ru-RU" w:eastAsia="ru-RU"/>
        </w:rPr>
        <w:t>Бюджетні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зобов’язання</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Замовника</w:t>
      </w:r>
      <w:proofErr w:type="spellEnd"/>
      <w:r w:rsidRPr="009D4B0E">
        <w:rPr>
          <w:rFonts w:ascii="Times New Roman" w:eastAsia="Times New Roman" w:hAnsi="Times New Roman"/>
          <w:sz w:val="26"/>
          <w:szCs w:val="26"/>
          <w:lang w:val="ru-RU" w:eastAsia="ru-RU"/>
        </w:rPr>
        <w:t xml:space="preserve"> за Договором </w:t>
      </w:r>
      <w:proofErr w:type="spellStart"/>
      <w:r w:rsidRPr="009D4B0E">
        <w:rPr>
          <w:rFonts w:ascii="Times New Roman" w:eastAsia="Times New Roman" w:hAnsi="Times New Roman"/>
          <w:sz w:val="26"/>
          <w:szCs w:val="26"/>
          <w:lang w:val="ru-RU" w:eastAsia="ru-RU"/>
        </w:rPr>
        <w:t>виникають</w:t>
      </w:r>
      <w:proofErr w:type="spellEnd"/>
      <w:r w:rsidRPr="009D4B0E">
        <w:rPr>
          <w:rFonts w:ascii="Times New Roman" w:eastAsia="Times New Roman" w:hAnsi="Times New Roman"/>
          <w:sz w:val="26"/>
          <w:szCs w:val="26"/>
          <w:lang w:val="ru-RU" w:eastAsia="ru-RU"/>
        </w:rPr>
        <w:t xml:space="preserve"> у </w:t>
      </w:r>
      <w:proofErr w:type="spellStart"/>
      <w:r w:rsidRPr="009D4B0E">
        <w:rPr>
          <w:rFonts w:ascii="Times New Roman" w:eastAsia="Times New Roman" w:hAnsi="Times New Roman"/>
          <w:sz w:val="26"/>
          <w:szCs w:val="26"/>
          <w:lang w:val="ru-RU" w:eastAsia="ru-RU"/>
        </w:rPr>
        <w:t>разі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наявності</w:t>
      </w:r>
      <w:proofErr w:type="spellEnd"/>
      <w:r w:rsidRPr="009D4B0E">
        <w:rPr>
          <w:rFonts w:ascii="Times New Roman" w:eastAsia="Times New Roman" w:hAnsi="Times New Roman"/>
          <w:sz w:val="26"/>
          <w:szCs w:val="26"/>
          <w:lang w:val="ru-RU" w:eastAsia="ru-RU"/>
        </w:rPr>
        <w:t xml:space="preserve"> та в межах </w:t>
      </w:r>
      <w:proofErr w:type="spellStart"/>
      <w:r w:rsidRPr="009D4B0E">
        <w:rPr>
          <w:rFonts w:ascii="Times New Roman" w:eastAsia="Times New Roman" w:hAnsi="Times New Roman"/>
          <w:sz w:val="26"/>
          <w:szCs w:val="26"/>
          <w:lang w:val="ru-RU" w:eastAsia="ru-RU"/>
        </w:rPr>
        <w:t>відповідних</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бюджетних</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асигнувань</w:t>
      </w:r>
      <w:proofErr w:type="spellEnd"/>
      <w:r w:rsidRPr="009D4B0E">
        <w:rPr>
          <w:rFonts w:ascii="Times New Roman" w:eastAsia="Times New Roman" w:hAnsi="Times New Roman"/>
          <w:sz w:val="26"/>
          <w:szCs w:val="26"/>
          <w:lang w:val="ru-RU" w:eastAsia="ru-RU"/>
        </w:rPr>
        <w:t xml:space="preserve">. В </w:t>
      </w:r>
      <w:proofErr w:type="spellStart"/>
      <w:r w:rsidRPr="009D4B0E">
        <w:rPr>
          <w:rFonts w:ascii="Times New Roman" w:eastAsia="Times New Roman" w:hAnsi="Times New Roman"/>
          <w:sz w:val="26"/>
          <w:szCs w:val="26"/>
          <w:lang w:val="ru-RU" w:eastAsia="ru-RU"/>
        </w:rPr>
        <w:t>разі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затримки</w:t>
      </w:r>
      <w:proofErr w:type="spellEnd"/>
      <w:r w:rsidRPr="009D4B0E">
        <w:rPr>
          <w:rFonts w:ascii="Times New Roman" w:eastAsia="Times New Roman" w:hAnsi="Times New Roman"/>
          <w:sz w:val="26"/>
          <w:szCs w:val="26"/>
          <w:lang w:val="ru-RU" w:eastAsia="ru-RU"/>
        </w:rPr>
        <w:t xml:space="preserve"> бюджетного </w:t>
      </w:r>
      <w:proofErr w:type="spellStart"/>
      <w:r w:rsidRPr="009D4B0E">
        <w:rPr>
          <w:rFonts w:ascii="Times New Roman" w:eastAsia="Times New Roman" w:hAnsi="Times New Roman"/>
          <w:sz w:val="26"/>
          <w:szCs w:val="26"/>
          <w:lang w:val="ru-RU" w:eastAsia="ru-RU"/>
        </w:rPr>
        <w:t>цільового</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фінансування</w:t>
      </w:r>
      <w:proofErr w:type="spellEnd"/>
      <w:r w:rsidRPr="009D4B0E">
        <w:rPr>
          <w:rFonts w:ascii="Times New Roman" w:eastAsia="Times New Roman" w:hAnsi="Times New Roman"/>
          <w:sz w:val="26"/>
          <w:szCs w:val="26"/>
          <w:lang w:val="ru-RU" w:eastAsia="ru-RU"/>
        </w:rPr>
        <w:t xml:space="preserve"> та </w:t>
      </w:r>
      <w:proofErr w:type="spellStart"/>
      <w:r w:rsidRPr="009D4B0E">
        <w:rPr>
          <w:rFonts w:ascii="Times New Roman" w:eastAsia="Times New Roman" w:hAnsi="Times New Roman"/>
          <w:sz w:val="26"/>
          <w:szCs w:val="26"/>
          <w:lang w:val="ru-RU" w:eastAsia="ru-RU"/>
        </w:rPr>
        <w:t>наявності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заборгованості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розрахунок</w:t>
      </w:r>
      <w:proofErr w:type="spellEnd"/>
      <w:r w:rsidRPr="009D4B0E">
        <w:rPr>
          <w:rFonts w:ascii="Times New Roman" w:eastAsia="Times New Roman" w:hAnsi="Times New Roman"/>
          <w:sz w:val="26"/>
          <w:szCs w:val="26"/>
          <w:lang w:val="ru-RU" w:eastAsia="ru-RU"/>
        </w:rPr>
        <w:t xml:space="preserve"> за </w:t>
      </w:r>
      <w:proofErr w:type="spellStart"/>
      <w:r w:rsidRPr="009D4B0E">
        <w:rPr>
          <w:rFonts w:ascii="Times New Roman" w:eastAsia="Times New Roman" w:hAnsi="Times New Roman"/>
          <w:sz w:val="26"/>
          <w:szCs w:val="26"/>
          <w:lang w:val="ru-RU" w:eastAsia="ru-RU"/>
        </w:rPr>
        <w:t>надані</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послуги</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здійснюється</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протягом</w:t>
      </w:r>
      <w:proofErr w:type="spellEnd"/>
      <w:r w:rsidRPr="009D4B0E">
        <w:rPr>
          <w:rFonts w:ascii="Times New Roman" w:eastAsia="Times New Roman" w:hAnsi="Times New Roman"/>
          <w:sz w:val="26"/>
          <w:szCs w:val="26"/>
          <w:lang w:val="ru-RU" w:eastAsia="ru-RU"/>
        </w:rPr>
        <w:t xml:space="preserve"> 7 (семи) </w:t>
      </w:r>
      <w:proofErr w:type="spellStart"/>
      <w:r w:rsidRPr="009D4B0E">
        <w:rPr>
          <w:rFonts w:ascii="Times New Roman" w:eastAsia="Times New Roman" w:hAnsi="Times New Roman"/>
          <w:sz w:val="26"/>
          <w:szCs w:val="26"/>
          <w:lang w:val="ru-RU" w:eastAsia="ru-RU"/>
        </w:rPr>
        <w:t>банківських</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днів</w:t>
      </w:r>
      <w:proofErr w:type="spellEnd"/>
      <w:r w:rsidRPr="009D4B0E">
        <w:rPr>
          <w:rFonts w:ascii="Times New Roman" w:eastAsia="Times New Roman" w:hAnsi="Times New Roman"/>
          <w:sz w:val="26"/>
          <w:szCs w:val="26"/>
          <w:lang w:val="ru-RU" w:eastAsia="ru-RU"/>
        </w:rPr>
        <w:t xml:space="preserve"> з </w:t>
      </w:r>
      <w:proofErr w:type="spellStart"/>
      <w:r w:rsidRPr="009D4B0E">
        <w:rPr>
          <w:rFonts w:ascii="Times New Roman" w:eastAsia="Times New Roman" w:hAnsi="Times New Roman"/>
          <w:sz w:val="26"/>
          <w:szCs w:val="26"/>
          <w:lang w:val="ru-RU" w:eastAsia="ru-RU"/>
        </w:rPr>
        <w:t>дати</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отримання</w:t>
      </w:r>
      <w:proofErr w:type="spellEnd"/>
      <w:r w:rsidRPr="009D4B0E">
        <w:rPr>
          <w:rFonts w:ascii="Times New Roman" w:eastAsia="Times New Roman" w:hAnsi="Times New Roman"/>
          <w:sz w:val="26"/>
          <w:szCs w:val="26"/>
          <w:lang w:val="ru-RU" w:eastAsia="ru-RU"/>
        </w:rPr>
        <w:t xml:space="preserve"> </w:t>
      </w:r>
      <w:proofErr w:type="spellStart"/>
      <w:r w:rsidRPr="009D4B0E">
        <w:rPr>
          <w:rFonts w:ascii="Times New Roman" w:eastAsia="Times New Roman" w:hAnsi="Times New Roman"/>
          <w:sz w:val="26"/>
          <w:szCs w:val="26"/>
          <w:lang w:val="ru-RU" w:eastAsia="ru-RU"/>
        </w:rPr>
        <w:t>відповідного</w:t>
      </w:r>
      <w:proofErr w:type="spellEnd"/>
      <w:r w:rsidRPr="009D4B0E">
        <w:rPr>
          <w:rFonts w:ascii="Times New Roman" w:eastAsia="Times New Roman" w:hAnsi="Times New Roman"/>
          <w:sz w:val="26"/>
          <w:szCs w:val="26"/>
          <w:lang w:val="ru-RU" w:eastAsia="ru-RU"/>
        </w:rPr>
        <w:t xml:space="preserve"> бюджетного </w:t>
      </w:r>
      <w:proofErr w:type="spellStart"/>
      <w:r w:rsidRPr="009D4B0E">
        <w:rPr>
          <w:rFonts w:ascii="Times New Roman" w:eastAsia="Times New Roman" w:hAnsi="Times New Roman"/>
          <w:sz w:val="26"/>
          <w:szCs w:val="26"/>
          <w:lang w:val="ru-RU" w:eastAsia="ru-RU"/>
        </w:rPr>
        <w:t>фінансування</w:t>
      </w:r>
      <w:proofErr w:type="spellEnd"/>
      <w:r>
        <w:rPr>
          <w:rFonts w:ascii="Times New Roman" w:eastAsia="Times New Roman" w:hAnsi="Times New Roman"/>
          <w:sz w:val="26"/>
          <w:szCs w:val="26"/>
          <w:lang w:val="ru-RU" w:eastAsia="ru-RU"/>
        </w:rPr>
        <w:t>.</w:t>
      </w:r>
    </w:p>
    <w:p w:rsidR="00494CF5" w:rsidRPr="008F403C" w:rsidRDefault="00494CF5" w:rsidP="009D4B0E">
      <w:pPr>
        <w:tabs>
          <w:tab w:val="left" w:pos="938"/>
        </w:tab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sz w:val="26"/>
          <w:szCs w:val="26"/>
          <w:lang w:eastAsia="ru-RU"/>
        </w:rPr>
        <w:t>3.4. Строк поставки товарів, виконання робі</w:t>
      </w:r>
      <w:r w:rsidR="00CF32E7" w:rsidRPr="00170913">
        <w:rPr>
          <w:rFonts w:ascii="Times New Roman" w:eastAsia="Times New Roman" w:hAnsi="Times New Roman"/>
          <w:sz w:val="26"/>
          <w:szCs w:val="26"/>
          <w:lang w:eastAsia="ru-RU"/>
        </w:rPr>
        <w:t xml:space="preserve">т чи надання послуг: </w:t>
      </w:r>
      <w:r w:rsidR="00CF32E7" w:rsidRPr="008F403C">
        <w:rPr>
          <w:rFonts w:ascii="Times New Roman" w:eastAsia="Times New Roman" w:hAnsi="Times New Roman"/>
          <w:b/>
          <w:sz w:val="26"/>
          <w:szCs w:val="26"/>
          <w:lang w:val="ru-RU" w:eastAsia="ru-RU"/>
        </w:rPr>
        <w:t xml:space="preserve">до </w:t>
      </w:r>
      <w:r w:rsidR="009D4B0E" w:rsidRPr="008F403C">
        <w:rPr>
          <w:rFonts w:ascii="Times New Roman" w:eastAsia="Times New Roman" w:hAnsi="Times New Roman"/>
          <w:b/>
          <w:sz w:val="26"/>
          <w:szCs w:val="26"/>
          <w:lang w:val="ru-RU" w:eastAsia="ru-RU"/>
        </w:rPr>
        <w:t>31.08</w:t>
      </w:r>
      <w:r w:rsidR="0040538D" w:rsidRPr="008F403C">
        <w:rPr>
          <w:rFonts w:ascii="Times New Roman" w:eastAsia="Times New Roman" w:hAnsi="Times New Roman"/>
          <w:b/>
          <w:sz w:val="26"/>
          <w:szCs w:val="26"/>
          <w:lang w:val="ru-RU" w:eastAsia="ru-RU"/>
        </w:rPr>
        <w:t xml:space="preserve">.2024 </w:t>
      </w:r>
      <w:r w:rsidR="00CF32E7" w:rsidRPr="008F403C">
        <w:rPr>
          <w:rFonts w:ascii="Times New Roman" w:eastAsia="Times New Roman" w:hAnsi="Times New Roman"/>
          <w:b/>
          <w:sz w:val="26"/>
          <w:szCs w:val="26"/>
          <w:lang w:val="ru-RU" w:eastAsia="ru-RU"/>
        </w:rPr>
        <w:t>року</w:t>
      </w:r>
      <w:r w:rsidRPr="008F403C">
        <w:rPr>
          <w:rFonts w:ascii="Times New Roman" w:eastAsia="Times New Roman" w:hAnsi="Times New Roman"/>
          <w:b/>
          <w:sz w:val="26"/>
          <w:szCs w:val="26"/>
          <w:lang w:eastAsia="ru-RU"/>
        </w:rPr>
        <w:t xml:space="preserve">. </w:t>
      </w: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Pr="00170913">
        <w:rPr>
          <w:rFonts w:ascii="Times New Roman" w:eastAsia="Courier New" w:hAnsi="Times New Roman"/>
          <w:bCs/>
          <w:sz w:val="26"/>
          <w:szCs w:val="26"/>
          <w:lang w:val="ru-RU" w:eastAsia="uk-UA"/>
        </w:rPr>
        <w:t>5</w:t>
      </w:r>
      <w:r w:rsidRPr="00170913">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B775BB" w:rsidRPr="0001369B"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3.6. Період уточнення інформації про закупівлю (не менше трьох робочих днів): </w:t>
      </w:r>
      <w:r w:rsidRPr="0001369B">
        <w:rPr>
          <w:rFonts w:ascii="Times New Roman" w:eastAsia="Courier New" w:hAnsi="Times New Roman"/>
          <w:bCs/>
          <w:sz w:val="26"/>
          <w:szCs w:val="26"/>
          <w:u w:val="single"/>
          <w:lang w:eastAsia="uk-UA"/>
        </w:rPr>
        <w:t>відповідно до електронного оголошення.</w:t>
      </w:r>
    </w:p>
    <w:p w:rsidR="00B775BB" w:rsidRPr="00170913"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3.7.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01369B">
        <w:rPr>
          <w:rFonts w:ascii="Times New Roman" w:eastAsia="Courier New" w:hAnsi="Times New Roman"/>
          <w:bCs/>
          <w:sz w:val="26"/>
          <w:szCs w:val="26"/>
          <w:u w:val="single"/>
          <w:lang w:eastAsia="uk-UA"/>
        </w:rPr>
        <w:t>відповідно до електронного оголошення</w:t>
      </w:r>
      <w:r w:rsidRPr="0001369B">
        <w:rPr>
          <w:rFonts w:ascii="Times New Roman" w:eastAsia="Courier New" w:hAnsi="Times New Roman"/>
          <w:bCs/>
          <w:sz w:val="26"/>
          <w:szCs w:val="26"/>
          <w:lang w:eastAsia="uk-UA"/>
        </w:rPr>
        <w:t>.</w:t>
      </w:r>
    </w:p>
    <w:p w:rsidR="00B775BB" w:rsidRPr="00170913" w:rsidRDefault="00B775BB"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8</w:t>
      </w:r>
      <w:r w:rsidRPr="00170913">
        <w:rPr>
          <w:rFonts w:ascii="Times New Roman" w:eastAsia="Courier New" w:hAnsi="Times New Roman"/>
          <w:bCs/>
          <w:sz w:val="26"/>
          <w:szCs w:val="26"/>
          <w:lang w:eastAsia="uk-UA"/>
        </w:rPr>
        <w:t>. Розмір забезпечення тендерних пропозиції: не надається.</w:t>
      </w:r>
    </w:p>
    <w:p w:rsidR="00494CF5"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9</w:t>
      </w:r>
      <w:r w:rsidRPr="00170913">
        <w:rPr>
          <w:rFonts w:ascii="Times New Roman" w:eastAsia="Courier New" w:hAnsi="Times New Roman"/>
          <w:bCs/>
          <w:sz w:val="26"/>
          <w:szCs w:val="26"/>
          <w:lang w:eastAsia="uk-UA"/>
        </w:rPr>
        <w:t>. Розмір забезпечення виконання договору: не надається.</w:t>
      </w:r>
    </w:p>
    <w:p w:rsidR="00836422" w:rsidRDefault="00836422" w:rsidP="00494CF5">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3.10</w:t>
      </w:r>
      <w:r w:rsidRPr="00836422">
        <w:rPr>
          <w:rFonts w:ascii="Times New Roman" w:eastAsia="Courier New" w:hAnsi="Times New Roman"/>
          <w:bCs/>
          <w:sz w:val="26"/>
          <w:szCs w:val="26"/>
          <w:lang w:eastAsia="uk-UA"/>
        </w:rPr>
        <w:t>.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F53C47" w:rsidRPr="00F53C47" w:rsidRDefault="00F53C47" w:rsidP="00F53C47">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3.11.</w:t>
      </w:r>
      <w:r w:rsidRPr="00F53C47">
        <w:rPr>
          <w:rFonts w:ascii="Times New Roman" w:eastAsia="Courier New" w:hAnsi="Times New Roman"/>
          <w:bCs/>
          <w:sz w:val="26"/>
          <w:szCs w:val="26"/>
          <w:lang w:eastAsia="uk-UA"/>
        </w:rPr>
        <w:t xml:space="preserve"> Недискримінація учасників: Учасники (резиденти та нерезиденти) всіх форм власності та організаційно-правових форм беруть участь у спрощених </w:t>
      </w:r>
      <w:proofErr w:type="spellStart"/>
      <w:r w:rsidRPr="00F53C47">
        <w:rPr>
          <w:rFonts w:ascii="Times New Roman" w:eastAsia="Courier New" w:hAnsi="Times New Roman"/>
          <w:bCs/>
          <w:sz w:val="26"/>
          <w:szCs w:val="26"/>
          <w:lang w:eastAsia="uk-UA"/>
        </w:rPr>
        <w:t>закупівлях</w:t>
      </w:r>
      <w:proofErr w:type="spellEnd"/>
      <w:r w:rsidRPr="00F53C47">
        <w:rPr>
          <w:rFonts w:ascii="Times New Roman" w:eastAsia="Courier New" w:hAnsi="Times New Roman"/>
          <w:bCs/>
          <w:sz w:val="26"/>
          <w:szCs w:val="26"/>
          <w:lang w:eastAsia="uk-UA"/>
        </w:rPr>
        <w:t xml:space="preserve"> на рівних умовах.</w:t>
      </w:r>
    </w:p>
    <w:p w:rsidR="00E94A86" w:rsidRPr="00170913" w:rsidRDefault="00F53C47" w:rsidP="00F53C47">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sidRPr="00F53C47">
        <w:rPr>
          <w:rFonts w:ascii="Times New Roman" w:eastAsia="Courier New" w:hAnsi="Times New Roman"/>
          <w:bCs/>
          <w:sz w:val="26"/>
          <w:szCs w:val="26"/>
          <w:lang w:eastAsia="uk-UA"/>
        </w:rPr>
        <w:t>12. Інформація про мову (мови), якою (якими) повинні бути складені пропозиції: 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p w:rsidR="00F53C47" w:rsidRPr="00EA2156" w:rsidRDefault="00F53C47"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bookmarkStart w:id="7" w:name="74"/>
      <w:bookmarkStart w:id="8" w:name="91"/>
      <w:bookmarkStart w:id="9" w:name="92"/>
      <w:bookmarkEnd w:id="7"/>
      <w:bookmarkEnd w:id="8"/>
      <w:bookmarkEnd w:id="9"/>
      <w:r w:rsidRPr="00EA2156">
        <w:rPr>
          <w:rFonts w:ascii="Times New Roman" w:eastAsia="Times New Roman" w:hAnsi="Times New Roman"/>
          <w:sz w:val="26"/>
          <w:szCs w:val="26"/>
          <w:lang w:eastAsia="ru-RU"/>
        </w:rPr>
        <w:t>4. Інша інформація:</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w:t>
      </w:r>
      <w:r w:rsidR="00EA2156" w:rsidRPr="00EA2156">
        <w:rPr>
          <w:rFonts w:ascii="Times New Roman" w:eastAsia="Times New Roman" w:hAnsi="Times New Roman"/>
          <w:sz w:val="26"/>
          <w:szCs w:val="26"/>
          <w:lang w:eastAsia="ru-RU"/>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EA2156" w:rsidRPr="00EA2156">
        <w:rPr>
          <w:rFonts w:ascii="Times New Roman" w:eastAsia="Times New Roman" w:hAnsi="Times New Roman"/>
          <w:sz w:val="26"/>
          <w:szCs w:val="26"/>
          <w:lang w:eastAsia="ru-RU"/>
        </w:rPr>
        <w:t>скан</w:t>
      </w:r>
      <w:proofErr w:type="spellEnd"/>
      <w:r w:rsidR="00EA2156" w:rsidRPr="00EA2156">
        <w:rPr>
          <w:rFonts w:ascii="Times New Roman" w:eastAsia="Times New Roman" w:hAnsi="Times New Roman"/>
          <w:sz w:val="26"/>
          <w:szCs w:val="26"/>
          <w:lang w:eastAsia="ru-RU"/>
        </w:rPr>
        <w:t xml:space="preserve">-копій через електронну систему закупівель. Пропозиція учасника має відповідати ряду вимог: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1) документи мають бути чіткими та розбірливими для читання;</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2) пропозиція учасника повинна бути підписана Кваліфікованим електронним підписом (КЕП) або Удосконаленим електронним підписом (УЕП);</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Винятки:</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w:t>
      </w:r>
      <w:r w:rsidRPr="00EA2156">
        <w:rPr>
          <w:rFonts w:ascii="Times New Roman" w:eastAsia="Times New Roman" w:hAnsi="Times New Roman"/>
          <w:sz w:val="26"/>
          <w:szCs w:val="26"/>
          <w:lang w:eastAsia="ru-RU"/>
        </w:rPr>
        <w:lastRenderedPageBreak/>
        <w:t>КЕП/УЕП.</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EA2156">
        <w:rPr>
          <w:rFonts w:ascii="Times New Roman" w:eastAsia="Times New Roman" w:hAnsi="Times New Roman"/>
          <w:sz w:val="26"/>
          <w:szCs w:val="26"/>
          <w:lang w:eastAsia="ru-RU"/>
        </w:rPr>
        <w:t>засвідчувального</w:t>
      </w:r>
      <w:proofErr w:type="spellEnd"/>
      <w:r w:rsidRPr="00EA2156">
        <w:rPr>
          <w:rFonts w:ascii="Times New Roman" w:eastAsia="Times New Roman" w:hAnsi="Times New Roman"/>
          <w:sz w:val="26"/>
          <w:szCs w:val="26"/>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EA2156">
        <w:rPr>
          <w:rFonts w:ascii="Times New Roman" w:eastAsia="Times New Roman" w:hAnsi="Times New Roman"/>
          <w:sz w:val="26"/>
          <w:szCs w:val="26"/>
          <w:lang w:eastAsia="ru-RU"/>
        </w:rPr>
        <w:t>ненакладення</w:t>
      </w:r>
      <w:proofErr w:type="spellEnd"/>
      <w:r w:rsidRPr="00EA2156">
        <w:rPr>
          <w:rFonts w:ascii="Times New Roman" w:eastAsia="Times New Roman" w:hAnsi="Times New Roman"/>
          <w:sz w:val="26"/>
          <w:szCs w:val="26"/>
          <w:lang w:eastAsia="ru-RU"/>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w:t>
      </w:r>
      <w:r w:rsidR="00EA2156" w:rsidRPr="00EA2156">
        <w:rPr>
          <w:rFonts w:ascii="Times New Roman" w:eastAsia="Times New Roman" w:hAnsi="Times New Roman"/>
          <w:sz w:val="26"/>
          <w:szCs w:val="26"/>
          <w:lang w:eastAsia="ru-RU"/>
        </w:rPr>
        <w:t>. 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4.3</w:t>
      </w:r>
      <w:r w:rsidR="00EA2156" w:rsidRPr="00EA2156">
        <w:rPr>
          <w:rFonts w:ascii="Times New Roman" w:eastAsia="Times New Roman" w:hAnsi="Times New Roman"/>
          <w:sz w:val="26"/>
          <w:szCs w:val="26"/>
          <w:lang w:eastAsia="ru-RU"/>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4.4</w:t>
      </w:r>
      <w:r w:rsidR="00EA2156" w:rsidRPr="00EA2156">
        <w:rPr>
          <w:rFonts w:ascii="Times New Roman" w:eastAsia="Times New Roman" w:hAnsi="Times New Roman"/>
          <w:sz w:val="26"/>
          <w:szCs w:val="26"/>
          <w:lang w:eastAsia="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копію/її роз'яснення/</w:t>
      </w:r>
      <w:proofErr w:type="spellStart"/>
      <w:r w:rsidR="00EA2156" w:rsidRPr="00EA2156">
        <w:rPr>
          <w:rFonts w:ascii="Times New Roman" w:eastAsia="Times New Roman" w:hAnsi="Times New Roman"/>
          <w:sz w:val="26"/>
          <w:szCs w:val="26"/>
          <w:lang w:eastAsia="ru-RU"/>
        </w:rPr>
        <w:t>нь</w:t>
      </w:r>
      <w:proofErr w:type="spellEnd"/>
      <w:r w:rsidR="00EA2156" w:rsidRPr="00EA2156">
        <w:rPr>
          <w:rFonts w:ascii="Times New Roman" w:eastAsia="Times New Roman" w:hAnsi="Times New Roman"/>
          <w:sz w:val="26"/>
          <w:szCs w:val="26"/>
          <w:lang w:eastAsia="ru-RU"/>
        </w:rPr>
        <w:t xml:space="preserve"> державних органів.</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4.5</w:t>
      </w:r>
      <w:r w:rsidR="00EA2156" w:rsidRPr="00EA2156">
        <w:rPr>
          <w:rFonts w:ascii="Times New Roman" w:eastAsia="Times New Roman" w:hAnsi="Times New Roman"/>
          <w:sz w:val="26"/>
          <w:szCs w:val="26"/>
          <w:lang w:eastAsia="ru-RU"/>
        </w:rPr>
        <w:t xml:space="preserve">.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w:t>
      </w:r>
      <w:r w:rsidR="00EA2156" w:rsidRPr="00EA2156">
        <w:rPr>
          <w:rFonts w:ascii="Times New Roman" w:eastAsia="Times New Roman" w:hAnsi="Times New Roman"/>
          <w:sz w:val="26"/>
          <w:szCs w:val="26"/>
          <w:lang w:eastAsia="ru-RU"/>
        </w:rPr>
        <w:lastRenderedPageBreak/>
        <w:t>предмета закупівлі та підлягає відхиленню на підставі п. 1 ч. 13 ст. 14 Закону.</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4.6</w:t>
      </w:r>
      <w:r w:rsidR="00EA2156" w:rsidRPr="00EA2156">
        <w:rPr>
          <w:rFonts w:ascii="Times New Roman" w:eastAsia="Times New Roman" w:hAnsi="Times New Roman"/>
          <w:sz w:val="26"/>
          <w:szCs w:val="26"/>
          <w:lang w:eastAsia="ru-RU"/>
        </w:rPr>
        <w:t>.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EA2156" w:rsidRPr="00EA2156">
        <w:rPr>
          <w:rFonts w:ascii="Times New Roman" w:eastAsia="Times New Roman" w:hAnsi="Times New Roman"/>
          <w:sz w:val="26"/>
          <w:szCs w:val="26"/>
          <w:lang w:eastAsia="ru-RU"/>
        </w:rPr>
        <w:t>.</w:t>
      </w:r>
      <w:r>
        <w:rPr>
          <w:rFonts w:ascii="Times New Roman" w:eastAsia="Times New Roman" w:hAnsi="Times New Roman"/>
          <w:sz w:val="26"/>
          <w:szCs w:val="26"/>
          <w:lang w:eastAsia="ru-RU"/>
        </w:rPr>
        <w:t>7</w:t>
      </w:r>
      <w:r w:rsidR="00EA2156" w:rsidRPr="00EA2156">
        <w:rPr>
          <w:rFonts w:ascii="Times New Roman" w:eastAsia="Times New Roman" w:hAnsi="Times New Roman"/>
          <w:sz w:val="26"/>
          <w:szCs w:val="26"/>
          <w:lang w:eastAsia="ru-RU"/>
        </w:rPr>
        <w:t>.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EA2156" w:rsidRPr="00EA2156">
        <w:rPr>
          <w:rFonts w:ascii="Times New Roman" w:eastAsia="Times New Roman" w:hAnsi="Times New Roman"/>
          <w:sz w:val="26"/>
          <w:szCs w:val="26"/>
          <w:lang w:eastAsia="ru-RU"/>
        </w:rPr>
        <w:t>.</w:t>
      </w:r>
      <w:r>
        <w:rPr>
          <w:rFonts w:ascii="Times New Roman" w:eastAsia="Times New Roman" w:hAnsi="Times New Roman"/>
          <w:sz w:val="26"/>
          <w:szCs w:val="26"/>
          <w:lang w:eastAsia="ru-RU"/>
        </w:rPr>
        <w:t>8</w:t>
      </w:r>
      <w:r w:rsidR="00EA2156" w:rsidRPr="00EA2156">
        <w:rPr>
          <w:rFonts w:ascii="Times New Roman" w:eastAsia="Times New Roman" w:hAnsi="Times New Roman"/>
          <w:sz w:val="26"/>
          <w:szCs w:val="26"/>
          <w:lang w:eastAsia="ru-RU"/>
        </w:rPr>
        <w:t>. 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EA2156" w:rsidRPr="00EA2156">
        <w:rPr>
          <w:rFonts w:ascii="Times New Roman" w:eastAsia="Times New Roman" w:hAnsi="Times New Roman"/>
          <w:sz w:val="26"/>
          <w:szCs w:val="26"/>
          <w:lang w:eastAsia="ru-RU"/>
        </w:rPr>
        <w:t>.</w:t>
      </w:r>
      <w:r>
        <w:rPr>
          <w:rFonts w:ascii="Times New Roman" w:eastAsia="Times New Roman" w:hAnsi="Times New Roman"/>
          <w:sz w:val="26"/>
          <w:szCs w:val="26"/>
          <w:lang w:eastAsia="ru-RU"/>
        </w:rPr>
        <w:t>9</w:t>
      </w:r>
      <w:r w:rsidR="00EA2156" w:rsidRPr="00EA2156">
        <w:rPr>
          <w:rFonts w:ascii="Times New Roman" w:eastAsia="Times New Roman" w:hAnsi="Times New Roman"/>
          <w:sz w:val="26"/>
          <w:szCs w:val="26"/>
          <w:lang w:eastAsia="ru-RU"/>
        </w:rPr>
        <w:t>. У разі якщо пропозиція подається об’єднанням учасників, до неї обов’язково включається документ про створення такого об’єднання.</w:t>
      </w:r>
    </w:p>
    <w:p w:rsidR="00F53C47"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EA2156" w:rsidRPr="00EA2156">
        <w:rPr>
          <w:rFonts w:ascii="Times New Roman" w:eastAsia="Times New Roman" w:hAnsi="Times New Roman"/>
          <w:sz w:val="26"/>
          <w:szCs w:val="26"/>
          <w:lang w:eastAsia="ru-RU"/>
        </w:rPr>
        <w:t>.</w:t>
      </w:r>
      <w:r>
        <w:rPr>
          <w:rFonts w:ascii="Times New Roman" w:eastAsia="Times New Roman" w:hAnsi="Times New Roman"/>
          <w:sz w:val="26"/>
          <w:szCs w:val="26"/>
          <w:lang w:eastAsia="ru-RU"/>
        </w:rPr>
        <w:t>10</w:t>
      </w:r>
      <w:r w:rsidR="00EA2156" w:rsidRPr="00EA2156">
        <w:rPr>
          <w:rFonts w:ascii="Times New Roman" w:eastAsia="Times New Roman" w:hAnsi="Times New Roman"/>
          <w:sz w:val="26"/>
          <w:szCs w:val="26"/>
          <w:lang w:eastAsia="ru-RU"/>
        </w:rPr>
        <w:t xml:space="preserve">.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A2156" w:rsidRPr="00EA2156">
        <w:rPr>
          <w:rFonts w:ascii="Times New Roman" w:eastAsia="Times New Roman" w:hAnsi="Times New Roman"/>
          <w:sz w:val="26"/>
          <w:szCs w:val="26"/>
          <w:lang w:eastAsia="ru-RU"/>
        </w:rPr>
        <w:t>антиконкурентних</w:t>
      </w:r>
      <w:proofErr w:type="spellEnd"/>
      <w:r w:rsidR="00EA2156" w:rsidRPr="00EA2156">
        <w:rPr>
          <w:rFonts w:ascii="Times New Roman" w:eastAsia="Times New Roman" w:hAnsi="Times New Roman"/>
          <w:sz w:val="26"/>
          <w:szCs w:val="26"/>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A2156" w:rsidRPr="00EA2156" w:rsidRDefault="009D4B0E"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4.11</w:t>
      </w:r>
      <w:r w:rsidR="00EA2156" w:rsidRPr="00EA2156">
        <w:rPr>
          <w:rFonts w:ascii="Times New Roman" w:eastAsia="Times New Roman" w:hAnsi="Times New Roman"/>
          <w:sz w:val="26"/>
          <w:szCs w:val="26"/>
          <w:lang w:eastAsia="ru-RU"/>
        </w:rPr>
        <w:t xml:space="preserve">.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w:t>
      </w:r>
      <w:proofErr w:type="spellStart"/>
      <w:r w:rsidR="00EA2156" w:rsidRPr="00EA2156">
        <w:rPr>
          <w:rFonts w:ascii="Times New Roman" w:eastAsia="Times New Roman" w:hAnsi="Times New Roman"/>
          <w:sz w:val="26"/>
          <w:szCs w:val="26"/>
          <w:lang w:eastAsia="ru-RU"/>
        </w:rPr>
        <w:t>невідповідностей</w:t>
      </w:r>
      <w:proofErr w:type="spellEnd"/>
      <w:r w:rsidR="00EA2156" w:rsidRPr="00EA2156">
        <w:rPr>
          <w:rFonts w:ascii="Times New Roman" w:eastAsia="Times New Roman" w:hAnsi="Times New Roman"/>
          <w:sz w:val="26"/>
          <w:szCs w:val="26"/>
          <w:lang w:eastAsia="ru-RU"/>
        </w:rPr>
        <w:t xml:space="preserve">.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w:t>
      </w:r>
      <w:r w:rsidR="009B69E6">
        <w:rPr>
          <w:rFonts w:ascii="Times New Roman" w:eastAsia="Times New Roman" w:hAnsi="Times New Roman"/>
          <w:sz w:val="26"/>
          <w:szCs w:val="26"/>
          <w:lang w:eastAsia="ru-RU"/>
        </w:rPr>
        <w:t xml:space="preserve">ення спрощеної закупівлі, слід </w:t>
      </w:r>
      <w:r w:rsidRPr="00EA2156">
        <w:rPr>
          <w:rFonts w:ascii="Times New Roman" w:eastAsia="Times New Roman" w:hAnsi="Times New Roman"/>
          <w:sz w:val="26"/>
          <w:szCs w:val="26"/>
          <w:lang w:eastAsia="ru-RU"/>
        </w:rPr>
        <w:t xml:space="preserve"> розуміти невідповідність </w:t>
      </w:r>
      <w:r w:rsidRPr="00EA2156">
        <w:rPr>
          <w:rFonts w:ascii="Times New Roman" w:eastAsia="Times New Roman" w:hAnsi="Times New Roman"/>
          <w:sz w:val="26"/>
          <w:szCs w:val="26"/>
          <w:lang w:eastAsia="ru-RU"/>
        </w:rPr>
        <w:lastRenderedPageBreak/>
        <w:t xml:space="preserve">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EA2156">
        <w:rPr>
          <w:rFonts w:ascii="Times New Roman" w:eastAsia="Times New Roman" w:hAnsi="Times New Roman"/>
          <w:sz w:val="26"/>
          <w:szCs w:val="26"/>
          <w:lang w:eastAsia="ru-RU"/>
        </w:rPr>
        <w:t>невідповідностей</w:t>
      </w:r>
      <w:proofErr w:type="spellEnd"/>
      <w:r w:rsidRPr="00EA2156">
        <w:rPr>
          <w:rFonts w:ascii="Times New Roman" w:eastAsia="Times New Roman" w:hAnsi="Times New Roman"/>
          <w:sz w:val="26"/>
          <w:szCs w:val="26"/>
          <w:lang w:eastAsia="ru-RU"/>
        </w:rPr>
        <w:t xml:space="preserve"> в інформації та/або документах, що подані учасником спрощеної закупівлі у складі пропозиції. </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EA2156">
        <w:rPr>
          <w:rFonts w:ascii="Times New Roman" w:eastAsia="Times New Roman" w:hAnsi="Times New Roman"/>
          <w:sz w:val="26"/>
          <w:szCs w:val="26"/>
          <w:lang w:eastAsia="ru-RU"/>
        </w:rPr>
        <w:t>невідповідностей</w:t>
      </w:r>
      <w:proofErr w:type="spellEnd"/>
      <w:r w:rsidRPr="00EA2156">
        <w:rPr>
          <w:rFonts w:ascii="Times New Roman" w:eastAsia="Times New Roman" w:hAnsi="Times New Roman"/>
          <w:sz w:val="26"/>
          <w:szCs w:val="26"/>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A2156">
        <w:rPr>
          <w:rFonts w:ascii="Times New Roman" w:eastAsia="Times New Roman" w:hAnsi="Times New Roman"/>
          <w:sz w:val="26"/>
          <w:szCs w:val="26"/>
          <w:lang w:eastAsia="ru-RU"/>
        </w:rPr>
        <w:t>невідповідностей</w:t>
      </w:r>
      <w:proofErr w:type="spellEnd"/>
      <w:r w:rsidRPr="00EA2156">
        <w:rPr>
          <w:rFonts w:ascii="Times New Roman" w:eastAsia="Times New Roman" w:hAnsi="Times New Roman"/>
          <w:sz w:val="26"/>
          <w:szCs w:val="26"/>
          <w:lang w:eastAsia="ru-RU"/>
        </w:rPr>
        <w:t xml:space="preserve"> (пункт 8 Особливостей № 1275).</w:t>
      </w:r>
    </w:p>
    <w:p w:rsidR="00494CF5" w:rsidRPr="00170913" w:rsidRDefault="009D4B0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00494CF5" w:rsidRPr="00170913">
        <w:rPr>
          <w:rFonts w:ascii="Times New Roman" w:eastAsia="Times New Roman" w:hAnsi="Times New Roman"/>
          <w:b/>
          <w:sz w:val="26"/>
          <w:szCs w:val="26"/>
          <w:lang w:eastAsia="ru-RU"/>
        </w:rPr>
        <w:t>. Вимоги до кваліфікації учасників та спосіб їх підтвердження.</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Копія діючої ліцензії або діючого дозволу (в разі якщо така діяльність підлягає ліцензуванню/отримання дозволу), 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Копія паспорту учасника на підписання документів пропозиції та/або договору, засвідчена належним чином (для фізичних осіб);</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копія довідки про присвоєння реєстраційного номеру облікової картки платника податків (для фізичних осіб);</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rsidR="00EA2156" w:rsidRPr="00EA2156" w:rsidRDefault="00EA2156"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A2156">
        <w:rPr>
          <w:rFonts w:ascii="Times New Roman" w:eastAsia="Times New Roman" w:hAnsi="Times New Roman"/>
          <w:sz w:val="26"/>
          <w:szCs w:val="26"/>
          <w:lang w:eastAsia="ru-RU"/>
        </w:rPr>
        <w:t>- Копія документу, що підтверджує повноваження особи, яка підписує договори (Протокол та/або Довіреність та/або Наказ);</w:t>
      </w:r>
    </w:p>
    <w:p w:rsidR="0031730D" w:rsidRPr="0031730D" w:rsidRDefault="00EA2156" w:rsidP="0031730D">
      <w:pPr>
        <w:shd w:val="clear" w:color="auto" w:fill="FFFFFF"/>
        <w:jc w:val="both"/>
        <w:rPr>
          <w:rFonts w:ascii="Times New Roman" w:eastAsia="Arial" w:hAnsi="Times New Roman"/>
          <w:b/>
          <w:sz w:val="26"/>
          <w:szCs w:val="26"/>
          <w:lang w:eastAsia="ru-RU"/>
        </w:rPr>
      </w:pPr>
      <w:r w:rsidRPr="00EA2156">
        <w:rPr>
          <w:rFonts w:ascii="Times New Roman" w:eastAsia="Times New Roman" w:hAnsi="Times New Roman"/>
          <w:sz w:val="26"/>
          <w:szCs w:val="26"/>
          <w:lang w:eastAsia="ru-RU"/>
        </w:rPr>
        <w:t>- Довідка, складена у довільній формі про виконання не менше 2-х аналогічних договорів*, про досвід виконання аналогічних договорів, незалежно від форми власності та джерел фінансування, за 2023 рік та/або 2024 рік, або інші поп</w:t>
      </w:r>
      <w:r w:rsidR="0031730D">
        <w:rPr>
          <w:rFonts w:ascii="Times New Roman" w:eastAsia="Times New Roman" w:hAnsi="Times New Roman"/>
          <w:sz w:val="26"/>
          <w:szCs w:val="26"/>
          <w:lang w:eastAsia="ru-RU"/>
        </w:rPr>
        <w:t xml:space="preserve">ередні </w:t>
      </w:r>
      <w:r w:rsidR="0031730D" w:rsidRPr="0031730D">
        <w:rPr>
          <w:rFonts w:ascii="Times New Roman" w:eastAsia="Times New Roman" w:hAnsi="Times New Roman"/>
          <w:sz w:val="26"/>
          <w:szCs w:val="26"/>
          <w:lang w:eastAsia="ru-RU"/>
        </w:rPr>
        <w:t>роки</w:t>
      </w:r>
      <w:r w:rsidR="0031730D" w:rsidRPr="0031730D">
        <w:rPr>
          <w:rFonts w:ascii="Times New Roman" w:eastAsia="Arial" w:hAnsi="Times New Roman"/>
          <w:sz w:val="26"/>
          <w:szCs w:val="26"/>
          <w:lang w:eastAsia="ru-RU"/>
        </w:rPr>
        <w:t xml:space="preserve"> із зазначенням:</w:t>
      </w:r>
    </w:p>
    <w:p w:rsidR="0031730D" w:rsidRPr="0031730D" w:rsidRDefault="0031730D" w:rsidP="0031730D">
      <w:pPr>
        <w:numPr>
          <w:ilvl w:val="0"/>
          <w:numId w:val="25"/>
        </w:numPr>
        <w:shd w:val="clear" w:color="auto" w:fill="FFFFFF"/>
        <w:spacing w:after="0" w:line="259" w:lineRule="auto"/>
        <w:contextualSpacing/>
        <w:jc w:val="both"/>
        <w:rPr>
          <w:rFonts w:ascii="Times New Roman" w:eastAsia="Arial" w:hAnsi="Times New Roman" w:cs="Arial"/>
          <w:color w:val="000000"/>
          <w:u w:val="single"/>
          <w:lang w:eastAsia="ru-RU"/>
        </w:rPr>
      </w:pPr>
      <w:r w:rsidRPr="0031730D">
        <w:rPr>
          <w:rFonts w:ascii="Times New Roman" w:eastAsia="Arial" w:hAnsi="Times New Roman" w:cs="Arial"/>
          <w:color w:val="000000"/>
          <w:u w:val="single"/>
          <w:lang w:eastAsia="ru-RU"/>
        </w:rPr>
        <w:lastRenderedPageBreak/>
        <w:t>найменування контрагента,</w:t>
      </w:r>
    </w:p>
    <w:p w:rsidR="0031730D" w:rsidRPr="0031730D" w:rsidRDefault="0031730D" w:rsidP="0031730D">
      <w:pPr>
        <w:numPr>
          <w:ilvl w:val="0"/>
          <w:numId w:val="25"/>
        </w:numPr>
        <w:shd w:val="clear" w:color="auto" w:fill="FFFFFF"/>
        <w:spacing w:after="0" w:line="259" w:lineRule="auto"/>
        <w:contextualSpacing/>
        <w:jc w:val="both"/>
        <w:rPr>
          <w:rFonts w:ascii="Times New Roman" w:eastAsia="Arial" w:hAnsi="Times New Roman" w:cs="Arial"/>
          <w:color w:val="000000"/>
          <w:u w:val="single"/>
          <w:lang w:eastAsia="ru-RU"/>
        </w:rPr>
      </w:pPr>
      <w:r w:rsidRPr="0031730D">
        <w:rPr>
          <w:rFonts w:ascii="Times New Roman" w:eastAsia="Arial" w:hAnsi="Times New Roman" w:cs="Arial"/>
          <w:color w:val="000000"/>
          <w:u w:val="single"/>
          <w:lang w:eastAsia="ru-RU"/>
        </w:rPr>
        <w:t>предмету договору,</w:t>
      </w:r>
    </w:p>
    <w:p w:rsidR="0031730D" w:rsidRPr="0031730D" w:rsidRDefault="0031730D" w:rsidP="0031730D">
      <w:pPr>
        <w:numPr>
          <w:ilvl w:val="0"/>
          <w:numId w:val="25"/>
        </w:numPr>
        <w:shd w:val="clear" w:color="auto" w:fill="FFFFFF"/>
        <w:spacing w:after="0" w:line="259" w:lineRule="auto"/>
        <w:contextualSpacing/>
        <w:jc w:val="both"/>
        <w:rPr>
          <w:rFonts w:ascii="Times New Roman" w:eastAsia="Arial" w:hAnsi="Times New Roman" w:cs="Arial"/>
          <w:color w:val="000000"/>
          <w:u w:val="single"/>
          <w:lang w:eastAsia="ru-RU"/>
        </w:rPr>
      </w:pPr>
      <w:r w:rsidRPr="0031730D">
        <w:rPr>
          <w:rFonts w:ascii="Times New Roman" w:eastAsia="Arial" w:hAnsi="Times New Roman" w:cs="Arial"/>
          <w:color w:val="000000"/>
          <w:u w:val="single"/>
          <w:lang w:val="ru-RU" w:eastAsia="ru-RU"/>
        </w:rPr>
        <w:t xml:space="preserve">номеру та </w:t>
      </w:r>
      <w:r w:rsidRPr="0031730D">
        <w:rPr>
          <w:rFonts w:ascii="Times New Roman" w:eastAsia="Arial" w:hAnsi="Times New Roman" w:cs="Arial"/>
          <w:color w:val="000000"/>
          <w:u w:val="single"/>
          <w:lang w:eastAsia="ru-RU"/>
        </w:rPr>
        <w:t>дати укладення договору;</w:t>
      </w:r>
    </w:p>
    <w:p w:rsidR="0031730D" w:rsidRPr="0031730D" w:rsidRDefault="0031730D" w:rsidP="0031730D">
      <w:pPr>
        <w:numPr>
          <w:ilvl w:val="0"/>
          <w:numId w:val="25"/>
        </w:numPr>
        <w:shd w:val="clear" w:color="auto" w:fill="FFFFFF"/>
        <w:spacing w:after="0" w:line="259" w:lineRule="auto"/>
        <w:contextualSpacing/>
        <w:jc w:val="both"/>
        <w:rPr>
          <w:rFonts w:ascii="Times New Roman" w:eastAsia="Arial" w:hAnsi="Times New Roman" w:cs="Arial"/>
          <w:color w:val="000000"/>
          <w:u w:val="single"/>
          <w:lang w:eastAsia="ru-RU"/>
        </w:rPr>
      </w:pPr>
      <w:r w:rsidRPr="0031730D">
        <w:rPr>
          <w:rFonts w:ascii="Times New Roman" w:eastAsia="Arial" w:hAnsi="Times New Roman" w:cs="Arial"/>
          <w:color w:val="000000"/>
          <w:u w:val="single"/>
          <w:lang w:eastAsia="ru-RU"/>
        </w:rPr>
        <w:t>контактних осіб замовників (прізвище та контактний телефон);</w:t>
      </w:r>
    </w:p>
    <w:p w:rsidR="0031730D" w:rsidRPr="0031730D" w:rsidRDefault="0031730D" w:rsidP="0031730D">
      <w:pPr>
        <w:numPr>
          <w:ilvl w:val="0"/>
          <w:numId w:val="25"/>
        </w:numPr>
        <w:shd w:val="clear" w:color="auto" w:fill="FFFFFF"/>
        <w:spacing w:after="0" w:line="259" w:lineRule="auto"/>
        <w:contextualSpacing/>
        <w:jc w:val="both"/>
        <w:rPr>
          <w:rFonts w:ascii="Times New Roman" w:eastAsia="Arial" w:hAnsi="Times New Roman" w:cs="Arial"/>
          <w:color w:val="000000"/>
          <w:u w:val="single"/>
          <w:lang w:eastAsia="ru-RU"/>
        </w:rPr>
      </w:pPr>
      <w:r w:rsidRPr="0031730D">
        <w:rPr>
          <w:rFonts w:ascii="Times New Roman" w:eastAsia="Arial" w:hAnsi="Times New Roman" w:cs="Arial"/>
          <w:color w:val="000000"/>
          <w:u w:val="single"/>
          <w:lang w:eastAsia="ru-RU"/>
        </w:rPr>
        <w:t>стану виконання договору (виконаний/частково виконаний договір).</w:t>
      </w:r>
    </w:p>
    <w:p w:rsidR="00EA2156" w:rsidRPr="0031730D" w:rsidRDefault="0031730D" w:rsidP="00EA2156">
      <w:pPr>
        <w:widowControl w:val="0"/>
        <w:tabs>
          <w:tab w:val="num" w:pos="0"/>
          <w:tab w:val="left" w:pos="284"/>
          <w:tab w:val="left" w:pos="851"/>
        </w:tabs>
        <w:suppressAutoHyphens/>
        <w:spacing w:after="0" w:line="240" w:lineRule="auto"/>
        <w:ind w:firstLine="709"/>
        <w:jc w:val="both"/>
        <w:rPr>
          <w:rFonts w:ascii="Times New Roman" w:eastAsia="Times New Roman" w:hAnsi="Times New Roman"/>
          <w:i/>
          <w:sz w:val="26"/>
          <w:szCs w:val="26"/>
          <w:lang w:eastAsia="ru-RU"/>
        </w:rPr>
      </w:pPr>
      <w:r w:rsidRPr="0031730D">
        <w:rPr>
          <w:rFonts w:ascii="Times New Roman" w:eastAsia="Times New Roman" w:hAnsi="Times New Roman"/>
          <w:i/>
          <w:sz w:val="26"/>
          <w:szCs w:val="26"/>
          <w:lang w:eastAsia="ru-RU"/>
        </w:rPr>
        <w:t>*Аналогічним вважається договір на</w:t>
      </w:r>
      <w:r w:rsidR="001B0257">
        <w:rPr>
          <w:rFonts w:ascii="Times New Roman" w:eastAsia="Times New Roman" w:hAnsi="Times New Roman"/>
          <w:i/>
          <w:sz w:val="26"/>
          <w:szCs w:val="26"/>
          <w:lang w:eastAsia="ru-RU"/>
        </w:rPr>
        <w:t>дання послуг</w:t>
      </w:r>
      <w:r w:rsidR="00E478BC">
        <w:rPr>
          <w:rFonts w:ascii="Times New Roman" w:eastAsia="Times New Roman" w:hAnsi="Times New Roman"/>
          <w:i/>
          <w:sz w:val="26"/>
          <w:szCs w:val="26"/>
          <w:lang w:eastAsia="ru-RU"/>
        </w:rPr>
        <w:t xml:space="preserve"> поточного ремонту</w:t>
      </w:r>
      <w:r w:rsidRPr="0031730D">
        <w:rPr>
          <w:rFonts w:ascii="Times New Roman" w:eastAsia="Times New Roman" w:hAnsi="Times New Roman"/>
          <w:i/>
          <w:sz w:val="26"/>
          <w:szCs w:val="26"/>
          <w:lang w:eastAsia="ru-RU"/>
        </w:rPr>
        <w:t xml:space="preserve"> </w:t>
      </w:r>
      <w:r w:rsidR="00E478BC" w:rsidRPr="00E478BC">
        <w:rPr>
          <w:rFonts w:ascii="Times New Roman" w:eastAsia="Times New Roman" w:hAnsi="Times New Roman"/>
          <w:i/>
          <w:sz w:val="26"/>
          <w:szCs w:val="26"/>
          <w:lang w:eastAsia="ru-RU"/>
        </w:rPr>
        <w:t xml:space="preserve">та технічного обслуговування </w:t>
      </w:r>
      <w:r w:rsidR="00E478BC" w:rsidRPr="00E478BC">
        <w:rPr>
          <w:rFonts w:ascii="Times New Roman" w:hAnsi="Times New Roman"/>
          <w:i/>
          <w:color w:val="000000"/>
          <w:sz w:val="26"/>
          <w:szCs w:val="26"/>
          <w:lang w:eastAsia="zh-CN"/>
        </w:rPr>
        <w:t>радіокерованих мішеневих установок</w:t>
      </w:r>
      <w:r w:rsidRPr="00E478BC">
        <w:rPr>
          <w:rFonts w:ascii="Times New Roman" w:eastAsia="Times New Roman" w:hAnsi="Times New Roman"/>
          <w:i/>
          <w:sz w:val="26"/>
          <w:szCs w:val="26"/>
          <w:lang w:eastAsia="ru-RU"/>
        </w:rPr>
        <w:t>.</w:t>
      </w:r>
    </w:p>
    <w:p w:rsidR="00EA2156" w:rsidRDefault="0031730D" w:rsidP="0031730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31730D">
        <w:rPr>
          <w:rFonts w:ascii="Times New Roman" w:eastAsia="Times New Roman" w:hAnsi="Times New Roman"/>
          <w:sz w:val="26"/>
          <w:szCs w:val="26"/>
          <w:lang w:eastAsia="ru-RU"/>
        </w:rPr>
        <w:t xml:space="preserve">- </w:t>
      </w:r>
      <w:r w:rsidRPr="00EA2156">
        <w:rPr>
          <w:rFonts w:ascii="Times New Roman" w:eastAsia="Times New Roman" w:hAnsi="Times New Roman"/>
          <w:sz w:val="26"/>
          <w:szCs w:val="26"/>
          <w:lang w:eastAsia="ru-RU"/>
        </w:rPr>
        <w:t>Копії</w:t>
      </w:r>
      <w:r w:rsidRPr="0031730D">
        <w:rPr>
          <w:rFonts w:ascii="Times New Roman" w:eastAsia="Times New Roman" w:hAnsi="Times New Roman"/>
          <w:sz w:val="26"/>
          <w:szCs w:val="26"/>
          <w:lang w:eastAsia="ru-RU"/>
        </w:rPr>
        <w:t xml:space="preserve"> листів-відгуків від контрагентів, зазначених в довідці про виконання аналогічного договору, з зазначенням інформації про належне виконання договору.</w:t>
      </w:r>
    </w:p>
    <w:p w:rsidR="00B572A4" w:rsidRDefault="009B69E6" w:rsidP="009B69E6">
      <w:pPr>
        <w:shd w:val="clear" w:color="auto" w:fill="FFFFFF"/>
        <w:suppressAutoHyphens/>
        <w:spacing w:after="0" w:line="240" w:lineRule="auto"/>
        <w:ind w:left="61" w:right="113" w:firstLine="648"/>
        <w:jc w:val="both"/>
      </w:pPr>
      <w:r w:rsidRPr="00E478BC">
        <w:rPr>
          <w:rFonts w:ascii="Times New Roman" w:eastAsia="Times New Roman" w:hAnsi="Times New Roman"/>
          <w:sz w:val="26"/>
          <w:szCs w:val="26"/>
          <w:lang w:eastAsia="zh-CN"/>
        </w:rPr>
        <w:t>- Довідка у довільній формі щодо наявності обладнання та матеріально-технічної бази, необхідних для виконання зобов’язань по договору</w:t>
      </w:r>
      <w:r w:rsidRPr="00E478BC">
        <w:rPr>
          <w:sz w:val="26"/>
          <w:szCs w:val="26"/>
          <w:lang w:eastAsia="zh-CN"/>
        </w:rPr>
        <w:t xml:space="preserve"> </w:t>
      </w:r>
      <w:r w:rsidRPr="00E478BC">
        <w:rPr>
          <w:rFonts w:ascii="Times New Roman" w:eastAsia="Times New Roman" w:hAnsi="Times New Roman"/>
          <w:sz w:val="26"/>
          <w:szCs w:val="26"/>
          <w:lang w:eastAsia="zh-CN"/>
        </w:rPr>
        <w:t>та може бути задіяно при безпосередньому наданні послуг.</w:t>
      </w:r>
      <w:r w:rsidRPr="009B69E6">
        <w:t xml:space="preserve"> </w:t>
      </w:r>
    </w:p>
    <w:p w:rsidR="00433EEA" w:rsidRPr="00E478BC" w:rsidRDefault="00E478BC" w:rsidP="009B69E6">
      <w:pPr>
        <w:shd w:val="clear" w:color="auto" w:fill="FFFFFF"/>
        <w:suppressAutoHyphens/>
        <w:spacing w:after="0" w:line="240" w:lineRule="auto"/>
        <w:ind w:left="61" w:right="113" w:firstLine="648"/>
        <w:jc w:val="both"/>
        <w:rPr>
          <w:rFonts w:ascii="Times New Roman" w:hAnsi="Times New Roman"/>
          <w:sz w:val="28"/>
          <w:szCs w:val="28"/>
        </w:rPr>
      </w:pPr>
      <w:r w:rsidRPr="00E478BC">
        <w:rPr>
          <w:rFonts w:ascii="Times New Roman" w:hAnsi="Times New Roman"/>
          <w:sz w:val="28"/>
          <w:szCs w:val="28"/>
        </w:rPr>
        <w:t>- Д</w:t>
      </w:r>
      <w:r w:rsidR="00433EEA" w:rsidRPr="00E478BC">
        <w:rPr>
          <w:rFonts w:ascii="Times New Roman" w:hAnsi="Times New Roman"/>
          <w:sz w:val="28"/>
          <w:szCs w:val="28"/>
        </w:rPr>
        <w:t>овідку учасника про наявність працівників відповідної кваліфікації, які мають необхідні знання та досвід;</w:t>
      </w:r>
    </w:p>
    <w:p w:rsidR="009B69E6" w:rsidRPr="00E478BC" w:rsidRDefault="009B69E6" w:rsidP="009B69E6">
      <w:pPr>
        <w:shd w:val="clear" w:color="auto" w:fill="FFFFFF"/>
        <w:suppressAutoHyphens/>
        <w:spacing w:after="0" w:line="240" w:lineRule="auto"/>
        <w:ind w:left="61" w:right="113" w:firstLine="648"/>
        <w:jc w:val="both"/>
        <w:rPr>
          <w:rFonts w:ascii="Times New Roman" w:eastAsia="Times New Roman" w:hAnsi="Times New Roman"/>
          <w:i/>
          <w:sz w:val="26"/>
          <w:szCs w:val="26"/>
          <w:lang w:eastAsia="zh-CN"/>
        </w:rPr>
      </w:pPr>
      <w:r w:rsidRPr="00E478BC">
        <w:rPr>
          <w:rFonts w:ascii="Times New Roman" w:eastAsia="Times New Roman" w:hAnsi="Times New Roman"/>
          <w:i/>
          <w:sz w:val="26"/>
          <w:szCs w:val="26"/>
          <w:lang w:eastAsia="zh-CN"/>
        </w:rPr>
        <w:t xml:space="preserve">В разі необхідності проведення перевірки наданої інформації, Замовник </w:t>
      </w:r>
      <w:r w:rsidR="00613E6A" w:rsidRPr="00E478BC">
        <w:rPr>
          <w:rFonts w:ascii="Times New Roman" w:eastAsia="Times New Roman" w:hAnsi="Times New Roman"/>
          <w:i/>
          <w:sz w:val="26"/>
          <w:szCs w:val="26"/>
          <w:lang w:eastAsia="zh-CN"/>
        </w:rPr>
        <w:t>може звернутися до Учасника з вимогою надати завірені копії договорів оренди приміщень</w:t>
      </w:r>
      <w:r w:rsidR="00E478BC">
        <w:rPr>
          <w:rFonts w:ascii="Times New Roman" w:eastAsia="Times New Roman" w:hAnsi="Times New Roman"/>
          <w:i/>
          <w:sz w:val="26"/>
          <w:szCs w:val="26"/>
          <w:lang w:eastAsia="zh-CN"/>
        </w:rPr>
        <w:t xml:space="preserve">, підтвердження кваліфікаційної спроможності працівників, копії аналогічних договорів, та іншої інформації на підтвердження кваліфікації учасника. Дана вимога застосовується з метою нерозголошення чутливої інформації оборонних постачальників та замовників. </w:t>
      </w:r>
    </w:p>
    <w:p w:rsidR="009B69E6" w:rsidRPr="009B69E6" w:rsidRDefault="009B69E6" w:rsidP="00433EEA">
      <w:pPr>
        <w:shd w:val="clear" w:color="auto" w:fill="FFFFFF"/>
        <w:suppressAutoHyphens/>
        <w:spacing w:after="0" w:line="240" w:lineRule="auto"/>
        <w:ind w:left="61" w:right="113" w:firstLine="648"/>
        <w:jc w:val="both"/>
      </w:pPr>
      <w:r w:rsidRPr="009B69E6">
        <w:rPr>
          <w:rFonts w:ascii="Times New Roman" w:eastAsia="Times New Roman" w:hAnsi="Times New Roman"/>
          <w:sz w:val="26"/>
          <w:szCs w:val="26"/>
          <w:lang w:eastAsia="zh-CN"/>
        </w:rPr>
        <w:t xml:space="preserve">- </w:t>
      </w:r>
      <w:r w:rsidRPr="009B69E6">
        <w:rPr>
          <w:rFonts w:ascii="Times New Roman" w:hAnsi="Times New Roman"/>
          <w:spacing w:val="2"/>
          <w:sz w:val="26"/>
          <w:szCs w:val="26"/>
          <w:lang w:eastAsia="zh-CN"/>
        </w:rPr>
        <w:t>Довідка за встановленою формою про</w:t>
      </w:r>
      <w:r w:rsidRPr="009B69E6">
        <w:rPr>
          <w:rFonts w:ascii="Times New Roman" w:hAnsi="Times New Roman"/>
          <w:sz w:val="26"/>
          <w:szCs w:val="26"/>
          <w:lang w:eastAsia="zh-CN"/>
        </w:rPr>
        <w:t xml:space="preserve"> наявність працівників відповідної  кваліфікації</w:t>
      </w:r>
      <w:r w:rsidR="00433EEA">
        <w:rPr>
          <w:rFonts w:ascii="Times New Roman" w:hAnsi="Times New Roman"/>
          <w:sz w:val="26"/>
          <w:szCs w:val="26"/>
          <w:lang w:eastAsia="zh-CN"/>
        </w:rPr>
        <w:t xml:space="preserve"> </w:t>
      </w:r>
      <w:r w:rsidRPr="009B69E6">
        <w:rPr>
          <w:rFonts w:ascii="Times New Roman" w:hAnsi="Times New Roman"/>
          <w:sz w:val="26"/>
          <w:szCs w:val="26"/>
          <w:lang w:eastAsia="zh-CN"/>
        </w:rPr>
        <w:t>(інженерно-технічних працівників, робітників відповідної кваліфікації), які мають необхідні знання та досвід:</w:t>
      </w:r>
    </w:p>
    <w:tbl>
      <w:tblPr>
        <w:tblW w:w="960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1779"/>
        <w:gridCol w:w="1564"/>
        <w:gridCol w:w="2934"/>
        <w:gridCol w:w="2740"/>
      </w:tblGrid>
      <w:tr w:rsidR="009B69E6" w:rsidRPr="009B69E6" w:rsidTr="009B69E6">
        <w:trPr>
          <w:trHeight w:val="395"/>
        </w:trPr>
        <w:tc>
          <w:tcPr>
            <w:tcW w:w="307" w:type="pct"/>
            <w:shd w:val="clear" w:color="auto" w:fill="auto"/>
          </w:tcPr>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з/п</w:t>
            </w:r>
          </w:p>
        </w:tc>
        <w:tc>
          <w:tcPr>
            <w:tcW w:w="926" w:type="pct"/>
            <w:shd w:val="clear" w:color="auto" w:fill="auto"/>
          </w:tcPr>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 xml:space="preserve">П.І.Б. </w:t>
            </w:r>
          </w:p>
        </w:tc>
        <w:tc>
          <w:tcPr>
            <w:tcW w:w="814" w:type="pct"/>
            <w:shd w:val="clear" w:color="auto" w:fill="auto"/>
          </w:tcPr>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Посада</w:t>
            </w:r>
          </w:p>
        </w:tc>
        <w:tc>
          <w:tcPr>
            <w:tcW w:w="1527" w:type="pct"/>
            <w:shd w:val="clear" w:color="auto" w:fill="auto"/>
          </w:tcPr>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eastAsia="Times New Roman" w:hAnsi="Times New Roman"/>
                <w:sz w:val="20"/>
                <w:szCs w:val="20"/>
                <w:lang w:eastAsia="zh-CN"/>
              </w:rPr>
              <w:t xml:space="preserve">Форма працевлаштування (постійна / тимчасова)/ </w:t>
            </w:r>
            <w:proofErr w:type="spellStart"/>
            <w:r w:rsidRPr="009B69E6">
              <w:rPr>
                <w:rFonts w:ascii="Times New Roman" w:eastAsia="Times New Roman" w:hAnsi="Times New Roman"/>
                <w:sz w:val="20"/>
                <w:szCs w:val="20"/>
                <w:lang w:val="ru-RU" w:eastAsia="zh-CN"/>
              </w:rPr>
              <w:t>субпідрядник</w:t>
            </w:r>
            <w:proofErr w:type="spellEnd"/>
          </w:p>
        </w:tc>
        <w:tc>
          <w:tcPr>
            <w:tcW w:w="1426" w:type="pct"/>
          </w:tcPr>
          <w:p w:rsidR="009B69E6" w:rsidRPr="009B69E6" w:rsidRDefault="009B69E6" w:rsidP="009B69E6">
            <w:pPr>
              <w:suppressAutoHyphens/>
              <w:spacing w:after="0" w:line="240" w:lineRule="auto"/>
              <w:jc w:val="center"/>
              <w:rPr>
                <w:rFonts w:ascii="Times New Roman" w:hAnsi="Times New Roman"/>
                <w:sz w:val="20"/>
                <w:szCs w:val="20"/>
                <w:lang w:eastAsia="zh-CN"/>
              </w:rPr>
            </w:pPr>
            <w:r w:rsidRPr="009B69E6">
              <w:rPr>
                <w:rFonts w:ascii="Times New Roman" w:eastAsia="Times New Roman" w:hAnsi="Times New Roman"/>
                <w:spacing w:val="2"/>
                <w:sz w:val="20"/>
                <w:szCs w:val="20"/>
              </w:rPr>
              <w:t>Загальний стаж роботи за фахом</w:t>
            </w:r>
          </w:p>
        </w:tc>
      </w:tr>
      <w:tr w:rsidR="009B69E6" w:rsidRPr="009B69E6" w:rsidTr="009B69E6">
        <w:trPr>
          <w:trHeight w:val="89"/>
        </w:trPr>
        <w:tc>
          <w:tcPr>
            <w:tcW w:w="30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1</w:t>
            </w:r>
          </w:p>
        </w:tc>
        <w:tc>
          <w:tcPr>
            <w:tcW w:w="926"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2</w:t>
            </w:r>
          </w:p>
        </w:tc>
        <w:tc>
          <w:tcPr>
            <w:tcW w:w="814"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3</w:t>
            </w:r>
          </w:p>
        </w:tc>
        <w:tc>
          <w:tcPr>
            <w:tcW w:w="152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4</w:t>
            </w:r>
          </w:p>
        </w:tc>
        <w:tc>
          <w:tcPr>
            <w:tcW w:w="1426" w:type="pct"/>
          </w:tcPr>
          <w:p w:rsidR="009B69E6" w:rsidRPr="009B69E6" w:rsidRDefault="009B69E6" w:rsidP="009B69E6">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5</w:t>
            </w:r>
          </w:p>
        </w:tc>
      </w:tr>
      <w:tr w:rsidR="009B69E6" w:rsidRPr="009B69E6" w:rsidTr="009B69E6">
        <w:trPr>
          <w:trHeight w:val="188"/>
        </w:trPr>
        <w:tc>
          <w:tcPr>
            <w:tcW w:w="30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1</w:t>
            </w:r>
          </w:p>
        </w:tc>
        <w:tc>
          <w:tcPr>
            <w:tcW w:w="926"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c>
          <w:tcPr>
            <w:tcW w:w="814"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c>
          <w:tcPr>
            <w:tcW w:w="152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tc>
        <w:tc>
          <w:tcPr>
            <w:tcW w:w="1426" w:type="pct"/>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r>
      <w:tr w:rsidR="009B69E6" w:rsidRPr="009B69E6" w:rsidTr="009B69E6">
        <w:trPr>
          <w:trHeight w:val="188"/>
        </w:trPr>
        <w:tc>
          <w:tcPr>
            <w:tcW w:w="30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2</w:t>
            </w:r>
          </w:p>
        </w:tc>
        <w:tc>
          <w:tcPr>
            <w:tcW w:w="926"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c>
          <w:tcPr>
            <w:tcW w:w="814"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c>
          <w:tcPr>
            <w:tcW w:w="1527" w:type="pct"/>
            <w:shd w:val="clear" w:color="auto" w:fill="auto"/>
            <w:vAlign w:val="center"/>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tc>
        <w:tc>
          <w:tcPr>
            <w:tcW w:w="1426" w:type="pct"/>
          </w:tcPr>
          <w:p w:rsidR="009B69E6" w:rsidRPr="009B69E6" w:rsidRDefault="009B69E6" w:rsidP="009B69E6">
            <w:pPr>
              <w:suppressAutoHyphens/>
              <w:snapToGrid w:val="0"/>
              <w:spacing w:after="0" w:line="240" w:lineRule="auto"/>
              <w:jc w:val="center"/>
              <w:rPr>
                <w:rFonts w:ascii="Times New Roman" w:hAnsi="Times New Roman"/>
                <w:sz w:val="20"/>
                <w:szCs w:val="20"/>
                <w:lang w:eastAsia="zh-CN"/>
              </w:rPr>
            </w:pPr>
          </w:p>
        </w:tc>
      </w:tr>
    </w:tbl>
    <w:p w:rsidR="009B69E6" w:rsidRPr="009B69E6" w:rsidRDefault="009B69E6" w:rsidP="009B69E6">
      <w:pPr>
        <w:suppressAutoHyphens/>
        <w:spacing w:after="0" w:line="240" w:lineRule="auto"/>
        <w:ind w:left="37" w:right="112" w:firstLine="389"/>
        <w:jc w:val="both"/>
        <w:rPr>
          <w:rFonts w:ascii="Times New Roman" w:eastAsia="Times New Roman" w:hAnsi="Times New Roman"/>
          <w:i/>
          <w:sz w:val="24"/>
          <w:szCs w:val="24"/>
          <w:lang w:eastAsia="zh-CN"/>
        </w:rPr>
      </w:pPr>
      <w:r w:rsidRPr="009B69E6">
        <w:rPr>
          <w:rFonts w:ascii="Times New Roman" w:eastAsia="Times New Roman" w:hAnsi="Times New Roman"/>
          <w:i/>
          <w:sz w:val="24"/>
          <w:szCs w:val="24"/>
          <w:lang w:eastAsia="zh-CN"/>
        </w:rPr>
        <w:t xml:space="preserve">В разі необхідності проведення перевірки викладеної в довідці інформації, Замовник може звернутися до Учасника з вимогою надати завірені копії трудових книжок на спеціалістів, вказаних Учасником в довідці про наявність працівників відповідної кваліфікації, </w:t>
      </w:r>
      <w:r w:rsidRPr="009B69E6">
        <w:rPr>
          <w:rFonts w:ascii="Times New Roman" w:eastAsia="Times New Roman" w:hAnsi="Times New Roman"/>
          <w:i/>
          <w:spacing w:val="2"/>
          <w:sz w:val="24"/>
          <w:szCs w:val="24"/>
        </w:rPr>
        <w:t>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 та іншу інформацію щодо кваліфікації працівників.</w:t>
      </w:r>
    </w:p>
    <w:p w:rsidR="00494CF5" w:rsidRPr="00B51C65" w:rsidRDefault="009D4B0E"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r w:rsidRPr="00B51C65">
        <w:rPr>
          <w:rFonts w:ascii="Times New Roman" w:eastAsia="Times New Roman" w:hAnsi="Times New Roman"/>
          <w:sz w:val="26"/>
          <w:szCs w:val="26"/>
          <w:lang w:eastAsia="ru-RU"/>
        </w:rPr>
        <w:t>Цінова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пропозиція</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Додаток</w:t>
      </w:r>
      <w:proofErr w:type="spellEnd"/>
      <w:r w:rsidRPr="00B51C65">
        <w:rPr>
          <w:rFonts w:ascii="Times New Roman" w:eastAsia="Times New Roman" w:hAnsi="Times New Roman"/>
          <w:sz w:val="26"/>
          <w:szCs w:val="26"/>
          <w:lang w:eastAsia="ru-RU"/>
        </w:rPr>
        <w:t xml:space="preserve"> № 1</w:t>
      </w:r>
      <w:r w:rsidR="00494CF5" w:rsidRPr="00B51C65">
        <w:rPr>
          <w:rFonts w:ascii="Times New Roman" w:eastAsia="Times New Roman" w:hAnsi="Times New Roman"/>
          <w:sz w:val="26"/>
          <w:szCs w:val="26"/>
          <w:lang w:eastAsia="ru-RU"/>
        </w:rPr>
        <w:t xml:space="preserve">). </w:t>
      </w:r>
    </w:p>
    <w:p w:rsidR="00494CF5" w:rsidRPr="00B51C65" w:rsidRDefault="00494CF5"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r w:rsidRPr="00B51C65">
        <w:rPr>
          <w:rFonts w:ascii="Times New Roman" w:eastAsia="Times New Roman" w:hAnsi="Times New Roman"/>
          <w:sz w:val="26"/>
          <w:szCs w:val="26"/>
          <w:lang w:eastAsia="ru-RU"/>
        </w:rPr>
        <w:t>Довідка</w:t>
      </w:r>
      <w:proofErr w:type="spellEnd"/>
      <w:r w:rsidRPr="00B51C65">
        <w:rPr>
          <w:rFonts w:ascii="Times New Roman" w:eastAsia="Times New Roman" w:hAnsi="Times New Roman"/>
          <w:sz w:val="26"/>
          <w:szCs w:val="26"/>
          <w:lang w:eastAsia="ru-RU"/>
        </w:rPr>
        <w:t xml:space="preserve"> в </w:t>
      </w:r>
      <w:proofErr w:type="spellStart"/>
      <w:r w:rsidRPr="00B51C65">
        <w:rPr>
          <w:rFonts w:ascii="Times New Roman" w:eastAsia="Times New Roman" w:hAnsi="Times New Roman"/>
          <w:sz w:val="26"/>
          <w:szCs w:val="26"/>
          <w:lang w:eastAsia="ru-RU"/>
        </w:rPr>
        <w:t>довільній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формі</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щодо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погодження</w:t>
      </w:r>
      <w:proofErr w:type="spellEnd"/>
      <w:r w:rsidR="009D4B0E" w:rsidRPr="00B51C65">
        <w:rPr>
          <w:rFonts w:ascii="Times New Roman" w:eastAsia="Times New Roman" w:hAnsi="Times New Roman"/>
          <w:sz w:val="26"/>
          <w:szCs w:val="26"/>
          <w:lang w:eastAsia="ru-RU"/>
        </w:rPr>
        <w:t xml:space="preserve"> з </w:t>
      </w:r>
      <w:proofErr w:type="spellStart"/>
      <w:r w:rsidR="009D4B0E" w:rsidRPr="00B51C65">
        <w:rPr>
          <w:rFonts w:ascii="Times New Roman" w:eastAsia="Times New Roman" w:hAnsi="Times New Roman"/>
          <w:sz w:val="26"/>
          <w:szCs w:val="26"/>
          <w:lang w:eastAsia="ru-RU"/>
        </w:rPr>
        <w:t>умовами</w:t>
      </w:r>
      <w:proofErr w:type="spellEnd"/>
      <w:r w:rsidR="009D4B0E" w:rsidRPr="00B51C65">
        <w:rPr>
          <w:rFonts w:ascii="Times New Roman" w:eastAsia="Times New Roman" w:hAnsi="Times New Roman"/>
          <w:sz w:val="26"/>
          <w:szCs w:val="26"/>
          <w:lang w:eastAsia="ru-RU"/>
        </w:rPr>
        <w:t xml:space="preserve"> Договору (</w:t>
      </w:r>
      <w:proofErr w:type="spellStart"/>
      <w:r w:rsidR="009D4B0E" w:rsidRPr="00B51C65">
        <w:rPr>
          <w:rFonts w:ascii="Times New Roman" w:eastAsia="Times New Roman" w:hAnsi="Times New Roman"/>
          <w:sz w:val="26"/>
          <w:szCs w:val="26"/>
          <w:lang w:eastAsia="ru-RU"/>
        </w:rPr>
        <w:t>Додаток</w:t>
      </w:r>
      <w:proofErr w:type="spellEnd"/>
      <w:r w:rsidR="009D4B0E" w:rsidRPr="00B51C65">
        <w:rPr>
          <w:rFonts w:ascii="Times New Roman" w:eastAsia="Times New Roman" w:hAnsi="Times New Roman"/>
          <w:sz w:val="26"/>
          <w:szCs w:val="26"/>
          <w:lang w:eastAsia="ru-RU"/>
        </w:rPr>
        <w:t> № 3</w:t>
      </w:r>
      <w:r w:rsidRPr="00B51C65">
        <w:rPr>
          <w:rFonts w:ascii="Times New Roman" w:eastAsia="Times New Roman" w:hAnsi="Times New Roman"/>
          <w:sz w:val="26"/>
          <w:szCs w:val="26"/>
          <w:lang w:eastAsia="ru-RU"/>
        </w:rPr>
        <w:t>).</w:t>
      </w:r>
    </w:p>
    <w:p w:rsidR="00EA2156" w:rsidRPr="00B51C65" w:rsidRDefault="001B7C84"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Документальне</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підтвердження</w:t>
      </w:r>
      <w:proofErr w:type="spellEnd"/>
      <w:r w:rsidRPr="00B51C65">
        <w:rPr>
          <w:rFonts w:ascii="Times New Roman" w:eastAsia="Times New Roman" w:hAnsi="Times New Roman"/>
          <w:sz w:val="26"/>
          <w:szCs w:val="26"/>
          <w:lang w:eastAsia="ru-RU"/>
        </w:rPr>
        <w:t xml:space="preserve"> </w:t>
      </w:r>
      <w:r w:rsidR="00B51C65" w:rsidRPr="00B51C65">
        <w:rPr>
          <w:rFonts w:ascii="Times New Roman" w:eastAsia="Times New Roman" w:hAnsi="Times New Roman"/>
          <w:sz w:val="26"/>
          <w:szCs w:val="26"/>
          <w:lang w:eastAsia="ru-RU"/>
        </w:rPr>
        <w:t xml:space="preserve">для </w:t>
      </w:r>
      <w:proofErr w:type="spellStart"/>
      <w:r w:rsidR="00B51C65" w:rsidRPr="00B51C65">
        <w:rPr>
          <w:rFonts w:ascii="Times New Roman" w:eastAsia="Times New Roman" w:hAnsi="Times New Roman"/>
          <w:sz w:val="26"/>
          <w:szCs w:val="26"/>
          <w:lang w:eastAsia="ru-RU"/>
        </w:rPr>
        <w:t>підтвердження</w:t>
      </w:r>
      <w:proofErr w:type="spellEnd"/>
      <w:r w:rsidR="00B51C65" w:rsidRPr="00B51C65">
        <w:rPr>
          <w:rFonts w:ascii="Times New Roman" w:eastAsia="Times New Roman" w:hAnsi="Times New Roman"/>
          <w:sz w:val="26"/>
          <w:szCs w:val="26"/>
          <w:lang w:eastAsia="ru-RU"/>
        </w:rPr>
        <w:t xml:space="preserve"> </w:t>
      </w:r>
      <w:proofErr w:type="spellStart"/>
      <w:r w:rsidR="00B51C65" w:rsidRPr="00B51C65">
        <w:rPr>
          <w:rFonts w:ascii="Times New Roman" w:eastAsia="Times New Roman" w:hAnsi="Times New Roman"/>
          <w:sz w:val="26"/>
          <w:szCs w:val="26"/>
          <w:lang w:eastAsia="ru-RU"/>
        </w:rPr>
        <w:t>відповідності</w:t>
      </w:r>
      <w:proofErr w:type="spellEnd"/>
      <w:r w:rsidR="00B51C65" w:rsidRPr="00B51C65">
        <w:rPr>
          <w:rFonts w:ascii="Times New Roman" w:eastAsia="Times New Roman" w:hAnsi="Times New Roman"/>
          <w:sz w:val="26"/>
          <w:szCs w:val="26"/>
          <w:lang w:eastAsia="ru-RU"/>
        </w:rPr>
        <w:t xml:space="preserve"> </w:t>
      </w:r>
      <w:proofErr w:type="spellStart"/>
      <w:r w:rsidR="00B51C65" w:rsidRPr="00B51C65">
        <w:rPr>
          <w:rFonts w:ascii="Times New Roman" w:eastAsia="Times New Roman" w:hAnsi="Times New Roman"/>
          <w:sz w:val="26"/>
          <w:szCs w:val="26"/>
          <w:lang w:eastAsia="ru-RU"/>
        </w:rPr>
        <w:t>цінової</w:t>
      </w:r>
      <w:proofErr w:type="spellEnd"/>
      <w:r w:rsidR="00B51C65" w:rsidRPr="00B51C65">
        <w:rPr>
          <w:rFonts w:ascii="Times New Roman" w:eastAsia="Times New Roman" w:hAnsi="Times New Roman"/>
          <w:sz w:val="26"/>
          <w:szCs w:val="26"/>
          <w:lang w:eastAsia="ru-RU"/>
        </w:rPr>
        <w:t xml:space="preserve"> </w:t>
      </w:r>
      <w:proofErr w:type="spellStart"/>
      <w:r w:rsidR="00B51C65" w:rsidRPr="00B51C65">
        <w:rPr>
          <w:rFonts w:ascii="Times New Roman" w:eastAsia="Times New Roman" w:hAnsi="Times New Roman"/>
          <w:sz w:val="26"/>
          <w:szCs w:val="26"/>
          <w:lang w:eastAsia="ru-RU"/>
        </w:rPr>
        <w:t>пропозиції</w:t>
      </w:r>
      <w:proofErr w:type="spellEnd"/>
      <w:r w:rsidR="00B51C65"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технічним</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вимогам</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Замовника</w:t>
      </w:r>
      <w:proofErr w:type="spellEnd"/>
      <w:r w:rsidRPr="00B51C65">
        <w:rPr>
          <w:rFonts w:ascii="Times New Roman" w:eastAsia="Times New Roman" w:hAnsi="Times New Roman"/>
          <w:sz w:val="26"/>
          <w:szCs w:val="26"/>
          <w:lang w:eastAsia="ru-RU"/>
        </w:rPr>
        <w:t xml:space="preserve">, </w:t>
      </w:r>
      <w:proofErr w:type="spellStart"/>
      <w:r w:rsidR="00B51C65" w:rsidRPr="00B51C65">
        <w:rPr>
          <w:rFonts w:ascii="Times New Roman" w:eastAsia="Times New Roman" w:hAnsi="Times New Roman"/>
          <w:sz w:val="26"/>
          <w:szCs w:val="26"/>
          <w:lang w:eastAsia="ru-RU"/>
        </w:rPr>
        <w:t>викладеним</w:t>
      </w:r>
      <w:proofErr w:type="spellEnd"/>
      <w:r w:rsidR="00756B6A" w:rsidRPr="00B51C65">
        <w:rPr>
          <w:rFonts w:ascii="Times New Roman" w:eastAsia="Times New Roman" w:hAnsi="Times New Roman"/>
          <w:sz w:val="26"/>
          <w:szCs w:val="26"/>
          <w:lang w:eastAsia="ru-RU"/>
        </w:rPr>
        <w:t xml:space="preserve"> в</w:t>
      </w:r>
      <w:r w:rsidR="009D4B0E" w:rsidRPr="00B51C65">
        <w:rPr>
          <w:rFonts w:ascii="Times New Roman" w:eastAsia="Times New Roman" w:hAnsi="Times New Roman"/>
          <w:sz w:val="26"/>
          <w:szCs w:val="26"/>
          <w:lang w:eastAsia="ru-RU"/>
        </w:rPr>
        <w:t xml:space="preserve"> </w:t>
      </w:r>
      <w:proofErr w:type="spellStart"/>
      <w:r w:rsidR="009D4B0E" w:rsidRPr="00B51C65">
        <w:rPr>
          <w:rFonts w:ascii="Times New Roman" w:eastAsia="Times New Roman" w:hAnsi="Times New Roman"/>
          <w:sz w:val="26"/>
          <w:szCs w:val="26"/>
          <w:lang w:eastAsia="ru-RU"/>
        </w:rPr>
        <w:t>Додатку</w:t>
      </w:r>
      <w:proofErr w:type="spellEnd"/>
      <w:r w:rsidR="009D4B0E" w:rsidRPr="00B51C65">
        <w:rPr>
          <w:rFonts w:ascii="Times New Roman" w:eastAsia="Times New Roman" w:hAnsi="Times New Roman"/>
          <w:sz w:val="26"/>
          <w:szCs w:val="26"/>
          <w:lang w:eastAsia="ru-RU"/>
        </w:rPr>
        <w:t xml:space="preserve"> №2</w:t>
      </w:r>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Технічні</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вимоги</w:t>
      </w:r>
      <w:proofErr w:type="spellEnd"/>
      <w:r w:rsidRPr="00B51C65">
        <w:rPr>
          <w:rFonts w:ascii="Times New Roman" w:eastAsia="Times New Roman" w:hAnsi="Times New Roman"/>
          <w:sz w:val="26"/>
          <w:szCs w:val="26"/>
          <w:lang w:eastAsia="ru-RU"/>
        </w:rPr>
        <w:t xml:space="preserve">. </w:t>
      </w:r>
    </w:p>
    <w:p w:rsidR="00EA2156" w:rsidRPr="00B51C65" w:rsidRDefault="00EA2156"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r w:rsidRPr="00B51C65">
        <w:rPr>
          <w:rFonts w:ascii="Times New Roman" w:eastAsia="Times New Roman" w:hAnsi="Times New Roman"/>
          <w:sz w:val="26"/>
          <w:szCs w:val="26"/>
          <w:lang w:eastAsia="ru-RU"/>
        </w:rPr>
        <w:t>Довідка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складена</w:t>
      </w:r>
      <w:proofErr w:type="spellEnd"/>
      <w:r w:rsidRPr="00B51C65">
        <w:rPr>
          <w:rFonts w:ascii="Times New Roman" w:eastAsia="Times New Roman" w:hAnsi="Times New Roman"/>
          <w:sz w:val="26"/>
          <w:szCs w:val="26"/>
          <w:lang w:eastAsia="ru-RU"/>
        </w:rPr>
        <w:t xml:space="preserve"> у </w:t>
      </w:r>
      <w:proofErr w:type="spellStart"/>
      <w:r w:rsidRPr="00B51C65">
        <w:rPr>
          <w:rFonts w:ascii="Times New Roman" w:eastAsia="Times New Roman" w:hAnsi="Times New Roman"/>
          <w:sz w:val="26"/>
          <w:szCs w:val="26"/>
          <w:lang w:eastAsia="ru-RU"/>
        </w:rPr>
        <w:t>довільній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формі</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згода</w:t>
      </w:r>
      <w:proofErr w:type="spellEnd"/>
      <w:r w:rsidRPr="00B51C65">
        <w:rPr>
          <w:rFonts w:ascii="Times New Roman" w:eastAsia="Times New Roman" w:hAnsi="Times New Roman"/>
          <w:sz w:val="26"/>
          <w:szCs w:val="26"/>
          <w:lang w:eastAsia="ru-RU"/>
        </w:rPr>
        <w:t xml:space="preserve"> на </w:t>
      </w:r>
      <w:proofErr w:type="spellStart"/>
      <w:r w:rsidRPr="00B51C65">
        <w:rPr>
          <w:rFonts w:ascii="Times New Roman" w:eastAsia="Times New Roman" w:hAnsi="Times New Roman"/>
          <w:sz w:val="26"/>
          <w:szCs w:val="26"/>
          <w:lang w:eastAsia="ru-RU"/>
        </w:rPr>
        <w:t>збір</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обробку</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використання</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поширення</w:t>
      </w:r>
      <w:proofErr w:type="spellEnd"/>
      <w:r w:rsidRPr="00B51C65">
        <w:rPr>
          <w:rFonts w:ascii="Times New Roman" w:eastAsia="Times New Roman" w:hAnsi="Times New Roman"/>
          <w:sz w:val="26"/>
          <w:szCs w:val="26"/>
          <w:lang w:eastAsia="ru-RU"/>
        </w:rPr>
        <w:t xml:space="preserve"> та доступ до </w:t>
      </w:r>
      <w:proofErr w:type="spellStart"/>
      <w:r w:rsidRPr="00B51C65">
        <w:rPr>
          <w:rFonts w:ascii="Times New Roman" w:eastAsia="Times New Roman" w:hAnsi="Times New Roman"/>
          <w:sz w:val="26"/>
          <w:szCs w:val="26"/>
          <w:lang w:eastAsia="ru-RU"/>
        </w:rPr>
        <w:t>персональних</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даних</w:t>
      </w:r>
      <w:proofErr w:type="spellEnd"/>
      <w:r w:rsidRPr="00B51C65">
        <w:rPr>
          <w:rFonts w:ascii="Times New Roman" w:eastAsia="Times New Roman" w:hAnsi="Times New Roman"/>
          <w:sz w:val="26"/>
          <w:szCs w:val="26"/>
          <w:lang w:eastAsia="ru-RU"/>
        </w:rPr>
        <w:t>;</w:t>
      </w:r>
    </w:p>
    <w:p w:rsidR="001B7C84" w:rsidRPr="00B51C65" w:rsidRDefault="00EA2156"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r w:rsidRPr="00B51C65">
        <w:rPr>
          <w:rFonts w:ascii="Times New Roman" w:eastAsia="Times New Roman" w:hAnsi="Times New Roman"/>
          <w:sz w:val="26"/>
          <w:szCs w:val="26"/>
          <w:lang w:eastAsia="ru-RU"/>
        </w:rPr>
        <w:t>Довідка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Учасника</w:t>
      </w:r>
      <w:proofErr w:type="spellEnd"/>
      <w:r w:rsidRPr="00B51C65">
        <w:rPr>
          <w:rFonts w:ascii="Times New Roman" w:eastAsia="Times New Roman" w:hAnsi="Times New Roman"/>
          <w:sz w:val="26"/>
          <w:szCs w:val="26"/>
          <w:lang w:eastAsia="ru-RU"/>
        </w:rPr>
        <w:t xml:space="preserve"> за </w:t>
      </w:r>
      <w:proofErr w:type="spellStart"/>
      <w:r w:rsidRPr="00B51C65">
        <w:rPr>
          <w:rFonts w:ascii="Times New Roman" w:eastAsia="Times New Roman" w:hAnsi="Times New Roman"/>
          <w:sz w:val="26"/>
          <w:szCs w:val="26"/>
          <w:lang w:eastAsia="ru-RU"/>
        </w:rPr>
        <w:t>підписом</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керівника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або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уповноваженої</w:t>
      </w:r>
      <w:proofErr w:type="spellEnd"/>
      <w:r w:rsidRPr="00B51C65">
        <w:rPr>
          <w:rFonts w:ascii="Times New Roman" w:eastAsia="Times New Roman" w:hAnsi="Times New Roman"/>
          <w:sz w:val="26"/>
          <w:szCs w:val="26"/>
          <w:lang w:eastAsia="ru-RU"/>
        </w:rPr>
        <w:t xml:space="preserve"> ним особи про те, </w:t>
      </w:r>
      <w:proofErr w:type="spellStart"/>
      <w:r w:rsidRPr="00B51C65">
        <w:rPr>
          <w:rFonts w:ascii="Times New Roman" w:eastAsia="Times New Roman" w:hAnsi="Times New Roman"/>
          <w:sz w:val="26"/>
          <w:szCs w:val="26"/>
          <w:lang w:eastAsia="ru-RU"/>
        </w:rPr>
        <w:t>що</w:t>
      </w:r>
      <w:proofErr w:type="spellEnd"/>
      <w:r w:rsidRPr="00B51C65">
        <w:rPr>
          <w:rFonts w:ascii="Times New Roman" w:eastAsia="Times New Roman" w:hAnsi="Times New Roman"/>
          <w:sz w:val="26"/>
          <w:szCs w:val="26"/>
          <w:lang w:eastAsia="ru-RU"/>
        </w:rPr>
        <w:t xml:space="preserve"> ним </w:t>
      </w:r>
      <w:proofErr w:type="spellStart"/>
      <w:r w:rsidRPr="00B51C65">
        <w:rPr>
          <w:rFonts w:ascii="Times New Roman" w:eastAsia="Times New Roman" w:hAnsi="Times New Roman"/>
          <w:sz w:val="26"/>
          <w:szCs w:val="26"/>
          <w:lang w:eastAsia="ru-RU"/>
        </w:rPr>
        <w:t>застосовуються</w:t>
      </w:r>
      <w:proofErr w:type="spellEnd"/>
      <w:r w:rsidRPr="00B51C65">
        <w:rPr>
          <w:rFonts w:ascii="Times New Roman" w:eastAsia="Times New Roman" w:hAnsi="Times New Roman"/>
          <w:sz w:val="26"/>
          <w:szCs w:val="26"/>
          <w:lang w:eastAsia="ru-RU"/>
        </w:rPr>
        <w:t xml:space="preserve"> заходи </w:t>
      </w:r>
      <w:proofErr w:type="spellStart"/>
      <w:r w:rsidRPr="00B51C65">
        <w:rPr>
          <w:rFonts w:ascii="Times New Roman" w:eastAsia="Times New Roman" w:hAnsi="Times New Roman"/>
          <w:sz w:val="26"/>
          <w:szCs w:val="26"/>
          <w:lang w:eastAsia="ru-RU"/>
        </w:rPr>
        <w:t>щодо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захисту</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довкілля</w:t>
      </w:r>
      <w:proofErr w:type="spellEnd"/>
      <w:r w:rsidRPr="00B51C65">
        <w:rPr>
          <w:rFonts w:ascii="Times New Roman" w:eastAsia="Times New Roman" w:hAnsi="Times New Roman"/>
          <w:sz w:val="26"/>
          <w:szCs w:val="26"/>
          <w:lang w:eastAsia="ru-RU"/>
        </w:rPr>
        <w:t>;</w:t>
      </w:r>
      <w:r w:rsidR="001B7C84" w:rsidRPr="00B51C65">
        <w:rPr>
          <w:rFonts w:ascii="Times New Roman" w:eastAsia="Times New Roman" w:hAnsi="Times New Roman"/>
          <w:sz w:val="26"/>
          <w:szCs w:val="26"/>
          <w:lang w:eastAsia="ru-RU"/>
        </w:rPr>
        <w:t xml:space="preserve"> </w:t>
      </w:r>
    </w:p>
    <w:p w:rsidR="001B7C84" w:rsidRPr="00B51C65" w:rsidRDefault="00931DBA"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proofErr w:type="gramStart"/>
      <w:r w:rsidRPr="00B51C65">
        <w:rPr>
          <w:rFonts w:ascii="Times New Roman" w:eastAsia="Times New Roman" w:hAnsi="Times New Roman"/>
          <w:sz w:val="26"/>
          <w:szCs w:val="26"/>
          <w:lang w:eastAsia="ru-RU"/>
        </w:rPr>
        <w:t>Гарантійний</w:t>
      </w:r>
      <w:proofErr w:type="spellEnd"/>
      <w:r w:rsidRPr="00B51C65">
        <w:rPr>
          <w:rFonts w:ascii="Times New Roman" w:eastAsia="Times New Roman" w:hAnsi="Times New Roman"/>
          <w:sz w:val="26"/>
          <w:szCs w:val="26"/>
          <w:lang w:eastAsia="ru-RU"/>
        </w:rPr>
        <w:t xml:space="preserve">  лист</w:t>
      </w:r>
      <w:proofErr w:type="gram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від</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яким</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він</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підтверджує</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що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закупівлі</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або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кінцевий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бенефіціарний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власник</w:t>
      </w:r>
      <w:proofErr w:type="spellEnd"/>
      <w:r w:rsidRPr="00B51C65">
        <w:rPr>
          <w:rFonts w:ascii="Times New Roman" w:eastAsia="Times New Roman" w:hAnsi="Times New Roman"/>
          <w:sz w:val="26"/>
          <w:szCs w:val="26"/>
          <w:lang w:eastAsia="ru-RU"/>
        </w:rPr>
        <w:t xml:space="preserve">, член </w:t>
      </w:r>
      <w:proofErr w:type="spellStart"/>
      <w:r w:rsidRPr="00B51C65">
        <w:rPr>
          <w:rFonts w:ascii="Times New Roman" w:eastAsia="Times New Roman" w:hAnsi="Times New Roman"/>
          <w:sz w:val="26"/>
          <w:szCs w:val="26"/>
          <w:lang w:eastAsia="ru-RU"/>
        </w:rPr>
        <w:t>або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акціонер</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юридичної</w:t>
      </w:r>
      <w:proofErr w:type="spellEnd"/>
      <w:r w:rsidRPr="00B51C65">
        <w:rPr>
          <w:rFonts w:ascii="Times New Roman" w:eastAsia="Times New Roman" w:hAnsi="Times New Roman"/>
          <w:sz w:val="26"/>
          <w:szCs w:val="26"/>
          <w:lang w:eastAsia="ru-RU"/>
        </w:rPr>
        <w:t xml:space="preserve"> особи - </w:t>
      </w:r>
      <w:proofErr w:type="spellStart"/>
      <w:r w:rsidRPr="00B51C65">
        <w:rPr>
          <w:rFonts w:ascii="Times New Roman" w:eastAsia="Times New Roman" w:hAnsi="Times New Roman"/>
          <w:sz w:val="26"/>
          <w:szCs w:val="26"/>
          <w:lang w:eastAsia="ru-RU"/>
        </w:rPr>
        <w:t>учасника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закупівлі</w:t>
      </w:r>
      <w:proofErr w:type="spellEnd"/>
      <w:r w:rsidRPr="00B51C65">
        <w:rPr>
          <w:rFonts w:ascii="Times New Roman" w:eastAsia="Times New Roman" w:hAnsi="Times New Roman"/>
          <w:sz w:val="26"/>
          <w:szCs w:val="26"/>
          <w:lang w:eastAsia="ru-RU"/>
        </w:rPr>
        <w:t xml:space="preserve">  не є особою, до </w:t>
      </w:r>
      <w:proofErr w:type="spellStart"/>
      <w:r w:rsidRPr="00B51C65">
        <w:rPr>
          <w:rFonts w:ascii="Times New Roman" w:eastAsia="Times New Roman" w:hAnsi="Times New Roman"/>
          <w:sz w:val="26"/>
          <w:szCs w:val="26"/>
          <w:lang w:eastAsia="ru-RU"/>
        </w:rPr>
        <w:t>якої</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застосовано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санкцію</w:t>
      </w:r>
      <w:proofErr w:type="spellEnd"/>
      <w:r w:rsidRPr="00B51C65">
        <w:rPr>
          <w:rFonts w:ascii="Times New Roman" w:eastAsia="Times New Roman" w:hAnsi="Times New Roman"/>
          <w:sz w:val="26"/>
          <w:szCs w:val="26"/>
          <w:lang w:eastAsia="ru-RU"/>
        </w:rPr>
        <w:t xml:space="preserve"> у </w:t>
      </w:r>
      <w:proofErr w:type="spellStart"/>
      <w:r w:rsidRPr="00B51C65">
        <w:rPr>
          <w:rFonts w:ascii="Times New Roman" w:eastAsia="Times New Roman" w:hAnsi="Times New Roman"/>
          <w:sz w:val="26"/>
          <w:szCs w:val="26"/>
          <w:lang w:eastAsia="ru-RU"/>
        </w:rPr>
        <w:t>вигляді</w:t>
      </w:r>
      <w:proofErr w:type="spellEnd"/>
      <w:r w:rsidRPr="00B51C65">
        <w:rPr>
          <w:rFonts w:ascii="Times New Roman" w:eastAsia="Times New Roman" w:hAnsi="Times New Roman"/>
          <w:sz w:val="26"/>
          <w:szCs w:val="26"/>
          <w:lang w:eastAsia="ru-RU"/>
        </w:rPr>
        <w:t xml:space="preserve"> заборони на </w:t>
      </w:r>
      <w:proofErr w:type="spellStart"/>
      <w:r w:rsidRPr="00B51C65">
        <w:rPr>
          <w:rFonts w:ascii="Times New Roman" w:eastAsia="Times New Roman" w:hAnsi="Times New Roman"/>
          <w:sz w:val="26"/>
          <w:szCs w:val="26"/>
          <w:lang w:eastAsia="ru-RU"/>
        </w:rPr>
        <w:t>здійснення</w:t>
      </w:r>
      <w:proofErr w:type="spellEnd"/>
      <w:r w:rsidRPr="00B51C65">
        <w:rPr>
          <w:rFonts w:ascii="Times New Roman" w:eastAsia="Times New Roman" w:hAnsi="Times New Roman"/>
          <w:sz w:val="26"/>
          <w:szCs w:val="26"/>
          <w:lang w:eastAsia="ru-RU"/>
        </w:rPr>
        <w:t xml:space="preserve"> у </w:t>
      </w:r>
      <w:proofErr w:type="spellStart"/>
      <w:r w:rsidRPr="00B51C65">
        <w:rPr>
          <w:rFonts w:ascii="Times New Roman" w:eastAsia="Times New Roman" w:hAnsi="Times New Roman"/>
          <w:sz w:val="26"/>
          <w:szCs w:val="26"/>
          <w:lang w:eastAsia="ru-RU"/>
        </w:rPr>
        <w:t>неї</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публічних</w:t>
      </w:r>
      <w:proofErr w:type="spellEnd"/>
      <w:r w:rsidRPr="00B51C65">
        <w:rPr>
          <w:rFonts w:ascii="Times New Roman" w:eastAsia="Times New Roman" w:hAnsi="Times New Roman"/>
          <w:sz w:val="26"/>
          <w:szCs w:val="26"/>
          <w:lang w:eastAsia="ru-RU"/>
        </w:rPr>
        <w:t xml:space="preserve"> закупівель </w:t>
      </w:r>
      <w:proofErr w:type="spellStart"/>
      <w:r w:rsidRPr="00B51C65">
        <w:rPr>
          <w:rFonts w:ascii="Times New Roman" w:eastAsia="Times New Roman" w:hAnsi="Times New Roman"/>
          <w:sz w:val="26"/>
          <w:szCs w:val="26"/>
          <w:lang w:eastAsia="ru-RU"/>
        </w:rPr>
        <w:t>товарів</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робіт</w:t>
      </w:r>
      <w:proofErr w:type="spellEnd"/>
      <w:r w:rsidRPr="00B51C65">
        <w:rPr>
          <w:rFonts w:ascii="Times New Roman" w:eastAsia="Times New Roman" w:hAnsi="Times New Roman"/>
          <w:sz w:val="26"/>
          <w:szCs w:val="26"/>
          <w:lang w:eastAsia="ru-RU"/>
        </w:rPr>
        <w:t xml:space="preserve"> і </w:t>
      </w:r>
      <w:proofErr w:type="spellStart"/>
      <w:r w:rsidRPr="00B51C65">
        <w:rPr>
          <w:rFonts w:ascii="Times New Roman" w:eastAsia="Times New Roman" w:hAnsi="Times New Roman"/>
          <w:sz w:val="26"/>
          <w:szCs w:val="26"/>
          <w:lang w:eastAsia="ru-RU"/>
        </w:rPr>
        <w:t>послуг</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згідно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із</w:t>
      </w:r>
      <w:proofErr w:type="spellEnd"/>
      <w:r w:rsidRPr="00B51C65">
        <w:rPr>
          <w:rFonts w:ascii="Times New Roman" w:eastAsia="Times New Roman" w:hAnsi="Times New Roman"/>
          <w:sz w:val="26"/>
          <w:szCs w:val="26"/>
          <w:lang w:eastAsia="ru-RU"/>
        </w:rPr>
        <w:t xml:space="preserve"> Законом </w:t>
      </w:r>
      <w:proofErr w:type="spellStart"/>
      <w:r w:rsidRPr="00B51C65">
        <w:rPr>
          <w:rFonts w:ascii="Times New Roman" w:eastAsia="Times New Roman" w:hAnsi="Times New Roman"/>
          <w:sz w:val="26"/>
          <w:szCs w:val="26"/>
          <w:lang w:eastAsia="ru-RU"/>
        </w:rPr>
        <w:t>України</w:t>
      </w:r>
      <w:proofErr w:type="spellEnd"/>
      <w:r w:rsidRPr="00B51C65">
        <w:rPr>
          <w:rFonts w:ascii="Times New Roman" w:eastAsia="Times New Roman" w:hAnsi="Times New Roman"/>
          <w:sz w:val="26"/>
          <w:szCs w:val="26"/>
          <w:lang w:eastAsia="ru-RU"/>
        </w:rPr>
        <w:t xml:space="preserve"> “Про </w:t>
      </w:r>
      <w:proofErr w:type="spellStart"/>
      <w:r w:rsidRPr="00B51C65">
        <w:rPr>
          <w:rFonts w:ascii="Times New Roman" w:eastAsia="Times New Roman" w:hAnsi="Times New Roman"/>
          <w:sz w:val="26"/>
          <w:szCs w:val="26"/>
          <w:lang w:eastAsia="ru-RU"/>
        </w:rPr>
        <w:t>санкції</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крім</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випадку</w:t>
      </w:r>
      <w:proofErr w:type="spellEnd"/>
      <w:r w:rsidRPr="00B51C65">
        <w:rPr>
          <w:rFonts w:ascii="Times New Roman" w:eastAsia="Times New Roman" w:hAnsi="Times New Roman"/>
          <w:sz w:val="26"/>
          <w:szCs w:val="26"/>
          <w:lang w:eastAsia="ru-RU"/>
        </w:rPr>
        <w:t xml:space="preserve">, коли </w:t>
      </w:r>
      <w:proofErr w:type="spellStart"/>
      <w:r w:rsidRPr="00B51C65">
        <w:rPr>
          <w:rFonts w:ascii="Times New Roman" w:eastAsia="Times New Roman" w:hAnsi="Times New Roman"/>
          <w:sz w:val="26"/>
          <w:szCs w:val="26"/>
          <w:lang w:eastAsia="ru-RU"/>
        </w:rPr>
        <w:t>активи</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такої</w:t>
      </w:r>
      <w:proofErr w:type="spellEnd"/>
      <w:r w:rsidRPr="00B51C65">
        <w:rPr>
          <w:rFonts w:ascii="Times New Roman" w:eastAsia="Times New Roman" w:hAnsi="Times New Roman"/>
          <w:sz w:val="26"/>
          <w:szCs w:val="26"/>
          <w:lang w:eastAsia="ru-RU"/>
        </w:rPr>
        <w:t xml:space="preserve"> особи в </w:t>
      </w:r>
      <w:proofErr w:type="spellStart"/>
      <w:r w:rsidRPr="00B51C65">
        <w:rPr>
          <w:rFonts w:ascii="Times New Roman" w:eastAsia="Times New Roman" w:hAnsi="Times New Roman"/>
          <w:sz w:val="26"/>
          <w:szCs w:val="26"/>
          <w:lang w:eastAsia="ru-RU"/>
        </w:rPr>
        <w:t>установленому</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законодавством</w:t>
      </w:r>
      <w:proofErr w:type="spellEnd"/>
      <w:r w:rsidRPr="00B51C65">
        <w:rPr>
          <w:rFonts w:ascii="Times New Roman" w:eastAsia="Times New Roman" w:hAnsi="Times New Roman"/>
          <w:sz w:val="26"/>
          <w:szCs w:val="26"/>
          <w:lang w:eastAsia="ru-RU"/>
        </w:rPr>
        <w:t xml:space="preserve"> </w:t>
      </w:r>
      <w:r w:rsidRPr="00B51C65">
        <w:rPr>
          <w:rFonts w:ascii="Times New Roman" w:eastAsia="Times New Roman" w:hAnsi="Times New Roman"/>
          <w:sz w:val="26"/>
          <w:szCs w:val="26"/>
          <w:lang w:eastAsia="ru-RU"/>
        </w:rPr>
        <w:lastRenderedPageBreak/>
        <w:t xml:space="preserve">порядку </w:t>
      </w:r>
      <w:proofErr w:type="spellStart"/>
      <w:r w:rsidRPr="00B51C65">
        <w:rPr>
          <w:rFonts w:ascii="Times New Roman" w:eastAsia="Times New Roman" w:hAnsi="Times New Roman"/>
          <w:sz w:val="26"/>
          <w:szCs w:val="26"/>
          <w:lang w:eastAsia="ru-RU"/>
        </w:rPr>
        <w:t>передані</w:t>
      </w:r>
      <w:proofErr w:type="spellEnd"/>
      <w:r w:rsidRPr="00B51C65">
        <w:rPr>
          <w:rFonts w:ascii="Times New Roman" w:eastAsia="Times New Roman" w:hAnsi="Times New Roman"/>
          <w:sz w:val="26"/>
          <w:szCs w:val="26"/>
          <w:lang w:eastAsia="ru-RU"/>
        </w:rPr>
        <w:t xml:space="preserve"> в </w:t>
      </w:r>
      <w:proofErr w:type="spellStart"/>
      <w:r w:rsidRPr="00B51C65">
        <w:rPr>
          <w:rFonts w:ascii="Times New Roman" w:eastAsia="Times New Roman" w:hAnsi="Times New Roman"/>
          <w:sz w:val="26"/>
          <w:szCs w:val="26"/>
          <w:lang w:eastAsia="ru-RU"/>
        </w:rPr>
        <w:t>управління</w:t>
      </w:r>
      <w:proofErr w:type="spellEnd"/>
      <w:r w:rsidRPr="00B51C65">
        <w:rPr>
          <w:rFonts w:ascii="Times New Roman" w:eastAsia="Times New Roman" w:hAnsi="Times New Roman"/>
          <w:sz w:val="26"/>
          <w:szCs w:val="26"/>
          <w:lang w:eastAsia="ru-RU"/>
        </w:rPr>
        <w:t xml:space="preserve"> АРМА.</w:t>
      </w:r>
    </w:p>
    <w:p w:rsidR="00931DBA" w:rsidRPr="00B51C65" w:rsidRDefault="00931DBA" w:rsidP="00B51C65">
      <w:pPr>
        <w:pStyle w:val="ab"/>
        <w:widowControl w:val="0"/>
        <w:numPr>
          <w:ilvl w:val="0"/>
          <w:numId w:val="24"/>
        </w:numPr>
        <w:tabs>
          <w:tab w:val="num" w:pos="0"/>
          <w:tab w:val="left" w:pos="284"/>
          <w:tab w:val="left" w:pos="851"/>
        </w:tabs>
        <w:suppressAutoHyphens/>
        <w:spacing w:after="0" w:line="240" w:lineRule="auto"/>
        <w:ind w:left="0" w:firstLine="709"/>
        <w:jc w:val="both"/>
        <w:rPr>
          <w:rFonts w:ascii="Times New Roman" w:eastAsia="Times New Roman" w:hAnsi="Times New Roman"/>
          <w:sz w:val="26"/>
          <w:szCs w:val="26"/>
          <w:lang w:eastAsia="ru-RU"/>
        </w:rPr>
      </w:pPr>
      <w:proofErr w:type="spellStart"/>
      <w:r w:rsidRPr="00B51C65">
        <w:rPr>
          <w:rFonts w:ascii="Times New Roman" w:eastAsia="Times New Roman" w:hAnsi="Times New Roman"/>
          <w:sz w:val="26"/>
          <w:szCs w:val="26"/>
          <w:lang w:eastAsia="ru-RU"/>
        </w:rPr>
        <w:t>Гарантійний</w:t>
      </w:r>
      <w:proofErr w:type="spellEnd"/>
      <w:r w:rsidRPr="00B51C65">
        <w:rPr>
          <w:rFonts w:ascii="Times New Roman" w:eastAsia="Times New Roman" w:hAnsi="Times New Roman"/>
          <w:sz w:val="26"/>
          <w:szCs w:val="26"/>
          <w:lang w:eastAsia="ru-RU"/>
        </w:rPr>
        <w:t xml:space="preserve"> лист, </w:t>
      </w:r>
      <w:proofErr w:type="spellStart"/>
      <w:r w:rsidRPr="00B51C65">
        <w:rPr>
          <w:rFonts w:ascii="Times New Roman" w:eastAsia="Times New Roman" w:hAnsi="Times New Roman"/>
          <w:sz w:val="26"/>
          <w:szCs w:val="26"/>
          <w:lang w:eastAsia="ru-RU"/>
        </w:rPr>
        <w:t>складений</w:t>
      </w:r>
      <w:proofErr w:type="spellEnd"/>
      <w:r w:rsidRPr="00B51C65">
        <w:rPr>
          <w:rFonts w:ascii="Times New Roman" w:eastAsia="Times New Roman" w:hAnsi="Times New Roman"/>
          <w:sz w:val="26"/>
          <w:szCs w:val="26"/>
          <w:lang w:eastAsia="ru-RU"/>
        </w:rPr>
        <w:t xml:space="preserve"> в </w:t>
      </w:r>
      <w:proofErr w:type="spellStart"/>
      <w:r w:rsidRPr="00B51C65">
        <w:rPr>
          <w:rFonts w:ascii="Times New Roman" w:eastAsia="Times New Roman" w:hAnsi="Times New Roman"/>
          <w:sz w:val="26"/>
          <w:szCs w:val="26"/>
          <w:lang w:eastAsia="ru-RU"/>
        </w:rPr>
        <w:t>довільній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формі</w:t>
      </w:r>
      <w:proofErr w:type="spellEnd"/>
      <w:r w:rsidRPr="00B51C65">
        <w:rPr>
          <w:rFonts w:ascii="Times New Roman" w:eastAsia="Times New Roman" w:hAnsi="Times New Roman"/>
          <w:sz w:val="26"/>
          <w:szCs w:val="26"/>
          <w:lang w:eastAsia="ru-RU"/>
        </w:rPr>
        <w:t xml:space="preserve">, у </w:t>
      </w:r>
      <w:proofErr w:type="spellStart"/>
      <w:r w:rsidRPr="00B51C65">
        <w:rPr>
          <w:rFonts w:ascii="Times New Roman" w:eastAsia="Times New Roman" w:hAnsi="Times New Roman"/>
          <w:sz w:val="26"/>
          <w:szCs w:val="26"/>
          <w:lang w:eastAsia="ru-RU"/>
        </w:rPr>
        <w:t>якому</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учасник</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гарантує</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що</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він</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дотримується</w:t>
      </w:r>
      <w:proofErr w:type="spellEnd"/>
      <w:r w:rsidRPr="00B51C65">
        <w:rPr>
          <w:rFonts w:ascii="Times New Roman" w:eastAsia="Times New Roman" w:hAnsi="Times New Roman"/>
          <w:sz w:val="26"/>
          <w:szCs w:val="26"/>
          <w:lang w:eastAsia="ru-RU"/>
        </w:rPr>
        <w:t xml:space="preserve"> у </w:t>
      </w:r>
      <w:proofErr w:type="spellStart"/>
      <w:r w:rsidRPr="00B51C65">
        <w:rPr>
          <w:rFonts w:ascii="Times New Roman" w:eastAsia="Times New Roman" w:hAnsi="Times New Roman"/>
          <w:sz w:val="26"/>
          <w:szCs w:val="26"/>
          <w:lang w:eastAsia="ru-RU"/>
        </w:rPr>
        <w:t>своїй</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діяльності</w:t>
      </w:r>
      <w:proofErr w:type="spellEnd"/>
      <w:r w:rsidRPr="00B51C65">
        <w:rPr>
          <w:rFonts w:ascii="Times New Roman" w:eastAsia="Times New Roman" w:hAnsi="Times New Roman"/>
          <w:sz w:val="26"/>
          <w:szCs w:val="26"/>
          <w:lang w:eastAsia="ru-RU"/>
        </w:rPr>
        <w:t xml:space="preserve"> норм чинного </w:t>
      </w:r>
      <w:proofErr w:type="spellStart"/>
      <w:r w:rsidRPr="00B51C65">
        <w:rPr>
          <w:rFonts w:ascii="Times New Roman" w:eastAsia="Times New Roman" w:hAnsi="Times New Roman"/>
          <w:sz w:val="26"/>
          <w:szCs w:val="26"/>
          <w:lang w:eastAsia="ru-RU"/>
        </w:rPr>
        <w:t>законодавства</w:t>
      </w:r>
      <w:proofErr w:type="spellEnd"/>
      <w:r w:rsidRPr="00B51C65">
        <w:rPr>
          <w:rFonts w:ascii="Times New Roman" w:eastAsia="Times New Roman" w:hAnsi="Times New Roman"/>
          <w:sz w:val="26"/>
          <w:szCs w:val="26"/>
          <w:lang w:eastAsia="ru-RU"/>
        </w:rPr>
        <w:t xml:space="preserve"> </w:t>
      </w:r>
      <w:proofErr w:type="spellStart"/>
      <w:r w:rsidRPr="00B51C65">
        <w:rPr>
          <w:rFonts w:ascii="Times New Roman" w:eastAsia="Times New Roman" w:hAnsi="Times New Roman"/>
          <w:sz w:val="26"/>
          <w:szCs w:val="26"/>
          <w:lang w:eastAsia="ru-RU"/>
        </w:rPr>
        <w:t>України</w:t>
      </w:r>
      <w:proofErr w:type="spellEnd"/>
      <w:r w:rsidRPr="00B51C65">
        <w:rPr>
          <w:rFonts w:ascii="Times New Roman" w:eastAsia="Times New Roman" w:hAnsi="Times New Roman"/>
          <w:sz w:val="26"/>
          <w:szCs w:val="26"/>
          <w:lang w:eastAsia="ru-RU"/>
        </w:rPr>
        <w:t xml:space="preserve">, у тому </w:t>
      </w:r>
      <w:proofErr w:type="spellStart"/>
      <w:r w:rsidRPr="00B51C65">
        <w:rPr>
          <w:rFonts w:ascii="Times New Roman" w:eastAsia="Times New Roman" w:hAnsi="Times New Roman"/>
          <w:sz w:val="26"/>
          <w:szCs w:val="26"/>
          <w:lang w:eastAsia="ru-RU"/>
        </w:rPr>
        <w:t>числі</w:t>
      </w:r>
      <w:proofErr w:type="spellEnd"/>
      <w:r w:rsidRPr="00B51C65">
        <w:rPr>
          <w:rFonts w:ascii="Times New Roman" w:eastAsia="Times New Roman" w:hAnsi="Times New Roman"/>
          <w:sz w:val="26"/>
          <w:szCs w:val="26"/>
          <w:lang w:eastAsia="ru-RU"/>
        </w:rPr>
        <w:t>:</w:t>
      </w:r>
    </w:p>
    <w:p w:rsidR="00931DBA" w:rsidRPr="00B51C65"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w:t>
      </w:r>
      <w:r w:rsidRPr="00B51C65">
        <w:rPr>
          <w:rFonts w:ascii="Times New Roman" w:eastAsia="Times New Roman" w:hAnsi="Times New Roman"/>
          <w:sz w:val="26"/>
          <w:szCs w:val="26"/>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DBA" w:rsidRPr="00B51C65"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w:t>
      </w:r>
      <w:r w:rsidRPr="00B51C65">
        <w:rPr>
          <w:rFonts w:ascii="Times New Roman" w:eastAsia="Times New Roman" w:hAnsi="Times New Roman"/>
          <w:sz w:val="26"/>
          <w:szCs w:val="26"/>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DBA" w:rsidRPr="00B51C65"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w:t>
      </w:r>
      <w:r w:rsidRPr="00B51C65">
        <w:rPr>
          <w:rFonts w:ascii="Times New Roman" w:eastAsia="Times New Roman" w:hAnsi="Times New Roman"/>
          <w:sz w:val="26"/>
          <w:szCs w:val="26"/>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31DBA" w:rsidRPr="00B51C65"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w:t>
      </w:r>
      <w:r w:rsidRPr="00B51C65">
        <w:rPr>
          <w:rFonts w:ascii="Times New Roman" w:eastAsia="Times New Roman" w:hAnsi="Times New Roman"/>
          <w:sz w:val="26"/>
          <w:szCs w:val="26"/>
          <w:lang w:eastAsia="ru-RU"/>
        </w:rPr>
        <w:tab/>
        <w:t>Закону України «Про санкції» від 14.08.2014 № 1644-VII;</w:t>
      </w:r>
    </w:p>
    <w:p w:rsid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B51C65">
        <w:rPr>
          <w:rFonts w:ascii="Times New Roman" w:eastAsia="Times New Roman" w:hAnsi="Times New Roman"/>
          <w:sz w:val="26"/>
          <w:szCs w:val="26"/>
          <w:lang w:eastAsia="ru-RU"/>
        </w:rPr>
        <w:t>-</w:t>
      </w:r>
      <w:r w:rsidRPr="00B51C65">
        <w:rPr>
          <w:rFonts w:ascii="Times New Roman" w:eastAsia="Times New Roman" w:hAnsi="Times New Roman"/>
          <w:sz w:val="26"/>
          <w:szCs w:val="26"/>
          <w:lang w:eastAsia="ru-RU"/>
        </w:rPr>
        <w:tab/>
        <w:t>Закону України «Про захист економічної конкуренції».</w:t>
      </w:r>
    </w:p>
    <w:p w:rsidR="00931DBA" w:rsidRPr="001B7C84"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B51C6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494CF5" w:rsidRPr="00170913">
        <w:rPr>
          <w:rFonts w:ascii="Times New Roman" w:eastAsia="Times New Roman" w:hAnsi="Times New Roman"/>
          <w:b/>
          <w:sz w:val="26"/>
          <w:szCs w:val="26"/>
          <w:lang w:eastAsia="ru-RU"/>
        </w:rPr>
        <w:t>. Відхилення пропозиції Учасника.</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відхиляє пропозицію в разі, якщо:</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учасник, який визначений переможцем спрощеної закупівлі, відмовився від укладення договору про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w:t>
      </w:r>
    </w:p>
    <w:p w:rsidR="00836422" w:rsidRDefault="00836422" w:rsidP="00494CF5">
      <w:pPr>
        <w:pStyle w:val="a3"/>
        <w:spacing w:before="0" w:beforeAutospacing="0" w:after="0" w:afterAutospacing="0"/>
        <w:ind w:firstLine="709"/>
        <w:jc w:val="both"/>
        <w:rPr>
          <w:b/>
          <w:color w:val="000000"/>
          <w:sz w:val="26"/>
          <w:szCs w:val="26"/>
          <w:lang w:val="uk-UA"/>
        </w:rPr>
      </w:pPr>
    </w:p>
    <w:p w:rsidR="00494CF5" w:rsidRPr="00170913" w:rsidRDefault="00B51C65" w:rsidP="00494CF5">
      <w:pPr>
        <w:pStyle w:val="a3"/>
        <w:spacing w:before="0" w:beforeAutospacing="0" w:after="0" w:afterAutospacing="0"/>
        <w:ind w:firstLine="709"/>
        <w:jc w:val="both"/>
        <w:rPr>
          <w:b/>
          <w:color w:val="000000"/>
          <w:sz w:val="26"/>
          <w:szCs w:val="26"/>
          <w:lang w:val="uk-UA"/>
        </w:rPr>
      </w:pPr>
      <w:r>
        <w:rPr>
          <w:b/>
          <w:color w:val="000000"/>
          <w:sz w:val="26"/>
          <w:szCs w:val="26"/>
          <w:lang w:val="uk-UA"/>
        </w:rPr>
        <w:t>7</w:t>
      </w:r>
      <w:r w:rsidR="00494CF5" w:rsidRPr="00170913">
        <w:rPr>
          <w:b/>
          <w:color w:val="000000"/>
          <w:sz w:val="26"/>
          <w:szCs w:val="26"/>
          <w:lang w:val="uk-UA"/>
        </w:rPr>
        <w:t>. Відміна спрощеної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відміняє спрощену закупівлю в разі: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відсутності подальшої потреби в закупівлі товарів, робіт і послуг;</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неможливості усунення порушень, що виникли через виявлені порушення законодавства з питань публічних закупівель;</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скорочення видатків на здійснення закупівлі товарів, робіт і послуг.</w:t>
      </w:r>
    </w:p>
    <w:p w:rsidR="00180145" w:rsidRDefault="00B51C65" w:rsidP="0018014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r w:rsidR="00180145" w:rsidRPr="00180145">
        <w:rPr>
          <w:rFonts w:ascii="Times New Roman" w:eastAsia="Times New Roman" w:hAnsi="Times New Roman"/>
          <w:b/>
          <w:sz w:val="26"/>
          <w:szCs w:val="26"/>
          <w:lang w:eastAsia="ru-RU"/>
        </w:rPr>
        <w:t xml:space="preserve">. </w:t>
      </w:r>
      <w:r w:rsidR="00836422" w:rsidRPr="00836422">
        <w:rPr>
          <w:rFonts w:ascii="Times New Roman" w:eastAsia="Times New Roman" w:hAnsi="Times New Roman"/>
          <w:b/>
          <w:sz w:val="26"/>
          <w:szCs w:val="26"/>
          <w:lang w:eastAsia="ru-RU"/>
        </w:rPr>
        <w:t>Укладення договору про закупівлю з учасн</w:t>
      </w:r>
      <w:r w:rsidR="002563FA">
        <w:rPr>
          <w:rFonts w:ascii="Times New Roman" w:eastAsia="Times New Roman" w:hAnsi="Times New Roman"/>
          <w:b/>
          <w:sz w:val="26"/>
          <w:szCs w:val="26"/>
          <w:lang w:eastAsia="ru-RU"/>
        </w:rPr>
        <w:t>иком</w:t>
      </w:r>
      <w:r w:rsidR="00180145" w:rsidRPr="00180145">
        <w:rPr>
          <w:rFonts w:ascii="Times New Roman" w:eastAsia="Times New Roman" w:hAnsi="Times New Roman"/>
          <w:b/>
          <w:sz w:val="26"/>
          <w:szCs w:val="26"/>
          <w:lang w:eastAsia="ru-RU"/>
        </w:rPr>
        <w:t>:</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rsid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Замовник укладає договір про закупівлю з учасником, який визнаний переможцем </w:t>
      </w:r>
      <w:r w:rsidRPr="00836422">
        <w:rPr>
          <w:rFonts w:ascii="Times New Roman" w:eastAsia="Times New Roman" w:hAnsi="Times New Roman" w:cs="Arial"/>
          <w:kern w:val="2"/>
          <w:sz w:val="26"/>
          <w:szCs w:val="26"/>
          <w:lang w:eastAsia="ru-RU" w:bidi="hi-IN"/>
        </w:rPr>
        <w:lastRenderedPageBreak/>
        <w:t>спрощеної закупівлі, не пізніше ніж через 20 днів з дня прийняття рішення про намір укласти договір про закупівлю.</w:t>
      </w:r>
    </w:p>
    <w:p w:rsidR="00551CB9" w:rsidRPr="00836422" w:rsidRDefault="00551CB9"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51CB9" w:rsidRPr="00551CB9" w:rsidRDefault="00551CB9" w:rsidP="00551CB9">
      <w:pPr>
        <w:suppressAutoHyphens/>
        <w:spacing w:after="0" w:line="259" w:lineRule="auto"/>
        <w:ind w:firstLine="709"/>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Остаточна редакція договору про закупівлю складається замовником на основі </w:t>
      </w:r>
      <w:proofErr w:type="spellStart"/>
      <w:r w:rsidRPr="00551CB9">
        <w:rPr>
          <w:rFonts w:ascii="Times New Roman" w:eastAsia="Times New Roman" w:hAnsi="Times New Roman" w:cs="Arial"/>
          <w:kern w:val="2"/>
          <w:sz w:val="26"/>
          <w:szCs w:val="26"/>
          <w:lang w:eastAsia="ru-RU" w:bidi="hi-IN"/>
        </w:rPr>
        <w:t>проєкту</w:t>
      </w:r>
      <w:proofErr w:type="spellEnd"/>
      <w:r w:rsidRPr="00551CB9">
        <w:rPr>
          <w:rFonts w:ascii="Times New Roman" w:eastAsia="Times New Roman" w:hAnsi="Times New Roman" w:cs="Arial"/>
          <w:kern w:val="2"/>
          <w:sz w:val="26"/>
          <w:szCs w:val="26"/>
          <w:lang w:eastAsia="ru-RU" w:bidi="hi-IN"/>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Не</w:t>
      </w:r>
      <w:r>
        <w:rPr>
          <w:rFonts w:ascii="Times New Roman" w:eastAsia="Times New Roman" w:hAnsi="Times New Roman" w:cs="Arial"/>
          <w:kern w:val="2"/>
          <w:sz w:val="26"/>
          <w:szCs w:val="26"/>
          <w:lang w:eastAsia="ru-RU" w:bidi="hi-IN"/>
        </w:rPr>
        <w:t xml:space="preserve"> </w:t>
      </w:r>
      <w:r w:rsidRPr="00551CB9">
        <w:rPr>
          <w:rFonts w:ascii="Times New Roman" w:eastAsia="Times New Roman" w:hAnsi="Times New Roman" w:cs="Arial"/>
          <w:kern w:val="2"/>
          <w:sz w:val="26"/>
          <w:szCs w:val="26"/>
          <w:lang w:eastAsia="ru-RU" w:bidi="hi-IN"/>
        </w:rPr>
        <w:t xml:space="preserve">підписання переможцем договору про закупівлю та/або не передання договору про закупівлю у вказаний строк буде </w:t>
      </w:r>
      <w:proofErr w:type="spellStart"/>
      <w:r w:rsidRPr="00551CB9">
        <w:rPr>
          <w:rFonts w:ascii="Times New Roman" w:eastAsia="Times New Roman" w:hAnsi="Times New Roman" w:cs="Arial"/>
          <w:kern w:val="2"/>
          <w:sz w:val="26"/>
          <w:szCs w:val="26"/>
          <w:lang w:eastAsia="ru-RU" w:bidi="hi-IN"/>
        </w:rPr>
        <w:t>розцінено</w:t>
      </w:r>
      <w:proofErr w:type="spellEnd"/>
      <w:r w:rsidRPr="00551CB9">
        <w:rPr>
          <w:rFonts w:ascii="Times New Roman" w:eastAsia="Times New Roman" w:hAnsi="Times New Roman" w:cs="Arial"/>
          <w:kern w:val="2"/>
          <w:sz w:val="26"/>
          <w:szCs w:val="26"/>
          <w:lang w:eastAsia="ru-RU" w:bidi="hi-IN"/>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836422"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Переможець спрощеної закупівлі під час укладення договору про закупівлю повинен надати: </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1.</w:t>
      </w:r>
      <w:r w:rsidRPr="00551CB9">
        <w:rPr>
          <w:rFonts w:ascii="Times New Roman" w:eastAsia="Times New Roman" w:hAnsi="Times New Roman" w:cs="Arial"/>
          <w:kern w:val="2"/>
          <w:sz w:val="26"/>
          <w:szCs w:val="26"/>
          <w:lang w:eastAsia="ru-RU" w:bidi="hi-IN"/>
        </w:rPr>
        <w:tab/>
        <w:t xml:space="preserve">Виписку/Витяг з Єдиного державного юридичних осіб та фізичних осіб – підприємців станом на дату підготовки </w:t>
      </w:r>
      <w:proofErr w:type="spellStart"/>
      <w:r w:rsidRPr="00551CB9">
        <w:rPr>
          <w:rFonts w:ascii="Times New Roman" w:eastAsia="Times New Roman" w:hAnsi="Times New Roman" w:cs="Arial"/>
          <w:kern w:val="2"/>
          <w:sz w:val="26"/>
          <w:szCs w:val="26"/>
          <w:lang w:eastAsia="ru-RU" w:bidi="hi-IN"/>
        </w:rPr>
        <w:t>проєкту</w:t>
      </w:r>
      <w:proofErr w:type="spellEnd"/>
      <w:r w:rsidRPr="00551CB9">
        <w:rPr>
          <w:rFonts w:ascii="Times New Roman" w:eastAsia="Times New Roman" w:hAnsi="Times New Roman" w:cs="Arial"/>
          <w:kern w:val="2"/>
          <w:sz w:val="26"/>
          <w:szCs w:val="26"/>
          <w:lang w:eastAsia="ru-RU" w:bidi="hi-IN"/>
        </w:rPr>
        <w:t xml:space="preserve"> договору;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2.</w:t>
      </w:r>
      <w:r w:rsidRPr="00551CB9">
        <w:rPr>
          <w:rFonts w:ascii="Times New Roman" w:eastAsia="Times New Roman" w:hAnsi="Times New Roman" w:cs="Arial"/>
          <w:kern w:val="2"/>
          <w:sz w:val="26"/>
          <w:szCs w:val="26"/>
          <w:lang w:eastAsia="ru-RU" w:bidi="hi-IN"/>
        </w:rPr>
        <w:tab/>
        <w:t>Копії установчих документів;</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3.</w:t>
      </w:r>
      <w:r w:rsidRPr="00551CB9">
        <w:rPr>
          <w:rFonts w:ascii="Times New Roman" w:eastAsia="Times New Roman" w:hAnsi="Times New Roman" w:cs="Arial"/>
          <w:kern w:val="2"/>
          <w:sz w:val="26"/>
          <w:szCs w:val="26"/>
          <w:lang w:eastAsia="ru-RU" w:bidi="hi-IN"/>
        </w:rPr>
        <w:tab/>
        <w:t>Копію свідоцтва про реєстрацію платника податку на прибуток та свідоцтва про реєстрацію платника податку на додану вартість (у разі наявності);</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4.</w:t>
      </w:r>
      <w:r w:rsidRPr="00551CB9">
        <w:rPr>
          <w:rFonts w:ascii="Times New Roman" w:eastAsia="Times New Roman" w:hAnsi="Times New Roman" w:cs="Arial"/>
          <w:kern w:val="2"/>
          <w:sz w:val="26"/>
          <w:szCs w:val="26"/>
          <w:lang w:eastAsia="ru-RU" w:bidi="hi-IN"/>
        </w:rPr>
        <w:tab/>
        <w:t>Інформацію про осіб, які мають право підписувати договір про закупівлю та підстави такого права;</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5.</w:t>
      </w:r>
      <w:r w:rsidRPr="00551CB9">
        <w:rPr>
          <w:rFonts w:ascii="Times New Roman" w:eastAsia="Times New Roman" w:hAnsi="Times New Roman" w:cs="Arial"/>
          <w:kern w:val="2"/>
          <w:sz w:val="26"/>
          <w:szCs w:val="26"/>
          <w:lang w:eastAsia="ru-RU" w:bidi="hi-IN"/>
        </w:rPr>
        <w:tab/>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6.</w:t>
      </w:r>
      <w:r w:rsidRPr="00551CB9">
        <w:rPr>
          <w:rFonts w:ascii="Times New Roman" w:eastAsia="Times New Roman" w:hAnsi="Times New Roman" w:cs="Arial"/>
          <w:kern w:val="2"/>
          <w:sz w:val="26"/>
          <w:szCs w:val="26"/>
          <w:lang w:eastAsia="ru-RU" w:bidi="hi-IN"/>
        </w:rPr>
        <w:tab/>
        <w:t>Інформаційну довідку з Єдиного державного реєстру осіб, які вчинили корупційні або пов’язані з корупцією правопорушення щодо наявності чи відсутності в ньому відомостей стосовно застосування до контрагента заходів кримінально-процесуального характеру у зв’язку із вчиненням корупційного правопорушення;</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7.</w:t>
      </w:r>
      <w:r w:rsidRPr="00551CB9">
        <w:rPr>
          <w:rFonts w:ascii="Times New Roman" w:eastAsia="Times New Roman" w:hAnsi="Times New Roman" w:cs="Arial"/>
          <w:kern w:val="2"/>
          <w:sz w:val="26"/>
          <w:szCs w:val="26"/>
          <w:lang w:eastAsia="ru-RU" w:bidi="hi-IN"/>
        </w:rPr>
        <w:tab/>
        <w:t>Інформаційну довідку з Єдиного реєстру підприємств, щодо яких порушено провадження у справі про банкрутство;</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lastRenderedPageBreak/>
        <w:t>8.</w:t>
      </w:r>
      <w:r w:rsidRPr="00551CB9">
        <w:rPr>
          <w:rFonts w:ascii="Times New Roman" w:eastAsia="Times New Roman" w:hAnsi="Times New Roman" w:cs="Arial"/>
          <w:kern w:val="2"/>
          <w:sz w:val="26"/>
          <w:szCs w:val="26"/>
          <w:lang w:eastAsia="ru-RU" w:bidi="hi-IN"/>
        </w:rPr>
        <w:tab/>
        <w:t>Інформаційну довідку про відсутність заборгованості з платежів, контроль за справлянням яких покладено на контролюючі органи (Довідка повинна бути чинна на дату укладення договору);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9.</w:t>
      </w:r>
      <w:r w:rsidRPr="00551CB9">
        <w:rPr>
          <w:rFonts w:ascii="Times New Roman" w:eastAsia="Times New Roman" w:hAnsi="Times New Roman" w:cs="Arial"/>
          <w:kern w:val="2"/>
          <w:sz w:val="26"/>
          <w:szCs w:val="26"/>
          <w:lang w:eastAsia="ru-RU" w:bidi="hi-IN"/>
        </w:rPr>
        <w:tab/>
        <w:t>Копію антикорупційної програми та наказу про призначення уповноваженої особи, відповідальної за її реалізацію. (Якщо вартість закупівлі товару (товарів), послуги (послуг) або робіт дорівнює чи перевищує 20 мільйонів гривень);</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10.</w:t>
      </w:r>
      <w:r w:rsidRPr="00551CB9">
        <w:rPr>
          <w:rFonts w:ascii="Times New Roman" w:eastAsia="Times New Roman" w:hAnsi="Times New Roman" w:cs="Arial"/>
          <w:kern w:val="2"/>
          <w:sz w:val="26"/>
          <w:szCs w:val="26"/>
          <w:lang w:eastAsia="ru-RU" w:bidi="hi-IN"/>
        </w:rPr>
        <w:tab/>
        <w:t xml:space="preserve">Копія довідки про те, що фізична особа, підписала договір, до </w:t>
      </w:r>
      <w:proofErr w:type="spellStart"/>
      <w:r w:rsidRPr="00551CB9">
        <w:rPr>
          <w:rFonts w:ascii="Times New Roman" w:eastAsia="Times New Roman" w:hAnsi="Times New Roman" w:cs="Arial"/>
          <w:kern w:val="2"/>
          <w:sz w:val="26"/>
          <w:szCs w:val="26"/>
          <w:lang w:eastAsia="ru-RU" w:bidi="hi-IN"/>
        </w:rPr>
        <w:t>кримiнальної</w:t>
      </w:r>
      <w:proofErr w:type="spellEnd"/>
      <w:r w:rsidRPr="00551CB9">
        <w:rPr>
          <w:rFonts w:ascii="Times New Roman" w:eastAsia="Times New Roman" w:hAnsi="Times New Roman" w:cs="Arial"/>
          <w:kern w:val="2"/>
          <w:sz w:val="26"/>
          <w:szCs w:val="26"/>
          <w:lang w:eastAsia="ru-RU" w:bidi="hi-IN"/>
        </w:rPr>
        <w:t xml:space="preserve"> </w:t>
      </w:r>
      <w:proofErr w:type="spellStart"/>
      <w:r w:rsidRPr="00551CB9">
        <w:rPr>
          <w:rFonts w:ascii="Times New Roman" w:eastAsia="Times New Roman" w:hAnsi="Times New Roman" w:cs="Arial"/>
          <w:kern w:val="2"/>
          <w:sz w:val="26"/>
          <w:szCs w:val="26"/>
          <w:lang w:eastAsia="ru-RU" w:bidi="hi-IN"/>
        </w:rPr>
        <w:t>вiдповiдальностi</w:t>
      </w:r>
      <w:proofErr w:type="spellEnd"/>
      <w:r w:rsidRPr="00551CB9">
        <w:rPr>
          <w:rFonts w:ascii="Times New Roman" w:eastAsia="Times New Roman" w:hAnsi="Times New Roman" w:cs="Arial"/>
          <w:kern w:val="2"/>
          <w:sz w:val="26"/>
          <w:szCs w:val="26"/>
          <w:lang w:eastAsia="ru-RU" w:bidi="hi-IN"/>
        </w:rPr>
        <w:t xml:space="preserve"> не притягується, незнятої чи непогашеної </w:t>
      </w:r>
      <w:proofErr w:type="spellStart"/>
      <w:r w:rsidRPr="00551CB9">
        <w:rPr>
          <w:rFonts w:ascii="Times New Roman" w:eastAsia="Times New Roman" w:hAnsi="Times New Roman" w:cs="Arial"/>
          <w:kern w:val="2"/>
          <w:sz w:val="26"/>
          <w:szCs w:val="26"/>
          <w:lang w:eastAsia="ru-RU" w:bidi="hi-IN"/>
        </w:rPr>
        <w:t>судимостi</w:t>
      </w:r>
      <w:proofErr w:type="spellEnd"/>
      <w:r w:rsidRPr="00551CB9">
        <w:rPr>
          <w:rFonts w:ascii="Times New Roman" w:eastAsia="Times New Roman" w:hAnsi="Times New Roman" w:cs="Arial"/>
          <w:kern w:val="2"/>
          <w:sz w:val="26"/>
          <w:szCs w:val="26"/>
          <w:lang w:eastAsia="ru-RU" w:bidi="hi-IN"/>
        </w:rPr>
        <w:t xml:space="preserve"> не має та в розшуку не перебуває. Документ повинен бути не більше </w:t>
      </w:r>
      <w:proofErr w:type="spellStart"/>
      <w:r w:rsidRPr="00551CB9">
        <w:rPr>
          <w:rFonts w:ascii="Times New Roman" w:eastAsia="Times New Roman" w:hAnsi="Times New Roman" w:cs="Arial"/>
          <w:kern w:val="2"/>
          <w:sz w:val="26"/>
          <w:szCs w:val="26"/>
          <w:lang w:eastAsia="ru-RU" w:bidi="hi-IN"/>
        </w:rPr>
        <w:t>тридцятиденної</w:t>
      </w:r>
      <w:proofErr w:type="spellEnd"/>
      <w:r w:rsidRPr="00551CB9">
        <w:rPr>
          <w:rFonts w:ascii="Times New Roman" w:eastAsia="Times New Roman" w:hAnsi="Times New Roman" w:cs="Arial"/>
          <w:kern w:val="2"/>
          <w:sz w:val="26"/>
          <w:szCs w:val="26"/>
          <w:lang w:eastAsia="ru-RU" w:bidi="hi-IN"/>
        </w:rPr>
        <w:t xml:space="preserve"> давнини від дати подання документа.</w:t>
      </w:r>
    </w:p>
    <w:p w:rsid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551CB9" w:rsidRPr="00B51C65" w:rsidRDefault="00B51C65" w:rsidP="00551CB9">
      <w:pPr>
        <w:suppressAutoHyphens/>
        <w:spacing w:after="0" w:line="259" w:lineRule="auto"/>
        <w:ind w:firstLine="851"/>
        <w:rPr>
          <w:rFonts w:ascii="Times New Roman" w:eastAsia="Times New Roman" w:hAnsi="Times New Roman" w:cs="Arial"/>
          <w:b/>
          <w:kern w:val="2"/>
          <w:sz w:val="26"/>
          <w:szCs w:val="26"/>
          <w:lang w:eastAsia="ru-RU" w:bidi="hi-IN"/>
        </w:rPr>
      </w:pPr>
      <w:r>
        <w:rPr>
          <w:rFonts w:ascii="Times New Roman" w:eastAsia="Times New Roman" w:hAnsi="Times New Roman" w:cs="Arial"/>
          <w:b/>
          <w:kern w:val="2"/>
          <w:sz w:val="26"/>
          <w:szCs w:val="26"/>
          <w:lang w:eastAsia="ru-RU" w:bidi="hi-IN"/>
        </w:rPr>
        <w:t>9</w:t>
      </w:r>
      <w:r w:rsidR="00551CB9" w:rsidRPr="00B51C65">
        <w:rPr>
          <w:rFonts w:ascii="Times New Roman" w:eastAsia="Times New Roman" w:hAnsi="Times New Roman" w:cs="Arial"/>
          <w:b/>
          <w:kern w:val="2"/>
          <w:sz w:val="26"/>
          <w:szCs w:val="26"/>
          <w:lang w:eastAsia="ru-RU" w:bidi="hi-IN"/>
        </w:rPr>
        <w:t>. Опис та приклади формальних несуттєвих помилок.</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До формальних (несуттєвих) помилок відносяться:</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розміщення інформації не на фірмовому бланку підприємства;</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 xml:space="preserve">самостійне виправлення помилок та/або описок у поданій пропозиції під час її складання Учасником. </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51CB9">
        <w:rPr>
          <w:rFonts w:ascii="Times New Roman" w:eastAsia="Times New Roman" w:hAnsi="Times New Roman" w:cs="Arial"/>
          <w:kern w:val="2"/>
          <w:sz w:val="26"/>
          <w:szCs w:val="26"/>
          <w:lang w:eastAsia="ru-RU" w:bidi="hi-IN"/>
        </w:rPr>
        <w:t>сленгових</w:t>
      </w:r>
      <w:proofErr w:type="spellEnd"/>
      <w:r w:rsidRPr="00551CB9">
        <w:rPr>
          <w:rFonts w:ascii="Times New Roman" w:eastAsia="Times New Roman" w:hAnsi="Times New Roman" w:cs="Arial"/>
          <w:kern w:val="2"/>
          <w:sz w:val="26"/>
          <w:szCs w:val="26"/>
          <w:lang w:eastAsia="ru-RU" w:bidi="hi-IN"/>
        </w:rPr>
        <w:t xml:space="preserve"> слів або технічних помилок;</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відсутність інформації в одних документах, однак наявність цієї інформації в інших документах у складі пропозиції;</w:t>
      </w:r>
    </w:p>
    <w:p w:rsid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w:t>
      </w:r>
      <w:r w:rsidRPr="00551CB9">
        <w:rPr>
          <w:rFonts w:ascii="Times New Roman" w:eastAsia="Times New Roman" w:hAnsi="Times New Roman" w:cs="Arial"/>
          <w:kern w:val="2"/>
          <w:sz w:val="26"/>
          <w:szCs w:val="26"/>
          <w:lang w:eastAsia="ru-RU" w:bidi="hi-IN"/>
        </w:rPr>
        <w:tab/>
        <w:t>інші формальні (несуттєві) помилки, що пов’язані з оформленням пропозиції та не впливають на зміст пропозиції.</w:t>
      </w:r>
    </w:p>
    <w:p w:rsidR="00551CB9" w:rsidRPr="00B51C65" w:rsidRDefault="00B51C65" w:rsidP="00551CB9">
      <w:pPr>
        <w:suppressAutoHyphens/>
        <w:spacing w:after="0" w:line="259" w:lineRule="auto"/>
        <w:ind w:firstLine="851"/>
        <w:rPr>
          <w:rFonts w:ascii="Times New Roman" w:eastAsia="Times New Roman" w:hAnsi="Times New Roman" w:cs="Arial"/>
          <w:b/>
          <w:kern w:val="2"/>
          <w:sz w:val="26"/>
          <w:szCs w:val="26"/>
          <w:lang w:eastAsia="ru-RU" w:bidi="hi-IN"/>
        </w:rPr>
      </w:pPr>
      <w:r w:rsidRPr="00B51C65">
        <w:rPr>
          <w:rFonts w:ascii="Times New Roman" w:eastAsia="Times New Roman" w:hAnsi="Times New Roman" w:cs="Arial"/>
          <w:b/>
          <w:kern w:val="2"/>
          <w:sz w:val="26"/>
          <w:szCs w:val="26"/>
          <w:lang w:eastAsia="ru-RU" w:bidi="hi-IN"/>
        </w:rPr>
        <w:t>10</w:t>
      </w:r>
      <w:r w:rsidR="00551CB9" w:rsidRPr="00B51C65">
        <w:rPr>
          <w:rFonts w:ascii="Times New Roman" w:eastAsia="Times New Roman" w:hAnsi="Times New Roman" w:cs="Arial"/>
          <w:b/>
          <w:kern w:val="2"/>
          <w:sz w:val="26"/>
          <w:szCs w:val="26"/>
          <w:lang w:eastAsia="ru-RU" w:bidi="hi-IN"/>
        </w:rPr>
        <w:t>. Фактом подання пропозиції</w:t>
      </w:r>
      <w:r w:rsidR="00551CB9" w:rsidRPr="00551CB9">
        <w:rPr>
          <w:rFonts w:ascii="Times New Roman" w:eastAsia="Times New Roman" w:hAnsi="Times New Roman" w:cs="Arial"/>
          <w:kern w:val="2"/>
          <w:sz w:val="26"/>
          <w:szCs w:val="26"/>
          <w:lang w:eastAsia="ru-RU" w:bidi="hi-IN"/>
        </w:rPr>
        <w:t xml:space="preserve"> </w:t>
      </w:r>
      <w:r w:rsidR="00551CB9" w:rsidRPr="00B51C65">
        <w:rPr>
          <w:rFonts w:ascii="Times New Roman" w:eastAsia="Times New Roman" w:hAnsi="Times New Roman" w:cs="Arial"/>
          <w:b/>
          <w:kern w:val="2"/>
          <w:sz w:val="26"/>
          <w:szCs w:val="26"/>
          <w:lang w:eastAsia="ru-RU" w:bidi="hi-IN"/>
        </w:rPr>
        <w:t xml:space="preserve">учасника вважається його підтвердження відсутності таких підстав/обставин: </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lastRenderedPageBreak/>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2) відомості про юридичну особу, яка є учасником закупівлі, </w:t>
      </w:r>
      <w:proofErr w:type="spellStart"/>
      <w:r w:rsidRPr="00551CB9">
        <w:rPr>
          <w:rFonts w:ascii="Times New Roman" w:eastAsia="Times New Roman" w:hAnsi="Times New Roman" w:cs="Arial"/>
          <w:kern w:val="2"/>
          <w:sz w:val="26"/>
          <w:szCs w:val="26"/>
          <w:lang w:eastAsia="ru-RU" w:bidi="hi-IN"/>
        </w:rPr>
        <w:t>внесено</w:t>
      </w:r>
      <w:proofErr w:type="spellEnd"/>
      <w:r w:rsidRPr="00551CB9">
        <w:rPr>
          <w:rFonts w:ascii="Times New Roman" w:eastAsia="Times New Roman" w:hAnsi="Times New Roman" w:cs="Arial"/>
          <w:kern w:val="2"/>
          <w:sz w:val="26"/>
          <w:szCs w:val="26"/>
          <w:lang w:eastAsia="ru-RU" w:bidi="hi-IN"/>
        </w:rPr>
        <w:t xml:space="preserve"> до Єдиного державного реєстру осіб, які вчинили корупційні або пов’язані з корупцією правопорушення;</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4) суб’єкт господарювання (учасник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1CB9">
        <w:rPr>
          <w:rFonts w:ascii="Times New Roman" w:eastAsia="Times New Roman" w:hAnsi="Times New Roman" w:cs="Arial"/>
          <w:kern w:val="2"/>
          <w:sz w:val="26"/>
          <w:szCs w:val="26"/>
          <w:lang w:eastAsia="ru-RU" w:bidi="hi-IN"/>
        </w:rPr>
        <w:t>антиконкурентних</w:t>
      </w:r>
      <w:proofErr w:type="spellEnd"/>
      <w:r w:rsidRPr="00551CB9">
        <w:rPr>
          <w:rFonts w:ascii="Times New Roman" w:eastAsia="Times New Roman" w:hAnsi="Times New Roman" w:cs="Arial"/>
          <w:kern w:val="2"/>
          <w:sz w:val="26"/>
          <w:szCs w:val="26"/>
          <w:lang w:eastAsia="ru-RU" w:bidi="hi-IN"/>
        </w:rPr>
        <w:t xml:space="preserve"> узгоджених дій, що стосуються спотворення результатів тендерів;</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8) учасник закупівлі визнаний в установленому законом порядку банкрутом та стосовно нього відкрита ліквідаційна процедура;</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 xml:space="preserve">11) учасник закупівлі або кінцевий </w:t>
      </w:r>
      <w:proofErr w:type="spellStart"/>
      <w:r w:rsidRPr="00551CB9">
        <w:rPr>
          <w:rFonts w:ascii="Times New Roman" w:eastAsia="Times New Roman" w:hAnsi="Times New Roman" w:cs="Arial"/>
          <w:kern w:val="2"/>
          <w:sz w:val="26"/>
          <w:szCs w:val="26"/>
          <w:lang w:eastAsia="ru-RU" w:bidi="hi-IN"/>
        </w:rPr>
        <w:t>бенефіціарний</w:t>
      </w:r>
      <w:proofErr w:type="spellEnd"/>
      <w:r w:rsidRPr="00551CB9">
        <w:rPr>
          <w:rFonts w:ascii="Times New Roman" w:eastAsia="Times New Roman" w:hAnsi="Times New Roman" w:cs="Arial"/>
          <w:kern w:val="2"/>
          <w:sz w:val="26"/>
          <w:szCs w:val="26"/>
          <w:lang w:eastAsia="ru-RU" w:bidi="hi-IN"/>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lastRenderedPageBreak/>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51CB9" w:rsidRPr="00551CB9" w:rsidRDefault="00551CB9" w:rsidP="00551CB9">
      <w:pPr>
        <w:suppressAutoHyphens/>
        <w:spacing w:after="0" w:line="259" w:lineRule="auto"/>
        <w:ind w:firstLine="851"/>
        <w:rPr>
          <w:rFonts w:ascii="Times New Roman" w:eastAsia="Times New Roman" w:hAnsi="Times New Roman" w:cs="Arial"/>
          <w:kern w:val="2"/>
          <w:sz w:val="26"/>
          <w:szCs w:val="26"/>
          <w:lang w:eastAsia="ru-RU" w:bidi="hi-IN"/>
        </w:rPr>
      </w:pPr>
      <w:r w:rsidRPr="00551CB9">
        <w:rPr>
          <w:rFonts w:ascii="Times New Roman" w:eastAsia="Times New Roman" w:hAnsi="Times New Roman" w:cs="Arial"/>
          <w:kern w:val="2"/>
          <w:sz w:val="26"/>
          <w:szCs w:val="26"/>
          <w:lang w:eastAsia="ru-RU" w:bidi="hi-IN"/>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51CB9" w:rsidRPr="00836422" w:rsidRDefault="00551CB9" w:rsidP="00831F87">
      <w:pPr>
        <w:suppressAutoHyphens/>
        <w:spacing w:after="0" w:line="259" w:lineRule="auto"/>
        <w:rPr>
          <w:rFonts w:ascii="Times New Roman" w:eastAsia="Times New Roman" w:hAnsi="Times New Roman" w:cs="Arial"/>
          <w:kern w:val="2"/>
          <w:sz w:val="26"/>
          <w:szCs w:val="26"/>
          <w:lang w:eastAsia="ru-RU" w:bidi="hi-IN"/>
        </w:rPr>
      </w:pP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b/>
          <w:kern w:val="2"/>
          <w:sz w:val="26"/>
          <w:szCs w:val="26"/>
          <w:lang w:eastAsia="uk-UA" w:bidi="hi-IN"/>
        </w:rPr>
      </w:pPr>
      <w:r w:rsidRPr="00836422">
        <w:rPr>
          <w:rFonts w:ascii="Times New Roman" w:eastAsia="Times New Roman" w:hAnsi="Times New Roman" w:cs="Arial"/>
          <w:b/>
          <w:kern w:val="2"/>
          <w:sz w:val="26"/>
          <w:szCs w:val="26"/>
          <w:lang w:eastAsia="uk-UA" w:bidi="hi-IN"/>
        </w:rPr>
        <w:t>Додатки до документації:</w:t>
      </w:r>
    </w:p>
    <w:p w:rsidR="00836422" w:rsidRPr="00836422" w:rsidRDefault="002C5B08"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Pr>
          <w:rFonts w:ascii="Times New Roman" w:eastAsia="Times New Roman" w:hAnsi="Times New Roman" w:cs="Arial"/>
          <w:kern w:val="2"/>
          <w:sz w:val="26"/>
          <w:szCs w:val="26"/>
          <w:lang w:eastAsia="uk-UA" w:bidi="hi-IN"/>
        </w:rPr>
        <w:t>Додаток №1</w:t>
      </w:r>
      <w:r w:rsidR="00836422" w:rsidRPr="00836422">
        <w:rPr>
          <w:rFonts w:ascii="Times New Roman" w:eastAsia="Times New Roman" w:hAnsi="Times New Roman" w:cs="Arial"/>
          <w:kern w:val="2"/>
          <w:sz w:val="26"/>
          <w:szCs w:val="26"/>
          <w:lang w:eastAsia="uk-UA" w:bidi="hi-IN"/>
        </w:rPr>
        <w:t xml:space="preserve"> – Цінова пропозиція.</w:t>
      </w:r>
    </w:p>
    <w:p w:rsidR="00836422" w:rsidRPr="00836422" w:rsidRDefault="002C5B08"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Pr>
          <w:rFonts w:ascii="Times New Roman" w:eastAsia="Times New Roman" w:hAnsi="Times New Roman" w:cs="Arial"/>
          <w:kern w:val="2"/>
          <w:sz w:val="26"/>
          <w:szCs w:val="26"/>
          <w:lang w:eastAsia="uk-UA" w:bidi="hi-IN"/>
        </w:rPr>
        <w:t>Додаток №2</w:t>
      </w:r>
      <w:r w:rsidR="00836422" w:rsidRPr="00836422">
        <w:rPr>
          <w:rFonts w:ascii="Times New Roman" w:eastAsia="Times New Roman" w:hAnsi="Times New Roman" w:cs="Arial"/>
          <w:kern w:val="2"/>
          <w:sz w:val="26"/>
          <w:szCs w:val="26"/>
          <w:lang w:eastAsia="uk-UA" w:bidi="hi-IN"/>
        </w:rPr>
        <w:t xml:space="preserve"> – Технічні вимоги. </w:t>
      </w:r>
    </w:p>
    <w:p w:rsidR="00321A64" w:rsidRPr="00FE37CB" w:rsidRDefault="002C5B08" w:rsidP="00FE37CB">
      <w:pPr>
        <w:widowControl w:val="0"/>
        <w:tabs>
          <w:tab w:val="left" w:pos="0"/>
        </w:tabs>
        <w:suppressAutoHyphens/>
        <w:spacing w:after="0" w:line="240" w:lineRule="auto"/>
        <w:ind w:firstLine="709"/>
        <w:jc w:val="both"/>
        <w:rPr>
          <w:rFonts w:ascii="Times New Roman" w:eastAsia="Times New Roman" w:hAnsi="Times New Roman" w:cs="Arial"/>
          <w:kern w:val="2"/>
          <w:sz w:val="28"/>
          <w:szCs w:val="28"/>
          <w:lang w:eastAsia="uk-UA" w:bidi="hi-IN"/>
        </w:rPr>
      </w:pPr>
      <w:r>
        <w:rPr>
          <w:rFonts w:ascii="Times New Roman" w:eastAsia="Times New Roman" w:hAnsi="Times New Roman" w:cs="Arial"/>
          <w:kern w:val="2"/>
          <w:sz w:val="26"/>
          <w:szCs w:val="26"/>
          <w:lang w:eastAsia="uk-UA" w:bidi="hi-IN"/>
        </w:rPr>
        <w:t>Додаток №3</w:t>
      </w:r>
      <w:r w:rsidR="00836422" w:rsidRPr="00836422">
        <w:rPr>
          <w:rFonts w:ascii="Times New Roman" w:eastAsia="Times New Roman" w:hAnsi="Times New Roman" w:cs="Arial"/>
          <w:kern w:val="2"/>
          <w:sz w:val="26"/>
          <w:szCs w:val="26"/>
          <w:lang w:eastAsia="uk-UA" w:bidi="hi-IN"/>
        </w:rPr>
        <w:t xml:space="preserve"> – Проект договору</w:t>
      </w:r>
      <w:r w:rsidR="00836422" w:rsidRPr="00836422">
        <w:rPr>
          <w:rFonts w:ascii="Times New Roman" w:eastAsia="Times New Roman" w:hAnsi="Times New Roman" w:cs="Arial"/>
          <w:kern w:val="2"/>
          <w:sz w:val="28"/>
          <w:szCs w:val="28"/>
          <w:lang w:eastAsia="uk-UA" w:bidi="hi-IN"/>
        </w:rPr>
        <w:t>.</w:t>
      </w: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B449D8">
      <w:pPr>
        <w:spacing w:after="0" w:line="240" w:lineRule="auto"/>
        <w:jc w:val="both"/>
        <w:rPr>
          <w:rFonts w:ascii="Times New Roman" w:hAnsi="Times New Roman"/>
          <w:sz w:val="26"/>
          <w:szCs w:val="26"/>
        </w:rPr>
      </w:pPr>
      <w:r w:rsidRPr="00170913">
        <w:rPr>
          <w:rFonts w:ascii="Times New Roman" w:hAnsi="Times New Roman"/>
          <w:sz w:val="26"/>
          <w:szCs w:val="26"/>
        </w:rPr>
        <w:t>Уповноважена особа</w:t>
      </w:r>
    </w:p>
    <w:p w:rsidR="00321A64" w:rsidRPr="00170913" w:rsidRDefault="00B449D8" w:rsidP="00B449D8">
      <w:pPr>
        <w:widowControl w:val="0"/>
        <w:tabs>
          <w:tab w:val="num" w:pos="0"/>
        </w:tabs>
        <w:suppressAutoHyphens/>
        <w:spacing w:after="0" w:line="240" w:lineRule="auto"/>
        <w:jc w:val="both"/>
        <w:rPr>
          <w:rFonts w:ascii="Times New Roman" w:eastAsia="Times New Roman" w:hAnsi="Times New Roman"/>
          <w:sz w:val="26"/>
          <w:szCs w:val="26"/>
          <w:lang w:eastAsia="uk-UA"/>
        </w:rPr>
      </w:pPr>
      <w:r w:rsidRPr="00170913">
        <w:rPr>
          <w:rFonts w:ascii="Times New Roman" w:hAnsi="Times New Roman"/>
          <w:sz w:val="26"/>
          <w:szCs w:val="26"/>
        </w:rPr>
        <w:t xml:space="preserve">військової </w:t>
      </w:r>
      <w:r w:rsidR="008556F4" w:rsidRPr="00170913">
        <w:rPr>
          <w:rFonts w:ascii="Times New Roman" w:hAnsi="Times New Roman"/>
          <w:sz w:val="26"/>
          <w:szCs w:val="26"/>
        </w:rPr>
        <w:t>частини А4152</w:t>
      </w:r>
      <w:r w:rsidRPr="00170913">
        <w:rPr>
          <w:rFonts w:ascii="Times New Roman" w:hAnsi="Times New Roman"/>
          <w:sz w:val="26"/>
          <w:szCs w:val="26"/>
        </w:rPr>
        <w:t xml:space="preserve">    </w:t>
      </w:r>
      <w:r w:rsidR="00E71051">
        <w:rPr>
          <w:rFonts w:ascii="Times New Roman" w:hAnsi="Times New Roman"/>
          <w:sz w:val="26"/>
          <w:szCs w:val="26"/>
        </w:rPr>
        <w:t xml:space="preserve">                              </w:t>
      </w:r>
      <w:r w:rsidRPr="00170913">
        <w:rPr>
          <w:rFonts w:ascii="Times New Roman" w:hAnsi="Times New Roman"/>
          <w:sz w:val="26"/>
          <w:szCs w:val="26"/>
        </w:rPr>
        <w:t xml:space="preserve">   </w:t>
      </w:r>
      <w:r w:rsidR="008556F4" w:rsidRPr="00170913">
        <w:rPr>
          <w:rFonts w:ascii="Times New Roman" w:hAnsi="Times New Roman"/>
          <w:sz w:val="26"/>
          <w:szCs w:val="26"/>
        </w:rPr>
        <w:t xml:space="preserve">Інна </w:t>
      </w:r>
      <w:proofErr w:type="spellStart"/>
      <w:r w:rsidR="008556F4" w:rsidRPr="00170913">
        <w:rPr>
          <w:rFonts w:ascii="Times New Roman" w:hAnsi="Times New Roman"/>
          <w:sz w:val="26"/>
          <w:szCs w:val="26"/>
        </w:rPr>
        <w:t>Тимчук</w:t>
      </w:r>
      <w:proofErr w:type="spellEnd"/>
    </w:p>
    <w:p w:rsidR="00EF55B6" w:rsidRPr="00EA1FE4" w:rsidRDefault="00321A64" w:rsidP="00EA1FE4">
      <w:pPr>
        <w:spacing w:after="160" w:line="259" w:lineRule="auto"/>
        <w:rPr>
          <w:rFonts w:ascii="Times New Roman" w:eastAsia="Times New Roman" w:hAnsi="Times New Roman"/>
          <w:sz w:val="26"/>
          <w:szCs w:val="26"/>
          <w:lang w:eastAsia="uk-UA"/>
        </w:rPr>
      </w:pPr>
      <w:r w:rsidRPr="00170913">
        <w:rPr>
          <w:rFonts w:ascii="Times New Roman" w:eastAsia="Times New Roman" w:hAnsi="Times New Roman"/>
          <w:sz w:val="26"/>
          <w:szCs w:val="26"/>
          <w:lang w:eastAsia="uk-UA"/>
        </w:rPr>
        <w:br w:type="page"/>
      </w:r>
    </w:p>
    <w:p w:rsidR="00494CF5" w:rsidRPr="00752DBF" w:rsidRDefault="002C5B08" w:rsidP="00752DBF">
      <w:pPr>
        <w:spacing w:line="240" w:lineRule="auto"/>
        <w:ind w:left="6946"/>
        <w:rPr>
          <w:rFonts w:ascii="Times New Roman" w:hAnsi="Times New Roman"/>
          <w:sz w:val="26"/>
          <w:szCs w:val="26"/>
        </w:rPr>
      </w:pPr>
      <w:r>
        <w:rPr>
          <w:rFonts w:ascii="Times New Roman" w:hAnsi="Times New Roman"/>
          <w:sz w:val="26"/>
          <w:szCs w:val="26"/>
        </w:rPr>
        <w:lastRenderedPageBreak/>
        <w:t>Додаток №1</w:t>
      </w:r>
      <w:r w:rsidR="00494CF5" w:rsidRPr="00170913">
        <w:rPr>
          <w:rFonts w:ascii="Times New Roman" w:hAnsi="Times New Roman"/>
          <w:sz w:val="26"/>
          <w:szCs w:val="26"/>
        </w:rPr>
        <w:t xml:space="preserve"> до документації для проведення спрощеної закупівлі через систему електронних закупівель</w:t>
      </w:r>
    </w:p>
    <w:p w:rsidR="007C1F48" w:rsidRPr="00752DBF" w:rsidRDefault="0074049E" w:rsidP="00752DBF">
      <w:pPr>
        <w:tabs>
          <w:tab w:val="left" w:pos="5760"/>
        </w:tabs>
        <w:snapToGrid w:val="0"/>
        <w:spacing w:after="0" w:line="240" w:lineRule="auto"/>
        <w:rPr>
          <w:rFonts w:ascii="Times New Roman" w:eastAsia="Times New Roman" w:hAnsi="Times New Roman"/>
          <w:i/>
          <w:sz w:val="26"/>
          <w:szCs w:val="26"/>
          <w:lang w:eastAsia="ru-RU"/>
        </w:rPr>
      </w:pPr>
      <w:r w:rsidRPr="0074049E">
        <w:rPr>
          <w:rFonts w:ascii="Times New Roman" w:eastAsia="Times New Roman" w:hAnsi="Times New Roman"/>
          <w:i/>
          <w:sz w:val="26"/>
          <w:szCs w:val="26"/>
          <w:lang w:eastAsia="ru-RU"/>
        </w:rPr>
        <w:t xml:space="preserve">Форма пропозиції, яка подається Учасником на фірмовому бланку (за наявності) </w:t>
      </w:r>
    </w:p>
    <w:p w:rsidR="00494CF5" w:rsidRDefault="00494CF5" w:rsidP="00494CF5">
      <w:pPr>
        <w:snapToGrid w:val="0"/>
        <w:spacing w:after="0" w:line="240" w:lineRule="auto"/>
        <w:jc w:val="center"/>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ЦІНОВА ПРОПОЗИЦІЯ</w:t>
      </w:r>
    </w:p>
    <w:p w:rsidR="00BB56F3" w:rsidRPr="00752DBF" w:rsidRDefault="00BB56F3" w:rsidP="00752D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84" w:right="-1"/>
        <w:jc w:val="both"/>
        <w:outlineLvl w:val="2"/>
        <w:rPr>
          <w:rFonts w:ascii="Times New Roman" w:eastAsia="Times New Roman" w:hAnsi="Times New Roman"/>
          <w:i/>
          <w:spacing w:val="-4"/>
          <w:sz w:val="26"/>
          <w:szCs w:val="26"/>
          <w:u w:val="single"/>
          <w:lang w:eastAsia="ru-RU"/>
        </w:rPr>
      </w:pPr>
      <w:r>
        <w:rPr>
          <w:rFonts w:ascii="Times New Roman" w:eastAsia="Times New Roman" w:hAnsi="Times New Roman"/>
          <w:b/>
          <w:i/>
          <w:spacing w:val="-4"/>
          <w:sz w:val="26"/>
          <w:szCs w:val="26"/>
          <w:u w:val="single"/>
          <w:lang w:eastAsia="ru-RU"/>
        </w:rPr>
        <w:t>П</w:t>
      </w:r>
      <w:r w:rsidRPr="00573CAB">
        <w:rPr>
          <w:rFonts w:ascii="Times New Roman" w:eastAsia="Times New Roman" w:hAnsi="Times New Roman"/>
          <w:b/>
          <w:i/>
          <w:spacing w:val="-4"/>
          <w:sz w:val="26"/>
          <w:szCs w:val="26"/>
          <w:u w:val="single"/>
          <w:lang w:eastAsia="ru-RU"/>
        </w:rPr>
        <w:t>ослуги поточного ремонту та технічного обслуговування спеціального обладнання для проведення військових тактичних та тактико-спеціальних на</w:t>
      </w:r>
      <w:r>
        <w:rPr>
          <w:rFonts w:ascii="Times New Roman" w:eastAsia="Times New Roman" w:hAnsi="Times New Roman"/>
          <w:b/>
          <w:i/>
          <w:spacing w:val="-4"/>
          <w:sz w:val="26"/>
          <w:szCs w:val="26"/>
          <w:u w:val="single"/>
          <w:lang w:eastAsia="ru-RU"/>
        </w:rPr>
        <w:t>вчань</w:t>
      </w:r>
      <w:r w:rsidRPr="00573CAB">
        <w:rPr>
          <w:rFonts w:ascii="Times New Roman" w:eastAsia="Times New Roman" w:hAnsi="Times New Roman"/>
          <w:b/>
          <w:i/>
          <w:spacing w:val="-4"/>
          <w:sz w:val="26"/>
          <w:szCs w:val="26"/>
          <w:u w:val="single"/>
          <w:lang w:eastAsia="ru-RU"/>
        </w:rPr>
        <w:t xml:space="preserve">  </w:t>
      </w:r>
      <w:r w:rsidRPr="00573CAB">
        <w:rPr>
          <w:rFonts w:ascii="Times New Roman" w:eastAsia="Times New Roman" w:hAnsi="Times New Roman"/>
          <w:i/>
          <w:spacing w:val="-4"/>
          <w:sz w:val="26"/>
          <w:szCs w:val="26"/>
          <w:u w:val="single"/>
          <w:lang w:eastAsia="ru-RU"/>
        </w:rPr>
        <w:t>(ДК 021:2015 50660000-9 Послуги ремонту і технічного обслуговування військових електронних систем)</w:t>
      </w:r>
    </w:p>
    <w:p w:rsidR="006059AA" w:rsidRPr="006059AA" w:rsidRDefault="006059AA" w:rsidP="006059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84" w:right="-1"/>
        <w:jc w:val="both"/>
        <w:outlineLvl w:val="2"/>
        <w:rPr>
          <w:rFonts w:ascii="Times New Roman" w:hAnsi="Times New Roman"/>
          <w:bCs/>
          <w:sz w:val="24"/>
          <w:szCs w:val="24"/>
          <w:lang w:eastAsia="uk-UA"/>
        </w:rPr>
      </w:pPr>
      <w:r w:rsidRPr="006059AA">
        <w:rPr>
          <w:rFonts w:ascii="Times New Roman" w:hAnsi="Times New Roman"/>
          <w:bCs/>
          <w:sz w:val="24"/>
          <w:szCs w:val="24"/>
          <w:lang w:eastAsia="uk-UA"/>
        </w:rPr>
        <w:t>Повна назва Учасника ___________________________________________________________</w:t>
      </w:r>
    </w:p>
    <w:p w:rsidR="006059AA" w:rsidRPr="006059AA" w:rsidRDefault="006059AA" w:rsidP="006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eastAsia="ru-RU"/>
        </w:rPr>
      </w:pPr>
      <w:r w:rsidRPr="006059AA">
        <w:rPr>
          <w:rFonts w:ascii="Times New Roman" w:hAnsi="Times New Roman"/>
          <w:sz w:val="24"/>
          <w:szCs w:val="24"/>
          <w:lang w:eastAsia="ru-RU"/>
        </w:rPr>
        <w:t>Юридична адреса _______________________________________________________________</w:t>
      </w:r>
    </w:p>
    <w:p w:rsidR="006059AA" w:rsidRPr="006059AA" w:rsidRDefault="006059AA" w:rsidP="006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eastAsia="ru-RU"/>
        </w:rPr>
      </w:pPr>
      <w:r w:rsidRPr="006059AA">
        <w:rPr>
          <w:rFonts w:ascii="Times New Roman" w:hAnsi="Times New Roman"/>
          <w:sz w:val="24"/>
          <w:szCs w:val="24"/>
          <w:lang w:eastAsia="ru-RU"/>
        </w:rPr>
        <w:t>Код ЄДРПОУ __________________________________________________________________</w:t>
      </w:r>
    </w:p>
    <w:p w:rsidR="006059AA" w:rsidRPr="006059AA" w:rsidRDefault="006059AA" w:rsidP="006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eastAsia="ru-RU"/>
        </w:rPr>
      </w:pPr>
      <w:r w:rsidRPr="006059AA">
        <w:rPr>
          <w:rFonts w:ascii="Times New Roman" w:hAnsi="Times New Roman"/>
          <w:sz w:val="24"/>
          <w:szCs w:val="24"/>
          <w:lang w:eastAsia="ru-RU"/>
        </w:rPr>
        <w:t>Банківські реквізити _____________________________________________________________</w:t>
      </w:r>
    </w:p>
    <w:p w:rsidR="006059AA" w:rsidRPr="006059AA" w:rsidRDefault="006059AA" w:rsidP="006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eastAsia="ru-RU"/>
        </w:rPr>
      </w:pPr>
      <w:r w:rsidRPr="006059AA">
        <w:rPr>
          <w:rFonts w:ascii="Times New Roman" w:hAnsi="Times New Roman"/>
          <w:sz w:val="24"/>
          <w:szCs w:val="24"/>
          <w:lang w:eastAsia="ru-RU"/>
        </w:rPr>
        <w:t>П.І.Б. керівника або представника згідно довіреності _________________________________</w:t>
      </w:r>
    </w:p>
    <w:p w:rsidR="006059AA" w:rsidRPr="006059AA" w:rsidRDefault="006059AA" w:rsidP="006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4"/>
          <w:lang w:eastAsia="ru-RU"/>
        </w:rPr>
      </w:pPr>
      <w:r w:rsidRPr="006059AA">
        <w:rPr>
          <w:rFonts w:ascii="Times New Roman" w:hAnsi="Times New Roman"/>
          <w:sz w:val="24"/>
          <w:szCs w:val="24"/>
          <w:lang w:eastAsia="ru-RU"/>
        </w:rPr>
        <w:t>Телефон_______________________________________________________________________</w:t>
      </w:r>
    </w:p>
    <w:p w:rsidR="006059AA" w:rsidRPr="006059AA" w:rsidRDefault="006059AA" w:rsidP="006059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outlineLvl w:val="2"/>
        <w:rPr>
          <w:rFonts w:ascii="Times New Roman" w:hAnsi="Times New Roman"/>
          <w:bCs/>
          <w:color w:val="000000"/>
          <w:sz w:val="24"/>
          <w:szCs w:val="24"/>
          <w:lang w:eastAsia="uk-UA"/>
        </w:rPr>
      </w:pPr>
      <w:r w:rsidRPr="006059AA">
        <w:rPr>
          <w:rFonts w:ascii="Times New Roman" w:hAnsi="Times New Roman"/>
          <w:bCs/>
          <w:sz w:val="24"/>
          <w:szCs w:val="24"/>
          <w:lang w:eastAsia="uk-UA"/>
        </w:rPr>
        <w:t xml:space="preserve"> Повністю ознайомившись та погоджуючись з умовами   та вимогами Замовника</w:t>
      </w:r>
    </w:p>
    <w:p w:rsidR="006059AA" w:rsidRPr="006059AA" w:rsidRDefault="006059AA" w:rsidP="006059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outlineLvl w:val="2"/>
        <w:rPr>
          <w:rFonts w:ascii="Times New Roman" w:hAnsi="Times New Roman"/>
          <w:bCs/>
          <w:color w:val="000000"/>
          <w:sz w:val="24"/>
          <w:szCs w:val="24"/>
          <w:lang w:eastAsia="uk-UA"/>
        </w:rPr>
      </w:pPr>
      <w:r w:rsidRPr="006059AA">
        <w:rPr>
          <w:rFonts w:ascii="Times New Roman" w:hAnsi="Times New Roman"/>
          <w:bCs/>
          <w:sz w:val="24"/>
          <w:szCs w:val="24"/>
          <w:lang w:eastAsia="uk-UA"/>
        </w:rPr>
        <w:t xml:space="preserve"> надаємо свою цінову пропозицію </w:t>
      </w:r>
      <w:r w:rsidRPr="006059AA">
        <w:rPr>
          <w:rFonts w:ascii="Times New Roman" w:hAnsi="Times New Roman"/>
          <w:bCs/>
          <w:color w:val="000000"/>
          <w:sz w:val="24"/>
          <w:szCs w:val="24"/>
          <w:lang w:eastAsia="uk-UA"/>
        </w:rPr>
        <w:t xml:space="preserve">  на  суму:</w:t>
      </w:r>
    </w:p>
    <w:p w:rsidR="00444853" w:rsidRPr="001B7C84" w:rsidRDefault="00444853" w:rsidP="00BB56F3">
      <w:pPr>
        <w:widowControl w:val="0"/>
        <w:autoSpaceDE w:val="0"/>
        <w:autoSpaceDN w:val="0"/>
        <w:adjustRightInd w:val="0"/>
        <w:spacing w:after="0" w:line="240" w:lineRule="auto"/>
        <w:ind w:right="14"/>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260"/>
        <w:gridCol w:w="1134"/>
        <w:gridCol w:w="851"/>
        <w:gridCol w:w="987"/>
        <w:gridCol w:w="1417"/>
        <w:gridCol w:w="1281"/>
      </w:tblGrid>
      <w:tr w:rsidR="00444853" w:rsidRPr="00B37BFD" w:rsidTr="00BB56F3">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3260"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1134"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Загальна вартість, грн. з ПДВ</w:t>
            </w:r>
          </w:p>
        </w:tc>
      </w:tr>
      <w:tr w:rsidR="00B37BFD" w:rsidRPr="00B37BFD" w:rsidTr="00BB56F3">
        <w:trPr>
          <w:trHeight w:val="1727"/>
        </w:trPr>
        <w:tc>
          <w:tcPr>
            <w:tcW w:w="993" w:type="dxa"/>
            <w:tcBorders>
              <w:top w:val="nil"/>
              <w:left w:val="single" w:sz="4" w:space="0" w:color="auto"/>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1</w:t>
            </w:r>
            <w:r w:rsidR="00BB56F3">
              <w:rPr>
                <w:rFonts w:ascii="Times New Roman" w:eastAsia="Times New Roman" w:hAnsi="Times New Roman"/>
                <w:b/>
                <w:bCs/>
                <w:color w:val="000000"/>
                <w:lang w:eastAsia="ru-RU"/>
              </w:rPr>
              <w:t>.</w:t>
            </w:r>
          </w:p>
        </w:tc>
        <w:tc>
          <w:tcPr>
            <w:tcW w:w="3260" w:type="dxa"/>
            <w:tcBorders>
              <w:top w:val="nil"/>
              <w:left w:val="nil"/>
              <w:bottom w:val="single" w:sz="4" w:space="0" w:color="auto"/>
              <w:right w:val="single" w:sz="4" w:space="0" w:color="auto"/>
            </w:tcBorders>
            <w:shd w:val="clear" w:color="auto" w:fill="auto"/>
            <w:hideMark/>
          </w:tcPr>
          <w:p w:rsidR="00BB56F3" w:rsidRPr="00BB56F3" w:rsidRDefault="00BB56F3" w:rsidP="00BB56F3">
            <w:pPr>
              <w:spacing w:after="0" w:line="240" w:lineRule="auto"/>
              <w:rPr>
                <w:rFonts w:ascii="Times New Roman" w:hAnsi="Times New Roman"/>
                <w:color w:val="000000"/>
                <w:sz w:val="24"/>
                <w:szCs w:val="24"/>
                <w:lang w:eastAsia="zh-CN"/>
              </w:rPr>
            </w:pPr>
            <w:r w:rsidRPr="00BB56F3">
              <w:rPr>
                <w:rFonts w:ascii="Times New Roman" w:hAnsi="Times New Roman"/>
                <w:color w:val="000000"/>
                <w:sz w:val="24"/>
                <w:szCs w:val="24"/>
                <w:lang w:eastAsia="zh-CN"/>
              </w:rPr>
              <w:t xml:space="preserve">Поточний ремонт та технічне обслуговування Радіокерованих мішеневих установок  РМУ-Л (модернізовані АМЛТ 48, УМУ-С-48,УМУ-С-127) </w:t>
            </w:r>
          </w:p>
          <w:p w:rsidR="00B37BFD" w:rsidRPr="00BB56F3" w:rsidRDefault="00BB56F3" w:rsidP="00BB56F3">
            <w:pPr>
              <w:spacing w:after="0" w:line="240" w:lineRule="auto"/>
              <w:rPr>
                <w:rFonts w:ascii="Times New Roman" w:hAnsi="Times New Roman"/>
                <w:b/>
                <w:color w:val="000000"/>
                <w:sz w:val="24"/>
                <w:szCs w:val="24"/>
                <w:bdr w:val="none" w:sz="0" w:space="0" w:color="auto" w:frame="1"/>
              </w:rPr>
            </w:pPr>
            <w:r w:rsidRPr="00BB56F3">
              <w:rPr>
                <w:rFonts w:ascii="Times New Roman" w:hAnsi="Times New Roman"/>
                <w:color w:val="000000"/>
                <w:sz w:val="24"/>
                <w:szCs w:val="24"/>
                <w:lang w:eastAsia="zh-CN"/>
              </w:rPr>
              <w:t xml:space="preserve"> -220 </w:t>
            </w:r>
            <w:proofErr w:type="spellStart"/>
            <w:r w:rsidRPr="00BB56F3">
              <w:rPr>
                <w:rFonts w:ascii="Times New Roman" w:hAnsi="Times New Roman"/>
                <w:color w:val="000000"/>
                <w:sz w:val="24"/>
                <w:szCs w:val="24"/>
                <w:lang w:eastAsia="zh-CN"/>
              </w:rPr>
              <w:t>шт</w:t>
            </w:r>
            <w:proofErr w:type="spellEnd"/>
          </w:p>
        </w:tc>
        <w:tc>
          <w:tcPr>
            <w:tcW w:w="1134" w:type="dxa"/>
            <w:tcBorders>
              <w:top w:val="nil"/>
              <w:left w:val="nil"/>
              <w:bottom w:val="single" w:sz="4" w:space="0" w:color="auto"/>
              <w:right w:val="single" w:sz="4" w:space="0" w:color="auto"/>
            </w:tcBorders>
            <w:shd w:val="clear" w:color="auto" w:fill="auto"/>
            <w:hideMark/>
          </w:tcPr>
          <w:p w:rsidR="00B37BFD" w:rsidRPr="00B37BFD" w:rsidRDefault="00BB56F3"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послуга</w:t>
            </w:r>
          </w:p>
        </w:tc>
        <w:tc>
          <w:tcPr>
            <w:tcW w:w="851" w:type="dxa"/>
            <w:tcBorders>
              <w:top w:val="nil"/>
              <w:left w:val="nil"/>
              <w:bottom w:val="single" w:sz="4" w:space="0" w:color="auto"/>
              <w:right w:val="single" w:sz="4" w:space="0" w:color="auto"/>
            </w:tcBorders>
            <w:shd w:val="clear" w:color="auto" w:fill="auto"/>
            <w:hideMark/>
          </w:tcPr>
          <w:p w:rsidR="00B37BFD" w:rsidRPr="00B37BFD" w:rsidRDefault="00BB56F3"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B37BFD" w:rsidRPr="00B37BFD" w:rsidTr="00BB56F3">
        <w:trPr>
          <w:trHeight w:val="289"/>
        </w:trPr>
        <w:tc>
          <w:tcPr>
            <w:tcW w:w="993" w:type="dxa"/>
            <w:tcBorders>
              <w:top w:val="nil"/>
              <w:left w:val="single" w:sz="4" w:space="0" w:color="auto"/>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2</w:t>
            </w:r>
            <w:r w:rsidR="00BB56F3">
              <w:rPr>
                <w:rFonts w:ascii="Times New Roman" w:eastAsia="Times New Roman" w:hAnsi="Times New Roman"/>
                <w:b/>
                <w:bCs/>
                <w:color w:val="000000"/>
                <w:lang w:eastAsia="ru-RU"/>
              </w:rPr>
              <w:t>.</w:t>
            </w:r>
          </w:p>
        </w:tc>
        <w:tc>
          <w:tcPr>
            <w:tcW w:w="3260" w:type="dxa"/>
            <w:tcBorders>
              <w:top w:val="nil"/>
              <w:left w:val="nil"/>
              <w:bottom w:val="single" w:sz="4" w:space="0" w:color="auto"/>
              <w:right w:val="single" w:sz="4" w:space="0" w:color="auto"/>
            </w:tcBorders>
            <w:shd w:val="clear" w:color="auto" w:fill="auto"/>
          </w:tcPr>
          <w:p w:rsidR="00B37BFD" w:rsidRPr="00BB56F3" w:rsidRDefault="00BB56F3" w:rsidP="00BB56F3">
            <w:pPr>
              <w:spacing w:after="0" w:line="240" w:lineRule="auto"/>
              <w:rPr>
                <w:rFonts w:ascii="Times New Roman" w:hAnsi="Times New Roman"/>
                <w:b/>
                <w:color w:val="000000"/>
                <w:sz w:val="24"/>
                <w:szCs w:val="24"/>
                <w:bdr w:val="none" w:sz="0" w:space="0" w:color="auto" w:frame="1"/>
              </w:rPr>
            </w:pPr>
            <w:r w:rsidRPr="00BB56F3">
              <w:rPr>
                <w:rFonts w:ascii="Times New Roman" w:hAnsi="Times New Roman"/>
                <w:color w:val="000000"/>
                <w:sz w:val="24"/>
                <w:szCs w:val="24"/>
                <w:lang w:eastAsia="zh-CN"/>
              </w:rPr>
              <w:t>Поточний ремонт та технічне обслуговування Радіокерованих мішеневих установок  РМУ-В (модернізовані УТМ-48,УМУ-Т-127,УТМ-68)  - 62 шт.</w:t>
            </w:r>
          </w:p>
        </w:tc>
        <w:tc>
          <w:tcPr>
            <w:tcW w:w="1134" w:type="dxa"/>
            <w:tcBorders>
              <w:top w:val="nil"/>
              <w:left w:val="nil"/>
              <w:bottom w:val="single" w:sz="4" w:space="0" w:color="auto"/>
              <w:right w:val="single" w:sz="4" w:space="0" w:color="auto"/>
            </w:tcBorders>
            <w:shd w:val="clear" w:color="auto" w:fill="auto"/>
          </w:tcPr>
          <w:p w:rsidR="00B37BFD" w:rsidRPr="00B37BFD" w:rsidRDefault="00BB56F3"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послуга</w:t>
            </w:r>
          </w:p>
        </w:tc>
        <w:tc>
          <w:tcPr>
            <w:tcW w:w="851" w:type="dxa"/>
            <w:tcBorders>
              <w:top w:val="nil"/>
              <w:left w:val="nil"/>
              <w:bottom w:val="single" w:sz="4" w:space="0" w:color="auto"/>
              <w:right w:val="single" w:sz="4" w:space="0" w:color="auto"/>
            </w:tcBorders>
            <w:shd w:val="clear" w:color="auto" w:fill="auto"/>
          </w:tcPr>
          <w:p w:rsidR="00B37BFD" w:rsidRPr="00B37BFD" w:rsidRDefault="00BB56F3"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bl>
    <w:p w:rsidR="004974DB" w:rsidRPr="00170913" w:rsidRDefault="004974DB" w:rsidP="001B7C84">
      <w:pPr>
        <w:pStyle w:val="a3"/>
        <w:spacing w:before="0" w:beforeAutospacing="0" w:after="0" w:afterAutospacing="0"/>
        <w:jc w:val="both"/>
        <w:rPr>
          <w:color w:val="000000"/>
          <w:sz w:val="26"/>
          <w:szCs w:val="26"/>
          <w:lang w:val="uk-UA"/>
        </w:rPr>
      </w:pPr>
    </w:p>
    <w:p w:rsidR="00CC464D" w:rsidRPr="00752DBF" w:rsidRDefault="00494CF5" w:rsidP="00752DBF">
      <w:pPr>
        <w:pStyle w:val="a3"/>
        <w:spacing w:before="0" w:beforeAutospacing="0" w:after="0" w:afterAutospacing="0"/>
        <w:jc w:val="both"/>
        <w:rPr>
          <w:color w:val="000000"/>
          <w:spacing w:val="-6"/>
          <w:lang w:val="uk-UA"/>
        </w:rPr>
      </w:pPr>
      <w:r w:rsidRPr="007C2FCE">
        <w:rPr>
          <w:color w:val="000000"/>
          <w:spacing w:val="-6"/>
          <w:lang w:val="uk-UA"/>
        </w:rPr>
        <w:t>Якщо наша пропозиція буде прийнята, ми візьмемо на себе зобов’язання укласти Договір про закупівлю</w:t>
      </w:r>
      <w:r w:rsidR="00882314" w:rsidRPr="007C2FCE">
        <w:rPr>
          <w:color w:val="000000"/>
          <w:spacing w:val="-6"/>
          <w:lang w:val="uk-UA"/>
        </w:rPr>
        <w:t xml:space="preserve"> </w:t>
      </w:r>
      <w:r w:rsidRPr="007C2FCE">
        <w:rPr>
          <w:spacing w:val="-6"/>
          <w:lang w:val="uk-UA"/>
        </w:rPr>
        <w:t>ДК 021: 2015 код _________ «_________________________»</w:t>
      </w:r>
      <w:r w:rsidRPr="007C2FCE">
        <w:rPr>
          <w:color w:val="000000"/>
          <w:spacing w:val="-6"/>
          <w:lang w:val="uk-UA"/>
        </w:rPr>
        <w:t>.</w:t>
      </w:r>
    </w:p>
    <w:p w:rsidR="00494CF5" w:rsidRPr="00BB56F3" w:rsidRDefault="00494CF5" w:rsidP="00494CF5">
      <w:pPr>
        <w:pStyle w:val="a3"/>
        <w:spacing w:before="0" w:beforeAutospacing="0" w:after="0" w:afterAutospacing="0"/>
        <w:ind w:firstLine="709"/>
        <w:jc w:val="both"/>
        <w:rPr>
          <w:i/>
          <w:color w:val="000000"/>
          <w:lang w:val="uk-UA"/>
        </w:rPr>
      </w:pPr>
      <w:r w:rsidRPr="00BB56F3">
        <w:rPr>
          <w:i/>
          <w:color w:val="000000"/>
          <w:lang w:val="uk-UA"/>
        </w:rPr>
        <w:t>*У разі надання пропозиції учасником – не платником</w:t>
      </w:r>
      <w:r w:rsidRPr="00BB56F3">
        <w:rPr>
          <w:i/>
          <w:color w:val="000000"/>
        </w:rPr>
        <w:t xml:space="preserve"> </w:t>
      </w:r>
      <w:r w:rsidRPr="00BB56F3">
        <w:rPr>
          <w:i/>
          <w:color w:val="000000"/>
          <w:lang w:val="uk-UA"/>
        </w:rPr>
        <w:t>ПДВ, такі пропозиції надаються без врахування ПДВ, про що учасником робиться відповідна позначка.</w:t>
      </w:r>
    </w:p>
    <w:p w:rsidR="00494CF5" w:rsidRPr="00BB56F3" w:rsidRDefault="00494CF5" w:rsidP="00494CF5">
      <w:pPr>
        <w:pStyle w:val="a3"/>
        <w:spacing w:before="0" w:beforeAutospacing="0" w:after="0" w:afterAutospacing="0"/>
        <w:ind w:firstLine="709"/>
        <w:rPr>
          <w:i/>
          <w:color w:val="000000"/>
          <w:lang w:val="uk-UA"/>
        </w:rPr>
      </w:pPr>
      <w:r w:rsidRPr="00BB56F3">
        <w:rPr>
          <w:i/>
          <w:color w:val="000000"/>
          <w:lang w:val="uk-UA"/>
        </w:rPr>
        <w:t>(дата)</w:t>
      </w:r>
    </w:p>
    <w:p w:rsidR="00CC464D" w:rsidRPr="00752DBF" w:rsidRDefault="00494CF5" w:rsidP="00752DBF">
      <w:pPr>
        <w:pStyle w:val="a3"/>
        <w:spacing w:before="0" w:beforeAutospacing="0" w:after="0" w:afterAutospacing="0"/>
        <w:ind w:firstLine="709"/>
        <w:jc w:val="both"/>
        <w:rPr>
          <w:i/>
          <w:color w:val="000000"/>
          <w:lang w:val="uk-UA"/>
        </w:rPr>
      </w:pPr>
      <w:r w:rsidRPr="00BB56F3">
        <w:rPr>
          <w:i/>
          <w:color w:val="000000"/>
          <w:lang w:val="uk-UA"/>
        </w:rPr>
        <w:t>(Підпис уповноваженої особи, завірений печаткою(за наявності))</w:t>
      </w:r>
    </w:p>
    <w:p w:rsidR="00CC464D" w:rsidRDefault="002C5B08" w:rsidP="00752DBF">
      <w:pPr>
        <w:pStyle w:val="a3"/>
        <w:spacing w:before="0" w:beforeAutospacing="0" w:after="0" w:afterAutospacing="0"/>
        <w:ind w:left="6237"/>
        <w:rPr>
          <w:sz w:val="26"/>
          <w:szCs w:val="26"/>
          <w:lang w:val="uk-UA"/>
        </w:rPr>
      </w:pPr>
      <w:r>
        <w:rPr>
          <w:sz w:val="26"/>
          <w:szCs w:val="26"/>
          <w:lang w:val="uk-UA"/>
        </w:rPr>
        <w:lastRenderedPageBreak/>
        <w:t>Додаток №2</w:t>
      </w:r>
      <w:r w:rsidR="00494CF5" w:rsidRPr="00170913">
        <w:rPr>
          <w:sz w:val="26"/>
          <w:szCs w:val="26"/>
          <w:lang w:val="uk-UA"/>
        </w:rPr>
        <w:t xml:space="preserve"> до документації для проведення спрощеної закупівлі через систему електронних закупівель</w:t>
      </w:r>
    </w:p>
    <w:p w:rsidR="00CC464D" w:rsidRPr="00170913" w:rsidRDefault="00CC464D" w:rsidP="00BB56F3">
      <w:pPr>
        <w:pStyle w:val="a3"/>
        <w:spacing w:before="0" w:beforeAutospacing="0" w:after="0" w:afterAutospacing="0"/>
        <w:ind w:left="6237"/>
        <w:rPr>
          <w:b/>
          <w:sz w:val="26"/>
          <w:szCs w:val="26"/>
          <w:lang w:val="uk-UA"/>
        </w:rPr>
      </w:pPr>
    </w:p>
    <w:p w:rsidR="00831F87" w:rsidRPr="00831F87" w:rsidRDefault="00831F87" w:rsidP="00831F87">
      <w:pPr>
        <w:spacing w:after="0" w:line="240" w:lineRule="auto"/>
        <w:ind w:firstLine="709"/>
        <w:jc w:val="center"/>
        <w:rPr>
          <w:rFonts w:ascii="Times New Roman" w:hAnsi="Times New Roman"/>
          <w:b/>
          <w:sz w:val="24"/>
          <w:szCs w:val="24"/>
          <w:lang w:eastAsia="ru-RU"/>
        </w:rPr>
      </w:pPr>
      <w:r w:rsidRPr="00831F87">
        <w:rPr>
          <w:rFonts w:ascii="Times New Roman" w:hAnsi="Times New Roman"/>
          <w:b/>
          <w:sz w:val="24"/>
          <w:szCs w:val="24"/>
          <w:lang w:eastAsia="ru-RU"/>
        </w:rPr>
        <w:t xml:space="preserve">ТЕХНІЧНІ ВИМОГИ </w:t>
      </w:r>
    </w:p>
    <w:p w:rsidR="00831F87" w:rsidRPr="00831F87" w:rsidRDefault="00831F87" w:rsidP="00831F87">
      <w:pPr>
        <w:spacing w:after="0" w:line="240" w:lineRule="auto"/>
        <w:ind w:firstLine="709"/>
        <w:jc w:val="center"/>
        <w:rPr>
          <w:rFonts w:ascii="Times New Roman" w:hAnsi="Times New Roman"/>
          <w:b/>
          <w:sz w:val="24"/>
          <w:szCs w:val="24"/>
          <w:lang w:eastAsia="ru-RU"/>
        </w:rPr>
      </w:pPr>
      <w:r w:rsidRPr="00831F87">
        <w:rPr>
          <w:rFonts w:ascii="Times New Roman" w:hAnsi="Times New Roman"/>
          <w:b/>
          <w:sz w:val="24"/>
          <w:szCs w:val="24"/>
          <w:lang w:eastAsia="ru-RU"/>
        </w:rPr>
        <w:t>ТА ІНШІ ХАРАКТЕРИСТИКИ ДО ПРЕДМЕТА ЗАКУПІВЛІ</w:t>
      </w:r>
    </w:p>
    <w:p w:rsidR="00831F87" w:rsidRPr="00831F87" w:rsidRDefault="00831F87" w:rsidP="00831F87">
      <w:pPr>
        <w:spacing w:after="0" w:line="240" w:lineRule="auto"/>
        <w:ind w:firstLine="709"/>
        <w:jc w:val="center"/>
        <w:rPr>
          <w:rFonts w:ascii="Times New Roman" w:hAnsi="Times New Roman"/>
          <w:b/>
          <w:sz w:val="24"/>
          <w:szCs w:val="24"/>
          <w:lang w:eastAsia="ru-RU"/>
        </w:rPr>
      </w:pPr>
    </w:p>
    <w:p w:rsidR="00831F87" w:rsidRPr="00831F87" w:rsidRDefault="00831F87" w:rsidP="00831F87">
      <w:pPr>
        <w:pStyle w:val="ab"/>
        <w:numPr>
          <w:ilvl w:val="0"/>
          <w:numId w:val="20"/>
        </w:numPr>
        <w:tabs>
          <w:tab w:val="num" w:pos="0"/>
        </w:tabs>
        <w:spacing w:after="0" w:line="240" w:lineRule="auto"/>
        <w:ind w:left="426"/>
        <w:rPr>
          <w:rFonts w:ascii="Times New Roman" w:eastAsia="Times New Roman" w:hAnsi="Times New Roman"/>
          <w:i/>
          <w:spacing w:val="-4"/>
          <w:sz w:val="26"/>
          <w:szCs w:val="26"/>
          <w:u w:val="single"/>
          <w:lang w:eastAsia="ru-RU"/>
        </w:rPr>
      </w:pPr>
      <w:proofErr w:type="spellStart"/>
      <w:r w:rsidRPr="00831F87">
        <w:rPr>
          <w:rFonts w:ascii="Times New Roman" w:hAnsi="Times New Roman"/>
          <w:sz w:val="24"/>
          <w:szCs w:val="24"/>
          <w:lang w:eastAsia="ru-RU"/>
        </w:rPr>
        <w:t>Учасник</w:t>
      </w:r>
      <w:proofErr w:type="spellEnd"/>
      <w:r w:rsidRPr="00831F87">
        <w:rPr>
          <w:rFonts w:ascii="Times New Roman" w:hAnsi="Times New Roman"/>
          <w:sz w:val="24"/>
          <w:szCs w:val="24"/>
          <w:lang w:eastAsia="ru-RU"/>
        </w:rPr>
        <w:t xml:space="preserve"> повинен </w:t>
      </w:r>
      <w:proofErr w:type="spellStart"/>
      <w:r w:rsidRPr="00831F87">
        <w:rPr>
          <w:rFonts w:ascii="Times New Roman" w:hAnsi="Times New Roman"/>
          <w:sz w:val="24"/>
          <w:szCs w:val="24"/>
          <w:lang w:eastAsia="ru-RU"/>
        </w:rPr>
        <w:t>здійснювати</w:t>
      </w:r>
      <w:proofErr w:type="spellEnd"/>
      <w:r w:rsidRPr="00831F87">
        <w:rPr>
          <w:rFonts w:ascii="Times New Roman" w:hAnsi="Times New Roman"/>
          <w:sz w:val="24"/>
          <w:szCs w:val="24"/>
          <w:lang w:eastAsia="ru-RU"/>
        </w:rPr>
        <w:t xml:space="preserve"> </w:t>
      </w:r>
      <w:proofErr w:type="spellStart"/>
      <w:proofErr w:type="gramStart"/>
      <w:r w:rsidRPr="00831F87">
        <w:rPr>
          <w:rFonts w:ascii="Times New Roman" w:hAnsi="Times New Roman"/>
          <w:sz w:val="24"/>
          <w:szCs w:val="24"/>
          <w:lang w:eastAsia="ru-RU"/>
        </w:rPr>
        <w:t>виконання</w:t>
      </w:r>
      <w:proofErr w:type="spellEnd"/>
      <w:r w:rsidRPr="00831F87">
        <w:rPr>
          <w:rFonts w:ascii="Times New Roman" w:hAnsi="Times New Roman"/>
          <w:sz w:val="24"/>
          <w:szCs w:val="24"/>
          <w:lang w:eastAsia="ru-RU"/>
        </w:rPr>
        <w:t xml:space="preserve"> </w:t>
      </w:r>
      <w:r w:rsidR="0047761B">
        <w:rPr>
          <w:rFonts w:ascii="Times New Roman" w:hAnsi="Times New Roman"/>
          <w:sz w:val="24"/>
          <w:szCs w:val="24"/>
          <w:lang w:val="uk-UA" w:eastAsia="ru-RU"/>
        </w:rPr>
        <w:t xml:space="preserve"> </w:t>
      </w:r>
      <w:proofErr w:type="spellStart"/>
      <w:r w:rsidRPr="00831F87">
        <w:rPr>
          <w:rFonts w:ascii="Times New Roman" w:eastAsia="Times New Roman" w:hAnsi="Times New Roman"/>
          <w:b/>
          <w:i/>
          <w:spacing w:val="-4"/>
          <w:sz w:val="26"/>
          <w:szCs w:val="26"/>
          <w:u w:val="single"/>
          <w:lang w:eastAsia="ru-RU"/>
        </w:rPr>
        <w:t>П</w:t>
      </w:r>
      <w:r w:rsidR="0047761B">
        <w:rPr>
          <w:rFonts w:ascii="Times New Roman" w:eastAsia="Times New Roman" w:hAnsi="Times New Roman"/>
          <w:b/>
          <w:i/>
          <w:spacing w:val="-4"/>
          <w:sz w:val="26"/>
          <w:szCs w:val="26"/>
          <w:u w:val="single"/>
          <w:lang w:eastAsia="ru-RU"/>
        </w:rPr>
        <w:t>ослуги</w:t>
      </w:r>
      <w:proofErr w:type="spellEnd"/>
      <w:proofErr w:type="gramEnd"/>
      <w:r w:rsidRPr="00831F87">
        <w:rPr>
          <w:rFonts w:ascii="Times New Roman" w:eastAsia="Times New Roman" w:hAnsi="Times New Roman"/>
          <w:b/>
          <w:i/>
          <w:spacing w:val="-4"/>
          <w:sz w:val="26"/>
          <w:szCs w:val="26"/>
          <w:u w:val="single"/>
          <w:lang w:eastAsia="ru-RU"/>
        </w:rPr>
        <w:t xml:space="preserve"> поточного ремонту та </w:t>
      </w:r>
      <w:proofErr w:type="spellStart"/>
      <w:r w:rsidRPr="00831F87">
        <w:rPr>
          <w:rFonts w:ascii="Times New Roman" w:eastAsia="Times New Roman" w:hAnsi="Times New Roman"/>
          <w:b/>
          <w:i/>
          <w:spacing w:val="-4"/>
          <w:sz w:val="26"/>
          <w:szCs w:val="26"/>
          <w:u w:val="single"/>
          <w:lang w:eastAsia="ru-RU"/>
        </w:rPr>
        <w:t>технічного</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обслуговування</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спеціального</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обладнання</w:t>
      </w:r>
      <w:proofErr w:type="spellEnd"/>
      <w:r w:rsidRPr="00831F87">
        <w:rPr>
          <w:rFonts w:ascii="Times New Roman" w:eastAsia="Times New Roman" w:hAnsi="Times New Roman"/>
          <w:b/>
          <w:i/>
          <w:spacing w:val="-4"/>
          <w:sz w:val="26"/>
          <w:szCs w:val="26"/>
          <w:u w:val="single"/>
          <w:lang w:eastAsia="ru-RU"/>
        </w:rPr>
        <w:t xml:space="preserve"> для </w:t>
      </w:r>
      <w:proofErr w:type="spellStart"/>
      <w:r w:rsidRPr="00831F87">
        <w:rPr>
          <w:rFonts w:ascii="Times New Roman" w:eastAsia="Times New Roman" w:hAnsi="Times New Roman"/>
          <w:b/>
          <w:i/>
          <w:spacing w:val="-4"/>
          <w:sz w:val="26"/>
          <w:szCs w:val="26"/>
          <w:u w:val="single"/>
          <w:lang w:eastAsia="ru-RU"/>
        </w:rPr>
        <w:t>проведення</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військових</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тактичних</w:t>
      </w:r>
      <w:proofErr w:type="spellEnd"/>
      <w:r w:rsidRPr="00831F87">
        <w:rPr>
          <w:rFonts w:ascii="Times New Roman" w:eastAsia="Times New Roman" w:hAnsi="Times New Roman"/>
          <w:b/>
          <w:i/>
          <w:spacing w:val="-4"/>
          <w:sz w:val="26"/>
          <w:szCs w:val="26"/>
          <w:u w:val="single"/>
          <w:lang w:eastAsia="ru-RU"/>
        </w:rPr>
        <w:t xml:space="preserve"> та тактико-</w:t>
      </w:r>
      <w:proofErr w:type="spellStart"/>
      <w:r w:rsidRPr="00831F87">
        <w:rPr>
          <w:rFonts w:ascii="Times New Roman" w:eastAsia="Times New Roman" w:hAnsi="Times New Roman"/>
          <w:b/>
          <w:i/>
          <w:spacing w:val="-4"/>
          <w:sz w:val="26"/>
          <w:szCs w:val="26"/>
          <w:u w:val="single"/>
          <w:lang w:eastAsia="ru-RU"/>
        </w:rPr>
        <w:t>спеціальних</w:t>
      </w:r>
      <w:proofErr w:type="spellEnd"/>
      <w:r w:rsidRPr="00831F87">
        <w:rPr>
          <w:rFonts w:ascii="Times New Roman" w:eastAsia="Times New Roman" w:hAnsi="Times New Roman"/>
          <w:b/>
          <w:i/>
          <w:spacing w:val="-4"/>
          <w:sz w:val="26"/>
          <w:szCs w:val="26"/>
          <w:u w:val="single"/>
          <w:lang w:eastAsia="ru-RU"/>
        </w:rPr>
        <w:t xml:space="preserve"> </w:t>
      </w:r>
      <w:proofErr w:type="spellStart"/>
      <w:r w:rsidRPr="00831F87">
        <w:rPr>
          <w:rFonts w:ascii="Times New Roman" w:eastAsia="Times New Roman" w:hAnsi="Times New Roman"/>
          <w:b/>
          <w:i/>
          <w:spacing w:val="-4"/>
          <w:sz w:val="26"/>
          <w:szCs w:val="26"/>
          <w:u w:val="single"/>
          <w:lang w:eastAsia="ru-RU"/>
        </w:rPr>
        <w:t>навчань</w:t>
      </w:r>
      <w:proofErr w:type="spellEnd"/>
      <w:r w:rsidRPr="00831F87">
        <w:rPr>
          <w:rFonts w:ascii="Times New Roman" w:eastAsia="Times New Roman" w:hAnsi="Times New Roman"/>
          <w:b/>
          <w:i/>
          <w:spacing w:val="-4"/>
          <w:sz w:val="26"/>
          <w:szCs w:val="26"/>
          <w:u w:val="single"/>
          <w:lang w:eastAsia="ru-RU"/>
        </w:rPr>
        <w:t xml:space="preserve"> </w:t>
      </w:r>
      <w:r w:rsidRPr="00831F87">
        <w:rPr>
          <w:rFonts w:ascii="Times New Roman" w:eastAsia="Times New Roman" w:hAnsi="Times New Roman"/>
          <w:i/>
          <w:spacing w:val="-4"/>
          <w:sz w:val="26"/>
          <w:szCs w:val="26"/>
          <w:u w:val="single"/>
          <w:lang w:eastAsia="ru-RU"/>
        </w:rPr>
        <w:t xml:space="preserve">(ДК 021:2015 50660000-9 </w:t>
      </w:r>
      <w:proofErr w:type="spellStart"/>
      <w:r w:rsidRPr="00831F87">
        <w:rPr>
          <w:rFonts w:ascii="Times New Roman" w:eastAsia="Times New Roman" w:hAnsi="Times New Roman"/>
          <w:i/>
          <w:spacing w:val="-4"/>
          <w:sz w:val="26"/>
          <w:szCs w:val="26"/>
          <w:u w:val="single"/>
          <w:lang w:eastAsia="ru-RU"/>
        </w:rPr>
        <w:t>Послуги</w:t>
      </w:r>
      <w:proofErr w:type="spellEnd"/>
      <w:r w:rsidRPr="00831F87">
        <w:rPr>
          <w:rFonts w:ascii="Times New Roman" w:eastAsia="Times New Roman" w:hAnsi="Times New Roman"/>
          <w:i/>
          <w:spacing w:val="-4"/>
          <w:sz w:val="26"/>
          <w:szCs w:val="26"/>
          <w:u w:val="single"/>
          <w:lang w:eastAsia="ru-RU"/>
        </w:rPr>
        <w:t xml:space="preserve"> ремонту і </w:t>
      </w:r>
      <w:proofErr w:type="spellStart"/>
      <w:r w:rsidRPr="00831F87">
        <w:rPr>
          <w:rFonts w:ascii="Times New Roman" w:eastAsia="Times New Roman" w:hAnsi="Times New Roman"/>
          <w:i/>
          <w:spacing w:val="-4"/>
          <w:sz w:val="26"/>
          <w:szCs w:val="26"/>
          <w:u w:val="single"/>
          <w:lang w:eastAsia="ru-RU"/>
        </w:rPr>
        <w:t>технічного</w:t>
      </w:r>
      <w:proofErr w:type="spellEnd"/>
      <w:r w:rsidRPr="00831F87">
        <w:rPr>
          <w:rFonts w:ascii="Times New Roman" w:eastAsia="Times New Roman" w:hAnsi="Times New Roman"/>
          <w:i/>
          <w:spacing w:val="-4"/>
          <w:sz w:val="26"/>
          <w:szCs w:val="26"/>
          <w:u w:val="single"/>
          <w:lang w:eastAsia="ru-RU"/>
        </w:rPr>
        <w:t xml:space="preserve"> </w:t>
      </w:r>
      <w:proofErr w:type="spellStart"/>
      <w:r w:rsidRPr="00831F87">
        <w:rPr>
          <w:rFonts w:ascii="Times New Roman" w:eastAsia="Times New Roman" w:hAnsi="Times New Roman"/>
          <w:i/>
          <w:spacing w:val="-4"/>
          <w:sz w:val="26"/>
          <w:szCs w:val="26"/>
          <w:u w:val="single"/>
          <w:lang w:eastAsia="ru-RU"/>
        </w:rPr>
        <w:t>обслуговування</w:t>
      </w:r>
      <w:proofErr w:type="spellEnd"/>
      <w:r w:rsidRPr="00831F87">
        <w:rPr>
          <w:rFonts w:ascii="Times New Roman" w:eastAsia="Times New Roman" w:hAnsi="Times New Roman"/>
          <w:i/>
          <w:spacing w:val="-4"/>
          <w:sz w:val="26"/>
          <w:szCs w:val="26"/>
          <w:u w:val="single"/>
          <w:lang w:eastAsia="ru-RU"/>
        </w:rPr>
        <w:t xml:space="preserve"> </w:t>
      </w:r>
      <w:proofErr w:type="spellStart"/>
      <w:r w:rsidRPr="00831F87">
        <w:rPr>
          <w:rFonts w:ascii="Times New Roman" w:eastAsia="Times New Roman" w:hAnsi="Times New Roman"/>
          <w:i/>
          <w:spacing w:val="-4"/>
          <w:sz w:val="26"/>
          <w:szCs w:val="26"/>
          <w:u w:val="single"/>
          <w:lang w:eastAsia="ru-RU"/>
        </w:rPr>
        <w:t>військових</w:t>
      </w:r>
      <w:proofErr w:type="spellEnd"/>
      <w:r w:rsidRPr="00831F87">
        <w:rPr>
          <w:rFonts w:ascii="Times New Roman" w:eastAsia="Times New Roman" w:hAnsi="Times New Roman"/>
          <w:i/>
          <w:spacing w:val="-4"/>
          <w:sz w:val="26"/>
          <w:szCs w:val="26"/>
          <w:u w:val="single"/>
          <w:lang w:eastAsia="ru-RU"/>
        </w:rPr>
        <w:t xml:space="preserve"> </w:t>
      </w:r>
      <w:proofErr w:type="spellStart"/>
      <w:r w:rsidRPr="00831F87">
        <w:rPr>
          <w:rFonts w:ascii="Times New Roman" w:eastAsia="Times New Roman" w:hAnsi="Times New Roman"/>
          <w:i/>
          <w:spacing w:val="-4"/>
          <w:sz w:val="26"/>
          <w:szCs w:val="26"/>
          <w:u w:val="single"/>
          <w:lang w:eastAsia="ru-RU"/>
        </w:rPr>
        <w:t>електронних</w:t>
      </w:r>
      <w:proofErr w:type="spellEnd"/>
      <w:r w:rsidRPr="00831F87">
        <w:rPr>
          <w:rFonts w:ascii="Times New Roman" w:eastAsia="Times New Roman" w:hAnsi="Times New Roman"/>
          <w:i/>
          <w:spacing w:val="-4"/>
          <w:sz w:val="26"/>
          <w:szCs w:val="26"/>
          <w:u w:val="single"/>
          <w:lang w:eastAsia="ru-RU"/>
        </w:rPr>
        <w:t xml:space="preserve"> систем)</w:t>
      </w:r>
    </w:p>
    <w:p w:rsidR="00831F87" w:rsidRPr="00831F87" w:rsidRDefault="00831F87" w:rsidP="00831F87">
      <w:pPr>
        <w:spacing w:after="0" w:line="240" w:lineRule="auto"/>
        <w:ind w:left="426" w:firstLine="720"/>
        <w:jc w:val="both"/>
        <w:textAlignment w:val="top"/>
        <w:rPr>
          <w:rFonts w:ascii="Times New Roman" w:eastAsia="Times New Roman" w:hAnsi="Times New Roman"/>
          <w:b/>
          <w:sz w:val="24"/>
          <w:szCs w:val="24"/>
          <w:lang w:eastAsia="ru-RU"/>
        </w:rPr>
      </w:pPr>
      <w:r w:rsidRPr="00831F87">
        <w:rPr>
          <w:rFonts w:ascii="Times New Roman" w:hAnsi="Times New Roman"/>
          <w:sz w:val="24"/>
          <w:szCs w:val="24"/>
          <w:lang w:eastAsia="ru-RU"/>
        </w:rPr>
        <w:t>за технічними і якісними характеристиками у кількості, номенклатурі та у строки вказані Замовником у технічних вимогах:</w:t>
      </w:r>
    </w:p>
    <w:p w:rsidR="00831F87" w:rsidRPr="00831F87" w:rsidRDefault="00831F87" w:rsidP="00831F87">
      <w:pPr>
        <w:numPr>
          <w:ilvl w:val="0"/>
          <w:numId w:val="19"/>
        </w:numPr>
        <w:tabs>
          <w:tab w:val="left" w:pos="851"/>
        </w:tabs>
        <w:spacing w:after="0" w:line="240" w:lineRule="auto"/>
        <w:ind w:left="426"/>
        <w:contextualSpacing/>
        <w:jc w:val="both"/>
        <w:rPr>
          <w:rFonts w:ascii="Times New Roman" w:hAnsi="Times New Roman"/>
          <w:b/>
          <w:bCs/>
          <w:sz w:val="24"/>
          <w:szCs w:val="24"/>
          <w:lang w:eastAsia="ru-RU"/>
        </w:rPr>
      </w:pPr>
      <w:r w:rsidRPr="00831F87">
        <w:rPr>
          <w:rFonts w:ascii="Times New Roman" w:hAnsi="Times New Roman"/>
          <w:b/>
          <w:bCs/>
          <w:sz w:val="24"/>
          <w:szCs w:val="24"/>
          <w:lang w:eastAsia="ru-RU"/>
        </w:rPr>
        <w:t xml:space="preserve">Кількість – </w:t>
      </w:r>
      <w:r w:rsidRPr="00831F87">
        <w:rPr>
          <w:rFonts w:ascii="Times New Roman" w:hAnsi="Times New Roman"/>
          <w:sz w:val="24"/>
          <w:szCs w:val="24"/>
          <w:lang w:eastAsia="ru-RU"/>
        </w:rPr>
        <w:t>1 Послуга;</w:t>
      </w:r>
    </w:p>
    <w:p w:rsidR="00831F87" w:rsidRPr="00831F87" w:rsidRDefault="00831F87" w:rsidP="00831F87">
      <w:pPr>
        <w:numPr>
          <w:ilvl w:val="0"/>
          <w:numId w:val="19"/>
        </w:numPr>
        <w:shd w:val="clear" w:color="auto" w:fill="FFFFFF"/>
        <w:spacing w:beforeLines="50" w:before="120" w:after="160" w:line="228" w:lineRule="auto"/>
        <w:ind w:left="426"/>
        <w:jc w:val="both"/>
        <w:rPr>
          <w:rFonts w:ascii="Times New Roman" w:eastAsia="Times New Roman" w:hAnsi="Times New Roman"/>
          <w:color w:val="000000"/>
          <w:sz w:val="24"/>
          <w:szCs w:val="24"/>
          <w:lang w:eastAsia="ru-RU"/>
        </w:rPr>
      </w:pPr>
      <w:r w:rsidRPr="00831F87">
        <w:rPr>
          <w:rFonts w:ascii="Times New Roman" w:eastAsia="Times New Roman" w:hAnsi="Times New Roman"/>
          <w:b/>
          <w:bCs/>
          <w:sz w:val="24"/>
          <w:szCs w:val="24"/>
          <w:lang w:eastAsia="ru-RU"/>
        </w:rPr>
        <w:t xml:space="preserve">Місце постачання (виконання послуг) – </w:t>
      </w:r>
      <w:r w:rsidRPr="00831F87">
        <w:rPr>
          <w:rFonts w:ascii="Times New Roman" w:eastAsia="Times New Roman" w:hAnsi="Times New Roman"/>
          <w:b/>
          <w:color w:val="000000"/>
          <w:sz w:val="24"/>
          <w:szCs w:val="24"/>
          <w:u w:val="single"/>
          <w:lang w:eastAsia="ru-RU"/>
        </w:rPr>
        <w:t xml:space="preserve">35009, військова частина А4152, </w:t>
      </w:r>
      <w:proofErr w:type="spellStart"/>
      <w:r w:rsidRPr="00831F87">
        <w:rPr>
          <w:rFonts w:ascii="Times New Roman" w:eastAsia="Times New Roman" w:hAnsi="Times New Roman"/>
          <w:b/>
          <w:color w:val="000000"/>
          <w:sz w:val="24"/>
          <w:szCs w:val="24"/>
          <w:u w:val="single"/>
          <w:lang w:eastAsia="ru-RU"/>
        </w:rPr>
        <w:t>с.Мала</w:t>
      </w:r>
      <w:proofErr w:type="spellEnd"/>
      <w:r w:rsidRPr="00831F87">
        <w:rPr>
          <w:rFonts w:ascii="Times New Roman" w:eastAsia="Times New Roman" w:hAnsi="Times New Roman"/>
          <w:b/>
          <w:color w:val="000000"/>
          <w:sz w:val="24"/>
          <w:szCs w:val="24"/>
          <w:u w:val="single"/>
          <w:lang w:eastAsia="ru-RU"/>
        </w:rPr>
        <w:t xml:space="preserve"> Любаша, Рівненського району, Рівненської області. </w:t>
      </w:r>
      <w:r w:rsidR="0047761B">
        <w:rPr>
          <w:rFonts w:ascii="Times New Roman" w:eastAsia="Times New Roman" w:hAnsi="Times New Roman"/>
          <w:b/>
          <w:bCs/>
          <w:sz w:val="24"/>
          <w:szCs w:val="24"/>
          <w:lang w:eastAsia="ru-RU"/>
        </w:rPr>
        <w:t>;</w:t>
      </w:r>
    </w:p>
    <w:p w:rsidR="00831F87" w:rsidRPr="00831F87" w:rsidRDefault="00831F87" w:rsidP="00831F87">
      <w:pPr>
        <w:numPr>
          <w:ilvl w:val="0"/>
          <w:numId w:val="19"/>
        </w:numPr>
        <w:shd w:val="clear" w:color="auto" w:fill="FFFFFF"/>
        <w:spacing w:beforeLines="50" w:before="120" w:after="160" w:line="228" w:lineRule="auto"/>
        <w:ind w:left="426"/>
        <w:jc w:val="both"/>
        <w:rPr>
          <w:rFonts w:ascii="Times New Roman" w:eastAsia="Times New Roman" w:hAnsi="Times New Roman"/>
          <w:color w:val="000000"/>
          <w:sz w:val="24"/>
          <w:szCs w:val="24"/>
          <w:lang w:eastAsia="ru-RU"/>
        </w:rPr>
      </w:pPr>
      <w:r w:rsidRPr="00831F87">
        <w:rPr>
          <w:rFonts w:ascii="Times New Roman" w:eastAsia="Times New Roman" w:hAnsi="Times New Roman"/>
          <w:b/>
          <w:bCs/>
          <w:sz w:val="24"/>
          <w:szCs w:val="24"/>
          <w:lang w:eastAsia="ru-RU"/>
        </w:rPr>
        <w:t>Термін виконання послуг</w:t>
      </w:r>
      <w:r w:rsidRPr="00831F87">
        <w:rPr>
          <w:rFonts w:ascii="Times New Roman" w:eastAsia="Times New Roman" w:hAnsi="Times New Roman"/>
          <w:b/>
          <w:bCs/>
          <w:sz w:val="24"/>
          <w:szCs w:val="24"/>
          <w:lang w:val="ru-RU" w:eastAsia="ru-RU"/>
        </w:rPr>
        <w:t>:</w:t>
      </w:r>
      <w:r w:rsidRPr="00831F87">
        <w:rPr>
          <w:rFonts w:ascii="Times New Roman" w:eastAsia="Times New Roman" w:hAnsi="Times New Roman"/>
          <w:b/>
          <w:bCs/>
          <w:sz w:val="24"/>
          <w:szCs w:val="24"/>
          <w:lang w:eastAsia="ru-RU"/>
        </w:rPr>
        <w:t xml:space="preserve"> </w:t>
      </w:r>
      <w:r w:rsidR="001F0424" w:rsidRPr="001F0424">
        <w:rPr>
          <w:rFonts w:ascii="Times New Roman" w:eastAsia="Times New Roman" w:hAnsi="Times New Roman"/>
          <w:b/>
          <w:bCs/>
          <w:sz w:val="24"/>
          <w:szCs w:val="24"/>
          <w:lang w:eastAsia="ru-RU"/>
        </w:rPr>
        <w:t>до 31.08</w:t>
      </w:r>
      <w:r w:rsidRPr="001F0424">
        <w:rPr>
          <w:rFonts w:ascii="Times New Roman" w:eastAsia="Times New Roman" w:hAnsi="Times New Roman"/>
          <w:b/>
          <w:bCs/>
          <w:sz w:val="24"/>
          <w:szCs w:val="24"/>
          <w:lang w:eastAsia="ru-RU"/>
        </w:rPr>
        <w:t>.2024</w:t>
      </w:r>
      <w:r>
        <w:rPr>
          <w:rFonts w:ascii="Times New Roman" w:eastAsia="Times New Roman" w:hAnsi="Times New Roman"/>
          <w:b/>
          <w:bCs/>
          <w:sz w:val="24"/>
          <w:szCs w:val="24"/>
          <w:lang w:eastAsia="ru-RU"/>
        </w:rPr>
        <w:t xml:space="preserve"> року</w:t>
      </w:r>
      <w:r w:rsidRPr="00831F87">
        <w:rPr>
          <w:rFonts w:ascii="Times New Roman" w:eastAsia="Times New Roman" w:hAnsi="Times New Roman"/>
          <w:b/>
          <w:bCs/>
          <w:sz w:val="24"/>
          <w:szCs w:val="24"/>
          <w:lang w:val="ru-RU" w:eastAsia="ru-RU"/>
        </w:rPr>
        <w:t>;</w:t>
      </w:r>
    </w:p>
    <w:p w:rsidR="007A4457" w:rsidRPr="00CA5D09" w:rsidRDefault="00831F87" w:rsidP="0047761B">
      <w:pPr>
        <w:numPr>
          <w:ilvl w:val="0"/>
          <w:numId w:val="19"/>
        </w:numPr>
        <w:shd w:val="clear" w:color="auto" w:fill="FFFFFF"/>
        <w:spacing w:beforeLines="50" w:before="120" w:after="0" w:line="240" w:lineRule="auto"/>
        <w:ind w:left="426"/>
        <w:jc w:val="both"/>
        <w:rPr>
          <w:rFonts w:ascii="Times New Roman" w:hAnsi="Times New Roman"/>
          <w:color w:val="000000"/>
          <w:sz w:val="24"/>
          <w:szCs w:val="24"/>
          <w:lang w:eastAsia="zh-CN"/>
        </w:rPr>
      </w:pPr>
      <w:r w:rsidRPr="00831F87">
        <w:rPr>
          <w:rFonts w:ascii="Times New Roman" w:hAnsi="Times New Roman"/>
          <w:b/>
          <w:sz w:val="24"/>
          <w:szCs w:val="24"/>
          <w:lang w:eastAsia="ru-RU"/>
        </w:rPr>
        <w:t>Технічні і якісн</w:t>
      </w:r>
      <w:r w:rsidR="00CA5D09" w:rsidRPr="00CA5D09">
        <w:rPr>
          <w:rFonts w:ascii="Times New Roman" w:hAnsi="Times New Roman"/>
          <w:b/>
          <w:sz w:val="24"/>
          <w:szCs w:val="24"/>
          <w:lang w:eastAsia="ru-RU"/>
        </w:rPr>
        <w:t>і</w:t>
      </w:r>
      <w:r w:rsidRPr="00831F87">
        <w:rPr>
          <w:rFonts w:ascii="Times New Roman" w:hAnsi="Times New Roman"/>
          <w:b/>
          <w:sz w:val="24"/>
          <w:szCs w:val="24"/>
          <w:lang w:eastAsia="ru-RU"/>
        </w:rPr>
        <w:t xml:space="preserve"> характеристики обладнання</w:t>
      </w:r>
      <w:r w:rsidR="00CA5D09" w:rsidRPr="00CA5D09">
        <w:rPr>
          <w:rFonts w:ascii="Times New Roman" w:hAnsi="Times New Roman"/>
          <w:b/>
          <w:sz w:val="24"/>
          <w:szCs w:val="24"/>
          <w:lang w:eastAsia="ru-RU"/>
        </w:rPr>
        <w:t>,</w:t>
      </w:r>
      <w:r w:rsidRPr="00831F87">
        <w:rPr>
          <w:rFonts w:ascii="Times New Roman" w:hAnsi="Times New Roman"/>
          <w:b/>
          <w:sz w:val="24"/>
          <w:szCs w:val="24"/>
          <w:lang w:eastAsia="ru-RU"/>
        </w:rPr>
        <w:t xml:space="preserve"> </w:t>
      </w:r>
      <w:r w:rsidRPr="00831F87">
        <w:rPr>
          <w:rFonts w:ascii="Times New Roman" w:eastAsia="Times New Roman" w:hAnsi="Times New Roman"/>
          <w:b/>
          <w:sz w:val="24"/>
          <w:szCs w:val="24"/>
          <w:lang w:eastAsia="ru-RU"/>
        </w:rPr>
        <w:t>що підлягає технічному обслуговуванню та ремонту</w:t>
      </w:r>
      <w:r w:rsidRPr="00831F87">
        <w:rPr>
          <w:rFonts w:ascii="Times New Roman" w:hAnsi="Times New Roman"/>
          <w:iCs/>
          <w:color w:val="000000"/>
          <w:sz w:val="24"/>
          <w:szCs w:val="24"/>
        </w:rPr>
        <w:t xml:space="preserve"> </w:t>
      </w:r>
      <w:bookmarkStart w:id="10" w:name="_Hlk162945719"/>
    </w:p>
    <w:p w:rsidR="0047761B" w:rsidRPr="0047761B" w:rsidRDefault="0047761B" w:rsidP="007A4457">
      <w:pPr>
        <w:shd w:val="clear" w:color="auto" w:fill="FFFFFF"/>
        <w:spacing w:beforeLines="50" w:before="120" w:after="0" w:line="240" w:lineRule="auto"/>
        <w:ind w:left="426"/>
        <w:jc w:val="both"/>
        <w:rPr>
          <w:rFonts w:ascii="Times New Roman" w:hAnsi="Times New Roman"/>
          <w:color w:val="000000"/>
          <w:sz w:val="24"/>
          <w:szCs w:val="24"/>
          <w:lang w:eastAsia="zh-CN"/>
        </w:rPr>
      </w:pPr>
      <w:r w:rsidRPr="007A4457">
        <w:rPr>
          <w:rFonts w:ascii="Times New Roman" w:hAnsi="Times New Roman"/>
          <w:color w:val="000000"/>
          <w:sz w:val="24"/>
          <w:szCs w:val="24"/>
          <w:lang w:eastAsia="zh-CN"/>
        </w:rPr>
        <w:t>5.</w:t>
      </w:r>
      <w:r w:rsidRPr="0047761B">
        <w:rPr>
          <w:rFonts w:ascii="Times New Roman" w:hAnsi="Times New Roman"/>
          <w:color w:val="000000"/>
          <w:sz w:val="24"/>
          <w:szCs w:val="24"/>
          <w:lang w:eastAsia="zh-CN"/>
        </w:rPr>
        <w:t xml:space="preserve">1.Поточний ремонт та технічне обслуговування </w:t>
      </w:r>
      <w:bookmarkEnd w:id="10"/>
    </w:p>
    <w:p w:rsidR="0047761B" w:rsidRPr="0047761B" w:rsidRDefault="0047761B" w:rsidP="00CA5D09">
      <w:pPr>
        <w:spacing w:after="0" w:line="240" w:lineRule="auto"/>
        <w:rPr>
          <w:rFonts w:ascii="Times New Roman" w:hAnsi="Times New Roman"/>
          <w:b/>
          <w:color w:val="000000"/>
          <w:sz w:val="24"/>
          <w:szCs w:val="24"/>
          <w:bdr w:val="none" w:sz="0" w:space="0" w:color="auto" w:frame="1"/>
        </w:rPr>
      </w:pPr>
      <w:r w:rsidRPr="0047761B">
        <w:rPr>
          <w:rFonts w:ascii="Times New Roman" w:hAnsi="Times New Roman"/>
          <w:color w:val="000000"/>
          <w:sz w:val="24"/>
          <w:szCs w:val="24"/>
          <w:lang w:eastAsia="zh-CN"/>
        </w:rPr>
        <w:t xml:space="preserve">Радіокерованих мішеневих установок  РМУ-Л (модернізовані АМЛТ 48, УМУ-С-48,УМУ-С-127) </w:t>
      </w:r>
      <w:r>
        <w:rPr>
          <w:rFonts w:ascii="Times New Roman" w:hAnsi="Times New Roman"/>
          <w:color w:val="000000"/>
          <w:sz w:val="24"/>
          <w:szCs w:val="24"/>
          <w:lang w:eastAsia="zh-CN"/>
        </w:rPr>
        <w:t>-</w:t>
      </w:r>
      <w:r w:rsidRPr="0047761B">
        <w:rPr>
          <w:rFonts w:ascii="Times New Roman" w:hAnsi="Times New Roman"/>
          <w:b/>
          <w:color w:val="000000"/>
          <w:sz w:val="24"/>
          <w:szCs w:val="24"/>
          <w:lang w:eastAsia="zh-CN"/>
        </w:rPr>
        <w:t>220 шт.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594"/>
        <w:gridCol w:w="850"/>
        <w:gridCol w:w="3260"/>
        <w:gridCol w:w="3402"/>
      </w:tblGrid>
      <w:tr w:rsidR="0047761B" w:rsidRPr="0047761B" w:rsidTr="00BA33A1">
        <w:trPr>
          <w:cantSplit/>
          <w:trHeight w:val="523"/>
          <w:jc w:val="center"/>
        </w:trPr>
        <w:tc>
          <w:tcPr>
            <w:tcW w:w="528"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 з/п</w:t>
            </w:r>
          </w:p>
        </w:tc>
        <w:tc>
          <w:tcPr>
            <w:tcW w:w="1594"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Найменування полігонного обладнання</w:t>
            </w:r>
          </w:p>
        </w:tc>
        <w:tc>
          <w:tcPr>
            <w:tcW w:w="850"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lang w:val="ru-RU"/>
              </w:rPr>
              <w:t>К</w:t>
            </w:r>
            <w:proofErr w:type="spellStart"/>
            <w:r w:rsidRPr="0047761B">
              <w:rPr>
                <w:rFonts w:ascii="Times New Roman" w:hAnsi="Times New Roman"/>
              </w:rPr>
              <w:t>ільк.шт</w:t>
            </w:r>
            <w:proofErr w:type="spellEnd"/>
            <w:r w:rsidRPr="0047761B">
              <w:rPr>
                <w:rFonts w:ascii="Times New Roman" w:hAnsi="Times New Roman"/>
              </w:rPr>
              <w:t>.</w:t>
            </w:r>
          </w:p>
        </w:tc>
        <w:tc>
          <w:tcPr>
            <w:tcW w:w="3260"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Стан на момент огляду</w:t>
            </w:r>
          </w:p>
        </w:tc>
        <w:tc>
          <w:tcPr>
            <w:tcW w:w="3402"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Перелік робіт</w:t>
            </w:r>
          </w:p>
        </w:tc>
      </w:tr>
      <w:tr w:rsidR="0047761B" w:rsidRPr="0047761B" w:rsidTr="00BA33A1">
        <w:trPr>
          <w:jc w:val="center"/>
        </w:trPr>
        <w:tc>
          <w:tcPr>
            <w:tcW w:w="528" w:type="dxa"/>
            <w:vMerge w:val="restart"/>
            <w:vAlign w:val="center"/>
          </w:tcPr>
          <w:p w:rsidR="0047761B" w:rsidRPr="0047761B" w:rsidRDefault="0047761B" w:rsidP="0047761B">
            <w:pPr>
              <w:spacing w:after="0" w:line="240" w:lineRule="atLeast"/>
              <w:ind w:left="-84" w:right="-88"/>
              <w:jc w:val="center"/>
              <w:rPr>
                <w:rFonts w:ascii="Times New Roman" w:hAnsi="Times New Roman"/>
              </w:rPr>
            </w:pPr>
            <w:r w:rsidRPr="0047761B">
              <w:rPr>
                <w:rFonts w:ascii="Times New Roman" w:hAnsi="Times New Roman"/>
              </w:rPr>
              <w:t>1.</w:t>
            </w:r>
          </w:p>
        </w:tc>
        <w:tc>
          <w:tcPr>
            <w:tcW w:w="1594" w:type="dxa"/>
            <w:vMerge w:val="restart"/>
            <w:vAlign w:val="center"/>
          </w:tcPr>
          <w:p w:rsidR="0047761B" w:rsidRPr="0047761B" w:rsidRDefault="0047761B" w:rsidP="0047761B">
            <w:pPr>
              <w:widowControl w:val="0"/>
              <w:autoSpaceDE w:val="0"/>
              <w:spacing w:after="0" w:line="240" w:lineRule="atLeast"/>
              <w:ind w:left="-85" w:right="-91"/>
              <w:jc w:val="center"/>
              <w:rPr>
                <w:rFonts w:ascii="Times New Roman" w:hAnsi="Times New Roman"/>
                <w:color w:val="000000"/>
                <w:sz w:val="24"/>
                <w:szCs w:val="24"/>
                <w:lang w:eastAsia="zh-CN"/>
              </w:rPr>
            </w:pPr>
            <w:r w:rsidRPr="0047761B">
              <w:rPr>
                <w:rFonts w:ascii="Times New Roman" w:hAnsi="Times New Roman"/>
                <w:color w:val="000000"/>
                <w:sz w:val="24"/>
                <w:szCs w:val="24"/>
                <w:lang w:eastAsia="zh-CN"/>
              </w:rPr>
              <w:t xml:space="preserve">Радіокерована мішенева установка для показу легких мішеней    РМУ-Л (модернізовані АМЛТ 48, УМУ-С-48,УМУ-С-127)  </w:t>
            </w:r>
          </w:p>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850" w:type="dxa"/>
            <w:vAlign w:val="center"/>
          </w:tcPr>
          <w:p w:rsidR="0047761B" w:rsidRPr="0047761B" w:rsidRDefault="0047761B" w:rsidP="0047761B">
            <w:pPr>
              <w:spacing w:after="0" w:line="240" w:lineRule="atLeast"/>
              <w:ind w:left="-85" w:right="-91"/>
              <w:jc w:val="center"/>
              <w:rPr>
                <w:rFonts w:ascii="Times New Roman" w:hAnsi="Times New Roman"/>
                <w:lang w:eastAsia="zh-CN"/>
              </w:rPr>
            </w:pPr>
            <w:r w:rsidRPr="0047761B">
              <w:rPr>
                <w:rFonts w:ascii="Times New Roman" w:hAnsi="Times New Roman"/>
                <w:lang w:eastAsia="zh-CN"/>
              </w:rPr>
              <w:t>220</w:t>
            </w:r>
          </w:p>
        </w:tc>
        <w:tc>
          <w:tcPr>
            <w:tcW w:w="3260" w:type="dxa"/>
          </w:tcPr>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lang w:eastAsia="zh-CN"/>
              </w:rPr>
              <w:t>Демонтаж установок</w:t>
            </w:r>
          </w:p>
        </w:tc>
        <w:tc>
          <w:tcPr>
            <w:tcW w:w="3402" w:type="dxa"/>
          </w:tcPr>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кришку;</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блок керування;</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плату кінцевих вимикачів;</w:t>
            </w:r>
          </w:p>
        </w:tc>
      </w:tr>
      <w:tr w:rsidR="0047761B" w:rsidRPr="0047761B" w:rsidTr="00BA33A1">
        <w:trPr>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spacing w:after="0" w:line="240" w:lineRule="atLeast"/>
              <w:ind w:left="-85" w:right="-91"/>
              <w:jc w:val="center"/>
              <w:rPr>
                <w:rFonts w:ascii="Times New Roman" w:hAnsi="Times New Roman"/>
                <w:lang w:eastAsia="zh-CN"/>
              </w:rPr>
            </w:pPr>
            <w:r w:rsidRPr="0047761B">
              <w:rPr>
                <w:rFonts w:ascii="Times New Roman" w:hAnsi="Times New Roman"/>
                <w:lang w:eastAsia="zh-CN"/>
              </w:rPr>
              <w:t>167</w:t>
            </w:r>
          </w:p>
        </w:tc>
        <w:tc>
          <w:tcPr>
            <w:tcW w:w="3260" w:type="dxa"/>
          </w:tcPr>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lang w:eastAsia="zh-CN"/>
              </w:rPr>
              <w:t>Не працює блок керування</w:t>
            </w:r>
          </w:p>
        </w:tc>
        <w:tc>
          <w:tcPr>
            <w:tcW w:w="3402" w:type="dxa"/>
          </w:tcPr>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Заміна блоку керування;</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 Налаштування; </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rPr>
              <w:t>- Тестові випробовування (200 циклів).</w:t>
            </w:r>
          </w:p>
        </w:tc>
      </w:tr>
      <w:tr w:rsidR="0047761B" w:rsidRPr="0047761B" w:rsidTr="00BA33A1">
        <w:trPr>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val="en-US" w:eastAsia="zh-CN"/>
              </w:rPr>
            </w:pPr>
            <w:r w:rsidRPr="0047761B">
              <w:rPr>
                <w:rFonts w:ascii="Times New Roman" w:hAnsi="Times New Roman"/>
                <w:color w:val="000000"/>
                <w:lang w:val="en-US" w:eastAsia="zh-CN"/>
              </w:rPr>
              <w:t>217</w:t>
            </w:r>
          </w:p>
        </w:tc>
        <w:tc>
          <w:tcPr>
            <w:tcW w:w="3260" w:type="dxa"/>
          </w:tcPr>
          <w:p w:rsidR="0047761B" w:rsidRPr="0047761B" w:rsidRDefault="0047761B" w:rsidP="0047761B">
            <w:pPr>
              <w:widowControl w:val="0"/>
              <w:autoSpaceDE w:val="0"/>
              <w:spacing w:after="0" w:line="240" w:lineRule="atLeast"/>
              <w:ind w:right="-91" w:hanging="56"/>
              <w:rPr>
                <w:rFonts w:ascii="Times New Roman" w:hAnsi="Times New Roman"/>
              </w:rPr>
            </w:pPr>
            <w:r w:rsidRPr="0047761B">
              <w:rPr>
                <w:rFonts w:ascii="Times New Roman" w:hAnsi="Times New Roman"/>
                <w:lang w:eastAsia="zh-CN"/>
              </w:rPr>
              <w:t>Не працює</w:t>
            </w:r>
            <w:r w:rsidRPr="0047761B">
              <w:rPr>
                <w:rFonts w:ascii="Times New Roman" w:hAnsi="Times New Roman"/>
              </w:rPr>
              <w:t xml:space="preserve"> плата кінцевих вимикачів; </w:t>
            </w:r>
          </w:p>
          <w:p w:rsidR="0047761B" w:rsidRPr="0047761B" w:rsidRDefault="0047761B" w:rsidP="0047761B">
            <w:pPr>
              <w:widowControl w:val="0"/>
              <w:autoSpaceDE w:val="0"/>
              <w:spacing w:after="0" w:line="240" w:lineRule="atLeast"/>
              <w:ind w:right="-91" w:hanging="56"/>
              <w:rPr>
                <w:rFonts w:ascii="Times New Roman" w:hAnsi="Times New Roman"/>
              </w:rPr>
            </w:pPr>
          </w:p>
          <w:p w:rsidR="0047761B" w:rsidRPr="0047761B" w:rsidRDefault="0047761B" w:rsidP="0047761B">
            <w:pPr>
              <w:widowControl w:val="0"/>
              <w:autoSpaceDE w:val="0"/>
              <w:spacing w:after="0" w:line="240" w:lineRule="atLeast"/>
              <w:ind w:left="-85" w:right="-91"/>
              <w:rPr>
                <w:rFonts w:ascii="Times New Roman" w:hAnsi="Times New Roman"/>
                <w:color w:val="FF0000"/>
              </w:rPr>
            </w:pPr>
          </w:p>
        </w:tc>
        <w:tc>
          <w:tcPr>
            <w:tcW w:w="3402" w:type="dxa"/>
          </w:tcPr>
          <w:p w:rsidR="0047761B" w:rsidRPr="0047761B" w:rsidRDefault="0047761B" w:rsidP="0047761B">
            <w:pPr>
              <w:widowControl w:val="0"/>
              <w:numPr>
                <w:ilvl w:val="0"/>
                <w:numId w:val="21"/>
              </w:numPr>
              <w:autoSpaceDE w:val="0"/>
              <w:spacing w:after="0" w:line="259" w:lineRule="auto"/>
              <w:ind w:right="-88"/>
              <w:rPr>
                <w:rFonts w:ascii="Times New Roman" w:hAnsi="Times New Roman"/>
              </w:rPr>
            </w:pPr>
            <w:r w:rsidRPr="0047761B">
              <w:rPr>
                <w:rFonts w:ascii="Times New Roman" w:hAnsi="Times New Roman"/>
                <w:color w:val="000000"/>
                <w:lang w:eastAsia="zh-CN"/>
              </w:rPr>
              <w:t>Заміна плат кінцевих вимикачів;</w:t>
            </w:r>
          </w:p>
          <w:p w:rsidR="0047761B" w:rsidRPr="0047761B" w:rsidRDefault="0047761B" w:rsidP="0047761B">
            <w:pPr>
              <w:widowControl w:val="0"/>
              <w:numPr>
                <w:ilvl w:val="0"/>
                <w:numId w:val="21"/>
              </w:numPr>
              <w:autoSpaceDE w:val="0"/>
              <w:spacing w:after="0" w:line="259" w:lineRule="auto"/>
              <w:ind w:right="-88"/>
              <w:rPr>
                <w:rFonts w:ascii="Times New Roman" w:hAnsi="Times New Roman"/>
              </w:rPr>
            </w:pPr>
            <w:r w:rsidRPr="0047761B">
              <w:rPr>
                <w:rFonts w:ascii="Times New Roman" w:hAnsi="Times New Roman"/>
                <w:color w:val="000000"/>
              </w:rPr>
              <w:t>Налаштування;</w:t>
            </w:r>
            <w:r w:rsidRPr="0047761B">
              <w:rPr>
                <w:rFonts w:ascii="Times New Roman" w:hAnsi="Times New Roman"/>
              </w:rPr>
              <w:t xml:space="preserve"> </w:t>
            </w:r>
          </w:p>
          <w:p w:rsidR="0047761B" w:rsidRPr="0047761B" w:rsidRDefault="0047761B" w:rsidP="0047761B">
            <w:pPr>
              <w:widowControl w:val="0"/>
              <w:numPr>
                <w:ilvl w:val="0"/>
                <w:numId w:val="21"/>
              </w:numPr>
              <w:autoSpaceDE w:val="0"/>
              <w:spacing w:after="0" w:line="259" w:lineRule="auto"/>
              <w:ind w:right="-88"/>
              <w:contextualSpacing/>
              <w:rPr>
                <w:rFonts w:ascii="Times New Roman" w:hAnsi="Times New Roman"/>
                <w:color w:val="000000"/>
                <w:lang w:eastAsia="zh-CN"/>
              </w:rPr>
            </w:pPr>
            <w:r w:rsidRPr="0047761B">
              <w:rPr>
                <w:rFonts w:ascii="Times New Roman" w:hAnsi="Times New Roman"/>
              </w:rPr>
              <w:t>Тестові випробовування (200 циклів).</w:t>
            </w:r>
          </w:p>
        </w:tc>
      </w:tr>
      <w:tr w:rsidR="0047761B" w:rsidRPr="0047761B" w:rsidTr="00BA33A1">
        <w:trPr>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eastAsia="zh-CN"/>
              </w:rPr>
            </w:pPr>
            <w:r w:rsidRPr="0047761B">
              <w:rPr>
                <w:rFonts w:ascii="Times New Roman" w:hAnsi="Times New Roman"/>
                <w:color w:val="000000"/>
                <w:lang w:eastAsia="zh-CN"/>
              </w:rPr>
              <w:t>109</w:t>
            </w:r>
          </w:p>
        </w:tc>
        <w:tc>
          <w:tcPr>
            <w:tcW w:w="3260" w:type="dxa"/>
          </w:tcPr>
          <w:p w:rsidR="0047761B" w:rsidRPr="0047761B" w:rsidRDefault="0047761B" w:rsidP="0047761B">
            <w:pPr>
              <w:widowControl w:val="0"/>
              <w:autoSpaceDE w:val="0"/>
              <w:spacing w:after="0" w:line="240" w:lineRule="atLeast"/>
              <w:ind w:right="-91" w:hanging="56"/>
              <w:rPr>
                <w:rFonts w:ascii="Times New Roman" w:hAnsi="Times New Roman"/>
                <w:lang w:eastAsia="zh-CN"/>
              </w:rPr>
            </w:pPr>
            <w:r w:rsidRPr="0047761B">
              <w:rPr>
                <w:rFonts w:ascii="Times New Roman" w:hAnsi="Times New Roman"/>
                <w:lang w:eastAsia="zh-CN"/>
              </w:rPr>
              <w:t xml:space="preserve">Редуктор не працює, потребує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402" w:type="dxa"/>
          </w:tcPr>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Зняти фланець</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Провести огляд шестерні</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Заміна мастила, проведення обслуговування редуктора;</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Оглянути ущільнювачі</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rPr>
              <w:t>Тестові випробовування (200 циклів).</w:t>
            </w:r>
          </w:p>
        </w:tc>
      </w:tr>
      <w:tr w:rsidR="0047761B" w:rsidRPr="0047761B" w:rsidTr="00BA33A1">
        <w:trPr>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eastAsia="zh-CN"/>
              </w:rPr>
            </w:pPr>
            <w:r w:rsidRPr="0047761B">
              <w:rPr>
                <w:rFonts w:ascii="Times New Roman" w:hAnsi="Times New Roman"/>
                <w:color w:val="000000"/>
                <w:lang w:val="en-US" w:eastAsia="zh-CN"/>
              </w:rPr>
              <w:t>10</w:t>
            </w:r>
            <w:r w:rsidRPr="0047761B">
              <w:rPr>
                <w:rFonts w:ascii="Times New Roman" w:hAnsi="Times New Roman"/>
                <w:color w:val="000000"/>
                <w:lang w:eastAsia="zh-CN"/>
              </w:rPr>
              <w:t>5</w:t>
            </w:r>
          </w:p>
        </w:tc>
        <w:tc>
          <w:tcPr>
            <w:tcW w:w="3260" w:type="dxa"/>
          </w:tcPr>
          <w:p w:rsidR="0047761B" w:rsidRPr="0047761B" w:rsidRDefault="0047761B" w:rsidP="0047761B">
            <w:pPr>
              <w:spacing w:after="160" w:line="259" w:lineRule="auto"/>
              <w:rPr>
                <w:rFonts w:ascii="Times New Roman" w:hAnsi="Times New Roman"/>
              </w:rPr>
            </w:pPr>
            <w:r w:rsidRPr="0047761B">
              <w:rPr>
                <w:rFonts w:ascii="Times New Roman" w:hAnsi="Times New Roman"/>
                <w:lang w:eastAsia="zh-CN"/>
              </w:rPr>
              <w:t xml:space="preserve">Електродвигун потребує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402" w:type="dxa"/>
          </w:tcPr>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Зняти електродвигун</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Провести огляд штока, фланця, шпонки</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lastRenderedPageBreak/>
              <w:t xml:space="preserve">Замінити </w:t>
            </w:r>
            <w:proofErr w:type="spellStart"/>
            <w:r w:rsidRPr="0047761B">
              <w:rPr>
                <w:rFonts w:ascii="Times New Roman" w:hAnsi="Times New Roman"/>
                <w:color w:val="000000"/>
                <w:lang w:eastAsia="zh-CN"/>
              </w:rPr>
              <w:t>ел</w:t>
            </w:r>
            <w:proofErr w:type="spellEnd"/>
            <w:r w:rsidRPr="0047761B">
              <w:rPr>
                <w:rFonts w:ascii="Times New Roman" w:hAnsi="Times New Roman"/>
                <w:color w:val="000000"/>
                <w:lang w:eastAsia="zh-CN"/>
              </w:rPr>
              <w:t>. щітки</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rPr>
              <w:t>Тестові випробовування (200 циклів).</w:t>
            </w:r>
          </w:p>
        </w:tc>
      </w:tr>
      <w:tr w:rsidR="0047761B" w:rsidRPr="0047761B" w:rsidTr="00BA33A1">
        <w:trPr>
          <w:trHeight w:val="1138"/>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eastAsia="zh-CN"/>
              </w:rPr>
            </w:pPr>
            <w:r w:rsidRPr="0047761B">
              <w:rPr>
                <w:rFonts w:ascii="Times New Roman" w:hAnsi="Times New Roman"/>
                <w:color w:val="000000"/>
                <w:lang w:val="en-US" w:eastAsia="zh-CN"/>
              </w:rPr>
              <w:t>13</w:t>
            </w:r>
            <w:r w:rsidRPr="0047761B">
              <w:rPr>
                <w:rFonts w:ascii="Times New Roman" w:hAnsi="Times New Roman"/>
                <w:color w:val="000000"/>
                <w:lang w:eastAsia="zh-CN"/>
              </w:rPr>
              <w:t>8</w:t>
            </w:r>
          </w:p>
        </w:tc>
        <w:tc>
          <w:tcPr>
            <w:tcW w:w="3260" w:type="dxa"/>
          </w:tcPr>
          <w:p w:rsidR="0047761B" w:rsidRPr="0047761B" w:rsidRDefault="0047761B" w:rsidP="0047761B">
            <w:pPr>
              <w:spacing w:after="160" w:line="259" w:lineRule="auto"/>
              <w:rPr>
                <w:rFonts w:ascii="Times New Roman" w:hAnsi="Times New Roman"/>
              </w:rPr>
            </w:pPr>
            <w:r w:rsidRPr="0047761B">
              <w:rPr>
                <w:rFonts w:ascii="Times New Roman" w:hAnsi="Times New Roman"/>
                <w:lang w:eastAsia="zh-CN"/>
              </w:rPr>
              <w:t xml:space="preserve">Корпус установки та тримачі мішені потребує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402" w:type="dxa"/>
          </w:tcPr>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-Усунення іржі та пошкоджень тримачів; </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-Зварювальні роботи;</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-Усунення іржі та пошкоджень корпусу; </w:t>
            </w:r>
          </w:p>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rPr>
              <w:t>-Тестові випробовування герметичності.</w:t>
            </w:r>
          </w:p>
        </w:tc>
      </w:tr>
      <w:tr w:rsidR="0047761B" w:rsidRPr="0047761B" w:rsidTr="00BA33A1">
        <w:trPr>
          <w:trHeight w:val="1138"/>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val="en-US" w:eastAsia="zh-CN"/>
              </w:rPr>
            </w:pPr>
            <w:r w:rsidRPr="0047761B">
              <w:rPr>
                <w:rFonts w:ascii="Times New Roman" w:hAnsi="Times New Roman"/>
                <w:color w:val="000000"/>
                <w:lang w:val="en-US" w:eastAsia="zh-CN"/>
              </w:rPr>
              <w:t>63</w:t>
            </w:r>
          </w:p>
        </w:tc>
        <w:tc>
          <w:tcPr>
            <w:tcW w:w="3260" w:type="dxa"/>
          </w:tcPr>
          <w:p w:rsidR="0047761B" w:rsidRPr="0047761B" w:rsidRDefault="0047761B" w:rsidP="0047761B">
            <w:pPr>
              <w:spacing w:after="160" w:line="259" w:lineRule="auto"/>
              <w:rPr>
                <w:rFonts w:ascii="Times New Roman" w:hAnsi="Times New Roman"/>
                <w:lang w:eastAsia="zh-CN"/>
              </w:rPr>
            </w:pPr>
            <w:r w:rsidRPr="0047761B">
              <w:rPr>
                <w:rFonts w:ascii="Times New Roman" w:hAnsi="Times New Roman"/>
                <w:lang w:eastAsia="zh-CN"/>
              </w:rPr>
              <w:t>Вийшла з ладу ПП антена та подовжувач</w:t>
            </w:r>
          </w:p>
        </w:tc>
        <w:tc>
          <w:tcPr>
            <w:tcW w:w="3402" w:type="dxa"/>
          </w:tcPr>
          <w:p w:rsidR="0047761B" w:rsidRPr="0047761B" w:rsidRDefault="0047761B" w:rsidP="0047761B">
            <w:pPr>
              <w:widowControl w:val="0"/>
              <w:numPr>
                <w:ilvl w:val="0"/>
                <w:numId w:val="21"/>
              </w:numPr>
              <w:autoSpaceDE w:val="0"/>
              <w:spacing w:after="0" w:line="240" w:lineRule="atLeast"/>
              <w:ind w:right="-91"/>
              <w:contextualSpacing/>
              <w:rPr>
                <w:rFonts w:ascii="Times New Roman" w:hAnsi="Times New Roman"/>
              </w:rPr>
            </w:pPr>
            <w:r w:rsidRPr="0047761B">
              <w:rPr>
                <w:rFonts w:ascii="Times New Roman" w:hAnsi="Times New Roman"/>
              </w:rPr>
              <w:t>Заміна антени та подовжувача</w:t>
            </w:r>
          </w:p>
          <w:p w:rsidR="0047761B" w:rsidRPr="0047761B" w:rsidRDefault="0047761B" w:rsidP="0047761B">
            <w:pPr>
              <w:widowControl w:val="0"/>
              <w:numPr>
                <w:ilvl w:val="0"/>
                <w:numId w:val="21"/>
              </w:numPr>
              <w:autoSpaceDE w:val="0"/>
              <w:spacing w:after="0" w:line="240" w:lineRule="atLeast"/>
              <w:ind w:right="-91"/>
              <w:contextualSpacing/>
              <w:rPr>
                <w:rFonts w:ascii="Times New Roman" w:hAnsi="Times New Roman"/>
              </w:rPr>
            </w:pPr>
            <w:r w:rsidRPr="0047761B">
              <w:rPr>
                <w:rFonts w:ascii="Times New Roman" w:hAnsi="Times New Roman"/>
              </w:rPr>
              <w:t xml:space="preserve">Налаштування; </w:t>
            </w:r>
          </w:p>
          <w:p w:rsidR="0047761B" w:rsidRPr="0047761B" w:rsidRDefault="0047761B" w:rsidP="0047761B">
            <w:pPr>
              <w:widowControl w:val="0"/>
              <w:numPr>
                <w:ilvl w:val="0"/>
                <w:numId w:val="21"/>
              </w:numPr>
              <w:autoSpaceDE w:val="0"/>
              <w:spacing w:after="0" w:line="240" w:lineRule="atLeast"/>
              <w:ind w:right="-91"/>
              <w:contextualSpacing/>
              <w:rPr>
                <w:rFonts w:ascii="Times New Roman" w:hAnsi="Times New Roman"/>
              </w:rPr>
            </w:pPr>
            <w:r w:rsidRPr="0047761B">
              <w:rPr>
                <w:rFonts w:ascii="Times New Roman" w:hAnsi="Times New Roman"/>
              </w:rPr>
              <w:t>Тестування працездатності</w:t>
            </w:r>
          </w:p>
        </w:tc>
      </w:tr>
      <w:tr w:rsidR="0047761B" w:rsidRPr="0047761B" w:rsidTr="00BA33A1">
        <w:trPr>
          <w:trHeight w:val="1138"/>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eastAsia="zh-CN"/>
              </w:rPr>
            </w:pPr>
            <w:r w:rsidRPr="0047761B">
              <w:rPr>
                <w:rFonts w:ascii="Times New Roman" w:hAnsi="Times New Roman"/>
                <w:color w:val="000000"/>
                <w:lang w:eastAsia="zh-CN"/>
              </w:rPr>
              <w:t>71</w:t>
            </w:r>
          </w:p>
        </w:tc>
        <w:tc>
          <w:tcPr>
            <w:tcW w:w="3260" w:type="dxa"/>
          </w:tcPr>
          <w:p w:rsidR="0047761B" w:rsidRPr="0047761B" w:rsidRDefault="0047761B" w:rsidP="0047761B">
            <w:pPr>
              <w:spacing w:after="160" w:line="259" w:lineRule="auto"/>
              <w:rPr>
                <w:rFonts w:ascii="Times New Roman" w:hAnsi="Times New Roman"/>
                <w:lang w:eastAsia="zh-CN"/>
              </w:rPr>
            </w:pPr>
            <w:r w:rsidRPr="0047761B">
              <w:rPr>
                <w:rFonts w:ascii="Times New Roman" w:hAnsi="Times New Roman"/>
                <w:lang w:eastAsia="zh-CN"/>
              </w:rPr>
              <w:t>Пошкоджені та не працюють ліхтарі підсвічування</w:t>
            </w:r>
          </w:p>
          <w:p w:rsidR="0047761B" w:rsidRPr="0047761B" w:rsidRDefault="0047761B" w:rsidP="0047761B">
            <w:pPr>
              <w:spacing w:after="160" w:line="259" w:lineRule="auto"/>
              <w:rPr>
                <w:rFonts w:ascii="Times New Roman" w:hAnsi="Times New Roman"/>
                <w:lang w:eastAsia="zh-CN"/>
              </w:rPr>
            </w:pPr>
          </w:p>
        </w:tc>
        <w:tc>
          <w:tcPr>
            <w:tcW w:w="3402" w:type="dxa"/>
          </w:tcPr>
          <w:p w:rsidR="0047761B" w:rsidRPr="0047761B" w:rsidRDefault="0047761B" w:rsidP="0047761B">
            <w:pPr>
              <w:widowControl w:val="0"/>
              <w:numPr>
                <w:ilvl w:val="0"/>
                <w:numId w:val="22"/>
              </w:numPr>
              <w:autoSpaceDE w:val="0"/>
              <w:spacing w:after="0" w:line="259" w:lineRule="auto"/>
              <w:ind w:right="-88"/>
              <w:rPr>
                <w:rFonts w:ascii="Times New Roman" w:hAnsi="Times New Roman"/>
                <w:lang w:eastAsia="zh-CN"/>
              </w:rPr>
            </w:pPr>
            <w:r w:rsidRPr="0047761B">
              <w:rPr>
                <w:rFonts w:ascii="Times New Roman" w:hAnsi="Times New Roman"/>
                <w:lang w:eastAsia="zh-CN"/>
              </w:rPr>
              <w:t>Заміна ліхтарів підсвічування</w:t>
            </w:r>
          </w:p>
          <w:p w:rsidR="0047761B" w:rsidRPr="0047761B" w:rsidRDefault="0047761B" w:rsidP="0047761B">
            <w:pPr>
              <w:widowControl w:val="0"/>
              <w:numPr>
                <w:ilvl w:val="0"/>
                <w:numId w:val="21"/>
              </w:numPr>
              <w:autoSpaceDE w:val="0"/>
              <w:spacing w:after="0" w:line="240" w:lineRule="atLeast"/>
              <w:ind w:right="-91"/>
              <w:contextualSpacing/>
              <w:rPr>
                <w:rFonts w:ascii="Times New Roman" w:hAnsi="Times New Roman"/>
              </w:rPr>
            </w:pPr>
            <w:r w:rsidRPr="0047761B">
              <w:rPr>
                <w:rFonts w:ascii="Times New Roman" w:hAnsi="Times New Roman"/>
              </w:rPr>
              <w:t>Тестування працездатності.</w:t>
            </w:r>
          </w:p>
        </w:tc>
      </w:tr>
      <w:tr w:rsidR="0047761B" w:rsidRPr="0047761B" w:rsidTr="00BA33A1">
        <w:trPr>
          <w:jc w:val="center"/>
        </w:trPr>
        <w:tc>
          <w:tcPr>
            <w:tcW w:w="528"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594"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850" w:type="dxa"/>
            <w:vAlign w:val="center"/>
          </w:tcPr>
          <w:p w:rsidR="0047761B" w:rsidRPr="0047761B" w:rsidRDefault="0047761B" w:rsidP="0047761B">
            <w:pPr>
              <w:widowControl w:val="0"/>
              <w:autoSpaceDE w:val="0"/>
              <w:spacing w:after="0" w:line="259" w:lineRule="auto"/>
              <w:ind w:left="-84" w:right="-88"/>
              <w:jc w:val="center"/>
              <w:rPr>
                <w:rFonts w:ascii="Times New Roman" w:hAnsi="Times New Roman"/>
                <w:color w:val="000000"/>
                <w:lang w:eastAsia="zh-CN"/>
              </w:rPr>
            </w:pPr>
            <w:r w:rsidRPr="0047761B">
              <w:rPr>
                <w:rFonts w:ascii="Times New Roman" w:hAnsi="Times New Roman"/>
                <w:color w:val="000000"/>
                <w:lang w:eastAsia="zh-CN"/>
              </w:rPr>
              <w:t>220</w:t>
            </w:r>
          </w:p>
        </w:tc>
        <w:tc>
          <w:tcPr>
            <w:tcW w:w="3260" w:type="dxa"/>
          </w:tcPr>
          <w:p w:rsidR="0047761B" w:rsidRPr="0047761B" w:rsidRDefault="0047761B" w:rsidP="0047761B">
            <w:pPr>
              <w:spacing w:after="160" w:line="259" w:lineRule="auto"/>
              <w:rPr>
                <w:rFonts w:ascii="Times New Roman" w:hAnsi="Times New Roman"/>
                <w:lang w:eastAsia="zh-CN"/>
              </w:rPr>
            </w:pPr>
            <w:r w:rsidRPr="0047761B">
              <w:rPr>
                <w:rFonts w:ascii="Times New Roman" w:hAnsi="Times New Roman"/>
                <w:lang w:eastAsia="zh-CN"/>
              </w:rPr>
              <w:t xml:space="preserve">Підшипники потребують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402" w:type="dxa"/>
          </w:tcPr>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 xml:space="preserve"> Замінити змазку в обоймі</w:t>
            </w:r>
          </w:p>
          <w:p w:rsidR="0047761B" w:rsidRPr="0047761B" w:rsidRDefault="0047761B" w:rsidP="0047761B">
            <w:pPr>
              <w:widowControl w:val="0"/>
              <w:numPr>
                <w:ilvl w:val="0"/>
                <w:numId w:val="21"/>
              </w:numPr>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 xml:space="preserve"> </w:t>
            </w:r>
            <w:r w:rsidRPr="0047761B">
              <w:rPr>
                <w:rFonts w:ascii="Times New Roman" w:hAnsi="Times New Roman"/>
              </w:rPr>
              <w:t>Тестові випробовування герметичності.</w:t>
            </w:r>
          </w:p>
        </w:tc>
      </w:tr>
    </w:tbl>
    <w:p w:rsidR="0047761B" w:rsidRDefault="0047761B" w:rsidP="0047761B">
      <w:pPr>
        <w:widowControl w:val="0"/>
        <w:autoSpaceDE w:val="0"/>
        <w:spacing w:after="0" w:line="240" w:lineRule="atLeast"/>
        <w:ind w:right="-91"/>
        <w:rPr>
          <w:rFonts w:ascii="Times New Roman" w:hAnsi="Times New Roman"/>
          <w:color w:val="000000"/>
          <w:sz w:val="24"/>
          <w:szCs w:val="24"/>
          <w:lang w:eastAsia="zh-CN"/>
        </w:rPr>
      </w:pPr>
    </w:p>
    <w:p w:rsidR="0047761B" w:rsidRPr="0047761B" w:rsidRDefault="0047761B" w:rsidP="0047761B">
      <w:pPr>
        <w:widowControl w:val="0"/>
        <w:autoSpaceDE w:val="0"/>
        <w:spacing w:after="0" w:line="240" w:lineRule="atLeast"/>
        <w:ind w:right="-91"/>
        <w:rPr>
          <w:rFonts w:ascii="Times New Roman" w:hAnsi="Times New Roman"/>
          <w:color w:val="000000"/>
          <w:sz w:val="24"/>
          <w:szCs w:val="24"/>
          <w:lang w:eastAsia="zh-CN"/>
        </w:rPr>
      </w:pPr>
      <w:r>
        <w:rPr>
          <w:rFonts w:ascii="Times New Roman" w:hAnsi="Times New Roman"/>
          <w:color w:val="000000"/>
          <w:sz w:val="24"/>
          <w:szCs w:val="24"/>
          <w:lang w:eastAsia="zh-CN"/>
        </w:rPr>
        <w:t>5.</w:t>
      </w:r>
      <w:r w:rsidRPr="0047761B">
        <w:rPr>
          <w:rFonts w:ascii="Times New Roman" w:hAnsi="Times New Roman"/>
          <w:color w:val="000000"/>
          <w:sz w:val="24"/>
          <w:szCs w:val="24"/>
          <w:lang w:eastAsia="zh-CN"/>
        </w:rPr>
        <w:t>2. Поточний ремонт та технічне обслуговування</w:t>
      </w:r>
      <w:r>
        <w:rPr>
          <w:rFonts w:ascii="Times New Roman" w:hAnsi="Times New Roman"/>
          <w:color w:val="000000"/>
          <w:sz w:val="24"/>
          <w:szCs w:val="24"/>
          <w:lang w:eastAsia="zh-CN"/>
        </w:rPr>
        <w:t xml:space="preserve"> </w:t>
      </w:r>
      <w:r w:rsidRPr="0047761B">
        <w:rPr>
          <w:rFonts w:ascii="Times New Roman" w:hAnsi="Times New Roman"/>
          <w:color w:val="000000"/>
          <w:sz w:val="24"/>
          <w:szCs w:val="24"/>
          <w:lang w:eastAsia="zh-CN"/>
        </w:rPr>
        <w:t>Радіокерованих мішеневих установок  РМУ-В(модернізовані УТМ-48,УМУ-Т-127,УТМ-68)   для показу важких мішеней</w:t>
      </w:r>
      <w:r>
        <w:rPr>
          <w:rFonts w:ascii="Times New Roman" w:hAnsi="Times New Roman"/>
          <w:color w:val="000000"/>
          <w:sz w:val="24"/>
          <w:szCs w:val="24"/>
          <w:lang w:eastAsia="zh-CN"/>
        </w:rPr>
        <w:t>-</w:t>
      </w:r>
      <w:r w:rsidRPr="0047761B">
        <w:rPr>
          <w:rFonts w:ascii="Times New Roman" w:hAnsi="Times New Roman"/>
          <w:b/>
          <w:color w:val="000000"/>
          <w:sz w:val="24"/>
          <w:szCs w:val="24"/>
          <w:lang w:eastAsia="zh-CN"/>
        </w:rPr>
        <w:t>62 шт.</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653"/>
        <w:gridCol w:w="901"/>
        <w:gridCol w:w="3448"/>
        <w:gridCol w:w="3605"/>
      </w:tblGrid>
      <w:tr w:rsidR="0047761B" w:rsidRPr="0047761B" w:rsidTr="00752DBF">
        <w:trPr>
          <w:cantSplit/>
          <w:trHeight w:val="521"/>
          <w:jc w:val="center"/>
        </w:trPr>
        <w:tc>
          <w:tcPr>
            <w:tcW w:w="600"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 з/п</w:t>
            </w:r>
          </w:p>
        </w:tc>
        <w:tc>
          <w:tcPr>
            <w:tcW w:w="1653"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Найменування полігонного обладнання</w:t>
            </w:r>
          </w:p>
        </w:tc>
        <w:tc>
          <w:tcPr>
            <w:tcW w:w="901"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lang w:val="ru-RU"/>
              </w:rPr>
              <w:t>К</w:t>
            </w:r>
            <w:proofErr w:type="spellStart"/>
            <w:r w:rsidRPr="0047761B">
              <w:rPr>
                <w:rFonts w:ascii="Times New Roman" w:hAnsi="Times New Roman"/>
              </w:rPr>
              <w:t>ільк.шт</w:t>
            </w:r>
            <w:proofErr w:type="spellEnd"/>
            <w:r w:rsidRPr="0047761B">
              <w:rPr>
                <w:rFonts w:ascii="Times New Roman" w:hAnsi="Times New Roman"/>
              </w:rPr>
              <w:t>.</w:t>
            </w:r>
          </w:p>
        </w:tc>
        <w:tc>
          <w:tcPr>
            <w:tcW w:w="3448"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Стан на момент огляду</w:t>
            </w:r>
          </w:p>
        </w:tc>
        <w:tc>
          <w:tcPr>
            <w:tcW w:w="3605" w:type="dxa"/>
            <w:vAlign w:val="center"/>
          </w:tcPr>
          <w:p w:rsidR="0047761B" w:rsidRPr="0047761B" w:rsidRDefault="0047761B" w:rsidP="0047761B">
            <w:pPr>
              <w:spacing w:after="0" w:line="259" w:lineRule="auto"/>
              <w:ind w:left="-84" w:right="-88"/>
              <w:jc w:val="center"/>
              <w:rPr>
                <w:rFonts w:ascii="Times New Roman" w:hAnsi="Times New Roman"/>
              </w:rPr>
            </w:pPr>
            <w:r w:rsidRPr="0047761B">
              <w:rPr>
                <w:rFonts w:ascii="Times New Roman" w:hAnsi="Times New Roman"/>
              </w:rPr>
              <w:t>Перелік робіт</w:t>
            </w:r>
          </w:p>
        </w:tc>
      </w:tr>
      <w:tr w:rsidR="0047761B" w:rsidRPr="0047761B" w:rsidTr="00752DBF">
        <w:trPr>
          <w:cantSplit/>
          <w:trHeight w:val="521"/>
          <w:jc w:val="center"/>
        </w:trPr>
        <w:tc>
          <w:tcPr>
            <w:tcW w:w="600" w:type="dxa"/>
            <w:vMerge w:val="restart"/>
            <w:vAlign w:val="center"/>
          </w:tcPr>
          <w:p w:rsidR="0047761B" w:rsidRPr="0047761B" w:rsidRDefault="0047761B" w:rsidP="0047761B">
            <w:pPr>
              <w:spacing w:after="0" w:line="240" w:lineRule="atLeast"/>
              <w:ind w:left="-84" w:right="-88"/>
              <w:jc w:val="center"/>
              <w:rPr>
                <w:rFonts w:ascii="Times New Roman" w:hAnsi="Times New Roman"/>
              </w:rPr>
            </w:pPr>
            <w:r w:rsidRPr="0047761B">
              <w:rPr>
                <w:rFonts w:ascii="Times New Roman" w:hAnsi="Times New Roman"/>
              </w:rPr>
              <w:t>1.</w:t>
            </w:r>
          </w:p>
        </w:tc>
        <w:tc>
          <w:tcPr>
            <w:tcW w:w="1653" w:type="dxa"/>
            <w:vMerge w:val="restart"/>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sz w:val="24"/>
                <w:szCs w:val="24"/>
                <w:lang w:eastAsia="zh-CN"/>
              </w:rPr>
            </w:pPr>
            <w:r w:rsidRPr="0047761B">
              <w:rPr>
                <w:rFonts w:ascii="Times New Roman" w:hAnsi="Times New Roman"/>
                <w:color w:val="000000"/>
                <w:sz w:val="24"/>
                <w:szCs w:val="24"/>
                <w:lang w:eastAsia="zh-CN"/>
              </w:rPr>
              <w:t>Радіокерована мішенева установка  РМУ-В(модернізовані УТМ-48,УМУ-Т-127,УТМ-68)   для показу важких мішеней</w:t>
            </w:r>
          </w:p>
          <w:p w:rsidR="0047761B" w:rsidRPr="0047761B" w:rsidRDefault="0047761B" w:rsidP="0047761B">
            <w:pPr>
              <w:widowControl w:val="0"/>
              <w:autoSpaceDE w:val="0"/>
              <w:spacing w:after="0" w:line="240" w:lineRule="atLeast"/>
              <w:ind w:left="-85" w:right="-91"/>
              <w:rPr>
                <w:rFonts w:ascii="Times New Roman" w:hAnsi="Times New Roman"/>
              </w:rPr>
            </w:pPr>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lang w:eastAsia="zh-CN"/>
              </w:rPr>
              <w:t>Демонтаж установок</w:t>
            </w:r>
          </w:p>
        </w:tc>
        <w:tc>
          <w:tcPr>
            <w:tcW w:w="3605" w:type="dxa"/>
          </w:tcPr>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кришку;</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блок керування;</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-Зняти плату кінцевих вимикачів;</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lang w:eastAsia="zh-CN"/>
              </w:rPr>
              <w:t xml:space="preserve">Не працює блок керування </w:t>
            </w:r>
          </w:p>
        </w:tc>
        <w:tc>
          <w:tcPr>
            <w:tcW w:w="3605" w:type="dxa"/>
          </w:tcPr>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-Заміна блоку керування</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-Налаштування; </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rPr>
              <w:t>-тестові випробовування (200 циклів).</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5</w:t>
            </w:r>
          </w:p>
        </w:tc>
        <w:tc>
          <w:tcPr>
            <w:tcW w:w="3448" w:type="dxa"/>
          </w:tcPr>
          <w:p w:rsidR="0047761B" w:rsidRPr="0047761B" w:rsidRDefault="0047761B" w:rsidP="0047761B">
            <w:pPr>
              <w:widowControl w:val="0"/>
              <w:autoSpaceDE w:val="0"/>
              <w:spacing w:after="0" w:line="240" w:lineRule="atLeast"/>
              <w:ind w:right="-91" w:hanging="56"/>
              <w:rPr>
                <w:rFonts w:ascii="Times New Roman" w:hAnsi="Times New Roman"/>
              </w:rPr>
            </w:pPr>
            <w:r w:rsidRPr="0047761B">
              <w:rPr>
                <w:rFonts w:ascii="Times New Roman" w:hAnsi="Times New Roman"/>
                <w:lang w:eastAsia="zh-CN"/>
              </w:rPr>
              <w:t>Не</w:t>
            </w:r>
            <w:r w:rsidRPr="0047761B">
              <w:rPr>
                <w:rFonts w:ascii="Times New Roman" w:hAnsi="Times New Roman"/>
              </w:rPr>
              <w:t xml:space="preserve"> працює електродвигун; </w:t>
            </w:r>
          </w:p>
          <w:p w:rsidR="0047761B" w:rsidRPr="0047761B" w:rsidRDefault="0047761B" w:rsidP="0047761B">
            <w:pPr>
              <w:widowControl w:val="0"/>
              <w:autoSpaceDE w:val="0"/>
              <w:spacing w:after="0" w:line="240" w:lineRule="atLeast"/>
              <w:ind w:left="-85" w:right="-91"/>
              <w:rPr>
                <w:rFonts w:ascii="Times New Roman" w:hAnsi="Times New Roman"/>
                <w:color w:val="FF0000"/>
              </w:rPr>
            </w:pPr>
          </w:p>
        </w:tc>
        <w:tc>
          <w:tcPr>
            <w:tcW w:w="3605" w:type="dxa"/>
          </w:tcPr>
          <w:p w:rsidR="0047761B" w:rsidRPr="0047761B" w:rsidRDefault="0047761B" w:rsidP="0047761B">
            <w:pPr>
              <w:widowControl w:val="0"/>
              <w:autoSpaceDE w:val="0"/>
              <w:spacing w:after="0" w:line="259" w:lineRule="auto"/>
              <w:ind w:left="-84" w:right="-88"/>
              <w:rPr>
                <w:rFonts w:ascii="Times New Roman" w:hAnsi="Times New Roman"/>
                <w:color w:val="000000"/>
              </w:rPr>
            </w:pPr>
            <w:r w:rsidRPr="0047761B">
              <w:rPr>
                <w:rFonts w:ascii="Times New Roman" w:hAnsi="Times New Roman"/>
                <w:color w:val="000000"/>
              </w:rPr>
              <w:t>- Заміна електродвигуна</w:t>
            </w:r>
          </w:p>
          <w:p w:rsidR="0047761B" w:rsidRPr="0047761B" w:rsidRDefault="0047761B" w:rsidP="0047761B">
            <w:pPr>
              <w:widowControl w:val="0"/>
              <w:autoSpaceDE w:val="0"/>
              <w:spacing w:after="0" w:line="259" w:lineRule="auto"/>
              <w:ind w:left="-84" w:right="-88"/>
              <w:rPr>
                <w:rFonts w:ascii="Times New Roman" w:hAnsi="Times New Roman"/>
              </w:rPr>
            </w:pPr>
            <w:r w:rsidRPr="0047761B">
              <w:rPr>
                <w:rFonts w:ascii="Times New Roman" w:hAnsi="Times New Roman"/>
                <w:color w:val="000000"/>
              </w:rPr>
              <w:t>- Налаштування;</w:t>
            </w:r>
            <w:r w:rsidRPr="0047761B">
              <w:rPr>
                <w:rFonts w:ascii="Times New Roman" w:hAnsi="Times New Roman"/>
              </w:rPr>
              <w:t xml:space="preserve"> </w:t>
            </w:r>
          </w:p>
          <w:p w:rsidR="0047761B" w:rsidRPr="0047761B" w:rsidRDefault="0047761B" w:rsidP="0047761B">
            <w:pPr>
              <w:widowControl w:val="0"/>
              <w:autoSpaceDE w:val="0"/>
              <w:spacing w:after="0" w:line="259" w:lineRule="auto"/>
              <w:ind w:left="-84" w:right="-88"/>
              <w:rPr>
                <w:rFonts w:ascii="Times New Roman" w:hAnsi="Times New Roman"/>
                <w:color w:val="000000"/>
                <w:lang w:eastAsia="zh-CN"/>
              </w:rPr>
            </w:pPr>
            <w:r w:rsidRPr="0047761B">
              <w:rPr>
                <w:rFonts w:ascii="Times New Roman" w:hAnsi="Times New Roman"/>
              </w:rPr>
              <w:t>-тестові випробовування (200 циклів).</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57</w:t>
            </w:r>
          </w:p>
        </w:tc>
        <w:tc>
          <w:tcPr>
            <w:tcW w:w="3448" w:type="dxa"/>
          </w:tcPr>
          <w:p w:rsidR="0047761B" w:rsidRPr="0047761B" w:rsidRDefault="0047761B" w:rsidP="0047761B">
            <w:pPr>
              <w:widowControl w:val="0"/>
              <w:autoSpaceDE w:val="0"/>
              <w:spacing w:after="0" w:line="240" w:lineRule="atLeast"/>
              <w:ind w:right="-91" w:hanging="56"/>
              <w:rPr>
                <w:rFonts w:ascii="Times New Roman" w:hAnsi="Times New Roman"/>
                <w:lang w:eastAsia="zh-CN"/>
              </w:rPr>
            </w:pPr>
            <w:r w:rsidRPr="0047761B">
              <w:rPr>
                <w:rFonts w:ascii="Times New Roman" w:hAnsi="Times New Roman"/>
                <w:lang w:eastAsia="zh-CN"/>
              </w:rPr>
              <w:t xml:space="preserve">Електродвигун потребує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605" w:type="dxa"/>
          </w:tcPr>
          <w:p w:rsidR="0047761B" w:rsidRPr="0047761B" w:rsidRDefault="0047761B" w:rsidP="0047761B">
            <w:pPr>
              <w:widowControl w:val="0"/>
              <w:autoSpaceDE w:val="0"/>
              <w:spacing w:after="0" w:line="259" w:lineRule="auto"/>
              <w:ind w:right="-88"/>
              <w:rPr>
                <w:rFonts w:ascii="Times New Roman" w:hAnsi="Times New Roman"/>
                <w:color w:val="000000"/>
                <w:lang w:eastAsia="zh-CN"/>
              </w:rPr>
            </w:pPr>
            <w:r w:rsidRPr="0047761B">
              <w:rPr>
                <w:rFonts w:ascii="Times New Roman" w:hAnsi="Times New Roman"/>
                <w:color w:val="000000"/>
                <w:lang w:eastAsia="zh-CN"/>
              </w:rPr>
              <w:t>- Проведення обслуговування електродвигуна</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color w:val="000000"/>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hanging="56"/>
              <w:rPr>
                <w:rFonts w:ascii="Times New Roman" w:hAnsi="Times New Roman"/>
                <w:lang w:eastAsia="zh-CN"/>
              </w:rPr>
            </w:pPr>
            <w:r w:rsidRPr="0047761B">
              <w:rPr>
                <w:rFonts w:ascii="Times New Roman" w:hAnsi="Times New Roman"/>
                <w:lang w:eastAsia="zh-CN"/>
              </w:rPr>
              <w:t xml:space="preserve">Редуктор потребує </w:t>
            </w:r>
            <w:proofErr w:type="spellStart"/>
            <w:r w:rsidRPr="0047761B">
              <w:rPr>
                <w:rFonts w:ascii="Times New Roman" w:hAnsi="Times New Roman"/>
                <w:lang w:eastAsia="zh-CN"/>
              </w:rPr>
              <w:t>тех</w:t>
            </w:r>
            <w:proofErr w:type="spellEnd"/>
            <w:r w:rsidRPr="0047761B">
              <w:rPr>
                <w:rFonts w:ascii="Times New Roman" w:hAnsi="Times New Roman"/>
                <w:lang w:eastAsia="zh-CN"/>
              </w:rPr>
              <w:t>. обслуговування</w:t>
            </w:r>
          </w:p>
        </w:tc>
        <w:tc>
          <w:tcPr>
            <w:tcW w:w="3605" w:type="dxa"/>
          </w:tcPr>
          <w:p w:rsidR="0047761B" w:rsidRPr="0047761B" w:rsidRDefault="0047761B" w:rsidP="0047761B">
            <w:pPr>
              <w:widowControl w:val="0"/>
              <w:autoSpaceDE w:val="0"/>
              <w:spacing w:after="0" w:line="259" w:lineRule="auto"/>
              <w:ind w:left="-84" w:right="-88"/>
              <w:rPr>
                <w:rFonts w:ascii="Times New Roman" w:hAnsi="Times New Roman"/>
                <w:lang w:eastAsia="zh-CN"/>
              </w:rPr>
            </w:pPr>
            <w:r w:rsidRPr="0047761B">
              <w:rPr>
                <w:rFonts w:ascii="Times New Roman" w:hAnsi="Times New Roman"/>
                <w:lang w:eastAsia="zh-CN"/>
              </w:rPr>
              <w:t xml:space="preserve">- </w:t>
            </w:r>
            <w:r w:rsidRPr="0047761B">
              <w:rPr>
                <w:rFonts w:ascii="Times New Roman" w:hAnsi="Times New Roman"/>
              </w:rPr>
              <w:t>П</w:t>
            </w:r>
            <w:r w:rsidRPr="0047761B">
              <w:rPr>
                <w:rFonts w:ascii="Times New Roman" w:hAnsi="Times New Roman"/>
                <w:lang w:eastAsia="zh-CN"/>
              </w:rPr>
              <w:t>роведення обслуговування редуктора;</w:t>
            </w:r>
          </w:p>
          <w:p w:rsidR="0047761B" w:rsidRPr="0047761B" w:rsidRDefault="0047761B" w:rsidP="0047761B">
            <w:pPr>
              <w:widowControl w:val="0"/>
              <w:autoSpaceDE w:val="0"/>
              <w:spacing w:after="0" w:line="259" w:lineRule="auto"/>
              <w:ind w:left="-84" w:right="-88"/>
              <w:rPr>
                <w:rFonts w:ascii="Times New Roman" w:hAnsi="Times New Roman"/>
                <w:lang w:eastAsia="zh-CN"/>
              </w:rPr>
            </w:pPr>
            <w:r w:rsidRPr="0047761B">
              <w:rPr>
                <w:rFonts w:ascii="Times New Roman" w:hAnsi="Times New Roman"/>
                <w:lang w:eastAsia="zh-CN"/>
              </w:rPr>
              <w:t>- Заміна гвинтів на кришці редуктора;</w:t>
            </w:r>
          </w:p>
          <w:p w:rsidR="0047761B" w:rsidRPr="0047761B" w:rsidRDefault="0047761B" w:rsidP="0047761B">
            <w:pPr>
              <w:widowControl w:val="0"/>
              <w:autoSpaceDE w:val="0"/>
              <w:spacing w:after="0" w:line="259" w:lineRule="auto"/>
              <w:ind w:left="-84" w:right="-88"/>
              <w:rPr>
                <w:rFonts w:ascii="Times New Roman" w:hAnsi="Times New Roman"/>
              </w:rPr>
            </w:pPr>
            <w:r w:rsidRPr="0047761B">
              <w:rPr>
                <w:rFonts w:ascii="Times New Roman" w:hAnsi="Times New Roman"/>
              </w:rPr>
              <w:t xml:space="preserve">- Налаштування; </w:t>
            </w:r>
          </w:p>
          <w:p w:rsidR="0047761B" w:rsidRPr="0047761B" w:rsidRDefault="0047761B" w:rsidP="0047761B">
            <w:pPr>
              <w:widowControl w:val="0"/>
              <w:autoSpaceDE w:val="0"/>
              <w:spacing w:after="0" w:line="259" w:lineRule="auto"/>
              <w:ind w:left="-84" w:right="-88"/>
              <w:rPr>
                <w:rFonts w:ascii="Times New Roman" w:hAnsi="Times New Roman"/>
              </w:rPr>
            </w:pPr>
            <w:r w:rsidRPr="0047761B">
              <w:rPr>
                <w:rFonts w:ascii="Times New Roman" w:hAnsi="Times New Roman"/>
              </w:rPr>
              <w:t>- тестові випробовування (200 циклів)</w:t>
            </w:r>
          </w:p>
        </w:tc>
      </w:tr>
      <w:tr w:rsidR="0047761B" w:rsidRPr="0047761B" w:rsidTr="00752DBF">
        <w:trPr>
          <w:trHeight w:val="1386"/>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sz w:val="24"/>
                <w:szCs w:val="24"/>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sz w:val="24"/>
                <w:szCs w:val="24"/>
              </w:rPr>
            </w:pPr>
            <w:r w:rsidRPr="0047761B">
              <w:rPr>
                <w:rFonts w:ascii="Times New Roman" w:hAnsi="Times New Roman"/>
                <w:sz w:val="24"/>
                <w:szCs w:val="24"/>
              </w:rPr>
              <w:t>Пошкоджені Антени ПП та подовжувачі до них</w:t>
            </w:r>
          </w:p>
        </w:tc>
        <w:tc>
          <w:tcPr>
            <w:tcW w:w="3605" w:type="dxa"/>
          </w:tcPr>
          <w:p w:rsidR="0047761B" w:rsidRPr="0047761B" w:rsidRDefault="0047761B" w:rsidP="0047761B">
            <w:pPr>
              <w:widowControl w:val="0"/>
              <w:numPr>
                <w:ilvl w:val="0"/>
                <w:numId w:val="22"/>
              </w:numPr>
              <w:autoSpaceDE w:val="0"/>
              <w:spacing w:after="0" w:line="240" w:lineRule="atLeast"/>
              <w:ind w:right="-91"/>
              <w:rPr>
                <w:rFonts w:ascii="Times New Roman" w:hAnsi="Times New Roman"/>
                <w:sz w:val="24"/>
                <w:szCs w:val="24"/>
              </w:rPr>
            </w:pPr>
            <w:r w:rsidRPr="0047761B">
              <w:rPr>
                <w:rFonts w:ascii="Times New Roman" w:hAnsi="Times New Roman"/>
                <w:sz w:val="24"/>
                <w:szCs w:val="24"/>
              </w:rPr>
              <w:t xml:space="preserve">Заміна Антени ПП та подовжувачів </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-Налаштування; </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-Тестування працездатності.</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rPr>
              <w:t>24</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sz w:val="24"/>
                <w:szCs w:val="24"/>
              </w:rPr>
            </w:pPr>
            <w:r w:rsidRPr="0047761B">
              <w:rPr>
                <w:rFonts w:ascii="Times New Roman" w:hAnsi="Times New Roman"/>
                <w:sz w:val="24"/>
                <w:szCs w:val="24"/>
              </w:rPr>
              <w:t>Пошкоджені та не працюють ліхтарі підсвічування</w:t>
            </w:r>
          </w:p>
          <w:p w:rsidR="0047761B" w:rsidRPr="0047761B" w:rsidRDefault="0047761B" w:rsidP="0047761B">
            <w:pPr>
              <w:widowControl w:val="0"/>
              <w:autoSpaceDE w:val="0"/>
              <w:spacing w:after="0" w:line="240" w:lineRule="atLeast"/>
              <w:ind w:left="-85" w:right="-91"/>
              <w:rPr>
                <w:rFonts w:ascii="Times New Roman" w:hAnsi="Times New Roman"/>
              </w:rPr>
            </w:pPr>
          </w:p>
        </w:tc>
        <w:tc>
          <w:tcPr>
            <w:tcW w:w="3605" w:type="dxa"/>
          </w:tcPr>
          <w:p w:rsidR="0047761B" w:rsidRPr="0047761B" w:rsidRDefault="0047761B" w:rsidP="0047761B">
            <w:pPr>
              <w:widowControl w:val="0"/>
              <w:numPr>
                <w:ilvl w:val="0"/>
                <w:numId w:val="22"/>
              </w:numPr>
              <w:autoSpaceDE w:val="0"/>
              <w:spacing w:after="0" w:line="259" w:lineRule="auto"/>
              <w:ind w:right="-88"/>
              <w:rPr>
                <w:rFonts w:ascii="Times New Roman" w:hAnsi="Times New Roman"/>
                <w:lang w:eastAsia="zh-CN"/>
              </w:rPr>
            </w:pPr>
            <w:r w:rsidRPr="0047761B">
              <w:rPr>
                <w:rFonts w:ascii="Times New Roman" w:hAnsi="Times New Roman"/>
                <w:lang w:eastAsia="zh-CN"/>
              </w:rPr>
              <w:t>Заміна ліхтарів підсвічування</w:t>
            </w:r>
          </w:p>
          <w:p w:rsidR="0047761B" w:rsidRPr="0047761B" w:rsidRDefault="0047761B" w:rsidP="0047761B">
            <w:pPr>
              <w:widowControl w:val="0"/>
              <w:autoSpaceDE w:val="0"/>
              <w:spacing w:after="0" w:line="259" w:lineRule="auto"/>
              <w:ind w:left="-84" w:right="-88"/>
              <w:rPr>
                <w:rFonts w:ascii="Times New Roman" w:hAnsi="Times New Roman"/>
                <w:lang w:eastAsia="zh-CN"/>
              </w:rPr>
            </w:pPr>
            <w:r w:rsidRPr="0047761B">
              <w:rPr>
                <w:rFonts w:ascii="Times New Roman" w:hAnsi="Times New Roman"/>
              </w:rPr>
              <w:t xml:space="preserve">-Тестування працездатності. </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51</w:t>
            </w:r>
          </w:p>
        </w:tc>
        <w:tc>
          <w:tcPr>
            <w:tcW w:w="3448" w:type="dxa"/>
          </w:tcPr>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sz w:val="24"/>
                <w:szCs w:val="24"/>
              </w:rPr>
              <w:t xml:space="preserve">Деформовані тримачі мішені </w:t>
            </w:r>
            <w:r w:rsidRPr="0047761B">
              <w:rPr>
                <w:rFonts w:ascii="Times New Roman" w:hAnsi="Times New Roman"/>
                <w:color w:val="000000"/>
                <w:sz w:val="24"/>
                <w:szCs w:val="24"/>
                <w:lang w:eastAsia="zh-CN"/>
              </w:rPr>
              <w:t>РМУ-В</w:t>
            </w:r>
          </w:p>
        </w:tc>
        <w:tc>
          <w:tcPr>
            <w:tcW w:w="3605" w:type="dxa"/>
          </w:tcPr>
          <w:p w:rsidR="0047761B" w:rsidRPr="0047761B" w:rsidRDefault="0047761B" w:rsidP="0047761B">
            <w:pPr>
              <w:widowControl w:val="0"/>
              <w:numPr>
                <w:ilvl w:val="0"/>
                <w:numId w:val="22"/>
              </w:numPr>
              <w:autoSpaceDE w:val="0"/>
              <w:spacing w:after="0" w:line="259" w:lineRule="auto"/>
              <w:ind w:right="-88"/>
              <w:rPr>
                <w:rFonts w:ascii="Times New Roman" w:hAnsi="Times New Roman"/>
                <w:lang w:eastAsia="zh-CN"/>
              </w:rPr>
            </w:pPr>
            <w:r w:rsidRPr="0047761B">
              <w:rPr>
                <w:rFonts w:ascii="Times New Roman" w:hAnsi="Times New Roman"/>
                <w:lang w:eastAsia="zh-CN"/>
              </w:rPr>
              <w:t>Виготовлення і заміна</w:t>
            </w:r>
            <w:r w:rsidRPr="0047761B">
              <w:rPr>
                <w:rFonts w:ascii="Times New Roman" w:hAnsi="Times New Roman"/>
              </w:rPr>
              <w:t xml:space="preserve"> тримачів мішені;</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 xml:space="preserve">-Налаштування; </w:t>
            </w:r>
          </w:p>
          <w:p w:rsidR="0047761B" w:rsidRPr="0047761B" w:rsidRDefault="0047761B" w:rsidP="0047761B">
            <w:pPr>
              <w:widowControl w:val="0"/>
              <w:autoSpaceDE w:val="0"/>
              <w:spacing w:after="0" w:line="259" w:lineRule="auto"/>
              <w:ind w:left="-84" w:right="-88"/>
              <w:rPr>
                <w:rFonts w:ascii="Times New Roman" w:hAnsi="Times New Roman"/>
                <w:lang w:eastAsia="zh-CN"/>
              </w:rPr>
            </w:pPr>
            <w:r w:rsidRPr="0047761B">
              <w:rPr>
                <w:rFonts w:ascii="Times New Roman" w:hAnsi="Times New Roman"/>
              </w:rPr>
              <w:t>-тестові випробовування (200 циклів).</w:t>
            </w:r>
          </w:p>
        </w:tc>
      </w:tr>
      <w:tr w:rsidR="0047761B" w:rsidRPr="0047761B" w:rsidTr="00752DBF">
        <w:trPr>
          <w:trHeight w:val="59"/>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sz w:val="24"/>
                <w:szCs w:val="24"/>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rPr>
              <w:t>27</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sz w:val="24"/>
                <w:szCs w:val="24"/>
              </w:rPr>
            </w:pPr>
            <w:r w:rsidRPr="0047761B">
              <w:rPr>
                <w:rFonts w:ascii="Times New Roman" w:hAnsi="Times New Roman"/>
                <w:sz w:val="24"/>
                <w:szCs w:val="24"/>
              </w:rPr>
              <w:t xml:space="preserve">Пошкоджений (простріляний, посічений осколками) корпус </w:t>
            </w:r>
          </w:p>
          <w:p w:rsidR="0047761B" w:rsidRPr="0047761B" w:rsidRDefault="0047761B" w:rsidP="0047761B">
            <w:pPr>
              <w:widowControl w:val="0"/>
              <w:autoSpaceDE w:val="0"/>
              <w:spacing w:after="0" w:line="240" w:lineRule="atLeast"/>
              <w:ind w:right="-91"/>
              <w:rPr>
                <w:rFonts w:ascii="Times New Roman" w:hAnsi="Times New Roman"/>
                <w:sz w:val="24"/>
                <w:szCs w:val="24"/>
              </w:rPr>
            </w:pPr>
            <w:r w:rsidRPr="0047761B">
              <w:rPr>
                <w:rFonts w:ascii="Times New Roman" w:hAnsi="Times New Roman"/>
                <w:color w:val="000000"/>
                <w:sz w:val="24"/>
                <w:szCs w:val="24"/>
                <w:lang w:eastAsia="zh-CN"/>
              </w:rPr>
              <w:t xml:space="preserve">РМУ-В </w:t>
            </w:r>
          </w:p>
        </w:tc>
        <w:tc>
          <w:tcPr>
            <w:tcW w:w="3605" w:type="dxa"/>
          </w:tcPr>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rPr>
              <w:t xml:space="preserve">-Усунення отворів і пошкоджень корпусу </w:t>
            </w:r>
            <w:r w:rsidRPr="0047761B">
              <w:rPr>
                <w:rFonts w:ascii="Times New Roman" w:hAnsi="Times New Roman"/>
                <w:color w:val="000000"/>
                <w:sz w:val="24"/>
                <w:szCs w:val="24"/>
                <w:lang w:eastAsia="zh-CN"/>
              </w:rPr>
              <w:t>РМУ-В</w:t>
            </w:r>
            <w:r w:rsidRPr="0047761B">
              <w:rPr>
                <w:rFonts w:ascii="Times New Roman" w:hAnsi="Times New Roman"/>
                <w:lang w:eastAsia="zh-CN"/>
              </w:rPr>
              <w:t>;</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-Налаштування; тестові випробовування герметичності</w:t>
            </w:r>
          </w:p>
          <w:p w:rsidR="0047761B" w:rsidRPr="0047761B" w:rsidRDefault="0047761B" w:rsidP="0047761B">
            <w:pPr>
              <w:widowControl w:val="0"/>
              <w:autoSpaceDE w:val="0"/>
              <w:spacing w:after="0" w:line="240" w:lineRule="atLeast"/>
              <w:ind w:left="-85" w:right="-91"/>
              <w:rPr>
                <w:rFonts w:ascii="Times New Roman" w:hAnsi="Times New Roman"/>
                <w:lang w:eastAsia="zh-CN"/>
              </w:rPr>
            </w:pPr>
          </w:p>
        </w:tc>
      </w:tr>
      <w:tr w:rsidR="0047761B" w:rsidRPr="0047761B" w:rsidTr="00752DBF">
        <w:trPr>
          <w:trHeight w:val="1026"/>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rPr>
            </w:pPr>
            <w:r w:rsidRPr="0047761B">
              <w:rPr>
                <w:rFonts w:ascii="Times New Roman" w:hAnsi="Times New Roman"/>
              </w:rPr>
              <w:t>Ел. кабелі пошкоджені, з’єднані скрутками;</w:t>
            </w:r>
          </w:p>
          <w:p w:rsidR="0047761B" w:rsidRPr="0047761B" w:rsidRDefault="0047761B" w:rsidP="0047761B">
            <w:pPr>
              <w:widowControl w:val="0"/>
              <w:autoSpaceDE w:val="0"/>
              <w:spacing w:after="0" w:line="240" w:lineRule="atLeast"/>
              <w:ind w:right="-91" w:hanging="56"/>
              <w:rPr>
                <w:rFonts w:ascii="Times New Roman" w:hAnsi="Times New Roman"/>
              </w:rPr>
            </w:pPr>
            <w:r w:rsidRPr="0047761B">
              <w:rPr>
                <w:rFonts w:ascii="Times New Roman" w:hAnsi="Times New Roman"/>
              </w:rPr>
              <w:t xml:space="preserve">Має місце оплавлення </w:t>
            </w:r>
            <w:proofErr w:type="spellStart"/>
            <w:r w:rsidRPr="0047761B">
              <w:rPr>
                <w:rFonts w:ascii="Times New Roman" w:hAnsi="Times New Roman"/>
              </w:rPr>
              <w:t>ел</w:t>
            </w:r>
            <w:proofErr w:type="spellEnd"/>
            <w:r w:rsidRPr="0047761B">
              <w:rPr>
                <w:rFonts w:ascii="Times New Roman" w:hAnsi="Times New Roman"/>
              </w:rPr>
              <w:t xml:space="preserve"> кабелів;</w:t>
            </w:r>
          </w:p>
          <w:p w:rsidR="0047761B" w:rsidRPr="0047761B" w:rsidRDefault="0047761B" w:rsidP="0047761B">
            <w:pPr>
              <w:widowControl w:val="0"/>
              <w:autoSpaceDE w:val="0"/>
              <w:spacing w:after="0" w:line="240" w:lineRule="atLeast"/>
              <w:ind w:left="-85" w:right="-91"/>
              <w:rPr>
                <w:rFonts w:ascii="Times New Roman" w:hAnsi="Times New Roman"/>
              </w:rPr>
            </w:pPr>
            <w:r w:rsidRPr="0047761B">
              <w:rPr>
                <w:rFonts w:ascii="Times New Roman" w:hAnsi="Times New Roman"/>
              </w:rPr>
              <w:t>Вийшла з ладу силове реле</w:t>
            </w:r>
          </w:p>
        </w:tc>
        <w:tc>
          <w:tcPr>
            <w:tcW w:w="3605" w:type="dxa"/>
          </w:tcPr>
          <w:p w:rsidR="0047761B" w:rsidRPr="0047761B" w:rsidRDefault="0047761B" w:rsidP="0047761B">
            <w:pPr>
              <w:widowControl w:val="0"/>
              <w:numPr>
                <w:ilvl w:val="0"/>
                <w:numId w:val="22"/>
              </w:numPr>
              <w:autoSpaceDE w:val="0"/>
              <w:spacing w:after="0" w:line="259" w:lineRule="auto"/>
              <w:ind w:right="-88"/>
              <w:rPr>
                <w:rFonts w:ascii="Times New Roman" w:hAnsi="Times New Roman"/>
                <w:lang w:eastAsia="zh-CN"/>
              </w:rPr>
            </w:pPr>
            <w:r w:rsidRPr="0047761B">
              <w:rPr>
                <w:rFonts w:ascii="Times New Roman" w:hAnsi="Times New Roman"/>
              </w:rPr>
              <w:t xml:space="preserve">Заміна </w:t>
            </w:r>
            <w:proofErr w:type="spellStart"/>
            <w:r w:rsidRPr="0047761B">
              <w:rPr>
                <w:rFonts w:ascii="Times New Roman" w:hAnsi="Times New Roman"/>
              </w:rPr>
              <w:t>жгутів</w:t>
            </w:r>
            <w:proofErr w:type="spellEnd"/>
            <w:r w:rsidRPr="0047761B">
              <w:rPr>
                <w:rFonts w:ascii="Times New Roman" w:hAnsi="Times New Roman"/>
              </w:rPr>
              <w:t xml:space="preserve"> </w:t>
            </w:r>
            <w:proofErr w:type="spellStart"/>
            <w:r w:rsidRPr="0047761B">
              <w:rPr>
                <w:rFonts w:ascii="Times New Roman" w:hAnsi="Times New Roman"/>
              </w:rPr>
              <w:t>ел</w:t>
            </w:r>
            <w:proofErr w:type="spellEnd"/>
            <w:r w:rsidRPr="0047761B">
              <w:rPr>
                <w:rFonts w:ascii="Times New Roman" w:hAnsi="Times New Roman"/>
              </w:rPr>
              <w:t xml:space="preserve"> кабелів;</w:t>
            </w:r>
          </w:p>
          <w:p w:rsidR="0047761B" w:rsidRPr="0047761B" w:rsidRDefault="0047761B" w:rsidP="0047761B">
            <w:pPr>
              <w:widowControl w:val="0"/>
              <w:numPr>
                <w:ilvl w:val="0"/>
                <w:numId w:val="22"/>
              </w:numPr>
              <w:autoSpaceDE w:val="0"/>
              <w:spacing w:after="0" w:line="259" w:lineRule="auto"/>
              <w:ind w:right="-88"/>
              <w:rPr>
                <w:rFonts w:ascii="Times New Roman" w:hAnsi="Times New Roman"/>
                <w:lang w:eastAsia="zh-CN"/>
              </w:rPr>
            </w:pPr>
            <w:r w:rsidRPr="0047761B">
              <w:rPr>
                <w:rFonts w:ascii="Times New Roman" w:hAnsi="Times New Roman"/>
              </w:rPr>
              <w:t>Заміна силового реле</w:t>
            </w:r>
          </w:p>
          <w:p w:rsidR="0047761B" w:rsidRPr="0047761B" w:rsidRDefault="0047761B" w:rsidP="0047761B">
            <w:pPr>
              <w:widowControl w:val="0"/>
              <w:autoSpaceDE w:val="0"/>
              <w:spacing w:after="0" w:line="259" w:lineRule="auto"/>
              <w:ind w:left="-84" w:right="-88"/>
              <w:rPr>
                <w:rFonts w:ascii="Times New Roman" w:hAnsi="Times New Roman"/>
              </w:rPr>
            </w:pPr>
            <w:r w:rsidRPr="0047761B">
              <w:rPr>
                <w:rFonts w:ascii="Times New Roman" w:hAnsi="Times New Roman"/>
              </w:rPr>
              <w:t>-Налаштування;</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rPr>
              <w:t xml:space="preserve"> тестові випробовування (200 циклів).</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rPr>
              <w:t>9</w:t>
            </w:r>
          </w:p>
        </w:tc>
        <w:tc>
          <w:tcPr>
            <w:tcW w:w="3448" w:type="dxa"/>
          </w:tcPr>
          <w:p w:rsidR="0047761B" w:rsidRPr="0047761B" w:rsidRDefault="0047761B" w:rsidP="0047761B">
            <w:pPr>
              <w:widowControl w:val="0"/>
              <w:autoSpaceDE w:val="0"/>
              <w:spacing w:after="0" w:line="240" w:lineRule="atLeast"/>
              <w:ind w:right="-91" w:hanging="56"/>
              <w:rPr>
                <w:rFonts w:ascii="Times New Roman" w:hAnsi="Times New Roman"/>
                <w:lang w:eastAsia="zh-CN"/>
              </w:rPr>
            </w:pPr>
            <w:r w:rsidRPr="0047761B">
              <w:rPr>
                <w:rFonts w:ascii="Times New Roman" w:hAnsi="Times New Roman"/>
                <w:sz w:val="24"/>
                <w:szCs w:val="24"/>
              </w:rPr>
              <w:t xml:space="preserve">Пошкоджено роз’єм блоку АКБ </w:t>
            </w:r>
            <w:r w:rsidRPr="0047761B">
              <w:rPr>
                <w:rFonts w:ascii="Times New Roman" w:hAnsi="Times New Roman"/>
                <w:color w:val="000000"/>
                <w:sz w:val="24"/>
                <w:szCs w:val="24"/>
                <w:lang w:eastAsia="zh-CN"/>
              </w:rPr>
              <w:t>РМУ-В</w:t>
            </w:r>
          </w:p>
        </w:tc>
        <w:tc>
          <w:tcPr>
            <w:tcW w:w="3605" w:type="dxa"/>
          </w:tcPr>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-Техогляд мішеневої установки;</w:t>
            </w:r>
          </w:p>
          <w:p w:rsidR="0047761B" w:rsidRPr="0047761B" w:rsidRDefault="0047761B" w:rsidP="0047761B">
            <w:pPr>
              <w:widowControl w:val="0"/>
              <w:autoSpaceDE w:val="0"/>
              <w:spacing w:after="0" w:line="240" w:lineRule="atLeast"/>
              <w:ind w:left="-85" w:right="-91"/>
              <w:rPr>
                <w:rFonts w:ascii="Times New Roman" w:hAnsi="Times New Roman"/>
                <w:color w:val="000000"/>
                <w:sz w:val="24"/>
                <w:szCs w:val="24"/>
                <w:lang w:eastAsia="zh-CN"/>
              </w:rPr>
            </w:pPr>
            <w:r w:rsidRPr="0047761B">
              <w:rPr>
                <w:rFonts w:ascii="Times New Roman" w:hAnsi="Times New Roman"/>
                <w:sz w:val="24"/>
                <w:szCs w:val="24"/>
              </w:rPr>
              <w:t>-Заміна роз’єму блоку АКБ</w:t>
            </w:r>
            <w:r w:rsidRPr="0047761B">
              <w:rPr>
                <w:rFonts w:ascii="Times New Roman" w:hAnsi="Times New Roman"/>
                <w:color w:val="000000"/>
                <w:sz w:val="24"/>
                <w:szCs w:val="24"/>
                <w:lang w:eastAsia="zh-CN"/>
              </w:rPr>
              <w:t xml:space="preserve"> РМУ-В </w:t>
            </w:r>
          </w:p>
          <w:p w:rsidR="0047761B" w:rsidRPr="0047761B" w:rsidRDefault="0047761B" w:rsidP="0047761B">
            <w:pPr>
              <w:widowControl w:val="0"/>
              <w:autoSpaceDE w:val="0"/>
              <w:spacing w:after="0" w:line="259" w:lineRule="auto"/>
              <w:ind w:left="-84" w:right="-88"/>
              <w:rPr>
                <w:rFonts w:ascii="Times New Roman" w:hAnsi="Times New Roman"/>
                <w:lang w:eastAsia="zh-CN"/>
              </w:rPr>
            </w:pPr>
            <w:r w:rsidRPr="0047761B">
              <w:rPr>
                <w:rFonts w:ascii="Times New Roman" w:hAnsi="Times New Roman"/>
              </w:rPr>
              <w:t>-Налаштування;</w:t>
            </w:r>
          </w:p>
        </w:tc>
      </w:tr>
      <w:tr w:rsidR="0047761B" w:rsidRPr="0047761B" w:rsidTr="00752DBF">
        <w:trPr>
          <w:trHeight w:val="753"/>
          <w:jc w:val="center"/>
        </w:trPr>
        <w:tc>
          <w:tcPr>
            <w:tcW w:w="600" w:type="dxa"/>
            <w:vMerge/>
            <w:vAlign w:val="center"/>
          </w:tcPr>
          <w:p w:rsidR="0047761B" w:rsidRPr="0047761B" w:rsidRDefault="0047761B" w:rsidP="0047761B">
            <w:pPr>
              <w:spacing w:after="0" w:line="240" w:lineRule="atLeast"/>
              <w:ind w:left="-84" w:right="-88"/>
              <w:jc w:val="center"/>
              <w:rPr>
                <w:rFonts w:ascii="Times New Roman" w:hAnsi="Times New Roman"/>
              </w:rPr>
            </w:pPr>
          </w:p>
        </w:tc>
        <w:tc>
          <w:tcPr>
            <w:tcW w:w="1653" w:type="dxa"/>
            <w:vMerge/>
            <w:vAlign w:val="center"/>
          </w:tcPr>
          <w:p w:rsidR="0047761B" w:rsidRPr="0047761B" w:rsidRDefault="0047761B" w:rsidP="0047761B">
            <w:pPr>
              <w:widowControl w:val="0"/>
              <w:autoSpaceDE w:val="0"/>
              <w:spacing w:after="0" w:line="240" w:lineRule="atLeast"/>
              <w:ind w:left="-85" w:right="-91"/>
              <w:rPr>
                <w:rFonts w:ascii="Times New Roman" w:hAnsi="Times New Roman"/>
                <w:sz w:val="24"/>
                <w:szCs w:val="24"/>
                <w:lang w:eastAsia="zh-CN"/>
              </w:rPr>
            </w:pPr>
          </w:p>
        </w:tc>
        <w:tc>
          <w:tcPr>
            <w:tcW w:w="901" w:type="dxa"/>
            <w:tcBorders>
              <w:top w:val="nil"/>
              <w:left w:val="single" w:sz="8" w:space="0" w:color="auto"/>
              <w:bottom w:val="single" w:sz="8" w:space="0" w:color="auto"/>
              <w:right w:val="single" w:sz="8" w:space="0" w:color="auto"/>
            </w:tcBorders>
            <w:shd w:val="clear" w:color="auto" w:fill="auto"/>
            <w:vAlign w:val="center"/>
          </w:tcPr>
          <w:p w:rsidR="0047761B" w:rsidRPr="0047761B" w:rsidRDefault="0047761B" w:rsidP="0047761B">
            <w:pPr>
              <w:spacing w:after="160" w:line="259" w:lineRule="auto"/>
              <w:jc w:val="center"/>
              <w:rPr>
                <w:color w:val="000000"/>
              </w:rPr>
            </w:pPr>
            <w:r w:rsidRPr="0047761B">
              <w:rPr>
                <w:color w:val="000000"/>
                <w:lang w:val="ru-RU"/>
              </w:rPr>
              <w:t>62</w:t>
            </w:r>
          </w:p>
        </w:tc>
        <w:tc>
          <w:tcPr>
            <w:tcW w:w="3448" w:type="dxa"/>
          </w:tcPr>
          <w:p w:rsidR="0047761B" w:rsidRPr="0047761B" w:rsidRDefault="0047761B" w:rsidP="0047761B">
            <w:pPr>
              <w:widowControl w:val="0"/>
              <w:autoSpaceDE w:val="0"/>
              <w:spacing w:after="0" w:line="240" w:lineRule="atLeast"/>
              <w:ind w:right="-91"/>
              <w:rPr>
                <w:rFonts w:ascii="Times New Roman" w:hAnsi="Times New Roman"/>
                <w:sz w:val="24"/>
                <w:szCs w:val="24"/>
              </w:rPr>
            </w:pPr>
            <w:r w:rsidRPr="0047761B">
              <w:rPr>
                <w:rFonts w:ascii="Times New Roman" w:hAnsi="Times New Roman"/>
                <w:sz w:val="24"/>
                <w:szCs w:val="24"/>
              </w:rPr>
              <w:t xml:space="preserve">Підшипники потребують </w:t>
            </w:r>
            <w:proofErr w:type="spellStart"/>
            <w:r w:rsidRPr="0047761B">
              <w:rPr>
                <w:rFonts w:ascii="Times New Roman" w:hAnsi="Times New Roman"/>
                <w:sz w:val="24"/>
                <w:szCs w:val="24"/>
              </w:rPr>
              <w:t>тех</w:t>
            </w:r>
            <w:proofErr w:type="spellEnd"/>
            <w:r w:rsidRPr="0047761B">
              <w:rPr>
                <w:rFonts w:ascii="Times New Roman" w:hAnsi="Times New Roman"/>
                <w:sz w:val="24"/>
                <w:szCs w:val="24"/>
              </w:rPr>
              <w:t>. обслуговування</w:t>
            </w:r>
          </w:p>
        </w:tc>
        <w:tc>
          <w:tcPr>
            <w:tcW w:w="3605" w:type="dxa"/>
          </w:tcPr>
          <w:p w:rsidR="0047761B" w:rsidRPr="0047761B" w:rsidRDefault="0047761B" w:rsidP="0047761B">
            <w:pPr>
              <w:widowControl w:val="0"/>
              <w:autoSpaceDE w:val="0"/>
              <w:spacing w:after="0" w:line="240" w:lineRule="atLeast"/>
              <w:ind w:right="-91"/>
              <w:rPr>
                <w:rFonts w:ascii="Times New Roman" w:hAnsi="Times New Roman"/>
                <w:lang w:eastAsia="zh-CN"/>
              </w:rPr>
            </w:pPr>
            <w:r w:rsidRPr="0047761B">
              <w:rPr>
                <w:rFonts w:ascii="Times New Roman" w:hAnsi="Times New Roman"/>
                <w:lang w:eastAsia="zh-CN"/>
              </w:rPr>
              <w:t>-Замінити змазку в обоймі</w:t>
            </w:r>
          </w:p>
          <w:p w:rsidR="0047761B" w:rsidRPr="0047761B" w:rsidRDefault="0047761B" w:rsidP="0047761B">
            <w:pPr>
              <w:widowControl w:val="0"/>
              <w:autoSpaceDE w:val="0"/>
              <w:spacing w:after="0" w:line="240" w:lineRule="atLeast"/>
              <w:ind w:left="-85" w:right="-91"/>
              <w:rPr>
                <w:rFonts w:ascii="Times New Roman" w:hAnsi="Times New Roman"/>
                <w:lang w:eastAsia="zh-CN"/>
              </w:rPr>
            </w:pPr>
            <w:r w:rsidRPr="0047761B">
              <w:rPr>
                <w:rFonts w:ascii="Times New Roman" w:hAnsi="Times New Roman"/>
                <w:lang w:eastAsia="zh-CN"/>
              </w:rPr>
              <w:t xml:space="preserve"> -Тестові випробовування герметичності.</w:t>
            </w:r>
          </w:p>
        </w:tc>
      </w:tr>
    </w:tbl>
    <w:p w:rsidR="007A4457" w:rsidRDefault="00CA5D09" w:rsidP="00CA5D09">
      <w:pPr>
        <w:spacing w:after="0" w:line="240" w:lineRule="auto"/>
        <w:jc w:val="both"/>
        <w:rPr>
          <w:rFonts w:ascii="Times New Roman" w:eastAsia="Times New Roman" w:hAnsi="Times New Roman"/>
          <w:iCs/>
          <w:sz w:val="24"/>
          <w:szCs w:val="24"/>
          <w:u w:val="single"/>
          <w:lang w:eastAsia="ru-RU"/>
        </w:rPr>
      </w:pPr>
      <w:r>
        <w:rPr>
          <w:sz w:val="24"/>
          <w:szCs w:val="24"/>
        </w:rPr>
        <w:t xml:space="preserve">            </w:t>
      </w:r>
      <w:r w:rsidR="007A4457">
        <w:rPr>
          <w:rFonts w:ascii="Times New Roman" w:eastAsia="Times New Roman" w:hAnsi="Times New Roman"/>
          <w:iCs/>
          <w:sz w:val="24"/>
          <w:szCs w:val="24"/>
          <w:u w:val="single"/>
          <w:lang w:eastAsia="ru-RU"/>
        </w:rPr>
        <w:t xml:space="preserve">Учасник </w:t>
      </w:r>
      <w:r w:rsidR="007A4457" w:rsidRPr="007A4457">
        <w:rPr>
          <w:rFonts w:ascii="Times New Roman" w:eastAsia="Times New Roman" w:hAnsi="Times New Roman"/>
          <w:iCs/>
          <w:sz w:val="24"/>
          <w:szCs w:val="24"/>
          <w:u w:val="single"/>
          <w:lang w:eastAsia="ru-RU"/>
        </w:rPr>
        <w:t>гарантує якість наданих послуг на протязі гарантійного строку, вказаного у відповідних документах, але не менш ніж на протязі 24 (двадцять чотири) місяців з моменту складання акту прийому-передачі наданих послуг.</w:t>
      </w:r>
    </w:p>
    <w:p w:rsidR="00831F87" w:rsidRPr="00831F87" w:rsidRDefault="00831F87" w:rsidP="00831F87">
      <w:pPr>
        <w:spacing w:after="0" w:line="240" w:lineRule="auto"/>
        <w:ind w:firstLine="709"/>
        <w:jc w:val="both"/>
        <w:rPr>
          <w:rFonts w:ascii="Times New Roman" w:eastAsia="Times New Roman" w:hAnsi="Times New Roman"/>
          <w:iCs/>
          <w:sz w:val="24"/>
          <w:szCs w:val="24"/>
          <w:lang w:eastAsia="ru-RU"/>
        </w:rPr>
      </w:pPr>
      <w:r w:rsidRPr="00831F87">
        <w:rPr>
          <w:rFonts w:ascii="Times New Roman" w:eastAsia="Times New Roman" w:hAnsi="Times New Roman"/>
          <w:iCs/>
          <w:sz w:val="24"/>
          <w:szCs w:val="24"/>
          <w:lang w:eastAsia="ru-RU"/>
        </w:rPr>
        <w:t>1. Для підтвердження відповідності цінової пропозиції технічним, якісним, кількісним та іншим вимогам Замовника Учасник у складі цінової пропозиції повинен надати:</w:t>
      </w:r>
    </w:p>
    <w:p w:rsidR="00831F87" w:rsidRPr="00831F87" w:rsidRDefault="00CA5D09" w:rsidP="00831F87">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7A4457">
        <w:rPr>
          <w:rFonts w:ascii="Times New Roman" w:eastAsia="Times New Roman" w:hAnsi="Times New Roman"/>
          <w:iCs/>
          <w:sz w:val="24"/>
          <w:szCs w:val="24"/>
          <w:lang w:eastAsia="ru-RU"/>
        </w:rPr>
        <w:t xml:space="preserve"> розрахунок цінової пропозиції</w:t>
      </w:r>
      <w:r w:rsidR="00831F87" w:rsidRPr="00831F87">
        <w:rPr>
          <w:rFonts w:ascii="Times New Roman" w:eastAsia="Times New Roman" w:hAnsi="Times New Roman"/>
          <w:iCs/>
          <w:sz w:val="24"/>
          <w:szCs w:val="24"/>
          <w:lang w:eastAsia="ru-RU"/>
        </w:rPr>
        <w:t xml:space="preserve"> з кошторисами (калькуляцією цін) на усі роботи/послуги щодо технічного обслуговування та ремонту </w:t>
      </w:r>
      <w:r w:rsidR="007A4457">
        <w:rPr>
          <w:rFonts w:ascii="Times New Roman" w:eastAsia="Times New Roman" w:hAnsi="Times New Roman"/>
          <w:iCs/>
          <w:sz w:val="24"/>
          <w:szCs w:val="24"/>
          <w:lang w:eastAsia="ru-RU"/>
        </w:rPr>
        <w:t>обладнання</w:t>
      </w:r>
      <w:r w:rsidR="00831F87" w:rsidRPr="00831F87">
        <w:rPr>
          <w:rFonts w:ascii="Times New Roman" w:eastAsia="Times New Roman" w:hAnsi="Times New Roman"/>
          <w:iCs/>
          <w:sz w:val="24"/>
          <w:szCs w:val="24"/>
          <w:lang w:eastAsia="ru-RU"/>
        </w:rPr>
        <w:t>;</w:t>
      </w:r>
    </w:p>
    <w:p w:rsidR="007A4457" w:rsidRPr="00831F87" w:rsidRDefault="00CA5D09" w:rsidP="00831F87">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7A4457">
        <w:rPr>
          <w:rFonts w:ascii="Times New Roman" w:eastAsia="Times New Roman" w:hAnsi="Times New Roman"/>
          <w:iCs/>
          <w:sz w:val="24"/>
          <w:szCs w:val="24"/>
          <w:lang w:eastAsia="ru-RU"/>
        </w:rPr>
        <w:t xml:space="preserve"> </w:t>
      </w:r>
      <w:r w:rsidR="007A4457" w:rsidRPr="007A4457">
        <w:rPr>
          <w:rFonts w:ascii="Times New Roman" w:eastAsia="Times New Roman" w:hAnsi="Times New Roman"/>
          <w:iCs/>
          <w:sz w:val="24"/>
          <w:szCs w:val="24"/>
          <w:lang w:eastAsia="ru-RU"/>
        </w:rPr>
        <w:t xml:space="preserve">Учасник повинен гарантувати, що після проведення поточного ремонту та технічного обслуговування дане обладнання повинно забезпечувати сумісність, в системі керування, </w:t>
      </w:r>
      <w:proofErr w:type="spellStart"/>
      <w:r w:rsidR="007A4457" w:rsidRPr="007A4457">
        <w:rPr>
          <w:rFonts w:ascii="Times New Roman" w:eastAsia="Times New Roman" w:hAnsi="Times New Roman"/>
          <w:iCs/>
          <w:sz w:val="24"/>
          <w:szCs w:val="24"/>
          <w:lang w:eastAsia="ru-RU"/>
        </w:rPr>
        <w:t>конструктивно</w:t>
      </w:r>
      <w:proofErr w:type="spellEnd"/>
      <w:r w:rsidR="007A4457" w:rsidRPr="007A4457">
        <w:rPr>
          <w:rFonts w:ascii="Times New Roman" w:eastAsia="Times New Roman" w:hAnsi="Times New Roman"/>
          <w:iCs/>
          <w:sz w:val="24"/>
          <w:szCs w:val="24"/>
          <w:lang w:eastAsia="ru-RU"/>
        </w:rPr>
        <w:t xml:space="preserve"> з наявним обладнанням військової частини з метою уникнення проблем технічного характеру, пов'язаних з експлуатацією та обслуговуванням. </w:t>
      </w:r>
      <w:r w:rsidR="007A4457">
        <w:rPr>
          <w:rFonts w:ascii="Times New Roman" w:eastAsia="Times New Roman" w:hAnsi="Times New Roman"/>
          <w:iCs/>
          <w:sz w:val="24"/>
          <w:szCs w:val="24"/>
          <w:lang w:eastAsia="ru-RU"/>
        </w:rPr>
        <w:t>Учасник</w:t>
      </w:r>
      <w:r w:rsidR="007A4457" w:rsidRPr="007A4457">
        <w:rPr>
          <w:rFonts w:ascii="Times New Roman" w:eastAsia="Times New Roman" w:hAnsi="Times New Roman"/>
          <w:iCs/>
          <w:sz w:val="24"/>
          <w:szCs w:val="24"/>
          <w:lang w:eastAsia="ru-RU"/>
        </w:rPr>
        <w:t xml:space="preserve"> зобов’язаний письмово підтвердити обов’язок дотримання зазначеної за цим пунктом вимоги.</w:t>
      </w:r>
    </w:p>
    <w:p w:rsidR="00752DBF" w:rsidRPr="00E703A0" w:rsidRDefault="00CA5D09" w:rsidP="00E703A0">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831F87" w:rsidRPr="00831F87">
        <w:rPr>
          <w:rFonts w:ascii="Times New Roman" w:eastAsia="Times New Roman" w:hAnsi="Times New Roman"/>
          <w:iCs/>
          <w:sz w:val="24"/>
          <w:szCs w:val="24"/>
          <w:lang w:eastAsia="ru-RU"/>
        </w:rPr>
        <w:t xml:space="preserve"> гарантійний лист, в якому Учасник гарантує Замовнику якісно надати </w:t>
      </w:r>
      <w:r>
        <w:rPr>
          <w:rFonts w:ascii="Times New Roman" w:eastAsia="Times New Roman" w:hAnsi="Times New Roman"/>
          <w:iCs/>
          <w:sz w:val="24"/>
          <w:szCs w:val="24"/>
          <w:lang w:eastAsia="ru-RU"/>
        </w:rPr>
        <w:t xml:space="preserve">послуги </w:t>
      </w:r>
      <w:r w:rsidRPr="00CA5D09">
        <w:rPr>
          <w:rFonts w:ascii="Times New Roman" w:eastAsia="Times New Roman" w:hAnsi="Times New Roman"/>
          <w:iCs/>
          <w:sz w:val="24"/>
          <w:szCs w:val="24"/>
          <w:lang w:eastAsia="ru-RU"/>
        </w:rPr>
        <w:t>поточного ремонту та технічного обслуговування спеціального обладнання для проведення військових тактичних та тактико-спеціальних навчань</w:t>
      </w:r>
      <w:r w:rsidR="00831F87" w:rsidRPr="00831F87">
        <w:rPr>
          <w:rFonts w:ascii="Times New Roman" w:eastAsia="Times New Roman" w:hAnsi="Times New Roman"/>
          <w:sz w:val="24"/>
          <w:szCs w:val="24"/>
          <w:lang w:eastAsia="ru-RU"/>
        </w:rPr>
        <w:t xml:space="preserve">, </w:t>
      </w:r>
      <w:r w:rsidR="00831F87" w:rsidRPr="00831F87">
        <w:rPr>
          <w:rFonts w:ascii="Times New Roman" w:eastAsia="Times New Roman" w:hAnsi="Times New Roman"/>
          <w:iCs/>
          <w:sz w:val="24"/>
          <w:szCs w:val="24"/>
          <w:lang w:eastAsia="ru-RU"/>
        </w:rPr>
        <w:t>в строки, встановлені Замовником. У гарантійному листі також зазначається, що матеріали та вироби, від яких залежить якість надання послуг, відповідатимуть вимогам ДСТУ та інших но</w:t>
      </w:r>
      <w:r>
        <w:rPr>
          <w:rFonts w:ascii="Times New Roman" w:eastAsia="Times New Roman" w:hAnsi="Times New Roman"/>
          <w:iCs/>
          <w:sz w:val="24"/>
          <w:szCs w:val="24"/>
          <w:lang w:eastAsia="ru-RU"/>
        </w:rPr>
        <w:t>рмативно-правових актів.</w:t>
      </w:r>
    </w:p>
    <w:p w:rsidR="00CC464D" w:rsidRPr="00CC464D" w:rsidRDefault="00CC464D" w:rsidP="00752DBF">
      <w:pPr>
        <w:spacing w:after="0" w:line="240" w:lineRule="auto"/>
        <w:jc w:val="center"/>
        <w:rPr>
          <w:rFonts w:ascii="Times New Roman" w:hAnsi="Times New Roman"/>
          <w:i/>
          <w:lang w:eastAsia="uk-UA"/>
        </w:rPr>
      </w:pPr>
      <w:r w:rsidRPr="00CC464D">
        <w:rPr>
          <w:rFonts w:ascii="Times New Roman" w:hAnsi="Times New Roman"/>
          <w:i/>
          <w:lang w:eastAsia="uk-UA"/>
        </w:rPr>
        <w:t>«З умовами технічних вимог ознайомлені, з вимогами погоджуємось»</w:t>
      </w:r>
    </w:p>
    <w:p w:rsidR="00CC464D" w:rsidRPr="00CC464D" w:rsidRDefault="00CC464D" w:rsidP="00752DBF">
      <w:pPr>
        <w:spacing w:after="0" w:line="240" w:lineRule="auto"/>
        <w:jc w:val="center"/>
        <w:rPr>
          <w:rFonts w:ascii="Times New Roman" w:hAnsi="Times New Roman"/>
          <w:i/>
          <w:lang w:eastAsia="uk-UA"/>
        </w:rPr>
      </w:pPr>
      <w:r w:rsidRPr="00CC464D">
        <w:rPr>
          <w:rFonts w:ascii="Times New Roman" w:hAnsi="Times New Roman"/>
          <w:i/>
          <w:lang w:eastAsia="uk-UA"/>
        </w:rPr>
        <w:t>Датовано: "___" ________________ 20___ року</w:t>
      </w:r>
    </w:p>
    <w:p w:rsidR="00CC464D" w:rsidRPr="00CC464D" w:rsidRDefault="00CC464D" w:rsidP="00752DBF">
      <w:pPr>
        <w:spacing w:after="0" w:line="240" w:lineRule="auto"/>
        <w:jc w:val="center"/>
        <w:rPr>
          <w:rFonts w:ascii="Times New Roman" w:hAnsi="Times New Roman"/>
          <w:i/>
          <w:lang w:eastAsia="uk-UA"/>
        </w:rPr>
      </w:pPr>
      <w:r w:rsidRPr="00CC464D">
        <w:rPr>
          <w:rFonts w:ascii="Times New Roman" w:hAnsi="Times New Roman"/>
          <w:i/>
          <w:lang w:eastAsia="uk-UA"/>
        </w:rPr>
        <w:t>_________________________________________________________</w:t>
      </w:r>
    </w:p>
    <w:p w:rsidR="00CC464D" w:rsidRPr="00CC464D" w:rsidRDefault="00CC464D" w:rsidP="00752DBF">
      <w:pPr>
        <w:spacing w:after="0" w:line="240" w:lineRule="auto"/>
        <w:jc w:val="center"/>
        <w:rPr>
          <w:rFonts w:ascii="Times New Roman" w:hAnsi="Times New Roman"/>
          <w:i/>
          <w:lang w:eastAsia="uk-UA"/>
        </w:rPr>
      </w:pPr>
      <w:r w:rsidRPr="00CC464D">
        <w:rPr>
          <w:rFonts w:ascii="Times New Roman" w:hAnsi="Times New Roman"/>
          <w:i/>
          <w:lang w:eastAsia="uk-UA"/>
        </w:rPr>
        <w:t xml:space="preserve">[Підпис] </w:t>
      </w:r>
      <w:r w:rsidRPr="00CC464D">
        <w:rPr>
          <w:rFonts w:ascii="Times New Roman" w:hAnsi="Times New Roman"/>
          <w:i/>
          <w:lang w:eastAsia="uk-UA"/>
        </w:rPr>
        <w:tab/>
        <w:t>[прізвище, ініціали, посада уповноваженої особи учасника]</w:t>
      </w:r>
    </w:p>
    <w:p w:rsidR="00882314" w:rsidRPr="00CC464D" w:rsidRDefault="00CC464D" w:rsidP="00752DBF">
      <w:pPr>
        <w:spacing w:after="0"/>
        <w:jc w:val="center"/>
        <w:rPr>
          <w:rFonts w:ascii="Times New Roman" w:hAnsi="Times New Roman"/>
          <w:i/>
          <w:lang w:eastAsia="uk-UA"/>
        </w:rPr>
      </w:pPr>
      <w:r w:rsidRPr="00CC464D">
        <w:rPr>
          <w:rFonts w:ascii="Times New Roman" w:hAnsi="Times New Roman"/>
          <w:i/>
          <w:lang w:eastAsia="uk-UA"/>
        </w:rPr>
        <w:t>М.П. (у разі наявності печатки</w:t>
      </w:r>
    </w:p>
    <w:sectPr w:rsidR="00882314" w:rsidRPr="00CC464D" w:rsidSect="00184ADA">
      <w:footerReference w:type="default" r:id="rId8"/>
      <w:pgSz w:w="12240" w:h="15840"/>
      <w:pgMar w:top="567" w:right="75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3A" w:rsidRDefault="0041173A" w:rsidP="00494CF5">
      <w:pPr>
        <w:spacing w:after="0" w:line="240" w:lineRule="auto"/>
      </w:pPr>
      <w:r>
        <w:separator/>
      </w:r>
    </w:p>
  </w:endnote>
  <w:endnote w:type="continuationSeparator" w:id="0">
    <w:p w:rsidR="0041173A" w:rsidRDefault="0041173A"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68312"/>
      <w:docPartObj>
        <w:docPartGallery w:val="Page Numbers (Bottom of Page)"/>
        <w:docPartUnique/>
      </w:docPartObj>
    </w:sdtPr>
    <w:sdtEndPr/>
    <w:sdtContent>
      <w:p w:rsidR="002972DC" w:rsidRDefault="002972DC">
        <w:pPr>
          <w:pStyle w:val="a7"/>
          <w:jc w:val="right"/>
        </w:pPr>
        <w:r>
          <w:fldChar w:fldCharType="begin"/>
        </w:r>
        <w:r>
          <w:instrText>PAGE   \* MERGEFORMAT</w:instrText>
        </w:r>
        <w:r>
          <w:fldChar w:fldCharType="separate"/>
        </w:r>
        <w:r w:rsidR="00085B0D" w:rsidRPr="00085B0D">
          <w:rPr>
            <w:noProof/>
            <w:lang w:val="ru-RU"/>
          </w:rPr>
          <w:t>15</w:t>
        </w:r>
        <w:r>
          <w:fldChar w:fldCharType="end"/>
        </w:r>
      </w:p>
    </w:sdtContent>
  </w:sdt>
  <w:p w:rsidR="002972DC" w:rsidRDefault="00297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3A" w:rsidRDefault="0041173A" w:rsidP="00494CF5">
      <w:pPr>
        <w:spacing w:after="0" w:line="240" w:lineRule="auto"/>
      </w:pPr>
      <w:r>
        <w:separator/>
      </w:r>
    </w:p>
  </w:footnote>
  <w:footnote w:type="continuationSeparator" w:id="0">
    <w:p w:rsidR="0041173A" w:rsidRDefault="0041173A"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2825D10"/>
    <w:multiLevelType w:val="multilevel"/>
    <w:tmpl w:val="F920E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7A1761"/>
    <w:multiLevelType w:val="multilevel"/>
    <w:tmpl w:val="AC246B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D4F89"/>
    <w:multiLevelType w:val="hybridMultilevel"/>
    <w:tmpl w:val="259C1F0A"/>
    <w:lvl w:ilvl="0" w:tplc="261C476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80389"/>
    <w:multiLevelType w:val="hybridMultilevel"/>
    <w:tmpl w:val="7AE64AF2"/>
    <w:lvl w:ilvl="0" w:tplc="D57EFE7C">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8" w15:restartNumberingAfterBreak="0">
    <w:nsid w:val="2F3705AD"/>
    <w:multiLevelType w:val="hybridMultilevel"/>
    <w:tmpl w:val="362E0D20"/>
    <w:lvl w:ilvl="0" w:tplc="15D055E2">
      <w:start w:val="1"/>
      <w:numFmt w:val="decimal"/>
      <w:lvlText w:val="%1."/>
      <w:lvlJc w:val="left"/>
      <w:pPr>
        <w:ind w:left="720" w:hanging="360"/>
      </w:pPr>
      <w:rPr>
        <w:rFonts w:eastAsia="Calibri" w:hint="default"/>
        <w:i w:val="0"/>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E13C5A"/>
    <w:multiLevelType w:val="hybridMultilevel"/>
    <w:tmpl w:val="2B42DD5C"/>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49797089"/>
    <w:multiLevelType w:val="hybridMultilevel"/>
    <w:tmpl w:val="415E09FC"/>
    <w:lvl w:ilvl="0" w:tplc="CE7E59B8">
      <w:start w:val="1"/>
      <w:numFmt w:val="bullet"/>
      <w:lvlText w:val="-"/>
      <w:lvlJc w:val="left"/>
      <w:pPr>
        <w:ind w:left="276" w:hanging="360"/>
      </w:pPr>
      <w:rPr>
        <w:rFonts w:ascii="Times New Roman" w:eastAsia="Calibri" w:hAnsi="Times New Roman" w:cs="Times New Roman" w:hint="default"/>
        <w:color w:val="000000"/>
      </w:rPr>
    </w:lvl>
    <w:lvl w:ilvl="1" w:tplc="04220003" w:tentative="1">
      <w:start w:val="1"/>
      <w:numFmt w:val="bullet"/>
      <w:lvlText w:val="o"/>
      <w:lvlJc w:val="left"/>
      <w:pPr>
        <w:ind w:left="996" w:hanging="360"/>
      </w:pPr>
      <w:rPr>
        <w:rFonts w:ascii="Courier New" w:hAnsi="Courier New" w:cs="Courier New" w:hint="default"/>
      </w:rPr>
    </w:lvl>
    <w:lvl w:ilvl="2" w:tplc="04220005" w:tentative="1">
      <w:start w:val="1"/>
      <w:numFmt w:val="bullet"/>
      <w:lvlText w:val=""/>
      <w:lvlJc w:val="left"/>
      <w:pPr>
        <w:ind w:left="1716" w:hanging="360"/>
      </w:pPr>
      <w:rPr>
        <w:rFonts w:ascii="Wingdings" w:hAnsi="Wingdings" w:hint="default"/>
      </w:rPr>
    </w:lvl>
    <w:lvl w:ilvl="3" w:tplc="04220001" w:tentative="1">
      <w:start w:val="1"/>
      <w:numFmt w:val="bullet"/>
      <w:lvlText w:val=""/>
      <w:lvlJc w:val="left"/>
      <w:pPr>
        <w:ind w:left="2436" w:hanging="360"/>
      </w:pPr>
      <w:rPr>
        <w:rFonts w:ascii="Symbol" w:hAnsi="Symbol" w:hint="default"/>
      </w:rPr>
    </w:lvl>
    <w:lvl w:ilvl="4" w:tplc="04220003" w:tentative="1">
      <w:start w:val="1"/>
      <w:numFmt w:val="bullet"/>
      <w:lvlText w:val="o"/>
      <w:lvlJc w:val="left"/>
      <w:pPr>
        <w:ind w:left="3156" w:hanging="360"/>
      </w:pPr>
      <w:rPr>
        <w:rFonts w:ascii="Courier New" w:hAnsi="Courier New" w:cs="Courier New" w:hint="default"/>
      </w:rPr>
    </w:lvl>
    <w:lvl w:ilvl="5" w:tplc="04220005" w:tentative="1">
      <w:start w:val="1"/>
      <w:numFmt w:val="bullet"/>
      <w:lvlText w:val=""/>
      <w:lvlJc w:val="left"/>
      <w:pPr>
        <w:ind w:left="3876" w:hanging="360"/>
      </w:pPr>
      <w:rPr>
        <w:rFonts w:ascii="Wingdings" w:hAnsi="Wingdings" w:hint="default"/>
      </w:rPr>
    </w:lvl>
    <w:lvl w:ilvl="6" w:tplc="04220001" w:tentative="1">
      <w:start w:val="1"/>
      <w:numFmt w:val="bullet"/>
      <w:lvlText w:val=""/>
      <w:lvlJc w:val="left"/>
      <w:pPr>
        <w:ind w:left="4596" w:hanging="360"/>
      </w:pPr>
      <w:rPr>
        <w:rFonts w:ascii="Symbol" w:hAnsi="Symbol" w:hint="default"/>
      </w:rPr>
    </w:lvl>
    <w:lvl w:ilvl="7" w:tplc="04220003" w:tentative="1">
      <w:start w:val="1"/>
      <w:numFmt w:val="bullet"/>
      <w:lvlText w:val="o"/>
      <w:lvlJc w:val="left"/>
      <w:pPr>
        <w:ind w:left="5316" w:hanging="360"/>
      </w:pPr>
      <w:rPr>
        <w:rFonts w:ascii="Courier New" w:hAnsi="Courier New" w:cs="Courier New" w:hint="default"/>
      </w:rPr>
    </w:lvl>
    <w:lvl w:ilvl="8" w:tplc="04220005" w:tentative="1">
      <w:start w:val="1"/>
      <w:numFmt w:val="bullet"/>
      <w:lvlText w:val=""/>
      <w:lvlJc w:val="left"/>
      <w:pPr>
        <w:ind w:left="6036" w:hanging="360"/>
      </w:pPr>
      <w:rPr>
        <w:rFonts w:ascii="Wingdings" w:hAnsi="Wingdings" w:hint="default"/>
      </w:rPr>
    </w:lvl>
  </w:abstractNum>
  <w:abstractNum w:abstractNumId="11"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12"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BD02825"/>
    <w:multiLevelType w:val="multilevel"/>
    <w:tmpl w:val="AC246B0C"/>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F14990"/>
    <w:multiLevelType w:val="multilevel"/>
    <w:tmpl w:val="98E4F11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5"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6103C1"/>
    <w:multiLevelType w:val="multilevel"/>
    <w:tmpl w:val="E50CA3CE"/>
    <w:lvl w:ilvl="0">
      <w:start w:val="2"/>
      <w:numFmt w:val="decimal"/>
      <w:lvlText w:val="%1."/>
      <w:lvlJc w:val="left"/>
      <w:pPr>
        <w:ind w:left="72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6D630D"/>
    <w:multiLevelType w:val="hybridMultilevel"/>
    <w:tmpl w:val="A3C66CD8"/>
    <w:lvl w:ilvl="0" w:tplc="D57EFE7C">
      <w:numFmt w:val="bullet"/>
      <w:lvlText w:val="-"/>
      <w:lvlJc w:val="left"/>
      <w:pPr>
        <w:ind w:left="276" w:hanging="360"/>
      </w:pPr>
      <w:rPr>
        <w:rFonts w:ascii="Times New Roman" w:eastAsia="Calibri" w:hAnsi="Times New Roman" w:cs="Times New Roman" w:hint="default"/>
      </w:rPr>
    </w:lvl>
    <w:lvl w:ilvl="1" w:tplc="04220003" w:tentative="1">
      <w:start w:val="1"/>
      <w:numFmt w:val="bullet"/>
      <w:lvlText w:val="o"/>
      <w:lvlJc w:val="left"/>
      <w:pPr>
        <w:ind w:left="996" w:hanging="360"/>
      </w:pPr>
      <w:rPr>
        <w:rFonts w:ascii="Courier New" w:hAnsi="Courier New" w:cs="Courier New" w:hint="default"/>
      </w:rPr>
    </w:lvl>
    <w:lvl w:ilvl="2" w:tplc="04220005" w:tentative="1">
      <w:start w:val="1"/>
      <w:numFmt w:val="bullet"/>
      <w:lvlText w:val=""/>
      <w:lvlJc w:val="left"/>
      <w:pPr>
        <w:ind w:left="1716" w:hanging="360"/>
      </w:pPr>
      <w:rPr>
        <w:rFonts w:ascii="Wingdings" w:hAnsi="Wingdings" w:hint="default"/>
      </w:rPr>
    </w:lvl>
    <w:lvl w:ilvl="3" w:tplc="04220001" w:tentative="1">
      <w:start w:val="1"/>
      <w:numFmt w:val="bullet"/>
      <w:lvlText w:val=""/>
      <w:lvlJc w:val="left"/>
      <w:pPr>
        <w:ind w:left="2436" w:hanging="360"/>
      </w:pPr>
      <w:rPr>
        <w:rFonts w:ascii="Symbol" w:hAnsi="Symbol" w:hint="default"/>
      </w:rPr>
    </w:lvl>
    <w:lvl w:ilvl="4" w:tplc="04220003" w:tentative="1">
      <w:start w:val="1"/>
      <w:numFmt w:val="bullet"/>
      <w:lvlText w:val="o"/>
      <w:lvlJc w:val="left"/>
      <w:pPr>
        <w:ind w:left="3156" w:hanging="360"/>
      </w:pPr>
      <w:rPr>
        <w:rFonts w:ascii="Courier New" w:hAnsi="Courier New" w:cs="Courier New" w:hint="default"/>
      </w:rPr>
    </w:lvl>
    <w:lvl w:ilvl="5" w:tplc="04220005" w:tentative="1">
      <w:start w:val="1"/>
      <w:numFmt w:val="bullet"/>
      <w:lvlText w:val=""/>
      <w:lvlJc w:val="left"/>
      <w:pPr>
        <w:ind w:left="3876" w:hanging="360"/>
      </w:pPr>
      <w:rPr>
        <w:rFonts w:ascii="Wingdings" w:hAnsi="Wingdings" w:hint="default"/>
      </w:rPr>
    </w:lvl>
    <w:lvl w:ilvl="6" w:tplc="04220001" w:tentative="1">
      <w:start w:val="1"/>
      <w:numFmt w:val="bullet"/>
      <w:lvlText w:val=""/>
      <w:lvlJc w:val="left"/>
      <w:pPr>
        <w:ind w:left="4596" w:hanging="360"/>
      </w:pPr>
      <w:rPr>
        <w:rFonts w:ascii="Symbol" w:hAnsi="Symbol" w:hint="default"/>
      </w:rPr>
    </w:lvl>
    <w:lvl w:ilvl="7" w:tplc="04220003" w:tentative="1">
      <w:start w:val="1"/>
      <w:numFmt w:val="bullet"/>
      <w:lvlText w:val="o"/>
      <w:lvlJc w:val="left"/>
      <w:pPr>
        <w:ind w:left="5316" w:hanging="360"/>
      </w:pPr>
      <w:rPr>
        <w:rFonts w:ascii="Courier New" w:hAnsi="Courier New" w:cs="Courier New" w:hint="default"/>
      </w:rPr>
    </w:lvl>
    <w:lvl w:ilvl="8" w:tplc="04220005" w:tentative="1">
      <w:start w:val="1"/>
      <w:numFmt w:val="bullet"/>
      <w:lvlText w:val=""/>
      <w:lvlJc w:val="left"/>
      <w:pPr>
        <w:ind w:left="6036" w:hanging="360"/>
      </w:pPr>
      <w:rPr>
        <w:rFonts w:ascii="Wingdings" w:hAnsi="Wingdings" w:hint="default"/>
      </w:rPr>
    </w:lvl>
  </w:abstractNum>
  <w:abstractNum w:abstractNumId="1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D42C1"/>
    <w:multiLevelType w:val="hybridMultilevel"/>
    <w:tmpl w:val="4CACEC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9786278"/>
    <w:multiLevelType w:val="multilevel"/>
    <w:tmpl w:val="C10EC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C841CE"/>
    <w:multiLevelType w:val="multilevel"/>
    <w:tmpl w:val="6A2C918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24" w15:restartNumberingAfterBreak="0">
    <w:nsid w:val="76FC6B49"/>
    <w:multiLevelType w:val="hybridMultilevel"/>
    <w:tmpl w:val="4EDCB6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3"/>
  </w:num>
  <w:num w:numId="4">
    <w:abstractNumId w:val="12"/>
  </w:num>
  <w:num w:numId="5">
    <w:abstractNumId w:val="0"/>
  </w:num>
  <w:num w:numId="6">
    <w:abstractNumId w:val="18"/>
  </w:num>
  <w:num w:numId="7">
    <w:abstractNumId w:val="4"/>
  </w:num>
  <w:num w:numId="8">
    <w:abstractNumId w:val="15"/>
  </w:num>
  <w:num w:numId="9">
    <w:abstractNumId w:val="6"/>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21"/>
  </w:num>
  <w:num w:numId="16">
    <w:abstractNumId w:val="14"/>
  </w:num>
  <w:num w:numId="17">
    <w:abstractNumId w:val="1"/>
  </w:num>
  <w:num w:numId="18">
    <w:abstractNumId w:val="22"/>
  </w:num>
  <w:num w:numId="19">
    <w:abstractNumId w:val="16"/>
  </w:num>
  <w:num w:numId="20">
    <w:abstractNumId w:val="8"/>
  </w:num>
  <w:num w:numId="21">
    <w:abstractNumId w:val="10"/>
  </w:num>
  <w:num w:numId="22">
    <w:abstractNumId w:val="17"/>
  </w:num>
  <w:num w:numId="23">
    <w:abstractNumId w:val="24"/>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69B"/>
    <w:rsid w:val="00050A6B"/>
    <w:rsid w:val="00056400"/>
    <w:rsid w:val="00081EC5"/>
    <w:rsid w:val="00085B0D"/>
    <w:rsid w:val="000A1B49"/>
    <w:rsid w:val="000E0757"/>
    <w:rsid w:val="000E1E9B"/>
    <w:rsid w:val="000F02C1"/>
    <w:rsid w:val="00123E2B"/>
    <w:rsid w:val="0014372B"/>
    <w:rsid w:val="001575ED"/>
    <w:rsid w:val="00162693"/>
    <w:rsid w:val="0017028C"/>
    <w:rsid w:val="00170656"/>
    <w:rsid w:val="00170913"/>
    <w:rsid w:val="00180145"/>
    <w:rsid w:val="00184ADA"/>
    <w:rsid w:val="001A4318"/>
    <w:rsid w:val="001B0257"/>
    <w:rsid w:val="001B65B0"/>
    <w:rsid w:val="001B7C84"/>
    <w:rsid w:val="001C38EC"/>
    <w:rsid w:val="001E0096"/>
    <w:rsid w:val="001E7C70"/>
    <w:rsid w:val="001F0424"/>
    <w:rsid w:val="001F292B"/>
    <w:rsid w:val="00211CE0"/>
    <w:rsid w:val="002144CD"/>
    <w:rsid w:val="00216ACA"/>
    <w:rsid w:val="002563FA"/>
    <w:rsid w:val="002738E5"/>
    <w:rsid w:val="00277970"/>
    <w:rsid w:val="0028372C"/>
    <w:rsid w:val="00295DD0"/>
    <w:rsid w:val="002972DC"/>
    <w:rsid w:val="002C2E07"/>
    <w:rsid w:val="002C5B08"/>
    <w:rsid w:val="002F5384"/>
    <w:rsid w:val="00305376"/>
    <w:rsid w:val="0031730D"/>
    <w:rsid w:val="003175E8"/>
    <w:rsid w:val="00321A64"/>
    <w:rsid w:val="0032206B"/>
    <w:rsid w:val="0032222C"/>
    <w:rsid w:val="00330C0A"/>
    <w:rsid w:val="003362FB"/>
    <w:rsid w:val="00353059"/>
    <w:rsid w:val="00354788"/>
    <w:rsid w:val="0036681F"/>
    <w:rsid w:val="00382BB1"/>
    <w:rsid w:val="00390BCC"/>
    <w:rsid w:val="003A71B1"/>
    <w:rsid w:val="003B2CF4"/>
    <w:rsid w:val="003C3C6F"/>
    <w:rsid w:val="003F3D72"/>
    <w:rsid w:val="0040538D"/>
    <w:rsid w:val="0041173A"/>
    <w:rsid w:val="00433EEA"/>
    <w:rsid w:val="004405FE"/>
    <w:rsid w:val="00444853"/>
    <w:rsid w:val="0045022E"/>
    <w:rsid w:val="0047688D"/>
    <w:rsid w:val="0047761B"/>
    <w:rsid w:val="00494CF5"/>
    <w:rsid w:val="004974DB"/>
    <w:rsid w:val="004A0123"/>
    <w:rsid w:val="004B7C85"/>
    <w:rsid w:val="004C0923"/>
    <w:rsid w:val="004E553E"/>
    <w:rsid w:val="00534212"/>
    <w:rsid w:val="00551CB9"/>
    <w:rsid w:val="005562BE"/>
    <w:rsid w:val="00573CAB"/>
    <w:rsid w:val="005865F7"/>
    <w:rsid w:val="005C0283"/>
    <w:rsid w:val="005E40C7"/>
    <w:rsid w:val="00603821"/>
    <w:rsid w:val="00605692"/>
    <w:rsid w:val="006059AA"/>
    <w:rsid w:val="00613E6A"/>
    <w:rsid w:val="00614216"/>
    <w:rsid w:val="00614AFB"/>
    <w:rsid w:val="0062554C"/>
    <w:rsid w:val="00630B7A"/>
    <w:rsid w:val="00654272"/>
    <w:rsid w:val="00656929"/>
    <w:rsid w:val="006644D4"/>
    <w:rsid w:val="00665117"/>
    <w:rsid w:val="006766C2"/>
    <w:rsid w:val="00677E60"/>
    <w:rsid w:val="00691BBF"/>
    <w:rsid w:val="006974CC"/>
    <w:rsid w:val="006A450C"/>
    <w:rsid w:val="006B72B5"/>
    <w:rsid w:val="006C1A61"/>
    <w:rsid w:val="006D6315"/>
    <w:rsid w:val="006F629C"/>
    <w:rsid w:val="006F72CB"/>
    <w:rsid w:val="007217A8"/>
    <w:rsid w:val="0073737C"/>
    <w:rsid w:val="0074049E"/>
    <w:rsid w:val="00752DBF"/>
    <w:rsid w:val="00756B6A"/>
    <w:rsid w:val="0077018B"/>
    <w:rsid w:val="00773CB7"/>
    <w:rsid w:val="007A4457"/>
    <w:rsid w:val="007C1F48"/>
    <w:rsid w:val="007C2FCE"/>
    <w:rsid w:val="007C5AC6"/>
    <w:rsid w:val="007D7C1C"/>
    <w:rsid w:val="007E056C"/>
    <w:rsid w:val="007F5750"/>
    <w:rsid w:val="007F595D"/>
    <w:rsid w:val="007F5D6D"/>
    <w:rsid w:val="007F78F2"/>
    <w:rsid w:val="008013B9"/>
    <w:rsid w:val="00805B78"/>
    <w:rsid w:val="00806414"/>
    <w:rsid w:val="008143A2"/>
    <w:rsid w:val="008279B5"/>
    <w:rsid w:val="00831F87"/>
    <w:rsid w:val="00835A41"/>
    <w:rsid w:val="00836422"/>
    <w:rsid w:val="00851874"/>
    <w:rsid w:val="008556F4"/>
    <w:rsid w:val="00882314"/>
    <w:rsid w:val="0088570A"/>
    <w:rsid w:val="0089456A"/>
    <w:rsid w:val="008A4CFA"/>
    <w:rsid w:val="008B26E1"/>
    <w:rsid w:val="008B37EE"/>
    <w:rsid w:val="008E3F7A"/>
    <w:rsid w:val="008F403C"/>
    <w:rsid w:val="00911E3C"/>
    <w:rsid w:val="0091380D"/>
    <w:rsid w:val="0092670E"/>
    <w:rsid w:val="00931DBA"/>
    <w:rsid w:val="00946D87"/>
    <w:rsid w:val="00965253"/>
    <w:rsid w:val="009661AF"/>
    <w:rsid w:val="009B69E6"/>
    <w:rsid w:val="009C3599"/>
    <w:rsid w:val="009D4B0E"/>
    <w:rsid w:val="009F2779"/>
    <w:rsid w:val="009F7533"/>
    <w:rsid w:val="00A13E94"/>
    <w:rsid w:val="00A20F74"/>
    <w:rsid w:val="00A23CF0"/>
    <w:rsid w:val="00A3312A"/>
    <w:rsid w:val="00A51D8B"/>
    <w:rsid w:val="00A7541B"/>
    <w:rsid w:val="00A9151D"/>
    <w:rsid w:val="00AA33C4"/>
    <w:rsid w:val="00AC2303"/>
    <w:rsid w:val="00AE55EF"/>
    <w:rsid w:val="00B07AE9"/>
    <w:rsid w:val="00B13543"/>
    <w:rsid w:val="00B1463A"/>
    <w:rsid w:val="00B20109"/>
    <w:rsid w:val="00B37BFD"/>
    <w:rsid w:val="00B449D8"/>
    <w:rsid w:val="00B45F02"/>
    <w:rsid w:val="00B51C65"/>
    <w:rsid w:val="00B572A4"/>
    <w:rsid w:val="00B617E8"/>
    <w:rsid w:val="00B653C4"/>
    <w:rsid w:val="00B730F2"/>
    <w:rsid w:val="00B775BB"/>
    <w:rsid w:val="00BA0B9E"/>
    <w:rsid w:val="00BB56F3"/>
    <w:rsid w:val="00BD050C"/>
    <w:rsid w:val="00BD0B3E"/>
    <w:rsid w:val="00BD49D8"/>
    <w:rsid w:val="00BE288A"/>
    <w:rsid w:val="00BE496C"/>
    <w:rsid w:val="00C11CAB"/>
    <w:rsid w:val="00C15439"/>
    <w:rsid w:val="00C178DA"/>
    <w:rsid w:val="00C66A7B"/>
    <w:rsid w:val="00C745DB"/>
    <w:rsid w:val="00C96974"/>
    <w:rsid w:val="00CA5D09"/>
    <w:rsid w:val="00CC1D87"/>
    <w:rsid w:val="00CC23D8"/>
    <w:rsid w:val="00CC464D"/>
    <w:rsid w:val="00CD0D6E"/>
    <w:rsid w:val="00CF32E7"/>
    <w:rsid w:val="00D2076A"/>
    <w:rsid w:val="00D407D7"/>
    <w:rsid w:val="00D441EC"/>
    <w:rsid w:val="00D8503D"/>
    <w:rsid w:val="00DB0BA7"/>
    <w:rsid w:val="00DC7409"/>
    <w:rsid w:val="00E1217E"/>
    <w:rsid w:val="00E478BC"/>
    <w:rsid w:val="00E54ACD"/>
    <w:rsid w:val="00E62DD7"/>
    <w:rsid w:val="00E67EA3"/>
    <w:rsid w:val="00E703A0"/>
    <w:rsid w:val="00E71051"/>
    <w:rsid w:val="00E90C8B"/>
    <w:rsid w:val="00E94A86"/>
    <w:rsid w:val="00EA1FE4"/>
    <w:rsid w:val="00EA2156"/>
    <w:rsid w:val="00EA23EF"/>
    <w:rsid w:val="00EB1B48"/>
    <w:rsid w:val="00EB29EC"/>
    <w:rsid w:val="00EB2B1B"/>
    <w:rsid w:val="00ED65C6"/>
    <w:rsid w:val="00EF55B6"/>
    <w:rsid w:val="00F227EF"/>
    <w:rsid w:val="00F26C64"/>
    <w:rsid w:val="00F32513"/>
    <w:rsid w:val="00F37639"/>
    <w:rsid w:val="00F45C85"/>
    <w:rsid w:val="00F53C47"/>
    <w:rsid w:val="00FB74B0"/>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B0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інтервалів Знак"/>
    <w:link w:val="ad"/>
    <w:uiPriority w:val="1"/>
    <w:rsid w:val="00882314"/>
    <w:rPr>
      <w:rFonts w:ascii="Calibri" w:eastAsia="Calibri" w:hAnsi="Calibri" w:cs="Times New Roman"/>
      <w:lang w:val="ru-RU"/>
    </w:rPr>
  </w:style>
  <w:style w:type="table" w:customStyle="1" w:styleId="1">
    <w:name w:val="Сітка таблиці1"/>
    <w:basedOn w:val="a1"/>
    <w:next w:val="af"/>
    <w:uiPriority w:val="39"/>
    <w:rsid w:val="009F7533"/>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F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a2"/>
    <w:uiPriority w:val="99"/>
    <w:semiHidden/>
    <w:unhideWhenUsed/>
    <w:rsid w:val="00184ADA"/>
  </w:style>
  <w:style w:type="paragraph" w:customStyle="1" w:styleId="af0">
    <w:name w:val="Заголовок"/>
    <w:basedOn w:val="a"/>
    <w:next w:val="af1"/>
    <w:qFormat/>
    <w:rsid w:val="00184ADA"/>
    <w:pPr>
      <w:keepNext/>
      <w:suppressAutoHyphens/>
      <w:spacing w:before="240" w:after="120" w:line="240" w:lineRule="auto"/>
    </w:pPr>
    <w:rPr>
      <w:rFonts w:ascii="Liberation Sans" w:eastAsia="Microsoft YaHei" w:hAnsi="Liberation Sans" w:cs="Arial"/>
      <w:sz w:val="28"/>
      <w:szCs w:val="28"/>
      <w:lang w:val="ru-RU"/>
    </w:rPr>
  </w:style>
  <w:style w:type="paragraph" w:customStyle="1" w:styleId="11">
    <w:name w:val="Основний текст1"/>
    <w:basedOn w:val="a"/>
    <w:next w:val="af1"/>
    <w:link w:val="af2"/>
    <w:rsid w:val="00184ADA"/>
    <w:pPr>
      <w:suppressAutoHyphens/>
      <w:spacing w:after="140"/>
    </w:pPr>
    <w:rPr>
      <w:rFonts w:ascii="Times New Roman" w:eastAsiaTheme="minorHAnsi" w:hAnsi="Times New Roman" w:cstheme="minorBidi"/>
      <w:sz w:val="28"/>
      <w:lang w:val="en-US"/>
    </w:rPr>
  </w:style>
  <w:style w:type="character" w:customStyle="1" w:styleId="af2">
    <w:name w:val="Основний текст Знак"/>
    <w:basedOn w:val="a0"/>
    <w:link w:val="11"/>
    <w:rsid w:val="00184ADA"/>
    <w:rPr>
      <w:rFonts w:ascii="Times New Roman" w:hAnsi="Times New Roman"/>
      <w:sz w:val="28"/>
    </w:rPr>
  </w:style>
  <w:style w:type="paragraph" w:customStyle="1" w:styleId="12">
    <w:name w:val="Список1"/>
    <w:basedOn w:val="af1"/>
    <w:next w:val="af3"/>
    <w:rsid w:val="00184ADA"/>
    <w:pPr>
      <w:suppressAutoHyphens/>
      <w:spacing w:after="140"/>
    </w:pPr>
    <w:rPr>
      <w:rFonts w:ascii="Times New Roman" w:hAnsi="Times New Roman" w:cs="Arial"/>
      <w:sz w:val="28"/>
      <w:lang w:val="ru-RU"/>
    </w:rPr>
  </w:style>
  <w:style w:type="paragraph" w:customStyle="1" w:styleId="13">
    <w:name w:val="Назва об'єкта1"/>
    <w:basedOn w:val="a"/>
    <w:next w:val="af4"/>
    <w:qFormat/>
    <w:rsid w:val="00184ADA"/>
    <w:pPr>
      <w:suppressLineNumbers/>
      <w:suppressAutoHyphens/>
      <w:spacing w:before="120" w:after="120" w:line="240" w:lineRule="auto"/>
    </w:pPr>
    <w:rPr>
      <w:rFonts w:ascii="Times New Roman" w:hAnsi="Times New Roman" w:cs="Arial"/>
      <w:i/>
      <w:iCs/>
      <w:sz w:val="24"/>
      <w:szCs w:val="24"/>
      <w:lang w:val="ru-RU"/>
    </w:rPr>
  </w:style>
  <w:style w:type="paragraph" w:customStyle="1" w:styleId="af5">
    <w:name w:val="Указатель"/>
    <w:basedOn w:val="a"/>
    <w:qFormat/>
    <w:rsid w:val="00184ADA"/>
    <w:pPr>
      <w:suppressLineNumbers/>
      <w:suppressAutoHyphens/>
      <w:spacing w:after="160" w:line="240" w:lineRule="auto"/>
    </w:pPr>
    <w:rPr>
      <w:rFonts w:ascii="Times New Roman" w:hAnsi="Times New Roman" w:cs="Arial"/>
      <w:sz w:val="28"/>
      <w:lang w:val="ru-RU"/>
    </w:rPr>
  </w:style>
  <w:style w:type="table" w:customStyle="1" w:styleId="2">
    <w:name w:val="Сітка таблиці2"/>
    <w:basedOn w:val="a1"/>
    <w:next w:val="af"/>
    <w:uiPriority w:val="39"/>
    <w:rsid w:val="00184ADA"/>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4"/>
    <w:uiPriority w:val="99"/>
    <w:semiHidden/>
    <w:unhideWhenUsed/>
    <w:rsid w:val="00184ADA"/>
    <w:pPr>
      <w:spacing w:after="120"/>
    </w:pPr>
  </w:style>
  <w:style w:type="character" w:customStyle="1" w:styleId="14">
    <w:name w:val="Основний текст Знак1"/>
    <w:basedOn w:val="a0"/>
    <w:link w:val="af1"/>
    <w:uiPriority w:val="99"/>
    <w:semiHidden/>
    <w:rsid w:val="00184ADA"/>
    <w:rPr>
      <w:rFonts w:ascii="Calibri" w:eastAsia="Calibri" w:hAnsi="Calibri" w:cs="Times New Roman"/>
      <w:lang w:val="uk-UA"/>
    </w:rPr>
  </w:style>
  <w:style w:type="paragraph" w:styleId="af3">
    <w:name w:val="List"/>
    <w:basedOn w:val="a"/>
    <w:uiPriority w:val="99"/>
    <w:semiHidden/>
    <w:unhideWhenUsed/>
    <w:rsid w:val="00184ADA"/>
    <w:pPr>
      <w:ind w:left="283" w:hanging="283"/>
      <w:contextualSpacing/>
    </w:pPr>
  </w:style>
  <w:style w:type="paragraph" w:styleId="af4">
    <w:name w:val="caption"/>
    <w:basedOn w:val="a"/>
    <w:next w:val="a"/>
    <w:uiPriority w:val="35"/>
    <w:semiHidden/>
    <w:unhideWhenUsed/>
    <w:qFormat/>
    <w:rsid w:val="00184ADA"/>
    <w:pPr>
      <w:spacing w:line="240" w:lineRule="auto"/>
    </w:pPr>
    <w:rPr>
      <w:i/>
      <w:iCs/>
      <w:color w:val="44546A" w:themeColor="text2"/>
      <w:sz w:val="18"/>
      <w:szCs w:val="18"/>
    </w:rPr>
  </w:style>
  <w:style w:type="table" w:customStyle="1" w:styleId="21">
    <w:name w:val="Сітка таблиці21"/>
    <w:basedOn w:val="a1"/>
    <w:next w:val="af"/>
    <w:uiPriority w:val="39"/>
    <w:rsid w:val="00831F8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ch_a4152@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15</Pages>
  <Words>24502</Words>
  <Characters>13967</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101</cp:revision>
  <cp:lastPrinted>2023-08-17T15:08:00Z</cp:lastPrinted>
  <dcterms:created xsi:type="dcterms:W3CDTF">2023-08-14T05:28:00Z</dcterms:created>
  <dcterms:modified xsi:type="dcterms:W3CDTF">2024-04-12T11:05:00Z</dcterms:modified>
</cp:coreProperties>
</file>