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2523" w:rsidRPr="00CA4493" w:rsidRDefault="00FC2523" w:rsidP="00FC2523">
      <w:pPr>
        <w:shd w:val="clear" w:color="auto" w:fill="FFFFFF"/>
        <w:ind w:firstLine="450"/>
        <w:jc w:val="center"/>
        <w:textAlignment w:val="baseline"/>
        <w:rPr>
          <w:rFonts w:ascii="Times New Roman" w:eastAsia="Arial" w:hAnsi="Times New Roman"/>
          <w:b/>
          <w:color w:val="000000"/>
          <w:lang w:eastAsia="ru-RU"/>
        </w:rPr>
      </w:pPr>
      <w:r>
        <w:rPr>
          <w:rFonts w:ascii="Times New Roman" w:eastAsia="Arial" w:hAnsi="Times New Roman"/>
          <w:b/>
          <w:color w:val="000000"/>
          <w:lang w:eastAsia="ru-RU"/>
        </w:rPr>
        <w:t>АНТОПІЛЬСЬКИЙ ПСИХОНЕВРОЛОГІЧНИЙ ІНТЕРНАТ</w:t>
      </w:r>
    </w:p>
    <w:tbl>
      <w:tblPr>
        <w:tblW w:w="9101" w:type="dxa"/>
        <w:jc w:val="righ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140"/>
        <w:gridCol w:w="4961"/>
      </w:tblGrid>
      <w:tr w:rsidR="00FC2523" w:rsidRPr="0098729F" w:rsidTr="00BF6891">
        <w:trPr>
          <w:jc w:val="right"/>
        </w:trPr>
        <w:tc>
          <w:tcPr>
            <w:tcW w:w="4140" w:type="dxa"/>
            <w:tcBorders>
              <w:top w:val="nil"/>
              <w:left w:val="nil"/>
              <w:bottom w:val="nil"/>
              <w:right w:val="nil"/>
            </w:tcBorders>
          </w:tcPr>
          <w:p w:rsidR="00FC2523" w:rsidRPr="0098729F" w:rsidRDefault="00FC2523" w:rsidP="00BF6891">
            <w:pPr>
              <w:jc w:val="center"/>
              <w:rPr>
                <w:rFonts w:ascii="Times New Roman" w:eastAsia="Arial" w:hAnsi="Times New Roman"/>
                <w:b/>
                <w:bCs/>
                <w:color w:val="000000"/>
                <w:highlight w:val="yellow"/>
                <w:lang w:eastAsia="ru-RU"/>
              </w:rPr>
            </w:pPr>
          </w:p>
        </w:tc>
        <w:tc>
          <w:tcPr>
            <w:tcW w:w="4961" w:type="dxa"/>
            <w:tcBorders>
              <w:top w:val="nil"/>
              <w:left w:val="nil"/>
              <w:bottom w:val="nil"/>
              <w:right w:val="nil"/>
            </w:tcBorders>
          </w:tcPr>
          <w:tbl>
            <w:tblPr>
              <w:tblW w:w="10740" w:type="dxa"/>
              <w:tblLayout w:type="fixed"/>
              <w:tblLook w:val="04A0"/>
            </w:tblPr>
            <w:tblGrid>
              <w:gridCol w:w="10740"/>
            </w:tblGrid>
            <w:tr w:rsidR="00FC2523" w:rsidRPr="00727E0E" w:rsidTr="00BF6891">
              <w:tc>
                <w:tcPr>
                  <w:tcW w:w="4111" w:type="dxa"/>
                  <w:shd w:val="clear" w:color="auto" w:fill="auto"/>
                </w:tcPr>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p>
                <w:p w:rsidR="00FC2523" w:rsidRPr="00727E0E" w:rsidRDefault="00FC2523" w:rsidP="00BF6891">
                  <w:pPr>
                    <w:ind w:left="34"/>
                    <w:rPr>
                      <w:rFonts w:ascii="Times New Roman" w:hAnsi="Times New Roman"/>
                      <w:b/>
                      <w:bCs/>
                      <w:noProof/>
                      <w:sz w:val="28"/>
                    </w:rPr>
                  </w:pPr>
                  <w:r w:rsidRPr="00727E0E">
                    <w:rPr>
                      <w:rFonts w:ascii="Times New Roman" w:hAnsi="Times New Roman"/>
                      <w:b/>
                      <w:bCs/>
                      <w:noProof/>
                      <w:sz w:val="28"/>
                    </w:rPr>
                    <w:t>ЗАТВЕРДЖЕНО</w:t>
                  </w:r>
                </w:p>
                <w:p w:rsidR="00FC2523" w:rsidRPr="00727E0E" w:rsidRDefault="00FC2523" w:rsidP="00BF6891">
                  <w:pPr>
                    <w:ind w:left="34"/>
                    <w:rPr>
                      <w:rFonts w:ascii="Times New Roman" w:hAnsi="Times New Roman"/>
                      <w:b/>
                      <w:bCs/>
                      <w:noProof/>
                      <w:sz w:val="28"/>
                    </w:rPr>
                  </w:pPr>
                </w:p>
              </w:tc>
            </w:tr>
            <w:tr w:rsidR="00FC2523" w:rsidRPr="00C110FB" w:rsidTr="00BF6891">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Рішенням уповноваженої особи </w:t>
                  </w:r>
                </w:p>
                <w:p w:rsidR="00FC2523" w:rsidRPr="00FC2523" w:rsidRDefault="00FC2523" w:rsidP="00BF6891">
                  <w:pPr>
                    <w:ind w:left="34"/>
                    <w:rPr>
                      <w:rFonts w:ascii="Times New Roman" w:hAnsi="Times New Roman"/>
                      <w:b/>
                      <w:sz w:val="28"/>
                      <w:lang w:val="ru-RU" w:eastAsia="zh-CN"/>
                    </w:rPr>
                  </w:pPr>
                  <w:r w:rsidRPr="00FC2523">
                    <w:rPr>
                      <w:rFonts w:ascii="Times New Roman" w:hAnsi="Times New Roman"/>
                      <w:b/>
                      <w:sz w:val="28"/>
                      <w:lang w:val="ru-RU" w:eastAsia="zh-CN"/>
                    </w:rPr>
                    <w:t xml:space="preserve">Антопільський психоневрологічний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sz w:val="28"/>
                      <w:lang w:val="ru-RU" w:eastAsia="zh-CN"/>
                    </w:rPr>
                    <w:t>інтернат</w:t>
                  </w:r>
                </w:p>
                <w:p w:rsidR="00FC2523" w:rsidRPr="00C110FB" w:rsidRDefault="00FC2523" w:rsidP="00BF6891">
                  <w:pPr>
                    <w:ind w:left="34"/>
                    <w:rPr>
                      <w:rFonts w:ascii="Times New Roman" w:hAnsi="Times New Roman"/>
                      <w:b/>
                      <w:bCs/>
                      <w:noProof/>
                      <w:sz w:val="28"/>
                    </w:rPr>
                  </w:pPr>
                  <w:r w:rsidRPr="00C110FB">
                    <w:rPr>
                      <w:rFonts w:ascii="Times New Roman" w:hAnsi="Times New Roman"/>
                      <w:b/>
                      <w:bCs/>
                      <w:noProof/>
                      <w:sz w:val="28"/>
                    </w:rPr>
                    <w:t>№</w:t>
                  </w:r>
                  <w:r w:rsidR="00E1726C">
                    <w:rPr>
                      <w:rFonts w:ascii="Times New Roman" w:hAnsi="Times New Roman"/>
                      <w:b/>
                      <w:bCs/>
                      <w:noProof/>
                      <w:sz w:val="28"/>
                    </w:rPr>
                    <w:t>84</w:t>
                  </w:r>
                  <w:r w:rsidR="00F94C03">
                    <w:rPr>
                      <w:rFonts w:ascii="Times New Roman" w:hAnsi="Times New Roman"/>
                      <w:b/>
                      <w:bCs/>
                      <w:noProof/>
                      <w:sz w:val="28"/>
                    </w:rPr>
                    <w:t xml:space="preserve"> </w:t>
                  </w:r>
                  <w:r w:rsidRPr="00C110FB">
                    <w:rPr>
                      <w:rFonts w:ascii="Times New Roman" w:hAnsi="Times New Roman"/>
                      <w:b/>
                      <w:bCs/>
                      <w:noProof/>
                      <w:sz w:val="28"/>
                    </w:rPr>
                    <w:t>від «</w:t>
                  </w:r>
                  <w:r w:rsidR="00207FD8">
                    <w:rPr>
                      <w:rFonts w:ascii="Times New Roman" w:hAnsi="Times New Roman"/>
                      <w:b/>
                      <w:bCs/>
                      <w:noProof/>
                      <w:sz w:val="28"/>
                    </w:rPr>
                    <w:t>2</w:t>
                  </w:r>
                  <w:r w:rsidR="00A40949">
                    <w:rPr>
                      <w:rFonts w:ascii="Times New Roman" w:hAnsi="Times New Roman"/>
                      <w:b/>
                      <w:bCs/>
                      <w:noProof/>
                      <w:sz w:val="28"/>
                    </w:rPr>
                    <w:t>8</w:t>
                  </w:r>
                  <w:r w:rsidRPr="00C110FB">
                    <w:rPr>
                      <w:rFonts w:ascii="Times New Roman" w:hAnsi="Times New Roman"/>
                      <w:b/>
                      <w:bCs/>
                      <w:noProof/>
                      <w:sz w:val="28"/>
                    </w:rPr>
                    <w:t xml:space="preserve">»  </w:t>
                  </w:r>
                  <w:r w:rsidR="00207FD8">
                    <w:rPr>
                      <w:rFonts w:ascii="Times New Roman" w:hAnsi="Times New Roman"/>
                      <w:b/>
                      <w:bCs/>
                      <w:noProof/>
                      <w:sz w:val="28"/>
                      <w:lang w:val="uk-UA"/>
                    </w:rPr>
                    <w:t>березня</w:t>
                  </w:r>
                  <w:r w:rsidRPr="00C110FB">
                    <w:rPr>
                      <w:rFonts w:ascii="Times New Roman" w:hAnsi="Times New Roman"/>
                      <w:b/>
                      <w:bCs/>
                      <w:noProof/>
                      <w:sz w:val="28"/>
                    </w:rPr>
                    <w:t xml:space="preserve">  202</w:t>
                  </w:r>
                  <w:r w:rsidR="00207FD8">
                    <w:rPr>
                      <w:rFonts w:ascii="Times New Roman" w:hAnsi="Times New Roman"/>
                      <w:b/>
                      <w:bCs/>
                      <w:noProof/>
                      <w:sz w:val="28"/>
                      <w:lang w:val="uk-UA"/>
                    </w:rPr>
                    <w:t>3</w:t>
                  </w:r>
                  <w:r w:rsidRPr="00C110FB">
                    <w:rPr>
                      <w:rFonts w:ascii="Times New Roman" w:hAnsi="Times New Roman"/>
                      <w:b/>
                      <w:bCs/>
                      <w:noProof/>
                      <w:sz w:val="28"/>
                    </w:rPr>
                    <w:t xml:space="preserve"> року </w:t>
                  </w:r>
                </w:p>
                <w:p w:rsidR="00FC2523" w:rsidRPr="00C110FB" w:rsidRDefault="00FC2523" w:rsidP="00BF6891">
                  <w:pPr>
                    <w:ind w:left="34"/>
                    <w:rPr>
                      <w:rFonts w:ascii="Times New Roman" w:hAnsi="Times New Roman"/>
                      <w:b/>
                      <w:bCs/>
                      <w:noProof/>
                      <w:sz w:val="28"/>
                    </w:rPr>
                  </w:pPr>
                </w:p>
              </w:tc>
            </w:tr>
            <w:tr w:rsidR="00FC2523" w:rsidRPr="00727E0E" w:rsidTr="00BF6891">
              <w:trPr>
                <w:trHeight w:val="1202"/>
              </w:trPr>
              <w:tc>
                <w:tcPr>
                  <w:tcW w:w="4111" w:type="dxa"/>
                  <w:shd w:val="clear" w:color="auto" w:fill="auto"/>
                </w:tcPr>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Уповноважена особа</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 xml:space="preserve">Марищена Марина Сергіївна </w:t>
                  </w:r>
                </w:p>
                <w:p w:rsidR="00FC2523" w:rsidRPr="00FC2523" w:rsidRDefault="00FC2523" w:rsidP="00BF6891">
                  <w:pPr>
                    <w:ind w:left="34"/>
                    <w:rPr>
                      <w:rFonts w:ascii="Times New Roman" w:hAnsi="Times New Roman"/>
                      <w:b/>
                      <w:bCs/>
                      <w:noProof/>
                      <w:sz w:val="28"/>
                      <w:lang w:val="ru-RU"/>
                    </w:rPr>
                  </w:pPr>
                  <w:r w:rsidRPr="00FC2523">
                    <w:rPr>
                      <w:rFonts w:ascii="Times New Roman" w:hAnsi="Times New Roman"/>
                      <w:b/>
                      <w:bCs/>
                      <w:noProof/>
                      <w:sz w:val="28"/>
                      <w:lang w:val="ru-RU"/>
                    </w:rPr>
                    <w:t>_____________________________</w:t>
                  </w:r>
                </w:p>
                <w:p w:rsidR="00FC2523" w:rsidRPr="003D3DDA" w:rsidRDefault="00FC2523" w:rsidP="00BF6891">
                  <w:pPr>
                    <w:ind w:left="34"/>
                    <w:rPr>
                      <w:rFonts w:ascii="Times New Roman" w:hAnsi="Times New Roman"/>
                      <w:b/>
                      <w:bCs/>
                      <w:noProof/>
                      <w:sz w:val="28"/>
                    </w:rPr>
                  </w:pPr>
                  <w:r w:rsidRPr="00727E0E">
                    <w:rPr>
                      <w:rFonts w:ascii="Times New Roman" w:hAnsi="Times New Roman"/>
                      <w:bCs/>
                      <w:i/>
                      <w:noProof/>
                      <w:sz w:val="28"/>
                    </w:rPr>
                    <w:t>(підпис, М.П.)</w:t>
                  </w:r>
                </w:p>
              </w:tc>
            </w:tr>
          </w:tbl>
          <w:p w:rsidR="00FC2523" w:rsidRDefault="00FC2523" w:rsidP="00BF6891"/>
        </w:tc>
      </w:tr>
    </w:tbl>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ind w:left="320"/>
        <w:jc w:val="right"/>
        <w:rPr>
          <w:rFonts w:ascii="Times New Roman" w:hAnsi="Times New Roman"/>
          <w:b/>
          <w:bCs/>
          <w:lang w:bidi="en-US"/>
        </w:rPr>
      </w:pPr>
      <w:r w:rsidRPr="0098729F">
        <w:rPr>
          <w:rFonts w:ascii="Times New Roman" w:hAnsi="Times New Roman"/>
          <w:b/>
          <w:bCs/>
          <w:lang w:bidi="en-US"/>
        </w:rPr>
        <w:t xml:space="preserve">        </w:t>
      </w:r>
    </w:p>
    <w:p w:rsidR="00FC2523" w:rsidRPr="0098729F" w:rsidRDefault="00FC2523" w:rsidP="00FC2523">
      <w:pPr>
        <w:pBdr>
          <w:top w:val="none" w:sz="4" w:space="0" w:color="000000"/>
          <w:left w:val="none" w:sz="4" w:space="0" w:color="000000"/>
          <w:bottom w:val="none" w:sz="4" w:space="0" w:color="000000"/>
          <w:right w:val="none" w:sz="4" w:space="0" w:color="000000"/>
          <w:between w:val="none" w:sz="4" w:space="0" w:color="000000"/>
        </w:pBdr>
        <w:rPr>
          <w:rFonts w:ascii="Times New Roman" w:hAnsi="Times New Roman"/>
          <w:b/>
          <w:bCs/>
          <w:lang w:bidi="en-US"/>
        </w:rPr>
      </w:pPr>
    </w:p>
    <w:tbl>
      <w:tblPr>
        <w:tblW w:w="0" w:type="auto"/>
        <w:tblInd w:w="288" w:type="dxa"/>
        <w:tblLayout w:type="fixed"/>
        <w:tblLook w:val="04A0"/>
      </w:tblPr>
      <w:tblGrid>
        <w:gridCol w:w="9559"/>
      </w:tblGrid>
      <w:tr w:rsidR="00FC2523" w:rsidRPr="0098729F" w:rsidTr="00BF6891">
        <w:tc>
          <w:tcPr>
            <w:tcW w:w="9559" w:type="dxa"/>
            <w:tcBorders>
              <w:top w:val="none" w:sz="4" w:space="0" w:color="000000"/>
              <w:left w:val="none" w:sz="4" w:space="0" w:color="000000"/>
              <w:bottom w:val="none" w:sz="4" w:space="0" w:color="000000"/>
              <w:right w:val="none" w:sz="4" w:space="0" w:color="000000"/>
            </w:tcBorders>
          </w:tcPr>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p>
          <w:p w:rsidR="00FC2523" w:rsidRPr="0098729F" w:rsidRDefault="00FC2523" w:rsidP="00BF6891">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bidi="en-US"/>
              </w:rPr>
            </w:pPr>
            <w:r>
              <w:rPr>
                <w:rFonts w:ascii="Times New Roman" w:hAnsi="Times New Roman"/>
                <w:b/>
                <w:lang w:bidi="en-US"/>
              </w:rPr>
              <w:t xml:space="preserve">Тендерна документація </w:t>
            </w:r>
          </w:p>
        </w:tc>
      </w:tr>
    </w:tbl>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spacing w:after="120"/>
        <w:jc w:val="center"/>
        <w:rPr>
          <w:rFonts w:ascii="Times New Roman" w:hAnsi="Times New Roman"/>
          <w:b/>
          <w:lang w:val="ru-RU" w:bidi="en-US"/>
        </w:rPr>
      </w:pPr>
      <w:r w:rsidRPr="00FC2523">
        <w:rPr>
          <w:rFonts w:ascii="Times New Roman" w:hAnsi="Times New Roman"/>
          <w:b/>
          <w:lang w:val="ru-RU" w:bidi="en-US"/>
        </w:rPr>
        <w:t>згідно предмету закупівлі:</w:t>
      </w:r>
    </w:p>
    <w:p w:rsidR="00FC2523" w:rsidRPr="00FC2523" w:rsidRDefault="00FC2523" w:rsidP="00FC2523">
      <w:pPr>
        <w:suppressAutoHyphens/>
        <w:autoSpaceDE w:val="0"/>
        <w:jc w:val="center"/>
        <w:rPr>
          <w:rFonts w:ascii="Times New Roman" w:hAnsi="Times New Roman"/>
          <w:b/>
          <w:lang w:val="ru-RU" w:bidi="en-US"/>
        </w:rPr>
      </w:pPr>
    </w:p>
    <w:p w:rsidR="00E1726C" w:rsidRPr="00E869CD" w:rsidRDefault="00E1726C" w:rsidP="00E1726C">
      <w:pPr>
        <w:widowControl w:val="0"/>
        <w:suppressAutoHyphens/>
        <w:autoSpaceDE w:val="0"/>
        <w:jc w:val="center"/>
        <w:rPr>
          <w:rFonts w:ascii="Times New Roman" w:hAnsi="Times New Roman"/>
          <w:b/>
          <w:sz w:val="32"/>
          <w:szCs w:val="32"/>
          <w:lang w:val="ru-RU" w:bidi="en-US"/>
        </w:rPr>
      </w:pPr>
      <w:r w:rsidRPr="00FC2523">
        <w:rPr>
          <w:rFonts w:ascii="Times New Roman" w:hAnsi="Times New Roman"/>
          <w:b/>
          <w:sz w:val="32"/>
          <w:szCs w:val="32"/>
          <w:lang w:val="ru-RU" w:bidi="en-US"/>
        </w:rPr>
        <w:t xml:space="preserve">«Код згідно ДК 021:2015 «Єдиний закупівельний словник» - </w:t>
      </w:r>
      <w:r w:rsidRPr="00E869CD">
        <w:rPr>
          <w:rFonts w:ascii="Times New Roman" w:hAnsi="Times New Roman"/>
          <w:b/>
          <w:sz w:val="32"/>
          <w:szCs w:val="32"/>
          <w:lang w:val="ru-RU" w:bidi="en-US"/>
        </w:rPr>
        <w:t>03220000-9 Овочі, фрукти та горіхи</w:t>
      </w:r>
    </w:p>
    <w:p w:rsidR="00E1726C" w:rsidRPr="00E1726C" w:rsidRDefault="00E1726C" w:rsidP="00E1726C">
      <w:pPr>
        <w:widowControl w:val="0"/>
        <w:suppressAutoHyphens/>
        <w:autoSpaceDE w:val="0"/>
        <w:jc w:val="center"/>
        <w:rPr>
          <w:rFonts w:ascii="Liberation Serif" w:hAnsi="Liberation Serif"/>
          <w:b/>
          <w:bCs/>
          <w:iCs/>
          <w:color w:val="00000A"/>
          <w:kern w:val="2"/>
          <w:sz w:val="32"/>
          <w:szCs w:val="32"/>
          <w:lang w:val="ru-RU" w:eastAsia="zh-CN" w:bidi="hi-IN"/>
        </w:rPr>
      </w:pPr>
      <w:r>
        <w:rPr>
          <w:rFonts w:ascii="Times New Roman" w:hAnsi="Times New Roman"/>
          <w:b/>
          <w:sz w:val="32"/>
          <w:szCs w:val="32"/>
          <w:lang w:val="ru-RU" w:bidi="en-US"/>
        </w:rPr>
        <w:t>(Овочі, фрукти свіжі</w:t>
      </w:r>
      <w:r w:rsidRPr="00E1726C">
        <w:rPr>
          <w:rFonts w:ascii="Times New Roman" w:hAnsi="Times New Roman"/>
          <w:b/>
          <w:sz w:val="32"/>
          <w:szCs w:val="32"/>
          <w:lang w:val="ru-RU" w:bidi="en-US"/>
        </w:rPr>
        <w:t>)</w:t>
      </w:r>
    </w:p>
    <w:p w:rsidR="00E1726C" w:rsidRDefault="00E1726C" w:rsidP="00E1726C">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FC2523" w:rsidRDefault="00FC2523" w:rsidP="00787853">
      <w:pPr>
        <w:pStyle w:val="1"/>
        <w:keepNext w:val="0"/>
        <w:shd w:val="clear" w:color="auto" w:fill="FFFFFF"/>
        <w:spacing w:before="0" w:after="150"/>
        <w:ind w:left="720"/>
        <w:jc w:val="center"/>
        <w:textAlignment w:val="baseline"/>
        <w:rPr>
          <w:rFonts w:ascii="Liberation Serif" w:hAnsi="Liberation Serif"/>
          <w:b w:val="0"/>
          <w:bCs w:val="0"/>
          <w:iCs/>
          <w:color w:val="00000A"/>
          <w:kern w:val="2"/>
          <w:sz w:val="40"/>
          <w:szCs w:val="40"/>
          <w:lang w:val="ru-RU" w:eastAsia="zh-CN" w:bidi="hi-IN"/>
        </w:rPr>
      </w:pPr>
    </w:p>
    <w:p w:rsidR="007632E8"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r w:rsidRPr="00FC2523">
        <w:rPr>
          <w:rFonts w:ascii="Liberation Serif" w:hAnsi="Liberation Serif"/>
          <w:b/>
          <w:bCs/>
          <w:iCs/>
          <w:color w:val="00000A"/>
          <w:kern w:val="2"/>
          <w:sz w:val="40"/>
          <w:szCs w:val="40"/>
          <w:lang w:val="ru-RU" w:eastAsia="zh-CN" w:bidi="hi-IN"/>
        </w:rPr>
        <w:t xml:space="preserve">  </w:t>
      </w: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7632E8" w:rsidRDefault="007632E8" w:rsidP="00FC2523">
      <w:pPr>
        <w:pBdr>
          <w:top w:val="none" w:sz="4" w:space="0" w:color="000000"/>
          <w:left w:val="none" w:sz="4" w:space="0" w:color="000000"/>
          <w:bottom w:val="none" w:sz="4" w:space="0" w:color="000000"/>
          <w:right w:val="none" w:sz="4" w:space="0" w:color="000000"/>
          <w:between w:val="none" w:sz="4" w:space="0" w:color="000000"/>
        </w:pBdr>
        <w:jc w:val="center"/>
        <w:rPr>
          <w:rFonts w:ascii="Liberation Serif" w:hAnsi="Liberation Serif"/>
          <w:b/>
          <w:bCs/>
          <w:iCs/>
          <w:color w:val="00000A"/>
          <w:kern w:val="2"/>
          <w:sz w:val="40"/>
          <w:szCs w:val="40"/>
          <w:lang w:val="ru-RU" w:eastAsia="zh-CN" w:bidi="hi-IN"/>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sz w:val="32"/>
          <w:szCs w:val="32"/>
          <w:lang w:val="ru-RU" w:bidi="en-US"/>
        </w:rPr>
      </w:pPr>
      <w:r w:rsidRPr="00FC2523">
        <w:rPr>
          <w:rFonts w:ascii="Liberation Serif" w:hAnsi="Liberation Serif"/>
          <w:b/>
          <w:bCs/>
          <w:iCs/>
          <w:color w:val="00000A"/>
          <w:kern w:val="2"/>
          <w:sz w:val="40"/>
          <w:szCs w:val="40"/>
          <w:lang w:val="ru-RU" w:eastAsia="zh-CN" w:bidi="hi-IN"/>
        </w:rPr>
        <w:t xml:space="preserve">             </w:t>
      </w: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lang w:val="ru-RU" w:bidi="en-US"/>
        </w:rPr>
      </w:pPr>
    </w:p>
    <w:p w:rsidR="00FC2523" w:rsidRPr="00FC2523" w:rsidRDefault="00FC2523" w:rsidP="00FC2523">
      <w:pPr>
        <w:widowControl w:val="0"/>
        <w:suppressAutoHyphens/>
        <w:autoSpaceDE w:val="0"/>
        <w:jc w:val="center"/>
        <w:rPr>
          <w:rFonts w:ascii="Times New Roman" w:hAnsi="Times New Roman"/>
          <w:sz w:val="32"/>
          <w:szCs w:val="32"/>
          <w:lang w:val="ru-RU" w:eastAsia="ar-SA"/>
        </w:rPr>
      </w:pPr>
      <w:r w:rsidRPr="00FC2523">
        <w:rPr>
          <w:rFonts w:ascii="Times New Roman" w:hAnsi="Times New Roman"/>
          <w:sz w:val="32"/>
          <w:szCs w:val="32"/>
          <w:lang w:val="ru-RU" w:eastAsia="ar-SA"/>
        </w:rPr>
        <w:t>Процедура закупівлі: відкриті торги з особливостями</w:t>
      </w:r>
    </w:p>
    <w:p w:rsidR="00FC2523" w:rsidRPr="009A17B0"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bCs/>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Pr="00FC2523" w:rsidRDefault="00FC2523" w:rsidP="00FC2523">
      <w:pPr>
        <w:pBdr>
          <w:top w:val="none" w:sz="4" w:space="0" w:color="000000"/>
          <w:left w:val="none" w:sz="4" w:space="0" w:color="000000"/>
          <w:bottom w:val="none" w:sz="4" w:space="0" w:color="000000"/>
          <w:right w:val="none" w:sz="4" w:space="0" w:color="000000"/>
          <w:between w:val="none" w:sz="4" w:space="0" w:color="000000"/>
        </w:pBdr>
        <w:jc w:val="center"/>
        <w:rPr>
          <w:rFonts w:ascii="Times New Roman" w:hAnsi="Times New Roman"/>
          <w:b/>
          <w:lang w:val="ru-RU" w:bidi="en-US"/>
        </w:rPr>
      </w:pPr>
    </w:p>
    <w:p w:rsidR="00FC2523" w:rsidRDefault="00FC2523" w:rsidP="00FC2523">
      <w:pPr>
        <w:widowControl w:val="0"/>
        <w:jc w:val="center"/>
        <w:rPr>
          <w:rFonts w:ascii="Times New Roman" w:hAnsi="Times New Roman"/>
          <w:b/>
          <w:lang w:bidi="en-US"/>
        </w:rPr>
      </w:pPr>
      <w:r>
        <w:rPr>
          <w:rFonts w:ascii="Times New Roman" w:hAnsi="Times New Roman"/>
          <w:b/>
          <w:lang w:bidi="en-US"/>
        </w:rPr>
        <w:t>с.Антопіль –</w:t>
      </w:r>
      <w:r w:rsidRPr="0098729F">
        <w:rPr>
          <w:rFonts w:ascii="Times New Roman" w:hAnsi="Times New Roman"/>
          <w:b/>
          <w:lang w:bidi="en-US"/>
        </w:rPr>
        <w:t xml:space="preserve"> 202</w:t>
      </w:r>
      <w:r w:rsidR="00837A93">
        <w:rPr>
          <w:rFonts w:ascii="Times New Roman" w:hAnsi="Times New Roman"/>
          <w:b/>
          <w:lang w:bidi="en-US"/>
        </w:rPr>
        <w:t>3</w:t>
      </w:r>
      <w:r>
        <w:rPr>
          <w:rFonts w:ascii="Times New Roman" w:hAnsi="Times New Roman"/>
          <w:b/>
          <w:lang w:bidi="en-US"/>
        </w:rPr>
        <w:t xml:space="preserve"> р.</w:t>
      </w:r>
    </w:p>
    <w:p w:rsidR="00FC2523" w:rsidRDefault="00FC2523" w:rsidP="00FC2523">
      <w:pPr>
        <w:widowControl w:val="0"/>
        <w:autoSpaceDE w:val="0"/>
        <w:autoSpaceDN w:val="0"/>
        <w:adjustRightInd w:val="0"/>
        <w:jc w:val="center"/>
        <w:rPr>
          <w:rFonts w:ascii="Times New Roman" w:hAnsi="Times New Roman"/>
          <w:bCs/>
        </w:rPr>
      </w:pPr>
    </w:p>
    <w:p w:rsidR="00E7713B" w:rsidRDefault="00E7713B">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p w:rsidR="00FC2523" w:rsidRDefault="00FC2523">
      <w:pPr>
        <w:widowControl w:val="0"/>
        <w:jc w:val="center"/>
        <w:rPr>
          <w:rFonts w:ascii="Times New Roman" w:hAnsi="Times New Roman"/>
          <w:color w:val="000000"/>
          <w:sz w:val="26"/>
          <w:szCs w:val="26"/>
        </w:rPr>
      </w:pPr>
    </w:p>
    <w:tbl>
      <w:tblPr>
        <w:tblW w:w="100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right w:w="115" w:type="dxa"/>
        </w:tblCellMar>
        <w:tblLook w:val="0000"/>
      </w:tblPr>
      <w:tblGrid>
        <w:gridCol w:w="763"/>
        <w:gridCol w:w="3326"/>
        <w:gridCol w:w="5941"/>
      </w:tblGrid>
      <w:tr w:rsidR="00E7713B" w:rsidRPr="00854729" w:rsidTr="006B4AB7">
        <w:trPr>
          <w:trHeight w:val="349"/>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w:t>
            </w:r>
          </w:p>
        </w:tc>
        <w:tc>
          <w:tcPr>
            <w:tcW w:w="9267" w:type="dxa"/>
            <w:gridSpan w:val="2"/>
            <w:tcMar>
              <w:left w:w="93" w:type="dxa"/>
            </w:tcMar>
            <w:vAlign w:val="center"/>
          </w:tcPr>
          <w:p w:rsidR="00E7713B" w:rsidRPr="00854729" w:rsidRDefault="00E7713B" w:rsidP="006B4AB7">
            <w:pPr>
              <w:widowControl w:val="0"/>
              <w:jc w:val="center"/>
              <w:rPr>
                <w:rFonts w:ascii="Times New Roman" w:hAnsi="Times New Roman"/>
                <w:b/>
                <w:sz w:val="20"/>
                <w:szCs w:val="20"/>
              </w:rPr>
            </w:pPr>
            <w:smartTag w:uri="urn:schemas-microsoft-com:office:smarttags" w:element="place">
              <w:r w:rsidRPr="00854729">
                <w:rPr>
                  <w:rFonts w:ascii="Times New Roman" w:hAnsi="Times New Roman"/>
                  <w:b/>
                  <w:sz w:val="20"/>
                  <w:szCs w:val="20"/>
                </w:rPr>
                <w:t>I.</w:t>
              </w:r>
            </w:smartTag>
            <w:r w:rsidRPr="00854729">
              <w:rPr>
                <w:rFonts w:ascii="Times New Roman" w:hAnsi="Times New Roman"/>
                <w:b/>
                <w:sz w:val="20"/>
                <w:szCs w:val="20"/>
              </w:rPr>
              <w:t xml:space="preserve"> Загальні положення</w:t>
            </w:r>
          </w:p>
        </w:tc>
      </w:tr>
      <w:tr w:rsidR="00E7713B" w:rsidRPr="00854729" w:rsidTr="006B4AB7">
        <w:trPr>
          <w:trHeight w:val="383"/>
          <w:jc w:val="center"/>
        </w:trPr>
        <w:tc>
          <w:tcPr>
            <w:tcW w:w="763"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9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5941" w:type="dxa"/>
            <w:tcMar>
              <w:left w:w="103" w:type="dxa"/>
            </w:tcMar>
            <w:vAlign w:val="cente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Pr="00854729" w:rsidRDefault="00E3207B" w:rsidP="006B4AB7">
            <w:pPr>
              <w:widowControl w:val="0"/>
              <w:rPr>
                <w:rFonts w:ascii="Times New Roman" w:hAnsi="Times New Roman"/>
                <w:sz w:val="20"/>
                <w:szCs w:val="20"/>
                <w:lang w:val="ru-RU"/>
              </w:rPr>
            </w:pPr>
            <w:r w:rsidRPr="00854729">
              <w:rPr>
                <w:rFonts w:ascii="Times New Roman" w:hAnsi="Times New Roman"/>
                <w:sz w:val="20"/>
                <w:szCs w:val="20"/>
                <w:lang w:val="ru-RU"/>
              </w:rPr>
              <w:t>Терміни, які вживаються в тендерній документації</w:t>
            </w:r>
          </w:p>
        </w:tc>
        <w:tc>
          <w:tcPr>
            <w:tcW w:w="5941" w:type="dxa"/>
            <w:tcMar>
              <w:left w:w="103" w:type="dxa"/>
            </w:tcMar>
            <w:vAlign w:val="center"/>
          </w:tcPr>
          <w:p w:rsidR="00D64F80" w:rsidRDefault="00E3207B" w:rsidP="00D64F80">
            <w:pPr>
              <w:widowControl w:val="0"/>
              <w:ind w:hanging="2"/>
              <w:jc w:val="both"/>
              <w:rPr>
                <w:rFonts w:ascii="Times New Roman" w:hAnsi="Times New Roman"/>
                <w:color w:val="000000"/>
                <w:lang w:val="uk-UA"/>
              </w:rPr>
            </w:pPr>
            <w:r>
              <w:rPr>
                <w:rFonts w:ascii="Times New Roman" w:hAnsi="Times New Roman"/>
                <w:color w:val="000000"/>
                <w:lang w:val="uk-UA"/>
              </w:rPr>
              <w:t xml:space="preserve">1. 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від 25.02.2023 Постановою Кабінету Міністрів №157 (далі – Особливості). </w:t>
            </w:r>
          </w:p>
          <w:p w:rsidR="00E3207B" w:rsidRDefault="00E3207B" w:rsidP="00E86AB1">
            <w:pPr>
              <w:widowControl w:val="0"/>
              <w:ind w:hanging="2"/>
              <w:jc w:val="both"/>
              <w:rPr>
                <w:rFonts w:ascii="Times New Roman" w:hAnsi="Times New Roman"/>
                <w:color w:val="000000"/>
                <w:lang w:val="uk-UA"/>
              </w:rPr>
            </w:pPr>
          </w:p>
        </w:tc>
      </w:tr>
      <w:tr w:rsidR="00E7713B" w:rsidRPr="00854729" w:rsidTr="006B4AB7">
        <w:trPr>
          <w:trHeight w:val="741"/>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Інформація про замовника торгів</w:t>
            </w:r>
          </w:p>
        </w:tc>
        <w:tc>
          <w:tcPr>
            <w:tcW w:w="5941" w:type="dxa"/>
            <w:tcMar>
              <w:left w:w="103" w:type="dxa"/>
            </w:tcMar>
          </w:tcPr>
          <w:p w:rsidR="00E7713B" w:rsidRPr="00854729" w:rsidRDefault="00E7713B" w:rsidP="006B4AB7">
            <w:pPr>
              <w:widowControl w:val="0"/>
              <w:ind w:firstLine="318"/>
              <w:jc w:val="both"/>
              <w:rPr>
                <w:rFonts w:ascii="Times New Roman" w:hAnsi="Times New Roman"/>
                <w:sz w:val="20"/>
                <w:szCs w:val="20"/>
              </w:rPr>
            </w:pPr>
          </w:p>
        </w:tc>
      </w:tr>
      <w:tr w:rsidR="00FC2523" w:rsidRPr="00854729" w:rsidTr="006B4AB7">
        <w:trPr>
          <w:trHeight w:val="520"/>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2.1</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повне найменування</w:t>
            </w:r>
          </w:p>
        </w:tc>
        <w:tc>
          <w:tcPr>
            <w:tcW w:w="5941" w:type="dxa"/>
            <w:tcMar>
              <w:left w:w="103" w:type="dxa"/>
            </w:tcMar>
          </w:tcPr>
          <w:p w:rsidR="00FC2523" w:rsidRDefault="00FC2523" w:rsidP="00BF6891">
            <w:pPr>
              <w:jc w:val="both"/>
              <w:rPr>
                <w:rFonts w:ascii="Times New Roman" w:hAnsi="Times New Roman"/>
                <w:b/>
                <w:color w:val="000000"/>
              </w:rPr>
            </w:pPr>
            <w:r>
              <w:rPr>
                <w:rFonts w:ascii="Times New Roman" w:hAnsi="Times New Roman"/>
                <w:b/>
                <w:color w:val="000000"/>
              </w:rPr>
              <w:t>Антопільський п</w:t>
            </w:r>
            <w:r w:rsidRPr="00BE3D58">
              <w:rPr>
                <w:rFonts w:ascii="Times New Roman" w:hAnsi="Times New Roman"/>
                <w:b/>
                <w:color w:val="000000"/>
              </w:rPr>
              <w:t xml:space="preserve">сихоневрологічний інтернат, </w:t>
            </w:r>
          </w:p>
          <w:p w:rsidR="00FC2523" w:rsidRPr="00BE3D58" w:rsidRDefault="00FC2523" w:rsidP="00BF6891">
            <w:pPr>
              <w:jc w:val="both"/>
              <w:rPr>
                <w:rFonts w:ascii="Times New Roman" w:hAnsi="Times New Roman"/>
                <w:b/>
                <w:lang w:eastAsia="ru-RU"/>
              </w:rPr>
            </w:pPr>
            <w:r w:rsidRPr="00BE3D58">
              <w:rPr>
                <w:rFonts w:ascii="Times New Roman" w:hAnsi="Times New Roman"/>
                <w:b/>
                <w:color w:val="000000"/>
              </w:rPr>
              <w:t>ЄДРПОУ 03188</w:t>
            </w:r>
            <w:r>
              <w:rPr>
                <w:rFonts w:ascii="Times New Roman" w:hAnsi="Times New Roman"/>
                <w:b/>
                <w:color w:val="000000"/>
              </w:rPr>
              <w:t>108</w:t>
            </w:r>
          </w:p>
        </w:tc>
      </w:tr>
      <w:tr w:rsidR="00FC2523" w:rsidRPr="00E1726C" w:rsidTr="006B4AB7">
        <w:trPr>
          <w:trHeight w:val="437"/>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2.2</w:t>
            </w:r>
          </w:p>
        </w:tc>
        <w:tc>
          <w:tcPr>
            <w:tcW w:w="3326" w:type="dxa"/>
            <w:tcMar>
              <w:left w:w="103" w:type="dxa"/>
            </w:tcMar>
          </w:tcPr>
          <w:p w:rsidR="00FC2523" w:rsidRPr="00854729" w:rsidRDefault="00FC2523" w:rsidP="006B4AB7">
            <w:pPr>
              <w:widowControl w:val="0"/>
              <w:jc w:val="both"/>
              <w:rPr>
                <w:rFonts w:ascii="Times New Roman" w:hAnsi="Times New Roman"/>
                <w:sz w:val="20"/>
                <w:szCs w:val="20"/>
              </w:rPr>
            </w:pPr>
            <w:r w:rsidRPr="00854729">
              <w:rPr>
                <w:rFonts w:ascii="Times New Roman" w:hAnsi="Times New Roman"/>
                <w:sz w:val="20"/>
                <w:szCs w:val="20"/>
              </w:rPr>
              <w:t>місцезнаходження</w:t>
            </w:r>
          </w:p>
        </w:tc>
        <w:tc>
          <w:tcPr>
            <w:tcW w:w="5941" w:type="dxa"/>
            <w:tcMar>
              <w:left w:w="103" w:type="dxa"/>
            </w:tcMar>
          </w:tcPr>
          <w:p w:rsidR="00FC2523" w:rsidRPr="00FC2523" w:rsidRDefault="00FC2523" w:rsidP="00BF6891">
            <w:pPr>
              <w:jc w:val="both"/>
              <w:rPr>
                <w:rFonts w:ascii="Times New Roman" w:hAnsi="Times New Roman"/>
                <w:b/>
                <w:lang w:val="ru-RU" w:eastAsia="ru-RU"/>
              </w:rPr>
            </w:pPr>
            <w:r w:rsidRPr="00FC2523">
              <w:rPr>
                <w:rFonts w:ascii="Times New Roman" w:hAnsi="Times New Roman"/>
                <w:b/>
                <w:color w:val="000000"/>
                <w:lang w:val="ru-RU" w:eastAsia="ru-RU"/>
              </w:rPr>
              <w:t>24249 вул. Вишнева,46 с.Антопіль Томашпільський район Вінницька область</w:t>
            </w:r>
          </w:p>
        </w:tc>
      </w:tr>
      <w:tr w:rsidR="00FC2523" w:rsidRPr="00E1726C" w:rsidTr="008C7A97">
        <w:trPr>
          <w:trHeight w:val="2489"/>
          <w:jc w:val="center"/>
        </w:trPr>
        <w:tc>
          <w:tcPr>
            <w:tcW w:w="763" w:type="dxa"/>
            <w:tcMar>
              <w:left w:w="103" w:type="dxa"/>
            </w:tcMar>
          </w:tcPr>
          <w:p w:rsidR="00FC2523" w:rsidRPr="00854729" w:rsidRDefault="00FC2523" w:rsidP="006B4AB7">
            <w:pPr>
              <w:widowControl w:val="0"/>
              <w:jc w:val="center"/>
              <w:rPr>
                <w:rFonts w:ascii="Times New Roman" w:hAnsi="Times New Roman"/>
                <w:sz w:val="20"/>
                <w:szCs w:val="20"/>
              </w:rPr>
            </w:pPr>
            <w:r w:rsidRPr="00854729">
              <w:rPr>
                <w:rFonts w:ascii="Times New Roman" w:hAnsi="Times New Roman"/>
                <w:sz w:val="20"/>
                <w:szCs w:val="20"/>
              </w:rPr>
              <w:t>2.3</w:t>
            </w:r>
          </w:p>
        </w:tc>
        <w:tc>
          <w:tcPr>
            <w:tcW w:w="3326" w:type="dxa"/>
            <w:tcMar>
              <w:left w:w="103" w:type="dxa"/>
            </w:tcMar>
          </w:tcPr>
          <w:p w:rsidR="00FC2523" w:rsidRPr="00854729" w:rsidRDefault="00FC2523"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посадова особа замовника, уповноважена здійснювати зв'язок з учасниками</w:t>
            </w:r>
          </w:p>
        </w:tc>
        <w:tc>
          <w:tcPr>
            <w:tcW w:w="5941" w:type="dxa"/>
            <w:tcMar>
              <w:left w:w="103" w:type="dxa"/>
            </w:tcMar>
          </w:tcPr>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lang w:val="ru-RU"/>
              </w:rPr>
              <w:t xml:space="preserve">уповноважена особа Замовника, яка здійснює зв'язок з Учасниками: </w:t>
            </w:r>
            <w:r w:rsidRPr="00FC2523">
              <w:rPr>
                <w:rFonts w:ascii="Times New Roman" w:hAnsi="Times New Roman"/>
                <w:b/>
                <w:bCs/>
                <w:kern w:val="36"/>
                <w:lang w:val="ru-RU"/>
              </w:rPr>
              <w:t xml:space="preserve">Марищена Марина Сергіївна, уповноважена особа , </w:t>
            </w:r>
          </w:p>
          <w:p w:rsidR="00FC2523" w:rsidRPr="00FC2523" w:rsidRDefault="00FC2523" w:rsidP="00BF6891">
            <w:pPr>
              <w:widowControl w:val="0"/>
              <w:contextualSpacing/>
              <w:jc w:val="both"/>
              <w:rPr>
                <w:rFonts w:ascii="Times New Roman" w:hAnsi="Times New Roman"/>
                <w:b/>
                <w:bCs/>
                <w:kern w:val="36"/>
                <w:lang w:val="ru-RU"/>
              </w:rPr>
            </w:pPr>
            <w:r w:rsidRPr="00FC2523">
              <w:rPr>
                <w:rFonts w:ascii="Times New Roman" w:hAnsi="Times New Roman"/>
                <w:b/>
                <w:bCs/>
                <w:kern w:val="36"/>
                <w:lang w:val="ru-RU"/>
              </w:rPr>
              <w:t xml:space="preserve">телефон: (098) 36-31-865, </w:t>
            </w:r>
          </w:p>
          <w:p w:rsidR="00FC2523" w:rsidRPr="00FC2523" w:rsidRDefault="00FC2523" w:rsidP="00BF6891">
            <w:pPr>
              <w:widowControl w:val="0"/>
              <w:contextualSpacing/>
              <w:jc w:val="both"/>
              <w:rPr>
                <w:rFonts w:ascii="Times New Roman" w:hAnsi="Times New Roman"/>
                <w:color w:val="000000"/>
                <w:lang w:val="ru-RU"/>
              </w:rPr>
            </w:pPr>
            <w:r w:rsidRPr="009520B3">
              <w:rPr>
                <w:rFonts w:ascii="Times New Roman" w:hAnsi="Times New Roman"/>
                <w:b/>
                <w:bCs/>
                <w:i/>
                <w:kern w:val="36"/>
              </w:rPr>
              <w:t>e</w:t>
            </w:r>
            <w:r w:rsidRPr="00FC2523">
              <w:rPr>
                <w:rFonts w:ascii="Times New Roman" w:hAnsi="Times New Roman"/>
                <w:b/>
                <w:bCs/>
                <w:i/>
                <w:kern w:val="36"/>
                <w:lang w:val="ru-RU"/>
              </w:rPr>
              <w:t>-</w:t>
            </w:r>
            <w:r w:rsidRPr="009520B3">
              <w:rPr>
                <w:rFonts w:ascii="Times New Roman" w:hAnsi="Times New Roman"/>
                <w:b/>
                <w:bCs/>
                <w:i/>
                <w:kern w:val="36"/>
              </w:rPr>
              <w:t>mail</w:t>
            </w:r>
            <w:r w:rsidRPr="00FC2523">
              <w:rPr>
                <w:rFonts w:ascii="Times New Roman" w:hAnsi="Times New Roman"/>
                <w:b/>
                <w:bCs/>
                <w:i/>
                <w:kern w:val="36"/>
                <w:lang w:val="ru-RU"/>
              </w:rPr>
              <w:t xml:space="preserve">: </w:t>
            </w:r>
            <w:r>
              <w:rPr>
                <w:rFonts w:ascii="Times New Roman" w:hAnsi="Times New Roman"/>
                <w:b/>
                <w:bCs/>
                <w:i/>
                <w:kern w:val="36"/>
              </w:rPr>
              <w:t>internat</w:t>
            </w:r>
            <w:r w:rsidRPr="00DF4AE7">
              <w:rPr>
                <w:rFonts w:ascii="Times New Roman" w:hAnsi="Times New Roman"/>
                <w:b/>
                <w:bCs/>
                <w:i/>
                <w:kern w:val="36"/>
                <w:lang w:val="ru-RU"/>
              </w:rPr>
              <w:t>_</w:t>
            </w:r>
            <w:r>
              <w:rPr>
                <w:rFonts w:ascii="Times New Roman" w:hAnsi="Times New Roman"/>
                <w:b/>
                <w:bCs/>
                <w:i/>
                <w:kern w:val="36"/>
              </w:rPr>
              <w:t>an</w:t>
            </w:r>
            <w:r w:rsidRPr="00DF4AE7">
              <w:rPr>
                <w:rFonts w:ascii="Times New Roman" w:hAnsi="Times New Roman"/>
                <w:b/>
                <w:bCs/>
                <w:i/>
                <w:kern w:val="36"/>
                <w:lang w:val="ru-RU"/>
              </w:rPr>
              <w:t>@</w:t>
            </w:r>
            <w:r>
              <w:rPr>
                <w:rFonts w:ascii="Times New Roman" w:hAnsi="Times New Roman"/>
                <w:b/>
                <w:bCs/>
                <w:i/>
                <w:kern w:val="36"/>
              </w:rPr>
              <w:t>ukr</w:t>
            </w:r>
            <w:r w:rsidRPr="00DF4AE7">
              <w:rPr>
                <w:rFonts w:ascii="Times New Roman" w:hAnsi="Times New Roman"/>
                <w:b/>
                <w:bCs/>
                <w:i/>
                <w:kern w:val="36"/>
                <w:lang w:val="ru-RU"/>
              </w:rPr>
              <w:t>.</w:t>
            </w:r>
            <w:r>
              <w:rPr>
                <w:rFonts w:ascii="Times New Roman" w:hAnsi="Times New Roman"/>
                <w:b/>
                <w:bCs/>
                <w:i/>
                <w:kern w:val="36"/>
              </w:rPr>
              <w:t>net</w:t>
            </w:r>
          </w:p>
        </w:tc>
      </w:tr>
      <w:tr w:rsidR="00E7713B" w:rsidRPr="00854729" w:rsidTr="006B4AB7">
        <w:trPr>
          <w:trHeight w:val="389"/>
          <w:jc w:val="center"/>
        </w:trPr>
        <w:tc>
          <w:tcPr>
            <w:tcW w:w="763" w:type="dxa"/>
            <w:tcMar>
              <w:left w:w="103" w:type="dxa"/>
            </w:tcMar>
          </w:tcPr>
          <w:p w:rsidR="00E7713B" w:rsidRPr="00854729" w:rsidRDefault="00E7713B"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E7713B" w:rsidRPr="00854729" w:rsidRDefault="00E7713B" w:rsidP="006B4AB7">
            <w:pPr>
              <w:widowControl w:val="0"/>
              <w:jc w:val="both"/>
              <w:rPr>
                <w:rFonts w:ascii="Times New Roman" w:hAnsi="Times New Roman"/>
                <w:sz w:val="20"/>
                <w:szCs w:val="20"/>
              </w:rPr>
            </w:pPr>
            <w:r w:rsidRPr="00854729">
              <w:rPr>
                <w:rFonts w:ascii="Times New Roman" w:hAnsi="Times New Roman"/>
                <w:sz w:val="20"/>
                <w:szCs w:val="20"/>
              </w:rPr>
              <w:t>Процедура закупівлі</w:t>
            </w:r>
          </w:p>
        </w:tc>
        <w:tc>
          <w:tcPr>
            <w:tcW w:w="5941" w:type="dxa"/>
            <w:tcMar>
              <w:left w:w="103" w:type="dxa"/>
            </w:tcMar>
          </w:tcPr>
          <w:p w:rsidR="00E7713B" w:rsidRPr="00FC2523" w:rsidRDefault="00E7713B" w:rsidP="006B4AB7">
            <w:pPr>
              <w:widowControl w:val="0"/>
              <w:jc w:val="both"/>
              <w:rPr>
                <w:rFonts w:ascii="Times New Roman" w:hAnsi="Times New Roman"/>
                <w:sz w:val="20"/>
                <w:szCs w:val="20"/>
                <w:lang w:val="uk-UA"/>
              </w:rPr>
            </w:pPr>
            <w:r w:rsidRPr="00854729">
              <w:rPr>
                <w:rFonts w:ascii="Times New Roman" w:hAnsi="Times New Roman"/>
                <w:sz w:val="20"/>
                <w:szCs w:val="20"/>
              </w:rPr>
              <w:t>відкриті торги</w:t>
            </w:r>
            <w:r w:rsidR="00FC2523">
              <w:rPr>
                <w:rFonts w:ascii="Times New Roman" w:hAnsi="Times New Roman"/>
                <w:sz w:val="20"/>
                <w:szCs w:val="20"/>
                <w:lang w:val="uk-UA"/>
              </w:rPr>
              <w:t xml:space="preserve"> з особливостями </w:t>
            </w:r>
          </w:p>
        </w:tc>
      </w:tr>
      <w:tr w:rsidR="00FC2523" w:rsidRPr="00854729" w:rsidTr="00583D2A">
        <w:trPr>
          <w:trHeight w:val="520"/>
          <w:jc w:val="center"/>
        </w:trPr>
        <w:tc>
          <w:tcPr>
            <w:tcW w:w="763" w:type="dxa"/>
            <w:tcMar>
              <w:left w:w="103" w:type="dxa"/>
            </w:tcMar>
          </w:tcPr>
          <w:p w:rsidR="00FC2523" w:rsidRPr="00FC2523" w:rsidRDefault="00FC2523" w:rsidP="006B4AB7">
            <w:pPr>
              <w:widowControl w:val="0"/>
              <w:jc w:val="center"/>
              <w:rPr>
                <w:rFonts w:ascii="Times New Roman" w:hAnsi="Times New Roman"/>
                <w:sz w:val="20"/>
                <w:szCs w:val="20"/>
                <w:lang w:val="uk-UA"/>
              </w:rPr>
            </w:pPr>
          </w:p>
        </w:tc>
        <w:tc>
          <w:tcPr>
            <w:tcW w:w="9267" w:type="dxa"/>
            <w:gridSpan w:val="2"/>
            <w:tcMar>
              <w:left w:w="103" w:type="dxa"/>
            </w:tcMar>
          </w:tcPr>
          <w:p w:rsidR="00FC2523" w:rsidRPr="00854729" w:rsidRDefault="00FC2523" w:rsidP="006B4AB7">
            <w:pPr>
              <w:widowControl w:val="0"/>
              <w:ind w:firstLine="318"/>
              <w:jc w:val="both"/>
              <w:rPr>
                <w:rFonts w:ascii="Times New Roman" w:hAnsi="Times New Roman"/>
                <w:sz w:val="20"/>
                <w:szCs w:val="20"/>
              </w:rPr>
            </w:pPr>
            <w:r w:rsidRPr="00854729">
              <w:rPr>
                <w:rFonts w:ascii="Times New Roman" w:hAnsi="Times New Roman"/>
                <w:sz w:val="20"/>
                <w:szCs w:val="20"/>
              </w:rPr>
              <w:t>Інформація про предмет закупівлі</w:t>
            </w:r>
          </w:p>
        </w:tc>
      </w:tr>
      <w:tr w:rsidR="00E1726C" w:rsidRPr="00E1726C" w:rsidTr="00055119">
        <w:trPr>
          <w:trHeight w:val="520"/>
          <w:jc w:val="center"/>
        </w:trPr>
        <w:tc>
          <w:tcPr>
            <w:tcW w:w="763" w:type="dxa"/>
            <w:tcMar>
              <w:left w:w="103" w:type="dxa"/>
            </w:tcMar>
          </w:tcPr>
          <w:p w:rsidR="00E1726C" w:rsidRPr="00FC2523" w:rsidRDefault="00E1726C" w:rsidP="006B4AB7">
            <w:pPr>
              <w:widowControl w:val="0"/>
              <w:jc w:val="center"/>
              <w:rPr>
                <w:rFonts w:ascii="Times New Roman" w:hAnsi="Times New Roman"/>
                <w:sz w:val="20"/>
                <w:szCs w:val="20"/>
                <w:lang w:val="uk-UA"/>
              </w:rPr>
            </w:pPr>
            <w:r>
              <w:rPr>
                <w:rFonts w:ascii="Times New Roman" w:hAnsi="Times New Roman"/>
                <w:sz w:val="20"/>
                <w:szCs w:val="20"/>
                <w:lang w:val="uk-UA"/>
              </w:rPr>
              <w:t>4</w:t>
            </w:r>
          </w:p>
        </w:tc>
        <w:tc>
          <w:tcPr>
            <w:tcW w:w="3326" w:type="dxa"/>
            <w:tcMar>
              <w:left w:w="103" w:type="dxa"/>
            </w:tcMar>
            <w:vAlign w:val="center"/>
          </w:tcPr>
          <w:p w:rsidR="00E1726C" w:rsidRPr="000A7B57" w:rsidRDefault="00E1726C" w:rsidP="00BF6891">
            <w:pPr>
              <w:jc w:val="both"/>
              <w:rPr>
                <w:rFonts w:ascii="Times New Roman" w:hAnsi="Times New Roman"/>
                <w:color w:val="000000"/>
              </w:rPr>
            </w:pPr>
            <w:r w:rsidRPr="007150C4">
              <w:rPr>
                <w:rFonts w:ascii="Times New Roman" w:hAnsi="Times New Roman"/>
              </w:rPr>
              <w:t>Очікувана вартість предмета закупівлі</w:t>
            </w:r>
          </w:p>
        </w:tc>
        <w:tc>
          <w:tcPr>
            <w:tcW w:w="5941" w:type="dxa"/>
            <w:tcMar>
              <w:left w:w="103" w:type="dxa"/>
            </w:tcMar>
          </w:tcPr>
          <w:p w:rsidR="00E1726C" w:rsidRPr="00FC2523" w:rsidRDefault="00E1726C" w:rsidP="00FA067D">
            <w:pPr>
              <w:widowControl w:val="0"/>
              <w:ind w:firstLine="318"/>
              <w:rPr>
                <w:rFonts w:ascii="Times New Roman" w:hAnsi="Times New Roman"/>
                <w:sz w:val="20"/>
                <w:szCs w:val="20"/>
                <w:lang w:val="uk-UA"/>
              </w:rPr>
            </w:pPr>
            <w:r w:rsidRPr="00651103">
              <w:rPr>
                <w:rFonts w:ascii="Times New Roman" w:hAnsi="Times New Roman"/>
                <w:b/>
                <w:sz w:val="20"/>
                <w:szCs w:val="20"/>
                <w:lang w:val="ru-RU"/>
              </w:rPr>
              <w:t>49</w:t>
            </w:r>
            <w:r>
              <w:rPr>
                <w:rFonts w:ascii="Times New Roman" w:hAnsi="Times New Roman"/>
                <w:b/>
                <w:sz w:val="20"/>
                <w:szCs w:val="20"/>
                <w:lang w:val="ru-RU"/>
              </w:rPr>
              <w:t>0</w:t>
            </w:r>
            <w:r w:rsidRPr="00787853">
              <w:rPr>
                <w:rFonts w:ascii="Times New Roman" w:hAnsi="Times New Roman"/>
                <w:b/>
                <w:sz w:val="20"/>
                <w:szCs w:val="20"/>
                <w:lang w:val="ru-RU"/>
              </w:rPr>
              <w:t>00</w:t>
            </w:r>
            <w:r w:rsidRPr="00FC2523">
              <w:rPr>
                <w:rFonts w:ascii="Times New Roman" w:hAnsi="Times New Roman"/>
                <w:b/>
                <w:sz w:val="20"/>
                <w:szCs w:val="20"/>
                <w:lang w:val="uk-UA"/>
              </w:rPr>
              <w:t>,00</w:t>
            </w:r>
            <w:r>
              <w:rPr>
                <w:rFonts w:ascii="Times New Roman" w:hAnsi="Times New Roman"/>
                <w:sz w:val="20"/>
                <w:szCs w:val="20"/>
                <w:lang w:val="uk-UA"/>
              </w:rPr>
              <w:t xml:space="preserve"> (</w:t>
            </w:r>
            <w:r w:rsidRPr="00651103">
              <w:rPr>
                <w:rFonts w:ascii="Times New Roman" w:hAnsi="Times New Roman"/>
                <w:sz w:val="20"/>
                <w:szCs w:val="20"/>
                <w:lang w:val="ru-RU"/>
              </w:rPr>
              <w:t>Сорок девять</w:t>
            </w:r>
            <w:r w:rsidRPr="00787853">
              <w:rPr>
                <w:rFonts w:ascii="Times New Roman" w:hAnsi="Times New Roman"/>
                <w:sz w:val="20"/>
                <w:szCs w:val="20"/>
                <w:lang w:val="ru-RU"/>
              </w:rPr>
              <w:t xml:space="preserve"> </w:t>
            </w:r>
            <w:r>
              <w:rPr>
                <w:rFonts w:ascii="Times New Roman" w:hAnsi="Times New Roman"/>
                <w:sz w:val="20"/>
                <w:szCs w:val="20"/>
                <w:lang w:val="uk-UA"/>
              </w:rPr>
              <w:t xml:space="preserve">тисяч  грн.00 коп.) </w:t>
            </w:r>
            <w:r w:rsidRPr="00FC2523">
              <w:rPr>
                <w:rFonts w:ascii="Times New Roman" w:hAnsi="Times New Roman"/>
                <w:b/>
                <w:sz w:val="20"/>
                <w:szCs w:val="20"/>
                <w:lang w:val="uk-UA"/>
              </w:rPr>
              <w:t>з ПДВ</w:t>
            </w:r>
          </w:p>
        </w:tc>
      </w:tr>
      <w:tr w:rsidR="00E1726C" w:rsidRPr="00E3207B" w:rsidTr="00152E40">
        <w:trPr>
          <w:trHeight w:val="520"/>
          <w:jc w:val="center"/>
        </w:trPr>
        <w:tc>
          <w:tcPr>
            <w:tcW w:w="763" w:type="dxa"/>
            <w:tcMar>
              <w:left w:w="103" w:type="dxa"/>
            </w:tcMar>
          </w:tcPr>
          <w:p w:rsidR="00E1726C" w:rsidRPr="00854729" w:rsidRDefault="00E1726C" w:rsidP="006B4AB7">
            <w:pPr>
              <w:widowControl w:val="0"/>
              <w:jc w:val="center"/>
              <w:rPr>
                <w:rFonts w:ascii="Times New Roman" w:hAnsi="Times New Roman"/>
                <w:sz w:val="20"/>
                <w:szCs w:val="20"/>
              </w:rPr>
            </w:pPr>
            <w:r w:rsidRPr="00854729">
              <w:rPr>
                <w:rFonts w:ascii="Times New Roman" w:hAnsi="Times New Roman"/>
                <w:sz w:val="20"/>
                <w:szCs w:val="20"/>
              </w:rPr>
              <w:t>4.1</w:t>
            </w:r>
          </w:p>
        </w:tc>
        <w:tc>
          <w:tcPr>
            <w:tcW w:w="3326" w:type="dxa"/>
            <w:tcMar>
              <w:left w:w="103" w:type="dxa"/>
            </w:tcMar>
          </w:tcPr>
          <w:p w:rsidR="00E1726C" w:rsidRPr="000A7B57" w:rsidRDefault="00E1726C" w:rsidP="00BF6891">
            <w:pPr>
              <w:jc w:val="both"/>
              <w:rPr>
                <w:rFonts w:ascii="Times New Roman" w:hAnsi="Times New Roman"/>
                <w:color w:val="000000"/>
              </w:rPr>
            </w:pPr>
            <w:r w:rsidRPr="000A7B57">
              <w:rPr>
                <w:rFonts w:ascii="Times New Roman" w:hAnsi="Times New Roman"/>
                <w:color w:val="000000"/>
              </w:rPr>
              <w:t>назва предмета закупівлі</w:t>
            </w:r>
          </w:p>
        </w:tc>
        <w:tc>
          <w:tcPr>
            <w:tcW w:w="5941" w:type="dxa"/>
            <w:tcMar>
              <w:left w:w="103" w:type="dxa"/>
            </w:tcMar>
          </w:tcPr>
          <w:p w:rsidR="00E1726C" w:rsidRDefault="00E1726C" w:rsidP="00FA067D">
            <w:pPr>
              <w:widowControl w:val="0"/>
              <w:suppressAutoHyphens/>
              <w:autoSpaceDE w:val="0"/>
              <w:jc w:val="center"/>
              <w:rPr>
                <w:rFonts w:ascii="Times New Roman" w:hAnsi="Times New Roman"/>
                <w:lang w:val="ru-RU" w:bidi="en-US"/>
              </w:rPr>
            </w:pPr>
            <w:r w:rsidRPr="0034640C">
              <w:rPr>
                <w:rFonts w:ascii="Times New Roman" w:hAnsi="Times New Roman"/>
                <w:b/>
                <w:color w:val="000000"/>
                <w:lang w:val="ru-RU"/>
              </w:rPr>
              <w:t xml:space="preserve"> </w:t>
            </w:r>
            <w:r w:rsidRPr="00FC2523">
              <w:rPr>
                <w:rFonts w:ascii="Times New Roman" w:hAnsi="Times New Roman"/>
                <w:lang w:val="ru-RU" w:bidi="en-US"/>
              </w:rPr>
              <w:t>Код згідно ДК 021:2015 «Єдиний закупівельний словник» -</w:t>
            </w:r>
            <w:r>
              <w:rPr>
                <w:rFonts w:ascii="Times New Roman" w:hAnsi="Times New Roman"/>
                <w:lang w:val="ru-RU" w:bidi="en-US"/>
              </w:rPr>
              <w:t>03220000-9 Овочі, фрукти та горіхи</w:t>
            </w:r>
          </w:p>
          <w:p w:rsidR="00E1726C" w:rsidRPr="0024511C" w:rsidRDefault="00E1726C" w:rsidP="00FA067D">
            <w:pPr>
              <w:widowControl w:val="0"/>
              <w:suppressAutoHyphens/>
              <w:autoSpaceDE w:val="0"/>
              <w:jc w:val="center"/>
              <w:rPr>
                <w:rFonts w:ascii="Times New Roman" w:hAnsi="Times New Roman"/>
                <w:b/>
                <w:bCs/>
                <w:lang w:val="ru-RU"/>
              </w:rPr>
            </w:pPr>
            <w:r>
              <w:rPr>
                <w:rFonts w:ascii="Times New Roman" w:hAnsi="Times New Roman"/>
                <w:lang w:val="ru-RU" w:bidi="en-US"/>
              </w:rPr>
              <w:t>(Овочі, фрукти свіжі)</w:t>
            </w:r>
          </w:p>
        </w:tc>
      </w:tr>
      <w:tr w:rsidR="0034640C" w:rsidRPr="00E1726C" w:rsidTr="006B4AB7">
        <w:trPr>
          <w:trHeight w:val="953"/>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4.2</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опис окремої частини або частин предмета закупівлі (лота), щодо яких можуть бути подані тендерні пропозиції.</w:t>
            </w:r>
          </w:p>
        </w:tc>
        <w:tc>
          <w:tcPr>
            <w:tcW w:w="5941"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 xml:space="preserve">Окремих частин предмету закупівлі не визначено. </w:t>
            </w:r>
          </w:p>
          <w:p w:rsidR="0034640C" w:rsidRPr="00854729" w:rsidRDefault="0034640C" w:rsidP="006B4AB7">
            <w:pPr>
              <w:jc w:val="both"/>
              <w:rPr>
                <w:rFonts w:ascii="Times New Roman" w:hAnsi="Times New Roman"/>
                <w:sz w:val="20"/>
                <w:szCs w:val="20"/>
                <w:highlight w:val="yellow"/>
                <w:lang w:val="ru-RU"/>
              </w:rPr>
            </w:pPr>
            <w:r w:rsidRPr="00854729">
              <w:rPr>
                <w:rFonts w:ascii="Times New Roman" w:hAnsi="Times New Roman"/>
                <w:sz w:val="20"/>
                <w:szCs w:val="20"/>
                <w:lang w:val="ru-RU"/>
              </w:rPr>
              <w:t>Пропозиція подається щодо предмету закупівлі в цілому.</w:t>
            </w:r>
          </w:p>
        </w:tc>
      </w:tr>
      <w:tr w:rsidR="0034640C" w:rsidRPr="00A02597" w:rsidTr="006B4AB7">
        <w:trPr>
          <w:trHeight w:val="894"/>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4.3</w:t>
            </w:r>
          </w:p>
        </w:tc>
        <w:tc>
          <w:tcPr>
            <w:tcW w:w="3326" w:type="dxa"/>
            <w:tcMar>
              <w:left w:w="103" w:type="dxa"/>
            </w:tcMar>
          </w:tcPr>
          <w:p w:rsidR="0034640C" w:rsidRPr="00FC2523" w:rsidRDefault="0034640C" w:rsidP="00BF6891">
            <w:pPr>
              <w:rPr>
                <w:rFonts w:ascii="Times New Roman" w:hAnsi="Times New Roman"/>
                <w:color w:val="000000"/>
                <w:lang w:val="ru-RU"/>
              </w:rPr>
            </w:pPr>
            <w:r w:rsidRPr="00FC2523">
              <w:rPr>
                <w:rFonts w:ascii="Times New Roman" w:hAnsi="Times New Roman"/>
                <w:color w:val="000000"/>
                <w:lang w:val="ru-RU"/>
              </w:rPr>
              <w:t>кількість товару та місце його поставки</w:t>
            </w:r>
          </w:p>
        </w:tc>
        <w:tc>
          <w:tcPr>
            <w:tcW w:w="5941" w:type="dxa"/>
            <w:tcMar>
              <w:left w:w="103" w:type="dxa"/>
            </w:tcMar>
          </w:tcPr>
          <w:p w:rsidR="0034640C" w:rsidRPr="000C1896" w:rsidRDefault="0034640C" w:rsidP="00BF6891">
            <w:pPr>
              <w:jc w:val="both"/>
              <w:rPr>
                <w:rFonts w:ascii="Times New Roman" w:hAnsi="Times New Roman"/>
                <w:b/>
                <w:color w:val="000000"/>
                <w:lang w:val="ru-RU" w:eastAsia="ru-RU"/>
              </w:rPr>
            </w:pPr>
            <w:r>
              <w:rPr>
                <w:rFonts w:ascii="Times New Roman" w:hAnsi="Times New Roman"/>
                <w:b/>
                <w:color w:val="000000"/>
                <w:lang w:val="ru-RU" w:eastAsia="ru-RU"/>
              </w:rPr>
              <w:t xml:space="preserve">Місце поставки - </w:t>
            </w:r>
            <w:r w:rsidRPr="000C1896">
              <w:rPr>
                <w:rFonts w:ascii="Times New Roman" w:hAnsi="Times New Roman"/>
                <w:b/>
                <w:color w:val="000000"/>
                <w:lang w:val="ru-RU" w:eastAsia="ru-RU"/>
              </w:rPr>
              <w:t>24249 вул. Вишнева,46 с.Антопіль Томашпільський район Вінницька область</w:t>
            </w:r>
          </w:p>
          <w:p w:rsidR="0034640C" w:rsidRPr="00A02597" w:rsidRDefault="0034640C" w:rsidP="008E6A67">
            <w:pPr>
              <w:widowControl w:val="0"/>
              <w:spacing w:before="60" w:after="60"/>
              <w:ind w:right="70"/>
              <w:contextualSpacing/>
              <w:jc w:val="both"/>
              <w:rPr>
                <w:rFonts w:ascii="Times New Roman" w:hAnsi="Times New Roman"/>
                <w:b/>
                <w:lang w:val="uk-UA" w:eastAsia="ru-RU"/>
              </w:rPr>
            </w:pPr>
            <w:r>
              <w:rPr>
                <w:rFonts w:ascii="Times New Roman" w:hAnsi="Times New Roman"/>
                <w:b/>
                <w:color w:val="000000"/>
                <w:lang w:val="ru-RU" w:eastAsia="ru-RU"/>
              </w:rPr>
              <w:t>К</w:t>
            </w:r>
            <w:r w:rsidRPr="000C1896">
              <w:rPr>
                <w:rFonts w:ascii="Times New Roman" w:hAnsi="Times New Roman"/>
                <w:b/>
                <w:color w:val="000000"/>
                <w:lang w:val="ru-RU" w:eastAsia="ru-RU"/>
              </w:rPr>
              <w:t>ількість :</w:t>
            </w:r>
            <w:r>
              <w:rPr>
                <w:rFonts w:ascii="Times New Roman" w:hAnsi="Times New Roman"/>
                <w:b/>
                <w:color w:val="000000"/>
                <w:lang w:val="ru-RU" w:eastAsia="ru-RU"/>
              </w:rPr>
              <w:t xml:space="preserve"> </w:t>
            </w:r>
            <w:r w:rsidRPr="0034640C">
              <w:rPr>
                <w:rFonts w:ascii="Times New Roman" w:hAnsi="Times New Roman"/>
                <w:lang w:val="ru-RU"/>
              </w:rPr>
              <w:t xml:space="preserve"> </w:t>
            </w:r>
            <w:r w:rsidR="00A02597">
              <w:rPr>
                <w:rFonts w:ascii="Times New Roman" w:hAnsi="Times New Roman"/>
                <w:b/>
                <w:lang w:val="uk-UA"/>
              </w:rPr>
              <w:t>(див. додаток 1)</w:t>
            </w:r>
          </w:p>
        </w:tc>
      </w:tr>
      <w:tr w:rsidR="0034640C" w:rsidRPr="00E1726C" w:rsidTr="006B4AB7">
        <w:trPr>
          <w:trHeight w:val="630"/>
          <w:jc w:val="center"/>
        </w:trPr>
        <w:tc>
          <w:tcPr>
            <w:tcW w:w="763" w:type="dxa"/>
            <w:tcMar>
              <w:left w:w="103" w:type="dxa"/>
            </w:tcMar>
          </w:tcPr>
          <w:p w:rsidR="0034640C" w:rsidRPr="00A02597" w:rsidRDefault="0034640C" w:rsidP="006B4AB7">
            <w:pPr>
              <w:widowControl w:val="0"/>
              <w:jc w:val="center"/>
              <w:rPr>
                <w:rFonts w:ascii="Times New Roman" w:hAnsi="Times New Roman"/>
                <w:sz w:val="20"/>
                <w:szCs w:val="20"/>
                <w:lang w:val="ru-RU"/>
              </w:rPr>
            </w:pPr>
            <w:r w:rsidRPr="00A02597">
              <w:rPr>
                <w:rFonts w:ascii="Times New Roman" w:hAnsi="Times New Roman"/>
                <w:sz w:val="20"/>
                <w:szCs w:val="20"/>
                <w:lang w:val="ru-RU"/>
              </w:rPr>
              <w:t>4.4</w:t>
            </w:r>
          </w:p>
        </w:tc>
        <w:tc>
          <w:tcPr>
            <w:tcW w:w="3326" w:type="dxa"/>
            <w:tcMar>
              <w:left w:w="103" w:type="dxa"/>
            </w:tcMar>
          </w:tcPr>
          <w:p w:rsidR="0034640C" w:rsidRPr="00A02597" w:rsidRDefault="0034640C" w:rsidP="00BF6891">
            <w:pPr>
              <w:rPr>
                <w:rFonts w:ascii="Times New Roman" w:hAnsi="Times New Roman"/>
                <w:color w:val="000000"/>
                <w:lang w:val="ru-RU"/>
              </w:rPr>
            </w:pPr>
            <w:r w:rsidRPr="00A02597">
              <w:rPr>
                <w:rFonts w:ascii="Times New Roman" w:hAnsi="Times New Roman"/>
                <w:color w:val="000000"/>
                <w:lang w:val="ru-RU"/>
              </w:rPr>
              <w:t>строки поставки товарів</w:t>
            </w:r>
          </w:p>
        </w:tc>
        <w:tc>
          <w:tcPr>
            <w:tcW w:w="5941" w:type="dxa"/>
            <w:tcMar>
              <w:left w:w="103" w:type="dxa"/>
            </w:tcMar>
          </w:tcPr>
          <w:p w:rsidR="00E1726C" w:rsidRPr="00AA2C61" w:rsidRDefault="00E1726C" w:rsidP="00E1726C">
            <w:pPr>
              <w:jc w:val="both"/>
              <w:rPr>
                <w:rFonts w:ascii="Times New Roman" w:hAnsi="Times New Roman"/>
                <w:color w:val="000000"/>
                <w:sz w:val="20"/>
                <w:szCs w:val="20"/>
                <w:lang w:val="ru-RU"/>
              </w:rPr>
            </w:pPr>
            <w:r>
              <w:rPr>
                <w:rFonts w:ascii="Times New Roman" w:hAnsi="Times New Roman"/>
                <w:color w:val="000000"/>
                <w:sz w:val="20"/>
                <w:szCs w:val="20"/>
                <w:lang w:val="ru-RU"/>
              </w:rPr>
              <w:t>здійснюється роздрібними партіями по заявці покупця.</w:t>
            </w:r>
          </w:p>
          <w:p w:rsidR="0034640C" w:rsidRPr="00854729" w:rsidRDefault="0034640C" w:rsidP="00E1726C">
            <w:pPr>
              <w:jc w:val="both"/>
              <w:rPr>
                <w:rFonts w:ascii="Times New Roman" w:hAnsi="Times New Roman"/>
                <w:sz w:val="20"/>
                <w:szCs w:val="20"/>
                <w:lang w:val="ru-RU"/>
              </w:rPr>
            </w:pPr>
          </w:p>
        </w:tc>
      </w:tr>
      <w:tr w:rsidR="00E3207B" w:rsidRPr="00E1726C" w:rsidTr="00FB6D0D">
        <w:trPr>
          <w:trHeight w:val="650"/>
          <w:jc w:val="center"/>
        </w:trPr>
        <w:tc>
          <w:tcPr>
            <w:tcW w:w="763" w:type="dxa"/>
            <w:tcMar>
              <w:left w:w="103" w:type="dxa"/>
            </w:tcMar>
          </w:tcPr>
          <w:p w:rsidR="00E3207B" w:rsidRPr="000C1896" w:rsidRDefault="00E3207B" w:rsidP="006B4AB7">
            <w:pPr>
              <w:widowControl w:val="0"/>
              <w:jc w:val="center"/>
              <w:rPr>
                <w:rFonts w:ascii="Times New Roman" w:hAnsi="Times New Roman"/>
                <w:sz w:val="20"/>
                <w:szCs w:val="20"/>
                <w:lang w:val="ru-RU"/>
              </w:rPr>
            </w:pPr>
            <w:r w:rsidRPr="000C1896">
              <w:rPr>
                <w:rFonts w:ascii="Times New Roman" w:hAnsi="Times New Roman"/>
                <w:sz w:val="20"/>
                <w:szCs w:val="20"/>
                <w:lang w:val="ru-RU"/>
              </w:rPr>
              <w:lastRenderedPageBreak/>
              <w:t>5</w:t>
            </w:r>
          </w:p>
        </w:tc>
        <w:tc>
          <w:tcPr>
            <w:tcW w:w="3326"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Недискримінація учасників</w:t>
            </w:r>
          </w:p>
        </w:tc>
        <w:tc>
          <w:tcPr>
            <w:tcW w:w="5941" w:type="dxa"/>
            <w:tcMar>
              <w:left w:w="103" w:type="dxa"/>
            </w:tcMar>
          </w:tcPr>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Замовник забезпечує вільний доступ усіх учасників до інформації про закупівлю, передбаченої цим Законом.</w:t>
            </w:r>
          </w:p>
          <w:p w:rsidR="00E3207B" w:rsidRDefault="00E3207B" w:rsidP="00E86AB1">
            <w:pPr>
              <w:widowControl w:val="0"/>
              <w:ind w:hanging="2"/>
              <w:jc w:val="both"/>
              <w:rPr>
                <w:rFonts w:ascii="Times New Roman" w:hAnsi="Times New Roman"/>
                <w:color w:val="000000"/>
                <w:lang w:val="uk-UA"/>
              </w:rPr>
            </w:pPr>
          </w:p>
        </w:tc>
      </w:tr>
      <w:tr w:rsidR="00E3207B" w:rsidRPr="00E1726C" w:rsidTr="006B4AB7">
        <w:trPr>
          <w:trHeight w:val="233"/>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валюту, у якій повинно бути розраховано та зазначено ціну тендерної пропозиції</w:t>
            </w:r>
          </w:p>
        </w:tc>
        <w:tc>
          <w:tcPr>
            <w:tcW w:w="5941" w:type="dxa"/>
            <w:tcMar>
              <w:left w:w="103" w:type="dxa"/>
            </w:tcMar>
          </w:tcPr>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Валютою тендерної пропозиції є гривня.</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У разі, якщо учасником процедури закупівлі є нерезидент, такий учасник має зазначити ціну тендерної пропозицій у національній валюті України – гривні. Цінова пропозиція подається 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S = C*K + p + v  + В + І</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де: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S - ціна тендерної пропозицій у національній валюті України – гривні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C - ціна Товару у валюті І групи;</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К - офіційний курс НБУ на дату розкриття тендерних пропозицій;</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р - ПДВ, у розмірі встановленому Податковим Кодексом України;</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v - ввізне мито згідно УКТ ЗЕД Митного кодексу України (% від вартості Товару).</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В – комісії банків за операціями у іноземній валюті.</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І - Ідентифікаційний (митний) огляд товару, висновки дозвільних органів, брокерські послуги, тощо (у випадку наявності таких витрат).</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E3207B" w:rsidRPr="00E1726C" w:rsidTr="00920B4F">
        <w:trPr>
          <w:trHeight w:val="243"/>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vAlign w:val="cente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мову (мови), якою (якими) повинно бути складено тендерні пропозиції</w:t>
            </w:r>
          </w:p>
        </w:tc>
        <w:tc>
          <w:tcPr>
            <w:tcW w:w="5941" w:type="dxa"/>
            <w:tcMar>
              <w:left w:w="103" w:type="dxa"/>
            </w:tcMar>
          </w:tcPr>
          <w:p w:rsidR="00E3207B" w:rsidRDefault="00E3207B" w:rsidP="00E86AB1">
            <w:pPr>
              <w:shd w:val="clear" w:color="auto" w:fill="FFFFFF"/>
              <w:ind w:hanging="2"/>
              <w:jc w:val="both"/>
              <w:rPr>
                <w:rFonts w:ascii="Times New Roman" w:hAnsi="Times New Roman"/>
                <w:color w:val="000000"/>
                <w:lang w:val="uk-UA"/>
              </w:rPr>
            </w:pPr>
            <w:r>
              <w:rPr>
                <w:rFonts w:ascii="Times New Roman" w:hAnsi="Times New Roman"/>
                <w:color w:val="000000"/>
                <w:lang w:val="uk-UA"/>
              </w:rPr>
              <w:t xml:space="preserve">Під час проведення процедур закупівель усі документи, що готуються замовником, викладаються українською мовою.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E3207B" w:rsidRDefault="00E3207B" w:rsidP="00E86AB1">
            <w:pPr>
              <w:shd w:val="clear" w:color="auto" w:fill="FFFFFF"/>
              <w:ind w:hanging="2"/>
              <w:jc w:val="both"/>
              <w:rPr>
                <w:rFonts w:ascii="Times New Roman" w:hAnsi="Times New Roman"/>
                <w:color w:val="000000"/>
                <w:lang w:val="uk-UA"/>
              </w:rPr>
            </w:pPr>
            <w:r>
              <w:rPr>
                <w:rFonts w:ascii="Times New Roman" w:hAnsi="Times New Roman"/>
                <w:color w:val="000000"/>
                <w:lang w:val="uk-UA"/>
              </w:rPr>
              <w:t xml:space="preserve">У разі, якщо документ чи інформація, надання яких передбачено цією тендерною документацією, складені </w:t>
            </w:r>
            <w:r>
              <w:rPr>
                <w:rFonts w:ascii="Times New Roman" w:hAnsi="Times New Roman"/>
                <w:color w:val="000000"/>
                <w:lang w:val="uk-UA"/>
              </w:rPr>
              <w:lastRenderedPageBreak/>
              <w:t>іншою(-ими) мовою</w:t>
            </w:r>
            <w:r>
              <w:rPr>
                <w:rFonts w:ascii="Times New Roman" w:hAnsi="Times New Roman"/>
                <w:color w:val="000000"/>
                <w:lang w:val="uk-UA"/>
              </w:rPr>
              <w:br/>
              <w:t>(-ами),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автентичним перекладом українською мовою /повинен бути обов’язково завірений підписом та печаткою учасника (або бюро перекладів, або нотаріусом)/.</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Визначальним є текст, викладений українською мовою</w:t>
            </w:r>
          </w:p>
        </w:tc>
      </w:tr>
      <w:tr w:rsidR="0034640C" w:rsidRPr="00E1726C" w:rsidTr="006B4AB7">
        <w:trPr>
          <w:trHeight w:val="641"/>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lastRenderedPageBreak/>
              <w:t>II</w:t>
            </w:r>
            <w:r w:rsidRPr="00854729">
              <w:rPr>
                <w:rFonts w:ascii="Times New Roman" w:hAnsi="Times New Roman"/>
                <w:b/>
                <w:sz w:val="20"/>
                <w:szCs w:val="20"/>
                <w:lang w:val="ru-RU"/>
              </w:rPr>
              <w:t>. Порядок унесення змін та надання роз’яснень до тендерної документації</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Процедура надання роз’яснень щодо тендерної документації </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1.4. Зазначена у цій частині інформація оприлюднюється замовником відповідно до пункту 51 Особливостей.</w:t>
            </w:r>
          </w:p>
        </w:tc>
      </w:tr>
      <w:tr w:rsidR="00E3207B" w:rsidRPr="00E1726C" w:rsidTr="006B4AB7">
        <w:trPr>
          <w:trHeight w:val="218"/>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2</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Унесення змін до тендерної документації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w:t>
            </w:r>
            <w:r>
              <w:rPr>
                <w:rFonts w:ascii="Times New Roman" w:hAnsi="Times New Roman"/>
                <w:color w:val="000000"/>
                <w:lang w:val="uk-UA"/>
              </w:rPr>
              <w:lastRenderedPageBreak/>
              <w:t>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2.3. Зазначена у цій частині інформація оприлюднюється замовником відповідно до пункту 51 Особливостей.</w:t>
            </w:r>
          </w:p>
        </w:tc>
      </w:tr>
      <w:tr w:rsidR="0034640C" w:rsidRPr="00E1726C" w:rsidTr="006B4AB7">
        <w:trPr>
          <w:trHeight w:val="520"/>
          <w:jc w:val="center"/>
        </w:trPr>
        <w:tc>
          <w:tcPr>
            <w:tcW w:w="10030" w:type="dxa"/>
            <w:gridSpan w:val="3"/>
            <w:tcMar>
              <w:left w:w="103" w:type="dxa"/>
            </w:tcMar>
            <w:vAlign w:val="cente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rPr>
              <w:lastRenderedPageBreak/>
              <w:t>III</w:t>
            </w:r>
            <w:r w:rsidRPr="00854729">
              <w:rPr>
                <w:rFonts w:ascii="Times New Roman" w:hAnsi="Times New Roman"/>
                <w:b/>
                <w:sz w:val="20"/>
                <w:szCs w:val="20"/>
                <w:lang w:val="ru-RU"/>
              </w:rPr>
              <w:t>. Інструкція з підготовки тендерних пропозицій</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Зміст і спосіб подання тендерної пропозиції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визначених пунктом 44 Особливостей і в цій тендерній документації, та шляхом завантаження необхідних документів (у випадках, передбачених цією тендерною документацією – шляхом самостійного декларування учасником), що вимагаються замовником у цій тендерній документації, а саме:</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1.1.1. інформації та документів, що підтверджують відповідність учасника кваліфікаційним критеріям;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1.1.2. інформації щодо відсутності підстав, установлених у п. 44 Особливостей;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1.1.3. інформації про необхідні технічні, якісні та кількісні характеристики предмета закупівлі, а саме технічну специфікацію;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1.1.4.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1.1.5. іншою інформацією, що передбачена згідно цієї тендерної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Кожен учасник має право подати тільки одну тендерну пропозицію.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учасника/або уповноваженої особи учасника/або </w:t>
            </w:r>
            <w:r>
              <w:rPr>
                <w:rFonts w:ascii="Times New Roman" w:hAnsi="Times New Roman"/>
                <w:color w:val="000000"/>
                <w:lang w:val="uk-UA"/>
              </w:rPr>
              <w:lastRenderedPageBreak/>
              <w:t xml:space="preserve">уповноваженої особи іншого суб’єкту, що надає учаснику відповідний документ,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Файл накладеного електронного підпису (удосконаленого електронного підпису або кваліфікованого електронного підпису) повинен бути придатний для перевірки на сайті Центрального засвідчувального органу за посиланням – http://czo.gov.ua/verify. Вважатиметься достатнім виконанням вимог цієї тендерної документації накладення фізичною особою підприємцем електронного підпису (удосконаленого електронного підпису або кваліфікованого електронного підпису), як фізичної особи.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1.5. Повноваження щодо підпису документів пропозиції учасника закупівлі (а так само особи, що наклала удосконаленого електронний підпис або кваліфікований електронний підпис на тендерну пропозицію)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розпорядчий документ про призначення (обрання) на посаду відповідної особи - наказ про призначення та/або протокол зборів засновників, тощо, разом із витягом з установчих документів учасника (або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w:t>
            </w:r>
            <w:r>
              <w:rPr>
                <w:rFonts w:ascii="Times New Roman" w:hAnsi="Times New Roman"/>
                <w:color w:val="000000"/>
                <w:lang w:val="uk-UA"/>
              </w:rPr>
              <w:lastRenderedPageBreak/>
              <w:t>провадження діяльності на підставі модельного статуту); 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для фізичних осіб-підприємців,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 фізичних осіб - підприємців та громадських формувань перевіряє відповідну інформацію про реєстрацію суб’єкта господарювання. У випадку, якщо від імені фізичної особи-підприємця документи пропозиції та/або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пропозиції.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До ціни тендерної пропозиції не включаються витрати, які учасники понесли при підготовці тендерної пропозиції та проведені процедури закупівлі, учасник самостійно несе усі витрати, пов'язані з підготовкою та поданням його тендерної пропозиції, і не може вимагати від Замовника їх повернення чи включення цих витрат до вартості послуг, які будуть ним запропоновані.</w:t>
            </w:r>
          </w:p>
        </w:tc>
      </w:tr>
      <w:tr w:rsidR="00E3207B" w:rsidRPr="00854729" w:rsidTr="006B4AB7">
        <w:trPr>
          <w:trHeight w:val="394"/>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Забезпечення тендерної пропозиції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 вимагається</w:t>
            </w:r>
          </w:p>
        </w:tc>
      </w:tr>
      <w:tr w:rsidR="00E3207B" w:rsidRPr="00854729" w:rsidTr="006B4AB7">
        <w:trPr>
          <w:trHeight w:val="34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Умови повернення чи неповернення забезпечення тендерної пропозиції</w:t>
            </w:r>
          </w:p>
        </w:tc>
        <w:tc>
          <w:tcPr>
            <w:tcW w:w="5941" w:type="dxa"/>
            <w:tcMar>
              <w:left w:w="103" w:type="dxa"/>
            </w:tcMar>
          </w:tcPr>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Не передбачено</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Строк дії тендерної пропозиції, протягом якого тендерні пропозиції вважаються дійсними</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4.1. Тендерні пропозиції вважаються дійсними протягом 90 днів із дати кінцевого строку подання тендерних пропозицій.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4.3.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4.3.1. Учасник процедури закупівлі має право:</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відхилити таку вимогу, не втрачаючи при цьому наданого ним забезпечення тендерної пропозиції;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погодитися з вимогою та продовжити строк дії поданої ним тендерної пропозиції і наданого забезпечення тендерної пропозиції.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5</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Кваліфікаційні критерії відповідно до статті 16 Закону, підстави, визначені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наявність в учасника процедури закупівлі обладнання, матеріально-технічної бази та технологій.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5.1.1. Для підтвердження відповідності учасника кваліфікаційним критеріям, останній повинен надати у порядку згідно п. 1.1 цього Розділу всі документи згідно переліку, вказаного нижче, а саме:</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довідку, складену Учасником у довільній формі, про наявність обладнання, матеріально-технічної бази та технологій (у разі наявності) необхідних для виконання поставок товарів, що є предметом даної закупівлі (наприклад – виробнича база, транспортні засоби, тощо), із зазначенням інформації щодо найменування такого обладнання, матеріально-технічної бази та технологій (за наявності), кількості, тощо.</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hAnsi="Times New Roman"/>
                <w:color w:val="000000"/>
                <w:lang w:val="uk-UA"/>
              </w:rPr>
              <w:lastRenderedPageBreak/>
              <w:t>корупцією правопорушення;</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12) керівника учасника процедури закупівлі, фізичну особу, яка є учасником процедури закупівлі, було </w:t>
            </w:r>
            <w:r>
              <w:rPr>
                <w:rFonts w:ascii="Times New Roman" w:hAnsi="Times New Roman"/>
                <w:color w:val="000000"/>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(наприклад, шляхом подання у складі тендерної пропозиції копій документів та/або інформації в довільній формі*, що підтверджують сплату учасником відповідних зобов’язання та відшкодування завданих збитків, або інформацію в довільній формі*, що підтверджує зобов’язання учасника сплатити відповідні зобов’язання та відшкодувати завдані збитки). Якщо замовник вважає таке підтвердження достатнім, учаснику процедури закупівлі не може бути відмовлено в участі в процедурі закупівлі. У випадку, якщо учасник не перебуває в обставинах, що передбачені згідно абзацу 14 п. 44 Особливостей (не укладав договори про закупівлю із замовником, або відсутні факти не виконання учасником своїх зобов’язань за раніше укладеним договором (договорами)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не надає у складі тендерної пропозицію відповідну інформацію, що підтверджує відсутність вказаної підстави для відмови учаснику процедури закупівлі в участі у відкритих торгах.</w:t>
            </w:r>
          </w:p>
          <w:p w:rsidR="00E3207B" w:rsidRPr="00E3207B" w:rsidRDefault="00E3207B" w:rsidP="00E86AB1">
            <w:pPr>
              <w:widowControl w:val="0"/>
              <w:ind w:right="113" w:hanging="2"/>
              <w:jc w:val="both"/>
              <w:rPr>
                <w:rFonts w:ascii="Times New Roman" w:hAnsi="Times New Roman"/>
                <w:color w:val="000000"/>
                <w:lang w:val="ru-RU"/>
              </w:rPr>
            </w:pPr>
            <w:r>
              <w:rPr>
                <w:rFonts w:ascii="Times New Roman" w:hAnsi="Times New Roman"/>
                <w:color w:val="000000"/>
                <w:lang w:val="uk-UA"/>
              </w:rPr>
              <w:t>* Документи та/або інформація у довільній формі надається учасником у вигляді, що передбачений для подання документів тендерної пропозиції та згідно вимог цієї тендерної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5.3. Учасник процедури закупівлі підтверджує відсутність підстав, зазначених в пункті 44 Особливостей (крім абзацу чотирнадцятого вказаного пункту), шляхом самостійного декларування відсутності таких підстав в електронній системі закупівель під час подання тендерної пропозиції.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вказаного пункту), крім самостійного декларування відсутності таких підстав учасником процедури закупівлі відповідно до абзацу шістнадцятого вказаного пункту.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 xml:space="preserve">інформаційна довідка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 стосовно особи зазначеної в підпункті 3 пункту 44 Особливостей, сформована в онлайн-режимі на основі персональних даних, вказаних у кваліфікованому електронному підписі зазначеної особи, та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або витяг з вказаного реєстру щодо такої особи, та який отриманий згідно умов Положення. Передбачені даним пунктом інформаційна довідка </w:t>
            </w:r>
            <w:r>
              <w:rPr>
                <w:rFonts w:ascii="Times New Roman" w:hAnsi="Times New Roman"/>
                <w:color w:val="000000"/>
                <w:lang w:val="uk-UA"/>
              </w:rPr>
              <w:lastRenderedPageBreak/>
              <w:t xml:space="preserve">або витяг з реєстру повинні бути видані (отримані особою) не раніше дня оприлюднення оголошення про проведення цих відкритих торгів в електронній системі закупівель;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витяг з інформаційно-аналітичної системи "Облік відомостей про притягнення особи до кримінальної відповідальності та наявності судимості", щодо осіб (особи), визначених згідно підпунктів 5, 6, 12 пункту 44 Особливостей, отриманий в порядку, передбаченому згідно наказу МІНІСТЕРСТВА ВНУТРІШНІХ СПРАВ УКРАЇНИ від 30 березня 2022 року N 207, та який містить інформацію станом на дату не раніше дня оприлюднення оголошення про проведення цих відкритих торгів в електронній системі закупівель;</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w:t>
            </w:r>
            <w:r>
              <w:rPr>
                <w:rFonts w:ascii="Times New Roman" w:hAnsi="Times New Roman"/>
                <w:color w:val="000000"/>
                <w:lang w:val="uk-UA"/>
              </w:rPr>
              <w:tab/>
              <w:t>довідка, складена учасником у довільній формі, що підтверджує відсутність підстави, передбаченої абзацом 14 п. 44 Особливостей, або інформація у довільній формі, що підтверджує вжиття заходів для доведення надійності учасника, згідно абзацу 14 п. 44 Особливостей (у формі, що передбачена згідно вимог цієї тендерної документації).</w:t>
            </w:r>
          </w:p>
        </w:tc>
      </w:tr>
      <w:tr w:rsidR="00E3207B" w:rsidRPr="00E1726C" w:rsidTr="006B4AB7">
        <w:trPr>
          <w:trHeight w:val="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6</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41" w:type="dxa"/>
            <w:tcMar>
              <w:left w:w="103" w:type="dxa"/>
            </w:tcMar>
          </w:tcPr>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 xml:space="preserve">6.1. </w:t>
            </w:r>
            <w:r>
              <w:rPr>
                <w:rFonts w:ascii="Times New Roman" w:hAnsi="Times New Roman"/>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6.3.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3207B" w:rsidRDefault="00E3207B" w:rsidP="00E86AB1">
            <w:pPr>
              <w:ind w:hanging="2"/>
              <w:jc w:val="both"/>
              <w:rPr>
                <w:rFonts w:ascii="Times New Roman" w:hAnsi="Times New Roman"/>
                <w:color w:val="000000"/>
                <w:lang w:val="uk-UA"/>
              </w:rPr>
            </w:pPr>
            <w:r>
              <w:rPr>
                <w:rFonts w:ascii="Times New Roman" w:hAnsi="Times New Roman"/>
                <w:color w:val="000000"/>
                <w:lang w:val="uk-UA"/>
              </w:rPr>
              <w:t>6.3.1. У разі, якщо вичерпний опис характеристик,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кожне таке посилання читати разом із виразом «або еквівалент».</w:t>
            </w:r>
          </w:p>
        </w:tc>
      </w:tr>
      <w:tr w:rsidR="00E3207B" w:rsidRPr="00E1726C" w:rsidTr="006B4AB7">
        <w:trPr>
          <w:trHeight w:val="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7</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Інформація про маркування, протоколи випробувань або сертифікати, що підтверджують відповідність предмета закупівлі </w:t>
            </w:r>
            <w:r>
              <w:rPr>
                <w:rFonts w:ascii="Times New Roman" w:hAnsi="Times New Roman"/>
                <w:color w:val="000000"/>
                <w:lang w:val="uk-UA"/>
              </w:rPr>
              <w:lastRenderedPageBreak/>
              <w:t>встановленим замовником вимогам (у разі потреби)</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lastRenderedPageBreak/>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hAnsi="Times New Roman"/>
                <w:color w:val="000000"/>
                <w:lang w:val="uk-UA"/>
              </w:rPr>
              <w:lastRenderedPageBreak/>
              <w:t xml:space="preserve">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3207B" w:rsidRPr="00854729" w:rsidTr="006B4AB7">
        <w:trPr>
          <w:trHeight w:val="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8</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Інформація про субпідрядника (у випадку закупівлі робіт)</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 передбачено (закупівля товару).</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9</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Унесення змін або відкликання тендерної пропозиції учасником</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34640C" w:rsidRPr="00E1726C" w:rsidTr="006B4AB7">
        <w:trPr>
          <w:trHeight w:val="33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r w:rsidRPr="00854729">
              <w:rPr>
                <w:rFonts w:ascii="Times New Roman" w:hAnsi="Times New Roman"/>
                <w:b/>
                <w:sz w:val="20"/>
                <w:szCs w:val="20"/>
                <w:lang w:val="ru-RU"/>
              </w:rPr>
              <w:t>І</w:t>
            </w:r>
            <w:r w:rsidRPr="00854729">
              <w:rPr>
                <w:rFonts w:ascii="Times New Roman" w:hAnsi="Times New Roman"/>
                <w:b/>
                <w:sz w:val="20"/>
                <w:szCs w:val="20"/>
              </w:rPr>
              <w:t>V</w:t>
            </w:r>
            <w:r w:rsidRPr="00854729">
              <w:rPr>
                <w:rFonts w:ascii="Times New Roman" w:hAnsi="Times New Roman"/>
                <w:b/>
                <w:sz w:val="20"/>
                <w:szCs w:val="20"/>
                <w:lang w:val="ru-RU"/>
              </w:rPr>
              <w:t>. Подання та розкриття тендерних пропозицій</w:t>
            </w:r>
          </w:p>
        </w:tc>
      </w:tr>
      <w:tr w:rsidR="0034640C" w:rsidRPr="00E1726C" w:rsidTr="006B4AB7">
        <w:trPr>
          <w:trHeight w:val="205"/>
          <w:jc w:val="center"/>
        </w:trPr>
        <w:tc>
          <w:tcPr>
            <w:tcW w:w="763" w:type="dxa"/>
            <w:tcMar>
              <w:left w:w="103" w:type="dxa"/>
            </w:tcMar>
          </w:tcPr>
          <w:p w:rsidR="0034640C" w:rsidRPr="00854729" w:rsidRDefault="0034640C"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34640C" w:rsidRPr="00854729" w:rsidRDefault="0034640C" w:rsidP="006B4AB7">
            <w:pPr>
              <w:widowControl w:val="0"/>
              <w:jc w:val="both"/>
              <w:rPr>
                <w:rFonts w:ascii="Times New Roman" w:hAnsi="Times New Roman"/>
                <w:sz w:val="20"/>
                <w:szCs w:val="20"/>
                <w:lang w:val="ru-RU"/>
              </w:rPr>
            </w:pPr>
            <w:r w:rsidRPr="00854729">
              <w:rPr>
                <w:rFonts w:ascii="Times New Roman" w:hAnsi="Times New Roman"/>
                <w:sz w:val="20"/>
                <w:szCs w:val="20"/>
                <w:lang w:val="ru-RU"/>
              </w:rPr>
              <w:t>Кінцевий строк подання тендерних пропозицій</w:t>
            </w:r>
          </w:p>
        </w:tc>
        <w:tc>
          <w:tcPr>
            <w:tcW w:w="5941" w:type="dxa"/>
            <w:tcMar>
              <w:left w:w="103" w:type="dxa"/>
            </w:tcMar>
          </w:tcPr>
          <w:p w:rsidR="0034640C" w:rsidRPr="00854729" w:rsidRDefault="0034640C" w:rsidP="006B4AB7">
            <w:pPr>
              <w:widowControl w:val="0"/>
              <w:ind w:left="34" w:right="113"/>
              <w:jc w:val="both"/>
              <w:rPr>
                <w:rFonts w:ascii="Times New Roman" w:hAnsi="Times New Roman"/>
                <w:sz w:val="20"/>
                <w:szCs w:val="20"/>
                <w:lang w:val="ru-RU"/>
              </w:rPr>
            </w:pPr>
            <w:r w:rsidRPr="007F0AE6">
              <w:rPr>
                <w:rFonts w:ascii="Times New Roman" w:hAnsi="Times New Roman"/>
                <w:sz w:val="20"/>
                <w:szCs w:val="20"/>
                <w:lang w:val="ru-RU"/>
              </w:rPr>
              <w:t xml:space="preserve">1.1. Кінцевий строк подання тендерних пропозицій </w:t>
            </w:r>
            <w:r w:rsidR="00292D07">
              <w:rPr>
                <w:rFonts w:ascii="Times New Roman" w:hAnsi="Times New Roman"/>
                <w:sz w:val="20"/>
                <w:szCs w:val="20"/>
                <w:highlight w:val="yellow"/>
                <w:lang w:val="ru-RU"/>
              </w:rPr>
              <w:t xml:space="preserve">– </w:t>
            </w:r>
            <w:r w:rsidR="00A02597">
              <w:rPr>
                <w:rFonts w:ascii="Times New Roman" w:hAnsi="Times New Roman"/>
                <w:sz w:val="20"/>
                <w:szCs w:val="20"/>
                <w:highlight w:val="yellow"/>
                <w:lang w:val="ru-RU"/>
              </w:rPr>
              <w:t>0</w:t>
            </w:r>
            <w:r w:rsidR="00A40949" w:rsidRPr="00A40949">
              <w:rPr>
                <w:rFonts w:ascii="Times New Roman" w:hAnsi="Times New Roman"/>
                <w:sz w:val="20"/>
                <w:szCs w:val="20"/>
                <w:highlight w:val="yellow"/>
                <w:lang w:val="ru-RU"/>
              </w:rPr>
              <w:t>5</w:t>
            </w:r>
            <w:r w:rsidRPr="004A714B">
              <w:rPr>
                <w:rFonts w:ascii="Times New Roman" w:hAnsi="Times New Roman"/>
                <w:sz w:val="20"/>
                <w:szCs w:val="20"/>
                <w:highlight w:val="yellow"/>
                <w:lang w:val="ru-RU"/>
              </w:rPr>
              <w:t>.</w:t>
            </w:r>
            <w:r>
              <w:rPr>
                <w:rFonts w:ascii="Times New Roman" w:hAnsi="Times New Roman"/>
                <w:sz w:val="20"/>
                <w:szCs w:val="20"/>
                <w:highlight w:val="yellow"/>
                <w:lang w:val="ru-RU"/>
              </w:rPr>
              <w:t>0</w:t>
            </w:r>
            <w:r w:rsidR="00A02597">
              <w:rPr>
                <w:rFonts w:ascii="Times New Roman" w:hAnsi="Times New Roman"/>
                <w:sz w:val="20"/>
                <w:szCs w:val="20"/>
                <w:highlight w:val="yellow"/>
                <w:lang w:val="ru-RU"/>
              </w:rPr>
              <w:t>4</w:t>
            </w:r>
            <w:r w:rsidRPr="004A714B">
              <w:rPr>
                <w:rFonts w:ascii="Times New Roman" w:hAnsi="Times New Roman"/>
                <w:sz w:val="20"/>
                <w:szCs w:val="20"/>
                <w:highlight w:val="yellow"/>
                <w:lang w:val="ru-RU"/>
              </w:rPr>
              <w:t>.202</w:t>
            </w:r>
            <w:r>
              <w:rPr>
                <w:rFonts w:ascii="Times New Roman" w:hAnsi="Times New Roman"/>
                <w:sz w:val="20"/>
                <w:szCs w:val="20"/>
                <w:highlight w:val="yellow"/>
                <w:lang w:val="ru-RU"/>
              </w:rPr>
              <w:t>3</w:t>
            </w:r>
            <w:r w:rsidRPr="004A714B">
              <w:rPr>
                <w:rFonts w:ascii="Times New Roman" w:hAnsi="Times New Roman"/>
                <w:sz w:val="20"/>
                <w:szCs w:val="20"/>
                <w:highlight w:val="yellow"/>
                <w:lang w:val="ru-RU"/>
              </w:rPr>
              <w:t xml:space="preserve">  00 год. 00 хв.</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1.2. Отримана тендерна пропозиція вноситься автоматично до реєстру отриманих тендерних пропозицій.</w:t>
            </w:r>
          </w:p>
          <w:p w:rsidR="0034640C" w:rsidRPr="00854729" w:rsidRDefault="0034640C" w:rsidP="006B4AB7">
            <w:pPr>
              <w:widowControl w:val="0"/>
              <w:ind w:left="34" w:right="113"/>
              <w:jc w:val="both"/>
              <w:rPr>
                <w:rFonts w:ascii="Times New Roman" w:hAnsi="Times New Roman"/>
                <w:sz w:val="20"/>
                <w:szCs w:val="20"/>
                <w:lang w:val="ru-RU"/>
              </w:rPr>
            </w:pPr>
            <w:r w:rsidRPr="00854729">
              <w:rPr>
                <w:rFonts w:ascii="Times New Roman" w:hAnsi="Times New Roman"/>
                <w:sz w:val="20"/>
                <w:szCs w:val="20"/>
                <w:lang w:val="ru-RU"/>
              </w:rPr>
              <w:t xml:space="preserve">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4640C" w:rsidRPr="00854729" w:rsidRDefault="0034640C" w:rsidP="006B4AB7">
            <w:pPr>
              <w:jc w:val="both"/>
              <w:rPr>
                <w:rFonts w:ascii="Times New Roman" w:hAnsi="Times New Roman"/>
                <w:sz w:val="20"/>
                <w:szCs w:val="20"/>
                <w:lang w:val="ru-RU"/>
              </w:rPr>
            </w:pPr>
            <w:r w:rsidRPr="00854729">
              <w:rPr>
                <w:rFonts w:ascii="Times New Roman" w:hAnsi="Times New Roman"/>
                <w:sz w:val="20"/>
                <w:szCs w:val="20"/>
                <w:lang w:val="ru-RU"/>
              </w:rPr>
              <w:t>1.4. Тендерні пропозиції після закінчення кінцевого строку їх подання не приймаються електронною системою закупівель.</w:t>
            </w:r>
          </w:p>
        </w:tc>
      </w:tr>
      <w:tr w:rsidR="00E3207B" w:rsidRPr="00E1726C" w:rsidTr="006B4AB7">
        <w:trPr>
          <w:trHeight w:val="205"/>
          <w:jc w:val="center"/>
        </w:trPr>
        <w:tc>
          <w:tcPr>
            <w:tcW w:w="763" w:type="dxa"/>
            <w:tcMar>
              <w:left w:w="103" w:type="dxa"/>
            </w:tcMar>
          </w:tcPr>
          <w:p w:rsidR="00E3207B" w:rsidRPr="00E3207B" w:rsidRDefault="00E3207B" w:rsidP="006B4AB7">
            <w:pPr>
              <w:widowControl w:val="0"/>
              <w:jc w:val="center"/>
              <w:rPr>
                <w:rFonts w:ascii="Times New Roman" w:hAnsi="Times New Roman"/>
                <w:sz w:val="20"/>
                <w:szCs w:val="20"/>
                <w:lang w:val="uk-UA"/>
              </w:rPr>
            </w:pPr>
            <w:r>
              <w:rPr>
                <w:rFonts w:ascii="Times New Roman" w:hAnsi="Times New Roman"/>
                <w:sz w:val="20"/>
                <w:szCs w:val="20"/>
                <w:lang w:val="uk-UA"/>
              </w:rPr>
              <w:t>2</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Дата та час розкриття тендерної пропозиції</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eastAsia="ru-RU"/>
              </w:rPr>
            </w:pPr>
            <w:r>
              <w:rPr>
                <w:rFonts w:ascii="Times New Roman" w:hAnsi="Times New Roman"/>
                <w:color w:val="000000"/>
                <w:lang w:val="uk-UA"/>
              </w:rPr>
              <w:t xml:space="preserve">Дата і час розкриття тендерних пропозицій, дата і час проведення </w:t>
            </w:r>
            <w:r>
              <w:rPr>
                <w:rFonts w:ascii="Times New Roman" w:hAnsi="Times New Roman"/>
                <w:color w:val="000000"/>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E3207B" w:rsidRDefault="00E3207B" w:rsidP="00E86AB1">
            <w:pPr>
              <w:widowControl w:val="0"/>
              <w:ind w:right="113" w:hanging="2"/>
              <w:jc w:val="both"/>
              <w:rPr>
                <w:rFonts w:ascii="Times New Roman" w:hAnsi="Times New Roman"/>
                <w:color w:val="000000"/>
                <w:lang w:val="uk-UA" w:eastAsia="ru-RU"/>
              </w:rPr>
            </w:pPr>
            <w:r>
              <w:rPr>
                <w:rFonts w:ascii="Times New Roman" w:hAnsi="Times New Roman"/>
                <w:color w:val="000000"/>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w:t>
            </w:r>
            <w:r>
              <w:rPr>
                <w:rFonts w:ascii="Times New Roman" w:hAnsi="Times New Roman"/>
                <w:color w:val="000000"/>
                <w:lang w:val="uk-UA" w:eastAsia="ru-RU"/>
              </w:rPr>
              <w:lastRenderedPageBreak/>
              <w:t>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34640C" w:rsidRPr="00854729" w:rsidTr="006B4AB7">
        <w:trPr>
          <w:trHeight w:val="365"/>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rPr>
            </w:pPr>
            <w:r w:rsidRPr="00854729">
              <w:rPr>
                <w:rFonts w:ascii="Times New Roman" w:hAnsi="Times New Roman"/>
                <w:b/>
                <w:sz w:val="20"/>
                <w:szCs w:val="20"/>
              </w:rPr>
              <w:lastRenderedPageBreak/>
              <w:t>V. Оцінка тендерних пропозицій</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Перелік критеріїв та методика оцінки тендерної пропозиції із зазначенням питомої ваги критерію</w:t>
            </w:r>
          </w:p>
        </w:tc>
        <w:tc>
          <w:tcPr>
            <w:tcW w:w="5941" w:type="dxa"/>
            <w:tcMar>
              <w:left w:w="103" w:type="dxa"/>
            </w:tcMar>
          </w:tcPr>
          <w:p w:rsidR="00E3207B" w:rsidRDefault="00E3207B" w:rsidP="00E86AB1">
            <w:pPr>
              <w:widowControl w:val="0"/>
              <w:ind w:hanging="2"/>
              <w:jc w:val="both"/>
              <w:rPr>
                <w:rFonts w:ascii="Times New Roman" w:hAnsi="Times New Roman"/>
                <w:lang w:val="uk-UA"/>
              </w:rPr>
            </w:pPr>
            <w:r>
              <w:rPr>
                <w:rFonts w:ascii="Times New Roman" w:hAnsi="Times New Roman"/>
                <w:lang w:val="uk-UA"/>
              </w:rPr>
              <w:t>Єдиним критерієм оцінки згідно даної процедури відкритих торгів є ціна (питома вага критерію – 100%). Згідно п. 35 Особливостей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якої є найнижчою.</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207B" w:rsidRDefault="00E3207B" w:rsidP="00E86AB1">
            <w:pPr>
              <w:widowControl w:val="0"/>
              <w:ind w:hanging="2"/>
              <w:jc w:val="both"/>
              <w:rPr>
                <w:rFonts w:ascii="Times New Roman" w:hAnsi="Times New Roman"/>
                <w:highlight w:val="yellow"/>
                <w:lang w:val="uk-UA"/>
              </w:rPr>
            </w:pPr>
            <w:r>
              <w:rPr>
                <w:rFonts w:ascii="Times New Roman" w:hAnsi="Times New Roman"/>
                <w:i/>
                <w:lang w:val="uk-UA"/>
              </w:rPr>
              <w:lastRenderedPageBreak/>
              <w:t xml:space="preserve">Ціна тендерної пропозиції </w:t>
            </w:r>
            <w:r>
              <w:rPr>
                <w:rFonts w:ascii="Times New Roman" w:hAnsi="Times New Roman"/>
                <w:b/>
                <w:i/>
                <w:u w:val="single"/>
                <w:lang w:val="uk-UA"/>
              </w:rPr>
              <w:t>не може</w:t>
            </w:r>
            <w:r>
              <w:rPr>
                <w:rFonts w:ascii="Times New Roman" w:hAnsi="Times New Roman"/>
                <w:i/>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3207B" w:rsidRDefault="00E3207B" w:rsidP="00E86AB1">
            <w:pPr>
              <w:widowControl w:val="0"/>
              <w:ind w:hanging="2"/>
              <w:jc w:val="both"/>
              <w:rPr>
                <w:rFonts w:ascii="Times New Roman" w:hAnsi="Times New Roman"/>
                <w:b/>
                <w:i/>
                <w:color w:val="4A86E8"/>
                <w:lang w:val="uk-UA"/>
              </w:rPr>
            </w:pPr>
            <w:r>
              <w:rPr>
                <w:rFonts w:ascii="Times New Roman" w:hAnsi="Times New Roman"/>
                <w:i/>
                <w:lang w:val="uk-UA"/>
              </w:rPr>
              <w:t xml:space="preserve">До розгляду </w:t>
            </w:r>
            <w:r>
              <w:rPr>
                <w:rFonts w:ascii="Times New Roman" w:hAnsi="Times New Roman"/>
                <w:b/>
                <w:i/>
                <w:u w:val="single"/>
                <w:lang w:val="uk-UA"/>
              </w:rPr>
              <w:t xml:space="preserve">не приймається </w:t>
            </w:r>
            <w:r>
              <w:rPr>
                <w:rFonts w:ascii="Times New Roman" w:hAnsi="Times New Roman"/>
                <w:i/>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Оцінка тендерних пропозицій здійснюється на основі критерію „Ціна”. Питома вага – 100%.</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Оцінка здійснюється щодо предмета закупівлі в цілому</w:t>
            </w:r>
            <w:r>
              <w:rPr>
                <w:rFonts w:ascii="Times New Roman" w:hAnsi="Times New Roman"/>
                <w:color w:val="FF0000"/>
                <w:lang w:val="uk-UA"/>
              </w:rPr>
              <w:t>.</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5941" w:type="dxa"/>
            <w:tcMar>
              <w:left w:w="103" w:type="dxa"/>
            </w:tcMar>
          </w:tcPr>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Опис та приклади формальних (несуттєвих) помилок:</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Інформація/документ, подана учасником процедури закупівлі у складі тендерної пропозиції, містить помилку (помилки) у частині: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уживання великої літери;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уживання розділових знаків та відмінювання слів у реченні;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використання слова або мовного звороту, запозичених з іншої мови;</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застосування правил переносу частини слова з рядка в </w:t>
            </w:r>
            <w:r>
              <w:rPr>
                <w:rFonts w:ascii="Times New Roman" w:hAnsi="Times New Roman"/>
                <w:color w:val="000000"/>
                <w:lang w:val="uk-UA"/>
              </w:rPr>
              <w:lastRenderedPageBreak/>
              <w:t>рядок;</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написання слів разом та/або окремо, та/або через дефіс;</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Pr>
                <w:rFonts w:ascii="Times New Roman" w:hAnsi="Times New Roman"/>
                <w:color w:val="000000"/>
                <w:lang w:val="uk-UA"/>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07B" w:rsidRDefault="00E3207B" w:rsidP="00E86AB1">
            <w:pPr>
              <w:widowControl w:val="0"/>
              <w:ind w:hanging="2"/>
              <w:jc w:val="both"/>
              <w:rPr>
                <w:rFonts w:ascii="Times New Roman" w:hAnsi="Times New Roman"/>
                <w:i/>
                <w:color w:val="000000"/>
                <w:u w:val="single"/>
                <w:lang w:val="uk-UA"/>
              </w:rPr>
            </w:pPr>
            <w:r>
              <w:rPr>
                <w:rFonts w:ascii="Times New Roman" w:hAnsi="Times New Roman"/>
                <w:i/>
                <w:color w:val="000000"/>
                <w:u w:val="single"/>
                <w:lang w:val="uk-UA"/>
              </w:rPr>
              <w:t>Приклади формальних помилок:</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«м.київ» замість «м.Київ»;</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«поряд -ок» замість «поря – док»;</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«ненадається» замість «не надається»»;</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«______________№_____________» замість «14.08.2020 №320/13/14-01»</w:t>
            </w:r>
          </w:p>
          <w:p w:rsidR="00E3207B" w:rsidRDefault="00E3207B" w:rsidP="00E86AB1">
            <w:pPr>
              <w:widowControl w:val="0"/>
              <w:ind w:hanging="2"/>
              <w:jc w:val="both"/>
              <w:rPr>
                <w:rFonts w:ascii="Times New Roman" w:hAnsi="Times New Roman"/>
                <w:color w:val="000000"/>
                <w:lang w:val="uk-UA"/>
              </w:rPr>
            </w:pPr>
            <w:r>
              <w:rPr>
                <w:rFonts w:ascii="Times New Roman" w:hAnsi="Times New Roman"/>
                <w:color w:val="000000"/>
                <w:lang w:val="uk-UA"/>
              </w:rPr>
              <w:t xml:space="preserve">- учасник розмістив (завантажив) документ у форматі «JPG» замість  документа у форматі «pdf» (PortableDocumentFormat)». </w:t>
            </w:r>
          </w:p>
        </w:tc>
      </w:tr>
      <w:tr w:rsidR="00E3207B" w:rsidRPr="00E1726C"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3</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Інша інформація</w:t>
            </w:r>
          </w:p>
        </w:tc>
        <w:tc>
          <w:tcPr>
            <w:tcW w:w="5941" w:type="dxa"/>
            <w:tcMar>
              <w:left w:w="103" w:type="dxa"/>
            </w:tcMar>
          </w:tcPr>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Під терміном “аномально низька ціна тендерної пропозиції” (далі – аномально низька ціна) розуміється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3.2.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w:t>
            </w:r>
            <w:r>
              <w:rPr>
                <w:rFonts w:ascii="Times New Roman" w:eastAsia="Arial" w:hAnsi="Times New Roman"/>
                <w:color w:val="000000"/>
                <w:lang w:val="uk-UA" w:eastAsia="ru-RU"/>
              </w:rPr>
              <w:lastRenderedPageBreak/>
              <w:t>Особливостей.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Обґрунтування аномально низької тендерної пропозиції може містити інформацію про:</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досягнення економії завдяки застосованому технологічному процесу виробництва товарів;</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отримання учасником процедури закупівлі державної допомоги згідно із законодавством.</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3.4.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3.5. Повідомлення з вимогою про усунення невідповідностей повинно містити наступну інформацію:</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1) перелік виявлених невідповідностей;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2) посилання на вимогу (вимоги) тендерної документації, щодо яких виявлені невідповідності;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 перелік інформації та/або документів, які повинен подати учасник для усунення виявлених невідповідностей.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3.6.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w:t>
            </w:r>
            <w:r>
              <w:rPr>
                <w:rFonts w:ascii="Times New Roman" w:eastAsia="Arial" w:hAnsi="Times New Roman"/>
                <w:color w:val="000000"/>
                <w:lang w:val="uk-UA"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3.7.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3.8. Замовник розглядає подані тендерні пропозиції з урахуванням виправлення або невиправлення учасниками виявлених невідповідностей.</w:t>
            </w:r>
          </w:p>
          <w:p w:rsidR="00E3207B" w:rsidRDefault="00E3207B" w:rsidP="00E86AB1">
            <w:pPr>
              <w:widowControl w:val="0"/>
              <w:ind w:right="113" w:hanging="2"/>
              <w:jc w:val="both"/>
              <w:rPr>
                <w:rFonts w:ascii="Times New Roman" w:hAnsi="Times New Roman"/>
                <w:color w:val="000000"/>
                <w:lang w:val="uk-UA" w:eastAsia="ru-RU"/>
              </w:rPr>
            </w:pPr>
            <w:r>
              <w:rPr>
                <w:rFonts w:ascii="Times New Roman" w:eastAsia="Arial" w:hAnsi="Times New Roman"/>
                <w:color w:val="000000"/>
                <w:lang w:val="uk-UA" w:eastAsia="ru-RU"/>
              </w:rPr>
              <w:t xml:space="preserve">3.9. </w:t>
            </w:r>
            <w:r>
              <w:rPr>
                <w:rFonts w:ascii="Times New Roman" w:hAnsi="Times New Roman"/>
                <w:color w:val="000000"/>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hAnsi="Times New Roman"/>
                <w:color w:val="00000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3.10. Відповідальність за достовірність наданої інформації в своїй тендерної пропозиції несе учасник.</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3.11.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Витяг з Єдиного державного реєстру юридичних осіб, фізичних осіб – підприємців та громадських формувань. Якщо у суб’єкта господарювання, що подав свою тендерну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 xml:space="preserve">Постанови Кабінету Міністрів України «Про забезпечення захисту національних інтересів за </w:t>
            </w:r>
            <w:r>
              <w:rPr>
                <w:rFonts w:ascii="Times New Roman" w:hAnsi="Times New Roman"/>
                <w:lang w:val="uk-UA"/>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207B" w:rsidRDefault="00E3207B" w:rsidP="00E86AB1">
            <w:pPr>
              <w:widowControl w:val="0"/>
              <w:ind w:hanging="2"/>
              <w:jc w:val="both"/>
              <w:rPr>
                <w:rFonts w:ascii="Times New Roman" w:hAnsi="Times New Roman"/>
                <w:lang w:val="uk-UA"/>
              </w:rPr>
            </w:pPr>
            <w:r>
              <w:rPr>
                <w:rFonts w:ascii="Times New Roman" w:hAnsi="Times New Roman"/>
                <w:lang w:val="uk-UA"/>
              </w:rPr>
              <w:t xml:space="preserve">-   </w:t>
            </w:r>
            <w:r>
              <w:rPr>
                <w:rFonts w:ascii="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207B" w:rsidRDefault="00E3207B" w:rsidP="00E86AB1">
            <w:pPr>
              <w:widowControl w:val="0"/>
              <w:ind w:hanging="2"/>
              <w:jc w:val="both"/>
              <w:rPr>
                <w:rFonts w:ascii="Times New Roman" w:hAnsi="Times New Roman"/>
                <w:i/>
                <w:lang w:val="uk-UA"/>
              </w:rPr>
            </w:pPr>
            <w:r>
              <w:rPr>
                <w:rFonts w:ascii="Times New Roman" w:hAnsi="Times New Roman"/>
                <w:lang w:val="uk-UA"/>
              </w:rPr>
              <w:t xml:space="preserve">-   </w:t>
            </w:r>
            <w:r>
              <w:rPr>
                <w:rFonts w:ascii="Times New Roman" w:hAnsi="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E3207B" w:rsidRDefault="00E3207B" w:rsidP="00E86AB1">
            <w:pPr>
              <w:widowControl w:val="0"/>
              <w:ind w:hanging="2"/>
              <w:jc w:val="both"/>
              <w:rPr>
                <w:rFonts w:ascii="Times New Roman" w:hAnsi="Times New Roman"/>
                <w:i/>
                <w:color w:val="4A86E8"/>
                <w:lang w:val="uk-UA"/>
              </w:rPr>
            </w:pPr>
            <w:r>
              <w:rPr>
                <w:rFonts w:ascii="Times New Roman" w:hAnsi="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3207B" w:rsidRDefault="00E3207B" w:rsidP="00E86AB1">
            <w:pPr>
              <w:widowControl w:val="0"/>
              <w:ind w:right="113" w:hanging="2"/>
              <w:jc w:val="both"/>
              <w:rPr>
                <w:rFonts w:ascii="Times New Roman" w:hAnsi="Times New Roman"/>
                <w:i/>
                <w:lang w:val="uk-UA"/>
              </w:rPr>
            </w:pPr>
            <w:r>
              <w:rPr>
                <w:rFonts w:ascii="Times New Roman" w:hAnsi="Times New Roman"/>
                <w:i/>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E3207B" w:rsidRDefault="00E3207B" w:rsidP="00E86AB1">
            <w:pPr>
              <w:widowControl w:val="0"/>
              <w:ind w:right="113" w:hanging="2"/>
              <w:jc w:val="both"/>
              <w:rPr>
                <w:rFonts w:ascii="Times New Roman" w:eastAsia="Arial" w:hAnsi="Times New Roman"/>
                <w:color w:val="000000"/>
                <w:lang w:val="uk-UA" w:eastAsia="ru-RU"/>
              </w:rPr>
            </w:pPr>
            <w:r>
              <w:rPr>
                <w:rFonts w:ascii="Times New Roman" w:eastAsia="Arial" w:hAnsi="Times New Roman"/>
                <w:color w:val="000000"/>
                <w:lang w:val="uk-UA" w:eastAsia="ru-RU"/>
              </w:rPr>
              <w:t xml:space="preserve">Згідно ч. 2 ст.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w:t>
            </w:r>
            <w:r>
              <w:rPr>
                <w:rFonts w:ascii="Times New Roman" w:eastAsia="Arial" w:hAnsi="Times New Roman"/>
                <w:color w:val="000000"/>
                <w:lang w:val="uk-UA" w:eastAsia="ru-RU"/>
              </w:rPr>
              <w:lastRenderedPageBreak/>
              <w:t>є нікчемним. На такі правочини не поширюється дія положення абзацу другого частини другої статті 215 Цивільного кодексу України. Згідно п. п. 45.1. - 45.2. Податкового кодексу України податковою адресою платника податків - фізичної особи визнається місце її проживання, за яким вона береться на облік як платник податків у контролюючому органі. Платник податків - фізична особа може мати одночасно не більше однієї податкової адреси. Податковою адресою юридичної особи (відокремленого підрозділу юридичної особи) є місцезнаходження такої юридичної особи, відомості про що містяться у Єдиному державному реєстрі юридичних осіб, фізичних осіб - підприємців та громадських формувань. При цьому, перелік територіальних громад, які перебувають в тимчасовій окупації, визначається у відповідності до наказу Міністерства з питань реінтеграції тимчасово окупованих територій від 22.12.2022р. № 309 (з урахуванням змін за наявності). Таким чином, у випадку наявності обставин, що передбачені цим пунктом та щодо учасника процедури закупівлі, тендерна пропозиція останнього відхиляється замовником згідно Особливостей.</w:t>
            </w:r>
          </w:p>
          <w:p w:rsidR="00E3207B" w:rsidRDefault="00E3207B" w:rsidP="00E86AB1">
            <w:pPr>
              <w:widowControl w:val="0"/>
              <w:ind w:right="113" w:hanging="2"/>
              <w:jc w:val="both"/>
              <w:rPr>
                <w:rFonts w:ascii="Times New Roman" w:eastAsia="Arial" w:hAnsi="Times New Roman"/>
                <w:lang w:val="uk-UA" w:eastAsia="ru-RU"/>
              </w:rPr>
            </w:pPr>
            <w:r>
              <w:rPr>
                <w:rFonts w:ascii="Times New Roman" w:eastAsia="Arial" w:hAnsi="Times New Roman"/>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207B" w:rsidRDefault="00E3207B" w:rsidP="00E86AB1">
            <w:pPr>
              <w:widowControl w:val="0"/>
              <w:ind w:right="113" w:hanging="2"/>
              <w:jc w:val="both"/>
              <w:rPr>
                <w:rFonts w:ascii="Times New Roman" w:hAnsi="Times New Roman"/>
                <w:color w:val="000000"/>
                <w:lang w:val="uk-UA"/>
              </w:rPr>
            </w:pPr>
            <w:r>
              <w:rPr>
                <w:rFonts w:ascii="Times New Roman" w:eastAsia="Arial" w:hAnsi="Times New Roman"/>
                <w:lang w:val="uk-UA" w:eastAsia="ru-RU"/>
              </w:rPr>
              <w:t>У разі виникнення у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p>
        </w:tc>
      </w:tr>
      <w:tr w:rsidR="00E3207B" w:rsidRPr="00E3207B" w:rsidTr="006B4AB7">
        <w:trPr>
          <w:trHeight w:val="520"/>
          <w:jc w:val="center"/>
        </w:trPr>
        <w:tc>
          <w:tcPr>
            <w:tcW w:w="763" w:type="dxa"/>
            <w:tcMar>
              <w:left w:w="103" w:type="dxa"/>
            </w:tcMar>
          </w:tcPr>
          <w:p w:rsidR="00E3207B" w:rsidRPr="00854729" w:rsidRDefault="00E3207B" w:rsidP="006B4AB7">
            <w:pPr>
              <w:widowControl w:val="0"/>
              <w:jc w:val="center"/>
              <w:rPr>
                <w:rFonts w:ascii="Times New Roman" w:hAnsi="Times New Roman"/>
                <w:sz w:val="20"/>
                <w:szCs w:val="20"/>
              </w:rPr>
            </w:pPr>
            <w:r w:rsidRPr="00854729">
              <w:rPr>
                <w:rFonts w:ascii="Times New Roman" w:hAnsi="Times New Roman"/>
                <w:sz w:val="20"/>
                <w:szCs w:val="20"/>
              </w:rPr>
              <w:lastRenderedPageBreak/>
              <w:t>4</w:t>
            </w:r>
          </w:p>
        </w:tc>
        <w:tc>
          <w:tcPr>
            <w:tcW w:w="3326" w:type="dxa"/>
            <w:tcMar>
              <w:left w:w="103" w:type="dxa"/>
            </w:tcMar>
          </w:tcPr>
          <w:p w:rsidR="00E3207B" w:rsidRDefault="00E3207B" w:rsidP="00E86AB1">
            <w:pPr>
              <w:widowControl w:val="0"/>
              <w:ind w:right="113" w:hanging="2"/>
              <w:rPr>
                <w:rFonts w:ascii="Times New Roman" w:hAnsi="Times New Roman"/>
                <w:color w:val="000000"/>
                <w:lang w:val="uk-UA"/>
              </w:rPr>
            </w:pPr>
            <w:r>
              <w:rPr>
                <w:rFonts w:ascii="Times New Roman" w:hAnsi="Times New Roman"/>
                <w:color w:val="000000"/>
                <w:lang w:val="uk-UA"/>
              </w:rPr>
              <w:t>Відхилення тендерних пропозицій</w:t>
            </w:r>
          </w:p>
        </w:tc>
        <w:tc>
          <w:tcPr>
            <w:tcW w:w="5941" w:type="dxa"/>
            <w:tcMar>
              <w:left w:w="103" w:type="dxa"/>
            </w:tcMar>
          </w:tcPr>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4.1. Замовник відхиляє тендерну пропозицію із зазначенням аргументації в електронній системі закупівель у разі якщо:</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1) учасник процедури закупівлі:</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забезпечення тендерної пропозиції, якщо таке забезпечення вимагалося замовником;</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lastRenderedPageBreak/>
              <w:t>- не надав обґрунтування аномально низької ціни тендерної пропозиції протягом строку, визначеного абзацом п’ятим пункту 38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2) тендерна пропозиція:</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є такою, строк дії якої закінчився;</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lastRenderedPageBreak/>
              <w:t>3) переможець процедури закупівлі:</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не надав забезпечення виконання договору про закупівлю, якщо таке забезпечення вимагалося замовником;</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4.2. Замовник може відхилити тендерну пропозицію із зазначенням аргументації в електронній системі закупівель у разі, коли:</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1)</w:t>
            </w:r>
            <w:r>
              <w:rPr>
                <w:rFonts w:ascii="Times New Roman" w:hAnsi="Times New Roman"/>
                <w:color w:val="000000"/>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 xml:space="preserve">4.4.У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w:t>
            </w:r>
            <w:r>
              <w:rPr>
                <w:rFonts w:ascii="Times New Roman" w:hAnsi="Times New Roman"/>
                <w:color w:val="000000"/>
                <w:lang w:val="uk-UA" w:eastAsia="ru-RU"/>
              </w:rPr>
              <w:lastRenderedPageBreak/>
              <w:t>систему закупівель, але до моменту оприлюднення договору про закупівлю в електронній системі закупівель відповідно до статті 10 Закону.</w:t>
            </w:r>
          </w:p>
          <w:p w:rsidR="00E3207B" w:rsidRDefault="00E3207B" w:rsidP="00E86AB1">
            <w:pPr>
              <w:widowControl w:val="0"/>
              <w:ind w:hanging="2"/>
              <w:jc w:val="both"/>
              <w:rPr>
                <w:rFonts w:ascii="Times New Roman" w:hAnsi="Times New Roman"/>
                <w:color w:val="000000"/>
                <w:lang w:val="uk-UA" w:eastAsia="ru-RU"/>
              </w:rPr>
            </w:pPr>
            <w:r>
              <w:rPr>
                <w:rFonts w:ascii="Times New Roman" w:hAnsi="Times New Roman"/>
                <w:color w:val="000000"/>
                <w:lang w:val="uk-UA" w:eastAsia="ru-RU"/>
              </w:rPr>
              <w:t>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E3207B" w:rsidRDefault="00E3207B" w:rsidP="00E86AB1">
            <w:pPr>
              <w:widowControl w:val="0"/>
              <w:ind w:right="113" w:hanging="2"/>
              <w:jc w:val="both"/>
              <w:rPr>
                <w:rFonts w:ascii="Times New Roman" w:hAnsi="Times New Roman"/>
                <w:color w:val="000000"/>
                <w:lang w:val="uk-UA"/>
              </w:rPr>
            </w:pPr>
            <w:r>
              <w:rPr>
                <w:rFonts w:ascii="Times New Roman" w:hAnsi="Times New Roman"/>
                <w:color w:val="000000"/>
                <w:lang w:val="uk-UA" w:eastAsia="ru-RU"/>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34640C" w:rsidRPr="00E1726C" w:rsidTr="006B4AB7">
        <w:trPr>
          <w:trHeight w:val="382"/>
          <w:jc w:val="center"/>
        </w:trPr>
        <w:tc>
          <w:tcPr>
            <w:tcW w:w="10030" w:type="dxa"/>
            <w:gridSpan w:val="3"/>
            <w:tcMar>
              <w:left w:w="103" w:type="dxa"/>
            </w:tcMar>
          </w:tcPr>
          <w:p w:rsidR="0034640C" w:rsidRPr="00854729" w:rsidRDefault="0034640C" w:rsidP="006B4AB7">
            <w:pPr>
              <w:widowControl w:val="0"/>
              <w:ind w:firstLine="318"/>
              <w:jc w:val="center"/>
              <w:rPr>
                <w:rFonts w:ascii="Times New Roman" w:hAnsi="Times New Roman"/>
                <w:b/>
                <w:sz w:val="20"/>
                <w:szCs w:val="20"/>
                <w:lang w:val="ru-RU"/>
              </w:rPr>
            </w:pPr>
            <w:bookmarkStart w:id="0" w:name="bookmark=id.26in1rg" w:colFirst="0" w:colLast="0"/>
            <w:bookmarkEnd w:id="0"/>
            <w:r w:rsidRPr="00854729">
              <w:rPr>
                <w:rFonts w:ascii="Times New Roman" w:hAnsi="Times New Roman"/>
                <w:b/>
                <w:sz w:val="20"/>
                <w:szCs w:val="20"/>
              </w:rPr>
              <w:lastRenderedPageBreak/>
              <w:t>V</w:t>
            </w:r>
            <w:r w:rsidRPr="00854729">
              <w:rPr>
                <w:rFonts w:ascii="Times New Roman" w:hAnsi="Times New Roman"/>
                <w:b/>
                <w:sz w:val="20"/>
                <w:szCs w:val="20"/>
                <w:lang w:val="ru-RU"/>
              </w:rPr>
              <w:t>І. Результати торгів та укладання договору про закупівлю</w:t>
            </w:r>
          </w:p>
        </w:tc>
      </w:tr>
      <w:tr w:rsidR="005B17A7" w:rsidRPr="00E1726C"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1.</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Відміна замовником торгів чи визнання їх такими, що не відбулися</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1.1. Замовник відміняє відкриті торги у разі:</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відсутності подальшої потреби в закупівлі товарів, робіт чи послуг;</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скорочення обсягу видатків на здійснення закупівлі товарів, робіт чи послуг;</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коли здійснення закупівлі стало неможливим внаслідок дії обставин непереборної сили.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1.2. Відкриті торги автоматично відміняються електронною системою закупівель у разі:</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1.5. Відкриті торги можуть бути відмінені частково (за лотом).</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1.6. Інформація про відміну відкритих торгів </w:t>
            </w:r>
            <w:r>
              <w:rPr>
                <w:rFonts w:ascii="Times New Roman" w:hAnsi="Times New Roman"/>
                <w:color w:val="000000"/>
                <w:lang w:val="uk-UA"/>
              </w:rPr>
              <w:lastRenderedPageBreak/>
              <w:t>автоматично надсилається всім учасникам процедури закупівлі електронною системою закупівель в день її оприлюднення.</w:t>
            </w:r>
          </w:p>
        </w:tc>
      </w:tr>
      <w:tr w:rsidR="005B17A7" w:rsidRPr="00E1726C"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lastRenderedPageBreak/>
              <w:t>2</w:t>
            </w:r>
          </w:p>
        </w:tc>
        <w:tc>
          <w:tcPr>
            <w:tcW w:w="3326"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Строк укладання договору </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17A7" w:rsidRPr="00E1726C"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3</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Проект договору про закупівлю </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3.1. Проект договору про закупівлю з обов’язковим зазначенням порядку змін його умов наведений у Додатку 2 до тендерної документації.</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3.2. Переможець процедури закупівлі під час укладення договору про закупівлю повинен надати: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відповідну інформацію про право підписання договору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B17A7" w:rsidRPr="00E1726C" w:rsidTr="0098455B">
        <w:trPr>
          <w:trHeight w:val="233"/>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4.</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Істотні умови, що обов’язково включаються до договору про закупівлю</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Умови договору про закупівлю не повинні відрізнятися від змісту тендерної пропозиції за результатами електронного аукціону </w:t>
            </w:r>
            <w:r>
              <w:rPr>
                <w:rFonts w:ascii="Times New Roman" w:hAnsi="Times New Roman"/>
                <w:lang w:val="uk-UA"/>
              </w:rPr>
              <w:t xml:space="preserve">(згідно п. 35 Особливостей відкриті торги проводяться без застосування електронного аукціону) </w:t>
            </w:r>
            <w:r>
              <w:rPr>
                <w:rFonts w:ascii="Times New Roman" w:hAnsi="Times New Roman"/>
                <w:color w:val="000000"/>
                <w:lang w:val="uk-UA"/>
              </w:rPr>
              <w:t xml:space="preserve">переможця </w:t>
            </w:r>
            <w:r>
              <w:rPr>
                <w:rFonts w:ascii="Times New Roman" w:hAnsi="Times New Roman"/>
                <w:color w:val="000000"/>
                <w:lang w:val="uk-UA"/>
              </w:rPr>
              <w:lastRenderedPageBreak/>
              <w:t xml:space="preserve">процедури закупівлі, крім випадків: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 визначення грошового еквівалента зобов’язання в іноземній валюті; </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 перерахунку ціни за результатами електронного аукціону </w:t>
            </w:r>
            <w:r>
              <w:rPr>
                <w:rFonts w:ascii="Times New Roman" w:hAnsi="Times New Roman"/>
                <w:lang w:val="uk-UA"/>
              </w:rPr>
              <w:t>(згідно п. 35 Особливостей відкриті торги проводяться без застосування електронного аукціону)</w:t>
            </w:r>
            <w:r>
              <w:rPr>
                <w:rFonts w:ascii="Times New Roman" w:hAnsi="Times New Roman"/>
                <w:color w:val="000000"/>
                <w:lang w:val="uk-UA"/>
              </w:rPr>
              <w:t xml:space="preserve"> в бік зменшення ціни тендерної пропозиції учасника без зменшення обсягів закупівлі;</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 перерахунку ціни та обсягів товарів за результатами електронного аукціону </w:t>
            </w:r>
            <w:r>
              <w:rPr>
                <w:rFonts w:ascii="Times New Roman" w:hAnsi="Times New Roman"/>
                <w:lang w:val="uk-UA"/>
              </w:rPr>
              <w:t>(згідно п. 35 Особливостей відкриті торги проводяться без застосування електронного аукціону)</w:t>
            </w:r>
            <w:r>
              <w:rPr>
                <w:rFonts w:ascii="Times New Roman" w:hAnsi="Times New Roman"/>
                <w:color w:val="000000"/>
                <w:lang w:val="uk-UA"/>
              </w:rPr>
              <w:t xml:space="preserve"> в бік зменшення за умови необхідності приведення обсягів товарів до кратності упаковки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4) погодження зміни ціни в договорі про закупівлю в бік зменшення (без зміни кількості (обсягу) та якості товарів, робіт і послуг);</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7) зміни умов у зв’язку із застосуванням положень частини шостої статті 41 Закону.</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Пропозицію щодо внесення змін до договору може зробити кожна із сторін договору.</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 xml:space="preserve">Пропозиція щодо внесення змін до договору має </w:t>
            </w:r>
            <w:r>
              <w:rPr>
                <w:rFonts w:ascii="Times New Roman" w:hAnsi="Times New Roman"/>
                <w:color w:val="000000"/>
                <w:lang w:val="uk-UA"/>
              </w:rPr>
              <w:lastRenderedPageBreak/>
              <w:t>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Зміна договору допускається лише за згодою сторін, якщо інше не встановлено договором або законом.</w:t>
            </w:r>
          </w:p>
        </w:tc>
      </w:tr>
      <w:tr w:rsidR="005B17A7" w:rsidRPr="00854729"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lastRenderedPageBreak/>
              <w:t>5.</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Дії замовника при відмові переможця торгів підписати договір про закупівлю</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і приймає рішення про намір укласти договір про закупівлю у порядку та на умовах, визначених статтею 33 Закону та пунктом 46 Особливостей.</w:t>
            </w:r>
          </w:p>
        </w:tc>
      </w:tr>
      <w:tr w:rsidR="005B17A7" w:rsidRPr="00AE60DD" w:rsidTr="006B4AB7">
        <w:trPr>
          <w:trHeight w:val="520"/>
          <w:jc w:val="center"/>
        </w:trPr>
        <w:tc>
          <w:tcPr>
            <w:tcW w:w="763" w:type="dxa"/>
            <w:tcMar>
              <w:left w:w="103" w:type="dxa"/>
            </w:tcMar>
          </w:tcPr>
          <w:p w:rsidR="005B17A7" w:rsidRPr="00854729" w:rsidRDefault="005B17A7" w:rsidP="006B4AB7">
            <w:pPr>
              <w:widowControl w:val="0"/>
              <w:jc w:val="center"/>
              <w:rPr>
                <w:rFonts w:ascii="Times New Roman" w:hAnsi="Times New Roman"/>
                <w:sz w:val="20"/>
                <w:szCs w:val="20"/>
              </w:rPr>
            </w:pPr>
            <w:r w:rsidRPr="00854729">
              <w:rPr>
                <w:rFonts w:ascii="Times New Roman" w:hAnsi="Times New Roman"/>
                <w:sz w:val="20"/>
                <w:szCs w:val="20"/>
              </w:rPr>
              <w:t>6.</w:t>
            </w:r>
          </w:p>
        </w:tc>
        <w:tc>
          <w:tcPr>
            <w:tcW w:w="3326" w:type="dxa"/>
            <w:tcMar>
              <w:left w:w="103" w:type="dxa"/>
            </w:tcMar>
          </w:tcPr>
          <w:p w:rsidR="005B17A7" w:rsidRDefault="005B17A7" w:rsidP="00E86AB1">
            <w:pPr>
              <w:widowControl w:val="0"/>
              <w:ind w:right="113" w:hanging="2"/>
              <w:rPr>
                <w:rFonts w:ascii="Times New Roman" w:hAnsi="Times New Roman"/>
                <w:color w:val="000000"/>
                <w:lang w:val="uk-UA"/>
              </w:rPr>
            </w:pPr>
            <w:r>
              <w:rPr>
                <w:rFonts w:ascii="Times New Roman" w:hAnsi="Times New Roman"/>
                <w:color w:val="000000"/>
                <w:lang w:val="uk-UA"/>
              </w:rPr>
              <w:t xml:space="preserve">Забезпечення виконання договору про закупівлю </w:t>
            </w:r>
          </w:p>
        </w:tc>
        <w:tc>
          <w:tcPr>
            <w:tcW w:w="5941" w:type="dxa"/>
            <w:tcMar>
              <w:left w:w="103" w:type="dxa"/>
            </w:tcMar>
          </w:tcPr>
          <w:p w:rsidR="005B17A7" w:rsidRDefault="005B17A7" w:rsidP="00E86AB1">
            <w:pPr>
              <w:widowControl w:val="0"/>
              <w:ind w:right="113" w:hanging="2"/>
              <w:jc w:val="both"/>
              <w:rPr>
                <w:rFonts w:ascii="Times New Roman" w:hAnsi="Times New Roman"/>
                <w:color w:val="000000"/>
                <w:lang w:val="uk-UA"/>
              </w:rPr>
            </w:pPr>
            <w:r>
              <w:rPr>
                <w:rFonts w:ascii="Times New Roman" w:hAnsi="Times New Roman"/>
                <w:color w:val="000000"/>
                <w:lang w:val="uk-UA"/>
              </w:rPr>
              <w:t>Не вимагається</w:t>
            </w:r>
          </w:p>
        </w:tc>
      </w:tr>
    </w:tbl>
    <w:p w:rsidR="00E7713B" w:rsidRDefault="00E7713B">
      <w:pPr>
        <w:tabs>
          <w:tab w:val="left" w:pos="855"/>
        </w:tabs>
        <w:jc w:val="both"/>
        <w:rPr>
          <w:rFonts w:ascii="Times New Roman" w:hAnsi="Times New Roman"/>
          <w:b/>
          <w:sz w:val="18"/>
          <w:szCs w:val="18"/>
          <w:lang w:val="uk-UA"/>
        </w:rPr>
      </w:pPr>
    </w:p>
    <w:p w:rsidR="001D359E" w:rsidRDefault="001D359E" w:rsidP="001D359E">
      <w:pPr>
        <w:widowControl w:val="0"/>
        <w:ind w:hanging="2"/>
        <w:jc w:val="both"/>
        <w:rPr>
          <w:rFonts w:ascii="Times New Roman" w:hAnsi="Times New Roman"/>
          <w:b/>
          <w:color w:val="000000"/>
          <w:lang w:val="uk-UA"/>
        </w:rPr>
      </w:pPr>
      <w:r>
        <w:rPr>
          <w:rFonts w:ascii="Times New Roman" w:hAnsi="Times New Roman"/>
          <w:b/>
          <w:color w:val="000000"/>
          <w:lang w:val="uk-UA"/>
        </w:rPr>
        <w:t>1. Додаток 1 до тендерної документації (Інформація про необхідні технічні, якісні та кількісні характеристики предмету закупівлі – технічна специфікація)</w:t>
      </w:r>
    </w:p>
    <w:p w:rsidR="001D359E" w:rsidRDefault="001D359E" w:rsidP="001D359E">
      <w:pPr>
        <w:widowControl w:val="0"/>
        <w:ind w:hanging="2"/>
        <w:jc w:val="both"/>
        <w:rPr>
          <w:rFonts w:ascii="Times New Roman" w:hAnsi="Times New Roman"/>
          <w:b/>
          <w:color w:val="000000"/>
          <w:lang w:val="uk-UA"/>
        </w:rPr>
      </w:pPr>
      <w:r>
        <w:rPr>
          <w:rFonts w:ascii="Times New Roman" w:hAnsi="Times New Roman"/>
          <w:b/>
          <w:color w:val="000000"/>
          <w:lang w:val="uk-UA"/>
        </w:rPr>
        <w:t>2. Додаток 2 до тендерної документації (Проект договору. Порядок змін умов договору про закупівлю)</w:t>
      </w:r>
    </w:p>
    <w:p w:rsidR="001D359E" w:rsidRPr="00292D07" w:rsidRDefault="001D359E" w:rsidP="001D359E">
      <w:pPr>
        <w:widowControl w:val="0"/>
        <w:ind w:hanging="2"/>
        <w:jc w:val="both"/>
        <w:rPr>
          <w:rFonts w:ascii="Times New Roman" w:hAnsi="Times New Roman"/>
          <w:b/>
          <w:color w:val="000000"/>
          <w:lang w:val="ru-RU"/>
        </w:rPr>
      </w:pPr>
      <w:r w:rsidRPr="00292D07">
        <w:rPr>
          <w:rFonts w:ascii="Times New Roman" w:hAnsi="Times New Roman"/>
          <w:b/>
          <w:color w:val="000000"/>
          <w:lang w:val="ru-RU"/>
        </w:rPr>
        <w:t>3. Додаток 3 до тендерної документації (Форма «Тендерна пропозиція»)</w:t>
      </w:r>
    </w:p>
    <w:p w:rsidR="001D359E" w:rsidRPr="00292D07" w:rsidRDefault="001D359E" w:rsidP="001D359E">
      <w:pPr>
        <w:widowControl w:val="0"/>
        <w:ind w:hanging="2"/>
        <w:jc w:val="both"/>
        <w:rPr>
          <w:rFonts w:ascii="Times New Roman" w:hAnsi="Times New Roman"/>
          <w:b/>
          <w:color w:val="000000"/>
          <w:lang w:val="ru-RU"/>
        </w:rPr>
      </w:pPr>
      <w:r w:rsidRPr="00292D07">
        <w:rPr>
          <w:rFonts w:ascii="Times New Roman" w:hAnsi="Times New Roman"/>
          <w:b/>
          <w:color w:val="000000"/>
          <w:lang w:val="ru-RU"/>
        </w:rPr>
        <w:t>4. Додаток 4 до тендерної документації (Кваліфікаційні критерії процедури закупівлі відповідно до статті 16 Закону, підстави визначені пунктом 44 Особливостей)</w:t>
      </w:r>
    </w:p>
    <w:p w:rsidR="001D359E" w:rsidRPr="00292D07" w:rsidRDefault="001D359E" w:rsidP="001D359E">
      <w:pPr>
        <w:widowControl w:val="0"/>
        <w:ind w:hanging="2"/>
        <w:jc w:val="both"/>
        <w:rPr>
          <w:rFonts w:ascii="Times New Roman" w:hAnsi="Times New Roman"/>
          <w:b/>
          <w:color w:val="000000"/>
          <w:lang w:val="ru-RU"/>
        </w:rPr>
      </w:pPr>
      <w:r w:rsidRPr="00292D07">
        <w:rPr>
          <w:rFonts w:ascii="Times New Roman" w:hAnsi="Times New Roman"/>
          <w:b/>
          <w:color w:val="000000"/>
          <w:lang w:val="ru-RU"/>
        </w:rPr>
        <w:t>5. Додаток 5 до тендерної документації (Перелік документів, які вимагаються від переможця процедури закупівлі відповідно до пункту 44 Особливостей)</w:t>
      </w: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FC2523" w:rsidRDefault="00701E7C" w:rsidP="00701E7C">
      <w:pPr>
        <w:tabs>
          <w:tab w:val="left" w:pos="855"/>
        </w:tabs>
        <w:spacing w:after="200"/>
        <w:jc w:val="both"/>
        <w:rPr>
          <w:rFonts w:ascii="Times New Roman" w:hAnsi="Times New Roman"/>
          <w:sz w:val="18"/>
          <w:szCs w:val="18"/>
          <w:lang w:val="ru-RU"/>
        </w:rPr>
      </w:pPr>
    </w:p>
    <w:p w:rsidR="00701E7C" w:rsidRPr="00701E7C" w:rsidRDefault="00701E7C" w:rsidP="00701E7C">
      <w:pPr>
        <w:tabs>
          <w:tab w:val="left" w:pos="855"/>
        </w:tabs>
        <w:spacing w:after="200"/>
        <w:jc w:val="both"/>
        <w:rPr>
          <w:rFonts w:ascii="Times New Roman" w:hAnsi="Times New Roman"/>
          <w:sz w:val="18"/>
          <w:szCs w:val="18"/>
          <w:lang w:val="uk-UA"/>
        </w:rPr>
      </w:pPr>
    </w:p>
    <w:sectPr w:rsidR="00701E7C" w:rsidRPr="00701E7C" w:rsidSect="00DE3391">
      <w:headerReference w:type="default" r:id="rId7"/>
      <w:pgSz w:w="11906" w:h="16838"/>
      <w:pgMar w:top="340" w:right="567" w:bottom="425" w:left="1701" w:header="284" w:footer="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D2" w:rsidRDefault="005179D2">
      <w:r>
        <w:separator/>
      </w:r>
    </w:p>
  </w:endnote>
  <w:endnote w:type="continuationSeparator" w:id="1">
    <w:p w:rsidR="005179D2" w:rsidRDefault="005179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00"/>
    <w:family w:val="roman"/>
    <w:notTrueType/>
    <w:pitch w:val="default"/>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D2" w:rsidRDefault="005179D2">
      <w:r>
        <w:separator/>
      </w:r>
    </w:p>
  </w:footnote>
  <w:footnote w:type="continuationSeparator" w:id="1">
    <w:p w:rsidR="005179D2" w:rsidRDefault="005179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3B" w:rsidRDefault="00375DCC">
    <w:pPr>
      <w:tabs>
        <w:tab w:val="center" w:pos="4819"/>
        <w:tab w:val="right" w:pos="9639"/>
      </w:tabs>
      <w:jc w:val="center"/>
      <w:rPr>
        <w:sz w:val="21"/>
        <w:szCs w:val="21"/>
      </w:rPr>
    </w:pPr>
    <w:r>
      <w:rPr>
        <w:sz w:val="21"/>
        <w:szCs w:val="21"/>
      </w:rPr>
      <w:fldChar w:fldCharType="begin"/>
    </w:r>
    <w:r w:rsidR="00E7713B">
      <w:rPr>
        <w:sz w:val="21"/>
        <w:szCs w:val="21"/>
      </w:rPr>
      <w:instrText>PAGE</w:instrText>
    </w:r>
    <w:r>
      <w:rPr>
        <w:sz w:val="21"/>
        <w:szCs w:val="21"/>
      </w:rPr>
      <w:fldChar w:fldCharType="separate"/>
    </w:r>
    <w:r w:rsidR="00D64F80">
      <w:rPr>
        <w:noProof/>
        <w:sz w:val="21"/>
        <w:szCs w:val="21"/>
      </w:rPr>
      <w:t>3</w:t>
    </w:r>
    <w:r>
      <w:rPr>
        <w:sz w:val="21"/>
        <w:szCs w:val="21"/>
      </w:rPr>
      <w:fldChar w:fldCharType="end"/>
    </w:r>
  </w:p>
  <w:p w:rsidR="00E7713B" w:rsidRDefault="00E7713B">
    <w:pPr>
      <w:tabs>
        <w:tab w:val="center" w:pos="4819"/>
        <w:tab w:val="right" w:pos="9639"/>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0EC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30F1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C4C9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94C6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AA6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6A4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E0C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B612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E6F3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6C2E6C"/>
    <w:lvl w:ilvl="0">
      <w:start w:val="1"/>
      <w:numFmt w:val="bullet"/>
      <w:lvlText w:val=""/>
      <w:lvlJc w:val="left"/>
      <w:pPr>
        <w:tabs>
          <w:tab w:val="num" w:pos="360"/>
        </w:tabs>
        <w:ind w:left="360" w:hanging="360"/>
      </w:pPr>
      <w:rPr>
        <w:rFonts w:ascii="Symbol" w:hAnsi="Symbol" w:hint="default"/>
      </w:rPr>
    </w:lvl>
  </w:abstractNum>
  <w:abstractNum w:abstractNumId="10">
    <w:nsid w:val="00CF21BC"/>
    <w:multiLevelType w:val="multilevel"/>
    <w:tmpl w:val="E0AA536C"/>
    <w:lvl w:ilvl="0">
      <w:start w:val="1"/>
      <w:numFmt w:val="decimal"/>
      <w:lvlText w:val="%1)"/>
      <w:lvlJc w:val="left"/>
      <w:pPr>
        <w:ind w:left="690" w:hanging="360"/>
      </w:pPr>
      <w:rPr>
        <w:rFonts w:cs="Times New Roman"/>
        <w:color w:val="000000"/>
      </w:rPr>
    </w:lvl>
    <w:lvl w:ilvl="1">
      <w:start w:val="1"/>
      <w:numFmt w:val="lowerLetter"/>
      <w:lvlText w:val="%2."/>
      <w:lvlJc w:val="left"/>
      <w:pPr>
        <w:ind w:left="1410" w:hanging="360"/>
      </w:pPr>
      <w:rPr>
        <w:rFonts w:cs="Times New Roman"/>
      </w:rPr>
    </w:lvl>
    <w:lvl w:ilvl="2">
      <w:start w:val="1"/>
      <w:numFmt w:val="lowerRoman"/>
      <w:lvlText w:val="%3."/>
      <w:lvlJc w:val="right"/>
      <w:pPr>
        <w:ind w:left="2130" w:hanging="180"/>
      </w:pPr>
      <w:rPr>
        <w:rFonts w:cs="Times New Roman"/>
      </w:rPr>
    </w:lvl>
    <w:lvl w:ilvl="3">
      <w:start w:val="1"/>
      <w:numFmt w:val="decimal"/>
      <w:lvlText w:val="%4."/>
      <w:lvlJc w:val="left"/>
      <w:pPr>
        <w:ind w:left="2850" w:hanging="360"/>
      </w:pPr>
      <w:rPr>
        <w:rFonts w:cs="Times New Roman"/>
      </w:rPr>
    </w:lvl>
    <w:lvl w:ilvl="4">
      <w:start w:val="1"/>
      <w:numFmt w:val="lowerLetter"/>
      <w:lvlText w:val="%5."/>
      <w:lvlJc w:val="left"/>
      <w:pPr>
        <w:ind w:left="3570" w:hanging="360"/>
      </w:pPr>
      <w:rPr>
        <w:rFonts w:cs="Times New Roman"/>
      </w:rPr>
    </w:lvl>
    <w:lvl w:ilvl="5">
      <w:start w:val="1"/>
      <w:numFmt w:val="lowerRoman"/>
      <w:lvlText w:val="%6."/>
      <w:lvlJc w:val="right"/>
      <w:pPr>
        <w:ind w:left="4290" w:hanging="180"/>
      </w:pPr>
      <w:rPr>
        <w:rFonts w:cs="Times New Roman"/>
      </w:rPr>
    </w:lvl>
    <w:lvl w:ilvl="6">
      <w:start w:val="1"/>
      <w:numFmt w:val="decimal"/>
      <w:lvlText w:val="%7."/>
      <w:lvlJc w:val="left"/>
      <w:pPr>
        <w:ind w:left="5010" w:hanging="360"/>
      </w:pPr>
      <w:rPr>
        <w:rFonts w:cs="Times New Roman"/>
      </w:rPr>
    </w:lvl>
    <w:lvl w:ilvl="7">
      <w:start w:val="1"/>
      <w:numFmt w:val="lowerLetter"/>
      <w:lvlText w:val="%8."/>
      <w:lvlJc w:val="left"/>
      <w:pPr>
        <w:ind w:left="5730" w:hanging="360"/>
      </w:pPr>
      <w:rPr>
        <w:rFonts w:cs="Times New Roman"/>
      </w:rPr>
    </w:lvl>
    <w:lvl w:ilvl="8">
      <w:start w:val="1"/>
      <w:numFmt w:val="lowerRoman"/>
      <w:lvlText w:val="%9."/>
      <w:lvlJc w:val="right"/>
      <w:pPr>
        <w:ind w:left="6450" w:hanging="180"/>
      </w:pPr>
      <w:rPr>
        <w:rFonts w:cs="Times New Roman"/>
      </w:rPr>
    </w:lvl>
  </w:abstractNum>
  <w:abstractNum w:abstractNumId="11">
    <w:nsid w:val="15907C67"/>
    <w:multiLevelType w:val="multilevel"/>
    <w:tmpl w:val="8D486550"/>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22EA2D7F"/>
    <w:multiLevelType w:val="multilevel"/>
    <w:tmpl w:val="5BCC2234"/>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3">
    <w:nsid w:val="24F201BA"/>
    <w:multiLevelType w:val="multilevel"/>
    <w:tmpl w:val="F34C4DB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nsid w:val="27C916C0"/>
    <w:multiLevelType w:val="hybridMultilevel"/>
    <w:tmpl w:val="FFFFFFFF"/>
    <w:lvl w:ilvl="0" w:tplc="FEEE8174">
      <w:start w:val="1"/>
      <w:numFmt w:val="decimal"/>
      <w:lvlText w:val="%1)"/>
      <w:lvlJc w:val="left"/>
      <w:pPr>
        <w:ind w:left="384" w:hanging="259"/>
      </w:pPr>
      <w:rPr>
        <w:rFonts w:ascii="Times New Roman" w:eastAsia="Times New Roman" w:hAnsi="Times New Roman" w:cs="Times New Roman" w:hint="default"/>
        <w:w w:val="95"/>
        <w:sz w:val="25"/>
        <w:szCs w:val="25"/>
      </w:rPr>
    </w:lvl>
    <w:lvl w:ilvl="1" w:tplc="A8AA15FA">
      <w:numFmt w:val="bullet"/>
      <w:lvlText w:val="•"/>
      <w:lvlJc w:val="left"/>
      <w:pPr>
        <w:ind w:left="983" w:hanging="259"/>
      </w:pPr>
      <w:rPr>
        <w:rFonts w:hint="default"/>
      </w:rPr>
    </w:lvl>
    <w:lvl w:ilvl="2" w:tplc="73DAE71E">
      <w:numFmt w:val="bullet"/>
      <w:lvlText w:val="•"/>
      <w:lvlJc w:val="left"/>
      <w:pPr>
        <w:ind w:left="1587" w:hanging="259"/>
      </w:pPr>
      <w:rPr>
        <w:rFonts w:hint="default"/>
      </w:rPr>
    </w:lvl>
    <w:lvl w:ilvl="3" w:tplc="25AA5A98">
      <w:numFmt w:val="bullet"/>
      <w:lvlText w:val="•"/>
      <w:lvlJc w:val="left"/>
      <w:pPr>
        <w:ind w:left="2191" w:hanging="259"/>
      </w:pPr>
      <w:rPr>
        <w:rFonts w:hint="default"/>
      </w:rPr>
    </w:lvl>
    <w:lvl w:ilvl="4" w:tplc="1004DF64">
      <w:numFmt w:val="bullet"/>
      <w:lvlText w:val="•"/>
      <w:lvlJc w:val="left"/>
      <w:pPr>
        <w:ind w:left="2794" w:hanging="259"/>
      </w:pPr>
      <w:rPr>
        <w:rFonts w:hint="default"/>
      </w:rPr>
    </w:lvl>
    <w:lvl w:ilvl="5" w:tplc="B49AF2A6">
      <w:numFmt w:val="bullet"/>
      <w:lvlText w:val="•"/>
      <w:lvlJc w:val="left"/>
      <w:pPr>
        <w:ind w:left="3398" w:hanging="259"/>
      </w:pPr>
      <w:rPr>
        <w:rFonts w:hint="default"/>
      </w:rPr>
    </w:lvl>
    <w:lvl w:ilvl="6" w:tplc="5BEA8354">
      <w:numFmt w:val="bullet"/>
      <w:lvlText w:val="•"/>
      <w:lvlJc w:val="left"/>
      <w:pPr>
        <w:ind w:left="4002" w:hanging="259"/>
      </w:pPr>
      <w:rPr>
        <w:rFonts w:hint="default"/>
      </w:rPr>
    </w:lvl>
    <w:lvl w:ilvl="7" w:tplc="9490D75A">
      <w:numFmt w:val="bullet"/>
      <w:lvlText w:val="•"/>
      <w:lvlJc w:val="left"/>
      <w:pPr>
        <w:ind w:left="4605" w:hanging="259"/>
      </w:pPr>
      <w:rPr>
        <w:rFonts w:hint="default"/>
      </w:rPr>
    </w:lvl>
    <w:lvl w:ilvl="8" w:tplc="5300A7D2">
      <w:numFmt w:val="bullet"/>
      <w:lvlText w:val="•"/>
      <w:lvlJc w:val="left"/>
      <w:pPr>
        <w:ind w:left="5209" w:hanging="259"/>
      </w:pPr>
      <w:rPr>
        <w:rFonts w:hint="default"/>
      </w:rPr>
    </w:lvl>
  </w:abstractNum>
  <w:abstractNum w:abstractNumId="15">
    <w:nsid w:val="390D563C"/>
    <w:multiLevelType w:val="multilevel"/>
    <w:tmpl w:val="E27AF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B956509"/>
    <w:multiLevelType w:val="multilevel"/>
    <w:tmpl w:val="A328C92C"/>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7">
    <w:nsid w:val="4DA44E43"/>
    <w:multiLevelType w:val="hybridMultilevel"/>
    <w:tmpl w:val="FFFFFFFF"/>
    <w:lvl w:ilvl="0" w:tplc="602026B8">
      <w:start w:val="1"/>
      <w:numFmt w:val="decimal"/>
      <w:lvlText w:val="%1)"/>
      <w:lvlJc w:val="left"/>
      <w:pPr>
        <w:ind w:left="124" w:hanging="283"/>
      </w:pPr>
      <w:rPr>
        <w:rFonts w:ascii="Times New Roman" w:eastAsia="Times New Roman" w:hAnsi="Times New Roman" w:cs="Times New Roman" w:hint="default"/>
        <w:w w:val="95"/>
        <w:sz w:val="25"/>
        <w:szCs w:val="25"/>
      </w:rPr>
    </w:lvl>
    <w:lvl w:ilvl="1" w:tplc="EC7A8150">
      <w:numFmt w:val="bullet"/>
      <w:lvlText w:val="•"/>
      <w:lvlJc w:val="left"/>
      <w:pPr>
        <w:ind w:left="749" w:hanging="283"/>
      </w:pPr>
      <w:rPr>
        <w:rFonts w:hint="default"/>
      </w:rPr>
    </w:lvl>
    <w:lvl w:ilvl="2" w:tplc="58C4B760">
      <w:numFmt w:val="bullet"/>
      <w:lvlText w:val="•"/>
      <w:lvlJc w:val="left"/>
      <w:pPr>
        <w:ind w:left="1378" w:hanging="283"/>
      </w:pPr>
      <w:rPr>
        <w:rFonts w:hint="default"/>
      </w:rPr>
    </w:lvl>
    <w:lvl w:ilvl="3" w:tplc="4CE45ABA">
      <w:numFmt w:val="bullet"/>
      <w:lvlText w:val="•"/>
      <w:lvlJc w:val="left"/>
      <w:pPr>
        <w:ind w:left="2007" w:hanging="283"/>
      </w:pPr>
      <w:rPr>
        <w:rFonts w:hint="default"/>
      </w:rPr>
    </w:lvl>
    <w:lvl w:ilvl="4" w:tplc="1E200D92">
      <w:numFmt w:val="bullet"/>
      <w:lvlText w:val="•"/>
      <w:lvlJc w:val="left"/>
      <w:pPr>
        <w:ind w:left="2636" w:hanging="283"/>
      </w:pPr>
      <w:rPr>
        <w:rFonts w:hint="default"/>
      </w:rPr>
    </w:lvl>
    <w:lvl w:ilvl="5" w:tplc="DB7001D0">
      <w:numFmt w:val="bullet"/>
      <w:lvlText w:val="•"/>
      <w:lvlJc w:val="left"/>
      <w:pPr>
        <w:ind w:left="3265" w:hanging="283"/>
      </w:pPr>
      <w:rPr>
        <w:rFonts w:hint="default"/>
      </w:rPr>
    </w:lvl>
    <w:lvl w:ilvl="6" w:tplc="CF0C8AE0">
      <w:numFmt w:val="bullet"/>
      <w:lvlText w:val="•"/>
      <w:lvlJc w:val="left"/>
      <w:pPr>
        <w:ind w:left="3894" w:hanging="283"/>
      </w:pPr>
      <w:rPr>
        <w:rFonts w:hint="default"/>
      </w:rPr>
    </w:lvl>
    <w:lvl w:ilvl="7" w:tplc="25409520">
      <w:numFmt w:val="bullet"/>
      <w:lvlText w:val="•"/>
      <w:lvlJc w:val="left"/>
      <w:pPr>
        <w:ind w:left="4523" w:hanging="283"/>
      </w:pPr>
      <w:rPr>
        <w:rFonts w:hint="default"/>
      </w:rPr>
    </w:lvl>
    <w:lvl w:ilvl="8" w:tplc="7E726B3C">
      <w:numFmt w:val="bullet"/>
      <w:lvlText w:val="•"/>
      <w:lvlJc w:val="left"/>
      <w:pPr>
        <w:ind w:left="5152" w:hanging="283"/>
      </w:pPr>
      <w:rPr>
        <w:rFont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87CED"/>
    <w:multiLevelType w:val="hybridMultilevel"/>
    <w:tmpl w:val="FFFFFFFF"/>
    <w:lvl w:ilvl="0" w:tplc="D8409A60">
      <w:start w:val="1"/>
      <w:numFmt w:val="decimal"/>
      <w:lvlText w:val="%1)"/>
      <w:lvlJc w:val="left"/>
      <w:pPr>
        <w:ind w:left="122" w:hanging="696"/>
      </w:pPr>
      <w:rPr>
        <w:rFonts w:ascii="Times New Roman" w:eastAsia="Times New Roman" w:hAnsi="Times New Roman" w:cs="Times New Roman" w:hint="default"/>
        <w:w w:val="95"/>
        <w:sz w:val="25"/>
        <w:szCs w:val="25"/>
      </w:rPr>
    </w:lvl>
    <w:lvl w:ilvl="1" w:tplc="EA6E3726">
      <w:numFmt w:val="bullet"/>
      <w:lvlText w:val="•"/>
      <w:lvlJc w:val="left"/>
      <w:pPr>
        <w:ind w:left="749" w:hanging="696"/>
      </w:pPr>
      <w:rPr>
        <w:rFonts w:hint="default"/>
      </w:rPr>
    </w:lvl>
    <w:lvl w:ilvl="2" w:tplc="3F36522A">
      <w:numFmt w:val="bullet"/>
      <w:lvlText w:val="•"/>
      <w:lvlJc w:val="left"/>
      <w:pPr>
        <w:ind w:left="1378" w:hanging="696"/>
      </w:pPr>
      <w:rPr>
        <w:rFonts w:hint="default"/>
      </w:rPr>
    </w:lvl>
    <w:lvl w:ilvl="3" w:tplc="8308730A">
      <w:numFmt w:val="bullet"/>
      <w:lvlText w:val="•"/>
      <w:lvlJc w:val="left"/>
      <w:pPr>
        <w:ind w:left="2007" w:hanging="696"/>
      </w:pPr>
      <w:rPr>
        <w:rFonts w:hint="default"/>
      </w:rPr>
    </w:lvl>
    <w:lvl w:ilvl="4" w:tplc="BC98BC1A">
      <w:numFmt w:val="bullet"/>
      <w:lvlText w:val="•"/>
      <w:lvlJc w:val="left"/>
      <w:pPr>
        <w:ind w:left="2636" w:hanging="696"/>
      </w:pPr>
      <w:rPr>
        <w:rFonts w:hint="default"/>
      </w:rPr>
    </w:lvl>
    <w:lvl w:ilvl="5" w:tplc="A0B47FBC">
      <w:numFmt w:val="bullet"/>
      <w:lvlText w:val="•"/>
      <w:lvlJc w:val="left"/>
      <w:pPr>
        <w:ind w:left="3266" w:hanging="696"/>
      </w:pPr>
      <w:rPr>
        <w:rFonts w:hint="default"/>
      </w:rPr>
    </w:lvl>
    <w:lvl w:ilvl="6" w:tplc="CA1E8400">
      <w:numFmt w:val="bullet"/>
      <w:lvlText w:val="•"/>
      <w:lvlJc w:val="left"/>
      <w:pPr>
        <w:ind w:left="3895" w:hanging="696"/>
      </w:pPr>
      <w:rPr>
        <w:rFonts w:hint="default"/>
      </w:rPr>
    </w:lvl>
    <w:lvl w:ilvl="7" w:tplc="67EEAC3E">
      <w:numFmt w:val="bullet"/>
      <w:lvlText w:val="•"/>
      <w:lvlJc w:val="left"/>
      <w:pPr>
        <w:ind w:left="4524" w:hanging="696"/>
      </w:pPr>
      <w:rPr>
        <w:rFonts w:hint="default"/>
      </w:rPr>
    </w:lvl>
    <w:lvl w:ilvl="8" w:tplc="55B0DA2C">
      <w:numFmt w:val="bullet"/>
      <w:lvlText w:val="•"/>
      <w:lvlJc w:val="left"/>
      <w:pPr>
        <w:ind w:left="5153" w:hanging="696"/>
      </w:pPr>
      <w:rPr>
        <w:rFonts w:hint="default"/>
      </w:rPr>
    </w:lvl>
  </w:abstractNum>
  <w:abstractNum w:abstractNumId="20">
    <w:nsid w:val="60381FCE"/>
    <w:multiLevelType w:val="multilevel"/>
    <w:tmpl w:val="B82A9E36"/>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1">
    <w:nsid w:val="60462737"/>
    <w:multiLevelType w:val="multilevel"/>
    <w:tmpl w:val="62DABF60"/>
    <w:lvl w:ilvl="0">
      <w:numFmt w:val="bullet"/>
      <w:lvlText w:val="-"/>
      <w:lvlJc w:val="left"/>
      <w:pPr>
        <w:ind w:left="720" w:hanging="360"/>
      </w:pPr>
      <w:rPr>
        <w:rFonts w:ascii="Times New Roman" w:eastAsia="Times New Roman" w:hAnsi="Times New Roman"/>
        <w:b w:val="0"/>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70CD3ED4"/>
    <w:multiLevelType w:val="hybridMultilevel"/>
    <w:tmpl w:val="FFFFFFFF"/>
    <w:lvl w:ilvl="0" w:tplc="1A0A351C">
      <w:start w:val="1"/>
      <w:numFmt w:val="decimal"/>
      <w:lvlText w:val="%1)"/>
      <w:lvlJc w:val="left"/>
      <w:pPr>
        <w:ind w:left="120" w:hanging="335"/>
      </w:pPr>
      <w:rPr>
        <w:rFonts w:ascii="Times New Roman" w:eastAsia="Times New Roman" w:hAnsi="Times New Roman" w:cs="Times New Roman" w:hint="default"/>
        <w:w w:val="95"/>
        <w:sz w:val="25"/>
        <w:szCs w:val="25"/>
      </w:rPr>
    </w:lvl>
    <w:lvl w:ilvl="1" w:tplc="044E96BC">
      <w:numFmt w:val="bullet"/>
      <w:lvlText w:val="•"/>
      <w:lvlJc w:val="left"/>
      <w:pPr>
        <w:ind w:left="749" w:hanging="335"/>
      </w:pPr>
      <w:rPr>
        <w:rFonts w:hint="default"/>
      </w:rPr>
    </w:lvl>
    <w:lvl w:ilvl="2" w:tplc="3D241DEA">
      <w:numFmt w:val="bullet"/>
      <w:lvlText w:val="•"/>
      <w:lvlJc w:val="left"/>
      <w:pPr>
        <w:ind w:left="1378" w:hanging="335"/>
      </w:pPr>
      <w:rPr>
        <w:rFonts w:hint="default"/>
      </w:rPr>
    </w:lvl>
    <w:lvl w:ilvl="3" w:tplc="EE4EC7F0">
      <w:numFmt w:val="bullet"/>
      <w:lvlText w:val="•"/>
      <w:lvlJc w:val="left"/>
      <w:pPr>
        <w:ind w:left="2007" w:hanging="335"/>
      </w:pPr>
      <w:rPr>
        <w:rFonts w:hint="default"/>
      </w:rPr>
    </w:lvl>
    <w:lvl w:ilvl="4" w:tplc="CC7E8262">
      <w:numFmt w:val="bullet"/>
      <w:lvlText w:val="•"/>
      <w:lvlJc w:val="left"/>
      <w:pPr>
        <w:ind w:left="2636" w:hanging="335"/>
      </w:pPr>
      <w:rPr>
        <w:rFonts w:hint="default"/>
      </w:rPr>
    </w:lvl>
    <w:lvl w:ilvl="5" w:tplc="4B5EE980">
      <w:numFmt w:val="bullet"/>
      <w:lvlText w:val="•"/>
      <w:lvlJc w:val="left"/>
      <w:pPr>
        <w:ind w:left="3265" w:hanging="335"/>
      </w:pPr>
      <w:rPr>
        <w:rFonts w:hint="default"/>
      </w:rPr>
    </w:lvl>
    <w:lvl w:ilvl="6" w:tplc="623054F8">
      <w:numFmt w:val="bullet"/>
      <w:lvlText w:val="•"/>
      <w:lvlJc w:val="left"/>
      <w:pPr>
        <w:ind w:left="3894" w:hanging="335"/>
      </w:pPr>
      <w:rPr>
        <w:rFonts w:hint="default"/>
      </w:rPr>
    </w:lvl>
    <w:lvl w:ilvl="7" w:tplc="18028ADC">
      <w:numFmt w:val="bullet"/>
      <w:lvlText w:val="•"/>
      <w:lvlJc w:val="left"/>
      <w:pPr>
        <w:ind w:left="4523" w:hanging="335"/>
      </w:pPr>
      <w:rPr>
        <w:rFonts w:hint="default"/>
      </w:rPr>
    </w:lvl>
    <w:lvl w:ilvl="8" w:tplc="A7363682">
      <w:numFmt w:val="bullet"/>
      <w:lvlText w:val="•"/>
      <w:lvlJc w:val="left"/>
      <w:pPr>
        <w:ind w:left="5152" w:hanging="335"/>
      </w:pPr>
      <w:rPr>
        <w:rFonts w:hint="default"/>
      </w:rPr>
    </w:lvl>
  </w:abstractNum>
  <w:num w:numId="1">
    <w:abstractNumId w:val="20"/>
  </w:num>
  <w:num w:numId="2">
    <w:abstractNumId w:val="10"/>
  </w:num>
  <w:num w:numId="3">
    <w:abstractNumId w:val="21"/>
  </w:num>
  <w:num w:numId="4">
    <w:abstractNumId w:val="15"/>
  </w:num>
  <w:num w:numId="5">
    <w:abstractNumId w:val="11"/>
  </w:num>
  <w:num w:numId="6">
    <w:abstractNumId w:val="16"/>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7"/>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SpellingError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8A9"/>
    <w:rsid w:val="00004AC4"/>
    <w:rsid w:val="0001188A"/>
    <w:rsid w:val="000225BB"/>
    <w:rsid w:val="00027BB9"/>
    <w:rsid w:val="00040BB2"/>
    <w:rsid w:val="000C1896"/>
    <w:rsid w:val="000C33DD"/>
    <w:rsid w:val="000E603D"/>
    <w:rsid w:val="000E6A2F"/>
    <w:rsid w:val="0012123E"/>
    <w:rsid w:val="0013199A"/>
    <w:rsid w:val="00144A81"/>
    <w:rsid w:val="001522AB"/>
    <w:rsid w:val="001A48E5"/>
    <w:rsid w:val="001A56FD"/>
    <w:rsid w:val="001A664F"/>
    <w:rsid w:val="001B4463"/>
    <w:rsid w:val="001C4147"/>
    <w:rsid w:val="001D359E"/>
    <w:rsid w:val="001F0CEF"/>
    <w:rsid w:val="00203775"/>
    <w:rsid w:val="00207FD8"/>
    <w:rsid w:val="00220DF4"/>
    <w:rsid w:val="0024511C"/>
    <w:rsid w:val="00252019"/>
    <w:rsid w:val="002524FA"/>
    <w:rsid w:val="0027072A"/>
    <w:rsid w:val="00270E5F"/>
    <w:rsid w:val="00281259"/>
    <w:rsid w:val="00284FA8"/>
    <w:rsid w:val="0028610F"/>
    <w:rsid w:val="00290D9B"/>
    <w:rsid w:val="00292D07"/>
    <w:rsid w:val="002A14B0"/>
    <w:rsid w:val="002B48C4"/>
    <w:rsid w:val="002C4AAF"/>
    <w:rsid w:val="002D37C1"/>
    <w:rsid w:val="002D37C8"/>
    <w:rsid w:val="002E1717"/>
    <w:rsid w:val="002F44E0"/>
    <w:rsid w:val="003146AC"/>
    <w:rsid w:val="003347E9"/>
    <w:rsid w:val="0034640C"/>
    <w:rsid w:val="0035579D"/>
    <w:rsid w:val="00370268"/>
    <w:rsid w:val="00375DCC"/>
    <w:rsid w:val="0039655F"/>
    <w:rsid w:val="003D00DB"/>
    <w:rsid w:val="003E7C59"/>
    <w:rsid w:val="00400300"/>
    <w:rsid w:val="00417824"/>
    <w:rsid w:val="004215D4"/>
    <w:rsid w:val="004221F5"/>
    <w:rsid w:val="00443F68"/>
    <w:rsid w:val="004555B8"/>
    <w:rsid w:val="00457B86"/>
    <w:rsid w:val="00473574"/>
    <w:rsid w:val="0048274B"/>
    <w:rsid w:val="00495633"/>
    <w:rsid w:val="004A4C68"/>
    <w:rsid w:val="004A714B"/>
    <w:rsid w:val="004B0DFF"/>
    <w:rsid w:val="004B3E9A"/>
    <w:rsid w:val="004D02E5"/>
    <w:rsid w:val="004D2B87"/>
    <w:rsid w:val="004D7AA1"/>
    <w:rsid w:val="004E79B9"/>
    <w:rsid w:val="004F05EE"/>
    <w:rsid w:val="0050698C"/>
    <w:rsid w:val="005179D2"/>
    <w:rsid w:val="00527C59"/>
    <w:rsid w:val="0054095E"/>
    <w:rsid w:val="00541D7A"/>
    <w:rsid w:val="00543878"/>
    <w:rsid w:val="00545F72"/>
    <w:rsid w:val="005479D9"/>
    <w:rsid w:val="00552E0E"/>
    <w:rsid w:val="00575CBC"/>
    <w:rsid w:val="0058157D"/>
    <w:rsid w:val="005B02B3"/>
    <w:rsid w:val="005B17A7"/>
    <w:rsid w:val="005B2B9B"/>
    <w:rsid w:val="005E4D0C"/>
    <w:rsid w:val="00640240"/>
    <w:rsid w:val="00685097"/>
    <w:rsid w:val="006910BB"/>
    <w:rsid w:val="006B1C14"/>
    <w:rsid w:val="006B4AB7"/>
    <w:rsid w:val="006B555A"/>
    <w:rsid w:val="006B7ECD"/>
    <w:rsid w:val="006C0FAA"/>
    <w:rsid w:val="006C1A90"/>
    <w:rsid w:val="006E1043"/>
    <w:rsid w:val="00701E7C"/>
    <w:rsid w:val="00705604"/>
    <w:rsid w:val="00710D31"/>
    <w:rsid w:val="00710DAF"/>
    <w:rsid w:val="007112BF"/>
    <w:rsid w:val="00715A06"/>
    <w:rsid w:val="00724BEC"/>
    <w:rsid w:val="00730B7C"/>
    <w:rsid w:val="00735B31"/>
    <w:rsid w:val="007446B3"/>
    <w:rsid w:val="007544B7"/>
    <w:rsid w:val="007632E8"/>
    <w:rsid w:val="0076614E"/>
    <w:rsid w:val="007718CA"/>
    <w:rsid w:val="00780DA6"/>
    <w:rsid w:val="00787853"/>
    <w:rsid w:val="00792A9E"/>
    <w:rsid w:val="007A14B6"/>
    <w:rsid w:val="007B3B56"/>
    <w:rsid w:val="007B59AD"/>
    <w:rsid w:val="007B63EF"/>
    <w:rsid w:val="007B7C47"/>
    <w:rsid w:val="007C0B31"/>
    <w:rsid w:val="007C3D39"/>
    <w:rsid w:val="007D0253"/>
    <w:rsid w:val="007F0AE6"/>
    <w:rsid w:val="007F3057"/>
    <w:rsid w:val="00823A42"/>
    <w:rsid w:val="00837660"/>
    <w:rsid w:val="00837A93"/>
    <w:rsid w:val="008453D9"/>
    <w:rsid w:val="00854729"/>
    <w:rsid w:val="008560B8"/>
    <w:rsid w:val="00856F93"/>
    <w:rsid w:val="0087163F"/>
    <w:rsid w:val="0089322D"/>
    <w:rsid w:val="00894743"/>
    <w:rsid w:val="008A5F7B"/>
    <w:rsid w:val="008A69E2"/>
    <w:rsid w:val="008C5D2D"/>
    <w:rsid w:val="008C649B"/>
    <w:rsid w:val="008C7A97"/>
    <w:rsid w:val="008E51D0"/>
    <w:rsid w:val="008E6A67"/>
    <w:rsid w:val="008E787B"/>
    <w:rsid w:val="009508A9"/>
    <w:rsid w:val="00982549"/>
    <w:rsid w:val="0098455B"/>
    <w:rsid w:val="00990F70"/>
    <w:rsid w:val="009938C9"/>
    <w:rsid w:val="009A70F5"/>
    <w:rsid w:val="009B569A"/>
    <w:rsid w:val="009C22B9"/>
    <w:rsid w:val="009D119C"/>
    <w:rsid w:val="009D1AC8"/>
    <w:rsid w:val="009F2E9D"/>
    <w:rsid w:val="009F7ACC"/>
    <w:rsid w:val="00A02597"/>
    <w:rsid w:val="00A12CF2"/>
    <w:rsid w:val="00A14407"/>
    <w:rsid w:val="00A161B2"/>
    <w:rsid w:val="00A2076A"/>
    <w:rsid w:val="00A27641"/>
    <w:rsid w:val="00A40949"/>
    <w:rsid w:val="00A53EA6"/>
    <w:rsid w:val="00A55B36"/>
    <w:rsid w:val="00A61F49"/>
    <w:rsid w:val="00A63353"/>
    <w:rsid w:val="00A714CB"/>
    <w:rsid w:val="00A749A4"/>
    <w:rsid w:val="00AA2C61"/>
    <w:rsid w:val="00AA37EA"/>
    <w:rsid w:val="00AA75C8"/>
    <w:rsid w:val="00AB3558"/>
    <w:rsid w:val="00AE42C8"/>
    <w:rsid w:val="00AE60DD"/>
    <w:rsid w:val="00AE6D7F"/>
    <w:rsid w:val="00AF0157"/>
    <w:rsid w:val="00AF553B"/>
    <w:rsid w:val="00B02409"/>
    <w:rsid w:val="00B027BA"/>
    <w:rsid w:val="00B37C0B"/>
    <w:rsid w:val="00B41F46"/>
    <w:rsid w:val="00B51D35"/>
    <w:rsid w:val="00B65912"/>
    <w:rsid w:val="00B67A3B"/>
    <w:rsid w:val="00B747A1"/>
    <w:rsid w:val="00B7554C"/>
    <w:rsid w:val="00B81FD9"/>
    <w:rsid w:val="00B857B1"/>
    <w:rsid w:val="00B903B9"/>
    <w:rsid w:val="00B9211E"/>
    <w:rsid w:val="00B97435"/>
    <w:rsid w:val="00B97DEE"/>
    <w:rsid w:val="00BC78AC"/>
    <w:rsid w:val="00BD62C6"/>
    <w:rsid w:val="00BD7E00"/>
    <w:rsid w:val="00BE71AD"/>
    <w:rsid w:val="00C56202"/>
    <w:rsid w:val="00C669FB"/>
    <w:rsid w:val="00C773FC"/>
    <w:rsid w:val="00C90DF6"/>
    <w:rsid w:val="00CA2E50"/>
    <w:rsid w:val="00CB406F"/>
    <w:rsid w:val="00CC57DD"/>
    <w:rsid w:val="00CD5138"/>
    <w:rsid w:val="00CD6AA9"/>
    <w:rsid w:val="00CF1D89"/>
    <w:rsid w:val="00D41D65"/>
    <w:rsid w:val="00D602EC"/>
    <w:rsid w:val="00D64F80"/>
    <w:rsid w:val="00D67F26"/>
    <w:rsid w:val="00D819B9"/>
    <w:rsid w:val="00DA51FD"/>
    <w:rsid w:val="00DC0B1E"/>
    <w:rsid w:val="00DE148F"/>
    <w:rsid w:val="00DE3391"/>
    <w:rsid w:val="00E0388A"/>
    <w:rsid w:val="00E1726C"/>
    <w:rsid w:val="00E23678"/>
    <w:rsid w:val="00E3207B"/>
    <w:rsid w:val="00E4479C"/>
    <w:rsid w:val="00E53018"/>
    <w:rsid w:val="00E63826"/>
    <w:rsid w:val="00E6427D"/>
    <w:rsid w:val="00E736F7"/>
    <w:rsid w:val="00E7713B"/>
    <w:rsid w:val="00E9096C"/>
    <w:rsid w:val="00EC1CAF"/>
    <w:rsid w:val="00ED4210"/>
    <w:rsid w:val="00EE51B0"/>
    <w:rsid w:val="00F00A59"/>
    <w:rsid w:val="00F066D4"/>
    <w:rsid w:val="00F20E1F"/>
    <w:rsid w:val="00F30DFC"/>
    <w:rsid w:val="00F3368B"/>
    <w:rsid w:val="00F3528E"/>
    <w:rsid w:val="00F429A7"/>
    <w:rsid w:val="00F64187"/>
    <w:rsid w:val="00F675E0"/>
    <w:rsid w:val="00F70877"/>
    <w:rsid w:val="00F9022E"/>
    <w:rsid w:val="00F94C03"/>
    <w:rsid w:val="00FA3880"/>
    <w:rsid w:val="00FA5EB4"/>
    <w:rsid w:val="00FB6D0D"/>
    <w:rsid w:val="00FC2523"/>
    <w:rsid w:val="00FC4D0A"/>
    <w:rsid w:val="00FD7F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370268"/>
    <w:rPr>
      <w:sz w:val="24"/>
      <w:szCs w:val="24"/>
    </w:rPr>
  </w:style>
  <w:style w:type="paragraph" w:styleId="1">
    <w:name w:val="heading 1"/>
    <w:basedOn w:val="a"/>
    <w:next w:val="a"/>
    <w:link w:val="10"/>
    <w:uiPriority w:val="99"/>
    <w:qFormat/>
    <w:rsid w:val="00370268"/>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370268"/>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370268"/>
    <w:pPr>
      <w:keepNext/>
      <w:spacing w:before="240" w:after="60"/>
      <w:outlineLvl w:val="2"/>
    </w:pPr>
    <w:rPr>
      <w:rFonts w:ascii="Cambria" w:hAnsi="Cambria"/>
      <w:b/>
      <w:bCs/>
      <w:sz w:val="26"/>
      <w:szCs w:val="26"/>
      <w:lang w:eastAsia="ru-RU"/>
    </w:rPr>
  </w:style>
  <w:style w:type="paragraph" w:styleId="4">
    <w:name w:val="heading 4"/>
    <w:basedOn w:val="a"/>
    <w:next w:val="a"/>
    <w:link w:val="40"/>
    <w:uiPriority w:val="99"/>
    <w:qFormat/>
    <w:rsid w:val="00370268"/>
    <w:pPr>
      <w:keepNext/>
      <w:spacing w:before="240" w:after="60"/>
      <w:outlineLvl w:val="3"/>
    </w:pPr>
    <w:rPr>
      <w:b/>
      <w:bCs/>
      <w:sz w:val="28"/>
      <w:szCs w:val="28"/>
      <w:lang w:eastAsia="ru-RU"/>
    </w:rPr>
  </w:style>
  <w:style w:type="paragraph" w:styleId="5">
    <w:name w:val="heading 5"/>
    <w:basedOn w:val="a"/>
    <w:next w:val="a"/>
    <w:link w:val="50"/>
    <w:uiPriority w:val="99"/>
    <w:qFormat/>
    <w:rsid w:val="00370268"/>
    <w:pPr>
      <w:spacing w:before="240" w:after="60"/>
      <w:outlineLvl w:val="4"/>
    </w:pPr>
    <w:rPr>
      <w:b/>
      <w:bCs/>
      <w:i/>
      <w:iCs/>
      <w:sz w:val="26"/>
      <w:szCs w:val="26"/>
      <w:lang w:eastAsia="ru-RU"/>
    </w:rPr>
  </w:style>
  <w:style w:type="paragraph" w:styleId="6">
    <w:name w:val="heading 6"/>
    <w:basedOn w:val="a"/>
    <w:next w:val="a"/>
    <w:link w:val="60"/>
    <w:uiPriority w:val="99"/>
    <w:qFormat/>
    <w:rsid w:val="00370268"/>
    <w:pPr>
      <w:spacing w:before="240" w:after="60"/>
      <w:outlineLvl w:val="5"/>
    </w:pPr>
    <w:rPr>
      <w:b/>
      <w:bCs/>
      <w:sz w:val="20"/>
      <w:szCs w:val="20"/>
      <w:lang w:eastAsia="ru-RU"/>
    </w:rPr>
  </w:style>
  <w:style w:type="paragraph" w:styleId="7">
    <w:name w:val="heading 7"/>
    <w:basedOn w:val="a"/>
    <w:next w:val="a"/>
    <w:link w:val="70"/>
    <w:uiPriority w:val="99"/>
    <w:qFormat/>
    <w:locked/>
    <w:rsid w:val="00370268"/>
    <w:pPr>
      <w:spacing w:before="240" w:after="60"/>
      <w:outlineLvl w:val="6"/>
    </w:pPr>
    <w:rPr>
      <w:lang w:eastAsia="ru-RU"/>
    </w:rPr>
  </w:style>
  <w:style w:type="paragraph" w:styleId="8">
    <w:name w:val="heading 8"/>
    <w:basedOn w:val="a"/>
    <w:next w:val="a"/>
    <w:link w:val="80"/>
    <w:uiPriority w:val="99"/>
    <w:qFormat/>
    <w:locked/>
    <w:rsid w:val="00370268"/>
    <w:pPr>
      <w:spacing w:before="240" w:after="60"/>
      <w:outlineLvl w:val="7"/>
    </w:pPr>
    <w:rPr>
      <w:i/>
      <w:iCs/>
      <w:lang w:eastAsia="ru-RU"/>
    </w:rPr>
  </w:style>
  <w:style w:type="paragraph" w:styleId="9">
    <w:name w:val="heading 9"/>
    <w:basedOn w:val="a"/>
    <w:next w:val="a"/>
    <w:link w:val="90"/>
    <w:uiPriority w:val="99"/>
    <w:qFormat/>
    <w:locked/>
    <w:rsid w:val="00370268"/>
    <w:pPr>
      <w:spacing w:before="240" w:after="60"/>
      <w:outlineLvl w:val="8"/>
    </w:pPr>
    <w:rPr>
      <w:rFonts w:ascii="Cambria"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0268"/>
    <w:rPr>
      <w:rFonts w:ascii="Cambria" w:hAnsi="Cambria" w:cs="Times New Roman"/>
      <w:b/>
      <w:kern w:val="32"/>
      <w:sz w:val="32"/>
    </w:rPr>
  </w:style>
  <w:style w:type="character" w:customStyle="1" w:styleId="20">
    <w:name w:val="Заголовок 2 Знак"/>
    <w:basedOn w:val="a0"/>
    <w:link w:val="2"/>
    <w:uiPriority w:val="99"/>
    <w:locked/>
    <w:rsid w:val="00370268"/>
    <w:rPr>
      <w:rFonts w:ascii="Cambria" w:hAnsi="Cambria" w:cs="Times New Roman"/>
      <w:b/>
      <w:i/>
      <w:sz w:val="28"/>
    </w:rPr>
  </w:style>
  <w:style w:type="character" w:customStyle="1" w:styleId="30">
    <w:name w:val="Заголовок 3 Знак"/>
    <w:basedOn w:val="a0"/>
    <w:link w:val="3"/>
    <w:uiPriority w:val="99"/>
    <w:locked/>
    <w:rsid w:val="00370268"/>
    <w:rPr>
      <w:rFonts w:ascii="Cambria" w:hAnsi="Cambria" w:cs="Times New Roman"/>
      <w:b/>
      <w:sz w:val="26"/>
    </w:rPr>
  </w:style>
  <w:style w:type="character" w:customStyle="1" w:styleId="40">
    <w:name w:val="Заголовок 4 Знак"/>
    <w:basedOn w:val="a0"/>
    <w:link w:val="4"/>
    <w:uiPriority w:val="99"/>
    <w:locked/>
    <w:rsid w:val="00370268"/>
    <w:rPr>
      <w:rFonts w:cs="Times New Roman"/>
      <w:b/>
      <w:sz w:val="28"/>
    </w:rPr>
  </w:style>
  <w:style w:type="character" w:customStyle="1" w:styleId="50">
    <w:name w:val="Заголовок 5 Знак"/>
    <w:basedOn w:val="a0"/>
    <w:link w:val="5"/>
    <w:uiPriority w:val="99"/>
    <w:locked/>
    <w:rsid w:val="00370268"/>
    <w:rPr>
      <w:rFonts w:cs="Times New Roman"/>
      <w:b/>
      <w:i/>
      <w:sz w:val="26"/>
    </w:rPr>
  </w:style>
  <w:style w:type="character" w:customStyle="1" w:styleId="60">
    <w:name w:val="Заголовок 6 Знак"/>
    <w:basedOn w:val="a0"/>
    <w:link w:val="6"/>
    <w:uiPriority w:val="99"/>
    <w:locked/>
    <w:rsid w:val="00370268"/>
    <w:rPr>
      <w:rFonts w:cs="Times New Roman"/>
      <w:b/>
    </w:rPr>
  </w:style>
  <w:style w:type="character" w:customStyle="1" w:styleId="70">
    <w:name w:val="Заголовок 7 Знак"/>
    <w:basedOn w:val="a0"/>
    <w:link w:val="7"/>
    <w:uiPriority w:val="99"/>
    <w:semiHidden/>
    <w:locked/>
    <w:rsid w:val="00370268"/>
    <w:rPr>
      <w:rFonts w:cs="Times New Roman"/>
      <w:sz w:val="24"/>
    </w:rPr>
  </w:style>
  <w:style w:type="character" w:customStyle="1" w:styleId="80">
    <w:name w:val="Заголовок 8 Знак"/>
    <w:basedOn w:val="a0"/>
    <w:link w:val="8"/>
    <w:uiPriority w:val="99"/>
    <w:semiHidden/>
    <w:locked/>
    <w:rsid w:val="00370268"/>
    <w:rPr>
      <w:rFonts w:cs="Times New Roman"/>
      <w:i/>
      <w:sz w:val="24"/>
    </w:rPr>
  </w:style>
  <w:style w:type="character" w:customStyle="1" w:styleId="90">
    <w:name w:val="Заголовок 9 Знак"/>
    <w:basedOn w:val="a0"/>
    <w:link w:val="9"/>
    <w:uiPriority w:val="99"/>
    <w:semiHidden/>
    <w:locked/>
    <w:rsid w:val="00370268"/>
    <w:rPr>
      <w:rFonts w:ascii="Cambria" w:hAnsi="Cambria" w:cs="Times New Roman"/>
    </w:rPr>
  </w:style>
  <w:style w:type="table" w:customStyle="1" w:styleId="TableNormal1">
    <w:name w:val="Table Normal1"/>
    <w:uiPriority w:val="99"/>
    <w:rsid w:val="00DE3391"/>
    <w:pPr>
      <w:spacing w:line="276" w:lineRule="auto"/>
    </w:pPr>
    <w:rPr>
      <w:color w:val="00000A"/>
      <w:sz w:val="24"/>
      <w:szCs w:val="24"/>
      <w:lang w:val="uk-UA" w:eastAsia="ru-RU"/>
    </w:rPr>
    <w:tblPr>
      <w:tblCellMar>
        <w:top w:w="0" w:type="dxa"/>
        <w:left w:w="0" w:type="dxa"/>
        <w:bottom w:w="0" w:type="dxa"/>
        <w:right w:w="0" w:type="dxa"/>
      </w:tblCellMar>
    </w:tblPr>
  </w:style>
  <w:style w:type="paragraph" w:styleId="a3">
    <w:name w:val="Title"/>
    <w:basedOn w:val="a"/>
    <w:next w:val="a"/>
    <w:link w:val="a4"/>
    <w:uiPriority w:val="99"/>
    <w:qFormat/>
    <w:rsid w:val="00370268"/>
    <w:pPr>
      <w:spacing w:before="240" w:after="60"/>
      <w:jc w:val="center"/>
      <w:outlineLvl w:val="0"/>
    </w:pPr>
    <w:rPr>
      <w:rFonts w:ascii="Cambria" w:hAnsi="Cambria"/>
      <w:b/>
      <w:bCs/>
      <w:kern w:val="28"/>
      <w:sz w:val="32"/>
      <w:szCs w:val="32"/>
      <w:lang w:eastAsia="ru-RU"/>
    </w:rPr>
  </w:style>
  <w:style w:type="character" w:customStyle="1" w:styleId="a4">
    <w:name w:val="Название Знак"/>
    <w:basedOn w:val="a0"/>
    <w:link w:val="a3"/>
    <w:uiPriority w:val="99"/>
    <w:locked/>
    <w:rsid w:val="00370268"/>
    <w:rPr>
      <w:rFonts w:ascii="Cambria" w:hAnsi="Cambria" w:cs="Times New Roman"/>
      <w:b/>
      <w:kern w:val="28"/>
      <w:sz w:val="32"/>
    </w:rPr>
  </w:style>
  <w:style w:type="character" w:customStyle="1" w:styleId="a5">
    <w:name w:val="Гіперпосилання"/>
    <w:uiPriority w:val="99"/>
    <w:rsid w:val="00F3528E"/>
    <w:rPr>
      <w:color w:val="0000FF"/>
      <w:u w:val="single"/>
    </w:rPr>
  </w:style>
  <w:style w:type="character" w:styleId="a6">
    <w:name w:val="page number"/>
    <w:basedOn w:val="a0"/>
    <w:uiPriority w:val="99"/>
    <w:rsid w:val="00F3528E"/>
    <w:rPr>
      <w:rFonts w:cs="Times New Roman"/>
    </w:rPr>
  </w:style>
  <w:style w:type="character" w:customStyle="1" w:styleId="a7">
    <w:name w:val="Обычный (веб) Знак"/>
    <w:aliases w:val="Обычный (Web) Знак"/>
    <w:uiPriority w:val="99"/>
    <w:rsid w:val="00F3528E"/>
    <w:rPr>
      <w:rFonts w:ascii="Times New Roman" w:hAnsi="Times New Roman"/>
      <w:lang w:val="ru-RU" w:eastAsia="ru-RU"/>
    </w:rPr>
  </w:style>
  <w:style w:type="character" w:customStyle="1" w:styleId="d1e8ece2eeebe8e2e8edeef1eae8">
    <w:name w:val="Сd1иe8мecвe2оeeлebиe8 вe2иe8нedоeeсf1кeaиe8"/>
    <w:uiPriority w:val="99"/>
    <w:rsid w:val="00F3528E"/>
    <w:rPr>
      <w:vertAlign w:val="superscript"/>
    </w:rPr>
  </w:style>
  <w:style w:type="character" w:customStyle="1" w:styleId="apple-converted-space">
    <w:name w:val="apple-converted-space"/>
    <w:rsid w:val="00F3528E"/>
  </w:style>
  <w:style w:type="character" w:customStyle="1" w:styleId="shorttext">
    <w:name w:val="short_text"/>
    <w:uiPriority w:val="99"/>
    <w:rsid w:val="00F3528E"/>
  </w:style>
  <w:style w:type="character" w:customStyle="1" w:styleId="hps">
    <w:name w:val="hps"/>
    <w:uiPriority w:val="99"/>
    <w:rsid w:val="00F3528E"/>
  </w:style>
  <w:style w:type="character" w:customStyle="1" w:styleId="FontStyle37">
    <w:name w:val="Font Style37"/>
    <w:uiPriority w:val="99"/>
    <w:rsid w:val="00F3528E"/>
    <w:rPr>
      <w:rFonts w:ascii="Times New Roman" w:hAnsi="Times New Roman"/>
      <w:i/>
      <w:sz w:val="22"/>
    </w:rPr>
  </w:style>
  <w:style w:type="character" w:customStyle="1" w:styleId="FontStyle43">
    <w:name w:val="Font Style43"/>
    <w:uiPriority w:val="99"/>
    <w:rsid w:val="00F3528E"/>
    <w:rPr>
      <w:rFonts w:ascii="Times New Roman" w:hAnsi="Times New Roman"/>
      <w:b/>
      <w:sz w:val="22"/>
    </w:rPr>
  </w:style>
  <w:style w:type="character" w:customStyle="1" w:styleId="FontStyle44">
    <w:name w:val="Font Style44"/>
    <w:uiPriority w:val="99"/>
    <w:rsid w:val="00F3528E"/>
    <w:rPr>
      <w:rFonts w:ascii="Times New Roman" w:hAnsi="Times New Roman"/>
      <w:sz w:val="22"/>
    </w:rPr>
  </w:style>
  <w:style w:type="character" w:customStyle="1" w:styleId="cef1edeee2ede8e9f2e5eaf1f2">
    <w:name w:val="Оceсf1нedоeeвe2нedиe8йe9 тf2еe5кeaсf1тf2_"/>
    <w:uiPriority w:val="99"/>
    <w:rsid w:val="00F3528E"/>
    <w:rPr>
      <w:spacing w:val="10"/>
      <w:sz w:val="31"/>
    </w:rPr>
  </w:style>
  <w:style w:type="character" w:customStyle="1" w:styleId="c7ede0eac7ede0ea">
    <w:name w:val="Зc7нedаe0кea Зc7нedаe0кea"/>
    <w:uiPriority w:val="99"/>
    <w:rsid w:val="00F3528E"/>
    <w:rPr>
      <w:b/>
      <w:lang w:val="en-GB"/>
    </w:rPr>
  </w:style>
  <w:style w:type="character" w:customStyle="1" w:styleId="c7ede0eac7ede0ea1">
    <w:name w:val="Зc7нedаe0кea Зc7нedаe0кea1"/>
    <w:uiPriority w:val="99"/>
    <w:rsid w:val="00F3528E"/>
    <w:rPr>
      <w:i/>
      <w:sz w:val="26"/>
    </w:rPr>
  </w:style>
  <w:style w:type="character" w:customStyle="1" w:styleId="FontStyle11">
    <w:name w:val="Font Style11"/>
    <w:uiPriority w:val="99"/>
    <w:rsid w:val="00F3528E"/>
    <w:rPr>
      <w:rFonts w:ascii="Times New Roman" w:hAnsi="Times New Roman"/>
      <w:sz w:val="22"/>
    </w:rPr>
  </w:style>
  <w:style w:type="character" w:customStyle="1" w:styleId="cdeeece5f0f1f2eef0b3edeae8">
    <w:name w:val="Нcdоeeмecеe5рf0 сf1тf2оeeрf0іb3нedкeaиe8"/>
    <w:uiPriority w:val="99"/>
    <w:rsid w:val="00F3528E"/>
  </w:style>
  <w:style w:type="character" w:customStyle="1" w:styleId="c2e8e4b3ebe5ededff">
    <w:name w:val="Вc2иe8дe4іb3лebеe5нedнedяff"/>
    <w:uiPriority w:val="99"/>
    <w:rsid w:val="00F3528E"/>
    <w:rPr>
      <w:i/>
    </w:rPr>
  </w:style>
  <w:style w:type="character" w:customStyle="1" w:styleId="c2e8e4b3ebe5ededffe6e8f0ede8ec">
    <w:name w:val="Вc2иe8дe4іb3лebеe5нedнedяff жe6иe8рf0нedиe8мec"/>
    <w:uiPriority w:val="99"/>
    <w:rsid w:val="00F3528E"/>
    <w:rPr>
      <w:b/>
    </w:rPr>
  </w:style>
  <w:style w:type="character" w:customStyle="1" w:styleId="c3b3efe5f0efeef1e8ebe0ededff">
    <w:name w:val="Гc3іb3пefеe5рf0пefоeeсf1иe8лebаe0нedнedяff"/>
    <w:uiPriority w:val="99"/>
    <w:rsid w:val="00F3528E"/>
    <w:rPr>
      <w:color w:val="0000FF"/>
      <w:u w:val="single"/>
    </w:rPr>
  </w:style>
  <w:style w:type="character" w:customStyle="1" w:styleId="cef1edeee2edeee9f8f0e8f4f2e0e1e7e0f6e0">
    <w:name w:val="Оceсf1нedоeeвe2нedоeeйe9 шf8рf0иe8фf4тf2 аe0бe1зe7аe0цf6аe0"/>
    <w:uiPriority w:val="99"/>
    <w:rsid w:val="00F3528E"/>
  </w:style>
  <w:style w:type="character" w:customStyle="1" w:styleId="WW8Num10z2">
    <w:name w:val="WW8Num10z2"/>
    <w:uiPriority w:val="99"/>
    <w:rsid w:val="00F3528E"/>
    <w:rPr>
      <w:rFonts w:ascii="Wingdings" w:hAnsi="Wingdings"/>
    </w:rPr>
  </w:style>
  <w:style w:type="character" w:customStyle="1" w:styleId="WW8Num10z1">
    <w:name w:val="WW8Num10z1"/>
    <w:uiPriority w:val="99"/>
    <w:rsid w:val="00F3528E"/>
    <w:rPr>
      <w:rFonts w:ascii="Courier New" w:hAnsi="Courier New"/>
    </w:rPr>
  </w:style>
  <w:style w:type="character" w:customStyle="1" w:styleId="WW8Num10z0">
    <w:name w:val="WW8Num10z0"/>
    <w:uiPriority w:val="99"/>
    <w:rsid w:val="00F3528E"/>
    <w:rPr>
      <w:rFonts w:ascii="Symbol" w:hAnsi="Symbol"/>
    </w:rPr>
  </w:style>
  <w:style w:type="character" w:customStyle="1" w:styleId="WW8Num9z2">
    <w:name w:val="WW8Num9z2"/>
    <w:uiPriority w:val="99"/>
    <w:rsid w:val="00F3528E"/>
    <w:rPr>
      <w:rFonts w:ascii="Wingdings" w:hAnsi="Wingdings"/>
    </w:rPr>
  </w:style>
  <w:style w:type="character" w:customStyle="1" w:styleId="WW8Num9z1">
    <w:name w:val="WW8Num9z1"/>
    <w:uiPriority w:val="99"/>
    <w:rsid w:val="00F3528E"/>
    <w:rPr>
      <w:rFonts w:ascii="Courier New" w:hAnsi="Courier New"/>
    </w:rPr>
  </w:style>
  <w:style w:type="character" w:customStyle="1" w:styleId="WW8Num9z0">
    <w:name w:val="WW8Num9z0"/>
    <w:uiPriority w:val="99"/>
    <w:rsid w:val="00F3528E"/>
    <w:rPr>
      <w:rFonts w:ascii="Symbol" w:hAnsi="Symbol"/>
    </w:rPr>
  </w:style>
  <w:style w:type="character" w:customStyle="1" w:styleId="WW8Num8z2">
    <w:name w:val="WW8Num8z2"/>
    <w:uiPriority w:val="99"/>
    <w:rsid w:val="00F3528E"/>
    <w:rPr>
      <w:rFonts w:ascii="Wingdings" w:hAnsi="Wingdings"/>
    </w:rPr>
  </w:style>
  <w:style w:type="character" w:customStyle="1" w:styleId="WW8Num8z1">
    <w:name w:val="WW8Num8z1"/>
    <w:uiPriority w:val="99"/>
    <w:rsid w:val="00F3528E"/>
    <w:rPr>
      <w:rFonts w:ascii="Courier New" w:hAnsi="Courier New"/>
    </w:rPr>
  </w:style>
  <w:style w:type="character" w:customStyle="1" w:styleId="WW8Num8z0">
    <w:name w:val="WW8Num8z0"/>
    <w:uiPriority w:val="99"/>
    <w:rsid w:val="00F3528E"/>
    <w:rPr>
      <w:rFonts w:ascii="Symbol" w:hAnsi="Symbol"/>
    </w:rPr>
  </w:style>
  <w:style w:type="character" w:customStyle="1" w:styleId="WW8Num7z2">
    <w:name w:val="WW8Num7z2"/>
    <w:uiPriority w:val="99"/>
    <w:rsid w:val="00F3528E"/>
    <w:rPr>
      <w:rFonts w:ascii="Wingdings" w:hAnsi="Wingdings"/>
    </w:rPr>
  </w:style>
  <w:style w:type="character" w:customStyle="1" w:styleId="WW8Num7z1">
    <w:name w:val="WW8Num7z1"/>
    <w:uiPriority w:val="99"/>
    <w:rsid w:val="00F3528E"/>
    <w:rPr>
      <w:rFonts w:ascii="Courier New" w:hAnsi="Courier New"/>
    </w:rPr>
  </w:style>
  <w:style w:type="character" w:customStyle="1" w:styleId="WW8Num7z0">
    <w:name w:val="WW8Num7z0"/>
    <w:uiPriority w:val="99"/>
    <w:rsid w:val="00F3528E"/>
    <w:rPr>
      <w:rFonts w:ascii="Symbol" w:hAnsi="Symbol"/>
    </w:rPr>
  </w:style>
  <w:style w:type="character" w:customStyle="1" w:styleId="WW8Num6z2">
    <w:name w:val="WW8Num6z2"/>
    <w:uiPriority w:val="99"/>
    <w:rsid w:val="00F3528E"/>
    <w:rPr>
      <w:rFonts w:ascii="Wingdings" w:hAnsi="Wingdings"/>
    </w:rPr>
  </w:style>
  <w:style w:type="character" w:customStyle="1" w:styleId="WW8Num6z1">
    <w:name w:val="WW8Num6z1"/>
    <w:uiPriority w:val="99"/>
    <w:rsid w:val="00F3528E"/>
    <w:rPr>
      <w:rFonts w:ascii="Courier New" w:hAnsi="Courier New"/>
    </w:rPr>
  </w:style>
  <w:style w:type="character" w:customStyle="1" w:styleId="WW8Num6z0">
    <w:name w:val="WW8Num6z0"/>
    <w:uiPriority w:val="99"/>
    <w:rsid w:val="00F3528E"/>
    <w:rPr>
      <w:rFonts w:ascii="Symbol" w:hAnsi="Symbol"/>
    </w:rPr>
  </w:style>
  <w:style w:type="character" w:customStyle="1" w:styleId="WW8Num5z2">
    <w:name w:val="WW8Num5z2"/>
    <w:uiPriority w:val="99"/>
    <w:rsid w:val="00F3528E"/>
    <w:rPr>
      <w:rFonts w:ascii="Wingdings" w:hAnsi="Wingdings"/>
    </w:rPr>
  </w:style>
  <w:style w:type="character" w:customStyle="1" w:styleId="WW8Num5z1">
    <w:name w:val="WW8Num5z1"/>
    <w:uiPriority w:val="99"/>
    <w:rsid w:val="00F3528E"/>
    <w:rPr>
      <w:rFonts w:ascii="Courier New" w:hAnsi="Courier New"/>
    </w:rPr>
  </w:style>
  <w:style w:type="character" w:customStyle="1" w:styleId="WW8Num5z0">
    <w:name w:val="WW8Num5z0"/>
    <w:uiPriority w:val="99"/>
    <w:rsid w:val="00F3528E"/>
    <w:rPr>
      <w:rFonts w:ascii="Symbol" w:hAnsi="Symbol"/>
    </w:rPr>
  </w:style>
  <w:style w:type="character" w:customStyle="1" w:styleId="WW8Num4z2">
    <w:name w:val="WW8Num4z2"/>
    <w:uiPriority w:val="99"/>
    <w:rsid w:val="00F3528E"/>
    <w:rPr>
      <w:rFonts w:ascii="Wingdings" w:hAnsi="Wingdings"/>
    </w:rPr>
  </w:style>
  <w:style w:type="character" w:customStyle="1" w:styleId="WW8Num4z1">
    <w:name w:val="WW8Num4z1"/>
    <w:uiPriority w:val="99"/>
    <w:rsid w:val="00F3528E"/>
    <w:rPr>
      <w:rFonts w:ascii="Courier New" w:hAnsi="Courier New"/>
    </w:rPr>
  </w:style>
  <w:style w:type="character" w:customStyle="1" w:styleId="WW8Num4z0">
    <w:name w:val="WW8Num4z0"/>
    <w:uiPriority w:val="99"/>
    <w:rsid w:val="00F3528E"/>
    <w:rPr>
      <w:rFonts w:ascii="Symbol" w:hAnsi="Symbol"/>
    </w:rPr>
  </w:style>
  <w:style w:type="character" w:customStyle="1" w:styleId="WW8Num3z2">
    <w:name w:val="WW8Num3z2"/>
    <w:uiPriority w:val="99"/>
    <w:rsid w:val="00F3528E"/>
    <w:rPr>
      <w:rFonts w:ascii="Wingdings" w:hAnsi="Wingdings"/>
    </w:rPr>
  </w:style>
  <w:style w:type="character" w:customStyle="1" w:styleId="WW8Num3z1">
    <w:name w:val="WW8Num3z1"/>
    <w:uiPriority w:val="99"/>
    <w:rsid w:val="00F3528E"/>
    <w:rPr>
      <w:rFonts w:ascii="Courier New" w:hAnsi="Courier New"/>
    </w:rPr>
  </w:style>
  <w:style w:type="character" w:customStyle="1" w:styleId="WW8Num3z0">
    <w:name w:val="WW8Num3z0"/>
    <w:uiPriority w:val="99"/>
    <w:rsid w:val="00F3528E"/>
    <w:rPr>
      <w:rFonts w:ascii="Symbol" w:hAnsi="Symbol"/>
    </w:rPr>
  </w:style>
  <w:style w:type="character" w:customStyle="1" w:styleId="WW8Num2z2">
    <w:name w:val="WW8Num2z2"/>
    <w:uiPriority w:val="99"/>
    <w:rsid w:val="00F3528E"/>
    <w:rPr>
      <w:rFonts w:ascii="Wingdings" w:hAnsi="Wingdings"/>
    </w:rPr>
  </w:style>
  <w:style w:type="character" w:customStyle="1" w:styleId="WW8Num2z1">
    <w:name w:val="WW8Num2z1"/>
    <w:uiPriority w:val="99"/>
    <w:rsid w:val="00F3528E"/>
    <w:rPr>
      <w:rFonts w:ascii="Courier New" w:hAnsi="Courier New"/>
    </w:rPr>
  </w:style>
  <w:style w:type="character" w:customStyle="1" w:styleId="WW8Num2z0">
    <w:name w:val="WW8Num2z0"/>
    <w:uiPriority w:val="99"/>
    <w:rsid w:val="00F3528E"/>
    <w:rPr>
      <w:rFonts w:ascii="Symbol" w:hAnsi="Symbol"/>
    </w:rPr>
  </w:style>
  <w:style w:type="character" w:customStyle="1" w:styleId="WW8Num1z2">
    <w:name w:val="WW8Num1z2"/>
    <w:uiPriority w:val="99"/>
    <w:rsid w:val="00F3528E"/>
    <w:rPr>
      <w:rFonts w:ascii="Wingdings" w:hAnsi="Wingdings"/>
    </w:rPr>
  </w:style>
  <w:style w:type="character" w:customStyle="1" w:styleId="WW8Num1z1">
    <w:name w:val="WW8Num1z1"/>
    <w:uiPriority w:val="99"/>
    <w:rsid w:val="00F3528E"/>
    <w:rPr>
      <w:rFonts w:ascii="Courier New" w:hAnsi="Courier New"/>
    </w:rPr>
  </w:style>
  <w:style w:type="character" w:customStyle="1" w:styleId="WW8Num1z0">
    <w:name w:val="WW8Num1z0"/>
    <w:uiPriority w:val="99"/>
    <w:rsid w:val="00F3528E"/>
    <w:rPr>
      <w:rFonts w:ascii="Symbol" w:hAnsi="Symbol"/>
    </w:rPr>
  </w:style>
  <w:style w:type="character" w:customStyle="1" w:styleId="4R4y44r444y43f44urfry44">
    <w:name w:val="С4Rи4yм4]в4rо4л4|и4y к4[ і3f н4~ц4・еu?вr?о ?їf  ?вr?иy?н~?о?с・4к?4и"/>
    <w:uiPriority w:val="99"/>
    <w:rsid w:val="00F3528E"/>
  </w:style>
  <w:style w:type="character" w:customStyle="1" w:styleId="4B3f4t4r3f4t4p44u4s3f4u444yp">
    <w:name w:val="В4B і3f д4tв4r і3f д4tа4pн4~е4u г4s і3f п4・еu?р・4п4о4・сy?и|?лp?а~?н~?н・"/>
    <w:uiPriority w:val="99"/>
    <w:rsid w:val="00F3528E"/>
    <w:rPr>
      <w:color w:val="800000"/>
      <w:u w:val="single"/>
    </w:rPr>
  </w:style>
  <w:style w:type="character" w:styleId="a8">
    <w:name w:val="footnote reference"/>
    <w:basedOn w:val="a0"/>
    <w:uiPriority w:val="99"/>
    <w:semiHidden/>
    <w:rsid w:val="00F3528E"/>
    <w:rPr>
      <w:rFonts w:cs="Times New Roman"/>
      <w:vertAlign w:val="superscript"/>
    </w:rPr>
  </w:style>
  <w:style w:type="character" w:customStyle="1" w:styleId="a9">
    <w:name w:val="Абзац списка Знак"/>
    <w:uiPriority w:val="99"/>
    <w:rsid w:val="00F3528E"/>
    <w:rPr>
      <w:rFonts w:ascii="Times New Roman" w:hAnsi="Times New Roman"/>
      <w:sz w:val="20"/>
    </w:rPr>
  </w:style>
  <w:style w:type="character" w:customStyle="1" w:styleId="3f3f3f3f3f3f3f3f3f3f3f3f3f">
    <w:name w:val="М3fа3fр3fк3fе3fр3fи3f с3fп3fи3fс3fк3fу3f"/>
    <w:uiPriority w:val="99"/>
    <w:rsid w:val="00F3528E"/>
    <w:rPr>
      <w:rFonts w:ascii="OpenSymbol" w:hAnsi="OpenSymbol"/>
    </w:rPr>
  </w:style>
  <w:style w:type="character" w:customStyle="1" w:styleId="3f3f3f3f3f3f3f3f3f3f3f3f3f3f">
    <w:name w:val="С3fи3fм3fв3fо3fл3fи3f в3fи3fн3fо3fс3fк3fи3f"/>
    <w:uiPriority w:val="99"/>
    <w:rsid w:val="00F3528E"/>
    <w:rPr>
      <w:vertAlign w:val="superscript"/>
    </w:rPr>
  </w:style>
  <w:style w:type="character" w:customStyle="1" w:styleId="3f3f3f3f3f3f3f3f3f">
    <w:name w:val="В3fи3fд3fі3fл3fе3fн3fн3fя3f"/>
    <w:uiPriority w:val="99"/>
    <w:rsid w:val="00F3528E"/>
    <w:rPr>
      <w:i/>
    </w:rPr>
  </w:style>
  <w:style w:type="character" w:customStyle="1" w:styleId="3f3f3f3f3f3f3f3f3f3f3f3f3f3f3f3f3f3f3f3f3f3f3f">
    <w:name w:val="В3fі3fд3fв3fі3fд3fа3fн3fе3f г3fі3fп3fе3fр3fп3fо3fс3fи3fл3fа3fн3fн3fя3f"/>
    <w:uiPriority w:val="99"/>
    <w:rsid w:val="00F3528E"/>
    <w:rPr>
      <w:color w:val="800080"/>
      <w:u w:val="single"/>
    </w:rPr>
  </w:style>
  <w:style w:type="character" w:customStyle="1" w:styleId="3f3f3f3f3f3f3f3f3f3f3f3f3f3f0">
    <w:name w:val="Г3fі3fп3fе3fр3fп3fо3fс3fи3fл3fа3fн3fн3fя3f"/>
    <w:uiPriority w:val="99"/>
    <w:rsid w:val="00F3528E"/>
    <w:rPr>
      <w:color w:val="0000FF"/>
      <w:u w:val="single"/>
    </w:rPr>
  </w:style>
  <w:style w:type="character" w:customStyle="1" w:styleId="c7ede0eac7ede0ea8">
    <w:name w:val="Зc7нedаe0кea Зc7нedаe0кea8"/>
    <w:uiPriority w:val="99"/>
    <w:rsid w:val="00F3528E"/>
    <w:rPr>
      <w:rFonts w:ascii="Times New Roman CYR" w:hAnsi="Times New Roman CYR"/>
    </w:rPr>
  </w:style>
  <w:style w:type="character" w:customStyle="1" w:styleId="c7ede0eac7ede0ea2">
    <w:name w:val="Зc7нedаe0кea Зc7нedаe0кea2"/>
    <w:uiPriority w:val="99"/>
    <w:rsid w:val="00F3528E"/>
    <w:rPr>
      <w:rFonts w:ascii="Courier New" w:hAnsi="Courier New"/>
      <w:color w:val="000000"/>
      <w:sz w:val="18"/>
      <w:lang w:val="ru-RU"/>
    </w:rPr>
  </w:style>
  <w:style w:type="character" w:customStyle="1" w:styleId="c7ede0eac7ede0ea3">
    <w:name w:val="Зc7нedаe0кea Зc7нedаe0кea3"/>
    <w:uiPriority w:val="99"/>
    <w:rsid w:val="00F3528E"/>
    <w:rPr>
      <w:rFonts w:ascii="Arial" w:hAnsi="Arial"/>
      <w:lang w:val="en-GB"/>
    </w:rPr>
  </w:style>
  <w:style w:type="character" w:customStyle="1" w:styleId="c7ede0eac7ede0ea9">
    <w:name w:val="Зc7нedаe0кea Зc7нedаe0кea9"/>
    <w:uiPriority w:val="99"/>
    <w:rsid w:val="00F3528E"/>
    <w:rPr>
      <w:rFonts w:ascii="Times New Roman CYR" w:hAnsi="Times New Roman CYR"/>
      <w:lang w:val="ru-RU"/>
    </w:rPr>
  </w:style>
  <w:style w:type="character" w:customStyle="1" w:styleId="c1e5e7e8edf2e5f0e2e0ebe0c7ede0ea">
    <w:name w:val="Бc1еe5зe7 иe8нedтf2еe5рf0вe2аe0лebаe0 Зc7нedаe0кea"/>
    <w:uiPriority w:val="99"/>
    <w:rsid w:val="00F3528E"/>
    <w:rPr>
      <w:rFonts w:ascii="Calibri" w:hAnsi="Calibri"/>
    </w:rPr>
  </w:style>
  <w:style w:type="character" w:customStyle="1" w:styleId="c7ede0eac7ede0ea7">
    <w:name w:val="Зc7нedаe0кea Зc7нedаe0кea7"/>
    <w:uiPriority w:val="99"/>
    <w:rsid w:val="00F3528E"/>
    <w:rPr>
      <w:lang w:val="ru-RU"/>
    </w:rPr>
  </w:style>
  <w:style w:type="character" w:customStyle="1" w:styleId="c7ede0eac7ede0ea4">
    <w:name w:val="Зc7нedаe0кea Зc7нedаe0кea4"/>
    <w:uiPriority w:val="99"/>
    <w:rsid w:val="00F3528E"/>
    <w:rPr>
      <w:rFonts w:ascii="Tahoma" w:hAnsi="Tahoma"/>
      <w:sz w:val="16"/>
    </w:rPr>
  </w:style>
  <w:style w:type="character" w:customStyle="1" w:styleId="c7ede0eac7ede0ea5">
    <w:name w:val="Зc7нedаe0кea Зc7нedаe0кea5"/>
    <w:uiPriority w:val="99"/>
    <w:rsid w:val="00F3528E"/>
    <w:rPr>
      <w:rFonts w:ascii="Cambria" w:hAnsi="Cambria"/>
      <w:i/>
      <w:color w:val="4F81BD"/>
      <w:spacing w:val="15"/>
    </w:rPr>
  </w:style>
  <w:style w:type="character" w:customStyle="1" w:styleId="c7ede0eac7ede0ea81">
    <w:name w:val="Зc7нedаe0кea Зc7нedаe0кea81"/>
    <w:uiPriority w:val="99"/>
    <w:rsid w:val="00F3528E"/>
    <w:rPr>
      <w:rFonts w:ascii="Times New Roman CYR" w:hAnsi="Times New Roman CYR"/>
      <w:b/>
      <w:sz w:val="36"/>
      <w:lang w:val="ru-RU"/>
    </w:rPr>
  </w:style>
  <w:style w:type="character" w:customStyle="1" w:styleId="c7ede0eac7ede0ea6">
    <w:name w:val="Зc7нedаe0кea Зc7нedаe0кea6"/>
    <w:uiPriority w:val="99"/>
    <w:rsid w:val="00F3528E"/>
    <w:rPr>
      <w:rFonts w:ascii="Calibri" w:hAnsi="Calibri"/>
      <w:sz w:val="22"/>
    </w:rPr>
  </w:style>
  <w:style w:type="character" w:customStyle="1" w:styleId="cef1edeee2edeee9f8f0e8f4f2e0e1e7e0f6e01">
    <w:name w:val="Оceсf1нedоeeвe2нedоeeйe9 шf8рf0иe8фf4тf2 аe0бe1зe7аe0цf6аe01"/>
    <w:uiPriority w:val="99"/>
    <w:rsid w:val="00F3528E"/>
  </w:style>
  <w:style w:type="character" w:customStyle="1" w:styleId="WW8Num46z8">
    <w:name w:val="WW8Num46z8"/>
    <w:uiPriority w:val="99"/>
    <w:rsid w:val="00F3528E"/>
  </w:style>
  <w:style w:type="character" w:customStyle="1" w:styleId="WW8Num46z7">
    <w:name w:val="WW8Num46z7"/>
    <w:uiPriority w:val="99"/>
    <w:rsid w:val="00F3528E"/>
  </w:style>
  <w:style w:type="character" w:customStyle="1" w:styleId="WW8Num46z6">
    <w:name w:val="WW8Num46z6"/>
    <w:uiPriority w:val="99"/>
    <w:rsid w:val="00F3528E"/>
  </w:style>
  <w:style w:type="character" w:customStyle="1" w:styleId="WW8Num46z5">
    <w:name w:val="WW8Num46z5"/>
    <w:uiPriority w:val="99"/>
    <w:rsid w:val="00F3528E"/>
  </w:style>
  <w:style w:type="character" w:customStyle="1" w:styleId="WW8Num46z4">
    <w:name w:val="WW8Num46z4"/>
    <w:uiPriority w:val="99"/>
    <w:rsid w:val="00F3528E"/>
  </w:style>
  <w:style w:type="character" w:customStyle="1" w:styleId="WW8Num46z3">
    <w:name w:val="WW8Num46z3"/>
    <w:uiPriority w:val="99"/>
    <w:rsid w:val="00F3528E"/>
  </w:style>
  <w:style w:type="character" w:customStyle="1" w:styleId="WW8Num46z2">
    <w:name w:val="WW8Num46z2"/>
    <w:uiPriority w:val="99"/>
    <w:rsid w:val="00F3528E"/>
  </w:style>
  <w:style w:type="character" w:customStyle="1" w:styleId="WW8Num46z1">
    <w:name w:val="WW8Num46z1"/>
    <w:uiPriority w:val="99"/>
    <w:rsid w:val="00F3528E"/>
  </w:style>
  <w:style w:type="character" w:customStyle="1" w:styleId="WW8Num46z0">
    <w:name w:val="WW8Num46z0"/>
    <w:uiPriority w:val="99"/>
    <w:rsid w:val="00F3528E"/>
    <w:rPr>
      <w:color w:val="000000"/>
    </w:rPr>
  </w:style>
  <w:style w:type="character" w:customStyle="1" w:styleId="WW8Num45z3">
    <w:name w:val="WW8Num45z3"/>
    <w:uiPriority w:val="99"/>
    <w:rsid w:val="00F3528E"/>
    <w:rPr>
      <w:rFonts w:ascii="Symbol" w:hAnsi="Symbol"/>
    </w:rPr>
  </w:style>
  <w:style w:type="character" w:customStyle="1" w:styleId="WW8Num45z2">
    <w:name w:val="WW8Num45z2"/>
    <w:uiPriority w:val="99"/>
    <w:rsid w:val="00F3528E"/>
    <w:rPr>
      <w:rFonts w:ascii="Wingdings" w:hAnsi="Wingdings"/>
    </w:rPr>
  </w:style>
  <w:style w:type="character" w:customStyle="1" w:styleId="WW8Num45z1">
    <w:name w:val="WW8Num45z1"/>
    <w:uiPriority w:val="99"/>
    <w:rsid w:val="00F3528E"/>
    <w:rPr>
      <w:rFonts w:ascii="Courier New" w:hAnsi="Courier New"/>
    </w:rPr>
  </w:style>
  <w:style w:type="character" w:customStyle="1" w:styleId="WW8Num45z0">
    <w:name w:val="WW8Num45z0"/>
    <w:uiPriority w:val="99"/>
    <w:rsid w:val="00F3528E"/>
    <w:rPr>
      <w:rFonts w:ascii="Times New Roman" w:hAnsi="Times New Roman"/>
    </w:rPr>
  </w:style>
  <w:style w:type="character" w:customStyle="1" w:styleId="WW8Num44z0">
    <w:name w:val="WW8Num44z0"/>
    <w:uiPriority w:val="99"/>
    <w:rsid w:val="00F3528E"/>
    <w:rPr>
      <w:rFonts w:eastAsia="Times New Roman"/>
    </w:rPr>
  </w:style>
  <w:style w:type="character" w:customStyle="1" w:styleId="WW8Num43z0">
    <w:name w:val="WW8Num43z0"/>
    <w:uiPriority w:val="99"/>
    <w:rsid w:val="00F3528E"/>
    <w:rPr>
      <w:rFonts w:eastAsia="Times New Roman"/>
    </w:rPr>
  </w:style>
  <w:style w:type="character" w:customStyle="1" w:styleId="WW8Num42z2">
    <w:name w:val="WW8Num42z2"/>
    <w:uiPriority w:val="99"/>
    <w:rsid w:val="00F3528E"/>
    <w:rPr>
      <w:rFonts w:ascii="Wingdings" w:hAnsi="Wingdings"/>
    </w:rPr>
  </w:style>
  <w:style w:type="character" w:customStyle="1" w:styleId="WW8Num42z1">
    <w:name w:val="WW8Num42z1"/>
    <w:uiPriority w:val="99"/>
    <w:rsid w:val="00F3528E"/>
    <w:rPr>
      <w:rFonts w:ascii="Courier New" w:hAnsi="Courier New"/>
    </w:rPr>
  </w:style>
  <w:style w:type="character" w:customStyle="1" w:styleId="WW8Num42z0">
    <w:name w:val="WW8Num42z0"/>
    <w:uiPriority w:val="99"/>
    <w:rsid w:val="00F3528E"/>
    <w:rPr>
      <w:rFonts w:ascii="Symbol" w:hAnsi="Symbol"/>
    </w:rPr>
  </w:style>
  <w:style w:type="character" w:customStyle="1" w:styleId="WW8Num41z8">
    <w:name w:val="WW8Num41z8"/>
    <w:uiPriority w:val="99"/>
    <w:rsid w:val="00F3528E"/>
  </w:style>
  <w:style w:type="character" w:customStyle="1" w:styleId="WW8Num41z7">
    <w:name w:val="WW8Num41z7"/>
    <w:uiPriority w:val="99"/>
    <w:rsid w:val="00F3528E"/>
  </w:style>
  <w:style w:type="character" w:customStyle="1" w:styleId="WW8Num41z6">
    <w:name w:val="WW8Num41z6"/>
    <w:uiPriority w:val="99"/>
    <w:rsid w:val="00F3528E"/>
  </w:style>
  <w:style w:type="character" w:customStyle="1" w:styleId="WW8Num41z5">
    <w:name w:val="WW8Num41z5"/>
    <w:uiPriority w:val="99"/>
    <w:rsid w:val="00F3528E"/>
  </w:style>
  <w:style w:type="character" w:customStyle="1" w:styleId="WW8Num41z4">
    <w:name w:val="WW8Num41z4"/>
    <w:uiPriority w:val="99"/>
    <w:rsid w:val="00F3528E"/>
  </w:style>
  <w:style w:type="character" w:customStyle="1" w:styleId="WW8Num41z3">
    <w:name w:val="WW8Num41z3"/>
    <w:uiPriority w:val="99"/>
    <w:rsid w:val="00F3528E"/>
  </w:style>
  <w:style w:type="character" w:customStyle="1" w:styleId="WW8Num41z2">
    <w:name w:val="WW8Num41z2"/>
    <w:uiPriority w:val="99"/>
    <w:rsid w:val="00F3528E"/>
  </w:style>
  <w:style w:type="character" w:customStyle="1" w:styleId="WW8Num41z1">
    <w:name w:val="WW8Num41z1"/>
    <w:uiPriority w:val="99"/>
    <w:rsid w:val="00F3528E"/>
  </w:style>
  <w:style w:type="character" w:customStyle="1" w:styleId="WW8Num41z0">
    <w:name w:val="WW8Num41z0"/>
    <w:uiPriority w:val="99"/>
    <w:rsid w:val="00F3528E"/>
    <w:rPr>
      <w:color w:val="000000"/>
      <w:sz w:val="22"/>
    </w:rPr>
  </w:style>
  <w:style w:type="character" w:customStyle="1" w:styleId="WW8Num40z2">
    <w:name w:val="WW8Num40z2"/>
    <w:uiPriority w:val="99"/>
    <w:rsid w:val="00F3528E"/>
    <w:rPr>
      <w:rFonts w:ascii="Wingdings" w:hAnsi="Wingdings"/>
    </w:rPr>
  </w:style>
  <w:style w:type="character" w:customStyle="1" w:styleId="WW8Num40z1">
    <w:name w:val="WW8Num40z1"/>
    <w:uiPriority w:val="99"/>
    <w:rsid w:val="00F3528E"/>
    <w:rPr>
      <w:rFonts w:ascii="Courier New" w:hAnsi="Courier New"/>
    </w:rPr>
  </w:style>
  <w:style w:type="character" w:customStyle="1" w:styleId="WW8Num40z0">
    <w:name w:val="WW8Num40z0"/>
    <w:uiPriority w:val="99"/>
    <w:rsid w:val="00F3528E"/>
    <w:rPr>
      <w:rFonts w:ascii="Symbol" w:hAnsi="Symbol"/>
    </w:rPr>
  </w:style>
  <w:style w:type="character" w:customStyle="1" w:styleId="WW8Num39z8">
    <w:name w:val="WW8Num39z8"/>
    <w:uiPriority w:val="99"/>
    <w:rsid w:val="00F3528E"/>
  </w:style>
  <w:style w:type="character" w:customStyle="1" w:styleId="WW8Num39z7">
    <w:name w:val="WW8Num39z7"/>
    <w:uiPriority w:val="99"/>
    <w:rsid w:val="00F3528E"/>
  </w:style>
  <w:style w:type="character" w:customStyle="1" w:styleId="WW8Num39z6">
    <w:name w:val="WW8Num39z6"/>
    <w:uiPriority w:val="99"/>
    <w:rsid w:val="00F3528E"/>
  </w:style>
  <w:style w:type="character" w:customStyle="1" w:styleId="WW8Num39z5">
    <w:name w:val="WW8Num39z5"/>
    <w:uiPriority w:val="99"/>
    <w:rsid w:val="00F3528E"/>
  </w:style>
  <w:style w:type="character" w:customStyle="1" w:styleId="WW8Num39z4">
    <w:name w:val="WW8Num39z4"/>
    <w:uiPriority w:val="99"/>
    <w:rsid w:val="00F3528E"/>
  </w:style>
  <w:style w:type="character" w:customStyle="1" w:styleId="WW8Num39z3">
    <w:name w:val="WW8Num39z3"/>
    <w:uiPriority w:val="99"/>
    <w:rsid w:val="00F3528E"/>
  </w:style>
  <w:style w:type="character" w:customStyle="1" w:styleId="WW8Num39z2">
    <w:name w:val="WW8Num39z2"/>
    <w:uiPriority w:val="99"/>
    <w:rsid w:val="00F3528E"/>
  </w:style>
  <w:style w:type="character" w:customStyle="1" w:styleId="WW8Num39z1">
    <w:name w:val="WW8Num39z1"/>
    <w:uiPriority w:val="99"/>
    <w:rsid w:val="00F3528E"/>
  </w:style>
  <w:style w:type="character" w:customStyle="1" w:styleId="WW8Num39z0">
    <w:name w:val="WW8Num39z0"/>
    <w:uiPriority w:val="99"/>
    <w:rsid w:val="00F3528E"/>
  </w:style>
  <w:style w:type="character" w:customStyle="1" w:styleId="WW8Num38z1">
    <w:name w:val="WW8Num38z1"/>
    <w:uiPriority w:val="99"/>
    <w:rsid w:val="00F3528E"/>
    <w:rPr>
      <w:color w:val="000000"/>
    </w:rPr>
  </w:style>
  <w:style w:type="character" w:customStyle="1" w:styleId="WW8Num38z0">
    <w:name w:val="WW8Num38z0"/>
    <w:uiPriority w:val="99"/>
    <w:rsid w:val="00F3528E"/>
    <w:rPr>
      <w:rFonts w:eastAsia="Times New Roman"/>
    </w:rPr>
  </w:style>
  <w:style w:type="character" w:customStyle="1" w:styleId="WW8Num37z8">
    <w:name w:val="WW8Num37z8"/>
    <w:uiPriority w:val="99"/>
    <w:rsid w:val="00F3528E"/>
  </w:style>
  <w:style w:type="character" w:customStyle="1" w:styleId="WW8Num37z7">
    <w:name w:val="WW8Num37z7"/>
    <w:uiPriority w:val="99"/>
    <w:rsid w:val="00F3528E"/>
  </w:style>
  <w:style w:type="character" w:customStyle="1" w:styleId="WW8Num37z6">
    <w:name w:val="WW8Num37z6"/>
    <w:uiPriority w:val="99"/>
    <w:rsid w:val="00F3528E"/>
  </w:style>
  <w:style w:type="character" w:customStyle="1" w:styleId="WW8Num37z5">
    <w:name w:val="WW8Num37z5"/>
    <w:uiPriority w:val="99"/>
    <w:rsid w:val="00F3528E"/>
  </w:style>
  <w:style w:type="character" w:customStyle="1" w:styleId="WW8Num37z4">
    <w:name w:val="WW8Num37z4"/>
    <w:uiPriority w:val="99"/>
    <w:rsid w:val="00F3528E"/>
  </w:style>
  <w:style w:type="character" w:customStyle="1" w:styleId="WW8Num37z3">
    <w:name w:val="WW8Num37z3"/>
    <w:uiPriority w:val="99"/>
    <w:rsid w:val="00F3528E"/>
  </w:style>
  <w:style w:type="character" w:customStyle="1" w:styleId="WW8Num37z2">
    <w:name w:val="WW8Num37z2"/>
    <w:uiPriority w:val="99"/>
    <w:rsid w:val="00F3528E"/>
  </w:style>
  <w:style w:type="character" w:customStyle="1" w:styleId="WW8Num37z1">
    <w:name w:val="WW8Num37z1"/>
    <w:uiPriority w:val="99"/>
    <w:rsid w:val="00F3528E"/>
  </w:style>
  <w:style w:type="character" w:customStyle="1" w:styleId="WW8Num37z0">
    <w:name w:val="WW8Num37z0"/>
    <w:uiPriority w:val="99"/>
    <w:rsid w:val="00F3528E"/>
  </w:style>
  <w:style w:type="character" w:customStyle="1" w:styleId="WW8Num36z8">
    <w:name w:val="WW8Num36z8"/>
    <w:uiPriority w:val="99"/>
    <w:rsid w:val="00F3528E"/>
  </w:style>
  <w:style w:type="character" w:customStyle="1" w:styleId="WW8Num36z7">
    <w:name w:val="WW8Num36z7"/>
    <w:uiPriority w:val="99"/>
    <w:rsid w:val="00F3528E"/>
  </w:style>
  <w:style w:type="character" w:customStyle="1" w:styleId="WW8Num36z6">
    <w:name w:val="WW8Num36z6"/>
    <w:uiPriority w:val="99"/>
    <w:rsid w:val="00F3528E"/>
  </w:style>
  <w:style w:type="character" w:customStyle="1" w:styleId="WW8Num36z5">
    <w:name w:val="WW8Num36z5"/>
    <w:uiPriority w:val="99"/>
    <w:rsid w:val="00F3528E"/>
  </w:style>
  <w:style w:type="character" w:customStyle="1" w:styleId="WW8Num36z4">
    <w:name w:val="WW8Num36z4"/>
    <w:uiPriority w:val="99"/>
    <w:rsid w:val="00F3528E"/>
  </w:style>
  <w:style w:type="character" w:customStyle="1" w:styleId="WW8Num36z3">
    <w:name w:val="WW8Num36z3"/>
    <w:uiPriority w:val="99"/>
    <w:rsid w:val="00F3528E"/>
  </w:style>
  <w:style w:type="character" w:customStyle="1" w:styleId="WW8Num36z2">
    <w:name w:val="WW8Num36z2"/>
    <w:uiPriority w:val="99"/>
    <w:rsid w:val="00F3528E"/>
  </w:style>
  <w:style w:type="character" w:customStyle="1" w:styleId="WW8Num36z1">
    <w:name w:val="WW8Num36z1"/>
    <w:uiPriority w:val="99"/>
    <w:rsid w:val="00F3528E"/>
  </w:style>
  <w:style w:type="character" w:customStyle="1" w:styleId="WW8Num36z0">
    <w:name w:val="WW8Num36z0"/>
    <w:uiPriority w:val="99"/>
    <w:rsid w:val="00F3528E"/>
  </w:style>
  <w:style w:type="character" w:customStyle="1" w:styleId="WW8Num35z8">
    <w:name w:val="WW8Num35z8"/>
    <w:uiPriority w:val="99"/>
    <w:rsid w:val="00F3528E"/>
  </w:style>
  <w:style w:type="character" w:customStyle="1" w:styleId="WW8Num35z7">
    <w:name w:val="WW8Num35z7"/>
    <w:uiPriority w:val="99"/>
    <w:rsid w:val="00F3528E"/>
  </w:style>
  <w:style w:type="character" w:customStyle="1" w:styleId="WW8Num35z6">
    <w:name w:val="WW8Num35z6"/>
    <w:uiPriority w:val="99"/>
    <w:rsid w:val="00F3528E"/>
  </w:style>
  <w:style w:type="character" w:customStyle="1" w:styleId="WW8Num35z5">
    <w:name w:val="WW8Num35z5"/>
    <w:uiPriority w:val="99"/>
    <w:rsid w:val="00F3528E"/>
  </w:style>
  <w:style w:type="character" w:customStyle="1" w:styleId="WW8Num35z4">
    <w:name w:val="WW8Num35z4"/>
    <w:uiPriority w:val="99"/>
    <w:rsid w:val="00F3528E"/>
  </w:style>
  <w:style w:type="character" w:customStyle="1" w:styleId="WW8Num35z3">
    <w:name w:val="WW8Num35z3"/>
    <w:uiPriority w:val="99"/>
    <w:rsid w:val="00F3528E"/>
  </w:style>
  <w:style w:type="character" w:customStyle="1" w:styleId="WW8Num35z2">
    <w:name w:val="WW8Num35z2"/>
    <w:uiPriority w:val="99"/>
    <w:rsid w:val="00F3528E"/>
  </w:style>
  <w:style w:type="character" w:customStyle="1" w:styleId="WW8Num35z1">
    <w:name w:val="WW8Num35z1"/>
    <w:uiPriority w:val="99"/>
    <w:rsid w:val="00F3528E"/>
  </w:style>
  <w:style w:type="character" w:customStyle="1" w:styleId="WW8Num35z0">
    <w:name w:val="WW8Num35z0"/>
    <w:uiPriority w:val="99"/>
    <w:rsid w:val="00F3528E"/>
  </w:style>
  <w:style w:type="character" w:customStyle="1" w:styleId="WW8Num34z2">
    <w:name w:val="WW8Num34z2"/>
    <w:uiPriority w:val="99"/>
    <w:rsid w:val="00F3528E"/>
    <w:rPr>
      <w:rFonts w:ascii="Wingdings" w:hAnsi="Wingdings"/>
    </w:rPr>
  </w:style>
  <w:style w:type="character" w:customStyle="1" w:styleId="WW8Num34z1">
    <w:name w:val="WW8Num34z1"/>
    <w:uiPriority w:val="99"/>
    <w:rsid w:val="00F3528E"/>
    <w:rPr>
      <w:rFonts w:ascii="Courier New" w:hAnsi="Courier New"/>
    </w:rPr>
  </w:style>
  <w:style w:type="character" w:customStyle="1" w:styleId="WW8Num34z0">
    <w:name w:val="WW8Num34z0"/>
    <w:uiPriority w:val="99"/>
    <w:rsid w:val="00F3528E"/>
    <w:rPr>
      <w:rFonts w:ascii="Symbol" w:hAnsi="Symbol"/>
    </w:rPr>
  </w:style>
  <w:style w:type="character" w:customStyle="1" w:styleId="WW8Num33z8">
    <w:name w:val="WW8Num33z8"/>
    <w:uiPriority w:val="99"/>
    <w:rsid w:val="00F3528E"/>
  </w:style>
  <w:style w:type="character" w:customStyle="1" w:styleId="WW8Num33z7">
    <w:name w:val="WW8Num33z7"/>
    <w:uiPriority w:val="99"/>
    <w:rsid w:val="00F3528E"/>
  </w:style>
  <w:style w:type="character" w:customStyle="1" w:styleId="WW8Num33z6">
    <w:name w:val="WW8Num33z6"/>
    <w:uiPriority w:val="99"/>
    <w:rsid w:val="00F3528E"/>
  </w:style>
  <w:style w:type="character" w:customStyle="1" w:styleId="WW8Num33z5">
    <w:name w:val="WW8Num33z5"/>
    <w:uiPriority w:val="99"/>
    <w:rsid w:val="00F3528E"/>
  </w:style>
  <w:style w:type="character" w:customStyle="1" w:styleId="WW8Num33z4">
    <w:name w:val="WW8Num33z4"/>
    <w:uiPriority w:val="99"/>
    <w:rsid w:val="00F3528E"/>
  </w:style>
  <w:style w:type="character" w:customStyle="1" w:styleId="WW8Num33z3">
    <w:name w:val="WW8Num33z3"/>
    <w:uiPriority w:val="99"/>
    <w:rsid w:val="00F3528E"/>
  </w:style>
  <w:style w:type="character" w:customStyle="1" w:styleId="WW8Num33z2">
    <w:name w:val="WW8Num33z2"/>
    <w:uiPriority w:val="99"/>
    <w:rsid w:val="00F3528E"/>
  </w:style>
  <w:style w:type="character" w:customStyle="1" w:styleId="WW8Num33z1">
    <w:name w:val="WW8Num33z1"/>
    <w:uiPriority w:val="99"/>
    <w:rsid w:val="00F3528E"/>
  </w:style>
  <w:style w:type="character" w:customStyle="1" w:styleId="WW8Num33z0">
    <w:name w:val="WW8Num33z0"/>
    <w:uiPriority w:val="99"/>
    <w:rsid w:val="00F3528E"/>
  </w:style>
  <w:style w:type="character" w:customStyle="1" w:styleId="WW8Num32z8">
    <w:name w:val="WW8Num32z8"/>
    <w:uiPriority w:val="99"/>
    <w:rsid w:val="00F3528E"/>
  </w:style>
  <w:style w:type="character" w:customStyle="1" w:styleId="WW8Num32z7">
    <w:name w:val="WW8Num32z7"/>
    <w:uiPriority w:val="99"/>
    <w:rsid w:val="00F3528E"/>
  </w:style>
  <w:style w:type="character" w:customStyle="1" w:styleId="WW8Num32z6">
    <w:name w:val="WW8Num32z6"/>
    <w:uiPriority w:val="99"/>
    <w:rsid w:val="00F3528E"/>
  </w:style>
  <w:style w:type="character" w:customStyle="1" w:styleId="WW8Num32z5">
    <w:name w:val="WW8Num32z5"/>
    <w:uiPriority w:val="99"/>
    <w:rsid w:val="00F3528E"/>
  </w:style>
  <w:style w:type="character" w:customStyle="1" w:styleId="WW8Num32z4">
    <w:name w:val="WW8Num32z4"/>
    <w:uiPriority w:val="99"/>
    <w:rsid w:val="00F3528E"/>
  </w:style>
  <w:style w:type="character" w:customStyle="1" w:styleId="WW8Num32z3">
    <w:name w:val="WW8Num32z3"/>
    <w:uiPriority w:val="99"/>
    <w:rsid w:val="00F3528E"/>
  </w:style>
  <w:style w:type="character" w:customStyle="1" w:styleId="WW8Num32z2">
    <w:name w:val="WW8Num32z2"/>
    <w:uiPriority w:val="99"/>
    <w:rsid w:val="00F3528E"/>
  </w:style>
  <w:style w:type="character" w:customStyle="1" w:styleId="WW8Num32z1">
    <w:name w:val="WW8Num32z1"/>
    <w:uiPriority w:val="99"/>
    <w:rsid w:val="00F3528E"/>
  </w:style>
  <w:style w:type="character" w:customStyle="1" w:styleId="WW8Num32z0">
    <w:name w:val="WW8Num32z0"/>
    <w:uiPriority w:val="99"/>
    <w:rsid w:val="00F3528E"/>
  </w:style>
  <w:style w:type="character" w:customStyle="1" w:styleId="WW8Num31z2">
    <w:name w:val="WW8Num31z2"/>
    <w:uiPriority w:val="99"/>
    <w:rsid w:val="00F3528E"/>
    <w:rPr>
      <w:rFonts w:ascii="Wingdings" w:hAnsi="Wingdings"/>
    </w:rPr>
  </w:style>
  <w:style w:type="character" w:customStyle="1" w:styleId="WW8Num31z1">
    <w:name w:val="WW8Num31z1"/>
    <w:uiPriority w:val="99"/>
    <w:rsid w:val="00F3528E"/>
    <w:rPr>
      <w:rFonts w:ascii="Courier New" w:hAnsi="Courier New"/>
    </w:rPr>
  </w:style>
  <w:style w:type="character" w:customStyle="1" w:styleId="WW8Num31z0">
    <w:name w:val="WW8Num31z0"/>
    <w:uiPriority w:val="99"/>
    <w:rsid w:val="00F3528E"/>
    <w:rPr>
      <w:rFonts w:ascii="Symbol" w:hAnsi="Symbol"/>
    </w:rPr>
  </w:style>
  <w:style w:type="character" w:customStyle="1" w:styleId="WW8Num30z2">
    <w:name w:val="WW8Num30z2"/>
    <w:uiPriority w:val="99"/>
    <w:rsid w:val="00F3528E"/>
    <w:rPr>
      <w:rFonts w:ascii="Wingdings" w:hAnsi="Wingdings"/>
    </w:rPr>
  </w:style>
  <w:style w:type="character" w:customStyle="1" w:styleId="WW8Num30z1">
    <w:name w:val="WW8Num30z1"/>
    <w:uiPriority w:val="99"/>
    <w:rsid w:val="00F3528E"/>
    <w:rPr>
      <w:rFonts w:ascii="Courier New" w:hAnsi="Courier New"/>
    </w:rPr>
  </w:style>
  <w:style w:type="character" w:customStyle="1" w:styleId="WW8Num30z0">
    <w:name w:val="WW8Num30z0"/>
    <w:uiPriority w:val="99"/>
    <w:rsid w:val="00F3528E"/>
    <w:rPr>
      <w:rFonts w:ascii="Symbol" w:hAnsi="Symbol"/>
    </w:rPr>
  </w:style>
  <w:style w:type="character" w:customStyle="1" w:styleId="WW8Num29z2">
    <w:name w:val="WW8Num29z2"/>
    <w:uiPriority w:val="99"/>
    <w:rsid w:val="00F3528E"/>
    <w:rPr>
      <w:rFonts w:ascii="Wingdings" w:hAnsi="Wingdings"/>
    </w:rPr>
  </w:style>
  <w:style w:type="character" w:customStyle="1" w:styleId="WW8Num29z1">
    <w:name w:val="WW8Num29z1"/>
    <w:uiPriority w:val="99"/>
    <w:rsid w:val="00F3528E"/>
    <w:rPr>
      <w:rFonts w:ascii="Courier New" w:hAnsi="Courier New"/>
    </w:rPr>
  </w:style>
  <w:style w:type="character" w:customStyle="1" w:styleId="WW8Num29z0">
    <w:name w:val="WW8Num29z0"/>
    <w:uiPriority w:val="99"/>
    <w:rsid w:val="00F3528E"/>
    <w:rPr>
      <w:rFonts w:ascii="Symbol" w:hAnsi="Symbol"/>
    </w:rPr>
  </w:style>
  <w:style w:type="character" w:customStyle="1" w:styleId="WW8Num28z3">
    <w:name w:val="WW8Num28z3"/>
    <w:uiPriority w:val="99"/>
    <w:rsid w:val="00F3528E"/>
    <w:rPr>
      <w:rFonts w:ascii="Symbol" w:hAnsi="Symbol"/>
    </w:rPr>
  </w:style>
  <w:style w:type="character" w:customStyle="1" w:styleId="WW8Num28z2">
    <w:name w:val="WW8Num28z2"/>
    <w:uiPriority w:val="99"/>
    <w:rsid w:val="00F3528E"/>
    <w:rPr>
      <w:rFonts w:ascii="Wingdings" w:hAnsi="Wingdings"/>
    </w:rPr>
  </w:style>
  <w:style w:type="character" w:customStyle="1" w:styleId="WW8Num28z1">
    <w:name w:val="WW8Num28z1"/>
    <w:uiPriority w:val="99"/>
    <w:rsid w:val="00F3528E"/>
    <w:rPr>
      <w:rFonts w:ascii="Courier New" w:hAnsi="Courier New"/>
    </w:rPr>
  </w:style>
  <w:style w:type="character" w:customStyle="1" w:styleId="WW8Num28z0">
    <w:name w:val="WW8Num28z0"/>
    <w:uiPriority w:val="99"/>
    <w:rsid w:val="00F3528E"/>
    <w:rPr>
      <w:rFonts w:ascii="Times New Roman" w:hAnsi="Times New Roman"/>
      <w:color w:val="000000"/>
      <w:sz w:val="20"/>
    </w:rPr>
  </w:style>
  <w:style w:type="character" w:customStyle="1" w:styleId="WW8Num27z2">
    <w:name w:val="WW8Num27z2"/>
    <w:uiPriority w:val="99"/>
    <w:rsid w:val="00F3528E"/>
    <w:rPr>
      <w:rFonts w:ascii="Wingdings" w:hAnsi="Wingdings"/>
    </w:rPr>
  </w:style>
  <w:style w:type="character" w:customStyle="1" w:styleId="WW8Num27z1">
    <w:name w:val="WW8Num27z1"/>
    <w:uiPriority w:val="99"/>
    <w:rsid w:val="00F3528E"/>
    <w:rPr>
      <w:rFonts w:ascii="Courier New" w:hAnsi="Courier New"/>
    </w:rPr>
  </w:style>
  <w:style w:type="character" w:customStyle="1" w:styleId="WW8Num27z0">
    <w:name w:val="WW8Num27z0"/>
    <w:uiPriority w:val="99"/>
    <w:rsid w:val="00F3528E"/>
    <w:rPr>
      <w:rFonts w:ascii="Symbol" w:hAnsi="Symbol"/>
    </w:rPr>
  </w:style>
  <w:style w:type="character" w:customStyle="1" w:styleId="WW8Num26z8">
    <w:name w:val="WW8Num26z8"/>
    <w:uiPriority w:val="99"/>
    <w:rsid w:val="00F3528E"/>
  </w:style>
  <w:style w:type="character" w:customStyle="1" w:styleId="WW8Num26z7">
    <w:name w:val="WW8Num26z7"/>
    <w:uiPriority w:val="99"/>
    <w:rsid w:val="00F3528E"/>
  </w:style>
  <w:style w:type="character" w:customStyle="1" w:styleId="WW8Num26z6">
    <w:name w:val="WW8Num26z6"/>
    <w:uiPriority w:val="99"/>
    <w:rsid w:val="00F3528E"/>
  </w:style>
  <w:style w:type="character" w:customStyle="1" w:styleId="WW8Num26z5">
    <w:name w:val="WW8Num26z5"/>
    <w:uiPriority w:val="99"/>
    <w:rsid w:val="00F3528E"/>
  </w:style>
  <w:style w:type="character" w:customStyle="1" w:styleId="WW8Num26z4">
    <w:name w:val="WW8Num26z4"/>
    <w:uiPriority w:val="99"/>
    <w:rsid w:val="00F3528E"/>
  </w:style>
  <w:style w:type="character" w:customStyle="1" w:styleId="WW8Num26z3">
    <w:name w:val="WW8Num26z3"/>
    <w:uiPriority w:val="99"/>
    <w:rsid w:val="00F3528E"/>
  </w:style>
  <w:style w:type="character" w:customStyle="1" w:styleId="WW8Num26z2">
    <w:name w:val="WW8Num26z2"/>
    <w:uiPriority w:val="99"/>
    <w:rsid w:val="00F3528E"/>
  </w:style>
  <w:style w:type="character" w:customStyle="1" w:styleId="WW8Num26z1">
    <w:name w:val="WW8Num26z1"/>
    <w:uiPriority w:val="99"/>
    <w:rsid w:val="00F3528E"/>
  </w:style>
  <w:style w:type="character" w:customStyle="1" w:styleId="WW8Num26z0">
    <w:name w:val="WW8Num26z0"/>
    <w:uiPriority w:val="99"/>
    <w:rsid w:val="00F3528E"/>
    <w:rPr>
      <w:color w:val="000000"/>
      <w:sz w:val="22"/>
    </w:rPr>
  </w:style>
  <w:style w:type="character" w:customStyle="1" w:styleId="WW8Num25z2">
    <w:name w:val="WW8Num25z2"/>
    <w:uiPriority w:val="99"/>
    <w:rsid w:val="00F3528E"/>
    <w:rPr>
      <w:rFonts w:ascii="Wingdings" w:hAnsi="Wingdings"/>
    </w:rPr>
  </w:style>
  <w:style w:type="character" w:customStyle="1" w:styleId="WW8Num25z1">
    <w:name w:val="WW8Num25z1"/>
    <w:uiPriority w:val="99"/>
    <w:rsid w:val="00F3528E"/>
    <w:rPr>
      <w:rFonts w:ascii="Courier New" w:hAnsi="Courier New"/>
    </w:rPr>
  </w:style>
  <w:style w:type="character" w:customStyle="1" w:styleId="WW8Num25z0">
    <w:name w:val="WW8Num25z0"/>
    <w:uiPriority w:val="99"/>
    <w:rsid w:val="00F3528E"/>
    <w:rPr>
      <w:rFonts w:ascii="Symbol" w:hAnsi="Symbol"/>
    </w:rPr>
  </w:style>
  <w:style w:type="character" w:customStyle="1" w:styleId="WW8Num24z2">
    <w:name w:val="WW8Num24z2"/>
    <w:uiPriority w:val="99"/>
    <w:rsid w:val="00F3528E"/>
    <w:rPr>
      <w:rFonts w:ascii="Wingdings" w:hAnsi="Wingdings"/>
    </w:rPr>
  </w:style>
  <w:style w:type="character" w:customStyle="1" w:styleId="WW8Num24z1">
    <w:name w:val="WW8Num24z1"/>
    <w:uiPriority w:val="99"/>
    <w:rsid w:val="00F3528E"/>
    <w:rPr>
      <w:rFonts w:ascii="Courier New" w:hAnsi="Courier New"/>
    </w:rPr>
  </w:style>
  <w:style w:type="character" w:customStyle="1" w:styleId="WW8Num24z0">
    <w:name w:val="WW8Num24z0"/>
    <w:uiPriority w:val="99"/>
    <w:rsid w:val="00F3528E"/>
    <w:rPr>
      <w:rFonts w:ascii="Symbol" w:hAnsi="Symbol"/>
    </w:rPr>
  </w:style>
  <w:style w:type="character" w:customStyle="1" w:styleId="WW8Num23z8">
    <w:name w:val="WW8Num23z8"/>
    <w:uiPriority w:val="99"/>
    <w:rsid w:val="00F3528E"/>
  </w:style>
  <w:style w:type="character" w:customStyle="1" w:styleId="WW8Num23z7">
    <w:name w:val="WW8Num23z7"/>
    <w:uiPriority w:val="99"/>
    <w:rsid w:val="00F3528E"/>
  </w:style>
  <w:style w:type="character" w:customStyle="1" w:styleId="WW8Num23z6">
    <w:name w:val="WW8Num23z6"/>
    <w:uiPriority w:val="99"/>
    <w:rsid w:val="00F3528E"/>
  </w:style>
  <w:style w:type="character" w:customStyle="1" w:styleId="WW8Num23z5">
    <w:name w:val="WW8Num23z5"/>
    <w:uiPriority w:val="99"/>
    <w:rsid w:val="00F3528E"/>
  </w:style>
  <w:style w:type="character" w:customStyle="1" w:styleId="WW8Num23z4">
    <w:name w:val="WW8Num23z4"/>
    <w:uiPriority w:val="99"/>
    <w:rsid w:val="00F3528E"/>
  </w:style>
  <w:style w:type="character" w:customStyle="1" w:styleId="WW8Num23z3">
    <w:name w:val="WW8Num23z3"/>
    <w:uiPriority w:val="99"/>
    <w:rsid w:val="00F3528E"/>
  </w:style>
  <w:style w:type="character" w:customStyle="1" w:styleId="WW8Num23z2">
    <w:name w:val="WW8Num23z2"/>
    <w:uiPriority w:val="99"/>
    <w:rsid w:val="00F3528E"/>
  </w:style>
  <w:style w:type="character" w:customStyle="1" w:styleId="WW8Num23z1">
    <w:name w:val="WW8Num23z1"/>
    <w:uiPriority w:val="99"/>
    <w:rsid w:val="00F3528E"/>
  </w:style>
  <w:style w:type="character" w:customStyle="1" w:styleId="WW8Num23z0">
    <w:name w:val="WW8Num23z0"/>
    <w:uiPriority w:val="99"/>
    <w:rsid w:val="00F3528E"/>
  </w:style>
  <w:style w:type="character" w:customStyle="1" w:styleId="WW8Num22z2">
    <w:name w:val="WW8Num22z2"/>
    <w:uiPriority w:val="99"/>
    <w:rsid w:val="00F3528E"/>
    <w:rPr>
      <w:rFonts w:ascii="Wingdings" w:hAnsi="Wingdings"/>
    </w:rPr>
  </w:style>
  <w:style w:type="character" w:customStyle="1" w:styleId="WW8Num22z1">
    <w:name w:val="WW8Num22z1"/>
    <w:uiPriority w:val="99"/>
    <w:rsid w:val="00F3528E"/>
    <w:rPr>
      <w:rFonts w:ascii="Courier New" w:hAnsi="Courier New"/>
    </w:rPr>
  </w:style>
  <w:style w:type="character" w:customStyle="1" w:styleId="WW8Num22z0">
    <w:name w:val="WW8Num22z0"/>
    <w:uiPriority w:val="99"/>
    <w:rsid w:val="00F3528E"/>
    <w:rPr>
      <w:rFonts w:ascii="Symbol" w:hAnsi="Symbol"/>
    </w:rPr>
  </w:style>
  <w:style w:type="character" w:customStyle="1" w:styleId="WW8Num21z2">
    <w:name w:val="WW8Num21z2"/>
    <w:uiPriority w:val="99"/>
    <w:rsid w:val="00F3528E"/>
    <w:rPr>
      <w:rFonts w:ascii="Wingdings" w:hAnsi="Wingdings"/>
    </w:rPr>
  </w:style>
  <w:style w:type="character" w:customStyle="1" w:styleId="WW8Num21z1">
    <w:name w:val="WW8Num21z1"/>
    <w:uiPriority w:val="99"/>
    <w:rsid w:val="00F3528E"/>
    <w:rPr>
      <w:rFonts w:ascii="Courier New" w:hAnsi="Courier New"/>
    </w:rPr>
  </w:style>
  <w:style w:type="character" w:customStyle="1" w:styleId="WW8Num21z0">
    <w:name w:val="WW8Num21z0"/>
    <w:uiPriority w:val="99"/>
    <w:rsid w:val="00F3528E"/>
    <w:rPr>
      <w:rFonts w:ascii="Symbol" w:hAnsi="Symbol"/>
    </w:rPr>
  </w:style>
  <w:style w:type="character" w:customStyle="1" w:styleId="WW8Num20z8">
    <w:name w:val="WW8Num20z8"/>
    <w:uiPriority w:val="99"/>
    <w:rsid w:val="00F3528E"/>
  </w:style>
  <w:style w:type="character" w:customStyle="1" w:styleId="WW8Num20z7">
    <w:name w:val="WW8Num20z7"/>
    <w:uiPriority w:val="99"/>
    <w:rsid w:val="00F3528E"/>
  </w:style>
  <w:style w:type="character" w:customStyle="1" w:styleId="WW8Num20z6">
    <w:name w:val="WW8Num20z6"/>
    <w:uiPriority w:val="99"/>
    <w:rsid w:val="00F3528E"/>
  </w:style>
  <w:style w:type="character" w:customStyle="1" w:styleId="WW8Num20z5">
    <w:name w:val="WW8Num20z5"/>
    <w:uiPriority w:val="99"/>
    <w:rsid w:val="00F3528E"/>
  </w:style>
  <w:style w:type="character" w:customStyle="1" w:styleId="WW8Num20z4">
    <w:name w:val="WW8Num20z4"/>
    <w:uiPriority w:val="99"/>
    <w:rsid w:val="00F3528E"/>
  </w:style>
  <w:style w:type="character" w:customStyle="1" w:styleId="WW8Num20z3">
    <w:name w:val="WW8Num20z3"/>
    <w:uiPriority w:val="99"/>
    <w:rsid w:val="00F3528E"/>
  </w:style>
  <w:style w:type="character" w:customStyle="1" w:styleId="WW8Num20z2">
    <w:name w:val="WW8Num20z2"/>
    <w:uiPriority w:val="99"/>
    <w:rsid w:val="00F3528E"/>
  </w:style>
  <w:style w:type="character" w:customStyle="1" w:styleId="WW8Num20z1">
    <w:name w:val="WW8Num20z1"/>
    <w:uiPriority w:val="99"/>
    <w:rsid w:val="00F3528E"/>
  </w:style>
  <w:style w:type="character" w:customStyle="1" w:styleId="WW8Num20z0">
    <w:name w:val="WW8Num20z0"/>
    <w:uiPriority w:val="99"/>
    <w:rsid w:val="00F3528E"/>
  </w:style>
  <w:style w:type="character" w:customStyle="1" w:styleId="WW8Num19z2">
    <w:name w:val="WW8Num19z2"/>
    <w:uiPriority w:val="99"/>
    <w:rsid w:val="00F3528E"/>
    <w:rPr>
      <w:rFonts w:ascii="Wingdings" w:hAnsi="Wingdings"/>
    </w:rPr>
  </w:style>
  <w:style w:type="character" w:customStyle="1" w:styleId="WW8Num19z1">
    <w:name w:val="WW8Num19z1"/>
    <w:uiPriority w:val="99"/>
    <w:rsid w:val="00F3528E"/>
    <w:rPr>
      <w:rFonts w:ascii="Courier New" w:hAnsi="Courier New"/>
    </w:rPr>
  </w:style>
  <w:style w:type="character" w:customStyle="1" w:styleId="WW8Num19z0">
    <w:name w:val="WW8Num19z0"/>
    <w:uiPriority w:val="99"/>
    <w:rsid w:val="00F3528E"/>
    <w:rPr>
      <w:rFonts w:ascii="Symbol" w:hAnsi="Symbol"/>
    </w:rPr>
  </w:style>
  <w:style w:type="character" w:customStyle="1" w:styleId="WW8Num18z2">
    <w:name w:val="WW8Num18z2"/>
    <w:uiPriority w:val="99"/>
    <w:rsid w:val="00F3528E"/>
    <w:rPr>
      <w:rFonts w:ascii="Wingdings" w:hAnsi="Wingdings"/>
    </w:rPr>
  </w:style>
  <w:style w:type="character" w:customStyle="1" w:styleId="WW8Num18z1">
    <w:name w:val="WW8Num18z1"/>
    <w:uiPriority w:val="99"/>
    <w:rsid w:val="00F3528E"/>
    <w:rPr>
      <w:rFonts w:ascii="Courier New" w:hAnsi="Courier New"/>
    </w:rPr>
  </w:style>
  <w:style w:type="character" w:customStyle="1" w:styleId="WW8Num18z0">
    <w:name w:val="WW8Num18z0"/>
    <w:uiPriority w:val="99"/>
    <w:rsid w:val="00F3528E"/>
    <w:rPr>
      <w:rFonts w:ascii="Symbol" w:hAnsi="Symbol"/>
    </w:rPr>
  </w:style>
  <w:style w:type="character" w:customStyle="1" w:styleId="WW8Num17z3">
    <w:name w:val="WW8Num17z3"/>
    <w:uiPriority w:val="99"/>
    <w:rsid w:val="00F3528E"/>
    <w:rPr>
      <w:rFonts w:ascii="Symbol" w:hAnsi="Symbol"/>
    </w:rPr>
  </w:style>
  <w:style w:type="character" w:customStyle="1" w:styleId="WW8Num17z2">
    <w:name w:val="WW8Num17z2"/>
    <w:uiPriority w:val="99"/>
    <w:rsid w:val="00F3528E"/>
    <w:rPr>
      <w:rFonts w:ascii="Wingdings" w:hAnsi="Wingdings"/>
    </w:rPr>
  </w:style>
  <w:style w:type="character" w:customStyle="1" w:styleId="WW8Num17z1">
    <w:name w:val="WW8Num17z1"/>
    <w:uiPriority w:val="99"/>
    <w:rsid w:val="00F3528E"/>
    <w:rPr>
      <w:rFonts w:ascii="Courier New" w:hAnsi="Courier New"/>
    </w:rPr>
  </w:style>
  <w:style w:type="character" w:customStyle="1" w:styleId="WW8Num17z0">
    <w:name w:val="WW8Num17z0"/>
    <w:uiPriority w:val="99"/>
    <w:rsid w:val="00F3528E"/>
    <w:rPr>
      <w:rFonts w:ascii="Times New Roman" w:hAnsi="Times New Roman"/>
    </w:rPr>
  </w:style>
  <w:style w:type="character" w:customStyle="1" w:styleId="WW8Num16z2">
    <w:name w:val="WW8Num16z2"/>
    <w:uiPriority w:val="99"/>
    <w:rsid w:val="00F3528E"/>
    <w:rPr>
      <w:rFonts w:ascii="Wingdings" w:hAnsi="Wingdings"/>
    </w:rPr>
  </w:style>
  <w:style w:type="character" w:customStyle="1" w:styleId="WW8Num16z1">
    <w:name w:val="WW8Num16z1"/>
    <w:uiPriority w:val="99"/>
    <w:rsid w:val="00F3528E"/>
    <w:rPr>
      <w:rFonts w:ascii="Courier New" w:hAnsi="Courier New"/>
    </w:rPr>
  </w:style>
  <w:style w:type="character" w:customStyle="1" w:styleId="WW8Num16z0">
    <w:name w:val="WW8Num16z0"/>
    <w:uiPriority w:val="99"/>
    <w:rsid w:val="00F3528E"/>
    <w:rPr>
      <w:rFonts w:ascii="Symbol" w:hAnsi="Symbol"/>
    </w:rPr>
  </w:style>
  <w:style w:type="character" w:customStyle="1" w:styleId="WW8Num15z2">
    <w:name w:val="WW8Num15z2"/>
    <w:uiPriority w:val="99"/>
    <w:rsid w:val="00F3528E"/>
    <w:rPr>
      <w:rFonts w:ascii="Wingdings" w:hAnsi="Wingdings"/>
    </w:rPr>
  </w:style>
  <w:style w:type="character" w:customStyle="1" w:styleId="WW8Num15z1">
    <w:name w:val="WW8Num15z1"/>
    <w:uiPriority w:val="99"/>
    <w:rsid w:val="00F3528E"/>
    <w:rPr>
      <w:rFonts w:ascii="Courier New" w:hAnsi="Courier New"/>
    </w:rPr>
  </w:style>
  <w:style w:type="character" w:customStyle="1" w:styleId="WW8Num15z0">
    <w:name w:val="WW8Num15z0"/>
    <w:uiPriority w:val="99"/>
    <w:rsid w:val="00F3528E"/>
    <w:rPr>
      <w:rFonts w:ascii="Symbol" w:hAnsi="Symbol"/>
    </w:rPr>
  </w:style>
  <w:style w:type="character" w:customStyle="1" w:styleId="WW8Num14z8">
    <w:name w:val="WW8Num14z8"/>
    <w:uiPriority w:val="99"/>
    <w:rsid w:val="00F3528E"/>
  </w:style>
  <w:style w:type="character" w:customStyle="1" w:styleId="WW8Num14z7">
    <w:name w:val="WW8Num14z7"/>
    <w:uiPriority w:val="99"/>
    <w:rsid w:val="00F3528E"/>
  </w:style>
  <w:style w:type="character" w:customStyle="1" w:styleId="WW8Num14z6">
    <w:name w:val="WW8Num14z6"/>
    <w:uiPriority w:val="99"/>
    <w:rsid w:val="00F3528E"/>
  </w:style>
  <w:style w:type="character" w:customStyle="1" w:styleId="WW8Num14z5">
    <w:name w:val="WW8Num14z5"/>
    <w:uiPriority w:val="99"/>
    <w:rsid w:val="00F3528E"/>
  </w:style>
  <w:style w:type="character" w:customStyle="1" w:styleId="WW8Num14z4">
    <w:name w:val="WW8Num14z4"/>
    <w:uiPriority w:val="99"/>
    <w:rsid w:val="00F3528E"/>
  </w:style>
  <w:style w:type="character" w:customStyle="1" w:styleId="WW8Num14z3">
    <w:name w:val="WW8Num14z3"/>
    <w:uiPriority w:val="99"/>
    <w:rsid w:val="00F3528E"/>
  </w:style>
  <w:style w:type="character" w:customStyle="1" w:styleId="WW8Num14z2">
    <w:name w:val="WW8Num14z2"/>
    <w:uiPriority w:val="99"/>
    <w:rsid w:val="00F3528E"/>
  </w:style>
  <w:style w:type="character" w:customStyle="1" w:styleId="WW8Num14z1">
    <w:name w:val="WW8Num14z1"/>
    <w:uiPriority w:val="99"/>
    <w:rsid w:val="00F3528E"/>
  </w:style>
  <w:style w:type="character" w:customStyle="1" w:styleId="WW8Num14z0">
    <w:name w:val="WW8Num14z0"/>
    <w:uiPriority w:val="99"/>
    <w:rsid w:val="00F3528E"/>
  </w:style>
  <w:style w:type="character" w:customStyle="1" w:styleId="WW8Num13z8">
    <w:name w:val="WW8Num13z8"/>
    <w:uiPriority w:val="99"/>
    <w:rsid w:val="00F3528E"/>
  </w:style>
  <w:style w:type="character" w:customStyle="1" w:styleId="WW8Num13z7">
    <w:name w:val="WW8Num13z7"/>
    <w:uiPriority w:val="99"/>
    <w:rsid w:val="00F3528E"/>
  </w:style>
  <w:style w:type="character" w:customStyle="1" w:styleId="WW8Num13z6">
    <w:name w:val="WW8Num13z6"/>
    <w:uiPriority w:val="99"/>
    <w:rsid w:val="00F3528E"/>
  </w:style>
  <w:style w:type="character" w:customStyle="1" w:styleId="WW8Num13z5">
    <w:name w:val="WW8Num13z5"/>
    <w:uiPriority w:val="99"/>
    <w:rsid w:val="00F3528E"/>
  </w:style>
  <w:style w:type="character" w:customStyle="1" w:styleId="WW8Num13z4">
    <w:name w:val="WW8Num13z4"/>
    <w:uiPriority w:val="99"/>
    <w:rsid w:val="00F3528E"/>
  </w:style>
  <w:style w:type="character" w:customStyle="1" w:styleId="WW8Num13z3">
    <w:name w:val="WW8Num13z3"/>
    <w:uiPriority w:val="99"/>
    <w:rsid w:val="00F3528E"/>
  </w:style>
  <w:style w:type="character" w:customStyle="1" w:styleId="WW8Num13z2">
    <w:name w:val="WW8Num13z2"/>
    <w:uiPriority w:val="99"/>
    <w:rsid w:val="00F3528E"/>
  </w:style>
  <w:style w:type="character" w:customStyle="1" w:styleId="WW8Num13z1">
    <w:name w:val="WW8Num13z1"/>
    <w:uiPriority w:val="99"/>
    <w:rsid w:val="00F3528E"/>
  </w:style>
  <w:style w:type="character" w:customStyle="1" w:styleId="WW8Num13z0">
    <w:name w:val="WW8Num13z0"/>
    <w:uiPriority w:val="99"/>
    <w:rsid w:val="00F3528E"/>
  </w:style>
  <w:style w:type="character" w:customStyle="1" w:styleId="WW8Num12z2">
    <w:name w:val="WW8Num12z2"/>
    <w:uiPriority w:val="99"/>
    <w:rsid w:val="00F3528E"/>
    <w:rPr>
      <w:rFonts w:ascii="Wingdings" w:hAnsi="Wingdings"/>
    </w:rPr>
  </w:style>
  <w:style w:type="character" w:customStyle="1" w:styleId="WW8Num12z1">
    <w:name w:val="WW8Num12z1"/>
    <w:uiPriority w:val="99"/>
    <w:rsid w:val="00F3528E"/>
    <w:rPr>
      <w:rFonts w:ascii="Courier New" w:hAnsi="Courier New"/>
    </w:rPr>
  </w:style>
  <w:style w:type="character" w:customStyle="1" w:styleId="WW8Num12z0">
    <w:name w:val="WW8Num12z0"/>
    <w:uiPriority w:val="99"/>
    <w:rsid w:val="00F3528E"/>
    <w:rPr>
      <w:rFonts w:ascii="Symbol" w:hAnsi="Symbol"/>
    </w:rPr>
  </w:style>
  <w:style w:type="character" w:customStyle="1" w:styleId="WW8Num11z8">
    <w:name w:val="WW8Num11z8"/>
    <w:uiPriority w:val="99"/>
    <w:rsid w:val="00F3528E"/>
  </w:style>
  <w:style w:type="character" w:customStyle="1" w:styleId="WW8Num11z7">
    <w:name w:val="WW8Num11z7"/>
    <w:uiPriority w:val="99"/>
    <w:rsid w:val="00F3528E"/>
  </w:style>
  <w:style w:type="character" w:customStyle="1" w:styleId="WW8Num11z6">
    <w:name w:val="WW8Num11z6"/>
    <w:uiPriority w:val="99"/>
    <w:rsid w:val="00F3528E"/>
  </w:style>
  <w:style w:type="character" w:customStyle="1" w:styleId="WW8Num11z5">
    <w:name w:val="WW8Num11z5"/>
    <w:uiPriority w:val="99"/>
    <w:rsid w:val="00F3528E"/>
  </w:style>
  <w:style w:type="character" w:customStyle="1" w:styleId="WW8Num11z4">
    <w:name w:val="WW8Num11z4"/>
    <w:uiPriority w:val="99"/>
    <w:rsid w:val="00F3528E"/>
  </w:style>
  <w:style w:type="character" w:customStyle="1" w:styleId="WW8Num11z3">
    <w:name w:val="WW8Num11z3"/>
    <w:uiPriority w:val="99"/>
    <w:rsid w:val="00F3528E"/>
  </w:style>
  <w:style w:type="character" w:customStyle="1" w:styleId="WW8Num11z2">
    <w:name w:val="WW8Num11z2"/>
    <w:uiPriority w:val="99"/>
    <w:rsid w:val="00F3528E"/>
  </w:style>
  <w:style w:type="character" w:customStyle="1" w:styleId="WW8Num11z1">
    <w:name w:val="WW8Num11z1"/>
    <w:uiPriority w:val="99"/>
    <w:rsid w:val="00F3528E"/>
    <w:rPr>
      <w:rFonts w:ascii="Times New Roman" w:hAnsi="Times New Roman"/>
    </w:rPr>
  </w:style>
  <w:style w:type="character" w:customStyle="1" w:styleId="WW8Num11z0">
    <w:name w:val="WW8Num11z0"/>
    <w:uiPriority w:val="99"/>
    <w:rsid w:val="00F3528E"/>
  </w:style>
  <w:style w:type="character" w:customStyle="1" w:styleId="4O4rz44y4p44444p">
    <w:name w:val="О4Oс4・н~?о?вr?н~?о?йz ?ш・4р4yи4・ф・?тp?4а?4б?4з?4а4pц"/>
    <w:uiPriority w:val="99"/>
    <w:rsid w:val="00F3528E"/>
  </w:style>
  <w:style w:type="character" w:customStyle="1" w:styleId="WW8Num1z8">
    <w:name w:val="WW8Num1z8"/>
    <w:uiPriority w:val="99"/>
    <w:rsid w:val="00F3528E"/>
  </w:style>
  <w:style w:type="character" w:customStyle="1" w:styleId="WW8Num1z7">
    <w:name w:val="WW8Num1z7"/>
    <w:uiPriority w:val="99"/>
    <w:rsid w:val="00F3528E"/>
  </w:style>
  <w:style w:type="character" w:customStyle="1" w:styleId="WW8Num1z6">
    <w:name w:val="WW8Num1z6"/>
    <w:uiPriority w:val="99"/>
    <w:rsid w:val="00F3528E"/>
  </w:style>
  <w:style w:type="character" w:customStyle="1" w:styleId="WW8Num1z5">
    <w:name w:val="WW8Num1z5"/>
    <w:uiPriority w:val="99"/>
    <w:rsid w:val="00F3528E"/>
  </w:style>
  <w:style w:type="character" w:customStyle="1" w:styleId="WW8Num1z4">
    <w:name w:val="WW8Num1z4"/>
    <w:uiPriority w:val="99"/>
    <w:rsid w:val="00F3528E"/>
  </w:style>
  <w:style w:type="character" w:customStyle="1" w:styleId="WW8Num1z3">
    <w:name w:val="WW8Num1z3"/>
    <w:uiPriority w:val="99"/>
    <w:rsid w:val="00F3528E"/>
  </w:style>
  <w:style w:type="character" w:customStyle="1" w:styleId="aa">
    <w:name w:val="Верхний колонтитул Знак"/>
    <w:uiPriority w:val="99"/>
    <w:rsid w:val="00F3528E"/>
    <w:rPr>
      <w:rFonts w:ascii="Arial" w:hAnsi="Arial"/>
      <w:color w:val="000000"/>
      <w:sz w:val="22"/>
      <w:lang w:val="ru-RU"/>
    </w:rPr>
  </w:style>
  <w:style w:type="character" w:customStyle="1" w:styleId="ab">
    <w:name w:val="Нижний колонтитул Знак"/>
    <w:uiPriority w:val="99"/>
    <w:rsid w:val="00F3528E"/>
    <w:rPr>
      <w:rFonts w:ascii="Arial" w:hAnsi="Arial"/>
      <w:color w:val="000000"/>
      <w:sz w:val="22"/>
      <w:lang w:val="ru-RU"/>
    </w:rPr>
  </w:style>
  <w:style w:type="character" w:customStyle="1" w:styleId="rvts0">
    <w:name w:val="rvts0"/>
    <w:uiPriority w:val="99"/>
    <w:rsid w:val="00F3528E"/>
  </w:style>
  <w:style w:type="character" w:customStyle="1" w:styleId="ac">
    <w:name w:val="Текст выноски Знак"/>
    <w:uiPriority w:val="99"/>
    <w:semiHidden/>
    <w:rsid w:val="00F3528E"/>
    <w:rPr>
      <w:rFonts w:ascii="Tahoma" w:hAnsi="Tahoma"/>
      <w:sz w:val="16"/>
      <w:lang w:eastAsia="ru-RU"/>
    </w:rPr>
  </w:style>
  <w:style w:type="character" w:styleId="ad">
    <w:name w:val="annotation reference"/>
    <w:basedOn w:val="a0"/>
    <w:uiPriority w:val="99"/>
    <w:semiHidden/>
    <w:rsid w:val="00F3528E"/>
    <w:rPr>
      <w:rFonts w:cs="Times New Roman"/>
      <w:sz w:val="16"/>
    </w:rPr>
  </w:style>
  <w:style w:type="character" w:customStyle="1" w:styleId="ae">
    <w:name w:val="Текст примечания Знак"/>
    <w:uiPriority w:val="99"/>
    <w:semiHidden/>
    <w:rsid w:val="00F3528E"/>
    <w:rPr>
      <w:rFonts w:ascii="Arial" w:hAnsi="Arial"/>
      <w:color w:val="000000"/>
      <w:sz w:val="20"/>
      <w:lang w:val="ru-RU"/>
    </w:rPr>
  </w:style>
  <w:style w:type="character" w:customStyle="1" w:styleId="af">
    <w:name w:val="Тема примечания Знак"/>
    <w:uiPriority w:val="99"/>
    <w:semiHidden/>
    <w:rsid w:val="00F3528E"/>
    <w:rPr>
      <w:rFonts w:ascii="Arial" w:hAnsi="Arial"/>
      <w:b/>
      <w:color w:val="000000"/>
      <w:sz w:val="20"/>
      <w:lang w:val="ru-RU"/>
    </w:rPr>
  </w:style>
  <w:style w:type="character" w:customStyle="1" w:styleId="HTML">
    <w:name w:val="Стандартный HTML Знак"/>
    <w:aliases w:val="Знак Знак"/>
    <w:uiPriority w:val="99"/>
    <w:locked/>
    <w:rsid w:val="00F3528E"/>
    <w:rPr>
      <w:rFonts w:ascii="Courier New" w:hAnsi="Courier New"/>
      <w:sz w:val="20"/>
      <w:lang w:eastAsia="uk-UA"/>
    </w:rPr>
  </w:style>
  <w:style w:type="character" w:customStyle="1" w:styleId="ListLabel1">
    <w:name w:val="ListLabel 1"/>
    <w:uiPriority w:val="99"/>
    <w:rsid w:val="00F3528E"/>
    <w:rPr>
      <w:rFonts w:eastAsia="Times New Roman"/>
    </w:rPr>
  </w:style>
  <w:style w:type="character" w:customStyle="1" w:styleId="ListLabel2">
    <w:name w:val="ListLabel 2"/>
    <w:uiPriority w:val="99"/>
    <w:rsid w:val="00F3528E"/>
  </w:style>
  <w:style w:type="character" w:customStyle="1" w:styleId="ListLabel3">
    <w:name w:val="ListLabel 3"/>
    <w:uiPriority w:val="99"/>
    <w:rsid w:val="00F3528E"/>
  </w:style>
  <w:style w:type="character" w:customStyle="1" w:styleId="ListLabel4">
    <w:name w:val="ListLabel 4"/>
    <w:uiPriority w:val="99"/>
    <w:rsid w:val="00F3528E"/>
  </w:style>
  <w:style w:type="character" w:customStyle="1" w:styleId="ListLabel5">
    <w:name w:val="ListLabel 5"/>
    <w:uiPriority w:val="99"/>
    <w:rsid w:val="00F3528E"/>
    <w:rPr>
      <w:rFonts w:eastAsia="Times New Roman"/>
    </w:rPr>
  </w:style>
  <w:style w:type="character" w:customStyle="1" w:styleId="ListLabel6">
    <w:name w:val="ListLabel 6"/>
    <w:uiPriority w:val="99"/>
    <w:rsid w:val="00F3528E"/>
  </w:style>
  <w:style w:type="character" w:customStyle="1" w:styleId="ListLabel7">
    <w:name w:val="ListLabel 7"/>
    <w:uiPriority w:val="99"/>
    <w:rsid w:val="00F3528E"/>
  </w:style>
  <w:style w:type="character" w:customStyle="1" w:styleId="ListLabel8">
    <w:name w:val="ListLabel 8"/>
    <w:uiPriority w:val="99"/>
    <w:rsid w:val="00F3528E"/>
  </w:style>
  <w:style w:type="character" w:customStyle="1" w:styleId="ListLabel9">
    <w:name w:val="ListLabel 9"/>
    <w:uiPriority w:val="99"/>
    <w:rsid w:val="00F3528E"/>
    <w:rPr>
      <w:rFonts w:ascii="Times New Roman" w:hAnsi="Times New Roman"/>
      <w:sz w:val="28"/>
    </w:rPr>
  </w:style>
  <w:style w:type="character" w:customStyle="1" w:styleId="ListLabel10">
    <w:name w:val="ListLabel 10"/>
    <w:uiPriority w:val="99"/>
    <w:rsid w:val="00F3528E"/>
  </w:style>
  <w:style w:type="character" w:customStyle="1" w:styleId="ListLabel11">
    <w:name w:val="ListLabel 11"/>
    <w:uiPriority w:val="99"/>
    <w:rsid w:val="00F3528E"/>
  </w:style>
  <w:style w:type="character" w:customStyle="1" w:styleId="ListLabel12">
    <w:name w:val="ListLabel 12"/>
    <w:uiPriority w:val="99"/>
    <w:rsid w:val="00F3528E"/>
  </w:style>
  <w:style w:type="character" w:customStyle="1" w:styleId="ListLabel13">
    <w:name w:val="ListLabel 13"/>
    <w:uiPriority w:val="99"/>
    <w:rsid w:val="00F3528E"/>
    <w:rPr>
      <w:rFonts w:ascii="Times New Roman" w:hAnsi="Times New Roman"/>
      <w:sz w:val="28"/>
    </w:rPr>
  </w:style>
  <w:style w:type="character" w:customStyle="1" w:styleId="ListLabel14">
    <w:name w:val="ListLabel 14"/>
    <w:uiPriority w:val="99"/>
    <w:rsid w:val="00F3528E"/>
  </w:style>
  <w:style w:type="character" w:customStyle="1" w:styleId="ListLabel15">
    <w:name w:val="ListLabel 15"/>
    <w:uiPriority w:val="99"/>
    <w:rsid w:val="00F3528E"/>
  </w:style>
  <w:style w:type="character" w:customStyle="1" w:styleId="ListLabel16">
    <w:name w:val="ListLabel 16"/>
    <w:uiPriority w:val="99"/>
    <w:rsid w:val="00F3528E"/>
  </w:style>
  <w:style w:type="character" w:customStyle="1" w:styleId="ListLabel17">
    <w:name w:val="ListLabel 17"/>
    <w:uiPriority w:val="99"/>
    <w:rsid w:val="00F3528E"/>
  </w:style>
  <w:style w:type="character" w:customStyle="1" w:styleId="ListLabel18">
    <w:name w:val="ListLabel 18"/>
    <w:uiPriority w:val="99"/>
    <w:rsid w:val="00F3528E"/>
  </w:style>
  <w:style w:type="character" w:customStyle="1" w:styleId="ListLabel19">
    <w:name w:val="ListLabel 19"/>
    <w:uiPriority w:val="99"/>
    <w:rsid w:val="00F3528E"/>
  </w:style>
  <w:style w:type="character" w:customStyle="1" w:styleId="ListLabel20">
    <w:name w:val="ListLabel 20"/>
    <w:uiPriority w:val="99"/>
    <w:rsid w:val="00F3528E"/>
  </w:style>
  <w:style w:type="character" w:customStyle="1" w:styleId="ListLabel21">
    <w:name w:val="ListLabel 21"/>
    <w:uiPriority w:val="99"/>
    <w:rsid w:val="00F3528E"/>
  </w:style>
  <w:style w:type="paragraph" w:customStyle="1" w:styleId="af0">
    <w:name w:val="Заголовок"/>
    <w:basedOn w:val="a"/>
    <w:next w:val="af1"/>
    <w:uiPriority w:val="99"/>
    <w:rsid w:val="00F3528E"/>
    <w:pPr>
      <w:keepNext/>
      <w:keepLines/>
      <w:widowControl w:val="0"/>
      <w:spacing w:before="480" w:after="120"/>
      <w:contextualSpacing/>
    </w:pPr>
    <w:rPr>
      <w:b/>
      <w:sz w:val="72"/>
      <w:szCs w:val="72"/>
    </w:rPr>
  </w:style>
  <w:style w:type="paragraph" w:customStyle="1" w:styleId="af1">
    <w:name w:val="Основний текст"/>
    <w:basedOn w:val="a"/>
    <w:uiPriority w:val="99"/>
    <w:rsid w:val="00F3528E"/>
    <w:pPr>
      <w:spacing w:after="140" w:line="288" w:lineRule="auto"/>
    </w:pPr>
  </w:style>
  <w:style w:type="paragraph" w:styleId="af2">
    <w:name w:val="List"/>
    <w:basedOn w:val="af1"/>
    <w:uiPriority w:val="99"/>
    <w:rsid w:val="00F3528E"/>
  </w:style>
  <w:style w:type="paragraph" w:customStyle="1" w:styleId="af3">
    <w:name w:val="Розділ"/>
    <w:basedOn w:val="a"/>
    <w:uiPriority w:val="99"/>
    <w:rsid w:val="00F3528E"/>
    <w:pPr>
      <w:suppressLineNumbers/>
      <w:spacing w:before="120" w:after="120"/>
    </w:pPr>
    <w:rPr>
      <w:i/>
      <w:iCs/>
    </w:rPr>
  </w:style>
  <w:style w:type="paragraph" w:customStyle="1" w:styleId="af4">
    <w:name w:val="Покажчик"/>
    <w:basedOn w:val="a"/>
    <w:uiPriority w:val="99"/>
    <w:rsid w:val="00F3528E"/>
    <w:pPr>
      <w:suppressLineNumbers/>
    </w:pPr>
  </w:style>
  <w:style w:type="paragraph" w:customStyle="1" w:styleId="LO-normal">
    <w:name w:val="LO-normal"/>
    <w:uiPriority w:val="99"/>
    <w:rsid w:val="00F3528E"/>
    <w:pPr>
      <w:spacing w:line="276" w:lineRule="auto"/>
    </w:pPr>
    <w:rPr>
      <w:rFonts w:ascii="Arial" w:hAnsi="Arial" w:cs="Arial"/>
      <w:color w:val="000000"/>
      <w:sz w:val="24"/>
      <w:szCs w:val="24"/>
      <w:lang w:val="uk-UA" w:eastAsia="zh-CN"/>
    </w:rPr>
  </w:style>
  <w:style w:type="paragraph" w:customStyle="1" w:styleId="af5">
    <w:name w:val="Підзаголовок"/>
    <w:basedOn w:val="LO-normal"/>
    <w:uiPriority w:val="99"/>
    <w:rsid w:val="00F3528E"/>
    <w:pPr>
      <w:keepNext/>
      <w:keepLines/>
      <w:spacing w:before="360" w:after="80"/>
      <w:contextualSpacing/>
    </w:pPr>
    <w:rPr>
      <w:rFonts w:ascii="Georgia" w:hAnsi="Georgia" w:cs="Georgia"/>
      <w:i/>
      <w:color w:val="666666"/>
      <w:sz w:val="48"/>
      <w:szCs w:val="48"/>
    </w:rPr>
  </w:style>
  <w:style w:type="paragraph" w:customStyle="1" w:styleId="af6">
    <w:name w:val="Вміст таблиці"/>
    <w:basedOn w:val="a"/>
    <w:uiPriority w:val="99"/>
    <w:rsid w:val="00F3528E"/>
    <w:pPr>
      <w:suppressLineNumbers/>
    </w:pPr>
  </w:style>
  <w:style w:type="paragraph" w:customStyle="1" w:styleId="af7">
    <w:name w:val="Заголовок таблиці"/>
    <w:basedOn w:val="af6"/>
    <w:uiPriority w:val="99"/>
    <w:rsid w:val="00F3528E"/>
    <w:pPr>
      <w:jc w:val="center"/>
    </w:pPr>
    <w:rPr>
      <w:b/>
      <w:bCs/>
    </w:rPr>
  </w:style>
  <w:style w:type="paragraph" w:styleId="af8">
    <w:name w:val="Normal (Web)"/>
    <w:aliases w:val="Знак17,Знак18 Знак,Знак17 Знак1,Знак17 Знак3,Знак18 Знак Знак2,Знак17 Знак1 Знак2,Обычный (Web)"/>
    <w:basedOn w:val="a"/>
    <w:link w:val="11"/>
    <w:uiPriority w:val="99"/>
    <w:rsid w:val="00F3528E"/>
    <w:pPr>
      <w:spacing w:beforeAutospacing="1" w:afterAutospacing="1"/>
    </w:pPr>
    <w:rPr>
      <w:color w:val="00000A"/>
      <w:szCs w:val="20"/>
      <w:lang w:val="uk-UA" w:eastAsia="ru-RU"/>
    </w:rPr>
  </w:style>
  <w:style w:type="paragraph" w:customStyle="1" w:styleId="af9">
    <w:name w:val="a"/>
    <w:basedOn w:val="a"/>
    <w:uiPriority w:val="99"/>
    <w:rsid w:val="00F3528E"/>
    <w:rPr>
      <w:rFonts w:ascii="Times New Roman CYR" w:hAnsi="Times New Roman CYR" w:cs="Times New Roman CYR"/>
      <w:lang w:eastAsia="ru-RU"/>
    </w:rPr>
  </w:style>
  <w:style w:type="paragraph" w:customStyle="1" w:styleId="c7e0e3eeebeee2eeea1">
    <w:name w:val="Зc7аe0гe3оeeлebоeeвe2оeeкea 1"/>
    <w:basedOn w:val="a"/>
    <w:uiPriority w:val="99"/>
    <w:rsid w:val="00F3528E"/>
    <w:pPr>
      <w:keepNext/>
      <w:keepLines/>
      <w:tabs>
        <w:tab w:val="left" w:pos="360"/>
      </w:tabs>
      <w:jc w:val="center"/>
      <w:outlineLvl w:val="0"/>
    </w:pPr>
    <w:rPr>
      <w:rFonts w:ascii="Times New Roman" w:hAnsi="Times New Roman"/>
      <w:b/>
      <w:bCs/>
      <w:caps/>
      <w:sz w:val="28"/>
      <w:szCs w:val="28"/>
    </w:rPr>
  </w:style>
  <w:style w:type="paragraph" w:customStyle="1" w:styleId="c7e0e3eeebeee2eeea2">
    <w:name w:val="Зc7аe0гe3оeeлebоeeвe2оeeкea 2"/>
    <w:basedOn w:val="a"/>
    <w:uiPriority w:val="99"/>
    <w:rsid w:val="00F3528E"/>
    <w:pPr>
      <w:keepNext/>
      <w:spacing w:before="240" w:after="60"/>
      <w:outlineLvl w:val="1"/>
    </w:pPr>
    <w:rPr>
      <w:b/>
      <w:bCs/>
      <w:i/>
      <w:iCs/>
      <w:sz w:val="28"/>
      <w:szCs w:val="28"/>
    </w:rPr>
  </w:style>
  <w:style w:type="paragraph" w:customStyle="1" w:styleId="c7e0e3eeebeee2eeea6">
    <w:name w:val="Зc7аe0гe3оeeлebоeeвe2оeeкea 6"/>
    <w:basedOn w:val="a"/>
    <w:uiPriority w:val="99"/>
    <w:rsid w:val="00F3528E"/>
    <w:pPr>
      <w:keepNext/>
      <w:spacing w:before="60"/>
      <w:jc w:val="center"/>
      <w:outlineLvl w:val="5"/>
    </w:pPr>
    <w:rPr>
      <w:rFonts w:ascii="Times New Roman" w:hAnsi="Times New Roman"/>
      <w:b/>
      <w:bCs/>
      <w:sz w:val="32"/>
      <w:szCs w:val="32"/>
    </w:rPr>
  </w:style>
  <w:style w:type="paragraph" w:customStyle="1" w:styleId="c7e0e3eeebeee2eeea8">
    <w:name w:val="Зc7аe0гe3оeeлebоeeвe2оeeкea 8"/>
    <w:basedOn w:val="a"/>
    <w:uiPriority w:val="99"/>
    <w:rsid w:val="00F3528E"/>
    <w:pPr>
      <w:spacing w:before="240" w:after="60"/>
      <w:outlineLvl w:val="7"/>
    </w:pPr>
    <w:rPr>
      <w:rFonts w:ascii="Times New Roman" w:hAnsi="Times New Roman"/>
      <w:i/>
      <w:iCs/>
    </w:rPr>
  </w:style>
  <w:style w:type="paragraph" w:customStyle="1" w:styleId="c2ecb3f1f2f0e0eceae8">
    <w:name w:val="Вc2мecіb3сf1тf2 рf0аe0мecкeaиe8"/>
    <w:basedOn w:val="a"/>
    <w:uiPriority w:val="99"/>
    <w:rsid w:val="00F3528E"/>
    <w:rPr>
      <w:rFonts w:ascii="Times New Roman" w:hAnsi="Times New Roman"/>
    </w:rPr>
  </w:style>
  <w:style w:type="paragraph" w:customStyle="1" w:styleId="c7e0e3eeebeee2eeeaf2e0e1ebe8f6b3">
    <w:name w:val="Зc7аe0гe3оeeлebоeeвe2оeeкea тf2аe0бe1лebиe8цf6іb3"/>
    <w:uiPriority w:val="99"/>
    <w:rsid w:val="00F3528E"/>
    <w:pPr>
      <w:widowControl w:val="0"/>
      <w:spacing w:line="276" w:lineRule="auto"/>
      <w:jc w:val="center"/>
    </w:pPr>
    <w:rPr>
      <w:b/>
      <w:bCs/>
      <w:color w:val="00000A"/>
      <w:sz w:val="24"/>
      <w:szCs w:val="24"/>
      <w:lang w:val="uk-UA" w:eastAsia="zh-CN" w:bidi="hi-IN"/>
    </w:rPr>
  </w:style>
  <w:style w:type="paragraph" w:customStyle="1" w:styleId="c2ecb3f1f2f2e0e1ebe8f6b3">
    <w:name w:val="Вc2мecіb3сf1тf2 тf2аe0бe1лebиe8цf6іb3"/>
    <w:basedOn w:val="a"/>
    <w:uiPriority w:val="99"/>
    <w:rsid w:val="00F3528E"/>
    <w:pPr>
      <w:suppressLineNumbers/>
    </w:pPr>
    <w:rPr>
      <w:rFonts w:ascii="Times New Roman" w:hAnsi="Times New Roman"/>
    </w:rPr>
  </w:style>
  <w:style w:type="paragraph" w:customStyle="1" w:styleId="c7ede0eac7ede0eac7ede0ea">
    <w:name w:val="Зc7нedаe0кea Зc7нedаe0кea Зc7нedаe0кea"/>
    <w:basedOn w:val="a"/>
    <w:uiPriority w:val="99"/>
    <w:rsid w:val="00F3528E"/>
    <w:rPr>
      <w:rFonts w:ascii="Verdana" w:hAnsi="Verdana" w:cs="Verdana"/>
      <w:sz w:val="20"/>
      <w:szCs w:val="20"/>
    </w:rPr>
  </w:style>
  <w:style w:type="paragraph" w:customStyle="1" w:styleId="LO-Normal0">
    <w:name w:val="LO-Normal"/>
    <w:uiPriority w:val="99"/>
    <w:rsid w:val="00F3528E"/>
    <w:pPr>
      <w:widowControl w:val="0"/>
      <w:suppressAutoHyphens/>
      <w:spacing w:line="300" w:lineRule="auto"/>
      <w:ind w:firstLine="720"/>
      <w:jc w:val="both"/>
    </w:pPr>
    <w:rPr>
      <w:rFonts w:ascii="Courier New"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
    <w:uiPriority w:val="99"/>
    <w:rsid w:val="00F3528E"/>
    <w:rPr>
      <w:rFonts w:ascii="Verdana" w:hAnsi="Verdana" w:cs="Verdana"/>
      <w:sz w:val="20"/>
      <w:szCs w:val="20"/>
    </w:rPr>
  </w:style>
  <w:style w:type="paragraph" w:customStyle="1" w:styleId="Iauiue">
    <w:name w:val="Iau?iue"/>
    <w:uiPriority w:val="99"/>
    <w:rsid w:val="00F3528E"/>
    <w:pPr>
      <w:suppressAutoHyphens/>
      <w:spacing w:line="276" w:lineRule="auto"/>
    </w:pPr>
    <w:rPr>
      <w:rFonts w:ascii="Times New Roman" w:hAnsi="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F3528E"/>
    <w:pPr>
      <w:widowControl w:val="0"/>
      <w:spacing w:line="276" w:lineRule="auto"/>
      <w:ind w:left="283"/>
    </w:pPr>
    <w:rPr>
      <w:color w:val="00000A"/>
      <w:sz w:val="24"/>
      <w:szCs w:val="24"/>
      <w:lang w:val="uk-UA" w:eastAsia="zh-CN" w:bidi="hi-IN"/>
    </w:rPr>
  </w:style>
  <w:style w:type="paragraph" w:customStyle="1" w:styleId="d3eae0e7e0f2e5ebfc6">
    <w:name w:val="Уd3кeaаe0зe7аe0тf2еe5лebьfc 6"/>
    <w:basedOn w:val="a"/>
    <w:uiPriority w:val="99"/>
    <w:rsid w:val="00F3528E"/>
    <w:pPr>
      <w:spacing w:before="120" w:after="120" w:line="360" w:lineRule="auto"/>
      <w:ind w:firstLine="709"/>
      <w:jc w:val="both"/>
    </w:pPr>
  </w:style>
  <w:style w:type="paragraph" w:customStyle="1" w:styleId="Default">
    <w:name w:val="Default"/>
    <w:uiPriority w:val="99"/>
    <w:rsid w:val="00F3528E"/>
    <w:pPr>
      <w:suppressAutoHyphens/>
      <w:spacing w:line="276" w:lineRule="auto"/>
    </w:pPr>
    <w:rPr>
      <w:rFonts w:ascii="Times New Roman" w:hAnsi="Times New Roman"/>
      <w:color w:val="000000"/>
      <w:sz w:val="24"/>
      <w:szCs w:val="24"/>
      <w:lang w:val="uk-UA" w:eastAsia="zh-CN"/>
    </w:rPr>
  </w:style>
  <w:style w:type="paragraph" w:customStyle="1" w:styleId="Style5">
    <w:name w:val="Style5"/>
    <w:basedOn w:val="a"/>
    <w:uiPriority w:val="99"/>
    <w:rsid w:val="00F3528E"/>
    <w:pPr>
      <w:widowControl w:val="0"/>
      <w:spacing w:line="276" w:lineRule="exact"/>
      <w:jc w:val="center"/>
    </w:pPr>
    <w:rPr>
      <w:rFonts w:ascii="Times New Roman" w:hAnsi="Times New Roman"/>
    </w:rPr>
  </w:style>
  <w:style w:type="paragraph" w:customStyle="1" w:styleId="Style22">
    <w:name w:val="Style22"/>
    <w:basedOn w:val="a"/>
    <w:uiPriority w:val="99"/>
    <w:rsid w:val="00F3528E"/>
    <w:pPr>
      <w:widowControl w:val="0"/>
      <w:spacing w:line="276" w:lineRule="exact"/>
    </w:pPr>
    <w:rPr>
      <w:rFonts w:ascii="Times New Roman" w:hAnsi="Times New Roman"/>
    </w:rPr>
  </w:style>
  <w:style w:type="paragraph" w:customStyle="1" w:styleId="Style25">
    <w:name w:val="Style25"/>
    <w:basedOn w:val="a"/>
    <w:uiPriority w:val="99"/>
    <w:rsid w:val="00F3528E"/>
    <w:pPr>
      <w:widowControl w:val="0"/>
      <w:spacing w:line="278" w:lineRule="exact"/>
    </w:pPr>
    <w:rPr>
      <w:rFonts w:ascii="Times New Roman" w:hAnsi="Times New Roman"/>
    </w:rPr>
  </w:style>
  <w:style w:type="paragraph" w:customStyle="1" w:styleId="Style15">
    <w:name w:val="Style15"/>
    <w:basedOn w:val="a"/>
    <w:uiPriority w:val="99"/>
    <w:rsid w:val="00F3528E"/>
    <w:pPr>
      <w:widowControl w:val="0"/>
      <w:spacing w:line="276" w:lineRule="exact"/>
    </w:pPr>
    <w:rPr>
      <w:rFonts w:ascii="Times New Roman" w:hAnsi="Times New Roman"/>
    </w:rPr>
  </w:style>
  <w:style w:type="paragraph" w:customStyle="1" w:styleId="Style24">
    <w:name w:val="Style24"/>
    <w:basedOn w:val="a"/>
    <w:uiPriority w:val="99"/>
    <w:rsid w:val="00F3528E"/>
    <w:pPr>
      <w:widowControl w:val="0"/>
      <w:spacing w:line="278" w:lineRule="exact"/>
      <w:jc w:val="both"/>
    </w:pPr>
    <w:rPr>
      <w:rFonts w:ascii="Times New Roman" w:hAnsi="Times New Roman"/>
    </w:rPr>
  </w:style>
  <w:style w:type="paragraph" w:customStyle="1" w:styleId="Style20">
    <w:name w:val="Style20"/>
    <w:basedOn w:val="a"/>
    <w:uiPriority w:val="99"/>
    <w:rsid w:val="00F3528E"/>
    <w:pPr>
      <w:widowControl w:val="0"/>
      <w:spacing w:line="276" w:lineRule="exact"/>
      <w:jc w:val="both"/>
    </w:pPr>
    <w:rPr>
      <w:rFonts w:ascii="Times New Roman" w:hAnsi="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uiPriority w:val="99"/>
    <w:rsid w:val="00F3528E"/>
    <w:rPr>
      <w:rFonts w:ascii="Verdana" w:hAnsi="Verdana" w:cs="Verdana"/>
      <w:sz w:val="20"/>
      <w:szCs w:val="20"/>
    </w:rPr>
  </w:style>
  <w:style w:type="paragraph" w:customStyle="1" w:styleId="cee1fbf7edfbe9e2e5e1">
    <w:name w:val="Оceбe1ыfbчf7нedыfbйe9 (вe2еe5бe1)"/>
    <w:basedOn w:val="a"/>
    <w:uiPriority w:val="99"/>
    <w:rsid w:val="00F3528E"/>
    <w:pPr>
      <w:spacing w:before="280" w:after="280"/>
    </w:pPr>
    <w:rPr>
      <w:rFonts w:ascii="Times New Roman" w:hAnsi="Times New Roman"/>
    </w:rPr>
  </w:style>
  <w:style w:type="paragraph" w:customStyle="1" w:styleId="d1f2e0ede4e0f0f2edfbe9HTML">
    <w:name w:val="Сd1тf2аe0нedдe4аe0рf0тf2нedыfbйe9 HTML"/>
    <w:basedOn w:val="a"/>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paragraph" w:customStyle="1" w:styleId="cef1edeee2ede8e9f2e5eaf1f21">
    <w:name w:val="Оceсf1нedоeeвe2нedиe8йe9 тf2еe5кeaсf1тf21"/>
    <w:basedOn w:val="a"/>
    <w:uiPriority w:val="99"/>
    <w:rsid w:val="00F3528E"/>
    <w:pPr>
      <w:shd w:val="clear" w:color="auto" w:fill="FFFFFF"/>
      <w:spacing w:after="180" w:line="405" w:lineRule="exact"/>
      <w:ind w:hanging="460"/>
      <w:jc w:val="center"/>
    </w:pPr>
    <w:rPr>
      <w:rFonts w:ascii="Times New Roman" w:hAnsi="Times New Roman"/>
      <w:spacing w:val="10"/>
      <w:sz w:val="31"/>
      <w:szCs w:val="31"/>
    </w:rPr>
  </w:style>
  <w:style w:type="paragraph" w:customStyle="1" w:styleId="cef1edeee2edeee9f2e5eaf1f2f1eef2f1f2f3efeeec2">
    <w:name w:val="Оceсf1нedоeeвe2нedоeeйe9 тf2еe5кeaсf1тf2 сf1 оeeтf2сf1тf2уf3пefоeeмec 2"/>
    <w:basedOn w:val="a"/>
    <w:uiPriority w:val="99"/>
    <w:rsid w:val="00F3528E"/>
    <w:pPr>
      <w:spacing w:after="120" w:line="480" w:lineRule="auto"/>
      <w:ind w:left="283"/>
    </w:pPr>
    <w:rPr>
      <w:rFonts w:ascii="Times New Roman" w:hAnsi="Times New Roman"/>
      <w:sz w:val="20"/>
      <w:szCs w:val="20"/>
    </w:rPr>
  </w:style>
  <w:style w:type="paragraph" w:customStyle="1" w:styleId="cfb3e4e7e0e3eeebeee2eeea">
    <w:name w:val="Пcfіb3дe4зe7аe0гe3оeeлebоeeвe2оeeкea"/>
    <w:basedOn w:val="a"/>
    <w:uiPriority w:val="99"/>
    <w:rsid w:val="00F3528E"/>
    <w:pPr>
      <w:jc w:val="center"/>
    </w:pPr>
    <w:rPr>
      <w:rFonts w:ascii="Times New Roman" w:hAnsi="Times New Roman"/>
      <w:i/>
      <w:iCs/>
      <w:sz w:val="26"/>
      <w:szCs w:val="26"/>
    </w:rPr>
  </w:style>
  <w:style w:type="paragraph" w:customStyle="1" w:styleId="Style3">
    <w:name w:val="Style3"/>
    <w:basedOn w:val="a"/>
    <w:uiPriority w:val="99"/>
    <w:rsid w:val="00F3528E"/>
    <w:pPr>
      <w:widowControl w:val="0"/>
      <w:spacing w:line="278" w:lineRule="exact"/>
      <w:ind w:firstLine="744"/>
      <w:jc w:val="both"/>
    </w:pPr>
    <w:rPr>
      <w:rFonts w:ascii="Times New Roman" w:hAnsi="Times New Roman"/>
    </w:rPr>
  </w:style>
  <w:style w:type="paragraph" w:customStyle="1" w:styleId="Style1">
    <w:name w:val="Style1"/>
    <w:basedOn w:val="a"/>
    <w:uiPriority w:val="99"/>
    <w:rsid w:val="00F3528E"/>
    <w:pPr>
      <w:widowControl w:val="0"/>
      <w:spacing w:line="274" w:lineRule="exact"/>
      <w:jc w:val="both"/>
    </w:pPr>
    <w:rPr>
      <w:rFonts w:ascii="Times New Roman" w:hAnsi="Times New Roman"/>
    </w:rPr>
  </w:style>
  <w:style w:type="paragraph" w:customStyle="1" w:styleId="FR1">
    <w:name w:val="FR1"/>
    <w:uiPriority w:val="99"/>
    <w:rsid w:val="00F3528E"/>
    <w:pPr>
      <w:widowControl w:val="0"/>
      <w:suppressAutoHyphens/>
      <w:spacing w:before="120" w:line="276" w:lineRule="auto"/>
      <w:ind w:left="80"/>
      <w:jc w:val="center"/>
    </w:pPr>
    <w:rPr>
      <w:rFonts w:ascii="Times New Roman" w:hAnsi="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f1edeee2edeee9f2e5eaf1f22">
    <w:name w:val="Оceсf1нedоeeвe2нedоeeйe9 тf2еe5кeaсf1тf2 2"/>
    <w:basedOn w:val="a"/>
    <w:uiPriority w:val="99"/>
    <w:rsid w:val="00F3528E"/>
    <w:pPr>
      <w:spacing w:after="120" w:line="480" w:lineRule="auto"/>
    </w:pPr>
    <w:rPr>
      <w:rFonts w:ascii="Times New Roman" w:hAnsi="Times New Roman"/>
    </w:rPr>
  </w:style>
  <w:style w:type="paragraph" w:customStyle="1" w:styleId="c7ede0ea">
    <w:name w:val="Зc7нedаe0кea"/>
    <w:basedOn w:val="a"/>
    <w:uiPriority w:val="99"/>
    <w:rsid w:val="00F3528E"/>
    <w:rPr>
      <w:rFonts w:ascii="Verdana" w:hAnsi="Verdana" w:cs="Verdana"/>
      <w:sz w:val="20"/>
      <w:szCs w:val="20"/>
    </w:rPr>
  </w:style>
  <w:style w:type="paragraph" w:customStyle="1" w:styleId="cef1edeee2ede8e9f2e5eaf1f2e7e2b3e4f1f2f3efeeec">
    <w:name w:val="Оceсf1нedоeeвe2нedиe8йe9 тf2еe5кeaсf1тf2 зe7 вe2іb3дe4сf1тf2уf3пefоeeмec"/>
    <w:basedOn w:val="a"/>
    <w:uiPriority w:val="99"/>
    <w:rsid w:val="00F3528E"/>
    <w:pPr>
      <w:widowControl w:val="0"/>
      <w:spacing w:before="440" w:line="379" w:lineRule="auto"/>
      <w:ind w:firstLine="567"/>
      <w:jc w:val="both"/>
    </w:pPr>
    <w:rPr>
      <w:rFonts w:ascii="Times New Roman" w:hAnsi="Times New Roman"/>
    </w:rPr>
  </w:style>
  <w:style w:type="paragraph" w:customStyle="1" w:styleId="cde8e6edb3e9eaeeebeeedf2e8f2f3eb">
    <w:name w:val="Нcdиe8жe6нedіb3йe9 кeaоeeлebоeeнedтf2иe8тf2уf3лeb"/>
    <w:basedOn w:val="a"/>
    <w:uiPriority w:val="99"/>
    <w:rsid w:val="00F3528E"/>
    <w:pPr>
      <w:tabs>
        <w:tab w:val="center" w:pos="4819"/>
        <w:tab w:val="right" w:pos="9639"/>
      </w:tabs>
      <w:jc w:val="both"/>
    </w:pPr>
    <w:rPr>
      <w:rFonts w:ascii="Times New Roman" w:hAnsi="Times New Roman"/>
    </w:rPr>
  </w:style>
  <w:style w:type="paragraph" w:customStyle="1" w:styleId="cee1fbf7edfbe9eef2f1f2f3ef">
    <w:name w:val="Оceбe1ыfbчf7нedыfbйe9 оeeтf2сf1тf2уf3пef"/>
    <w:basedOn w:val="a"/>
    <w:uiPriority w:val="99"/>
    <w:rsid w:val="00F3528E"/>
    <w:pPr>
      <w:spacing w:before="20" w:after="20"/>
      <w:ind w:left="708" w:firstLine="737"/>
      <w:jc w:val="both"/>
    </w:pPr>
    <w:rPr>
      <w:rFonts w:ascii="Times New Roman" w:hAnsi="Times New Roman"/>
    </w:rPr>
  </w:style>
  <w:style w:type="paragraph" w:customStyle="1" w:styleId="d6e8f2e0f2e0">
    <w:name w:val="Цd6иe8тf2аe0тf2аe0"/>
    <w:basedOn w:val="a"/>
    <w:uiPriority w:val="99"/>
    <w:rsid w:val="00F3528E"/>
    <w:pPr>
      <w:ind w:left="720" w:right="677"/>
      <w:jc w:val="center"/>
    </w:pPr>
    <w:rPr>
      <w:rFonts w:ascii="Times New Roman" w:hAnsi="Times New Roman"/>
      <w:sz w:val="28"/>
      <w:szCs w:val="28"/>
    </w:rPr>
  </w:style>
  <w:style w:type="paragraph" w:customStyle="1" w:styleId="Code">
    <w:name w:val="Code"/>
    <w:basedOn w:val="a"/>
    <w:uiPriority w:val="99"/>
    <w:rsid w:val="00F3528E"/>
    <w:rPr>
      <w:rFonts w:ascii="Courier New" w:hAnsi="Courier New" w:cs="Courier New"/>
      <w:sz w:val="20"/>
      <w:szCs w:val="20"/>
    </w:rPr>
  </w:style>
  <w:style w:type="paragraph" w:customStyle="1" w:styleId="cfeeeae0e6f7e8ea">
    <w:name w:val="Пcfоeeкeaаe0жe6чf7иe8кea"/>
    <w:basedOn w:val="a"/>
    <w:uiPriority w:val="99"/>
    <w:rsid w:val="00F3528E"/>
    <w:pPr>
      <w:suppressLineNumbers/>
    </w:pPr>
    <w:rPr>
      <w:rFonts w:ascii="Times New Roman" w:hAnsi="Times New Roman"/>
    </w:rPr>
  </w:style>
  <w:style w:type="paragraph" w:customStyle="1" w:styleId="d0eee7e4b3eb">
    <w:name w:val="Рd0оeeзe7дe4іb3лeb"/>
    <w:basedOn w:val="a"/>
    <w:uiPriority w:val="99"/>
    <w:rsid w:val="00F3528E"/>
    <w:pPr>
      <w:suppressLineNumbers/>
      <w:spacing w:before="120" w:after="120"/>
    </w:pPr>
    <w:rPr>
      <w:rFonts w:ascii="Times New Roman" w:hAnsi="Times New Roman"/>
      <w:i/>
      <w:iCs/>
    </w:rPr>
  </w:style>
  <w:style w:type="paragraph" w:customStyle="1" w:styleId="d1efe8f1eeea">
    <w:name w:val="Сd1пefиe8сf1оeeкea"/>
    <w:uiPriority w:val="99"/>
    <w:rsid w:val="00F3528E"/>
    <w:pPr>
      <w:widowControl w:val="0"/>
      <w:spacing w:line="276" w:lineRule="auto"/>
    </w:pPr>
    <w:rPr>
      <w:color w:val="00000A"/>
      <w:sz w:val="24"/>
      <w:szCs w:val="24"/>
      <w:lang w:val="uk-UA" w:eastAsia="zh-CN" w:bidi="hi-IN"/>
    </w:rPr>
  </w:style>
  <w:style w:type="paragraph" w:customStyle="1" w:styleId="cef1edeee2ede8e9f2e5eaf1f20">
    <w:name w:val="Оceсf1нedоeeвe2нedиe8йe9 тf2еe5кeaсf1тf2"/>
    <w:basedOn w:val="a"/>
    <w:uiPriority w:val="99"/>
    <w:rsid w:val="00F3528E"/>
    <w:pPr>
      <w:spacing w:after="120"/>
      <w:jc w:val="both"/>
    </w:pPr>
    <w:rPr>
      <w:rFonts w:ascii="Times New Roman" w:hAnsi="Times New Roman"/>
    </w:rPr>
  </w:style>
  <w:style w:type="paragraph" w:customStyle="1" w:styleId="c7e0e3eeebeee2eeea">
    <w:name w:val="Зc7аe0гe3оeeлebоeeвe2оeeкea"/>
    <w:basedOn w:val="a"/>
    <w:uiPriority w:val="99"/>
    <w:rsid w:val="00F3528E"/>
    <w:pPr>
      <w:widowControl w:val="0"/>
      <w:ind w:left="320"/>
      <w:jc w:val="center"/>
    </w:pPr>
    <w:rPr>
      <w:b/>
      <w:bCs/>
      <w:sz w:val="18"/>
      <w:szCs w:val="18"/>
    </w:rPr>
  </w:style>
  <w:style w:type="paragraph" w:customStyle="1" w:styleId="c7ecb3f1f2f1efe8f1eaf3">
    <w:name w:val="Зc7мecіb3сf1тf2 сf1пefиe8сf1кeaуf3"/>
    <w:basedOn w:val="a"/>
    <w:uiPriority w:val="99"/>
    <w:rsid w:val="00F3528E"/>
    <w:pPr>
      <w:ind w:left="567"/>
    </w:pPr>
    <w:rPr>
      <w:rFonts w:ascii="Times New Roman" w:hAnsi="Times New Roman"/>
    </w:rPr>
  </w:style>
  <w:style w:type="paragraph" w:styleId="afa">
    <w:name w:val="List Paragraph"/>
    <w:basedOn w:val="a"/>
    <w:uiPriority w:val="99"/>
    <w:qFormat/>
    <w:rsid w:val="00370268"/>
    <w:pPr>
      <w:ind w:left="720"/>
      <w:contextualSpacing/>
    </w:pPr>
  </w:style>
  <w:style w:type="paragraph" w:customStyle="1" w:styleId="c7e0e3eeebeee2eeea3">
    <w:name w:val="Зc7аe0гe3оeeлebоeeвe2оeeкea 3"/>
    <w:basedOn w:val="a"/>
    <w:uiPriority w:val="99"/>
    <w:rsid w:val="00F3528E"/>
    <w:pPr>
      <w:keepNext/>
      <w:suppressAutoHyphens/>
      <w:spacing w:before="240" w:after="60"/>
      <w:outlineLvl w:val="2"/>
    </w:pPr>
    <w:rPr>
      <w:b/>
      <w:bCs/>
      <w:sz w:val="26"/>
      <w:szCs w:val="26"/>
    </w:rPr>
  </w:style>
  <w:style w:type="paragraph" w:customStyle="1" w:styleId="c7e0e3eeebeee2eeea4">
    <w:name w:val="Зc7аe0гe3оeeлebоeeвe2оeeкea 4"/>
    <w:basedOn w:val="a"/>
    <w:uiPriority w:val="99"/>
    <w:rsid w:val="00F3528E"/>
    <w:pPr>
      <w:widowControl w:val="0"/>
      <w:suppressAutoHyphens/>
      <w:outlineLvl w:val="3"/>
    </w:pPr>
    <w:rPr>
      <w:rFonts w:ascii="Times New Roman CYR" w:hAnsi="Times New Roman CYR" w:cs="Times New Roman CYR"/>
    </w:rPr>
  </w:style>
  <w:style w:type="paragraph" w:customStyle="1" w:styleId="c2ecb3f1f2eae0e4f0f3">
    <w:name w:val="Вc2мecіb3сf1тf2 кeaаe0дe4рf0уf3"/>
    <w:basedOn w:val="a"/>
    <w:uiPriority w:val="99"/>
    <w:rsid w:val="00F3528E"/>
    <w:pPr>
      <w:suppressAutoHyphens/>
    </w:pPr>
    <w:rPr>
      <w:rFonts w:ascii="Times New Roman" w:hAnsi="Times New Roman"/>
    </w:rPr>
  </w:style>
  <w:style w:type="paragraph" w:customStyle="1" w:styleId="d0e5f6e5ede7e8ff">
    <w:name w:val="Рd0еe5цf6еe5нedзe7иe8яff"/>
    <w:uiPriority w:val="99"/>
    <w:rsid w:val="00F3528E"/>
    <w:pPr>
      <w:suppressAutoHyphens/>
      <w:spacing w:line="276" w:lineRule="auto"/>
    </w:pPr>
    <w:rPr>
      <w:rFonts w:cs="Calibri"/>
      <w:color w:val="00000A"/>
      <w:sz w:val="24"/>
      <w:szCs w:val="24"/>
      <w:lang w:val="uk-UA" w:eastAsia="zh-CN"/>
    </w:rPr>
  </w:style>
  <w:style w:type="paragraph" w:customStyle="1" w:styleId="xl32">
    <w:name w:val="xl3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31">
    <w:name w:val="xl31"/>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30">
    <w:name w:val="xl30"/>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9">
    <w:name w:val="xl29"/>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8">
    <w:name w:val="xl2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rPr>
  </w:style>
  <w:style w:type="paragraph" w:customStyle="1" w:styleId="xl27">
    <w:name w:val="xl2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right"/>
      <w:textAlignment w:val="top"/>
    </w:pPr>
  </w:style>
  <w:style w:type="paragraph" w:customStyle="1" w:styleId="xl26">
    <w:name w:val="xl2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rPr>
      <w:b/>
      <w:bCs/>
      <w:i/>
      <w:iCs/>
    </w:rPr>
  </w:style>
  <w:style w:type="paragraph" w:customStyle="1" w:styleId="xl25">
    <w:name w:val="xl2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4">
    <w:name w:val="xl24"/>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xl23">
    <w:name w:val="xl23"/>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top"/>
    </w:pPr>
  </w:style>
  <w:style w:type="paragraph" w:customStyle="1" w:styleId="xl22">
    <w:name w:val="xl22"/>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top"/>
    </w:pPr>
  </w:style>
  <w:style w:type="paragraph" w:customStyle="1" w:styleId="font5">
    <w:name w:val="font5"/>
    <w:basedOn w:val="a"/>
    <w:uiPriority w:val="99"/>
    <w:rsid w:val="00F3528E"/>
    <w:pPr>
      <w:suppressAutoHyphens/>
      <w:spacing w:before="280" w:after="280"/>
    </w:pPr>
    <w:rPr>
      <w:color w:val="333333"/>
    </w:rPr>
  </w:style>
  <w:style w:type="paragraph" w:customStyle="1" w:styleId="c1e5e7e8edf2e5f0e2e0ebe01">
    <w:name w:val="Бc1еe5зe7 иe8нedтf2еe5рf0вe2аe0лebаe01"/>
    <w:uiPriority w:val="99"/>
    <w:rsid w:val="00F3528E"/>
    <w:pPr>
      <w:suppressAutoHyphens/>
      <w:spacing w:line="276" w:lineRule="auto"/>
    </w:pPr>
    <w:rPr>
      <w:rFonts w:cs="Calibri"/>
      <w:color w:val="00000A"/>
      <w:sz w:val="24"/>
      <w:szCs w:val="24"/>
      <w:lang w:val="uk-UA" w:eastAsia="zh-CN"/>
    </w:rPr>
  </w:style>
  <w:style w:type="paragraph" w:customStyle="1" w:styleId="c7ede0ea1">
    <w:name w:val="Зc7нedаe0кea1"/>
    <w:basedOn w:val="a"/>
    <w:uiPriority w:val="99"/>
    <w:rsid w:val="00F3528E"/>
    <w:pPr>
      <w:suppressAutoHyphens/>
    </w:pPr>
    <w:rPr>
      <w:rFonts w:ascii="Verdana" w:hAnsi="Verdana" w:cs="Verdana"/>
      <w:sz w:val="20"/>
      <w:szCs w:val="20"/>
    </w:rPr>
  </w:style>
  <w:style w:type="paragraph" w:customStyle="1" w:styleId="c7ede0eac7ede0eac7ede0eac7ede0ea1">
    <w:name w:val="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c7ede0eac7ede0eac7ede0ea2">
    <w:name w:val="Зc7нedаe0кea Зc7нedаe0кea1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2">
    <w:name w:val="Зc7нedаe0кea Зc7нedаe0кea1 Зc7нedаe0кea2"/>
    <w:basedOn w:val="a"/>
    <w:uiPriority w:val="99"/>
    <w:rsid w:val="00F3528E"/>
    <w:pPr>
      <w:suppressAutoHyphens/>
    </w:pPr>
    <w:rPr>
      <w:rFonts w:ascii="Verdana" w:hAnsi="Verdana" w:cs="Verdana"/>
      <w:sz w:val="20"/>
      <w:szCs w:val="20"/>
    </w:rPr>
  </w:style>
  <w:style w:type="paragraph" w:customStyle="1" w:styleId="xl83">
    <w:name w:val="xl83"/>
    <w:basedOn w:val="a"/>
    <w:uiPriority w:val="99"/>
    <w:rsid w:val="00F3528E"/>
    <w:pPr>
      <w:pBdr>
        <w:top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82">
    <w:name w:val="xl82"/>
    <w:basedOn w:val="a"/>
    <w:uiPriority w:val="99"/>
    <w:rsid w:val="00F3528E"/>
    <w:pPr>
      <w:pBdr>
        <w:top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1">
    <w:name w:val="xl81"/>
    <w:basedOn w:val="a"/>
    <w:uiPriority w:val="99"/>
    <w:rsid w:val="00F3528E"/>
    <w:pPr>
      <w:pBdr>
        <w:top w:val="single" w:sz="4" w:space="0" w:color="000001"/>
        <w:left w:val="single" w:sz="4" w:space="0" w:color="000001"/>
        <w:bottom w:val="single" w:sz="4" w:space="0" w:color="000001"/>
      </w:pBdr>
      <w:suppressAutoHyphens/>
      <w:spacing w:before="280" w:after="280"/>
      <w:jc w:val="center"/>
    </w:pPr>
    <w:rPr>
      <w:rFonts w:ascii="Times New Roman" w:hAnsi="Times New Roman"/>
      <w:sz w:val="20"/>
      <w:szCs w:val="20"/>
    </w:rPr>
  </w:style>
  <w:style w:type="paragraph" w:customStyle="1" w:styleId="xl80">
    <w:name w:val="xl80"/>
    <w:basedOn w:val="a"/>
    <w:uiPriority w:val="99"/>
    <w:rsid w:val="00F3528E"/>
    <w:pPr>
      <w:pBdr>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9">
    <w:name w:val="xl79"/>
    <w:basedOn w:val="a"/>
    <w:uiPriority w:val="99"/>
    <w:rsid w:val="00F3528E"/>
    <w:pPr>
      <w:pBdr>
        <w:top w:val="single" w:sz="4" w:space="0" w:color="000001"/>
        <w:left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8">
    <w:name w:val="xl78"/>
    <w:basedOn w:val="a"/>
    <w:uiPriority w:val="99"/>
    <w:rsid w:val="00F3528E"/>
    <w:pPr>
      <w:pBdr>
        <w:top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7">
    <w:name w:val="xl77"/>
    <w:basedOn w:val="a"/>
    <w:uiPriority w:val="99"/>
    <w:rsid w:val="00F3528E"/>
    <w:pPr>
      <w:pBdr>
        <w:top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6">
    <w:name w:val="xl76"/>
    <w:basedOn w:val="a"/>
    <w:uiPriority w:val="99"/>
    <w:rsid w:val="00F3528E"/>
    <w:pPr>
      <w:pBdr>
        <w:top w:val="single" w:sz="4" w:space="0" w:color="000001"/>
        <w:left w:val="single" w:sz="4" w:space="0" w:color="000001"/>
        <w:bottom w:val="single" w:sz="4" w:space="0" w:color="000001"/>
      </w:pBdr>
      <w:suppressAutoHyphens/>
      <w:spacing w:before="280" w:after="280"/>
      <w:textAlignment w:val="center"/>
    </w:pPr>
    <w:rPr>
      <w:rFonts w:ascii="Times New Roman" w:hAnsi="Times New Roman"/>
      <w:sz w:val="20"/>
      <w:szCs w:val="20"/>
    </w:rPr>
  </w:style>
  <w:style w:type="paragraph" w:customStyle="1" w:styleId="xl75">
    <w:name w:val="xl75"/>
    <w:basedOn w:val="a"/>
    <w:uiPriority w:val="99"/>
    <w:rsid w:val="00F3528E"/>
    <w:pPr>
      <w:pBdr>
        <w:bottom w:val="single" w:sz="4" w:space="0" w:color="000001"/>
      </w:pBdr>
      <w:suppressAutoHyphens/>
      <w:spacing w:before="280" w:after="280"/>
      <w:jc w:val="center"/>
    </w:pPr>
    <w:rPr>
      <w:rFonts w:ascii="Times New Roman" w:hAnsi="Times New Roman"/>
      <w:b/>
      <w:bCs/>
    </w:rPr>
  </w:style>
  <w:style w:type="paragraph" w:customStyle="1" w:styleId="xl74">
    <w:name w:val="xl74"/>
    <w:basedOn w:val="a"/>
    <w:uiPriority w:val="99"/>
    <w:rsid w:val="00F3528E"/>
    <w:pPr>
      <w:pBdr>
        <w:top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3">
    <w:name w:val="xl73"/>
    <w:basedOn w:val="a"/>
    <w:uiPriority w:val="99"/>
    <w:rsid w:val="00F3528E"/>
    <w:pPr>
      <w:pBdr>
        <w:top w:val="single" w:sz="4" w:space="0" w:color="000001"/>
        <w:left w:val="single" w:sz="4" w:space="0" w:color="000001"/>
        <w:bottom w:val="single" w:sz="4" w:space="0" w:color="000001"/>
      </w:pBdr>
      <w:suppressAutoHyphens/>
      <w:spacing w:before="280" w:after="280"/>
      <w:jc w:val="center"/>
      <w:textAlignment w:val="center"/>
    </w:pPr>
    <w:rPr>
      <w:rFonts w:ascii="Times New Roman" w:hAnsi="Times New Roman"/>
      <w:sz w:val="20"/>
      <w:szCs w:val="20"/>
    </w:rPr>
  </w:style>
  <w:style w:type="paragraph" w:customStyle="1" w:styleId="xl72">
    <w:name w:val="xl72"/>
    <w:basedOn w:val="a"/>
    <w:uiPriority w:val="99"/>
    <w:rsid w:val="00F3528E"/>
    <w:pPr>
      <w:suppressAutoHyphens/>
      <w:spacing w:before="280" w:after="280"/>
      <w:jc w:val="center"/>
    </w:pPr>
    <w:rPr>
      <w:rFonts w:ascii="Times New Roman" w:hAnsi="Times New Roman"/>
      <w:b/>
      <w:bCs/>
    </w:rPr>
  </w:style>
  <w:style w:type="paragraph" w:customStyle="1" w:styleId="xl71">
    <w:name w:val="xl71"/>
    <w:basedOn w:val="a"/>
    <w:uiPriority w:val="99"/>
    <w:rsid w:val="00F3528E"/>
    <w:pPr>
      <w:pBdr>
        <w:top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70">
    <w:name w:val="xl70"/>
    <w:basedOn w:val="a"/>
    <w:uiPriority w:val="99"/>
    <w:rsid w:val="00F3528E"/>
    <w:pPr>
      <w:suppressAutoHyphens/>
      <w:spacing w:before="280" w:after="280"/>
      <w:jc w:val="center"/>
    </w:pPr>
    <w:rPr>
      <w:rFonts w:ascii="Times New Roman" w:hAnsi="Times New Roman"/>
      <w:sz w:val="20"/>
      <w:szCs w:val="20"/>
    </w:rPr>
  </w:style>
  <w:style w:type="paragraph" w:customStyle="1" w:styleId="xl69">
    <w:name w:val="xl69"/>
    <w:basedOn w:val="a"/>
    <w:uiPriority w:val="99"/>
    <w:rsid w:val="00F3528E"/>
    <w:pPr>
      <w:suppressAutoHyphens/>
      <w:spacing w:before="280" w:after="280"/>
      <w:jc w:val="center"/>
      <w:textAlignment w:val="center"/>
    </w:pPr>
    <w:rPr>
      <w:rFonts w:ascii="Times New Roman" w:hAnsi="Times New Roman"/>
      <w:sz w:val="20"/>
      <w:szCs w:val="20"/>
    </w:rPr>
  </w:style>
  <w:style w:type="paragraph" w:customStyle="1" w:styleId="xl68">
    <w:name w:val="xl68"/>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sz w:val="20"/>
      <w:szCs w:val="20"/>
    </w:rPr>
  </w:style>
  <w:style w:type="paragraph" w:customStyle="1" w:styleId="xl67">
    <w:name w:val="xl67"/>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pPr>
    <w:rPr>
      <w:rFonts w:ascii="Times New Roman" w:hAnsi="Times New Roman"/>
    </w:rPr>
  </w:style>
  <w:style w:type="paragraph" w:customStyle="1" w:styleId="xl66">
    <w:name w:val="xl66"/>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textAlignment w:val="center"/>
    </w:pPr>
    <w:rPr>
      <w:rFonts w:ascii="Times New Roman" w:hAnsi="Times New Roman"/>
      <w:sz w:val="20"/>
      <w:szCs w:val="20"/>
    </w:rPr>
  </w:style>
  <w:style w:type="paragraph" w:customStyle="1" w:styleId="xl65">
    <w:name w:val="xl65"/>
    <w:basedOn w:val="a"/>
    <w:uiPriority w:val="99"/>
    <w:rsid w:val="00F3528E"/>
    <w:pPr>
      <w:pBdr>
        <w:top w:val="single" w:sz="4" w:space="0" w:color="000001"/>
        <w:left w:val="single" w:sz="4" w:space="0" w:color="000001"/>
        <w:bottom w:val="single" w:sz="4" w:space="0" w:color="000001"/>
        <w:right w:val="single" w:sz="4" w:space="0" w:color="000001"/>
      </w:pBdr>
      <w:suppressAutoHyphens/>
      <w:spacing w:before="280" w:after="280"/>
      <w:jc w:val="center"/>
      <w:textAlignment w:val="center"/>
    </w:pPr>
    <w:rPr>
      <w:rFonts w:ascii="Times New Roman" w:hAnsi="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1c7ede0ea1">
    <w:name w:val="Зc7нedаe0кea Зc7нedаe0кea1 Зc7нedаe0кea1"/>
    <w:basedOn w:val="a"/>
    <w:uiPriority w:val="99"/>
    <w:rsid w:val="00F3528E"/>
    <w:pPr>
      <w:suppressAutoHyphens/>
    </w:pPr>
    <w:rPr>
      <w:rFonts w:ascii="Verdana" w:hAnsi="Verdana" w:cs="Verdana"/>
      <w:sz w:val="20"/>
      <w:szCs w:val="20"/>
    </w:rPr>
  </w:style>
  <w:style w:type="paragraph" w:customStyle="1" w:styleId="c0e1e7e0f6f1efe8f1eae01">
    <w:name w:val="Аc0бe1зe7аe0цf6 сf1пefиe8сf1кeaаe01"/>
    <w:basedOn w:val="a"/>
    <w:uiPriority w:val="99"/>
    <w:rsid w:val="00F3528E"/>
    <w:pPr>
      <w:suppressAutoHyphens/>
      <w:spacing w:after="200"/>
      <w:ind w:left="720"/>
      <w:contextualSpacing/>
    </w:pPr>
    <w:rPr>
      <w:rFonts w:cs="Calibri"/>
    </w:rPr>
  </w:style>
  <w:style w:type="paragraph" w:customStyle="1" w:styleId="c0e1e7e0f6f1efe8f1eaf3">
    <w:name w:val="Аc0бe1зe7аe0цf6 сf1пefиe8сf1кeaуf3"/>
    <w:basedOn w:val="a"/>
    <w:uiPriority w:val="99"/>
    <w:rsid w:val="00F3528E"/>
    <w:pPr>
      <w:suppressAutoHyphens/>
      <w:spacing w:after="200"/>
      <w:ind w:left="720"/>
      <w:contextualSpacing/>
    </w:pPr>
    <w:rPr>
      <w:rFonts w:cs="Calibri"/>
    </w:rPr>
  </w:style>
  <w:style w:type="paragraph" w:customStyle="1" w:styleId="c7ede0ea2">
    <w:name w:val="Зc7нedаe0кea2"/>
    <w:basedOn w:val="a"/>
    <w:uiPriority w:val="99"/>
    <w:rsid w:val="00F3528E"/>
    <w:pPr>
      <w:suppressAutoHyphens/>
    </w:pPr>
    <w:rPr>
      <w:rFonts w:ascii="Verdana" w:hAnsi="Verdana" w:cs="Verdana"/>
      <w:sz w:val="20"/>
      <w:szCs w:val="20"/>
    </w:rPr>
  </w:style>
  <w:style w:type="paragraph" w:customStyle="1" w:styleId="c7ede0eac7ede0eac7ede0eac7ede0ea2">
    <w:name w:val="Зc7нedаe0кea Зc7нedаe0кea Зc7нedаe0кea Зc7нedаe0кea2"/>
    <w:basedOn w:val="a"/>
    <w:uiPriority w:val="99"/>
    <w:rsid w:val="00F3528E"/>
    <w:pPr>
      <w:suppressAutoHyphens/>
    </w:pPr>
    <w:rPr>
      <w:rFonts w:ascii="Verdana" w:hAnsi="Verdana" w:cs="Verdana"/>
      <w:sz w:val="20"/>
      <w:szCs w:val="20"/>
    </w:rPr>
  </w:style>
  <w:style w:type="paragraph" w:customStyle="1" w:styleId="c7ede0eac7ede0ea1c7ede0eac7ede0eac7ede0eac7ede0ea3">
    <w:name w:val="Зc7нedаe0кea Зc7нedаe0кea1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c7ede0eac7ede0ea">
    <w:name w:val="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1">
    <w:name w:val="Зc7нedаe0кea Зc7нedаe0кea Зc7нedаe0кea1"/>
    <w:basedOn w:val="a"/>
    <w:uiPriority w:val="99"/>
    <w:rsid w:val="00F3528E"/>
    <w:pPr>
      <w:suppressAutoHyphens/>
    </w:pPr>
    <w:rPr>
      <w:rFonts w:ascii="Verdana" w:hAnsi="Verdana" w:cs="Verdana"/>
      <w:sz w:val="20"/>
      <w:szCs w:val="20"/>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uiPriority w:val="99"/>
    <w:rsid w:val="00F3528E"/>
    <w:pPr>
      <w:suppressAutoHyphens/>
    </w:pPr>
    <w:rPr>
      <w:rFonts w:ascii="Verdana" w:hAnsi="Verdana" w:cs="Verdana"/>
      <w:sz w:val="20"/>
      <w:szCs w:val="20"/>
    </w:rPr>
  </w:style>
  <w:style w:type="paragraph" w:customStyle="1" w:styleId="c7ede0eac7ede0ea1c7ede0eac7ede0eac7ede0eac7ede0ea">
    <w:name w:val="Зc7нedаe0кea Зc7нedаe0кea1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3">
    <w:name w:val="Зc7нedаe0кea Зc7нedаe0кea1 Зc7нedаe0кea3"/>
    <w:basedOn w:val="a"/>
    <w:uiPriority w:val="99"/>
    <w:rsid w:val="00F3528E"/>
    <w:pPr>
      <w:suppressAutoHyphens/>
    </w:pPr>
    <w:rPr>
      <w:rFonts w:ascii="Verdana" w:hAnsi="Verdana" w:cs="Verdana"/>
      <w:sz w:val="20"/>
      <w:szCs w:val="20"/>
    </w:rPr>
  </w:style>
  <w:style w:type="paragraph" w:customStyle="1" w:styleId="cef1edeee2edeee9f2e5eaf1f2f1eef2f1f2f3efeeec21">
    <w:name w:val="Оceсf1нedоeeвe2нedоeeйe9 тf2еe5кeaсf1тf2 сf1 оeeтf2сf1тf2уf3пefоeeмec 21"/>
    <w:basedOn w:val="a"/>
    <w:uiPriority w:val="99"/>
    <w:rsid w:val="00F3528E"/>
    <w:pPr>
      <w:widowControl w:val="0"/>
      <w:suppressAutoHyphens/>
      <w:spacing w:after="120" w:line="480" w:lineRule="auto"/>
      <w:ind w:left="283"/>
    </w:pPr>
    <w:rPr>
      <w:rFonts w:ascii="Times New Roman CYR"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uiPriority w:val="99"/>
    <w:rsid w:val="00F3528E"/>
    <w:pPr>
      <w:suppressAutoHyphens/>
    </w:pPr>
    <w:rPr>
      <w:rFonts w:ascii="Verdana" w:hAnsi="Verdana" w:cs="Verdana"/>
      <w:sz w:val="20"/>
      <w:szCs w:val="20"/>
    </w:rPr>
  </w:style>
  <w:style w:type="paragraph" w:customStyle="1" w:styleId="c7ede0eac7ede0ea1c7ede0ea">
    <w:name w:val="Зc7нedаe0кea Зc7нedаe0кea1 Зc7нedаe0кea"/>
    <w:basedOn w:val="a"/>
    <w:uiPriority w:val="99"/>
    <w:rsid w:val="00F3528E"/>
    <w:pPr>
      <w:suppressAutoHyphens/>
    </w:pPr>
    <w:rPr>
      <w:rFonts w:ascii="Verdana" w:hAnsi="Verdana" w:cs="Verdana"/>
      <w:sz w:val="20"/>
      <w:szCs w:val="20"/>
    </w:rPr>
  </w:style>
  <w:style w:type="paragraph" w:customStyle="1" w:styleId="c7ede0eac7ede0ea1c7ede0eac7ede0eac7ede0eac7ede0ea1">
    <w:name w:val="Зc7нedаe0кea Зc7нedаe0кea1 Зc7нedаe0кea Зc7нedаe0кea Зc7нedаe0кea Зc7нedаe0кea1"/>
    <w:basedOn w:val="a"/>
    <w:uiPriority w:val="99"/>
    <w:rsid w:val="00F3528E"/>
    <w:pPr>
      <w:suppressAutoHyphens/>
    </w:pPr>
    <w:rPr>
      <w:rFonts w:ascii="Verdana" w:hAnsi="Verdana" w:cs="Verdana"/>
      <w:sz w:val="20"/>
      <w:szCs w:val="20"/>
    </w:rPr>
  </w:style>
  <w:style w:type="paragraph" w:customStyle="1" w:styleId="c1e5e7e8edf2e5f0e2e0ebe0">
    <w:name w:val="Бc1еe5зe7 иe8нedтf2еe5рf0вe2аe0лebаe0"/>
    <w:uiPriority w:val="99"/>
    <w:rsid w:val="00F3528E"/>
    <w:pPr>
      <w:suppressAutoHyphens/>
      <w:spacing w:line="276" w:lineRule="auto"/>
    </w:pPr>
    <w:rPr>
      <w:rFonts w:cs="Calibri"/>
      <w:color w:val="00000A"/>
      <w:sz w:val="20"/>
      <w:szCs w:val="20"/>
      <w:lang w:val="uk-UA" w:eastAsia="zh-CN"/>
    </w:rPr>
  </w:style>
  <w:style w:type="paragraph" w:customStyle="1" w:styleId="c0e1e7e0f6f1efe8f1eae0">
    <w:name w:val="Аc0бe1зe7аe0цf6 сf1пefиe8сf1кeaаe0"/>
    <w:basedOn w:val="a"/>
    <w:uiPriority w:val="99"/>
    <w:rsid w:val="00F3528E"/>
    <w:pPr>
      <w:suppressAutoHyphens/>
      <w:spacing w:after="200"/>
      <w:ind w:left="720"/>
      <w:contextualSpacing/>
    </w:pPr>
    <w:rPr>
      <w:rFonts w:cs="Calibri"/>
    </w:rPr>
  </w:style>
  <w:style w:type="paragraph" w:customStyle="1" w:styleId="d2e5eaf1f2e2fbedeef1eae8">
    <w:name w:val="Тd2еe5кeaсf1тf2 вe2ыfbнedоeeсf1кeaиe8"/>
    <w:basedOn w:val="a"/>
    <w:uiPriority w:val="99"/>
    <w:rsid w:val="00F3528E"/>
    <w:pPr>
      <w:suppressAutoHyphens/>
    </w:pPr>
    <w:rPr>
      <w:rFonts w:ascii="Tahoma" w:hAnsi="Tahoma" w:cs="Tahoma"/>
      <w:sz w:val="16"/>
      <w:szCs w:val="16"/>
    </w:rPr>
  </w:style>
  <w:style w:type="paragraph" w:customStyle="1" w:styleId="c7ede0eac7ede0ea10">
    <w:name w:val="Зc7нedаe0кea Зc7нedаe0кea10"/>
    <w:basedOn w:val="a"/>
    <w:uiPriority w:val="99"/>
    <w:rsid w:val="00F3528E"/>
    <w:pPr>
      <w:suppressAutoHyphens/>
    </w:pPr>
    <w:rPr>
      <w:rFonts w:ascii="Verdana" w:hAnsi="Verdana" w:cs="Verdana"/>
      <w:sz w:val="20"/>
      <w:szCs w:val="20"/>
    </w:rPr>
  </w:style>
  <w:style w:type="paragraph" w:customStyle="1" w:styleId="c2e8edeef1eae0">
    <w:name w:val="Вc2иe8нedоeeсf1кeaаe0"/>
    <w:basedOn w:val="a"/>
    <w:uiPriority w:val="99"/>
    <w:rsid w:val="00F3528E"/>
    <w:pPr>
      <w:suppressAutoHyphens/>
    </w:pPr>
    <w:rPr>
      <w:rFonts w:ascii="Times New Roman CYR" w:hAnsi="Times New Roman CYR" w:cs="Times New Roman CYR"/>
      <w:sz w:val="20"/>
      <w:szCs w:val="20"/>
    </w:rPr>
  </w:style>
  <w:style w:type="paragraph" w:customStyle="1" w:styleId="cef1edeee2edeee9f2e5eaf1f221">
    <w:name w:val="Оceсf1нedоeeвe2нedоeeйe9 тf2еe5кeaсf1тf2 21"/>
    <w:basedOn w:val="a"/>
    <w:uiPriority w:val="99"/>
    <w:rsid w:val="00F3528E"/>
    <w:pPr>
      <w:tabs>
        <w:tab w:val="left" w:pos="0"/>
        <w:tab w:val="center" w:pos="4153"/>
        <w:tab w:val="right" w:pos="8306"/>
      </w:tabs>
      <w:suppressAutoHyphens/>
      <w:ind w:right="-154"/>
      <w:jc w:val="both"/>
    </w:pPr>
    <w:rPr>
      <w:rFonts w:ascii="Times New Roman" w:hAnsi="Times New Roman"/>
    </w:rPr>
  </w:style>
  <w:style w:type="paragraph" w:customStyle="1" w:styleId="c7ede0ea3">
    <w:name w:val="Зc7нedаe0кea3"/>
    <w:basedOn w:val="a"/>
    <w:uiPriority w:val="99"/>
    <w:rsid w:val="00F3528E"/>
    <w:pPr>
      <w:suppressAutoHyphens/>
    </w:pPr>
    <w:rPr>
      <w:rFonts w:ascii="Verdana" w:hAnsi="Verdana" w:cs="Verdana"/>
      <w:sz w:val="20"/>
      <w:szCs w:val="20"/>
    </w:rPr>
  </w:style>
  <w:style w:type="paragraph" w:customStyle="1" w:styleId="cde0e7e2e0ede8e5eee1fae5eaf2e0">
    <w:name w:val="Нcdаe0зe7вe2аe0нedиe8еe5 оeeбe1ъfaеe5кeaтf2аe0"/>
    <w:basedOn w:val="a"/>
    <w:uiPriority w:val="99"/>
    <w:rsid w:val="00F3528E"/>
    <w:pPr>
      <w:suppressLineNumbers/>
      <w:suppressAutoHyphens/>
      <w:spacing w:before="120" w:after="120"/>
    </w:pPr>
    <w:rPr>
      <w:rFonts w:ascii="Times New Roman" w:hAnsi="Times New Roman"/>
      <w:i/>
      <w:iCs/>
    </w:rPr>
  </w:style>
  <w:style w:type="paragraph" w:customStyle="1" w:styleId="afb">
    <w:name w:val="Верхній колонтитул"/>
    <w:basedOn w:val="a"/>
    <w:uiPriority w:val="99"/>
    <w:rsid w:val="00F3528E"/>
    <w:pPr>
      <w:tabs>
        <w:tab w:val="center" w:pos="4819"/>
        <w:tab w:val="right" w:pos="9639"/>
      </w:tabs>
    </w:pPr>
  </w:style>
  <w:style w:type="paragraph" w:customStyle="1" w:styleId="afc">
    <w:name w:val="Нижній колонтитул"/>
    <w:basedOn w:val="a"/>
    <w:uiPriority w:val="99"/>
    <w:rsid w:val="00F3528E"/>
    <w:pPr>
      <w:tabs>
        <w:tab w:val="center" w:pos="4819"/>
        <w:tab w:val="right" w:pos="9639"/>
      </w:tabs>
    </w:pPr>
  </w:style>
  <w:style w:type="paragraph" w:styleId="afd">
    <w:name w:val="No Spacing"/>
    <w:basedOn w:val="a"/>
    <w:uiPriority w:val="99"/>
    <w:qFormat/>
    <w:rsid w:val="00370268"/>
    <w:rPr>
      <w:szCs w:val="32"/>
    </w:rPr>
  </w:style>
  <w:style w:type="paragraph" w:styleId="afe">
    <w:name w:val="Balloon Text"/>
    <w:basedOn w:val="a"/>
    <w:link w:val="12"/>
    <w:uiPriority w:val="99"/>
    <w:semiHidden/>
    <w:rsid w:val="00F3528E"/>
    <w:rPr>
      <w:rFonts w:ascii="Times New Roman" w:hAnsi="Times New Roman"/>
      <w:sz w:val="2"/>
      <w:szCs w:val="20"/>
      <w:lang w:val="ru-RU"/>
    </w:rPr>
  </w:style>
  <w:style w:type="character" w:customStyle="1" w:styleId="12">
    <w:name w:val="Текст выноски Знак1"/>
    <w:basedOn w:val="a0"/>
    <w:link w:val="afe"/>
    <w:uiPriority w:val="99"/>
    <w:semiHidden/>
    <w:locked/>
    <w:rsid w:val="00F3528E"/>
    <w:rPr>
      <w:rFonts w:ascii="Times New Roman" w:hAnsi="Times New Roman" w:cs="Times New Roman"/>
      <w:color w:val="00000A"/>
      <w:sz w:val="2"/>
      <w:lang w:eastAsia="zh-CN"/>
    </w:rPr>
  </w:style>
  <w:style w:type="paragraph" w:customStyle="1" w:styleId="13">
    <w:name w:val="1 Знак Знак Знак Знак Знак Знак Знак"/>
    <w:basedOn w:val="a"/>
    <w:uiPriority w:val="99"/>
    <w:rsid w:val="00F3528E"/>
    <w:rPr>
      <w:rFonts w:ascii="Verdana" w:hAnsi="Verdana" w:cs="Verdana"/>
      <w:sz w:val="20"/>
      <w:szCs w:val="20"/>
    </w:rPr>
  </w:style>
  <w:style w:type="paragraph" w:styleId="aff">
    <w:name w:val="annotation text"/>
    <w:basedOn w:val="a"/>
    <w:link w:val="14"/>
    <w:uiPriority w:val="99"/>
    <w:semiHidden/>
    <w:rsid w:val="00F3528E"/>
    <w:rPr>
      <w:sz w:val="18"/>
      <w:szCs w:val="20"/>
      <w:lang w:val="ru-RU"/>
    </w:rPr>
  </w:style>
  <w:style w:type="character" w:customStyle="1" w:styleId="14">
    <w:name w:val="Текст примечания Знак1"/>
    <w:basedOn w:val="a0"/>
    <w:link w:val="aff"/>
    <w:uiPriority w:val="99"/>
    <w:semiHidden/>
    <w:locked/>
    <w:rsid w:val="00F3528E"/>
    <w:rPr>
      <w:rFonts w:cs="Times New Roman"/>
      <w:color w:val="00000A"/>
      <w:sz w:val="18"/>
      <w:lang w:eastAsia="zh-CN"/>
    </w:rPr>
  </w:style>
  <w:style w:type="paragraph" w:styleId="aff0">
    <w:name w:val="annotation subject"/>
    <w:basedOn w:val="aff"/>
    <w:link w:val="15"/>
    <w:uiPriority w:val="99"/>
    <w:semiHidden/>
    <w:rsid w:val="00F3528E"/>
    <w:rPr>
      <w:b/>
    </w:rPr>
  </w:style>
  <w:style w:type="character" w:customStyle="1" w:styleId="15">
    <w:name w:val="Тема примечания Знак1"/>
    <w:basedOn w:val="14"/>
    <w:link w:val="aff0"/>
    <w:uiPriority w:val="99"/>
    <w:semiHidden/>
    <w:locked/>
    <w:rsid w:val="00F3528E"/>
    <w:rPr>
      <w:rFonts w:cs="Times New Roman"/>
      <w:b/>
      <w:color w:val="00000A"/>
      <w:sz w:val="18"/>
      <w:lang w:eastAsia="zh-CN"/>
    </w:rPr>
  </w:style>
  <w:style w:type="paragraph" w:styleId="HTML0">
    <w:name w:val="HTML Preformatted"/>
    <w:aliases w:val="Знак"/>
    <w:basedOn w:val="a"/>
    <w:link w:val="HTML1"/>
    <w:uiPriority w:val="99"/>
    <w:rsid w:val="00F3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szCs w:val="20"/>
      <w:lang w:val="ru-RU"/>
    </w:rPr>
  </w:style>
  <w:style w:type="character" w:customStyle="1" w:styleId="HTML1">
    <w:name w:val="Стандартный HTML Знак1"/>
    <w:aliases w:val="Знак Знак1"/>
    <w:basedOn w:val="a0"/>
    <w:link w:val="HTML0"/>
    <w:uiPriority w:val="99"/>
    <w:semiHidden/>
    <w:locked/>
    <w:rsid w:val="00F3528E"/>
    <w:rPr>
      <w:rFonts w:ascii="Courier New" w:hAnsi="Courier New" w:cs="Times New Roman"/>
      <w:color w:val="00000A"/>
      <w:sz w:val="18"/>
      <w:lang w:eastAsia="zh-CN"/>
    </w:rPr>
  </w:style>
  <w:style w:type="table" w:styleId="aff1">
    <w:name w:val="Table Grid"/>
    <w:basedOn w:val="a1"/>
    <w:uiPriority w:val="99"/>
    <w:rsid w:val="00F3528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
    <w:name w:val="Основной текст 31"/>
    <w:basedOn w:val="a"/>
    <w:uiPriority w:val="99"/>
    <w:rsid w:val="00F3528E"/>
    <w:pPr>
      <w:widowControl w:val="0"/>
      <w:suppressAutoHyphens/>
      <w:spacing w:line="280" w:lineRule="exact"/>
      <w:jc w:val="both"/>
    </w:pPr>
    <w:rPr>
      <w:rFonts w:ascii="Times New Roman" w:hAnsi="Times New Roman"/>
      <w:szCs w:val="20"/>
    </w:rPr>
  </w:style>
  <w:style w:type="paragraph" w:customStyle="1" w:styleId="21">
    <w:name w:val="Основной текст 21"/>
    <w:basedOn w:val="a"/>
    <w:uiPriority w:val="99"/>
    <w:rsid w:val="00F3528E"/>
    <w:pPr>
      <w:tabs>
        <w:tab w:val="left" w:pos="0"/>
        <w:tab w:val="center" w:pos="4153"/>
        <w:tab w:val="right" w:pos="8306"/>
      </w:tabs>
      <w:suppressAutoHyphens/>
      <w:ind w:right="-154"/>
      <w:jc w:val="both"/>
    </w:pPr>
    <w:rPr>
      <w:rFonts w:ascii="Times New Roman" w:hAnsi="Times New Roman"/>
      <w:sz w:val="22"/>
      <w:szCs w:val="22"/>
    </w:rPr>
  </w:style>
  <w:style w:type="paragraph" w:styleId="aff2">
    <w:name w:val="header"/>
    <w:basedOn w:val="a"/>
    <w:link w:val="16"/>
    <w:uiPriority w:val="99"/>
    <w:rsid w:val="00F3528E"/>
    <w:pPr>
      <w:tabs>
        <w:tab w:val="center" w:pos="4819"/>
        <w:tab w:val="right" w:pos="9639"/>
      </w:tabs>
    </w:pPr>
    <w:rPr>
      <w:sz w:val="21"/>
      <w:szCs w:val="20"/>
      <w:lang w:val="ru-RU" w:eastAsia="ru-RU"/>
    </w:rPr>
  </w:style>
  <w:style w:type="character" w:customStyle="1" w:styleId="16">
    <w:name w:val="Верхний колонтитул Знак1"/>
    <w:basedOn w:val="a0"/>
    <w:link w:val="aff2"/>
    <w:uiPriority w:val="99"/>
    <w:semiHidden/>
    <w:locked/>
    <w:rsid w:val="00F3528E"/>
    <w:rPr>
      <w:rFonts w:cs="Times New Roman"/>
      <w:color w:val="00000A"/>
      <w:sz w:val="21"/>
    </w:rPr>
  </w:style>
  <w:style w:type="paragraph" w:styleId="aff3">
    <w:name w:val="footer"/>
    <w:basedOn w:val="a"/>
    <w:link w:val="17"/>
    <w:uiPriority w:val="99"/>
    <w:rsid w:val="00F3528E"/>
    <w:pPr>
      <w:tabs>
        <w:tab w:val="center" w:pos="4819"/>
        <w:tab w:val="right" w:pos="9639"/>
      </w:tabs>
    </w:pPr>
    <w:rPr>
      <w:sz w:val="21"/>
      <w:szCs w:val="20"/>
      <w:lang w:val="ru-RU" w:eastAsia="ru-RU"/>
    </w:rPr>
  </w:style>
  <w:style w:type="character" w:customStyle="1" w:styleId="17">
    <w:name w:val="Нижний колонтитул Знак1"/>
    <w:basedOn w:val="a0"/>
    <w:link w:val="aff3"/>
    <w:uiPriority w:val="99"/>
    <w:semiHidden/>
    <w:locked/>
    <w:rsid w:val="00F3528E"/>
    <w:rPr>
      <w:rFonts w:cs="Times New Roman"/>
      <w:color w:val="00000A"/>
      <w:sz w:val="21"/>
    </w:rPr>
  </w:style>
  <w:style w:type="paragraph" w:customStyle="1" w:styleId="4H4p4s4444r441">
    <w:name w:val="З4Hа4pг4sо4л4|о4в4rо4к4[ 1"/>
    <w:basedOn w:val="a"/>
    <w:next w:val="a"/>
    <w:uiPriority w:val="99"/>
    <w:rsid w:val="00F3528E"/>
    <w:pPr>
      <w:keepNext/>
      <w:widowControl w:val="0"/>
      <w:suppressAutoHyphens/>
      <w:autoSpaceDN w:val="0"/>
      <w:adjustRightInd w:val="0"/>
      <w:spacing w:line="480" w:lineRule="auto"/>
      <w:ind w:right="3800"/>
      <w:jc w:val="center"/>
      <w:outlineLvl w:val="0"/>
    </w:pPr>
    <w:rPr>
      <w:rFonts w:ascii="Arial" w:cs="Arial"/>
      <w:b/>
      <w:bCs/>
      <w:sz w:val="18"/>
      <w:szCs w:val="18"/>
    </w:rPr>
  </w:style>
  <w:style w:type="paragraph" w:customStyle="1" w:styleId="4H4p4s4444r442">
    <w:name w:val="З4Hа4pг4sо4л4|о4в4rо4к4[ 2"/>
    <w:basedOn w:val="a"/>
    <w:next w:val="a"/>
    <w:uiPriority w:val="99"/>
    <w:rsid w:val="00F3528E"/>
    <w:pPr>
      <w:keepNext/>
      <w:numPr>
        <w:ilvl w:val="1"/>
      </w:numPr>
      <w:suppressAutoHyphens/>
      <w:autoSpaceDN w:val="0"/>
      <w:adjustRightInd w:val="0"/>
      <w:spacing w:before="240" w:after="60"/>
      <w:outlineLvl w:val="1"/>
    </w:pPr>
    <w:rPr>
      <w:rFonts w:ascii="Arial" w:cs="Arial"/>
      <w:b/>
      <w:bCs/>
      <w:i/>
      <w:iCs/>
      <w:sz w:val="28"/>
      <w:szCs w:val="28"/>
    </w:rPr>
  </w:style>
  <w:style w:type="character" w:customStyle="1" w:styleId="4C3f4u444yp">
    <w:name w:val="Г4C і3f п4・еu?р・4п4о4・сy?и|?лp?а~?н~?н・"/>
    <w:uiPriority w:val="99"/>
    <w:rsid w:val="00F3528E"/>
    <w:rPr>
      <w:color w:val="000080"/>
      <w:u w:val="single"/>
    </w:rPr>
  </w:style>
  <w:style w:type="character" w:customStyle="1" w:styleId="WW8Num4z8">
    <w:name w:val="WW8Num4z8"/>
    <w:uiPriority w:val="99"/>
    <w:rsid w:val="00F3528E"/>
  </w:style>
  <w:style w:type="character" w:customStyle="1" w:styleId="WW8Num4z7">
    <w:name w:val="WW8Num4z7"/>
    <w:uiPriority w:val="99"/>
    <w:rsid w:val="00F3528E"/>
  </w:style>
  <w:style w:type="character" w:customStyle="1" w:styleId="WW8Num4z6">
    <w:name w:val="WW8Num4z6"/>
    <w:uiPriority w:val="99"/>
    <w:rsid w:val="00F3528E"/>
  </w:style>
  <w:style w:type="character" w:customStyle="1" w:styleId="WW8Num4z5">
    <w:name w:val="WW8Num4z5"/>
    <w:uiPriority w:val="99"/>
    <w:rsid w:val="00F3528E"/>
  </w:style>
  <w:style w:type="character" w:customStyle="1" w:styleId="WW8Num4z4">
    <w:name w:val="WW8Num4z4"/>
    <w:uiPriority w:val="99"/>
    <w:rsid w:val="00F3528E"/>
  </w:style>
  <w:style w:type="character" w:customStyle="1" w:styleId="WW8Num4z3">
    <w:name w:val="WW8Num4z3"/>
    <w:uiPriority w:val="99"/>
    <w:rsid w:val="00F3528E"/>
  </w:style>
  <w:style w:type="character" w:customStyle="1" w:styleId="WW8Num2z3">
    <w:name w:val="WW8Num2z3"/>
    <w:uiPriority w:val="99"/>
    <w:rsid w:val="00F3528E"/>
    <w:rPr>
      <w:rFonts w:ascii="Symbol" w:eastAsia="Times New Roman"/>
    </w:rPr>
  </w:style>
  <w:style w:type="character" w:customStyle="1" w:styleId="4R4y44r444y4r4y444y">
    <w:name w:val="С4Rи4yм4]в4rо4л4|и4y в4rи4yн4~о4с4・к[?иy"/>
    <w:uiPriority w:val="99"/>
    <w:rsid w:val="00F3528E"/>
  </w:style>
  <w:style w:type="paragraph" w:customStyle="1" w:styleId="4H4p4s4444r444pqy3">
    <w:name w:val="З4Hа4pг4sо4л4|о4в4rо4к4[ т4・аp?бq?л|?иy?ц・?3і"/>
    <w:basedOn w:val="4B43f444p4q44y43f"/>
    <w:uiPriority w:val="99"/>
    <w:rsid w:val="00F3528E"/>
    <w:pPr>
      <w:jc w:val="center"/>
    </w:pPr>
    <w:rPr>
      <w:b/>
      <w:bCs/>
    </w:rPr>
  </w:style>
  <w:style w:type="paragraph" w:customStyle="1" w:styleId="4B43f444p4q44y43f">
    <w:name w:val="В4Bм4] і3f с4・т・?4т4pа4qб4|л4yи4・ц3f"/>
    <w:basedOn w:val="a"/>
    <w:uiPriority w:val="99"/>
    <w:rsid w:val="00F3528E"/>
    <w:pPr>
      <w:suppressLineNumbers/>
      <w:suppressAutoHyphens/>
      <w:autoSpaceDN w:val="0"/>
      <w:adjustRightInd w:val="0"/>
    </w:pPr>
    <w:rPr>
      <w:rFonts w:ascii="Times New Roman"/>
    </w:rPr>
  </w:style>
  <w:style w:type="paragraph" w:customStyle="1" w:styleId="4O4ryz44444x4r3f4t4444">
    <w:name w:val="О4Oс4・н~?о?вr?н~?иy?йz ?т・4е?4к?4с4・т4x з4r в3f і4t?д・4с4・т・4у?4п"/>
    <w:basedOn w:val="a"/>
    <w:uiPriority w:val="99"/>
    <w:rsid w:val="00F3528E"/>
    <w:pPr>
      <w:suppressAutoHyphens/>
      <w:autoSpaceDN w:val="0"/>
      <w:adjustRightInd w:val="0"/>
      <w:spacing w:after="120"/>
      <w:ind w:left="283"/>
    </w:pPr>
    <w:rPr>
      <w:rFonts w:ascii="Times New Roman"/>
    </w:rPr>
  </w:style>
  <w:style w:type="paragraph" w:customStyle="1" w:styleId="4S4u4444444y">
    <w:name w:val="Т4Sе4uк4[с4・т・?4в?4ы4~н4о4・с[?кy"/>
    <w:basedOn w:val="a"/>
    <w:uiPriority w:val="99"/>
    <w:rsid w:val="00F3528E"/>
    <w:pPr>
      <w:suppressAutoHyphens/>
      <w:autoSpaceDN w:val="0"/>
      <w:adjustRightInd w:val="0"/>
    </w:pPr>
    <w:rPr>
      <w:rFonts w:ascii="Tahoma" w:cs="Tahoma"/>
      <w:sz w:val="16"/>
      <w:szCs w:val="16"/>
    </w:rPr>
  </w:style>
  <w:style w:type="paragraph" w:customStyle="1" w:styleId="4O4rz4444">
    <w:name w:val="О4Oс4・н~?о?вr?н~?о?йz ?т・4е?4к?4с4・т"/>
    <w:basedOn w:val="a"/>
    <w:uiPriority w:val="99"/>
    <w:rsid w:val="00F3528E"/>
    <w:pPr>
      <w:suppressAutoHyphens/>
      <w:autoSpaceDN w:val="0"/>
      <w:adjustRightInd w:val="0"/>
      <w:jc w:val="center"/>
    </w:pPr>
    <w:rPr>
      <w:rFonts w:ascii="Times New Roman"/>
      <w:b/>
      <w:bCs/>
    </w:rPr>
  </w:style>
  <w:style w:type="paragraph" w:customStyle="1" w:styleId="4P444p4w4y">
    <w:name w:val="П4Pо4к4[а4pж4wч4・иy?к["/>
    <w:basedOn w:val="a"/>
    <w:uiPriority w:val="99"/>
    <w:rsid w:val="00F3528E"/>
    <w:pPr>
      <w:suppressLineNumbers/>
      <w:suppressAutoHyphens/>
      <w:autoSpaceDN w:val="0"/>
      <w:adjustRightInd w:val="0"/>
    </w:pPr>
    <w:rPr>
      <w:rFonts w:ascii="Times New Roman"/>
    </w:rPr>
  </w:style>
  <w:style w:type="paragraph" w:customStyle="1" w:styleId="4Q44x4t3f4">
    <w:name w:val="Р4Qо4з4xд4t і3f л4|"/>
    <w:basedOn w:val="a"/>
    <w:uiPriority w:val="99"/>
    <w:rsid w:val="00F3528E"/>
    <w:pPr>
      <w:suppressLineNumbers/>
      <w:suppressAutoHyphens/>
      <w:autoSpaceDN w:val="0"/>
      <w:adjustRightInd w:val="0"/>
      <w:spacing w:before="120" w:after="120"/>
    </w:pPr>
    <w:rPr>
      <w:rFonts w:ascii="Times New Roman"/>
      <w:i/>
      <w:iCs/>
    </w:rPr>
  </w:style>
  <w:style w:type="paragraph" w:customStyle="1" w:styleId="4R4y44">
    <w:name w:val="С4Rп4・иy?с・4о?4к"/>
    <w:basedOn w:val="4O4ryz4444"/>
    <w:uiPriority w:val="99"/>
    <w:rsid w:val="00F3528E"/>
  </w:style>
  <w:style w:type="paragraph" w:customStyle="1" w:styleId="4O4ryz4444">
    <w:name w:val="О4Oс4・н~?о?вr?н~?иy?йz ?т・4е?4к?4с4・"/>
    <w:basedOn w:val="a"/>
    <w:uiPriority w:val="99"/>
    <w:rsid w:val="00F3528E"/>
    <w:pPr>
      <w:suppressAutoHyphens/>
      <w:autoSpaceDN w:val="0"/>
      <w:adjustRightInd w:val="0"/>
      <w:spacing w:after="120"/>
    </w:pPr>
    <w:rPr>
      <w:rFonts w:ascii="Times New Roman"/>
    </w:rPr>
  </w:style>
  <w:style w:type="paragraph" w:customStyle="1" w:styleId="4H4p4s4444r44">
    <w:name w:val="З4Hа4pг4sо4л4|о4в4rо4к4["/>
    <w:basedOn w:val="a"/>
    <w:next w:val="4O4ryz4444"/>
    <w:uiPriority w:val="99"/>
    <w:rsid w:val="00F3528E"/>
    <w:pPr>
      <w:keepNext/>
      <w:suppressAutoHyphens/>
      <w:autoSpaceDN w:val="0"/>
      <w:adjustRightInd w:val="0"/>
      <w:spacing w:before="240" w:after="120"/>
    </w:pPr>
    <w:rPr>
      <w:rFonts w:ascii="Liberation Sans" w:cs="Liberation Sans"/>
      <w:sz w:val="28"/>
      <w:szCs w:val="28"/>
    </w:rPr>
  </w:style>
  <w:style w:type="paragraph" w:customStyle="1" w:styleId="4H43f444y44">
    <w:name w:val="З4Hм4] і3f с4・т・?4с4・пy?и・4с?4к"/>
    <w:basedOn w:val="a"/>
    <w:uiPriority w:val="99"/>
    <w:rsid w:val="00F3528E"/>
    <w:pPr>
      <w:suppressAutoHyphens/>
      <w:autoSpaceDN w:val="0"/>
      <w:adjustRightInd w:val="0"/>
      <w:ind w:left="567"/>
    </w:pPr>
    <w:rPr>
      <w:rFonts w:ascii="Times New Roman"/>
    </w:rPr>
  </w:style>
  <w:style w:type="paragraph" w:customStyle="1" w:styleId="18">
    <w:name w:val="Абзац списка1"/>
    <w:basedOn w:val="a"/>
    <w:uiPriority w:val="99"/>
    <w:rsid w:val="00F3528E"/>
    <w:pPr>
      <w:suppressAutoHyphens/>
      <w:ind w:left="720"/>
      <w:contextualSpacing/>
    </w:pPr>
    <w:rPr>
      <w:rFonts w:ascii="Times New Roman" w:hAnsi="Times New Roman"/>
    </w:rPr>
  </w:style>
  <w:style w:type="paragraph" w:customStyle="1" w:styleId="19">
    <w:name w:val="Без интервала1"/>
    <w:uiPriority w:val="99"/>
    <w:rsid w:val="00F3528E"/>
    <w:pPr>
      <w:suppressAutoHyphens/>
      <w:spacing w:line="276" w:lineRule="auto"/>
    </w:pPr>
    <w:rPr>
      <w:rFonts w:cs="Calibri"/>
      <w:color w:val="00000A"/>
      <w:sz w:val="24"/>
      <w:szCs w:val="24"/>
      <w:lang w:val="uk-UA" w:eastAsia="ar-SA"/>
    </w:rPr>
  </w:style>
  <w:style w:type="paragraph" w:customStyle="1" w:styleId="rvps14">
    <w:name w:val="rvps14"/>
    <w:basedOn w:val="a"/>
    <w:uiPriority w:val="99"/>
    <w:rsid w:val="00F3528E"/>
    <w:pPr>
      <w:spacing w:before="100" w:beforeAutospacing="1" w:after="100" w:afterAutospacing="1"/>
    </w:pPr>
    <w:rPr>
      <w:rFonts w:ascii="Times New Roman" w:hAnsi="Times New Roman"/>
      <w:lang w:val="ru-RU" w:eastAsia="ru-RU"/>
    </w:rPr>
  </w:style>
  <w:style w:type="paragraph" w:styleId="aff4">
    <w:name w:val="Body Text"/>
    <w:basedOn w:val="a"/>
    <w:link w:val="aff5"/>
    <w:uiPriority w:val="99"/>
    <w:locked/>
    <w:rsid w:val="00F3528E"/>
    <w:pPr>
      <w:spacing w:after="120"/>
    </w:pPr>
    <w:rPr>
      <w:szCs w:val="20"/>
      <w:lang w:val="ru-RU" w:eastAsia="ru-RU"/>
    </w:rPr>
  </w:style>
  <w:style w:type="character" w:customStyle="1" w:styleId="BodyTextChar">
    <w:name w:val="Body Text Char"/>
    <w:basedOn w:val="a0"/>
    <w:uiPriority w:val="99"/>
    <w:semiHidden/>
    <w:locked/>
    <w:rsid w:val="00F3528E"/>
    <w:rPr>
      <w:rFonts w:cs="Times New Roman"/>
      <w:color w:val="00000A"/>
      <w:sz w:val="21"/>
      <w:lang w:val="uk-UA" w:eastAsia="zh-CN"/>
    </w:rPr>
  </w:style>
  <w:style w:type="character" w:customStyle="1" w:styleId="aff5">
    <w:name w:val="Основной текст Знак"/>
    <w:link w:val="aff4"/>
    <w:uiPriority w:val="99"/>
    <w:locked/>
    <w:rsid w:val="00F3528E"/>
    <w:rPr>
      <w:sz w:val="24"/>
      <w:lang w:val="ru-RU" w:eastAsia="ru-RU"/>
    </w:rPr>
  </w:style>
  <w:style w:type="character" w:customStyle="1" w:styleId="11">
    <w:name w:val="Обычный (веб) Знак1"/>
    <w:aliases w:val="Знак17 Знак,Знак18 Знак Знак,Знак17 Знак1 Знак,Знак17 Знак3 Знак,Знак18 Знак Знак2 Знак,Знак17 Знак1 Знак2 Знак,Обычный (Web) Знак1"/>
    <w:link w:val="af8"/>
    <w:uiPriority w:val="99"/>
    <w:locked/>
    <w:rsid w:val="00F3528E"/>
    <w:rPr>
      <w:rFonts w:eastAsia="Times New Roman"/>
      <w:color w:val="00000A"/>
      <w:sz w:val="24"/>
      <w:lang w:val="uk-UA" w:eastAsia="ru-RU"/>
    </w:rPr>
  </w:style>
  <w:style w:type="paragraph" w:customStyle="1" w:styleId="1a">
    <w:name w:val="Обычный1"/>
    <w:uiPriority w:val="99"/>
    <w:rsid w:val="00F3528E"/>
    <w:pPr>
      <w:spacing w:line="276" w:lineRule="auto"/>
    </w:pPr>
    <w:rPr>
      <w:rFonts w:ascii="Arial" w:hAnsi="Arial" w:cs="Arial"/>
      <w:color w:val="000000"/>
      <w:sz w:val="24"/>
      <w:szCs w:val="24"/>
      <w:lang w:val="uk-UA" w:eastAsia="ru-RU"/>
    </w:rPr>
  </w:style>
  <w:style w:type="character" w:customStyle="1" w:styleId="c1">
    <w:name w:val="c1"/>
    <w:uiPriority w:val="99"/>
    <w:rsid w:val="00F3528E"/>
  </w:style>
  <w:style w:type="character" w:styleId="aff6">
    <w:name w:val="Hyperlink"/>
    <w:basedOn w:val="a0"/>
    <w:uiPriority w:val="99"/>
    <w:locked/>
    <w:rsid w:val="00F3528E"/>
    <w:rPr>
      <w:rFonts w:cs="Times New Roman"/>
      <w:color w:val="0000FF"/>
      <w:u w:val="single"/>
    </w:rPr>
  </w:style>
  <w:style w:type="paragraph" w:customStyle="1" w:styleId="rvps2">
    <w:name w:val="rvps2"/>
    <w:basedOn w:val="a"/>
    <w:uiPriority w:val="99"/>
    <w:rsid w:val="00F3528E"/>
    <w:pPr>
      <w:suppressAutoHyphens/>
      <w:spacing w:before="280" w:after="280"/>
    </w:pPr>
    <w:rPr>
      <w:rFonts w:ascii="Times New Roman" w:hAnsi="Times New Roman"/>
    </w:rPr>
  </w:style>
  <w:style w:type="paragraph" w:customStyle="1" w:styleId="aff7">
    <w:name w:val="Знак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100">
    <w:name w:val="Обычный + 10 пт"/>
    <w:aliases w:val="курсив"/>
    <w:basedOn w:val="a"/>
    <w:uiPriority w:val="99"/>
    <w:rsid w:val="00F3528E"/>
    <w:pPr>
      <w:ind w:firstLine="540"/>
      <w:jc w:val="both"/>
    </w:pPr>
    <w:rPr>
      <w:rFonts w:ascii="Times New Roman" w:hAnsi="Times New Roman"/>
      <w:i/>
      <w:color w:val="000000"/>
      <w:sz w:val="20"/>
      <w:szCs w:val="20"/>
      <w:lang w:val="ru-RU" w:eastAsia="ru-RU"/>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uiPriority w:val="99"/>
    <w:rsid w:val="00F3528E"/>
    <w:pPr>
      <w:suppressAutoHyphens/>
    </w:pPr>
    <w:rPr>
      <w:rFonts w:ascii="Verdana" w:hAnsi="Verdana" w:cs="Verdana"/>
      <w:sz w:val="20"/>
      <w:szCs w:val="20"/>
    </w:rPr>
  </w:style>
  <w:style w:type="paragraph" w:customStyle="1" w:styleId="western">
    <w:name w:val="western"/>
    <w:basedOn w:val="a"/>
    <w:uiPriority w:val="99"/>
    <w:rsid w:val="00F3528E"/>
    <w:pPr>
      <w:suppressAutoHyphens/>
      <w:spacing w:before="280" w:after="119"/>
    </w:pPr>
    <w:rPr>
      <w:rFonts w:cs="Calibri"/>
      <w:sz w:val="22"/>
      <w:szCs w:val="22"/>
    </w:rPr>
  </w:style>
  <w:style w:type="paragraph" w:customStyle="1" w:styleId="tjbmf">
    <w:name w:val="tj bmf"/>
    <w:basedOn w:val="a"/>
    <w:uiPriority w:val="99"/>
    <w:rsid w:val="00F3528E"/>
    <w:pPr>
      <w:spacing w:before="100" w:beforeAutospacing="1" w:after="100" w:afterAutospacing="1"/>
    </w:pPr>
    <w:rPr>
      <w:rFonts w:ascii="Times New Roman" w:hAnsi="Times New Roman"/>
      <w:lang w:eastAsia="uk-UA"/>
    </w:rPr>
  </w:style>
  <w:style w:type="paragraph" w:styleId="aff8">
    <w:name w:val="Subtitle"/>
    <w:basedOn w:val="a"/>
    <w:next w:val="a"/>
    <w:link w:val="aff9"/>
    <w:uiPriority w:val="99"/>
    <w:qFormat/>
    <w:rsid w:val="00370268"/>
    <w:pPr>
      <w:spacing w:after="60"/>
      <w:jc w:val="center"/>
      <w:outlineLvl w:val="1"/>
    </w:pPr>
    <w:rPr>
      <w:rFonts w:ascii="Cambria" w:hAnsi="Cambria"/>
      <w:lang w:eastAsia="ru-RU"/>
    </w:rPr>
  </w:style>
  <w:style w:type="character" w:customStyle="1" w:styleId="aff9">
    <w:name w:val="Подзаголовок Знак"/>
    <w:basedOn w:val="a0"/>
    <w:link w:val="aff8"/>
    <w:uiPriority w:val="99"/>
    <w:locked/>
    <w:rsid w:val="00370268"/>
    <w:rPr>
      <w:rFonts w:ascii="Cambria" w:hAnsi="Cambria" w:cs="Times New Roman"/>
      <w:sz w:val="24"/>
    </w:rPr>
  </w:style>
  <w:style w:type="table" w:customStyle="1" w:styleId="affa">
    <w:name w:val="Стиль"/>
    <w:basedOn w:val="TableNormal1"/>
    <w:uiPriority w:val="99"/>
    <w:rsid w:val="00DE3391"/>
    <w:tblPr>
      <w:tblStyleRowBandSize w:val="1"/>
      <w:tblStyleColBandSize w:val="1"/>
      <w:tblCellMar>
        <w:top w:w="0" w:type="dxa"/>
        <w:left w:w="103" w:type="dxa"/>
        <w:bottom w:w="0" w:type="dxa"/>
        <w:right w:w="115" w:type="dxa"/>
      </w:tblCellMar>
    </w:tblPr>
  </w:style>
  <w:style w:type="paragraph" w:customStyle="1" w:styleId="TableParagraph">
    <w:name w:val="Table Paragraph"/>
    <w:basedOn w:val="a"/>
    <w:uiPriority w:val="99"/>
    <w:rsid w:val="00252019"/>
    <w:pPr>
      <w:widowControl w:val="0"/>
      <w:autoSpaceDE w:val="0"/>
      <w:autoSpaceDN w:val="0"/>
    </w:pPr>
    <w:rPr>
      <w:rFonts w:ascii="Times New Roman" w:hAnsi="Times New Roman"/>
      <w:sz w:val="22"/>
      <w:szCs w:val="22"/>
    </w:rPr>
  </w:style>
  <w:style w:type="paragraph" w:customStyle="1" w:styleId="1c">
    <w:name w:val="Обычный1 Знак"/>
    <w:link w:val="1d"/>
    <w:uiPriority w:val="99"/>
    <w:rsid w:val="002D37C8"/>
    <w:pPr>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hAnsi="Arial"/>
      <w:color w:val="000000"/>
      <w:lang w:val="ru-RU" w:eastAsia="ru-RU"/>
    </w:rPr>
  </w:style>
  <w:style w:type="character" w:customStyle="1" w:styleId="1d">
    <w:name w:val="Обычный1 Знак Знак"/>
    <w:link w:val="1c"/>
    <w:uiPriority w:val="99"/>
    <w:locked/>
    <w:rsid w:val="002D37C8"/>
    <w:rPr>
      <w:rFonts w:ascii="Arial" w:hAnsi="Arial"/>
      <w:color w:val="000000"/>
      <w:sz w:val="22"/>
      <w:lang w:val="ru-RU" w:eastAsia="ru-RU"/>
    </w:rPr>
  </w:style>
  <w:style w:type="character" w:styleId="affb">
    <w:name w:val="Strong"/>
    <w:basedOn w:val="a0"/>
    <w:uiPriority w:val="99"/>
    <w:qFormat/>
    <w:locked/>
    <w:rsid w:val="00370268"/>
    <w:rPr>
      <w:rFonts w:cs="Times New Roman"/>
      <w:b/>
    </w:rPr>
  </w:style>
  <w:style w:type="character" w:styleId="affc">
    <w:name w:val="Emphasis"/>
    <w:basedOn w:val="a0"/>
    <w:uiPriority w:val="99"/>
    <w:qFormat/>
    <w:locked/>
    <w:rsid w:val="00370268"/>
    <w:rPr>
      <w:rFonts w:ascii="Calibri" w:hAnsi="Calibri" w:cs="Times New Roman"/>
      <w:b/>
      <w:i/>
    </w:rPr>
  </w:style>
  <w:style w:type="paragraph" w:styleId="22">
    <w:name w:val="Quote"/>
    <w:basedOn w:val="a"/>
    <w:next w:val="a"/>
    <w:link w:val="23"/>
    <w:uiPriority w:val="99"/>
    <w:qFormat/>
    <w:rsid w:val="00370268"/>
    <w:rPr>
      <w:i/>
      <w:lang w:eastAsia="ru-RU"/>
    </w:rPr>
  </w:style>
  <w:style w:type="character" w:customStyle="1" w:styleId="23">
    <w:name w:val="Цитата 2 Знак"/>
    <w:basedOn w:val="a0"/>
    <w:link w:val="22"/>
    <w:uiPriority w:val="99"/>
    <w:locked/>
    <w:rsid w:val="00370268"/>
    <w:rPr>
      <w:rFonts w:cs="Times New Roman"/>
      <w:i/>
      <w:sz w:val="24"/>
    </w:rPr>
  </w:style>
  <w:style w:type="paragraph" w:styleId="affd">
    <w:name w:val="Intense Quote"/>
    <w:basedOn w:val="a"/>
    <w:next w:val="a"/>
    <w:link w:val="affe"/>
    <w:uiPriority w:val="99"/>
    <w:qFormat/>
    <w:rsid w:val="00370268"/>
    <w:pPr>
      <w:ind w:left="720" w:right="720"/>
    </w:pPr>
    <w:rPr>
      <w:b/>
      <w:i/>
      <w:szCs w:val="20"/>
      <w:lang w:eastAsia="ru-RU"/>
    </w:rPr>
  </w:style>
  <w:style w:type="character" w:customStyle="1" w:styleId="affe">
    <w:name w:val="Выделенная цитата Знак"/>
    <w:basedOn w:val="a0"/>
    <w:link w:val="affd"/>
    <w:uiPriority w:val="99"/>
    <w:locked/>
    <w:rsid w:val="00370268"/>
    <w:rPr>
      <w:rFonts w:cs="Times New Roman"/>
      <w:b/>
      <w:i/>
      <w:sz w:val="24"/>
    </w:rPr>
  </w:style>
  <w:style w:type="character" w:styleId="afff">
    <w:name w:val="Subtle Emphasis"/>
    <w:basedOn w:val="a0"/>
    <w:uiPriority w:val="99"/>
    <w:qFormat/>
    <w:rsid w:val="00370268"/>
    <w:rPr>
      <w:rFonts w:cs="Times New Roman"/>
      <w:i/>
      <w:color w:val="5A5A5A"/>
    </w:rPr>
  </w:style>
  <w:style w:type="character" w:styleId="afff0">
    <w:name w:val="Intense Emphasis"/>
    <w:basedOn w:val="a0"/>
    <w:uiPriority w:val="99"/>
    <w:qFormat/>
    <w:rsid w:val="00370268"/>
    <w:rPr>
      <w:rFonts w:cs="Times New Roman"/>
      <w:b/>
      <w:i/>
      <w:sz w:val="24"/>
      <w:u w:val="single"/>
    </w:rPr>
  </w:style>
  <w:style w:type="character" w:styleId="afff1">
    <w:name w:val="Subtle Reference"/>
    <w:basedOn w:val="a0"/>
    <w:uiPriority w:val="99"/>
    <w:qFormat/>
    <w:rsid w:val="00370268"/>
    <w:rPr>
      <w:rFonts w:cs="Times New Roman"/>
      <w:sz w:val="24"/>
      <w:u w:val="single"/>
    </w:rPr>
  </w:style>
  <w:style w:type="character" w:styleId="afff2">
    <w:name w:val="Intense Reference"/>
    <w:basedOn w:val="a0"/>
    <w:uiPriority w:val="99"/>
    <w:qFormat/>
    <w:rsid w:val="00370268"/>
    <w:rPr>
      <w:rFonts w:cs="Times New Roman"/>
      <w:b/>
      <w:sz w:val="24"/>
      <w:u w:val="single"/>
    </w:rPr>
  </w:style>
  <w:style w:type="character" w:styleId="afff3">
    <w:name w:val="Book Title"/>
    <w:basedOn w:val="a0"/>
    <w:uiPriority w:val="99"/>
    <w:qFormat/>
    <w:rsid w:val="00370268"/>
    <w:rPr>
      <w:rFonts w:ascii="Cambria" w:hAnsi="Cambria" w:cs="Times New Roman"/>
      <w:b/>
      <w:i/>
      <w:sz w:val="24"/>
    </w:rPr>
  </w:style>
  <w:style w:type="paragraph" w:styleId="afff4">
    <w:name w:val="TOC Heading"/>
    <w:basedOn w:val="1"/>
    <w:next w:val="a"/>
    <w:uiPriority w:val="99"/>
    <w:qFormat/>
    <w:rsid w:val="0037026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0467605">
      <w:marLeft w:val="0"/>
      <w:marRight w:val="0"/>
      <w:marTop w:val="0"/>
      <w:marBottom w:val="0"/>
      <w:divBdr>
        <w:top w:val="none" w:sz="0" w:space="0" w:color="auto"/>
        <w:left w:val="none" w:sz="0" w:space="0" w:color="auto"/>
        <w:bottom w:val="none" w:sz="0" w:space="0" w:color="auto"/>
        <w:right w:val="none" w:sz="0" w:space="0" w:color="auto"/>
      </w:divBdr>
    </w:div>
    <w:div w:id="1410467606">
      <w:marLeft w:val="0"/>
      <w:marRight w:val="0"/>
      <w:marTop w:val="0"/>
      <w:marBottom w:val="0"/>
      <w:divBdr>
        <w:top w:val="none" w:sz="0" w:space="0" w:color="auto"/>
        <w:left w:val="none" w:sz="0" w:space="0" w:color="auto"/>
        <w:bottom w:val="none" w:sz="0" w:space="0" w:color="auto"/>
        <w:right w:val="none" w:sz="0" w:space="0" w:color="auto"/>
      </w:divBdr>
    </w:div>
    <w:div w:id="1410467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9909</Words>
  <Characters>56484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pc</cp:lastModifiedBy>
  <cp:revision>139</cp:revision>
  <dcterms:created xsi:type="dcterms:W3CDTF">2017-02-01T12:28:00Z</dcterms:created>
  <dcterms:modified xsi:type="dcterms:W3CDTF">2023-03-28T09:54:00Z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