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2" w:rsidRPr="003152F7" w:rsidRDefault="00125E72" w:rsidP="00125E72">
      <w:pPr>
        <w:ind w:firstLine="567"/>
        <w:jc w:val="right"/>
        <w:rPr>
          <w:sz w:val="20"/>
          <w:szCs w:val="20"/>
        </w:rPr>
      </w:pPr>
      <w:r w:rsidRPr="003152F7">
        <w:rPr>
          <w:b/>
          <w:sz w:val="20"/>
          <w:szCs w:val="20"/>
        </w:rPr>
        <w:t>Додаток 3</w:t>
      </w:r>
    </w:p>
    <w:p w:rsidR="00125E72" w:rsidRPr="003152F7" w:rsidRDefault="00125E72" w:rsidP="00125E72">
      <w:pPr>
        <w:ind w:left="6237"/>
        <w:jc w:val="right"/>
        <w:rPr>
          <w:sz w:val="20"/>
          <w:szCs w:val="20"/>
        </w:rPr>
      </w:pPr>
      <w:r w:rsidRPr="003152F7">
        <w:rPr>
          <w:sz w:val="20"/>
          <w:szCs w:val="20"/>
        </w:rPr>
        <w:t>до тендерної документації</w:t>
      </w:r>
    </w:p>
    <w:p w:rsidR="00125E72" w:rsidRPr="003152F7" w:rsidRDefault="00125E72" w:rsidP="00125E72">
      <w:pPr>
        <w:ind w:left="6237"/>
        <w:jc w:val="right"/>
        <w:rPr>
          <w:sz w:val="20"/>
          <w:szCs w:val="20"/>
        </w:rPr>
      </w:pPr>
    </w:p>
    <w:p w:rsidR="00125E72" w:rsidRPr="003152F7" w:rsidRDefault="00125E72" w:rsidP="00125E72">
      <w:pPr>
        <w:ind w:right="196"/>
        <w:rPr>
          <w:i/>
          <w:sz w:val="20"/>
          <w:szCs w:val="20"/>
        </w:rPr>
      </w:pPr>
      <w:r w:rsidRPr="003152F7">
        <w:rPr>
          <w:i/>
          <w:sz w:val="20"/>
          <w:szCs w:val="20"/>
        </w:rPr>
        <w:t xml:space="preserve">«Тендерна пропозиція» </w:t>
      </w:r>
    </w:p>
    <w:p w:rsidR="00125E72" w:rsidRPr="003152F7" w:rsidRDefault="00125E72" w:rsidP="00125E72">
      <w:pPr>
        <w:ind w:right="196"/>
        <w:rPr>
          <w:i/>
          <w:color w:val="000000"/>
          <w:sz w:val="20"/>
          <w:szCs w:val="20"/>
        </w:rPr>
      </w:pPr>
      <w:r w:rsidRPr="003152F7">
        <w:rPr>
          <w:i/>
          <w:color w:val="000000"/>
          <w:sz w:val="20"/>
          <w:szCs w:val="20"/>
        </w:rPr>
        <w:t>Подається за формою, наведеною нижче, на фірмовому бланку.</w:t>
      </w:r>
    </w:p>
    <w:p w:rsidR="00125E72" w:rsidRPr="003152F7" w:rsidRDefault="00125E72" w:rsidP="00125E72">
      <w:pPr>
        <w:ind w:right="196"/>
        <w:rPr>
          <w:i/>
          <w:color w:val="000000"/>
          <w:sz w:val="20"/>
          <w:szCs w:val="20"/>
        </w:rPr>
      </w:pPr>
      <w:r w:rsidRPr="003152F7">
        <w:rPr>
          <w:i/>
          <w:color w:val="000000"/>
          <w:sz w:val="20"/>
          <w:szCs w:val="20"/>
        </w:rPr>
        <w:t>Учасник не повинен відступати від наведеної форми.</w:t>
      </w:r>
    </w:p>
    <w:p w:rsidR="00125E72" w:rsidRPr="003152F7" w:rsidRDefault="00125E72" w:rsidP="00125E72">
      <w:pPr>
        <w:ind w:right="196"/>
        <w:rPr>
          <w:sz w:val="28"/>
          <w:szCs w:val="28"/>
        </w:rPr>
      </w:pPr>
    </w:p>
    <w:p w:rsidR="00125E72" w:rsidRPr="003152F7" w:rsidRDefault="00125E72" w:rsidP="00125E72">
      <w:pPr>
        <w:jc w:val="center"/>
        <w:rPr>
          <w:b/>
        </w:rPr>
      </w:pPr>
      <w:r w:rsidRPr="003152F7">
        <w:rPr>
          <w:b/>
        </w:rPr>
        <w:t>ТЕНДЕРНА ПРОПОЗИЦІЯ</w:t>
      </w:r>
    </w:p>
    <w:p w:rsidR="00125E72" w:rsidRPr="003152F7" w:rsidRDefault="00125E72" w:rsidP="00125E72">
      <w:pPr>
        <w:jc w:val="center"/>
        <w:rPr>
          <w:b/>
        </w:rPr>
      </w:pPr>
    </w:p>
    <w:p w:rsidR="00125E72" w:rsidRPr="003152F7" w:rsidRDefault="00125E72" w:rsidP="00125E72">
      <w:pPr>
        <w:spacing w:line="360" w:lineRule="auto"/>
        <w:jc w:val="both"/>
        <w:rPr>
          <w:color w:val="000000"/>
        </w:rPr>
      </w:pPr>
      <w:r w:rsidRPr="003152F7">
        <w:t>Дата ____________ р.</w:t>
      </w:r>
    </w:p>
    <w:p w:rsidR="00125E72" w:rsidRPr="00E94C21" w:rsidRDefault="00125E72" w:rsidP="00125E72">
      <w:pPr>
        <w:ind w:firstLine="425"/>
        <w:jc w:val="both"/>
        <w:rPr>
          <w:b/>
          <w:lang w:eastAsia="ru-RU"/>
        </w:rPr>
      </w:pPr>
      <w:r w:rsidRPr="00E94C21">
        <w:rPr>
          <w:color w:val="000000"/>
        </w:rPr>
        <w:t xml:space="preserve">Ми, </w:t>
      </w:r>
      <w:r w:rsidRPr="00E94C21">
        <w:rPr>
          <w:i/>
          <w:color w:val="000000"/>
        </w:rPr>
        <w:t>(повне найменування, адреса місцезнаходження, код ЄДРПОУ, банківські реквізити (IBAN), ІПН та контактний телефон учасника)</w:t>
      </w:r>
      <w:r w:rsidRPr="00E94C21">
        <w:rPr>
          <w:color w:val="000000"/>
        </w:rPr>
        <w:t xml:space="preserve">, надаємо свою пропозицію щодо участі у торгах на закупівлю </w:t>
      </w:r>
      <w:r w:rsidRPr="00E94C21">
        <w:t>за</w:t>
      </w:r>
      <w:r w:rsidRPr="00E94C21">
        <w:rPr>
          <w:b/>
          <w:color w:val="FF0000"/>
        </w:rPr>
        <w:t xml:space="preserve"> </w:t>
      </w:r>
      <w:r w:rsidRPr="00E94C21">
        <w:rPr>
          <w:b/>
        </w:rPr>
        <w:t>Д</w:t>
      </w:r>
      <w:r w:rsidRPr="002B1408">
        <w:rPr>
          <w:b/>
        </w:rPr>
        <w:t xml:space="preserve">К 021:2015: </w:t>
      </w:r>
      <w:r w:rsidRPr="002B1408">
        <w:rPr>
          <w:rFonts w:eastAsia="Calibri"/>
          <w:b/>
          <w:lang w:eastAsia="en-US"/>
        </w:rPr>
        <w:t>64110000-0 п</w:t>
      </w:r>
      <w:r w:rsidRPr="002B1408">
        <w:rPr>
          <w:rFonts w:eastAsia="Calibri"/>
          <w:b/>
          <w:szCs w:val="22"/>
          <w:lang w:eastAsia="en-US"/>
        </w:rPr>
        <w:t>оштових послуг (у</w:t>
      </w:r>
      <w:r w:rsidRPr="002B1408">
        <w:rPr>
          <w:rFonts w:eastAsia="Calibri"/>
          <w:b/>
          <w:lang w:eastAsia="en-US"/>
        </w:rPr>
        <w:t xml:space="preserve">ніверсальних послуг поштового зв’язку з пересилання поштових карток, листів, бандеролей </w:t>
      </w:r>
      <w:bookmarkStart w:id="0" w:name="_GoBack"/>
      <w:bookmarkEnd w:id="0"/>
      <w:r w:rsidRPr="002B1408">
        <w:rPr>
          <w:rFonts w:eastAsia="Calibri"/>
          <w:b/>
          <w:lang w:eastAsia="en-US"/>
        </w:rPr>
        <w:t>(простих та рекомендованих) з використанням відбитка про оплату на всій території України)</w:t>
      </w:r>
      <w:r>
        <w:rPr>
          <w:b/>
          <w:lang w:eastAsia="ru-RU"/>
        </w:rPr>
        <w:t>.</w:t>
      </w:r>
    </w:p>
    <w:p w:rsidR="00125E72" w:rsidRPr="00E45DDA" w:rsidRDefault="00125E72" w:rsidP="00125E72">
      <w:pPr>
        <w:ind w:firstLine="425"/>
        <w:jc w:val="both"/>
        <w:rPr>
          <w:sz w:val="28"/>
          <w:szCs w:val="28"/>
        </w:rPr>
      </w:pPr>
      <w:r w:rsidRPr="003152F7">
        <w:rPr>
          <w:color w:val="000000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 та на суму</w:t>
      </w:r>
      <w:r w:rsidRPr="003152F7">
        <w:t xml:space="preserve">: </w:t>
      </w:r>
    </w:p>
    <w:p w:rsidR="00125E72" w:rsidRPr="003152F7" w:rsidRDefault="00125E72" w:rsidP="00125E72">
      <w:pPr>
        <w:ind w:firstLine="426"/>
        <w:jc w:val="both"/>
      </w:pPr>
    </w:p>
    <w:p w:rsidR="00125E72" w:rsidRPr="003152F7" w:rsidRDefault="00125E72" w:rsidP="00125E72">
      <w:pPr>
        <w:tabs>
          <w:tab w:val="left" w:pos="386"/>
        </w:tabs>
        <w:suppressAutoHyphens/>
        <w:ind w:right="-32" w:firstLine="426"/>
        <w:rPr>
          <w:lang w:eastAsia="zh-CN"/>
        </w:rPr>
      </w:pPr>
      <w:r w:rsidRPr="003152F7">
        <w:rPr>
          <w:b/>
          <w:bCs/>
          <w:lang w:eastAsia="zh-CN"/>
        </w:rPr>
        <w:t>Загальна ціна пропозиції ____________</w:t>
      </w:r>
      <w:r>
        <w:rPr>
          <w:b/>
          <w:bCs/>
          <w:lang w:eastAsia="zh-CN"/>
        </w:rPr>
        <w:t>_______</w:t>
      </w:r>
      <w:r w:rsidRPr="003152F7">
        <w:rPr>
          <w:b/>
          <w:bCs/>
          <w:lang w:eastAsia="zh-CN"/>
        </w:rPr>
        <w:t xml:space="preserve">________________грн.__ коп., </w:t>
      </w:r>
      <w:r w:rsidRPr="00FC22F5">
        <w:rPr>
          <w:b/>
          <w:bCs/>
          <w:lang w:eastAsia="zh-CN"/>
        </w:rPr>
        <w:t>з ПДВ*.</w:t>
      </w:r>
      <w:r w:rsidRPr="003152F7">
        <w:rPr>
          <w:b/>
          <w:bCs/>
          <w:lang w:eastAsia="zh-CN"/>
        </w:rPr>
        <w:br/>
        <w:t xml:space="preserve">                                                    </w:t>
      </w:r>
      <w:r w:rsidRPr="003152F7">
        <w:rPr>
          <w:lang w:eastAsia="zh-CN"/>
        </w:rPr>
        <w:t xml:space="preserve"> </w:t>
      </w:r>
      <w:r w:rsidRPr="003152F7">
        <w:rPr>
          <w:i/>
          <w:lang w:eastAsia="zh-CN"/>
        </w:rPr>
        <w:t>(вказати цифрами та прописом)</w:t>
      </w:r>
      <w:r w:rsidRPr="003152F7">
        <w:rPr>
          <w:lang w:eastAsia="zh-CN"/>
        </w:rPr>
        <w:t xml:space="preserve"> </w:t>
      </w:r>
    </w:p>
    <w:p w:rsidR="00125E72" w:rsidRPr="003152F7" w:rsidRDefault="00125E72" w:rsidP="00125E72">
      <w:pPr>
        <w:ind w:firstLine="426"/>
        <w:jc w:val="both"/>
        <w:rPr>
          <w:color w:val="000000"/>
        </w:rPr>
      </w:pPr>
    </w:p>
    <w:p w:rsidR="00125E72" w:rsidRPr="003152F7" w:rsidRDefault="00125E72" w:rsidP="00125E72">
      <w:pPr>
        <w:ind w:firstLine="426"/>
        <w:jc w:val="both"/>
        <w:rPr>
          <w:color w:val="000000"/>
        </w:rPr>
      </w:pPr>
      <w:r w:rsidRPr="003152F7">
        <w:rPr>
          <w:color w:val="000000"/>
        </w:rPr>
        <w:t>1. До моменту прийняття рішення про намір укласти договір, Ваша тендерна документація разом з нашою пропозицією (за умови її відповідності всім вимогам) мають силу протоколу намірів між нами. Якщо нас буде визнано переможцем торгів, ми візьмемо на себе зобов'язання виконати всі умови, передбачені договором.</w:t>
      </w:r>
    </w:p>
    <w:p w:rsidR="00125E72" w:rsidRPr="003152F7" w:rsidRDefault="00125E72" w:rsidP="00125E72">
      <w:pPr>
        <w:tabs>
          <w:tab w:val="left" w:pos="540"/>
        </w:tabs>
        <w:suppressAutoHyphens/>
        <w:ind w:right="-23" w:firstLine="426"/>
        <w:jc w:val="both"/>
        <w:rPr>
          <w:color w:val="000000"/>
          <w:lang w:eastAsia="zh-CN"/>
        </w:rPr>
      </w:pPr>
      <w:r w:rsidRPr="003152F7">
        <w:rPr>
          <w:color w:val="000000"/>
          <w:lang w:eastAsia="zh-CN"/>
        </w:rPr>
        <w:t xml:space="preserve">2. Ми погоджуємося дотримуватися умов цієї пропозиції протягом </w:t>
      </w:r>
      <w:r w:rsidRPr="003152F7">
        <w:rPr>
          <w:b/>
          <w:color w:val="000000"/>
          <w:lang w:eastAsia="zh-CN"/>
        </w:rPr>
        <w:t>90</w:t>
      </w:r>
      <w:r w:rsidRPr="003152F7">
        <w:rPr>
          <w:color w:val="000000"/>
          <w:lang w:eastAsia="zh-CN"/>
        </w:rPr>
        <w:t xml:space="preserve"> днів </w:t>
      </w:r>
      <w:r w:rsidRPr="003152F7">
        <w:t>із дати кінцевого строку подання тендерних пропозицій</w:t>
      </w:r>
      <w:r w:rsidRPr="003152F7">
        <w:rPr>
          <w:color w:val="000000"/>
          <w:lang w:eastAsia="zh-CN"/>
        </w:rPr>
        <w:t>. Наша пропозиція буде обов'язковою для нас до закінчення зазначеного терміну.</w:t>
      </w:r>
    </w:p>
    <w:p w:rsidR="00125E72" w:rsidRPr="003152F7" w:rsidRDefault="00125E72" w:rsidP="00125E72">
      <w:pPr>
        <w:tabs>
          <w:tab w:val="left" w:pos="540"/>
        </w:tabs>
        <w:ind w:right="-23" w:firstLine="426"/>
        <w:jc w:val="both"/>
        <w:rPr>
          <w:color w:val="000000"/>
        </w:rPr>
      </w:pPr>
      <w:r w:rsidRPr="003152F7">
        <w:rPr>
          <w:color w:val="000000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125E72" w:rsidRPr="003152F7" w:rsidRDefault="00125E72" w:rsidP="00125E72">
      <w:pPr>
        <w:tabs>
          <w:tab w:val="left" w:pos="540"/>
        </w:tabs>
        <w:ind w:right="-23" w:firstLine="426"/>
        <w:jc w:val="both"/>
        <w:rPr>
          <w:color w:val="000000"/>
        </w:rPr>
      </w:pPr>
      <w:r w:rsidRPr="003152F7">
        <w:rPr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з </w:t>
      </w:r>
      <w:r>
        <w:rPr>
          <w:color w:val="000000"/>
        </w:rPr>
        <w:t>чинним законодавством</w:t>
      </w:r>
      <w:r w:rsidRPr="003152F7">
        <w:rPr>
          <w:color w:val="000000"/>
        </w:rPr>
        <w:t xml:space="preserve">. </w:t>
      </w:r>
    </w:p>
    <w:p w:rsidR="00125E72" w:rsidRPr="003152F7" w:rsidRDefault="00125E72" w:rsidP="00125E72">
      <w:pPr>
        <w:tabs>
          <w:tab w:val="left" w:pos="540"/>
        </w:tabs>
        <w:ind w:right="-23" w:firstLine="426"/>
        <w:jc w:val="both"/>
        <w:rPr>
          <w:color w:val="000000"/>
        </w:rPr>
      </w:pPr>
      <w:r w:rsidRPr="003152F7">
        <w:rPr>
          <w:color w:val="000000"/>
        </w:rPr>
        <w:t xml:space="preserve">5. Якщо нас буде визнано переможцем процедури закупівлі, ми беремо на себе зобов’язання підписати договір із замовником, проект якого наведено у </w:t>
      </w:r>
      <w:r w:rsidRPr="003152F7">
        <w:rPr>
          <w:b/>
          <w:color w:val="000000"/>
        </w:rPr>
        <w:t xml:space="preserve">Додатку 4 </w:t>
      </w:r>
      <w:r w:rsidRPr="003152F7">
        <w:rPr>
          <w:color w:val="000000"/>
        </w:rPr>
        <w:t xml:space="preserve">до тендерної документації, </w:t>
      </w:r>
      <w:r w:rsidRPr="003152F7">
        <w:t xml:space="preserve">не пізніше ніж через </w:t>
      </w:r>
      <w:r>
        <w:rPr>
          <w:b/>
          <w:i/>
        </w:rPr>
        <w:t>15</w:t>
      </w:r>
      <w:r w:rsidRPr="003152F7">
        <w:t xml:space="preserve"> днів з дня прийняття рішення про намір укласти договір та не раніше ніж через </w:t>
      </w:r>
      <w:r>
        <w:rPr>
          <w:b/>
          <w:i/>
        </w:rPr>
        <w:t>5</w:t>
      </w:r>
      <w:r w:rsidRPr="003152F7"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125E72" w:rsidRPr="003152F7" w:rsidRDefault="00125E72" w:rsidP="00125E72">
      <w:pPr>
        <w:tabs>
          <w:tab w:val="left" w:pos="540"/>
        </w:tabs>
        <w:ind w:right="-23" w:firstLine="426"/>
        <w:jc w:val="both"/>
        <w:rPr>
          <w:i/>
          <w:spacing w:val="-8"/>
          <w:u w:val="single"/>
        </w:rPr>
      </w:pPr>
      <w:r w:rsidRPr="003152F7"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проектом договору, що наведений у </w:t>
      </w:r>
      <w:r w:rsidRPr="003152F7">
        <w:rPr>
          <w:b/>
          <w:color w:val="000000"/>
        </w:rPr>
        <w:t xml:space="preserve">Додатку 4 </w:t>
      </w:r>
      <w:r w:rsidRPr="003152F7">
        <w:rPr>
          <w:color w:val="000000"/>
        </w:rPr>
        <w:t>до тендерної документації, та умовами, які передбачають розкриття конфіденційної інформації.</w:t>
      </w:r>
    </w:p>
    <w:p w:rsidR="00125E72" w:rsidRPr="003152F7" w:rsidRDefault="00125E72" w:rsidP="00125E72">
      <w:pPr>
        <w:shd w:val="clear" w:color="auto" w:fill="FFFFFF"/>
        <w:jc w:val="center"/>
        <w:rPr>
          <w:i/>
          <w:spacing w:val="-8"/>
          <w:u w:val="single"/>
        </w:rPr>
      </w:pPr>
    </w:p>
    <w:p w:rsidR="00125E72" w:rsidRPr="003152F7" w:rsidRDefault="00125E72" w:rsidP="00125E72">
      <w:pPr>
        <w:jc w:val="center"/>
      </w:pPr>
      <w:r w:rsidRPr="003152F7">
        <w:rPr>
          <w:i/>
          <w:spacing w:val="-8"/>
          <w:u w:val="single"/>
        </w:rPr>
        <w:t>(Посада, прізвище, ініціали, підпис уповноваженої особи Учасника)</w:t>
      </w:r>
    </w:p>
    <w:p w:rsidR="00125E72" w:rsidRPr="003152F7" w:rsidRDefault="00125E72" w:rsidP="00125E72"/>
    <w:p w:rsidR="00125E72" w:rsidRPr="003152F7" w:rsidRDefault="00125E72" w:rsidP="00125E72">
      <w:pPr>
        <w:ind w:left="6372" w:firstLine="708"/>
        <w:jc w:val="right"/>
        <w:rPr>
          <w:i/>
          <w:spacing w:val="-8"/>
          <w:u w:val="single"/>
        </w:rPr>
      </w:pPr>
    </w:p>
    <w:p w:rsidR="00C828E0" w:rsidRDefault="00125E72" w:rsidP="00125E72">
      <w:pPr>
        <w:jc w:val="both"/>
      </w:pPr>
      <w:r w:rsidRPr="003152F7">
        <w:rPr>
          <w:b/>
        </w:rPr>
        <w:t>*у разі, якщо учасник не є платником податку на додану вартість (предмет закупівлі не є об'єктом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sectPr w:rsidR="00C82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72"/>
    <w:rsid w:val="00125E72"/>
    <w:rsid w:val="00C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</Words>
  <Characters>1144</Characters>
  <Application>Microsoft Office Word</Application>
  <DocSecurity>0</DocSecurity>
  <Lines>9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Черняєв Святослав Юрійович</dc:creator>
  <cp:lastModifiedBy>Черняєв Святослав Юрійович</cp:lastModifiedBy>
  <cp:revision>1</cp:revision>
  <dcterms:created xsi:type="dcterms:W3CDTF">2023-03-21T10:48:00Z</dcterms:created>
  <dcterms:modified xsi:type="dcterms:W3CDTF">2023-03-21T10:48:00Z</dcterms:modified>
</cp:coreProperties>
</file>