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01C7" w14:textId="03B57702" w:rsidR="00D358CE" w:rsidRPr="006A2D6B" w:rsidRDefault="00D358CE" w:rsidP="00D358CE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  <w:r w:rsidRPr="006A2D6B">
        <w:rPr>
          <w:b/>
          <w:sz w:val="24"/>
          <w:szCs w:val="24"/>
        </w:rPr>
        <w:t>Додаток 1</w:t>
      </w:r>
    </w:p>
    <w:p w14:paraId="62D7035C" w14:textId="77777777" w:rsidR="00D358CE" w:rsidRPr="006A2D6B" w:rsidRDefault="00D358CE" w:rsidP="00D358CE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  <w:r w:rsidRPr="006A2D6B">
        <w:rPr>
          <w:b/>
          <w:sz w:val="24"/>
          <w:szCs w:val="24"/>
        </w:rPr>
        <w:t>до тендерної документації</w:t>
      </w:r>
    </w:p>
    <w:p w14:paraId="6E571070" w14:textId="51927D79" w:rsidR="00E13272" w:rsidRPr="00734348" w:rsidRDefault="00E13272" w:rsidP="00E13272">
      <w:pPr>
        <w:pStyle w:val="2"/>
        <w:spacing w:before="0" w:after="0"/>
        <w:textAlignment w:val="baseline"/>
        <w:rPr>
          <w:rFonts w:ascii="Times New Roman" w:hAnsi="Times New Roman" w:cs="Times New Roman"/>
          <w:bCs/>
          <w:color w:val="585858"/>
          <w:sz w:val="24"/>
          <w:szCs w:val="24"/>
        </w:rPr>
      </w:pPr>
      <w:bookmarkStart w:id="0" w:name="_Hlk137562623"/>
      <w:r w:rsidRPr="006A2D6B">
        <w:rPr>
          <w:rFonts w:ascii="Times New Roman" w:hAnsi="Times New Roman"/>
          <w:sz w:val="24"/>
          <w:szCs w:val="24"/>
        </w:rPr>
        <w:t>Т</w:t>
      </w:r>
      <w:r w:rsidRPr="006A2D6B">
        <w:rPr>
          <w:rFonts w:ascii="Times New Roman" w:hAnsi="Times New Roman"/>
          <w:sz w:val="24"/>
          <w:szCs w:val="24"/>
          <w:shd w:val="clear" w:color="auto" w:fill="FFFFFF"/>
        </w:rPr>
        <w:t xml:space="preserve">ехнічні, якісні та інші характеристики предмета закупівлі </w:t>
      </w:r>
      <w:hyperlink r:id="rId5" w:history="1">
        <w:r w:rsidRPr="00734348">
          <w:rPr>
            <w:rStyle w:val="js-signtitle"/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</w:rPr>
          <w:t>за кодом ДК 021-2015 «Єдиний закупівельний словник» : 42130000-9 - "Арматура трубопровідна: крани, вентилі, клапани та подібні пристрої"(кран</w:t>
        </w:r>
        <w:r w:rsidR="00731272" w:rsidRPr="00731272">
          <w:rPr>
            <w:rStyle w:val="js-signtitle"/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</w:rPr>
          <w:t xml:space="preserve">  </w:t>
        </w:r>
        <w:r w:rsidR="00731272">
          <w:rPr>
            <w:rStyle w:val="js-signtitle"/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</w:rPr>
          <w:t>кульовий</w:t>
        </w:r>
        <w:r w:rsidRPr="00734348">
          <w:rPr>
            <w:rStyle w:val="js-signtitle"/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</w:rPr>
          <w:t>)</w:t>
        </w:r>
      </w:hyperlink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252"/>
        <w:gridCol w:w="1418"/>
        <w:gridCol w:w="1134"/>
        <w:gridCol w:w="993"/>
      </w:tblGrid>
      <w:tr w:rsidR="00BB19E6" w:rsidRPr="006A2D6B" w14:paraId="11CDD90A" w14:textId="77777777" w:rsidTr="004463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B74" w14:textId="77777777" w:rsidR="00BB19E6" w:rsidRDefault="00BB19E6" w:rsidP="002D592C">
            <w:pPr>
              <w:ind w:left="-20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33569292"/>
            <w:bookmarkEnd w:id="0"/>
            <w:r w:rsidRPr="006A2D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0B98489B" w14:textId="710DC997" w:rsidR="00BB19E6" w:rsidRPr="006A2D6B" w:rsidRDefault="00BB19E6" w:rsidP="002D592C">
            <w:pPr>
              <w:ind w:left="-20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19D4" w14:textId="118EBD89" w:rsidR="00BB19E6" w:rsidRPr="006A2D6B" w:rsidRDefault="00BB19E6" w:rsidP="00367FD2">
            <w:pPr>
              <w:ind w:right="-1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D6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6A2D6B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E1D" w14:textId="2662784D" w:rsidR="00BB19E6" w:rsidRPr="00BB19E6" w:rsidRDefault="00BB19E6" w:rsidP="007312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D63C" w14:textId="0A4B565E" w:rsidR="00BB19E6" w:rsidRDefault="00BB19E6" w:rsidP="007312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B">
              <w:rPr>
                <w:rFonts w:ascii="Times New Roman" w:hAnsi="Times New Roman"/>
                <w:sz w:val="24"/>
                <w:szCs w:val="24"/>
              </w:rPr>
              <w:t>Од.</w:t>
            </w:r>
          </w:p>
          <w:p w14:paraId="4EA262C9" w14:textId="10552785" w:rsidR="00BB19E6" w:rsidRPr="006A2D6B" w:rsidRDefault="00BB19E6" w:rsidP="007312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A2D6B">
              <w:rPr>
                <w:rFonts w:ascii="Times New Roman" w:hAnsi="Times New Roman"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9B7A" w14:textId="77777777" w:rsidR="00BB19E6" w:rsidRPr="006A2D6B" w:rsidRDefault="00BB19E6" w:rsidP="002D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D6B">
              <w:rPr>
                <w:rFonts w:ascii="Times New Roman" w:hAnsi="Times New Roman"/>
                <w:sz w:val="24"/>
                <w:szCs w:val="24"/>
              </w:rPr>
              <w:t>Кіль</w:t>
            </w:r>
            <w:proofErr w:type="spellEnd"/>
            <w:r w:rsidRPr="006A2D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A2D6B">
              <w:rPr>
                <w:rFonts w:ascii="Times New Roman" w:hAnsi="Times New Roman"/>
                <w:sz w:val="24"/>
                <w:szCs w:val="24"/>
              </w:rPr>
              <w:t>кість</w:t>
            </w:r>
            <w:proofErr w:type="spellEnd"/>
          </w:p>
        </w:tc>
      </w:tr>
      <w:tr w:rsidR="00BB19E6" w:rsidRPr="006A2D6B" w14:paraId="56281A35" w14:textId="77777777" w:rsidTr="004463DD">
        <w:trPr>
          <w:trHeight w:val="3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138" w14:textId="0079AF3C" w:rsidR="00BB19E6" w:rsidRPr="00F663A9" w:rsidRDefault="00BB19E6" w:rsidP="003B7FBF">
            <w:pPr>
              <w:pStyle w:val="a3"/>
              <w:numPr>
                <w:ilvl w:val="0"/>
                <w:numId w:val="6"/>
              </w:numPr>
              <w:ind w:right="-12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777BD" w14:textId="72EE8C56" w:rsidR="00BB19E6" w:rsidRPr="003C7BCC" w:rsidRDefault="00BB19E6" w:rsidP="006B7056">
            <w:pPr>
              <w:ind w:right="-1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7BCC">
              <w:rPr>
                <w:rFonts w:ascii="Times New Roman" w:hAnsi="Times New Roman"/>
                <w:color w:val="000000"/>
                <w:sz w:val="24"/>
                <w:szCs w:val="24"/>
              </w:rPr>
              <w:t>Кран</w:t>
            </w:r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кульовий</w:t>
            </w:r>
            <w:r w:rsidRPr="003C7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2” </w:t>
            </w:r>
            <w:proofErr w:type="spellStart"/>
            <w:r w:rsidRPr="003C7BCC">
              <w:rPr>
                <w:rFonts w:ascii="Times New Roman" w:hAnsi="Times New Roman"/>
                <w:color w:val="000000"/>
                <w:sz w:val="24"/>
                <w:szCs w:val="24"/>
              </w:rPr>
              <w:t>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163" w14:textId="302582DC" w:rsidR="00BB19E6" w:rsidRPr="00BB19E6" w:rsidRDefault="00BB19E6" w:rsidP="003B7F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6717E" w14:textId="49ED4739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558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CCB9C" w14:textId="48278E0C" w:rsidR="00BB19E6" w:rsidRPr="002A04B0" w:rsidRDefault="00BB19E6" w:rsidP="003B7F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BB19E6" w:rsidRPr="00F663A9" w14:paraId="0E187840" w14:textId="77777777" w:rsidTr="004463DD">
        <w:trPr>
          <w:trHeight w:val="3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1D49" w14:textId="723834E0" w:rsidR="00BB19E6" w:rsidRPr="00F663A9" w:rsidRDefault="00BB19E6" w:rsidP="003B7FBF">
            <w:pPr>
              <w:pStyle w:val="a3"/>
              <w:numPr>
                <w:ilvl w:val="0"/>
                <w:numId w:val="6"/>
              </w:numPr>
              <w:ind w:right="-12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4160" w14:textId="37A9F752" w:rsidR="00BB19E6" w:rsidRPr="003C7BCC" w:rsidRDefault="00BB19E6" w:rsidP="006B7056">
            <w:pPr>
              <w:ind w:right="-12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Кран</w:t>
            </w:r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кульовий</w:t>
            </w:r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1-1/2” </w:t>
            </w:r>
            <w:proofErr w:type="spellStart"/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077" w14:textId="2967BEEB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1A659" w14:textId="4E5797F9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B558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8BBB" w14:textId="6F68AC54" w:rsidR="00BB19E6" w:rsidRPr="00AB5586" w:rsidRDefault="00BB19E6" w:rsidP="003B7FB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B55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B19E6" w:rsidRPr="00F663A9" w14:paraId="6D5B260A" w14:textId="77777777" w:rsidTr="004463DD">
        <w:trPr>
          <w:trHeight w:val="3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7934" w14:textId="0BD6206A" w:rsidR="00BB19E6" w:rsidRPr="00F663A9" w:rsidRDefault="00BB19E6" w:rsidP="003B7FBF">
            <w:pPr>
              <w:pStyle w:val="a3"/>
              <w:numPr>
                <w:ilvl w:val="0"/>
                <w:numId w:val="6"/>
              </w:numPr>
              <w:ind w:right="-12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9F59" w14:textId="5D9C2927" w:rsidR="00BB19E6" w:rsidRPr="003C7BCC" w:rsidRDefault="00BB19E6" w:rsidP="006B7056">
            <w:pPr>
              <w:ind w:right="-12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Кран кульовий  ½ </w:t>
            </w:r>
            <w:proofErr w:type="spellStart"/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>вз</w:t>
            </w:r>
            <w:proofErr w:type="spellEnd"/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341" w14:textId="0C140B13" w:rsidR="00BB19E6" w:rsidRPr="006A160C" w:rsidRDefault="00BB19E6" w:rsidP="003B7FB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5580" w14:textId="467A5303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val="uk-UA"/>
              </w:rPr>
            </w:pPr>
            <w:r w:rsidRPr="006A160C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6D375" w14:textId="522282C4" w:rsidR="00BB19E6" w:rsidRPr="00AB5586" w:rsidRDefault="00BB19E6" w:rsidP="003B7FB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B55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B19E6" w:rsidRPr="00F663A9" w14:paraId="6DF4A27B" w14:textId="77777777" w:rsidTr="004463DD">
        <w:trPr>
          <w:trHeight w:val="3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C9E4" w14:textId="77777777" w:rsidR="00BB19E6" w:rsidRPr="00F663A9" w:rsidRDefault="00BB19E6" w:rsidP="003B7FBF">
            <w:pPr>
              <w:pStyle w:val="a3"/>
              <w:numPr>
                <w:ilvl w:val="0"/>
                <w:numId w:val="6"/>
              </w:numPr>
              <w:ind w:right="-12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1FFEE" w14:textId="16873F82" w:rsidR="00BB19E6" w:rsidRPr="003C7BCC" w:rsidRDefault="00BB19E6" w:rsidP="006B7056">
            <w:pPr>
              <w:ind w:right="-12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Кран кульовий  3/4 </w:t>
            </w:r>
            <w:proofErr w:type="spellStart"/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>вз</w:t>
            </w:r>
            <w:proofErr w:type="spellEnd"/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FB9" w14:textId="77F9993D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9D59" w14:textId="7A85644B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B558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54996" w14:textId="76292FD2" w:rsidR="00BB19E6" w:rsidRPr="00AB5586" w:rsidRDefault="00BB19E6" w:rsidP="003B7FB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B19E6" w:rsidRPr="00F663A9" w14:paraId="78F642DF" w14:textId="77777777" w:rsidTr="004463DD">
        <w:trPr>
          <w:trHeight w:val="3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4237" w14:textId="77777777" w:rsidR="00BB19E6" w:rsidRPr="00F663A9" w:rsidRDefault="00BB19E6" w:rsidP="003B7FBF">
            <w:pPr>
              <w:pStyle w:val="a3"/>
              <w:numPr>
                <w:ilvl w:val="0"/>
                <w:numId w:val="6"/>
              </w:numPr>
              <w:ind w:right="-125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B29CB" w14:textId="5F5D908C" w:rsidR="00BB19E6" w:rsidRPr="003C7BCC" w:rsidRDefault="00BB19E6" w:rsidP="006B7056">
            <w:pPr>
              <w:ind w:right="-12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Кран </w:t>
            </w:r>
            <w:r w:rsidRPr="003C7BCC">
              <w:rPr>
                <w:rFonts w:ascii="Times New Roman" w:hAnsi="Times New Roman"/>
                <w:sz w:val="24"/>
                <w:szCs w:val="24"/>
                <w:lang w:val="uk-UA"/>
              </w:rPr>
              <w:t>кульовий</w:t>
            </w:r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1/2 </w:t>
            </w:r>
            <w:proofErr w:type="spellStart"/>
            <w:r w:rsidRPr="003C7B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3AF" w14:textId="3D78A1FC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латунь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FF1EC" w14:textId="55479D6C" w:rsidR="00BB19E6" w:rsidRPr="00AB5586" w:rsidRDefault="00BB19E6" w:rsidP="003B7FBF">
            <w:pPr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B5586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A567" w14:textId="519207D9" w:rsidR="00BB19E6" w:rsidRPr="00AB5586" w:rsidRDefault="00BB19E6" w:rsidP="003B7FB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347EB03C" w14:textId="3BF52656" w:rsidR="00885DE8" w:rsidRDefault="006A2D6B" w:rsidP="00870ACA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F104D7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</w:t>
      </w:r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Постачальник </w:t>
      </w:r>
      <w:r w:rsidR="00C13402"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гарантує, що </w:t>
      </w:r>
      <w:r w:rsidR="00C13402" w:rsidRPr="006A2D6B">
        <w:rPr>
          <w:rFonts w:ascii="Times New Roman" w:eastAsia="Andale Sans UI" w:hAnsi="Times New Roman"/>
          <w:kern w:val="3"/>
          <w:sz w:val="24"/>
          <w:szCs w:val="24"/>
          <w:lang w:val="uk-UA" w:bidi="en-US"/>
        </w:rPr>
        <w:t>товар  відповідає вимогам чинних стандартів якості</w:t>
      </w:r>
      <w:r w:rsidR="00C13402"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C1340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та </w:t>
      </w:r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поставляє Товар </w:t>
      </w:r>
      <w:r w:rsidRPr="006A2D6B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Замовнику</w:t>
      </w:r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, якість якого та якість матеріалів та сировини виготовлення цього Товару </w:t>
      </w:r>
      <w:proofErr w:type="spellStart"/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відповід</w:t>
      </w:r>
      <w:r w:rsidR="00C1340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є</w:t>
      </w:r>
      <w:proofErr w:type="spellEnd"/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діючим в Україні стандартам або затвердженим в установленому </w:t>
      </w:r>
      <w:r w:rsidRPr="009A13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порядку нормативно-технічним умовам та іншим національним стандартам, які діють на території України та згідно яких виготовлено Товар. </w:t>
      </w:r>
    </w:p>
    <w:p w14:paraId="0D826BC9" w14:textId="5E9C7D45" w:rsidR="006A2D6B" w:rsidRPr="009A13E9" w:rsidRDefault="006A2D6B" w:rsidP="00870ACA">
      <w:pPr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9A13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Оригінали або належним чином завірені копії документів, що підтверджують якість Товару передаються  Постачальником на вимогу </w:t>
      </w:r>
      <w:r w:rsidRPr="009A13E9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Замовника</w:t>
      </w:r>
      <w:r w:rsidRPr="009A13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разом з передачею Товару.</w:t>
      </w:r>
    </w:p>
    <w:p w14:paraId="2744382A" w14:textId="4E3AEA27" w:rsidR="006A2D6B" w:rsidRPr="006A2D6B" w:rsidRDefault="006A2D6B" w:rsidP="00870ACA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A13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Постачальник гарантує, що Товар новий, який раніше не використовувався,</w:t>
      </w:r>
      <w:r w:rsidRPr="009A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E9">
        <w:rPr>
          <w:rFonts w:ascii="Times New Roman" w:hAnsi="Times New Roman"/>
          <w:sz w:val="24"/>
          <w:szCs w:val="24"/>
        </w:rPr>
        <w:t>рік</w:t>
      </w:r>
      <w:proofErr w:type="spellEnd"/>
      <w:r w:rsidRPr="009A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E9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Pr="009A13E9">
        <w:rPr>
          <w:rFonts w:ascii="Times New Roman" w:hAnsi="Times New Roman"/>
          <w:sz w:val="24"/>
          <w:szCs w:val="24"/>
        </w:rPr>
        <w:t>: 20</w:t>
      </w:r>
      <w:r w:rsidR="0051716F" w:rsidRPr="009A13E9">
        <w:rPr>
          <w:rFonts w:ascii="Times New Roman" w:hAnsi="Times New Roman"/>
          <w:sz w:val="24"/>
          <w:szCs w:val="24"/>
          <w:lang w:val="uk-UA"/>
        </w:rPr>
        <w:t>2</w:t>
      </w:r>
      <w:r w:rsidR="00D1341C">
        <w:rPr>
          <w:rFonts w:ascii="Times New Roman" w:hAnsi="Times New Roman"/>
          <w:sz w:val="24"/>
          <w:szCs w:val="24"/>
          <w:lang w:val="uk-UA"/>
        </w:rPr>
        <w:t>1</w:t>
      </w:r>
      <w:r w:rsidRPr="009A13E9">
        <w:rPr>
          <w:rFonts w:ascii="Times New Roman" w:hAnsi="Times New Roman"/>
          <w:sz w:val="24"/>
          <w:szCs w:val="24"/>
        </w:rPr>
        <w:t>-202</w:t>
      </w:r>
      <w:r w:rsidR="001A41A2">
        <w:rPr>
          <w:rFonts w:ascii="Times New Roman" w:hAnsi="Times New Roman"/>
          <w:sz w:val="24"/>
          <w:szCs w:val="24"/>
          <w:lang w:val="uk-UA"/>
        </w:rPr>
        <w:t>4</w:t>
      </w:r>
      <w:r w:rsidRPr="009A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E9">
        <w:rPr>
          <w:rFonts w:ascii="Times New Roman" w:hAnsi="Times New Roman"/>
          <w:sz w:val="24"/>
          <w:szCs w:val="24"/>
        </w:rPr>
        <w:t>рік</w:t>
      </w:r>
      <w:proofErr w:type="spellEnd"/>
      <w:r w:rsidRPr="009A13E9">
        <w:rPr>
          <w:rFonts w:ascii="Times New Roman" w:hAnsi="Times New Roman"/>
          <w:sz w:val="24"/>
          <w:szCs w:val="24"/>
        </w:rPr>
        <w:t>;</w:t>
      </w:r>
      <w:r w:rsidRPr="009A13E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належить йому на праві власності та не перебуває під забороною відчуження, арештом</w:t>
      </w:r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, не є предметом застави та іншим засобом забезпечення виконання зобов’язань перед будь-якими фізичними та/або юридичними особами, державними органами і державою, а також не є предметом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A2D6B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будь-якого іншого обтяження чи обмеження, передбаченого чинним законодавством України, </w:t>
      </w:r>
      <w:r w:rsidRPr="006A2D6B">
        <w:rPr>
          <w:rFonts w:ascii="Times New Roman" w:hAnsi="Times New Roman"/>
          <w:sz w:val="24"/>
          <w:szCs w:val="24"/>
        </w:rPr>
        <w:t xml:space="preserve">повинен </w:t>
      </w:r>
      <w:proofErr w:type="spellStart"/>
      <w:r w:rsidRPr="006A2D6B">
        <w:rPr>
          <w:rFonts w:ascii="Times New Roman" w:hAnsi="Times New Roman"/>
          <w:sz w:val="24"/>
          <w:szCs w:val="24"/>
        </w:rPr>
        <w:t>мати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необхідне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маркування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A2D6B">
        <w:rPr>
          <w:rFonts w:ascii="Times New Roman" w:hAnsi="Times New Roman"/>
          <w:sz w:val="24"/>
          <w:szCs w:val="24"/>
        </w:rPr>
        <w:t>етикетки</w:t>
      </w:r>
      <w:proofErr w:type="spellEnd"/>
      <w:r w:rsidRPr="006A2D6B">
        <w:rPr>
          <w:rFonts w:ascii="Times New Roman" w:hAnsi="Times New Roman"/>
          <w:sz w:val="24"/>
          <w:szCs w:val="24"/>
        </w:rPr>
        <w:t>)</w:t>
      </w:r>
      <w:r w:rsidRPr="006A2D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гарантія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A2D6B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6A2D6B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6A2D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гарантійна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заміна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6B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6A2D6B">
        <w:rPr>
          <w:rFonts w:ascii="Times New Roman" w:hAnsi="Times New Roman"/>
          <w:sz w:val="24"/>
          <w:szCs w:val="24"/>
        </w:rPr>
        <w:t>служби</w:t>
      </w:r>
      <w:proofErr w:type="spellEnd"/>
      <w:r w:rsidRPr="006A2D6B">
        <w:rPr>
          <w:rFonts w:ascii="Times New Roman" w:hAnsi="Times New Roman"/>
          <w:sz w:val="24"/>
          <w:szCs w:val="24"/>
        </w:rPr>
        <w:t xml:space="preserve">; </w:t>
      </w:r>
    </w:p>
    <w:p w14:paraId="7F2B5FCC" w14:textId="5D2B8141" w:rsidR="006A2D6B" w:rsidRPr="006A2D6B" w:rsidRDefault="00731272" w:rsidP="00870ACA">
      <w:pPr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    У зв</w:t>
      </w:r>
      <w:r w:rsidRPr="005A140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язку з тим,  що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підпприємство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замовника має цілодобовий аварійно-відновлювальний характер виробництва, п</w:t>
      </w:r>
      <w:r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остачальник </w:t>
      </w:r>
      <w:r w:rsidRPr="0073127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зобов’язується поставляти  Товар</w:t>
      </w:r>
      <w:r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партіями, відповідно заявок Замовника, які можуть бути надані в письмовій формі або в усній формі протягом </w:t>
      </w:r>
      <w:r w:rsidRPr="008A201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3–х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годин</w:t>
      </w:r>
      <w:r w:rsidRPr="008A201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 моменту подання заявки</w:t>
      </w:r>
      <w:r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r w:rsidR="006A2D6B"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Поставка Товару здійснюється Постачальником на склад </w:t>
      </w:r>
      <w:r w:rsidR="002834B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Замовника</w:t>
      </w:r>
      <w:r w:rsidR="006A2D6B"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за </w:t>
      </w:r>
      <w:proofErr w:type="spellStart"/>
      <w:r w:rsidR="006A2D6B"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адресою</w:t>
      </w:r>
      <w:proofErr w:type="spellEnd"/>
      <w:r w:rsidR="006A2D6B" w:rsidRPr="006A2D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: </w:t>
      </w:r>
      <w:r w:rsidR="006A2D6B" w:rsidRPr="006A2D6B">
        <w:rPr>
          <w:rFonts w:ascii="Times New Roman" w:hAnsi="Times New Roman"/>
          <w:sz w:val="24"/>
          <w:szCs w:val="24"/>
          <w:lang w:val="uk-UA"/>
        </w:rPr>
        <w:t xml:space="preserve">41600, Сумська обл., м. Конотоп,  вул. </w:t>
      </w:r>
      <w:r w:rsidR="00ED4E73">
        <w:rPr>
          <w:rFonts w:ascii="Times New Roman" w:hAnsi="Times New Roman"/>
          <w:sz w:val="24"/>
          <w:szCs w:val="24"/>
          <w:lang w:val="uk-UA"/>
        </w:rPr>
        <w:t>Бандери Степана</w:t>
      </w:r>
      <w:r w:rsidR="006A2D6B" w:rsidRPr="006A2D6B">
        <w:rPr>
          <w:rFonts w:ascii="Times New Roman" w:hAnsi="Times New Roman"/>
          <w:sz w:val="24"/>
          <w:szCs w:val="24"/>
          <w:lang w:val="uk-UA"/>
        </w:rPr>
        <w:t>, будинок 31.</w:t>
      </w:r>
    </w:p>
    <w:p w14:paraId="267993B7" w14:textId="59754438" w:rsidR="00E87660" w:rsidRPr="006A2D6B" w:rsidRDefault="006A2D6B" w:rsidP="00870ACA">
      <w:pPr>
        <w:ind w:firstLine="426"/>
        <w:contextualSpacing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uk-UA"/>
        </w:rPr>
      </w:pPr>
      <w:r w:rsidRPr="006A2D6B">
        <w:rPr>
          <w:rFonts w:ascii="Times New Roman" w:hAnsi="Times New Roman"/>
          <w:sz w:val="24"/>
          <w:szCs w:val="24"/>
          <w:lang w:val="uk-UA"/>
        </w:rPr>
        <w:t>Строк поставки товарів  протягом 202</w:t>
      </w:r>
      <w:r w:rsidR="00B866D1">
        <w:rPr>
          <w:rFonts w:ascii="Times New Roman" w:hAnsi="Times New Roman"/>
          <w:sz w:val="24"/>
          <w:szCs w:val="24"/>
          <w:lang w:val="uk-UA"/>
        </w:rPr>
        <w:t>4</w:t>
      </w:r>
      <w:r w:rsidRPr="006A2D6B">
        <w:rPr>
          <w:rFonts w:ascii="Times New Roman" w:hAnsi="Times New Roman"/>
          <w:sz w:val="24"/>
          <w:szCs w:val="24"/>
          <w:lang w:val="uk-UA"/>
        </w:rPr>
        <w:t xml:space="preserve"> року до 31.12.202</w:t>
      </w:r>
      <w:r w:rsidR="00B866D1">
        <w:rPr>
          <w:rFonts w:ascii="Times New Roman" w:hAnsi="Times New Roman"/>
          <w:sz w:val="24"/>
          <w:szCs w:val="24"/>
          <w:lang w:val="uk-UA"/>
        </w:rPr>
        <w:t>4</w:t>
      </w:r>
      <w:r w:rsidRPr="006A2D6B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bookmarkEnd w:id="1"/>
    <w:p w14:paraId="465A274D" w14:textId="5003A377" w:rsidR="006A2D6B" w:rsidRPr="00BA6382" w:rsidRDefault="006A2D6B">
      <w:pPr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</w:t>
      </w:r>
      <w:r w:rsidR="000718C0" w:rsidRPr="00BA6382">
        <w:rPr>
          <w:rFonts w:ascii="Times New Roman" w:hAnsi="Times New Roman"/>
          <w:i/>
          <w:iCs/>
          <w:sz w:val="18"/>
          <w:szCs w:val="18"/>
          <w:lang w:val="uk-UA"/>
        </w:rPr>
        <w:t>Посада, прізвище, ініціали, підпис уповноваженої особи учасника, засвідчений печаткою (у разі її використання учасником) або П.І.Б. та підпис учасника-фізичної особи</w:t>
      </w:r>
    </w:p>
    <w:sectPr w:rsidR="006A2D6B" w:rsidRPr="00BA6382" w:rsidSect="00BA63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C7A"/>
    <w:multiLevelType w:val="hybridMultilevel"/>
    <w:tmpl w:val="CA4433AE"/>
    <w:lvl w:ilvl="0" w:tplc="6A547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E92"/>
    <w:multiLevelType w:val="hybridMultilevel"/>
    <w:tmpl w:val="8E18A32C"/>
    <w:lvl w:ilvl="0" w:tplc="2000000F">
      <w:start w:val="1"/>
      <w:numFmt w:val="decimal"/>
      <w:lvlText w:val="%1."/>
      <w:lvlJc w:val="left"/>
      <w:pPr>
        <w:ind w:left="700" w:hanging="360"/>
      </w:pPr>
    </w:lvl>
    <w:lvl w:ilvl="1" w:tplc="20000019" w:tentative="1">
      <w:start w:val="1"/>
      <w:numFmt w:val="lowerLetter"/>
      <w:lvlText w:val="%2."/>
      <w:lvlJc w:val="left"/>
      <w:pPr>
        <w:ind w:left="1420" w:hanging="360"/>
      </w:pPr>
    </w:lvl>
    <w:lvl w:ilvl="2" w:tplc="2000001B" w:tentative="1">
      <w:start w:val="1"/>
      <w:numFmt w:val="lowerRoman"/>
      <w:lvlText w:val="%3."/>
      <w:lvlJc w:val="right"/>
      <w:pPr>
        <w:ind w:left="2140" w:hanging="180"/>
      </w:pPr>
    </w:lvl>
    <w:lvl w:ilvl="3" w:tplc="2000000F" w:tentative="1">
      <w:start w:val="1"/>
      <w:numFmt w:val="decimal"/>
      <w:lvlText w:val="%4."/>
      <w:lvlJc w:val="left"/>
      <w:pPr>
        <w:ind w:left="2860" w:hanging="360"/>
      </w:pPr>
    </w:lvl>
    <w:lvl w:ilvl="4" w:tplc="20000019" w:tentative="1">
      <w:start w:val="1"/>
      <w:numFmt w:val="lowerLetter"/>
      <w:lvlText w:val="%5."/>
      <w:lvlJc w:val="left"/>
      <w:pPr>
        <w:ind w:left="3580" w:hanging="360"/>
      </w:pPr>
    </w:lvl>
    <w:lvl w:ilvl="5" w:tplc="2000001B" w:tentative="1">
      <w:start w:val="1"/>
      <w:numFmt w:val="lowerRoman"/>
      <w:lvlText w:val="%6."/>
      <w:lvlJc w:val="right"/>
      <w:pPr>
        <w:ind w:left="4300" w:hanging="180"/>
      </w:pPr>
    </w:lvl>
    <w:lvl w:ilvl="6" w:tplc="2000000F" w:tentative="1">
      <w:start w:val="1"/>
      <w:numFmt w:val="decimal"/>
      <w:lvlText w:val="%7."/>
      <w:lvlJc w:val="left"/>
      <w:pPr>
        <w:ind w:left="5020" w:hanging="360"/>
      </w:pPr>
    </w:lvl>
    <w:lvl w:ilvl="7" w:tplc="20000019" w:tentative="1">
      <w:start w:val="1"/>
      <w:numFmt w:val="lowerLetter"/>
      <w:lvlText w:val="%8."/>
      <w:lvlJc w:val="left"/>
      <w:pPr>
        <w:ind w:left="5740" w:hanging="360"/>
      </w:pPr>
    </w:lvl>
    <w:lvl w:ilvl="8" w:tplc="200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E8C461A"/>
    <w:multiLevelType w:val="hybridMultilevel"/>
    <w:tmpl w:val="788C25D2"/>
    <w:lvl w:ilvl="0" w:tplc="2000000F">
      <w:start w:val="1"/>
      <w:numFmt w:val="decimal"/>
      <w:lvlText w:val="%1.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13721B5"/>
    <w:multiLevelType w:val="multilevel"/>
    <w:tmpl w:val="CF6CF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3"/>
        </w:tabs>
        <w:ind w:left="3633" w:hanging="360"/>
      </w:pPr>
      <w:rPr>
        <w:rFonts w:cs="Times New Roman"/>
      </w:rPr>
    </w:lvl>
  </w:abstractNum>
  <w:abstractNum w:abstractNumId="4" w15:restartNumberingAfterBreak="0">
    <w:nsid w:val="7249367F"/>
    <w:multiLevelType w:val="hybridMultilevel"/>
    <w:tmpl w:val="BBC04558"/>
    <w:lvl w:ilvl="0" w:tplc="0786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0A9A"/>
    <w:multiLevelType w:val="hybridMultilevel"/>
    <w:tmpl w:val="BF8A99BA"/>
    <w:lvl w:ilvl="0" w:tplc="F71EE7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DA"/>
    <w:rsid w:val="00006B17"/>
    <w:rsid w:val="00043047"/>
    <w:rsid w:val="000718C0"/>
    <w:rsid w:val="00153AD8"/>
    <w:rsid w:val="0017144F"/>
    <w:rsid w:val="00181117"/>
    <w:rsid w:val="001A41A2"/>
    <w:rsid w:val="001E1EDE"/>
    <w:rsid w:val="001E2E1F"/>
    <w:rsid w:val="00222EBF"/>
    <w:rsid w:val="00276D64"/>
    <w:rsid w:val="002834BA"/>
    <w:rsid w:val="002A04B0"/>
    <w:rsid w:val="002C43AE"/>
    <w:rsid w:val="00311482"/>
    <w:rsid w:val="00340761"/>
    <w:rsid w:val="00362E46"/>
    <w:rsid w:val="00367FD2"/>
    <w:rsid w:val="003B7FBF"/>
    <w:rsid w:val="003C7BCC"/>
    <w:rsid w:val="003E34F1"/>
    <w:rsid w:val="004463DD"/>
    <w:rsid w:val="00482804"/>
    <w:rsid w:val="004B424A"/>
    <w:rsid w:val="0051716F"/>
    <w:rsid w:val="00584388"/>
    <w:rsid w:val="005A618A"/>
    <w:rsid w:val="005C729B"/>
    <w:rsid w:val="005D20F1"/>
    <w:rsid w:val="006A160C"/>
    <w:rsid w:val="006A2D6B"/>
    <w:rsid w:val="006A5C16"/>
    <w:rsid w:val="006B5AD5"/>
    <w:rsid w:val="006B7056"/>
    <w:rsid w:val="006F18F7"/>
    <w:rsid w:val="00731272"/>
    <w:rsid w:val="0074119D"/>
    <w:rsid w:val="007762D0"/>
    <w:rsid w:val="007B5ED2"/>
    <w:rsid w:val="007D20DA"/>
    <w:rsid w:val="00870ACA"/>
    <w:rsid w:val="00885DE8"/>
    <w:rsid w:val="008A201B"/>
    <w:rsid w:val="008F5BAB"/>
    <w:rsid w:val="0090438E"/>
    <w:rsid w:val="009550B8"/>
    <w:rsid w:val="00962FF3"/>
    <w:rsid w:val="009A13E9"/>
    <w:rsid w:val="009B1A67"/>
    <w:rsid w:val="009B2B80"/>
    <w:rsid w:val="00A054A6"/>
    <w:rsid w:val="00A55B77"/>
    <w:rsid w:val="00AB5586"/>
    <w:rsid w:val="00B6288B"/>
    <w:rsid w:val="00B866D1"/>
    <w:rsid w:val="00BA6382"/>
    <w:rsid w:val="00BB19E6"/>
    <w:rsid w:val="00C12376"/>
    <w:rsid w:val="00C13402"/>
    <w:rsid w:val="00CA2D96"/>
    <w:rsid w:val="00CB6851"/>
    <w:rsid w:val="00CF2AA1"/>
    <w:rsid w:val="00D1341C"/>
    <w:rsid w:val="00D358CE"/>
    <w:rsid w:val="00E13272"/>
    <w:rsid w:val="00E37A95"/>
    <w:rsid w:val="00E87660"/>
    <w:rsid w:val="00EB7CC0"/>
    <w:rsid w:val="00ED4E73"/>
    <w:rsid w:val="00EE5E74"/>
    <w:rsid w:val="00F104D7"/>
    <w:rsid w:val="00F13057"/>
    <w:rsid w:val="00F56717"/>
    <w:rsid w:val="00F663A9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802E"/>
  <w15:docId w15:val="{06C63F2F-5BC7-490E-A202-39A7B09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9D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AD5"/>
    <w:pPr>
      <w:keepNext/>
      <w:keepLines/>
      <w:spacing w:before="360" w:after="80"/>
      <w:outlineLvl w:val="1"/>
    </w:pPr>
    <w:rPr>
      <w:rFonts w:cs="Calibri"/>
      <w:b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19D"/>
    <w:pPr>
      <w:ind w:left="720"/>
      <w:contextualSpacing/>
    </w:pPr>
  </w:style>
  <w:style w:type="paragraph" w:styleId="a4">
    <w:name w:val="No Spacing"/>
    <w:uiPriority w:val="99"/>
    <w:qFormat/>
    <w:rsid w:val="0074119D"/>
    <w:pPr>
      <w:ind w:firstLine="0"/>
      <w:jc w:val="left"/>
    </w:pPr>
    <w:rPr>
      <w:rFonts w:ascii="Calibri" w:eastAsia="Calibri" w:hAnsi="Calibri" w:cs="Times New Roman"/>
      <w:lang w:val="uk-UA"/>
    </w:rPr>
  </w:style>
  <w:style w:type="paragraph" w:styleId="a5">
    <w:name w:val="footnote text"/>
    <w:basedOn w:val="a"/>
    <w:link w:val="a6"/>
    <w:uiPriority w:val="99"/>
    <w:rsid w:val="0074119D"/>
    <w:pPr>
      <w:autoSpaceDE w:val="0"/>
      <w:autoSpaceDN w:val="0"/>
      <w:spacing w:after="0" w:line="240" w:lineRule="auto"/>
    </w:pPr>
    <w:rPr>
      <w:rFonts w:ascii="UkrainianBaltica" w:eastAsia="Times New Roman" w:hAnsi="UkrainianBaltica"/>
      <w:sz w:val="20"/>
      <w:szCs w:val="20"/>
      <w:lang w:val="uk-UA"/>
    </w:rPr>
  </w:style>
  <w:style w:type="character" w:customStyle="1" w:styleId="a6">
    <w:name w:val="Текст сноски Знак"/>
    <w:basedOn w:val="a0"/>
    <w:link w:val="a5"/>
    <w:uiPriority w:val="99"/>
    <w:rsid w:val="0074119D"/>
    <w:rPr>
      <w:rFonts w:ascii="UkrainianBaltica" w:eastAsia="Times New Roman" w:hAnsi="UkrainianBaltica" w:cs="Times New Roman"/>
      <w:sz w:val="20"/>
      <w:szCs w:val="20"/>
      <w:lang w:val="uk-UA"/>
    </w:rPr>
  </w:style>
  <w:style w:type="character" w:customStyle="1" w:styleId="21">
    <w:name w:val="Основной текст (2)"/>
    <w:basedOn w:val="a0"/>
    <w:uiPriority w:val="99"/>
    <w:rsid w:val="0074119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4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19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20F1"/>
    <w:pPr>
      <w:tabs>
        <w:tab w:val="center" w:pos="4844"/>
        <w:tab w:val="right" w:pos="9689"/>
      </w:tabs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D20F1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"/>
    <w:uiPriority w:val="99"/>
    <w:qFormat/>
    <w:rsid w:val="005D2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qFormat/>
    <w:locked/>
    <w:rsid w:val="005D20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rsid w:val="00D358CE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58CE"/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AD5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js-signtitle">
    <w:name w:val="js-signtitle"/>
    <w:basedOn w:val="a0"/>
    <w:rsid w:val="006B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209208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Prozorro</cp:lastModifiedBy>
  <cp:revision>25</cp:revision>
  <cp:lastPrinted>2023-06-05T12:46:00Z</cp:lastPrinted>
  <dcterms:created xsi:type="dcterms:W3CDTF">2023-06-19T13:44:00Z</dcterms:created>
  <dcterms:modified xsi:type="dcterms:W3CDTF">2024-03-26T14:15:00Z</dcterms:modified>
</cp:coreProperties>
</file>